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D2954" w:rsidRPr="00DD2954" w:rsidP="00DD2954" w14:paraId="755966B5" w14:textId="19472963">
      <w:pPr>
        <w:keepNext/>
        <w:keepLines/>
        <w:spacing w:before="480" w:after="0"/>
        <w:outlineLvl w:val="0"/>
        <w:rPr>
          <w:rFonts w:ascii="Cambria" w:eastAsia="MS Gothic" w:hAnsi="Cambria" w:cs="Times New Roman"/>
          <w:b/>
          <w:bCs/>
          <w:color w:val="365F91"/>
          <w:sz w:val="28"/>
          <w:szCs w:val="28"/>
        </w:rPr>
      </w:pPr>
      <w:bookmarkStart w:id="0" w:name="_Toc198207678"/>
      <w:bookmarkStart w:id="1" w:name="_Toc406491660"/>
      <w:bookmarkStart w:id="2" w:name="_Toc156572826"/>
      <w:bookmarkStart w:id="3" w:name="_Toc158901294"/>
      <w:bookmarkStart w:id="4" w:name="_Toc198207679"/>
      <w:r w:rsidRPr="58203502">
        <w:rPr>
          <w:rFonts w:ascii="Cambria" w:eastAsia="MS Gothic" w:hAnsi="Cambria" w:cs="Times New Roman"/>
          <w:b/>
          <w:bCs/>
          <w:color w:val="365F91"/>
          <w:sz w:val="28"/>
          <w:szCs w:val="28"/>
        </w:rPr>
        <w:t xml:space="preserve">Attachment </w:t>
      </w:r>
      <w:r w:rsidRPr="58203502" w:rsidR="00913921">
        <w:rPr>
          <w:rFonts w:ascii="Cambria" w:eastAsia="MS Gothic" w:hAnsi="Cambria" w:cs="Times New Roman"/>
          <w:b/>
          <w:bCs/>
          <w:color w:val="365F91"/>
          <w:sz w:val="28"/>
          <w:szCs w:val="28"/>
        </w:rPr>
        <w:t>10</w:t>
      </w:r>
      <w:r w:rsidRPr="58203502">
        <w:rPr>
          <w:rFonts w:ascii="Cambria" w:eastAsia="MS Gothic" w:hAnsi="Cambria" w:cs="Times New Roman"/>
          <w:b/>
          <w:bCs/>
          <w:color w:val="365F91"/>
          <w:sz w:val="28"/>
          <w:szCs w:val="28"/>
        </w:rPr>
        <w:t>: Consent</w:t>
      </w:r>
      <w:r w:rsidRPr="58203502" w:rsidR="00305A91">
        <w:rPr>
          <w:rFonts w:ascii="Cambria" w:eastAsia="MS Gothic" w:hAnsi="Cambria" w:cs="Times New Roman"/>
          <w:b/>
          <w:bCs/>
          <w:color w:val="365F91"/>
          <w:sz w:val="28"/>
          <w:szCs w:val="28"/>
        </w:rPr>
        <w:t xml:space="preserve"> </w:t>
      </w:r>
      <w:r w:rsidRPr="58203502" w:rsidR="59CC5CBE">
        <w:rPr>
          <w:rFonts w:ascii="Cambria" w:eastAsia="MS Gothic" w:hAnsi="Cambria" w:cs="Times New Roman"/>
          <w:b/>
          <w:bCs/>
          <w:color w:val="365F91"/>
          <w:sz w:val="28"/>
          <w:szCs w:val="28"/>
        </w:rPr>
        <w:t>(</w:t>
      </w:r>
      <w:r w:rsidRPr="58203502" w:rsidR="00305A91">
        <w:rPr>
          <w:rFonts w:ascii="Cambria" w:eastAsia="MS Gothic" w:hAnsi="Cambria" w:cs="Times New Roman"/>
          <w:b/>
          <w:bCs/>
          <w:color w:val="365F91"/>
          <w:sz w:val="28"/>
          <w:szCs w:val="28"/>
        </w:rPr>
        <w:t>Spanish</w:t>
      </w:r>
      <w:r w:rsidRPr="58203502" w:rsidR="49091B9B">
        <w:rPr>
          <w:rFonts w:ascii="Cambria" w:eastAsia="MS Gothic" w:hAnsi="Cambria" w:cs="Times New Roman"/>
          <w:b/>
          <w:bCs/>
          <w:color w:val="365F91"/>
          <w:sz w:val="28"/>
          <w:szCs w:val="28"/>
        </w:rPr>
        <w:t>)</w:t>
      </w:r>
    </w:p>
    <w:bookmarkEnd w:id="0"/>
    <w:bookmarkEnd w:id="1"/>
    <w:bookmarkEnd w:id="2"/>
    <w:bookmarkEnd w:id="3"/>
    <w:bookmarkEnd w:id="4"/>
    <w:p w:rsidR="003C63DC" w:rsidRPr="00EC611E" w:rsidP="003C63DC" w14:paraId="76756F57" w14:textId="77777777">
      <w:pPr>
        <w:spacing w:after="0" w:line="240" w:lineRule="auto"/>
        <w:rPr>
          <w:rFonts w:cstheme="minorHAnsi"/>
          <w:color w:val="000000"/>
          <w:sz w:val="24"/>
          <w:szCs w:val="24"/>
        </w:rPr>
      </w:pPr>
    </w:p>
    <w:p w:rsidR="00793129" w:rsidRPr="00793129" w:rsidP="1695EE20" w14:paraId="4B7BA95D" w14:textId="25482F10">
      <w:pPr>
        <w:shd w:val="clear" w:color="auto" w:fill="FFFFFF" w:themeFill="background1"/>
        <w:spacing w:before="360" w:after="160"/>
        <w:ind w:left="360" w:hanging="450"/>
        <w:outlineLvl w:val="2"/>
        <w:rPr>
          <w:rFonts w:ascii="Aptos" w:eastAsia="Aptos" w:hAnsi="Aptos" w:cs="Aptos"/>
          <w:b/>
          <w:bCs/>
          <w:color w:val="1B1B1B"/>
          <w:kern w:val="2"/>
          <w:sz w:val="24"/>
          <w:szCs w:val="24"/>
          <w14:ligatures w14:val="standardContextual"/>
        </w:rPr>
      </w:pPr>
      <w:r w:rsidRPr="00793129">
        <w:rPr>
          <w:rFonts w:ascii="Aptos" w:eastAsia="Aptos" w:hAnsi="Aptos" w:cs="Aptos"/>
          <w:b/>
          <w:bCs/>
          <w:color w:val="1B1B1B"/>
          <w:kern w:val="2"/>
          <w:sz w:val="24"/>
          <w:szCs w:val="24"/>
          <w14:ligatures w14:val="standardContextual"/>
        </w:rPr>
        <w:t xml:space="preserve"> Participant Consent Information Sheet </w:t>
      </w:r>
    </w:p>
    <w:p w:rsidR="00793129" w:rsidRPr="00793129" w:rsidP="00793129" w14:paraId="621D2D46" w14:textId="77777777">
      <w:pPr>
        <w:spacing w:after="160"/>
        <w:ind w:left="360" w:hanging="450"/>
        <w:rPr>
          <w:rFonts w:ascii="Aptos" w:eastAsia="Aptos" w:hAnsi="Aptos" w:cs="Arial"/>
          <w:kern w:val="2"/>
          <w:sz w:val="24"/>
          <w:szCs w:val="24"/>
          <w14:ligatures w14:val="standardContextual"/>
        </w:rPr>
      </w:pPr>
    </w:p>
    <w:p w:rsidR="00793129" w:rsidRPr="00793129" w:rsidP="00793129" w14:paraId="145EC421" w14:textId="5D422EE9">
      <w:pPr>
        <w:spacing w:after="160"/>
        <w:ind w:left="360" w:hanging="450"/>
        <w:rPr>
          <w:rFonts w:ascii="Aptos" w:eastAsia="Aptos" w:hAnsi="Aptos" w:cs="Arial"/>
          <w:kern w:val="2"/>
          <w:sz w:val="24"/>
          <w:szCs w:val="24"/>
          <w:lang w:val="es-ES"/>
          <w14:ligatures w14:val="standardContextual"/>
        </w:rPr>
      </w:pPr>
      <w:r w:rsidRPr="00793129">
        <w:rPr>
          <w:rFonts w:ascii="Aptos" w:eastAsia="Aptos" w:hAnsi="Aptos" w:cs="Arial"/>
          <w:kern w:val="2"/>
          <w:sz w:val="24"/>
          <w:szCs w:val="24"/>
          <w:lang w:val="es-ES"/>
          <w14:ligatures w14:val="standardContextual"/>
        </w:rPr>
        <w:t xml:space="preserve">1.    </w:t>
      </w:r>
      <w:r w:rsidRPr="00793129">
        <w:rPr>
          <w:rFonts w:ascii="Aptos" w:eastAsia="Aptos" w:hAnsi="Aptos" w:cs="Arial"/>
          <w:b/>
          <w:bCs/>
          <w:kern w:val="2"/>
          <w:sz w:val="24"/>
          <w:szCs w:val="24"/>
          <w:lang w:val="es-ES"/>
          <w14:ligatures w14:val="standardContextual"/>
        </w:rPr>
        <w:t>¿Por qué estamos haciendo este estudio?</w:t>
      </w:r>
      <w:r w:rsidRPr="00793129">
        <w:rPr>
          <w:rFonts w:ascii="Aptos" w:eastAsia="Aptos" w:hAnsi="Aptos" w:cs="Arial"/>
          <w:kern w:val="2"/>
          <w:sz w:val="24"/>
          <w:szCs w:val="24"/>
          <w:lang w:val="es-ES"/>
          <w14:ligatures w14:val="standardContextual"/>
        </w:rPr>
        <w:t xml:space="preserve"> Llevamos a cabo este estudio con el fin de obtener comentarios que nos permitan mejorar cómo están diseñadas las preguntas de </w:t>
      </w:r>
      <w:r w:rsidRPr="1695EE20" w:rsidR="5B08E04F">
        <w:rPr>
          <w:rFonts w:ascii="Aptos" w:eastAsia="Aptos" w:hAnsi="Aptos" w:cs="Arial"/>
          <w:sz w:val="24"/>
          <w:szCs w:val="24"/>
          <w:lang w:val="es-ES"/>
        </w:rPr>
        <w:t>una posible encuesta que estudia las trayectorias laborales.</w:t>
      </w:r>
    </w:p>
    <w:p w:rsidR="00793129" w:rsidRPr="00793129" w:rsidP="00793129" w14:paraId="1296D678" w14:textId="77777777">
      <w:pPr>
        <w:spacing w:after="160"/>
        <w:ind w:left="360" w:hanging="450"/>
        <w:rPr>
          <w:rFonts w:ascii="Aptos" w:eastAsia="Aptos" w:hAnsi="Aptos" w:cs="Arial"/>
          <w:kern w:val="2"/>
          <w:sz w:val="24"/>
          <w:szCs w:val="24"/>
          <w:lang w:val="es-ES"/>
          <w14:ligatures w14:val="standardContextual"/>
        </w:rPr>
      </w:pPr>
      <w:r w:rsidRPr="00793129">
        <w:rPr>
          <w:rFonts w:ascii="Aptos" w:eastAsia="Aptos" w:hAnsi="Aptos" w:cs="Arial"/>
          <w:kern w:val="2"/>
          <w:sz w:val="24"/>
          <w:szCs w:val="24"/>
          <w:lang w:val="es-ES"/>
          <w14:ligatures w14:val="standardContextual"/>
        </w:rPr>
        <w:t xml:space="preserve">2.     </w:t>
      </w:r>
      <w:r w:rsidRPr="00793129">
        <w:rPr>
          <w:rFonts w:ascii="Aptos" w:eastAsia="Aptos" w:hAnsi="Aptos" w:cs="Arial"/>
          <w:b/>
          <w:bCs/>
          <w:kern w:val="2"/>
          <w:sz w:val="24"/>
          <w:szCs w:val="24"/>
          <w:lang w:val="es-ES"/>
          <w14:ligatures w14:val="standardContextual"/>
        </w:rPr>
        <w:t xml:space="preserve">¿Quién financia este estudio? </w:t>
      </w:r>
      <w:r w:rsidRPr="00793129">
        <w:rPr>
          <w:rFonts w:ascii="Aptos" w:eastAsia="Aptos" w:hAnsi="Aptos" w:cs="Arial"/>
          <w:kern w:val="2"/>
          <w:sz w:val="24"/>
          <w:szCs w:val="24"/>
          <w:lang w:val="es-ES"/>
          <w14:ligatures w14:val="standardContextual"/>
        </w:rPr>
        <w:t>Este estudio está patrocinado por el Centro Nacional de Estadísticas de Ciencia e Ingeniería (NCSES) de la Fundación Nacional de Ciencias de los Estados Unidos.</w:t>
      </w:r>
    </w:p>
    <w:p w:rsidR="00793129" w:rsidRPr="00793129" w:rsidP="00793129" w14:paraId="3FAE8113" w14:textId="7F69CFC3">
      <w:pPr>
        <w:spacing w:after="160"/>
        <w:ind w:left="360" w:hanging="450"/>
        <w:rPr>
          <w:rFonts w:ascii="Aptos" w:eastAsia="Aptos" w:hAnsi="Aptos" w:cs="Arial"/>
          <w:kern w:val="2"/>
          <w:sz w:val="24"/>
          <w:szCs w:val="24"/>
          <w:lang w:val="es-ES"/>
          <w14:ligatures w14:val="standardContextual"/>
        </w:rPr>
      </w:pPr>
      <w:r w:rsidRPr="00793129">
        <w:rPr>
          <w:rFonts w:ascii="Aptos" w:eastAsia="Aptos" w:hAnsi="Aptos" w:cs="Arial"/>
          <w:kern w:val="2"/>
          <w:sz w:val="24"/>
          <w:szCs w:val="24"/>
          <w:lang w:val="es-ES"/>
          <w14:ligatures w14:val="standardContextual"/>
        </w:rPr>
        <w:t xml:space="preserve">3.    </w:t>
      </w:r>
      <w:r w:rsidRPr="00793129">
        <w:rPr>
          <w:rFonts w:ascii="Aptos" w:eastAsia="Aptos" w:hAnsi="Aptos" w:cs="Arial"/>
          <w:b/>
          <w:bCs/>
          <w:kern w:val="2"/>
          <w:sz w:val="24"/>
          <w:szCs w:val="24"/>
          <w:lang w:val="es-ES"/>
          <w14:ligatures w14:val="standardContextual"/>
        </w:rPr>
        <w:t>¿Qué se me pedirá que haga si participo en este estudio?</w:t>
      </w:r>
      <w:r w:rsidRPr="00793129">
        <w:rPr>
          <w:rFonts w:ascii="Aptos" w:eastAsia="Aptos" w:hAnsi="Aptos" w:cs="Arial"/>
          <w:kern w:val="2"/>
          <w:sz w:val="24"/>
          <w:szCs w:val="24"/>
          <w:lang w:val="es-ES"/>
          <w14:ligatures w14:val="standardContextual"/>
        </w:rPr>
        <w:t xml:space="preserve"> Se le pedirá que participe en una entrevista virtual de 60 minutos a través de </w:t>
      </w:r>
      <w:r w:rsidR="00253494">
        <w:rPr>
          <w:rFonts w:ascii="Aptos" w:eastAsia="Aptos" w:hAnsi="Aptos" w:cs="Arial"/>
          <w:kern w:val="2"/>
          <w:sz w:val="24"/>
          <w:szCs w:val="24"/>
          <w:lang w:val="es-ES"/>
          <w14:ligatures w14:val="standardContextual"/>
        </w:rPr>
        <w:t>una plataforma de videoconferencia</w:t>
      </w:r>
      <w:r w:rsidRPr="00793129">
        <w:rPr>
          <w:rFonts w:ascii="Aptos" w:eastAsia="Aptos" w:hAnsi="Aptos" w:cs="Arial"/>
          <w:kern w:val="2"/>
          <w:sz w:val="24"/>
          <w:szCs w:val="24"/>
          <w:lang w:val="es-ES"/>
          <w14:ligatures w14:val="standardContextual"/>
        </w:rPr>
        <w:t>. Durante la entrevista, le pediremos que comparta sus opiniones en voz alta mientras lee las preguntas de la encuesta. Además, un entrevistador le hará preguntas específicas para comprender mejor cómo funcionan las preguntas de la encuesta.</w:t>
      </w:r>
    </w:p>
    <w:p w:rsidR="00793129" w:rsidRPr="00793129" w:rsidP="00793129" w14:paraId="249A9AAF" w14:textId="77777777">
      <w:pPr>
        <w:spacing w:after="160"/>
        <w:ind w:left="360" w:hanging="450"/>
        <w:rPr>
          <w:rFonts w:ascii="Aptos" w:eastAsia="Aptos" w:hAnsi="Aptos" w:cs="Arial"/>
          <w:kern w:val="2"/>
          <w:sz w:val="24"/>
          <w:szCs w:val="24"/>
          <w:lang w:val="es-ES"/>
          <w14:ligatures w14:val="standardContextual"/>
        </w:rPr>
      </w:pPr>
      <w:r w:rsidRPr="00793129">
        <w:rPr>
          <w:rFonts w:ascii="Aptos" w:eastAsia="Aptos" w:hAnsi="Aptos" w:cs="Arial"/>
          <w:kern w:val="2"/>
          <w:sz w:val="24"/>
          <w:szCs w:val="24"/>
          <w:lang w:val="es-ES"/>
          <w14:ligatures w14:val="standardContextual"/>
        </w:rPr>
        <w:t xml:space="preserve">4.    </w:t>
      </w:r>
      <w:r w:rsidRPr="00793129">
        <w:rPr>
          <w:rFonts w:ascii="Aptos" w:eastAsia="Aptos" w:hAnsi="Aptos" w:cs="Arial"/>
          <w:b/>
          <w:bCs/>
          <w:kern w:val="2"/>
          <w:sz w:val="24"/>
          <w:szCs w:val="24"/>
          <w:lang w:val="es-ES"/>
          <w14:ligatures w14:val="standardContextual"/>
        </w:rPr>
        <w:t>¿La participación es voluntaria?</w:t>
      </w:r>
      <w:r w:rsidRPr="00793129">
        <w:rPr>
          <w:rFonts w:ascii="Aptos" w:eastAsia="Aptos" w:hAnsi="Aptos" w:cs="Arial"/>
          <w:kern w:val="2"/>
          <w:sz w:val="24"/>
          <w:szCs w:val="24"/>
          <w:lang w:val="es-ES"/>
          <w14:ligatures w14:val="standardContextual"/>
        </w:rPr>
        <w:t xml:space="preserve"> Su decisión de participar en este estudio es voluntaria. Puede dejar de participar en cualquier momento. No tiene que responder a ninguna pregunta que prefiera no contestar. Si acepta participar, su sesión podrá ser grabada en audio o video.</w:t>
      </w:r>
    </w:p>
    <w:p w:rsidR="00793129" w:rsidRPr="00793129" w:rsidP="00793129" w14:paraId="5A2CEAD0" w14:textId="77777777">
      <w:pPr>
        <w:spacing w:after="160"/>
        <w:ind w:left="360" w:hanging="450"/>
        <w:rPr>
          <w:rFonts w:ascii="Aptos" w:eastAsia="Aptos" w:hAnsi="Aptos" w:cs="Arial"/>
          <w:kern w:val="2"/>
          <w:sz w:val="24"/>
          <w:szCs w:val="24"/>
          <w:lang w:val="es-ES"/>
          <w14:ligatures w14:val="standardContextual"/>
        </w:rPr>
      </w:pPr>
      <w:r w:rsidRPr="00793129">
        <w:rPr>
          <w:rFonts w:ascii="Aptos" w:eastAsia="Aptos" w:hAnsi="Aptos" w:cs="Arial"/>
          <w:kern w:val="2"/>
          <w:sz w:val="24"/>
          <w:szCs w:val="24"/>
          <w:lang w:val="es-ES"/>
          <w14:ligatures w14:val="standardContextual"/>
        </w:rPr>
        <w:t xml:space="preserve">5.    </w:t>
      </w:r>
      <w:r w:rsidRPr="00793129">
        <w:rPr>
          <w:rFonts w:ascii="Aptos" w:eastAsia="Aptos" w:hAnsi="Aptos" w:cs="Arial"/>
          <w:b/>
          <w:bCs/>
          <w:kern w:val="2"/>
          <w:sz w:val="24"/>
          <w:szCs w:val="24"/>
          <w:lang w:val="es-ES"/>
          <w14:ligatures w14:val="standardContextual"/>
        </w:rPr>
        <w:t xml:space="preserve">¿Existe algún riesgo por participar en este estudio? </w:t>
      </w:r>
      <w:r w:rsidRPr="00793129">
        <w:rPr>
          <w:rFonts w:ascii="Aptos" w:eastAsia="Aptos" w:hAnsi="Aptos" w:cs="Arial"/>
          <w:kern w:val="2"/>
          <w:sz w:val="24"/>
          <w:szCs w:val="24"/>
          <w:lang w:val="es-ES"/>
          <w14:ligatures w14:val="standardContextual"/>
        </w:rPr>
        <w:t>No hay ningún riesgo al participar en este estudio más allá de los riesgos normales de la vida diaria.</w:t>
      </w:r>
    </w:p>
    <w:p w:rsidR="00793129" w:rsidRPr="00793129" w:rsidP="00793129" w14:paraId="08391318" w14:textId="4F0E8007">
      <w:pPr>
        <w:spacing w:after="160"/>
        <w:ind w:left="360" w:hanging="450"/>
        <w:rPr>
          <w:rFonts w:ascii="Aptos" w:eastAsia="Aptos" w:hAnsi="Aptos" w:cs="Arial"/>
          <w:kern w:val="2"/>
          <w:sz w:val="24"/>
          <w:szCs w:val="24"/>
          <w:lang w:val="es-ES"/>
          <w14:ligatures w14:val="standardContextual"/>
        </w:rPr>
      </w:pPr>
      <w:r w:rsidRPr="00793129">
        <w:rPr>
          <w:rFonts w:ascii="Aptos" w:eastAsia="Aptos" w:hAnsi="Aptos" w:cs="Arial"/>
          <w:kern w:val="2"/>
          <w:sz w:val="24"/>
          <w:szCs w:val="24"/>
          <w:lang w:val="es-ES"/>
          <w14:ligatures w14:val="standardContextual"/>
        </w:rPr>
        <w:t xml:space="preserve">6.    </w:t>
      </w:r>
      <w:r w:rsidRPr="00793129">
        <w:rPr>
          <w:rFonts w:ascii="Aptos" w:eastAsia="Aptos" w:hAnsi="Aptos" w:cs="Arial"/>
          <w:b/>
          <w:bCs/>
          <w:kern w:val="2"/>
          <w:sz w:val="24"/>
          <w:szCs w:val="24"/>
          <w:lang w:val="es-ES"/>
          <w14:ligatures w14:val="standardContextual"/>
        </w:rPr>
        <w:t xml:space="preserve">¿Cuáles son los beneficios de participar? </w:t>
      </w:r>
      <w:r w:rsidRPr="00793129">
        <w:rPr>
          <w:rFonts w:ascii="Aptos" w:eastAsia="Aptos" w:hAnsi="Aptos" w:cs="Arial"/>
          <w:kern w:val="2"/>
          <w:sz w:val="24"/>
          <w:szCs w:val="24"/>
          <w:lang w:val="es-ES"/>
          <w14:ligatures w14:val="standardContextual"/>
        </w:rPr>
        <w:t xml:space="preserve">Sus perspectivas y opiniones son fundamentales para </w:t>
      </w:r>
      <w:r w:rsidRPr="1695EE20" w:rsidR="198180A5">
        <w:rPr>
          <w:rFonts w:ascii="Aptos" w:eastAsia="Aptos" w:hAnsi="Aptos" w:cs="Arial"/>
          <w:sz w:val="24"/>
          <w:szCs w:val="24"/>
          <w:lang w:val="es-ES"/>
        </w:rPr>
        <w:t>desarrollar una posible encuesta que estudia las diversas trayectorias educativas y profesionales de la fuerza laboral del país.</w:t>
      </w:r>
      <w:r w:rsidRPr="00793129">
        <w:rPr>
          <w:rFonts w:ascii="Aptos" w:eastAsia="Aptos" w:hAnsi="Aptos" w:cs="Arial"/>
          <w:kern w:val="2"/>
          <w:sz w:val="24"/>
          <w:szCs w:val="24"/>
          <w:lang w:val="es-ES"/>
          <w14:ligatures w14:val="standardContextual"/>
        </w:rPr>
        <w:t xml:space="preserve"> </w:t>
      </w:r>
    </w:p>
    <w:p w:rsidR="00793129" w:rsidRPr="00793129" w:rsidP="00793129" w14:paraId="109E37EB" w14:textId="77777777">
      <w:pPr>
        <w:spacing w:after="160"/>
        <w:ind w:left="360" w:hanging="450"/>
        <w:rPr>
          <w:rFonts w:ascii="Aptos" w:eastAsia="Aptos" w:hAnsi="Aptos" w:cs="Arial"/>
          <w:kern w:val="2"/>
          <w:sz w:val="24"/>
          <w:szCs w:val="24"/>
          <w:lang w:val="es-ES"/>
          <w14:ligatures w14:val="standardContextual"/>
        </w:rPr>
      </w:pPr>
      <w:r w:rsidRPr="00793129">
        <w:rPr>
          <w:rFonts w:ascii="Aptos" w:eastAsia="Aptos" w:hAnsi="Aptos" w:cs="Arial"/>
          <w:kern w:val="2"/>
          <w:sz w:val="24"/>
          <w:szCs w:val="24"/>
          <w:lang w:val="es-ES"/>
          <w14:ligatures w14:val="standardContextual"/>
        </w:rPr>
        <w:t xml:space="preserve">7.    </w:t>
      </w:r>
      <w:r w:rsidRPr="00793129">
        <w:rPr>
          <w:rFonts w:ascii="Aptos" w:eastAsia="Aptos" w:hAnsi="Aptos" w:cs="Arial"/>
          <w:b/>
          <w:bCs/>
          <w:kern w:val="2"/>
          <w:sz w:val="24"/>
          <w:szCs w:val="24"/>
          <w:lang w:val="es-ES"/>
          <w14:ligatures w14:val="standardContextual"/>
        </w:rPr>
        <w:t>¿Cuánto tiempo me llevará participar en este estudio?</w:t>
      </w:r>
      <w:r w:rsidRPr="00793129">
        <w:rPr>
          <w:rFonts w:ascii="Aptos" w:eastAsia="Aptos" w:hAnsi="Aptos" w:cs="Arial"/>
          <w:kern w:val="2"/>
          <w:sz w:val="24"/>
          <w:szCs w:val="24"/>
          <w:lang w:val="es-ES"/>
          <w14:ligatures w14:val="standardContextual"/>
        </w:rPr>
        <w:t xml:space="preserve"> Le llevará aproximadamente sesenta minutos (una hora) de su tiempo.</w:t>
      </w:r>
    </w:p>
    <w:p w:rsidR="00793129" w:rsidRPr="00793129" w:rsidP="00793129" w14:paraId="20D3EEB1" w14:textId="77777777">
      <w:pPr>
        <w:spacing w:after="160"/>
        <w:ind w:left="360" w:hanging="450"/>
        <w:rPr>
          <w:rFonts w:ascii="Aptos" w:eastAsia="Aptos" w:hAnsi="Aptos" w:cs="Arial"/>
          <w:kern w:val="2"/>
          <w:sz w:val="24"/>
          <w:szCs w:val="24"/>
          <w:lang w:val="es-ES"/>
          <w14:ligatures w14:val="standardContextual"/>
        </w:rPr>
      </w:pPr>
      <w:r w:rsidRPr="00793129">
        <w:rPr>
          <w:rFonts w:ascii="Aptos" w:eastAsia="Aptos" w:hAnsi="Aptos" w:cs="Arial"/>
          <w:kern w:val="2"/>
          <w:sz w:val="24"/>
          <w:szCs w:val="24"/>
          <w:lang w:val="es-ES"/>
          <w14:ligatures w14:val="standardContextual"/>
        </w:rPr>
        <w:t xml:space="preserve">8.    </w:t>
      </w:r>
      <w:r w:rsidRPr="00793129">
        <w:rPr>
          <w:rFonts w:ascii="Aptos" w:eastAsia="Aptos" w:hAnsi="Aptos" w:cs="Arial"/>
          <w:b/>
          <w:bCs/>
          <w:kern w:val="2"/>
          <w:sz w:val="24"/>
          <w:szCs w:val="24"/>
          <w:lang w:val="es-ES"/>
          <w14:ligatures w14:val="standardContextual"/>
        </w:rPr>
        <w:t xml:space="preserve">¿Quién tendrá acceso a los resultados del estudio y/o a mi información? </w:t>
      </w:r>
      <w:r w:rsidRPr="00793129">
        <w:rPr>
          <w:rFonts w:ascii="Aptos" w:eastAsia="Aptos" w:hAnsi="Aptos" w:cs="Arial"/>
          <w:kern w:val="2"/>
          <w:sz w:val="24"/>
          <w:szCs w:val="24"/>
          <w:lang w:val="es-ES"/>
          <w14:ligatures w14:val="standardContextual"/>
        </w:rPr>
        <w:t>Todas las respuestas serán anónimas y no compartiremos su información de contacto ni sus comentarios con nadie fuera del equipo del proyecto o fuera del NCSES. La grabación y las transcripciones se utilizarán para la elaboración de conclusiones y recomendaciones o informes del estudio. Todo lo que comparta se mantendrá confidencial en la medida en que lo permite la Ley de Privacidad de 1974 (5 U.S. Code §552a) para las recopilaciones que se realizan en virtud de leyes específicas, como la Ley de Privacidad.</w:t>
      </w:r>
    </w:p>
    <w:p w:rsidR="00793129" w:rsidRPr="00793129" w:rsidP="00793129" w14:paraId="7D78B83D" w14:textId="41603816">
      <w:pPr>
        <w:spacing w:after="160"/>
        <w:ind w:left="360" w:hanging="450"/>
        <w:rPr>
          <w:rFonts w:ascii="Aptos" w:eastAsia="Aptos" w:hAnsi="Aptos" w:cs="Arial"/>
          <w:kern w:val="2"/>
          <w:sz w:val="24"/>
          <w:szCs w:val="24"/>
          <w:lang w:val="es-ES"/>
          <w14:ligatures w14:val="standardContextual"/>
        </w:rPr>
      </w:pPr>
      <w:r w:rsidRPr="00793129">
        <w:rPr>
          <w:rFonts w:ascii="Aptos" w:eastAsia="Aptos" w:hAnsi="Aptos" w:cs="Arial"/>
          <w:b/>
          <w:bCs/>
          <w:kern w:val="2"/>
          <w:sz w:val="24"/>
          <w:szCs w:val="24"/>
          <w:lang w:val="es-ES"/>
          <w14:ligatures w14:val="standardContextual"/>
        </w:rPr>
        <w:t xml:space="preserve">9.    ¿A quién puedo contactar si tengo preguntas? </w:t>
      </w:r>
      <w:r w:rsidRPr="00793129">
        <w:rPr>
          <w:rFonts w:ascii="Aptos" w:eastAsia="Aptos" w:hAnsi="Aptos" w:cs="Arial"/>
          <w:kern w:val="2"/>
          <w:sz w:val="24"/>
          <w:szCs w:val="24"/>
          <w:lang w:val="es-ES"/>
          <w14:ligatures w14:val="standardContextual"/>
        </w:rPr>
        <w:t>Si tiene preguntas o inquietudes sobre este estudio investigación, comuníquese con Gigi Jones al teléfono (703) 292-8780</w:t>
      </w:r>
      <w:r w:rsidRPr="00793129" w:rsidR="358AC4F3">
        <w:rPr>
          <w:rFonts w:ascii="Aptos" w:eastAsia="Aptos" w:hAnsi="Aptos" w:cs="Arial"/>
          <w:kern w:val="2"/>
          <w:sz w:val="24"/>
          <w:szCs w:val="24"/>
          <w:lang w:val="es-ES"/>
          <w14:ligatures w14:val="standardContextual"/>
        </w:rPr>
        <w:t>,</w:t>
      </w:r>
      <w:r w:rsidRPr="00793129">
        <w:rPr>
          <w:rFonts w:ascii="Aptos" w:eastAsia="Aptos" w:hAnsi="Aptos" w:cs="Arial"/>
          <w:kern w:val="2"/>
          <w:sz w:val="24"/>
          <w:szCs w:val="24"/>
          <w:lang w:val="es-ES"/>
          <w14:ligatures w14:val="standardContextual"/>
        </w:rPr>
        <w:t xml:space="preserve"> o por correo electrónico a gijones@nsf.gov.</w:t>
      </w:r>
    </w:p>
    <w:p w:rsidR="00793129" w:rsidRPr="00793129" w:rsidP="00793129" w14:paraId="1B41085B" w14:textId="77777777">
      <w:pPr>
        <w:spacing w:after="160"/>
        <w:ind w:left="360" w:hanging="450"/>
        <w:rPr>
          <w:rFonts w:ascii="Aptos" w:eastAsia="Aptos" w:hAnsi="Aptos" w:cs="Arial"/>
          <w:kern w:val="2"/>
          <w:sz w:val="24"/>
          <w:szCs w:val="24"/>
          <w:lang w:val="es-ES"/>
          <w14:ligatures w14:val="standardContextual"/>
        </w:rPr>
      </w:pPr>
    </w:p>
    <w:p w:rsidR="00793129" w:rsidP="008E3E96" w14:paraId="0A23CFF2" w14:textId="7DF5B240">
      <w:pPr>
        <w:spacing w:after="160"/>
        <w:rPr>
          <w:rFonts w:ascii="Aptos" w:eastAsia="Aptos" w:hAnsi="Aptos" w:cs="Arial"/>
          <w:kern w:val="2"/>
          <w:sz w:val="24"/>
          <w:szCs w:val="24"/>
          <w:lang w:val="es-ES"/>
          <w14:ligatures w14:val="standardContextual"/>
        </w:rPr>
      </w:pPr>
      <w:r w:rsidRPr="00793129">
        <w:rPr>
          <w:rFonts w:ascii="Aptos" w:eastAsia="Aptos" w:hAnsi="Aptos" w:cs="Arial"/>
          <w:i/>
          <w:iCs/>
          <w:kern w:val="2"/>
          <w:sz w:val="24"/>
          <w:szCs w:val="24"/>
          <w:lang w:val="es-ES"/>
          <w14:ligatures w14:val="standardContextual"/>
        </w:rPr>
        <w:t>De conformidad con la Ley de Reducción del Papeleo de 1995, ninguna persona está obligada a responder a un pedido de información a menos que este muestre un número de control válido de la Oficina de Gestión y Presupuesto (OMB). El número de control válido de OMB para esta recopilación de información es 3145-0174.</w:t>
      </w:r>
    </w:p>
    <w:p w:rsidR="003C63DC" w:rsidRPr="00E8559C" w:rsidP="00EB1381" w14:paraId="069C84E8" w14:textId="77777777">
      <w:pPr>
        <w:spacing w:after="160" w:line="278" w:lineRule="auto"/>
        <w:rPr>
          <w:lang w:val="es-ES"/>
        </w:rPr>
      </w:pPr>
    </w:p>
    <w:sectPr w:rsidSect="003C63DC">
      <w:headerReference w:type="default" r:id="rId8"/>
      <w:footerReference w:type="default" r:id="rId9"/>
      <w:pgSz w:w="12240" w:h="15840"/>
      <w:pgMar w:top="1008" w:right="1008" w:bottom="1008" w:left="1008"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59994941"/>
      <w:docPartObj>
        <w:docPartGallery w:val="Page Numbers (Bottom of Page)"/>
        <w:docPartUnique/>
      </w:docPartObj>
    </w:sdtPr>
    <w:sdtEndPr>
      <w:rPr>
        <w:noProof/>
      </w:rPr>
    </w:sdtEndPr>
    <w:sdtContent>
      <w:p w:rsidR="003C63DC" w:rsidP="002C1336" w14:paraId="3778354D" w14:textId="7777777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63DC" w14:paraId="5BDBB23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0423C24"/>
    <w:multiLevelType w:val="hybridMultilevel"/>
    <w:tmpl w:val="E61697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79655A3"/>
    <w:multiLevelType w:val="multilevel"/>
    <w:tmpl w:val="3F3C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DB39BD"/>
    <w:multiLevelType w:val="multilevel"/>
    <w:tmpl w:val="9370A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4D4AD3"/>
    <w:multiLevelType w:val="multilevel"/>
    <w:tmpl w:val="7CB0D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D500E6"/>
    <w:multiLevelType w:val="hybridMultilevel"/>
    <w:tmpl w:val="7C042D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54089398">
    <w:abstractNumId w:val="3"/>
  </w:num>
  <w:num w:numId="2" w16cid:durableId="312105416">
    <w:abstractNumId w:val="4"/>
  </w:num>
  <w:num w:numId="3" w16cid:durableId="710690631">
    <w:abstractNumId w:val="0"/>
  </w:num>
  <w:num w:numId="4" w16cid:durableId="103966667">
    <w:abstractNumId w:val="1"/>
  </w:num>
  <w:num w:numId="5" w16cid:durableId="446390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3DC"/>
    <w:rsid w:val="00003683"/>
    <w:rsid w:val="0002469A"/>
    <w:rsid w:val="000829D9"/>
    <w:rsid w:val="00085996"/>
    <w:rsid w:val="00093746"/>
    <w:rsid w:val="0009641F"/>
    <w:rsid w:val="00116D76"/>
    <w:rsid w:val="001225FD"/>
    <w:rsid w:val="00122C05"/>
    <w:rsid w:val="00144C77"/>
    <w:rsid w:val="00147BE8"/>
    <w:rsid w:val="00156BB5"/>
    <w:rsid w:val="001727D7"/>
    <w:rsid w:val="00192561"/>
    <w:rsid w:val="001E3649"/>
    <w:rsid w:val="001E36D9"/>
    <w:rsid w:val="00201DC9"/>
    <w:rsid w:val="002073F4"/>
    <w:rsid w:val="00253494"/>
    <w:rsid w:val="00281F60"/>
    <w:rsid w:val="002959BB"/>
    <w:rsid w:val="002C1336"/>
    <w:rsid w:val="00305A91"/>
    <w:rsid w:val="003359F7"/>
    <w:rsid w:val="00352457"/>
    <w:rsid w:val="00386441"/>
    <w:rsid w:val="003B1437"/>
    <w:rsid w:val="003C63DC"/>
    <w:rsid w:val="003F398A"/>
    <w:rsid w:val="003F3E68"/>
    <w:rsid w:val="00401D86"/>
    <w:rsid w:val="004037CF"/>
    <w:rsid w:val="00422AF5"/>
    <w:rsid w:val="00457804"/>
    <w:rsid w:val="004A221B"/>
    <w:rsid w:val="004B66A7"/>
    <w:rsid w:val="004D6A23"/>
    <w:rsid w:val="004F3703"/>
    <w:rsid w:val="005300CA"/>
    <w:rsid w:val="00535C50"/>
    <w:rsid w:val="005373F0"/>
    <w:rsid w:val="005551BD"/>
    <w:rsid w:val="00562DD6"/>
    <w:rsid w:val="00567834"/>
    <w:rsid w:val="005873E6"/>
    <w:rsid w:val="00587AAA"/>
    <w:rsid w:val="00597BBB"/>
    <w:rsid w:val="005A400D"/>
    <w:rsid w:val="005F3EAF"/>
    <w:rsid w:val="006A2AC6"/>
    <w:rsid w:val="006E097F"/>
    <w:rsid w:val="006E7D6C"/>
    <w:rsid w:val="006F053E"/>
    <w:rsid w:val="007110C5"/>
    <w:rsid w:val="00734DF2"/>
    <w:rsid w:val="00740612"/>
    <w:rsid w:val="00793129"/>
    <w:rsid w:val="007A082D"/>
    <w:rsid w:val="007B3CD2"/>
    <w:rsid w:val="007B6153"/>
    <w:rsid w:val="007D071C"/>
    <w:rsid w:val="007D439C"/>
    <w:rsid w:val="007E0BA6"/>
    <w:rsid w:val="007E7C47"/>
    <w:rsid w:val="008012EA"/>
    <w:rsid w:val="00801305"/>
    <w:rsid w:val="008469F8"/>
    <w:rsid w:val="00853ECA"/>
    <w:rsid w:val="008657C0"/>
    <w:rsid w:val="008A0A33"/>
    <w:rsid w:val="008B1D4A"/>
    <w:rsid w:val="008B4F1D"/>
    <w:rsid w:val="008D0820"/>
    <w:rsid w:val="008E3E96"/>
    <w:rsid w:val="008F0E59"/>
    <w:rsid w:val="00913921"/>
    <w:rsid w:val="00925442"/>
    <w:rsid w:val="00934CD1"/>
    <w:rsid w:val="0096002C"/>
    <w:rsid w:val="009650EB"/>
    <w:rsid w:val="009677E4"/>
    <w:rsid w:val="00972A14"/>
    <w:rsid w:val="009F2E36"/>
    <w:rsid w:val="00A6308F"/>
    <w:rsid w:val="00A63DC2"/>
    <w:rsid w:val="00A64988"/>
    <w:rsid w:val="00A65ABB"/>
    <w:rsid w:val="00AA33E1"/>
    <w:rsid w:val="00AA42E7"/>
    <w:rsid w:val="00AA4647"/>
    <w:rsid w:val="00AB5C0C"/>
    <w:rsid w:val="00B077D3"/>
    <w:rsid w:val="00B07A8C"/>
    <w:rsid w:val="00B23369"/>
    <w:rsid w:val="00B3194E"/>
    <w:rsid w:val="00B65ED2"/>
    <w:rsid w:val="00B67A58"/>
    <w:rsid w:val="00B84252"/>
    <w:rsid w:val="00B872A3"/>
    <w:rsid w:val="00BA1F25"/>
    <w:rsid w:val="00BD2A88"/>
    <w:rsid w:val="00C03E89"/>
    <w:rsid w:val="00C373E0"/>
    <w:rsid w:val="00C462AA"/>
    <w:rsid w:val="00C57199"/>
    <w:rsid w:val="00C74E5B"/>
    <w:rsid w:val="00C837DD"/>
    <w:rsid w:val="00CC144C"/>
    <w:rsid w:val="00CF170C"/>
    <w:rsid w:val="00CF1C5C"/>
    <w:rsid w:val="00D000EB"/>
    <w:rsid w:val="00D22DE1"/>
    <w:rsid w:val="00D30F4F"/>
    <w:rsid w:val="00D419E6"/>
    <w:rsid w:val="00D6386E"/>
    <w:rsid w:val="00D71CFC"/>
    <w:rsid w:val="00D96099"/>
    <w:rsid w:val="00DB69B6"/>
    <w:rsid w:val="00DC58CE"/>
    <w:rsid w:val="00DD0F5B"/>
    <w:rsid w:val="00DD2954"/>
    <w:rsid w:val="00DE52F6"/>
    <w:rsid w:val="00E0579B"/>
    <w:rsid w:val="00E45FE1"/>
    <w:rsid w:val="00E51507"/>
    <w:rsid w:val="00E52A7D"/>
    <w:rsid w:val="00E56A1A"/>
    <w:rsid w:val="00E8559C"/>
    <w:rsid w:val="00EA5087"/>
    <w:rsid w:val="00EB1381"/>
    <w:rsid w:val="00EC611E"/>
    <w:rsid w:val="00EF58B3"/>
    <w:rsid w:val="00EF5ACB"/>
    <w:rsid w:val="00F20EE3"/>
    <w:rsid w:val="00F727B2"/>
    <w:rsid w:val="00F741F0"/>
    <w:rsid w:val="00F7545D"/>
    <w:rsid w:val="00F91D2F"/>
    <w:rsid w:val="00FA0AC3"/>
    <w:rsid w:val="00FA33E7"/>
    <w:rsid w:val="00FB6232"/>
    <w:rsid w:val="00FF4488"/>
    <w:rsid w:val="02F4A15B"/>
    <w:rsid w:val="1695EE20"/>
    <w:rsid w:val="198180A5"/>
    <w:rsid w:val="1A375C33"/>
    <w:rsid w:val="1A4BAE7C"/>
    <w:rsid w:val="1F9645B5"/>
    <w:rsid w:val="31EBF9C4"/>
    <w:rsid w:val="358AC4F3"/>
    <w:rsid w:val="35AA16C5"/>
    <w:rsid w:val="3748CA91"/>
    <w:rsid w:val="374F8C3F"/>
    <w:rsid w:val="47DE5635"/>
    <w:rsid w:val="49091B9B"/>
    <w:rsid w:val="515E6B14"/>
    <w:rsid w:val="5546CFE3"/>
    <w:rsid w:val="58203502"/>
    <w:rsid w:val="59CC5CBE"/>
    <w:rsid w:val="5B08E04F"/>
    <w:rsid w:val="656FD97A"/>
    <w:rsid w:val="6B54EAAE"/>
    <w:rsid w:val="6D76A94D"/>
    <w:rsid w:val="7ED3A35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6269BEC"/>
  <w15:chartTrackingRefBased/>
  <w15:docId w15:val="{D3CA17D7-2208-4463-8893-D3B8B518F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63DC"/>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3C63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C63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C63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63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63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63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63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63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63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3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C63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C63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63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63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63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63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63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63DC"/>
    <w:rPr>
      <w:rFonts w:eastAsiaTheme="majorEastAsia" w:cstheme="majorBidi"/>
      <w:color w:val="272727" w:themeColor="text1" w:themeTint="D8"/>
    </w:rPr>
  </w:style>
  <w:style w:type="paragraph" w:styleId="Title">
    <w:name w:val="Title"/>
    <w:basedOn w:val="Normal"/>
    <w:next w:val="Normal"/>
    <w:link w:val="TitleChar"/>
    <w:uiPriority w:val="10"/>
    <w:qFormat/>
    <w:rsid w:val="003C6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63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3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63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63DC"/>
    <w:pPr>
      <w:spacing w:before="160"/>
      <w:jc w:val="center"/>
    </w:pPr>
    <w:rPr>
      <w:i/>
      <w:iCs/>
      <w:color w:val="404040" w:themeColor="text1" w:themeTint="BF"/>
    </w:rPr>
  </w:style>
  <w:style w:type="character" w:customStyle="1" w:styleId="QuoteChar">
    <w:name w:val="Quote Char"/>
    <w:basedOn w:val="DefaultParagraphFont"/>
    <w:link w:val="Quote"/>
    <w:uiPriority w:val="29"/>
    <w:rsid w:val="003C63DC"/>
    <w:rPr>
      <w:i/>
      <w:iCs/>
      <w:color w:val="404040" w:themeColor="text1" w:themeTint="BF"/>
    </w:rPr>
  </w:style>
  <w:style w:type="paragraph" w:styleId="ListParagraph">
    <w:name w:val="List Paragraph"/>
    <w:basedOn w:val="Normal"/>
    <w:link w:val="ListParagraphChar"/>
    <w:uiPriority w:val="34"/>
    <w:qFormat/>
    <w:rsid w:val="003C63DC"/>
    <w:pPr>
      <w:ind w:left="720"/>
      <w:contextualSpacing/>
    </w:pPr>
  </w:style>
  <w:style w:type="character" w:styleId="IntenseEmphasis">
    <w:name w:val="Intense Emphasis"/>
    <w:basedOn w:val="DefaultParagraphFont"/>
    <w:uiPriority w:val="21"/>
    <w:qFormat/>
    <w:rsid w:val="003C63DC"/>
    <w:rPr>
      <w:i/>
      <w:iCs/>
      <w:color w:val="0F4761" w:themeColor="accent1" w:themeShade="BF"/>
    </w:rPr>
  </w:style>
  <w:style w:type="paragraph" w:styleId="IntenseQuote">
    <w:name w:val="Intense Quote"/>
    <w:basedOn w:val="Normal"/>
    <w:next w:val="Normal"/>
    <w:link w:val="IntenseQuoteChar"/>
    <w:uiPriority w:val="30"/>
    <w:qFormat/>
    <w:rsid w:val="003C63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63DC"/>
    <w:rPr>
      <w:i/>
      <w:iCs/>
      <w:color w:val="0F4761" w:themeColor="accent1" w:themeShade="BF"/>
    </w:rPr>
  </w:style>
  <w:style w:type="character" w:styleId="IntenseReference">
    <w:name w:val="Intense Reference"/>
    <w:basedOn w:val="DefaultParagraphFont"/>
    <w:uiPriority w:val="32"/>
    <w:qFormat/>
    <w:rsid w:val="003C63DC"/>
    <w:rPr>
      <w:b/>
      <w:bCs/>
      <w:smallCaps/>
      <w:color w:val="0F4761" w:themeColor="accent1" w:themeShade="BF"/>
      <w:spacing w:val="5"/>
    </w:rPr>
  </w:style>
  <w:style w:type="paragraph" w:styleId="Header">
    <w:name w:val="header"/>
    <w:basedOn w:val="Normal"/>
    <w:link w:val="HeaderChar"/>
    <w:uiPriority w:val="99"/>
    <w:unhideWhenUsed/>
    <w:rsid w:val="003C63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3DC"/>
    <w:rPr>
      <w:kern w:val="0"/>
      <w:sz w:val="22"/>
      <w:szCs w:val="22"/>
      <w14:ligatures w14:val="none"/>
    </w:rPr>
  </w:style>
  <w:style w:type="paragraph" w:styleId="Footer">
    <w:name w:val="footer"/>
    <w:basedOn w:val="Normal"/>
    <w:link w:val="FooterChar"/>
    <w:uiPriority w:val="99"/>
    <w:unhideWhenUsed/>
    <w:rsid w:val="003C63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3DC"/>
    <w:rPr>
      <w:kern w:val="0"/>
      <w:sz w:val="22"/>
      <w:szCs w:val="22"/>
      <w14:ligatures w14:val="none"/>
    </w:rPr>
  </w:style>
  <w:style w:type="character" w:styleId="Hyperlink">
    <w:name w:val="Hyperlink"/>
    <w:basedOn w:val="DefaultParagraphFont"/>
    <w:uiPriority w:val="99"/>
    <w:unhideWhenUsed/>
    <w:rsid w:val="003C63DC"/>
    <w:rPr>
      <w:color w:val="467886" w:themeColor="hyperlink"/>
      <w:u w:val="single"/>
    </w:rPr>
  </w:style>
  <w:style w:type="paragraph" w:styleId="NormalWeb">
    <w:name w:val="Normal (Web)"/>
    <w:basedOn w:val="Normal"/>
    <w:uiPriority w:val="99"/>
    <w:semiHidden/>
    <w:unhideWhenUsed/>
    <w:rsid w:val="003C63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3C63DC"/>
  </w:style>
  <w:style w:type="character" w:styleId="UnresolvedMention">
    <w:name w:val="Unresolved Mention"/>
    <w:basedOn w:val="DefaultParagraphFont"/>
    <w:uiPriority w:val="99"/>
    <w:semiHidden/>
    <w:unhideWhenUsed/>
    <w:rsid w:val="003C63DC"/>
    <w:rPr>
      <w:color w:val="605E5C"/>
      <w:shd w:val="clear" w:color="auto" w:fill="E1DFDD"/>
    </w:rPr>
  </w:style>
  <w:style w:type="character" w:styleId="CommentReference">
    <w:name w:val="annotation reference"/>
    <w:basedOn w:val="DefaultParagraphFont"/>
    <w:uiPriority w:val="99"/>
    <w:semiHidden/>
    <w:unhideWhenUsed/>
    <w:rsid w:val="005551BD"/>
    <w:rPr>
      <w:sz w:val="16"/>
      <w:szCs w:val="16"/>
    </w:rPr>
  </w:style>
  <w:style w:type="paragraph" w:styleId="CommentText">
    <w:name w:val="annotation text"/>
    <w:basedOn w:val="Normal"/>
    <w:link w:val="CommentTextChar"/>
    <w:uiPriority w:val="99"/>
    <w:unhideWhenUsed/>
    <w:rsid w:val="005551BD"/>
    <w:pPr>
      <w:spacing w:line="240" w:lineRule="auto"/>
    </w:pPr>
    <w:rPr>
      <w:sz w:val="20"/>
      <w:szCs w:val="20"/>
    </w:rPr>
  </w:style>
  <w:style w:type="character" w:customStyle="1" w:styleId="CommentTextChar">
    <w:name w:val="Comment Text Char"/>
    <w:basedOn w:val="DefaultParagraphFont"/>
    <w:link w:val="CommentText"/>
    <w:uiPriority w:val="99"/>
    <w:rsid w:val="005551B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551BD"/>
    <w:rPr>
      <w:b/>
      <w:bCs/>
    </w:rPr>
  </w:style>
  <w:style w:type="character" w:customStyle="1" w:styleId="CommentSubjectChar">
    <w:name w:val="Comment Subject Char"/>
    <w:basedOn w:val="CommentTextChar"/>
    <w:link w:val="CommentSubject"/>
    <w:uiPriority w:val="99"/>
    <w:semiHidden/>
    <w:rsid w:val="005551BD"/>
    <w:rPr>
      <w:b/>
      <w:bCs/>
      <w:kern w:val="0"/>
      <w:sz w:val="20"/>
      <w:szCs w:val="20"/>
      <w14:ligatures w14:val="none"/>
    </w:rPr>
  </w:style>
  <w:style w:type="paragraph" w:styleId="Revision">
    <w:name w:val="Revision"/>
    <w:hidden/>
    <w:uiPriority w:val="99"/>
    <w:semiHidden/>
    <w:rsid w:val="00B872A3"/>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8BE9DCE60E714491DC93177304CAE1" ma:contentTypeVersion="4" ma:contentTypeDescription="Create a new document." ma:contentTypeScope="" ma:versionID="4d1ab70af046564414c056defefbeef8">
  <xsd:schema xmlns:xsd="http://www.w3.org/2001/XMLSchema" xmlns:xs="http://www.w3.org/2001/XMLSchema" xmlns:p="http://schemas.microsoft.com/office/2006/metadata/properties" xmlns:ns2="54e3cdaf-c082-41f9-82aa-801f57aed96a" targetNamespace="http://schemas.microsoft.com/office/2006/metadata/properties" ma:root="true" ma:fieldsID="ec98f8b10713498004d9c2c1ad6cf117" ns2:_="">
    <xsd:import namespace="54e3cdaf-c082-41f9-82aa-801f57aed9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e3cdaf-c082-41f9-82aa-801f57aed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3D604-A503-4441-81AC-ADDB183656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025F320-9150-4A02-9774-FB53F0D541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e3cdaf-c082-41f9-82aa-801f57aed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6378BA-4D1E-4BFB-BC8F-DCE089CE28F0}">
  <ds:schemaRefs>
    <ds:schemaRef ds:uri="http://schemas.microsoft.com/sharepoint/v3/contenttype/forms"/>
  </ds:schemaRefs>
</ds:datastoreItem>
</file>

<file path=customXml/itemProps4.xml><?xml version="1.0" encoding="utf-8"?>
<ds:datastoreItem xmlns:ds="http://schemas.openxmlformats.org/officeDocument/2006/customXml" ds:itemID="{3C2681C2-2866-4303-8597-324F2EE77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425</Words>
  <Characters>2425</Characters>
  <Application>Microsoft Office Word</Application>
  <DocSecurity>0</DocSecurity>
  <Lines>20</Lines>
  <Paragraphs>5</Paragraphs>
  <ScaleCrop>false</ScaleCrop>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Alisú Schoua-Glusberg</dc:creator>
  <cp:lastModifiedBy>Jones, Gigi</cp:lastModifiedBy>
  <cp:revision>8</cp:revision>
  <dcterms:created xsi:type="dcterms:W3CDTF">2026-01-29T20:28:00Z</dcterms:created>
  <dcterms:modified xsi:type="dcterms:W3CDTF">2026-02-24T19:36:00Z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0x010100BF8BE9DCE60E714491DC93177304CAE1</vt:lpwstr>
  </property>
  <property fmtid="{D5CDD505-2E9C-101B-9397-08002B2CF9AE}" pid="3" name="GrammarlyDocumentId">
    <vt:lpwstr>2db46d77-de45-40c7-bb7d-fa07e83b14df</vt:lpwstr>
  </property>
</Properties>
</file>