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084A" w:rsidRPr="005E6614" w:rsidP="005E6614" w14:paraId="6EDFAF63" w14:textId="4D8E9C3C">
      <w:pPr>
        <w:pStyle w:val="Heading1"/>
        <w:numPr>
          <w:ilvl w:val="0"/>
          <w:numId w:val="0"/>
        </w:numPr>
        <w:spacing w:after="240" w:line="240" w:lineRule="auto"/>
        <w:ind w:left="720"/>
        <w:jc w:val="center"/>
        <w:rPr>
          <w:rFonts w:asciiTheme="minorHAnsi" w:hAnsiTheme="minorHAnsi" w:cstheme="minorHAnsi"/>
          <w:b w:val="0"/>
          <w:bCs w:val="0"/>
          <w:color w:val="000000" w:themeColor="text1"/>
          <w:sz w:val="32"/>
          <w:szCs w:val="32"/>
        </w:rPr>
      </w:pPr>
      <w:r w:rsidRPr="005E6614">
        <w:rPr>
          <w:rFonts w:asciiTheme="minorHAnsi" w:hAnsiTheme="minorHAnsi" w:cstheme="minorHAnsi"/>
          <w:color w:val="000000" w:themeColor="text1"/>
          <w:sz w:val="32"/>
          <w:szCs w:val="32"/>
        </w:rPr>
        <w:t>Memorandum</w:t>
      </w:r>
    </w:p>
    <w:p w:rsidR="005F0068" w:rsidP="00680553" w14:paraId="34407562" w14:textId="7542A790">
      <w:pPr>
        <w:tabs>
          <w:tab w:val="left" w:pos="1080"/>
        </w:tabs>
        <w:spacing w:after="0" w:line="240" w:lineRule="auto"/>
        <w:rPr>
          <w:rFonts w:eastAsia="Times New Roman" w:cstheme="minorHAnsi"/>
          <w:color w:val="000000" w:themeColor="text1"/>
          <w:sz w:val="24"/>
          <w:szCs w:val="24"/>
        </w:rPr>
      </w:pPr>
      <w:r w:rsidRPr="005E6614">
        <w:rPr>
          <w:rFonts w:eastAsia="Times New Roman" w:cstheme="minorHAnsi"/>
          <w:b/>
          <w:bCs/>
          <w:color w:val="000000" w:themeColor="text1"/>
          <w:sz w:val="24"/>
          <w:szCs w:val="24"/>
        </w:rPr>
        <w:t>Date</w:t>
      </w:r>
      <w:r w:rsidRPr="005E6614">
        <w:rPr>
          <w:rFonts w:eastAsia="Times New Roman" w:cstheme="minorHAnsi"/>
          <w:b/>
          <w:bCs/>
          <w:color w:val="000000" w:themeColor="text1"/>
          <w:sz w:val="24"/>
          <w:szCs w:val="24"/>
        </w:rPr>
        <w:t>:</w:t>
      </w:r>
      <w:r w:rsidRPr="005E6614">
        <w:rPr>
          <w:rFonts w:eastAsia="Times New Roman" w:cstheme="minorHAnsi"/>
          <w:color w:val="000000" w:themeColor="text1"/>
          <w:sz w:val="24"/>
          <w:szCs w:val="24"/>
        </w:rPr>
        <w:t xml:space="preserve"> </w:t>
      </w:r>
      <w:r w:rsidR="0067084A">
        <w:tab/>
      </w:r>
      <w:r w:rsidR="009D6952">
        <w:rPr>
          <w:rFonts w:eastAsia="Times New Roman" w:cstheme="minorHAnsi"/>
          <w:color w:val="000000" w:themeColor="text1"/>
          <w:sz w:val="24"/>
          <w:szCs w:val="24"/>
        </w:rPr>
        <w:t>February</w:t>
      </w:r>
      <w:r w:rsidR="009D6952">
        <w:rPr>
          <w:rFonts w:eastAsia="Times New Roman" w:cstheme="minorHAnsi"/>
          <w:color w:val="000000" w:themeColor="text1"/>
          <w:sz w:val="24"/>
          <w:szCs w:val="24"/>
        </w:rPr>
        <w:t xml:space="preserve"> 2</w:t>
      </w:r>
      <w:r>
        <w:rPr>
          <w:rFonts w:eastAsia="Times New Roman" w:cstheme="minorHAnsi"/>
          <w:color w:val="000000" w:themeColor="text1"/>
          <w:sz w:val="24"/>
          <w:szCs w:val="24"/>
        </w:rPr>
        <w:t>4</w:t>
      </w:r>
      <w:r w:rsidR="009D6952">
        <w:rPr>
          <w:rFonts w:eastAsia="Times New Roman" w:cstheme="minorHAnsi"/>
          <w:color w:val="000000" w:themeColor="text1"/>
          <w:sz w:val="24"/>
          <w:szCs w:val="24"/>
        </w:rPr>
        <w:t xml:space="preserve">, 2026 </w:t>
      </w:r>
    </w:p>
    <w:p w:rsidR="00680553" w:rsidRPr="005E6614" w:rsidP="00680553" w14:paraId="795C7048" w14:textId="77777777">
      <w:pPr>
        <w:tabs>
          <w:tab w:val="left" w:pos="1080"/>
        </w:tabs>
        <w:spacing w:after="0" w:line="240" w:lineRule="auto"/>
        <w:rPr>
          <w:rFonts w:eastAsia="Times New Roman" w:cstheme="minorHAnsi"/>
          <w:color w:val="000000" w:themeColor="text1"/>
          <w:sz w:val="24"/>
          <w:szCs w:val="24"/>
        </w:rPr>
      </w:pPr>
    </w:p>
    <w:p w:rsidR="00FF4462" w:rsidRPr="005E6614" w:rsidP="00606900" w14:paraId="6D4FC458" w14:textId="52DDB74F">
      <w:pPr>
        <w:tabs>
          <w:tab w:val="left" w:pos="1080"/>
        </w:tabs>
        <w:spacing w:line="240" w:lineRule="auto"/>
        <w:rPr>
          <w:rFonts w:eastAsia="Times New Roman" w:cstheme="minorHAnsi"/>
          <w:color w:val="000000" w:themeColor="text1"/>
          <w:sz w:val="24"/>
          <w:szCs w:val="24"/>
        </w:rPr>
      </w:pPr>
      <w:r w:rsidRPr="005E6614">
        <w:rPr>
          <w:rFonts w:eastAsia="Times New Roman" w:cstheme="minorHAnsi"/>
          <w:b/>
          <w:bCs/>
          <w:color w:val="000000" w:themeColor="text1"/>
          <w:sz w:val="24"/>
          <w:szCs w:val="24"/>
        </w:rPr>
        <w:t>To:</w:t>
      </w:r>
      <w:r w:rsidR="0067084A">
        <w:tab/>
      </w:r>
      <w:r w:rsidRPr="005E6614">
        <w:rPr>
          <w:rFonts w:eastAsia="Times New Roman" w:cstheme="minorHAnsi"/>
          <w:color w:val="000000" w:themeColor="text1"/>
          <w:sz w:val="24"/>
          <w:szCs w:val="24"/>
        </w:rPr>
        <w:t>Office of Management and Budget</w:t>
      </w:r>
    </w:p>
    <w:p w:rsidR="0067084A" w:rsidRPr="005E6614" w:rsidP="005E6614" w14:paraId="0DBF332F" w14:textId="267CCF1A">
      <w:pPr>
        <w:tabs>
          <w:tab w:val="left" w:pos="1080"/>
        </w:tabs>
        <w:spacing w:after="0" w:line="240" w:lineRule="auto"/>
        <w:ind w:left="1080" w:hanging="1080"/>
        <w:rPr>
          <w:rFonts w:eastAsia="Times New Roman" w:cstheme="minorHAnsi"/>
          <w:color w:val="000000" w:themeColor="text1"/>
          <w:sz w:val="24"/>
          <w:szCs w:val="24"/>
        </w:rPr>
      </w:pPr>
      <w:r w:rsidRPr="005E6614">
        <w:rPr>
          <w:rFonts w:eastAsia="Times New Roman" w:cstheme="minorHAnsi"/>
          <w:b/>
          <w:bCs/>
          <w:color w:val="000000" w:themeColor="text1"/>
          <w:sz w:val="24"/>
          <w:szCs w:val="24"/>
        </w:rPr>
        <w:t>From:</w:t>
      </w:r>
      <w:r>
        <w:tab/>
      </w:r>
      <w:r w:rsidRPr="005E6614">
        <w:rPr>
          <w:rFonts w:eastAsia="Times New Roman" w:cstheme="minorHAnsi"/>
          <w:color w:val="000000" w:themeColor="text1"/>
          <w:sz w:val="24"/>
          <w:szCs w:val="24"/>
        </w:rPr>
        <w:t>Emilda Rivers, Director</w:t>
      </w:r>
    </w:p>
    <w:p w:rsidR="0067084A" w:rsidRPr="005E6614" w:rsidP="005E6614" w14:paraId="3B847780" w14:textId="35BD293A">
      <w:pPr>
        <w:tabs>
          <w:tab w:val="left" w:pos="1080"/>
        </w:tabs>
        <w:spacing w:after="0" w:line="240" w:lineRule="auto"/>
        <w:ind w:left="1080" w:hanging="1080"/>
        <w:rPr>
          <w:rFonts w:eastAsia="Times New Roman" w:cstheme="minorHAnsi"/>
          <w:color w:val="000000" w:themeColor="text1"/>
          <w:sz w:val="24"/>
          <w:szCs w:val="24"/>
        </w:rPr>
      </w:pPr>
      <w:r>
        <w:rPr>
          <w:rFonts w:eastAsia="Times New Roman" w:cstheme="minorHAnsi"/>
          <w:color w:val="000000" w:themeColor="text1"/>
          <w:sz w:val="24"/>
          <w:szCs w:val="24"/>
        </w:rPr>
        <w:tab/>
      </w:r>
      <w:r w:rsidRPr="005E6614" w:rsidR="25E60823">
        <w:rPr>
          <w:rFonts w:eastAsia="Times New Roman" w:cstheme="minorHAnsi"/>
          <w:color w:val="000000" w:themeColor="text1"/>
          <w:sz w:val="24"/>
          <w:szCs w:val="24"/>
        </w:rPr>
        <w:t>National Center for Science and Engineering Statistics</w:t>
      </w:r>
    </w:p>
    <w:p w:rsidR="0067084A" w:rsidRPr="00606900" w:rsidP="00606900" w14:paraId="6A0A383F" w14:textId="56C9398B">
      <w:pPr>
        <w:tabs>
          <w:tab w:val="left" w:pos="1080"/>
        </w:tabs>
        <w:spacing w:line="240" w:lineRule="auto"/>
        <w:ind w:left="1080" w:hanging="1080"/>
        <w:rPr>
          <w:rFonts w:eastAsia="Times New Roman" w:cstheme="minorHAnsi"/>
          <w:color w:val="000000" w:themeColor="text1"/>
          <w:sz w:val="24"/>
          <w:szCs w:val="24"/>
        </w:rPr>
      </w:pPr>
      <w:r>
        <w:rPr>
          <w:rFonts w:eastAsia="Times New Roman" w:cstheme="minorHAnsi"/>
          <w:color w:val="000000" w:themeColor="text1"/>
          <w:sz w:val="24"/>
          <w:szCs w:val="24"/>
        </w:rPr>
        <w:tab/>
      </w:r>
      <w:r w:rsidR="00BE2C7A">
        <w:rPr>
          <w:rFonts w:eastAsia="Times New Roman" w:cstheme="minorHAnsi"/>
          <w:color w:val="000000" w:themeColor="text1"/>
          <w:sz w:val="24"/>
          <w:szCs w:val="24"/>
        </w:rPr>
        <w:t xml:space="preserve">U.S. </w:t>
      </w:r>
      <w:r w:rsidRPr="005E6614" w:rsidR="25E60823">
        <w:rPr>
          <w:rFonts w:eastAsia="Times New Roman" w:cstheme="minorHAnsi"/>
          <w:color w:val="000000" w:themeColor="text1"/>
          <w:sz w:val="24"/>
          <w:szCs w:val="24"/>
        </w:rPr>
        <w:t>National Science Foundation</w:t>
      </w:r>
    </w:p>
    <w:p w:rsidR="0067084A" w:rsidRPr="005E6614" w:rsidP="005E6614" w14:paraId="6CBEAD2B" w14:textId="68AB64FE">
      <w:pPr>
        <w:tabs>
          <w:tab w:val="left" w:pos="1080"/>
        </w:tabs>
        <w:spacing w:after="0" w:line="240" w:lineRule="auto"/>
        <w:ind w:left="1080" w:hanging="1080"/>
        <w:rPr>
          <w:rFonts w:eastAsia="Times New Roman" w:cstheme="minorHAnsi"/>
          <w:color w:val="000000" w:themeColor="text1"/>
          <w:sz w:val="24"/>
          <w:szCs w:val="24"/>
        </w:rPr>
      </w:pPr>
      <w:r w:rsidRPr="005E6614">
        <w:rPr>
          <w:rFonts w:eastAsia="Times New Roman" w:cstheme="minorHAnsi"/>
          <w:b/>
          <w:bCs/>
          <w:color w:val="000000" w:themeColor="text1"/>
          <w:sz w:val="24"/>
          <w:szCs w:val="24"/>
        </w:rPr>
        <w:t>Via</w:t>
      </w:r>
      <w:r w:rsidRPr="005E6614">
        <w:rPr>
          <w:rFonts w:eastAsia="Times New Roman" w:cstheme="minorHAnsi"/>
          <w:b/>
          <w:bCs/>
          <w:color w:val="000000" w:themeColor="text1"/>
          <w:sz w:val="24"/>
          <w:szCs w:val="24"/>
        </w:rPr>
        <w:t>:</w:t>
      </w:r>
      <w:r w:rsidRPr="005E6614">
        <w:rPr>
          <w:rFonts w:eastAsia="Times New Roman" w:cstheme="minorHAnsi"/>
          <w:color w:val="000000" w:themeColor="text1"/>
          <w:sz w:val="24"/>
          <w:szCs w:val="24"/>
        </w:rPr>
        <w:t xml:space="preserve">  </w:t>
      </w:r>
      <w:r>
        <w:tab/>
      </w:r>
      <w:r w:rsidRPr="005E6614">
        <w:rPr>
          <w:rFonts w:eastAsia="Times New Roman" w:cstheme="minorHAnsi"/>
          <w:color w:val="000000" w:themeColor="text1"/>
          <w:sz w:val="24"/>
          <w:szCs w:val="24"/>
        </w:rPr>
        <w:t>Suzanne Plimpton, Reports Clearance Officer</w:t>
      </w:r>
    </w:p>
    <w:p w:rsidR="0067084A" w:rsidRPr="005E6614" w:rsidP="005E6614" w14:paraId="532BE452" w14:textId="10FD0F5D">
      <w:pPr>
        <w:tabs>
          <w:tab w:val="left" w:pos="1080"/>
        </w:tabs>
        <w:spacing w:after="0" w:line="240" w:lineRule="auto"/>
        <w:ind w:left="1080" w:hanging="1080"/>
        <w:rPr>
          <w:rFonts w:eastAsia="Times New Roman" w:cstheme="minorHAnsi"/>
          <w:color w:val="000000" w:themeColor="text1"/>
          <w:sz w:val="24"/>
          <w:szCs w:val="24"/>
        </w:rPr>
      </w:pPr>
      <w:r>
        <w:rPr>
          <w:rFonts w:eastAsia="Times New Roman" w:cstheme="minorHAnsi"/>
          <w:color w:val="000000" w:themeColor="text1"/>
          <w:sz w:val="24"/>
          <w:szCs w:val="24"/>
        </w:rPr>
        <w:tab/>
      </w:r>
      <w:r w:rsidR="00BE2C7A">
        <w:rPr>
          <w:rFonts w:eastAsia="Times New Roman" w:cstheme="minorHAnsi"/>
          <w:color w:val="000000" w:themeColor="text1"/>
          <w:sz w:val="24"/>
          <w:szCs w:val="24"/>
        </w:rPr>
        <w:t xml:space="preserve">U.S. </w:t>
      </w:r>
      <w:r w:rsidRPr="005E6614" w:rsidR="25E60823">
        <w:rPr>
          <w:rFonts w:eastAsia="Times New Roman" w:cstheme="minorHAnsi"/>
          <w:color w:val="000000" w:themeColor="text1"/>
          <w:sz w:val="24"/>
          <w:szCs w:val="24"/>
        </w:rPr>
        <w:t>National Science Foundation</w:t>
      </w:r>
    </w:p>
    <w:p w:rsidR="0067084A" w:rsidRPr="006E1FA4" w:rsidP="005E6614" w14:paraId="53788BB7" w14:textId="48A2C90C">
      <w:pPr>
        <w:tabs>
          <w:tab w:val="left" w:pos="1080"/>
        </w:tabs>
        <w:spacing w:before="120" w:after="180" w:line="240" w:lineRule="auto"/>
        <w:ind w:left="1080" w:hanging="1080"/>
        <w:rPr>
          <w:rFonts w:eastAsia="Times New Roman" w:cstheme="minorHAnsi"/>
          <w:b/>
          <w:bCs/>
          <w:sz w:val="24"/>
          <w:szCs w:val="24"/>
        </w:rPr>
      </w:pPr>
      <w:r w:rsidRPr="005E6614">
        <w:rPr>
          <w:rFonts w:eastAsia="Times New Roman" w:cstheme="minorHAnsi"/>
          <w:b/>
          <w:bCs/>
          <w:color w:val="000000" w:themeColor="text1"/>
          <w:sz w:val="24"/>
          <w:szCs w:val="24"/>
        </w:rPr>
        <w:t>Subject:</w:t>
      </w:r>
      <w:r>
        <w:tab/>
      </w:r>
      <w:r w:rsidRPr="005E6614">
        <w:rPr>
          <w:rFonts w:eastAsia="Times New Roman" w:cstheme="minorHAnsi"/>
          <w:color w:val="000000" w:themeColor="text1"/>
          <w:sz w:val="24"/>
          <w:szCs w:val="24"/>
        </w:rPr>
        <w:t xml:space="preserve">Request for approval to conduct cognitive interviews </w:t>
      </w:r>
      <w:r w:rsidR="00DD6187">
        <w:rPr>
          <w:rFonts w:eastAsia="Times New Roman" w:cstheme="minorHAnsi"/>
          <w:color w:val="000000" w:themeColor="text1"/>
          <w:sz w:val="24"/>
          <w:szCs w:val="24"/>
        </w:rPr>
        <w:t>for a potential integrated survey to measure science and engineering workforce pathways</w:t>
      </w:r>
      <w:r w:rsidRPr="005E6614">
        <w:rPr>
          <w:rFonts w:eastAsia="Times New Roman" w:cstheme="minorHAnsi"/>
          <w:color w:val="000000" w:themeColor="text1"/>
          <w:sz w:val="24"/>
          <w:szCs w:val="24"/>
        </w:rPr>
        <w:t xml:space="preserve"> </w:t>
      </w:r>
    </w:p>
    <w:bookmarkStart w:id="0" w:name="_Toc39493777"/>
    <w:p w:rsidR="0067084A" w:rsidRPr="00C20ACA" w:rsidP="0067084A" w14:paraId="58898D27" w14:textId="0DCB7663">
      <w:pPr>
        <w:rPr>
          <w:rFonts w:eastAsia="Times New Roman"/>
          <w:b/>
          <w:sz w:val="24"/>
          <w:szCs w:val="24"/>
        </w:rPr>
      </w:pPr>
      <w:r>
        <w:rPr>
          <w:rFonts w:eastAsia="Times New Roman"/>
          <w:b/>
          <w:noProof/>
          <w:sz w:val="24"/>
          <w:szCs w:val="24"/>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62865</wp:posOffset>
                </wp:positionV>
                <wp:extent cx="5949950" cy="19050"/>
                <wp:effectExtent l="0" t="0" r="31750" b="19050"/>
                <wp:wrapNone/>
                <wp:docPr id="764125912"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59499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y;mso-height-percent:0;mso-height-relative:margin;mso-width-percent:0;mso-width-relative:margin;mso-wrap-distance-bottom:0;mso-wrap-distance-left:9pt;mso-wrap-distance-right:9pt;mso-wrap-distance-top:0;mso-wrap-style:square;position:absolute;visibility:visible;z-index:251659264" from="-0.5pt,4.95pt" to="468pt,6.45pt" strokecolor="black" strokeweight="0.5pt">
                <v:stroke joinstyle="miter"/>
              </v:line>
            </w:pict>
          </mc:Fallback>
        </mc:AlternateContent>
      </w:r>
    </w:p>
    <w:bookmarkEnd w:id="0"/>
    <w:p w:rsidR="0057319C" w:rsidRPr="00EF7F12" w:rsidP="00EF7F12" w14:paraId="442D5B9F" w14:textId="2EA1433C">
      <w:pPr>
        <w:autoSpaceDE w:val="0"/>
        <w:autoSpaceDN w:val="0"/>
        <w:adjustRightInd w:val="0"/>
        <w:rPr>
          <w:rFonts w:eastAsia="Times New Roman" w:cstheme="minorHAnsi"/>
          <w:sz w:val="24"/>
          <w:szCs w:val="24"/>
        </w:rPr>
      </w:pPr>
      <w:r w:rsidRPr="00BD1FFF">
        <w:rPr>
          <w:rFonts w:cstheme="minorHAnsi"/>
          <w:sz w:val="24"/>
          <w:szCs w:val="24"/>
        </w:rPr>
        <w:t xml:space="preserve">The National Center for Science and Engineering Statistics (NCSES) requests approval to conduct </w:t>
      </w:r>
      <w:r w:rsidR="00CE5466">
        <w:rPr>
          <w:rFonts w:cstheme="minorHAnsi"/>
          <w:sz w:val="24"/>
          <w:szCs w:val="24"/>
        </w:rPr>
        <w:t>cognitive interviews</w:t>
      </w:r>
      <w:r>
        <w:rPr>
          <w:rFonts w:cstheme="minorHAnsi"/>
          <w:sz w:val="24"/>
          <w:szCs w:val="24"/>
        </w:rPr>
        <w:t xml:space="preserve"> </w:t>
      </w:r>
      <w:r w:rsidRPr="00BD1FFF">
        <w:rPr>
          <w:rFonts w:cstheme="minorHAnsi"/>
          <w:sz w:val="24"/>
          <w:szCs w:val="24"/>
        </w:rPr>
        <w:t xml:space="preserve">under the generic clearance for improving survey projects (OMB control number 3145-0174). </w:t>
      </w:r>
      <w:r w:rsidR="00CE5466">
        <w:rPr>
          <w:rFonts w:eastAsia="Times New Roman" w:cstheme="minorHAnsi"/>
          <w:sz w:val="24"/>
          <w:szCs w:val="24"/>
        </w:rPr>
        <w:t>NCSES plans</w:t>
      </w:r>
      <w:r w:rsidRPr="00C20ACA" w:rsidR="0036152A">
        <w:rPr>
          <w:rFonts w:eastAsia="Times New Roman" w:cstheme="minorHAnsi"/>
          <w:sz w:val="24"/>
          <w:szCs w:val="24"/>
        </w:rPr>
        <w:t xml:space="preserve"> to conduct</w:t>
      </w:r>
      <w:r w:rsidR="00EE40EF">
        <w:rPr>
          <w:rFonts w:eastAsia="Times New Roman" w:cstheme="minorHAnsi"/>
          <w:sz w:val="24"/>
          <w:szCs w:val="24"/>
        </w:rPr>
        <w:t xml:space="preserve"> up to</w:t>
      </w:r>
      <w:r w:rsidRPr="00C20ACA" w:rsidR="0036152A">
        <w:rPr>
          <w:rFonts w:eastAsia="Times New Roman" w:cstheme="minorHAnsi"/>
          <w:sz w:val="24"/>
          <w:szCs w:val="24"/>
        </w:rPr>
        <w:t xml:space="preserve"> </w:t>
      </w:r>
      <w:r w:rsidR="005E28BC">
        <w:rPr>
          <w:rFonts w:eastAsia="Times New Roman" w:cstheme="minorHAnsi"/>
          <w:sz w:val="24"/>
          <w:szCs w:val="24"/>
        </w:rPr>
        <w:t>6</w:t>
      </w:r>
      <w:r w:rsidRPr="00C20ACA" w:rsidR="001A424A">
        <w:rPr>
          <w:rFonts w:eastAsia="Times New Roman" w:cstheme="minorHAnsi"/>
          <w:sz w:val="24"/>
          <w:szCs w:val="24"/>
        </w:rPr>
        <w:t>0</w:t>
      </w:r>
      <w:r w:rsidRPr="00C20ACA" w:rsidR="0036152A">
        <w:rPr>
          <w:rFonts w:eastAsia="Times New Roman" w:cstheme="minorHAnsi"/>
          <w:sz w:val="24"/>
          <w:szCs w:val="24"/>
        </w:rPr>
        <w:t xml:space="preserve"> cognitive interviews </w:t>
      </w:r>
      <w:r w:rsidR="009A4DA8">
        <w:rPr>
          <w:rFonts w:eastAsia="Times New Roman" w:cstheme="minorHAnsi"/>
          <w:sz w:val="24"/>
          <w:szCs w:val="24"/>
        </w:rPr>
        <w:t xml:space="preserve">across three rounds </w:t>
      </w:r>
      <w:r w:rsidR="00CE5466">
        <w:rPr>
          <w:rFonts w:eastAsia="Times New Roman" w:cstheme="minorHAnsi"/>
          <w:sz w:val="24"/>
          <w:szCs w:val="24"/>
        </w:rPr>
        <w:t xml:space="preserve">to test </w:t>
      </w:r>
      <w:r w:rsidR="007A6E91">
        <w:rPr>
          <w:rFonts w:eastAsia="Times New Roman" w:cstheme="minorHAnsi"/>
          <w:sz w:val="24"/>
          <w:szCs w:val="24"/>
        </w:rPr>
        <w:t xml:space="preserve">questions </w:t>
      </w:r>
      <w:r w:rsidR="00586630">
        <w:rPr>
          <w:rFonts w:eastAsia="Times New Roman" w:cstheme="minorHAnsi"/>
          <w:sz w:val="24"/>
          <w:szCs w:val="24"/>
        </w:rPr>
        <w:t xml:space="preserve">in both English and Spanish </w:t>
      </w:r>
      <w:r w:rsidR="007A6E91">
        <w:rPr>
          <w:rFonts w:eastAsia="Times New Roman" w:cstheme="minorHAnsi"/>
          <w:sz w:val="24"/>
          <w:szCs w:val="24"/>
        </w:rPr>
        <w:t>for a</w:t>
      </w:r>
      <w:r w:rsidR="00BA16E8">
        <w:rPr>
          <w:rFonts w:eastAsia="Times New Roman" w:cstheme="minorHAnsi"/>
          <w:sz w:val="24"/>
          <w:szCs w:val="24"/>
        </w:rPr>
        <w:t xml:space="preserve"> potential</w:t>
      </w:r>
      <w:r w:rsidR="007A6E91">
        <w:rPr>
          <w:rFonts w:eastAsia="Times New Roman" w:cstheme="minorHAnsi"/>
          <w:sz w:val="24"/>
          <w:szCs w:val="24"/>
        </w:rPr>
        <w:t xml:space="preserve"> integrated</w:t>
      </w:r>
      <w:r w:rsidR="007C3849">
        <w:rPr>
          <w:rFonts w:eastAsia="Times New Roman" w:cstheme="minorHAnsi"/>
          <w:sz w:val="24"/>
          <w:szCs w:val="24"/>
        </w:rPr>
        <w:t xml:space="preserve"> </w:t>
      </w:r>
      <w:r w:rsidR="007A6E91">
        <w:rPr>
          <w:rFonts w:eastAsia="Times New Roman" w:cstheme="minorHAnsi"/>
          <w:sz w:val="24"/>
          <w:szCs w:val="24"/>
        </w:rPr>
        <w:t>survey</w:t>
      </w:r>
      <w:r w:rsidR="007C3849">
        <w:rPr>
          <w:rFonts w:eastAsia="Times New Roman" w:cstheme="minorHAnsi"/>
          <w:sz w:val="24"/>
          <w:szCs w:val="24"/>
        </w:rPr>
        <w:t xml:space="preserve"> measuring workforce pathways of the nation’s scientists and engineers</w:t>
      </w:r>
      <w:r w:rsidRPr="00C20ACA" w:rsidR="007A430B">
        <w:rPr>
          <w:rFonts w:eastAsia="Times New Roman" w:cstheme="minorHAnsi"/>
          <w:sz w:val="24"/>
          <w:szCs w:val="24"/>
        </w:rPr>
        <w:t>. The goal of these interviews is</w:t>
      </w:r>
      <w:r w:rsidRPr="00C20ACA" w:rsidR="0036152A">
        <w:rPr>
          <w:rFonts w:eastAsia="Times New Roman" w:cstheme="minorHAnsi"/>
          <w:sz w:val="24"/>
          <w:szCs w:val="24"/>
        </w:rPr>
        <w:t xml:space="preserve"> to </w:t>
      </w:r>
      <w:r w:rsidRPr="00C20ACA" w:rsidR="00542F41">
        <w:rPr>
          <w:rFonts w:eastAsia="Times New Roman" w:cstheme="minorHAnsi"/>
          <w:sz w:val="24"/>
          <w:szCs w:val="24"/>
        </w:rPr>
        <w:t xml:space="preserve">test </w:t>
      </w:r>
      <w:r w:rsidR="00516BEA">
        <w:rPr>
          <w:rFonts w:eastAsia="Times New Roman" w:cstheme="minorHAnsi"/>
          <w:sz w:val="24"/>
          <w:szCs w:val="24"/>
        </w:rPr>
        <w:t xml:space="preserve">proposed </w:t>
      </w:r>
      <w:r w:rsidR="00096185">
        <w:rPr>
          <w:rFonts w:eastAsia="Times New Roman" w:cstheme="minorHAnsi"/>
          <w:sz w:val="24"/>
          <w:szCs w:val="24"/>
        </w:rPr>
        <w:t>new and</w:t>
      </w:r>
      <w:r w:rsidRPr="00C20ACA" w:rsidR="00542F41">
        <w:rPr>
          <w:rFonts w:eastAsia="Times New Roman" w:cstheme="minorHAnsi"/>
          <w:sz w:val="24"/>
          <w:szCs w:val="24"/>
        </w:rPr>
        <w:t xml:space="preserve"> revised</w:t>
      </w:r>
      <w:r w:rsidRPr="00C20ACA" w:rsidR="003C45DA">
        <w:rPr>
          <w:rFonts w:eastAsia="Times New Roman" w:cstheme="minorHAnsi"/>
          <w:sz w:val="24"/>
          <w:szCs w:val="24"/>
        </w:rPr>
        <w:t xml:space="preserve"> </w:t>
      </w:r>
      <w:r w:rsidR="0014698D">
        <w:rPr>
          <w:rFonts w:eastAsia="Times New Roman" w:cstheme="minorHAnsi"/>
          <w:sz w:val="24"/>
          <w:szCs w:val="24"/>
        </w:rPr>
        <w:t>questions</w:t>
      </w:r>
      <w:r w:rsidRPr="00C20ACA" w:rsidR="003C45DA">
        <w:rPr>
          <w:rFonts w:eastAsia="Times New Roman" w:cstheme="minorHAnsi"/>
          <w:sz w:val="24"/>
          <w:szCs w:val="24"/>
        </w:rPr>
        <w:t xml:space="preserve"> </w:t>
      </w:r>
      <w:r w:rsidRPr="00C20ACA" w:rsidR="00997FF3">
        <w:rPr>
          <w:rFonts w:eastAsia="Times New Roman" w:cstheme="minorHAnsi"/>
          <w:sz w:val="24"/>
          <w:szCs w:val="24"/>
        </w:rPr>
        <w:t xml:space="preserve">developed </w:t>
      </w:r>
      <w:r w:rsidR="00915B74">
        <w:rPr>
          <w:rFonts w:eastAsia="Times New Roman" w:cstheme="minorHAnsi"/>
          <w:sz w:val="24"/>
          <w:szCs w:val="24"/>
        </w:rPr>
        <w:t xml:space="preserve">as part of NCSES’s data modernization effort that </w:t>
      </w:r>
      <w:r w:rsidR="00BD43A8">
        <w:rPr>
          <w:rFonts w:eastAsia="Times New Roman" w:cstheme="minorHAnsi"/>
          <w:sz w:val="24"/>
          <w:szCs w:val="24"/>
        </w:rPr>
        <w:t>aims to</w:t>
      </w:r>
      <w:r w:rsidR="00BF7429">
        <w:rPr>
          <w:rFonts w:eastAsia="Times New Roman" w:cstheme="minorHAnsi"/>
          <w:sz w:val="24"/>
          <w:szCs w:val="24"/>
        </w:rPr>
        <w:t xml:space="preserve"> increase efficiencies by</w:t>
      </w:r>
      <w:r w:rsidR="00BD43A8">
        <w:rPr>
          <w:rFonts w:eastAsia="Times New Roman" w:cstheme="minorHAnsi"/>
          <w:sz w:val="24"/>
          <w:szCs w:val="24"/>
        </w:rPr>
        <w:t xml:space="preserve"> </w:t>
      </w:r>
      <w:r w:rsidRPr="00C20ACA" w:rsidR="00997FF3">
        <w:rPr>
          <w:rFonts w:eastAsia="Times New Roman" w:cstheme="minorHAnsi"/>
          <w:sz w:val="24"/>
          <w:szCs w:val="24"/>
        </w:rPr>
        <w:t>integrat</w:t>
      </w:r>
      <w:r w:rsidR="00BF7429">
        <w:rPr>
          <w:rFonts w:eastAsia="Times New Roman" w:cstheme="minorHAnsi"/>
          <w:sz w:val="24"/>
          <w:szCs w:val="24"/>
        </w:rPr>
        <w:t>ing</w:t>
      </w:r>
      <w:r w:rsidRPr="00C20ACA" w:rsidR="00997FF3">
        <w:rPr>
          <w:rFonts w:eastAsia="Times New Roman" w:cstheme="minorHAnsi"/>
          <w:sz w:val="24"/>
          <w:szCs w:val="24"/>
        </w:rPr>
        <w:t xml:space="preserve"> three existing </w:t>
      </w:r>
      <w:r w:rsidRPr="00C20ACA" w:rsidR="00893D04">
        <w:rPr>
          <w:rFonts w:eastAsia="Times New Roman" w:cstheme="minorHAnsi"/>
          <w:sz w:val="24"/>
          <w:szCs w:val="24"/>
        </w:rPr>
        <w:t xml:space="preserve">NCSES </w:t>
      </w:r>
      <w:r w:rsidRPr="00C20ACA" w:rsidR="00997FF3">
        <w:rPr>
          <w:rFonts w:eastAsia="Times New Roman" w:cstheme="minorHAnsi"/>
          <w:sz w:val="24"/>
          <w:szCs w:val="24"/>
        </w:rPr>
        <w:t xml:space="preserve">workforce </w:t>
      </w:r>
      <w:r w:rsidRPr="00C20ACA" w:rsidR="00997FF3">
        <w:rPr>
          <w:rFonts w:eastAsia="Times New Roman" w:cstheme="minorHAnsi"/>
          <w:sz w:val="24"/>
          <w:szCs w:val="24"/>
        </w:rPr>
        <w:t>survey</w:t>
      </w:r>
      <w:r w:rsidRPr="00C20ACA" w:rsidR="00893D04">
        <w:rPr>
          <w:rFonts w:eastAsia="Times New Roman" w:cstheme="minorHAnsi"/>
          <w:sz w:val="24"/>
          <w:szCs w:val="24"/>
        </w:rPr>
        <w:t>s</w:t>
      </w:r>
      <w:r w:rsidRPr="00C20ACA" w:rsidR="00C81766">
        <w:rPr>
          <w:rFonts w:eastAsia="Times New Roman" w:cstheme="minorHAnsi"/>
          <w:sz w:val="24"/>
          <w:szCs w:val="24"/>
        </w:rPr>
        <w:t>—</w:t>
      </w:r>
      <w:r w:rsidRPr="00C20ACA" w:rsidR="00C81766">
        <w:rPr>
          <w:rFonts w:eastAsia="Times New Roman" w:cstheme="minorHAnsi"/>
          <w:sz w:val="24"/>
          <w:szCs w:val="24"/>
        </w:rPr>
        <w:t>the National Training, Education and Workforce Survey (NTEWS), the National Survey of College Graduates (NSCG), and the Survey of Doctora</w:t>
      </w:r>
      <w:r w:rsidR="00C81766">
        <w:rPr>
          <w:rFonts w:eastAsia="Times New Roman" w:cstheme="minorHAnsi"/>
          <w:sz w:val="24"/>
          <w:szCs w:val="24"/>
        </w:rPr>
        <w:t xml:space="preserve">te </w:t>
      </w:r>
      <w:r w:rsidRPr="00C20ACA" w:rsidR="00C81766">
        <w:rPr>
          <w:rFonts w:eastAsia="Times New Roman" w:cstheme="minorHAnsi"/>
          <w:sz w:val="24"/>
          <w:szCs w:val="24"/>
        </w:rPr>
        <w:t>Recipients (SDR)</w:t>
      </w:r>
      <w:r w:rsidR="001510AC">
        <w:rPr>
          <w:rFonts w:eastAsia="Times New Roman" w:cstheme="minorHAnsi"/>
          <w:sz w:val="24"/>
          <w:szCs w:val="24"/>
        </w:rPr>
        <w:t>.</w:t>
      </w:r>
      <w:r w:rsidRPr="00C20ACA" w:rsidR="00997FF3">
        <w:rPr>
          <w:rFonts w:eastAsia="Times New Roman" w:cstheme="minorHAnsi"/>
          <w:sz w:val="24"/>
          <w:szCs w:val="24"/>
        </w:rPr>
        <w:t xml:space="preserve"> </w:t>
      </w:r>
      <w:r w:rsidR="007C267E">
        <w:rPr>
          <w:rFonts w:eastAsia="Times New Roman" w:cstheme="minorHAnsi"/>
          <w:sz w:val="24"/>
          <w:szCs w:val="24"/>
        </w:rPr>
        <w:t xml:space="preserve">Additionally, </w:t>
      </w:r>
      <w:r w:rsidR="00586630">
        <w:rPr>
          <w:rFonts w:eastAsia="Times New Roman" w:cstheme="minorHAnsi"/>
          <w:sz w:val="24"/>
          <w:szCs w:val="24"/>
        </w:rPr>
        <w:t xml:space="preserve">NCSES will test </w:t>
      </w:r>
      <w:r w:rsidR="00C64773">
        <w:rPr>
          <w:rFonts w:eastAsia="Times New Roman" w:cstheme="minorHAnsi"/>
          <w:sz w:val="24"/>
          <w:szCs w:val="24"/>
        </w:rPr>
        <w:t>questions</w:t>
      </w:r>
      <w:r w:rsidR="009A1A51">
        <w:rPr>
          <w:rFonts w:eastAsia="Times New Roman" w:cstheme="minorHAnsi"/>
          <w:sz w:val="24"/>
          <w:szCs w:val="24"/>
        </w:rPr>
        <w:t xml:space="preserve"> </w:t>
      </w:r>
      <w:r w:rsidRPr="00C20ACA" w:rsidR="00E205F2">
        <w:rPr>
          <w:rFonts w:eastAsia="Times New Roman" w:cstheme="minorHAnsi"/>
          <w:sz w:val="24"/>
          <w:szCs w:val="24"/>
        </w:rPr>
        <w:t xml:space="preserve">newly translated </w:t>
      </w:r>
      <w:r w:rsidR="00AD0941">
        <w:rPr>
          <w:rFonts w:eastAsia="Times New Roman" w:cstheme="minorHAnsi"/>
          <w:sz w:val="24"/>
          <w:szCs w:val="24"/>
        </w:rPr>
        <w:t>in</w:t>
      </w:r>
      <w:r w:rsidRPr="00C20ACA" w:rsidR="00E205F2">
        <w:rPr>
          <w:rFonts w:eastAsia="Times New Roman" w:cstheme="minorHAnsi"/>
          <w:sz w:val="24"/>
          <w:szCs w:val="24"/>
        </w:rPr>
        <w:t>to</w:t>
      </w:r>
      <w:r w:rsidRPr="00C20ACA" w:rsidR="00893D04">
        <w:rPr>
          <w:rFonts w:eastAsia="Times New Roman" w:cstheme="minorHAnsi"/>
          <w:sz w:val="24"/>
          <w:szCs w:val="24"/>
        </w:rPr>
        <w:t xml:space="preserve"> </w:t>
      </w:r>
      <w:r w:rsidRPr="00C20ACA" w:rsidR="00E205F2">
        <w:rPr>
          <w:rFonts w:eastAsia="Times New Roman" w:cstheme="minorHAnsi"/>
          <w:sz w:val="24"/>
          <w:szCs w:val="24"/>
        </w:rPr>
        <w:t>Spanish</w:t>
      </w:r>
      <w:r w:rsidR="007C267E">
        <w:rPr>
          <w:rFonts w:eastAsia="Times New Roman" w:cstheme="minorHAnsi"/>
          <w:sz w:val="24"/>
          <w:szCs w:val="24"/>
        </w:rPr>
        <w:t xml:space="preserve"> </w:t>
      </w:r>
      <w:r w:rsidR="00586630">
        <w:rPr>
          <w:rFonts w:eastAsia="Times New Roman" w:cstheme="minorHAnsi"/>
          <w:sz w:val="24"/>
          <w:szCs w:val="24"/>
        </w:rPr>
        <w:t xml:space="preserve">for this </w:t>
      </w:r>
      <w:r w:rsidR="006D6DA5">
        <w:rPr>
          <w:rFonts w:eastAsia="Times New Roman" w:cstheme="minorHAnsi"/>
          <w:sz w:val="24"/>
          <w:szCs w:val="24"/>
        </w:rPr>
        <w:t xml:space="preserve">potential </w:t>
      </w:r>
      <w:r w:rsidR="00586630">
        <w:rPr>
          <w:rFonts w:eastAsia="Times New Roman" w:cstheme="minorHAnsi"/>
          <w:sz w:val="24"/>
          <w:szCs w:val="24"/>
        </w:rPr>
        <w:t>survey</w:t>
      </w:r>
      <w:r w:rsidRPr="00C20ACA" w:rsidR="000B69E7">
        <w:rPr>
          <w:rFonts w:eastAsia="Times New Roman" w:cstheme="minorHAnsi"/>
          <w:sz w:val="24"/>
          <w:szCs w:val="24"/>
        </w:rPr>
        <w:t xml:space="preserve">. </w:t>
      </w:r>
      <w:r w:rsidRPr="00C20ACA" w:rsidR="0036152A">
        <w:rPr>
          <w:rFonts w:eastAsia="Times New Roman" w:cstheme="minorHAnsi"/>
          <w:sz w:val="24"/>
          <w:szCs w:val="24"/>
        </w:rPr>
        <w:t xml:space="preserve">The </w:t>
      </w:r>
      <w:r w:rsidRPr="00C20ACA" w:rsidR="00B95F72">
        <w:rPr>
          <w:rFonts w:eastAsia="Times New Roman" w:cstheme="minorHAnsi"/>
          <w:sz w:val="24"/>
          <w:szCs w:val="24"/>
        </w:rPr>
        <w:t xml:space="preserve">tested </w:t>
      </w:r>
      <w:r w:rsidRPr="00C20ACA" w:rsidR="0036152A">
        <w:rPr>
          <w:rFonts w:eastAsia="Times New Roman" w:cstheme="minorHAnsi"/>
          <w:sz w:val="24"/>
          <w:szCs w:val="24"/>
        </w:rPr>
        <w:t xml:space="preserve">changes will inform </w:t>
      </w:r>
      <w:r w:rsidRPr="00C20ACA" w:rsidR="0036152A">
        <w:rPr>
          <w:rFonts w:eastAsia="Times New Roman" w:cstheme="minorHAnsi"/>
          <w:sz w:val="24"/>
          <w:szCs w:val="24"/>
        </w:rPr>
        <w:t>the</w:t>
      </w:r>
      <w:r w:rsidRPr="00C20ACA" w:rsidR="0036152A">
        <w:rPr>
          <w:rFonts w:eastAsia="Times New Roman" w:cstheme="minorHAnsi"/>
          <w:sz w:val="24"/>
          <w:szCs w:val="24"/>
        </w:rPr>
        <w:t xml:space="preserve"> </w:t>
      </w:r>
      <w:r w:rsidR="00A5683E">
        <w:rPr>
          <w:rFonts w:eastAsia="Times New Roman" w:cstheme="minorHAnsi"/>
          <w:sz w:val="24"/>
          <w:szCs w:val="24"/>
        </w:rPr>
        <w:t xml:space="preserve">final </w:t>
      </w:r>
      <w:r w:rsidRPr="00C20ACA" w:rsidR="0036152A">
        <w:rPr>
          <w:rFonts w:eastAsia="Times New Roman" w:cstheme="minorHAnsi"/>
          <w:sz w:val="24"/>
          <w:szCs w:val="24"/>
        </w:rPr>
        <w:t xml:space="preserve">questionnaire </w:t>
      </w:r>
      <w:r w:rsidR="00653BEA">
        <w:rPr>
          <w:rFonts w:eastAsia="Times New Roman" w:cstheme="minorHAnsi"/>
          <w:sz w:val="24"/>
          <w:szCs w:val="24"/>
        </w:rPr>
        <w:t xml:space="preserve">that would be </w:t>
      </w:r>
      <w:r w:rsidRPr="00C20ACA" w:rsidR="0036152A">
        <w:rPr>
          <w:rFonts w:eastAsia="Times New Roman" w:cstheme="minorHAnsi"/>
          <w:sz w:val="24"/>
          <w:szCs w:val="24"/>
        </w:rPr>
        <w:t xml:space="preserve">used for </w:t>
      </w:r>
      <w:r w:rsidRPr="00C20ACA" w:rsidR="007C0460">
        <w:rPr>
          <w:rFonts w:eastAsia="Times New Roman" w:cstheme="minorHAnsi"/>
          <w:sz w:val="24"/>
          <w:szCs w:val="24"/>
        </w:rPr>
        <w:t xml:space="preserve">the </w:t>
      </w:r>
      <w:r w:rsidR="006D6DA5">
        <w:rPr>
          <w:rFonts w:eastAsia="Times New Roman" w:cstheme="minorHAnsi"/>
          <w:sz w:val="24"/>
          <w:szCs w:val="24"/>
        </w:rPr>
        <w:t xml:space="preserve">potential </w:t>
      </w:r>
      <w:r w:rsidR="00552CBE">
        <w:rPr>
          <w:rFonts w:eastAsia="Times New Roman" w:cstheme="minorHAnsi"/>
          <w:sz w:val="24"/>
          <w:szCs w:val="24"/>
        </w:rPr>
        <w:t>202</w:t>
      </w:r>
      <w:r w:rsidR="00392B23">
        <w:rPr>
          <w:rFonts w:eastAsia="Times New Roman" w:cstheme="minorHAnsi"/>
          <w:sz w:val="24"/>
          <w:szCs w:val="24"/>
        </w:rPr>
        <w:t>7</w:t>
      </w:r>
      <w:r w:rsidR="00552CBE">
        <w:rPr>
          <w:rFonts w:eastAsia="Times New Roman" w:cstheme="minorHAnsi"/>
          <w:sz w:val="24"/>
          <w:szCs w:val="24"/>
        </w:rPr>
        <w:t xml:space="preserve"> </w:t>
      </w:r>
      <w:r w:rsidR="006D6DA5">
        <w:rPr>
          <w:rFonts w:eastAsia="Times New Roman" w:cstheme="minorHAnsi"/>
          <w:sz w:val="24"/>
          <w:szCs w:val="24"/>
        </w:rPr>
        <w:t>data</w:t>
      </w:r>
      <w:r w:rsidR="005B4FFB">
        <w:rPr>
          <w:rFonts w:eastAsia="Times New Roman" w:cstheme="minorHAnsi"/>
          <w:sz w:val="24"/>
          <w:szCs w:val="24"/>
        </w:rPr>
        <w:t xml:space="preserve"> </w:t>
      </w:r>
      <w:r w:rsidRPr="00C20ACA" w:rsidR="00345303">
        <w:rPr>
          <w:rFonts w:eastAsia="Times New Roman" w:cstheme="minorHAnsi"/>
          <w:sz w:val="24"/>
          <w:szCs w:val="24"/>
        </w:rPr>
        <w:t>collection</w:t>
      </w:r>
      <w:r w:rsidRPr="00C20ACA" w:rsidR="00D97335">
        <w:rPr>
          <w:rFonts w:eastAsia="Times New Roman" w:cstheme="minorHAnsi"/>
          <w:sz w:val="24"/>
          <w:szCs w:val="24"/>
        </w:rPr>
        <w:t>.</w:t>
      </w:r>
      <w:r w:rsidRPr="00C20ACA" w:rsidR="00B14307">
        <w:rPr>
          <w:rFonts w:eastAsia="Times New Roman" w:cstheme="minorHAnsi"/>
          <w:sz w:val="24"/>
          <w:szCs w:val="24"/>
        </w:rPr>
        <w:t xml:space="preserve"> </w:t>
      </w:r>
      <w:bookmarkStart w:id="1" w:name="_Toc39493778"/>
      <w:bookmarkStart w:id="2" w:name="_Toc198822478"/>
    </w:p>
    <w:p w:rsidR="0036152A" w:rsidRPr="00EF7F12" w:rsidP="00EF7F12" w14:paraId="68A3062D" w14:textId="066DE857">
      <w:pPr>
        <w:pStyle w:val="Heading1"/>
        <w:numPr>
          <w:ilvl w:val="0"/>
          <w:numId w:val="0"/>
        </w:numPr>
        <w:rPr>
          <w:rFonts w:asciiTheme="minorHAnsi" w:hAnsiTheme="minorHAnsi" w:cstheme="minorHAnsi"/>
        </w:rPr>
      </w:pPr>
      <w:r w:rsidRPr="00C20ACA">
        <w:rPr>
          <w:rFonts w:asciiTheme="minorHAnsi" w:hAnsiTheme="minorHAnsi" w:cstheme="minorHAnsi"/>
        </w:rPr>
        <w:t xml:space="preserve">Background </w:t>
      </w:r>
      <w:bookmarkEnd w:id="1"/>
      <w:bookmarkEnd w:id="2"/>
    </w:p>
    <w:p w:rsidR="00FA40F5" w:rsidRPr="00FA40F5" w:rsidP="00FA40F5" w14:paraId="7E0067E0" w14:textId="7AB5CD81">
      <w:pPr>
        <w:autoSpaceDE w:val="0"/>
        <w:autoSpaceDN w:val="0"/>
        <w:adjustRightInd w:val="0"/>
        <w:rPr>
          <w:rFonts w:eastAsia="Times New Roman" w:cstheme="minorHAnsi"/>
          <w:sz w:val="24"/>
          <w:szCs w:val="24"/>
        </w:rPr>
      </w:pPr>
      <w:r>
        <w:rPr>
          <w:rFonts w:eastAsia="Times New Roman" w:cstheme="minorHAnsi"/>
          <w:sz w:val="24"/>
          <w:szCs w:val="24"/>
        </w:rPr>
        <w:t xml:space="preserve">As mandated </w:t>
      </w:r>
      <w:r w:rsidRPr="00FA40F5">
        <w:rPr>
          <w:rFonts w:eastAsia="Times New Roman" w:cstheme="minorHAnsi"/>
          <w:sz w:val="24"/>
          <w:szCs w:val="24"/>
        </w:rPr>
        <w:t>in 42 USC 1862p, NCSES has the responsibility to "collect, acquire, analyze, report, and disseminate statistical data related to the science and engineering enterprise." Historically, NCSES has met this mandate by conducting three surveys that collect data on the workforce pathways of the nation's population – the NTEWS, the NSCG, and the SDR. NCSES uses these data to produce two congressionally mandated reports, as described in 42 USC 1863(j)(1) ("Indicators of the State of Science and Engineering in the United States") and 42 USC 1885(d) ("Statistical information on Individuals in Science and Engineering").</w:t>
      </w:r>
    </w:p>
    <w:p w:rsidR="0036152A" w:rsidRPr="00C20ACA" w:rsidP="0036152A" w14:paraId="5130CE21" w14:textId="6362F95A">
      <w:pPr>
        <w:autoSpaceDE w:val="0"/>
        <w:autoSpaceDN w:val="0"/>
        <w:adjustRightInd w:val="0"/>
        <w:rPr>
          <w:rFonts w:eastAsia="Times New Roman" w:cstheme="minorHAnsi"/>
          <w:sz w:val="24"/>
          <w:szCs w:val="24"/>
        </w:rPr>
      </w:pPr>
      <w:r w:rsidRPr="00893ACD">
        <w:rPr>
          <w:rFonts w:eastAsia="Times New Roman" w:cstheme="minorHAnsi"/>
          <w:sz w:val="24"/>
          <w:szCs w:val="24"/>
        </w:rPr>
        <w:t xml:space="preserve">NCSES is currently leading a modernization effort to assess the feasibility of integrating these three surveys </w:t>
      </w:r>
      <w:r w:rsidRPr="00893ACD">
        <w:rPr>
          <w:rFonts w:eastAsia="Times New Roman" w:cstheme="minorHAnsi"/>
          <w:sz w:val="24"/>
          <w:szCs w:val="24"/>
        </w:rPr>
        <w:t>to introduce</w:t>
      </w:r>
      <w:r w:rsidRPr="00893ACD">
        <w:rPr>
          <w:rFonts w:eastAsia="Times New Roman" w:cstheme="minorHAnsi"/>
          <w:sz w:val="24"/>
          <w:szCs w:val="24"/>
        </w:rPr>
        <w:t xml:space="preserve"> cost efficiencies and </w:t>
      </w:r>
      <w:r w:rsidRPr="00893ACD">
        <w:rPr>
          <w:rFonts w:eastAsia="Times New Roman" w:cstheme="minorHAnsi"/>
          <w:sz w:val="24"/>
          <w:szCs w:val="24"/>
        </w:rPr>
        <w:t>reduce</w:t>
      </w:r>
      <w:r w:rsidRPr="00893ACD">
        <w:rPr>
          <w:rFonts w:eastAsia="Times New Roman" w:cstheme="minorHAnsi"/>
          <w:sz w:val="24"/>
          <w:szCs w:val="24"/>
        </w:rPr>
        <w:t xml:space="preserve"> respondent burden while continuing to uphold its statutory requirements.</w:t>
      </w:r>
      <w:r>
        <w:rPr>
          <w:rFonts w:eastAsia="Times New Roman" w:cstheme="minorHAnsi"/>
          <w:sz w:val="24"/>
          <w:szCs w:val="24"/>
        </w:rPr>
        <w:t xml:space="preserve"> The potential integrated survey</w:t>
      </w:r>
      <w:r w:rsidRPr="00C20ACA" w:rsidR="004374E2">
        <w:rPr>
          <w:rFonts w:eastAsia="Times New Roman" w:cstheme="minorHAnsi"/>
          <w:sz w:val="24"/>
          <w:szCs w:val="24"/>
        </w:rPr>
        <w:t xml:space="preserve"> </w:t>
      </w:r>
      <w:r w:rsidRPr="00C20ACA" w:rsidR="006E45D7">
        <w:rPr>
          <w:rFonts w:eastAsia="Times New Roman" w:cstheme="minorHAnsi"/>
          <w:sz w:val="24"/>
          <w:szCs w:val="24"/>
        </w:rPr>
        <w:t xml:space="preserve">will </w:t>
      </w:r>
      <w:r w:rsidRPr="00C20ACA">
        <w:rPr>
          <w:rFonts w:eastAsia="Times New Roman" w:cstheme="minorHAnsi"/>
          <w:sz w:val="24"/>
          <w:szCs w:val="24"/>
        </w:rPr>
        <w:t xml:space="preserve">provide descriptive data on the </w:t>
      </w:r>
      <w:r w:rsidRPr="00C20ACA" w:rsidR="002A7426">
        <w:rPr>
          <w:rFonts w:eastAsia="Times New Roman" w:cstheme="minorHAnsi"/>
          <w:sz w:val="24"/>
          <w:szCs w:val="24"/>
        </w:rPr>
        <w:t xml:space="preserve">employment, </w:t>
      </w:r>
      <w:r w:rsidRPr="00C20ACA">
        <w:rPr>
          <w:rFonts w:eastAsia="Times New Roman" w:cstheme="minorHAnsi"/>
          <w:sz w:val="24"/>
          <w:szCs w:val="24"/>
        </w:rPr>
        <w:t>education</w:t>
      </w:r>
      <w:r w:rsidRPr="00C20ACA" w:rsidR="00E70704">
        <w:rPr>
          <w:rFonts w:eastAsia="Times New Roman" w:cstheme="minorHAnsi"/>
          <w:sz w:val="24"/>
          <w:szCs w:val="24"/>
        </w:rPr>
        <w:t xml:space="preserve">, </w:t>
      </w:r>
      <w:r w:rsidRPr="00C20ACA" w:rsidR="002A7426">
        <w:rPr>
          <w:rFonts w:eastAsia="Times New Roman" w:cstheme="minorHAnsi"/>
          <w:sz w:val="24"/>
          <w:szCs w:val="24"/>
        </w:rPr>
        <w:t xml:space="preserve">and </w:t>
      </w:r>
      <w:r w:rsidRPr="00C20ACA" w:rsidR="00E70704">
        <w:rPr>
          <w:rFonts w:eastAsia="Times New Roman" w:cstheme="minorHAnsi"/>
          <w:sz w:val="24"/>
          <w:szCs w:val="24"/>
        </w:rPr>
        <w:t xml:space="preserve">training </w:t>
      </w:r>
      <w:r w:rsidRPr="00C20ACA">
        <w:rPr>
          <w:rFonts w:eastAsia="Times New Roman" w:cstheme="minorHAnsi"/>
          <w:sz w:val="24"/>
          <w:szCs w:val="24"/>
        </w:rPr>
        <w:t xml:space="preserve">of the U.S. </w:t>
      </w:r>
      <w:r w:rsidRPr="00C20ACA" w:rsidR="007556BA">
        <w:rPr>
          <w:rFonts w:eastAsia="Times New Roman" w:cstheme="minorHAnsi"/>
          <w:sz w:val="24"/>
          <w:szCs w:val="24"/>
        </w:rPr>
        <w:t xml:space="preserve">adult </w:t>
      </w:r>
      <w:r w:rsidRPr="00C20ACA">
        <w:rPr>
          <w:rFonts w:eastAsia="Times New Roman" w:cstheme="minorHAnsi"/>
          <w:sz w:val="24"/>
          <w:szCs w:val="24"/>
        </w:rPr>
        <w:t>population</w:t>
      </w:r>
      <w:r w:rsidR="00F42103">
        <w:rPr>
          <w:rFonts w:eastAsia="Times New Roman" w:cstheme="minorHAnsi"/>
          <w:sz w:val="24"/>
          <w:szCs w:val="24"/>
        </w:rPr>
        <w:t xml:space="preserve">, with an emphasis on </w:t>
      </w:r>
      <w:r w:rsidR="00F42103">
        <w:rPr>
          <w:rFonts w:eastAsia="Times New Roman" w:cstheme="minorHAnsi"/>
          <w:sz w:val="24"/>
          <w:szCs w:val="24"/>
        </w:rPr>
        <w:t>the science and engineering workforce, the skilled technical workforce, and other policy topics relevant to the science and engineering enterprise.</w:t>
      </w:r>
      <w:r w:rsidRPr="00C20ACA">
        <w:rPr>
          <w:rFonts w:eastAsia="Times New Roman" w:cstheme="minorHAnsi"/>
          <w:sz w:val="24"/>
          <w:szCs w:val="24"/>
        </w:rPr>
        <w:t xml:space="preserve"> </w:t>
      </w:r>
      <w:r w:rsidRPr="004177FC" w:rsidR="004177FC">
        <w:rPr>
          <w:rFonts w:eastAsia="Times New Roman" w:cstheme="minorHAnsi"/>
          <w:sz w:val="24"/>
          <w:szCs w:val="24"/>
        </w:rPr>
        <w:t xml:space="preserve">By integrating content from three existing surveys, the questionnaire for the potential integrated survey </w:t>
      </w:r>
      <w:r w:rsidRPr="00C20ACA" w:rsidR="006E45D7">
        <w:rPr>
          <w:rFonts w:eastAsia="Times New Roman" w:cstheme="minorHAnsi"/>
          <w:sz w:val="24"/>
          <w:szCs w:val="24"/>
        </w:rPr>
        <w:t xml:space="preserve">will </w:t>
      </w:r>
      <w:r w:rsidRPr="00C20ACA">
        <w:rPr>
          <w:rFonts w:eastAsia="Times New Roman" w:cstheme="minorHAnsi"/>
          <w:sz w:val="24"/>
          <w:szCs w:val="24"/>
        </w:rPr>
        <w:t xml:space="preserve">cover a wide range of </w:t>
      </w:r>
      <w:r w:rsidRPr="00C20ACA" w:rsidR="00621D10">
        <w:rPr>
          <w:rFonts w:eastAsia="Times New Roman" w:cstheme="minorHAnsi"/>
          <w:sz w:val="24"/>
          <w:szCs w:val="24"/>
        </w:rPr>
        <w:t>workforce</w:t>
      </w:r>
      <w:r w:rsidR="00447DF9">
        <w:rPr>
          <w:rFonts w:eastAsia="Times New Roman" w:cstheme="minorHAnsi"/>
          <w:sz w:val="24"/>
          <w:szCs w:val="24"/>
        </w:rPr>
        <w:t xml:space="preserve"> pathways</w:t>
      </w:r>
      <w:r w:rsidRPr="00C20ACA" w:rsidR="00621D10">
        <w:rPr>
          <w:rFonts w:eastAsia="Times New Roman" w:cstheme="minorHAnsi"/>
          <w:sz w:val="24"/>
          <w:szCs w:val="24"/>
        </w:rPr>
        <w:t xml:space="preserve"> </w:t>
      </w:r>
      <w:r w:rsidRPr="00C20ACA" w:rsidR="006E45D7">
        <w:rPr>
          <w:rFonts w:eastAsia="Times New Roman" w:cstheme="minorHAnsi"/>
          <w:sz w:val="24"/>
          <w:szCs w:val="24"/>
        </w:rPr>
        <w:t>topics</w:t>
      </w:r>
      <w:r w:rsidRPr="00C20ACA">
        <w:rPr>
          <w:rFonts w:eastAsia="Times New Roman" w:cstheme="minorHAnsi"/>
          <w:sz w:val="24"/>
          <w:szCs w:val="24"/>
        </w:rPr>
        <w:t xml:space="preserve">, including </w:t>
      </w:r>
      <w:r w:rsidRPr="00C20ACA" w:rsidR="00172641">
        <w:rPr>
          <w:rFonts w:eastAsia="Times New Roman" w:cstheme="minorHAnsi"/>
          <w:sz w:val="24"/>
          <w:szCs w:val="24"/>
        </w:rPr>
        <w:t>postsecondary</w:t>
      </w:r>
      <w:r w:rsidR="00530A52">
        <w:rPr>
          <w:rFonts w:eastAsia="Times New Roman" w:cstheme="minorHAnsi"/>
          <w:sz w:val="24"/>
          <w:szCs w:val="24"/>
        </w:rPr>
        <w:t>,</w:t>
      </w:r>
      <w:r w:rsidRPr="00C20ACA" w:rsidR="00172641">
        <w:rPr>
          <w:rFonts w:eastAsia="Times New Roman" w:cstheme="minorHAnsi"/>
          <w:sz w:val="24"/>
          <w:szCs w:val="24"/>
        </w:rPr>
        <w:t xml:space="preserve"> </w:t>
      </w:r>
      <w:r w:rsidRPr="00C20ACA" w:rsidR="008B4F7B">
        <w:rPr>
          <w:rFonts w:eastAsia="Times New Roman" w:cstheme="minorHAnsi"/>
          <w:sz w:val="24"/>
          <w:szCs w:val="24"/>
        </w:rPr>
        <w:t xml:space="preserve">non-degree training and credentials, </w:t>
      </w:r>
      <w:r w:rsidRPr="00C20ACA" w:rsidR="00F6311D">
        <w:rPr>
          <w:rFonts w:eastAsia="Times New Roman" w:cstheme="minorHAnsi"/>
          <w:sz w:val="24"/>
          <w:szCs w:val="24"/>
        </w:rPr>
        <w:t>career trajector</w:t>
      </w:r>
      <w:r w:rsidR="00530A52">
        <w:rPr>
          <w:rFonts w:eastAsia="Times New Roman" w:cstheme="minorHAnsi"/>
          <w:sz w:val="24"/>
          <w:szCs w:val="24"/>
        </w:rPr>
        <w:t>ies</w:t>
      </w:r>
      <w:r w:rsidRPr="00C20ACA" w:rsidR="00F6311D">
        <w:rPr>
          <w:rFonts w:eastAsia="Times New Roman" w:cstheme="minorHAnsi"/>
          <w:sz w:val="24"/>
          <w:szCs w:val="24"/>
        </w:rPr>
        <w:t xml:space="preserve">, </w:t>
      </w:r>
      <w:r w:rsidRPr="00C20ACA" w:rsidR="00840AFA">
        <w:rPr>
          <w:rFonts w:eastAsia="Times New Roman" w:cstheme="minorHAnsi"/>
          <w:sz w:val="24"/>
          <w:szCs w:val="24"/>
        </w:rPr>
        <w:t xml:space="preserve">job responsibilities and requirements, </w:t>
      </w:r>
      <w:r w:rsidRPr="00C20ACA" w:rsidR="00E87926">
        <w:rPr>
          <w:rFonts w:eastAsia="Times New Roman" w:cstheme="minorHAnsi"/>
          <w:sz w:val="24"/>
          <w:szCs w:val="24"/>
        </w:rPr>
        <w:t>postsecondary</w:t>
      </w:r>
      <w:r w:rsidRPr="00C20ACA" w:rsidR="00172641">
        <w:rPr>
          <w:rFonts w:eastAsia="Times New Roman" w:cstheme="minorHAnsi"/>
          <w:sz w:val="24"/>
          <w:szCs w:val="24"/>
        </w:rPr>
        <w:t xml:space="preserve"> degrees, </w:t>
      </w:r>
      <w:r w:rsidR="0012104C">
        <w:rPr>
          <w:rFonts w:eastAsia="Times New Roman" w:cstheme="minorHAnsi"/>
          <w:sz w:val="24"/>
          <w:szCs w:val="24"/>
        </w:rPr>
        <w:t xml:space="preserve">and </w:t>
      </w:r>
      <w:r w:rsidRPr="00C20ACA" w:rsidR="00172641">
        <w:rPr>
          <w:rFonts w:eastAsia="Times New Roman" w:cstheme="minorHAnsi"/>
          <w:sz w:val="24"/>
          <w:szCs w:val="24"/>
        </w:rPr>
        <w:t>e</w:t>
      </w:r>
      <w:r w:rsidRPr="00C20ACA" w:rsidR="00112744">
        <w:rPr>
          <w:rFonts w:eastAsia="Times New Roman" w:cstheme="minorHAnsi"/>
          <w:sz w:val="24"/>
          <w:szCs w:val="24"/>
        </w:rPr>
        <w:t>arnings</w:t>
      </w:r>
      <w:r w:rsidRPr="00C20ACA">
        <w:rPr>
          <w:rFonts w:eastAsia="Times New Roman" w:cstheme="minorHAnsi"/>
          <w:sz w:val="24"/>
          <w:szCs w:val="24"/>
        </w:rPr>
        <w:t>. Th</w:t>
      </w:r>
      <w:r w:rsidR="00466EB3">
        <w:rPr>
          <w:rFonts w:eastAsia="Times New Roman" w:cstheme="minorHAnsi"/>
          <w:sz w:val="24"/>
          <w:szCs w:val="24"/>
        </w:rPr>
        <w:t>is potential survey</w:t>
      </w:r>
      <w:r w:rsidR="008948DA">
        <w:rPr>
          <w:rFonts w:eastAsia="Times New Roman" w:cstheme="minorHAnsi"/>
          <w:sz w:val="24"/>
          <w:szCs w:val="24"/>
        </w:rPr>
        <w:t xml:space="preserve"> is proposed to</w:t>
      </w:r>
      <w:r w:rsidR="00940AEE">
        <w:rPr>
          <w:rFonts w:eastAsia="Times New Roman" w:cstheme="minorHAnsi"/>
          <w:sz w:val="24"/>
          <w:szCs w:val="24"/>
        </w:rPr>
        <w:t xml:space="preserve"> </w:t>
      </w:r>
      <w:r w:rsidRPr="00C20ACA" w:rsidR="00BB7991">
        <w:rPr>
          <w:rFonts w:eastAsia="Times New Roman" w:cstheme="minorHAnsi"/>
          <w:sz w:val="24"/>
          <w:szCs w:val="24"/>
        </w:rPr>
        <w:t xml:space="preserve">be </w:t>
      </w:r>
      <w:r w:rsidRPr="00C20ACA" w:rsidR="00602961">
        <w:rPr>
          <w:rFonts w:eastAsia="Times New Roman" w:cstheme="minorHAnsi"/>
          <w:sz w:val="24"/>
          <w:szCs w:val="24"/>
        </w:rPr>
        <w:t>offered</w:t>
      </w:r>
      <w:r w:rsidRPr="00C20ACA">
        <w:rPr>
          <w:rFonts w:eastAsia="Times New Roman" w:cstheme="minorHAnsi"/>
          <w:sz w:val="24"/>
          <w:szCs w:val="24"/>
        </w:rPr>
        <w:t xml:space="preserve"> in both English and Spanish.</w:t>
      </w:r>
    </w:p>
    <w:p w:rsidR="0033023C" w:rsidP="00667148" w14:paraId="614C64D3" w14:textId="199B4BBF">
      <w:pPr>
        <w:autoSpaceDE w:val="0"/>
        <w:autoSpaceDN w:val="0"/>
        <w:adjustRightInd w:val="0"/>
        <w:rPr>
          <w:rFonts w:cstheme="minorHAnsi"/>
          <w:sz w:val="24"/>
          <w:szCs w:val="24"/>
        </w:rPr>
      </w:pPr>
      <w:r w:rsidRPr="00BE6B62">
        <w:rPr>
          <w:rFonts w:cstheme="minorHAnsi"/>
          <w:sz w:val="24"/>
          <w:szCs w:val="24"/>
        </w:rPr>
        <w:t xml:space="preserve">Attachments 1 (English version) and </w:t>
      </w:r>
      <w:r w:rsidR="003C18E0">
        <w:rPr>
          <w:rFonts w:cstheme="minorHAnsi"/>
          <w:sz w:val="24"/>
          <w:szCs w:val="24"/>
        </w:rPr>
        <w:t>7</w:t>
      </w:r>
      <w:r w:rsidRPr="00BE6B62">
        <w:rPr>
          <w:rFonts w:cstheme="minorHAnsi"/>
          <w:sz w:val="24"/>
          <w:szCs w:val="24"/>
        </w:rPr>
        <w:t xml:space="preserve"> (Spanish version) are the questionnaires for the potential integrated survey, which primarily draws on </w:t>
      </w:r>
      <w:r w:rsidR="00C64773">
        <w:rPr>
          <w:rFonts w:cstheme="minorHAnsi"/>
          <w:sz w:val="24"/>
          <w:szCs w:val="24"/>
        </w:rPr>
        <w:t>questions</w:t>
      </w:r>
      <w:r w:rsidRPr="00BE6B62">
        <w:rPr>
          <w:rFonts w:cstheme="minorHAnsi"/>
          <w:sz w:val="24"/>
          <w:szCs w:val="24"/>
        </w:rPr>
        <w:t xml:space="preserve"> from the NTEWS, NSCG, and SDR. </w:t>
      </w:r>
      <w:r w:rsidR="00DA1B01">
        <w:rPr>
          <w:rFonts w:cstheme="minorHAnsi"/>
          <w:sz w:val="24"/>
          <w:szCs w:val="24"/>
        </w:rPr>
        <w:t xml:space="preserve"> NCSES is</w:t>
      </w:r>
      <w:r w:rsidR="00BD1353">
        <w:rPr>
          <w:rFonts w:cstheme="minorHAnsi"/>
          <w:sz w:val="24"/>
          <w:szCs w:val="24"/>
        </w:rPr>
        <w:t xml:space="preserve"> also</w:t>
      </w:r>
      <w:r w:rsidR="00DA1B01">
        <w:rPr>
          <w:rFonts w:cstheme="minorHAnsi"/>
          <w:sz w:val="24"/>
          <w:szCs w:val="24"/>
        </w:rPr>
        <w:t xml:space="preserve"> exploring an </w:t>
      </w:r>
      <w:r w:rsidR="00BD1353">
        <w:rPr>
          <w:rFonts w:cstheme="minorHAnsi"/>
          <w:sz w:val="24"/>
          <w:szCs w:val="24"/>
        </w:rPr>
        <w:t xml:space="preserve">additional </w:t>
      </w:r>
      <w:r w:rsidRPr="00BE6B62">
        <w:rPr>
          <w:rFonts w:cstheme="minorHAnsi"/>
          <w:sz w:val="24"/>
          <w:szCs w:val="24"/>
        </w:rPr>
        <w:t>4</w:t>
      </w:r>
      <w:r w:rsidR="002E334F">
        <w:rPr>
          <w:rFonts w:cstheme="minorHAnsi"/>
          <w:sz w:val="24"/>
          <w:szCs w:val="24"/>
        </w:rPr>
        <w:t>4</w:t>
      </w:r>
      <w:r w:rsidRPr="00BE6B62">
        <w:rPr>
          <w:rFonts w:cstheme="minorHAnsi"/>
          <w:sz w:val="24"/>
          <w:szCs w:val="24"/>
        </w:rPr>
        <w:t xml:space="preserve"> </w:t>
      </w:r>
      <w:r w:rsidR="00C64773">
        <w:rPr>
          <w:rFonts w:cstheme="minorHAnsi"/>
          <w:sz w:val="24"/>
          <w:szCs w:val="24"/>
        </w:rPr>
        <w:t>questions</w:t>
      </w:r>
      <w:r w:rsidRPr="00BE6B62">
        <w:rPr>
          <w:rFonts w:cstheme="minorHAnsi"/>
          <w:sz w:val="24"/>
          <w:szCs w:val="24"/>
        </w:rPr>
        <w:t xml:space="preserve"> for </w:t>
      </w:r>
      <w:r w:rsidRPr="00BE6B62">
        <w:rPr>
          <w:rFonts w:cstheme="minorHAnsi"/>
          <w:sz w:val="24"/>
          <w:szCs w:val="24"/>
        </w:rPr>
        <w:t>the possible</w:t>
      </w:r>
      <w:r w:rsidRPr="00BE6B62">
        <w:rPr>
          <w:rFonts w:cstheme="minorHAnsi"/>
          <w:sz w:val="24"/>
          <w:szCs w:val="24"/>
        </w:rPr>
        <w:t xml:space="preserve"> inclusion in the final questionnaire (see the "</w:t>
      </w:r>
      <w:r w:rsidR="006C662A">
        <w:rPr>
          <w:rFonts w:cstheme="minorHAnsi"/>
          <w:sz w:val="24"/>
          <w:szCs w:val="24"/>
        </w:rPr>
        <w:t xml:space="preserve">Proposed </w:t>
      </w:r>
      <w:r w:rsidRPr="00BE6B62">
        <w:rPr>
          <w:rFonts w:cstheme="minorHAnsi"/>
          <w:sz w:val="24"/>
          <w:szCs w:val="24"/>
        </w:rPr>
        <w:t xml:space="preserve">New Survey </w:t>
      </w:r>
      <w:r w:rsidR="00C64773">
        <w:rPr>
          <w:rFonts w:cstheme="minorHAnsi"/>
          <w:sz w:val="24"/>
          <w:szCs w:val="24"/>
        </w:rPr>
        <w:t>Questions</w:t>
      </w:r>
      <w:r w:rsidRPr="00BE6B62">
        <w:rPr>
          <w:rFonts w:cstheme="minorHAnsi"/>
          <w:sz w:val="24"/>
          <w:szCs w:val="24"/>
        </w:rPr>
        <w:t>" list below).</w:t>
      </w:r>
      <w:r w:rsidR="005271BE">
        <w:rPr>
          <w:rFonts w:cstheme="minorHAnsi"/>
          <w:sz w:val="24"/>
          <w:szCs w:val="24"/>
        </w:rPr>
        <w:t xml:space="preserve"> </w:t>
      </w:r>
      <w:r w:rsidR="00F818DB">
        <w:rPr>
          <w:rFonts w:cstheme="minorHAnsi"/>
          <w:sz w:val="24"/>
          <w:szCs w:val="24"/>
        </w:rPr>
        <w:t xml:space="preserve">The </w:t>
      </w:r>
      <w:r w:rsidR="00524129">
        <w:rPr>
          <w:rFonts w:cstheme="minorHAnsi"/>
          <w:sz w:val="24"/>
          <w:szCs w:val="24"/>
        </w:rPr>
        <w:t xml:space="preserve">proposed </w:t>
      </w:r>
      <w:r w:rsidR="00F818DB">
        <w:rPr>
          <w:rFonts w:cstheme="minorHAnsi"/>
          <w:sz w:val="24"/>
          <w:szCs w:val="24"/>
        </w:rPr>
        <w:t xml:space="preserve">new </w:t>
      </w:r>
      <w:r w:rsidR="00C64773">
        <w:rPr>
          <w:rFonts w:cstheme="minorHAnsi"/>
          <w:sz w:val="24"/>
          <w:szCs w:val="24"/>
        </w:rPr>
        <w:t xml:space="preserve">questions </w:t>
      </w:r>
      <w:r w:rsidR="00F818DB">
        <w:rPr>
          <w:rFonts w:cstheme="minorHAnsi"/>
          <w:sz w:val="24"/>
          <w:szCs w:val="24"/>
        </w:rPr>
        <w:t>are based on NCSES’s statutory requirements,</w:t>
      </w:r>
      <w:r>
        <w:rPr>
          <w:rStyle w:val="FootnoteReference"/>
          <w:szCs w:val="24"/>
        </w:rPr>
        <w:footnoteReference w:id="3"/>
      </w:r>
      <w:r w:rsidR="00F818DB">
        <w:rPr>
          <w:rFonts w:cstheme="minorHAnsi"/>
          <w:sz w:val="24"/>
          <w:szCs w:val="24"/>
        </w:rPr>
        <w:t xml:space="preserve"> Administration priorities,</w:t>
      </w:r>
      <w:r>
        <w:rPr>
          <w:rStyle w:val="FootnoteReference"/>
          <w:szCs w:val="24"/>
        </w:rPr>
        <w:footnoteReference w:id="4"/>
      </w:r>
      <w:r w:rsidR="00F818DB">
        <w:rPr>
          <w:rFonts w:cstheme="minorHAnsi"/>
          <w:sz w:val="24"/>
          <w:szCs w:val="24"/>
        </w:rPr>
        <w:t xml:space="preserve"> and other policy needs. </w:t>
      </w:r>
      <w:r w:rsidRPr="00C20ACA" w:rsidR="00DA4294">
        <w:rPr>
          <w:rFonts w:cstheme="minorHAnsi"/>
          <w:sz w:val="24"/>
          <w:szCs w:val="24"/>
        </w:rPr>
        <w:t xml:space="preserve">Wherever </w:t>
      </w:r>
      <w:r w:rsidRPr="00C20ACA" w:rsidR="001E6A2B">
        <w:rPr>
          <w:rFonts w:cstheme="minorHAnsi"/>
          <w:sz w:val="24"/>
          <w:szCs w:val="24"/>
        </w:rPr>
        <w:t xml:space="preserve">available, the language from the NTEWS questionnaire has been used as the basis for the </w:t>
      </w:r>
      <w:r w:rsidR="00F818DB">
        <w:rPr>
          <w:rFonts w:cstheme="minorHAnsi"/>
          <w:sz w:val="24"/>
          <w:szCs w:val="24"/>
        </w:rPr>
        <w:t>potential survey</w:t>
      </w:r>
      <w:r w:rsidRPr="00C20ACA" w:rsidR="00D07981">
        <w:rPr>
          <w:rFonts w:cstheme="minorHAnsi"/>
          <w:sz w:val="24"/>
          <w:szCs w:val="24"/>
        </w:rPr>
        <w:t xml:space="preserve">. </w:t>
      </w:r>
      <w:r w:rsidRPr="00C20ACA" w:rsidR="00AD1B83">
        <w:rPr>
          <w:rFonts w:cstheme="minorHAnsi"/>
          <w:sz w:val="24"/>
          <w:szCs w:val="24"/>
        </w:rPr>
        <w:t xml:space="preserve">Where </w:t>
      </w:r>
      <w:r w:rsidR="00C64773">
        <w:rPr>
          <w:rFonts w:cstheme="minorHAnsi"/>
          <w:sz w:val="24"/>
          <w:szCs w:val="24"/>
        </w:rPr>
        <w:t>questions</w:t>
      </w:r>
      <w:r w:rsidRPr="00C20ACA" w:rsidR="00AD1B83">
        <w:rPr>
          <w:rFonts w:cstheme="minorHAnsi"/>
          <w:sz w:val="24"/>
          <w:szCs w:val="24"/>
        </w:rPr>
        <w:t xml:space="preserve"> from </w:t>
      </w:r>
      <w:r w:rsidR="001B6F85">
        <w:rPr>
          <w:rFonts w:cstheme="minorHAnsi"/>
          <w:sz w:val="24"/>
          <w:szCs w:val="24"/>
        </w:rPr>
        <w:t xml:space="preserve">the </w:t>
      </w:r>
      <w:r w:rsidRPr="00C20ACA" w:rsidR="00AD1B83">
        <w:rPr>
          <w:rFonts w:cstheme="minorHAnsi"/>
          <w:sz w:val="24"/>
          <w:szCs w:val="24"/>
        </w:rPr>
        <w:t>NSCG or SDR are used</w:t>
      </w:r>
      <w:r w:rsidR="00CC0D33">
        <w:rPr>
          <w:rFonts w:cstheme="minorHAnsi"/>
          <w:sz w:val="24"/>
          <w:szCs w:val="24"/>
        </w:rPr>
        <w:t xml:space="preserve"> or new </w:t>
      </w:r>
      <w:r w:rsidR="00131017">
        <w:rPr>
          <w:rFonts w:cstheme="minorHAnsi"/>
          <w:sz w:val="24"/>
          <w:szCs w:val="24"/>
        </w:rPr>
        <w:t>questions</w:t>
      </w:r>
      <w:r w:rsidR="00CC0D33">
        <w:rPr>
          <w:rFonts w:cstheme="minorHAnsi"/>
          <w:sz w:val="24"/>
          <w:szCs w:val="24"/>
        </w:rPr>
        <w:t xml:space="preserve"> drafted</w:t>
      </w:r>
      <w:r w:rsidRPr="00C20ACA" w:rsidR="00AD1B83">
        <w:rPr>
          <w:rFonts w:cstheme="minorHAnsi"/>
          <w:sz w:val="24"/>
          <w:szCs w:val="24"/>
        </w:rPr>
        <w:t xml:space="preserve">, they have been </w:t>
      </w:r>
      <w:r w:rsidR="00335AA6">
        <w:rPr>
          <w:rFonts w:cstheme="minorHAnsi"/>
          <w:sz w:val="24"/>
          <w:szCs w:val="24"/>
        </w:rPr>
        <w:t>worded</w:t>
      </w:r>
      <w:r w:rsidRPr="00C20ACA" w:rsidR="00335AA6">
        <w:rPr>
          <w:rFonts w:cstheme="minorHAnsi"/>
          <w:sz w:val="24"/>
          <w:szCs w:val="24"/>
        </w:rPr>
        <w:t xml:space="preserve"> </w:t>
      </w:r>
      <w:r w:rsidRPr="00C20ACA" w:rsidR="002C7BF5">
        <w:rPr>
          <w:rFonts w:cstheme="minorHAnsi"/>
          <w:sz w:val="24"/>
          <w:szCs w:val="24"/>
        </w:rPr>
        <w:t xml:space="preserve">to </w:t>
      </w:r>
      <w:r w:rsidRPr="00C20ACA" w:rsidR="00A52502">
        <w:rPr>
          <w:rFonts w:cstheme="minorHAnsi"/>
          <w:sz w:val="24"/>
          <w:szCs w:val="24"/>
        </w:rPr>
        <w:t xml:space="preserve">be appropriate for a general population audience. </w:t>
      </w:r>
      <w:r w:rsidRPr="00C20ACA" w:rsidR="00B52B74">
        <w:rPr>
          <w:rFonts w:cstheme="minorHAnsi"/>
          <w:sz w:val="24"/>
          <w:szCs w:val="24"/>
        </w:rPr>
        <w:t>NSCG and SDR</w:t>
      </w:r>
      <w:r w:rsidRPr="00C20ACA" w:rsidR="00680254">
        <w:rPr>
          <w:rFonts w:cstheme="minorHAnsi"/>
          <w:sz w:val="24"/>
          <w:szCs w:val="24"/>
        </w:rPr>
        <w:t xml:space="preserve"> </w:t>
      </w:r>
      <w:r w:rsidRPr="00C20ACA" w:rsidR="00C258DB">
        <w:rPr>
          <w:rFonts w:cstheme="minorHAnsi"/>
          <w:sz w:val="24"/>
          <w:szCs w:val="24"/>
        </w:rPr>
        <w:t xml:space="preserve">are </w:t>
      </w:r>
      <w:r w:rsidRPr="00C20ACA" w:rsidR="00B52B74">
        <w:rPr>
          <w:rFonts w:cstheme="minorHAnsi"/>
          <w:sz w:val="24"/>
          <w:szCs w:val="24"/>
        </w:rPr>
        <w:t>offered in English only</w:t>
      </w:r>
      <w:r w:rsidRPr="00C20ACA" w:rsidR="00680254">
        <w:rPr>
          <w:rFonts w:cstheme="minorHAnsi"/>
          <w:sz w:val="24"/>
          <w:szCs w:val="24"/>
        </w:rPr>
        <w:t>;</w:t>
      </w:r>
      <w:r w:rsidRPr="00C20ACA" w:rsidR="00B52B74">
        <w:rPr>
          <w:rFonts w:cstheme="minorHAnsi"/>
          <w:sz w:val="24"/>
          <w:szCs w:val="24"/>
        </w:rPr>
        <w:t xml:space="preserve"> therefore</w:t>
      </w:r>
      <w:r w:rsidRPr="00C20ACA" w:rsidR="003173C4">
        <w:rPr>
          <w:rFonts w:cstheme="minorHAnsi"/>
          <w:sz w:val="24"/>
          <w:szCs w:val="24"/>
        </w:rPr>
        <w:t>,</w:t>
      </w:r>
      <w:r w:rsidRPr="00C20ACA" w:rsidR="00B52B74">
        <w:rPr>
          <w:rFonts w:cstheme="minorHAnsi"/>
          <w:sz w:val="24"/>
          <w:szCs w:val="24"/>
        </w:rPr>
        <w:t xml:space="preserve"> </w:t>
      </w:r>
      <w:r w:rsidR="00131017">
        <w:rPr>
          <w:rFonts w:cstheme="minorHAnsi"/>
          <w:sz w:val="24"/>
          <w:szCs w:val="24"/>
        </w:rPr>
        <w:t>questions</w:t>
      </w:r>
      <w:r w:rsidRPr="00C20ACA" w:rsidR="00B52B74">
        <w:rPr>
          <w:rFonts w:cstheme="minorHAnsi"/>
          <w:sz w:val="24"/>
          <w:szCs w:val="24"/>
        </w:rPr>
        <w:t xml:space="preserve"> </w:t>
      </w:r>
      <w:r w:rsidRPr="00C20ACA" w:rsidR="008A34D4">
        <w:rPr>
          <w:rFonts w:cstheme="minorHAnsi"/>
          <w:sz w:val="24"/>
          <w:szCs w:val="24"/>
        </w:rPr>
        <w:t xml:space="preserve">originating </w:t>
      </w:r>
      <w:r w:rsidRPr="00C20ACA" w:rsidR="007D1DBD">
        <w:rPr>
          <w:rFonts w:cstheme="minorHAnsi"/>
          <w:sz w:val="24"/>
          <w:szCs w:val="24"/>
        </w:rPr>
        <w:t xml:space="preserve">from </w:t>
      </w:r>
      <w:r w:rsidRPr="00C20ACA" w:rsidR="008A34D4">
        <w:rPr>
          <w:rFonts w:cstheme="minorHAnsi"/>
          <w:sz w:val="24"/>
          <w:szCs w:val="24"/>
        </w:rPr>
        <w:t xml:space="preserve">those </w:t>
      </w:r>
      <w:r w:rsidRPr="00C20ACA" w:rsidR="00680254">
        <w:rPr>
          <w:rFonts w:cstheme="minorHAnsi"/>
          <w:sz w:val="24"/>
          <w:szCs w:val="24"/>
        </w:rPr>
        <w:t xml:space="preserve">two </w:t>
      </w:r>
      <w:r w:rsidRPr="00C20ACA" w:rsidR="008A34D4">
        <w:rPr>
          <w:rFonts w:cstheme="minorHAnsi"/>
          <w:sz w:val="24"/>
          <w:szCs w:val="24"/>
        </w:rPr>
        <w:t>surveys</w:t>
      </w:r>
      <w:r w:rsidR="00FD4AF6">
        <w:rPr>
          <w:rFonts w:cstheme="minorHAnsi"/>
          <w:sz w:val="24"/>
          <w:szCs w:val="24"/>
        </w:rPr>
        <w:t xml:space="preserve"> will be</w:t>
      </w:r>
      <w:r w:rsidRPr="00C20ACA" w:rsidR="008A34D4">
        <w:rPr>
          <w:rFonts w:cstheme="minorHAnsi"/>
          <w:sz w:val="24"/>
          <w:szCs w:val="24"/>
        </w:rPr>
        <w:t xml:space="preserve"> translated into Spanish for </w:t>
      </w:r>
      <w:r w:rsidR="00486E4C">
        <w:rPr>
          <w:rFonts w:cstheme="minorHAnsi"/>
          <w:sz w:val="24"/>
          <w:szCs w:val="24"/>
        </w:rPr>
        <w:t>the proposed integrated survey</w:t>
      </w:r>
      <w:r w:rsidRPr="00C20ACA" w:rsidR="008A34D4">
        <w:rPr>
          <w:rFonts w:cstheme="minorHAnsi"/>
          <w:sz w:val="24"/>
          <w:szCs w:val="24"/>
        </w:rPr>
        <w:t>.</w:t>
      </w:r>
      <w:r w:rsidRPr="00C20ACA" w:rsidR="00C258DB">
        <w:rPr>
          <w:rFonts w:cstheme="minorHAnsi"/>
          <w:sz w:val="24"/>
          <w:szCs w:val="24"/>
        </w:rPr>
        <w:t xml:space="preserve"> In addition, some </w:t>
      </w:r>
      <w:r w:rsidR="00131017">
        <w:rPr>
          <w:rFonts w:cstheme="minorHAnsi"/>
          <w:sz w:val="24"/>
          <w:szCs w:val="24"/>
        </w:rPr>
        <w:t>questions</w:t>
      </w:r>
      <w:r w:rsidRPr="00C20ACA" w:rsidR="00C258DB">
        <w:rPr>
          <w:rFonts w:cstheme="minorHAnsi"/>
          <w:sz w:val="24"/>
          <w:szCs w:val="24"/>
        </w:rPr>
        <w:t xml:space="preserve"> have been </w:t>
      </w:r>
      <w:r w:rsidR="000E21F4">
        <w:rPr>
          <w:rFonts w:cstheme="minorHAnsi"/>
          <w:sz w:val="24"/>
          <w:szCs w:val="24"/>
        </w:rPr>
        <w:t>s</w:t>
      </w:r>
      <w:r w:rsidRPr="00C20ACA" w:rsidR="00C258DB">
        <w:rPr>
          <w:rFonts w:cstheme="minorHAnsi"/>
          <w:sz w:val="24"/>
          <w:szCs w:val="24"/>
        </w:rPr>
        <w:t xml:space="preserve">lightly revised </w:t>
      </w:r>
      <w:r w:rsidRPr="00C20ACA" w:rsidR="001D386B">
        <w:rPr>
          <w:rFonts w:cstheme="minorHAnsi"/>
          <w:sz w:val="24"/>
          <w:szCs w:val="24"/>
        </w:rPr>
        <w:t>to maximize</w:t>
      </w:r>
      <w:r w:rsidRPr="00C20ACA" w:rsidR="00C258DB">
        <w:rPr>
          <w:rFonts w:cstheme="minorHAnsi"/>
          <w:sz w:val="24"/>
          <w:szCs w:val="24"/>
        </w:rPr>
        <w:t xml:space="preserve"> consistency</w:t>
      </w:r>
      <w:r w:rsidRPr="00C20ACA" w:rsidR="001D386B">
        <w:rPr>
          <w:rFonts w:cstheme="minorHAnsi"/>
          <w:sz w:val="24"/>
          <w:szCs w:val="24"/>
        </w:rPr>
        <w:t xml:space="preserve"> and flow within the new questionnaire.</w:t>
      </w:r>
    </w:p>
    <w:p w:rsidR="00D969B2" w:rsidRPr="00FF4462" w:rsidP="00667148" w14:paraId="12D675F7" w14:textId="0CDACD94">
      <w:pPr>
        <w:autoSpaceDE w:val="0"/>
        <w:autoSpaceDN w:val="0"/>
        <w:adjustRightInd w:val="0"/>
        <w:rPr>
          <w:rFonts w:cstheme="minorHAnsi"/>
          <w:sz w:val="24"/>
          <w:szCs w:val="24"/>
          <w:u w:val="single"/>
        </w:rPr>
      </w:pPr>
      <w:r>
        <w:rPr>
          <w:rFonts w:cstheme="minorHAnsi"/>
          <w:sz w:val="24"/>
          <w:szCs w:val="24"/>
          <w:u w:val="single"/>
        </w:rPr>
        <w:t xml:space="preserve">PROPOSED </w:t>
      </w:r>
      <w:r w:rsidRPr="004B0DDE">
        <w:rPr>
          <w:rFonts w:cstheme="minorHAnsi"/>
          <w:sz w:val="24"/>
          <w:szCs w:val="24"/>
          <w:u w:val="single"/>
        </w:rPr>
        <w:t xml:space="preserve">NEW SURVEY </w:t>
      </w:r>
      <w:r w:rsidR="00C64773">
        <w:rPr>
          <w:rFonts w:cstheme="minorHAnsi"/>
          <w:sz w:val="24"/>
          <w:szCs w:val="24"/>
          <w:u w:val="single"/>
        </w:rPr>
        <w:t>QUESTIONS</w:t>
      </w:r>
    </w:p>
    <w:p w:rsidR="00FF4462" w:rsidP="00FF4462" w14:paraId="68AADEBB" w14:textId="624F05F9">
      <w:pPr>
        <w:autoSpaceDE w:val="0"/>
        <w:autoSpaceDN w:val="0"/>
        <w:adjustRightInd w:val="0"/>
        <w:rPr>
          <w:rFonts w:cstheme="minorHAnsi"/>
          <w:sz w:val="24"/>
          <w:szCs w:val="24"/>
        </w:rPr>
      </w:pPr>
      <w:r>
        <w:rPr>
          <w:rFonts w:cstheme="minorHAnsi"/>
          <w:sz w:val="24"/>
          <w:szCs w:val="24"/>
        </w:rPr>
        <w:t xml:space="preserve">The </w:t>
      </w:r>
      <w:r w:rsidR="003548C6">
        <w:rPr>
          <w:rFonts w:cstheme="minorHAnsi"/>
          <w:sz w:val="24"/>
          <w:szCs w:val="24"/>
        </w:rPr>
        <w:t>potential</w:t>
      </w:r>
      <w:r>
        <w:rPr>
          <w:rFonts w:cstheme="minorHAnsi"/>
          <w:sz w:val="24"/>
          <w:szCs w:val="24"/>
        </w:rPr>
        <w:t xml:space="preserve"> survey </w:t>
      </w:r>
      <w:r w:rsidR="00131017">
        <w:rPr>
          <w:rFonts w:cstheme="minorHAnsi"/>
          <w:sz w:val="24"/>
          <w:szCs w:val="24"/>
        </w:rPr>
        <w:t>questions</w:t>
      </w:r>
      <w:r w:rsidR="0064126E">
        <w:rPr>
          <w:rFonts w:cstheme="minorHAnsi"/>
          <w:sz w:val="24"/>
          <w:szCs w:val="24"/>
        </w:rPr>
        <w:t xml:space="preserve"> are</w:t>
      </w:r>
      <w:r>
        <w:rPr>
          <w:rFonts w:cstheme="minorHAnsi"/>
          <w:sz w:val="24"/>
          <w:szCs w:val="24"/>
        </w:rPr>
        <w:t xml:space="preserve"> organized under </w:t>
      </w:r>
      <w:r w:rsidR="00EC4AE6">
        <w:rPr>
          <w:rFonts w:cstheme="minorHAnsi"/>
          <w:sz w:val="24"/>
          <w:szCs w:val="24"/>
        </w:rPr>
        <w:t>the four general topics</w:t>
      </w:r>
      <w:r w:rsidR="00AB2E75">
        <w:rPr>
          <w:rFonts w:cstheme="minorHAnsi"/>
          <w:sz w:val="24"/>
          <w:szCs w:val="24"/>
        </w:rPr>
        <w:t xml:space="preserve"> below. </w:t>
      </w:r>
      <w:r w:rsidR="00AB40DA">
        <w:rPr>
          <w:rFonts w:cstheme="minorHAnsi"/>
          <w:sz w:val="24"/>
          <w:szCs w:val="24"/>
        </w:rPr>
        <w:t>For each item,</w:t>
      </w:r>
      <w:r w:rsidR="009B4071">
        <w:rPr>
          <w:rFonts w:cstheme="minorHAnsi"/>
          <w:sz w:val="24"/>
          <w:szCs w:val="24"/>
        </w:rPr>
        <w:t xml:space="preserve"> </w:t>
      </w:r>
      <w:r w:rsidR="0027148B">
        <w:rPr>
          <w:rFonts w:cstheme="minorHAnsi"/>
          <w:sz w:val="24"/>
          <w:szCs w:val="24"/>
        </w:rPr>
        <w:t xml:space="preserve">a </w:t>
      </w:r>
      <w:r w:rsidR="00AB40DA">
        <w:rPr>
          <w:rFonts w:cstheme="minorHAnsi"/>
          <w:sz w:val="24"/>
          <w:szCs w:val="24"/>
        </w:rPr>
        <w:t>v</w:t>
      </w:r>
      <w:r w:rsidR="00AB2E75">
        <w:rPr>
          <w:rFonts w:cstheme="minorHAnsi"/>
          <w:sz w:val="24"/>
          <w:szCs w:val="24"/>
        </w:rPr>
        <w:t xml:space="preserve">ariable name (in </w:t>
      </w:r>
      <w:r w:rsidR="00AB40DA">
        <w:rPr>
          <w:rFonts w:cstheme="minorHAnsi"/>
          <w:sz w:val="24"/>
          <w:szCs w:val="24"/>
        </w:rPr>
        <w:t>c</w:t>
      </w:r>
      <w:r w:rsidR="00AB2E75">
        <w:rPr>
          <w:rFonts w:cstheme="minorHAnsi"/>
          <w:sz w:val="24"/>
          <w:szCs w:val="24"/>
        </w:rPr>
        <w:t>apital letters)</w:t>
      </w:r>
      <w:r w:rsidR="006A0C22">
        <w:rPr>
          <w:rFonts w:cstheme="minorHAnsi"/>
          <w:sz w:val="24"/>
          <w:szCs w:val="24"/>
        </w:rPr>
        <w:t xml:space="preserve"> and </w:t>
      </w:r>
      <w:r w:rsidR="00FB3AFF">
        <w:rPr>
          <w:rFonts w:cstheme="minorHAnsi"/>
          <w:sz w:val="24"/>
          <w:szCs w:val="24"/>
        </w:rPr>
        <w:t xml:space="preserve">a </w:t>
      </w:r>
      <w:r w:rsidR="006A0C22">
        <w:rPr>
          <w:rFonts w:cstheme="minorHAnsi"/>
          <w:sz w:val="24"/>
          <w:szCs w:val="24"/>
        </w:rPr>
        <w:t>description of the change are provided.</w:t>
      </w:r>
      <w:r w:rsidR="00EC4AE6">
        <w:rPr>
          <w:rFonts w:cstheme="minorHAnsi"/>
          <w:sz w:val="24"/>
          <w:szCs w:val="24"/>
        </w:rPr>
        <w:t xml:space="preserve"> </w:t>
      </w:r>
    </w:p>
    <w:p w:rsidR="00984CEB" w:rsidRPr="00D57210" w:rsidP="00FF4462" w14:paraId="4DFCBBDC" w14:textId="0ED05072">
      <w:pPr>
        <w:autoSpaceDE w:val="0"/>
        <w:autoSpaceDN w:val="0"/>
        <w:adjustRightInd w:val="0"/>
        <w:ind w:left="360"/>
        <w:rPr>
          <w:rFonts w:cstheme="minorHAnsi"/>
          <w:i/>
          <w:iCs/>
          <w:sz w:val="24"/>
          <w:szCs w:val="24"/>
        </w:rPr>
      </w:pPr>
      <w:r w:rsidRPr="00D57210">
        <w:rPr>
          <w:rFonts w:cstheme="minorHAnsi"/>
          <w:i/>
          <w:iCs/>
          <w:sz w:val="24"/>
          <w:szCs w:val="24"/>
        </w:rPr>
        <w:t>EMPLOYMENT</w:t>
      </w:r>
    </w:p>
    <w:p w:rsidR="00F252B1" w:rsidP="00963C1D" w14:paraId="72480C9C" w14:textId="517F4737">
      <w:pPr>
        <w:pStyle w:val="ListParagraph"/>
        <w:numPr>
          <w:ilvl w:val="0"/>
          <w:numId w:val="34"/>
        </w:numPr>
        <w:autoSpaceDE w:val="0"/>
        <w:autoSpaceDN w:val="0"/>
        <w:adjustRightInd w:val="0"/>
        <w:rPr>
          <w:rFonts w:cstheme="minorHAnsi"/>
          <w:sz w:val="24"/>
          <w:szCs w:val="24"/>
        </w:rPr>
      </w:pPr>
      <w:r>
        <w:rPr>
          <w:rFonts w:cstheme="minorHAnsi"/>
          <w:sz w:val="24"/>
          <w:szCs w:val="24"/>
        </w:rPr>
        <w:t>WADATA</w:t>
      </w:r>
      <w:r w:rsidR="00DC3CB0">
        <w:rPr>
          <w:rFonts w:cstheme="minorHAnsi"/>
          <w:sz w:val="24"/>
          <w:szCs w:val="24"/>
        </w:rPr>
        <w:t>/WAMGMT</w:t>
      </w:r>
      <w:r w:rsidR="000871D2">
        <w:rPr>
          <w:rFonts w:cstheme="minorHAnsi"/>
          <w:sz w:val="24"/>
          <w:szCs w:val="24"/>
        </w:rPr>
        <w:t xml:space="preserve">: </w:t>
      </w:r>
      <w:r w:rsidR="00B54511">
        <w:rPr>
          <w:rFonts w:cstheme="minorHAnsi"/>
          <w:sz w:val="24"/>
          <w:szCs w:val="24"/>
        </w:rPr>
        <w:t>Two</w:t>
      </w:r>
      <w:r w:rsidR="00A331D2">
        <w:rPr>
          <w:rFonts w:cstheme="minorHAnsi"/>
          <w:sz w:val="24"/>
          <w:szCs w:val="24"/>
        </w:rPr>
        <w:t xml:space="preserve"> new activities were added to the series, including </w:t>
      </w:r>
      <w:r w:rsidR="00553B6F">
        <w:rPr>
          <w:rFonts w:cstheme="minorHAnsi"/>
          <w:sz w:val="24"/>
          <w:szCs w:val="24"/>
        </w:rPr>
        <w:t>“</w:t>
      </w:r>
      <w:r w:rsidR="00695019">
        <w:rPr>
          <w:rFonts w:cstheme="minorHAnsi"/>
          <w:sz w:val="24"/>
          <w:szCs w:val="24"/>
        </w:rPr>
        <w:t>c</w:t>
      </w:r>
      <w:r w:rsidR="00A331D2">
        <w:rPr>
          <w:rFonts w:cstheme="minorHAnsi"/>
          <w:sz w:val="24"/>
          <w:szCs w:val="24"/>
        </w:rPr>
        <w:t>ollecting, analyzing, or editing data or information</w:t>
      </w:r>
      <w:r w:rsidR="00553B6F">
        <w:rPr>
          <w:rFonts w:cstheme="minorHAnsi"/>
          <w:sz w:val="24"/>
          <w:szCs w:val="24"/>
        </w:rPr>
        <w:t>”</w:t>
      </w:r>
      <w:r w:rsidR="00695019">
        <w:rPr>
          <w:rFonts w:cstheme="minorHAnsi"/>
          <w:sz w:val="24"/>
          <w:szCs w:val="24"/>
        </w:rPr>
        <w:t xml:space="preserve"> and </w:t>
      </w:r>
      <w:r w:rsidR="00553B6F">
        <w:rPr>
          <w:rFonts w:cstheme="minorHAnsi"/>
          <w:sz w:val="24"/>
          <w:szCs w:val="24"/>
        </w:rPr>
        <w:t>“</w:t>
      </w:r>
      <w:r w:rsidR="00695019">
        <w:rPr>
          <w:rFonts w:cstheme="minorHAnsi"/>
          <w:sz w:val="24"/>
          <w:szCs w:val="24"/>
        </w:rPr>
        <w:t>strategic and organizational planning</w:t>
      </w:r>
      <w:r w:rsidR="00553B6F">
        <w:rPr>
          <w:rFonts w:cstheme="minorHAnsi"/>
          <w:sz w:val="24"/>
          <w:szCs w:val="24"/>
        </w:rPr>
        <w:t>”</w:t>
      </w:r>
      <w:r w:rsidR="00A331D2">
        <w:rPr>
          <w:rFonts w:cstheme="minorHAnsi"/>
          <w:sz w:val="24"/>
          <w:szCs w:val="24"/>
        </w:rPr>
        <w:t>.</w:t>
      </w:r>
      <w:r w:rsidR="00FB47FC">
        <w:rPr>
          <w:rFonts w:cstheme="minorHAnsi"/>
          <w:sz w:val="24"/>
          <w:szCs w:val="24"/>
        </w:rPr>
        <w:t xml:space="preserve"> (2 </w:t>
      </w:r>
      <w:r w:rsidR="006F242D">
        <w:rPr>
          <w:rFonts w:cstheme="minorHAnsi"/>
          <w:sz w:val="24"/>
          <w:szCs w:val="24"/>
        </w:rPr>
        <w:t xml:space="preserve">new </w:t>
      </w:r>
      <w:r w:rsidR="00131017">
        <w:rPr>
          <w:rFonts w:cstheme="minorHAnsi"/>
          <w:sz w:val="24"/>
          <w:szCs w:val="24"/>
        </w:rPr>
        <w:t>questions</w:t>
      </w:r>
      <w:r w:rsidR="006F242D">
        <w:rPr>
          <w:rFonts w:cstheme="minorHAnsi"/>
          <w:sz w:val="24"/>
          <w:szCs w:val="24"/>
        </w:rPr>
        <w:t>)</w:t>
      </w:r>
    </w:p>
    <w:p w:rsidR="004A52DA" w:rsidP="00963C1D" w14:paraId="690EDB61" w14:textId="01DADB0A">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WARD: A question on whether the individual works in R&amp;D and their R&amp;D role </w:t>
      </w:r>
      <w:r w:rsidR="0058497D">
        <w:rPr>
          <w:rFonts w:cstheme="minorHAnsi"/>
          <w:sz w:val="24"/>
          <w:szCs w:val="24"/>
        </w:rPr>
        <w:t xml:space="preserve">was added to the integrated survey. </w:t>
      </w:r>
      <w:r w:rsidR="00DE4996">
        <w:rPr>
          <w:rFonts w:cstheme="minorHAnsi"/>
          <w:sz w:val="24"/>
          <w:szCs w:val="24"/>
        </w:rPr>
        <w:t xml:space="preserve">(1 new </w:t>
      </w:r>
      <w:r w:rsidR="00131017">
        <w:rPr>
          <w:rFonts w:cstheme="minorHAnsi"/>
          <w:sz w:val="24"/>
          <w:szCs w:val="24"/>
        </w:rPr>
        <w:t>question</w:t>
      </w:r>
      <w:r w:rsidR="00DE4996">
        <w:rPr>
          <w:rFonts w:cstheme="minorHAnsi"/>
          <w:sz w:val="24"/>
          <w:szCs w:val="24"/>
        </w:rPr>
        <w:t>)</w:t>
      </w:r>
    </w:p>
    <w:p w:rsidR="00386A70" w:rsidP="00963C1D" w14:paraId="5FF6A78E" w14:textId="554ACCAB">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CET series: A series of questions on Critical and Emerging Technologies (CET) was added to the integrated survey. These questions measure </w:t>
      </w:r>
      <w:r w:rsidR="00833060">
        <w:rPr>
          <w:rFonts w:cstheme="minorHAnsi"/>
          <w:sz w:val="24"/>
          <w:szCs w:val="24"/>
        </w:rPr>
        <w:t>whether an individual’s main job is in one of nine CET areas.</w:t>
      </w:r>
      <w:r w:rsidR="00DE4996">
        <w:rPr>
          <w:rFonts w:cstheme="minorHAnsi"/>
          <w:sz w:val="24"/>
          <w:szCs w:val="24"/>
        </w:rPr>
        <w:t xml:space="preserve"> </w:t>
      </w:r>
      <w:r w:rsidR="0027133A">
        <w:rPr>
          <w:rFonts w:cstheme="minorHAnsi"/>
          <w:sz w:val="24"/>
          <w:szCs w:val="24"/>
        </w:rPr>
        <w:t xml:space="preserve">(9 new </w:t>
      </w:r>
      <w:r w:rsidR="00131017">
        <w:rPr>
          <w:rFonts w:cstheme="minorHAnsi"/>
          <w:sz w:val="24"/>
          <w:szCs w:val="24"/>
        </w:rPr>
        <w:t>question</w:t>
      </w:r>
      <w:r w:rsidR="0027133A">
        <w:rPr>
          <w:rFonts w:cstheme="minorHAnsi"/>
          <w:sz w:val="24"/>
          <w:szCs w:val="24"/>
        </w:rPr>
        <w:t>)</w:t>
      </w:r>
    </w:p>
    <w:p w:rsidR="00833060" w:rsidP="00963C1D" w14:paraId="6DD21077" w14:textId="0377E980">
      <w:pPr>
        <w:pStyle w:val="ListParagraph"/>
        <w:numPr>
          <w:ilvl w:val="0"/>
          <w:numId w:val="34"/>
        </w:numPr>
        <w:autoSpaceDE w:val="0"/>
        <w:autoSpaceDN w:val="0"/>
        <w:adjustRightInd w:val="0"/>
        <w:rPr>
          <w:rFonts w:cstheme="minorHAnsi"/>
          <w:sz w:val="24"/>
          <w:szCs w:val="24"/>
        </w:rPr>
      </w:pPr>
      <w:r>
        <w:rPr>
          <w:rFonts w:cstheme="minorHAnsi"/>
          <w:sz w:val="24"/>
          <w:szCs w:val="24"/>
        </w:rPr>
        <w:t>WRKTP: This new question determines whether an individual’s main job is permanent or temporary.</w:t>
      </w:r>
      <w:r w:rsidR="00296173">
        <w:rPr>
          <w:rFonts w:cstheme="minorHAnsi"/>
          <w:sz w:val="24"/>
          <w:szCs w:val="24"/>
        </w:rPr>
        <w:t xml:space="preserve"> (1 new </w:t>
      </w:r>
      <w:r w:rsidR="00131017">
        <w:rPr>
          <w:rFonts w:cstheme="minorHAnsi"/>
          <w:sz w:val="24"/>
          <w:szCs w:val="24"/>
        </w:rPr>
        <w:t>question</w:t>
      </w:r>
      <w:r w:rsidR="00296173">
        <w:rPr>
          <w:rFonts w:cstheme="minorHAnsi"/>
          <w:sz w:val="24"/>
          <w:szCs w:val="24"/>
        </w:rPr>
        <w:t>)</w:t>
      </w:r>
    </w:p>
    <w:p w:rsidR="001778A7" w:rsidP="00963C1D" w14:paraId="32A43B5A" w14:textId="60BF9022">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EARNINGSTP: This </w:t>
      </w:r>
      <w:r w:rsidR="00553B6F">
        <w:rPr>
          <w:rFonts w:cstheme="minorHAnsi"/>
          <w:sz w:val="24"/>
          <w:szCs w:val="24"/>
        </w:rPr>
        <w:t xml:space="preserve">new </w:t>
      </w:r>
      <w:r>
        <w:rPr>
          <w:rFonts w:cstheme="minorHAnsi"/>
          <w:sz w:val="24"/>
          <w:szCs w:val="24"/>
        </w:rPr>
        <w:t xml:space="preserve">question asks </w:t>
      </w:r>
      <w:r w:rsidR="002800D8">
        <w:rPr>
          <w:rFonts w:cstheme="minorHAnsi"/>
          <w:sz w:val="24"/>
          <w:szCs w:val="24"/>
        </w:rPr>
        <w:t>what unit the individual prefers for reporting earnings (hourly, weekly, etc.). This unit is then used in the following question that collects data on earnings from wages and salary.</w:t>
      </w:r>
      <w:r w:rsidR="00296173">
        <w:rPr>
          <w:rFonts w:cstheme="minorHAnsi"/>
          <w:sz w:val="24"/>
          <w:szCs w:val="24"/>
        </w:rPr>
        <w:t xml:space="preserve"> (1 new </w:t>
      </w:r>
      <w:r w:rsidR="00131017">
        <w:rPr>
          <w:rFonts w:cstheme="minorHAnsi"/>
          <w:sz w:val="24"/>
          <w:szCs w:val="24"/>
        </w:rPr>
        <w:t>question</w:t>
      </w:r>
      <w:r w:rsidR="00296173">
        <w:rPr>
          <w:rFonts w:cstheme="minorHAnsi"/>
          <w:sz w:val="24"/>
          <w:szCs w:val="24"/>
        </w:rPr>
        <w:t>)</w:t>
      </w:r>
    </w:p>
    <w:p w:rsidR="00C71109" w:rsidRPr="0040536F" w:rsidP="00D57210" w14:paraId="75A368CC" w14:textId="4DEBD103">
      <w:pPr>
        <w:autoSpaceDE w:val="0"/>
        <w:autoSpaceDN w:val="0"/>
        <w:adjustRightInd w:val="0"/>
        <w:ind w:left="360"/>
        <w:rPr>
          <w:rFonts w:cstheme="minorHAnsi"/>
          <w:i/>
          <w:iCs/>
          <w:sz w:val="24"/>
          <w:szCs w:val="24"/>
        </w:rPr>
      </w:pPr>
      <w:r w:rsidRPr="0040536F">
        <w:rPr>
          <w:rFonts w:cstheme="minorHAnsi"/>
          <w:i/>
          <w:iCs/>
          <w:sz w:val="24"/>
          <w:szCs w:val="24"/>
        </w:rPr>
        <w:t>CERTIFI</w:t>
      </w:r>
      <w:r w:rsidRPr="0040536F" w:rsidR="00BE25E1">
        <w:rPr>
          <w:rFonts w:cstheme="minorHAnsi"/>
          <w:i/>
          <w:iCs/>
          <w:sz w:val="24"/>
          <w:szCs w:val="24"/>
        </w:rPr>
        <w:t>CATIONS</w:t>
      </w:r>
      <w:r w:rsidRPr="0040536F">
        <w:rPr>
          <w:rFonts w:cstheme="minorHAnsi"/>
          <w:i/>
          <w:iCs/>
          <w:sz w:val="24"/>
          <w:szCs w:val="24"/>
        </w:rPr>
        <w:t xml:space="preserve"> AND LICENSES</w:t>
      </w:r>
    </w:p>
    <w:p w:rsidR="00763A45" w:rsidP="00963C1D" w14:paraId="05899D9C" w14:textId="0CC76B4D">
      <w:pPr>
        <w:pStyle w:val="ListParagraph"/>
        <w:numPr>
          <w:ilvl w:val="0"/>
          <w:numId w:val="34"/>
        </w:numPr>
        <w:autoSpaceDE w:val="0"/>
        <w:autoSpaceDN w:val="0"/>
        <w:adjustRightInd w:val="0"/>
        <w:rPr>
          <w:rFonts w:cstheme="minorHAnsi"/>
          <w:sz w:val="24"/>
          <w:szCs w:val="24"/>
        </w:rPr>
      </w:pPr>
      <w:r>
        <w:rPr>
          <w:rFonts w:cstheme="minorHAnsi"/>
          <w:sz w:val="24"/>
          <w:szCs w:val="24"/>
        </w:rPr>
        <w:t>CLICLOAN/CLICOWE/CLICMPY: These new questions collect information on</w:t>
      </w:r>
      <w:r w:rsidR="000419F1">
        <w:rPr>
          <w:rFonts w:cstheme="minorHAnsi"/>
          <w:sz w:val="24"/>
          <w:szCs w:val="24"/>
        </w:rPr>
        <w:t xml:space="preserve"> borrowing, debt, and monthly payments owed for financing </w:t>
      </w:r>
      <w:r w:rsidR="00094DF6">
        <w:rPr>
          <w:rFonts w:cstheme="minorHAnsi"/>
          <w:sz w:val="24"/>
          <w:szCs w:val="24"/>
        </w:rPr>
        <w:t>the completion of certifications and licenses.</w:t>
      </w:r>
      <w:r w:rsidR="00296173">
        <w:rPr>
          <w:rFonts w:cstheme="minorHAnsi"/>
          <w:sz w:val="24"/>
          <w:szCs w:val="24"/>
        </w:rPr>
        <w:t xml:space="preserve"> (3 new </w:t>
      </w:r>
      <w:r w:rsidR="00131017">
        <w:rPr>
          <w:rFonts w:cstheme="minorHAnsi"/>
          <w:sz w:val="24"/>
          <w:szCs w:val="24"/>
        </w:rPr>
        <w:t>questions</w:t>
      </w:r>
      <w:r w:rsidR="00296173">
        <w:rPr>
          <w:rFonts w:cstheme="minorHAnsi"/>
          <w:sz w:val="24"/>
          <w:szCs w:val="24"/>
        </w:rPr>
        <w:t>)</w:t>
      </w:r>
    </w:p>
    <w:p w:rsidR="00BE25E1" w:rsidRPr="00D57210" w:rsidP="00D57210" w14:paraId="2CA0F7FA" w14:textId="73D4E24E">
      <w:pPr>
        <w:autoSpaceDE w:val="0"/>
        <w:autoSpaceDN w:val="0"/>
        <w:adjustRightInd w:val="0"/>
        <w:ind w:left="360"/>
        <w:rPr>
          <w:rFonts w:cstheme="minorHAnsi"/>
          <w:i/>
          <w:iCs/>
          <w:sz w:val="24"/>
          <w:szCs w:val="24"/>
        </w:rPr>
      </w:pPr>
      <w:r w:rsidRPr="00D57210">
        <w:rPr>
          <w:rFonts w:cstheme="minorHAnsi"/>
          <w:i/>
          <w:iCs/>
          <w:sz w:val="24"/>
          <w:szCs w:val="24"/>
        </w:rPr>
        <w:t>DEGREE</w:t>
      </w:r>
      <w:r w:rsidRPr="00D57210" w:rsidR="00534555">
        <w:rPr>
          <w:rFonts w:cstheme="minorHAnsi"/>
          <w:i/>
          <w:iCs/>
          <w:sz w:val="24"/>
          <w:szCs w:val="24"/>
        </w:rPr>
        <w:t>S</w:t>
      </w:r>
      <w:r w:rsidRPr="00D57210" w:rsidR="009F753C">
        <w:rPr>
          <w:rFonts w:cstheme="minorHAnsi"/>
          <w:i/>
          <w:iCs/>
          <w:sz w:val="24"/>
          <w:szCs w:val="24"/>
        </w:rPr>
        <w:t xml:space="preserve"> AND CERTIFICATES</w:t>
      </w:r>
    </w:p>
    <w:p w:rsidR="00094DF6" w:rsidP="00963C1D" w14:paraId="595015FF" w14:textId="68299F7C">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ADDLDEG: This new question collects information on the number of degrees </w:t>
      </w:r>
      <w:r w:rsidR="00F86F15">
        <w:rPr>
          <w:rFonts w:cstheme="minorHAnsi"/>
          <w:sz w:val="24"/>
          <w:szCs w:val="24"/>
        </w:rPr>
        <w:t>an individual has received in addition</w:t>
      </w:r>
      <w:r w:rsidR="00461523">
        <w:rPr>
          <w:rFonts w:cstheme="minorHAnsi"/>
          <w:sz w:val="24"/>
          <w:szCs w:val="24"/>
        </w:rPr>
        <w:t xml:space="preserve"> to their highest degree. </w:t>
      </w:r>
      <w:r w:rsidR="005579AD">
        <w:rPr>
          <w:rFonts w:cstheme="minorHAnsi"/>
          <w:sz w:val="24"/>
          <w:szCs w:val="24"/>
        </w:rPr>
        <w:t>(</w:t>
      </w:r>
      <w:r w:rsidR="00296173">
        <w:rPr>
          <w:rFonts w:cstheme="minorHAnsi"/>
          <w:sz w:val="24"/>
          <w:szCs w:val="24"/>
        </w:rPr>
        <w:t>1</w:t>
      </w:r>
      <w:r w:rsidR="005579AD">
        <w:rPr>
          <w:rFonts w:cstheme="minorHAnsi"/>
          <w:sz w:val="24"/>
          <w:szCs w:val="24"/>
        </w:rPr>
        <w:t xml:space="preserve"> new </w:t>
      </w:r>
      <w:r w:rsidR="00131017">
        <w:rPr>
          <w:rFonts w:cstheme="minorHAnsi"/>
          <w:sz w:val="24"/>
          <w:szCs w:val="24"/>
        </w:rPr>
        <w:t>question</w:t>
      </w:r>
      <w:r w:rsidR="005579AD">
        <w:rPr>
          <w:rFonts w:cstheme="minorHAnsi"/>
          <w:sz w:val="24"/>
          <w:szCs w:val="24"/>
        </w:rPr>
        <w:t>)</w:t>
      </w:r>
    </w:p>
    <w:p w:rsidR="00921DEA" w:rsidP="00963C1D" w14:paraId="77341E30" w14:textId="01019199">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DGMPY: This new question collects information on the </w:t>
      </w:r>
      <w:r>
        <w:rPr>
          <w:rFonts w:cstheme="minorHAnsi"/>
          <w:sz w:val="24"/>
          <w:szCs w:val="24"/>
        </w:rPr>
        <w:t>amount</w:t>
      </w:r>
      <w:r>
        <w:rPr>
          <w:rFonts w:cstheme="minorHAnsi"/>
          <w:sz w:val="24"/>
          <w:szCs w:val="24"/>
        </w:rPr>
        <w:t xml:space="preserve"> of monthly payments on student loans for undergraduate and graduate degrees.</w:t>
      </w:r>
      <w:r w:rsidR="00EC39E4">
        <w:rPr>
          <w:rFonts w:cstheme="minorHAnsi"/>
          <w:sz w:val="24"/>
          <w:szCs w:val="24"/>
        </w:rPr>
        <w:t xml:space="preserve"> (1 new </w:t>
      </w:r>
      <w:r w:rsidR="00131017">
        <w:rPr>
          <w:rFonts w:cstheme="minorHAnsi"/>
          <w:sz w:val="24"/>
          <w:szCs w:val="24"/>
        </w:rPr>
        <w:t>question</w:t>
      </w:r>
      <w:r w:rsidR="00EC39E4">
        <w:rPr>
          <w:rFonts w:cstheme="minorHAnsi"/>
          <w:sz w:val="24"/>
          <w:szCs w:val="24"/>
        </w:rPr>
        <w:t>)</w:t>
      </w:r>
    </w:p>
    <w:p w:rsidR="00921DEA" w:rsidP="00963C1D" w14:paraId="2ACB43EC" w14:textId="4D568EAB">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VOCLOAN/VOCOWE/VOCMPY: </w:t>
      </w:r>
      <w:r w:rsidRPr="00921DEA">
        <w:rPr>
          <w:rFonts w:cstheme="minorHAnsi"/>
          <w:sz w:val="24"/>
          <w:szCs w:val="24"/>
        </w:rPr>
        <w:t xml:space="preserve">These new questions collect information on borrowing, debt, and monthly payments owed for financing the completion of </w:t>
      </w:r>
      <w:r>
        <w:rPr>
          <w:rFonts w:cstheme="minorHAnsi"/>
          <w:sz w:val="24"/>
          <w:szCs w:val="24"/>
        </w:rPr>
        <w:t>vocational certificates</w:t>
      </w:r>
      <w:r w:rsidRPr="00921DEA">
        <w:rPr>
          <w:rFonts w:cstheme="minorHAnsi"/>
          <w:sz w:val="24"/>
          <w:szCs w:val="24"/>
        </w:rPr>
        <w:t>.</w:t>
      </w:r>
      <w:r w:rsidR="00253155">
        <w:rPr>
          <w:rFonts w:cstheme="minorHAnsi"/>
          <w:sz w:val="24"/>
          <w:szCs w:val="24"/>
        </w:rPr>
        <w:t xml:space="preserve"> (3 new </w:t>
      </w:r>
      <w:r w:rsidR="00131017">
        <w:rPr>
          <w:rFonts w:cstheme="minorHAnsi"/>
          <w:sz w:val="24"/>
          <w:szCs w:val="24"/>
        </w:rPr>
        <w:t>questions</w:t>
      </w:r>
      <w:r w:rsidR="00253155">
        <w:rPr>
          <w:rFonts w:cstheme="minorHAnsi"/>
          <w:sz w:val="24"/>
          <w:szCs w:val="24"/>
        </w:rPr>
        <w:t>)</w:t>
      </w:r>
    </w:p>
    <w:p w:rsidR="009F753C" w:rsidRPr="0040536F" w:rsidP="0040536F" w14:paraId="44529143" w14:textId="791C0823">
      <w:pPr>
        <w:autoSpaceDE w:val="0"/>
        <w:autoSpaceDN w:val="0"/>
        <w:adjustRightInd w:val="0"/>
        <w:ind w:left="360"/>
        <w:rPr>
          <w:rFonts w:cstheme="minorHAnsi"/>
          <w:i/>
          <w:iCs/>
          <w:sz w:val="24"/>
          <w:szCs w:val="24"/>
        </w:rPr>
      </w:pPr>
      <w:r w:rsidRPr="0040536F">
        <w:rPr>
          <w:rFonts w:cstheme="minorHAnsi"/>
          <w:i/>
          <w:iCs/>
          <w:sz w:val="24"/>
          <w:szCs w:val="24"/>
        </w:rPr>
        <w:t>DEMOGRAPHIC CHARACTERISTICS</w:t>
      </w:r>
    </w:p>
    <w:p w:rsidR="00227264" w:rsidP="00963C1D" w14:paraId="7C9CF3E8" w14:textId="7B20F3A2">
      <w:pPr>
        <w:pStyle w:val="ListParagraph"/>
        <w:numPr>
          <w:ilvl w:val="0"/>
          <w:numId w:val="34"/>
        </w:numPr>
        <w:autoSpaceDE w:val="0"/>
        <w:autoSpaceDN w:val="0"/>
        <w:adjustRightInd w:val="0"/>
        <w:rPr>
          <w:rFonts w:cstheme="minorHAnsi"/>
          <w:sz w:val="24"/>
          <w:szCs w:val="24"/>
        </w:rPr>
      </w:pPr>
      <w:r>
        <w:rPr>
          <w:rFonts w:cstheme="minorHAnsi"/>
          <w:sz w:val="24"/>
          <w:szCs w:val="24"/>
        </w:rPr>
        <w:t xml:space="preserve">RACE_ETH: </w:t>
      </w:r>
      <w:r w:rsidR="001511CF">
        <w:rPr>
          <w:rFonts w:cstheme="minorHAnsi"/>
          <w:sz w:val="24"/>
          <w:szCs w:val="24"/>
        </w:rPr>
        <w:t>To align</w:t>
      </w:r>
      <w:r w:rsidR="0039252A">
        <w:rPr>
          <w:rFonts w:cstheme="minorHAnsi"/>
          <w:sz w:val="24"/>
          <w:szCs w:val="24"/>
        </w:rPr>
        <w:t xml:space="preserve"> OMB </w:t>
      </w:r>
      <w:r w:rsidR="002E76A4">
        <w:rPr>
          <w:rFonts w:cstheme="minorHAnsi"/>
          <w:sz w:val="24"/>
          <w:szCs w:val="24"/>
        </w:rPr>
        <w:t xml:space="preserve">Statistical Policy Directive No. 15 </w:t>
      </w:r>
      <w:r w:rsidR="00313EA8">
        <w:rPr>
          <w:rFonts w:cstheme="minorHAnsi"/>
          <w:sz w:val="24"/>
          <w:szCs w:val="24"/>
        </w:rPr>
        <w:t xml:space="preserve">(SPD15) </w:t>
      </w:r>
      <w:r w:rsidR="002E76A4">
        <w:rPr>
          <w:rFonts w:cstheme="minorHAnsi"/>
          <w:sz w:val="24"/>
          <w:szCs w:val="24"/>
        </w:rPr>
        <w:t>on Race and Ethnicity Data Standar</w:t>
      </w:r>
      <w:r w:rsidR="00337175">
        <w:rPr>
          <w:rFonts w:cstheme="minorHAnsi"/>
          <w:sz w:val="24"/>
          <w:szCs w:val="24"/>
        </w:rPr>
        <w:t>d</w:t>
      </w:r>
      <w:r w:rsidR="002E76A4">
        <w:rPr>
          <w:rFonts w:cstheme="minorHAnsi"/>
          <w:sz w:val="24"/>
          <w:szCs w:val="24"/>
        </w:rPr>
        <w:t>s, a</w:t>
      </w:r>
      <w:r w:rsidR="006A52AA">
        <w:rPr>
          <w:rFonts w:cstheme="minorHAnsi"/>
          <w:sz w:val="24"/>
          <w:szCs w:val="24"/>
        </w:rPr>
        <w:t xml:space="preserve"> new race</w:t>
      </w:r>
      <w:r w:rsidR="00A23CDD">
        <w:rPr>
          <w:rFonts w:cstheme="minorHAnsi"/>
          <w:sz w:val="24"/>
          <w:szCs w:val="24"/>
        </w:rPr>
        <w:t xml:space="preserve"> and </w:t>
      </w:r>
      <w:r w:rsidR="00F56E33">
        <w:rPr>
          <w:rFonts w:cstheme="minorHAnsi"/>
          <w:sz w:val="24"/>
          <w:szCs w:val="24"/>
        </w:rPr>
        <w:t>ethnicity</w:t>
      </w:r>
      <w:r w:rsidR="006A52AA">
        <w:rPr>
          <w:rFonts w:cstheme="minorHAnsi"/>
          <w:sz w:val="24"/>
          <w:szCs w:val="24"/>
        </w:rPr>
        <w:t xml:space="preserve"> question </w:t>
      </w:r>
      <w:r w:rsidR="0039252A">
        <w:rPr>
          <w:rFonts w:cstheme="minorHAnsi"/>
          <w:sz w:val="24"/>
          <w:szCs w:val="24"/>
        </w:rPr>
        <w:t>wi</w:t>
      </w:r>
      <w:r w:rsidR="001511CF">
        <w:rPr>
          <w:rFonts w:cstheme="minorHAnsi"/>
          <w:sz w:val="24"/>
          <w:szCs w:val="24"/>
        </w:rPr>
        <w:t xml:space="preserve">th the minimum categories </w:t>
      </w:r>
      <w:r w:rsidR="007B2CCE">
        <w:rPr>
          <w:rFonts w:cstheme="minorHAnsi"/>
          <w:sz w:val="24"/>
          <w:szCs w:val="24"/>
        </w:rPr>
        <w:t xml:space="preserve">only </w:t>
      </w:r>
      <w:r w:rsidR="00333E62">
        <w:rPr>
          <w:rFonts w:cstheme="minorHAnsi"/>
          <w:sz w:val="24"/>
          <w:szCs w:val="24"/>
        </w:rPr>
        <w:t>replaces the previous question</w:t>
      </w:r>
      <w:r w:rsidR="00FD3FF0">
        <w:rPr>
          <w:rFonts w:cstheme="minorHAnsi"/>
          <w:sz w:val="24"/>
          <w:szCs w:val="24"/>
        </w:rPr>
        <w:t>s on race and ethnicity</w:t>
      </w:r>
      <w:r w:rsidR="00136751">
        <w:rPr>
          <w:rFonts w:cstheme="minorHAnsi"/>
          <w:sz w:val="24"/>
          <w:szCs w:val="24"/>
        </w:rPr>
        <w:t>.</w:t>
      </w:r>
      <w:r w:rsidR="00253155">
        <w:rPr>
          <w:rFonts w:cstheme="minorHAnsi"/>
          <w:sz w:val="24"/>
          <w:szCs w:val="24"/>
        </w:rPr>
        <w:t xml:space="preserve"> </w:t>
      </w:r>
      <w:r w:rsidR="00E86DC5">
        <w:rPr>
          <w:rFonts w:cstheme="minorHAnsi"/>
          <w:sz w:val="24"/>
          <w:szCs w:val="24"/>
        </w:rPr>
        <w:t>(</w:t>
      </w:r>
      <w:r w:rsidR="004B2488">
        <w:rPr>
          <w:rFonts w:cstheme="minorHAnsi"/>
          <w:sz w:val="24"/>
          <w:szCs w:val="24"/>
        </w:rPr>
        <w:t>1</w:t>
      </w:r>
      <w:r w:rsidR="000775C0">
        <w:rPr>
          <w:rFonts w:cstheme="minorHAnsi"/>
          <w:sz w:val="24"/>
          <w:szCs w:val="24"/>
        </w:rPr>
        <w:t xml:space="preserve"> new </w:t>
      </w:r>
      <w:r w:rsidR="00131017">
        <w:rPr>
          <w:rFonts w:cstheme="minorHAnsi"/>
          <w:sz w:val="24"/>
          <w:szCs w:val="24"/>
        </w:rPr>
        <w:t>question</w:t>
      </w:r>
      <w:r w:rsidR="000775C0">
        <w:rPr>
          <w:rFonts w:cstheme="minorHAnsi"/>
          <w:sz w:val="24"/>
          <w:szCs w:val="24"/>
        </w:rPr>
        <w:t>)</w:t>
      </w:r>
    </w:p>
    <w:p w:rsidR="00136751" w:rsidP="00963C1D" w14:paraId="6DB1EFCF" w14:textId="7EDD7062">
      <w:pPr>
        <w:pStyle w:val="ListParagraph"/>
        <w:numPr>
          <w:ilvl w:val="0"/>
          <w:numId w:val="34"/>
        </w:numPr>
        <w:autoSpaceDE w:val="0"/>
        <w:autoSpaceDN w:val="0"/>
        <w:adjustRightInd w:val="0"/>
        <w:rPr>
          <w:rFonts w:cstheme="minorHAnsi"/>
          <w:sz w:val="24"/>
          <w:szCs w:val="24"/>
        </w:rPr>
      </w:pPr>
      <w:r>
        <w:rPr>
          <w:rFonts w:cstheme="minorHAnsi"/>
          <w:sz w:val="24"/>
          <w:szCs w:val="24"/>
        </w:rPr>
        <w:t>SR</w:t>
      </w:r>
      <w:r w:rsidR="009F3D67">
        <w:rPr>
          <w:rFonts w:cstheme="minorHAnsi"/>
          <w:sz w:val="24"/>
          <w:szCs w:val="24"/>
        </w:rPr>
        <w:t>1/SR2/SR3</w:t>
      </w:r>
      <w:r w:rsidR="00D641F2">
        <w:rPr>
          <w:rFonts w:cstheme="minorHAnsi"/>
          <w:sz w:val="24"/>
          <w:szCs w:val="24"/>
        </w:rPr>
        <w:t xml:space="preserve"> series</w:t>
      </w:r>
      <w:r>
        <w:rPr>
          <w:rFonts w:cstheme="minorHAnsi"/>
          <w:sz w:val="24"/>
          <w:szCs w:val="24"/>
        </w:rPr>
        <w:t xml:space="preserve">: A series of questions was added to </w:t>
      </w:r>
      <w:r w:rsidR="00091395">
        <w:rPr>
          <w:rFonts w:cstheme="minorHAnsi"/>
          <w:sz w:val="24"/>
          <w:szCs w:val="24"/>
        </w:rPr>
        <w:t xml:space="preserve">collect information from U.S.-trained PhDs on </w:t>
      </w:r>
      <w:r w:rsidR="00BA48FA">
        <w:rPr>
          <w:rFonts w:cstheme="minorHAnsi"/>
          <w:sz w:val="24"/>
          <w:szCs w:val="24"/>
        </w:rPr>
        <w:t>leaving and returning to the U.S.</w:t>
      </w:r>
      <w:r w:rsidR="000775C0">
        <w:rPr>
          <w:rFonts w:cstheme="minorHAnsi"/>
          <w:sz w:val="24"/>
          <w:szCs w:val="24"/>
        </w:rPr>
        <w:t xml:space="preserve"> (13 new </w:t>
      </w:r>
      <w:r w:rsidR="00131017">
        <w:rPr>
          <w:rFonts w:cstheme="minorHAnsi"/>
          <w:sz w:val="24"/>
          <w:szCs w:val="24"/>
        </w:rPr>
        <w:t>questions</w:t>
      </w:r>
      <w:r w:rsidR="000775C0">
        <w:rPr>
          <w:rFonts w:cstheme="minorHAnsi"/>
          <w:sz w:val="24"/>
          <w:szCs w:val="24"/>
        </w:rPr>
        <w:t>)</w:t>
      </w:r>
    </w:p>
    <w:p w:rsidR="00BA48FA" w:rsidRPr="00993C59" w:rsidP="00993C59" w14:paraId="435FA3FF" w14:textId="7377EB50">
      <w:pPr>
        <w:pStyle w:val="ListParagraph"/>
        <w:numPr>
          <w:ilvl w:val="0"/>
          <w:numId w:val="34"/>
        </w:numPr>
        <w:autoSpaceDE w:val="0"/>
        <w:autoSpaceDN w:val="0"/>
        <w:adjustRightInd w:val="0"/>
        <w:rPr>
          <w:sz w:val="24"/>
          <w:szCs w:val="24"/>
        </w:rPr>
      </w:pPr>
      <w:r w:rsidRPr="37607A0A">
        <w:rPr>
          <w:sz w:val="24"/>
          <w:szCs w:val="24"/>
        </w:rPr>
        <w:t>DIF</w:t>
      </w:r>
      <w:r w:rsidRPr="37607A0A" w:rsidR="004F3083">
        <w:rPr>
          <w:sz w:val="24"/>
          <w:szCs w:val="24"/>
        </w:rPr>
        <w:t>VISION</w:t>
      </w:r>
      <w:r w:rsidRPr="37607A0A" w:rsidR="009F3D67">
        <w:rPr>
          <w:sz w:val="24"/>
          <w:szCs w:val="24"/>
        </w:rPr>
        <w:t>/DIFANXIETY</w:t>
      </w:r>
      <w:r w:rsidRPr="37607A0A" w:rsidR="004F3083">
        <w:rPr>
          <w:sz w:val="24"/>
          <w:szCs w:val="24"/>
        </w:rPr>
        <w:t xml:space="preserve"> series: A series of questions was added to collect information on difficulty</w:t>
      </w:r>
      <w:r w:rsidRPr="37607A0A" w:rsidR="00396692">
        <w:rPr>
          <w:sz w:val="24"/>
          <w:szCs w:val="24"/>
        </w:rPr>
        <w:t xml:space="preserve"> seeing, hearing, feeling anxious, etc., to align with international standards.</w:t>
      </w:r>
      <w:r w:rsidRPr="37607A0A" w:rsidR="00156E86">
        <w:rPr>
          <w:sz w:val="24"/>
          <w:szCs w:val="24"/>
        </w:rPr>
        <w:t xml:space="preserve"> </w:t>
      </w:r>
      <w:r w:rsidRPr="37607A0A" w:rsidR="004D3699">
        <w:rPr>
          <w:sz w:val="24"/>
          <w:szCs w:val="24"/>
        </w:rPr>
        <w:t>This replaces the DIFSEE series from previous questionnaires.</w:t>
      </w:r>
      <w:r w:rsidR="000775C0">
        <w:rPr>
          <w:sz w:val="24"/>
          <w:szCs w:val="24"/>
        </w:rPr>
        <w:t xml:space="preserve"> (8 new </w:t>
      </w:r>
      <w:r w:rsidR="00131017">
        <w:rPr>
          <w:sz w:val="24"/>
          <w:szCs w:val="24"/>
        </w:rPr>
        <w:t>questions</w:t>
      </w:r>
      <w:r w:rsidR="000775C0">
        <w:rPr>
          <w:sz w:val="24"/>
          <w:szCs w:val="24"/>
        </w:rPr>
        <w:t>)</w:t>
      </w:r>
    </w:p>
    <w:p w:rsidR="37607A0A" w:rsidRPr="00993C59" w:rsidP="79A78BFD" w14:paraId="4B3D0910" w14:textId="7D07269A">
      <w:pPr>
        <w:rPr>
          <w:sz w:val="24"/>
          <w:szCs w:val="24"/>
        </w:rPr>
      </w:pPr>
      <w:r w:rsidRPr="014F7FFA">
        <w:rPr>
          <w:sz w:val="24"/>
          <w:szCs w:val="24"/>
        </w:rPr>
        <w:t>For exact question wording</w:t>
      </w:r>
      <w:r w:rsidR="007713D1">
        <w:rPr>
          <w:sz w:val="24"/>
          <w:szCs w:val="24"/>
        </w:rPr>
        <w:t>,</w:t>
      </w:r>
      <w:r w:rsidR="00BD2BDF">
        <w:rPr>
          <w:sz w:val="24"/>
          <w:szCs w:val="24"/>
        </w:rPr>
        <w:t xml:space="preserve"> the source of the survey </w:t>
      </w:r>
      <w:r w:rsidR="00131017">
        <w:rPr>
          <w:sz w:val="24"/>
          <w:szCs w:val="24"/>
        </w:rPr>
        <w:t>questions</w:t>
      </w:r>
      <w:r w:rsidR="00BD2BDF">
        <w:rPr>
          <w:sz w:val="24"/>
          <w:szCs w:val="24"/>
        </w:rPr>
        <w:t xml:space="preserve"> content</w:t>
      </w:r>
      <w:r w:rsidRPr="014F7FFA">
        <w:rPr>
          <w:sz w:val="24"/>
          <w:szCs w:val="24"/>
        </w:rPr>
        <w:t xml:space="preserve">, </w:t>
      </w:r>
      <w:r w:rsidR="007713D1">
        <w:rPr>
          <w:sz w:val="24"/>
          <w:szCs w:val="24"/>
        </w:rPr>
        <w:t>and justification of adding</w:t>
      </w:r>
      <w:r w:rsidR="00BF4808">
        <w:rPr>
          <w:sz w:val="24"/>
          <w:szCs w:val="24"/>
        </w:rPr>
        <w:t xml:space="preserve"> the proposed</w:t>
      </w:r>
      <w:r w:rsidR="007713D1">
        <w:rPr>
          <w:sz w:val="24"/>
          <w:szCs w:val="24"/>
        </w:rPr>
        <w:t xml:space="preserve"> new questions, </w:t>
      </w:r>
      <w:r w:rsidRPr="442CD71D">
        <w:rPr>
          <w:sz w:val="24"/>
          <w:szCs w:val="24"/>
        </w:rPr>
        <w:t xml:space="preserve">please see </w:t>
      </w:r>
      <w:r w:rsidRPr="0D7C09D5">
        <w:rPr>
          <w:sz w:val="24"/>
          <w:szCs w:val="24"/>
        </w:rPr>
        <w:t>Attachment</w:t>
      </w:r>
      <w:r w:rsidR="002B5BCD">
        <w:rPr>
          <w:sz w:val="24"/>
          <w:szCs w:val="24"/>
        </w:rPr>
        <w:t>s</w:t>
      </w:r>
      <w:r w:rsidRPr="0D7C09D5">
        <w:rPr>
          <w:sz w:val="24"/>
          <w:szCs w:val="24"/>
        </w:rPr>
        <w:t xml:space="preserve"> </w:t>
      </w:r>
      <w:r w:rsidR="00755094">
        <w:rPr>
          <w:sz w:val="24"/>
          <w:szCs w:val="24"/>
        </w:rPr>
        <w:t>6</w:t>
      </w:r>
      <w:r w:rsidR="002B5BCD">
        <w:rPr>
          <w:sz w:val="24"/>
          <w:szCs w:val="24"/>
        </w:rPr>
        <w:t xml:space="preserve"> (English) and 1</w:t>
      </w:r>
      <w:r w:rsidR="00F81388">
        <w:rPr>
          <w:sz w:val="24"/>
          <w:szCs w:val="24"/>
        </w:rPr>
        <w:t>2</w:t>
      </w:r>
      <w:r w:rsidR="002B5BCD">
        <w:rPr>
          <w:sz w:val="24"/>
          <w:szCs w:val="24"/>
        </w:rPr>
        <w:t xml:space="preserve"> (Spanish)</w:t>
      </w:r>
      <w:r w:rsidRPr="0D7C09D5">
        <w:rPr>
          <w:sz w:val="24"/>
          <w:szCs w:val="24"/>
        </w:rPr>
        <w:t xml:space="preserve"> – the </w:t>
      </w:r>
      <w:r w:rsidRPr="22BF4229">
        <w:rPr>
          <w:sz w:val="24"/>
          <w:szCs w:val="24"/>
        </w:rPr>
        <w:t xml:space="preserve">Cognitive Interview </w:t>
      </w:r>
      <w:r w:rsidRPr="77A743BC">
        <w:rPr>
          <w:sz w:val="24"/>
          <w:szCs w:val="24"/>
        </w:rPr>
        <w:t>Protocol</w:t>
      </w:r>
      <w:r w:rsidR="00DC2376">
        <w:rPr>
          <w:sz w:val="24"/>
          <w:szCs w:val="24"/>
        </w:rPr>
        <w:t>s</w:t>
      </w:r>
      <w:r w:rsidRPr="77A743BC">
        <w:rPr>
          <w:sz w:val="24"/>
          <w:szCs w:val="24"/>
        </w:rPr>
        <w:t>.</w:t>
      </w:r>
      <w:r w:rsidR="00963AB8">
        <w:rPr>
          <w:sz w:val="24"/>
          <w:szCs w:val="24"/>
        </w:rPr>
        <w:t xml:space="preserve"> </w:t>
      </w:r>
      <w:r w:rsidR="005E79ED">
        <w:rPr>
          <w:sz w:val="24"/>
          <w:szCs w:val="24"/>
        </w:rPr>
        <w:t xml:space="preserve">NCSES is in the process of reviewing proposed revisions to the questions. All questions, particular those involving major changes, are not final and remain subject to further review and modification. </w:t>
      </w:r>
    </w:p>
    <w:p w:rsidR="003F081C" w:rsidP="007A39B8" w14:paraId="0359E2A4" w14:textId="09F57E26">
      <w:pPr>
        <w:autoSpaceDE w:val="0"/>
        <w:autoSpaceDN w:val="0"/>
        <w:adjustRightInd w:val="0"/>
        <w:rPr>
          <w:sz w:val="24"/>
          <w:szCs w:val="24"/>
        </w:rPr>
      </w:pPr>
      <w:r w:rsidRPr="1B626283">
        <w:rPr>
          <w:sz w:val="24"/>
          <w:szCs w:val="24"/>
        </w:rPr>
        <w:t xml:space="preserve">The next phase of this </w:t>
      </w:r>
      <w:r w:rsidRPr="1B626283" w:rsidR="0026244E">
        <w:rPr>
          <w:sz w:val="24"/>
          <w:szCs w:val="24"/>
        </w:rPr>
        <w:t xml:space="preserve">modernization and survey integration </w:t>
      </w:r>
      <w:r w:rsidRPr="1B626283">
        <w:rPr>
          <w:sz w:val="24"/>
          <w:szCs w:val="24"/>
        </w:rPr>
        <w:t xml:space="preserve">effort is to conduct </w:t>
      </w:r>
      <w:r w:rsidRPr="1B626283" w:rsidR="00C77661">
        <w:rPr>
          <w:sz w:val="24"/>
          <w:szCs w:val="24"/>
        </w:rPr>
        <w:t xml:space="preserve">three </w:t>
      </w:r>
      <w:r w:rsidRPr="1B626283">
        <w:rPr>
          <w:sz w:val="24"/>
          <w:szCs w:val="24"/>
        </w:rPr>
        <w:t xml:space="preserve">rounds of cognitive interviews to assess how well the </w:t>
      </w:r>
      <w:r w:rsidR="00EF13D0">
        <w:rPr>
          <w:sz w:val="24"/>
          <w:szCs w:val="24"/>
        </w:rPr>
        <w:t xml:space="preserve">potential </w:t>
      </w:r>
      <w:r w:rsidRPr="0BB28A7A" w:rsidR="07950921">
        <w:rPr>
          <w:sz w:val="24"/>
          <w:szCs w:val="24"/>
        </w:rPr>
        <w:t xml:space="preserve">new </w:t>
      </w:r>
      <w:r w:rsidRPr="1DD07D9D" w:rsidR="07950921">
        <w:rPr>
          <w:sz w:val="24"/>
          <w:szCs w:val="24"/>
        </w:rPr>
        <w:t>and</w:t>
      </w:r>
      <w:r w:rsidRPr="1B626283" w:rsidR="0A7D204D">
        <w:rPr>
          <w:sz w:val="24"/>
          <w:szCs w:val="24"/>
        </w:rPr>
        <w:t xml:space="preserve"> </w:t>
      </w:r>
      <w:r w:rsidRPr="1B626283">
        <w:rPr>
          <w:sz w:val="24"/>
          <w:szCs w:val="24"/>
        </w:rPr>
        <w:t>revised</w:t>
      </w:r>
      <w:r w:rsidRPr="1B626283" w:rsidR="00C77661">
        <w:rPr>
          <w:sz w:val="24"/>
          <w:szCs w:val="24"/>
        </w:rPr>
        <w:t xml:space="preserve"> </w:t>
      </w:r>
      <w:r w:rsidR="00131017">
        <w:rPr>
          <w:sz w:val="24"/>
          <w:szCs w:val="24"/>
        </w:rPr>
        <w:t>questions</w:t>
      </w:r>
      <w:r w:rsidRPr="1B626283">
        <w:rPr>
          <w:sz w:val="24"/>
          <w:szCs w:val="24"/>
        </w:rPr>
        <w:t xml:space="preserve"> perform</w:t>
      </w:r>
      <w:r w:rsidRPr="1B626283" w:rsidR="00176EFC">
        <w:rPr>
          <w:sz w:val="24"/>
          <w:szCs w:val="24"/>
        </w:rPr>
        <w:t>—</w:t>
      </w:r>
      <w:r w:rsidRPr="1B626283" w:rsidR="00176EFC">
        <w:rPr>
          <w:sz w:val="24"/>
          <w:szCs w:val="24"/>
        </w:rPr>
        <w:t xml:space="preserve">that is, whether respondents understand the questions according to their intended </w:t>
      </w:r>
      <w:r w:rsidR="009C5616">
        <w:rPr>
          <w:sz w:val="24"/>
          <w:szCs w:val="24"/>
        </w:rPr>
        <w:t>meaning</w:t>
      </w:r>
      <w:r w:rsidRPr="1B626283" w:rsidR="00176EFC">
        <w:rPr>
          <w:sz w:val="24"/>
          <w:szCs w:val="24"/>
        </w:rPr>
        <w:t xml:space="preserve"> and whether respondents can provide accurate answers based on that intent</w:t>
      </w:r>
      <w:r w:rsidRPr="1B626283">
        <w:rPr>
          <w:sz w:val="24"/>
          <w:szCs w:val="24"/>
        </w:rPr>
        <w:t>.</w:t>
      </w:r>
      <w:r>
        <w:rPr>
          <w:rStyle w:val="FootnoteReference"/>
          <w:szCs w:val="24"/>
        </w:rPr>
        <w:footnoteReference w:id="5"/>
      </w:r>
      <w:r w:rsidRPr="1B626283">
        <w:rPr>
          <w:sz w:val="24"/>
          <w:szCs w:val="24"/>
        </w:rPr>
        <w:t xml:space="preserve"> </w:t>
      </w:r>
    </w:p>
    <w:p w:rsidR="007A39B8" w:rsidRPr="00C20ACA" w:rsidP="007A39B8" w14:paraId="7C15D16C" w14:textId="767FA960">
      <w:pPr>
        <w:autoSpaceDE w:val="0"/>
        <w:autoSpaceDN w:val="0"/>
        <w:adjustRightInd w:val="0"/>
        <w:rPr>
          <w:rFonts w:eastAsia="Times New Roman" w:cstheme="minorHAnsi"/>
          <w:sz w:val="24"/>
          <w:szCs w:val="24"/>
        </w:rPr>
      </w:pPr>
      <w:r w:rsidRPr="00C20ACA">
        <w:rPr>
          <w:rFonts w:eastAsia="Times New Roman" w:cstheme="minorHAnsi"/>
          <w:sz w:val="24"/>
          <w:szCs w:val="24"/>
        </w:rPr>
        <w:t>Cognitive testing has been conducted for the three existing NCSES</w:t>
      </w:r>
      <w:r w:rsidR="002362C3">
        <w:rPr>
          <w:rFonts w:eastAsia="Times New Roman" w:cstheme="minorHAnsi"/>
          <w:sz w:val="24"/>
          <w:szCs w:val="24"/>
        </w:rPr>
        <w:t xml:space="preserve"> workforce</w:t>
      </w:r>
      <w:r w:rsidRPr="00C20ACA">
        <w:rPr>
          <w:rFonts w:eastAsia="Times New Roman" w:cstheme="minorHAnsi"/>
          <w:sz w:val="24"/>
          <w:szCs w:val="24"/>
        </w:rPr>
        <w:t xml:space="preserve"> surveys in </w:t>
      </w:r>
      <w:r>
        <w:rPr>
          <w:rFonts w:eastAsia="Times New Roman" w:cstheme="minorHAnsi"/>
          <w:sz w:val="24"/>
          <w:szCs w:val="24"/>
        </w:rPr>
        <w:t xml:space="preserve">the </w:t>
      </w:r>
      <w:r w:rsidRPr="00C20ACA">
        <w:rPr>
          <w:rFonts w:eastAsia="Times New Roman" w:cstheme="minorHAnsi"/>
          <w:sz w:val="24"/>
          <w:szCs w:val="24"/>
        </w:rPr>
        <w:t>past.</w:t>
      </w:r>
      <w:r>
        <w:rPr>
          <w:rStyle w:val="FootnoteReference"/>
          <w:rFonts w:eastAsia="Times New Roman"/>
          <w:szCs w:val="24"/>
        </w:rPr>
        <w:footnoteReference w:id="6"/>
      </w:r>
      <w:r w:rsidRPr="00C20ACA">
        <w:rPr>
          <w:rFonts w:eastAsia="Times New Roman" w:cstheme="minorHAnsi"/>
          <w:sz w:val="24"/>
          <w:szCs w:val="24"/>
        </w:rPr>
        <w:t xml:space="preserve"> The objective of the current cognitive interviews is to collect and analyze qualitative data from people who fall into the target population</w:t>
      </w:r>
      <w:r w:rsidR="0096772E">
        <w:rPr>
          <w:rFonts w:eastAsia="Times New Roman" w:cstheme="minorHAnsi"/>
          <w:sz w:val="24"/>
          <w:szCs w:val="24"/>
        </w:rPr>
        <w:t xml:space="preserve"> for the proposed integrated survey</w:t>
      </w:r>
      <w:r w:rsidRPr="00C20ACA">
        <w:rPr>
          <w:rFonts w:eastAsia="Times New Roman" w:cstheme="minorHAnsi"/>
          <w:sz w:val="24"/>
          <w:szCs w:val="24"/>
        </w:rPr>
        <w:t xml:space="preserve"> t</w:t>
      </w:r>
      <w:r w:rsidR="00F43BF5">
        <w:rPr>
          <w:rFonts w:eastAsia="Times New Roman" w:cstheme="minorHAnsi"/>
          <w:sz w:val="24"/>
          <w:szCs w:val="24"/>
        </w:rPr>
        <w:t>hat</w:t>
      </w:r>
      <w:r w:rsidRPr="00C20ACA">
        <w:rPr>
          <w:rFonts w:eastAsia="Times New Roman" w:cstheme="minorHAnsi"/>
          <w:sz w:val="24"/>
          <w:szCs w:val="24"/>
        </w:rPr>
        <w:t xml:space="preserve"> evaluate</w:t>
      </w:r>
      <w:r w:rsidR="00B15D9C">
        <w:rPr>
          <w:rFonts w:eastAsia="Times New Roman" w:cstheme="minorHAnsi"/>
          <w:sz w:val="24"/>
          <w:szCs w:val="24"/>
        </w:rPr>
        <w:t xml:space="preserve"> respondents’</w:t>
      </w:r>
      <w:r w:rsidR="006046A4">
        <w:rPr>
          <w:rFonts w:eastAsia="Times New Roman" w:cstheme="minorHAnsi"/>
          <w:sz w:val="24"/>
          <w:szCs w:val="24"/>
        </w:rPr>
        <w:t xml:space="preserve"> </w:t>
      </w:r>
      <w:r w:rsidRPr="00C20ACA">
        <w:rPr>
          <w:rFonts w:eastAsia="Times New Roman" w:cstheme="minorHAnsi"/>
          <w:sz w:val="24"/>
          <w:szCs w:val="24"/>
        </w:rPr>
        <w:t>understand</w:t>
      </w:r>
      <w:r w:rsidR="00B15D9C">
        <w:rPr>
          <w:rFonts w:eastAsia="Times New Roman" w:cstheme="minorHAnsi"/>
          <w:sz w:val="24"/>
          <w:szCs w:val="24"/>
        </w:rPr>
        <w:t>ing of</w:t>
      </w:r>
      <w:r w:rsidRPr="00C20ACA">
        <w:rPr>
          <w:rFonts w:eastAsia="Times New Roman" w:cstheme="minorHAnsi"/>
          <w:sz w:val="24"/>
          <w:szCs w:val="24"/>
        </w:rPr>
        <w:t xml:space="preserve"> the concepts and language </w:t>
      </w:r>
      <w:r>
        <w:rPr>
          <w:rFonts w:eastAsia="Times New Roman" w:cstheme="minorHAnsi"/>
          <w:sz w:val="24"/>
          <w:szCs w:val="24"/>
        </w:rPr>
        <w:t>used</w:t>
      </w:r>
      <w:r w:rsidRPr="00C20ACA">
        <w:rPr>
          <w:rFonts w:eastAsia="Times New Roman" w:cstheme="minorHAnsi"/>
          <w:sz w:val="24"/>
          <w:szCs w:val="24"/>
        </w:rPr>
        <w:t xml:space="preserve"> in the</w:t>
      </w:r>
      <w:r w:rsidR="008D5330">
        <w:rPr>
          <w:rFonts w:eastAsia="Times New Roman" w:cstheme="minorHAnsi"/>
          <w:sz w:val="24"/>
          <w:szCs w:val="24"/>
        </w:rPr>
        <w:t xml:space="preserve"> potential</w:t>
      </w:r>
      <w:r w:rsidRPr="00C20ACA">
        <w:rPr>
          <w:rFonts w:eastAsia="Times New Roman" w:cstheme="minorHAnsi"/>
          <w:sz w:val="24"/>
          <w:szCs w:val="24"/>
        </w:rPr>
        <w:t xml:space="preserve"> new</w:t>
      </w:r>
      <w:r>
        <w:rPr>
          <w:rFonts w:eastAsia="Times New Roman" w:cstheme="minorHAnsi"/>
          <w:sz w:val="24"/>
          <w:szCs w:val="24"/>
        </w:rPr>
        <w:t>,</w:t>
      </w:r>
      <w:r w:rsidRPr="00C20ACA">
        <w:rPr>
          <w:rFonts w:eastAsia="Times New Roman" w:cstheme="minorHAnsi"/>
          <w:sz w:val="24"/>
          <w:szCs w:val="24"/>
        </w:rPr>
        <w:t xml:space="preserve"> revised</w:t>
      </w:r>
      <w:r>
        <w:rPr>
          <w:rFonts w:eastAsia="Times New Roman" w:cstheme="minorHAnsi"/>
          <w:sz w:val="24"/>
          <w:szCs w:val="24"/>
        </w:rPr>
        <w:t>,</w:t>
      </w:r>
      <w:r w:rsidRPr="00C20ACA">
        <w:rPr>
          <w:rFonts w:eastAsia="Times New Roman" w:cstheme="minorHAnsi"/>
          <w:sz w:val="24"/>
          <w:szCs w:val="24"/>
        </w:rPr>
        <w:t xml:space="preserve"> and</w:t>
      </w:r>
      <w:r>
        <w:rPr>
          <w:rFonts w:eastAsia="Times New Roman" w:cstheme="minorHAnsi"/>
          <w:sz w:val="24"/>
          <w:szCs w:val="24"/>
        </w:rPr>
        <w:t>/or</w:t>
      </w:r>
      <w:r w:rsidRPr="00C20ACA">
        <w:rPr>
          <w:rFonts w:eastAsia="Times New Roman" w:cstheme="minorHAnsi"/>
          <w:sz w:val="24"/>
          <w:szCs w:val="24"/>
        </w:rPr>
        <w:t xml:space="preserve"> </w:t>
      </w:r>
      <w:r w:rsidR="00D119D9">
        <w:rPr>
          <w:rFonts w:eastAsia="Times New Roman" w:cstheme="minorHAnsi"/>
          <w:sz w:val="24"/>
          <w:szCs w:val="24"/>
        </w:rPr>
        <w:t xml:space="preserve">newly </w:t>
      </w:r>
      <w:r w:rsidRPr="00C20ACA">
        <w:rPr>
          <w:rFonts w:eastAsia="Times New Roman" w:cstheme="minorHAnsi"/>
          <w:sz w:val="24"/>
          <w:szCs w:val="24"/>
        </w:rPr>
        <w:t>translated question</w:t>
      </w:r>
      <w:r w:rsidR="00D8568E">
        <w:rPr>
          <w:rFonts w:eastAsia="Times New Roman" w:cstheme="minorHAnsi"/>
          <w:sz w:val="24"/>
          <w:szCs w:val="24"/>
        </w:rPr>
        <w:t xml:space="preserve">naire </w:t>
      </w:r>
      <w:r w:rsidR="00131017">
        <w:rPr>
          <w:rFonts w:eastAsia="Times New Roman" w:cstheme="minorHAnsi"/>
          <w:sz w:val="24"/>
          <w:szCs w:val="24"/>
        </w:rPr>
        <w:t>questions</w:t>
      </w:r>
      <w:r w:rsidRPr="00C20ACA">
        <w:rPr>
          <w:rFonts w:eastAsia="Times New Roman" w:cstheme="minorHAnsi"/>
          <w:sz w:val="24"/>
          <w:szCs w:val="24"/>
        </w:rPr>
        <w:t>, whether they find them difficult to answer, and whether they are able and willing to provide accurate responses.</w:t>
      </w:r>
      <w:r w:rsidRPr="00C20ACA">
        <w:rPr>
          <w:rFonts w:cstheme="minorHAnsi"/>
        </w:rPr>
        <w:t xml:space="preserve"> </w:t>
      </w:r>
      <w:r w:rsidRPr="00C20ACA">
        <w:rPr>
          <w:rFonts w:eastAsia="Times New Roman" w:cstheme="minorHAnsi"/>
          <w:sz w:val="24"/>
          <w:szCs w:val="24"/>
        </w:rPr>
        <w:t xml:space="preserve">The primary deliverables from this study will be recommendations for which questions should be revised and how they should be worded to elicit valid measurement. A full cognitive testing report will also be delivered.  </w:t>
      </w:r>
    </w:p>
    <w:p w:rsidR="007A39B8" w:rsidRPr="00C20ACA" w:rsidP="007A39B8" w14:paraId="6C101DB5" w14:textId="77777777">
      <w:pPr>
        <w:spacing w:after="0" w:line="240" w:lineRule="auto"/>
        <w:rPr>
          <w:rFonts w:eastAsia="Times New Roman" w:cstheme="minorHAnsi"/>
          <w:sz w:val="24"/>
          <w:szCs w:val="24"/>
        </w:rPr>
      </w:pPr>
      <w:r w:rsidRPr="004026B7">
        <w:rPr>
          <w:rFonts w:eastAsia="Times New Roman" w:cstheme="minorHAnsi"/>
          <w:sz w:val="24"/>
          <w:szCs w:val="24"/>
        </w:rPr>
        <w:t>The interviews will focus on:</w:t>
      </w:r>
    </w:p>
    <w:p w:rsidR="007A39B8" w:rsidRPr="00C20ACA" w:rsidP="007A39B8" w14:paraId="4150A429" w14:textId="77777777">
      <w:pPr>
        <w:pStyle w:val="ListParagraph"/>
        <w:numPr>
          <w:ilvl w:val="0"/>
          <w:numId w:val="4"/>
        </w:numPr>
        <w:rPr>
          <w:rFonts w:eastAsia="Times New Roman" w:cstheme="minorHAnsi"/>
          <w:sz w:val="24"/>
          <w:szCs w:val="24"/>
        </w:rPr>
      </w:pPr>
      <w:r w:rsidRPr="00C20ACA">
        <w:rPr>
          <w:rFonts w:eastAsia="Times New Roman" w:cstheme="minorHAnsi"/>
          <w:sz w:val="24"/>
          <w:szCs w:val="24"/>
        </w:rPr>
        <w:t xml:space="preserve">Identifying cognitive issues (e.g., comprehension, retrieval, judgement, mapping to response options) for revised questions in English and Spanish. </w:t>
      </w:r>
      <w:r>
        <w:rPr>
          <w:rFonts w:eastAsia="Times New Roman" w:cstheme="minorHAnsi"/>
          <w:sz w:val="24"/>
          <w:szCs w:val="24"/>
        </w:rPr>
        <w:t>The focus will mainly be</w:t>
      </w:r>
      <w:r w:rsidRPr="00C20ACA">
        <w:rPr>
          <w:rFonts w:eastAsia="Times New Roman" w:cstheme="minorHAnsi"/>
          <w:sz w:val="24"/>
          <w:szCs w:val="24"/>
        </w:rPr>
        <w:t>:</w:t>
      </w:r>
    </w:p>
    <w:p w:rsidR="007A39B8" w:rsidRPr="00C20ACA" w:rsidP="007A39B8" w14:paraId="4DB69907" w14:textId="187B3EE3">
      <w:pPr>
        <w:pStyle w:val="ListParagraph"/>
        <w:numPr>
          <w:ilvl w:val="1"/>
          <w:numId w:val="4"/>
        </w:numPr>
        <w:rPr>
          <w:rFonts w:eastAsia="Times New Roman" w:cstheme="minorHAnsi"/>
          <w:sz w:val="24"/>
          <w:szCs w:val="24"/>
        </w:rPr>
      </w:pPr>
      <w:r w:rsidRPr="00C20ACA">
        <w:rPr>
          <w:rFonts w:eastAsia="Times New Roman" w:cstheme="minorHAnsi"/>
          <w:sz w:val="24"/>
          <w:szCs w:val="24"/>
        </w:rPr>
        <w:t xml:space="preserve">Language accessibility and cognitive issues for </w:t>
      </w:r>
      <w:r w:rsidR="00131017">
        <w:rPr>
          <w:rFonts w:eastAsia="Times New Roman" w:cstheme="minorHAnsi"/>
          <w:sz w:val="24"/>
          <w:szCs w:val="24"/>
        </w:rPr>
        <w:t>questions</w:t>
      </w:r>
      <w:r w:rsidRPr="00C20ACA">
        <w:rPr>
          <w:rFonts w:eastAsia="Times New Roman" w:cstheme="minorHAnsi"/>
          <w:sz w:val="24"/>
          <w:szCs w:val="24"/>
        </w:rPr>
        <w:t xml:space="preserve"> that are newly being asked of the general population rather than</w:t>
      </w:r>
      <w:r w:rsidR="00C92937">
        <w:rPr>
          <w:rFonts w:eastAsia="Times New Roman" w:cstheme="minorHAnsi"/>
          <w:sz w:val="24"/>
          <w:szCs w:val="24"/>
        </w:rPr>
        <w:t xml:space="preserve"> the</w:t>
      </w:r>
      <w:r w:rsidRPr="00C20ACA">
        <w:rPr>
          <w:rFonts w:eastAsia="Times New Roman" w:cstheme="minorHAnsi"/>
          <w:sz w:val="24"/>
          <w:szCs w:val="24"/>
        </w:rPr>
        <w:t xml:space="preserve"> </w:t>
      </w:r>
      <w:r w:rsidR="00D8568E">
        <w:rPr>
          <w:rFonts w:eastAsia="Times New Roman" w:cstheme="minorHAnsi"/>
          <w:sz w:val="24"/>
          <w:szCs w:val="24"/>
        </w:rPr>
        <w:t>target population for one of the three existing surveys</w:t>
      </w:r>
      <w:r w:rsidR="00C57579">
        <w:rPr>
          <w:rFonts w:eastAsia="Times New Roman" w:cstheme="minorHAnsi"/>
          <w:sz w:val="24"/>
          <w:szCs w:val="24"/>
        </w:rPr>
        <w:t>,</w:t>
      </w:r>
      <w:r w:rsidR="00D8568E">
        <w:rPr>
          <w:rFonts w:eastAsia="Times New Roman" w:cstheme="minorHAnsi"/>
          <w:sz w:val="24"/>
          <w:szCs w:val="24"/>
        </w:rPr>
        <w:t xml:space="preserve"> such as</w:t>
      </w:r>
      <w:r w:rsidR="00034125">
        <w:rPr>
          <w:rFonts w:eastAsia="Times New Roman" w:cstheme="minorHAnsi"/>
          <w:sz w:val="24"/>
          <w:szCs w:val="24"/>
        </w:rPr>
        <w:t xml:space="preserve"> the NSCG’s efforts to measure </w:t>
      </w:r>
      <w:r w:rsidRPr="00C20ACA">
        <w:rPr>
          <w:rFonts w:eastAsia="Times New Roman" w:cstheme="minorHAnsi"/>
          <w:sz w:val="24"/>
          <w:szCs w:val="24"/>
        </w:rPr>
        <w:t xml:space="preserve">the college-educated population. </w:t>
      </w:r>
    </w:p>
    <w:p w:rsidR="007A39B8" w:rsidRPr="00C20ACA" w:rsidP="007A39B8" w14:paraId="71197D1A" w14:textId="04D3E060">
      <w:pPr>
        <w:pStyle w:val="ListParagraph"/>
        <w:numPr>
          <w:ilvl w:val="1"/>
          <w:numId w:val="4"/>
        </w:numPr>
        <w:rPr>
          <w:rFonts w:eastAsia="Times New Roman" w:cstheme="minorHAnsi"/>
          <w:sz w:val="24"/>
          <w:szCs w:val="24"/>
        </w:rPr>
      </w:pPr>
      <w:r w:rsidRPr="00C20ACA">
        <w:rPr>
          <w:rFonts w:eastAsia="Times New Roman" w:cstheme="minorHAnsi"/>
          <w:sz w:val="24"/>
          <w:szCs w:val="24"/>
        </w:rPr>
        <w:t xml:space="preserve">Cognitive issues for </w:t>
      </w:r>
      <w:r w:rsidR="00131017">
        <w:rPr>
          <w:rFonts w:eastAsia="Times New Roman" w:cstheme="minorHAnsi"/>
          <w:sz w:val="24"/>
          <w:szCs w:val="24"/>
        </w:rPr>
        <w:t>questions</w:t>
      </w:r>
      <w:r w:rsidRPr="00C20ACA">
        <w:rPr>
          <w:rFonts w:eastAsia="Times New Roman" w:cstheme="minorHAnsi"/>
          <w:sz w:val="24"/>
          <w:szCs w:val="24"/>
        </w:rPr>
        <w:t xml:space="preserve"> that </w:t>
      </w:r>
      <w:r>
        <w:rPr>
          <w:rFonts w:eastAsia="Times New Roman" w:cstheme="minorHAnsi"/>
          <w:sz w:val="24"/>
          <w:szCs w:val="24"/>
        </w:rPr>
        <w:t xml:space="preserve">are new or </w:t>
      </w:r>
      <w:r w:rsidRPr="00C20ACA">
        <w:rPr>
          <w:rFonts w:eastAsia="Times New Roman" w:cstheme="minorHAnsi"/>
          <w:sz w:val="24"/>
          <w:szCs w:val="24"/>
        </w:rPr>
        <w:t xml:space="preserve">have been </w:t>
      </w:r>
      <w:r>
        <w:rPr>
          <w:rFonts w:eastAsia="Times New Roman" w:cstheme="minorHAnsi"/>
          <w:sz w:val="24"/>
          <w:szCs w:val="24"/>
        </w:rPr>
        <w:t>s</w:t>
      </w:r>
      <w:r w:rsidRPr="00C20ACA">
        <w:rPr>
          <w:rFonts w:eastAsia="Times New Roman" w:cstheme="minorHAnsi"/>
          <w:sz w:val="24"/>
          <w:szCs w:val="24"/>
        </w:rPr>
        <w:t>lightly revised or moved to a different section or placement within the questionnaire.</w:t>
      </w:r>
    </w:p>
    <w:p w:rsidR="00F56124" w:rsidRPr="00993C59" w:rsidP="00993C59" w14:paraId="140DA4E1" w14:textId="213AB5F2">
      <w:pPr>
        <w:pStyle w:val="ListParagraph"/>
        <w:numPr>
          <w:ilvl w:val="0"/>
          <w:numId w:val="4"/>
        </w:numPr>
        <w:spacing w:after="120"/>
        <w:rPr>
          <w:rFonts w:cstheme="minorHAnsi"/>
          <w:sz w:val="24"/>
          <w:szCs w:val="24"/>
        </w:rPr>
      </w:pPr>
      <w:r w:rsidRPr="00993C59">
        <w:rPr>
          <w:rFonts w:eastAsia="Times New Roman" w:cstheme="minorHAnsi"/>
          <w:sz w:val="24"/>
          <w:szCs w:val="24"/>
        </w:rPr>
        <w:t xml:space="preserve">For Spanish speakers only: Identifying cognitive issues for </w:t>
      </w:r>
      <w:r w:rsidR="00131017">
        <w:rPr>
          <w:rFonts w:eastAsia="Times New Roman" w:cstheme="minorHAnsi"/>
          <w:sz w:val="24"/>
          <w:szCs w:val="24"/>
        </w:rPr>
        <w:t>questions</w:t>
      </w:r>
      <w:r w:rsidRPr="00993C59">
        <w:rPr>
          <w:rFonts w:eastAsia="Times New Roman" w:cstheme="minorHAnsi"/>
          <w:sz w:val="24"/>
          <w:szCs w:val="24"/>
        </w:rPr>
        <w:t xml:space="preserve"> that are newly translated to Spanish and to ensure the question is understood as intended in Spanish with a focus </w:t>
      </w:r>
      <w:r w:rsidR="00C57579">
        <w:rPr>
          <w:rFonts w:eastAsia="Times New Roman" w:cstheme="minorHAnsi"/>
          <w:sz w:val="24"/>
          <w:szCs w:val="24"/>
        </w:rPr>
        <w:t xml:space="preserve">on </w:t>
      </w:r>
      <w:r w:rsidRPr="00993C59">
        <w:rPr>
          <w:rFonts w:eastAsia="Times New Roman" w:cstheme="minorHAnsi"/>
          <w:sz w:val="24"/>
          <w:szCs w:val="24"/>
        </w:rPr>
        <w:t>workforce terminology that may not be common language.</w:t>
      </w:r>
    </w:p>
    <w:p w:rsidR="00BF66A4" w:rsidRPr="00C20ACA" w:rsidP="00993C59" w14:paraId="282BB6E3" w14:textId="722CA97C">
      <w:pPr>
        <w:pStyle w:val="Heading1"/>
        <w:numPr>
          <w:ilvl w:val="0"/>
          <w:numId w:val="0"/>
        </w:numPr>
        <w:rPr>
          <w:rFonts w:asciiTheme="minorHAnsi" w:hAnsiTheme="minorHAnsi" w:cstheme="minorHAnsi"/>
        </w:rPr>
      </w:pPr>
      <w:bookmarkStart w:id="3" w:name="_Toc39493779"/>
      <w:bookmarkStart w:id="4" w:name="_Toc198822479"/>
      <w:r>
        <w:rPr>
          <w:rFonts w:asciiTheme="minorHAnsi" w:hAnsiTheme="minorHAnsi" w:cstheme="minorHAnsi"/>
        </w:rPr>
        <w:t xml:space="preserve">Study </w:t>
      </w:r>
      <w:r w:rsidRPr="00C20ACA" w:rsidR="00E41831">
        <w:rPr>
          <w:rFonts w:asciiTheme="minorHAnsi" w:hAnsiTheme="minorHAnsi" w:cstheme="minorHAnsi"/>
        </w:rPr>
        <w:t>Des</w:t>
      </w:r>
      <w:r w:rsidRPr="00C20ACA" w:rsidR="000E7B01">
        <w:rPr>
          <w:rFonts w:asciiTheme="minorHAnsi" w:hAnsiTheme="minorHAnsi" w:cstheme="minorHAnsi"/>
        </w:rPr>
        <w:t>ign</w:t>
      </w:r>
      <w:r w:rsidR="00C147FC">
        <w:rPr>
          <w:rFonts w:asciiTheme="minorHAnsi" w:hAnsiTheme="minorHAnsi" w:cstheme="minorHAnsi"/>
        </w:rPr>
        <w:t xml:space="preserve"> and Methods</w:t>
      </w:r>
      <w:bookmarkEnd w:id="3"/>
      <w:bookmarkEnd w:id="4"/>
    </w:p>
    <w:p w:rsidR="00112E42" w:rsidRPr="00C20ACA" w:rsidP="000302CF" w14:paraId="0E9EF954" w14:textId="18509E76">
      <w:pPr>
        <w:pStyle w:val="Heading2"/>
        <w:rPr>
          <w:rFonts w:asciiTheme="minorHAnsi" w:hAnsiTheme="minorHAnsi" w:cstheme="minorHAnsi"/>
        </w:rPr>
      </w:pPr>
      <w:bookmarkStart w:id="5" w:name="_Toc156573816"/>
      <w:r>
        <w:rPr>
          <w:rFonts w:asciiTheme="minorHAnsi" w:hAnsiTheme="minorHAnsi" w:cstheme="minorHAnsi"/>
        </w:rPr>
        <w:t xml:space="preserve">Study </w:t>
      </w:r>
      <w:r w:rsidRPr="00C20ACA">
        <w:rPr>
          <w:rFonts w:asciiTheme="minorHAnsi" w:hAnsiTheme="minorHAnsi" w:cstheme="minorHAnsi"/>
        </w:rPr>
        <w:t>Design</w:t>
      </w:r>
      <w:bookmarkEnd w:id="5"/>
    </w:p>
    <w:p w:rsidR="00264E45" w:rsidP="00993C59" w14:paraId="60CDB1C1" w14:textId="32133CB5">
      <w:pPr>
        <w:rPr>
          <w:rFonts w:eastAsia="Times New Roman"/>
          <w:sz w:val="24"/>
          <w:szCs w:val="24"/>
        </w:rPr>
      </w:pPr>
      <w:r w:rsidRPr="2A661A9C">
        <w:rPr>
          <w:rFonts w:eastAsia="Times New Roman"/>
          <w:sz w:val="24"/>
          <w:szCs w:val="24"/>
        </w:rPr>
        <w:t xml:space="preserve">There will be three rounds of interviews, during which </w:t>
      </w:r>
      <w:r w:rsidR="007E72E2">
        <w:rPr>
          <w:rFonts w:eastAsia="Times New Roman"/>
          <w:sz w:val="24"/>
          <w:szCs w:val="24"/>
        </w:rPr>
        <w:t>NCSES</w:t>
      </w:r>
      <w:r w:rsidRPr="2A661A9C">
        <w:rPr>
          <w:rFonts w:eastAsia="Times New Roman"/>
          <w:sz w:val="24"/>
          <w:szCs w:val="24"/>
        </w:rPr>
        <w:t xml:space="preserve"> plan</w:t>
      </w:r>
      <w:r w:rsidR="005539B6">
        <w:rPr>
          <w:rFonts w:eastAsia="Times New Roman"/>
          <w:sz w:val="24"/>
          <w:szCs w:val="24"/>
        </w:rPr>
        <w:t>s</w:t>
      </w:r>
      <w:r w:rsidRPr="2A661A9C">
        <w:rPr>
          <w:rFonts w:eastAsia="Times New Roman"/>
          <w:sz w:val="24"/>
          <w:szCs w:val="24"/>
        </w:rPr>
        <w:t xml:space="preserve"> to use</w:t>
      </w:r>
      <w:r w:rsidRPr="2A661A9C" w:rsidR="00FB650A">
        <w:rPr>
          <w:rFonts w:eastAsia="Times New Roman"/>
          <w:sz w:val="24"/>
          <w:szCs w:val="24"/>
        </w:rPr>
        <w:t xml:space="preserve"> </w:t>
      </w:r>
      <w:r w:rsidRPr="2A661A9C" w:rsidR="00043321">
        <w:rPr>
          <w:rFonts w:eastAsia="Times New Roman"/>
          <w:sz w:val="24"/>
          <w:szCs w:val="24"/>
        </w:rPr>
        <w:t xml:space="preserve">both concurrent </w:t>
      </w:r>
      <w:r w:rsidRPr="2A661A9C" w:rsidR="22C1BFBB">
        <w:rPr>
          <w:rFonts w:eastAsia="Times New Roman"/>
          <w:sz w:val="24"/>
          <w:szCs w:val="24"/>
        </w:rPr>
        <w:t>and</w:t>
      </w:r>
      <w:r w:rsidRPr="2A661A9C" w:rsidR="00C210A9">
        <w:rPr>
          <w:rFonts w:eastAsia="Times New Roman"/>
          <w:sz w:val="24"/>
          <w:szCs w:val="24"/>
        </w:rPr>
        <w:t xml:space="preserve"> retrospective probing approach</w:t>
      </w:r>
      <w:r w:rsidRPr="2A661A9C" w:rsidR="00043321">
        <w:rPr>
          <w:rFonts w:eastAsia="Times New Roman"/>
          <w:sz w:val="24"/>
          <w:szCs w:val="24"/>
        </w:rPr>
        <w:t>es</w:t>
      </w:r>
      <w:r w:rsidRPr="2A661A9C" w:rsidR="00C210A9">
        <w:rPr>
          <w:rFonts w:eastAsia="Times New Roman"/>
          <w:sz w:val="24"/>
          <w:szCs w:val="24"/>
        </w:rPr>
        <w:t xml:space="preserve"> </w:t>
      </w:r>
      <w:r w:rsidRPr="2A661A9C" w:rsidR="00B86D34">
        <w:rPr>
          <w:rFonts w:eastAsia="Times New Roman"/>
          <w:sz w:val="24"/>
          <w:szCs w:val="24"/>
        </w:rPr>
        <w:t xml:space="preserve">to test a selection of </w:t>
      </w:r>
      <w:r w:rsidR="00131017">
        <w:rPr>
          <w:rFonts w:eastAsia="Times New Roman"/>
          <w:sz w:val="24"/>
          <w:szCs w:val="24"/>
        </w:rPr>
        <w:t>questions</w:t>
      </w:r>
      <w:r w:rsidRPr="2A661A9C" w:rsidR="00B86D34">
        <w:rPr>
          <w:rFonts w:eastAsia="Times New Roman"/>
          <w:sz w:val="24"/>
          <w:szCs w:val="24"/>
        </w:rPr>
        <w:t xml:space="preserve"> that</w:t>
      </w:r>
      <w:r w:rsidRPr="2A661A9C">
        <w:rPr>
          <w:rFonts w:eastAsia="Times New Roman"/>
          <w:sz w:val="24"/>
          <w:szCs w:val="24"/>
        </w:rPr>
        <w:t xml:space="preserve"> are new,</w:t>
      </w:r>
      <w:r w:rsidRPr="2A661A9C" w:rsidR="00B86D34">
        <w:rPr>
          <w:rFonts w:eastAsia="Times New Roman"/>
          <w:sz w:val="24"/>
          <w:szCs w:val="24"/>
        </w:rPr>
        <w:t xml:space="preserve"> have been revised</w:t>
      </w:r>
      <w:r w:rsidRPr="2A661A9C">
        <w:rPr>
          <w:rFonts w:eastAsia="Times New Roman"/>
          <w:sz w:val="24"/>
          <w:szCs w:val="24"/>
        </w:rPr>
        <w:t>,</w:t>
      </w:r>
      <w:r w:rsidRPr="2A661A9C" w:rsidR="00B86D34">
        <w:rPr>
          <w:rFonts w:eastAsia="Times New Roman"/>
          <w:sz w:val="24"/>
          <w:szCs w:val="24"/>
        </w:rPr>
        <w:t xml:space="preserve"> or translated</w:t>
      </w:r>
      <w:r w:rsidRPr="2A661A9C">
        <w:rPr>
          <w:rFonts w:eastAsia="Times New Roman"/>
          <w:sz w:val="24"/>
          <w:szCs w:val="24"/>
        </w:rPr>
        <w:t>.</w:t>
      </w:r>
      <w:r w:rsidRPr="2A661A9C" w:rsidR="00C210A9">
        <w:rPr>
          <w:rFonts w:eastAsia="Times New Roman"/>
          <w:sz w:val="24"/>
          <w:szCs w:val="24"/>
        </w:rPr>
        <w:t xml:space="preserve"> </w:t>
      </w:r>
      <w:r w:rsidRPr="2A661A9C">
        <w:rPr>
          <w:rFonts w:eastAsia="Times New Roman"/>
          <w:sz w:val="24"/>
          <w:szCs w:val="24"/>
        </w:rPr>
        <w:t xml:space="preserve">For Round 1, </w:t>
      </w:r>
      <w:r w:rsidR="005539B6">
        <w:rPr>
          <w:rFonts w:eastAsia="Times New Roman"/>
          <w:sz w:val="24"/>
          <w:szCs w:val="24"/>
        </w:rPr>
        <w:t>NCSES</w:t>
      </w:r>
      <w:r w:rsidRPr="2A661A9C">
        <w:rPr>
          <w:rFonts w:eastAsia="Times New Roman"/>
          <w:sz w:val="24"/>
          <w:szCs w:val="24"/>
        </w:rPr>
        <w:t xml:space="preserve"> plan</w:t>
      </w:r>
      <w:r w:rsidR="005539B6">
        <w:rPr>
          <w:rFonts w:eastAsia="Times New Roman"/>
          <w:sz w:val="24"/>
          <w:szCs w:val="24"/>
        </w:rPr>
        <w:t>s</w:t>
      </w:r>
      <w:r w:rsidRPr="2A661A9C">
        <w:rPr>
          <w:rFonts w:eastAsia="Times New Roman"/>
          <w:sz w:val="24"/>
          <w:szCs w:val="24"/>
        </w:rPr>
        <w:t xml:space="preserve"> to test the questionnaire submitted as Attachment</w:t>
      </w:r>
      <w:r w:rsidRPr="2A661A9C" w:rsidR="00DF1BD7">
        <w:rPr>
          <w:rFonts w:eastAsia="Times New Roman"/>
          <w:sz w:val="24"/>
          <w:szCs w:val="24"/>
        </w:rPr>
        <w:t>s</w:t>
      </w:r>
      <w:r w:rsidRPr="2A661A9C">
        <w:rPr>
          <w:rFonts w:eastAsia="Times New Roman"/>
          <w:sz w:val="24"/>
          <w:szCs w:val="24"/>
        </w:rPr>
        <w:t xml:space="preserve"> </w:t>
      </w:r>
      <w:r w:rsidRPr="2A661A9C" w:rsidR="008C19B7">
        <w:rPr>
          <w:rFonts w:eastAsia="Times New Roman"/>
          <w:sz w:val="24"/>
          <w:szCs w:val="24"/>
        </w:rPr>
        <w:t>1</w:t>
      </w:r>
      <w:r w:rsidRPr="2A661A9C" w:rsidR="00DF1BD7">
        <w:rPr>
          <w:rFonts w:eastAsia="Times New Roman"/>
          <w:sz w:val="24"/>
          <w:szCs w:val="24"/>
        </w:rPr>
        <w:t xml:space="preserve"> and </w:t>
      </w:r>
      <w:r w:rsidR="008D69FF">
        <w:rPr>
          <w:rFonts w:eastAsia="Times New Roman"/>
          <w:sz w:val="24"/>
          <w:szCs w:val="24"/>
        </w:rPr>
        <w:t>7</w:t>
      </w:r>
      <w:r w:rsidRPr="2A661A9C">
        <w:rPr>
          <w:rFonts w:eastAsia="Times New Roman"/>
          <w:sz w:val="24"/>
          <w:szCs w:val="24"/>
        </w:rPr>
        <w:t xml:space="preserve"> (English and Spanish) and refine </w:t>
      </w:r>
      <w:r w:rsidR="00131017">
        <w:rPr>
          <w:rFonts w:eastAsia="Times New Roman"/>
          <w:sz w:val="24"/>
          <w:szCs w:val="24"/>
        </w:rPr>
        <w:t>questions</w:t>
      </w:r>
      <w:r w:rsidRPr="2A661A9C">
        <w:rPr>
          <w:rFonts w:eastAsia="Times New Roman"/>
          <w:sz w:val="24"/>
          <w:szCs w:val="24"/>
        </w:rPr>
        <w:t xml:space="preserve"> from Round 1 to test a revised questionnaire for Round 2. For the final round of testing, Round 3, </w:t>
      </w:r>
      <w:r w:rsidR="00005635">
        <w:rPr>
          <w:rFonts w:eastAsia="Times New Roman"/>
          <w:sz w:val="24"/>
          <w:szCs w:val="24"/>
        </w:rPr>
        <w:t>NCSES</w:t>
      </w:r>
      <w:r w:rsidRPr="2A661A9C">
        <w:rPr>
          <w:rFonts w:eastAsia="Times New Roman"/>
          <w:sz w:val="24"/>
          <w:szCs w:val="24"/>
        </w:rPr>
        <w:t xml:space="preserve"> intend</w:t>
      </w:r>
      <w:r w:rsidR="00005635">
        <w:rPr>
          <w:rFonts w:eastAsia="Times New Roman"/>
          <w:sz w:val="24"/>
          <w:szCs w:val="24"/>
        </w:rPr>
        <w:t>s</w:t>
      </w:r>
      <w:r w:rsidRPr="2A661A9C">
        <w:rPr>
          <w:rFonts w:eastAsia="Times New Roman"/>
          <w:sz w:val="24"/>
          <w:szCs w:val="24"/>
        </w:rPr>
        <w:t xml:space="preserve"> to have a revised questionnaire based on the findings from Round 2. Round 3’s questionnaire is expected </w:t>
      </w:r>
      <w:r w:rsidRPr="2A661A9C">
        <w:rPr>
          <w:rFonts w:eastAsia="Times New Roman"/>
          <w:sz w:val="24"/>
          <w:szCs w:val="24"/>
        </w:rPr>
        <w:t>to</w:t>
      </w:r>
      <w:r w:rsidR="00711C7E">
        <w:rPr>
          <w:rFonts w:eastAsia="Times New Roman"/>
          <w:sz w:val="24"/>
          <w:szCs w:val="24"/>
        </w:rPr>
        <w:t xml:space="preserve"> inform the</w:t>
      </w:r>
      <w:r w:rsidRPr="2A661A9C">
        <w:rPr>
          <w:rFonts w:eastAsia="Times New Roman"/>
          <w:sz w:val="24"/>
          <w:szCs w:val="24"/>
        </w:rPr>
        <w:t xml:space="preserve"> final content </w:t>
      </w:r>
      <w:r w:rsidRPr="2A661A9C" w:rsidR="006D6C2C">
        <w:rPr>
          <w:rFonts w:eastAsia="Times New Roman"/>
          <w:sz w:val="24"/>
          <w:szCs w:val="24"/>
        </w:rPr>
        <w:t>f</w:t>
      </w:r>
      <w:r w:rsidR="00003BCB">
        <w:rPr>
          <w:rFonts w:eastAsia="Times New Roman"/>
          <w:sz w:val="24"/>
          <w:szCs w:val="24"/>
        </w:rPr>
        <w:t>or</w:t>
      </w:r>
      <w:r w:rsidRPr="2A661A9C">
        <w:rPr>
          <w:rFonts w:eastAsia="Times New Roman"/>
          <w:sz w:val="24"/>
          <w:szCs w:val="24"/>
        </w:rPr>
        <w:t xml:space="preserve"> a</w:t>
      </w:r>
      <w:r w:rsidRPr="2A661A9C" w:rsidR="006D6C2C">
        <w:rPr>
          <w:rFonts w:eastAsia="Times New Roman"/>
          <w:sz w:val="24"/>
          <w:szCs w:val="24"/>
        </w:rPr>
        <w:t xml:space="preserve"> proposed</w:t>
      </w:r>
      <w:r w:rsidRPr="2A661A9C">
        <w:rPr>
          <w:rFonts w:eastAsia="Times New Roman"/>
          <w:sz w:val="24"/>
          <w:szCs w:val="24"/>
        </w:rPr>
        <w:t xml:space="preserve"> 2027 administration.</w:t>
      </w:r>
      <w:r w:rsidR="00F04FAD">
        <w:rPr>
          <w:rFonts w:eastAsia="Times New Roman"/>
          <w:sz w:val="24"/>
          <w:szCs w:val="24"/>
        </w:rPr>
        <w:t xml:space="preserve"> </w:t>
      </w:r>
      <w:r w:rsidR="00131017">
        <w:rPr>
          <w:rFonts w:eastAsia="Times New Roman"/>
          <w:sz w:val="24"/>
          <w:szCs w:val="24"/>
        </w:rPr>
        <w:t>Questions</w:t>
      </w:r>
      <w:r w:rsidRPr="2A661A9C">
        <w:rPr>
          <w:rFonts w:eastAsia="Times New Roman"/>
          <w:sz w:val="24"/>
          <w:szCs w:val="24"/>
        </w:rPr>
        <w:t xml:space="preserve"> that still need further research after Round 3 will not appear </w:t>
      </w:r>
      <w:r w:rsidR="00E93351">
        <w:rPr>
          <w:rFonts w:eastAsia="Times New Roman"/>
          <w:sz w:val="24"/>
          <w:szCs w:val="24"/>
        </w:rPr>
        <w:t>i</w:t>
      </w:r>
      <w:r w:rsidRPr="2A661A9C">
        <w:rPr>
          <w:rFonts w:eastAsia="Times New Roman"/>
          <w:sz w:val="24"/>
          <w:szCs w:val="24"/>
        </w:rPr>
        <w:t xml:space="preserve">n the </w:t>
      </w:r>
      <w:r w:rsidRPr="2A661A9C" w:rsidR="006B1DC0">
        <w:rPr>
          <w:rFonts w:eastAsia="Times New Roman"/>
          <w:sz w:val="24"/>
          <w:szCs w:val="24"/>
        </w:rPr>
        <w:t xml:space="preserve">proposed </w:t>
      </w:r>
      <w:r w:rsidRPr="2A661A9C">
        <w:rPr>
          <w:rFonts w:eastAsia="Times New Roman"/>
          <w:sz w:val="24"/>
          <w:szCs w:val="24"/>
        </w:rPr>
        <w:t xml:space="preserve">2027 </w:t>
      </w:r>
      <w:r w:rsidRPr="2A661A9C" w:rsidR="006B1DC0">
        <w:rPr>
          <w:rFonts w:eastAsia="Times New Roman"/>
          <w:sz w:val="24"/>
          <w:szCs w:val="24"/>
        </w:rPr>
        <w:t>data collection effort</w:t>
      </w:r>
      <w:r w:rsidRPr="2A661A9C">
        <w:rPr>
          <w:rFonts w:eastAsia="Times New Roman"/>
          <w:sz w:val="24"/>
          <w:szCs w:val="24"/>
        </w:rPr>
        <w:t xml:space="preserve">, and NCSES will continue to research </w:t>
      </w:r>
      <w:r w:rsidR="00131017">
        <w:rPr>
          <w:rFonts w:eastAsia="Times New Roman"/>
          <w:sz w:val="24"/>
          <w:szCs w:val="24"/>
        </w:rPr>
        <w:t>questions</w:t>
      </w:r>
      <w:r w:rsidRPr="2A661A9C">
        <w:rPr>
          <w:rFonts w:eastAsia="Times New Roman"/>
          <w:sz w:val="24"/>
          <w:szCs w:val="24"/>
        </w:rPr>
        <w:t xml:space="preserve"> that measure and function as intended for a general population survey.</w:t>
      </w:r>
    </w:p>
    <w:p w:rsidR="00F04FAD" w:rsidRPr="00844B85" w:rsidP="00993C59" w14:paraId="7E4D61B7" w14:textId="0215D73D">
      <w:pPr>
        <w:rPr>
          <w:rFonts w:eastAsia="Times New Roman"/>
          <w:sz w:val="24"/>
          <w:szCs w:val="24"/>
        </w:rPr>
      </w:pPr>
      <w:r w:rsidRPr="00844B85">
        <w:rPr>
          <w:rFonts w:eastAsia="Times New Roman"/>
          <w:sz w:val="24"/>
          <w:szCs w:val="24"/>
        </w:rPr>
        <w:t>To keep the inter</w:t>
      </w:r>
      <w:r w:rsidRPr="00844B85" w:rsidR="00FF15DF">
        <w:rPr>
          <w:rFonts w:eastAsia="Times New Roman"/>
          <w:sz w:val="24"/>
          <w:szCs w:val="24"/>
        </w:rPr>
        <w:t>view length at no more than an hour, NCSES will:</w:t>
      </w:r>
    </w:p>
    <w:p w:rsidR="00844B85" w:rsidRPr="007E6E46" w:rsidP="00844B85" w14:paraId="13FC6EDD" w14:textId="77777777">
      <w:pPr>
        <w:pStyle w:val="ListParagraph"/>
        <w:numPr>
          <w:ilvl w:val="0"/>
          <w:numId w:val="4"/>
        </w:numPr>
        <w:spacing w:after="160" w:line="279" w:lineRule="auto"/>
        <w:rPr>
          <w:sz w:val="24"/>
          <w:szCs w:val="24"/>
        </w:rPr>
      </w:pPr>
      <w:r w:rsidRPr="007E6E46">
        <w:rPr>
          <w:sz w:val="24"/>
          <w:szCs w:val="24"/>
        </w:rPr>
        <w:t>Prioritize new and substantially revised items for probing (summarized in the table below)</w:t>
      </w:r>
    </w:p>
    <w:p w:rsidR="00844B85" w:rsidRPr="007E6E46" w:rsidP="00844B85" w14:paraId="5635D0D4" w14:textId="77777777">
      <w:pPr>
        <w:pStyle w:val="ListParagraph"/>
        <w:numPr>
          <w:ilvl w:val="0"/>
          <w:numId w:val="4"/>
        </w:numPr>
        <w:spacing w:after="160" w:line="279" w:lineRule="auto"/>
        <w:rPr>
          <w:sz w:val="24"/>
          <w:szCs w:val="24"/>
        </w:rPr>
      </w:pPr>
      <w:r w:rsidRPr="007E6E46">
        <w:rPr>
          <w:sz w:val="24"/>
          <w:szCs w:val="24"/>
        </w:rPr>
        <w:t>Prioritize items that had not been previously presented to the full study population for the integrated survey. For example, items on supervision of employees have not been asked of the skilled technical workforce (sub-baccalaureate population). This item will be a priority for probing for respondents in this subgroup.</w:t>
      </w:r>
    </w:p>
    <w:p w:rsidR="00844B85" w:rsidRPr="007E6E46" w:rsidP="00844B85" w14:paraId="699925DC" w14:textId="77777777">
      <w:pPr>
        <w:pStyle w:val="ListParagraph"/>
        <w:numPr>
          <w:ilvl w:val="0"/>
          <w:numId w:val="4"/>
        </w:numPr>
        <w:spacing w:after="160" w:line="279" w:lineRule="auto"/>
        <w:rPr>
          <w:sz w:val="24"/>
          <w:szCs w:val="24"/>
        </w:rPr>
      </w:pPr>
      <w:r w:rsidRPr="007E6E46">
        <w:rPr>
          <w:sz w:val="24"/>
          <w:szCs w:val="24"/>
        </w:rPr>
        <w:t xml:space="preserve">Optionally probe on the items that are the same or only slightly revised from the original. Respondents will read and answer these questions and will be </w:t>
      </w:r>
      <w:r w:rsidRPr="007E6E46">
        <w:rPr>
          <w:sz w:val="24"/>
          <w:szCs w:val="24"/>
        </w:rPr>
        <w:t>probed</w:t>
      </w:r>
      <w:r w:rsidRPr="007E6E46">
        <w:rPr>
          <w:sz w:val="24"/>
          <w:szCs w:val="24"/>
        </w:rPr>
        <w:t xml:space="preserve"> only if their answer or reactions to the item reveal a potential issue (e.g., answer not consistent with previous responses, hesitation, asking for clarification).</w:t>
      </w:r>
    </w:p>
    <w:p w:rsidR="00844B85" w:rsidRPr="007E6E46" w:rsidP="00844B85" w14:paraId="334E68C0" w14:textId="77777777">
      <w:pPr>
        <w:pStyle w:val="ListParagraph"/>
        <w:numPr>
          <w:ilvl w:val="0"/>
          <w:numId w:val="4"/>
        </w:numPr>
        <w:spacing w:after="160" w:line="279" w:lineRule="auto"/>
        <w:rPr>
          <w:sz w:val="24"/>
          <w:szCs w:val="24"/>
        </w:rPr>
      </w:pPr>
      <w:r w:rsidRPr="007E6E46">
        <w:rPr>
          <w:sz w:val="24"/>
          <w:szCs w:val="24"/>
        </w:rPr>
        <w:t xml:space="preserve">Test the vocational certificate and licenses/certifications section primarily on respondents who are not working. Non-working respondents have a shorter path through the questionnaire and can be </w:t>
      </w:r>
      <w:r w:rsidRPr="007E6E46">
        <w:rPr>
          <w:sz w:val="24"/>
          <w:szCs w:val="24"/>
        </w:rPr>
        <w:t>probed on</w:t>
      </w:r>
      <w:r w:rsidRPr="007E6E46">
        <w:rPr>
          <w:sz w:val="24"/>
          <w:szCs w:val="24"/>
        </w:rPr>
        <w:t xml:space="preserve"> these sections within the one-hour interview.  </w:t>
      </w:r>
    </w:p>
    <w:p w:rsidR="00FF15DF" w:rsidRPr="007E6E46" w:rsidP="007E6E46" w14:paraId="57F58D93" w14:textId="2D729B14">
      <w:pPr>
        <w:pStyle w:val="ListParagraph"/>
        <w:numPr>
          <w:ilvl w:val="0"/>
          <w:numId w:val="4"/>
        </w:numPr>
        <w:spacing w:after="160" w:line="279" w:lineRule="auto"/>
        <w:rPr>
          <w:sz w:val="24"/>
          <w:szCs w:val="24"/>
        </w:rPr>
      </w:pPr>
      <w:r w:rsidRPr="007E6E46">
        <w:rPr>
          <w:sz w:val="24"/>
          <w:szCs w:val="24"/>
        </w:rPr>
        <w:t xml:space="preserve">Test the education section with fewer respondents and focus on </w:t>
      </w:r>
      <w:r w:rsidRPr="007E6E46">
        <w:rPr>
          <w:sz w:val="24"/>
          <w:szCs w:val="24"/>
        </w:rPr>
        <w:t>select</w:t>
      </w:r>
      <w:r w:rsidRPr="007E6E46">
        <w:rPr>
          <w:sz w:val="24"/>
          <w:szCs w:val="24"/>
        </w:rPr>
        <w:t xml:space="preserve"> items that are new or more substantially revised. The questions are based primarily on items in the NSCG (but also draws on NTEWS/SDR) with relatively few revisions or new items added.</w:t>
      </w:r>
    </w:p>
    <w:p w:rsidR="00112E42" w:rsidRPr="00C20ACA" w:rsidP="000302CF" w14:paraId="67DAB013" w14:textId="5FD1DDA1">
      <w:pPr>
        <w:pStyle w:val="Heading2"/>
        <w:rPr>
          <w:rFonts w:asciiTheme="minorHAnsi" w:hAnsiTheme="minorHAnsi" w:cstheme="minorHAnsi"/>
        </w:rPr>
      </w:pPr>
      <w:r>
        <w:rPr>
          <w:rFonts w:asciiTheme="minorHAnsi" w:hAnsiTheme="minorHAnsi" w:cstheme="minorHAnsi"/>
        </w:rPr>
        <w:t>Methods</w:t>
      </w:r>
    </w:p>
    <w:p w:rsidR="00DB056A" w:rsidRPr="003A295B" w:rsidP="00112E42" w14:paraId="0583B7F3" w14:textId="1B7E5122">
      <w:pPr>
        <w:rPr>
          <w:rFonts w:eastAsia="Times New Roman" w:cstheme="minorHAnsi"/>
          <w:sz w:val="24"/>
          <w:szCs w:val="24"/>
        </w:rPr>
      </w:pPr>
      <w:r w:rsidRPr="00C20ACA">
        <w:rPr>
          <w:rFonts w:eastAsia="Times New Roman" w:cstheme="minorHAnsi"/>
          <w:sz w:val="24"/>
          <w:szCs w:val="24"/>
        </w:rPr>
        <w:t xml:space="preserve">Interviews will be </w:t>
      </w:r>
      <w:r w:rsidR="007C5842">
        <w:rPr>
          <w:rFonts w:eastAsia="Times New Roman" w:cstheme="minorHAnsi"/>
          <w:sz w:val="24"/>
          <w:szCs w:val="24"/>
        </w:rPr>
        <w:t>conducted</w:t>
      </w:r>
      <w:r w:rsidRPr="00C20ACA" w:rsidR="007C5842">
        <w:rPr>
          <w:rFonts w:eastAsia="Times New Roman" w:cstheme="minorHAnsi"/>
          <w:sz w:val="24"/>
          <w:szCs w:val="24"/>
        </w:rPr>
        <w:t xml:space="preserve"> </w:t>
      </w:r>
      <w:r w:rsidRPr="00C20ACA">
        <w:rPr>
          <w:rFonts w:eastAsia="Times New Roman" w:cstheme="minorHAnsi"/>
          <w:sz w:val="24"/>
          <w:szCs w:val="24"/>
        </w:rPr>
        <w:t xml:space="preserve">with adults aged 18 or older who reside in the United States and are not enrolled in high school. </w:t>
      </w:r>
      <w:r w:rsidR="00B43415">
        <w:rPr>
          <w:rFonts w:eastAsia="Times New Roman" w:cstheme="minorHAnsi"/>
          <w:sz w:val="24"/>
          <w:szCs w:val="24"/>
        </w:rPr>
        <w:t xml:space="preserve">PhD recipients who were trained in the United </w:t>
      </w:r>
      <w:r w:rsidR="00B43415">
        <w:rPr>
          <w:rFonts w:eastAsia="Times New Roman" w:cstheme="minorHAnsi"/>
          <w:sz w:val="24"/>
          <w:szCs w:val="24"/>
        </w:rPr>
        <w:t>States</w:t>
      </w:r>
      <w:r w:rsidR="00B43415">
        <w:rPr>
          <w:rFonts w:eastAsia="Times New Roman" w:cstheme="minorHAnsi"/>
          <w:sz w:val="24"/>
          <w:szCs w:val="24"/>
        </w:rPr>
        <w:t xml:space="preserve"> but who reside in a foreign country are also eligible to participate</w:t>
      </w:r>
      <w:r w:rsidR="00A00472">
        <w:rPr>
          <w:rFonts w:eastAsia="Times New Roman" w:cstheme="minorHAnsi"/>
          <w:sz w:val="24"/>
          <w:szCs w:val="24"/>
        </w:rPr>
        <w:t xml:space="preserve"> (in alignment with the SDR’s target population)</w:t>
      </w:r>
      <w:r w:rsidR="00AD793C">
        <w:rPr>
          <w:rFonts w:eastAsia="Times New Roman" w:cstheme="minorHAnsi"/>
          <w:sz w:val="24"/>
          <w:szCs w:val="24"/>
        </w:rPr>
        <w:t xml:space="preserve">. </w:t>
      </w:r>
      <w:r w:rsidR="00322E34">
        <w:rPr>
          <w:rFonts w:eastAsia="Times New Roman" w:cstheme="minorHAnsi"/>
          <w:sz w:val="24"/>
          <w:szCs w:val="24"/>
        </w:rPr>
        <w:t>NCSES contractors will recruit</w:t>
      </w:r>
      <w:r w:rsidR="0017338F">
        <w:rPr>
          <w:rFonts w:eastAsia="Times New Roman" w:cstheme="minorHAnsi"/>
          <w:sz w:val="24"/>
          <w:szCs w:val="24"/>
        </w:rPr>
        <w:t xml:space="preserve"> using the scripted communication materials (Attachments 3 and 9 in English and Spanish)</w:t>
      </w:r>
      <w:r w:rsidR="00322E34">
        <w:rPr>
          <w:rFonts w:eastAsia="Times New Roman" w:cstheme="minorHAnsi"/>
          <w:sz w:val="24"/>
          <w:szCs w:val="24"/>
        </w:rPr>
        <w:t xml:space="preserve"> and conduct</w:t>
      </w:r>
      <w:r w:rsidR="00F70699">
        <w:rPr>
          <w:rFonts w:eastAsia="Times New Roman" w:cstheme="minorHAnsi"/>
          <w:sz w:val="24"/>
          <w:szCs w:val="24"/>
        </w:rPr>
        <w:t xml:space="preserve"> the</w:t>
      </w:r>
      <w:r w:rsidR="00322E34">
        <w:rPr>
          <w:rFonts w:eastAsia="Times New Roman" w:cstheme="minorHAnsi"/>
          <w:sz w:val="24"/>
          <w:szCs w:val="24"/>
        </w:rPr>
        <w:t xml:space="preserve"> </w:t>
      </w:r>
      <w:r w:rsidR="00F70699">
        <w:rPr>
          <w:rFonts w:eastAsia="Times New Roman" w:cstheme="minorHAnsi"/>
          <w:sz w:val="24"/>
          <w:szCs w:val="24"/>
        </w:rPr>
        <w:t>cognitive</w:t>
      </w:r>
      <w:r w:rsidR="00322E34">
        <w:rPr>
          <w:rFonts w:eastAsia="Times New Roman" w:cstheme="minorHAnsi"/>
          <w:sz w:val="24"/>
          <w:szCs w:val="24"/>
        </w:rPr>
        <w:t xml:space="preserve"> interviews. The primary recruitment source will be the </w:t>
      </w:r>
      <w:r w:rsidR="00322E34">
        <w:rPr>
          <w:rFonts w:eastAsia="Times New Roman" w:cstheme="minorHAnsi"/>
          <w:sz w:val="24"/>
          <w:szCs w:val="24"/>
        </w:rPr>
        <w:t>AmeriSpeak</w:t>
      </w:r>
      <w:r w:rsidR="00322E34">
        <w:rPr>
          <w:rFonts w:eastAsia="Times New Roman" w:cstheme="minorHAnsi"/>
          <w:sz w:val="24"/>
          <w:szCs w:val="24"/>
        </w:rPr>
        <w:t xml:space="preserve"> panel. </w:t>
      </w:r>
      <w:r w:rsidR="00622ACF">
        <w:rPr>
          <w:rFonts w:eastAsia="Times New Roman" w:cstheme="minorHAnsi"/>
          <w:sz w:val="24"/>
          <w:szCs w:val="24"/>
        </w:rPr>
        <w:t xml:space="preserve">As </w:t>
      </w:r>
      <w:r w:rsidRPr="00C20ACA" w:rsidR="00BD5824">
        <w:rPr>
          <w:rFonts w:eastAsia="Times New Roman" w:cstheme="minorHAnsi"/>
          <w:sz w:val="24"/>
          <w:szCs w:val="24"/>
        </w:rPr>
        <w:t xml:space="preserve">a probability-based panel, </w:t>
      </w:r>
      <w:r w:rsidR="000A23DD">
        <w:rPr>
          <w:rFonts w:eastAsia="Times New Roman" w:cstheme="minorHAnsi"/>
          <w:sz w:val="24"/>
          <w:szCs w:val="24"/>
        </w:rPr>
        <w:t>AmeriSpeak</w:t>
      </w:r>
      <w:r w:rsidR="00904F6E">
        <w:rPr>
          <w:rFonts w:eastAsia="Times New Roman" w:cstheme="minorHAnsi"/>
          <w:sz w:val="24"/>
          <w:szCs w:val="24"/>
        </w:rPr>
        <w:t xml:space="preserve"> </w:t>
      </w:r>
      <w:r w:rsidR="005C399A">
        <w:rPr>
          <w:rFonts w:eastAsia="Times New Roman" w:cstheme="minorHAnsi"/>
          <w:sz w:val="24"/>
          <w:szCs w:val="24"/>
        </w:rPr>
        <w:t xml:space="preserve">can be used </w:t>
      </w:r>
      <w:r w:rsidRPr="00C20ACA" w:rsidR="00BD5824">
        <w:rPr>
          <w:rFonts w:eastAsia="Times New Roman" w:cstheme="minorHAnsi"/>
          <w:sz w:val="24"/>
          <w:szCs w:val="24"/>
        </w:rPr>
        <w:t>to identify participants with a broad range of characteristics, from those with postsecondary workforce credentials to those with doctoral degrees, and across a broad spectrum of occupations in science</w:t>
      </w:r>
      <w:r w:rsidR="005C399A">
        <w:rPr>
          <w:rFonts w:eastAsia="Times New Roman" w:cstheme="minorHAnsi"/>
          <w:sz w:val="24"/>
          <w:szCs w:val="24"/>
        </w:rPr>
        <w:t xml:space="preserve"> and</w:t>
      </w:r>
      <w:r w:rsidRPr="00C20ACA" w:rsidR="00BD5824">
        <w:rPr>
          <w:rFonts w:eastAsia="Times New Roman" w:cstheme="minorHAnsi"/>
          <w:sz w:val="24"/>
          <w:szCs w:val="24"/>
        </w:rPr>
        <w:t xml:space="preserve"> engineering</w:t>
      </w:r>
      <w:r w:rsidR="00EF4120">
        <w:rPr>
          <w:rFonts w:eastAsia="Times New Roman" w:cstheme="minorHAnsi"/>
          <w:sz w:val="24"/>
          <w:szCs w:val="24"/>
        </w:rPr>
        <w:t xml:space="preserve"> who </w:t>
      </w:r>
      <w:r w:rsidR="004440FB">
        <w:rPr>
          <w:rFonts w:eastAsia="Times New Roman" w:cstheme="minorHAnsi"/>
          <w:sz w:val="24"/>
          <w:szCs w:val="24"/>
        </w:rPr>
        <w:t>express their interest in participating in a cognitive interview</w:t>
      </w:r>
      <w:r w:rsidR="000F263B">
        <w:rPr>
          <w:rFonts w:eastAsia="Times New Roman" w:cstheme="minorHAnsi"/>
          <w:sz w:val="24"/>
          <w:szCs w:val="24"/>
        </w:rPr>
        <w:t xml:space="preserve"> for the integrated survey</w:t>
      </w:r>
      <w:r w:rsidRPr="00C20ACA" w:rsidR="00BD5824">
        <w:rPr>
          <w:rFonts w:eastAsia="Times New Roman" w:cstheme="minorHAnsi"/>
          <w:sz w:val="24"/>
          <w:szCs w:val="24"/>
        </w:rPr>
        <w:t xml:space="preserve">. </w:t>
      </w:r>
      <w:r w:rsidR="005271BE">
        <w:rPr>
          <w:rFonts w:eastAsia="Times New Roman" w:cstheme="minorHAnsi"/>
          <w:sz w:val="24"/>
          <w:szCs w:val="24"/>
        </w:rPr>
        <w:t xml:space="preserve">The </w:t>
      </w:r>
      <w:r w:rsidR="005271BE">
        <w:rPr>
          <w:rFonts w:eastAsia="Times New Roman" w:cstheme="minorHAnsi"/>
          <w:sz w:val="24"/>
          <w:szCs w:val="24"/>
        </w:rPr>
        <w:t>AmeriSpeak</w:t>
      </w:r>
      <w:r w:rsidR="005271BE">
        <w:rPr>
          <w:rFonts w:eastAsia="Times New Roman" w:cstheme="minorHAnsi"/>
          <w:sz w:val="24"/>
          <w:szCs w:val="24"/>
        </w:rPr>
        <w:t xml:space="preserve"> Omnibus Survey is fielded twice a month. </w:t>
      </w:r>
      <w:r w:rsidR="00A72D58">
        <w:rPr>
          <w:rFonts w:eastAsia="Times New Roman" w:cstheme="minorHAnsi"/>
          <w:sz w:val="24"/>
          <w:szCs w:val="24"/>
        </w:rPr>
        <w:t>S</w:t>
      </w:r>
      <w:r w:rsidR="005271BE">
        <w:rPr>
          <w:rFonts w:eastAsia="Times New Roman" w:cstheme="minorHAnsi"/>
          <w:sz w:val="24"/>
          <w:szCs w:val="24"/>
        </w:rPr>
        <w:t>ee Attachment</w:t>
      </w:r>
      <w:r w:rsidR="00DE093E">
        <w:rPr>
          <w:rFonts w:eastAsia="Times New Roman" w:cstheme="minorHAnsi"/>
          <w:sz w:val="24"/>
          <w:szCs w:val="24"/>
        </w:rPr>
        <w:t>s</w:t>
      </w:r>
      <w:r w:rsidR="005271BE">
        <w:rPr>
          <w:rFonts w:eastAsia="Times New Roman" w:cstheme="minorHAnsi"/>
          <w:sz w:val="24"/>
          <w:szCs w:val="24"/>
        </w:rPr>
        <w:t xml:space="preserve"> </w:t>
      </w:r>
      <w:r w:rsidR="008C19B7">
        <w:rPr>
          <w:rFonts w:eastAsia="Times New Roman" w:cstheme="minorHAnsi"/>
          <w:sz w:val="24"/>
          <w:szCs w:val="24"/>
        </w:rPr>
        <w:t>2</w:t>
      </w:r>
      <w:r w:rsidR="00DF1BD7">
        <w:rPr>
          <w:rFonts w:eastAsia="Times New Roman" w:cstheme="minorHAnsi"/>
          <w:sz w:val="24"/>
          <w:szCs w:val="24"/>
        </w:rPr>
        <w:t xml:space="preserve"> and </w:t>
      </w:r>
      <w:r w:rsidR="005D0568">
        <w:rPr>
          <w:rFonts w:eastAsia="Times New Roman" w:cstheme="minorHAnsi"/>
          <w:sz w:val="24"/>
          <w:szCs w:val="24"/>
        </w:rPr>
        <w:t>8</w:t>
      </w:r>
      <w:r w:rsidR="00D30944">
        <w:rPr>
          <w:rFonts w:eastAsia="Times New Roman" w:cstheme="minorHAnsi"/>
          <w:sz w:val="24"/>
          <w:szCs w:val="24"/>
        </w:rPr>
        <w:t xml:space="preserve"> for the </w:t>
      </w:r>
      <w:r w:rsidR="00D30944">
        <w:rPr>
          <w:rFonts w:eastAsia="Times New Roman" w:cstheme="minorHAnsi"/>
          <w:sz w:val="24"/>
          <w:szCs w:val="24"/>
        </w:rPr>
        <w:t>AmeriSpeak</w:t>
      </w:r>
      <w:r w:rsidR="00D30944">
        <w:rPr>
          <w:rFonts w:eastAsia="Times New Roman" w:cstheme="minorHAnsi"/>
          <w:sz w:val="24"/>
          <w:szCs w:val="24"/>
        </w:rPr>
        <w:t xml:space="preserve"> questionnaire in English and Spanish, respectively</w:t>
      </w:r>
      <w:r w:rsidR="007B0982">
        <w:rPr>
          <w:rFonts w:eastAsia="Times New Roman" w:cstheme="minorHAnsi"/>
          <w:sz w:val="24"/>
          <w:szCs w:val="24"/>
        </w:rPr>
        <w:t>.</w:t>
      </w:r>
      <w:r w:rsidR="001D6479">
        <w:rPr>
          <w:rFonts w:eastAsia="Times New Roman" w:cstheme="minorHAnsi"/>
          <w:sz w:val="24"/>
          <w:szCs w:val="24"/>
        </w:rPr>
        <w:t xml:space="preserve"> </w:t>
      </w:r>
      <w:r w:rsidR="00C37C66">
        <w:rPr>
          <w:rFonts w:eastAsia="Times New Roman" w:cstheme="minorHAnsi"/>
          <w:sz w:val="24"/>
          <w:szCs w:val="24"/>
        </w:rPr>
        <w:t>The Omnibus Survey is fielded to 1,000 individuals each round</w:t>
      </w:r>
      <w:r w:rsidR="00657ECB">
        <w:rPr>
          <w:rFonts w:eastAsia="Times New Roman" w:cstheme="minorHAnsi"/>
          <w:sz w:val="24"/>
          <w:szCs w:val="24"/>
        </w:rPr>
        <w:t>.</w:t>
      </w:r>
      <w:r w:rsidR="00C37C66">
        <w:rPr>
          <w:rFonts w:eastAsia="Times New Roman" w:cstheme="minorHAnsi"/>
          <w:sz w:val="24"/>
          <w:szCs w:val="24"/>
        </w:rPr>
        <w:t xml:space="preserve"> </w:t>
      </w:r>
      <w:r w:rsidR="009C5DFA">
        <w:rPr>
          <w:rFonts w:eastAsia="Times New Roman" w:cstheme="minorHAnsi"/>
          <w:sz w:val="24"/>
          <w:szCs w:val="24"/>
        </w:rPr>
        <w:t>R</w:t>
      </w:r>
      <w:r w:rsidR="00C37C66">
        <w:rPr>
          <w:rFonts w:eastAsia="Times New Roman" w:cstheme="minorHAnsi"/>
          <w:sz w:val="24"/>
          <w:szCs w:val="24"/>
        </w:rPr>
        <w:t>espondents</w:t>
      </w:r>
      <w:r w:rsidR="009C5DFA">
        <w:rPr>
          <w:rFonts w:eastAsia="Times New Roman" w:cstheme="minorHAnsi"/>
          <w:sz w:val="24"/>
          <w:szCs w:val="24"/>
        </w:rPr>
        <w:t xml:space="preserve"> who are</w:t>
      </w:r>
      <w:r w:rsidR="00933177">
        <w:rPr>
          <w:rFonts w:eastAsia="Times New Roman" w:cstheme="minorHAnsi"/>
          <w:sz w:val="24"/>
          <w:szCs w:val="24"/>
        </w:rPr>
        <w:t xml:space="preserve"> interest</w:t>
      </w:r>
      <w:r w:rsidR="009C5DFA">
        <w:rPr>
          <w:rFonts w:eastAsia="Times New Roman" w:cstheme="minorHAnsi"/>
          <w:sz w:val="24"/>
          <w:szCs w:val="24"/>
        </w:rPr>
        <w:t>ed in participating must</w:t>
      </w:r>
      <w:r w:rsidR="00933177">
        <w:rPr>
          <w:rFonts w:eastAsia="Times New Roman" w:cstheme="minorHAnsi"/>
          <w:sz w:val="24"/>
          <w:szCs w:val="24"/>
        </w:rPr>
        <w:t xml:space="preserve"> </w:t>
      </w:r>
      <w:r w:rsidR="00C37C66">
        <w:rPr>
          <w:rFonts w:eastAsia="Times New Roman" w:cstheme="minorHAnsi"/>
          <w:sz w:val="24"/>
          <w:szCs w:val="24"/>
        </w:rPr>
        <w:t xml:space="preserve">opt in and agree to be contacted for the cognitive interviews. </w:t>
      </w:r>
      <w:r w:rsidR="00E45F81">
        <w:rPr>
          <w:rFonts w:eastAsia="Times New Roman" w:cstheme="minorHAnsi"/>
          <w:sz w:val="24"/>
          <w:szCs w:val="24"/>
        </w:rPr>
        <w:t>While i</w:t>
      </w:r>
      <w:r w:rsidR="00C37C66">
        <w:rPr>
          <w:rFonts w:eastAsia="Times New Roman" w:cstheme="minorHAnsi"/>
          <w:sz w:val="24"/>
          <w:szCs w:val="24"/>
        </w:rPr>
        <w:t xml:space="preserve">t is anticipated that </w:t>
      </w:r>
      <w:r w:rsidR="00E45F81">
        <w:rPr>
          <w:rFonts w:eastAsia="Times New Roman" w:cstheme="minorHAnsi"/>
          <w:sz w:val="24"/>
          <w:szCs w:val="24"/>
        </w:rPr>
        <w:t>about</w:t>
      </w:r>
      <w:r w:rsidR="00C37C66">
        <w:rPr>
          <w:rFonts w:eastAsia="Times New Roman" w:cstheme="minorHAnsi"/>
          <w:sz w:val="24"/>
          <w:szCs w:val="24"/>
        </w:rPr>
        <w:t xml:space="preserve"> 300</w:t>
      </w:r>
      <w:r w:rsidR="00C77C56">
        <w:rPr>
          <w:rFonts w:eastAsia="Times New Roman" w:cstheme="minorHAnsi"/>
          <w:sz w:val="24"/>
          <w:szCs w:val="24"/>
        </w:rPr>
        <w:t xml:space="preserve"> </w:t>
      </w:r>
      <w:r w:rsidR="00C77C56">
        <w:rPr>
          <w:rFonts w:eastAsia="Times New Roman" w:cstheme="minorHAnsi"/>
          <w:sz w:val="24"/>
          <w:szCs w:val="24"/>
        </w:rPr>
        <w:t>AmeriSpeak</w:t>
      </w:r>
      <w:r w:rsidR="00C37C66">
        <w:rPr>
          <w:rFonts w:eastAsia="Times New Roman" w:cstheme="minorHAnsi"/>
          <w:sz w:val="24"/>
          <w:szCs w:val="24"/>
        </w:rPr>
        <w:t xml:space="preserve"> participants per round </w:t>
      </w:r>
      <w:r w:rsidR="00C37C66">
        <w:rPr>
          <w:rFonts w:eastAsia="Times New Roman" w:cstheme="minorHAnsi"/>
          <w:sz w:val="24"/>
          <w:szCs w:val="24"/>
        </w:rPr>
        <w:t xml:space="preserve">will </w:t>
      </w:r>
      <w:r w:rsidR="009C5DFA">
        <w:rPr>
          <w:rFonts w:eastAsia="Times New Roman" w:cstheme="minorHAnsi"/>
          <w:sz w:val="24"/>
          <w:szCs w:val="24"/>
        </w:rPr>
        <w:t>express interest</w:t>
      </w:r>
      <w:r w:rsidR="00C37C66">
        <w:rPr>
          <w:rFonts w:eastAsia="Times New Roman" w:cstheme="minorHAnsi"/>
          <w:sz w:val="24"/>
          <w:szCs w:val="24"/>
        </w:rPr>
        <w:t xml:space="preserve"> in the cognitive interviews</w:t>
      </w:r>
      <w:r w:rsidR="000D65E3">
        <w:rPr>
          <w:rFonts w:eastAsia="Times New Roman" w:cstheme="minorHAnsi"/>
          <w:sz w:val="24"/>
          <w:szCs w:val="24"/>
        </w:rPr>
        <w:t>, only those respondents meeting recruitment goals will be contacted</w:t>
      </w:r>
      <w:r w:rsidR="00FF7B8C">
        <w:rPr>
          <w:rFonts w:eastAsia="Times New Roman" w:cstheme="minorHAnsi"/>
          <w:sz w:val="24"/>
          <w:szCs w:val="24"/>
        </w:rPr>
        <w:t xml:space="preserve"> via </w:t>
      </w:r>
      <w:r w:rsidR="00531024">
        <w:rPr>
          <w:rFonts w:eastAsia="Times New Roman" w:cstheme="minorHAnsi"/>
          <w:sz w:val="24"/>
          <w:szCs w:val="24"/>
        </w:rPr>
        <w:t>the phone number or email address</w:t>
      </w:r>
      <w:r w:rsidR="006E607C">
        <w:rPr>
          <w:rFonts w:eastAsia="Times New Roman" w:cstheme="minorHAnsi"/>
          <w:sz w:val="24"/>
          <w:szCs w:val="24"/>
        </w:rPr>
        <w:t xml:space="preserve"> </w:t>
      </w:r>
      <w:r w:rsidR="00CC6EB6">
        <w:rPr>
          <w:rFonts w:eastAsia="Times New Roman" w:cstheme="minorHAnsi"/>
          <w:sz w:val="24"/>
          <w:szCs w:val="24"/>
        </w:rPr>
        <w:t>they</w:t>
      </w:r>
      <w:r w:rsidR="006E607C">
        <w:rPr>
          <w:rFonts w:eastAsia="Times New Roman" w:cstheme="minorHAnsi"/>
          <w:sz w:val="24"/>
          <w:szCs w:val="24"/>
        </w:rPr>
        <w:t xml:space="preserve"> provided </w:t>
      </w:r>
      <w:r w:rsidR="00531024">
        <w:rPr>
          <w:rFonts w:eastAsia="Times New Roman" w:cstheme="minorHAnsi"/>
          <w:sz w:val="24"/>
          <w:szCs w:val="24"/>
        </w:rPr>
        <w:t>in the Omnibus Survey</w:t>
      </w:r>
      <w:r w:rsidR="00FF7B8C">
        <w:rPr>
          <w:rFonts w:eastAsia="Times New Roman" w:cstheme="minorHAnsi"/>
          <w:sz w:val="24"/>
          <w:szCs w:val="24"/>
        </w:rPr>
        <w:t xml:space="preserve"> and scheduled for an interview</w:t>
      </w:r>
      <w:r w:rsidR="00C37C66">
        <w:rPr>
          <w:rFonts w:eastAsia="Times New Roman" w:cstheme="minorHAnsi"/>
          <w:sz w:val="24"/>
          <w:szCs w:val="24"/>
        </w:rPr>
        <w:t>.</w:t>
      </w:r>
    </w:p>
    <w:p w:rsidR="007969B2" w:rsidRPr="00C20ACA" w:rsidP="4163117C" w14:paraId="0EA3A3D7" w14:textId="2F0BB496">
      <w:pPr>
        <w:rPr>
          <w:rFonts w:eastAsia="Times New Roman"/>
          <w:sz w:val="24"/>
          <w:szCs w:val="24"/>
        </w:rPr>
      </w:pPr>
      <w:r w:rsidRPr="4163117C">
        <w:rPr>
          <w:rFonts w:eastAsia="Times New Roman"/>
          <w:sz w:val="24"/>
          <w:szCs w:val="24"/>
        </w:rPr>
        <w:t xml:space="preserve">The </w:t>
      </w:r>
      <w:r w:rsidRPr="4163117C">
        <w:rPr>
          <w:rFonts w:eastAsia="Times New Roman"/>
          <w:sz w:val="24"/>
          <w:szCs w:val="24"/>
        </w:rPr>
        <w:t>AmeriSpeak</w:t>
      </w:r>
      <w:r w:rsidRPr="4163117C">
        <w:rPr>
          <w:rFonts w:eastAsia="Times New Roman"/>
          <w:sz w:val="24"/>
          <w:szCs w:val="24"/>
        </w:rPr>
        <w:t xml:space="preserve"> panel recruitment </w:t>
      </w:r>
      <w:r w:rsidRPr="4163117C" w:rsidR="00BD5824">
        <w:rPr>
          <w:rFonts w:eastAsia="Times New Roman"/>
          <w:sz w:val="24"/>
          <w:szCs w:val="24"/>
        </w:rPr>
        <w:t xml:space="preserve">will be </w:t>
      </w:r>
      <w:r w:rsidRPr="4163117C" w:rsidR="00FE5788">
        <w:rPr>
          <w:rFonts w:eastAsia="Times New Roman"/>
          <w:sz w:val="24"/>
          <w:szCs w:val="24"/>
        </w:rPr>
        <w:t>supplemented</w:t>
      </w:r>
      <w:r w:rsidRPr="4163117C" w:rsidR="00034554">
        <w:rPr>
          <w:rFonts w:eastAsia="Times New Roman"/>
          <w:sz w:val="24"/>
          <w:szCs w:val="24"/>
        </w:rPr>
        <w:t xml:space="preserve"> with </w:t>
      </w:r>
      <w:r w:rsidRPr="4163117C" w:rsidR="00C93C38">
        <w:rPr>
          <w:rFonts w:eastAsia="Times New Roman"/>
          <w:sz w:val="24"/>
          <w:szCs w:val="24"/>
        </w:rPr>
        <w:t xml:space="preserve">additional </w:t>
      </w:r>
      <w:r w:rsidRPr="4163117C" w:rsidR="00034554">
        <w:rPr>
          <w:rFonts w:eastAsia="Times New Roman"/>
          <w:sz w:val="24"/>
          <w:szCs w:val="24"/>
        </w:rPr>
        <w:t xml:space="preserve">recruiting </w:t>
      </w:r>
      <w:r w:rsidRPr="4163117C" w:rsidR="00846EE5">
        <w:rPr>
          <w:rFonts w:eastAsia="Times New Roman"/>
          <w:sz w:val="24"/>
          <w:szCs w:val="24"/>
        </w:rPr>
        <w:t xml:space="preserve">using </w:t>
      </w:r>
      <w:r w:rsidRPr="4163117C" w:rsidR="00112E42">
        <w:rPr>
          <w:rFonts w:eastAsia="Times New Roman"/>
          <w:sz w:val="24"/>
          <w:szCs w:val="24"/>
        </w:rPr>
        <w:t xml:space="preserve">multiple sources, including Craigslist ads, social media, </w:t>
      </w:r>
      <w:r w:rsidRPr="4163117C" w:rsidR="001778DE">
        <w:rPr>
          <w:rFonts w:eastAsia="Times New Roman"/>
          <w:sz w:val="24"/>
          <w:szCs w:val="24"/>
        </w:rPr>
        <w:t xml:space="preserve">existing </w:t>
      </w:r>
      <w:r w:rsidRPr="4163117C" w:rsidR="00112E42">
        <w:rPr>
          <w:rFonts w:eastAsia="Times New Roman"/>
          <w:sz w:val="24"/>
          <w:szCs w:val="24"/>
        </w:rPr>
        <w:t xml:space="preserve">relationships with Hispanic and Spanish-speaking organizations and communities, and personal and professional contacts. </w:t>
      </w:r>
      <w:r w:rsidRPr="4163117C" w:rsidR="006A06F1">
        <w:rPr>
          <w:rFonts w:eastAsia="Times New Roman"/>
          <w:sz w:val="24"/>
          <w:szCs w:val="24"/>
        </w:rPr>
        <w:t>E</w:t>
      </w:r>
      <w:r w:rsidRPr="4163117C" w:rsidR="00112E42">
        <w:rPr>
          <w:rFonts w:eastAsia="Times New Roman"/>
          <w:sz w:val="24"/>
          <w:szCs w:val="24"/>
        </w:rPr>
        <w:t>xample recruitment advertisement</w:t>
      </w:r>
      <w:r w:rsidRPr="4163117C" w:rsidR="003E5EF4">
        <w:rPr>
          <w:rFonts w:eastAsia="Times New Roman"/>
          <w:sz w:val="24"/>
          <w:szCs w:val="24"/>
        </w:rPr>
        <w:t>s</w:t>
      </w:r>
      <w:r w:rsidRPr="4163117C" w:rsidR="00112E42">
        <w:rPr>
          <w:rFonts w:eastAsia="Times New Roman"/>
          <w:sz w:val="24"/>
          <w:szCs w:val="24"/>
        </w:rPr>
        <w:t xml:space="preserve"> and email</w:t>
      </w:r>
      <w:r w:rsidRPr="4163117C" w:rsidR="003E5EF4">
        <w:rPr>
          <w:rFonts w:eastAsia="Times New Roman"/>
          <w:sz w:val="24"/>
          <w:szCs w:val="24"/>
        </w:rPr>
        <w:t>s</w:t>
      </w:r>
      <w:r w:rsidRPr="4163117C" w:rsidR="00112E42">
        <w:rPr>
          <w:rFonts w:eastAsia="Times New Roman"/>
          <w:sz w:val="24"/>
          <w:szCs w:val="24"/>
        </w:rPr>
        <w:t xml:space="preserve"> are included in </w:t>
      </w:r>
      <w:r w:rsidRPr="4163117C" w:rsidR="006A06F1">
        <w:rPr>
          <w:rFonts w:eastAsia="Times New Roman"/>
          <w:sz w:val="24"/>
          <w:szCs w:val="24"/>
        </w:rPr>
        <w:t>A</w:t>
      </w:r>
      <w:r w:rsidRPr="4163117C" w:rsidR="00112E42">
        <w:rPr>
          <w:rFonts w:eastAsia="Times New Roman"/>
          <w:sz w:val="24"/>
          <w:szCs w:val="24"/>
        </w:rPr>
        <w:t>ttachment</w:t>
      </w:r>
      <w:r w:rsidR="00DF1BD7">
        <w:rPr>
          <w:rFonts w:eastAsia="Times New Roman"/>
          <w:sz w:val="24"/>
          <w:szCs w:val="24"/>
        </w:rPr>
        <w:t>s</w:t>
      </w:r>
      <w:r w:rsidRPr="4163117C" w:rsidR="00112E42">
        <w:rPr>
          <w:rFonts w:eastAsia="Times New Roman"/>
          <w:sz w:val="24"/>
          <w:szCs w:val="24"/>
        </w:rPr>
        <w:t xml:space="preserve"> </w:t>
      </w:r>
      <w:r w:rsidR="00EF3670">
        <w:rPr>
          <w:rFonts w:eastAsia="Times New Roman"/>
          <w:sz w:val="24"/>
          <w:szCs w:val="24"/>
        </w:rPr>
        <w:t>3</w:t>
      </w:r>
      <w:r w:rsidR="00DF1BD7">
        <w:rPr>
          <w:rFonts w:eastAsia="Times New Roman"/>
          <w:sz w:val="24"/>
          <w:szCs w:val="24"/>
        </w:rPr>
        <w:t xml:space="preserve"> and </w:t>
      </w:r>
      <w:r w:rsidR="00716A46">
        <w:rPr>
          <w:rFonts w:eastAsia="Times New Roman"/>
          <w:sz w:val="24"/>
          <w:szCs w:val="24"/>
        </w:rPr>
        <w:t>9</w:t>
      </w:r>
      <w:r w:rsidRPr="4163117C" w:rsidR="00112E42">
        <w:rPr>
          <w:rFonts w:eastAsia="Times New Roman"/>
          <w:sz w:val="24"/>
          <w:szCs w:val="24"/>
        </w:rPr>
        <w:t xml:space="preserve">. </w:t>
      </w:r>
      <w:r w:rsidRPr="4163117C">
        <w:rPr>
          <w:rFonts w:eastAsia="Times New Roman"/>
          <w:sz w:val="24"/>
          <w:szCs w:val="24"/>
        </w:rPr>
        <w:t>Interested individuals</w:t>
      </w:r>
      <w:r w:rsidR="009653A2">
        <w:rPr>
          <w:rFonts w:eastAsia="Times New Roman"/>
          <w:sz w:val="24"/>
          <w:szCs w:val="24"/>
        </w:rPr>
        <w:t xml:space="preserve"> recruited via ads and </w:t>
      </w:r>
      <w:r w:rsidR="00164985">
        <w:rPr>
          <w:rFonts w:eastAsia="Times New Roman"/>
          <w:sz w:val="24"/>
          <w:szCs w:val="24"/>
        </w:rPr>
        <w:t>contacts</w:t>
      </w:r>
      <w:r w:rsidRPr="4163117C">
        <w:rPr>
          <w:rFonts w:eastAsia="Times New Roman"/>
          <w:sz w:val="24"/>
          <w:szCs w:val="24"/>
        </w:rPr>
        <w:t xml:space="preserve"> will be asked to complete a screening questionnaire </w:t>
      </w:r>
      <w:r w:rsidR="009848F5">
        <w:rPr>
          <w:rFonts w:eastAsia="Times New Roman"/>
          <w:sz w:val="24"/>
          <w:szCs w:val="24"/>
        </w:rPr>
        <w:t xml:space="preserve">via phone or email </w:t>
      </w:r>
      <w:r w:rsidRPr="4163117C">
        <w:rPr>
          <w:rFonts w:eastAsia="Times New Roman"/>
          <w:sz w:val="24"/>
          <w:szCs w:val="24"/>
        </w:rPr>
        <w:t xml:space="preserve">(see </w:t>
      </w:r>
      <w:r w:rsidRPr="4163117C" w:rsidR="005A0515">
        <w:rPr>
          <w:rFonts w:eastAsia="Times New Roman"/>
          <w:sz w:val="24"/>
          <w:szCs w:val="24"/>
        </w:rPr>
        <w:t>A</w:t>
      </w:r>
      <w:r w:rsidRPr="4163117C">
        <w:rPr>
          <w:rFonts w:eastAsia="Times New Roman"/>
          <w:sz w:val="24"/>
          <w:szCs w:val="24"/>
        </w:rPr>
        <w:t>ttachment</w:t>
      </w:r>
      <w:r w:rsidR="00DF1BD7">
        <w:rPr>
          <w:rFonts w:eastAsia="Times New Roman"/>
          <w:sz w:val="24"/>
          <w:szCs w:val="24"/>
        </w:rPr>
        <w:t>s</w:t>
      </w:r>
      <w:r w:rsidRPr="4163117C">
        <w:rPr>
          <w:rFonts w:eastAsia="Times New Roman"/>
          <w:sz w:val="24"/>
          <w:szCs w:val="24"/>
        </w:rPr>
        <w:t xml:space="preserve"> </w:t>
      </w:r>
      <w:r w:rsidR="00EF3670">
        <w:rPr>
          <w:rFonts w:eastAsia="Times New Roman"/>
          <w:sz w:val="24"/>
          <w:szCs w:val="24"/>
        </w:rPr>
        <w:t>4</w:t>
      </w:r>
      <w:r w:rsidR="00DF1BD7">
        <w:rPr>
          <w:rFonts w:eastAsia="Times New Roman"/>
          <w:sz w:val="24"/>
          <w:szCs w:val="24"/>
        </w:rPr>
        <w:t xml:space="preserve"> and </w:t>
      </w:r>
      <w:r w:rsidR="007772F7">
        <w:rPr>
          <w:rFonts w:eastAsia="Times New Roman"/>
          <w:sz w:val="24"/>
          <w:szCs w:val="24"/>
        </w:rPr>
        <w:t>10, English and Spanish respectively</w:t>
      </w:r>
      <w:r w:rsidRPr="4163117C" w:rsidR="00F95667">
        <w:rPr>
          <w:rFonts w:eastAsia="Times New Roman"/>
          <w:sz w:val="24"/>
          <w:szCs w:val="24"/>
        </w:rPr>
        <w:t>)</w:t>
      </w:r>
      <w:r w:rsidRPr="4163117C">
        <w:rPr>
          <w:rFonts w:eastAsia="Times New Roman"/>
          <w:sz w:val="24"/>
          <w:szCs w:val="24"/>
        </w:rPr>
        <w:t>. If</w:t>
      </w:r>
      <w:r w:rsidR="006331F4">
        <w:rPr>
          <w:rFonts w:eastAsia="Times New Roman"/>
          <w:sz w:val="24"/>
          <w:szCs w:val="24"/>
        </w:rPr>
        <w:t xml:space="preserve"> </w:t>
      </w:r>
      <w:r w:rsidR="00B900DA">
        <w:rPr>
          <w:rFonts w:eastAsia="Times New Roman"/>
          <w:sz w:val="24"/>
          <w:szCs w:val="24"/>
        </w:rPr>
        <w:t>the individual</w:t>
      </w:r>
      <w:r w:rsidR="006331F4">
        <w:rPr>
          <w:rFonts w:eastAsia="Times New Roman"/>
          <w:sz w:val="24"/>
          <w:szCs w:val="24"/>
        </w:rPr>
        <w:t xml:space="preserve"> is</w:t>
      </w:r>
      <w:r w:rsidRPr="4163117C">
        <w:rPr>
          <w:rFonts w:eastAsia="Times New Roman"/>
          <w:sz w:val="24"/>
          <w:szCs w:val="24"/>
        </w:rPr>
        <w:t xml:space="preserve"> eligible for the study</w:t>
      </w:r>
      <w:r w:rsidR="00B900DA">
        <w:rPr>
          <w:rFonts w:eastAsia="Times New Roman"/>
          <w:sz w:val="24"/>
          <w:szCs w:val="24"/>
        </w:rPr>
        <w:t xml:space="preserve"> and</w:t>
      </w:r>
      <w:r w:rsidR="005A4B47">
        <w:rPr>
          <w:rFonts w:eastAsia="Times New Roman"/>
          <w:sz w:val="24"/>
          <w:szCs w:val="24"/>
        </w:rPr>
        <w:t xml:space="preserve"> fulfills recruitment goals</w:t>
      </w:r>
      <w:r w:rsidRPr="4163117C" w:rsidR="009A1521">
        <w:rPr>
          <w:rFonts w:eastAsia="Times New Roman"/>
          <w:sz w:val="24"/>
          <w:szCs w:val="24"/>
        </w:rPr>
        <w:t>,</w:t>
      </w:r>
      <w:r w:rsidRPr="4163117C">
        <w:rPr>
          <w:rFonts w:eastAsia="Times New Roman"/>
          <w:sz w:val="24"/>
          <w:szCs w:val="24"/>
        </w:rPr>
        <w:t xml:space="preserve"> </w:t>
      </w:r>
      <w:r w:rsidRPr="4163117C" w:rsidR="003E5EF4">
        <w:rPr>
          <w:rFonts w:eastAsia="Times New Roman"/>
          <w:sz w:val="24"/>
          <w:szCs w:val="24"/>
        </w:rPr>
        <w:t>the contractor</w:t>
      </w:r>
      <w:r w:rsidRPr="4163117C">
        <w:rPr>
          <w:rFonts w:eastAsia="Times New Roman"/>
          <w:sz w:val="24"/>
          <w:szCs w:val="24"/>
        </w:rPr>
        <w:t xml:space="preserve"> will </w:t>
      </w:r>
      <w:r w:rsidR="00220B19">
        <w:rPr>
          <w:rFonts w:eastAsia="Times New Roman"/>
          <w:sz w:val="24"/>
          <w:szCs w:val="24"/>
        </w:rPr>
        <w:t xml:space="preserve">schedule an interview immediately upon completing the screener or </w:t>
      </w:r>
      <w:r w:rsidRPr="4163117C">
        <w:rPr>
          <w:rFonts w:eastAsia="Times New Roman"/>
          <w:sz w:val="24"/>
          <w:szCs w:val="24"/>
        </w:rPr>
        <w:t>reach out via participants’ preferred method of communication</w:t>
      </w:r>
      <w:r w:rsidRPr="4163117C" w:rsidR="009A1521">
        <w:rPr>
          <w:rFonts w:eastAsia="Times New Roman"/>
          <w:sz w:val="24"/>
          <w:szCs w:val="24"/>
        </w:rPr>
        <w:t>—as reported</w:t>
      </w:r>
      <w:r w:rsidRPr="4163117C">
        <w:rPr>
          <w:rFonts w:eastAsia="Times New Roman"/>
          <w:sz w:val="24"/>
          <w:szCs w:val="24"/>
        </w:rPr>
        <w:t xml:space="preserve"> in the recruitment screener (email, phone call, or text message)</w:t>
      </w:r>
      <w:r w:rsidRPr="4163117C" w:rsidR="009A1521">
        <w:rPr>
          <w:rFonts w:eastAsia="Times New Roman"/>
          <w:sz w:val="24"/>
          <w:szCs w:val="24"/>
        </w:rPr>
        <w:t>—</w:t>
      </w:r>
      <w:r w:rsidRPr="4163117C">
        <w:rPr>
          <w:rFonts w:eastAsia="Times New Roman"/>
          <w:sz w:val="24"/>
          <w:szCs w:val="24"/>
        </w:rPr>
        <w:t>to schedule the interview</w:t>
      </w:r>
      <w:r w:rsidRPr="4163117C" w:rsidR="007E2077">
        <w:rPr>
          <w:rFonts w:eastAsia="Times New Roman"/>
          <w:sz w:val="24"/>
          <w:szCs w:val="24"/>
        </w:rPr>
        <w:t xml:space="preserve"> and will follow up with a reminder email the day before</w:t>
      </w:r>
      <w:r w:rsidRPr="4163117C" w:rsidR="00B1065A">
        <w:rPr>
          <w:rFonts w:eastAsia="Times New Roman"/>
          <w:sz w:val="24"/>
          <w:szCs w:val="24"/>
        </w:rPr>
        <w:t xml:space="preserve"> the interview</w:t>
      </w:r>
      <w:r w:rsidRPr="4163117C">
        <w:rPr>
          <w:rFonts w:eastAsia="Times New Roman"/>
          <w:sz w:val="24"/>
          <w:szCs w:val="24"/>
        </w:rPr>
        <w:t xml:space="preserve">. </w:t>
      </w:r>
    </w:p>
    <w:p w:rsidR="008D2B81" w:rsidRPr="00C20ACA" w:rsidP="008D2B81" w14:paraId="51623B1E" w14:textId="07CD1A59">
      <w:pPr>
        <w:rPr>
          <w:rFonts w:cstheme="minorHAnsi"/>
          <w:sz w:val="24"/>
          <w:szCs w:val="24"/>
        </w:rPr>
      </w:pPr>
      <w:r>
        <w:rPr>
          <w:rFonts w:eastAsia="Times New Roman" w:cstheme="minorHAnsi"/>
          <w:sz w:val="24"/>
          <w:szCs w:val="24"/>
        </w:rPr>
        <w:t>E</w:t>
      </w:r>
      <w:r w:rsidRPr="00C20ACA" w:rsidR="00112E42">
        <w:rPr>
          <w:rFonts w:eastAsia="Times New Roman" w:cstheme="minorHAnsi"/>
          <w:sz w:val="24"/>
          <w:szCs w:val="24"/>
        </w:rPr>
        <w:t xml:space="preserve">mployees of the </w:t>
      </w:r>
      <w:r w:rsidR="005271BE">
        <w:rPr>
          <w:rFonts w:eastAsia="Times New Roman" w:cstheme="minorHAnsi"/>
          <w:sz w:val="24"/>
          <w:szCs w:val="24"/>
        </w:rPr>
        <w:t>agencies</w:t>
      </w:r>
      <w:r w:rsidRPr="00C20ACA" w:rsidR="005271BE">
        <w:rPr>
          <w:rFonts w:eastAsia="Times New Roman" w:cstheme="minorHAnsi"/>
          <w:sz w:val="24"/>
          <w:szCs w:val="24"/>
        </w:rPr>
        <w:t xml:space="preserve"> </w:t>
      </w:r>
      <w:r w:rsidRPr="00C20ACA" w:rsidR="00112E42">
        <w:rPr>
          <w:rFonts w:eastAsia="Times New Roman" w:cstheme="minorHAnsi"/>
          <w:sz w:val="24"/>
          <w:szCs w:val="24"/>
        </w:rPr>
        <w:t xml:space="preserve">conducting the research will be excluded from participating. </w:t>
      </w:r>
      <w:r w:rsidRPr="00C20ACA">
        <w:rPr>
          <w:rFonts w:cstheme="minorHAnsi"/>
          <w:sz w:val="24"/>
          <w:szCs w:val="24"/>
        </w:rPr>
        <w:t xml:space="preserve">In addition, </w:t>
      </w:r>
      <w:r w:rsidR="00005635">
        <w:rPr>
          <w:rFonts w:cstheme="minorHAnsi"/>
          <w:sz w:val="24"/>
          <w:szCs w:val="24"/>
        </w:rPr>
        <w:t>NCSES</w:t>
      </w:r>
      <w:r w:rsidRPr="00C20ACA">
        <w:rPr>
          <w:rFonts w:cstheme="minorHAnsi"/>
          <w:sz w:val="24"/>
          <w:szCs w:val="24"/>
        </w:rPr>
        <w:t xml:space="preserve"> </w:t>
      </w:r>
      <w:r w:rsidR="000C5830">
        <w:rPr>
          <w:rFonts w:cstheme="minorHAnsi"/>
          <w:sz w:val="24"/>
          <w:szCs w:val="24"/>
        </w:rPr>
        <w:t>ha</w:t>
      </w:r>
      <w:r w:rsidR="00005635">
        <w:rPr>
          <w:rFonts w:cstheme="minorHAnsi"/>
          <w:sz w:val="24"/>
          <w:szCs w:val="24"/>
        </w:rPr>
        <w:t>s</w:t>
      </w:r>
      <w:r w:rsidR="000C5830">
        <w:rPr>
          <w:rFonts w:cstheme="minorHAnsi"/>
          <w:sz w:val="24"/>
          <w:szCs w:val="24"/>
        </w:rPr>
        <w:t xml:space="preserve"> developed </w:t>
      </w:r>
      <w:r w:rsidR="00571DA4">
        <w:rPr>
          <w:rFonts w:cstheme="minorHAnsi"/>
          <w:sz w:val="24"/>
          <w:szCs w:val="24"/>
        </w:rPr>
        <w:t xml:space="preserve">recruitment goals for three key </w:t>
      </w:r>
      <w:r w:rsidR="00F92FE3">
        <w:rPr>
          <w:rFonts w:cstheme="minorHAnsi"/>
          <w:sz w:val="24"/>
          <w:szCs w:val="24"/>
        </w:rPr>
        <w:t>participant characteristics</w:t>
      </w:r>
      <w:r w:rsidR="00EB064C">
        <w:rPr>
          <w:rFonts w:cstheme="minorHAnsi"/>
          <w:sz w:val="24"/>
          <w:szCs w:val="24"/>
        </w:rPr>
        <w:t>:</w:t>
      </w:r>
      <w:r w:rsidR="00CD7524">
        <w:rPr>
          <w:rFonts w:cstheme="minorHAnsi"/>
          <w:sz w:val="24"/>
          <w:szCs w:val="24"/>
        </w:rPr>
        <w:t xml:space="preserve"> </w:t>
      </w:r>
    </w:p>
    <w:p w:rsidR="008D2B81" w:rsidRPr="00437E41" w:rsidP="008D2B81" w14:paraId="7782894F" w14:textId="3202D324">
      <w:pPr>
        <w:pStyle w:val="ListParagraph"/>
        <w:numPr>
          <w:ilvl w:val="0"/>
          <w:numId w:val="7"/>
        </w:numPr>
        <w:spacing w:after="120" w:line="240" w:lineRule="auto"/>
        <w:rPr>
          <w:rFonts w:eastAsia="Times New Roman" w:cstheme="minorHAnsi"/>
          <w:b/>
          <w:bCs/>
          <w:sz w:val="24"/>
          <w:szCs w:val="24"/>
        </w:rPr>
      </w:pPr>
      <w:r w:rsidRPr="00437E41">
        <w:rPr>
          <w:rFonts w:eastAsia="Times New Roman" w:cstheme="minorHAnsi"/>
          <w:b/>
          <w:bCs/>
          <w:sz w:val="24"/>
          <w:szCs w:val="24"/>
        </w:rPr>
        <w:t>E</w:t>
      </w:r>
      <w:r w:rsidRPr="00437E41">
        <w:rPr>
          <w:rFonts w:eastAsia="Times New Roman" w:cstheme="minorHAnsi"/>
          <w:b/>
          <w:bCs/>
          <w:sz w:val="24"/>
          <w:szCs w:val="24"/>
        </w:rPr>
        <w:t>ducation level</w:t>
      </w:r>
      <w:r w:rsidRPr="00437E41" w:rsidR="00B6704E">
        <w:rPr>
          <w:rFonts w:eastAsia="Times New Roman" w:cstheme="minorHAnsi"/>
          <w:b/>
          <w:bCs/>
          <w:sz w:val="24"/>
          <w:szCs w:val="24"/>
        </w:rPr>
        <w:t>, including non-degree credentials</w:t>
      </w:r>
    </w:p>
    <w:p w:rsidR="00FE18DF" w:rsidRPr="00437E41" w:rsidP="00FE18DF" w14:paraId="39078C53" w14:textId="77777777">
      <w:pPr>
        <w:pStyle w:val="ListParagraph"/>
        <w:numPr>
          <w:ilvl w:val="0"/>
          <w:numId w:val="7"/>
        </w:numPr>
        <w:spacing w:after="120" w:line="240" w:lineRule="auto"/>
        <w:rPr>
          <w:rFonts w:eastAsia="Times New Roman" w:cstheme="minorHAnsi"/>
          <w:b/>
          <w:bCs/>
          <w:sz w:val="24"/>
          <w:szCs w:val="24"/>
        </w:rPr>
      </w:pPr>
      <w:r w:rsidRPr="00437E41">
        <w:rPr>
          <w:rFonts w:eastAsia="Times New Roman" w:cstheme="minorHAnsi"/>
          <w:b/>
          <w:bCs/>
          <w:sz w:val="24"/>
          <w:szCs w:val="24"/>
        </w:rPr>
        <w:t>Language (Spanish vs. English)</w:t>
      </w:r>
    </w:p>
    <w:p w:rsidR="008E02DB" w:rsidRPr="00437E41" w:rsidP="008E02DB" w14:paraId="7B028E5C" w14:textId="77777777">
      <w:pPr>
        <w:pStyle w:val="ListParagraph"/>
        <w:numPr>
          <w:ilvl w:val="0"/>
          <w:numId w:val="7"/>
        </w:numPr>
        <w:spacing w:after="120" w:line="240" w:lineRule="auto"/>
        <w:rPr>
          <w:rFonts w:eastAsia="Times New Roman" w:cstheme="minorHAnsi"/>
          <w:b/>
          <w:bCs/>
          <w:sz w:val="24"/>
          <w:szCs w:val="24"/>
        </w:rPr>
      </w:pPr>
      <w:r w:rsidRPr="00437E41">
        <w:rPr>
          <w:rFonts w:eastAsia="Times New Roman" w:cstheme="minorHAnsi"/>
          <w:b/>
          <w:bCs/>
          <w:sz w:val="24"/>
          <w:szCs w:val="24"/>
        </w:rPr>
        <w:t>Employment status</w:t>
      </w:r>
    </w:p>
    <w:p w:rsidR="00EB064C" w:rsidRPr="007E6E46" w:rsidP="007E6E46" w14:paraId="07E86914" w14:textId="20ACCACA">
      <w:pPr>
        <w:spacing w:after="120" w:line="240" w:lineRule="auto"/>
        <w:rPr>
          <w:rFonts w:eastAsia="Times New Roman" w:cstheme="minorHAnsi"/>
          <w:sz w:val="24"/>
          <w:szCs w:val="24"/>
        </w:rPr>
      </w:pPr>
      <w:r w:rsidRPr="007E6E46">
        <w:rPr>
          <w:rFonts w:eastAsia="Times New Roman" w:cstheme="minorHAnsi"/>
          <w:sz w:val="24"/>
          <w:szCs w:val="24"/>
        </w:rPr>
        <w:t>In addition to these characteristics, NCSES will aim for a mix of participants who also vary a</w:t>
      </w:r>
      <w:r w:rsidRPr="007E6E46" w:rsidR="00E1166E">
        <w:rPr>
          <w:rFonts w:eastAsia="Times New Roman" w:cstheme="minorHAnsi"/>
          <w:sz w:val="24"/>
          <w:szCs w:val="24"/>
        </w:rPr>
        <w:t>long the following characteristics:</w:t>
      </w:r>
    </w:p>
    <w:p w:rsidR="008D2B81" w:rsidRPr="00C20ACA" w:rsidP="008D2B81" w14:paraId="65DA851F" w14:textId="08322CAC">
      <w:pPr>
        <w:pStyle w:val="ListParagraph"/>
        <w:numPr>
          <w:ilvl w:val="0"/>
          <w:numId w:val="7"/>
        </w:numPr>
        <w:spacing w:after="120" w:line="240" w:lineRule="auto"/>
        <w:rPr>
          <w:rFonts w:eastAsia="Times New Roman" w:cstheme="minorHAnsi"/>
          <w:sz w:val="24"/>
          <w:szCs w:val="24"/>
        </w:rPr>
      </w:pPr>
      <w:r w:rsidRPr="00C20ACA">
        <w:rPr>
          <w:rFonts w:eastAsia="Times New Roman" w:cstheme="minorHAnsi"/>
          <w:sz w:val="24"/>
          <w:szCs w:val="24"/>
        </w:rPr>
        <w:t>R</w:t>
      </w:r>
      <w:r w:rsidRPr="00C20ACA">
        <w:rPr>
          <w:rFonts w:eastAsia="Times New Roman" w:cstheme="minorHAnsi"/>
          <w:sz w:val="24"/>
          <w:szCs w:val="24"/>
        </w:rPr>
        <w:t xml:space="preserve">ace and ethnicity </w:t>
      </w:r>
    </w:p>
    <w:p w:rsidR="00DB0C90" w:rsidRPr="00C20ACA" w:rsidP="008D2B81" w14:paraId="01D856E1" w14:textId="06B2C6EA">
      <w:pPr>
        <w:pStyle w:val="ListParagraph"/>
        <w:numPr>
          <w:ilvl w:val="0"/>
          <w:numId w:val="7"/>
        </w:numPr>
        <w:spacing w:after="120" w:line="240" w:lineRule="auto"/>
        <w:rPr>
          <w:rFonts w:eastAsia="Times New Roman" w:cstheme="minorHAnsi"/>
          <w:sz w:val="24"/>
          <w:szCs w:val="24"/>
        </w:rPr>
      </w:pPr>
      <w:r w:rsidRPr="00C20ACA">
        <w:rPr>
          <w:rFonts w:eastAsia="Times New Roman" w:cstheme="minorHAnsi"/>
          <w:sz w:val="24"/>
          <w:szCs w:val="24"/>
        </w:rPr>
        <w:t>S</w:t>
      </w:r>
      <w:r w:rsidRPr="00C20ACA" w:rsidR="00965C25">
        <w:rPr>
          <w:rFonts w:eastAsia="Times New Roman" w:cstheme="minorHAnsi"/>
          <w:sz w:val="24"/>
          <w:szCs w:val="24"/>
        </w:rPr>
        <w:t>ex</w:t>
      </w:r>
    </w:p>
    <w:p w:rsidR="008D2B81" w:rsidRPr="00C20ACA" w:rsidP="008D2B81" w14:paraId="744AEB5C" w14:textId="77777777">
      <w:pPr>
        <w:pStyle w:val="ListParagraph"/>
        <w:numPr>
          <w:ilvl w:val="0"/>
          <w:numId w:val="7"/>
        </w:numPr>
        <w:spacing w:after="120" w:line="240" w:lineRule="auto"/>
        <w:rPr>
          <w:rFonts w:eastAsia="Times New Roman" w:cstheme="minorHAnsi"/>
          <w:sz w:val="24"/>
          <w:szCs w:val="24"/>
        </w:rPr>
      </w:pPr>
      <w:r w:rsidRPr="00C20ACA">
        <w:rPr>
          <w:rFonts w:eastAsia="Times New Roman" w:cstheme="minorHAnsi"/>
          <w:sz w:val="24"/>
          <w:szCs w:val="24"/>
        </w:rPr>
        <w:t>Urbanicity</w:t>
      </w:r>
    </w:p>
    <w:p w:rsidR="00234A88" w:rsidRPr="00C20ACA" w:rsidP="00234A88" w14:paraId="0ABB2A0B" w14:textId="78D563A6">
      <w:pPr>
        <w:pStyle w:val="ListParagraph"/>
        <w:numPr>
          <w:ilvl w:val="0"/>
          <w:numId w:val="7"/>
        </w:numPr>
        <w:spacing w:after="120" w:line="240" w:lineRule="auto"/>
        <w:rPr>
          <w:rFonts w:eastAsia="Times New Roman" w:cstheme="minorHAnsi"/>
          <w:sz w:val="24"/>
          <w:szCs w:val="24"/>
        </w:rPr>
      </w:pPr>
      <w:r w:rsidRPr="00C20ACA">
        <w:rPr>
          <w:rFonts w:eastAsia="Times New Roman" w:cstheme="minorHAnsi"/>
          <w:sz w:val="24"/>
          <w:szCs w:val="24"/>
        </w:rPr>
        <w:t>Region</w:t>
      </w:r>
    </w:p>
    <w:p w:rsidR="008D2B81" w:rsidRPr="00C20ACA" w:rsidP="003A225D" w14:paraId="5E6F51AB" w14:textId="6FF95277">
      <w:pPr>
        <w:spacing w:after="120" w:line="240" w:lineRule="auto"/>
        <w:rPr>
          <w:rFonts w:cstheme="minorHAnsi"/>
          <w:sz w:val="24"/>
          <w:szCs w:val="24"/>
        </w:rPr>
      </w:pPr>
      <w:r w:rsidRPr="00C20ACA">
        <w:rPr>
          <w:rFonts w:eastAsia="Times New Roman" w:cstheme="minorHAnsi"/>
          <w:sz w:val="24"/>
          <w:szCs w:val="24"/>
        </w:rPr>
        <w:t xml:space="preserve">To adequately test the </w:t>
      </w:r>
      <w:r w:rsidR="00E1166E">
        <w:rPr>
          <w:rFonts w:eastAsia="Times New Roman" w:cstheme="minorHAnsi"/>
          <w:sz w:val="24"/>
          <w:szCs w:val="24"/>
        </w:rPr>
        <w:t xml:space="preserve">potential </w:t>
      </w:r>
      <w:r w:rsidRPr="00C20ACA" w:rsidR="00AB0B3D">
        <w:rPr>
          <w:rFonts w:eastAsia="Times New Roman" w:cstheme="minorHAnsi"/>
          <w:sz w:val="24"/>
          <w:szCs w:val="24"/>
        </w:rPr>
        <w:t>new</w:t>
      </w:r>
      <w:r w:rsidR="007D65E7">
        <w:rPr>
          <w:rFonts w:eastAsia="Times New Roman" w:cstheme="minorHAnsi"/>
          <w:sz w:val="24"/>
          <w:szCs w:val="24"/>
        </w:rPr>
        <w:t>,</w:t>
      </w:r>
      <w:r w:rsidRPr="00C20ACA" w:rsidR="00AB0B3D">
        <w:rPr>
          <w:rFonts w:eastAsia="Times New Roman" w:cstheme="minorHAnsi"/>
          <w:sz w:val="24"/>
          <w:szCs w:val="24"/>
        </w:rPr>
        <w:t xml:space="preserve"> revised</w:t>
      </w:r>
      <w:r w:rsidR="007D65E7">
        <w:rPr>
          <w:rFonts w:eastAsia="Times New Roman" w:cstheme="minorHAnsi"/>
          <w:sz w:val="24"/>
          <w:szCs w:val="24"/>
        </w:rPr>
        <w:t>, and translated</w:t>
      </w:r>
      <w:r w:rsidRPr="00C20ACA" w:rsidR="00AB0B3D">
        <w:rPr>
          <w:rFonts w:eastAsia="Times New Roman" w:cstheme="minorHAnsi"/>
          <w:sz w:val="24"/>
          <w:szCs w:val="24"/>
        </w:rPr>
        <w:t xml:space="preserve"> </w:t>
      </w:r>
      <w:r w:rsidR="00131017">
        <w:rPr>
          <w:rFonts w:eastAsia="Times New Roman" w:cstheme="minorHAnsi"/>
          <w:sz w:val="24"/>
          <w:szCs w:val="24"/>
        </w:rPr>
        <w:t>questions</w:t>
      </w:r>
      <w:r w:rsidRPr="00C20ACA">
        <w:rPr>
          <w:rFonts w:eastAsia="Times New Roman" w:cstheme="minorHAnsi"/>
          <w:sz w:val="24"/>
          <w:szCs w:val="24"/>
        </w:rPr>
        <w:t xml:space="preserve"> within schedule, it is necessary to distribute the </w:t>
      </w:r>
      <w:r w:rsidR="005C2C2C">
        <w:rPr>
          <w:rFonts w:eastAsia="Times New Roman" w:cstheme="minorHAnsi"/>
          <w:sz w:val="24"/>
          <w:szCs w:val="24"/>
        </w:rPr>
        <w:t>6</w:t>
      </w:r>
      <w:r w:rsidRPr="00C20ACA" w:rsidR="00B6704E">
        <w:rPr>
          <w:rFonts w:eastAsia="Times New Roman" w:cstheme="minorHAnsi"/>
          <w:sz w:val="24"/>
          <w:szCs w:val="24"/>
        </w:rPr>
        <w:t>0</w:t>
      </w:r>
      <w:r w:rsidRPr="00C20ACA">
        <w:rPr>
          <w:rFonts w:eastAsia="Times New Roman" w:cstheme="minorHAnsi"/>
          <w:sz w:val="24"/>
          <w:szCs w:val="24"/>
        </w:rPr>
        <w:t xml:space="preserve"> cognitive interviews among participants who represent the primary experiences of the target populations for the </w:t>
      </w:r>
      <w:r w:rsidR="00131017">
        <w:rPr>
          <w:rFonts w:eastAsia="Times New Roman" w:cstheme="minorHAnsi"/>
          <w:sz w:val="24"/>
          <w:szCs w:val="24"/>
        </w:rPr>
        <w:t>questions</w:t>
      </w:r>
      <w:r w:rsidR="005271BE">
        <w:rPr>
          <w:rFonts w:eastAsia="Times New Roman" w:cstheme="minorHAnsi"/>
          <w:sz w:val="24"/>
          <w:szCs w:val="24"/>
        </w:rPr>
        <w:t xml:space="preserve"> (e.g., U.S. workers with various education levels: sub-baccalaureate, baccalaureate, or doctoral)</w:t>
      </w:r>
      <w:r w:rsidRPr="00C20ACA">
        <w:rPr>
          <w:rFonts w:eastAsia="Times New Roman" w:cstheme="minorHAnsi"/>
          <w:sz w:val="24"/>
          <w:szCs w:val="24"/>
        </w:rPr>
        <w:t xml:space="preserve"> as well as the predominant Spanish language backgrounds encountered within the U.S. population. </w:t>
      </w:r>
      <w:r w:rsidRPr="00C20ACA" w:rsidR="00BD7EE4">
        <w:rPr>
          <w:rFonts w:cstheme="minorHAnsi"/>
          <w:sz w:val="24"/>
          <w:szCs w:val="24"/>
        </w:rPr>
        <w:t>T</w:t>
      </w:r>
      <w:r w:rsidRPr="00C20ACA" w:rsidR="00306BE8">
        <w:rPr>
          <w:rFonts w:cstheme="minorHAnsi"/>
          <w:sz w:val="24"/>
          <w:szCs w:val="24"/>
        </w:rPr>
        <w:t>o that end, t</w:t>
      </w:r>
      <w:r w:rsidRPr="00C20ACA" w:rsidR="00BD7EE4">
        <w:rPr>
          <w:rFonts w:cstheme="minorHAnsi"/>
          <w:sz w:val="24"/>
          <w:szCs w:val="24"/>
        </w:rPr>
        <w:t xml:space="preserve">he study will include </w:t>
      </w:r>
      <w:r w:rsidR="00242156">
        <w:rPr>
          <w:rFonts w:cstheme="minorHAnsi"/>
          <w:sz w:val="24"/>
          <w:szCs w:val="24"/>
        </w:rPr>
        <w:t>4</w:t>
      </w:r>
      <w:r w:rsidRPr="00C20ACA" w:rsidR="000166AD">
        <w:rPr>
          <w:rFonts w:cstheme="minorHAnsi"/>
          <w:sz w:val="24"/>
          <w:szCs w:val="24"/>
        </w:rPr>
        <w:t>0</w:t>
      </w:r>
      <w:r w:rsidRPr="00C20ACA" w:rsidR="00BD7EE4">
        <w:rPr>
          <w:rFonts w:cstheme="minorHAnsi"/>
          <w:sz w:val="24"/>
          <w:szCs w:val="24"/>
        </w:rPr>
        <w:t xml:space="preserve"> interviews conducted in English and </w:t>
      </w:r>
      <w:r w:rsidRPr="00C20ACA" w:rsidR="00796AFC">
        <w:rPr>
          <w:rFonts w:cstheme="minorHAnsi"/>
          <w:sz w:val="24"/>
          <w:szCs w:val="24"/>
        </w:rPr>
        <w:t xml:space="preserve">up to </w:t>
      </w:r>
      <w:r w:rsidR="00242156">
        <w:rPr>
          <w:rFonts w:cstheme="minorHAnsi"/>
          <w:sz w:val="24"/>
          <w:szCs w:val="24"/>
        </w:rPr>
        <w:t>2</w:t>
      </w:r>
      <w:r w:rsidRPr="00C20ACA" w:rsidR="000166AD">
        <w:rPr>
          <w:rFonts w:cstheme="minorHAnsi"/>
          <w:sz w:val="24"/>
          <w:szCs w:val="24"/>
        </w:rPr>
        <w:t>0</w:t>
      </w:r>
      <w:r w:rsidRPr="00C20ACA" w:rsidR="00BD7EE4">
        <w:rPr>
          <w:rFonts w:cstheme="minorHAnsi"/>
          <w:sz w:val="24"/>
          <w:szCs w:val="24"/>
        </w:rPr>
        <w:t xml:space="preserve"> interviews conducted in Spanish. </w:t>
      </w:r>
      <w:r w:rsidRPr="00707D11">
        <w:rPr>
          <w:rFonts w:cstheme="minorHAnsi"/>
          <w:bCs/>
          <w:sz w:val="24"/>
          <w:szCs w:val="24"/>
        </w:rPr>
        <w:t>Table 1</w:t>
      </w:r>
      <w:r w:rsidRPr="00296766">
        <w:rPr>
          <w:rFonts w:cstheme="minorHAnsi"/>
          <w:bCs/>
          <w:sz w:val="24"/>
          <w:szCs w:val="24"/>
        </w:rPr>
        <w:t xml:space="preserve"> </w:t>
      </w:r>
      <w:r w:rsidRPr="00C20ACA">
        <w:rPr>
          <w:rFonts w:cstheme="minorHAnsi"/>
          <w:sz w:val="24"/>
          <w:szCs w:val="24"/>
        </w:rPr>
        <w:t>provides the</w:t>
      </w:r>
      <w:r w:rsidRPr="00C20ACA" w:rsidR="00306BE8">
        <w:rPr>
          <w:rFonts w:cstheme="minorHAnsi"/>
          <w:sz w:val="24"/>
          <w:szCs w:val="24"/>
        </w:rPr>
        <w:t xml:space="preserve"> target</w:t>
      </w:r>
      <w:r w:rsidRPr="00C20ACA">
        <w:rPr>
          <w:rFonts w:cstheme="minorHAnsi"/>
          <w:sz w:val="24"/>
          <w:szCs w:val="24"/>
        </w:rPr>
        <w:t xml:space="preserve"> distribution of </w:t>
      </w:r>
      <w:r w:rsidRPr="00C20ACA" w:rsidR="00306BE8">
        <w:rPr>
          <w:rFonts w:cstheme="minorHAnsi"/>
          <w:sz w:val="24"/>
          <w:szCs w:val="24"/>
        </w:rPr>
        <w:t>participant characteristics</w:t>
      </w:r>
      <w:r w:rsidRPr="00C20ACA" w:rsidR="003A225D">
        <w:rPr>
          <w:rFonts w:cstheme="minorHAnsi"/>
          <w:sz w:val="24"/>
          <w:szCs w:val="24"/>
        </w:rPr>
        <w:t xml:space="preserve"> by interview language</w:t>
      </w:r>
      <w:r w:rsidRPr="00C20ACA">
        <w:rPr>
          <w:rFonts w:cstheme="minorHAnsi"/>
          <w:sz w:val="24"/>
          <w:szCs w:val="24"/>
        </w:rPr>
        <w:t xml:space="preserve">. </w:t>
      </w:r>
    </w:p>
    <w:p w:rsidR="00800376" w:rsidRPr="004026B7" w:rsidP="00800376" w14:paraId="4CA63A26" w14:textId="09DDBCA3">
      <w:pPr>
        <w:autoSpaceDE w:val="0"/>
        <w:autoSpaceDN w:val="0"/>
        <w:adjustRightInd w:val="0"/>
        <w:spacing w:after="0"/>
        <w:ind w:left="-90"/>
        <w:rPr>
          <w:rFonts w:eastAsia="Times New Roman" w:cstheme="minorHAnsi"/>
          <w:b/>
          <w:bCs/>
          <w:sz w:val="24"/>
          <w:szCs w:val="24"/>
        </w:rPr>
      </w:pPr>
      <w:r w:rsidRPr="00C20ACA">
        <w:rPr>
          <w:rFonts w:eastAsia="Times New Roman" w:cstheme="minorHAnsi"/>
          <w:b/>
          <w:bCs/>
          <w:sz w:val="24"/>
          <w:szCs w:val="24"/>
        </w:rPr>
        <w:t xml:space="preserve">Table 1: </w:t>
      </w:r>
      <w:r w:rsidRPr="004026B7" w:rsidR="00306BE8">
        <w:rPr>
          <w:rFonts w:eastAsia="Times New Roman" w:cstheme="minorHAnsi"/>
          <w:b/>
          <w:bCs/>
          <w:sz w:val="24"/>
          <w:szCs w:val="24"/>
        </w:rPr>
        <w:t xml:space="preserve">Target </w:t>
      </w:r>
      <w:r w:rsidRPr="004026B7">
        <w:rPr>
          <w:rFonts w:eastAsia="Times New Roman" w:cstheme="minorHAnsi"/>
          <w:b/>
          <w:bCs/>
          <w:sz w:val="24"/>
          <w:szCs w:val="24"/>
        </w:rPr>
        <w:t xml:space="preserve">distribution of cognitive interview participants by key </w:t>
      </w:r>
      <w:r w:rsidRPr="004026B7" w:rsidR="003E0D7C">
        <w:rPr>
          <w:rFonts w:eastAsia="Times New Roman" w:cstheme="minorHAnsi"/>
          <w:b/>
          <w:bCs/>
          <w:sz w:val="24"/>
          <w:szCs w:val="24"/>
        </w:rPr>
        <w:t>recruitment characteristics and language</w:t>
      </w:r>
    </w:p>
    <w:tbl>
      <w:tblPr>
        <w:tblW w:w="944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0"/>
        <w:gridCol w:w="953"/>
        <w:gridCol w:w="954"/>
        <w:gridCol w:w="954"/>
        <w:gridCol w:w="953"/>
        <w:gridCol w:w="954"/>
        <w:gridCol w:w="954"/>
        <w:gridCol w:w="753"/>
      </w:tblGrid>
      <w:tr w14:paraId="38D8363A" w14:textId="77777777" w:rsidTr="0040536F">
        <w:tblPrEx>
          <w:tblW w:w="944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57"/>
        </w:trPr>
        <w:tc>
          <w:tcPr>
            <w:tcW w:w="2970" w:type="dxa"/>
            <w:vMerge w:val="restart"/>
            <w:shd w:val="clear" w:color="auto" w:fill="A6C9EC"/>
            <w:vAlign w:val="bottom"/>
            <w:hideMark/>
          </w:tcPr>
          <w:p w:rsidR="00343886" w:rsidRPr="00EB4C79" w:rsidP="00EB4C79" w14:paraId="1EA43D64" w14:textId="0F6CF786">
            <w:pPr>
              <w:rPr>
                <w:rFonts w:cstheme="minorHAnsi"/>
                <w:b/>
                <w:bCs/>
                <w:sz w:val="20"/>
                <w:szCs w:val="20"/>
              </w:rPr>
            </w:pPr>
            <w:r w:rsidRPr="00EB4C79">
              <w:rPr>
                <w:rFonts w:cstheme="minorHAnsi"/>
                <w:b/>
                <w:bCs/>
                <w:sz w:val="20"/>
                <w:szCs w:val="20"/>
              </w:rPr>
              <w:t>Participant characteristics*</w:t>
            </w:r>
          </w:p>
        </w:tc>
        <w:tc>
          <w:tcPr>
            <w:tcW w:w="1907" w:type="dxa"/>
            <w:gridSpan w:val="2"/>
            <w:shd w:val="clear" w:color="auto" w:fill="A6C9EC"/>
            <w:noWrap/>
            <w:vAlign w:val="center"/>
            <w:hideMark/>
          </w:tcPr>
          <w:p w:rsidR="00343886" w:rsidRPr="00EB4C79" w:rsidP="00AB514E" w14:paraId="1DD3D655" w14:textId="5AC27C0D">
            <w:pPr>
              <w:jc w:val="center"/>
              <w:rPr>
                <w:rFonts w:cstheme="minorHAnsi"/>
                <w:b/>
                <w:bCs/>
                <w:sz w:val="20"/>
                <w:szCs w:val="20"/>
              </w:rPr>
            </w:pPr>
            <w:r>
              <w:rPr>
                <w:rFonts w:cstheme="minorHAnsi"/>
                <w:b/>
                <w:bCs/>
                <w:sz w:val="20"/>
                <w:szCs w:val="20"/>
              </w:rPr>
              <w:t>Round 1</w:t>
            </w:r>
          </w:p>
        </w:tc>
        <w:tc>
          <w:tcPr>
            <w:tcW w:w="1907" w:type="dxa"/>
            <w:gridSpan w:val="2"/>
            <w:shd w:val="clear" w:color="auto" w:fill="9CC2E5" w:themeFill="accent5" w:themeFillTint="99"/>
            <w:vAlign w:val="center"/>
          </w:tcPr>
          <w:p w:rsidR="00343886" w:rsidRPr="00EB4C79" w:rsidP="00AB514E" w14:paraId="169B9C88" w14:textId="2F860B3E">
            <w:pPr>
              <w:jc w:val="center"/>
              <w:rPr>
                <w:rFonts w:cstheme="minorHAnsi"/>
                <w:b/>
                <w:bCs/>
                <w:sz w:val="20"/>
                <w:szCs w:val="20"/>
              </w:rPr>
            </w:pPr>
            <w:r>
              <w:rPr>
                <w:rFonts w:cstheme="minorHAnsi"/>
                <w:b/>
                <w:bCs/>
                <w:sz w:val="20"/>
                <w:szCs w:val="20"/>
              </w:rPr>
              <w:t>Round 2</w:t>
            </w:r>
          </w:p>
        </w:tc>
        <w:tc>
          <w:tcPr>
            <w:tcW w:w="1908" w:type="dxa"/>
            <w:gridSpan w:val="2"/>
            <w:shd w:val="clear" w:color="auto" w:fill="9CC2E5" w:themeFill="accent5" w:themeFillTint="99"/>
            <w:vAlign w:val="center"/>
          </w:tcPr>
          <w:p w:rsidR="00343886" w:rsidRPr="00EB4C79" w:rsidP="00AB514E" w14:paraId="08252041" w14:textId="3813137F">
            <w:pPr>
              <w:jc w:val="center"/>
              <w:rPr>
                <w:rFonts w:cstheme="minorHAnsi"/>
                <w:b/>
                <w:bCs/>
                <w:sz w:val="20"/>
                <w:szCs w:val="20"/>
              </w:rPr>
            </w:pPr>
            <w:r>
              <w:rPr>
                <w:rFonts w:cstheme="minorHAnsi"/>
                <w:b/>
                <w:bCs/>
                <w:sz w:val="20"/>
                <w:szCs w:val="20"/>
              </w:rPr>
              <w:t>Round 3</w:t>
            </w:r>
          </w:p>
        </w:tc>
        <w:tc>
          <w:tcPr>
            <w:tcW w:w="753" w:type="dxa"/>
            <w:vMerge w:val="restart"/>
            <w:shd w:val="clear" w:color="auto" w:fill="A6C9EC"/>
            <w:vAlign w:val="bottom"/>
            <w:hideMark/>
          </w:tcPr>
          <w:p w:rsidR="00343886" w:rsidRPr="00EB4C79" w:rsidP="00EB4C79" w14:paraId="62D24CC6" w14:textId="06AF24D8">
            <w:pPr>
              <w:rPr>
                <w:rFonts w:cstheme="minorHAnsi"/>
                <w:b/>
                <w:bCs/>
                <w:sz w:val="20"/>
                <w:szCs w:val="20"/>
              </w:rPr>
            </w:pPr>
            <w:r w:rsidRPr="00EB4C79">
              <w:rPr>
                <w:rFonts w:cstheme="minorHAnsi"/>
                <w:b/>
                <w:bCs/>
                <w:sz w:val="20"/>
                <w:szCs w:val="20"/>
              </w:rPr>
              <w:t>Total</w:t>
            </w:r>
          </w:p>
        </w:tc>
      </w:tr>
      <w:tr w14:paraId="54023A5C" w14:textId="77777777" w:rsidTr="0040536F">
        <w:tblPrEx>
          <w:tblW w:w="9445" w:type="dxa"/>
          <w:tblInd w:w="-95" w:type="dxa"/>
          <w:tblLayout w:type="fixed"/>
          <w:tblLook w:val="04A0"/>
        </w:tblPrEx>
        <w:trPr>
          <w:trHeight w:val="325"/>
        </w:trPr>
        <w:tc>
          <w:tcPr>
            <w:tcW w:w="2970" w:type="dxa"/>
            <w:vMerge/>
            <w:vAlign w:val="center"/>
            <w:hideMark/>
          </w:tcPr>
          <w:p w:rsidR="00343886" w:rsidRPr="00EB4C79" w:rsidP="00EB4C79" w14:paraId="59A510EE" w14:textId="77777777">
            <w:pPr>
              <w:rPr>
                <w:rFonts w:cstheme="minorHAnsi"/>
                <w:b/>
                <w:bCs/>
                <w:sz w:val="20"/>
                <w:szCs w:val="20"/>
              </w:rPr>
            </w:pPr>
          </w:p>
        </w:tc>
        <w:tc>
          <w:tcPr>
            <w:tcW w:w="953" w:type="dxa"/>
            <w:shd w:val="clear" w:color="auto" w:fill="A6C9EC"/>
            <w:vAlign w:val="center"/>
            <w:hideMark/>
          </w:tcPr>
          <w:p w:rsidR="00343886" w:rsidRPr="00EB4C79" w:rsidP="00EB4C79" w14:paraId="2C876DB4" w14:textId="77777777">
            <w:pPr>
              <w:rPr>
                <w:rFonts w:cstheme="minorHAnsi"/>
                <w:b/>
                <w:bCs/>
                <w:sz w:val="20"/>
                <w:szCs w:val="20"/>
              </w:rPr>
            </w:pPr>
            <w:r w:rsidRPr="00EB4C79">
              <w:rPr>
                <w:rFonts w:cstheme="minorHAnsi"/>
                <w:b/>
                <w:bCs/>
                <w:sz w:val="20"/>
                <w:szCs w:val="20"/>
              </w:rPr>
              <w:t>English</w:t>
            </w:r>
          </w:p>
        </w:tc>
        <w:tc>
          <w:tcPr>
            <w:tcW w:w="954" w:type="dxa"/>
            <w:shd w:val="clear" w:color="auto" w:fill="A6C9EC"/>
            <w:vAlign w:val="center"/>
            <w:hideMark/>
          </w:tcPr>
          <w:p w:rsidR="00343886" w:rsidRPr="00EB4C79" w:rsidP="00EB4C79" w14:paraId="628853CD" w14:textId="1DD02F96">
            <w:pPr>
              <w:rPr>
                <w:rFonts w:cstheme="minorHAnsi"/>
                <w:b/>
                <w:bCs/>
                <w:sz w:val="20"/>
                <w:szCs w:val="20"/>
              </w:rPr>
            </w:pPr>
            <w:r w:rsidRPr="00EB4C79">
              <w:rPr>
                <w:rFonts w:cstheme="minorHAnsi"/>
                <w:b/>
                <w:bCs/>
                <w:sz w:val="20"/>
                <w:szCs w:val="20"/>
              </w:rPr>
              <w:t xml:space="preserve">Spanish </w:t>
            </w:r>
          </w:p>
        </w:tc>
        <w:tc>
          <w:tcPr>
            <w:tcW w:w="954" w:type="dxa"/>
            <w:shd w:val="clear" w:color="auto" w:fill="9CC2E5" w:themeFill="accent5" w:themeFillTint="99"/>
          </w:tcPr>
          <w:p w:rsidR="00343886" w:rsidRPr="000D1B41" w:rsidP="00EB4C79" w14:paraId="7F054E50" w14:textId="594AB452">
            <w:pPr>
              <w:rPr>
                <w:rFonts w:cstheme="minorHAnsi"/>
                <w:b/>
                <w:bCs/>
                <w:kern w:val="2"/>
                <w:sz w:val="20"/>
                <w:szCs w:val="20"/>
                <w14:ligatures w14:val="standardContextual"/>
              </w:rPr>
            </w:pPr>
            <w:r>
              <w:rPr>
                <w:rFonts w:cstheme="minorHAnsi"/>
                <w:b/>
                <w:bCs/>
                <w:kern w:val="2"/>
                <w:sz w:val="20"/>
                <w:szCs w:val="20"/>
                <w14:ligatures w14:val="standardContextual"/>
              </w:rPr>
              <w:t>English</w:t>
            </w:r>
          </w:p>
        </w:tc>
        <w:tc>
          <w:tcPr>
            <w:tcW w:w="953" w:type="dxa"/>
            <w:shd w:val="clear" w:color="auto" w:fill="9CC2E5" w:themeFill="accent5" w:themeFillTint="99"/>
          </w:tcPr>
          <w:p w:rsidR="00343886" w:rsidRPr="00EB4C79" w:rsidP="00EB4C79" w14:paraId="2BB34945" w14:textId="020293BA">
            <w:pPr>
              <w:rPr>
                <w:rFonts w:cstheme="minorHAnsi"/>
                <w:b/>
                <w:bCs/>
                <w:sz w:val="20"/>
                <w:szCs w:val="20"/>
              </w:rPr>
            </w:pPr>
            <w:r w:rsidRPr="000D1B41">
              <w:rPr>
                <w:rFonts w:cstheme="minorHAnsi"/>
                <w:b/>
                <w:bCs/>
                <w:sz w:val="20"/>
                <w:szCs w:val="20"/>
              </w:rPr>
              <w:t>Spanish</w:t>
            </w:r>
          </w:p>
        </w:tc>
        <w:tc>
          <w:tcPr>
            <w:tcW w:w="954" w:type="dxa"/>
            <w:shd w:val="clear" w:color="auto" w:fill="9CC2E5" w:themeFill="accent5" w:themeFillTint="99"/>
          </w:tcPr>
          <w:p w:rsidR="00343886" w:rsidRPr="000D1B41" w:rsidP="00EB4C79" w14:paraId="6920A26B" w14:textId="71F53E45">
            <w:pPr>
              <w:rPr>
                <w:rFonts w:cstheme="minorHAnsi"/>
                <w:b/>
                <w:bCs/>
                <w:kern w:val="2"/>
                <w:sz w:val="20"/>
                <w:szCs w:val="20"/>
                <w14:ligatures w14:val="standardContextual"/>
              </w:rPr>
            </w:pPr>
            <w:r>
              <w:rPr>
                <w:rFonts w:cstheme="minorHAnsi"/>
                <w:b/>
                <w:bCs/>
                <w:kern w:val="2"/>
                <w:sz w:val="20"/>
                <w:szCs w:val="20"/>
                <w14:ligatures w14:val="standardContextual"/>
              </w:rPr>
              <w:t>English</w:t>
            </w:r>
          </w:p>
        </w:tc>
        <w:tc>
          <w:tcPr>
            <w:tcW w:w="954" w:type="dxa"/>
            <w:shd w:val="clear" w:color="auto" w:fill="9CC2E5" w:themeFill="accent5" w:themeFillTint="99"/>
          </w:tcPr>
          <w:p w:rsidR="00343886" w:rsidRPr="00EB4C79" w:rsidP="00EB4C79" w14:paraId="286CB73A" w14:textId="61776724">
            <w:pPr>
              <w:rPr>
                <w:rFonts w:cstheme="minorHAnsi"/>
                <w:b/>
                <w:bCs/>
                <w:sz w:val="20"/>
                <w:szCs w:val="20"/>
              </w:rPr>
            </w:pPr>
            <w:r w:rsidRPr="000D1B41">
              <w:rPr>
                <w:rFonts w:cstheme="minorHAnsi"/>
                <w:b/>
                <w:bCs/>
                <w:sz w:val="20"/>
                <w:szCs w:val="20"/>
              </w:rPr>
              <w:t>Spanish</w:t>
            </w:r>
          </w:p>
        </w:tc>
        <w:tc>
          <w:tcPr>
            <w:tcW w:w="753" w:type="dxa"/>
            <w:vMerge/>
            <w:vAlign w:val="center"/>
            <w:hideMark/>
          </w:tcPr>
          <w:p w:rsidR="00343886" w:rsidRPr="00EB4C79" w:rsidP="00EB4C79" w14:paraId="2303CF45" w14:textId="285A39EB">
            <w:pPr>
              <w:rPr>
                <w:rFonts w:cstheme="minorHAnsi"/>
                <w:b/>
                <w:bCs/>
                <w:sz w:val="20"/>
                <w:szCs w:val="20"/>
              </w:rPr>
            </w:pPr>
          </w:p>
        </w:tc>
      </w:tr>
      <w:tr w14:paraId="60A807EA" w14:textId="77777777" w:rsidTr="00343886">
        <w:tblPrEx>
          <w:tblW w:w="9445" w:type="dxa"/>
          <w:tblInd w:w="-95" w:type="dxa"/>
          <w:tblLayout w:type="fixed"/>
          <w:tblLook w:val="04A0"/>
        </w:tblPrEx>
        <w:trPr>
          <w:trHeight w:val="325"/>
        </w:trPr>
        <w:tc>
          <w:tcPr>
            <w:tcW w:w="2970" w:type="dxa"/>
            <w:vAlign w:val="center"/>
            <w:hideMark/>
          </w:tcPr>
          <w:p w:rsidR="00730FC0" w:rsidRPr="00EB4C79" w:rsidP="00730FC0" w14:paraId="1CD84EA7" w14:textId="77777777">
            <w:pPr>
              <w:rPr>
                <w:rFonts w:cstheme="minorHAnsi"/>
                <w:b/>
                <w:bCs/>
                <w:sz w:val="20"/>
                <w:szCs w:val="20"/>
              </w:rPr>
            </w:pPr>
            <w:r w:rsidRPr="00EB4C79">
              <w:rPr>
                <w:rFonts w:cstheme="minorHAnsi"/>
                <w:b/>
                <w:bCs/>
                <w:sz w:val="20"/>
                <w:szCs w:val="20"/>
              </w:rPr>
              <w:t>Education</w:t>
            </w:r>
          </w:p>
        </w:tc>
        <w:tc>
          <w:tcPr>
            <w:tcW w:w="953" w:type="dxa"/>
            <w:vAlign w:val="center"/>
            <w:hideMark/>
          </w:tcPr>
          <w:p w:rsidR="00730FC0" w:rsidRPr="00EB4C79" w:rsidP="00730FC0" w14:paraId="314E2593" w14:textId="594760E4">
            <w:pPr>
              <w:rPr>
                <w:rFonts w:cstheme="minorHAnsi"/>
                <w:b/>
                <w:bCs/>
                <w:sz w:val="20"/>
                <w:szCs w:val="20"/>
              </w:rPr>
            </w:pPr>
            <w:r>
              <w:rPr>
                <w:rFonts w:cstheme="minorHAnsi"/>
                <w:b/>
                <w:bCs/>
                <w:kern w:val="2"/>
                <w:sz w:val="20"/>
                <w:szCs w:val="20"/>
                <w14:ligatures w14:val="standardContextual"/>
              </w:rPr>
              <w:t>13</w:t>
            </w:r>
          </w:p>
        </w:tc>
        <w:tc>
          <w:tcPr>
            <w:tcW w:w="954" w:type="dxa"/>
            <w:vAlign w:val="center"/>
            <w:hideMark/>
          </w:tcPr>
          <w:p w:rsidR="00730FC0" w:rsidRPr="00EB4C79" w:rsidP="00730FC0" w14:paraId="1E044821" w14:textId="626C7264">
            <w:pPr>
              <w:rPr>
                <w:rFonts w:cstheme="minorHAnsi"/>
                <w:b/>
                <w:bCs/>
                <w:sz w:val="20"/>
                <w:szCs w:val="20"/>
              </w:rPr>
            </w:pPr>
            <w:r>
              <w:rPr>
                <w:rFonts w:cstheme="minorHAnsi"/>
                <w:b/>
                <w:bCs/>
                <w:kern w:val="2"/>
                <w:sz w:val="20"/>
                <w:szCs w:val="20"/>
                <w14:ligatures w14:val="standardContextual"/>
              </w:rPr>
              <w:t>7</w:t>
            </w:r>
          </w:p>
        </w:tc>
        <w:tc>
          <w:tcPr>
            <w:tcW w:w="954" w:type="dxa"/>
          </w:tcPr>
          <w:p w:rsidR="00730FC0" w:rsidRPr="00EB4C79" w:rsidP="00730FC0" w14:paraId="1B031ECA" w14:textId="004B495C">
            <w:pPr>
              <w:rPr>
                <w:rFonts w:cstheme="minorHAnsi"/>
                <w:b/>
                <w:bCs/>
                <w:sz w:val="20"/>
                <w:szCs w:val="20"/>
              </w:rPr>
            </w:pPr>
            <w:r>
              <w:rPr>
                <w:rFonts w:cstheme="minorHAnsi"/>
                <w:b/>
                <w:bCs/>
                <w:kern w:val="2"/>
                <w:sz w:val="20"/>
                <w:szCs w:val="20"/>
                <w14:ligatures w14:val="standardContextual"/>
              </w:rPr>
              <w:t>13</w:t>
            </w:r>
          </w:p>
        </w:tc>
        <w:tc>
          <w:tcPr>
            <w:tcW w:w="953" w:type="dxa"/>
          </w:tcPr>
          <w:p w:rsidR="00730FC0" w:rsidRPr="00EB4C79" w:rsidP="00730FC0" w14:paraId="5A6CA638" w14:textId="28742F06">
            <w:pPr>
              <w:rPr>
                <w:rFonts w:cstheme="minorHAnsi"/>
                <w:b/>
                <w:bCs/>
                <w:sz w:val="20"/>
                <w:szCs w:val="20"/>
              </w:rPr>
            </w:pPr>
            <w:r>
              <w:rPr>
                <w:rFonts w:cstheme="minorHAnsi"/>
                <w:b/>
                <w:bCs/>
                <w:kern w:val="2"/>
                <w:sz w:val="20"/>
                <w:szCs w:val="20"/>
                <w14:ligatures w14:val="standardContextual"/>
              </w:rPr>
              <w:t>7</w:t>
            </w:r>
          </w:p>
        </w:tc>
        <w:tc>
          <w:tcPr>
            <w:tcW w:w="954" w:type="dxa"/>
          </w:tcPr>
          <w:p w:rsidR="00730FC0" w:rsidRPr="00EB4C79" w:rsidP="00730FC0" w14:paraId="4BFC062E" w14:textId="128F8E7A">
            <w:pPr>
              <w:rPr>
                <w:rFonts w:cstheme="minorHAnsi"/>
                <w:b/>
                <w:bCs/>
                <w:sz w:val="20"/>
                <w:szCs w:val="20"/>
              </w:rPr>
            </w:pPr>
            <w:r>
              <w:rPr>
                <w:rFonts w:cstheme="minorHAnsi"/>
                <w:b/>
                <w:bCs/>
                <w:kern w:val="2"/>
                <w:sz w:val="20"/>
                <w:szCs w:val="20"/>
                <w14:ligatures w14:val="standardContextual"/>
              </w:rPr>
              <w:t>14</w:t>
            </w:r>
          </w:p>
        </w:tc>
        <w:tc>
          <w:tcPr>
            <w:tcW w:w="954" w:type="dxa"/>
          </w:tcPr>
          <w:p w:rsidR="00730FC0" w:rsidRPr="00EB4C79" w:rsidP="00730FC0" w14:paraId="28FC78DB" w14:textId="10AB003B">
            <w:pPr>
              <w:rPr>
                <w:rFonts w:cstheme="minorHAnsi"/>
                <w:b/>
                <w:bCs/>
                <w:sz w:val="20"/>
                <w:szCs w:val="20"/>
              </w:rPr>
            </w:pPr>
            <w:r>
              <w:rPr>
                <w:rFonts w:cstheme="minorHAnsi"/>
                <w:b/>
                <w:bCs/>
                <w:kern w:val="2"/>
                <w:sz w:val="20"/>
                <w:szCs w:val="20"/>
                <w14:ligatures w14:val="standardContextual"/>
              </w:rPr>
              <w:t>6</w:t>
            </w:r>
          </w:p>
        </w:tc>
        <w:tc>
          <w:tcPr>
            <w:tcW w:w="753" w:type="dxa"/>
            <w:vAlign w:val="center"/>
            <w:hideMark/>
          </w:tcPr>
          <w:p w:rsidR="00730FC0" w:rsidRPr="00EB4C79" w:rsidP="00730FC0" w14:paraId="254FD7A8" w14:textId="0E55BDE6">
            <w:pPr>
              <w:rPr>
                <w:rFonts w:cstheme="minorHAnsi"/>
                <w:b/>
                <w:bCs/>
                <w:sz w:val="20"/>
                <w:szCs w:val="20"/>
              </w:rPr>
            </w:pPr>
            <w:r>
              <w:rPr>
                <w:rFonts w:cstheme="minorHAnsi"/>
                <w:b/>
                <w:bCs/>
                <w:sz w:val="20"/>
                <w:szCs w:val="20"/>
              </w:rPr>
              <w:t>60</w:t>
            </w:r>
          </w:p>
        </w:tc>
      </w:tr>
      <w:tr w14:paraId="44ECE97F" w14:textId="77777777" w:rsidTr="001169F3">
        <w:tblPrEx>
          <w:tblW w:w="9445" w:type="dxa"/>
          <w:tblInd w:w="-95" w:type="dxa"/>
          <w:tblLayout w:type="fixed"/>
          <w:tblLook w:val="04A0"/>
        </w:tblPrEx>
        <w:trPr>
          <w:trHeight w:val="325"/>
        </w:trPr>
        <w:tc>
          <w:tcPr>
            <w:tcW w:w="2970" w:type="dxa"/>
            <w:vAlign w:val="center"/>
            <w:hideMark/>
          </w:tcPr>
          <w:p w:rsidR="00864E15" w:rsidRPr="00EB4C79" w:rsidP="00864E15" w14:paraId="405EFB70" w14:textId="77777777">
            <w:pPr>
              <w:rPr>
                <w:rFonts w:cstheme="minorHAnsi"/>
                <w:sz w:val="20"/>
                <w:szCs w:val="20"/>
              </w:rPr>
            </w:pPr>
            <w:r w:rsidRPr="00EB4C79">
              <w:rPr>
                <w:rFonts w:cstheme="minorHAnsi"/>
                <w:sz w:val="20"/>
                <w:szCs w:val="20"/>
              </w:rPr>
              <w:t>Less than a bachelor’s degree</w:t>
            </w:r>
          </w:p>
        </w:tc>
        <w:tc>
          <w:tcPr>
            <w:tcW w:w="953" w:type="dxa"/>
            <w:noWrap/>
            <w:vAlign w:val="center"/>
            <w:hideMark/>
          </w:tcPr>
          <w:p w:rsidR="00864E15" w:rsidRPr="00EB4C79" w:rsidP="00864E15" w14:paraId="16E0D281" w14:textId="4C0C9C55">
            <w:pPr>
              <w:rPr>
                <w:rFonts w:cstheme="minorHAnsi"/>
                <w:sz w:val="20"/>
                <w:szCs w:val="20"/>
              </w:rPr>
            </w:pPr>
            <w:r>
              <w:rPr>
                <w:rFonts w:cstheme="minorHAnsi"/>
                <w:sz w:val="20"/>
                <w:szCs w:val="20"/>
              </w:rPr>
              <w:t>5</w:t>
            </w:r>
          </w:p>
        </w:tc>
        <w:tc>
          <w:tcPr>
            <w:tcW w:w="954" w:type="dxa"/>
            <w:noWrap/>
            <w:vAlign w:val="center"/>
            <w:hideMark/>
          </w:tcPr>
          <w:p w:rsidR="00864E15" w:rsidRPr="00EB4C79" w:rsidP="00864E15" w14:paraId="49F86F09" w14:textId="77777777">
            <w:pPr>
              <w:rPr>
                <w:rFonts w:cstheme="minorHAnsi"/>
                <w:sz w:val="20"/>
                <w:szCs w:val="20"/>
              </w:rPr>
            </w:pPr>
            <w:r w:rsidRPr="00EB4C79">
              <w:rPr>
                <w:rFonts w:cstheme="minorHAnsi"/>
                <w:sz w:val="20"/>
                <w:szCs w:val="20"/>
              </w:rPr>
              <w:t>4</w:t>
            </w:r>
          </w:p>
        </w:tc>
        <w:tc>
          <w:tcPr>
            <w:tcW w:w="954" w:type="dxa"/>
            <w:vAlign w:val="center"/>
          </w:tcPr>
          <w:p w:rsidR="00864E15" w:rsidRPr="00EB4C79" w:rsidP="00864E15" w14:paraId="0698BEDC" w14:textId="00901283">
            <w:pPr>
              <w:rPr>
                <w:rFonts w:cstheme="minorHAnsi"/>
                <w:sz w:val="20"/>
                <w:szCs w:val="20"/>
              </w:rPr>
            </w:pPr>
            <w:r>
              <w:rPr>
                <w:rFonts w:cstheme="minorHAnsi"/>
                <w:kern w:val="2"/>
                <w:sz w:val="20"/>
                <w:szCs w:val="20"/>
                <w14:ligatures w14:val="standardContextual"/>
              </w:rPr>
              <w:t>5</w:t>
            </w:r>
          </w:p>
        </w:tc>
        <w:tc>
          <w:tcPr>
            <w:tcW w:w="953" w:type="dxa"/>
            <w:vAlign w:val="center"/>
          </w:tcPr>
          <w:p w:rsidR="00864E15" w:rsidRPr="00EB4C79" w:rsidP="00864E15" w14:paraId="3712C8D0" w14:textId="3222D720">
            <w:pPr>
              <w:rPr>
                <w:rFonts w:cstheme="minorHAnsi"/>
                <w:sz w:val="20"/>
                <w:szCs w:val="20"/>
              </w:rPr>
            </w:pPr>
            <w:r>
              <w:rPr>
                <w:rFonts w:cstheme="minorHAnsi"/>
                <w:kern w:val="2"/>
                <w:sz w:val="20"/>
                <w:szCs w:val="20"/>
                <w14:ligatures w14:val="standardContextual"/>
              </w:rPr>
              <w:t>4</w:t>
            </w:r>
          </w:p>
        </w:tc>
        <w:tc>
          <w:tcPr>
            <w:tcW w:w="954" w:type="dxa"/>
            <w:vAlign w:val="center"/>
          </w:tcPr>
          <w:p w:rsidR="00864E15" w:rsidRPr="00EB4C79" w:rsidP="00864E15" w14:paraId="7322BFE2" w14:textId="5CA421DF">
            <w:pPr>
              <w:rPr>
                <w:rFonts w:cstheme="minorHAnsi"/>
                <w:sz w:val="20"/>
                <w:szCs w:val="20"/>
              </w:rPr>
            </w:pPr>
            <w:r>
              <w:rPr>
                <w:rFonts w:cstheme="minorHAnsi"/>
                <w:kern w:val="2"/>
                <w:sz w:val="20"/>
                <w:szCs w:val="20"/>
                <w14:ligatures w14:val="standardContextual"/>
              </w:rPr>
              <w:t>5</w:t>
            </w:r>
          </w:p>
        </w:tc>
        <w:tc>
          <w:tcPr>
            <w:tcW w:w="954" w:type="dxa"/>
            <w:vAlign w:val="center"/>
          </w:tcPr>
          <w:p w:rsidR="00864E15" w:rsidRPr="00EB4C79" w:rsidP="00864E15" w14:paraId="544F7777" w14:textId="186F2F8B">
            <w:pPr>
              <w:rPr>
                <w:rFonts w:cstheme="minorHAnsi"/>
                <w:sz w:val="20"/>
                <w:szCs w:val="20"/>
              </w:rPr>
            </w:pPr>
            <w:r>
              <w:rPr>
                <w:rFonts w:cstheme="minorHAnsi"/>
                <w:kern w:val="2"/>
                <w:sz w:val="20"/>
                <w:szCs w:val="20"/>
                <w14:ligatures w14:val="standardContextual"/>
              </w:rPr>
              <w:t>3</w:t>
            </w:r>
          </w:p>
        </w:tc>
        <w:tc>
          <w:tcPr>
            <w:tcW w:w="753" w:type="dxa"/>
            <w:vAlign w:val="center"/>
          </w:tcPr>
          <w:p w:rsidR="00864E15" w:rsidRPr="00EB4C79" w:rsidP="00864E15" w14:paraId="5AC893BF" w14:textId="2F419F82">
            <w:pPr>
              <w:rPr>
                <w:rFonts w:cstheme="minorHAnsi"/>
                <w:sz w:val="20"/>
                <w:szCs w:val="20"/>
              </w:rPr>
            </w:pPr>
            <w:r>
              <w:rPr>
                <w:rFonts w:cstheme="minorHAnsi"/>
                <w:sz w:val="20"/>
                <w:szCs w:val="20"/>
              </w:rPr>
              <w:t>26</w:t>
            </w:r>
          </w:p>
        </w:tc>
      </w:tr>
      <w:tr w14:paraId="5BD3EA2A" w14:textId="77777777" w:rsidTr="001169F3">
        <w:tblPrEx>
          <w:tblW w:w="9445" w:type="dxa"/>
          <w:tblInd w:w="-95" w:type="dxa"/>
          <w:tblLayout w:type="fixed"/>
          <w:tblLook w:val="04A0"/>
        </w:tblPrEx>
        <w:trPr>
          <w:trHeight w:val="325"/>
        </w:trPr>
        <w:tc>
          <w:tcPr>
            <w:tcW w:w="2970" w:type="dxa"/>
            <w:vAlign w:val="center"/>
            <w:hideMark/>
          </w:tcPr>
          <w:p w:rsidR="00864E15" w:rsidRPr="00EB4C79" w:rsidP="00864E15" w14:paraId="293BCCF6" w14:textId="77777777">
            <w:pPr>
              <w:rPr>
                <w:rFonts w:cstheme="minorHAnsi"/>
                <w:sz w:val="20"/>
                <w:szCs w:val="20"/>
              </w:rPr>
            </w:pPr>
            <w:r w:rsidRPr="00EB4C79">
              <w:rPr>
                <w:rFonts w:cstheme="minorHAnsi"/>
                <w:sz w:val="20"/>
                <w:szCs w:val="20"/>
              </w:rPr>
              <w:t>Bachelor’s or master’s</w:t>
            </w:r>
            <w:r w:rsidRPr="00EB4C79">
              <w:rPr>
                <w:rFonts w:cstheme="minorHAnsi"/>
                <w:sz w:val="20"/>
                <w:szCs w:val="20"/>
              </w:rPr>
              <w:t xml:space="preserve"> degree</w:t>
            </w:r>
          </w:p>
        </w:tc>
        <w:tc>
          <w:tcPr>
            <w:tcW w:w="953" w:type="dxa"/>
            <w:noWrap/>
            <w:vAlign w:val="center"/>
            <w:hideMark/>
          </w:tcPr>
          <w:p w:rsidR="00864E15" w:rsidRPr="00EB4C79" w:rsidP="00864E15" w14:paraId="7632BF0C" w14:textId="4142EB6C">
            <w:pPr>
              <w:rPr>
                <w:rFonts w:cstheme="minorHAnsi"/>
                <w:sz w:val="20"/>
                <w:szCs w:val="20"/>
              </w:rPr>
            </w:pPr>
            <w:r>
              <w:rPr>
                <w:rFonts w:cstheme="minorHAnsi"/>
                <w:sz w:val="20"/>
                <w:szCs w:val="20"/>
              </w:rPr>
              <w:t>5</w:t>
            </w:r>
          </w:p>
        </w:tc>
        <w:tc>
          <w:tcPr>
            <w:tcW w:w="954" w:type="dxa"/>
            <w:noWrap/>
            <w:vAlign w:val="center"/>
            <w:hideMark/>
          </w:tcPr>
          <w:p w:rsidR="00864E15" w:rsidRPr="00EB4C79" w:rsidP="00864E15" w14:paraId="13D82CB8" w14:textId="258B90DB">
            <w:pPr>
              <w:rPr>
                <w:rFonts w:cstheme="minorHAnsi"/>
                <w:sz w:val="20"/>
                <w:szCs w:val="20"/>
              </w:rPr>
            </w:pPr>
            <w:r>
              <w:rPr>
                <w:rFonts w:cstheme="minorHAnsi"/>
                <w:sz w:val="20"/>
                <w:szCs w:val="20"/>
              </w:rPr>
              <w:t>3</w:t>
            </w:r>
          </w:p>
        </w:tc>
        <w:tc>
          <w:tcPr>
            <w:tcW w:w="954" w:type="dxa"/>
            <w:vAlign w:val="center"/>
          </w:tcPr>
          <w:p w:rsidR="00864E15" w:rsidRPr="00EB4C79" w:rsidP="00864E15" w14:paraId="47E6CBFF" w14:textId="7DA3AE8E">
            <w:pPr>
              <w:rPr>
                <w:rFonts w:cstheme="minorHAnsi"/>
                <w:sz w:val="20"/>
                <w:szCs w:val="20"/>
              </w:rPr>
            </w:pPr>
            <w:r>
              <w:rPr>
                <w:rFonts w:cstheme="minorHAnsi"/>
                <w:kern w:val="2"/>
                <w:sz w:val="20"/>
                <w:szCs w:val="20"/>
                <w14:ligatures w14:val="standardContextual"/>
              </w:rPr>
              <w:t>5</w:t>
            </w:r>
          </w:p>
        </w:tc>
        <w:tc>
          <w:tcPr>
            <w:tcW w:w="953" w:type="dxa"/>
            <w:vAlign w:val="center"/>
          </w:tcPr>
          <w:p w:rsidR="00864E15" w:rsidRPr="00EB4C79" w:rsidP="00864E15" w14:paraId="5B6F832F" w14:textId="0B6C7151">
            <w:pPr>
              <w:rPr>
                <w:rFonts w:cstheme="minorHAnsi"/>
                <w:sz w:val="20"/>
                <w:szCs w:val="20"/>
              </w:rPr>
            </w:pPr>
            <w:r>
              <w:rPr>
                <w:rFonts w:cstheme="minorHAnsi"/>
                <w:kern w:val="2"/>
                <w:sz w:val="20"/>
                <w:szCs w:val="20"/>
                <w14:ligatures w14:val="standardContextual"/>
              </w:rPr>
              <w:t>3</w:t>
            </w:r>
          </w:p>
        </w:tc>
        <w:tc>
          <w:tcPr>
            <w:tcW w:w="954" w:type="dxa"/>
            <w:vAlign w:val="center"/>
          </w:tcPr>
          <w:p w:rsidR="00864E15" w:rsidRPr="00EB4C79" w:rsidP="00864E15" w14:paraId="2049ACF0" w14:textId="6223D04C">
            <w:pPr>
              <w:rPr>
                <w:rFonts w:cstheme="minorHAnsi"/>
                <w:sz w:val="20"/>
                <w:szCs w:val="20"/>
              </w:rPr>
            </w:pPr>
            <w:r>
              <w:rPr>
                <w:rFonts w:cstheme="minorHAnsi"/>
                <w:kern w:val="2"/>
                <w:sz w:val="20"/>
                <w:szCs w:val="20"/>
                <w14:ligatures w14:val="standardContextual"/>
              </w:rPr>
              <w:t>5</w:t>
            </w:r>
          </w:p>
        </w:tc>
        <w:tc>
          <w:tcPr>
            <w:tcW w:w="954" w:type="dxa"/>
            <w:vAlign w:val="center"/>
          </w:tcPr>
          <w:p w:rsidR="00864E15" w:rsidRPr="00EB4C79" w:rsidP="00864E15" w14:paraId="40EF7E6F" w14:textId="12FACEF3">
            <w:pPr>
              <w:rPr>
                <w:rFonts w:cstheme="minorHAnsi"/>
                <w:sz w:val="20"/>
                <w:szCs w:val="20"/>
              </w:rPr>
            </w:pPr>
            <w:r>
              <w:rPr>
                <w:rFonts w:cstheme="minorHAnsi"/>
                <w:kern w:val="2"/>
                <w:sz w:val="20"/>
                <w:szCs w:val="20"/>
                <w14:ligatures w14:val="standardContextual"/>
              </w:rPr>
              <w:t>3</w:t>
            </w:r>
          </w:p>
        </w:tc>
        <w:tc>
          <w:tcPr>
            <w:tcW w:w="753" w:type="dxa"/>
            <w:vAlign w:val="center"/>
          </w:tcPr>
          <w:p w:rsidR="00864E15" w:rsidRPr="00EB4C79" w:rsidP="00864E15" w14:paraId="67383DF9" w14:textId="52679969">
            <w:pPr>
              <w:rPr>
                <w:rFonts w:cstheme="minorHAnsi"/>
                <w:sz w:val="20"/>
                <w:szCs w:val="20"/>
              </w:rPr>
            </w:pPr>
            <w:r>
              <w:rPr>
                <w:rFonts w:cstheme="minorHAnsi"/>
                <w:sz w:val="20"/>
                <w:szCs w:val="20"/>
              </w:rPr>
              <w:t>24</w:t>
            </w:r>
          </w:p>
        </w:tc>
      </w:tr>
      <w:tr w14:paraId="1ECEB858" w14:textId="77777777" w:rsidTr="001169F3">
        <w:tblPrEx>
          <w:tblW w:w="9445" w:type="dxa"/>
          <w:tblInd w:w="-95" w:type="dxa"/>
          <w:tblLayout w:type="fixed"/>
          <w:tblLook w:val="04A0"/>
        </w:tblPrEx>
        <w:trPr>
          <w:trHeight w:val="325"/>
        </w:trPr>
        <w:tc>
          <w:tcPr>
            <w:tcW w:w="2970" w:type="dxa"/>
            <w:vAlign w:val="center"/>
            <w:hideMark/>
          </w:tcPr>
          <w:p w:rsidR="00864E15" w:rsidRPr="00EB4C79" w:rsidP="00864E15" w14:paraId="03312B9A" w14:textId="34E0E73A">
            <w:pPr>
              <w:rPr>
                <w:rFonts w:cstheme="minorHAnsi"/>
                <w:sz w:val="20"/>
                <w:szCs w:val="20"/>
              </w:rPr>
            </w:pPr>
            <w:r w:rsidRPr="00EB4C79">
              <w:rPr>
                <w:rFonts w:cstheme="minorHAnsi"/>
                <w:sz w:val="20"/>
                <w:szCs w:val="20"/>
              </w:rPr>
              <w:t xml:space="preserve">Doctorate or </w:t>
            </w:r>
            <w:r w:rsidR="00AB7C1C">
              <w:rPr>
                <w:rFonts w:cstheme="minorHAnsi"/>
                <w:sz w:val="20"/>
                <w:szCs w:val="20"/>
              </w:rPr>
              <w:t>p</w:t>
            </w:r>
            <w:r w:rsidRPr="00EB4C79">
              <w:rPr>
                <w:rFonts w:cstheme="minorHAnsi"/>
                <w:sz w:val="20"/>
                <w:szCs w:val="20"/>
              </w:rPr>
              <w:t>rofessional degree</w:t>
            </w:r>
          </w:p>
        </w:tc>
        <w:tc>
          <w:tcPr>
            <w:tcW w:w="953" w:type="dxa"/>
            <w:noWrap/>
            <w:vAlign w:val="center"/>
            <w:hideMark/>
          </w:tcPr>
          <w:p w:rsidR="00864E15" w:rsidRPr="00EB4C79" w:rsidP="00864E15" w14:paraId="10626B85" w14:textId="21E96214">
            <w:pPr>
              <w:rPr>
                <w:rFonts w:cstheme="minorHAnsi"/>
                <w:sz w:val="20"/>
                <w:szCs w:val="20"/>
              </w:rPr>
            </w:pPr>
            <w:r>
              <w:rPr>
                <w:rFonts w:cstheme="minorHAnsi"/>
                <w:sz w:val="20"/>
                <w:szCs w:val="20"/>
              </w:rPr>
              <w:t>3</w:t>
            </w:r>
          </w:p>
        </w:tc>
        <w:tc>
          <w:tcPr>
            <w:tcW w:w="954" w:type="dxa"/>
            <w:noWrap/>
            <w:vAlign w:val="center"/>
            <w:hideMark/>
          </w:tcPr>
          <w:p w:rsidR="00864E15" w:rsidRPr="00EB4C79" w:rsidP="00864E15" w14:paraId="2AC3861E" w14:textId="7FD37A88">
            <w:pPr>
              <w:rPr>
                <w:rFonts w:cstheme="minorHAnsi"/>
                <w:sz w:val="20"/>
                <w:szCs w:val="20"/>
              </w:rPr>
            </w:pPr>
            <w:r>
              <w:rPr>
                <w:rFonts w:cstheme="minorHAnsi"/>
                <w:sz w:val="20"/>
                <w:szCs w:val="20"/>
              </w:rPr>
              <w:t>0</w:t>
            </w:r>
          </w:p>
        </w:tc>
        <w:tc>
          <w:tcPr>
            <w:tcW w:w="954" w:type="dxa"/>
            <w:vAlign w:val="center"/>
          </w:tcPr>
          <w:p w:rsidR="00864E15" w:rsidRPr="00EB4C79" w:rsidP="00864E15" w14:paraId="4D67FE7A" w14:textId="5A43E5B3">
            <w:pPr>
              <w:rPr>
                <w:rFonts w:cstheme="minorHAnsi"/>
                <w:sz w:val="20"/>
                <w:szCs w:val="20"/>
              </w:rPr>
            </w:pPr>
            <w:r>
              <w:rPr>
                <w:rFonts w:cstheme="minorHAnsi"/>
                <w:kern w:val="2"/>
                <w:sz w:val="20"/>
                <w:szCs w:val="20"/>
                <w14:ligatures w14:val="standardContextual"/>
              </w:rPr>
              <w:t>3</w:t>
            </w:r>
          </w:p>
        </w:tc>
        <w:tc>
          <w:tcPr>
            <w:tcW w:w="953" w:type="dxa"/>
            <w:vAlign w:val="center"/>
          </w:tcPr>
          <w:p w:rsidR="00864E15" w:rsidRPr="00EB4C79" w:rsidP="00864E15" w14:paraId="4C840D85" w14:textId="79CFE37C">
            <w:pPr>
              <w:rPr>
                <w:rFonts w:cstheme="minorHAnsi"/>
                <w:sz w:val="20"/>
                <w:szCs w:val="20"/>
              </w:rPr>
            </w:pPr>
            <w:r>
              <w:rPr>
                <w:rFonts w:cstheme="minorHAnsi"/>
                <w:kern w:val="2"/>
                <w:sz w:val="20"/>
                <w:szCs w:val="20"/>
                <w14:ligatures w14:val="standardContextual"/>
              </w:rPr>
              <w:t>0</w:t>
            </w:r>
          </w:p>
        </w:tc>
        <w:tc>
          <w:tcPr>
            <w:tcW w:w="954" w:type="dxa"/>
            <w:vAlign w:val="center"/>
          </w:tcPr>
          <w:p w:rsidR="00864E15" w:rsidRPr="00EB4C79" w:rsidP="00864E15" w14:paraId="75E43B26" w14:textId="71ED3924">
            <w:pPr>
              <w:rPr>
                <w:rFonts w:cstheme="minorHAnsi"/>
                <w:sz w:val="20"/>
                <w:szCs w:val="20"/>
              </w:rPr>
            </w:pPr>
            <w:r>
              <w:rPr>
                <w:rFonts w:cstheme="minorHAnsi"/>
                <w:kern w:val="2"/>
                <w:sz w:val="20"/>
                <w:szCs w:val="20"/>
                <w14:ligatures w14:val="standardContextual"/>
              </w:rPr>
              <w:t>4</w:t>
            </w:r>
          </w:p>
        </w:tc>
        <w:tc>
          <w:tcPr>
            <w:tcW w:w="954" w:type="dxa"/>
            <w:vAlign w:val="center"/>
          </w:tcPr>
          <w:p w:rsidR="00864E15" w:rsidRPr="00EB4C79" w:rsidP="00864E15" w14:paraId="2555BC6E" w14:textId="0BBB08FC">
            <w:pPr>
              <w:rPr>
                <w:rFonts w:cstheme="minorHAnsi"/>
                <w:sz w:val="20"/>
                <w:szCs w:val="20"/>
              </w:rPr>
            </w:pPr>
            <w:r>
              <w:rPr>
                <w:rFonts w:cstheme="minorHAnsi"/>
                <w:kern w:val="2"/>
                <w:sz w:val="20"/>
                <w:szCs w:val="20"/>
                <w14:ligatures w14:val="standardContextual"/>
              </w:rPr>
              <w:t>0</w:t>
            </w:r>
          </w:p>
        </w:tc>
        <w:tc>
          <w:tcPr>
            <w:tcW w:w="753" w:type="dxa"/>
            <w:vAlign w:val="center"/>
          </w:tcPr>
          <w:p w:rsidR="00864E15" w:rsidRPr="00EB4C79" w:rsidP="00864E15" w14:paraId="29FCEB3E" w14:textId="42DBC289">
            <w:pPr>
              <w:rPr>
                <w:rFonts w:cstheme="minorHAnsi"/>
                <w:sz w:val="20"/>
                <w:szCs w:val="20"/>
              </w:rPr>
            </w:pPr>
            <w:r>
              <w:rPr>
                <w:rFonts w:cstheme="minorHAnsi"/>
                <w:sz w:val="20"/>
                <w:szCs w:val="20"/>
              </w:rPr>
              <w:t>10</w:t>
            </w:r>
          </w:p>
        </w:tc>
      </w:tr>
      <w:tr w14:paraId="63511A48" w14:textId="77777777" w:rsidTr="00343886">
        <w:tblPrEx>
          <w:tblW w:w="9445" w:type="dxa"/>
          <w:tblInd w:w="-95" w:type="dxa"/>
          <w:tblLayout w:type="fixed"/>
          <w:tblLook w:val="04A0"/>
        </w:tblPrEx>
        <w:trPr>
          <w:trHeight w:val="325"/>
        </w:trPr>
        <w:tc>
          <w:tcPr>
            <w:tcW w:w="2970" w:type="dxa"/>
            <w:vAlign w:val="center"/>
            <w:hideMark/>
          </w:tcPr>
          <w:p w:rsidR="00D81203" w:rsidRPr="00EB4C79" w:rsidP="00D81203" w14:paraId="3C899265" w14:textId="77777777">
            <w:pPr>
              <w:rPr>
                <w:rFonts w:cstheme="minorHAnsi"/>
                <w:b/>
                <w:bCs/>
                <w:sz w:val="20"/>
                <w:szCs w:val="20"/>
              </w:rPr>
            </w:pPr>
            <w:r w:rsidRPr="00EB4C79">
              <w:rPr>
                <w:rFonts w:cstheme="minorHAnsi"/>
                <w:b/>
                <w:bCs/>
                <w:sz w:val="20"/>
                <w:szCs w:val="20"/>
              </w:rPr>
              <w:t>Employment status</w:t>
            </w:r>
          </w:p>
        </w:tc>
        <w:tc>
          <w:tcPr>
            <w:tcW w:w="953" w:type="dxa"/>
            <w:vAlign w:val="center"/>
            <w:hideMark/>
          </w:tcPr>
          <w:p w:rsidR="00D81203" w:rsidRPr="00EB4C79" w:rsidP="00D81203" w14:paraId="04C20AE1" w14:textId="6C02FB39">
            <w:pPr>
              <w:rPr>
                <w:rFonts w:cstheme="minorHAnsi"/>
                <w:b/>
                <w:bCs/>
                <w:sz w:val="20"/>
                <w:szCs w:val="20"/>
              </w:rPr>
            </w:pPr>
            <w:r>
              <w:rPr>
                <w:rFonts w:cstheme="minorHAnsi"/>
                <w:b/>
                <w:bCs/>
                <w:kern w:val="2"/>
                <w:sz w:val="20"/>
                <w:szCs w:val="20"/>
                <w14:ligatures w14:val="standardContextual"/>
              </w:rPr>
              <w:t>13</w:t>
            </w:r>
          </w:p>
        </w:tc>
        <w:tc>
          <w:tcPr>
            <w:tcW w:w="954" w:type="dxa"/>
            <w:vAlign w:val="center"/>
            <w:hideMark/>
          </w:tcPr>
          <w:p w:rsidR="00D81203" w:rsidRPr="00EB4C79" w:rsidP="00D81203" w14:paraId="23281994" w14:textId="6A6459FB">
            <w:pPr>
              <w:rPr>
                <w:rFonts w:cstheme="minorHAnsi"/>
                <w:b/>
                <w:bCs/>
                <w:sz w:val="20"/>
                <w:szCs w:val="20"/>
              </w:rPr>
            </w:pPr>
            <w:r>
              <w:rPr>
                <w:rFonts w:cstheme="minorHAnsi"/>
                <w:b/>
                <w:bCs/>
                <w:kern w:val="2"/>
                <w:sz w:val="20"/>
                <w:szCs w:val="20"/>
                <w14:ligatures w14:val="standardContextual"/>
              </w:rPr>
              <w:t>7</w:t>
            </w:r>
          </w:p>
        </w:tc>
        <w:tc>
          <w:tcPr>
            <w:tcW w:w="954" w:type="dxa"/>
          </w:tcPr>
          <w:p w:rsidR="00D81203" w:rsidRPr="00EB4C79" w:rsidP="00D81203" w14:paraId="253DEE65" w14:textId="26DCD325">
            <w:pPr>
              <w:rPr>
                <w:rFonts w:cstheme="minorHAnsi"/>
                <w:b/>
                <w:bCs/>
                <w:sz w:val="20"/>
                <w:szCs w:val="20"/>
              </w:rPr>
            </w:pPr>
            <w:r>
              <w:rPr>
                <w:rFonts w:cstheme="minorHAnsi"/>
                <w:b/>
                <w:bCs/>
                <w:kern w:val="2"/>
                <w:sz w:val="20"/>
                <w:szCs w:val="20"/>
                <w14:ligatures w14:val="standardContextual"/>
              </w:rPr>
              <w:t>13</w:t>
            </w:r>
          </w:p>
        </w:tc>
        <w:tc>
          <w:tcPr>
            <w:tcW w:w="953" w:type="dxa"/>
          </w:tcPr>
          <w:p w:rsidR="00D81203" w:rsidRPr="00EB4C79" w:rsidP="00D81203" w14:paraId="15EBC4D5" w14:textId="009CE792">
            <w:pPr>
              <w:rPr>
                <w:rFonts w:cstheme="minorHAnsi"/>
                <w:b/>
                <w:bCs/>
                <w:sz w:val="20"/>
                <w:szCs w:val="20"/>
              </w:rPr>
            </w:pPr>
            <w:r>
              <w:rPr>
                <w:rFonts w:cstheme="minorHAnsi"/>
                <w:b/>
                <w:bCs/>
                <w:kern w:val="2"/>
                <w:sz w:val="20"/>
                <w:szCs w:val="20"/>
                <w14:ligatures w14:val="standardContextual"/>
              </w:rPr>
              <w:t>7</w:t>
            </w:r>
          </w:p>
        </w:tc>
        <w:tc>
          <w:tcPr>
            <w:tcW w:w="954" w:type="dxa"/>
          </w:tcPr>
          <w:p w:rsidR="00D81203" w:rsidRPr="00EB4C79" w:rsidP="00D81203" w14:paraId="344A3BB6" w14:textId="1E6C7733">
            <w:pPr>
              <w:rPr>
                <w:rFonts w:cstheme="minorHAnsi"/>
                <w:b/>
                <w:bCs/>
                <w:sz w:val="20"/>
                <w:szCs w:val="20"/>
              </w:rPr>
            </w:pPr>
            <w:r>
              <w:rPr>
                <w:rFonts w:cstheme="minorHAnsi"/>
                <w:b/>
                <w:bCs/>
                <w:kern w:val="2"/>
                <w:sz w:val="20"/>
                <w:szCs w:val="20"/>
                <w14:ligatures w14:val="standardContextual"/>
              </w:rPr>
              <w:t>14</w:t>
            </w:r>
          </w:p>
        </w:tc>
        <w:tc>
          <w:tcPr>
            <w:tcW w:w="954" w:type="dxa"/>
          </w:tcPr>
          <w:p w:rsidR="00D81203" w:rsidRPr="00EB4C79" w:rsidP="00D81203" w14:paraId="571760D8" w14:textId="4225AAFB">
            <w:pPr>
              <w:rPr>
                <w:rFonts w:cstheme="minorHAnsi"/>
                <w:b/>
                <w:bCs/>
                <w:sz w:val="20"/>
                <w:szCs w:val="20"/>
              </w:rPr>
            </w:pPr>
            <w:r>
              <w:rPr>
                <w:rFonts w:cstheme="minorHAnsi"/>
                <w:b/>
                <w:bCs/>
                <w:kern w:val="2"/>
                <w:sz w:val="20"/>
                <w:szCs w:val="20"/>
                <w14:ligatures w14:val="standardContextual"/>
              </w:rPr>
              <w:t>6</w:t>
            </w:r>
          </w:p>
        </w:tc>
        <w:tc>
          <w:tcPr>
            <w:tcW w:w="753" w:type="dxa"/>
            <w:vAlign w:val="center"/>
            <w:hideMark/>
          </w:tcPr>
          <w:p w:rsidR="00D81203" w:rsidRPr="00EB4C79" w:rsidP="00D81203" w14:paraId="546A1350" w14:textId="4BF16321">
            <w:pPr>
              <w:rPr>
                <w:rFonts w:cstheme="minorHAnsi"/>
                <w:b/>
                <w:bCs/>
                <w:sz w:val="20"/>
                <w:szCs w:val="20"/>
              </w:rPr>
            </w:pPr>
            <w:r>
              <w:rPr>
                <w:rFonts w:cstheme="minorHAnsi"/>
                <w:b/>
                <w:bCs/>
                <w:sz w:val="20"/>
                <w:szCs w:val="20"/>
              </w:rPr>
              <w:t>60</w:t>
            </w:r>
          </w:p>
        </w:tc>
      </w:tr>
      <w:tr w14:paraId="2F6B9253" w14:textId="77777777" w:rsidTr="001169F3">
        <w:tblPrEx>
          <w:tblW w:w="9445" w:type="dxa"/>
          <w:tblInd w:w="-95" w:type="dxa"/>
          <w:tblLayout w:type="fixed"/>
          <w:tblLook w:val="04A0"/>
        </w:tblPrEx>
        <w:trPr>
          <w:trHeight w:val="325"/>
        </w:trPr>
        <w:tc>
          <w:tcPr>
            <w:tcW w:w="2970" w:type="dxa"/>
            <w:vAlign w:val="center"/>
            <w:hideMark/>
          </w:tcPr>
          <w:p w:rsidR="00663D6A" w:rsidRPr="00EB4C79" w:rsidP="00663D6A" w14:paraId="68CD2721" w14:textId="77777777">
            <w:pPr>
              <w:rPr>
                <w:rFonts w:cstheme="minorHAnsi"/>
                <w:sz w:val="20"/>
                <w:szCs w:val="20"/>
              </w:rPr>
            </w:pPr>
            <w:r w:rsidRPr="00EB4C79">
              <w:rPr>
                <w:rFonts w:cstheme="minorHAnsi"/>
                <w:sz w:val="20"/>
                <w:szCs w:val="20"/>
              </w:rPr>
              <w:t>Working (paid employee or self-employed)</w:t>
            </w:r>
          </w:p>
        </w:tc>
        <w:tc>
          <w:tcPr>
            <w:tcW w:w="953" w:type="dxa"/>
            <w:noWrap/>
            <w:vAlign w:val="center"/>
            <w:hideMark/>
          </w:tcPr>
          <w:p w:rsidR="00663D6A" w:rsidRPr="00EB4C79" w:rsidP="00663D6A" w14:paraId="2163097D" w14:textId="4B57E810">
            <w:pPr>
              <w:rPr>
                <w:rFonts w:cstheme="minorHAnsi"/>
                <w:sz w:val="20"/>
                <w:szCs w:val="20"/>
              </w:rPr>
            </w:pPr>
            <w:r>
              <w:rPr>
                <w:rFonts w:cstheme="minorHAnsi"/>
                <w:kern w:val="2"/>
                <w:sz w:val="20"/>
                <w:szCs w:val="20"/>
                <w14:ligatures w14:val="standardContextual"/>
              </w:rPr>
              <w:t>8</w:t>
            </w:r>
          </w:p>
        </w:tc>
        <w:tc>
          <w:tcPr>
            <w:tcW w:w="954" w:type="dxa"/>
            <w:noWrap/>
            <w:vAlign w:val="center"/>
            <w:hideMark/>
          </w:tcPr>
          <w:p w:rsidR="00663D6A" w:rsidRPr="00EB4C79" w:rsidP="00663D6A" w14:paraId="6F6FB47C" w14:textId="6DD1DE7F">
            <w:pPr>
              <w:rPr>
                <w:rFonts w:cstheme="minorHAnsi"/>
                <w:sz w:val="20"/>
                <w:szCs w:val="20"/>
              </w:rPr>
            </w:pPr>
            <w:r>
              <w:rPr>
                <w:rFonts w:cstheme="minorHAnsi"/>
                <w:kern w:val="2"/>
                <w:sz w:val="20"/>
                <w:szCs w:val="20"/>
                <w14:ligatures w14:val="standardContextual"/>
              </w:rPr>
              <w:t>4</w:t>
            </w:r>
          </w:p>
        </w:tc>
        <w:tc>
          <w:tcPr>
            <w:tcW w:w="954" w:type="dxa"/>
            <w:vAlign w:val="center"/>
          </w:tcPr>
          <w:p w:rsidR="00663D6A" w:rsidRPr="00EB4C79" w:rsidP="00663D6A" w14:paraId="2A2F6727" w14:textId="65E45E00">
            <w:pPr>
              <w:rPr>
                <w:rFonts w:cstheme="minorHAnsi"/>
                <w:sz w:val="20"/>
                <w:szCs w:val="20"/>
              </w:rPr>
            </w:pPr>
            <w:r>
              <w:rPr>
                <w:rFonts w:cstheme="minorHAnsi"/>
                <w:kern w:val="2"/>
                <w:sz w:val="20"/>
                <w:szCs w:val="20"/>
                <w14:ligatures w14:val="standardContextual"/>
              </w:rPr>
              <w:t>8</w:t>
            </w:r>
          </w:p>
        </w:tc>
        <w:tc>
          <w:tcPr>
            <w:tcW w:w="953" w:type="dxa"/>
            <w:vAlign w:val="center"/>
          </w:tcPr>
          <w:p w:rsidR="00663D6A" w:rsidRPr="00EB4C79" w:rsidP="00663D6A" w14:paraId="78EA52AD" w14:textId="13208883">
            <w:pPr>
              <w:rPr>
                <w:rFonts w:cstheme="minorHAnsi"/>
                <w:sz w:val="20"/>
                <w:szCs w:val="20"/>
              </w:rPr>
            </w:pPr>
            <w:r>
              <w:rPr>
                <w:rFonts w:cstheme="minorHAnsi"/>
                <w:kern w:val="2"/>
                <w:sz w:val="20"/>
                <w:szCs w:val="20"/>
                <w14:ligatures w14:val="standardContextual"/>
              </w:rPr>
              <w:t>4</w:t>
            </w:r>
          </w:p>
        </w:tc>
        <w:tc>
          <w:tcPr>
            <w:tcW w:w="954" w:type="dxa"/>
            <w:vAlign w:val="center"/>
          </w:tcPr>
          <w:p w:rsidR="00663D6A" w:rsidRPr="00EB4C79" w:rsidP="00663D6A" w14:paraId="6CB71297" w14:textId="34C89EAC">
            <w:pPr>
              <w:rPr>
                <w:rFonts w:cstheme="minorHAnsi"/>
                <w:sz w:val="20"/>
                <w:szCs w:val="20"/>
              </w:rPr>
            </w:pPr>
            <w:r>
              <w:rPr>
                <w:rFonts w:cstheme="minorHAnsi"/>
                <w:kern w:val="2"/>
                <w:sz w:val="20"/>
                <w:szCs w:val="20"/>
                <w14:ligatures w14:val="standardContextual"/>
              </w:rPr>
              <w:t>9</w:t>
            </w:r>
          </w:p>
        </w:tc>
        <w:tc>
          <w:tcPr>
            <w:tcW w:w="954" w:type="dxa"/>
            <w:vAlign w:val="center"/>
          </w:tcPr>
          <w:p w:rsidR="00663D6A" w:rsidRPr="00EB4C79" w:rsidP="00663D6A" w14:paraId="0EE9292B" w14:textId="3EDF233A">
            <w:pPr>
              <w:rPr>
                <w:rFonts w:cstheme="minorHAnsi"/>
                <w:sz w:val="20"/>
                <w:szCs w:val="20"/>
              </w:rPr>
            </w:pPr>
            <w:r>
              <w:rPr>
                <w:rFonts w:cstheme="minorHAnsi"/>
                <w:kern w:val="2"/>
                <w:sz w:val="20"/>
                <w:szCs w:val="20"/>
                <w14:ligatures w14:val="standardContextual"/>
              </w:rPr>
              <w:t>3</w:t>
            </w:r>
          </w:p>
        </w:tc>
        <w:tc>
          <w:tcPr>
            <w:tcW w:w="753" w:type="dxa"/>
            <w:vAlign w:val="center"/>
          </w:tcPr>
          <w:p w:rsidR="00663D6A" w:rsidRPr="00EB4C79" w:rsidP="00663D6A" w14:paraId="2B6BDC1B" w14:textId="128FF517">
            <w:pPr>
              <w:rPr>
                <w:rFonts w:cstheme="minorHAnsi"/>
                <w:sz w:val="20"/>
                <w:szCs w:val="20"/>
              </w:rPr>
            </w:pPr>
            <w:r>
              <w:rPr>
                <w:rFonts w:cstheme="minorHAnsi"/>
                <w:sz w:val="20"/>
                <w:szCs w:val="20"/>
              </w:rPr>
              <w:t>36</w:t>
            </w:r>
          </w:p>
        </w:tc>
      </w:tr>
      <w:tr w14:paraId="29839E50" w14:textId="77777777" w:rsidTr="001169F3">
        <w:tblPrEx>
          <w:tblW w:w="9445" w:type="dxa"/>
          <w:tblInd w:w="-95" w:type="dxa"/>
          <w:tblLayout w:type="fixed"/>
          <w:tblLook w:val="04A0"/>
        </w:tblPrEx>
        <w:trPr>
          <w:trHeight w:val="325"/>
        </w:trPr>
        <w:tc>
          <w:tcPr>
            <w:tcW w:w="2970" w:type="dxa"/>
            <w:vAlign w:val="center"/>
            <w:hideMark/>
          </w:tcPr>
          <w:p w:rsidR="00663D6A" w:rsidRPr="00EB4C79" w:rsidP="00663D6A" w14:paraId="4A665866" w14:textId="77777777">
            <w:pPr>
              <w:rPr>
                <w:rFonts w:cstheme="minorHAnsi"/>
                <w:sz w:val="20"/>
                <w:szCs w:val="20"/>
              </w:rPr>
            </w:pPr>
            <w:r w:rsidRPr="00EB4C79">
              <w:rPr>
                <w:rFonts w:cstheme="minorHAnsi"/>
                <w:sz w:val="20"/>
                <w:szCs w:val="20"/>
              </w:rPr>
              <w:t>Not working (laid off or not looking)</w:t>
            </w:r>
          </w:p>
        </w:tc>
        <w:tc>
          <w:tcPr>
            <w:tcW w:w="953" w:type="dxa"/>
            <w:noWrap/>
            <w:vAlign w:val="center"/>
            <w:hideMark/>
          </w:tcPr>
          <w:p w:rsidR="00663D6A" w:rsidRPr="00EB4C79" w:rsidP="00663D6A" w14:paraId="535A0EC1" w14:textId="739386E6">
            <w:pPr>
              <w:rPr>
                <w:rFonts w:cstheme="minorHAnsi"/>
                <w:sz w:val="20"/>
                <w:szCs w:val="20"/>
              </w:rPr>
            </w:pPr>
            <w:r>
              <w:rPr>
                <w:rFonts w:cstheme="minorHAnsi"/>
                <w:kern w:val="2"/>
                <w:sz w:val="20"/>
                <w:szCs w:val="20"/>
                <w14:ligatures w14:val="standardContextual"/>
              </w:rPr>
              <w:t>3</w:t>
            </w:r>
          </w:p>
        </w:tc>
        <w:tc>
          <w:tcPr>
            <w:tcW w:w="954" w:type="dxa"/>
            <w:noWrap/>
            <w:vAlign w:val="center"/>
            <w:hideMark/>
          </w:tcPr>
          <w:p w:rsidR="00663D6A" w:rsidRPr="00EB4C79" w:rsidP="00663D6A" w14:paraId="40F4E9D0" w14:textId="7A1FF499">
            <w:pPr>
              <w:rPr>
                <w:rFonts w:cstheme="minorHAnsi"/>
                <w:sz w:val="20"/>
                <w:szCs w:val="20"/>
              </w:rPr>
            </w:pPr>
            <w:r>
              <w:rPr>
                <w:rFonts w:cstheme="minorHAnsi"/>
                <w:kern w:val="2"/>
                <w:sz w:val="20"/>
                <w:szCs w:val="20"/>
                <w14:ligatures w14:val="standardContextual"/>
              </w:rPr>
              <w:t>2</w:t>
            </w:r>
          </w:p>
        </w:tc>
        <w:tc>
          <w:tcPr>
            <w:tcW w:w="954" w:type="dxa"/>
            <w:vAlign w:val="center"/>
          </w:tcPr>
          <w:p w:rsidR="00663D6A" w:rsidRPr="00EB4C79" w:rsidP="00663D6A" w14:paraId="6474190F" w14:textId="45EB897E">
            <w:pPr>
              <w:rPr>
                <w:rFonts w:cstheme="minorHAnsi"/>
                <w:sz w:val="20"/>
                <w:szCs w:val="20"/>
              </w:rPr>
            </w:pPr>
            <w:r>
              <w:rPr>
                <w:rFonts w:cstheme="minorHAnsi"/>
                <w:kern w:val="2"/>
                <w:sz w:val="20"/>
                <w:szCs w:val="20"/>
                <w14:ligatures w14:val="standardContextual"/>
              </w:rPr>
              <w:t>3</w:t>
            </w:r>
          </w:p>
        </w:tc>
        <w:tc>
          <w:tcPr>
            <w:tcW w:w="953" w:type="dxa"/>
            <w:vAlign w:val="center"/>
          </w:tcPr>
          <w:p w:rsidR="00663D6A" w:rsidRPr="00EB4C79" w:rsidP="00663D6A" w14:paraId="4DBEBBB4" w14:textId="2A3952F6">
            <w:pPr>
              <w:rPr>
                <w:rFonts w:cstheme="minorHAnsi"/>
                <w:sz w:val="20"/>
                <w:szCs w:val="20"/>
              </w:rPr>
            </w:pPr>
            <w:r>
              <w:rPr>
                <w:rFonts w:cstheme="minorHAnsi"/>
                <w:kern w:val="2"/>
                <w:sz w:val="20"/>
                <w:szCs w:val="20"/>
                <w14:ligatures w14:val="standardContextual"/>
              </w:rPr>
              <w:t>2</w:t>
            </w:r>
          </w:p>
        </w:tc>
        <w:tc>
          <w:tcPr>
            <w:tcW w:w="954" w:type="dxa"/>
            <w:vAlign w:val="center"/>
          </w:tcPr>
          <w:p w:rsidR="00663D6A" w:rsidRPr="00EB4C79" w:rsidP="00663D6A" w14:paraId="3B48E556" w14:textId="43257FD4">
            <w:pPr>
              <w:rPr>
                <w:rFonts w:cstheme="minorHAnsi"/>
                <w:sz w:val="20"/>
                <w:szCs w:val="20"/>
              </w:rPr>
            </w:pPr>
            <w:r>
              <w:rPr>
                <w:rFonts w:cstheme="minorHAnsi"/>
                <w:kern w:val="2"/>
                <w:sz w:val="20"/>
                <w:szCs w:val="20"/>
                <w14:ligatures w14:val="standardContextual"/>
              </w:rPr>
              <w:t>3</w:t>
            </w:r>
          </w:p>
        </w:tc>
        <w:tc>
          <w:tcPr>
            <w:tcW w:w="954" w:type="dxa"/>
            <w:vAlign w:val="center"/>
          </w:tcPr>
          <w:p w:rsidR="00663D6A" w:rsidRPr="00EB4C79" w:rsidP="00663D6A" w14:paraId="5FA0E1CB" w14:textId="4446C67F">
            <w:pPr>
              <w:rPr>
                <w:rFonts w:cstheme="minorHAnsi"/>
                <w:sz w:val="20"/>
                <w:szCs w:val="20"/>
              </w:rPr>
            </w:pPr>
            <w:r>
              <w:rPr>
                <w:rFonts w:cstheme="minorHAnsi"/>
                <w:kern w:val="2"/>
                <w:sz w:val="20"/>
                <w:szCs w:val="20"/>
                <w14:ligatures w14:val="standardContextual"/>
              </w:rPr>
              <w:t>2</w:t>
            </w:r>
          </w:p>
        </w:tc>
        <w:tc>
          <w:tcPr>
            <w:tcW w:w="753" w:type="dxa"/>
            <w:vAlign w:val="center"/>
          </w:tcPr>
          <w:p w:rsidR="00663D6A" w:rsidRPr="00EB4C79" w:rsidP="00663D6A" w14:paraId="0EBAB964" w14:textId="2375C554">
            <w:pPr>
              <w:rPr>
                <w:rFonts w:cstheme="minorHAnsi"/>
                <w:sz w:val="20"/>
                <w:szCs w:val="20"/>
              </w:rPr>
            </w:pPr>
            <w:r>
              <w:rPr>
                <w:rFonts w:cstheme="minorHAnsi"/>
                <w:sz w:val="20"/>
                <w:szCs w:val="20"/>
              </w:rPr>
              <w:t>15</w:t>
            </w:r>
          </w:p>
        </w:tc>
      </w:tr>
      <w:tr w14:paraId="4E775C2A" w14:textId="77777777" w:rsidTr="001169F3">
        <w:tblPrEx>
          <w:tblW w:w="9445" w:type="dxa"/>
          <w:tblInd w:w="-95" w:type="dxa"/>
          <w:tblLayout w:type="fixed"/>
          <w:tblLook w:val="04A0"/>
        </w:tblPrEx>
        <w:trPr>
          <w:trHeight w:val="325"/>
        </w:trPr>
        <w:tc>
          <w:tcPr>
            <w:tcW w:w="2970" w:type="dxa"/>
            <w:vAlign w:val="center"/>
            <w:hideMark/>
          </w:tcPr>
          <w:p w:rsidR="00663D6A" w:rsidRPr="00EB4C79" w:rsidP="00663D6A" w14:paraId="030E1CE2" w14:textId="77777777">
            <w:pPr>
              <w:rPr>
                <w:rFonts w:cstheme="minorHAnsi"/>
                <w:sz w:val="20"/>
                <w:szCs w:val="20"/>
              </w:rPr>
            </w:pPr>
            <w:r w:rsidRPr="00EB4C79">
              <w:rPr>
                <w:rFonts w:cstheme="minorHAnsi"/>
                <w:sz w:val="20"/>
                <w:szCs w:val="20"/>
              </w:rPr>
              <w:t>Retired</w:t>
            </w:r>
          </w:p>
        </w:tc>
        <w:tc>
          <w:tcPr>
            <w:tcW w:w="953" w:type="dxa"/>
            <w:noWrap/>
            <w:vAlign w:val="center"/>
            <w:hideMark/>
          </w:tcPr>
          <w:p w:rsidR="00663D6A" w:rsidRPr="00EB4C79" w:rsidP="00663D6A" w14:paraId="4F76B02A" w14:textId="368F27D6">
            <w:pPr>
              <w:rPr>
                <w:rFonts w:cstheme="minorHAnsi"/>
                <w:sz w:val="20"/>
                <w:szCs w:val="20"/>
              </w:rPr>
            </w:pPr>
            <w:r>
              <w:rPr>
                <w:rFonts w:cstheme="minorHAnsi"/>
                <w:kern w:val="2"/>
                <w:sz w:val="20"/>
                <w:szCs w:val="20"/>
                <w14:ligatures w14:val="standardContextual"/>
              </w:rPr>
              <w:t>2</w:t>
            </w:r>
          </w:p>
        </w:tc>
        <w:tc>
          <w:tcPr>
            <w:tcW w:w="954" w:type="dxa"/>
            <w:noWrap/>
            <w:vAlign w:val="center"/>
            <w:hideMark/>
          </w:tcPr>
          <w:p w:rsidR="00663D6A" w:rsidRPr="00EB4C79" w:rsidP="00663D6A" w14:paraId="17511F98" w14:textId="2EBD333E">
            <w:pPr>
              <w:rPr>
                <w:rFonts w:cstheme="minorHAnsi"/>
                <w:sz w:val="20"/>
                <w:szCs w:val="20"/>
              </w:rPr>
            </w:pPr>
            <w:r>
              <w:rPr>
                <w:rFonts w:cstheme="minorHAnsi"/>
                <w:kern w:val="2"/>
                <w:sz w:val="20"/>
                <w:szCs w:val="20"/>
                <w14:ligatures w14:val="standardContextual"/>
              </w:rPr>
              <w:t>1</w:t>
            </w:r>
          </w:p>
        </w:tc>
        <w:tc>
          <w:tcPr>
            <w:tcW w:w="954" w:type="dxa"/>
            <w:vAlign w:val="center"/>
          </w:tcPr>
          <w:p w:rsidR="00663D6A" w:rsidRPr="00EB4C79" w:rsidP="00663D6A" w14:paraId="3F301065" w14:textId="02AEAD61">
            <w:pPr>
              <w:rPr>
                <w:rFonts w:cstheme="minorHAnsi"/>
                <w:sz w:val="20"/>
                <w:szCs w:val="20"/>
              </w:rPr>
            </w:pPr>
            <w:r>
              <w:rPr>
                <w:rFonts w:cstheme="minorHAnsi"/>
                <w:kern w:val="2"/>
                <w:sz w:val="20"/>
                <w:szCs w:val="20"/>
                <w14:ligatures w14:val="standardContextual"/>
              </w:rPr>
              <w:t>2</w:t>
            </w:r>
          </w:p>
        </w:tc>
        <w:tc>
          <w:tcPr>
            <w:tcW w:w="953" w:type="dxa"/>
            <w:vAlign w:val="center"/>
          </w:tcPr>
          <w:p w:rsidR="00663D6A" w:rsidRPr="00EB4C79" w:rsidP="00663D6A" w14:paraId="54F80DB3" w14:textId="23C5544B">
            <w:pPr>
              <w:rPr>
                <w:rFonts w:cstheme="minorHAnsi"/>
                <w:sz w:val="20"/>
                <w:szCs w:val="20"/>
              </w:rPr>
            </w:pPr>
            <w:r>
              <w:rPr>
                <w:rFonts w:cstheme="minorHAnsi"/>
                <w:kern w:val="2"/>
                <w:sz w:val="20"/>
                <w:szCs w:val="20"/>
                <w14:ligatures w14:val="standardContextual"/>
              </w:rPr>
              <w:t>1</w:t>
            </w:r>
          </w:p>
        </w:tc>
        <w:tc>
          <w:tcPr>
            <w:tcW w:w="954" w:type="dxa"/>
            <w:vAlign w:val="center"/>
          </w:tcPr>
          <w:p w:rsidR="00663D6A" w:rsidRPr="00EB4C79" w:rsidP="00663D6A" w14:paraId="7825E6BA" w14:textId="44B0753A">
            <w:pPr>
              <w:rPr>
                <w:rFonts w:cstheme="minorHAnsi"/>
                <w:sz w:val="20"/>
                <w:szCs w:val="20"/>
              </w:rPr>
            </w:pPr>
            <w:r>
              <w:rPr>
                <w:rFonts w:cstheme="minorHAnsi"/>
                <w:kern w:val="2"/>
                <w:sz w:val="20"/>
                <w:szCs w:val="20"/>
                <w14:ligatures w14:val="standardContextual"/>
              </w:rPr>
              <w:t>2</w:t>
            </w:r>
          </w:p>
        </w:tc>
        <w:tc>
          <w:tcPr>
            <w:tcW w:w="954" w:type="dxa"/>
            <w:vAlign w:val="center"/>
          </w:tcPr>
          <w:p w:rsidR="00663D6A" w:rsidRPr="00EB4C79" w:rsidP="00663D6A" w14:paraId="68B9CF38" w14:textId="26854322">
            <w:pPr>
              <w:rPr>
                <w:rFonts w:cstheme="minorHAnsi"/>
                <w:sz w:val="20"/>
                <w:szCs w:val="20"/>
              </w:rPr>
            </w:pPr>
            <w:r>
              <w:rPr>
                <w:rFonts w:cstheme="minorHAnsi"/>
                <w:kern w:val="2"/>
                <w:sz w:val="20"/>
                <w:szCs w:val="20"/>
                <w14:ligatures w14:val="standardContextual"/>
              </w:rPr>
              <w:t>1</w:t>
            </w:r>
          </w:p>
        </w:tc>
        <w:tc>
          <w:tcPr>
            <w:tcW w:w="753" w:type="dxa"/>
            <w:vAlign w:val="center"/>
          </w:tcPr>
          <w:p w:rsidR="00663D6A" w:rsidRPr="00EB4C79" w:rsidP="00663D6A" w14:paraId="1E35B6A7" w14:textId="5EABC5BC">
            <w:pPr>
              <w:rPr>
                <w:rFonts w:cstheme="minorHAnsi"/>
                <w:sz w:val="20"/>
                <w:szCs w:val="20"/>
              </w:rPr>
            </w:pPr>
            <w:r>
              <w:rPr>
                <w:rFonts w:cstheme="minorHAnsi"/>
                <w:sz w:val="20"/>
                <w:szCs w:val="20"/>
              </w:rPr>
              <w:t>9</w:t>
            </w:r>
          </w:p>
        </w:tc>
      </w:tr>
      <w:tr w14:paraId="49C53977" w14:textId="77777777" w:rsidTr="0040536F">
        <w:tblPrEx>
          <w:tblW w:w="9445" w:type="dxa"/>
          <w:tblInd w:w="-95" w:type="dxa"/>
          <w:tblLayout w:type="fixed"/>
          <w:tblLook w:val="04A0"/>
        </w:tblPrEx>
        <w:trPr>
          <w:trHeight w:val="325"/>
        </w:trPr>
        <w:tc>
          <w:tcPr>
            <w:tcW w:w="2970" w:type="dxa"/>
            <w:shd w:val="clear" w:color="auto" w:fill="A6C9EC"/>
            <w:vAlign w:val="center"/>
            <w:hideMark/>
          </w:tcPr>
          <w:p w:rsidR="00343886" w:rsidRPr="00EB4C79" w:rsidP="00EB4C79" w14:paraId="3F0605E9" w14:textId="77777777">
            <w:pPr>
              <w:rPr>
                <w:rFonts w:cstheme="minorHAnsi"/>
                <w:b/>
                <w:bCs/>
                <w:sz w:val="20"/>
                <w:szCs w:val="20"/>
              </w:rPr>
            </w:pPr>
            <w:r w:rsidRPr="00EB4C79">
              <w:rPr>
                <w:rFonts w:cstheme="minorHAnsi"/>
                <w:b/>
                <w:bCs/>
                <w:sz w:val="20"/>
                <w:szCs w:val="20"/>
              </w:rPr>
              <w:t>Total</w:t>
            </w:r>
          </w:p>
        </w:tc>
        <w:tc>
          <w:tcPr>
            <w:tcW w:w="953" w:type="dxa"/>
            <w:shd w:val="clear" w:color="auto" w:fill="A6C9EC"/>
            <w:vAlign w:val="center"/>
            <w:hideMark/>
          </w:tcPr>
          <w:p w:rsidR="00343886" w:rsidRPr="00EB4C79" w:rsidP="00EB4C79" w14:paraId="651D8D04" w14:textId="4D33451B">
            <w:pPr>
              <w:rPr>
                <w:rFonts w:cstheme="minorHAnsi"/>
                <w:b/>
                <w:bCs/>
                <w:sz w:val="20"/>
                <w:szCs w:val="20"/>
              </w:rPr>
            </w:pPr>
            <w:r>
              <w:rPr>
                <w:rFonts w:cstheme="minorHAnsi"/>
                <w:b/>
                <w:bCs/>
                <w:sz w:val="20"/>
                <w:szCs w:val="20"/>
              </w:rPr>
              <w:t>1</w:t>
            </w:r>
            <w:r w:rsidR="00685E8D">
              <w:rPr>
                <w:rFonts w:cstheme="minorHAnsi"/>
                <w:b/>
                <w:bCs/>
                <w:sz w:val="20"/>
                <w:szCs w:val="20"/>
              </w:rPr>
              <w:t>3</w:t>
            </w:r>
          </w:p>
        </w:tc>
        <w:tc>
          <w:tcPr>
            <w:tcW w:w="954" w:type="dxa"/>
            <w:shd w:val="clear" w:color="auto" w:fill="A6C9EC"/>
            <w:vAlign w:val="center"/>
            <w:hideMark/>
          </w:tcPr>
          <w:p w:rsidR="00343886" w:rsidRPr="00EB4C79" w:rsidP="00EB4C79" w14:paraId="39B7B655" w14:textId="1A5117CB">
            <w:pPr>
              <w:rPr>
                <w:rFonts w:cstheme="minorHAnsi"/>
                <w:b/>
                <w:bCs/>
                <w:sz w:val="20"/>
                <w:szCs w:val="20"/>
              </w:rPr>
            </w:pPr>
            <w:r>
              <w:rPr>
                <w:rFonts w:cstheme="minorHAnsi"/>
                <w:b/>
                <w:bCs/>
                <w:sz w:val="20"/>
                <w:szCs w:val="20"/>
              </w:rPr>
              <w:t>7</w:t>
            </w:r>
          </w:p>
        </w:tc>
        <w:tc>
          <w:tcPr>
            <w:tcW w:w="954" w:type="dxa"/>
            <w:shd w:val="clear" w:color="auto" w:fill="9CC2E5" w:themeFill="accent5" w:themeFillTint="99"/>
          </w:tcPr>
          <w:p w:rsidR="00343886" w:rsidRPr="00EB4C79" w:rsidP="00EB4C79" w14:paraId="772EAFAC" w14:textId="3E317A91">
            <w:pPr>
              <w:rPr>
                <w:rFonts w:cstheme="minorHAnsi"/>
                <w:b/>
                <w:bCs/>
                <w:sz w:val="20"/>
                <w:szCs w:val="20"/>
              </w:rPr>
            </w:pPr>
            <w:r>
              <w:rPr>
                <w:rFonts w:cstheme="minorHAnsi"/>
                <w:b/>
                <w:bCs/>
                <w:sz w:val="20"/>
                <w:szCs w:val="20"/>
              </w:rPr>
              <w:t>1</w:t>
            </w:r>
            <w:r w:rsidR="00685E8D">
              <w:rPr>
                <w:rFonts w:cstheme="minorHAnsi"/>
                <w:b/>
                <w:bCs/>
                <w:sz w:val="20"/>
                <w:szCs w:val="20"/>
              </w:rPr>
              <w:t>3</w:t>
            </w:r>
          </w:p>
        </w:tc>
        <w:tc>
          <w:tcPr>
            <w:tcW w:w="953" w:type="dxa"/>
            <w:shd w:val="clear" w:color="auto" w:fill="9CC2E5" w:themeFill="accent5" w:themeFillTint="99"/>
          </w:tcPr>
          <w:p w:rsidR="00343886" w:rsidRPr="00EB4C79" w:rsidP="00EB4C79" w14:paraId="79A436ED" w14:textId="3B8F3491">
            <w:pPr>
              <w:rPr>
                <w:rFonts w:cstheme="minorHAnsi"/>
                <w:b/>
                <w:bCs/>
                <w:sz w:val="20"/>
                <w:szCs w:val="20"/>
              </w:rPr>
            </w:pPr>
            <w:r>
              <w:rPr>
                <w:rFonts w:cstheme="minorHAnsi"/>
                <w:b/>
                <w:bCs/>
                <w:sz w:val="20"/>
                <w:szCs w:val="20"/>
              </w:rPr>
              <w:t>7</w:t>
            </w:r>
          </w:p>
        </w:tc>
        <w:tc>
          <w:tcPr>
            <w:tcW w:w="954" w:type="dxa"/>
            <w:shd w:val="clear" w:color="auto" w:fill="9CC2E5" w:themeFill="accent5" w:themeFillTint="99"/>
          </w:tcPr>
          <w:p w:rsidR="00343886" w:rsidRPr="00EB4C79" w:rsidP="00EB4C79" w14:paraId="1AD8D8B6" w14:textId="5DC76F9E">
            <w:pPr>
              <w:rPr>
                <w:rFonts w:cstheme="minorHAnsi"/>
                <w:b/>
                <w:bCs/>
                <w:sz w:val="20"/>
                <w:szCs w:val="20"/>
              </w:rPr>
            </w:pPr>
            <w:r>
              <w:rPr>
                <w:rFonts w:cstheme="minorHAnsi"/>
                <w:b/>
                <w:bCs/>
                <w:sz w:val="20"/>
                <w:szCs w:val="20"/>
              </w:rPr>
              <w:t>14</w:t>
            </w:r>
          </w:p>
        </w:tc>
        <w:tc>
          <w:tcPr>
            <w:tcW w:w="954" w:type="dxa"/>
            <w:shd w:val="clear" w:color="auto" w:fill="9CC2E5" w:themeFill="accent5" w:themeFillTint="99"/>
          </w:tcPr>
          <w:p w:rsidR="00343886" w:rsidRPr="00EB4C79" w:rsidP="00EB4C79" w14:paraId="0800F854" w14:textId="26A33878">
            <w:pPr>
              <w:rPr>
                <w:rFonts w:cstheme="minorHAnsi"/>
                <w:b/>
                <w:bCs/>
                <w:sz w:val="20"/>
                <w:szCs w:val="20"/>
              </w:rPr>
            </w:pPr>
            <w:r>
              <w:rPr>
                <w:rFonts w:cstheme="minorHAnsi"/>
                <w:b/>
                <w:bCs/>
                <w:sz w:val="20"/>
                <w:szCs w:val="20"/>
              </w:rPr>
              <w:t>6</w:t>
            </w:r>
          </w:p>
        </w:tc>
        <w:tc>
          <w:tcPr>
            <w:tcW w:w="753" w:type="dxa"/>
            <w:shd w:val="clear" w:color="auto" w:fill="A6C9EC"/>
            <w:vAlign w:val="center"/>
            <w:hideMark/>
          </w:tcPr>
          <w:p w:rsidR="00343886" w:rsidRPr="00EB4C79" w:rsidP="00EB4C79" w14:paraId="57DAB996" w14:textId="05D2EDFF">
            <w:pPr>
              <w:rPr>
                <w:rFonts w:cstheme="minorHAnsi"/>
                <w:b/>
                <w:bCs/>
                <w:sz w:val="20"/>
                <w:szCs w:val="20"/>
              </w:rPr>
            </w:pPr>
            <w:r w:rsidRPr="00EB4C79">
              <w:rPr>
                <w:rFonts w:cstheme="minorHAnsi"/>
                <w:b/>
                <w:bCs/>
                <w:sz w:val="20"/>
                <w:szCs w:val="20"/>
              </w:rPr>
              <w:t>60</w:t>
            </w:r>
          </w:p>
        </w:tc>
      </w:tr>
    </w:tbl>
    <w:p w:rsidR="00B43CBF" w:rsidP="008D2B81" w14:paraId="53314107" w14:textId="0965A31E">
      <w:pPr>
        <w:rPr>
          <w:rFonts w:cstheme="minorHAnsi"/>
          <w:sz w:val="20"/>
          <w:szCs w:val="20"/>
        </w:rPr>
      </w:pPr>
      <w:r w:rsidRPr="00B43CBF">
        <w:rPr>
          <w:rFonts w:cstheme="minorHAnsi"/>
          <w:sz w:val="20"/>
          <w:szCs w:val="20"/>
        </w:rPr>
        <w:t>*Note: These are the target characteristic breakdowns</w:t>
      </w:r>
      <w:r>
        <w:rPr>
          <w:rFonts w:cstheme="minorHAnsi"/>
          <w:sz w:val="20"/>
          <w:szCs w:val="20"/>
        </w:rPr>
        <w:t xml:space="preserve">. It is not </w:t>
      </w:r>
      <w:r w:rsidRPr="00B43CBF">
        <w:rPr>
          <w:rFonts w:cstheme="minorHAnsi"/>
          <w:sz w:val="20"/>
          <w:szCs w:val="20"/>
        </w:rPr>
        <w:t>guaranteed</w:t>
      </w:r>
      <w:r>
        <w:rPr>
          <w:rFonts w:cstheme="minorHAnsi"/>
          <w:sz w:val="20"/>
          <w:szCs w:val="20"/>
        </w:rPr>
        <w:t xml:space="preserve"> they will be met exactly by the conclusion of the cognitive interviews</w:t>
      </w:r>
      <w:r w:rsidRPr="00B43CBF">
        <w:rPr>
          <w:rFonts w:cstheme="minorHAnsi"/>
          <w:sz w:val="20"/>
          <w:szCs w:val="20"/>
        </w:rPr>
        <w:t>.</w:t>
      </w:r>
    </w:p>
    <w:p w:rsidR="002F1658" w:rsidRPr="00B37CD4" w:rsidP="002F1658" w14:paraId="6955A317" w14:textId="532A8112">
      <w:pPr>
        <w:autoSpaceDE w:val="0"/>
        <w:autoSpaceDN w:val="0"/>
        <w:adjustRightInd w:val="0"/>
        <w:rPr>
          <w:rFonts w:eastAsia="Times New Roman" w:cstheme="minorHAnsi"/>
          <w:sz w:val="24"/>
          <w:szCs w:val="24"/>
        </w:rPr>
      </w:pPr>
      <w:bookmarkStart w:id="6" w:name="_Toc39493780"/>
      <w:r w:rsidRPr="00B37CD4">
        <w:rPr>
          <w:rFonts w:eastAsia="Times New Roman" w:cstheme="minorHAnsi"/>
          <w:sz w:val="24"/>
          <w:szCs w:val="24"/>
        </w:rPr>
        <w:t xml:space="preserve">The </w:t>
      </w:r>
      <w:r w:rsidR="00843BFE">
        <w:rPr>
          <w:rFonts w:eastAsia="Times New Roman" w:cstheme="minorHAnsi"/>
          <w:sz w:val="24"/>
          <w:szCs w:val="24"/>
        </w:rPr>
        <w:t>integrated survey’s</w:t>
      </w:r>
      <w:r w:rsidRPr="00B37CD4" w:rsidR="00843BFE">
        <w:rPr>
          <w:rFonts w:eastAsia="Times New Roman" w:cstheme="minorHAnsi"/>
          <w:sz w:val="24"/>
          <w:szCs w:val="24"/>
        </w:rPr>
        <w:t xml:space="preserve"> </w:t>
      </w:r>
      <w:r w:rsidRPr="00B37CD4">
        <w:rPr>
          <w:rFonts w:eastAsia="Times New Roman" w:cstheme="minorHAnsi"/>
          <w:sz w:val="24"/>
          <w:szCs w:val="24"/>
        </w:rPr>
        <w:t xml:space="preserve">instrument will be programmed in Qualtrics. The interviewer will share screens with the respondent during the interview, allowing the respondent to view the survey. The respondent will be asked to read aloud and state their answers aloud while the interviewer enters their answers into the programmed instrument. Having the interviewer maintain control of the screen allows them to pause for probing as needed and to advance to the next question after probing is complete. For </w:t>
      </w:r>
      <w:r w:rsidR="00131017">
        <w:rPr>
          <w:rFonts w:eastAsia="Times New Roman" w:cstheme="minorHAnsi"/>
          <w:sz w:val="24"/>
          <w:szCs w:val="24"/>
        </w:rPr>
        <w:t>questions</w:t>
      </w:r>
      <w:r w:rsidRPr="00B37CD4" w:rsidR="00131017">
        <w:rPr>
          <w:rFonts w:eastAsia="Times New Roman" w:cstheme="minorHAnsi"/>
          <w:sz w:val="24"/>
          <w:szCs w:val="24"/>
        </w:rPr>
        <w:t xml:space="preserve"> </w:t>
      </w:r>
      <w:r w:rsidRPr="00B37CD4">
        <w:rPr>
          <w:rFonts w:eastAsia="Times New Roman" w:cstheme="minorHAnsi"/>
          <w:sz w:val="24"/>
          <w:szCs w:val="24"/>
        </w:rPr>
        <w:t xml:space="preserve">or sections of the </w:t>
      </w:r>
      <w:r w:rsidR="00843BFE">
        <w:rPr>
          <w:rFonts w:eastAsia="Times New Roman" w:cstheme="minorHAnsi"/>
          <w:sz w:val="24"/>
          <w:szCs w:val="24"/>
        </w:rPr>
        <w:t>survey</w:t>
      </w:r>
      <w:r w:rsidRPr="00B37CD4">
        <w:rPr>
          <w:rFonts w:eastAsia="Times New Roman" w:cstheme="minorHAnsi"/>
          <w:sz w:val="24"/>
          <w:szCs w:val="24"/>
        </w:rPr>
        <w:t xml:space="preserve"> that are not new or substantially revised, the interviewer will ask the respondent </w:t>
      </w:r>
      <w:r>
        <w:rPr>
          <w:rFonts w:eastAsia="Times New Roman" w:cstheme="minorHAnsi"/>
          <w:sz w:val="24"/>
          <w:szCs w:val="24"/>
        </w:rPr>
        <w:t xml:space="preserve">to </w:t>
      </w:r>
      <w:r w:rsidRPr="00B37CD4">
        <w:rPr>
          <w:rFonts w:eastAsia="Times New Roman" w:cstheme="minorHAnsi"/>
          <w:sz w:val="24"/>
          <w:szCs w:val="24"/>
        </w:rPr>
        <w:t xml:space="preserve">read the questions silently and </w:t>
      </w:r>
      <w:r w:rsidR="006C07FF">
        <w:rPr>
          <w:rFonts w:eastAsia="Times New Roman" w:cstheme="minorHAnsi"/>
          <w:sz w:val="24"/>
          <w:szCs w:val="24"/>
        </w:rPr>
        <w:t xml:space="preserve">only </w:t>
      </w:r>
      <w:r w:rsidRPr="00B37CD4">
        <w:rPr>
          <w:rFonts w:eastAsia="Times New Roman" w:cstheme="minorHAnsi"/>
          <w:sz w:val="24"/>
          <w:szCs w:val="24"/>
        </w:rPr>
        <w:t>provide their response aloud to reduce respondent burden.</w:t>
      </w:r>
    </w:p>
    <w:p w:rsidR="002F1658" w:rsidRPr="00C20ACA" w:rsidP="002F1658" w14:paraId="155EA002" w14:textId="2424508D">
      <w:pPr>
        <w:autoSpaceDE w:val="0"/>
        <w:autoSpaceDN w:val="0"/>
        <w:adjustRightInd w:val="0"/>
        <w:rPr>
          <w:rFonts w:eastAsia="Times New Roman" w:cstheme="minorHAnsi"/>
          <w:sz w:val="24"/>
          <w:szCs w:val="24"/>
        </w:rPr>
      </w:pPr>
      <w:r w:rsidRPr="00C20ACA">
        <w:rPr>
          <w:rFonts w:eastAsia="Times New Roman" w:cstheme="minorHAnsi"/>
          <w:sz w:val="24"/>
          <w:szCs w:val="24"/>
        </w:rPr>
        <w:t xml:space="preserve">Techniques include asking </w:t>
      </w:r>
      <w:r w:rsidR="00B66C96">
        <w:rPr>
          <w:rFonts w:eastAsia="Times New Roman" w:cstheme="minorHAnsi"/>
          <w:sz w:val="24"/>
          <w:szCs w:val="24"/>
        </w:rPr>
        <w:t xml:space="preserve">concurrent and </w:t>
      </w:r>
      <w:r w:rsidR="00AD6351">
        <w:rPr>
          <w:rFonts w:eastAsia="Times New Roman" w:cstheme="minorHAnsi"/>
          <w:sz w:val="24"/>
          <w:szCs w:val="24"/>
        </w:rPr>
        <w:t xml:space="preserve">retrospective </w:t>
      </w:r>
      <w:r w:rsidRPr="00C20ACA">
        <w:rPr>
          <w:rFonts w:eastAsia="Times New Roman" w:cstheme="minorHAnsi"/>
          <w:sz w:val="24"/>
          <w:szCs w:val="24"/>
        </w:rPr>
        <w:t>probing</w:t>
      </w:r>
      <w:r w:rsidRPr="00C20ACA">
        <w:rPr>
          <w:rFonts w:eastAsia="Times New Roman" w:cstheme="minorHAnsi"/>
          <w:sz w:val="24"/>
          <w:szCs w:val="24"/>
        </w:rPr>
        <w:t xml:space="preserve"> questions to clarify points and responding to scenarios. In these interviews, probes will be used to:</w:t>
      </w:r>
    </w:p>
    <w:p w:rsidR="002F1658" w:rsidRPr="00C20ACA" w:rsidP="002F1658" w14:paraId="6A2D2512" w14:textId="77777777">
      <w:pPr>
        <w:pStyle w:val="ListParagraph"/>
        <w:numPr>
          <w:ilvl w:val="0"/>
          <w:numId w:val="4"/>
        </w:numPr>
        <w:rPr>
          <w:rFonts w:eastAsia="Times New Roman" w:cstheme="minorHAnsi"/>
          <w:sz w:val="24"/>
          <w:szCs w:val="24"/>
        </w:rPr>
      </w:pPr>
      <w:r w:rsidRPr="00C20ACA">
        <w:rPr>
          <w:rFonts w:eastAsia="Times New Roman" w:cstheme="minorHAnsi"/>
          <w:sz w:val="24"/>
          <w:szCs w:val="24"/>
        </w:rPr>
        <w:t>Verify participants’ interpretation of the question (e.g., asking for specific examples of a scenario</w:t>
      </w:r>
      <w:r w:rsidRPr="00C20ACA">
        <w:rPr>
          <w:rFonts w:eastAsia="Times New Roman" w:cstheme="minorHAnsi"/>
          <w:sz w:val="24"/>
          <w:szCs w:val="24"/>
        </w:rPr>
        <w:t>);</w:t>
      </w:r>
    </w:p>
    <w:p w:rsidR="002F1658" w:rsidRPr="00C20ACA" w:rsidP="002F1658" w14:paraId="60F41428" w14:textId="77777777">
      <w:pPr>
        <w:pStyle w:val="ListParagraph"/>
        <w:numPr>
          <w:ilvl w:val="0"/>
          <w:numId w:val="4"/>
        </w:numPr>
        <w:rPr>
          <w:rFonts w:eastAsia="Times New Roman" w:cstheme="minorHAnsi"/>
          <w:sz w:val="24"/>
          <w:szCs w:val="24"/>
        </w:rPr>
      </w:pPr>
      <w:r w:rsidRPr="00C20ACA">
        <w:rPr>
          <w:rFonts w:eastAsia="Times New Roman" w:cstheme="minorHAnsi"/>
          <w:sz w:val="24"/>
          <w:szCs w:val="24"/>
        </w:rPr>
        <w:t>Check participants’ understanding of the meaning of specific terms or phrases used in the questions (e.g., asking the participant what a term means to them); and</w:t>
      </w:r>
    </w:p>
    <w:p w:rsidR="002F1658" w:rsidP="002F1658" w14:paraId="0EB61C99" w14:textId="5CEF8260">
      <w:pPr>
        <w:pStyle w:val="ListParagraph"/>
        <w:numPr>
          <w:ilvl w:val="0"/>
          <w:numId w:val="4"/>
        </w:numPr>
        <w:spacing w:after="120"/>
        <w:rPr>
          <w:rFonts w:eastAsia="Times New Roman" w:cstheme="minorHAnsi"/>
          <w:sz w:val="24"/>
          <w:szCs w:val="24"/>
        </w:rPr>
      </w:pPr>
      <w:r w:rsidRPr="00C20ACA">
        <w:rPr>
          <w:rFonts w:eastAsia="Times New Roman" w:cstheme="minorHAnsi"/>
          <w:sz w:val="24"/>
          <w:szCs w:val="24"/>
        </w:rPr>
        <w:t xml:space="preserve">Identify experiences or concepts that the participant did not think were covered by the </w:t>
      </w:r>
      <w:r w:rsidRPr="00C20ACA">
        <w:rPr>
          <w:rFonts w:eastAsia="Times New Roman" w:cstheme="minorHAnsi"/>
          <w:sz w:val="24"/>
          <w:szCs w:val="24"/>
        </w:rPr>
        <w:t>questions</w:t>
      </w:r>
      <w:r w:rsidRPr="00C20ACA">
        <w:rPr>
          <w:rFonts w:eastAsia="Times New Roman" w:cstheme="minorHAnsi"/>
          <w:sz w:val="24"/>
          <w:szCs w:val="24"/>
        </w:rPr>
        <w:t xml:space="preserve"> but that </w:t>
      </w:r>
      <w:r w:rsidR="00A6294C">
        <w:rPr>
          <w:rFonts w:eastAsia="Times New Roman" w:cstheme="minorHAnsi"/>
          <w:sz w:val="24"/>
          <w:szCs w:val="24"/>
        </w:rPr>
        <w:t>NCSES</w:t>
      </w:r>
      <w:r w:rsidRPr="00C20ACA">
        <w:rPr>
          <w:rFonts w:eastAsia="Times New Roman" w:cstheme="minorHAnsi"/>
          <w:sz w:val="24"/>
          <w:szCs w:val="24"/>
        </w:rPr>
        <w:t xml:space="preserve"> </w:t>
      </w:r>
      <w:r w:rsidRPr="00C20ACA">
        <w:rPr>
          <w:rFonts w:eastAsia="Times New Roman" w:cstheme="minorHAnsi"/>
          <w:sz w:val="24"/>
          <w:szCs w:val="24"/>
        </w:rPr>
        <w:t>consider</w:t>
      </w:r>
      <w:r w:rsidR="00A6294C">
        <w:rPr>
          <w:rFonts w:eastAsia="Times New Roman" w:cstheme="minorHAnsi"/>
          <w:sz w:val="24"/>
          <w:szCs w:val="24"/>
        </w:rPr>
        <w:t>s</w:t>
      </w:r>
      <w:r w:rsidRPr="00C20ACA">
        <w:rPr>
          <w:rFonts w:eastAsia="Times New Roman" w:cstheme="minorHAnsi"/>
          <w:sz w:val="24"/>
          <w:szCs w:val="24"/>
        </w:rPr>
        <w:t xml:space="preserve"> relevant (e.g.</w:t>
      </w:r>
      <w:r>
        <w:rPr>
          <w:rFonts w:eastAsia="Times New Roman" w:cstheme="minorHAnsi"/>
          <w:sz w:val="24"/>
          <w:szCs w:val="24"/>
        </w:rPr>
        <w:t>,</w:t>
      </w:r>
      <w:r w:rsidRPr="00C20ACA">
        <w:rPr>
          <w:rFonts w:eastAsia="Times New Roman" w:cstheme="minorHAnsi"/>
          <w:sz w:val="24"/>
          <w:szCs w:val="24"/>
        </w:rPr>
        <w:t xml:space="preserve"> missing terms that they would use to talk about themselves or their experience).</w:t>
      </w:r>
    </w:p>
    <w:p w:rsidR="005A658B" w:rsidP="002F1658" w14:paraId="06A6F329" w14:textId="68E1EEC6">
      <w:pPr>
        <w:autoSpaceDE w:val="0"/>
        <w:autoSpaceDN w:val="0"/>
        <w:adjustRightInd w:val="0"/>
        <w:rPr>
          <w:rFonts w:eastAsia="Times New Roman" w:cstheme="minorHAnsi"/>
          <w:sz w:val="24"/>
          <w:szCs w:val="24"/>
        </w:rPr>
      </w:pPr>
      <w:r>
        <w:rPr>
          <w:rFonts w:eastAsia="Times New Roman" w:cstheme="minorHAnsi"/>
          <w:sz w:val="24"/>
          <w:szCs w:val="24"/>
        </w:rPr>
        <w:t xml:space="preserve">NCSES will administer </w:t>
      </w:r>
      <w:r>
        <w:rPr>
          <w:rFonts w:eastAsia="Times New Roman" w:cstheme="minorHAnsi"/>
          <w:sz w:val="24"/>
          <w:szCs w:val="24"/>
        </w:rPr>
        <w:t xml:space="preserve">the </w:t>
      </w:r>
      <w:r w:rsidR="00202329">
        <w:rPr>
          <w:rFonts w:eastAsia="Times New Roman" w:cstheme="minorHAnsi"/>
          <w:sz w:val="24"/>
          <w:szCs w:val="24"/>
        </w:rPr>
        <w:t>majority</w:t>
      </w:r>
      <w:r w:rsidR="00C74499">
        <w:rPr>
          <w:rFonts w:eastAsia="Times New Roman" w:cstheme="minorHAnsi"/>
          <w:sz w:val="24"/>
          <w:szCs w:val="24"/>
        </w:rPr>
        <w:t xml:space="preserve"> of</w:t>
      </w:r>
      <w:r w:rsidR="00C74499">
        <w:rPr>
          <w:rFonts w:eastAsia="Times New Roman" w:cstheme="minorHAnsi"/>
          <w:sz w:val="24"/>
          <w:szCs w:val="24"/>
        </w:rPr>
        <w:t xml:space="preserve"> the</w:t>
      </w:r>
      <w:r>
        <w:rPr>
          <w:rFonts w:eastAsia="Times New Roman" w:cstheme="minorHAnsi"/>
          <w:sz w:val="24"/>
          <w:szCs w:val="24"/>
        </w:rPr>
        <w:t xml:space="preserve"> instrument to each respondent for flow and context.</w:t>
      </w:r>
      <w:r w:rsidR="00C74499">
        <w:rPr>
          <w:rFonts w:eastAsia="Times New Roman" w:cstheme="minorHAnsi"/>
          <w:sz w:val="24"/>
          <w:szCs w:val="24"/>
        </w:rPr>
        <w:t xml:space="preserve"> To limit respondent burden, </w:t>
      </w:r>
      <w:r w:rsidR="00E70177">
        <w:rPr>
          <w:rFonts w:eastAsia="Times New Roman" w:cstheme="minorHAnsi"/>
          <w:sz w:val="24"/>
          <w:szCs w:val="24"/>
        </w:rPr>
        <w:t>most respondents who are working</w:t>
      </w:r>
      <w:r w:rsidR="00720CAA">
        <w:rPr>
          <w:rFonts w:eastAsia="Times New Roman" w:cstheme="minorHAnsi"/>
          <w:sz w:val="24"/>
          <w:szCs w:val="24"/>
        </w:rPr>
        <w:t xml:space="preserve"> (and thus take a longer</w:t>
      </w:r>
      <w:r w:rsidR="00F84EA9">
        <w:rPr>
          <w:rFonts w:eastAsia="Times New Roman" w:cstheme="minorHAnsi"/>
          <w:sz w:val="24"/>
          <w:szCs w:val="24"/>
        </w:rPr>
        <w:t xml:space="preserve"> path through the questionnaire)</w:t>
      </w:r>
      <w:r w:rsidR="00E70177">
        <w:rPr>
          <w:rFonts w:eastAsia="Times New Roman" w:cstheme="minorHAnsi"/>
          <w:sz w:val="24"/>
          <w:szCs w:val="24"/>
        </w:rPr>
        <w:t xml:space="preserve"> will generally skip the sections on</w:t>
      </w:r>
      <w:r w:rsidR="00745126">
        <w:rPr>
          <w:rFonts w:eastAsia="Times New Roman" w:cstheme="minorHAnsi"/>
          <w:sz w:val="24"/>
          <w:szCs w:val="24"/>
        </w:rPr>
        <w:t xml:space="preserve"> </w:t>
      </w:r>
      <w:r w:rsidR="007E547C">
        <w:rPr>
          <w:rFonts w:eastAsia="Times New Roman" w:cstheme="minorHAnsi"/>
          <w:sz w:val="24"/>
          <w:szCs w:val="24"/>
        </w:rPr>
        <w:t xml:space="preserve">licenses and certifications, </w:t>
      </w:r>
      <w:r w:rsidR="0054769E">
        <w:rPr>
          <w:rFonts w:eastAsia="Times New Roman" w:cstheme="minorHAnsi"/>
          <w:sz w:val="24"/>
          <w:szCs w:val="24"/>
        </w:rPr>
        <w:t xml:space="preserve">degree history, </w:t>
      </w:r>
      <w:r w:rsidR="005D6B1B">
        <w:rPr>
          <w:rFonts w:eastAsia="Times New Roman" w:cstheme="minorHAnsi"/>
          <w:sz w:val="24"/>
          <w:szCs w:val="24"/>
        </w:rPr>
        <w:t>and vocational certificates.</w:t>
      </w:r>
    </w:p>
    <w:p w:rsidR="00CC25C7" w:rsidRPr="00C20ACA" w:rsidP="002F1658" w14:paraId="011EF609" w14:textId="5B4F2763">
      <w:pPr>
        <w:autoSpaceDE w:val="0"/>
        <w:autoSpaceDN w:val="0"/>
        <w:adjustRightInd w:val="0"/>
        <w:rPr>
          <w:rFonts w:eastAsia="Times New Roman" w:cstheme="minorHAnsi"/>
          <w:sz w:val="24"/>
          <w:szCs w:val="24"/>
        </w:rPr>
      </w:pPr>
      <w:r w:rsidRPr="00C20ACA">
        <w:rPr>
          <w:rFonts w:eastAsia="Times New Roman" w:cstheme="minorHAnsi"/>
          <w:sz w:val="24"/>
          <w:szCs w:val="24"/>
        </w:rPr>
        <w:t xml:space="preserve">Each interview is expected to last about 60 minutes and will be conducted by trained cognitive interviewers. Cognitive interviews conducted in Spanish will be conducted by bilingual Spanish-and English-speaking interviewers. </w:t>
      </w:r>
    </w:p>
    <w:p w:rsidR="005968D3" w:rsidP="005968D3" w14:paraId="36932ECA" w14:textId="09019A33">
      <w:pPr>
        <w:autoSpaceDE w:val="0"/>
        <w:autoSpaceDN w:val="0"/>
        <w:adjustRightInd w:val="0"/>
        <w:rPr>
          <w:rFonts w:eastAsia="Times New Roman" w:cstheme="minorHAnsi"/>
          <w:sz w:val="24"/>
          <w:szCs w:val="24"/>
        </w:rPr>
      </w:pPr>
      <w:r w:rsidRPr="4947BE81">
        <w:rPr>
          <w:rFonts w:eastAsia="Times New Roman"/>
          <w:sz w:val="24"/>
          <w:szCs w:val="24"/>
        </w:rPr>
        <w:t xml:space="preserve">All interviews will be conducted via </w:t>
      </w:r>
      <w:r w:rsidR="00510FEB">
        <w:rPr>
          <w:rFonts w:eastAsia="Times New Roman"/>
          <w:sz w:val="24"/>
          <w:szCs w:val="24"/>
        </w:rPr>
        <w:t>a video conferencing platform</w:t>
      </w:r>
      <w:r w:rsidR="00A94D33">
        <w:rPr>
          <w:rFonts w:eastAsia="Times New Roman"/>
          <w:sz w:val="24"/>
          <w:szCs w:val="24"/>
        </w:rPr>
        <w:t xml:space="preserve"> (e.g., Microsoft Teams or </w:t>
      </w:r>
      <w:r w:rsidR="0037548E">
        <w:rPr>
          <w:rFonts w:eastAsia="Times New Roman"/>
          <w:sz w:val="24"/>
          <w:szCs w:val="24"/>
        </w:rPr>
        <w:t>Zoom</w:t>
      </w:r>
      <w:r w:rsidR="00A94D33">
        <w:rPr>
          <w:rFonts w:eastAsia="Times New Roman"/>
          <w:sz w:val="24"/>
          <w:szCs w:val="24"/>
        </w:rPr>
        <w:t>)</w:t>
      </w:r>
      <w:r w:rsidRPr="4947BE81">
        <w:rPr>
          <w:rFonts w:eastAsia="Times New Roman"/>
          <w:sz w:val="24"/>
          <w:szCs w:val="24"/>
        </w:rPr>
        <w:t xml:space="preserve">. Participants will be able to join </w:t>
      </w:r>
      <w:r w:rsidR="00510FEB">
        <w:rPr>
          <w:rFonts w:eastAsia="Times New Roman"/>
          <w:sz w:val="24"/>
          <w:szCs w:val="24"/>
        </w:rPr>
        <w:t>the video call</w:t>
      </w:r>
      <w:r w:rsidRPr="4947BE81" w:rsidR="00094083">
        <w:rPr>
          <w:rFonts w:eastAsia="Times New Roman"/>
          <w:sz w:val="24"/>
          <w:szCs w:val="24"/>
        </w:rPr>
        <w:t xml:space="preserve"> </w:t>
      </w:r>
      <w:r w:rsidRPr="4947BE81">
        <w:rPr>
          <w:rFonts w:eastAsia="Times New Roman"/>
          <w:sz w:val="24"/>
          <w:szCs w:val="24"/>
        </w:rPr>
        <w:t>through their Internet browser or by downloading</w:t>
      </w:r>
      <w:r w:rsidRPr="4947BE81" w:rsidR="009D219B">
        <w:rPr>
          <w:rFonts w:eastAsia="Times New Roman"/>
          <w:sz w:val="24"/>
          <w:szCs w:val="24"/>
        </w:rPr>
        <w:t xml:space="preserve"> </w:t>
      </w:r>
      <w:r w:rsidR="00510FEB">
        <w:rPr>
          <w:rFonts w:eastAsia="Times New Roman"/>
          <w:sz w:val="24"/>
          <w:szCs w:val="24"/>
        </w:rPr>
        <w:t>the video conferencing platform</w:t>
      </w:r>
      <w:r w:rsidRPr="4947BE81" w:rsidR="00094083">
        <w:rPr>
          <w:rFonts w:eastAsia="Times New Roman"/>
          <w:sz w:val="24"/>
          <w:szCs w:val="24"/>
        </w:rPr>
        <w:t xml:space="preserve"> </w:t>
      </w:r>
      <w:r w:rsidRPr="4947BE81">
        <w:rPr>
          <w:rFonts w:eastAsia="Times New Roman"/>
          <w:sz w:val="24"/>
          <w:szCs w:val="24"/>
        </w:rPr>
        <w:t>to their computer</w:t>
      </w:r>
      <w:r w:rsidRPr="4947BE81" w:rsidR="0074427F">
        <w:rPr>
          <w:rFonts w:eastAsia="Times New Roman"/>
          <w:sz w:val="24"/>
          <w:szCs w:val="24"/>
        </w:rPr>
        <w:t xml:space="preserve"> or </w:t>
      </w:r>
      <w:r w:rsidRPr="4947BE81" w:rsidR="00346F49">
        <w:rPr>
          <w:rFonts w:eastAsia="Times New Roman"/>
          <w:sz w:val="24"/>
          <w:szCs w:val="24"/>
        </w:rPr>
        <w:t>laptop</w:t>
      </w:r>
      <w:r w:rsidRPr="4947BE81">
        <w:rPr>
          <w:rFonts w:eastAsia="Times New Roman"/>
          <w:sz w:val="24"/>
          <w:szCs w:val="24"/>
        </w:rPr>
        <w:t>.</w:t>
      </w:r>
      <w:r w:rsidR="001A3384">
        <w:rPr>
          <w:rFonts w:eastAsia="Times New Roman"/>
          <w:sz w:val="24"/>
          <w:szCs w:val="24"/>
        </w:rPr>
        <w:t xml:space="preserve"> </w:t>
      </w:r>
      <w:r w:rsidRPr="00C20ACA" w:rsidR="000577B8">
        <w:rPr>
          <w:rFonts w:eastAsia="Times New Roman" w:cstheme="minorHAnsi"/>
          <w:sz w:val="24"/>
          <w:szCs w:val="24"/>
        </w:rPr>
        <w:t>With</w:t>
      </w:r>
      <w:r w:rsidR="0074427F">
        <w:rPr>
          <w:rFonts w:eastAsia="Times New Roman" w:cstheme="minorHAnsi"/>
          <w:sz w:val="24"/>
          <w:szCs w:val="24"/>
        </w:rPr>
        <w:t xml:space="preserve"> the</w:t>
      </w:r>
      <w:r w:rsidRPr="00C20ACA" w:rsidR="000577B8">
        <w:rPr>
          <w:rFonts w:eastAsia="Times New Roman" w:cstheme="minorHAnsi"/>
          <w:sz w:val="24"/>
          <w:szCs w:val="24"/>
        </w:rPr>
        <w:t xml:space="preserve"> </w:t>
      </w:r>
      <w:r w:rsidRPr="00C20ACA" w:rsidR="0074427F">
        <w:rPr>
          <w:rFonts w:eastAsia="Times New Roman" w:cstheme="minorHAnsi"/>
          <w:sz w:val="24"/>
          <w:szCs w:val="24"/>
        </w:rPr>
        <w:t>participant’s</w:t>
      </w:r>
      <w:r w:rsidRPr="00C20ACA">
        <w:rPr>
          <w:rFonts w:eastAsia="Times New Roman" w:cstheme="minorHAnsi"/>
          <w:sz w:val="24"/>
          <w:szCs w:val="24"/>
        </w:rPr>
        <w:t xml:space="preserve"> consent, the </w:t>
      </w:r>
      <w:r w:rsidRPr="00C20ACA" w:rsidR="008F7B70">
        <w:rPr>
          <w:rFonts w:eastAsia="Times New Roman" w:cstheme="minorHAnsi"/>
          <w:sz w:val="24"/>
          <w:szCs w:val="24"/>
        </w:rPr>
        <w:t>cognitive</w:t>
      </w:r>
      <w:r w:rsidRPr="00C20ACA">
        <w:rPr>
          <w:rFonts w:eastAsia="Times New Roman" w:cstheme="minorHAnsi"/>
          <w:sz w:val="24"/>
          <w:szCs w:val="24"/>
        </w:rPr>
        <w:t xml:space="preserve"> interviews will be </w:t>
      </w:r>
      <w:r w:rsidRPr="00C20ACA" w:rsidR="00F8234B">
        <w:rPr>
          <w:rFonts w:eastAsia="Times New Roman" w:cstheme="minorHAnsi"/>
          <w:sz w:val="24"/>
          <w:szCs w:val="24"/>
        </w:rPr>
        <w:t xml:space="preserve">audio </w:t>
      </w:r>
      <w:r w:rsidR="00733D89">
        <w:rPr>
          <w:rFonts w:eastAsia="Times New Roman" w:cstheme="minorHAnsi"/>
          <w:sz w:val="24"/>
          <w:szCs w:val="24"/>
        </w:rPr>
        <w:t xml:space="preserve">and video </w:t>
      </w:r>
      <w:r w:rsidRPr="00C20ACA">
        <w:rPr>
          <w:rFonts w:eastAsia="Times New Roman" w:cstheme="minorHAnsi"/>
          <w:sz w:val="24"/>
          <w:szCs w:val="24"/>
        </w:rPr>
        <w:t xml:space="preserve">recorded, for the purpose of supplementing the analysis if details are missing from notes. Interviews will be conducted primarily during regular work hours (9 am–6 pm EDT, Monday through Friday) but will be scheduled outside of work hours as needed. </w:t>
      </w:r>
    </w:p>
    <w:p w:rsidR="00954EAF" w:rsidRPr="00C20ACA" w:rsidP="005968D3" w14:paraId="4792894C" w14:textId="3C3FAC2B">
      <w:pPr>
        <w:autoSpaceDE w:val="0"/>
        <w:autoSpaceDN w:val="0"/>
        <w:adjustRightInd w:val="0"/>
        <w:rPr>
          <w:rFonts w:eastAsia="Times New Roman" w:cstheme="minorHAnsi"/>
          <w:sz w:val="24"/>
          <w:szCs w:val="24"/>
        </w:rPr>
      </w:pPr>
      <w:r w:rsidRPr="00954EAF">
        <w:rPr>
          <w:rFonts w:eastAsia="Times New Roman" w:cstheme="minorHAnsi"/>
          <w:sz w:val="24"/>
          <w:szCs w:val="24"/>
        </w:rPr>
        <w:t xml:space="preserve">Artificial intelligence (AI) will be used to assist with compiling and analyzing cognitive interview data. The </w:t>
      </w:r>
      <w:r w:rsidR="00580D7B">
        <w:rPr>
          <w:rFonts w:eastAsia="Times New Roman" w:cstheme="minorHAnsi"/>
          <w:sz w:val="24"/>
          <w:szCs w:val="24"/>
        </w:rPr>
        <w:t xml:space="preserve">source data will be a spreadsheet with </w:t>
      </w:r>
      <w:r w:rsidRPr="00954EAF">
        <w:rPr>
          <w:rFonts w:eastAsia="Times New Roman" w:cstheme="minorHAnsi"/>
          <w:sz w:val="24"/>
          <w:szCs w:val="24"/>
        </w:rPr>
        <w:t xml:space="preserve">interview data organized by survey </w:t>
      </w:r>
      <w:r w:rsidR="00131017">
        <w:rPr>
          <w:rFonts w:eastAsia="Times New Roman" w:cstheme="minorHAnsi"/>
          <w:sz w:val="24"/>
          <w:szCs w:val="24"/>
        </w:rPr>
        <w:t>question</w:t>
      </w:r>
      <w:r w:rsidRPr="00954EAF">
        <w:rPr>
          <w:rFonts w:eastAsia="Times New Roman" w:cstheme="minorHAnsi"/>
          <w:sz w:val="24"/>
          <w:szCs w:val="24"/>
        </w:rPr>
        <w:t xml:space="preserve"> and will </w:t>
      </w:r>
      <w:r w:rsidRPr="00954EAF">
        <w:rPr>
          <w:rFonts w:eastAsia="Times New Roman" w:cstheme="minorHAnsi"/>
          <w:sz w:val="24"/>
          <w:szCs w:val="24"/>
        </w:rPr>
        <w:t>include:</w:t>
      </w:r>
      <w:r w:rsidRPr="00954EAF">
        <w:rPr>
          <w:rFonts w:eastAsia="Times New Roman" w:cstheme="minorHAnsi"/>
          <w:sz w:val="24"/>
          <w:szCs w:val="24"/>
        </w:rPr>
        <w:t xml:space="preserve"> respondent </w:t>
      </w:r>
      <w:r w:rsidRPr="00954EAF">
        <w:rPr>
          <w:rFonts w:eastAsia="Times New Roman" w:cstheme="minorHAnsi"/>
          <w:sz w:val="24"/>
          <w:szCs w:val="24"/>
        </w:rPr>
        <w:t>answer</w:t>
      </w:r>
      <w:r w:rsidRPr="00954EAF">
        <w:rPr>
          <w:rFonts w:eastAsia="Times New Roman" w:cstheme="minorHAnsi"/>
          <w:sz w:val="24"/>
          <w:szCs w:val="24"/>
        </w:rPr>
        <w:t xml:space="preserve"> to the survey </w:t>
      </w:r>
      <w:r w:rsidR="00131017">
        <w:rPr>
          <w:rFonts w:eastAsia="Times New Roman" w:cstheme="minorHAnsi"/>
          <w:sz w:val="24"/>
          <w:szCs w:val="24"/>
        </w:rPr>
        <w:t>question</w:t>
      </w:r>
      <w:r w:rsidRPr="00954EAF">
        <w:rPr>
          <w:rFonts w:eastAsia="Times New Roman" w:cstheme="minorHAnsi"/>
          <w:sz w:val="24"/>
          <w:szCs w:val="24"/>
        </w:rPr>
        <w:t xml:space="preserve">, respondent answers to probing questions about the </w:t>
      </w:r>
      <w:r w:rsidR="00131017">
        <w:rPr>
          <w:rFonts w:eastAsia="Times New Roman" w:cstheme="minorHAnsi"/>
          <w:sz w:val="24"/>
          <w:szCs w:val="24"/>
        </w:rPr>
        <w:t>question</w:t>
      </w:r>
      <w:r w:rsidRPr="00954EAF">
        <w:rPr>
          <w:rFonts w:eastAsia="Times New Roman" w:cstheme="minorHAnsi"/>
          <w:sz w:val="24"/>
          <w:szCs w:val="24"/>
        </w:rPr>
        <w:t xml:space="preserve">, and interviewer/respondent assessment of </w:t>
      </w:r>
      <w:r w:rsidR="00131017">
        <w:rPr>
          <w:rFonts w:eastAsia="Times New Roman" w:cstheme="minorHAnsi"/>
          <w:sz w:val="24"/>
          <w:szCs w:val="24"/>
        </w:rPr>
        <w:t>question</w:t>
      </w:r>
      <w:r w:rsidRPr="00954EAF">
        <w:rPr>
          <w:rFonts w:eastAsia="Times New Roman" w:cstheme="minorHAnsi"/>
          <w:sz w:val="24"/>
          <w:szCs w:val="24"/>
        </w:rPr>
        <w:t xml:space="preserve"> functioning.</w:t>
      </w:r>
      <w:r w:rsidR="00EB4241">
        <w:rPr>
          <w:rFonts w:eastAsia="Times New Roman" w:cstheme="minorHAnsi"/>
          <w:sz w:val="24"/>
          <w:szCs w:val="24"/>
        </w:rPr>
        <w:t xml:space="preserve"> </w:t>
      </w:r>
      <w:r w:rsidR="00577444">
        <w:rPr>
          <w:rFonts w:eastAsia="Times New Roman" w:cstheme="minorHAnsi"/>
          <w:sz w:val="24"/>
          <w:szCs w:val="24"/>
        </w:rPr>
        <w:t>NCSES</w:t>
      </w:r>
      <w:r w:rsidRPr="00954EAF">
        <w:rPr>
          <w:rFonts w:eastAsia="Times New Roman" w:cstheme="minorHAnsi"/>
          <w:sz w:val="24"/>
          <w:szCs w:val="24"/>
        </w:rPr>
        <w:t xml:space="preserve"> will </w:t>
      </w:r>
      <w:r w:rsidR="00577444">
        <w:rPr>
          <w:rFonts w:eastAsia="Times New Roman" w:cstheme="minorHAnsi"/>
          <w:sz w:val="24"/>
          <w:szCs w:val="24"/>
        </w:rPr>
        <w:t>use</w:t>
      </w:r>
      <w:r w:rsidRPr="00954EAF" w:rsidR="00577444">
        <w:rPr>
          <w:rFonts w:eastAsia="Times New Roman" w:cstheme="minorHAnsi"/>
          <w:sz w:val="24"/>
          <w:szCs w:val="24"/>
        </w:rPr>
        <w:t xml:space="preserve"> </w:t>
      </w:r>
      <w:r w:rsidRPr="00954EAF">
        <w:rPr>
          <w:rFonts w:eastAsia="Times New Roman" w:cstheme="minorHAnsi"/>
          <w:sz w:val="24"/>
          <w:szCs w:val="24"/>
        </w:rPr>
        <w:t xml:space="preserve">large language models (LLMs) to (1) summarize issues in </w:t>
      </w:r>
      <w:r w:rsidR="00131017">
        <w:rPr>
          <w:rFonts w:eastAsia="Times New Roman" w:cstheme="minorHAnsi"/>
          <w:sz w:val="24"/>
          <w:szCs w:val="24"/>
        </w:rPr>
        <w:t>question</w:t>
      </w:r>
      <w:r w:rsidRPr="00954EAF">
        <w:rPr>
          <w:rFonts w:eastAsia="Times New Roman" w:cstheme="minorHAnsi"/>
          <w:sz w:val="24"/>
          <w:szCs w:val="24"/>
        </w:rPr>
        <w:t xml:space="preserve"> functioning identified by interviewers and respondents and (2) identify illustrative quotes/examples for each of the identified issues. Cognitive interviewers and notetakers will verify the LLM output for completeness and accuracy. </w:t>
      </w:r>
      <w:r w:rsidR="00D82821">
        <w:rPr>
          <w:rFonts w:eastAsia="Times New Roman" w:cstheme="minorHAnsi"/>
          <w:sz w:val="24"/>
          <w:szCs w:val="24"/>
        </w:rPr>
        <w:t>NCSES</w:t>
      </w:r>
      <w:r w:rsidR="000E21F4">
        <w:rPr>
          <w:rFonts w:eastAsia="Times New Roman" w:cstheme="minorHAnsi"/>
          <w:sz w:val="24"/>
          <w:szCs w:val="24"/>
        </w:rPr>
        <w:t xml:space="preserve"> plan</w:t>
      </w:r>
      <w:r w:rsidR="00D82821">
        <w:rPr>
          <w:rFonts w:eastAsia="Times New Roman" w:cstheme="minorHAnsi"/>
          <w:sz w:val="24"/>
          <w:szCs w:val="24"/>
        </w:rPr>
        <w:t>s</w:t>
      </w:r>
      <w:r w:rsidR="000E21F4">
        <w:rPr>
          <w:rFonts w:eastAsia="Times New Roman" w:cstheme="minorHAnsi"/>
          <w:sz w:val="24"/>
          <w:szCs w:val="24"/>
        </w:rPr>
        <w:t xml:space="preserve"> to conduct various reliability analys</w:t>
      </w:r>
      <w:r w:rsidR="00A15C85">
        <w:rPr>
          <w:rFonts w:eastAsia="Times New Roman" w:cstheme="minorHAnsi"/>
          <w:sz w:val="24"/>
          <w:szCs w:val="24"/>
        </w:rPr>
        <w:t>e</w:t>
      </w:r>
      <w:r w:rsidR="000E21F4">
        <w:rPr>
          <w:rFonts w:eastAsia="Times New Roman" w:cstheme="minorHAnsi"/>
          <w:sz w:val="24"/>
          <w:szCs w:val="24"/>
        </w:rPr>
        <w:t>s (e.g., re-running random sections of data to ensure data quality).</w:t>
      </w:r>
      <w:r w:rsidRPr="00954EAF" w:rsidR="000E21F4">
        <w:rPr>
          <w:rFonts w:eastAsia="Times New Roman" w:cstheme="minorHAnsi"/>
          <w:sz w:val="24"/>
          <w:szCs w:val="24"/>
        </w:rPr>
        <w:t xml:space="preserve"> </w:t>
      </w:r>
      <w:r w:rsidRPr="00954EAF">
        <w:rPr>
          <w:rFonts w:eastAsia="Times New Roman" w:cstheme="minorHAnsi"/>
          <w:sz w:val="24"/>
          <w:szCs w:val="24"/>
        </w:rPr>
        <w:t>If issues with the output are identified, the LLM prompts will be iteratively refined until the output is verified as complete and accurate. The LLMs will be deployed within a secure cloud environment (e.g., Azure or AWS) to ensure data security and privacy.</w:t>
      </w:r>
    </w:p>
    <w:p w:rsidR="00CC25C7" w:rsidRPr="00C20ACA" w:rsidP="005968D3" w14:paraId="35278A55" w14:textId="7291D4F4">
      <w:pPr>
        <w:autoSpaceDE w:val="0"/>
        <w:autoSpaceDN w:val="0"/>
        <w:adjustRightInd w:val="0"/>
        <w:rPr>
          <w:rFonts w:eastAsia="Times New Roman" w:cstheme="minorHAnsi"/>
          <w:sz w:val="24"/>
          <w:szCs w:val="24"/>
        </w:rPr>
      </w:pPr>
      <w:r w:rsidRPr="00C20ACA">
        <w:rPr>
          <w:rFonts w:eastAsia="Times New Roman" w:cstheme="minorHAnsi"/>
          <w:sz w:val="24"/>
          <w:szCs w:val="24"/>
        </w:rPr>
        <w:t>This submission includes the interview protocols (</w:t>
      </w:r>
      <w:r w:rsidR="008C2B8E">
        <w:rPr>
          <w:rFonts w:eastAsia="Times New Roman" w:cstheme="minorHAnsi"/>
          <w:sz w:val="24"/>
          <w:szCs w:val="24"/>
        </w:rPr>
        <w:t>A</w:t>
      </w:r>
      <w:r w:rsidRPr="00C20ACA">
        <w:rPr>
          <w:rFonts w:eastAsia="Times New Roman" w:cstheme="minorHAnsi"/>
          <w:sz w:val="24"/>
          <w:szCs w:val="24"/>
        </w:rPr>
        <w:t>ttachment</w:t>
      </w:r>
      <w:r w:rsidR="00DF1BD7">
        <w:rPr>
          <w:rFonts w:eastAsia="Times New Roman" w:cstheme="minorHAnsi"/>
          <w:sz w:val="24"/>
          <w:szCs w:val="24"/>
        </w:rPr>
        <w:t>s</w:t>
      </w:r>
      <w:r w:rsidRPr="00C20ACA">
        <w:rPr>
          <w:rFonts w:eastAsia="Times New Roman" w:cstheme="minorHAnsi"/>
          <w:sz w:val="24"/>
          <w:szCs w:val="24"/>
        </w:rPr>
        <w:t xml:space="preserve"> </w:t>
      </w:r>
      <w:r w:rsidR="00EF3670">
        <w:rPr>
          <w:rFonts w:eastAsia="Times New Roman" w:cstheme="minorHAnsi"/>
          <w:sz w:val="24"/>
          <w:szCs w:val="24"/>
        </w:rPr>
        <w:t>5</w:t>
      </w:r>
      <w:r w:rsidR="00DF1BD7">
        <w:rPr>
          <w:rFonts w:eastAsia="Times New Roman" w:cstheme="minorHAnsi"/>
          <w:sz w:val="24"/>
          <w:szCs w:val="24"/>
        </w:rPr>
        <w:t xml:space="preserve"> and 1</w:t>
      </w:r>
      <w:r w:rsidR="006A5CE9">
        <w:rPr>
          <w:rFonts w:eastAsia="Times New Roman" w:cstheme="minorHAnsi"/>
          <w:sz w:val="24"/>
          <w:szCs w:val="24"/>
        </w:rPr>
        <w:t>1</w:t>
      </w:r>
      <w:r w:rsidR="00B547E1">
        <w:rPr>
          <w:rFonts w:eastAsia="Times New Roman" w:cstheme="minorHAnsi"/>
          <w:sz w:val="24"/>
          <w:szCs w:val="24"/>
        </w:rPr>
        <w:t xml:space="preserve"> in English and Spanish</w:t>
      </w:r>
      <w:r w:rsidRPr="00C20ACA">
        <w:rPr>
          <w:rFonts w:eastAsia="Times New Roman" w:cstheme="minorHAnsi"/>
          <w:sz w:val="24"/>
          <w:szCs w:val="24"/>
        </w:rPr>
        <w:t>) and the draft instrument</w:t>
      </w:r>
      <w:r w:rsidR="0032246E">
        <w:rPr>
          <w:rFonts w:eastAsia="Times New Roman" w:cstheme="minorHAnsi"/>
          <w:sz w:val="24"/>
          <w:szCs w:val="24"/>
        </w:rPr>
        <w:t>s</w:t>
      </w:r>
      <w:r w:rsidRPr="00C20ACA">
        <w:rPr>
          <w:rFonts w:eastAsia="Times New Roman" w:cstheme="minorHAnsi"/>
          <w:sz w:val="24"/>
          <w:szCs w:val="24"/>
        </w:rPr>
        <w:t xml:space="preserve"> </w:t>
      </w:r>
      <w:r w:rsidRPr="00C20ACA" w:rsidR="00090C1E">
        <w:rPr>
          <w:rFonts w:eastAsia="Times New Roman" w:cstheme="minorHAnsi"/>
          <w:sz w:val="24"/>
          <w:szCs w:val="24"/>
        </w:rPr>
        <w:t>(</w:t>
      </w:r>
      <w:r w:rsidR="00090C1E">
        <w:rPr>
          <w:rFonts w:eastAsia="Times New Roman" w:cstheme="minorHAnsi"/>
          <w:sz w:val="24"/>
          <w:szCs w:val="24"/>
        </w:rPr>
        <w:t>A</w:t>
      </w:r>
      <w:r w:rsidRPr="00C20ACA" w:rsidR="00090C1E">
        <w:rPr>
          <w:rFonts w:eastAsia="Times New Roman" w:cstheme="minorHAnsi"/>
          <w:sz w:val="24"/>
          <w:szCs w:val="24"/>
        </w:rPr>
        <w:t>ttachment</w:t>
      </w:r>
      <w:r w:rsidR="00090C1E">
        <w:rPr>
          <w:rFonts w:eastAsia="Times New Roman" w:cstheme="minorHAnsi"/>
          <w:sz w:val="24"/>
          <w:szCs w:val="24"/>
        </w:rPr>
        <w:t>s</w:t>
      </w:r>
      <w:r w:rsidRPr="00C20ACA" w:rsidR="00090C1E">
        <w:rPr>
          <w:rFonts w:eastAsia="Times New Roman" w:cstheme="minorHAnsi"/>
          <w:sz w:val="24"/>
          <w:szCs w:val="24"/>
        </w:rPr>
        <w:t xml:space="preserve"> </w:t>
      </w:r>
      <w:r w:rsidR="00090C1E">
        <w:rPr>
          <w:rFonts w:eastAsia="Times New Roman" w:cstheme="minorHAnsi"/>
          <w:sz w:val="24"/>
          <w:szCs w:val="24"/>
        </w:rPr>
        <w:t xml:space="preserve">1 and </w:t>
      </w:r>
      <w:r w:rsidR="003B3E93">
        <w:rPr>
          <w:rFonts w:eastAsia="Times New Roman" w:cstheme="minorHAnsi"/>
          <w:sz w:val="24"/>
          <w:szCs w:val="24"/>
        </w:rPr>
        <w:t>7</w:t>
      </w:r>
      <w:r w:rsidRPr="00C20ACA" w:rsidR="00090C1E">
        <w:rPr>
          <w:rFonts w:eastAsia="Times New Roman" w:cstheme="minorHAnsi"/>
          <w:sz w:val="24"/>
          <w:szCs w:val="24"/>
        </w:rPr>
        <w:t xml:space="preserve">) </w:t>
      </w:r>
      <w:r w:rsidRPr="00C20ACA">
        <w:rPr>
          <w:rFonts w:eastAsia="Times New Roman" w:cstheme="minorHAnsi"/>
          <w:sz w:val="24"/>
          <w:szCs w:val="24"/>
        </w:rPr>
        <w:t xml:space="preserve">for the </w:t>
      </w:r>
      <w:r w:rsidR="008879FA">
        <w:rPr>
          <w:rFonts w:eastAsia="Times New Roman" w:cstheme="minorHAnsi"/>
          <w:sz w:val="24"/>
          <w:szCs w:val="24"/>
        </w:rPr>
        <w:t>questions</w:t>
      </w:r>
      <w:r w:rsidRPr="00C20ACA">
        <w:rPr>
          <w:rFonts w:eastAsia="Times New Roman" w:cstheme="minorHAnsi"/>
          <w:sz w:val="24"/>
          <w:szCs w:val="24"/>
        </w:rPr>
        <w:t xml:space="preserve"> that will be tested</w:t>
      </w:r>
      <w:r w:rsidR="000E3422">
        <w:rPr>
          <w:rFonts w:eastAsia="Times New Roman" w:cstheme="minorHAnsi"/>
          <w:sz w:val="24"/>
          <w:szCs w:val="24"/>
        </w:rPr>
        <w:t>.</w:t>
      </w:r>
      <w:r w:rsidRPr="00C20ACA">
        <w:rPr>
          <w:rFonts w:eastAsia="Times New Roman" w:cstheme="minorHAnsi"/>
          <w:sz w:val="24"/>
          <w:szCs w:val="24"/>
        </w:rPr>
        <w:t xml:space="preserve"> </w:t>
      </w:r>
      <w:r w:rsidRPr="00C20ACA" w:rsidR="00D91989">
        <w:rPr>
          <w:rFonts w:eastAsia="Times New Roman" w:cstheme="minorHAnsi"/>
          <w:sz w:val="24"/>
          <w:szCs w:val="24"/>
        </w:rPr>
        <w:t>As the</w:t>
      </w:r>
      <w:r w:rsidRPr="00C20ACA">
        <w:rPr>
          <w:rFonts w:eastAsia="Times New Roman" w:cstheme="minorHAnsi"/>
          <w:sz w:val="24"/>
          <w:szCs w:val="24"/>
        </w:rPr>
        <w:t xml:space="preserve"> research will be iterative, </w:t>
      </w:r>
      <w:r w:rsidRPr="00C20ACA" w:rsidR="00D91989">
        <w:rPr>
          <w:rFonts w:eastAsia="Times New Roman" w:cstheme="minorHAnsi"/>
          <w:sz w:val="24"/>
          <w:szCs w:val="24"/>
        </w:rPr>
        <w:t>with</w:t>
      </w:r>
      <w:r w:rsidRPr="00C20ACA">
        <w:rPr>
          <w:rFonts w:eastAsia="Times New Roman" w:cstheme="minorHAnsi"/>
          <w:sz w:val="24"/>
          <w:szCs w:val="24"/>
        </w:rPr>
        <w:t xml:space="preserve"> question wording and format chang</w:t>
      </w:r>
      <w:r w:rsidRPr="00C20ACA" w:rsidR="00D91989">
        <w:rPr>
          <w:rFonts w:eastAsia="Times New Roman" w:cstheme="minorHAnsi"/>
          <w:sz w:val="24"/>
          <w:szCs w:val="24"/>
        </w:rPr>
        <w:t>ing</w:t>
      </w:r>
      <w:r w:rsidRPr="00C20ACA">
        <w:rPr>
          <w:rFonts w:eastAsia="Times New Roman" w:cstheme="minorHAnsi"/>
          <w:sz w:val="24"/>
          <w:szCs w:val="24"/>
        </w:rPr>
        <w:t xml:space="preserve"> during the testing period in response to problems identified during the interviews</w:t>
      </w:r>
      <w:r w:rsidRPr="00C20ACA" w:rsidR="00D91989">
        <w:rPr>
          <w:rFonts w:eastAsia="Times New Roman" w:cstheme="minorHAnsi"/>
          <w:sz w:val="24"/>
          <w:szCs w:val="24"/>
        </w:rPr>
        <w:t xml:space="preserve">, </w:t>
      </w:r>
      <w:r w:rsidRPr="00C20ACA">
        <w:rPr>
          <w:rFonts w:eastAsia="Times New Roman" w:cstheme="minorHAnsi"/>
          <w:sz w:val="24"/>
          <w:szCs w:val="24"/>
        </w:rPr>
        <w:t>it is expected that the instruments and interview protocols will evolve during testing.</w:t>
      </w:r>
    </w:p>
    <w:p w:rsidR="00D056A0" w:rsidRPr="00C20ACA" w:rsidP="00993C59" w14:paraId="5A3F3DDC" w14:textId="75DC480D">
      <w:pPr>
        <w:pStyle w:val="Heading1"/>
        <w:numPr>
          <w:ilvl w:val="0"/>
          <w:numId w:val="0"/>
        </w:numPr>
        <w:rPr>
          <w:rFonts w:asciiTheme="minorHAnsi" w:hAnsiTheme="minorHAnsi" w:cstheme="minorHAnsi"/>
        </w:rPr>
      </w:pPr>
      <w:bookmarkStart w:id="7" w:name="_Toc198822482"/>
      <w:bookmarkEnd w:id="6"/>
      <w:r w:rsidRPr="00C20ACA">
        <w:rPr>
          <w:rFonts w:asciiTheme="minorHAnsi" w:hAnsiTheme="minorHAnsi" w:cstheme="minorHAnsi"/>
        </w:rPr>
        <w:t>Participant</w:t>
      </w:r>
      <w:r w:rsidR="00852B76">
        <w:rPr>
          <w:rFonts w:asciiTheme="minorHAnsi" w:hAnsiTheme="minorHAnsi" w:cstheme="minorHAnsi"/>
        </w:rPr>
        <w:t xml:space="preserve"> Incentives</w:t>
      </w:r>
      <w:bookmarkEnd w:id="7"/>
    </w:p>
    <w:p w:rsidR="00667137" w:rsidRPr="00C20ACA" w:rsidP="4947BE81" w14:paraId="3E7C8B07" w14:textId="045FA4FA">
      <w:pPr>
        <w:rPr>
          <w:sz w:val="24"/>
          <w:szCs w:val="24"/>
        </w:rPr>
      </w:pPr>
      <w:bookmarkStart w:id="8" w:name="_Toc39493783"/>
      <w:r w:rsidRPr="4947BE81">
        <w:rPr>
          <w:sz w:val="24"/>
          <w:szCs w:val="24"/>
        </w:rPr>
        <w:t xml:space="preserve">To </w:t>
      </w:r>
      <w:r w:rsidR="000E21F4">
        <w:rPr>
          <w:sz w:val="24"/>
          <w:szCs w:val="24"/>
        </w:rPr>
        <w:t>incentivize</w:t>
      </w:r>
      <w:r w:rsidR="000E21F4">
        <w:rPr>
          <w:sz w:val="24"/>
          <w:szCs w:val="24"/>
        </w:rPr>
        <w:t xml:space="preserve"> participation, </w:t>
      </w:r>
      <w:r w:rsidRPr="4947BE81">
        <w:rPr>
          <w:sz w:val="24"/>
          <w:szCs w:val="24"/>
        </w:rPr>
        <w:t xml:space="preserve">each </w:t>
      </w:r>
      <w:r w:rsidRPr="4947BE81" w:rsidR="00357B3A">
        <w:rPr>
          <w:sz w:val="24"/>
          <w:szCs w:val="24"/>
        </w:rPr>
        <w:t xml:space="preserve">participant </w:t>
      </w:r>
      <w:r w:rsidRPr="4947BE81">
        <w:rPr>
          <w:sz w:val="24"/>
          <w:szCs w:val="24"/>
        </w:rPr>
        <w:t xml:space="preserve">will be offered </w:t>
      </w:r>
      <w:r w:rsidR="00F276DD">
        <w:rPr>
          <w:sz w:val="24"/>
          <w:szCs w:val="24"/>
        </w:rPr>
        <w:t>the equivalent</w:t>
      </w:r>
      <w:r w:rsidRPr="4947BE81" w:rsidR="008A6844">
        <w:rPr>
          <w:sz w:val="24"/>
          <w:szCs w:val="24"/>
        </w:rPr>
        <w:t xml:space="preserve"> of </w:t>
      </w:r>
      <w:r w:rsidRPr="4947BE81">
        <w:rPr>
          <w:sz w:val="24"/>
          <w:szCs w:val="24"/>
        </w:rPr>
        <w:t>$40</w:t>
      </w:r>
      <w:r w:rsidR="009C0971">
        <w:rPr>
          <w:sz w:val="24"/>
          <w:szCs w:val="24"/>
        </w:rPr>
        <w:t>. The incentive will be a</w:t>
      </w:r>
      <w:r w:rsidR="00F276DD">
        <w:rPr>
          <w:sz w:val="24"/>
          <w:szCs w:val="24"/>
        </w:rPr>
        <w:t xml:space="preserve">warded </w:t>
      </w:r>
      <w:r w:rsidR="00C83F7E">
        <w:rPr>
          <w:sz w:val="24"/>
          <w:szCs w:val="24"/>
        </w:rPr>
        <w:t>as 40,000</w:t>
      </w:r>
      <w:r w:rsidR="00F276DD">
        <w:rPr>
          <w:sz w:val="24"/>
          <w:szCs w:val="24"/>
        </w:rPr>
        <w:t xml:space="preserve"> </w:t>
      </w:r>
      <w:r w:rsidR="00F276DD">
        <w:rPr>
          <w:sz w:val="24"/>
          <w:szCs w:val="24"/>
        </w:rPr>
        <w:t>AmeriPoints</w:t>
      </w:r>
      <w:r w:rsidR="00F276DD">
        <w:rPr>
          <w:sz w:val="24"/>
          <w:szCs w:val="24"/>
        </w:rPr>
        <w:t xml:space="preserve"> for </w:t>
      </w:r>
      <w:r w:rsidR="00F276DD">
        <w:rPr>
          <w:sz w:val="24"/>
          <w:szCs w:val="24"/>
        </w:rPr>
        <w:t>AmeriSpeak</w:t>
      </w:r>
      <w:r w:rsidR="00F276DD">
        <w:rPr>
          <w:sz w:val="24"/>
          <w:szCs w:val="24"/>
        </w:rPr>
        <w:t xml:space="preserve"> </w:t>
      </w:r>
      <w:r w:rsidR="00C83F7E">
        <w:rPr>
          <w:sz w:val="24"/>
          <w:szCs w:val="24"/>
        </w:rPr>
        <w:t>participa</w:t>
      </w:r>
      <w:r w:rsidR="00F276DD">
        <w:rPr>
          <w:sz w:val="24"/>
          <w:szCs w:val="24"/>
        </w:rPr>
        <w:t>nts and as an electronic gift card for other</w:t>
      </w:r>
      <w:r w:rsidR="00C83F7E">
        <w:rPr>
          <w:sz w:val="24"/>
          <w:szCs w:val="24"/>
        </w:rPr>
        <w:t xml:space="preserve"> participan</w:t>
      </w:r>
      <w:r w:rsidR="00F276DD">
        <w:rPr>
          <w:sz w:val="24"/>
          <w:szCs w:val="24"/>
        </w:rPr>
        <w:t>ts</w:t>
      </w:r>
      <w:r w:rsidR="00EC6364">
        <w:rPr>
          <w:sz w:val="24"/>
          <w:szCs w:val="24"/>
        </w:rPr>
        <w:t xml:space="preserve"> recruited via ads and </w:t>
      </w:r>
      <w:r w:rsidR="00E90ED3">
        <w:rPr>
          <w:sz w:val="24"/>
          <w:szCs w:val="24"/>
        </w:rPr>
        <w:t>other contacts</w:t>
      </w:r>
      <w:r w:rsidRPr="4947BE81">
        <w:rPr>
          <w:sz w:val="24"/>
          <w:szCs w:val="24"/>
        </w:rPr>
        <w:t>.</w:t>
      </w:r>
      <w:r w:rsidRPr="4947BE81" w:rsidR="00964AA7">
        <w:rPr>
          <w:sz w:val="24"/>
          <w:szCs w:val="24"/>
        </w:rPr>
        <w:t xml:space="preserve"> However, </w:t>
      </w:r>
      <w:r w:rsidRPr="4947BE81" w:rsidR="45BF27BA">
        <w:rPr>
          <w:sz w:val="24"/>
          <w:szCs w:val="24"/>
        </w:rPr>
        <w:t>if</w:t>
      </w:r>
      <w:r w:rsidRPr="4947BE81" w:rsidR="00D06AF4">
        <w:rPr>
          <w:sz w:val="24"/>
          <w:szCs w:val="24"/>
        </w:rPr>
        <w:t xml:space="preserve"> </w:t>
      </w:r>
      <w:r w:rsidRPr="4947BE81" w:rsidR="00964AA7">
        <w:rPr>
          <w:sz w:val="24"/>
          <w:szCs w:val="24"/>
        </w:rPr>
        <w:t xml:space="preserve">PhD recipients who reside outside of the United States </w:t>
      </w:r>
      <w:r w:rsidRPr="4947BE81" w:rsidR="003E2E5E">
        <w:rPr>
          <w:sz w:val="24"/>
          <w:szCs w:val="24"/>
        </w:rPr>
        <w:t xml:space="preserve">are recruited for the study, they will be informed </w:t>
      </w:r>
      <w:r w:rsidRPr="4947BE81" w:rsidR="00B30A89">
        <w:rPr>
          <w:sz w:val="24"/>
          <w:szCs w:val="24"/>
        </w:rPr>
        <w:t>at the time of recruitment</w:t>
      </w:r>
      <w:r w:rsidRPr="4947BE81" w:rsidR="003E2E5E">
        <w:rPr>
          <w:sz w:val="24"/>
          <w:szCs w:val="24"/>
        </w:rPr>
        <w:t xml:space="preserve"> that they </w:t>
      </w:r>
      <w:r w:rsidRPr="4947BE81" w:rsidR="00964AA7">
        <w:rPr>
          <w:sz w:val="24"/>
          <w:szCs w:val="24"/>
        </w:rPr>
        <w:t xml:space="preserve">cannot be </w:t>
      </w:r>
      <w:r w:rsidRPr="4947BE81" w:rsidR="00660A17">
        <w:rPr>
          <w:sz w:val="24"/>
          <w:szCs w:val="24"/>
        </w:rPr>
        <w:t>offered an incentive</w:t>
      </w:r>
      <w:r w:rsidRPr="4947BE81" w:rsidR="00693CC3">
        <w:rPr>
          <w:sz w:val="24"/>
          <w:szCs w:val="24"/>
        </w:rPr>
        <w:t xml:space="preserve"> and asked if they would like to participate without an incentive</w:t>
      </w:r>
      <w:r w:rsidRPr="4947BE81" w:rsidR="00660A17">
        <w:rPr>
          <w:sz w:val="24"/>
          <w:szCs w:val="24"/>
        </w:rPr>
        <w:t>.</w:t>
      </w:r>
      <w:r w:rsidRPr="4947BE81">
        <w:rPr>
          <w:sz w:val="24"/>
          <w:szCs w:val="24"/>
        </w:rPr>
        <w:t xml:space="preserve"> </w:t>
      </w:r>
      <w:r w:rsidRPr="4947BE81" w:rsidR="00EE2A52">
        <w:rPr>
          <w:sz w:val="24"/>
          <w:szCs w:val="24"/>
        </w:rPr>
        <w:t xml:space="preserve">During </w:t>
      </w:r>
      <w:r w:rsidRPr="4947BE81">
        <w:rPr>
          <w:sz w:val="24"/>
          <w:szCs w:val="24"/>
        </w:rPr>
        <w:t>the interview (</w:t>
      </w:r>
      <w:r w:rsidRPr="4947BE81" w:rsidR="00DA6884">
        <w:rPr>
          <w:sz w:val="24"/>
          <w:szCs w:val="24"/>
        </w:rPr>
        <w:t xml:space="preserve">see </w:t>
      </w:r>
      <w:r w:rsidRPr="4947BE81" w:rsidR="00EE2A52">
        <w:rPr>
          <w:sz w:val="24"/>
          <w:szCs w:val="24"/>
        </w:rPr>
        <w:t xml:space="preserve">the protocol in </w:t>
      </w:r>
      <w:r w:rsidRPr="4947BE81" w:rsidR="00C33D34">
        <w:rPr>
          <w:sz w:val="24"/>
          <w:szCs w:val="24"/>
        </w:rPr>
        <w:t>A</w:t>
      </w:r>
      <w:r w:rsidRPr="4947BE81" w:rsidR="0096195E">
        <w:rPr>
          <w:sz w:val="24"/>
          <w:szCs w:val="24"/>
        </w:rPr>
        <w:t>ttachment</w:t>
      </w:r>
      <w:r w:rsidR="00DF1BD7">
        <w:rPr>
          <w:sz w:val="24"/>
          <w:szCs w:val="24"/>
        </w:rPr>
        <w:t>s</w:t>
      </w:r>
      <w:r w:rsidRPr="4947BE81" w:rsidR="0096195E">
        <w:rPr>
          <w:sz w:val="24"/>
          <w:szCs w:val="24"/>
        </w:rPr>
        <w:t xml:space="preserve"> </w:t>
      </w:r>
      <w:r w:rsidR="00DF1BD7">
        <w:rPr>
          <w:sz w:val="24"/>
          <w:szCs w:val="24"/>
        </w:rPr>
        <w:t>5 and 1</w:t>
      </w:r>
      <w:r w:rsidR="00B547E1">
        <w:rPr>
          <w:sz w:val="24"/>
          <w:szCs w:val="24"/>
        </w:rPr>
        <w:t>1</w:t>
      </w:r>
      <w:r w:rsidRPr="4947BE81">
        <w:rPr>
          <w:sz w:val="24"/>
          <w:szCs w:val="24"/>
        </w:rPr>
        <w:t xml:space="preserve">), participants will be </w:t>
      </w:r>
      <w:r w:rsidRPr="4947BE81" w:rsidR="003F3884">
        <w:rPr>
          <w:sz w:val="24"/>
          <w:szCs w:val="24"/>
        </w:rPr>
        <w:t>informed</w:t>
      </w:r>
      <w:r w:rsidRPr="4947BE81">
        <w:rPr>
          <w:sz w:val="24"/>
          <w:szCs w:val="24"/>
        </w:rPr>
        <w:t xml:space="preserve"> of how they will receive payment</w:t>
      </w:r>
      <w:r w:rsidR="0015019E">
        <w:rPr>
          <w:sz w:val="24"/>
          <w:szCs w:val="24"/>
        </w:rPr>
        <w:t xml:space="preserve"> and will be paid after completion of the interview</w:t>
      </w:r>
      <w:r w:rsidRPr="4947BE81" w:rsidR="0046505E">
        <w:rPr>
          <w:sz w:val="24"/>
          <w:szCs w:val="24"/>
        </w:rPr>
        <w:t>.</w:t>
      </w:r>
      <w:r w:rsidR="0004525D">
        <w:rPr>
          <w:sz w:val="24"/>
          <w:szCs w:val="24"/>
        </w:rPr>
        <w:t xml:space="preserve"> Participants will be given a form to complete acknowledging receipt of the incentive from the </w:t>
      </w:r>
      <w:r w:rsidR="00EF21D8">
        <w:rPr>
          <w:sz w:val="24"/>
          <w:szCs w:val="24"/>
        </w:rPr>
        <w:t xml:space="preserve">NCSES </w:t>
      </w:r>
      <w:r w:rsidR="0004525D">
        <w:rPr>
          <w:sz w:val="24"/>
          <w:szCs w:val="24"/>
        </w:rPr>
        <w:t>contractor (Attachments 3 and 9)</w:t>
      </w:r>
    </w:p>
    <w:p w:rsidR="00D056A0" w:rsidRPr="00C20ACA" w:rsidP="00993C59" w14:paraId="58004B71" w14:textId="77777777">
      <w:pPr>
        <w:pStyle w:val="Heading1"/>
        <w:numPr>
          <w:ilvl w:val="0"/>
          <w:numId w:val="0"/>
        </w:numPr>
        <w:rPr>
          <w:rFonts w:asciiTheme="minorHAnsi" w:hAnsiTheme="minorHAnsi" w:cstheme="minorHAnsi"/>
        </w:rPr>
      </w:pPr>
      <w:bookmarkStart w:id="9" w:name="_Toc198822483"/>
      <w:r w:rsidRPr="00C20ACA">
        <w:rPr>
          <w:rFonts w:asciiTheme="minorHAnsi" w:hAnsiTheme="minorHAnsi" w:cstheme="minorHAnsi"/>
        </w:rPr>
        <w:t>Assurance of Confidentiality</w:t>
      </w:r>
      <w:bookmarkEnd w:id="8"/>
      <w:bookmarkEnd w:id="9"/>
    </w:p>
    <w:p w:rsidR="00D056A0" w:rsidRPr="00C20ACA" w:rsidP="4947BE81" w14:paraId="1E5B008D" w14:textId="7537ED43">
      <w:pPr>
        <w:widowControl w:val="0"/>
        <w:rPr>
          <w:sz w:val="24"/>
          <w:szCs w:val="24"/>
        </w:rPr>
      </w:pPr>
      <w:r w:rsidRPr="2FF4F477">
        <w:rPr>
          <w:sz w:val="24"/>
          <w:szCs w:val="24"/>
        </w:rPr>
        <w:t xml:space="preserve">Participation </w:t>
      </w:r>
      <w:r w:rsidRPr="2FF4F477" w:rsidR="00357B3A">
        <w:rPr>
          <w:sz w:val="24"/>
          <w:szCs w:val="24"/>
        </w:rPr>
        <w:t xml:space="preserve">will be </w:t>
      </w:r>
      <w:r w:rsidRPr="2FF4F477">
        <w:rPr>
          <w:sz w:val="24"/>
          <w:szCs w:val="24"/>
        </w:rPr>
        <w:t xml:space="preserve">voluntary. </w:t>
      </w:r>
      <w:r w:rsidRPr="2FF4F477" w:rsidR="002C72D5">
        <w:rPr>
          <w:sz w:val="24"/>
          <w:szCs w:val="24"/>
        </w:rPr>
        <w:t>A</w:t>
      </w:r>
      <w:r w:rsidRPr="2FF4F477">
        <w:rPr>
          <w:sz w:val="24"/>
          <w:szCs w:val="24"/>
        </w:rPr>
        <w:t xml:space="preserve"> consent form </w:t>
      </w:r>
      <w:r w:rsidR="000A3890">
        <w:rPr>
          <w:sz w:val="24"/>
          <w:szCs w:val="24"/>
        </w:rPr>
        <w:t>(Attachments 4 and 10 in English and Spanish, respecti</w:t>
      </w:r>
      <w:r w:rsidR="00D5586E">
        <w:rPr>
          <w:sz w:val="24"/>
          <w:szCs w:val="24"/>
        </w:rPr>
        <w:t xml:space="preserve">vely) </w:t>
      </w:r>
      <w:r w:rsidRPr="2FF4F477">
        <w:rPr>
          <w:sz w:val="24"/>
          <w:szCs w:val="24"/>
        </w:rPr>
        <w:t xml:space="preserve">that explains the purpose and duration of the interview will be </w:t>
      </w:r>
      <w:r w:rsidR="002C5BF5">
        <w:rPr>
          <w:sz w:val="24"/>
          <w:szCs w:val="24"/>
        </w:rPr>
        <w:t>shared with</w:t>
      </w:r>
      <w:r w:rsidRPr="2FF4F477">
        <w:rPr>
          <w:sz w:val="24"/>
          <w:szCs w:val="24"/>
        </w:rPr>
        <w:t xml:space="preserve"> participants, </w:t>
      </w:r>
      <w:r w:rsidRPr="2FF4F477" w:rsidR="00542822">
        <w:rPr>
          <w:sz w:val="24"/>
          <w:szCs w:val="24"/>
        </w:rPr>
        <w:t xml:space="preserve">and participants will be asked to provide their verbal </w:t>
      </w:r>
      <w:r w:rsidR="000C01AA">
        <w:rPr>
          <w:sz w:val="24"/>
          <w:szCs w:val="24"/>
        </w:rPr>
        <w:t>assent to have the session recorded</w:t>
      </w:r>
      <w:r w:rsidRPr="2FF4F477" w:rsidR="000C01AA">
        <w:rPr>
          <w:sz w:val="24"/>
          <w:szCs w:val="24"/>
        </w:rPr>
        <w:t xml:space="preserve"> </w:t>
      </w:r>
      <w:r w:rsidRPr="2FF4F477" w:rsidR="00542822">
        <w:rPr>
          <w:sz w:val="24"/>
          <w:szCs w:val="24"/>
        </w:rPr>
        <w:t>at the start of the interview</w:t>
      </w:r>
      <w:r w:rsidRPr="2FF4F477">
        <w:rPr>
          <w:sz w:val="24"/>
          <w:szCs w:val="24"/>
        </w:rPr>
        <w:t xml:space="preserve">. No personally identifiable information will be maintained after the cognitive interview analyses are completed. </w:t>
      </w:r>
    </w:p>
    <w:p w:rsidR="009A451A" w:rsidRPr="00C20ACA" w:rsidP="009A451A" w14:paraId="548C96A3" w14:textId="7C756192">
      <w:pPr>
        <w:rPr>
          <w:rFonts w:cstheme="minorHAnsi"/>
          <w:sz w:val="24"/>
          <w:szCs w:val="24"/>
        </w:rPr>
      </w:pPr>
      <w:r w:rsidRPr="00C20ACA">
        <w:rPr>
          <w:rFonts w:cstheme="minorHAnsi"/>
          <w:sz w:val="24"/>
          <w:szCs w:val="24"/>
        </w:rPr>
        <w:t xml:space="preserve">The </w:t>
      </w:r>
      <w:r w:rsidR="00CD7301">
        <w:rPr>
          <w:rFonts w:cstheme="minorHAnsi"/>
          <w:sz w:val="24"/>
          <w:szCs w:val="24"/>
        </w:rPr>
        <w:t>video call</w:t>
      </w:r>
      <w:r w:rsidR="0034196F">
        <w:rPr>
          <w:rFonts w:cstheme="minorHAnsi"/>
          <w:sz w:val="24"/>
          <w:szCs w:val="24"/>
        </w:rPr>
        <w:t xml:space="preserve"> </w:t>
      </w:r>
      <w:r w:rsidRPr="00C20ACA">
        <w:rPr>
          <w:rFonts w:cstheme="minorHAnsi"/>
          <w:sz w:val="24"/>
          <w:szCs w:val="24"/>
        </w:rPr>
        <w:t>interviews will be</w:t>
      </w:r>
      <w:r w:rsidRPr="00C20ACA" w:rsidR="003E6754">
        <w:rPr>
          <w:rFonts w:cstheme="minorHAnsi"/>
          <w:sz w:val="24"/>
          <w:szCs w:val="24"/>
        </w:rPr>
        <w:t xml:space="preserve"> </w:t>
      </w:r>
      <w:r w:rsidRPr="00C20ACA">
        <w:rPr>
          <w:rFonts w:cstheme="minorHAnsi"/>
          <w:sz w:val="24"/>
          <w:szCs w:val="24"/>
        </w:rPr>
        <w:t>recorded</w:t>
      </w:r>
      <w:r w:rsidRPr="00C20ACA" w:rsidR="005E523F">
        <w:rPr>
          <w:rFonts w:cstheme="minorHAnsi"/>
          <w:sz w:val="24"/>
          <w:szCs w:val="24"/>
        </w:rPr>
        <w:t xml:space="preserve"> with participant consent</w:t>
      </w:r>
      <w:r w:rsidRPr="00C20ACA">
        <w:rPr>
          <w:rFonts w:cstheme="minorHAnsi"/>
          <w:sz w:val="24"/>
          <w:szCs w:val="24"/>
        </w:rPr>
        <w:t xml:space="preserve">. </w:t>
      </w:r>
      <w:r w:rsidRPr="00C20ACA">
        <w:rPr>
          <w:rFonts w:cstheme="minorHAnsi"/>
          <w:sz w:val="24"/>
          <w:szCs w:val="24"/>
        </w:rPr>
        <w:t xml:space="preserve">Interviews may also be observed by </w:t>
      </w:r>
      <w:r w:rsidR="000152E0">
        <w:rPr>
          <w:rFonts w:cstheme="minorHAnsi"/>
          <w:sz w:val="24"/>
          <w:szCs w:val="24"/>
        </w:rPr>
        <w:t xml:space="preserve">NCSES and </w:t>
      </w:r>
      <w:r w:rsidRPr="00C20ACA">
        <w:rPr>
          <w:rFonts w:cstheme="minorHAnsi"/>
          <w:sz w:val="24"/>
          <w:szCs w:val="24"/>
        </w:rPr>
        <w:t xml:space="preserve">key project staff by listening to and watching </w:t>
      </w:r>
      <w:r w:rsidRPr="00C20ACA">
        <w:rPr>
          <w:rFonts w:cstheme="minorHAnsi"/>
          <w:sz w:val="24"/>
          <w:szCs w:val="24"/>
        </w:rPr>
        <w:t>the  session</w:t>
      </w:r>
      <w:r w:rsidRPr="00C20ACA">
        <w:rPr>
          <w:rFonts w:cstheme="minorHAnsi"/>
          <w:sz w:val="24"/>
          <w:szCs w:val="24"/>
        </w:rPr>
        <w:t xml:space="preserve"> silently. The</w:t>
      </w:r>
      <w:r w:rsidR="000152E0">
        <w:rPr>
          <w:rFonts w:cstheme="minorHAnsi"/>
          <w:sz w:val="24"/>
          <w:szCs w:val="24"/>
        </w:rPr>
        <w:t xml:space="preserve"> NCSES and</w:t>
      </w:r>
      <w:r w:rsidRPr="00C20ACA">
        <w:rPr>
          <w:rFonts w:cstheme="minorHAnsi"/>
          <w:sz w:val="24"/>
          <w:szCs w:val="24"/>
        </w:rPr>
        <w:t xml:space="preserve"> project staff will not be visible to the participant, but the interviewer will inform the participant that someone is observing the interview. At the end of the interview, the interviewer will allow the observer to ask the participant questions if they have any. </w:t>
      </w:r>
    </w:p>
    <w:p w:rsidR="00D056A0" w:rsidRPr="00C20ACA" w:rsidP="008C3FF0" w14:paraId="0048899C" w14:textId="414FA24A">
      <w:pPr>
        <w:spacing w:after="120"/>
        <w:rPr>
          <w:sz w:val="24"/>
          <w:szCs w:val="24"/>
        </w:rPr>
      </w:pPr>
      <w:r w:rsidRPr="764B5C67">
        <w:rPr>
          <w:sz w:val="24"/>
          <w:szCs w:val="24"/>
        </w:rPr>
        <w:t>Each p</w:t>
      </w:r>
      <w:r w:rsidRPr="764B5C67">
        <w:rPr>
          <w:sz w:val="24"/>
          <w:szCs w:val="24"/>
        </w:rPr>
        <w:t xml:space="preserve">articipant will be assigned a unique identifier (ID), which will be created solely for data file management and used to keep all participant materials together. The participant ID will not be linked to the </w:t>
      </w:r>
      <w:r w:rsidRPr="764B5C67" w:rsidR="008C3FF0">
        <w:rPr>
          <w:sz w:val="24"/>
          <w:szCs w:val="24"/>
        </w:rPr>
        <w:t>participant’s</w:t>
      </w:r>
      <w:r w:rsidRPr="764B5C67">
        <w:rPr>
          <w:sz w:val="24"/>
          <w:szCs w:val="24"/>
        </w:rPr>
        <w:t xml:space="preserve"> name in any way. Data will be stored on </w:t>
      </w:r>
      <w:r w:rsidR="00822358">
        <w:rPr>
          <w:sz w:val="24"/>
          <w:szCs w:val="24"/>
        </w:rPr>
        <w:t>the contractor’s</w:t>
      </w:r>
      <w:r w:rsidRPr="764B5C67" w:rsidR="00822358">
        <w:rPr>
          <w:sz w:val="24"/>
          <w:szCs w:val="24"/>
        </w:rPr>
        <w:t xml:space="preserve"> </w:t>
      </w:r>
      <w:r w:rsidRPr="764B5C67">
        <w:rPr>
          <w:sz w:val="24"/>
          <w:szCs w:val="24"/>
        </w:rPr>
        <w:t>secure data servers and will be destroyed after completion of the testing.</w:t>
      </w:r>
      <w:bookmarkStart w:id="10" w:name="_Toc286052965"/>
      <w:bookmarkStart w:id="11" w:name="_Toc286053016"/>
      <w:bookmarkStart w:id="12" w:name="_Toc286052966"/>
      <w:bookmarkStart w:id="13" w:name="_Toc286053017"/>
      <w:bookmarkEnd w:id="10"/>
      <w:bookmarkEnd w:id="11"/>
      <w:bookmarkEnd w:id="12"/>
      <w:bookmarkEnd w:id="13"/>
      <w:r w:rsidRPr="764B5C67">
        <w:rPr>
          <w:sz w:val="24"/>
          <w:szCs w:val="24"/>
        </w:rPr>
        <w:t xml:space="preserve"> </w:t>
      </w:r>
    </w:p>
    <w:p w:rsidR="00263942" w:rsidRPr="00C20ACA" w:rsidP="00993C59" w14:paraId="3F7FA10B" w14:textId="77777777">
      <w:pPr>
        <w:pStyle w:val="Heading1"/>
        <w:numPr>
          <w:ilvl w:val="0"/>
          <w:numId w:val="0"/>
        </w:numPr>
        <w:rPr>
          <w:rFonts w:asciiTheme="minorHAnsi" w:hAnsiTheme="minorHAnsi" w:cstheme="minorHAnsi"/>
        </w:rPr>
      </w:pPr>
      <w:bookmarkStart w:id="14" w:name="_Toc39493784"/>
      <w:bookmarkStart w:id="15" w:name="_Toc198822484"/>
      <w:r w:rsidRPr="00C20ACA">
        <w:rPr>
          <w:rFonts w:asciiTheme="minorHAnsi" w:hAnsiTheme="minorHAnsi" w:cstheme="minorHAnsi"/>
        </w:rPr>
        <w:t>Estimate of Hourly Burden</w:t>
      </w:r>
      <w:bookmarkEnd w:id="14"/>
      <w:bookmarkEnd w:id="15"/>
    </w:p>
    <w:p w:rsidR="00677C7A" w:rsidP="00263942" w14:paraId="795897E8" w14:textId="325B48FA">
      <w:pPr>
        <w:spacing w:after="60"/>
        <w:rPr>
          <w:rFonts w:eastAsia="Times New Roman"/>
          <w:sz w:val="24"/>
          <w:szCs w:val="24"/>
        </w:rPr>
      </w:pPr>
      <w:r>
        <w:rPr>
          <w:rFonts w:eastAsia="Times New Roman"/>
          <w:sz w:val="24"/>
          <w:szCs w:val="24"/>
        </w:rPr>
        <w:t>NCSES</w:t>
      </w:r>
      <w:r w:rsidRPr="4BBE97BE">
        <w:rPr>
          <w:rFonts w:eastAsia="Times New Roman"/>
          <w:sz w:val="24"/>
          <w:szCs w:val="24"/>
        </w:rPr>
        <w:t xml:space="preserve"> will screen 2</w:t>
      </w:r>
      <w:r>
        <w:rPr>
          <w:rFonts w:eastAsia="Times New Roman"/>
          <w:sz w:val="24"/>
          <w:szCs w:val="24"/>
        </w:rPr>
        <w:t>,</w:t>
      </w:r>
      <w:r w:rsidRPr="4BBE97BE">
        <w:rPr>
          <w:rFonts w:eastAsia="Times New Roman"/>
          <w:sz w:val="24"/>
          <w:szCs w:val="24"/>
        </w:rPr>
        <w:t xml:space="preserve">000 participants via </w:t>
      </w:r>
      <w:r w:rsidRPr="4BBE97BE">
        <w:rPr>
          <w:rFonts w:eastAsia="Times New Roman"/>
          <w:sz w:val="24"/>
          <w:szCs w:val="24"/>
        </w:rPr>
        <w:t>AmeriSpeak</w:t>
      </w:r>
      <w:r w:rsidRPr="4BBE97BE">
        <w:rPr>
          <w:rFonts w:eastAsia="Times New Roman"/>
          <w:sz w:val="24"/>
          <w:szCs w:val="24"/>
        </w:rPr>
        <w:t xml:space="preserve"> </w:t>
      </w:r>
      <w:r w:rsidR="00CC3746">
        <w:rPr>
          <w:rFonts w:eastAsia="Times New Roman"/>
          <w:sz w:val="24"/>
          <w:szCs w:val="24"/>
        </w:rPr>
        <w:t xml:space="preserve">(1,000 participants per two monthly data collections) </w:t>
      </w:r>
      <w:r w:rsidRPr="4BBE97BE">
        <w:rPr>
          <w:rFonts w:eastAsia="Times New Roman"/>
          <w:sz w:val="24"/>
          <w:szCs w:val="24"/>
        </w:rPr>
        <w:t xml:space="preserve">and 400 participants through other recruitment avenues. Screening potential participants through </w:t>
      </w:r>
      <w:r w:rsidRPr="4BBE97BE">
        <w:rPr>
          <w:rFonts w:eastAsia="Times New Roman"/>
          <w:sz w:val="24"/>
          <w:szCs w:val="24"/>
        </w:rPr>
        <w:t>AmeriSpeak</w:t>
      </w:r>
      <w:r w:rsidRPr="4BBE97BE">
        <w:rPr>
          <w:rFonts w:eastAsia="Times New Roman"/>
          <w:sz w:val="24"/>
          <w:szCs w:val="24"/>
        </w:rPr>
        <w:t xml:space="preserve"> will require 2 minutes per screening while screening participants recruited through other avenues (such as ads and contacting as described above) will require 5 minutes per screening. </w:t>
      </w:r>
      <w:r w:rsidR="00E13BD1">
        <w:rPr>
          <w:rFonts w:eastAsia="Times New Roman"/>
          <w:sz w:val="24"/>
          <w:szCs w:val="24"/>
        </w:rPr>
        <w:t>NCSES</w:t>
      </w:r>
      <w:r w:rsidRPr="4BBE97BE">
        <w:rPr>
          <w:rFonts w:eastAsia="Times New Roman"/>
          <w:sz w:val="24"/>
          <w:szCs w:val="24"/>
        </w:rPr>
        <w:t xml:space="preserve"> will attempt a phone call or email </w:t>
      </w:r>
      <w:r>
        <w:rPr>
          <w:rFonts w:eastAsia="Times New Roman"/>
          <w:sz w:val="24"/>
          <w:szCs w:val="24"/>
        </w:rPr>
        <w:t xml:space="preserve">exchange </w:t>
      </w:r>
      <w:r w:rsidRPr="4BBE97BE">
        <w:rPr>
          <w:rFonts w:eastAsia="Times New Roman"/>
          <w:sz w:val="24"/>
          <w:szCs w:val="24"/>
        </w:rPr>
        <w:t xml:space="preserve">of up to 5 minutes with </w:t>
      </w:r>
      <w:r>
        <w:rPr>
          <w:rFonts w:eastAsia="Times New Roman"/>
          <w:sz w:val="24"/>
          <w:szCs w:val="24"/>
        </w:rPr>
        <w:t>360</w:t>
      </w:r>
      <w:r w:rsidRPr="4BBE97BE">
        <w:rPr>
          <w:rFonts w:eastAsia="Times New Roman"/>
          <w:sz w:val="24"/>
          <w:szCs w:val="24"/>
        </w:rPr>
        <w:t xml:space="preserve"> screened participants to confirm eligibility and schedule the </w:t>
      </w:r>
      <w:r w:rsidR="007E33CC">
        <w:rPr>
          <w:rFonts w:eastAsia="Times New Roman"/>
          <w:sz w:val="24"/>
          <w:szCs w:val="24"/>
        </w:rPr>
        <w:t>6</w:t>
      </w:r>
      <w:r w:rsidRPr="4BBE97BE">
        <w:rPr>
          <w:rFonts w:eastAsia="Times New Roman"/>
          <w:sz w:val="24"/>
          <w:szCs w:val="24"/>
        </w:rPr>
        <w:t xml:space="preserve">0 interviews. </w:t>
      </w:r>
      <w:r w:rsidR="00E13BD1">
        <w:rPr>
          <w:rFonts w:eastAsia="Times New Roman"/>
          <w:sz w:val="24"/>
          <w:szCs w:val="24"/>
        </w:rPr>
        <w:t>NCSES</w:t>
      </w:r>
      <w:r w:rsidRPr="4BBE97BE">
        <w:rPr>
          <w:rFonts w:eastAsia="Times New Roman"/>
          <w:sz w:val="24"/>
          <w:szCs w:val="24"/>
        </w:rPr>
        <w:t xml:space="preserve"> expect</w:t>
      </w:r>
      <w:r w:rsidR="00E13BD1">
        <w:rPr>
          <w:rFonts w:eastAsia="Times New Roman"/>
          <w:sz w:val="24"/>
          <w:szCs w:val="24"/>
        </w:rPr>
        <w:t>s</w:t>
      </w:r>
      <w:r w:rsidRPr="4BBE97BE">
        <w:rPr>
          <w:rFonts w:eastAsia="Times New Roman"/>
          <w:sz w:val="24"/>
          <w:szCs w:val="24"/>
        </w:rPr>
        <w:t xml:space="preserve"> each of the </w:t>
      </w:r>
      <w:r w:rsidR="00242156">
        <w:rPr>
          <w:rFonts w:eastAsia="Times New Roman"/>
          <w:sz w:val="24"/>
          <w:szCs w:val="24"/>
        </w:rPr>
        <w:t>6</w:t>
      </w:r>
      <w:r w:rsidRPr="4BBE97BE">
        <w:rPr>
          <w:rFonts w:eastAsia="Times New Roman"/>
          <w:sz w:val="24"/>
          <w:szCs w:val="24"/>
        </w:rPr>
        <w:t xml:space="preserve">0 interviews to be approximately 60 minutes in length, plus an optional 15-minute early sign-in to address technical difficulties. This will result in an estimated total of </w:t>
      </w:r>
      <w:r>
        <w:rPr>
          <w:rFonts w:eastAsia="Times New Roman"/>
          <w:sz w:val="24"/>
          <w:szCs w:val="24"/>
        </w:rPr>
        <w:t>2</w:t>
      </w:r>
      <w:r w:rsidR="00242156">
        <w:rPr>
          <w:rFonts w:eastAsia="Times New Roman"/>
          <w:sz w:val="24"/>
          <w:szCs w:val="24"/>
        </w:rPr>
        <w:t>05</w:t>
      </w:r>
      <w:r w:rsidRPr="4BBE97BE">
        <w:rPr>
          <w:rFonts w:eastAsia="Times New Roman"/>
          <w:sz w:val="24"/>
          <w:szCs w:val="24"/>
        </w:rPr>
        <w:t xml:space="preserve"> hours of respondent burden for this study. </w:t>
      </w:r>
      <w:r w:rsidRPr="00C40773">
        <w:rPr>
          <w:rFonts w:eastAsia="Times New Roman"/>
          <w:bCs/>
          <w:sz w:val="24"/>
          <w:szCs w:val="24"/>
        </w:rPr>
        <w:t>Table 2</w:t>
      </w:r>
      <w:r w:rsidRPr="4BBE97BE">
        <w:rPr>
          <w:rFonts w:eastAsia="Times New Roman"/>
          <w:sz w:val="24"/>
          <w:szCs w:val="24"/>
        </w:rPr>
        <w:t xml:space="preserve"> </w:t>
      </w:r>
      <w:r w:rsidR="00242156">
        <w:rPr>
          <w:rFonts w:eastAsia="Times New Roman"/>
          <w:sz w:val="24"/>
          <w:szCs w:val="24"/>
        </w:rPr>
        <w:t>itemizes</w:t>
      </w:r>
      <w:r w:rsidRPr="4BBE97BE">
        <w:rPr>
          <w:rFonts w:eastAsia="Times New Roman"/>
          <w:sz w:val="24"/>
          <w:szCs w:val="24"/>
        </w:rPr>
        <w:t xml:space="preserve"> the estimated response burden for this study.</w:t>
      </w:r>
      <w:r>
        <w:rPr>
          <w:rFonts w:eastAsia="Times New Roman"/>
          <w:sz w:val="24"/>
          <w:szCs w:val="24"/>
        </w:rPr>
        <w:t xml:space="preserve"> </w:t>
      </w:r>
    </w:p>
    <w:p w:rsidR="00675E2A" w:rsidP="0042705B" w14:paraId="18012F3E" w14:textId="0D0C9B5D">
      <w:pPr>
        <w:spacing w:before="240" w:after="60"/>
        <w:rPr>
          <w:b/>
          <w:sz w:val="24"/>
          <w:szCs w:val="24"/>
        </w:rPr>
      </w:pPr>
      <w:r w:rsidRPr="4BBE97BE">
        <w:rPr>
          <w:b/>
          <w:sz w:val="24"/>
          <w:szCs w:val="24"/>
        </w:rPr>
        <w:t xml:space="preserve">Table </w:t>
      </w:r>
      <w:r w:rsidRPr="4BBE97BE" w:rsidR="00DF0CD3">
        <w:rPr>
          <w:b/>
          <w:sz w:val="24"/>
          <w:szCs w:val="24"/>
        </w:rPr>
        <w:t>2</w:t>
      </w:r>
      <w:r w:rsidRPr="4BBE97BE">
        <w:rPr>
          <w:b/>
          <w:sz w:val="24"/>
          <w:szCs w:val="24"/>
        </w:rPr>
        <w:t>: Estimated respon</w:t>
      </w:r>
      <w:r w:rsidRPr="4BBE97BE" w:rsidR="00832AC3">
        <w:rPr>
          <w:b/>
          <w:sz w:val="24"/>
          <w:szCs w:val="24"/>
        </w:rPr>
        <w:t>dent</w:t>
      </w:r>
      <w:r w:rsidRPr="4BBE97BE">
        <w:rPr>
          <w:b/>
          <w:sz w:val="24"/>
          <w:szCs w:val="24"/>
        </w:rPr>
        <w:t xml:space="preserve"> burden for </w:t>
      </w:r>
      <w:r w:rsidR="002A6421">
        <w:rPr>
          <w:b/>
          <w:sz w:val="24"/>
          <w:szCs w:val="24"/>
        </w:rPr>
        <w:t xml:space="preserve">questionnaire </w:t>
      </w:r>
      <w:r w:rsidRPr="4BBE97BE" w:rsidR="00F8110C">
        <w:rPr>
          <w:b/>
          <w:sz w:val="24"/>
          <w:szCs w:val="24"/>
        </w:rPr>
        <w:t xml:space="preserve">cognitive </w:t>
      </w:r>
      <w:r w:rsidR="00F8110C">
        <w:rPr>
          <w:b/>
          <w:sz w:val="24"/>
          <w:szCs w:val="24"/>
        </w:rPr>
        <w:t>testing</w:t>
      </w:r>
    </w:p>
    <w:tbl>
      <w:tblPr>
        <w:tblW w:w="486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2"/>
        <w:gridCol w:w="2142"/>
        <w:gridCol w:w="2102"/>
        <w:gridCol w:w="2202"/>
      </w:tblGrid>
      <w:tr w14:paraId="783D0944" w14:textId="77777777" w:rsidTr="009A522D">
        <w:tblPrEx>
          <w:tblW w:w="486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62"/>
        </w:trPr>
        <w:tc>
          <w:tcPr>
            <w:tcW w:w="1457" w:type="pct"/>
            <w:shd w:val="clear" w:color="auto" w:fill="9CC2E5" w:themeFill="accent5" w:themeFillTint="99"/>
            <w:vAlign w:val="center"/>
          </w:tcPr>
          <w:p w:rsidR="00263942" w:rsidRPr="00C20ACA" w14:paraId="5E01C7E9" w14:textId="77777777">
            <w:pPr>
              <w:spacing w:after="0" w:line="240" w:lineRule="auto"/>
              <w:rPr>
                <w:rFonts w:cstheme="minorHAnsi"/>
                <w:b/>
                <w:sz w:val="24"/>
                <w:szCs w:val="24"/>
              </w:rPr>
            </w:pPr>
            <w:r w:rsidRPr="00C20ACA">
              <w:rPr>
                <w:rFonts w:cstheme="minorHAnsi"/>
                <w:b/>
                <w:sz w:val="24"/>
                <w:szCs w:val="24"/>
              </w:rPr>
              <w:t>Respondents</w:t>
            </w:r>
          </w:p>
        </w:tc>
        <w:tc>
          <w:tcPr>
            <w:tcW w:w="1177" w:type="pct"/>
            <w:shd w:val="clear" w:color="auto" w:fill="9CC2E5" w:themeFill="accent5" w:themeFillTint="99"/>
            <w:vAlign w:val="bottom"/>
          </w:tcPr>
          <w:p w:rsidR="00263942" w:rsidRPr="00C20ACA" w:rsidP="0058781A" w14:paraId="055F2D9C" w14:textId="77777777">
            <w:pPr>
              <w:spacing w:after="0" w:line="240" w:lineRule="auto"/>
              <w:jc w:val="center"/>
              <w:rPr>
                <w:rFonts w:cstheme="minorHAnsi"/>
                <w:b/>
                <w:sz w:val="24"/>
                <w:szCs w:val="24"/>
              </w:rPr>
            </w:pPr>
            <w:r w:rsidRPr="00C20ACA">
              <w:rPr>
                <w:rFonts w:cstheme="minorHAnsi"/>
                <w:b/>
                <w:sz w:val="24"/>
                <w:szCs w:val="24"/>
              </w:rPr>
              <w:t>Number of Respondents</w:t>
            </w:r>
          </w:p>
        </w:tc>
        <w:tc>
          <w:tcPr>
            <w:tcW w:w="1155" w:type="pct"/>
            <w:shd w:val="clear" w:color="auto" w:fill="9CC2E5" w:themeFill="accent5" w:themeFillTint="99"/>
            <w:vAlign w:val="bottom"/>
          </w:tcPr>
          <w:p w:rsidR="00263942" w:rsidRPr="00C20ACA" w:rsidP="0058781A" w14:paraId="5FFC8947" w14:textId="77777777">
            <w:pPr>
              <w:spacing w:after="0" w:line="240" w:lineRule="auto"/>
              <w:jc w:val="center"/>
              <w:rPr>
                <w:rFonts w:cstheme="minorHAnsi"/>
                <w:b/>
                <w:sz w:val="24"/>
                <w:szCs w:val="24"/>
              </w:rPr>
            </w:pPr>
            <w:r w:rsidRPr="00C20ACA">
              <w:rPr>
                <w:rFonts w:cstheme="minorHAnsi"/>
                <w:b/>
                <w:sz w:val="24"/>
                <w:szCs w:val="24"/>
              </w:rPr>
              <w:t>Burden Hours per Respondent</w:t>
            </w:r>
          </w:p>
        </w:tc>
        <w:tc>
          <w:tcPr>
            <w:tcW w:w="1210" w:type="pct"/>
            <w:shd w:val="clear" w:color="auto" w:fill="9CC2E5" w:themeFill="accent5" w:themeFillTint="99"/>
            <w:vAlign w:val="bottom"/>
          </w:tcPr>
          <w:p w:rsidR="00263942" w:rsidRPr="00C20ACA" w:rsidP="0058781A" w14:paraId="762B5A88" w14:textId="77777777">
            <w:pPr>
              <w:spacing w:after="0" w:line="240" w:lineRule="auto"/>
              <w:jc w:val="center"/>
              <w:rPr>
                <w:rFonts w:cstheme="minorHAnsi"/>
                <w:b/>
                <w:sz w:val="24"/>
                <w:szCs w:val="24"/>
              </w:rPr>
            </w:pPr>
            <w:r w:rsidRPr="00C20ACA">
              <w:rPr>
                <w:rFonts w:cstheme="minorHAnsi"/>
                <w:b/>
                <w:sz w:val="24"/>
                <w:szCs w:val="24"/>
              </w:rPr>
              <w:t>Total Burden Hours</w:t>
            </w:r>
          </w:p>
        </w:tc>
      </w:tr>
      <w:tr w14:paraId="66EC3D58" w14:textId="77777777" w:rsidTr="009A522D">
        <w:tblPrEx>
          <w:tblW w:w="4865" w:type="pct"/>
          <w:tblInd w:w="-5" w:type="dxa"/>
          <w:tblLook w:val="04A0"/>
        </w:tblPrEx>
        <w:trPr>
          <w:trHeight w:val="562"/>
        </w:trPr>
        <w:tc>
          <w:tcPr>
            <w:tcW w:w="1457" w:type="pct"/>
            <w:vAlign w:val="center"/>
          </w:tcPr>
          <w:p w:rsidR="00675E2A" w:rsidRPr="007003DA" w14:paraId="23037DE9" w14:textId="21EABB11">
            <w:pPr>
              <w:spacing w:after="0" w:line="240" w:lineRule="auto"/>
              <w:rPr>
                <w:rFonts w:cstheme="minorHAnsi"/>
                <w:bCs/>
                <w:sz w:val="24"/>
                <w:szCs w:val="24"/>
              </w:rPr>
            </w:pPr>
            <w:r w:rsidRPr="007003DA">
              <w:rPr>
                <w:rFonts w:cstheme="minorHAnsi"/>
                <w:bCs/>
                <w:sz w:val="24"/>
                <w:szCs w:val="24"/>
              </w:rPr>
              <w:t>Recruit</w:t>
            </w:r>
            <w:r w:rsidR="002E2289">
              <w:rPr>
                <w:rFonts w:cstheme="minorHAnsi"/>
                <w:bCs/>
                <w:sz w:val="24"/>
                <w:szCs w:val="24"/>
              </w:rPr>
              <w:t>ment</w:t>
            </w:r>
            <w:r w:rsidR="00221BD7">
              <w:rPr>
                <w:rFonts w:cstheme="minorHAnsi"/>
                <w:bCs/>
                <w:sz w:val="24"/>
                <w:szCs w:val="24"/>
              </w:rPr>
              <w:t>/</w:t>
            </w:r>
            <w:r w:rsidR="002E2289">
              <w:rPr>
                <w:rFonts w:cstheme="minorHAnsi"/>
                <w:bCs/>
                <w:sz w:val="24"/>
                <w:szCs w:val="24"/>
              </w:rPr>
              <w:t>screening</w:t>
            </w:r>
            <w:r w:rsidRPr="007003DA" w:rsidR="004802BF">
              <w:rPr>
                <w:rFonts w:cstheme="minorHAnsi"/>
                <w:bCs/>
                <w:sz w:val="24"/>
                <w:szCs w:val="24"/>
              </w:rPr>
              <w:t xml:space="preserve"> via </w:t>
            </w:r>
            <w:r w:rsidRPr="007003DA" w:rsidR="004802BF">
              <w:rPr>
                <w:rFonts w:cstheme="minorHAnsi"/>
                <w:bCs/>
                <w:sz w:val="24"/>
                <w:szCs w:val="24"/>
              </w:rPr>
              <w:t>AmeriSpeak</w:t>
            </w:r>
            <w:r w:rsidRPr="007003DA" w:rsidR="004802BF">
              <w:rPr>
                <w:rFonts w:cstheme="minorHAnsi"/>
                <w:bCs/>
                <w:sz w:val="24"/>
                <w:szCs w:val="24"/>
              </w:rPr>
              <w:t xml:space="preserve"> Omnibus Survey</w:t>
            </w:r>
          </w:p>
        </w:tc>
        <w:tc>
          <w:tcPr>
            <w:tcW w:w="1177" w:type="pct"/>
            <w:vAlign w:val="bottom"/>
          </w:tcPr>
          <w:p w:rsidR="00675E2A" w:rsidRPr="007003DA" w:rsidP="0058781A" w14:paraId="58021B20" w14:textId="2A240D8D">
            <w:pPr>
              <w:spacing w:after="0" w:line="240" w:lineRule="auto"/>
              <w:jc w:val="center"/>
              <w:rPr>
                <w:rFonts w:cstheme="minorHAnsi"/>
                <w:bCs/>
                <w:sz w:val="24"/>
                <w:szCs w:val="24"/>
              </w:rPr>
            </w:pPr>
            <w:r>
              <w:rPr>
                <w:rFonts w:cstheme="minorHAnsi"/>
                <w:bCs/>
                <w:sz w:val="24"/>
                <w:szCs w:val="24"/>
              </w:rPr>
              <w:t>2</w:t>
            </w:r>
            <w:r w:rsidR="006F33A3">
              <w:rPr>
                <w:rFonts w:cstheme="minorHAnsi"/>
                <w:bCs/>
                <w:sz w:val="24"/>
                <w:szCs w:val="24"/>
              </w:rPr>
              <w:t>,</w:t>
            </w:r>
            <w:r w:rsidRPr="007003DA" w:rsidR="004802BF">
              <w:rPr>
                <w:rFonts w:cstheme="minorHAnsi"/>
                <w:bCs/>
                <w:sz w:val="24"/>
                <w:szCs w:val="24"/>
              </w:rPr>
              <w:t>000</w:t>
            </w:r>
          </w:p>
        </w:tc>
        <w:tc>
          <w:tcPr>
            <w:tcW w:w="1155" w:type="pct"/>
            <w:vAlign w:val="bottom"/>
          </w:tcPr>
          <w:p w:rsidR="00675E2A" w:rsidRPr="007003DA" w:rsidP="0058781A" w14:paraId="63D77F67" w14:textId="57AD2530">
            <w:pPr>
              <w:spacing w:after="0" w:line="240" w:lineRule="auto"/>
              <w:jc w:val="center"/>
              <w:rPr>
                <w:rFonts w:cstheme="minorHAnsi"/>
                <w:bCs/>
                <w:sz w:val="24"/>
                <w:szCs w:val="24"/>
              </w:rPr>
            </w:pPr>
            <w:r w:rsidRPr="007003DA">
              <w:rPr>
                <w:rFonts w:cstheme="minorHAnsi"/>
                <w:bCs/>
                <w:sz w:val="24"/>
                <w:szCs w:val="24"/>
              </w:rPr>
              <w:t>0.033</w:t>
            </w:r>
          </w:p>
        </w:tc>
        <w:tc>
          <w:tcPr>
            <w:tcW w:w="1210" w:type="pct"/>
            <w:vAlign w:val="bottom"/>
          </w:tcPr>
          <w:p w:rsidR="00675E2A" w:rsidRPr="007003DA" w:rsidP="0058781A" w14:paraId="5D3F7805" w14:textId="6F6DD022">
            <w:pPr>
              <w:spacing w:after="0" w:line="240" w:lineRule="auto"/>
              <w:jc w:val="center"/>
              <w:rPr>
                <w:rFonts w:cstheme="minorHAnsi"/>
                <w:bCs/>
                <w:sz w:val="24"/>
                <w:szCs w:val="24"/>
              </w:rPr>
            </w:pPr>
            <w:r>
              <w:rPr>
                <w:rFonts w:cstheme="minorHAnsi"/>
                <w:bCs/>
                <w:sz w:val="24"/>
                <w:szCs w:val="24"/>
              </w:rPr>
              <w:t>66</w:t>
            </w:r>
            <w:r w:rsidRPr="007003DA" w:rsidR="00D9298A">
              <w:rPr>
                <w:rFonts w:cstheme="minorHAnsi"/>
                <w:bCs/>
                <w:sz w:val="24"/>
                <w:szCs w:val="24"/>
              </w:rPr>
              <w:t>.</w:t>
            </w:r>
            <w:r>
              <w:rPr>
                <w:rFonts w:cstheme="minorHAnsi"/>
                <w:bCs/>
                <w:sz w:val="24"/>
                <w:szCs w:val="24"/>
              </w:rPr>
              <w:t>7</w:t>
            </w:r>
          </w:p>
        </w:tc>
      </w:tr>
      <w:tr w14:paraId="50AD205A" w14:textId="77777777" w:rsidTr="009A522D">
        <w:tblPrEx>
          <w:tblW w:w="4865" w:type="pct"/>
          <w:tblInd w:w="-5" w:type="dxa"/>
          <w:tblLook w:val="04A0"/>
        </w:tblPrEx>
        <w:trPr>
          <w:trHeight w:val="562"/>
        </w:trPr>
        <w:tc>
          <w:tcPr>
            <w:tcW w:w="1457" w:type="pct"/>
            <w:vAlign w:val="center"/>
          </w:tcPr>
          <w:p w:rsidR="00F6579A" w:rsidRPr="00F6579A" w14:paraId="4884B50B" w14:textId="770A15A9">
            <w:pPr>
              <w:spacing w:after="0" w:line="240" w:lineRule="auto"/>
              <w:rPr>
                <w:rFonts w:cstheme="minorHAnsi"/>
                <w:bCs/>
                <w:sz w:val="24"/>
                <w:szCs w:val="24"/>
              </w:rPr>
            </w:pPr>
            <w:r>
              <w:rPr>
                <w:rFonts w:cstheme="minorHAnsi"/>
                <w:bCs/>
                <w:sz w:val="24"/>
                <w:szCs w:val="24"/>
              </w:rPr>
              <w:t>Recruitment</w:t>
            </w:r>
            <w:r w:rsidR="0038578C">
              <w:rPr>
                <w:rFonts w:cstheme="minorHAnsi"/>
                <w:bCs/>
                <w:sz w:val="24"/>
                <w:szCs w:val="24"/>
              </w:rPr>
              <w:t>/</w:t>
            </w:r>
            <w:r w:rsidR="00760EF5">
              <w:rPr>
                <w:rFonts w:cstheme="minorHAnsi"/>
                <w:bCs/>
                <w:sz w:val="24"/>
                <w:szCs w:val="24"/>
              </w:rPr>
              <w:t xml:space="preserve">screening via </w:t>
            </w:r>
            <w:r w:rsidR="000033D3">
              <w:rPr>
                <w:rFonts w:cstheme="minorHAnsi"/>
                <w:bCs/>
                <w:sz w:val="24"/>
                <w:szCs w:val="24"/>
              </w:rPr>
              <w:t>ads and contacts</w:t>
            </w:r>
          </w:p>
        </w:tc>
        <w:tc>
          <w:tcPr>
            <w:tcW w:w="1177" w:type="pct"/>
            <w:vAlign w:val="bottom"/>
          </w:tcPr>
          <w:p w:rsidR="00F6579A" w:rsidP="0058781A" w14:paraId="26223539" w14:textId="12EFBC92">
            <w:pPr>
              <w:spacing w:after="0" w:line="240" w:lineRule="auto"/>
              <w:jc w:val="center"/>
              <w:rPr>
                <w:rFonts w:cstheme="minorHAnsi"/>
                <w:bCs/>
                <w:sz w:val="24"/>
                <w:szCs w:val="24"/>
              </w:rPr>
            </w:pPr>
            <w:r>
              <w:rPr>
                <w:rFonts w:cstheme="minorHAnsi"/>
                <w:bCs/>
                <w:sz w:val="24"/>
                <w:szCs w:val="24"/>
              </w:rPr>
              <w:t>400</w:t>
            </w:r>
          </w:p>
        </w:tc>
        <w:tc>
          <w:tcPr>
            <w:tcW w:w="1155" w:type="pct"/>
            <w:vAlign w:val="bottom"/>
          </w:tcPr>
          <w:p w:rsidR="00F6579A" w:rsidRPr="00F6579A" w:rsidP="0058781A" w14:paraId="09609777" w14:textId="4DA3870A">
            <w:pPr>
              <w:spacing w:after="0" w:line="240" w:lineRule="auto"/>
              <w:jc w:val="center"/>
              <w:rPr>
                <w:rFonts w:cstheme="minorHAnsi"/>
                <w:bCs/>
                <w:sz w:val="24"/>
                <w:szCs w:val="24"/>
              </w:rPr>
            </w:pPr>
            <w:r>
              <w:rPr>
                <w:rFonts w:cstheme="minorHAnsi"/>
                <w:bCs/>
                <w:sz w:val="24"/>
                <w:szCs w:val="24"/>
              </w:rPr>
              <w:t>0.</w:t>
            </w:r>
            <w:r w:rsidR="00765154">
              <w:rPr>
                <w:rFonts w:cstheme="minorHAnsi"/>
                <w:bCs/>
                <w:sz w:val="24"/>
                <w:szCs w:val="24"/>
              </w:rPr>
              <w:t>083</w:t>
            </w:r>
          </w:p>
        </w:tc>
        <w:tc>
          <w:tcPr>
            <w:tcW w:w="1210" w:type="pct"/>
            <w:vAlign w:val="bottom"/>
          </w:tcPr>
          <w:p w:rsidR="00F6579A" w:rsidRPr="00F6579A" w:rsidP="0058781A" w14:paraId="599F55D8" w14:textId="1D86720B">
            <w:pPr>
              <w:spacing w:after="0" w:line="240" w:lineRule="auto"/>
              <w:jc w:val="center"/>
              <w:rPr>
                <w:rFonts w:cstheme="minorHAnsi"/>
                <w:bCs/>
                <w:sz w:val="24"/>
                <w:szCs w:val="24"/>
              </w:rPr>
            </w:pPr>
            <w:r>
              <w:rPr>
                <w:rFonts w:cstheme="minorHAnsi"/>
                <w:bCs/>
                <w:sz w:val="24"/>
                <w:szCs w:val="24"/>
              </w:rPr>
              <w:t>33.3</w:t>
            </w:r>
          </w:p>
        </w:tc>
      </w:tr>
      <w:tr w14:paraId="7F9C3770" w14:textId="77777777" w:rsidTr="009A522D">
        <w:tblPrEx>
          <w:tblW w:w="4865" w:type="pct"/>
          <w:tblInd w:w="-5" w:type="dxa"/>
          <w:tblLook w:val="04A0"/>
        </w:tblPrEx>
        <w:trPr>
          <w:trHeight w:val="295"/>
        </w:trPr>
        <w:tc>
          <w:tcPr>
            <w:tcW w:w="1457" w:type="pct"/>
            <w:vAlign w:val="center"/>
          </w:tcPr>
          <w:p w:rsidR="00263942" w:rsidRPr="00C20ACA" w14:paraId="58996B44" w14:textId="25E526E6">
            <w:pPr>
              <w:spacing w:after="0" w:line="240" w:lineRule="auto"/>
              <w:rPr>
                <w:rFonts w:cstheme="minorHAnsi"/>
                <w:sz w:val="24"/>
                <w:szCs w:val="24"/>
              </w:rPr>
            </w:pPr>
            <w:r>
              <w:rPr>
                <w:rFonts w:cstheme="minorHAnsi"/>
                <w:sz w:val="24"/>
                <w:szCs w:val="24"/>
              </w:rPr>
              <w:t>S</w:t>
            </w:r>
            <w:r w:rsidR="00055950">
              <w:rPr>
                <w:rFonts w:cstheme="minorHAnsi"/>
                <w:sz w:val="24"/>
                <w:szCs w:val="24"/>
              </w:rPr>
              <w:t>chedul</w:t>
            </w:r>
            <w:r w:rsidR="000B6A02">
              <w:rPr>
                <w:rFonts w:cstheme="minorHAnsi"/>
                <w:sz w:val="24"/>
                <w:szCs w:val="24"/>
              </w:rPr>
              <w:t>ing</w:t>
            </w:r>
          </w:p>
        </w:tc>
        <w:tc>
          <w:tcPr>
            <w:tcW w:w="1177" w:type="pct"/>
            <w:vAlign w:val="bottom"/>
          </w:tcPr>
          <w:p w:rsidR="00263942" w:rsidRPr="00C20ACA" w:rsidP="00730138" w14:paraId="10B4E965" w14:textId="2AF48FDF">
            <w:pPr>
              <w:spacing w:after="0" w:line="240" w:lineRule="auto"/>
              <w:jc w:val="center"/>
              <w:rPr>
                <w:rFonts w:cstheme="minorHAnsi"/>
                <w:sz w:val="24"/>
                <w:szCs w:val="24"/>
              </w:rPr>
            </w:pPr>
            <w:r>
              <w:rPr>
                <w:rFonts w:cstheme="minorHAnsi"/>
                <w:sz w:val="24"/>
                <w:szCs w:val="24"/>
              </w:rPr>
              <w:t>360</w:t>
            </w:r>
          </w:p>
        </w:tc>
        <w:tc>
          <w:tcPr>
            <w:tcW w:w="1155" w:type="pct"/>
            <w:vAlign w:val="bottom"/>
          </w:tcPr>
          <w:p w:rsidR="00263942" w:rsidRPr="00C20ACA" w:rsidP="00730138" w14:paraId="1D73B63B" w14:textId="40701A21">
            <w:pPr>
              <w:spacing w:after="0" w:line="240" w:lineRule="auto"/>
              <w:jc w:val="center"/>
              <w:rPr>
                <w:rFonts w:cstheme="minorHAnsi"/>
                <w:sz w:val="24"/>
                <w:szCs w:val="24"/>
              </w:rPr>
            </w:pPr>
            <w:r w:rsidRPr="00C20ACA">
              <w:rPr>
                <w:rFonts w:cstheme="minorHAnsi"/>
                <w:sz w:val="24"/>
                <w:szCs w:val="24"/>
              </w:rPr>
              <w:t>0.0</w:t>
            </w:r>
            <w:r w:rsidRPr="00C20ACA" w:rsidR="00E472EC">
              <w:rPr>
                <w:rFonts w:cstheme="minorHAnsi"/>
                <w:sz w:val="24"/>
                <w:szCs w:val="24"/>
              </w:rPr>
              <w:t>83</w:t>
            </w:r>
          </w:p>
        </w:tc>
        <w:tc>
          <w:tcPr>
            <w:tcW w:w="1210" w:type="pct"/>
            <w:vAlign w:val="bottom"/>
          </w:tcPr>
          <w:p w:rsidR="00263942" w:rsidRPr="00C20ACA" w:rsidP="002100CA" w14:paraId="7B22C2E8" w14:textId="4E3BDF71">
            <w:pPr>
              <w:spacing w:after="0" w:line="240" w:lineRule="auto"/>
              <w:jc w:val="center"/>
              <w:rPr>
                <w:rFonts w:cstheme="minorHAnsi"/>
                <w:sz w:val="24"/>
                <w:szCs w:val="24"/>
              </w:rPr>
            </w:pPr>
            <w:r>
              <w:rPr>
                <w:rFonts w:cstheme="minorHAnsi"/>
                <w:sz w:val="24"/>
                <w:szCs w:val="24"/>
              </w:rPr>
              <w:t>30</w:t>
            </w:r>
            <w:r w:rsidR="00221BD7">
              <w:rPr>
                <w:rFonts w:cstheme="minorHAnsi"/>
                <w:sz w:val="24"/>
                <w:szCs w:val="24"/>
              </w:rPr>
              <w:t>.0</w:t>
            </w:r>
          </w:p>
        </w:tc>
      </w:tr>
      <w:tr w14:paraId="688C3D36" w14:textId="77777777" w:rsidTr="009A522D">
        <w:tblPrEx>
          <w:tblW w:w="4865" w:type="pct"/>
          <w:tblInd w:w="-5" w:type="dxa"/>
          <w:tblLook w:val="04A0"/>
        </w:tblPrEx>
        <w:trPr>
          <w:trHeight w:val="295"/>
        </w:trPr>
        <w:tc>
          <w:tcPr>
            <w:tcW w:w="1457" w:type="pct"/>
            <w:vAlign w:val="center"/>
          </w:tcPr>
          <w:p w:rsidR="00A25DC1" w:rsidRPr="00C20ACA" w14:paraId="5D6CA5FB" w14:textId="2484C8E0">
            <w:pPr>
              <w:spacing w:after="0" w:line="240" w:lineRule="auto"/>
              <w:rPr>
                <w:rFonts w:cstheme="minorHAnsi"/>
                <w:sz w:val="24"/>
                <w:szCs w:val="24"/>
              </w:rPr>
            </w:pPr>
            <w:r>
              <w:rPr>
                <w:rFonts w:cstheme="minorHAnsi"/>
                <w:sz w:val="24"/>
                <w:szCs w:val="24"/>
              </w:rPr>
              <w:t xml:space="preserve">Optional </w:t>
            </w:r>
            <w:r w:rsidR="005A05F3">
              <w:rPr>
                <w:rFonts w:cstheme="minorHAnsi"/>
                <w:sz w:val="24"/>
                <w:szCs w:val="24"/>
              </w:rPr>
              <w:t>technology test</w:t>
            </w:r>
          </w:p>
        </w:tc>
        <w:tc>
          <w:tcPr>
            <w:tcW w:w="1177" w:type="pct"/>
            <w:vAlign w:val="bottom"/>
          </w:tcPr>
          <w:p w:rsidR="00A25DC1" w:rsidRPr="00C20ACA" w:rsidP="00730138" w14:paraId="2C287EE1" w14:textId="202B73EB">
            <w:pPr>
              <w:spacing w:after="0" w:line="240" w:lineRule="auto"/>
              <w:jc w:val="center"/>
              <w:rPr>
                <w:rFonts w:cstheme="minorHAnsi"/>
                <w:sz w:val="24"/>
                <w:szCs w:val="24"/>
              </w:rPr>
            </w:pPr>
            <w:r>
              <w:rPr>
                <w:rFonts w:cstheme="minorHAnsi"/>
                <w:sz w:val="24"/>
                <w:szCs w:val="24"/>
              </w:rPr>
              <w:t>6</w:t>
            </w:r>
            <w:r w:rsidRPr="00C20ACA" w:rsidR="003C7345">
              <w:rPr>
                <w:rFonts w:cstheme="minorHAnsi"/>
                <w:sz w:val="24"/>
                <w:szCs w:val="24"/>
              </w:rPr>
              <w:t>0</w:t>
            </w:r>
          </w:p>
        </w:tc>
        <w:tc>
          <w:tcPr>
            <w:tcW w:w="1155" w:type="pct"/>
            <w:vAlign w:val="bottom"/>
          </w:tcPr>
          <w:p w:rsidR="00A25DC1" w:rsidRPr="00C20ACA" w:rsidP="00730138" w14:paraId="72B8D03C" w14:textId="4796A500">
            <w:pPr>
              <w:spacing w:after="0" w:line="240" w:lineRule="auto"/>
              <w:jc w:val="center"/>
              <w:rPr>
                <w:rFonts w:cstheme="minorHAnsi"/>
                <w:sz w:val="24"/>
                <w:szCs w:val="24"/>
              </w:rPr>
            </w:pPr>
            <w:r w:rsidRPr="00C20ACA">
              <w:rPr>
                <w:rFonts w:cstheme="minorHAnsi"/>
                <w:sz w:val="24"/>
                <w:szCs w:val="24"/>
              </w:rPr>
              <w:t>0.25</w:t>
            </w:r>
            <w:r w:rsidRPr="00C20ACA" w:rsidR="00485D79">
              <w:rPr>
                <w:rFonts w:cstheme="minorHAnsi"/>
                <w:sz w:val="24"/>
                <w:szCs w:val="24"/>
              </w:rPr>
              <w:t>0</w:t>
            </w:r>
          </w:p>
        </w:tc>
        <w:tc>
          <w:tcPr>
            <w:tcW w:w="1210" w:type="pct"/>
            <w:vAlign w:val="bottom"/>
          </w:tcPr>
          <w:p w:rsidR="00A25DC1" w:rsidRPr="00C20ACA" w:rsidP="002100CA" w14:paraId="37198190" w14:textId="7701958A">
            <w:pPr>
              <w:spacing w:after="0" w:line="240" w:lineRule="auto"/>
              <w:jc w:val="center"/>
              <w:rPr>
                <w:rFonts w:cstheme="minorHAnsi"/>
                <w:sz w:val="24"/>
                <w:szCs w:val="24"/>
              </w:rPr>
            </w:pPr>
            <w:r>
              <w:rPr>
                <w:rFonts w:cstheme="minorHAnsi"/>
                <w:sz w:val="24"/>
                <w:szCs w:val="24"/>
              </w:rPr>
              <w:t>15</w:t>
            </w:r>
            <w:r w:rsidRPr="00C20ACA" w:rsidR="00177D70">
              <w:rPr>
                <w:rFonts w:cstheme="minorHAnsi"/>
                <w:sz w:val="24"/>
                <w:szCs w:val="24"/>
              </w:rPr>
              <w:t>.</w:t>
            </w:r>
            <w:r>
              <w:rPr>
                <w:rFonts w:cstheme="minorHAnsi"/>
                <w:sz w:val="24"/>
                <w:szCs w:val="24"/>
              </w:rPr>
              <w:t>0</w:t>
            </w:r>
          </w:p>
        </w:tc>
      </w:tr>
      <w:tr w14:paraId="78B14DFB" w14:textId="77777777" w:rsidTr="009A522D">
        <w:tblPrEx>
          <w:tblW w:w="4865" w:type="pct"/>
          <w:tblInd w:w="-5" w:type="dxa"/>
          <w:tblLook w:val="04A0"/>
        </w:tblPrEx>
        <w:trPr>
          <w:trHeight w:val="295"/>
        </w:trPr>
        <w:tc>
          <w:tcPr>
            <w:tcW w:w="1457" w:type="pct"/>
            <w:vAlign w:val="center"/>
          </w:tcPr>
          <w:p w:rsidR="00263942" w:rsidRPr="00C20ACA" w14:paraId="2707B8F4" w14:textId="264BB1D5">
            <w:pPr>
              <w:spacing w:after="0" w:line="240" w:lineRule="auto"/>
              <w:rPr>
                <w:rFonts w:cstheme="minorHAnsi"/>
                <w:sz w:val="24"/>
                <w:szCs w:val="24"/>
              </w:rPr>
            </w:pPr>
            <w:r w:rsidRPr="00C20ACA">
              <w:rPr>
                <w:rFonts w:cstheme="minorHAnsi"/>
                <w:sz w:val="24"/>
                <w:szCs w:val="24"/>
              </w:rPr>
              <w:t xml:space="preserve">Cognitive </w:t>
            </w:r>
            <w:r w:rsidRPr="00C20ACA" w:rsidR="00F671D4">
              <w:rPr>
                <w:rFonts w:cstheme="minorHAnsi"/>
                <w:sz w:val="24"/>
                <w:szCs w:val="24"/>
              </w:rPr>
              <w:t>i</w:t>
            </w:r>
            <w:r w:rsidRPr="00C20ACA">
              <w:rPr>
                <w:rFonts w:cstheme="minorHAnsi"/>
                <w:sz w:val="24"/>
                <w:szCs w:val="24"/>
              </w:rPr>
              <w:t>nterviews</w:t>
            </w:r>
          </w:p>
        </w:tc>
        <w:tc>
          <w:tcPr>
            <w:tcW w:w="1177" w:type="pct"/>
            <w:vAlign w:val="bottom"/>
          </w:tcPr>
          <w:p w:rsidR="00263942" w:rsidRPr="00C20ACA" w:rsidP="00730138" w14:paraId="6E4F2674" w14:textId="3C94B526">
            <w:pPr>
              <w:spacing w:after="0" w:line="240" w:lineRule="auto"/>
              <w:jc w:val="center"/>
              <w:rPr>
                <w:rFonts w:cstheme="minorHAnsi"/>
                <w:sz w:val="24"/>
                <w:szCs w:val="24"/>
              </w:rPr>
            </w:pPr>
            <w:r>
              <w:rPr>
                <w:rFonts w:cstheme="minorHAnsi"/>
                <w:sz w:val="24"/>
                <w:szCs w:val="24"/>
              </w:rPr>
              <w:t>6</w:t>
            </w:r>
            <w:r w:rsidRPr="00C20ACA" w:rsidR="003C7345">
              <w:rPr>
                <w:rFonts w:cstheme="minorHAnsi"/>
                <w:sz w:val="24"/>
                <w:szCs w:val="24"/>
              </w:rPr>
              <w:t>0</w:t>
            </w:r>
          </w:p>
        </w:tc>
        <w:tc>
          <w:tcPr>
            <w:tcW w:w="1155" w:type="pct"/>
            <w:vAlign w:val="bottom"/>
          </w:tcPr>
          <w:p w:rsidR="00263942" w:rsidRPr="00C20ACA" w:rsidP="00730138" w14:paraId="5C0ADB57" w14:textId="5588C4DC">
            <w:pPr>
              <w:spacing w:after="0" w:line="240" w:lineRule="auto"/>
              <w:jc w:val="center"/>
              <w:rPr>
                <w:rFonts w:cstheme="minorHAnsi"/>
                <w:sz w:val="24"/>
                <w:szCs w:val="24"/>
              </w:rPr>
            </w:pPr>
            <w:r w:rsidRPr="00C20ACA">
              <w:rPr>
                <w:rFonts w:cstheme="minorHAnsi"/>
                <w:sz w:val="24"/>
                <w:szCs w:val="24"/>
              </w:rPr>
              <w:t>1.0</w:t>
            </w:r>
            <w:r w:rsidRPr="00C20ACA" w:rsidR="00E472EC">
              <w:rPr>
                <w:rFonts w:cstheme="minorHAnsi"/>
                <w:sz w:val="24"/>
                <w:szCs w:val="24"/>
              </w:rPr>
              <w:t>00</w:t>
            </w:r>
          </w:p>
        </w:tc>
        <w:tc>
          <w:tcPr>
            <w:tcW w:w="1210" w:type="pct"/>
            <w:vAlign w:val="bottom"/>
          </w:tcPr>
          <w:p w:rsidR="00263942" w:rsidRPr="00C20ACA" w:rsidP="002100CA" w14:paraId="278D743F" w14:textId="3A9CFCAF">
            <w:pPr>
              <w:spacing w:after="0" w:line="240" w:lineRule="auto"/>
              <w:jc w:val="center"/>
              <w:rPr>
                <w:rFonts w:cstheme="minorHAnsi"/>
                <w:sz w:val="24"/>
                <w:szCs w:val="24"/>
              </w:rPr>
            </w:pPr>
            <w:r>
              <w:rPr>
                <w:rFonts w:cstheme="minorHAnsi"/>
                <w:sz w:val="24"/>
                <w:szCs w:val="24"/>
              </w:rPr>
              <w:t>6</w:t>
            </w:r>
            <w:r w:rsidRPr="00C20ACA" w:rsidR="006212E4">
              <w:rPr>
                <w:rFonts w:cstheme="minorHAnsi"/>
                <w:sz w:val="24"/>
                <w:szCs w:val="24"/>
              </w:rPr>
              <w:t>0</w:t>
            </w:r>
            <w:r w:rsidRPr="00C20ACA" w:rsidR="00177D70">
              <w:rPr>
                <w:rFonts w:cstheme="minorHAnsi"/>
                <w:sz w:val="24"/>
                <w:szCs w:val="24"/>
              </w:rPr>
              <w:t>.0</w:t>
            </w:r>
          </w:p>
        </w:tc>
      </w:tr>
      <w:tr w14:paraId="49F4CC48" w14:textId="77777777" w:rsidTr="009A522D">
        <w:tblPrEx>
          <w:tblW w:w="4865" w:type="pct"/>
          <w:tblInd w:w="-5" w:type="dxa"/>
          <w:tblLook w:val="04A0"/>
        </w:tblPrEx>
        <w:trPr>
          <w:trHeight w:val="295"/>
        </w:trPr>
        <w:tc>
          <w:tcPr>
            <w:tcW w:w="1457" w:type="pct"/>
            <w:shd w:val="clear" w:color="auto" w:fill="9CC2E5" w:themeFill="accent5" w:themeFillTint="99"/>
            <w:vAlign w:val="center"/>
          </w:tcPr>
          <w:p w:rsidR="00263942" w:rsidRPr="00C20ACA" w14:paraId="45097FC2" w14:textId="77777777">
            <w:pPr>
              <w:spacing w:after="0" w:line="240" w:lineRule="auto"/>
              <w:rPr>
                <w:rFonts w:cstheme="minorHAnsi"/>
                <w:b/>
                <w:sz w:val="24"/>
                <w:szCs w:val="24"/>
              </w:rPr>
            </w:pPr>
            <w:r w:rsidRPr="00C20ACA">
              <w:rPr>
                <w:rFonts w:cstheme="minorHAnsi"/>
                <w:b/>
                <w:sz w:val="24"/>
                <w:szCs w:val="24"/>
              </w:rPr>
              <w:t>Total</w:t>
            </w:r>
          </w:p>
        </w:tc>
        <w:tc>
          <w:tcPr>
            <w:tcW w:w="1177" w:type="pct"/>
            <w:shd w:val="clear" w:color="auto" w:fill="9CC2E5" w:themeFill="accent5" w:themeFillTint="99"/>
            <w:vAlign w:val="center"/>
          </w:tcPr>
          <w:p w:rsidR="00263942" w:rsidRPr="00C20ACA" w:rsidP="00730138" w14:paraId="18770CC5" w14:textId="29DF216B">
            <w:pPr>
              <w:spacing w:after="0" w:line="240" w:lineRule="auto"/>
              <w:jc w:val="center"/>
              <w:rPr>
                <w:rFonts w:cstheme="minorHAnsi"/>
                <w:b/>
                <w:sz w:val="24"/>
                <w:szCs w:val="24"/>
              </w:rPr>
            </w:pPr>
            <w:r>
              <w:rPr>
                <w:rFonts w:cstheme="minorHAnsi"/>
                <w:b/>
                <w:sz w:val="24"/>
                <w:szCs w:val="24"/>
              </w:rPr>
              <w:t>-</w:t>
            </w:r>
          </w:p>
        </w:tc>
        <w:tc>
          <w:tcPr>
            <w:tcW w:w="1155" w:type="pct"/>
            <w:shd w:val="clear" w:color="auto" w:fill="9CC2E5" w:themeFill="accent5" w:themeFillTint="99"/>
            <w:vAlign w:val="center"/>
          </w:tcPr>
          <w:p w:rsidR="00263942" w:rsidRPr="00C20ACA" w:rsidP="00730138" w14:paraId="4EB35030" w14:textId="77777777">
            <w:pPr>
              <w:spacing w:after="0" w:line="240" w:lineRule="auto"/>
              <w:jc w:val="center"/>
              <w:rPr>
                <w:rFonts w:cstheme="minorHAnsi"/>
                <w:b/>
                <w:sz w:val="24"/>
                <w:szCs w:val="24"/>
              </w:rPr>
            </w:pPr>
            <w:r w:rsidRPr="00C20ACA">
              <w:rPr>
                <w:rFonts w:cstheme="minorHAnsi"/>
                <w:b/>
                <w:sz w:val="24"/>
                <w:szCs w:val="24"/>
              </w:rPr>
              <w:t>-</w:t>
            </w:r>
          </w:p>
        </w:tc>
        <w:tc>
          <w:tcPr>
            <w:tcW w:w="1210" w:type="pct"/>
            <w:shd w:val="clear" w:color="auto" w:fill="9CC2E5" w:themeFill="accent5" w:themeFillTint="99"/>
            <w:vAlign w:val="center"/>
          </w:tcPr>
          <w:p w:rsidR="00263942" w:rsidRPr="00C20ACA" w:rsidP="002100CA" w14:paraId="5018294A" w14:textId="757F65EA">
            <w:pPr>
              <w:spacing w:after="0" w:line="240" w:lineRule="auto"/>
              <w:jc w:val="center"/>
              <w:rPr>
                <w:rFonts w:cstheme="minorHAnsi"/>
                <w:b/>
                <w:sz w:val="24"/>
                <w:szCs w:val="24"/>
              </w:rPr>
            </w:pPr>
            <w:r w:rsidRPr="00C20ACA">
              <w:rPr>
                <w:rFonts w:cstheme="minorHAnsi"/>
                <w:b/>
                <w:sz w:val="24"/>
                <w:szCs w:val="24"/>
              </w:rPr>
              <w:t>2</w:t>
            </w:r>
            <w:r w:rsidR="00242156">
              <w:rPr>
                <w:rFonts w:cstheme="minorHAnsi"/>
                <w:b/>
                <w:sz w:val="24"/>
                <w:szCs w:val="24"/>
              </w:rPr>
              <w:t>05</w:t>
            </w:r>
            <w:r w:rsidR="005852EA">
              <w:rPr>
                <w:rFonts w:cstheme="minorHAnsi"/>
                <w:b/>
                <w:sz w:val="24"/>
                <w:szCs w:val="24"/>
              </w:rPr>
              <w:t>.</w:t>
            </w:r>
            <w:r w:rsidR="00242156">
              <w:rPr>
                <w:rFonts w:cstheme="minorHAnsi"/>
                <w:b/>
                <w:sz w:val="24"/>
                <w:szCs w:val="24"/>
              </w:rPr>
              <w:t>0</w:t>
            </w:r>
          </w:p>
        </w:tc>
      </w:tr>
    </w:tbl>
    <w:p w:rsidR="00263942" w:rsidRPr="00C20ACA" w:rsidP="00263942" w14:paraId="4F4DBC2C" w14:textId="77777777">
      <w:pPr>
        <w:spacing w:after="0" w:line="240" w:lineRule="auto"/>
        <w:rPr>
          <w:rFonts w:eastAsia="Times New Roman" w:cstheme="minorHAnsi"/>
          <w:b/>
          <w:sz w:val="12"/>
          <w:szCs w:val="12"/>
        </w:rPr>
      </w:pPr>
    </w:p>
    <w:p w:rsidR="00263942" w:rsidRPr="00C20ACA" w:rsidP="0040536F" w14:paraId="0FD577A3" w14:textId="77777777">
      <w:pPr>
        <w:pStyle w:val="Heading1"/>
        <w:numPr>
          <w:ilvl w:val="0"/>
          <w:numId w:val="0"/>
        </w:numPr>
        <w:rPr>
          <w:rFonts w:asciiTheme="minorHAnsi" w:hAnsiTheme="minorHAnsi" w:cstheme="minorHAnsi"/>
        </w:rPr>
      </w:pPr>
      <w:bookmarkStart w:id="16" w:name="_Toc39493786"/>
      <w:bookmarkStart w:id="17" w:name="_Toc198822486"/>
      <w:r w:rsidRPr="00C20ACA">
        <w:rPr>
          <w:rFonts w:asciiTheme="minorHAnsi" w:hAnsiTheme="minorHAnsi" w:cstheme="minorHAnsi"/>
        </w:rPr>
        <w:t>Project Schedule</w:t>
      </w:r>
      <w:bookmarkEnd w:id="16"/>
      <w:bookmarkEnd w:id="17"/>
    </w:p>
    <w:p w:rsidR="009B3EFF" w:rsidRPr="00BE4C6B" w:rsidP="00263942" w14:paraId="60469620" w14:textId="250303EA">
      <w:pPr>
        <w:rPr>
          <w:rFonts w:eastAsia="Times New Roman"/>
          <w:sz w:val="24"/>
          <w:szCs w:val="24"/>
        </w:rPr>
      </w:pPr>
      <w:r w:rsidRPr="2FF4F477">
        <w:rPr>
          <w:rFonts w:eastAsia="Times New Roman"/>
          <w:sz w:val="24"/>
          <w:szCs w:val="24"/>
        </w:rPr>
        <w:t xml:space="preserve">The project schedule calls for recruitment to </w:t>
      </w:r>
      <w:r w:rsidRPr="2FF4F477" w:rsidR="009F73A4">
        <w:rPr>
          <w:rFonts w:eastAsia="Times New Roman"/>
          <w:sz w:val="24"/>
          <w:szCs w:val="24"/>
        </w:rPr>
        <w:t>begin in</w:t>
      </w:r>
      <w:r w:rsidRPr="2FF4F477">
        <w:rPr>
          <w:rFonts w:eastAsia="Times New Roman"/>
          <w:sz w:val="24"/>
          <w:szCs w:val="24"/>
        </w:rPr>
        <w:t xml:space="preserve"> </w:t>
      </w:r>
      <w:r w:rsidR="003C62D0">
        <w:rPr>
          <w:rFonts w:eastAsia="Times New Roman"/>
          <w:sz w:val="24"/>
          <w:szCs w:val="24"/>
        </w:rPr>
        <w:t>Febr</w:t>
      </w:r>
      <w:r w:rsidR="00E114FD">
        <w:rPr>
          <w:rFonts w:eastAsia="Times New Roman"/>
          <w:sz w:val="24"/>
          <w:szCs w:val="24"/>
        </w:rPr>
        <w:t>uary</w:t>
      </w:r>
      <w:r w:rsidRPr="2FF4F477" w:rsidR="00E114FD">
        <w:rPr>
          <w:rFonts w:eastAsia="Times New Roman"/>
          <w:sz w:val="24"/>
          <w:szCs w:val="24"/>
        </w:rPr>
        <w:t xml:space="preserve"> </w:t>
      </w:r>
      <w:r w:rsidRPr="2FF4F477" w:rsidR="00E67D82">
        <w:rPr>
          <w:rFonts w:eastAsia="Times New Roman"/>
          <w:sz w:val="24"/>
          <w:szCs w:val="24"/>
        </w:rPr>
        <w:t>202</w:t>
      </w:r>
      <w:r w:rsidR="00E67D82">
        <w:rPr>
          <w:rFonts w:eastAsia="Times New Roman"/>
          <w:sz w:val="24"/>
          <w:szCs w:val="24"/>
        </w:rPr>
        <w:t>6</w:t>
      </w:r>
      <w:r w:rsidR="00842A6B">
        <w:rPr>
          <w:rFonts w:eastAsia="Times New Roman"/>
          <w:sz w:val="24"/>
          <w:szCs w:val="24"/>
        </w:rPr>
        <w:t>, or as soon as OMB approval is received</w:t>
      </w:r>
      <w:r w:rsidR="00852B76">
        <w:rPr>
          <w:rFonts w:eastAsia="Times New Roman"/>
          <w:sz w:val="24"/>
          <w:szCs w:val="24"/>
        </w:rPr>
        <w:t>.</w:t>
      </w:r>
      <w:r w:rsidRPr="2FF4F477">
        <w:rPr>
          <w:rFonts w:eastAsia="Times New Roman"/>
          <w:sz w:val="24"/>
          <w:szCs w:val="24"/>
        </w:rPr>
        <w:t xml:space="preserve"> Interviewing is expected to be completed within </w:t>
      </w:r>
      <w:r w:rsidRPr="2FF4F477" w:rsidR="00FD3961">
        <w:rPr>
          <w:rFonts w:eastAsia="Times New Roman"/>
          <w:sz w:val="24"/>
          <w:szCs w:val="24"/>
        </w:rPr>
        <w:t xml:space="preserve">three </w:t>
      </w:r>
      <w:r w:rsidRPr="2FF4F477">
        <w:rPr>
          <w:rFonts w:eastAsia="Times New Roman"/>
          <w:sz w:val="24"/>
          <w:szCs w:val="24"/>
        </w:rPr>
        <w:t xml:space="preserve">months </w:t>
      </w:r>
      <w:r w:rsidR="004A6D49">
        <w:rPr>
          <w:rFonts w:eastAsia="Times New Roman"/>
          <w:sz w:val="24"/>
          <w:szCs w:val="24"/>
        </w:rPr>
        <w:t>of</w:t>
      </w:r>
      <w:r w:rsidR="00783DE6">
        <w:rPr>
          <w:rFonts w:eastAsia="Times New Roman"/>
          <w:sz w:val="24"/>
          <w:szCs w:val="24"/>
        </w:rPr>
        <w:t xml:space="preserve"> </w:t>
      </w:r>
      <w:r w:rsidR="004A6D49">
        <w:rPr>
          <w:rFonts w:eastAsia="Times New Roman"/>
          <w:sz w:val="24"/>
          <w:szCs w:val="24"/>
        </w:rPr>
        <w:t>approval</w:t>
      </w:r>
      <w:r w:rsidRPr="2FF4F477">
        <w:rPr>
          <w:rFonts w:eastAsia="Times New Roman"/>
          <w:sz w:val="24"/>
          <w:szCs w:val="24"/>
        </w:rPr>
        <w:t xml:space="preserve">. After the interviews are completed, survey </w:t>
      </w:r>
      <w:r w:rsidR="008879FA">
        <w:rPr>
          <w:rFonts w:eastAsia="Times New Roman"/>
          <w:sz w:val="24"/>
          <w:szCs w:val="24"/>
        </w:rPr>
        <w:t>questions</w:t>
      </w:r>
      <w:r w:rsidRPr="2FF4F477">
        <w:rPr>
          <w:rFonts w:eastAsia="Times New Roman"/>
          <w:sz w:val="24"/>
          <w:szCs w:val="24"/>
        </w:rPr>
        <w:t xml:space="preserve"> will be finalized for the</w:t>
      </w:r>
      <w:r w:rsidR="004A6D49">
        <w:rPr>
          <w:rFonts w:eastAsia="Times New Roman"/>
          <w:sz w:val="24"/>
          <w:szCs w:val="24"/>
        </w:rPr>
        <w:t xml:space="preserve"> proposed</w:t>
      </w:r>
      <w:r w:rsidRPr="2FF4F477">
        <w:rPr>
          <w:rFonts w:eastAsia="Times New Roman"/>
          <w:sz w:val="24"/>
          <w:szCs w:val="24"/>
        </w:rPr>
        <w:t xml:space="preserve"> </w:t>
      </w:r>
      <w:r w:rsidRPr="2FF4F477" w:rsidR="00862B95">
        <w:rPr>
          <w:rFonts w:eastAsia="Times New Roman"/>
          <w:sz w:val="24"/>
          <w:szCs w:val="24"/>
        </w:rPr>
        <w:t>202</w:t>
      </w:r>
      <w:r w:rsidR="0086133C">
        <w:rPr>
          <w:rFonts w:eastAsia="Times New Roman"/>
          <w:sz w:val="24"/>
          <w:szCs w:val="24"/>
        </w:rPr>
        <w:t>7</w:t>
      </w:r>
      <w:r w:rsidRPr="2FF4F477" w:rsidR="00862B95">
        <w:rPr>
          <w:rFonts w:eastAsia="Times New Roman"/>
          <w:sz w:val="24"/>
          <w:szCs w:val="24"/>
        </w:rPr>
        <w:t xml:space="preserve"> </w:t>
      </w:r>
      <w:r w:rsidR="004A6D49">
        <w:rPr>
          <w:rFonts w:eastAsia="Times New Roman"/>
          <w:sz w:val="24"/>
          <w:szCs w:val="24"/>
        </w:rPr>
        <w:t>data collection</w:t>
      </w:r>
      <w:r w:rsidRPr="2FF4F477" w:rsidR="004A6D49">
        <w:rPr>
          <w:rFonts w:eastAsia="Times New Roman"/>
          <w:sz w:val="24"/>
          <w:szCs w:val="24"/>
        </w:rPr>
        <w:t xml:space="preserve"> </w:t>
      </w:r>
      <w:r w:rsidRPr="2FF4F477">
        <w:rPr>
          <w:rFonts w:eastAsia="Times New Roman"/>
          <w:sz w:val="24"/>
          <w:szCs w:val="24"/>
        </w:rPr>
        <w:t xml:space="preserve">administration. Table </w:t>
      </w:r>
      <w:r w:rsidRPr="2FF4F477" w:rsidR="00981E12">
        <w:rPr>
          <w:rFonts w:eastAsia="Times New Roman"/>
          <w:sz w:val="24"/>
          <w:szCs w:val="24"/>
        </w:rPr>
        <w:t>3</w:t>
      </w:r>
      <w:r w:rsidRPr="2FF4F477">
        <w:rPr>
          <w:rFonts w:eastAsia="Times New Roman"/>
          <w:sz w:val="24"/>
          <w:szCs w:val="24"/>
        </w:rPr>
        <w:t xml:space="preserve"> provides </w:t>
      </w:r>
      <w:r w:rsidRPr="2FF4F477" w:rsidR="00F1126E">
        <w:rPr>
          <w:rFonts w:eastAsia="Times New Roman"/>
          <w:sz w:val="24"/>
          <w:szCs w:val="24"/>
        </w:rPr>
        <w:t xml:space="preserve">an estimated schedule for </w:t>
      </w:r>
      <w:r w:rsidR="008943EB">
        <w:rPr>
          <w:rFonts w:eastAsia="Times New Roman"/>
          <w:sz w:val="24"/>
          <w:szCs w:val="24"/>
        </w:rPr>
        <w:t>the</w:t>
      </w:r>
      <w:r w:rsidRPr="2FF4F477" w:rsidR="00A37A13">
        <w:rPr>
          <w:rFonts w:eastAsia="Times New Roman"/>
          <w:sz w:val="24"/>
          <w:szCs w:val="24"/>
        </w:rPr>
        <w:t xml:space="preserve"> </w:t>
      </w:r>
      <w:r w:rsidRPr="2FF4F477">
        <w:rPr>
          <w:rFonts w:eastAsia="Times New Roman"/>
          <w:sz w:val="24"/>
          <w:szCs w:val="24"/>
        </w:rPr>
        <w:t>cognitive interview activities.</w:t>
      </w:r>
    </w:p>
    <w:p w:rsidR="009160E8" w:rsidRPr="004D36B1" w:rsidP="004D36B1" w14:paraId="7703CBEA" w14:textId="6149876F">
      <w:pPr>
        <w:spacing w:after="60"/>
        <w:rPr>
          <w:rFonts w:cstheme="minorHAnsi"/>
          <w:b/>
          <w:sz w:val="24"/>
          <w:szCs w:val="24"/>
        </w:rPr>
      </w:pPr>
      <w:r w:rsidRPr="00C20ACA">
        <w:rPr>
          <w:rFonts w:cstheme="minorHAnsi"/>
          <w:b/>
          <w:sz w:val="24"/>
          <w:szCs w:val="24"/>
        </w:rPr>
        <w:t xml:space="preserve">Table </w:t>
      </w:r>
      <w:r w:rsidRPr="00C20ACA" w:rsidR="00160FF2">
        <w:rPr>
          <w:rFonts w:cstheme="minorHAnsi"/>
          <w:b/>
          <w:sz w:val="24"/>
          <w:szCs w:val="24"/>
        </w:rPr>
        <w:t>3</w:t>
      </w:r>
      <w:r w:rsidRPr="00C20ACA">
        <w:rPr>
          <w:rFonts w:cstheme="minorHAnsi"/>
          <w:b/>
          <w:sz w:val="24"/>
          <w:szCs w:val="24"/>
        </w:rPr>
        <w:t xml:space="preserve">: </w:t>
      </w:r>
      <w:r w:rsidR="00CE02CE">
        <w:rPr>
          <w:rFonts w:cstheme="minorHAnsi"/>
          <w:b/>
          <w:sz w:val="24"/>
          <w:szCs w:val="24"/>
        </w:rPr>
        <w:t>Tentative</w:t>
      </w:r>
      <w:r w:rsidR="002F43CE">
        <w:rPr>
          <w:rFonts w:cstheme="minorHAnsi"/>
          <w:b/>
          <w:sz w:val="24"/>
          <w:szCs w:val="24"/>
        </w:rPr>
        <w:t xml:space="preserve"> </w:t>
      </w:r>
      <w:r w:rsidRPr="00C20ACA" w:rsidR="00345F0D">
        <w:rPr>
          <w:rFonts w:cstheme="minorHAnsi"/>
          <w:b/>
          <w:sz w:val="24"/>
          <w:szCs w:val="24"/>
        </w:rPr>
        <w:t xml:space="preserve">cognitive </w:t>
      </w:r>
      <w:r w:rsidR="00345F0D">
        <w:rPr>
          <w:rFonts w:cstheme="minorHAnsi"/>
          <w:b/>
          <w:sz w:val="24"/>
          <w:szCs w:val="24"/>
        </w:rPr>
        <w:t xml:space="preserve">testing </w:t>
      </w:r>
      <w:r w:rsidR="00F12739">
        <w:rPr>
          <w:rFonts w:cstheme="minorHAnsi"/>
          <w:b/>
          <w:sz w:val="24"/>
          <w:szCs w:val="24"/>
        </w:rPr>
        <w:t>schedule</w:t>
      </w:r>
    </w:p>
    <w:tbl>
      <w:tblPr>
        <w:tblW w:w="4961"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640"/>
        <w:gridCol w:w="2290"/>
        <w:gridCol w:w="2347"/>
      </w:tblGrid>
      <w:tr w14:paraId="2B41B93A" w14:textId="77777777" w:rsidTr="004D36B1">
        <w:tblPrEx>
          <w:tblW w:w="4961"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48"/>
          <w:tblHeader/>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vAlign w:val="center"/>
            <w:hideMark/>
          </w:tcPr>
          <w:p w:rsidR="00BE4C6B" w:rsidRPr="00BE4C6B" w:rsidP="00BE4C6B" w14:paraId="50B5A0D9" w14:textId="77777777">
            <w:pPr>
              <w:rPr>
                <w:b/>
              </w:rPr>
            </w:pPr>
            <w:bookmarkStart w:id="18" w:name="_Hlk215751230"/>
            <w:r w:rsidRPr="00BE4C6B">
              <w:rPr>
                <w:b/>
              </w:rPr>
              <w:t>Activity</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vAlign w:val="center"/>
            <w:hideMark/>
          </w:tcPr>
          <w:p w:rsidR="00BE4C6B" w:rsidRPr="00BE4C6B" w:rsidP="00BE4C6B" w14:paraId="62E88B7B" w14:textId="77777777">
            <w:pPr>
              <w:rPr>
                <w:b/>
              </w:rPr>
            </w:pPr>
            <w:r w:rsidRPr="00BE4C6B">
              <w:rPr>
                <w:b/>
              </w:rPr>
              <w:t>Start Date</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vAlign w:val="center"/>
            <w:hideMark/>
          </w:tcPr>
          <w:p w:rsidR="00BE4C6B" w:rsidRPr="00BE4C6B" w:rsidP="00BE4C6B" w14:paraId="0E3BE80B" w14:textId="77777777">
            <w:pPr>
              <w:rPr>
                <w:b/>
              </w:rPr>
            </w:pPr>
            <w:r w:rsidRPr="00BE4C6B">
              <w:rPr>
                <w:b/>
              </w:rPr>
              <w:t>End Date</w:t>
            </w:r>
          </w:p>
        </w:tc>
      </w:tr>
      <w:tr w14:paraId="240AC938" w14:textId="77777777">
        <w:tblPrEx>
          <w:tblW w:w="4961" w:type="pct"/>
          <w:tblInd w:w="-5" w:type="dxa"/>
          <w:tblLook w:val="04A0"/>
        </w:tblPrEx>
        <w:trPr>
          <w:trHeight w:val="288"/>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136BA7A3" w14:textId="65B44CAA">
            <w:pPr>
              <w:rPr>
                <w:b/>
                <w:bCs/>
                <w:i/>
                <w:iCs/>
              </w:rPr>
            </w:pPr>
            <w:r>
              <w:rPr>
                <w:b/>
                <w:bCs/>
                <w:i/>
                <w:iCs/>
              </w:rPr>
              <w:t>ROUND</w:t>
            </w:r>
            <w:r w:rsidRPr="00BE4C6B">
              <w:rPr>
                <w:b/>
                <w:bCs/>
                <w:i/>
                <w:iCs/>
              </w:rPr>
              <w:t xml:space="preserve"> 1</w:t>
            </w:r>
          </w:p>
        </w:tc>
      </w:tr>
      <w:tr w14:paraId="70FD0E06"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4CD63B3D" w14:textId="77777777">
            <w:r w:rsidRPr="00BE4C6B">
              <w:t>Recruitment and scheduling of participants</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51AB8174" w14:textId="51DADF83">
            <w:r>
              <w:t>2</w:t>
            </w:r>
            <w:r w:rsidR="00FF6CED">
              <w:t>/</w:t>
            </w:r>
            <w:r w:rsidR="008276F8">
              <w:t>6</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3B92275E" w14:textId="50E3A2F0">
            <w:r>
              <w:t>2/</w:t>
            </w:r>
            <w:r w:rsidR="005E28BC">
              <w:t>12</w:t>
            </w:r>
            <w:r>
              <w:t>/2026</w:t>
            </w:r>
          </w:p>
        </w:tc>
      </w:tr>
      <w:tr w14:paraId="3E88014E"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370FE3F5" w14:textId="77777777">
            <w:r w:rsidRPr="00BE4C6B">
              <w:t xml:space="preserve">Cognitive interviews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77A8F781" w14:textId="354558B5">
            <w:r>
              <w:t>2</w:t>
            </w:r>
            <w:r w:rsidR="00FF6CED">
              <w:t>/</w:t>
            </w:r>
            <w:r w:rsidR="008276F8">
              <w:t>11</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282C1756" w14:textId="36263944">
            <w:r>
              <w:t>2</w:t>
            </w:r>
            <w:r w:rsidR="005E28BC">
              <w:t>/</w:t>
            </w:r>
            <w:r w:rsidR="008276F8">
              <w:t>20</w:t>
            </w:r>
            <w:r>
              <w:t>/2026</w:t>
            </w:r>
          </w:p>
        </w:tc>
      </w:tr>
      <w:tr w14:paraId="1540C1AC"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02A6D69F" w14:textId="77777777">
            <w:r w:rsidRPr="00BE4C6B">
              <w:t xml:space="preserve">Debriefing and revision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55843799" w14:textId="08AA0D85">
            <w:r>
              <w:t>2/</w:t>
            </w:r>
            <w:r w:rsidR="008276F8">
              <w:t>20</w:t>
            </w:r>
            <w:r>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4C55DE5F" w14:textId="6858B55B">
            <w:r>
              <w:t>3/</w:t>
            </w:r>
            <w:r w:rsidR="008276F8">
              <w:t>13</w:t>
            </w:r>
            <w:r>
              <w:t>/2026</w:t>
            </w:r>
          </w:p>
        </w:tc>
      </w:tr>
      <w:tr w14:paraId="2F643FC7" w14:textId="77777777">
        <w:tblPrEx>
          <w:tblW w:w="4961" w:type="pct"/>
          <w:tblInd w:w="-5" w:type="dxa"/>
          <w:tblLook w:val="04A0"/>
        </w:tblPrEx>
        <w:trPr>
          <w:trHeight w:val="288"/>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7052B12F" w14:textId="1DA806DA">
            <w:pPr>
              <w:rPr>
                <w:b/>
                <w:bCs/>
                <w:i/>
                <w:iCs/>
              </w:rPr>
            </w:pPr>
            <w:r>
              <w:rPr>
                <w:b/>
                <w:bCs/>
                <w:i/>
                <w:iCs/>
              </w:rPr>
              <w:t>ROUND</w:t>
            </w:r>
            <w:r w:rsidRPr="00BE4C6B">
              <w:rPr>
                <w:b/>
                <w:bCs/>
                <w:i/>
                <w:iCs/>
              </w:rPr>
              <w:t xml:space="preserve"> 2</w:t>
            </w:r>
          </w:p>
        </w:tc>
      </w:tr>
      <w:tr w14:paraId="0DB1D801"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33EF77C1" w14:textId="77777777">
            <w:r w:rsidRPr="00BE4C6B">
              <w:t>Recruitment and scheduling of participants</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04D20561" w14:textId="770236C2">
            <w:r>
              <w:t>3/</w:t>
            </w:r>
            <w:r w:rsidR="008276F8">
              <w:t>6</w:t>
            </w:r>
            <w:r>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0824FAB0" w14:textId="133A6608">
            <w:r>
              <w:t>3</w:t>
            </w:r>
            <w:r w:rsidR="00FF6CED">
              <w:t>/</w:t>
            </w:r>
            <w:r>
              <w:t>1</w:t>
            </w:r>
            <w:r w:rsidR="008276F8">
              <w:t>2</w:t>
            </w:r>
            <w:r w:rsidR="00FF6CED">
              <w:t>/2026</w:t>
            </w:r>
          </w:p>
        </w:tc>
      </w:tr>
      <w:tr w14:paraId="11AD68EE"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7AB85C53" w14:textId="77777777">
            <w:r w:rsidRPr="00BE4C6B">
              <w:t xml:space="preserve">Cognitive interviews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0DBAE4AD" w14:textId="628AA950">
            <w:pPr>
              <w:rPr>
                <w:bCs/>
              </w:rPr>
            </w:pPr>
            <w:r>
              <w:rPr>
                <w:bCs/>
              </w:rPr>
              <w:t>3/1</w:t>
            </w:r>
            <w:r w:rsidR="005E28BC">
              <w:rPr>
                <w:bCs/>
              </w:rPr>
              <w:t>1</w:t>
            </w:r>
            <w:r>
              <w:rPr>
                <w:bCs/>
              </w:rPr>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55E37286" w14:textId="415F823D">
            <w:pPr>
              <w:rPr>
                <w:bCs/>
              </w:rPr>
            </w:pPr>
            <w:r>
              <w:t>3</w:t>
            </w:r>
            <w:r w:rsidR="00FF6CED">
              <w:t>/</w:t>
            </w:r>
            <w:r>
              <w:t>20</w:t>
            </w:r>
            <w:r w:rsidR="00FF6CED">
              <w:t>/2026</w:t>
            </w:r>
          </w:p>
        </w:tc>
      </w:tr>
      <w:tr w14:paraId="442F5417"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449F3BAA" w14:textId="77777777">
            <w:r w:rsidRPr="00BE4C6B">
              <w:t xml:space="preserve">Debriefing and revision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2BC0D45B" w14:textId="22A80F2C">
            <w:r>
              <w:t>3</w:t>
            </w:r>
            <w:r w:rsidR="00FF6CED">
              <w:t>/</w:t>
            </w:r>
            <w:r>
              <w:t>20</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1F9F7A9B" w14:textId="5CCBF683">
            <w:r>
              <w:t>4</w:t>
            </w:r>
            <w:r w:rsidR="00FF6CED">
              <w:t>/</w:t>
            </w:r>
            <w:r>
              <w:t>10</w:t>
            </w:r>
            <w:r w:rsidR="00FF6CED">
              <w:t>/2026</w:t>
            </w:r>
          </w:p>
        </w:tc>
      </w:tr>
      <w:tr w14:paraId="0624A9EA" w14:textId="77777777" w:rsidTr="0040536F">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6B1" w:rsidRPr="00BE4C6B" w:rsidP="008F6D3E" w14:paraId="5A3B1C98" w14:textId="7EEF5C37">
            <w:r>
              <w:t>Begin web programming using the draft survey content</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6B1" w:rsidP="008F6D3E" w14:paraId="28C4DCA5" w14:textId="69C6D9A5">
            <w:r>
              <w:t>4/10/2026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6B1" w:rsidP="008F6D3E" w14:paraId="23516F39" w14:textId="79EC93BC">
            <w:r>
              <w:t>4/10/2026</w:t>
            </w:r>
          </w:p>
        </w:tc>
      </w:tr>
      <w:tr w14:paraId="01861F10" w14:textId="77777777">
        <w:tblPrEx>
          <w:tblW w:w="4961" w:type="pct"/>
          <w:tblInd w:w="-5" w:type="dxa"/>
          <w:tblLook w:val="04A0"/>
        </w:tblPrEx>
        <w:trPr>
          <w:trHeight w:val="288"/>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66B9D0A4" w14:textId="0FB88264">
            <w:pPr>
              <w:rPr>
                <w:b/>
                <w:bCs/>
                <w:i/>
                <w:iCs/>
              </w:rPr>
            </w:pPr>
            <w:r>
              <w:rPr>
                <w:b/>
                <w:bCs/>
                <w:i/>
                <w:iCs/>
              </w:rPr>
              <w:t>ROUND</w:t>
            </w:r>
            <w:r w:rsidRPr="00BE4C6B">
              <w:rPr>
                <w:b/>
                <w:bCs/>
                <w:i/>
                <w:iCs/>
              </w:rPr>
              <w:t xml:space="preserve"> 3</w:t>
            </w:r>
          </w:p>
        </w:tc>
      </w:tr>
      <w:tr w14:paraId="546138E1"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1162697B" w14:textId="77777777">
            <w:r w:rsidRPr="00BE4C6B">
              <w:t>Recruitment and scheduling of participants</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07753DCC" w14:textId="0A259006">
            <w:r>
              <w:t>4</w:t>
            </w:r>
            <w:r w:rsidR="00FF6CED">
              <w:t>/1</w:t>
            </w:r>
            <w:r>
              <w:t>4</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37D07D3C" w14:textId="0EB725D7">
            <w:r>
              <w:t>4</w:t>
            </w:r>
            <w:r w:rsidR="00FF6CED">
              <w:t>/2</w:t>
            </w:r>
            <w:r>
              <w:t>3</w:t>
            </w:r>
            <w:r w:rsidR="00FF6CED">
              <w:t>/2026</w:t>
            </w:r>
          </w:p>
        </w:tc>
      </w:tr>
      <w:tr w14:paraId="62EE6DFA"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4C6B" w:rsidRPr="00BE4C6B" w:rsidP="00BE4C6B" w14:paraId="30CFFC3C" w14:textId="77777777">
            <w:r w:rsidRPr="00BE4C6B">
              <w:t xml:space="preserve">Cognitive interviews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360C643C" w14:textId="2B6EA659">
            <w:r>
              <w:t>4</w:t>
            </w:r>
            <w:r w:rsidR="00FF6CED">
              <w:t>/1</w:t>
            </w:r>
            <w:r>
              <w:t>5</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E4C6B" w:rsidRPr="00BE4C6B" w:rsidP="00BE4C6B" w14:paraId="146E34DB" w14:textId="268C3952">
            <w:r>
              <w:t>4</w:t>
            </w:r>
            <w:r w:rsidR="00FF6CED">
              <w:t>/2</w:t>
            </w:r>
            <w:r>
              <w:t>4</w:t>
            </w:r>
            <w:r w:rsidR="00FF6CED">
              <w:t>/2026</w:t>
            </w:r>
          </w:p>
        </w:tc>
      </w:tr>
      <w:tr w14:paraId="04551459"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BE4C6B" w:rsidRPr="00BE4C6B" w:rsidP="00BE4C6B" w14:paraId="6FFE0767" w14:textId="77777777">
            <w:r w:rsidRPr="00BE4C6B">
              <w:t xml:space="preserve">Debriefing and revision </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7F6EF6B8" w14:textId="304C9C2A">
            <w:r>
              <w:t>4</w:t>
            </w:r>
            <w:r w:rsidR="00FF6CED">
              <w:t>/2</w:t>
            </w:r>
            <w:r>
              <w:t>4</w:t>
            </w:r>
            <w:r w:rsidR="00FF6CED">
              <w:t>/2026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BE4C6B" w:rsidRPr="00BE4C6B" w:rsidP="00BE4C6B" w14:paraId="5EFBFE3B" w14:textId="7F160917">
            <w:r>
              <w:t>5</w:t>
            </w:r>
            <w:r w:rsidR="00FF6CED">
              <w:t>/</w:t>
            </w:r>
            <w:r>
              <w:t>7</w:t>
            </w:r>
            <w:r w:rsidR="00FF6CED">
              <w:t>/2026</w:t>
            </w:r>
          </w:p>
        </w:tc>
      </w:tr>
      <w:tr w14:paraId="15E7B83D" w14:textId="77777777" w:rsidTr="0040536F">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D36B1" w:rsidRPr="00BE4C6B" w:rsidP="004D36B1" w14:paraId="6C8B3023" w14:textId="7D506A59">
            <w:r>
              <w:t>Update</w:t>
            </w:r>
            <w:r w:rsidR="00180DFE">
              <w:t xml:space="preserve"> </w:t>
            </w:r>
            <w:r>
              <w:t>web programming using the final survey content</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6B1" w:rsidP="008F6D3E" w14:paraId="32C2AED8" w14:textId="63B407C2">
            <w:r>
              <w:t>5/7/2026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6B1" w:rsidP="008F6D3E" w14:paraId="71BA5F52" w14:textId="68B990A0">
            <w:r>
              <w:t>5/7/2026</w:t>
            </w:r>
          </w:p>
        </w:tc>
      </w:tr>
      <w:tr w14:paraId="750BDE69" w14:textId="77777777">
        <w:tblPrEx>
          <w:tblW w:w="4961" w:type="pct"/>
          <w:tblInd w:w="-5" w:type="dxa"/>
          <w:tblLook w:val="04A0"/>
        </w:tblPrEx>
        <w:trPr>
          <w:trHeight w:val="288"/>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36B1" w:rsidRPr="00BE4C6B" w:rsidP="004D36B1" w14:paraId="4EFA57EC" w14:textId="415458D7">
            <w:pPr>
              <w:rPr>
                <w:b/>
                <w:bCs/>
                <w:i/>
                <w:iCs/>
              </w:rPr>
            </w:pPr>
            <w:r>
              <w:rPr>
                <w:b/>
                <w:bCs/>
                <w:i/>
                <w:iCs/>
              </w:rPr>
              <w:t>FINALIZATION OF MATERIALS</w:t>
            </w:r>
          </w:p>
        </w:tc>
      </w:tr>
      <w:tr w14:paraId="6BD94A02"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D36B1" w:rsidRPr="00BE4C6B" w:rsidP="004D36B1" w14:paraId="63604EA4" w14:textId="77777777">
            <w:r w:rsidRPr="00BE4C6B">
              <w:t>Draft testing report and questionnaires</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4D36B1" w:rsidRPr="00BE4C6B" w:rsidP="004D36B1" w14:paraId="00B5C405" w14:textId="1E308546">
            <w:pPr>
              <w:rPr>
                <w:bCs/>
              </w:rPr>
            </w:pPr>
            <w:r>
              <w:rPr>
                <w:bCs/>
              </w:rPr>
              <w:t>5/8/2026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hideMark/>
          </w:tcPr>
          <w:p w:rsidR="004D36B1" w:rsidRPr="00BE4C6B" w:rsidP="004D36B1" w14:paraId="582DB082" w14:textId="242F2F4F">
            <w:pPr>
              <w:rPr>
                <w:bCs/>
              </w:rPr>
            </w:pPr>
            <w:r>
              <w:t>5/22/2026</w:t>
            </w:r>
          </w:p>
        </w:tc>
      </w:tr>
      <w:tr w14:paraId="767967D7" w14:textId="77777777" w:rsidTr="004D36B1">
        <w:tblPrEx>
          <w:tblW w:w="4961" w:type="pct"/>
          <w:tblInd w:w="-5" w:type="dxa"/>
          <w:tblLook w:val="04A0"/>
        </w:tblPrEx>
        <w:trPr>
          <w:trHeight w:val="288"/>
        </w:trPr>
        <w:tc>
          <w:tcPr>
            <w:tcW w:w="2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36B1" w:rsidRPr="00BE4C6B" w:rsidP="004D36B1" w14:paraId="09F931C8" w14:textId="77777777">
            <w:r w:rsidRPr="00BE4C6B">
              <w:t>Final testing report and questionnaires</w:t>
            </w:r>
          </w:p>
        </w:tc>
        <w:tc>
          <w:tcPr>
            <w:tcW w:w="12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36B1" w:rsidRPr="00BE4C6B" w:rsidP="004D36B1" w14:paraId="37F76D4B" w14:textId="6A51F553">
            <w:pPr>
              <w:rPr>
                <w:bCs/>
              </w:rPr>
            </w:pPr>
            <w:r>
              <w:rPr>
                <w:bCs/>
              </w:rPr>
              <w:t>5/26/2026</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36B1" w:rsidRPr="00BE4C6B" w:rsidP="004D36B1" w14:paraId="2A28B375" w14:textId="282EA5EB">
            <w:pPr>
              <w:rPr>
                <w:bCs/>
              </w:rPr>
            </w:pPr>
            <w:r>
              <w:rPr>
                <w:bCs/>
              </w:rPr>
              <w:t>6/12/2026</w:t>
            </w:r>
          </w:p>
        </w:tc>
      </w:tr>
      <w:bookmarkEnd w:id="18"/>
    </w:tbl>
    <w:p w:rsidR="00BE4C6B" w:rsidP="4BBE97BE" w14:paraId="00D4EAB7" w14:textId="77777777"/>
    <w:p w:rsidR="005A6309" w:rsidRPr="00284680" w:rsidP="00993C59" w14:paraId="549F4ACC" w14:textId="5DF84F65">
      <w:pPr>
        <w:pStyle w:val="Heading1"/>
        <w:numPr>
          <w:ilvl w:val="0"/>
          <w:numId w:val="0"/>
        </w:numPr>
        <w:rPr>
          <w:rFonts w:asciiTheme="minorHAnsi" w:hAnsiTheme="minorHAnsi" w:cstheme="minorHAnsi"/>
        </w:rPr>
      </w:pPr>
      <w:r w:rsidRPr="00284680">
        <w:rPr>
          <w:rFonts w:asciiTheme="minorHAnsi" w:hAnsiTheme="minorHAnsi" w:cstheme="minorHAnsi"/>
        </w:rPr>
        <w:t>Contact Person</w:t>
      </w:r>
    </w:p>
    <w:p w:rsidR="005A6309" w:rsidP="00284680" w14:paraId="3E89D21D" w14:textId="0E31BED4">
      <w:pPr>
        <w:spacing w:after="0"/>
      </w:pPr>
      <w:r>
        <w:t>Gigi Jones</w:t>
      </w:r>
    </w:p>
    <w:p w:rsidR="005A6309" w:rsidP="00284680" w14:paraId="2542977D" w14:textId="01BCCD67">
      <w:pPr>
        <w:spacing w:after="0"/>
      </w:pPr>
      <w:r>
        <w:t xml:space="preserve">NCSES Data Modernization Project Lead </w:t>
      </w:r>
    </w:p>
    <w:p w:rsidR="00C9117E" w:rsidP="00284680" w14:paraId="788AEEE8" w14:textId="14D13897">
      <w:pPr>
        <w:spacing w:after="0"/>
      </w:pPr>
      <w:r>
        <w:t>National Center for Science and Engineering Statistics</w:t>
      </w:r>
    </w:p>
    <w:p w:rsidR="00C9117E" w:rsidP="00284680" w14:paraId="37DFEF5C" w14:textId="1BF417F9">
      <w:pPr>
        <w:spacing w:after="0"/>
      </w:pPr>
      <w:r>
        <w:t xml:space="preserve">U.S. </w:t>
      </w:r>
      <w:r>
        <w:t>National Science Foundation</w:t>
      </w:r>
    </w:p>
    <w:p w:rsidR="00C9117E" w:rsidP="00284680" w14:paraId="285C01B2" w14:textId="0E9F39DF">
      <w:pPr>
        <w:spacing w:after="0"/>
      </w:pPr>
      <w:hyperlink r:id="rId9" w:history="1">
        <w:r w:rsidRPr="00C64F1C">
          <w:rPr>
            <w:rStyle w:val="Hyperlink"/>
          </w:rPr>
          <w:t>gijones@nsf.gov</w:t>
        </w:r>
      </w:hyperlink>
    </w:p>
    <w:p w:rsidR="00C9117E" w:rsidP="00284680" w14:paraId="2541DED6" w14:textId="05B25A91">
      <w:pPr>
        <w:spacing w:after="0"/>
      </w:pPr>
      <w:r>
        <w:t>(703) 292-87</w:t>
      </w:r>
      <w:r w:rsidR="007166D7">
        <w:t>80</w:t>
      </w:r>
    </w:p>
    <w:p w:rsidR="005A6309" w:rsidRPr="00C20ACA" w:rsidP="4BBE97BE" w14:paraId="1BC9C45C" w14:textId="77777777"/>
    <w:p w:rsidR="4BBE97BE" w:rsidRPr="00495197" w:rsidP="00993C59" w14:paraId="77DD5637" w14:textId="6B3400CC">
      <w:pPr>
        <w:pStyle w:val="Heading1"/>
        <w:numPr>
          <w:ilvl w:val="0"/>
          <w:numId w:val="0"/>
        </w:numPr>
        <w:rPr>
          <w:rFonts w:asciiTheme="minorHAnsi" w:hAnsiTheme="minorHAnsi" w:cstheme="minorHAnsi"/>
        </w:rPr>
      </w:pPr>
      <w:r w:rsidRPr="00495197">
        <w:rPr>
          <w:rFonts w:asciiTheme="minorHAnsi" w:hAnsiTheme="minorHAnsi" w:cstheme="minorHAnsi"/>
        </w:rPr>
        <w:t>Attachments</w:t>
      </w:r>
    </w:p>
    <w:p w:rsidR="00747DBA" w:rsidP="00747DBA" w14:paraId="58179B73" w14:textId="7BA60C26">
      <w:pPr>
        <w:spacing w:after="0" w:line="240" w:lineRule="auto"/>
      </w:pPr>
      <w:r>
        <w:t xml:space="preserve">Attachment 1: </w:t>
      </w:r>
      <w:r w:rsidR="00EF3670">
        <w:t xml:space="preserve">Questionnaire </w:t>
      </w:r>
      <w:r w:rsidR="008943EB">
        <w:t>(English)</w:t>
      </w:r>
    </w:p>
    <w:p w:rsidR="00747DBA" w:rsidP="00747DBA" w14:paraId="1CB3740E" w14:textId="67FCFE57">
      <w:pPr>
        <w:spacing w:after="0" w:line="240" w:lineRule="auto"/>
      </w:pPr>
      <w:r>
        <w:t xml:space="preserve">Attachment 2: </w:t>
      </w:r>
      <w:r w:rsidR="00EF3670">
        <w:t>AmeriSpeak</w:t>
      </w:r>
      <w:r w:rsidR="00EF3670">
        <w:t xml:space="preserve"> Recruitment Questionnaire </w:t>
      </w:r>
      <w:r w:rsidR="002423B8">
        <w:t>(English)</w:t>
      </w:r>
    </w:p>
    <w:p w:rsidR="00FA4944" w:rsidP="00747DBA" w14:paraId="123DA569" w14:textId="77777777">
      <w:pPr>
        <w:spacing w:after="0" w:line="240" w:lineRule="auto"/>
      </w:pPr>
      <w:r>
        <w:t xml:space="preserve">Attachment 3: </w:t>
      </w:r>
      <w:r w:rsidR="00EF3670">
        <w:t>Communication Materials and</w:t>
      </w:r>
      <w:r>
        <w:t xml:space="preserve"> Incentive Form (English)</w:t>
      </w:r>
    </w:p>
    <w:p w:rsidR="00747DBA" w:rsidP="00747DBA" w14:paraId="2B77F86E" w14:textId="294B05DE">
      <w:pPr>
        <w:spacing w:after="0" w:line="240" w:lineRule="auto"/>
      </w:pPr>
      <w:r>
        <w:t xml:space="preserve">Attachment 4: </w:t>
      </w:r>
      <w:r w:rsidR="00EF3670">
        <w:t>Consent</w:t>
      </w:r>
      <w:r w:rsidR="002423B8">
        <w:t xml:space="preserve"> </w:t>
      </w:r>
      <w:r>
        <w:t xml:space="preserve">Form </w:t>
      </w:r>
      <w:r w:rsidR="002423B8">
        <w:t>(English)</w:t>
      </w:r>
    </w:p>
    <w:p w:rsidR="00747DBA" w:rsidP="00747DBA" w14:paraId="34826868" w14:textId="079C114A">
      <w:pPr>
        <w:spacing w:after="0" w:line="240" w:lineRule="auto"/>
      </w:pPr>
      <w:r>
        <w:t xml:space="preserve">Attachment </w:t>
      </w:r>
      <w:r w:rsidR="00FA4944">
        <w:t>5</w:t>
      </w:r>
      <w:r>
        <w:t xml:space="preserve">: </w:t>
      </w:r>
      <w:r w:rsidR="00EF3670">
        <w:t>Eligibility Scree</w:t>
      </w:r>
      <w:r w:rsidR="00C8319A">
        <w:t>ner</w:t>
      </w:r>
      <w:r w:rsidR="00EF3670">
        <w:t xml:space="preserve"> and Scheduling </w:t>
      </w:r>
      <w:r w:rsidR="002423B8">
        <w:t>(English)</w:t>
      </w:r>
    </w:p>
    <w:p w:rsidR="00DF1BD7" w:rsidP="00DF1BD7" w14:paraId="33BB8407" w14:textId="4337FD34">
      <w:pPr>
        <w:spacing w:after="0"/>
      </w:pPr>
      <w:r>
        <w:t xml:space="preserve">Attachment </w:t>
      </w:r>
      <w:r w:rsidR="00FA4944">
        <w:t>6</w:t>
      </w:r>
      <w:r>
        <w:t xml:space="preserve">: </w:t>
      </w:r>
      <w:r w:rsidR="00EF3670">
        <w:t>Cognitive Interview Protocol</w:t>
      </w:r>
      <w:r w:rsidR="002423B8">
        <w:t xml:space="preserve"> </w:t>
      </w:r>
      <w:r w:rsidR="0037469F">
        <w:t xml:space="preserve">and Question Source </w:t>
      </w:r>
      <w:r w:rsidR="002423B8">
        <w:t>(English)</w:t>
      </w:r>
    </w:p>
    <w:p w:rsidR="00DF1BD7" w:rsidP="00DF1BD7" w14:paraId="42A80183" w14:textId="714F67E9">
      <w:pPr>
        <w:spacing w:after="0"/>
      </w:pPr>
      <w:r>
        <w:t xml:space="preserve">Attachment </w:t>
      </w:r>
      <w:r w:rsidR="00DF2496">
        <w:t>7</w:t>
      </w:r>
      <w:r>
        <w:t>: Questionnaire</w:t>
      </w:r>
      <w:r w:rsidR="00444A0E">
        <w:t xml:space="preserve"> (Spanish)</w:t>
      </w:r>
      <w:r>
        <w:t xml:space="preserve"> </w:t>
      </w:r>
    </w:p>
    <w:p w:rsidR="00DF1BD7" w:rsidP="00DF1BD7" w14:paraId="424EE65E" w14:textId="761CB616">
      <w:pPr>
        <w:spacing w:after="0" w:line="240" w:lineRule="auto"/>
      </w:pPr>
      <w:r>
        <w:t xml:space="preserve">Attachment </w:t>
      </w:r>
      <w:r w:rsidR="00FA4944">
        <w:t>8</w:t>
      </w:r>
      <w:r>
        <w:t xml:space="preserve">: </w:t>
      </w:r>
      <w:r>
        <w:t>AmeriSpeak</w:t>
      </w:r>
      <w:r>
        <w:t xml:space="preserve"> Recruitment Questionnaire </w:t>
      </w:r>
      <w:r w:rsidR="003318A5">
        <w:t>(Spanish)</w:t>
      </w:r>
    </w:p>
    <w:p w:rsidR="00DF1BD7" w:rsidP="00DF1BD7" w14:paraId="67E87BF6" w14:textId="779DF798">
      <w:pPr>
        <w:spacing w:after="0" w:line="240" w:lineRule="auto"/>
      </w:pPr>
      <w:r>
        <w:t xml:space="preserve">Attachment </w:t>
      </w:r>
      <w:r w:rsidR="00FA4944">
        <w:t>9</w:t>
      </w:r>
      <w:r>
        <w:t xml:space="preserve">: Communication Materials and </w:t>
      </w:r>
      <w:r w:rsidR="00DF2496">
        <w:t>Incentive Form</w:t>
      </w:r>
      <w:r w:rsidR="003318A5">
        <w:t xml:space="preserve"> (Spanish)</w:t>
      </w:r>
    </w:p>
    <w:p w:rsidR="00DF2496" w:rsidP="00DF1BD7" w14:paraId="53545D24" w14:textId="1E485D0D">
      <w:pPr>
        <w:spacing w:after="0" w:line="240" w:lineRule="auto"/>
      </w:pPr>
      <w:r>
        <w:t xml:space="preserve">Attachment </w:t>
      </w:r>
      <w:r w:rsidR="00FA4944">
        <w:t>10</w:t>
      </w:r>
      <w:r>
        <w:t>:</w:t>
      </w:r>
      <w:r>
        <w:t xml:space="preserve"> Consent Form (Spanish)</w:t>
      </w:r>
      <w:r>
        <w:t xml:space="preserve"> </w:t>
      </w:r>
    </w:p>
    <w:p w:rsidR="00DF1BD7" w:rsidP="00DF1BD7" w14:paraId="5CE88813" w14:textId="181650FD">
      <w:pPr>
        <w:spacing w:after="0" w:line="240" w:lineRule="auto"/>
      </w:pPr>
      <w:r>
        <w:t xml:space="preserve">Attachment 11: </w:t>
      </w:r>
      <w:r>
        <w:t xml:space="preserve">Eligibility Screener and Scheduling </w:t>
      </w:r>
      <w:r w:rsidR="003318A5">
        <w:t>(Spanish)</w:t>
      </w:r>
    </w:p>
    <w:p w:rsidR="00DF1BD7" w:rsidRPr="00C20ACA" w:rsidP="00446338" w14:paraId="003D1700" w14:textId="699E2287">
      <w:pPr>
        <w:spacing w:after="0"/>
      </w:pPr>
      <w:r>
        <w:t>Attachment 1</w:t>
      </w:r>
      <w:r w:rsidR="00DF2496">
        <w:t>2</w:t>
      </w:r>
      <w:r>
        <w:t>: Cognitive Interview Protocol</w:t>
      </w:r>
      <w:r w:rsidR="003318A5">
        <w:t xml:space="preserve"> (Spanish)</w:t>
      </w:r>
    </w:p>
    <w:sectPr w:rsidSect="00DD570F">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0379562"/>
      <w:docPartObj>
        <w:docPartGallery w:val="Page Numbers (Bottom of Page)"/>
        <w:docPartUnique/>
      </w:docPartObj>
    </w:sdtPr>
    <w:sdtEndPr>
      <w:rPr>
        <w:noProof/>
      </w:rPr>
    </w:sdtEndPr>
    <w:sdtContent>
      <w:p w:rsidR="00291E63" w14:paraId="18FA3FF3" w14:textId="275E1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1E63" w14:paraId="0148FE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2D9E" w:rsidP="00291E63" w14:paraId="31747D5D" w14:textId="77777777">
      <w:pPr>
        <w:spacing w:after="0" w:line="240" w:lineRule="auto"/>
      </w:pPr>
      <w:r>
        <w:separator/>
      </w:r>
    </w:p>
  </w:footnote>
  <w:footnote w:type="continuationSeparator" w:id="1">
    <w:p w:rsidR="00362D9E" w:rsidP="00291E63" w14:paraId="02477A66" w14:textId="77777777">
      <w:pPr>
        <w:spacing w:after="0" w:line="240" w:lineRule="auto"/>
      </w:pPr>
      <w:r>
        <w:continuationSeparator/>
      </w:r>
    </w:p>
  </w:footnote>
  <w:footnote w:type="continuationNotice" w:id="2">
    <w:p w:rsidR="00362D9E" w14:paraId="33208F58" w14:textId="77777777">
      <w:pPr>
        <w:spacing w:after="0" w:line="240" w:lineRule="auto"/>
      </w:pPr>
    </w:p>
  </w:footnote>
  <w:footnote w:id="3">
    <w:p w:rsidR="0067476A" w14:paraId="47A2F9D9" w14:textId="26034E2E">
      <w:pPr>
        <w:pStyle w:val="FootnoteText"/>
      </w:pPr>
      <w:r>
        <w:rPr>
          <w:rStyle w:val="FootnoteReference"/>
        </w:rPr>
        <w:footnoteRef/>
      </w:r>
      <w:r>
        <w:t xml:space="preserve"> </w:t>
      </w:r>
      <w:r w:rsidRPr="00C96BB2" w:rsidR="00C96BB2">
        <w:t>42 USC 1862p, 42 USC 1863(j)(1), and 42 USC 1885(d)</w:t>
      </w:r>
    </w:p>
  </w:footnote>
  <w:footnote w:id="4">
    <w:p w:rsidR="00C96BB2" w14:paraId="3DC8622C" w14:textId="198AE479">
      <w:pPr>
        <w:pStyle w:val="FootnoteText"/>
      </w:pPr>
      <w:r>
        <w:rPr>
          <w:rStyle w:val="FootnoteReference"/>
        </w:rPr>
        <w:footnoteRef/>
      </w:r>
      <w:r>
        <w:t xml:space="preserve"> </w:t>
      </w:r>
      <w:hyperlink r:id="rId1" w:history="1">
        <w:r w:rsidRPr="00790266" w:rsidR="00747301">
          <w:rPr>
            <w:rStyle w:val="Hyperlink"/>
          </w:rPr>
          <w:t>https://www.whitehouse.gov/wp-content/uploads/2025/09/FY27-OMB-OSTP-RD-Priorites-Memo-FINALSIGNED.pdf</w:t>
        </w:r>
      </w:hyperlink>
    </w:p>
  </w:footnote>
  <w:footnote w:id="5">
    <w:p w:rsidR="00F31734" w14:paraId="05A90C9E" w14:textId="09F8685E">
      <w:pPr>
        <w:pStyle w:val="FootnoteText"/>
      </w:pPr>
      <w:r>
        <w:rPr>
          <w:rStyle w:val="FootnoteReference"/>
        </w:rPr>
        <w:footnoteRef/>
      </w:r>
      <w:r>
        <w:t xml:space="preserve"> </w:t>
      </w:r>
      <w:r w:rsidRPr="008A7419" w:rsidR="008A7419">
        <w:t>Office of Management and Budget. (2016). Standards and Guidelines for Cognitive Interviews (OMB Statistical Policy Directive No. 2 Addendum). Executive Office of the President.</w:t>
      </w:r>
      <w:r w:rsidR="008A7419">
        <w:t xml:space="preserve"> </w:t>
      </w:r>
    </w:p>
  </w:footnote>
  <w:footnote w:id="6">
    <w:p w:rsidR="00A111EB" w:rsidP="00B0587F" w14:paraId="1AB80303" w14:textId="36349622">
      <w:pPr>
        <w:pStyle w:val="FootnoteText"/>
      </w:pPr>
      <w:r>
        <w:rPr>
          <w:rStyle w:val="FootnoteReference"/>
        </w:rPr>
        <w:footnoteRef/>
      </w:r>
      <w:r>
        <w:t xml:space="preserve"> </w:t>
      </w:r>
      <w:r w:rsidR="0067790B">
        <w:t>2023 NSCG</w:t>
      </w:r>
      <w:r w:rsidR="007F3413">
        <w:t xml:space="preserve"> Cognitive Testing</w:t>
      </w:r>
      <w:r w:rsidR="0067790B">
        <w:t xml:space="preserve">: </w:t>
      </w:r>
      <w:hyperlink r:id="rId2" w:history="1">
        <w:r w:rsidRPr="0067790B" w:rsidR="0067790B">
          <w:rPr>
            <w:rStyle w:val="Hyperlink"/>
          </w:rPr>
          <w:t>https://www.reginfo.gov/public/do/PRAViewIC?ref_nbr=201909-0607-002&amp;icID=250627</w:t>
        </w:r>
      </w:hyperlink>
      <w:r w:rsidR="00B0587F">
        <w:t xml:space="preserve">; </w:t>
      </w:r>
      <w:r w:rsidR="00A026CB">
        <w:t>2022 NTEWS See Appendix N</w:t>
      </w:r>
      <w:r w:rsidR="007F3413">
        <w:t xml:space="preserve"> Cognitive Testing</w:t>
      </w:r>
      <w:r w:rsidR="00A026CB">
        <w:t xml:space="preserve">: </w:t>
      </w:r>
      <w:hyperlink r:id="rId3" w:history="1">
        <w:r w:rsidRPr="00A026CB" w:rsidR="00A026CB">
          <w:rPr>
            <w:rStyle w:val="Hyperlink"/>
          </w:rPr>
          <w:t>https://www.reginfo.gov/public/do/PRAViewICR?ref_nbr=202109-3145-001</w:t>
        </w:r>
      </w:hyperlink>
      <w:r w:rsidR="00B0587F">
        <w:t>;</w:t>
      </w:r>
    </w:p>
    <w:p w:rsidR="00B0587F" w:rsidRPr="00B0587F" w:rsidP="00B0587F" w14:paraId="33399CE3" w14:textId="0214C214">
      <w:pPr>
        <w:pStyle w:val="FootnoteText"/>
      </w:pPr>
      <w:r>
        <w:t xml:space="preserve">; </w:t>
      </w:r>
      <w:r w:rsidR="00445E5D">
        <w:t xml:space="preserve">and </w:t>
      </w:r>
      <w:r w:rsidR="006F4A61">
        <w:t xml:space="preserve">2022 NSCG and SDR </w:t>
      </w:r>
      <w:r w:rsidR="007F3413">
        <w:t xml:space="preserve">Cognitive Testing of </w:t>
      </w:r>
      <w:r w:rsidR="006F4A61">
        <w:t xml:space="preserve">Retirement Questions: </w:t>
      </w:r>
      <w:hyperlink r:id="rId4" w:history="1">
        <w:r w:rsidRPr="00AA23E8" w:rsidR="00AA23E8">
          <w:rPr>
            <w:rStyle w:val="Hyperlink"/>
          </w:rPr>
          <w:t>https://www.reginfo.gov/public/do/PRAViewIC?ref_nbr=201905-3145-003&amp;icID=254615</w:t>
        </w:r>
      </w:hyperlink>
      <w:r>
        <w:t>.</w:t>
      </w:r>
    </w:p>
    <w:p w:rsidR="00340578" w14:paraId="0B93D7CF" w14:textId="444482F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C78C8"/>
    <w:multiLevelType w:val="hybridMultilevel"/>
    <w:tmpl w:val="CA304CF4"/>
    <w:lvl w:ilvl="0">
      <w:start w:val="1"/>
      <w:numFmt w:val="bullet"/>
      <w:lvlText w:val=""/>
      <w:lvlJc w:val="left"/>
      <w:pPr>
        <w:ind w:left="1740" w:hanging="360"/>
      </w:pPr>
      <w:rPr>
        <w:rFonts w:ascii="Symbol" w:hAnsi="Symbol"/>
      </w:rPr>
    </w:lvl>
    <w:lvl w:ilvl="1">
      <w:start w:val="1"/>
      <w:numFmt w:val="bullet"/>
      <w:lvlText w:val=""/>
      <w:lvlJc w:val="left"/>
      <w:pPr>
        <w:ind w:left="1740" w:hanging="360"/>
      </w:pPr>
      <w:rPr>
        <w:rFonts w:ascii="Symbol" w:hAnsi="Symbol"/>
      </w:rPr>
    </w:lvl>
    <w:lvl w:ilvl="2">
      <w:start w:val="1"/>
      <w:numFmt w:val="bullet"/>
      <w:lvlText w:val=""/>
      <w:lvlJc w:val="left"/>
      <w:pPr>
        <w:ind w:left="1740" w:hanging="360"/>
      </w:pPr>
      <w:rPr>
        <w:rFonts w:ascii="Symbol" w:hAnsi="Symbol"/>
      </w:rPr>
    </w:lvl>
    <w:lvl w:ilvl="3">
      <w:start w:val="1"/>
      <w:numFmt w:val="bullet"/>
      <w:lvlText w:val=""/>
      <w:lvlJc w:val="left"/>
      <w:pPr>
        <w:ind w:left="1740" w:hanging="360"/>
      </w:pPr>
      <w:rPr>
        <w:rFonts w:ascii="Symbol" w:hAnsi="Symbol"/>
      </w:rPr>
    </w:lvl>
    <w:lvl w:ilvl="4">
      <w:start w:val="1"/>
      <w:numFmt w:val="bullet"/>
      <w:lvlText w:val=""/>
      <w:lvlJc w:val="left"/>
      <w:pPr>
        <w:ind w:left="1740" w:hanging="360"/>
      </w:pPr>
      <w:rPr>
        <w:rFonts w:ascii="Symbol" w:hAnsi="Symbol"/>
      </w:rPr>
    </w:lvl>
    <w:lvl w:ilvl="5">
      <w:start w:val="1"/>
      <w:numFmt w:val="bullet"/>
      <w:lvlText w:val=""/>
      <w:lvlJc w:val="left"/>
      <w:pPr>
        <w:ind w:left="1740" w:hanging="360"/>
      </w:pPr>
      <w:rPr>
        <w:rFonts w:ascii="Symbol" w:hAnsi="Symbol"/>
      </w:rPr>
    </w:lvl>
    <w:lvl w:ilvl="6">
      <w:start w:val="1"/>
      <w:numFmt w:val="bullet"/>
      <w:lvlText w:val=""/>
      <w:lvlJc w:val="left"/>
      <w:pPr>
        <w:ind w:left="1740" w:hanging="360"/>
      </w:pPr>
      <w:rPr>
        <w:rFonts w:ascii="Symbol" w:hAnsi="Symbol"/>
      </w:rPr>
    </w:lvl>
    <w:lvl w:ilvl="7">
      <w:start w:val="1"/>
      <w:numFmt w:val="bullet"/>
      <w:lvlText w:val=""/>
      <w:lvlJc w:val="left"/>
      <w:pPr>
        <w:ind w:left="1740" w:hanging="360"/>
      </w:pPr>
      <w:rPr>
        <w:rFonts w:ascii="Symbol" w:hAnsi="Symbol"/>
      </w:rPr>
    </w:lvl>
    <w:lvl w:ilvl="8">
      <w:start w:val="1"/>
      <w:numFmt w:val="bullet"/>
      <w:lvlText w:val=""/>
      <w:lvlJc w:val="left"/>
      <w:pPr>
        <w:ind w:left="1740" w:hanging="360"/>
      </w:pPr>
      <w:rPr>
        <w:rFonts w:ascii="Symbol" w:hAnsi="Symbol"/>
      </w:rPr>
    </w:lvl>
  </w:abstractNum>
  <w:abstractNum w:abstractNumId="1">
    <w:nsid w:val="0C292D9C"/>
    <w:multiLevelType w:val="hybridMultilevel"/>
    <w:tmpl w:val="09F66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8628D6"/>
    <w:multiLevelType w:val="hybridMultilevel"/>
    <w:tmpl w:val="9D8EFE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
    <w:nsid w:val="12E6EF04"/>
    <w:multiLevelType w:val="hybridMultilevel"/>
    <w:tmpl w:val="705E41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59F2F6E"/>
    <w:multiLevelType w:val="hybridMultilevel"/>
    <w:tmpl w:val="5114FF48"/>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8B13BBD"/>
    <w:multiLevelType w:val="hybridMultilevel"/>
    <w:tmpl w:val="FDBA8A18"/>
    <w:lvl w:ilvl="0">
      <w:start w:val="1"/>
      <w:numFmt w:val="decimal"/>
      <w:pStyle w:val="Heading1"/>
      <w:lvlText w:val="%1."/>
      <w:lvlJc w:val="left"/>
      <w:pPr>
        <w:ind w:left="53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17090E"/>
    <w:multiLevelType w:val="hybridMultilevel"/>
    <w:tmpl w:val="82D80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F2714A"/>
    <w:multiLevelType w:val="hybridMultilevel"/>
    <w:tmpl w:val="EEF6D9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FC840EA"/>
    <w:multiLevelType w:val="hybridMultilevel"/>
    <w:tmpl w:val="0E08A154"/>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9">
    <w:nsid w:val="30695E31"/>
    <w:multiLevelType w:val="hybridMultilevel"/>
    <w:tmpl w:val="A830B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BF393A"/>
    <w:multiLevelType w:val="hybridMultilevel"/>
    <w:tmpl w:val="2C9E1B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B4F046B"/>
    <w:multiLevelType w:val="hybridMultilevel"/>
    <w:tmpl w:val="F7F050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519E5A35"/>
    <w:multiLevelType w:val="hybridMultilevel"/>
    <w:tmpl w:val="C92633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2996F24"/>
    <w:multiLevelType w:val="hybridMultilevel"/>
    <w:tmpl w:val="01E2B364"/>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4">
    <w:nsid w:val="58894743"/>
    <w:multiLevelType w:val="hybridMultilevel"/>
    <w:tmpl w:val="3AA4F40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5">
    <w:nsid w:val="58963A46"/>
    <w:multiLevelType w:val="hybridMultilevel"/>
    <w:tmpl w:val="EF7CF0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FAA4CBE"/>
    <w:multiLevelType w:val="multilevel"/>
    <w:tmpl w:val="B48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6723AB"/>
    <w:multiLevelType w:val="hybridMultilevel"/>
    <w:tmpl w:val="92FAE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34619A0"/>
    <w:multiLevelType w:val="hybridMultilevel"/>
    <w:tmpl w:val="9558E3F4"/>
    <w:lvl w:ilvl="0">
      <w:start w:val="1"/>
      <w:numFmt w:val="bullet"/>
      <w:lvlText w:val=""/>
      <w:lvlJc w:val="left"/>
      <w:pPr>
        <w:ind w:left="1740" w:hanging="360"/>
      </w:pPr>
      <w:rPr>
        <w:rFonts w:ascii="Symbol" w:hAnsi="Symbol"/>
      </w:rPr>
    </w:lvl>
    <w:lvl w:ilvl="1">
      <w:start w:val="1"/>
      <w:numFmt w:val="bullet"/>
      <w:lvlText w:val=""/>
      <w:lvlJc w:val="left"/>
      <w:pPr>
        <w:ind w:left="1740" w:hanging="360"/>
      </w:pPr>
      <w:rPr>
        <w:rFonts w:ascii="Symbol" w:hAnsi="Symbol"/>
      </w:rPr>
    </w:lvl>
    <w:lvl w:ilvl="2">
      <w:start w:val="1"/>
      <w:numFmt w:val="bullet"/>
      <w:lvlText w:val=""/>
      <w:lvlJc w:val="left"/>
      <w:pPr>
        <w:ind w:left="1740" w:hanging="360"/>
      </w:pPr>
      <w:rPr>
        <w:rFonts w:ascii="Symbol" w:hAnsi="Symbol"/>
      </w:rPr>
    </w:lvl>
    <w:lvl w:ilvl="3">
      <w:start w:val="1"/>
      <w:numFmt w:val="bullet"/>
      <w:lvlText w:val=""/>
      <w:lvlJc w:val="left"/>
      <w:pPr>
        <w:ind w:left="1740" w:hanging="360"/>
      </w:pPr>
      <w:rPr>
        <w:rFonts w:ascii="Symbol" w:hAnsi="Symbol"/>
      </w:rPr>
    </w:lvl>
    <w:lvl w:ilvl="4">
      <w:start w:val="1"/>
      <w:numFmt w:val="bullet"/>
      <w:lvlText w:val=""/>
      <w:lvlJc w:val="left"/>
      <w:pPr>
        <w:ind w:left="1740" w:hanging="360"/>
      </w:pPr>
      <w:rPr>
        <w:rFonts w:ascii="Symbol" w:hAnsi="Symbol"/>
      </w:rPr>
    </w:lvl>
    <w:lvl w:ilvl="5">
      <w:start w:val="1"/>
      <w:numFmt w:val="bullet"/>
      <w:lvlText w:val=""/>
      <w:lvlJc w:val="left"/>
      <w:pPr>
        <w:ind w:left="1740" w:hanging="360"/>
      </w:pPr>
      <w:rPr>
        <w:rFonts w:ascii="Symbol" w:hAnsi="Symbol"/>
      </w:rPr>
    </w:lvl>
    <w:lvl w:ilvl="6">
      <w:start w:val="1"/>
      <w:numFmt w:val="bullet"/>
      <w:lvlText w:val=""/>
      <w:lvlJc w:val="left"/>
      <w:pPr>
        <w:ind w:left="1740" w:hanging="360"/>
      </w:pPr>
      <w:rPr>
        <w:rFonts w:ascii="Symbol" w:hAnsi="Symbol"/>
      </w:rPr>
    </w:lvl>
    <w:lvl w:ilvl="7">
      <w:start w:val="1"/>
      <w:numFmt w:val="bullet"/>
      <w:lvlText w:val=""/>
      <w:lvlJc w:val="left"/>
      <w:pPr>
        <w:ind w:left="1740" w:hanging="360"/>
      </w:pPr>
      <w:rPr>
        <w:rFonts w:ascii="Symbol" w:hAnsi="Symbol"/>
      </w:rPr>
    </w:lvl>
    <w:lvl w:ilvl="8">
      <w:start w:val="1"/>
      <w:numFmt w:val="bullet"/>
      <w:lvlText w:val=""/>
      <w:lvlJc w:val="left"/>
      <w:pPr>
        <w:ind w:left="1740" w:hanging="360"/>
      </w:pPr>
      <w:rPr>
        <w:rFonts w:ascii="Symbol" w:hAnsi="Symbol"/>
      </w:rPr>
    </w:lvl>
  </w:abstractNum>
  <w:abstractNum w:abstractNumId="19">
    <w:nsid w:val="75505BE6"/>
    <w:multiLevelType w:val="hybridMultilevel"/>
    <w:tmpl w:val="A6E08AC8"/>
    <w:lvl w:ilvl="0">
      <w:start w:val="1"/>
      <w:numFmt w:val="bullet"/>
      <w:lvlText w:val=""/>
      <w:lvlJc w:val="left"/>
      <w:pPr>
        <w:ind w:left="1740" w:hanging="360"/>
      </w:pPr>
      <w:rPr>
        <w:rFonts w:ascii="Symbol" w:hAnsi="Symbol"/>
      </w:rPr>
    </w:lvl>
    <w:lvl w:ilvl="1">
      <w:start w:val="1"/>
      <w:numFmt w:val="bullet"/>
      <w:lvlText w:val=""/>
      <w:lvlJc w:val="left"/>
      <w:pPr>
        <w:ind w:left="1740" w:hanging="360"/>
      </w:pPr>
      <w:rPr>
        <w:rFonts w:ascii="Symbol" w:hAnsi="Symbol"/>
      </w:rPr>
    </w:lvl>
    <w:lvl w:ilvl="2">
      <w:start w:val="1"/>
      <w:numFmt w:val="bullet"/>
      <w:lvlText w:val=""/>
      <w:lvlJc w:val="left"/>
      <w:pPr>
        <w:ind w:left="1740" w:hanging="360"/>
      </w:pPr>
      <w:rPr>
        <w:rFonts w:ascii="Symbol" w:hAnsi="Symbol"/>
      </w:rPr>
    </w:lvl>
    <w:lvl w:ilvl="3">
      <w:start w:val="1"/>
      <w:numFmt w:val="bullet"/>
      <w:lvlText w:val=""/>
      <w:lvlJc w:val="left"/>
      <w:pPr>
        <w:ind w:left="1740" w:hanging="360"/>
      </w:pPr>
      <w:rPr>
        <w:rFonts w:ascii="Symbol" w:hAnsi="Symbol"/>
      </w:rPr>
    </w:lvl>
    <w:lvl w:ilvl="4">
      <w:start w:val="1"/>
      <w:numFmt w:val="bullet"/>
      <w:lvlText w:val=""/>
      <w:lvlJc w:val="left"/>
      <w:pPr>
        <w:ind w:left="1740" w:hanging="360"/>
      </w:pPr>
      <w:rPr>
        <w:rFonts w:ascii="Symbol" w:hAnsi="Symbol"/>
      </w:rPr>
    </w:lvl>
    <w:lvl w:ilvl="5">
      <w:start w:val="1"/>
      <w:numFmt w:val="bullet"/>
      <w:lvlText w:val=""/>
      <w:lvlJc w:val="left"/>
      <w:pPr>
        <w:ind w:left="1740" w:hanging="360"/>
      </w:pPr>
      <w:rPr>
        <w:rFonts w:ascii="Symbol" w:hAnsi="Symbol"/>
      </w:rPr>
    </w:lvl>
    <w:lvl w:ilvl="6">
      <w:start w:val="1"/>
      <w:numFmt w:val="bullet"/>
      <w:lvlText w:val=""/>
      <w:lvlJc w:val="left"/>
      <w:pPr>
        <w:ind w:left="1740" w:hanging="360"/>
      </w:pPr>
      <w:rPr>
        <w:rFonts w:ascii="Symbol" w:hAnsi="Symbol"/>
      </w:rPr>
    </w:lvl>
    <w:lvl w:ilvl="7">
      <w:start w:val="1"/>
      <w:numFmt w:val="bullet"/>
      <w:lvlText w:val=""/>
      <w:lvlJc w:val="left"/>
      <w:pPr>
        <w:ind w:left="1740" w:hanging="360"/>
      </w:pPr>
      <w:rPr>
        <w:rFonts w:ascii="Symbol" w:hAnsi="Symbol"/>
      </w:rPr>
    </w:lvl>
    <w:lvl w:ilvl="8">
      <w:start w:val="1"/>
      <w:numFmt w:val="bullet"/>
      <w:lvlText w:val=""/>
      <w:lvlJc w:val="left"/>
      <w:pPr>
        <w:ind w:left="1740" w:hanging="360"/>
      </w:pPr>
      <w:rPr>
        <w:rFonts w:ascii="Symbol" w:hAnsi="Symbol"/>
      </w:rPr>
    </w:lvl>
  </w:abstractNum>
  <w:num w:numId="1" w16cid:durableId="238098222">
    <w:abstractNumId w:val="5"/>
  </w:num>
  <w:num w:numId="2" w16cid:durableId="923339305">
    <w:abstractNumId w:val="17"/>
  </w:num>
  <w:num w:numId="3" w16cid:durableId="440077939">
    <w:abstractNumId w:val="5"/>
    <w:lvlOverride w:ilvl="0">
      <w:startOverride w:val="1"/>
    </w:lvlOverride>
  </w:num>
  <w:num w:numId="4" w16cid:durableId="2050521924">
    <w:abstractNumId w:val="12"/>
  </w:num>
  <w:num w:numId="5" w16cid:durableId="94978856">
    <w:abstractNumId w:val="14"/>
  </w:num>
  <w:num w:numId="6" w16cid:durableId="1261599310">
    <w:abstractNumId w:val="0"/>
  </w:num>
  <w:num w:numId="7" w16cid:durableId="141852083">
    <w:abstractNumId w:val="6"/>
  </w:num>
  <w:num w:numId="8" w16cid:durableId="1277980594">
    <w:abstractNumId w:val="10"/>
  </w:num>
  <w:num w:numId="9" w16cid:durableId="1461220921">
    <w:abstractNumId w:val="5"/>
    <w:lvlOverride w:ilvl="0">
      <w:startOverride w:val="1"/>
    </w:lvlOverride>
  </w:num>
  <w:num w:numId="10" w16cid:durableId="1162964872">
    <w:abstractNumId w:val="5"/>
    <w:lvlOverride w:ilvl="0">
      <w:startOverride w:val="1"/>
    </w:lvlOverride>
  </w:num>
  <w:num w:numId="11" w16cid:durableId="1875920190">
    <w:abstractNumId w:val="5"/>
    <w:lvlOverride w:ilvl="0">
      <w:startOverride w:val="1"/>
    </w:lvlOverride>
  </w:num>
  <w:num w:numId="12" w16cid:durableId="797721132">
    <w:abstractNumId w:val="8"/>
  </w:num>
  <w:num w:numId="13" w16cid:durableId="108083910">
    <w:abstractNumId w:val="19"/>
  </w:num>
  <w:num w:numId="14" w16cid:durableId="1725325799">
    <w:abstractNumId w:val="13"/>
  </w:num>
  <w:num w:numId="15" w16cid:durableId="1032462904">
    <w:abstractNumId w:val="18"/>
  </w:num>
  <w:num w:numId="16" w16cid:durableId="108623365">
    <w:abstractNumId w:val="15"/>
  </w:num>
  <w:num w:numId="17" w16cid:durableId="795413489">
    <w:abstractNumId w:val="5"/>
  </w:num>
  <w:num w:numId="18" w16cid:durableId="1482037089">
    <w:abstractNumId w:val="16"/>
  </w:num>
  <w:num w:numId="19" w16cid:durableId="651064069">
    <w:abstractNumId w:val="5"/>
  </w:num>
  <w:num w:numId="20" w16cid:durableId="1235624120">
    <w:abstractNumId w:val="4"/>
  </w:num>
  <w:num w:numId="21" w16cid:durableId="708993799">
    <w:abstractNumId w:val="7"/>
  </w:num>
  <w:num w:numId="22" w16cid:durableId="121464892">
    <w:abstractNumId w:val="11"/>
  </w:num>
  <w:num w:numId="23" w16cid:durableId="1759475990">
    <w:abstractNumId w:val="1"/>
  </w:num>
  <w:num w:numId="24" w16cid:durableId="58332015">
    <w:abstractNumId w:val="5"/>
  </w:num>
  <w:num w:numId="25" w16cid:durableId="209457210">
    <w:abstractNumId w:val="5"/>
  </w:num>
  <w:num w:numId="26" w16cid:durableId="532694680">
    <w:abstractNumId w:val="5"/>
  </w:num>
  <w:num w:numId="27" w16cid:durableId="2097362890">
    <w:abstractNumId w:val="5"/>
  </w:num>
  <w:num w:numId="28" w16cid:durableId="1530291304">
    <w:abstractNumId w:val="5"/>
  </w:num>
  <w:num w:numId="29" w16cid:durableId="480267830">
    <w:abstractNumId w:val="5"/>
  </w:num>
  <w:num w:numId="30" w16cid:durableId="374548832">
    <w:abstractNumId w:val="5"/>
  </w:num>
  <w:num w:numId="31" w16cid:durableId="1458600251">
    <w:abstractNumId w:val="5"/>
  </w:num>
  <w:num w:numId="32" w16cid:durableId="1207646983">
    <w:abstractNumId w:val="5"/>
  </w:num>
  <w:num w:numId="33" w16cid:durableId="1383942825">
    <w:abstractNumId w:val="2"/>
  </w:num>
  <w:num w:numId="34" w16cid:durableId="1195852618">
    <w:abstractNumId w:val="9"/>
  </w:num>
  <w:num w:numId="35" w16cid:durableId="1484808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6B"/>
    <w:rsid w:val="000015FC"/>
    <w:rsid w:val="00001F8B"/>
    <w:rsid w:val="000033D3"/>
    <w:rsid w:val="00003BCB"/>
    <w:rsid w:val="00003E5E"/>
    <w:rsid w:val="000044C4"/>
    <w:rsid w:val="00005635"/>
    <w:rsid w:val="000057AD"/>
    <w:rsid w:val="000062CD"/>
    <w:rsid w:val="00006418"/>
    <w:rsid w:val="000076BA"/>
    <w:rsid w:val="00010ECD"/>
    <w:rsid w:val="00011F11"/>
    <w:rsid w:val="000123AE"/>
    <w:rsid w:val="00012A17"/>
    <w:rsid w:val="00012ECE"/>
    <w:rsid w:val="00013420"/>
    <w:rsid w:val="00013622"/>
    <w:rsid w:val="00013A19"/>
    <w:rsid w:val="00013C2C"/>
    <w:rsid w:val="00014233"/>
    <w:rsid w:val="0001461E"/>
    <w:rsid w:val="00014635"/>
    <w:rsid w:val="000152E0"/>
    <w:rsid w:val="00015494"/>
    <w:rsid w:val="000166AD"/>
    <w:rsid w:val="0002141C"/>
    <w:rsid w:val="000235F8"/>
    <w:rsid w:val="000250EC"/>
    <w:rsid w:val="00025372"/>
    <w:rsid w:val="000258DB"/>
    <w:rsid w:val="000260F8"/>
    <w:rsid w:val="00026475"/>
    <w:rsid w:val="00027845"/>
    <w:rsid w:val="000279CA"/>
    <w:rsid w:val="00027E5A"/>
    <w:rsid w:val="000302CF"/>
    <w:rsid w:val="00030EBD"/>
    <w:rsid w:val="00032428"/>
    <w:rsid w:val="00032870"/>
    <w:rsid w:val="00034125"/>
    <w:rsid w:val="00034554"/>
    <w:rsid w:val="00034975"/>
    <w:rsid w:val="00034A5D"/>
    <w:rsid w:val="00034C79"/>
    <w:rsid w:val="00035233"/>
    <w:rsid w:val="00035AA5"/>
    <w:rsid w:val="00035F8E"/>
    <w:rsid w:val="000366C0"/>
    <w:rsid w:val="0004013F"/>
    <w:rsid w:val="00040A53"/>
    <w:rsid w:val="000419F1"/>
    <w:rsid w:val="0004231D"/>
    <w:rsid w:val="00042560"/>
    <w:rsid w:val="000425BD"/>
    <w:rsid w:val="00043321"/>
    <w:rsid w:val="00043A20"/>
    <w:rsid w:val="00043C11"/>
    <w:rsid w:val="000441F4"/>
    <w:rsid w:val="000443F6"/>
    <w:rsid w:val="0004525D"/>
    <w:rsid w:val="00046FBB"/>
    <w:rsid w:val="000475B8"/>
    <w:rsid w:val="0005064F"/>
    <w:rsid w:val="000509D6"/>
    <w:rsid w:val="00051602"/>
    <w:rsid w:val="00051B53"/>
    <w:rsid w:val="0005247C"/>
    <w:rsid w:val="000530BE"/>
    <w:rsid w:val="000532F7"/>
    <w:rsid w:val="00054920"/>
    <w:rsid w:val="00054B00"/>
    <w:rsid w:val="000555F7"/>
    <w:rsid w:val="000558F6"/>
    <w:rsid w:val="0005594A"/>
    <w:rsid w:val="00055950"/>
    <w:rsid w:val="000559C3"/>
    <w:rsid w:val="0005706F"/>
    <w:rsid w:val="00057116"/>
    <w:rsid w:val="000577B8"/>
    <w:rsid w:val="0006053C"/>
    <w:rsid w:val="000611EB"/>
    <w:rsid w:val="000613CE"/>
    <w:rsid w:val="000618AF"/>
    <w:rsid w:val="000629FF"/>
    <w:rsid w:val="00062E9D"/>
    <w:rsid w:val="00063AB2"/>
    <w:rsid w:val="00064A26"/>
    <w:rsid w:val="0006522A"/>
    <w:rsid w:val="00065A1A"/>
    <w:rsid w:val="00066625"/>
    <w:rsid w:val="00066FF7"/>
    <w:rsid w:val="00070E7C"/>
    <w:rsid w:val="0007128A"/>
    <w:rsid w:val="000731C5"/>
    <w:rsid w:val="00073361"/>
    <w:rsid w:val="000742B9"/>
    <w:rsid w:val="00075362"/>
    <w:rsid w:val="00075403"/>
    <w:rsid w:val="00075866"/>
    <w:rsid w:val="000768DA"/>
    <w:rsid w:val="00076BC6"/>
    <w:rsid w:val="00076F85"/>
    <w:rsid w:val="0007756F"/>
    <w:rsid w:val="000775C0"/>
    <w:rsid w:val="000804AE"/>
    <w:rsid w:val="00080B2A"/>
    <w:rsid w:val="00082C17"/>
    <w:rsid w:val="00082D20"/>
    <w:rsid w:val="00082D93"/>
    <w:rsid w:val="00083B15"/>
    <w:rsid w:val="00084450"/>
    <w:rsid w:val="00084907"/>
    <w:rsid w:val="000867A7"/>
    <w:rsid w:val="00086952"/>
    <w:rsid w:val="000871D2"/>
    <w:rsid w:val="00090496"/>
    <w:rsid w:val="000904DD"/>
    <w:rsid w:val="00090ACE"/>
    <w:rsid w:val="00090C1E"/>
    <w:rsid w:val="0009136D"/>
    <w:rsid w:val="00091395"/>
    <w:rsid w:val="00094083"/>
    <w:rsid w:val="00094284"/>
    <w:rsid w:val="0009446B"/>
    <w:rsid w:val="00094DF6"/>
    <w:rsid w:val="00095770"/>
    <w:rsid w:val="00096185"/>
    <w:rsid w:val="00096578"/>
    <w:rsid w:val="000A106B"/>
    <w:rsid w:val="000A1FCB"/>
    <w:rsid w:val="000A23DD"/>
    <w:rsid w:val="000A3890"/>
    <w:rsid w:val="000A5870"/>
    <w:rsid w:val="000A63A2"/>
    <w:rsid w:val="000A6578"/>
    <w:rsid w:val="000A6A16"/>
    <w:rsid w:val="000A6DFE"/>
    <w:rsid w:val="000A6F89"/>
    <w:rsid w:val="000A712B"/>
    <w:rsid w:val="000A7841"/>
    <w:rsid w:val="000B1DCC"/>
    <w:rsid w:val="000B2ADA"/>
    <w:rsid w:val="000B2D3A"/>
    <w:rsid w:val="000B2DDF"/>
    <w:rsid w:val="000B37E3"/>
    <w:rsid w:val="000B4C9F"/>
    <w:rsid w:val="000B4FA4"/>
    <w:rsid w:val="000B5625"/>
    <w:rsid w:val="000B69E7"/>
    <w:rsid w:val="000B6A02"/>
    <w:rsid w:val="000B6CCB"/>
    <w:rsid w:val="000B6DB4"/>
    <w:rsid w:val="000B7917"/>
    <w:rsid w:val="000B79B1"/>
    <w:rsid w:val="000B7C20"/>
    <w:rsid w:val="000C01AA"/>
    <w:rsid w:val="000C03CC"/>
    <w:rsid w:val="000C07F1"/>
    <w:rsid w:val="000C10A5"/>
    <w:rsid w:val="000C17C8"/>
    <w:rsid w:val="000C1E6D"/>
    <w:rsid w:val="000C3FAD"/>
    <w:rsid w:val="000C4664"/>
    <w:rsid w:val="000C5830"/>
    <w:rsid w:val="000C5C4B"/>
    <w:rsid w:val="000C730F"/>
    <w:rsid w:val="000C7348"/>
    <w:rsid w:val="000C7411"/>
    <w:rsid w:val="000C7F3B"/>
    <w:rsid w:val="000D0B8E"/>
    <w:rsid w:val="000D0E10"/>
    <w:rsid w:val="000D1A49"/>
    <w:rsid w:val="000D1B41"/>
    <w:rsid w:val="000D2CE6"/>
    <w:rsid w:val="000D5B88"/>
    <w:rsid w:val="000D63E6"/>
    <w:rsid w:val="000D65E3"/>
    <w:rsid w:val="000D662F"/>
    <w:rsid w:val="000D68D1"/>
    <w:rsid w:val="000D6E5E"/>
    <w:rsid w:val="000D7BD6"/>
    <w:rsid w:val="000E04CC"/>
    <w:rsid w:val="000E063E"/>
    <w:rsid w:val="000E130F"/>
    <w:rsid w:val="000E1A1E"/>
    <w:rsid w:val="000E21F4"/>
    <w:rsid w:val="000E3422"/>
    <w:rsid w:val="000E42F7"/>
    <w:rsid w:val="000E46A4"/>
    <w:rsid w:val="000E4AFF"/>
    <w:rsid w:val="000E5E00"/>
    <w:rsid w:val="000E6381"/>
    <w:rsid w:val="000E6A82"/>
    <w:rsid w:val="000E767E"/>
    <w:rsid w:val="000E7B01"/>
    <w:rsid w:val="000E7F79"/>
    <w:rsid w:val="000F018F"/>
    <w:rsid w:val="000F01EA"/>
    <w:rsid w:val="000F122D"/>
    <w:rsid w:val="000F1820"/>
    <w:rsid w:val="000F1F43"/>
    <w:rsid w:val="000F21AA"/>
    <w:rsid w:val="000F21CD"/>
    <w:rsid w:val="000F263B"/>
    <w:rsid w:val="000F286D"/>
    <w:rsid w:val="000F3DEC"/>
    <w:rsid w:val="000F3EA7"/>
    <w:rsid w:val="000F4E6E"/>
    <w:rsid w:val="000F5288"/>
    <w:rsid w:val="000F52BF"/>
    <w:rsid w:val="000F6C76"/>
    <w:rsid w:val="000F7373"/>
    <w:rsid w:val="000F7574"/>
    <w:rsid w:val="000F787B"/>
    <w:rsid w:val="001003AD"/>
    <w:rsid w:val="00100442"/>
    <w:rsid w:val="00100491"/>
    <w:rsid w:val="0010214F"/>
    <w:rsid w:val="0010219E"/>
    <w:rsid w:val="00104D35"/>
    <w:rsid w:val="001050D1"/>
    <w:rsid w:val="001057B7"/>
    <w:rsid w:val="001059B3"/>
    <w:rsid w:val="00105D6F"/>
    <w:rsid w:val="001060C0"/>
    <w:rsid w:val="00107535"/>
    <w:rsid w:val="00107599"/>
    <w:rsid w:val="00107A5D"/>
    <w:rsid w:val="00107F56"/>
    <w:rsid w:val="00111D59"/>
    <w:rsid w:val="00112504"/>
    <w:rsid w:val="00112744"/>
    <w:rsid w:val="00112E42"/>
    <w:rsid w:val="00112E8C"/>
    <w:rsid w:val="00113FFF"/>
    <w:rsid w:val="001144E1"/>
    <w:rsid w:val="001150AC"/>
    <w:rsid w:val="001151C4"/>
    <w:rsid w:val="001152D5"/>
    <w:rsid w:val="001154FA"/>
    <w:rsid w:val="0011653C"/>
    <w:rsid w:val="0011666E"/>
    <w:rsid w:val="001169F3"/>
    <w:rsid w:val="0011759A"/>
    <w:rsid w:val="001178BE"/>
    <w:rsid w:val="00117A57"/>
    <w:rsid w:val="00117D29"/>
    <w:rsid w:val="00120185"/>
    <w:rsid w:val="0012052F"/>
    <w:rsid w:val="0012073B"/>
    <w:rsid w:val="0012104C"/>
    <w:rsid w:val="00121530"/>
    <w:rsid w:val="0012280B"/>
    <w:rsid w:val="00122D63"/>
    <w:rsid w:val="00123468"/>
    <w:rsid w:val="001239CB"/>
    <w:rsid w:val="001239FB"/>
    <w:rsid w:val="00124040"/>
    <w:rsid w:val="001241D0"/>
    <w:rsid w:val="00124360"/>
    <w:rsid w:val="00125428"/>
    <w:rsid w:val="00126ECA"/>
    <w:rsid w:val="00131017"/>
    <w:rsid w:val="001312A2"/>
    <w:rsid w:val="00135FD9"/>
    <w:rsid w:val="00136197"/>
    <w:rsid w:val="0013636C"/>
    <w:rsid w:val="00136751"/>
    <w:rsid w:val="00137AEE"/>
    <w:rsid w:val="00137CED"/>
    <w:rsid w:val="00140127"/>
    <w:rsid w:val="00140338"/>
    <w:rsid w:val="001407A0"/>
    <w:rsid w:val="001407C2"/>
    <w:rsid w:val="00143E8D"/>
    <w:rsid w:val="0014425A"/>
    <w:rsid w:val="0014698D"/>
    <w:rsid w:val="001472D1"/>
    <w:rsid w:val="00147D68"/>
    <w:rsid w:val="0015019E"/>
    <w:rsid w:val="001507B9"/>
    <w:rsid w:val="00150DCA"/>
    <w:rsid w:val="001510AC"/>
    <w:rsid w:val="0015112D"/>
    <w:rsid w:val="001511CF"/>
    <w:rsid w:val="001519DD"/>
    <w:rsid w:val="00151C61"/>
    <w:rsid w:val="001520B9"/>
    <w:rsid w:val="001530E3"/>
    <w:rsid w:val="00153891"/>
    <w:rsid w:val="0015396D"/>
    <w:rsid w:val="00154A4C"/>
    <w:rsid w:val="001552D9"/>
    <w:rsid w:val="001564C2"/>
    <w:rsid w:val="0015660A"/>
    <w:rsid w:val="00156CD3"/>
    <w:rsid w:val="00156E86"/>
    <w:rsid w:val="001601F1"/>
    <w:rsid w:val="0016029B"/>
    <w:rsid w:val="00160FF2"/>
    <w:rsid w:val="001613A3"/>
    <w:rsid w:val="001616AC"/>
    <w:rsid w:val="00162CEE"/>
    <w:rsid w:val="001633FD"/>
    <w:rsid w:val="00163A34"/>
    <w:rsid w:val="00164985"/>
    <w:rsid w:val="001654D9"/>
    <w:rsid w:val="00166AE1"/>
    <w:rsid w:val="00172641"/>
    <w:rsid w:val="00172779"/>
    <w:rsid w:val="0017338F"/>
    <w:rsid w:val="001736F4"/>
    <w:rsid w:val="00173899"/>
    <w:rsid w:val="00174FAC"/>
    <w:rsid w:val="00175D20"/>
    <w:rsid w:val="00176135"/>
    <w:rsid w:val="001761FA"/>
    <w:rsid w:val="00176EFC"/>
    <w:rsid w:val="001778A7"/>
    <w:rsid w:val="001778DE"/>
    <w:rsid w:val="00177BF3"/>
    <w:rsid w:val="00177D70"/>
    <w:rsid w:val="001804E7"/>
    <w:rsid w:val="00180DFE"/>
    <w:rsid w:val="0018137E"/>
    <w:rsid w:val="001845D5"/>
    <w:rsid w:val="00186B2C"/>
    <w:rsid w:val="00187907"/>
    <w:rsid w:val="00187FF2"/>
    <w:rsid w:val="0019121A"/>
    <w:rsid w:val="00195704"/>
    <w:rsid w:val="00195A73"/>
    <w:rsid w:val="0019721D"/>
    <w:rsid w:val="00197565"/>
    <w:rsid w:val="001A0A93"/>
    <w:rsid w:val="001A0D57"/>
    <w:rsid w:val="001A205E"/>
    <w:rsid w:val="001A2110"/>
    <w:rsid w:val="001A3064"/>
    <w:rsid w:val="001A30EF"/>
    <w:rsid w:val="001A3384"/>
    <w:rsid w:val="001A3B06"/>
    <w:rsid w:val="001A424A"/>
    <w:rsid w:val="001A53A3"/>
    <w:rsid w:val="001A6269"/>
    <w:rsid w:val="001A65B5"/>
    <w:rsid w:val="001A7023"/>
    <w:rsid w:val="001A7952"/>
    <w:rsid w:val="001A7955"/>
    <w:rsid w:val="001B01CC"/>
    <w:rsid w:val="001B0F42"/>
    <w:rsid w:val="001B1470"/>
    <w:rsid w:val="001B4081"/>
    <w:rsid w:val="001B4B0B"/>
    <w:rsid w:val="001B5D07"/>
    <w:rsid w:val="001B60E1"/>
    <w:rsid w:val="001B64CD"/>
    <w:rsid w:val="001B65E6"/>
    <w:rsid w:val="001B66E2"/>
    <w:rsid w:val="001B6F85"/>
    <w:rsid w:val="001B7C72"/>
    <w:rsid w:val="001C0F98"/>
    <w:rsid w:val="001C1335"/>
    <w:rsid w:val="001C1A22"/>
    <w:rsid w:val="001C1C61"/>
    <w:rsid w:val="001C2A06"/>
    <w:rsid w:val="001C3C6D"/>
    <w:rsid w:val="001C5B7F"/>
    <w:rsid w:val="001C5FCC"/>
    <w:rsid w:val="001C63CA"/>
    <w:rsid w:val="001C6D0C"/>
    <w:rsid w:val="001C6E5D"/>
    <w:rsid w:val="001D1E2D"/>
    <w:rsid w:val="001D2F94"/>
    <w:rsid w:val="001D31ED"/>
    <w:rsid w:val="001D374E"/>
    <w:rsid w:val="001D386B"/>
    <w:rsid w:val="001D3E3B"/>
    <w:rsid w:val="001D4A51"/>
    <w:rsid w:val="001D4B04"/>
    <w:rsid w:val="001D6479"/>
    <w:rsid w:val="001D670F"/>
    <w:rsid w:val="001D724B"/>
    <w:rsid w:val="001D7899"/>
    <w:rsid w:val="001E0071"/>
    <w:rsid w:val="001E14B7"/>
    <w:rsid w:val="001E22CF"/>
    <w:rsid w:val="001E2313"/>
    <w:rsid w:val="001E2E24"/>
    <w:rsid w:val="001E3172"/>
    <w:rsid w:val="001E4105"/>
    <w:rsid w:val="001E422D"/>
    <w:rsid w:val="001E4B03"/>
    <w:rsid w:val="001E5C88"/>
    <w:rsid w:val="001E62A1"/>
    <w:rsid w:val="001E6A2B"/>
    <w:rsid w:val="001E6A2F"/>
    <w:rsid w:val="001E6F7C"/>
    <w:rsid w:val="001E7319"/>
    <w:rsid w:val="001E735C"/>
    <w:rsid w:val="001F12F9"/>
    <w:rsid w:val="001F2530"/>
    <w:rsid w:val="001F2781"/>
    <w:rsid w:val="001F2F11"/>
    <w:rsid w:val="001F42FD"/>
    <w:rsid w:val="001F4551"/>
    <w:rsid w:val="001F535E"/>
    <w:rsid w:val="001F550A"/>
    <w:rsid w:val="001F5B77"/>
    <w:rsid w:val="001F5E06"/>
    <w:rsid w:val="001F679F"/>
    <w:rsid w:val="001F6BB0"/>
    <w:rsid w:val="001F6E3F"/>
    <w:rsid w:val="001F760E"/>
    <w:rsid w:val="002010D2"/>
    <w:rsid w:val="00201AE2"/>
    <w:rsid w:val="00202329"/>
    <w:rsid w:val="00202DC4"/>
    <w:rsid w:val="00202E52"/>
    <w:rsid w:val="002038BC"/>
    <w:rsid w:val="00203AE7"/>
    <w:rsid w:val="00204EB0"/>
    <w:rsid w:val="00205187"/>
    <w:rsid w:val="0020560F"/>
    <w:rsid w:val="00207715"/>
    <w:rsid w:val="002100CA"/>
    <w:rsid w:val="00210803"/>
    <w:rsid w:val="00210C76"/>
    <w:rsid w:val="00212C3A"/>
    <w:rsid w:val="00214DDB"/>
    <w:rsid w:val="00215783"/>
    <w:rsid w:val="00215E88"/>
    <w:rsid w:val="00216020"/>
    <w:rsid w:val="00216957"/>
    <w:rsid w:val="0021725A"/>
    <w:rsid w:val="00217A1F"/>
    <w:rsid w:val="00220B19"/>
    <w:rsid w:val="0022130A"/>
    <w:rsid w:val="002216FE"/>
    <w:rsid w:val="00221BD7"/>
    <w:rsid w:val="002240B5"/>
    <w:rsid w:val="00225BA5"/>
    <w:rsid w:val="00226495"/>
    <w:rsid w:val="00227264"/>
    <w:rsid w:val="002301AC"/>
    <w:rsid w:val="00230CAE"/>
    <w:rsid w:val="00231094"/>
    <w:rsid w:val="00231968"/>
    <w:rsid w:val="00231CF9"/>
    <w:rsid w:val="00231DF5"/>
    <w:rsid w:val="00232375"/>
    <w:rsid w:val="002323D0"/>
    <w:rsid w:val="00232A41"/>
    <w:rsid w:val="00233AC0"/>
    <w:rsid w:val="00233C6C"/>
    <w:rsid w:val="00234A88"/>
    <w:rsid w:val="00235CE1"/>
    <w:rsid w:val="00235E51"/>
    <w:rsid w:val="002362C3"/>
    <w:rsid w:val="00236435"/>
    <w:rsid w:val="00237413"/>
    <w:rsid w:val="0023786F"/>
    <w:rsid w:val="00237BA2"/>
    <w:rsid w:val="0024048B"/>
    <w:rsid w:val="002419D6"/>
    <w:rsid w:val="00241ACE"/>
    <w:rsid w:val="00242156"/>
    <w:rsid w:val="002423B8"/>
    <w:rsid w:val="00244027"/>
    <w:rsid w:val="0024481E"/>
    <w:rsid w:val="00244D2B"/>
    <w:rsid w:val="00246574"/>
    <w:rsid w:val="00247204"/>
    <w:rsid w:val="0024738B"/>
    <w:rsid w:val="00247422"/>
    <w:rsid w:val="0024755E"/>
    <w:rsid w:val="002475C1"/>
    <w:rsid w:val="0025004C"/>
    <w:rsid w:val="0025026A"/>
    <w:rsid w:val="002503BE"/>
    <w:rsid w:val="00250D53"/>
    <w:rsid w:val="00250F4C"/>
    <w:rsid w:val="002510AD"/>
    <w:rsid w:val="00251208"/>
    <w:rsid w:val="0025158B"/>
    <w:rsid w:val="00251700"/>
    <w:rsid w:val="00252805"/>
    <w:rsid w:val="002528B7"/>
    <w:rsid w:val="00252A6D"/>
    <w:rsid w:val="00253155"/>
    <w:rsid w:val="00253526"/>
    <w:rsid w:val="002538C8"/>
    <w:rsid w:val="00253AB0"/>
    <w:rsid w:val="00254125"/>
    <w:rsid w:val="0025435F"/>
    <w:rsid w:val="00254E60"/>
    <w:rsid w:val="002551DA"/>
    <w:rsid w:val="0025540B"/>
    <w:rsid w:val="00255444"/>
    <w:rsid w:val="00256F15"/>
    <w:rsid w:val="002579F3"/>
    <w:rsid w:val="00260D76"/>
    <w:rsid w:val="0026244E"/>
    <w:rsid w:val="00263942"/>
    <w:rsid w:val="00263A03"/>
    <w:rsid w:val="00263F36"/>
    <w:rsid w:val="00264623"/>
    <w:rsid w:val="002646E6"/>
    <w:rsid w:val="00264E45"/>
    <w:rsid w:val="00267784"/>
    <w:rsid w:val="002707D0"/>
    <w:rsid w:val="00270FBB"/>
    <w:rsid w:val="0027133A"/>
    <w:rsid w:val="0027148B"/>
    <w:rsid w:val="00272982"/>
    <w:rsid w:val="00272A36"/>
    <w:rsid w:val="00272E23"/>
    <w:rsid w:val="002733E9"/>
    <w:rsid w:val="00275058"/>
    <w:rsid w:val="00275F57"/>
    <w:rsid w:val="002766B3"/>
    <w:rsid w:val="00276EBB"/>
    <w:rsid w:val="0027775C"/>
    <w:rsid w:val="00277F2D"/>
    <w:rsid w:val="002800D8"/>
    <w:rsid w:val="002814B4"/>
    <w:rsid w:val="002825D9"/>
    <w:rsid w:val="00284680"/>
    <w:rsid w:val="0028531B"/>
    <w:rsid w:val="00285959"/>
    <w:rsid w:val="00285D36"/>
    <w:rsid w:val="0028771A"/>
    <w:rsid w:val="00287A83"/>
    <w:rsid w:val="00291E63"/>
    <w:rsid w:val="00292D6E"/>
    <w:rsid w:val="00293EEA"/>
    <w:rsid w:val="0029486B"/>
    <w:rsid w:val="00295BCC"/>
    <w:rsid w:val="00295F04"/>
    <w:rsid w:val="00296173"/>
    <w:rsid w:val="00296766"/>
    <w:rsid w:val="0029677C"/>
    <w:rsid w:val="00296BA2"/>
    <w:rsid w:val="00297147"/>
    <w:rsid w:val="002972D1"/>
    <w:rsid w:val="00297A37"/>
    <w:rsid w:val="002A001F"/>
    <w:rsid w:val="002A03F4"/>
    <w:rsid w:val="002A10BD"/>
    <w:rsid w:val="002A1553"/>
    <w:rsid w:val="002A31BB"/>
    <w:rsid w:val="002A5554"/>
    <w:rsid w:val="002A5B66"/>
    <w:rsid w:val="002A6421"/>
    <w:rsid w:val="002A6DF8"/>
    <w:rsid w:val="002A7426"/>
    <w:rsid w:val="002B03C4"/>
    <w:rsid w:val="002B5190"/>
    <w:rsid w:val="002B54B8"/>
    <w:rsid w:val="002B5BCD"/>
    <w:rsid w:val="002B5F8E"/>
    <w:rsid w:val="002B6506"/>
    <w:rsid w:val="002B74D9"/>
    <w:rsid w:val="002B7B8C"/>
    <w:rsid w:val="002C0889"/>
    <w:rsid w:val="002C0FBF"/>
    <w:rsid w:val="002C10C4"/>
    <w:rsid w:val="002C1C58"/>
    <w:rsid w:val="002C1EAE"/>
    <w:rsid w:val="002C2572"/>
    <w:rsid w:val="002C27AB"/>
    <w:rsid w:val="002C289A"/>
    <w:rsid w:val="002C2993"/>
    <w:rsid w:val="002C2EE0"/>
    <w:rsid w:val="002C32B8"/>
    <w:rsid w:val="002C3340"/>
    <w:rsid w:val="002C40FE"/>
    <w:rsid w:val="002C4C4F"/>
    <w:rsid w:val="002C4D41"/>
    <w:rsid w:val="002C4FEE"/>
    <w:rsid w:val="002C53B8"/>
    <w:rsid w:val="002C5750"/>
    <w:rsid w:val="002C5AE8"/>
    <w:rsid w:val="002C5BF5"/>
    <w:rsid w:val="002C62BC"/>
    <w:rsid w:val="002C6991"/>
    <w:rsid w:val="002C72D5"/>
    <w:rsid w:val="002C758C"/>
    <w:rsid w:val="002C7764"/>
    <w:rsid w:val="002C7BF5"/>
    <w:rsid w:val="002D059D"/>
    <w:rsid w:val="002D0916"/>
    <w:rsid w:val="002D0A6C"/>
    <w:rsid w:val="002D2495"/>
    <w:rsid w:val="002D2552"/>
    <w:rsid w:val="002D381C"/>
    <w:rsid w:val="002D58DD"/>
    <w:rsid w:val="002D5DAB"/>
    <w:rsid w:val="002D634F"/>
    <w:rsid w:val="002D75C3"/>
    <w:rsid w:val="002E04E5"/>
    <w:rsid w:val="002E09D3"/>
    <w:rsid w:val="002E131E"/>
    <w:rsid w:val="002E2289"/>
    <w:rsid w:val="002E2468"/>
    <w:rsid w:val="002E334F"/>
    <w:rsid w:val="002E35DF"/>
    <w:rsid w:val="002E3C28"/>
    <w:rsid w:val="002E55DF"/>
    <w:rsid w:val="002E5C76"/>
    <w:rsid w:val="002E5C9B"/>
    <w:rsid w:val="002E6275"/>
    <w:rsid w:val="002E7011"/>
    <w:rsid w:val="002E76A4"/>
    <w:rsid w:val="002E7B3F"/>
    <w:rsid w:val="002F092A"/>
    <w:rsid w:val="002F1658"/>
    <w:rsid w:val="002F1FD8"/>
    <w:rsid w:val="002F2496"/>
    <w:rsid w:val="002F2551"/>
    <w:rsid w:val="002F2BB1"/>
    <w:rsid w:val="002F43CE"/>
    <w:rsid w:val="002F4695"/>
    <w:rsid w:val="002F4849"/>
    <w:rsid w:val="002F55EC"/>
    <w:rsid w:val="002F69AF"/>
    <w:rsid w:val="002F6F9E"/>
    <w:rsid w:val="002F781E"/>
    <w:rsid w:val="002F7D04"/>
    <w:rsid w:val="002F7EB4"/>
    <w:rsid w:val="002F7EFC"/>
    <w:rsid w:val="00300246"/>
    <w:rsid w:val="00300CA8"/>
    <w:rsid w:val="00303877"/>
    <w:rsid w:val="0030398D"/>
    <w:rsid w:val="00304477"/>
    <w:rsid w:val="00304A38"/>
    <w:rsid w:val="00306BE8"/>
    <w:rsid w:val="0030758B"/>
    <w:rsid w:val="00307BD0"/>
    <w:rsid w:val="003101F6"/>
    <w:rsid w:val="0031143C"/>
    <w:rsid w:val="00311445"/>
    <w:rsid w:val="00313EA8"/>
    <w:rsid w:val="00314446"/>
    <w:rsid w:val="00314D9C"/>
    <w:rsid w:val="0031650C"/>
    <w:rsid w:val="003170EC"/>
    <w:rsid w:val="003173C4"/>
    <w:rsid w:val="00317427"/>
    <w:rsid w:val="0031763F"/>
    <w:rsid w:val="003178B9"/>
    <w:rsid w:val="00321621"/>
    <w:rsid w:val="0032246E"/>
    <w:rsid w:val="00322CD3"/>
    <w:rsid w:val="00322E34"/>
    <w:rsid w:val="00323635"/>
    <w:rsid w:val="003237F2"/>
    <w:rsid w:val="0032397A"/>
    <w:rsid w:val="00323A19"/>
    <w:rsid w:val="003242F5"/>
    <w:rsid w:val="00324F7C"/>
    <w:rsid w:val="003252C0"/>
    <w:rsid w:val="0032632E"/>
    <w:rsid w:val="00326A00"/>
    <w:rsid w:val="0033023C"/>
    <w:rsid w:val="0033027D"/>
    <w:rsid w:val="00330584"/>
    <w:rsid w:val="00330A66"/>
    <w:rsid w:val="003318A5"/>
    <w:rsid w:val="0033369F"/>
    <w:rsid w:val="00333E62"/>
    <w:rsid w:val="00334A73"/>
    <w:rsid w:val="00334F4B"/>
    <w:rsid w:val="003359FB"/>
    <w:rsid w:val="00335AA6"/>
    <w:rsid w:val="00337175"/>
    <w:rsid w:val="00340578"/>
    <w:rsid w:val="0034196F"/>
    <w:rsid w:val="003420BD"/>
    <w:rsid w:val="00343886"/>
    <w:rsid w:val="00343D92"/>
    <w:rsid w:val="00344872"/>
    <w:rsid w:val="0034493A"/>
    <w:rsid w:val="00344AB4"/>
    <w:rsid w:val="00345303"/>
    <w:rsid w:val="0034567C"/>
    <w:rsid w:val="003456D8"/>
    <w:rsid w:val="00345AE6"/>
    <w:rsid w:val="00345F0D"/>
    <w:rsid w:val="00346385"/>
    <w:rsid w:val="003466E4"/>
    <w:rsid w:val="00346A26"/>
    <w:rsid w:val="00346F49"/>
    <w:rsid w:val="00350963"/>
    <w:rsid w:val="0035295A"/>
    <w:rsid w:val="00353119"/>
    <w:rsid w:val="00354137"/>
    <w:rsid w:val="003548C6"/>
    <w:rsid w:val="00357096"/>
    <w:rsid w:val="00357B3A"/>
    <w:rsid w:val="00360024"/>
    <w:rsid w:val="00360540"/>
    <w:rsid w:val="00360AFD"/>
    <w:rsid w:val="0036152A"/>
    <w:rsid w:val="00361C40"/>
    <w:rsid w:val="00361FC8"/>
    <w:rsid w:val="00362065"/>
    <w:rsid w:val="003625EA"/>
    <w:rsid w:val="00362D9E"/>
    <w:rsid w:val="00365129"/>
    <w:rsid w:val="00365B1B"/>
    <w:rsid w:val="00366D6D"/>
    <w:rsid w:val="003678A5"/>
    <w:rsid w:val="0036794B"/>
    <w:rsid w:val="00367D6B"/>
    <w:rsid w:val="0037020E"/>
    <w:rsid w:val="003738EA"/>
    <w:rsid w:val="003740E1"/>
    <w:rsid w:val="0037469F"/>
    <w:rsid w:val="00374BE6"/>
    <w:rsid w:val="003753CE"/>
    <w:rsid w:val="0037540B"/>
    <w:rsid w:val="0037548E"/>
    <w:rsid w:val="003756E8"/>
    <w:rsid w:val="00375C0E"/>
    <w:rsid w:val="00376387"/>
    <w:rsid w:val="003763E9"/>
    <w:rsid w:val="00377603"/>
    <w:rsid w:val="00377848"/>
    <w:rsid w:val="00380B88"/>
    <w:rsid w:val="00380E7E"/>
    <w:rsid w:val="00380FE3"/>
    <w:rsid w:val="00380FF7"/>
    <w:rsid w:val="00381B9F"/>
    <w:rsid w:val="00381E5B"/>
    <w:rsid w:val="00382078"/>
    <w:rsid w:val="00383767"/>
    <w:rsid w:val="003848A8"/>
    <w:rsid w:val="0038578C"/>
    <w:rsid w:val="00385890"/>
    <w:rsid w:val="003859D4"/>
    <w:rsid w:val="00385AC2"/>
    <w:rsid w:val="00385C89"/>
    <w:rsid w:val="003861FB"/>
    <w:rsid w:val="0038672B"/>
    <w:rsid w:val="00386A1C"/>
    <w:rsid w:val="00386A70"/>
    <w:rsid w:val="00390586"/>
    <w:rsid w:val="003907BC"/>
    <w:rsid w:val="003917D7"/>
    <w:rsid w:val="00391CAA"/>
    <w:rsid w:val="0039252A"/>
    <w:rsid w:val="00392B23"/>
    <w:rsid w:val="00392F13"/>
    <w:rsid w:val="003936C9"/>
    <w:rsid w:val="00393E77"/>
    <w:rsid w:val="00393E89"/>
    <w:rsid w:val="00393F6F"/>
    <w:rsid w:val="00395468"/>
    <w:rsid w:val="00396692"/>
    <w:rsid w:val="003967BA"/>
    <w:rsid w:val="003973D6"/>
    <w:rsid w:val="003A00D0"/>
    <w:rsid w:val="003A0B2C"/>
    <w:rsid w:val="003A163E"/>
    <w:rsid w:val="003A225D"/>
    <w:rsid w:val="003A287E"/>
    <w:rsid w:val="003A295B"/>
    <w:rsid w:val="003A2A9F"/>
    <w:rsid w:val="003A3176"/>
    <w:rsid w:val="003A3292"/>
    <w:rsid w:val="003A341E"/>
    <w:rsid w:val="003A36C7"/>
    <w:rsid w:val="003A440D"/>
    <w:rsid w:val="003A55BF"/>
    <w:rsid w:val="003A5E27"/>
    <w:rsid w:val="003A626B"/>
    <w:rsid w:val="003A765F"/>
    <w:rsid w:val="003A76CA"/>
    <w:rsid w:val="003B0631"/>
    <w:rsid w:val="003B27A0"/>
    <w:rsid w:val="003B3494"/>
    <w:rsid w:val="003B3E93"/>
    <w:rsid w:val="003B43DB"/>
    <w:rsid w:val="003B5E1F"/>
    <w:rsid w:val="003B60E7"/>
    <w:rsid w:val="003B7105"/>
    <w:rsid w:val="003B7147"/>
    <w:rsid w:val="003C0578"/>
    <w:rsid w:val="003C0E01"/>
    <w:rsid w:val="003C133C"/>
    <w:rsid w:val="003C1803"/>
    <w:rsid w:val="003C18E0"/>
    <w:rsid w:val="003C1EBC"/>
    <w:rsid w:val="003C2840"/>
    <w:rsid w:val="003C2E64"/>
    <w:rsid w:val="003C2F6E"/>
    <w:rsid w:val="003C389C"/>
    <w:rsid w:val="003C45DA"/>
    <w:rsid w:val="003C4FDE"/>
    <w:rsid w:val="003C59CB"/>
    <w:rsid w:val="003C620B"/>
    <w:rsid w:val="003C62D0"/>
    <w:rsid w:val="003C6ACF"/>
    <w:rsid w:val="003C6C88"/>
    <w:rsid w:val="003C7020"/>
    <w:rsid w:val="003C7345"/>
    <w:rsid w:val="003D0A3C"/>
    <w:rsid w:val="003D0AF8"/>
    <w:rsid w:val="003D0E70"/>
    <w:rsid w:val="003D12D7"/>
    <w:rsid w:val="003D1451"/>
    <w:rsid w:val="003D2EA6"/>
    <w:rsid w:val="003D4119"/>
    <w:rsid w:val="003D414A"/>
    <w:rsid w:val="003D500F"/>
    <w:rsid w:val="003D7C55"/>
    <w:rsid w:val="003E0331"/>
    <w:rsid w:val="003E0CFA"/>
    <w:rsid w:val="003E0D7C"/>
    <w:rsid w:val="003E1BF7"/>
    <w:rsid w:val="003E2E5E"/>
    <w:rsid w:val="003E4167"/>
    <w:rsid w:val="003E437E"/>
    <w:rsid w:val="003E4D22"/>
    <w:rsid w:val="003E5EF4"/>
    <w:rsid w:val="003E6747"/>
    <w:rsid w:val="003E6754"/>
    <w:rsid w:val="003E6E9B"/>
    <w:rsid w:val="003E7F7F"/>
    <w:rsid w:val="003F00B4"/>
    <w:rsid w:val="003F03EF"/>
    <w:rsid w:val="003F081C"/>
    <w:rsid w:val="003F096E"/>
    <w:rsid w:val="003F2FBB"/>
    <w:rsid w:val="003F36C2"/>
    <w:rsid w:val="003F3884"/>
    <w:rsid w:val="003F3D71"/>
    <w:rsid w:val="003F4D93"/>
    <w:rsid w:val="003F4EA9"/>
    <w:rsid w:val="003F5C98"/>
    <w:rsid w:val="003F7934"/>
    <w:rsid w:val="0040051A"/>
    <w:rsid w:val="00400577"/>
    <w:rsid w:val="00400B48"/>
    <w:rsid w:val="00400E0F"/>
    <w:rsid w:val="00401DB2"/>
    <w:rsid w:val="004026B7"/>
    <w:rsid w:val="00402E5E"/>
    <w:rsid w:val="004034BC"/>
    <w:rsid w:val="00404499"/>
    <w:rsid w:val="00404D47"/>
    <w:rsid w:val="00404FD1"/>
    <w:rsid w:val="0040536F"/>
    <w:rsid w:val="004056AE"/>
    <w:rsid w:val="00405973"/>
    <w:rsid w:val="00405A54"/>
    <w:rsid w:val="004063A7"/>
    <w:rsid w:val="00406A88"/>
    <w:rsid w:val="0041001D"/>
    <w:rsid w:val="00410C14"/>
    <w:rsid w:val="0041168C"/>
    <w:rsid w:val="004127EE"/>
    <w:rsid w:val="00412AF0"/>
    <w:rsid w:val="00412D30"/>
    <w:rsid w:val="00412E9A"/>
    <w:rsid w:val="00413293"/>
    <w:rsid w:val="00413E81"/>
    <w:rsid w:val="00414E6B"/>
    <w:rsid w:val="00414F72"/>
    <w:rsid w:val="004154F2"/>
    <w:rsid w:val="004158DC"/>
    <w:rsid w:val="00415E5F"/>
    <w:rsid w:val="00416D4F"/>
    <w:rsid w:val="00417387"/>
    <w:rsid w:val="004177FC"/>
    <w:rsid w:val="004179E8"/>
    <w:rsid w:val="0042081A"/>
    <w:rsid w:val="0042093C"/>
    <w:rsid w:val="004218A0"/>
    <w:rsid w:val="00421AA0"/>
    <w:rsid w:val="00424E1A"/>
    <w:rsid w:val="00424E84"/>
    <w:rsid w:val="0042582A"/>
    <w:rsid w:val="00426565"/>
    <w:rsid w:val="00426652"/>
    <w:rsid w:val="0042705B"/>
    <w:rsid w:val="00430853"/>
    <w:rsid w:val="00430885"/>
    <w:rsid w:val="00430A1E"/>
    <w:rsid w:val="00430F48"/>
    <w:rsid w:val="004310F6"/>
    <w:rsid w:val="004318B0"/>
    <w:rsid w:val="00431E41"/>
    <w:rsid w:val="004320C4"/>
    <w:rsid w:val="00432595"/>
    <w:rsid w:val="004329EA"/>
    <w:rsid w:val="004334E5"/>
    <w:rsid w:val="00433EF2"/>
    <w:rsid w:val="00433FF1"/>
    <w:rsid w:val="004341B0"/>
    <w:rsid w:val="00435779"/>
    <w:rsid w:val="00435EA1"/>
    <w:rsid w:val="00435EAC"/>
    <w:rsid w:val="0043713A"/>
    <w:rsid w:val="00437295"/>
    <w:rsid w:val="004374E2"/>
    <w:rsid w:val="004374F8"/>
    <w:rsid w:val="00437E41"/>
    <w:rsid w:val="00440B4E"/>
    <w:rsid w:val="004426A2"/>
    <w:rsid w:val="00443548"/>
    <w:rsid w:val="004437E7"/>
    <w:rsid w:val="004440FB"/>
    <w:rsid w:val="00444A0E"/>
    <w:rsid w:val="00444EDA"/>
    <w:rsid w:val="00445E5D"/>
    <w:rsid w:val="00446316"/>
    <w:rsid w:val="00446338"/>
    <w:rsid w:val="00446C26"/>
    <w:rsid w:val="00446E7C"/>
    <w:rsid w:val="004471FB"/>
    <w:rsid w:val="00447465"/>
    <w:rsid w:val="00447DF9"/>
    <w:rsid w:val="00450631"/>
    <w:rsid w:val="00450885"/>
    <w:rsid w:val="00450AD2"/>
    <w:rsid w:val="00451EDE"/>
    <w:rsid w:val="0045217D"/>
    <w:rsid w:val="00452205"/>
    <w:rsid w:val="004530C3"/>
    <w:rsid w:val="00453865"/>
    <w:rsid w:val="0045389E"/>
    <w:rsid w:val="0045392D"/>
    <w:rsid w:val="00453FDB"/>
    <w:rsid w:val="004541DC"/>
    <w:rsid w:val="004545A6"/>
    <w:rsid w:val="00454D2D"/>
    <w:rsid w:val="0045506F"/>
    <w:rsid w:val="00457185"/>
    <w:rsid w:val="0045788B"/>
    <w:rsid w:val="004600EB"/>
    <w:rsid w:val="004609DC"/>
    <w:rsid w:val="00460A72"/>
    <w:rsid w:val="00461523"/>
    <w:rsid w:val="00461C96"/>
    <w:rsid w:val="00461DFF"/>
    <w:rsid w:val="004622AD"/>
    <w:rsid w:val="004622CE"/>
    <w:rsid w:val="0046279F"/>
    <w:rsid w:val="00462E68"/>
    <w:rsid w:val="0046505E"/>
    <w:rsid w:val="00466D1D"/>
    <w:rsid w:val="00466EB3"/>
    <w:rsid w:val="00470803"/>
    <w:rsid w:val="00470FEC"/>
    <w:rsid w:val="00472642"/>
    <w:rsid w:val="00472BF7"/>
    <w:rsid w:val="0047528B"/>
    <w:rsid w:val="00475833"/>
    <w:rsid w:val="00475BF3"/>
    <w:rsid w:val="00476446"/>
    <w:rsid w:val="00477A9F"/>
    <w:rsid w:val="00477B2F"/>
    <w:rsid w:val="00477B83"/>
    <w:rsid w:val="00480036"/>
    <w:rsid w:val="004802BF"/>
    <w:rsid w:val="00480574"/>
    <w:rsid w:val="00480E02"/>
    <w:rsid w:val="00481519"/>
    <w:rsid w:val="004815DA"/>
    <w:rsid w:val="004820A7"/>
    <w:rsid w:val="00482D36"/>
    <w:rsid w:val="00482F1D"/>
    <w:rsid w:val="00483414"/>
    <w:rsid w:val="004845AC"/>
    <w:rsid w:val="00485100"/>
    <w:rsid w:val="00485D79"/>
    <w:rsid w:val="00486589"/>
    <w:rsid w:val="0048679A"/>
    <w:rsid w:val="00486AB2"/>
    <w:rsid w:val="00486D5D"/>
    <w:rsid w:val="00486DD0"/>
    <w:rsid w:val="00486E4C"/>
    <w:rsid w:val="004872F6"/>
    <w:rsid w:val="00487DD6"/>
    <w:rsid w:val="004908D8"/>
    <w:rsid w:val="004913DC"/>
    <w:rsid w:val="004916D1"/>
    <w:rsid w:val="00491872"/>
    <w:rsid w:val="00493DD9"/>
    <w:rsid w:val="00493F9C"/>
    <w:rsid w:val="00494615"/>
    <w:rsid w:val="00495197"/>
    <w:rsid w:val="00495D2A"/>
    <w:rsid w:val="00495DB1"/>
    <w:rsid w:val="004965F6"/>
    <w:rsid w:val="00497202"/>
    <w:rsid w:val="00497406"/>
    <w:rsid w:val="00497698"/>
    <w:rsid w:val="00497741"/>
    <w:rsid w:val="004A0AB5"/>
    <w:rsid w:val="004A1720"/>
    <w:rsid w:val="004A1A37"/>
    <w:rsid w:val="004A1AE9"/>
    <w:rsid w:val="004A4A4F"/>
    <w:rsid w:val="004A52DA"/>
    <w:rsid w:val="004A53BA"/>
    <w:rsid w:val="004A5C21"/>
    <w:rsid w:val="004A5E9B"/>
    <w:rsid w:val="004A60C1"/>
    <w:rsid w:val="004A611B"/>
    <w:rsid w:val="004A67A9"/>
    <w:rsid w:val="004A6D49"/>
    <w:rsid w:val="004A72B6"/>
    <w:rsid w:val="004A76F6"/>
    <w:rsid w:val="004A7F54"/>
    <w:rsid w:val="004B04E1"/>
    <w:rsid w:val="004B0DDE"/>
    <w:rsid w:val="004B12F0"/>
    <w:rsid w:val="004B13A2"/>
    <w:rsid w:val="004B2488"/>
    <w:rsid w:val="004B2806"/>
    <w:rsid w:val="004B3493"/>
    <w:rsid w:val="004B3937"/>
    <w:rsid w:val="004B3C83"/>
    <w:rsid w:val="004B3CF9"/>
    <w:rsid w:val="004B40AA"/>
    <w:rsid w:val="004B4110"/>
    <w:rsid w:val="004B51B8"/>
    <w:rsid w:val="004B593B"/>
    <w:rsid w:val="004B757C"/>
    <w:rsid w:val="004C0B1B"/>
    <w:rsid w:val="004C15DD"/>
    <w:rsid w:val="004C1809"/>
    <w:rsid w:val="004C28A5"/>
    <w:rsid w:val="004C2DE1"/>
    <w:rsid w:val="004C4819"/>
    <w:rsid w:val="004C4C70"/>
    <w:rsid w:val="004C534C"/>
    <w:rsid w:val="004C5781"/>
    <w:rsid w:val="004C5875"/>
    <w:rsid w:val="004C59C4"/>
    <w:rsid w:val="004C706C"/>
    <w:rsid w:val="004C73D8"/>
    <w:rsid w:val="004D0049"/>
    <w:rsid w:val="004D029C"/>
    <w:rsid w:val="004D092E"/>
    <w:rsid w:val="004D09B3"/>
    <w:rsid w:val="004D0B10"/>
    <w:rsid w:val="004D116C"/>
    <w:rsid w:val="004D287C"/>
    <w:rsid w:val="004D365F"/>
    <w:rsid w:val="004D3699"/>
    <w:rsid w:val="004D36A7"/>
    <w:rsid w:val="004D36B1"/>
    <w:rsid w:val="004D5B59"/>
    <w:rsid w:val="004D63E8"/>
    <w:rsid w:val="004D676B"/>
    <w:rsid w:val="004D6E84"/>
    <w:rsid w:val="004D70ED"/>
    <w:rsid w:val="004D76B7"/>
    <w:rsid w:val="004D79A5"/>
    <w:rsid w:val="004D7EFA"/>
    <w:rsid w:val="004E07F7"/>
    <w:rsid w:val="004E0F4C"/>
    <w:rsid w:val="004E1480"/>
    <w:rsid w:val="004E17F7"/>
    <w:rsid w:val="004E208D"/>
    <w:rsid w:val="004E2350"/>
    <w:rsid w:val="004E2DCF"/>
    <w:rsid w:val="004E37A8"/>
    <w:rsid w:val="004E4A5D"/>
    <w:rsid w:val="004E52C1"/>
    <w:rsid w:val="004E5337"/>
    <w:rsid w:val="004E54A0"/>
    <w:rsid w:val="004E75BF"/>
    <w:rsid w:val="004E7653"/>
    <w:rsid w:val="004F084B"/>
    <w:rsid w:val="004F1DE4"/>
    <w:rsid w:val="004F1E67"/>
    <w:rsid w:val="004F23F3"/>
    <w:rsid w:val="004F2B41"/>
    <w:rsid w:val="004F300C"/>
    <w:rsid w:val="004F3083"/>
    <w:rsid w:val="004F3450"/>
    <w:rsid w:val="004F3C9D"/>
    <w:rsid w:val="004F4ADB"/>
    <w:rsid w:val="004F53F2"/>
    <w:rsid w:val="004F7377"/>
    <w:rsid w:val="00502C5E"/>
    <w:rsid w:val="0050481F"/>
    <w:rsid w:val="00504E34"/>
    <w:rsid w:val="00505192"/>
    <w:rsid w:val="00505C47"/>
    <w:rsid w:val="00506C6D"/>
    <w:rsid w:val="00506ED1"/>
    <w:rsid w:val="005075AC"/>
    <w:rsid w:val="00507A1B"/>
    <w:rsid w:val="00510C62"/>
    <w:rsid w:val="00510FEB"/>
    <w:rsid w:val="00512F34"/>
    <w:rsid w:val="005134B6"/>
    <w:rsid w:val="00514324"/>
    <w:rsid w:val="00514651"/>
    <w:rsid w:val="0051469E"/>
    <w:rsid w:val="00515087"/>
    <w:rsid w:val="00515958"/>
    <w:rsid w:val="005167B3"/>
    <w:rsid w:val="00516BEA"/>
    <w:rsid w:val="00516D76"/>
    <w:rsid w:val="00516FC9"/>
    <w:rsid w:val="005172EC"/>
    <w:rsid w:val="00517BA9"/>
    <w:rsid w:val="00517BB2"/>
    <w:rsid w:val="00517BE7"/>
    <w:rsid w:val="00517CAB"/>
    <w:rsid w:val="0052005B"/>
    <w:rsid w:val="0052021D"/>
    <w:rsid w:val="00520BDC"/>
    <w:rsid w:val="00521C9C"/>
    <w:rsid w:val="0052275B"/>
    <w:rsid w:val="00522E26"/>
    <w:rsid w:val="00524129"/>
    <w:rsid w:val="005243DF"/>
    <w:rsid w:val="0052473E"/>
    <w:rsid w:val="005256D5"/>
    <w:rsid w:val="005261C1"/>
    <w:rsid w:val="005270C8"/>
    <w:rsid w:val="005271BE"/>
    <w:rsid w:val="00527E67"/>
    <w:rsid w:val="00527EA3"/>
    <w:rsid w:val="005306F5"/>
    <w:rsid w:val="00530A52"/>
    <w:rsid w:val="00531024"/>
    <w:rsid w:val="00531E67"/>
    <w:rsid w:val="00531EBC"/>
    <w:rsid w:val="00532F7C"/>
    <w:rsid w:val="00533426"/>
    <w:rsid w:val="00534555"/>
    <w:rsid w:val="005345A5"/>
    <w:rsid w:val="00535979"/>
    <w:rsid w:val="00535ED5"/>
    <w:rsid w:val="0053670A"/>
    <w:rsid w:val="00537DB0"/>
    <w:rsid w:val="00540585"/>
    <w:rsid w:val="005412F8"/>
    <w:rsid w:val="00541425"/>
    <w:rsid w:val="005416D8"/>
    <w:rsid w:val="00541E62"/>
    <w:rsid w:val="00542822"/>
    <w:rsid w:val="00542F41"/>
    <w:rsid w:val="00543053"/>
    <w:rsid w:val="0054346A"/>
    <w:rsid w:val="00543F05"/>
    <w:rsid w:val="00545E89"/>
    <w:rsid w:val="00546082"/>
    <w:rsid w:val="0054769E"/>
    <w:rsid w:val="005476AD"/>
    <w:rsid w:val="0055006A"/>
    <w:rsid w:val="00550D64"/>
    <w:rsid w:val="00550FE6"/>
    <w:rsid w:val="00551331"/>
    <w:rsid w:val="00551982"/>
    <w:rsid w:val="00551CEA"/>
    <w:rsid w:val="005527E4"/>
    <w:rsid w:val="00552A64"/>
    <w:rsid w:val="00552CBE"/>
    <w:rsid w:val="00552F6B"/>
    <w:rsid w:val="005531E6"/>
    <w:rsid w:val="005539B6"/>
    <w:rsid w:val="00553B6F"/>
    <w:rsid w:val="00553B98"/>
    <w:rsid w:val="005541D6"/>
    <w:rsid w:val="00554C50"/>
    <w:rsid w:val="0055508C"/>
    <w:rsid w:val="005555EB"/>
    <w:rsid w:val="00555D22"/>
    <w:rsid w:val="00557903"/>
    <w:rsid w:val="005579AD"/>
    <w:rsid w:val="00557D10"/>
    <w:rsid w:val="0056275D"/>
    <w:rsid w:val="0057044C"/>
    <w:rsid w:val="00570474"/>
    <w:rsid w:val="0057062B"/>
    <w:rsid w:val="00570C08"/>
    <w:rsid w:val="00571DA4"/>
    <w:rsid w:val="00571EFB"/>
    <w:rsid w:val="005721CA"/>
    <w:rsid w:val="005724A9"/>
    <w:rsid w:val="00572BFE"/>
    <w:rsid w:val="0057319C"/>
    <w:rsid w:val="00573AC1"/>
    <w:rsid w:val="0057598D"/>
    <w:rsid w:val="005768F8"/>
    <w:rsid w:val="00577039"/>
    <w:rsid w:val="00577444"/>
    <w:rsid w:val="005774FF"/>
    <w:rsid w:val="0057780F"/>
    <w:rsid w:val="00577E69"/>
    <w:rsid w:val="00580D7B"/>
    <w:rsid w:val="00580F8F"/>
    <w:rsid w:val="00581D2D"/>
    <w:rsid w:val="00581F61"/>
    <w:rsid w:val="00582F03"/>
    <w:rsid w:val="005840DD"/>
    <w:rsid w:val="005845DD"/>
    <w:rsid w:val="0058460A"/>
    <w:rsid w:val="0058497D"/>
    <w:rsid w:val="00584B1C"/>
    <w:rsid w:val="00584DDA"/>
    <w:rsid w:val="00584FD3"/>
    <w:rsid w:val="005852CC"/>
    <w:rsid w:val="005852EA"/>
    <w:rsid w:val="00586043"/>
    <w:rsid w:val="00586630"/>
    <w:rsid w:val="0058678F"/>
    <w:rsid w:val="0058781A"/>
    <w:rsid w:val="00587DDE"/>
    <w:rsid w:val="00590BC5"/>
    <w:rsid w:val="00590BE9"/>
    <w:rsid w:val="0059174D"/>
    <w:rsid w:val="00591840"/>
    <w:rsid w:val="00592225"/>
    <w:rsid w:val="00593E05"/>
    <w:rsid w:val="00594C9B"/>
    <w:rsid w:val="00595350"/>
    <w:rsid w:val="005968D3"/>
    <w:rsid w:val="005979F0"/>
    <w:rsid w:val="00597F89"/>
    <w:rsid w:val="005A046D"/>
    <w:rsid w:val="005A0515"/>
    <w:rsid w:val="005A05F3"/>
    <w:rsid w:val="005A09A1"/>
    <w:rsid w:val="005A0D54"/>
    <w:rsid w:val="005A175B"/>
    <w:rsid w:val="005A1F64"/>
    <w:rsid w:val="005A2C0E"/>
    <w:rsid w:val="005A3073"/>
    <w:rsid w:val="005A4B47"/>
    <w:rsid w:val="005A5A50"/>
    <w:rsid w:val="005A6309"/>
    <w:rsid w:val="005A632E"/>
    <w:rsid w:val="005A658B"/>
    <w:rsid w:val="005A68DE"/>
    <w:rsid w:val="005A71C0"/>
    <w:rsid w:val="005B1936"/>
    <w:rsid w:val="005B21E8"/>
    <w:rsid w:val="005B2D27"/>
    <w:rsid w:val="005B2DFF"/>
    <w:rsid w:val="005B3446"/>
    <w:rsid w:val="005B4FFB"/>
    <w:rsid w:val="005B52A6"/>
    <w:rsid w:val="005B52D3"/>
    <w:rsid w:val="005B58C5"/>
    <w:rsid w:val="005B64F6"/>
    <w:rsid w:val="005B6F3C"/>
    <w:rsid w:val="005B7220"/>
    <w:rsid w:val="005B7352"/>
    <w:rsid w:val="005C04FC"/>
    <w:rsid w:val="005C0DE8"/>
    <w:rsid w:val="005C0E4F"/>
    <w:rsid w:val="005C1D1C"/>
    <w:rsid w:val="005C1E0D"/>
    <w:rsid w:val="005C2324"/>
    <w:rsid w:val="005C2C2C"/>
    <w:rsid w:val="005C3773"/>
    <w:rsid w:val="005C399A"/>
    <w:rsid w:val="005C44D8"/>
    <w:rsid w:val="005C54B5"/>
    <w:rsid w:val="005C5504"/>
    <w:rsid w:val="005C59F9"/>
    <w:rsid w:val="005C5A13"/>
    <w:rsid w:val="005C628B"/>
    <w:rsid w:val="005C6657"/>
    <w:rsid w:val="005C6861"/>
    <w:rsid w:val="005C6A7A"/>
    <w:rsid w:val="005D0568"/>
    <w:rsid w:val="005D068A"/>
    <w:rsid w:val="005D1E7A"/>
    <w:rsid w:val="005D39FC"/>
    <w:rsid w:val="005D4413"/>
    <w:rsid w:val="005D4E2C"/>
    <w:rsid w:val="005D5C05"/>
    <w:rsid w:val="005D5C3C"/>
    <w:rsid w:val="005D5C45"/>
    <w:rsid w:val="005D5F4C"/>
    <w:rsid w:val="005D6B1B"/>
    <w:rsid w:val="005E009F"/>
    <w:rsid w:val="005E03B3"/>
    <w:rsid w:val="005E1267"/>
    <w:rsid w:val="005E1BA7"/>
    <w:rsid w:val="005E28BC"/>
    <w:rsid w:val="005E3AED"/>
    <w:rsid w:val="005E4BEA"/>
    <w:rsid w:val="005E4E78"/>
    <w:rsid w:val="005E523F"/>
    <w:rsid w:val="005E6614"/>
    <w:rsid w:val="005E75FA"/>
    <w:rsid w:val="005E79ED"/>
    <w:rsid w:val="005F0068"/>
    <w:rsid w:val="005F0184"/>
    <w:rsid w:val="005F0284"/>
    <w:rsid w:val="005F04D3"/>
    <w:rsid w:val="005F055D"/>
    <w:rsid w:val="005F082F"/>
    <w:rsid w:val="005F085A"/>
    <w:rsid w:val="005F20B5"/>
    <w:rsid w:val="005F2383"/>
    <w:rsid w:val="005F2D88"/>
    <w:rsid w:val="005F2F2A"/>
    <w:rsid w:val="005F2FA0"/>
    <w:rsid w:val="005F3F3E"/>
    <w:rsid w:val="005F400D"/>
    <w:rsid w:val="005F4713"/>
    <w:rsid w:val="005F4A13"/>
    <w:rsid w:val="005F4DF7"/>
    <w:rsid w:val="005F5D78"/>
    <w:rsid w:val="005F6509"/>
    <w:rsid w:val="005F6642"/>
    <w:rsid w:val="005F67B8"/>
    <w:rsid w:val="005F7694"/>
    <w:rsid w:val="00600200"/>
    <w:rsid w:val="0060142B"/>
    <w:rsid w:val="006016F3"/>
    <w:rsid w:val="00601D27"/>
    <w:rsid w:val="0060249C"/>
    <w:rsid w:val="00602927"/>
    <w:rsid w:val="00602961"/>
    <w:rsid w:val="0060346B"/>
    <w:rsid w:val="00603B1B"/>
    <w:rsid w:val="006044BE"/>
    <w:rsid w:val="006046A4"/>
    <w:rsid w:val="0060479D"/>
    <w:rsid w:val="006055F3"/>
    <w:rsid w:val="006064F5"/>
    <w:rsid w:val="0060665E"/>
    <w:rsid w:val="00606900"/>
    <w:rsid w:val="006077E9"/>
    <w:rsid w:val="0061005C"/>
    <w:rsid w:val="00610333"/>
    <w:rsid w:val="00610C1B"/>
    <w:rsid w:val="00611799"/>
    <w:rsid w:val="0061190D"/>
    <w:rsid w:val="00612813"/>
    <w:rsid w:val="00612944"/>
    <w:rsid w:val="00612C19"/>
    <w:rsid w:val="006131F6"/>
    <w:rsid w:val="006133B9"/>
    <w:rsid w:val="006139D1"/>
    <w:rsid w:val="006144F6"/>
    <w:rsid w:val="00615106"/>
    <w:rsid w:val="006151A7"/>
    <w:rsid w:val="00616296"/>
    <w:rsid w:val="006162D8"/>
    <w:rsid w:val="00616684"/>
    <w:rsid w:val="00616E61"/>
    <w:rsid w:val="00620DB5"/>
    <w:rsid w:val="00620EFF"/>
    <w:rsid w:val="006212E4"/>
    <w:rsid w:val="00621901"/>
    <w:rsid w:val="00621D10"/>
    <w:rsid w:val="00622916"/>
    <w:rsid w:val="00622ACF"/>
    <w:rsid w:val="006230F7"/>
    <w:rsid w:val="006240A9"/>
    <w:rsid w:val="00624555"/>
    <w:rsid w:val="00624ED5"/>
    <w:rsid w:val="006258FC"/>
    <w:rsid w:val="0062591C"/>
    <w:rsid w:val="00625EAF"/>
    <w:rsid w:val="006261CB"/>
    <w:rsid w:val="006275FE"/>
    <w:rsid w:val="00627D5F"/>
    <w:rsid w:val="006306F5"/>
    <w:rsid w:val="00630B63"/>
    <w:rsid w:val="006318C0"/>
    <w:rsid w:val="00631E6B"/>
    <w:rsid w:val="006320CF"/>
    <w:rsid w:val="006331F4"/>
    <w:rsid w:val="006339B0"/>
    <w:rsid w:val="0063478F"/>
    <w:rsid w:val="00634CE3"/>
    <w:rsid w:val="0063522A"/>
    <w:rsid w:val="006358D4"/>
    <w:rsid w:val="006375CC"/>
    <w:rsid w:val="00637AA1"/>
    <w:rsid w:val="00640B3C"/>
    <w:rsid w:val="00640E5C"/>
    <w:rsid w:val="00640E9C"/>
    <w:rsid w:val="0064126E"/>
    <w:rsid w:val="00641E64"/>
    <w:rsid w:val="0064328F"/>
    <w:rsid w:val="006442F2"/>
    <w:rsid w:val="006448F5"/>
    <w:rsid w:val="0064574A"/>
    <w:rsid w:val="006463E6"/>
    <w:rsid w:val="00646B0B"/>
    <w:rsid w:val="00646DDA"/>
    <w:rsid w:val="00647AE0"/>
    <w:rsid w:val="00647C0B"/>
    <w:rsid w:val="006507EE"/>
    <w:rsid w:val="00650958"/>
    <w:rsid w:val="00650E02"/>
    <w:rsid w:val="00651272"/>
    <w:rsid w:val="006531DE"/>
    <w:rsid w:val="00653B93"/>
    <w:rsid w:val="00653BEA"/>
    <w:rsid w:val="006543E6"/>
    <w:rsid w:val="00655DAA"/>
    <w:rsid w:val="00655FAB"/>
    <w:rsid w:val="006566C6"/>
    <w:rsid w:val="00656905"/>
    <w:rsid w:val="006573F8"/>
    <w:rsid w:val="00657ECB"/>
    <w:rsid w:val="00660A17"/>
    <w:rsid w:val="00660C83"/>
    <w:rsid w:val="00661256"/>
    <w:rsid w:val="00661A79"/>
    <w:rsid w:val="00662048"/>
    <w:rsid w:val="00662E37"/>
    <w:rsid w:val="00663803"/>
    <w:rsid w:val="00663D6A"/>
    <w:rsid w:val="006662A2"/>
    <w:rsid w:val="00666B54"/>
    <w:rsid w:val="00667137"/>
    <w:rsid w:val="00667148"/>
    <w:rsid w:val="00667269"/>
    <w:rsid w:val="0067084A"/>
    <w:rsid w:val="00670E57"/>
    <w:rsid w:val="00671F7A"/>
    <w:rsid w:val="0067305F"/>
    <w:rsid w:val="00673D39"/>
    <w:rsid w:val="0067476A"/>
    <w:rsid w:val="00674DB4"/>
    <w:rsid w:val="00675E2A"/>
    <w:rsid w:val="00676AB9"/>
    <w:rsid w:val="00677224"/>
    <w:rsid w:val="0067790B"/>
    <w:rsid w:val="00677C7A"/>
    <w:rsid w:val="00680254"/>
    <w:rsid w:val="006804A1"/>
    <w:rsid w:val="00680553"/>
    <w:rsid w:val="00680CB3"/>
    <w:rsid w:val="00681180"/>
    <w:rsid w:val="0068231F"/>
    <w:rsid w:val="00683C46"/>
    <w:rsid w:val="00684525"/>
    <w:rsid w:val="0068519D"/>
    <w:rsid w:val="006852AE"/>
    <w:rsid w:val="00685385"/>
    <w:rsid w:val="006857B2"/>
    <w:rsid w:val="00685E8D"/>
    <w:rsid w:val="00686769"/>
    <w:rsid w:val="006868A6"/>
    <w:rsid w:val="00686D66"/>
    <w:rsid w:val="00686DB8"/>
    <w:rsid w:val="006872C6"/>
    <w:rsid w:val="0069133E"/>
    <w:rsid w:val="00691AB1"/>
    <w:rsid w:val="0069235B"/>
    <w:rsid w:val="00692C39"/>
    <w:rsid w:val="00693CC3"/>
    <w:rsid w:val="0069445B"/>
    <w:rsid w:val="00695019"/>
    <w:rsid w:val="00695BCA"/>
    <w:rsid w:val="00696C6E"/>
    <w:rsid w:val="0069778B"/>
    <w:rsid w:val="00697F74"/>
    <w:rsid w:val="006A06F1"/>
    <w:rsid w:val="006A0C22"/>
    <w:rsid w:val="006A0DBF"/>
    <w:rsid w:val="006A24B3"/>
    <w:rsid w:val="006A3BC7"/>
    <w:rsid w:val="006A3DB1"/>
    <w:rsid w:val="006A52AA"/>
    <w:rsid w:val="006A5901"/>
    <w:rsid w:val="006A5CE9"/>
    <w:rsid w:val="006A7532"/>
    <w:rsid w:val="006A7EC0"/>
    <w:rsid w:val="006B0050"/>
    <w:rsid w:val="006B0D9E"/>
    <w:rsid w:val="006B1240"/>
    <w:rsid w:val="006B1C9F"/>
    <w:rsid w:val="006B1DC0"/>
    <w:rsid w:val="006C07FF"/>
    <w:rsid w:val="006C0E3F"/>
    <w:rsid w:val="006C2390"/>
    <w:rsid w:val="006C42E0"/>
    <w:rsid w:val="006C439A"/>
    <w:rsid w:val="006C44CC"/>
    <w:rsid w:val="006C46F1"/>
    <w:rsid w:val="006C4BE6"/>
    <w:rsid w:val="006C651D"/>
    <w:rsid w:val="006C662A"/>
    <w:rsid w:val="006C68AB"/>
    <w:rsid w:val="006C6AF5"/>
    <w:rsid w:val="006C7CAF"/>
    <w:rsid w:val="006C7F4F"/>
    <w:rsid w:val="006D0DC5"/>
    <w:rsid w:val="006D13F0"/>
    <w:rsid w:val="006D1762"/>
    <w:rsid w:val="006D303B"/>
    <w:rsid w:val="006D3271"/>
    <w:rsid w:val="006D35C2"/>
    <w:rsid w:val="006D388C"/>
    <w:rsid w:val="006D4530"/>
    <w:rsid w:val="006D4EE5"/>
    <w:rsid w:val="006D4EEE"/>
    <w:rsid w:val="006D55AD"/>
    <w:rsid w:val="006D5D03"/>
    <w:rsid w:val="006D6293"/>
    <w:rsid w:val="006D6B37"/>
    <w:rsid w:val="006D6B42"/>
    <w:rsid w:val="006D6C2C"/>
    <w:rsid w:val="006D6DA5"/>
    <w:rsid w:val="006D71E7"/>
    <w:rsid w:val="006D720F"/>
    <w:rsid w:val="006D750E"/>
    <w:rsid w:val="006E1EFC"/>
    <w:rsid w:val="006E1FA4"/>
    <w:rsid w:val="006E2EDD"/>
    <w:rsid w:val="006E3BBE"/>
    <w:rsid w:val="006E45D7"/>
    <w:rsid w:val="006E4AF0"/>
    <w:rsid w:val="006E4B4C"/>
    <w:rsid w:val="006E52A8"/>
    <w:rsid w:val="006E5E44"/>
    <w:rsid w:val="006E5E57"/>
    <w:rsid w:val="006E607C"/>
    <w:rsid w:val="006E7D1E"/>
    <w:rsid w:val="006E7F87"/>
    <w:rsid w:val="006F00AF"/>
    <w:rsid w:val="006F00DB"/>
    <w:rsid w:val="006F043E"/>
    <w:rsid w:val="006F242D"/>
    <w:rsid w:val="006F2CCB"/>
    <w:rsid w:val="006F33A3"/>
    <w:rsid w:val="006F3990"/>
    <w:rsid w:val="006F4225"/>
    <w:rsid w:val="006F4A61"/>
    <w:rsid w:val="006F4FD8"/>
    <w:rsid w:val="006F5880"/>
    <w:rsid w:val="006F7963"/>
    <w:rsid w:val="007003DA"/>
    <w:rsid w:val="00700D83"/>
    <w:rsid w:val="00701267"/>
    <w:rsid w:val="007022A3"/>
    <w:rsid w:val="00702440"/>
    <w:rsid w:val="007024F8"/>
    <w:rsid w:val="00703B31"/>
    <w:rsid w:val="0070429C"/>
    <w:rsid w:val="00704DC6"/>
    <w:rsid w:val="007060BB"/>
    <w:rsid w:val="00706416"/>
    <w:rsid w:val="007067CD"/>
    <w:rsid w:val="00706A3A"/>
    <w:rsid w:val="00707A6F"/>
    <w:rsid w:val="00707D11"/>
    <w:rsid w:val="00707EBF"/>
    <w:rsid w:val="00707F3B"/>
    <w:rsid w:val="007107C6"/>
    <w:rsid w:val="00710B50"/>
    <w:rsid w:val="00710B82"/>
    <w:rsid w:val="0071162F"/>
    <w:rsid w:val="00711C7E"/>
    <w:rsid w:val="00713392"/>
    <w:rsid w:val="007140B7"/>
    <w:rsid w:val="007147F7"/>
    <w:rsid w:val="00714FE6"/>
    <w:rsid w:val="00715842"/>
    <w:rsid w:val="00715B5A"/>
    <w:rsid w:val="0071603A"/>
    <w:rsid w:val="007166D7"/>
    <w:rsid w:val="00716A46"/>
    <w:rsid w:val="007176AF"/>
    <w:rsid w:val="00717B0C"/>
    <w:rsid w:val="00717B51"/>
    <w:rsid w:val="00720CAA"/>
    <w:rsid w:val="00722503"/>
    <w:rsid w:val="0072263B"/>
    <w:rsid w:val="00723656"/>
    <w:rsid w:val="00723679"/>
    <w:rsid w:val="007242DD"/>
    <w:rsid w:val="00724E81"/>
    <w:rsid w:val="007252DF"/>
    <w:rsid w:val="007255D3"/>
    <w:rsid w:val="0072726D"/>
    <w:rsid w:val="007274CC"/>
    <w:rsid w:val="00727509"/>
    <w:rsid w:val="00730138"/>
    <w:rsid w:val="007309A8"/>
    <w:rsid w:val="00730FC0"/>
    <w:rsid w:val="00731B36"/>
    <w:rsid w:val="00731DA3"/>
    <w:rsid w:val="007324EC"/>
    <w:rsid w:val="00732FF5"/>
    <w:rsid w:val="00733D89"/>
    <w:rsid w:val="00734214"/>
    <w:rsid w:val="007342AE"/>
    <w:rsid w:val="00734BF0"/>
    <w:rsid w:val="00734D04"/>
    <w:rsid w:val="00734D76"/>
    <w:rsid w:val="00735B38"/>
    <w:rsid w:val="00736815"/>
    <w:rsid w:val="00737A51"/>
    <w:rsid w:val="00737C5E"/>
    <w:rsid w:val="00737CB2"/>
    <w:rsid w:val="0074047C"/>
    <w:rsid w:val="007413E1"/>
    <w:rsid w:val="00741732"/>
    <w:rsid w:val="00742C1A"/>
    <w:rsid w:val="00742FDD"/>
    <w:rsid w:val="00743424"/>
    <w:rsid w:val="00743798"/>
    <w:rsid w:val="0074401D"/>
    <w:rsid w:val="0074427F"/>
    <w:rsid w:val="00744780"/>
    <w:rsid w:val="00745126"/>
    <w:rsid w:val="0074536C"/>
    <w:rsid w:val="00746255"/>
    <w:rsid w:val="00746297"/>
    <w:rsid w:val="00747301"/>
    <w:rsid w:val="00747705"/>
    <w:rsid w:val="00747760"/>
    <w:rsid w:val="007478CB"/>
    <w:rsid w:val="00747AEC"/>
    <w:rsid w:val="00747DBA"/>
    <w:rsid w:val="00747ED5"/>
    <w:rsid w:val="0075045D"/>
    <w:rsid w:val="007505CB"/>
    <w:rsid w:val="007514FF"/>
    <w:rsid w:val="0075177F"/>
    <w:rsid w:val="00752204"/>
    <w:rsid w:val="0075267A"/>
    <w:rsid w:val="00753E2E"/>
    <w:rsid w:val="007542D0"/>
    <w:rsid w:val="00754CF4"/>
    <w:rsid w:val="00755094"/>
    <w:rsid w:val="007556BA"/>
    <w:rsid w:val="007561D3"/>
    <w:rsid w:val="007561FC"/>
    <w:rsid w:val="00760529"/>
    <w:rsid w:val="00760EF5"/>
    <w:rsid w:val="007622F1"/>
    <w:rsid w:val="007627F0"/>
    <w:rsid w:val="007628EF"/>
    <w:rsid w:val="00762BA6"/>
    <w:rsid w:val="00762C75"/>
    <w:rsid w:val="0076318F"/>
    <w:rsid w:val="007631F1"/>
    <w:rsid w:val="00763A45"/>
    <w:rsid w:val="00764A2D"/>
    <w:rsid w:val="00764DA9"/>
    <w:rsid w:val="00765154"/>
    <w:rsid w:val="0076547A"/>
    <w:rsid w:val="00766220"/>
    <w:rsid w:val="00766239"/>
    <w:rsid w:val="00767357"/>
    <w:rsid w:val="00767FD2"/>
    <w:rsid w:val="007703E0"/>
    <w:rsid w:val="00770658"/>
    <w:rsid w:val="00770E38"/>
    <w:rsid w:val="00770F9D"/>
    <w:rsid w:val="0077110D"/>
    <w:rsid w:val="007713D1"/>
    <w:rsid w:val="00772B0D"/>
    <w:rsid w:val="007739BC"/>
    <w:rsid w:val="00774DA4"/>
    <w:rsid w:val="00774E76"/>
    <w:rsid w:val="0077520F"/>
    <w:rsid w:val="007755E0"/>
    <w:rsid w:val="007757D1"/>
    <w:rsid w:val="007769C9"/>
    <w:rsid w:val="007772F7"/>
    <w:rsid w:val="007779AB"/>
    <w:rsid w:val="00777B1B"/>
    <w:rsid w:val="00777FB0"/>
    <w:rsid w:val="007800B5"/>
    <w:rsid w:val="007801AC"/>
    <w:rsid w:val="00780F50"/>
    <w:rsid w:val="00781516"/>
    <w:rsid w:val="00781725"/>
    <w:rsid w:val="00781A3E"/>
    <w:rsid w:val="00781CB1"/>
    <w:rsid w:val="007820CC"/>
    <w:rsid w:val="007827CC"/>
    <w:rsid w:val="00782BA3"/>
    <w:rsid w:val="00783070"/>
    <w:rsid w:val="007832A0"/>
    <w:rsid w:val="0078330A"/>
    <w:rsid w:val="0078368E"/>
    <w:rsid w:val="00783A1F"/>
    <w:rsid w:val="00783DE6"/>
    <w:rsid w:val="0078448F"/>
    <w:rsid w:val="0078487C"/>
    <w:rsid w:val="00784CE4"/>
    <w:rsid w:val="00784E34"/>
    <w:rsid w:val="00785E32"/>
    <w:rsid w:val="00786E42"/>
    <w:rsid w:val="00786EAB"/>
    <w:rsid w:val="0078758A"/>
    <w:rsid w:val="00790266"/>
    <w:rsid w:val="00790C61"/>
    <w:rsid w:val="00791B5A"/>
    <w:rsid w:val="00791FE6"/>
    <w:rsid w:val="00792AF1"/>
    <w:rsid w:val="00793CF3"/>
    <w:rsid w:val="007949D2"/>
    <w:rsid w:val="00794A7F"/>
    <w:rsid w:val="00796265"/>
    <w:rsid w:val="007969B2"/>
    <w:rsid w:val="00796AFC"/>
    <w:rsid w:val="00797C1E"/>
    <w:rsid w:val="007A164B"/>
    <w:rsid w:val="007A1656"/>
    <w:rsid w:val="007A16A3"/>
    <w:rsid w:val="007A1855"/>
    <w:rsid w:val="007A1EE6"/>
    <w:rsid w:val="007A39B8"/>
    <w:rsid w:val="007A3D73"/>
    <w:rsid w:val="007A430B"/>
    <w:rsid w:val="007A4BAA"/>
    <w:rsid w:val="007A50F2"/>
    <w:rsid w:val="007A5183"/>
    <w:rsid w:val="007A565B"/>
    <w:rsid w:val="007A566E"/>
    <w:rsid w:val="007A6C84"/>
    <w:rsid w:val="007A6E91"/>
    <w:rsid w:val="007A725C"/>
    <w:rsid w:val="007A77E8"/>
    <w:rsid w:val="007A7FEA"/>
    <w:rsid w:val="007B0123"/>
    <w:rsid w:val="007B012E"/>
    <w:rsid w:val="007B0838"/>
    <w:rsid w:val="007B0982"/>
    <w:rsid w:val="007B1A8D"/>
    <w:rsid w:val="007B2CCE"/>
    <w:rsid w:val="007B3420"/>
    <w:rsid w:val="007B3838"/>
    <w:rsid w:val="007B5488"/>
    <w:rsid w:val="007B6B76"/>
    <w:rsid w:val="007C0460"/>
    <w:rsid w:val="007C1F34"/>
    <w:rsid w:val="007C267E"/>
    <w:rsid w:val="007C3849"/>
    <w:rsid w:val="007C3B09"/>
    <w:rsid w:val="007C48BB"/>
    <w:rsid w:val="007C49A3"/>
    <w:rsid w:val="007C4EA8"/>
    <w:rsid w:val="007C4F2A"/>
    <w:rsid w:val="007C5842"/>
    <w:rsid w:val="007C602F"/>
    <w:rsid w:val="007C6B5F"/>
    <w:rsid w:val="007C7521"/>
    <w:rsid w:val="007C77EF"/>
    <w:rsid w:val="007C7A02"/>
    <w:rsid w:val="007D1DBD"/>
    <w:rsid w:val="007D2480"/>
    <w:rsid w:val="007D2779"/>
    <w:rsid w:val="007D28E6"/>
    <w:rsid w:val="007D2C21"/>
    <w:rsid w:val="007D32ED"/>
    <w:rsid w:val="007D4264"/>
    <w:rsid w:val="007D5F38"/>
    <w:rsid w:val="007D601C"/>
    <w:rsid w:val="007D65E7"/>
    <w:rsid w:val="007D6E07"/>
    <w:rsid w:val="007D7413"/>
    <w:rsid w:val="007D7986"/>
    <w:rsid w:val="007E0316"/>
    <w:rsid w:val="007E0BA5"/>
    <w:rsid w:val="007E1E57"/>
    <w:rsid w:val="007E2077"/>
    <w:rsid w:val="007E236A"/>
    <w:rsid w:val="007E33CC"/>
    <w:rsid w:val="007E38A8"/>
    <w:rsid w:val="007E39D2"/>
    <w:rsid w:val="007E3A50"/>
    <w:rsid w:val="007E484F"/>
    <w:rsid w:val="007E547C"/>
    <w:rsid w:val="007E63D1"/>
    <w:rsid w:val="007E6E46"/>
    <w:rsid w:val="007E72E2"/>
    <w:rsid w:val="007E7851"/>
    <w:rsid w:val="007E7A6C"/>
    <w:rsid w:val="007E7E62"/>
    <w:rsid w:val="007F0AEB"/>
    <w:rsid w:val="007F1427"/>
    <w:rsid w:val="007F160C"/>
    <w:rsid w:val="007F1B2D"/>
    <w:rsid w:val="007F2363"/>
    <w:rsid w:val="007F313A"/>
    <w:rsid w:val="007F32A0"/>
    <w:rsid w:val="007F3413"/>
    <w:rsid w:val="007F3806"/>
    <w:rsid w:val="007F431F"/>
    <w:rsid w:val="007F43F1"/>
    <w:rsid w:val="007F4C58"/>
    <w:rsid w:val="007F5439"/>
    <w:rsid w:val="007F5CB8"/>
    <w:rsid w:val="007F682F"/>
    <w:rsid w:val="007F7121"/>
    <w:rsid w:val="007F77E4"/>
    <w:rsid w:val="00800376"/>
    <w:rsid w:val="00801200"/>
    <w:rsid w:val="008018FD"/>
    <w:rsid w:val="00801C26"/>
    <w:rsid w:val="00803918"/>
    <w:rsid w:val="008058FD"/>
    <w:rsid w:val="00805BE9"/>
    <w:rsid w:val="00807A2D"/>
    <w:rsid w:val="0081014A"/>
    <w:rsid w:val="0081049F"/>
    <w:rsid w:val="00810545"/>
    <w:rsid w:val="00810CCE"/>
    <w:rsid w:val="00810DAF"/>
    <w:rsid w:val="00810EE8"/>
    <w:rsid w:val="00811E8E"/>
    <w:rsid w:val="0081318D"/>
    <w:rsid w:val="008139FB"/>
    <w:rsid w:val="00813EA7"/>
    <w:rsid w:val="008142D2"/>
    <w:rsid w:val="00814882"/>
    <w:rsid w:val="0081497A"/>
    <w:rsid w:val="00814ACC"/>
    <w:rsid w:val="008150B3"/>
    <w:rsid w:val="008163EC"/>
    <w:rsid w:val="008167D5"/>
    <w:rsid w:val="0082025F"/>
    <w:rsid w:val="00821543"/>
    <w:rsid w:val="0082155B"/>
    <w:rsid w:val="00822358"/>
    <w:rsid w:val="00822BE0"/>
    <w:rsid w:val="00822EA9"/>
    <w:rsid w:val="0082326E"/>
    <w:rsid w:val="008232F3"/>
    <w:rsid w:val="00825A33"/>
    <w:rsid w:val="00825E86"/>
    <w:rsid w:val="008262B7"/>
    <w:rsid w:val="00826A0B"/>
    <w:rsid w:val="00826AE0"/>
    <w:rsid w:val="008276F8"/>
    <w:rsid w:val="008279A7"/>
    <w:rsid w:val="00827FF1"/>
    <w:rsid w:val="0083073B"/>
    <w:rsid w:val="00831212"/>
    <w:rsid w:val="008315B6"/>
    <w:rsid w:val="00831AD8"/>
    <w:rsid w:val="0083290C"/>
    <w:rsid w:val="00832AC3"/>
    <w:rsid w:val="00833060"/>
    <w:rsid w:val="0083372B"/>
    <w:rsid w:val="00833AF2"/>
    <w:rsid w:val="00833D81"/>
    <w:rsid w:val="00834063"/>
    <w:rsid w:val="00834B99"/>
    <w:rsid w:val="00834EA9"/>
    <w:rsid w:val="008376B4"/>
    <w:rsid w:val="008378B4"/>
    <w:rsid w:val="00837DF2"/>
    <w:rsid w:val="00840AFA"/>
    <w:rsid w:val="00841F5D"/>
    <w:rsid w:val="00842A6B"/>
    <w:rsid w:val="00842D3A"/>
    <w:rsid w:val="008435D6"/>
    <w:rsid w:val="00843A4E"/>
    <w:rsid w:val="00843BFE"/>
    <w:rsid w:val="00843D40"/>
    <w:rsid w:val="008442DC"/>
    <w:rsid w:val="00844977"/>
    <w:rsid w:val="00844B85"/>
    <w:rsid w:val="00845512"/>
    <w:rsid w:val="00845AFC"/>
    <w:rsid w:val="00846259"/>
    <w:rsid w:val="00846591"/>
    <w:rsid w:val="00846EE5"/>
    <w:rsid w:val="00847072"/>
    <w:rsid w:val="00847F02"/>
    <w:rsid w:val="0085069C"/>
    <w:rsid w:val="008506CC"/>
    <w:rsid w:val="00851037"/>
    <w:rsid w:val="00852B76"/>
    <w:rsid w:val="00853106"/>
    <w:rsid w:val="0085318F"/>
    <w:rsid w:val="008536A0"/>
    <w:rsid w:val="00853859"/>
    <w:rsid w:val="008539C5"/>
    <w:rsid w:val="00853C59"/>
    <w:rsid w:val="00854CE0"/>
    <w:rsid w:val="00854DDE"/>
    <w:rsid w:val="00854E8C"/>
    <w:rsid w:val="008562AD"/>
    <w:rsid w:val="00856CEA"/>
    <w:rsid w:val="00860FCC"/>
    <w:rsid w:val="0086133C"/>
    <w:rsid w:val="008614C6"/>
    <w:rsid w:val="0086188D"/>
    <w:rsid w:val="00862568"/>
    <w:rsid w:val="00862B95"/>
    <w:rsid w:val="00862F28"/>
    <w:rsid w:val="0086315D"/>
    <w:rsid w:val="008634D8"/>
    <w:rsid w:val="0086363A"/>
    <w:rsid w:val="00863C5F"/>
    <w:rsid w:val="00863F56"/>
    <w:rsid w:val="00864E15"/>
    <w:rsid w:val="008650B4"/>
    <w:rsid w:val="00866304"/>
    <w:rsid w:val="00870FE5"/>
    <w:rsid w:val="00871101"/>
    <w:rsid w:val="008712A7"/>
    <w:rsid w:val="008717D9"/>
    <w:rsid w:val="00872277"/>
    <w:rsid w:val="00872DA7"/>
    <w:rsid w:val="00873507"/>
    <w:rsid w:val="0087398E"/>
    <w:rsid w:val="00873A03"/>
    <w:rsid w:val="00873CF7"/>
    <w:rsid w:val="0087474A"/>
    <w:rsid w:val="008754E8"/>
    <w:rsid w:val="008758A5"/>
    <w:rsid w:val="00876380"/>
    <w:rsid w:val="008763FE"/>
    <w:rsid w:val="00876E1F"/>
    <w:rsid w:val="00876E81"/>
    <w:rsid w:val="008809B7"/>
    <w:rsid w:val="00881371"/>
    <w:rsid w:val="00881DA3"/>
    <w:rsid w:val="00883C94"/>
    <w:rsid w:val="008842A3"/>
    <w:rsid w:val="00884481"/>
    <w:rsid w:val="00885258"/>
    <w:rsid w:val="008852FD"/>
    <w:rsid w:val="00886872"/>
    <w:rsid w:val="00886F40"/>
    <w:rsid w:val="008879FA"/>
    <w:rsid w:val="00890479"/>
    <w:rsid w:val="00890FD0"/>
    <w:rsid w:val="008911AB"/>
    <w:rsid w:val="0089200A"/>
    <w:rsid w:val="008924D9"/>
    <w:rsid w:val="008926C3"/>
    <w:rsid w:val="008927C5"/>
    <w:rsid w:val="008934F5"/>
    <w:rsid w:val="00893733"/>
    <w:rsid w:val="008937FF"/>
    <w:rsid w:val="00893ACD"/>
    <w:rsid w:val="00893C87"/>
    <w:rsid w:val="00893D04"/>
    <w:rsid w:val="008943EB"/>
    <w:rsid w:val="008948DA"/>
    <w:rsid w:val="00894F18"/>
    <w:rsid w:val="008963D2"/>
    <w:rsid w:val="00896674"/>
    <w:rsid w:val="00896EAE"/>
    <w:rsid w:val="00897678"/>
    <w:rsid w:val="00897FB7"/>
    <w:rsid w:val="008A00E5"/>
    <w:rsid w:val="008A1F37"/>
    <w:rsid w:val="008A3335"/>
    <w:rsid w:val="008A34D4"/>
    <w:rsid w:val="008A388B"/>
    <w:rsid w:val="008A3C0C"/>
    <w:rsid w:val="008A41F2"/>
    <w:rsid w:val="008A42B1"/>
    <w:rsid w:val="008A4AFC"/>
    <w:rsid w:val="008A6844"/>
    <w:rsid w:val="008A69B7"/>
    <w:rsid w:val="008A6D7E"/>
    <w:rsid w:val="008A7419"/>
    <w:rsid w:val="008A7B47"/>
    <w:rsid w:val="008B04A9"/>
    <w:rsid w:val="008B15C1"/>
    <w:rsid w:val="008B1DDB"/>
    <w:rsid w:val="008B24C6"/>
    <w:rsid w:val="008B4474"/>
    <w:rsid w:val="008B4F7B"/>
    <w:rsid w:val="008B5158"/>
    <w:rsid w:val="008B59A8"/>
    <w:rsid w:val="008B6674"/>
    <w:rsid w:val="008B6A32"/>
    <w:rsid w:val="008B6F1F"/>
    <w:rsid w:val="008B7202"/>
    <w:rsid w:val="008B7CD8"/>
    <w:rsid w:val="008B7F90"/>
    <w:rsid w:val="008C093B"/>
    <w:rsid w:val="008C16F5"/>
    <w:rsid w:val="008C19B7"/>
    <w:rsid w:val="008C2100"/>
    <w:rsid w:val="008C23AB"/>
    <w:rsid w:val="008C287E"/>
    <w:rsid w:val="008C2B8E"/>
    <w:rsid w:val="008C3FF0"/>
    <w:rsid w:val="008C5E2E"/>
    <w:rsid w:val="008C7971"/>
    <w:rsid w:val="008C79B1"/>
    <w:rsid w:val="008D074C"/>
    <w:rsid w:val="008D087D"/>
    <w:rsid w:val="008D2123"/>
    <w:rsid w:val="008D2B81"/>
    <w:rsid w:val="008D3204"/>
    <w:rsid w:val="008D3484"/>
    <w:rsid w:val="008D3E87"/>
    <w:rsid w:val="008D4EF8"/>
    <w:rsid w:val="008D5330"/>
    <w:rsid w:val="008D56F0"/>
    <w:rsid w:val="008D6420"/>
    <w:rsid w:val="008D65A6"/>
    <w:rsid w:val="008D69FF"/>
    <w:rsid w:val="008D7103"/>
    <w:rsid w:val="008D754C"/>
    <w:rsid w:val="008D7C0E"/>
    <w:rsid w:val="008D7D9F"/>
    <w:rsid w:val="008E02DB"/>
    <w:rsid w:val="008E0B85"/>
    <w:rsid w:val="008E1246"/>
    <w:rsid w:val="008E351D"/>
    <w:rsid w:val="008E4888"/>
    <w:rsid w:val="008E4EFC"/>
    <w:rsid w:val="008E6878"/>
    <w:rsid w:val="008E75C8"/>
    <w:rsid w:val="008F06F2"/>
    <w:rsid w:val="008F101B"/>
    <w:rsid w:val="008F153B"/>
    <w:rsid w:val="008F18A2"/>
    <w:rsid w:val="008F260C"/>
    <w:rsid w:val="008F3142"/>
    <w:rsid w:val="008F4037"/>
    <w:rsid w:val="008F42CB"/>
    <w:rsid w:val="008F4467"/>
    <w:rsid w:val="008F5F0E"/>
    <w:rsid w:val="008F60E3"/>
    <w:rsid w:val="008F6BA0"/>
    <w:rsid w:val="008F6D3E"/>
    <w:rsid w:val="008F72D7"/>
    <w:rsid w:val="008F7B70"/>
    <w:rsid w:val="00900832"/>
    <w:rsid w:val="00900E06"/>
    <w:rsid w:val="00901164"/>
    <w:rsid w:val="0090196F"/>
    <w:rsid w:val="00901AD8"/>
    <w:rsid w:val="00901BA6"/>
    <w:rsid w:val="00901C1F"/>
    <w:rsid w:val="009022BE"/>
    <w:rsid w:val="00902A93"/>
    <w:rsid w:val="0090406F"/>
    <w:rsid w:val="00904F6E"/>
    <w:rsid w:val="0090527D"/>
    <w:rsid w:val="009055D6"/>
    <w:rsid w:val="00906124"/>
    <w:rsid w:val="00906213"/>
    <w:rsid w:val="009076D3"/>
    <w:rsid w:val="00907B7C"/>
    <w:rsid w:val="00907ECC"/>
    <w:rsid w:val="00910AD4"/>
    <w:rsid w:val="00911FEF"/>
    <w:rsid w:val="009122F2"/>
    <w:rsid w:val="00913569"/>
    <w:rsid w:val="009144D3"/>
    <w:rsid w:val="00915B74"/>
    <w:rsid w:val="009160E8"/>
    <w:rsid w:val="00916ACA"/>
    <w:rsid w:val="00917AF3"/>
    <w:rsid w:val="00921677"/>
    <w:rsid w:val="00921DEA"/>
    <w:rsid w:val="00922092"/>
    <w:rsid w:val="009242B9"/>
    <w:rsid w:val="009252A5"/>
    <w:rsid w:val="00926155"/>
    <w:rsid w:val="00927EAD"/>
    <w:rsid w:val="00932F06"/>
    <w:rsid w:val="00933177"/>
    <w:rsid w:val="009335AE"/>
    <w:rsid w:val="009338F8"/>
    <w:rsid w:val="00933FDC"/>
    <w:rsid w:val="00935DFE"/>
    <w:rsid w:val="00936F89"/>
    <w:rsid w:val="00937378"/>
    <w:rsid w:val="009403E0"/>
    <w:rsid w:val="00940410"/>
    <w:rsid w:val="00940AEE"/>
    <w:rsid w:val="00941F20"/>
    <w:rsid w:val="00943992"/>
    <w:rsid w:val="00943B59"/>
    <w:rsid w:val="009444D7"/>
    <w:rsid w:val="009473CC"/>
    <w:rsid w:val="00947FE7"/>
    <w:rsid w:val="009506BF"/>
    <w:rsid w:val="00950759"/>
    <w:rsid w:val="00951A78"/>
    <w:rsid w:val="00952658"/>
    <w:rsid w:val="009532AA"/>
    <w:rsid w:val="00953425"/>
    <w:rsid w:val="00953DF3"/>
    <w:rsid w:val="009540AC"/>
    <w:rsid w:val="00954C28"/>
    <w:rsid w:val="00954EAF"/>
    <w:rsid w:val="009554ED"/>
    <w:rsid w:val="009556F3"/>
    <w:rsid w:val="00956165"/>
    <w:rsid w:val="00960D49"/>
    <w:rsid w:val="0096195E"/>
    <w:rsid w:val="00961BC1"/>
    <w:rsid w:val="00961D7A"/>
    <w:rsid w:val="00961EE0"/>
    <w:rsid w:val="00962CEC"/>
    <w:rsid w:val="00963AB8"/>
    <w:rsid w:val="00963C1D"/>
    <w:rsid w:val="00964AA7"/>
    <w:rsid w:val="00964D6A"/>
    <w:rsid w:val="009653A2"/>
    <w:rsid w:val="009656D4"/>
    <w:rsid w:val="00965C25"/>
    <w:rsid w:val="00966573"/>
    <w:rsid w:val="0096724F"/>
    <w:rsid w:val="009672A5"/>
    <w:rsid w:val="00967532"/>
    <w:rsid w:val="0096772E"/>
    <w:rsid w:val="00970043"/>
    <w:rsid w:val="00970C6B"/>
    <w:rsid w:val="009728FE"/>
    <w:rsid w:val="00973DAB"/>
    <w:rsid w:val="009741F6"/>
    <w:rsid w:val="0097610C"/>
    <w:rsid w:val="00977099"/>
    <w:rsid w:val="009778E6"/>
    <w:rsid w:val="00977E62"/>
    <w:rsid w:val="009808B5"/>
    <w:rsid w:val="0098098D"/>
    <w:rsid w:val="00981443"/>
    <w:rsid w:val="00981E12"/>
    <w:rsid w:val="009821F8"/>
    <w:rsid w:val="00982A0F"/>
    <w:rsid w:val="00982D75"/>
    <w:rsid w:val="0098345E"/>
    <w:rsid w:val="009848F5"/>
    <w:rsid w:val="00984CEB"/>
    <w:rsid w:val="00985300"/>
    <w:rsid w:val="0098592E"/>
    <w:rsid w:val="00990329"/>
    <w:rsid w:val="00990750"/>
    <w:rsid w:val="00992A67"/>
    <w:rsid w:val="00993734"/>
    <w:rsid w:val="00993C59"/>
    <w:rsid w:val="00994831"/>
    <w:rsid w:val="00995516"/>
    <w:rsid w:val="0099652D"/>
    <w:rsid w:val="00997510"/>
    <w:rsid w:val="009979B6"/>
    <w:rsid w:val="00997BAB"/>
    <w:rsid w:val="00997FF3"/>
    <w:rsid w:val="009A1407"/>
    <w:rsid w:val="009A1521"/>
    <w:rsid w:val="009A1A51"/>
    <w:rsid w:val="009A4192"/>
    <w:rsid w:val="009A4317"/>
    <w:rsid w:val="009A44BB"/>
    <w:rsid w:val="009A451A"/>
    <w:rsid w:val="009A4B4A"/>
    <w:rsid w:val="009A4C8F"/>
    <w:rsid w:val="009A4DA8"/>
    <w:rsid w:val="009A522D"/>
    <w:rsid w:val="009A539D"/>
    <w:rsid w:val="009A5FB9"/>
    <w:rsid w:val="009A6361"/>
    <w:rsid w:val="009A6FCF"/>
    <w:rsid w:val="009A7110"/>
    <w:rsid w:val="009B09F4"/>
    <w:rsid w:val="009B0B4F"/>
    <w:rsid w:val="009B1989"/>
    <w:rsid w:val="009B1A84"/>
    <w:rsid w:val="009B2496"/>
    <w:rsid w:val="009B3EFF"/>
    <w:rsid w:val="009B4071"/>
    <w:rsid w:val="009B40EC"/>
    <w:rsid w:val="009B4564"/>
    <w:rsid w:val="009B4573"/>
    <w:rsid w:val="009B47C9"/>
    <w:rsid w:val="009B59F0"/>
    <w:rsid w:val="009B6619"/>
    <w:rsid w:val="009B6843"/>
    <w:rsid w:val="009B717E"/>
    <w:rsid w:val="009B76BD"/>
    <w:rsid w:val="009C0362"/>
    <w:rsid w:val="009C0373"/>
    <w:rsid w:val="009C063A"/>
    <w:rsid w:val="009C0971"/>
    <w:rsid w:val="009C0D77"/>
    <w:rsid w:val="009C1317"/>
    <w:rsid w:val="009C1CAB"/>
    <w:rsid w:val="009C3222"/>
    <w:rsid w:val="009C4C27"/>
    <w:rsid w:val="009C4F60"/>
    <w:rsid w:val="009C5616"/>
    <w:rsid w:val="009C5740"/>
    <w:rsid w:val="009C5DFA"/>
    <w:rsid w:val="009D19F1"/>
    <w:rsid w:val="009D219B"/>
    <w:rsid w:val="009D2DD0"/>
    <w:rsid w:val="009D3177"/>
    <w:rsid w:val="009D32E5"/>
    <w:rsid w:val="009D385E"/>
    <w:rsid w:val="009D3BDD"/>
    <w:rsid w:val="009D3C14"/>
    <w:rsid w:val="009D3E67"/>
    <w:rsid w:val="009D43C8"/>
    <w:rsid w:val="009D49A8"/>
    <w:rsid w:val="009D6664"/>
    <w:rsid w:val="009D6952"/>
    <w:rsid w:val="009D75B3"/>
    <w:rsid w:val="009D7996"/>
    <w:rsid w:val="009D7B80"/>
    <w:rsid w:val="009E08DF"/>
    <w:rsid w:val="009E1566"/>
    <w:rsid w:val="009E1A35"/>
    <w:rsid w:val="009E1B87"/>
    <w:rsid w:val="009E389A"/>
    <w:rsid w:val="009E3E81"/>
    <w:rsid w:val="009E44E5"/>
    <w:rsid w:val="009E6144"/>
    <w:rsid w:val="009E6B79"/>
    <w:rsid w:val="009E7319"/>
    <w:rsid w:val="009E74A1"/>
    <w:rsid w:val="009E7C23"/>
    <w:rsid w:val="009F0E5F"/>
    <w:rsid w:val="009F102D"/>
    <w:rsid w:val="009F1A65"/>
    <w:rsid w:val="009F1DDA"/>
    <w:rsid w:val="009F20D0"/>
    <w:rsid w:val="009F228E"/>
    <w:rsid w:val="009F2BAE"/>
    <w:rsid w:val="009F3D67"/>
    <w:rsid w:val="009F5271"/>
    <w:rsid w:val="009F5C08"/>
    <w:rsid w:val="009F6AFA"/>
    <w:rsid w:val="009F73A4"/>
    <w:rsid w:val="009F753C"/>
    <w:rsid w:val="009F7F99"/>
    <w:rsid w:val="00A00472"/>
    <w:rsid w:val="00A00496"/>
    <w:rsid w:val="00A00931"/>
    <w:rsid w:val="00A0187C"/>
    <w:rsid w:val="00A01E0F"/>
    <w:rsid w:val="00A026CB"/>
    <w:rsid w:val="00A03B4E"/>
    <w:rsid w:val="00A05BC6"/>
    <w:rsid w:val="00A0673F"/>
    <w:rsid w:val="00A077E8"/>
    <w:rsid w:val="00A0784D"/>
    <w:rsid w:val="00A10653"/>
    <w:rsid w:val="00A111EB"/>
    <w:rsid w:val="00A114E6"/>
    <w:rsid w:val="00A123F1"/>
    <w:rsid w:val="00A12512"/>
    <w:rsid w:val="00A12FEB"/>
    <w:rsid w:val="00A14361"/>
    <w:rsid w:val="00A14451"/>
    <w:rsid w:val="00A14785"/>
    <w:rsid w:val="00A14E6B"/>
    <w:rsid w:val="00A154C0"/>
    <w:rsid w:val="00A15C85"/>
    <w:rsid w:val="00A20AA3"/>
    <w:rsid w:val="00A20B4B"/>
    <w:rsid w:val="00A21724"/>
    <w:rsid w:val="00A21B24"/>
    <w:rsid w:val="00A21EC4"/>
    <w:rsid w:val="00A227FF"/>
    <w:rsid w:val="00A23185"/>
    <w:rsid w:val="00A2360C"/>
    <w:rsid w:val="00A23CDD"/>
    <w:rsid w:val="00A23E36"/>
    <w:rsid w:val="00A24E09"/>
    <w:rsid w:val="00A25105"/>
    <w:rsid w:val="00A25DC1"/>
    <w:rsid w:val="00A27CDB"/>
    <w:rsid w:val="00A27DA3"/>
    <w:rsid w:val="00A3059A"/>
    <w:rsid w:val="00A312FC"/>
    <w:rsid w:val="00A3152F"/>
    <w:rsid w:val="00A3235A"/>
    <w:rsid w:val="00A33046"/>
    <w:rsid w:val="00A331D2"/>
    <w:rsid w:val="00A33DE8"/>
    <w:rsid w:val="00A33E70"/>
    <w:rsid w:val="00A34459"/>
    <w:rsid w:val="00A3488B"/>
    <w:rsid w:val="00A34C9C"/>
    <w:rsid w:val="00A34D02"/>
    <w:rsid w:val="00A34DF4"/>
    <w:rsid w:val="00A35511"/>
    <w:rsid w:val="00A364F6"/>
    <w:rsid w:val="00A37270"/>
    <w:rsid w:val="00A37A13"/>
    <w:rsid w:val="00A40BDC"/>
    <w:rsid w:val="00A4105E"/>
    <w:rsid w:val="00A41375"/>
    <w:rsid w:val="00A41C58"/>
    <w:rsid w:val="00A4241F"/>
    <w:rsid w:val="00A42C78"/>
    <w:rsid w:val="00A437FE"/>
    <w:rsid w:val="00A46685"/>
    <w:rsid w:val="00A501A5"/>
    <w:rsid w:val="00A5070B"/>
    <w:rsid w:val="00A50FFC"/>
    <w:rsid w:val="00A51395"/>
    <w:rsid w:val="00A52502"/>
    <w:rsid w:val="00A52FFA"/>
    <w:rsid w:val="00A5421B"/>
    <w:rsid w:val="00A558CC"/>
    <w:rsid w:val="00A55FA3"/>
    <w:rsid w:val="00A5683E"/>
    <w:rsid w:val="00A60EA2"/>
    <w:rsid w:val="00A60F85"/>
    <w:rsid w:val="00A6118D"/>
    <w:rsid w:val="00A61430"/>
    <w:rsid w:val="00A615A7"/>
    <w:rsid w:val="00A61CD6"/>
    <w:rsid w:val="00A62774"/>
    <w:rsid w:val="00A6294C"/>
    <w:rsid w:val="00A62B72"/>
    <w:rsid w:val="00A635C9"/>
    <w:rsid w:val="00A637D5"/>
    <w:rsid w:val="00A64066"/>
    <w:rsid w:val="00A64263"/>
    <w:rsid w:val="00A645E2"/>
    <w:rsid w:val="00A64731"/>
    <w:rsid w:val="00A65063"/>
    <w:rsid w:val="00A65DA2"/>
    <w:rsid w:val="00A66A0C"/>
    <w:rsid w:val="00A671F6"/>
    <w:rsid w:val="00A71BF3"/>
    <w:rsid w:val="00A72AAB"/>
    <w:rsid w:val="00A72C9C"/>
    <w:rsid w:val="00A72D58"/>
    <w:rsid w:val="00A73508"/>
    <w:rsid w:val="00A7431D"/>
    <w:rsid w:val="00A748D7"/>
    <w:rsid w:val="00A76D8A"/>
    <w:rsid w:val="00A808A0"/>
    <w:rsid w:val="00A80F32"/>
    <w:rsid w:val="00A813B1"/>
    <w:rsid w:val="00A814F5"/>
    <w:rsid w:val="00A820B6"/>
    <w:rsid w:val="00A83534"/>
    <w:rsid w:val="00A8416C"/>
    <w:rsid w:val="00A84616"/>
    <w:rsid w:val="00A857BD"/>
    <w:rsid w:val="00A85FA3"/>
    <w:rsid w:val="00A90316"/>
    <w:rsid w:val="00A90E64"/>
    <w:rsid w:val="00A90F87"/>
    <w:rsid w:val="00A92C0B"/>
    <w:rsid w:val="00A94D33"/>
    <w:rsid w:val="00A9503D"/>
    <w:rsid w:val="00A9635B"/>
    <w:rsid w:val="00A9651D"/>
    <w:rsid w:val="00A9660F"/>
    <w:rsid w:val="00A967BE"/>
    <w:rsid w:val="00A96906"/>
    <w:rsid w:val="00A969BF"/>
    <w:rsid w:val="00A976F3"/>
    <w:rsid w:val="00A97FD0"/>
    <w:rsid w:val="00AA0717"/>
    <w:rsid w:val="00AA0A62"/>
    <w:rsid w:val="00AA10BF"/>
    <w:rsid w:val="00AA23E8"/>
    <w:rsid w:val="00AA3126"/>
    <w:rsid w:val="00AA3402"/>
    <w:rsid w:val="00AA4F51"/>
    <w:rsid w:val="00AA50C5"/>
    <w:rsid w:val="00AA54B1"/>
    <w:rsid w:val="00AA55A5"/>
    <w:rsid w:val="00AA6034"/>
    <w:rsid w:val="00AA700F"/>
    <w:rsid w:val="00AA78DE"/>
    <w:rsid w:val="00AB00AC"/>
    <w:rsid w:val="00AB03E5"/>
    <w:rsid w:val="00AB0B3D"/>
    <w:rsid w:val="00AB0DDE"/>
    <w:rsid w:val="00AB1400"/>
    <w:rsid w:val="00AB1924"/>
    <w:rsid w:val="00AB1A0E"/>
    <w:rsid w:val="00AB29C4"/>
    <w:rsid w:val="00AB2E75"/>
    <w:rsid w:val="00AB3C95"/>
    <w:rsid w:val="00AB40DA"/>
    <w:rsid w:val="00AB45A2"/>
    <w:rsid w:val="00AB4785"/>
    <w:rsid w:val="00AB4958"/>
    <w:rsid w:val="00AB514E"/>
    <w:rsid w:val="00AB55CB"/>
    <w:rsid w:val="00AB5C90"/>
    <w:rsid w:val="00AB6BB1"/>
    <w:rsid w:val="00AB7026"/>
    <w:rsid w:val="00AB7C1C"/>
    <w:rsid w:val="00AB7C2E"/>
    <w:rsid w:val="00AC0E9B"/>
    <w:rsid w:val="00AC1AAD"/>
    <w:rsid w:val="00AC30F0"/>
    <w:rsid w:val="00AC3C2D"/>
    <w:rsid w:val="00AC41B3"/>
    <w:rsid w:val="00AC4750"/>
    <w:rsid w:val="00AC4DA1"/>
    <w:rsid w:val="00AC6297"/>
    <w:rsid w:val="00AC6851"/>
    <w:rsid w:val="00AC6939"/>
    <w:rsid w:val="00AC69A6"/>
    <w:rsid w:val="00AC6C2E"/>
    <w:rsid w:val="00AD0941"/>
    <w:rsid w:val="00AD0A1D"/>
    <w:rsid w:val="00AD1307"/>
    <w:rsid w:val="00AD1B83"/>
    <w:rsid w:val="00AD1FD0"/>
    <w:rsid w:val="00AD28B3"/>
    <w:rsid w:val="00AD2CC4"/>
    <w:rsid w:val="00AD2FCC"/>
    <w:rsid w:val="00AD3585"/>
    <w:rsid w:val="00AD3BD3"/>
    <w:rsid w:val="00AD4945"/>
    <w:rsid w:val="00AD4E41"/>
    <w:rsid w:val="00AD4F19"/>
    <w:rsid w:val="00AD6351"/>
    <w:rsid w:val="00AD6368"/>
    <w:rsid w:val="00AD6C2B"/>
    <w:rsid w:val="00AD6DE9"/>
    <w:rsid w:val="00AD73D8"/>
    <w:rsid w:val="00AD793C"/>
    <w:rsid w:val="00AD7DF7"/>
    <w:rsid w:val="00AE0E88"/>
    <w:rsid w:val="00AE502B"/>
    <w:rsid w:val="00AE615F"/>
    <w:rsid w:val="00AE635C"/>
    <w:rsid w:val="00AE6840"/>
    <w:rsid w:val="00AE73BF"/>
    <w:rsid w:val="00AF2932"/>
    <w:rsid w:val="00AF3707"/>
    <w:rsid w:val="00AF440A"/>
    <w:rsid w:val="00AF47FB"/>
    <w:rsid w:val="00AF56F8"/>
    <w:rsid w:val="00AF5F56"/>
    <w:rsid w:val="00AF74B9"/>
    <w:rsid w:val="00B0058F"/>
    <w:rsid w:val="00B00F38"/>
    <w:rsid w:val="00B01D49"/>
    <w:rsid w:val="00B03360"/>
    <w:rsid w:val="00B03DD6"/>
    <w:rsid w:val="00B046E3"/>
    <w:rsid w:val="00B05087"/>
    <w:rsid w:val="00B0587F"/>
    <w:rsid w:val="00B058E8"/>
    <w:rsid w:val="00B060BB"/>
    <w:rsid w:val="00B06502"/>
    <w:rsid w:val="00B072A4"/>
    <w:rsid w:val="00B07A6B"/>
    <w:rsid w:val="00B07CBA"/>
    <w:rsid w:val="00B07DD7"/>
    <w:rsid w:val="00B10050"/>
    <w:rsid w:val="00B1065A"/>
    <w:rsid w:val="00B11478"/>
    <w:rsid w:val="00B115E7"/>
    <w:rsid w:val="00B14307"/>
    <w:rsid w:val="00B14D9B"/>
    <w:rsid w:val="00B15D9C"/>
    <w:rsid w:val="00B16D2F"/>
    <w:rsid w:val="00B17002"/>
    <w:rsid w:val="00B172B1"/>
    <w:rsid w:val="00B17602"/>
    <w:rsid w:val="00B20684"/>
    <w:rsid w:val="00B21723"/>
    <w:rsid w:val="00B22073"/>
    <w:rsid w:val="00B224A8"/>
    <w:rsid w:val="00B23B82"/>
    <w:rsid w:val="00B259E7"/>
    <w:rsid w:val="00B26217"/>
    <w:rsid w:val="00B271AC"/>
    <w:rsid w:val="00B30417"/>
    <w:rsid w:val="00B30A59"/>
    <w:rsid w:val="00B30A89"/>
    <w:rsid w:val="00B3143D"/>
    <w:rsid w:val="00B31A0C"/>
    <w:rsid w:val="00B322AA"/>
    <w:rsid w:val="00B32369"/>
    <w:rsid w:val="00B32379"/>
    <w:rsid w:val="00B3265B"/>
    <w:rsid w:val="00B32C71"/>
    <w:rsid w:val="00B3384C"/>
    <w:rsid w:val="00B3434A"/>
    <w:rsid w:val="00B34CFE"/>
    <w:rsid w:val="00B35C32"/>
    <w:rsid w:val="00B35E43"/>
    <w:rsid w:val="00B3694B"/>
    <w:rsid w:val="00B37776"/>
    <w:rsid w:val="00B379DF"/>
    <w:rsid w:val="00B37CD4"/>
    <w:rsid w:val="00B4029F"/>
    <w:rsid w:val="00B40533"/>
    <w:rsid w:val="00B41494"/>
    <w:rsid w:val="00B41782"/>
    <w:rsid w:val="00B41FB4"/>
    <w:rsid w:val="00B41FE6"/>
    <w:rsid w:val="00B43415"/>
    <w:rsid w:val="00B43CBF"/>
    <w:rsid w:val="00B43F0C"/>
    <w:rsid w:val="00B43F8F"/>
    <w:rsid w:val="00B444C5"/>
    <w:rsid w:val="00B4500D"/>
    <w:rsid w:val="00B4761A"/>
    <w:rsid w:val="00B477D9"/>
    <w:rsid w:val="00B51241"/>
    <w:rsid w:val="00B51A17"/>
    <w:rsid w:val="00B524A3"/>
    <w:rsid w:val="00B52B74"/>
    <w:rsid w:val="00B52BE2"/>
    <w:rsid w:val="00B5303C"/>
    <w:rsid w:val="00B54511"/>
    <w:rsid w:val="00B547E1"/>
    <w:rsid w:val="00B618CC"/>
    <w:rsid w:val="00B61BC0"/>
    <w:rsid w:val="00B6201B"/>
    <w:rsid w:val="00B629A0"/>
    <w:rsid w:val="00B63C83"/>
    <w:rsid w:val="00B63E52"/>
    <w:rsid w:val="00B65DD9"/>
    <w:rsid w:val="00B66C96"/>
    <w:rsid w:val="00B66E4A"/>
    <w:rsid w:val="00B6704E"/>
    <w:rsid w:val="00B67243"/>
    <w:rsid w:val="00B708AB"/>
    <w:rsid w:val="00B71E50"/>
    <w:rsid w:val="00B720F7"/>
    <w:rsid w:val="00B72199"/>
    <w:rsid w:val="00B733A1"/>
    <w:rsid w:val="00B739A4"/>
    <w:rsid w:val="00B73F68"/>
    <w:rsid w:val="00B74278"/>
    <w:rsid w:val="00B743F0"/>
    <w:rsid w:val="00B74F8C"/>
    <w:rsid w:val="00B75077"/>
    <w:rsid w:val="00B7536A"/>
    <w:rsid w:val="00B753E1"/>
    <w:rsid w:val="00B75DD1"/>
    <w:rsid w:val="00B764F1"/>
    <w:rsid w:val="00B77B87"/>
    <w:rsid w:val="00B80CDC"/>
    <w:rsid w:val="00B816B0"/>
    <w:rsid w:val="00B81EA3"/>
    <w:rsid w:val="00B8236A"/>
    <w:rsid w:val="00B82E35"/>
    <w:rsid w:val="00B83668"/>
    <w:rsid w:val="00B865D7"/>
    <w:rsid w:val="00B86767"/>
    <w:rsid w:val="00B86D34"/>
    <w:rsid w:val="00B8799E"/>
    <w:rsid w:val="00B900DA"/>
    <w:rsid w:val="00B91B18"/>
    <w:rsid w:val="00B91E3C"/>
    <w:rsid w:val="00B920AA"/>
    <w:rsid w:val="00B92113"/>
    <w:rsid w:val="00B924A3"/>
    <w:rsid w:val="00B924B3"/>
    <w:rsid w:val="00B92FE9"/>
    <w:rsid w:val="00B937E7"/>
    <w:rsid w:val="00B93FA6"/>
    <w:rsid w:val="00B95F72"/>
    <w:rsid w:val="00B9769E"/>
    <w:rsid w:val="00B97FC1"/>
    <w:rsid w:val="00BA0392"/>
    <w:rsid w:val="00BA16E8"/>
    <w:rsid w:val="00BA2C5C"/>
    <w:rsid w:val="00BA2E92"/>
    <w:rsid w:val="00BA48FA"/>
    <w:rsid w:val="00BA498F"/>
    <w:rsid w:val="00BA4CCD"/>
    <w:rsid w:val="00BA5321"/>
    <w:rsid w:val="00BA59E8"/>
    <w:rsid w:val="00BA6106"/>
    <w:rsid w:val="00BA61F7"/>
    <w:rsid w:val="00BA7AD0"/>
    <w:rsid w:val="00BB0AF2"/>
    <w:rsid w:val="00BB2099"/>
    <w:rsid w:val="00BB3AB3"/>
    <w:rsid w:val="00BB3C39"/>
    <w:rsid w:val="00BB597D"/>
    <w:rsid w:val="00BB641D"/>
    <w:rsid w:val="00BB6680"/>
    <w:rsid w:val="00BB7991"/>
    <w:rsid w:val="00BB7ECB"/>
    <w:rsid w:val="00BC2507"/>
    <w:rsid w:val="00BC3CD8"/>
    <w:rsid w:val="00BC4AEF"/>
    <w:rsid w:val="00BC5E68"/>
    <w:rsid w:val="00BC638D"/>
    <w:rsid w:val="00BC7F8A"/>
    <w:rsid w:val="00BD1009"/>
    <w:rsid w:val="00BD1353"/>
    <w:rsid w:val="00BD1A2B"/>
    <w:rsid w:val="00BD1FFF"/>
    <w:rsid w:val="00BD2BDF"/>
    <w:rsid w:val="00BD3A1B"/>
    <w:rsid w:val="00BD3B36"/>
    <w:rsid w:val="00BD43A8"/>
    <w:rsid w:val="00BD5824"/>
    <w:rsid w:val="00BD6420"/>
    <w:rsid w:val="00BD6B58"/>
    <w:rsid w:val="00BD7C8A"/>
    <w:rsid w:val="00BD7EE4"/>
    <w:rsid w:val="00BE0E1D"/>
    <w:rsid w:val="00BE0FB2"/>
    <w:rsid w:val="00BE1480"/>
    <w:rsid w:val="00BE1FFC"/>
    <w:rsid w:val="00BE25E1"/>
    <w:rsid w:val="00BE2C7A"/>
    <w:rsid w:val="00BE2F49"/>
    <w:rsid w:val="00BE3B1E"/>
    <w:rsid w:val="00BE3D19"/>
    <w:rsid w:val="00BE40C2"/>
    <w:rsid w:val="00BE48F7"/>
    <w:rsid w:val="00BE49AA"/>
    <w:rsid w:val="00BE4C6B"/>
    <w:rsid w:val="00BE5429"/>
    <w:rsid w:val="00BE5E21"/>
    <w:rsid w:val="00BE5EF8"/>
    <w:rsid w:val="00BE6227"/>
    <w:rsid w:val="00BE6275"/>
    <w:rsid w:val="00BE67D3"/>
    <w:rsid w:val="00BE6B62"/>
    <w:rsid w:val="00BE700A"/>
    <w:rsid w:val="00BF0541"/>
    <w:rsid w:val="00BF1F62"/>
    <w:rsid w:val="00BF3254"/>
    <w:rsid w:val="00BF4808"/>
    <w:rsid w:val="00BF4AE5"/>
    <w:rsid w:val="00BF4DAF"/>
    <w:rsid w:val="00BF4E7E"/>
    <w:rsid w:val="00BF505F"/>
    <w:rsid w:val="00BF64EC"/>
    <w:rsid w:val="00BF66A4"/>
    <w:rsid w:val="00BF7429"/>
    <w:rsid w:val="00C0074B"/>
    <w:rsid w:val="00C00F65"/>
    <w:rsid w:val="00C017C1"/>
    <w:rsid w:val="00C02692"/>
    <w:rsid w:val="00C029EB"/>
    <w:rsid w:val="00C02F56"/>
    <w:rsid w:val="00C0366D"/>
    <w:rsid w:val="00C04AA7"/>
    <w:rsid w:val="00C04D69"/>
    <w:rsid w:val="00C05FEA"/>
    <w:rsid w:val="00C0670A"/>
    <w:rsid w:val="00C06981"/>
    <w:rsid w:val="00C06B6B"/>
    <w:rsid w:val="00C06DDE"/>
    <w:rsid w:val="00C103DB"/>
    <w:rsid w:val="00C10E66"/>
    <w:rsid w:val="00C12169"/>
    <w:rsid w:val="00C12A16"/>
    <w:rsid w:val="00C12A9A"/>
    <w:rsid w:val="00C131F9"/>
    <w:rsid w:val="00C132EF"/>
    <w:rsid w:val="00C13355"/>
    <w:rsid w:val="00C13959"/>
    <w:rsid w:val="00C1408E"/>
    <w:rsid w:val="00C14312"/>
    <w:rsid w:val="00C147FC"/>
    <w:rsid w:val="00C20134"/>
    <w:rsid w:val="00C2014D"/>
    <w:rsid w:val="00C20ACA"/>
    <w:rsid w:val="00C210A9"/>
    <w:rsid w:val="00C2130C"/>
    <w:rsid w:val="00C21BC9"/>
    <w:rsid w:val="00C2504F"/>
    <w:rsid w:val="00C258DB"/>
    <w:rsid w:val="00C266E8"/>
    <w:rsid w:val="00C26B11"/>
    <w:rsid w:val="00C26E33"/>
    <w:rsid w:val="00C2737D"/>
    <w:rsid w:val="00C27C12"/>
    <w:rsid w:val="00C27C4B"/>
    <w:rsid w:val="00C3135F"/>
    <w:rsid w:val="00C320FD"/>
    <w:rsid w:val="00C33D34"/>
    <w:rsid w:val="00C344F8"/>
    <w:rsid w:val="00C34E1E"/>
    <w:rsid w:val="00C34E59"/>
    <w:rsid w:val="00C3517F"/>
    <w:rsid w:val="00C35625"/>
    <w:rsid w:val="00C362EF"/>
    <w:rsid w:val="00C3671F"/>
    <w:rsid w:val="00C36E2C"/>
    <w:rsid w:val="00C37693"/>
    <w:rsid w:val="00C37C66"/>
    <w:rsid w:val="00C405A3"/>
    <w:rsid w:val="00C40773"/>
    <w:rsid w:val="00C41E6D"/>
    <w:rsid w:val="00C42EB1"/>
    <w:rsid w:val="00C43E13"/>
    <w:rsid w:val="00C44648"/>
    <w:rsid w:val="00C45176"/>
    <w:rsid w:val="00C45851"/>
    <w:rsid w:val="00C46566"/>
    <w:rsid w:val="00C50F5B"/>
    <w:rsid w:val="00C51CF5"/>
    <w:rsid w:val="00C52038"/>
    <w:rsid w:val="00C52CAE"/>
    <w:rsid w:val="00C5412B"/>
    <w:rsid w:val="00C54147"/>
    <w:rsid w:val="00C5478C"/>
    <w:rsid w:val="00C547B2"/>
    <w:rsid w:val="00C54FDD"/>
    <w:rsid w:val="00C55414"/>
    <w:rsid w:val="00C55E3E"/>
    <w:rsid w:val="00C56BB9"/>
    <w:rsid w:val="00C571A0"/>
    <w:rsid w:val="00C57579"/>
    <w:rsid w:val="00C5786E"/>
    <w:rsid w:val="00C57F7E"/>
    <w:rsid w:val="00C60A19"/>
    <w:rsid w:val="00C6103A"/>
    <w:rsid w:val="00C62804"/>
    <w:rsid w:val="00C62AAD"/>
    <w:rsid w:val="00C62B7D"/>
    <w:rsid w:val="00C63C5D"/>
    <w:rsid w:val="00C63D04"/>
    <w:rsid w:val="00C64773"/>
    <w:rsid w:val="00C64F1C"/>
    <w:rsid w:val="00C6593C"/>
    <w:rsid w:val="00C662A6"/>
    <w:rsid w:val="00C66408"/>
    <w:rsid w:val="00C66A86"/>
    <w:rsid w:val="00C67E36"/>
    <w:rsid w:val="00C71109"/>
    <w:rsid w:val="00C7283B"/>
    <w:rsid w:val="00C72B2D"/>
    <w:rsid w:val="00C72F47"/>
    <w:rsid w:val="00C73D0F"/>
    <w:rsid w:val="00C74499"/>
    <w:rsid w:val="00C74F65"/>
    <w:rsid w:val="00C75B60"/>
    <w:rsid w:val="00C75D36"/>
    <w:rsid w:val="00C775A6"/>
    <w:rsid w:val="00C77613"/>
    <w:rsid w:val="00C77661"/>
    <w:rsid w:val="00C77C56"/>
    <w:rsid w:val="00C803D9"/>
    <w:rsid w:val="00C80868"/>
    <w:rsid w:val="00C808DE"/>
    <w:rsid w:val="00C808F7"/>
    <w:rsid w:val="00C81766"/>
    <w:rsid w:val="00C826C9"/>
    <w:rsid w:val="00C8319A"/>
    <w:rsid w:val="00C8389C"/>
    <w:rsid w:val="00C83F7E"/>
    <w:rsid w:val="00C8486F"/>
    <w:rsid w:val="00C84B40"/>
    <w:rsid w:val="00C84CAB"/>
    <w:rsid w:val="00C84D4A"/>
    <w:rsid w:val="00C8562D"/>
    <w:rsid w:val="00C85BEA"/>
    <w:rsid w:val="00C868B4"/>
    <w:rsid w:val="00C8708F"/>
    <w:rsid w:val="00C87E1B"/>
    <w:rsid w:val="00C90183"/>
    <w:rsid w:val="00C90252"/>
    <w:rsid w:val="00C9117E"/>
    <w:rsid w:val="00C91C4F"/>
    <w:rsid w:val="00C922AF"/>
    <w:rsid w:val="00C92937"/>
    <w:rsid w:val="00C933E3"/>
    <w:rsid w:val="00C93C38"/>
    <w:rsid w:val="00C93D80"/>
    <w:rsid w:val="00C940DC"/>
    <w:rsid w:val="00C94805"/>
    <w:rsid w:val="00C95400"/>
    <w:rsid w:val="00C96754"/>
    <w:rsid w:val="00C967CD"/>
    <w:rsid w:val="00C96BB2"/>
    <w:rsid w:val="00C96EEA"/>
    <w:rsid w:val="00CA21E9"/>
    <w:rsid w:val="00CA397D"/>
    <w:rsid w:val="00CA43B1"/>
    <w:rsid w:val="00CA73FE"/>
    <w:rsid w:val="00CA79FA"/>
    <w:rsid w:val="00CA7FC8"/>
    <w:rsid w:val="00CB0C13"/>
    <w:rsid w:val="00CB11B3"/>
    <w:rsid w:val="00CB18E9"/>
    <w:rsid w:val="00CB2168"/>
    <w:rsid w:val="00CB5B2F"/>
    <w:rsid w:val="00CB5BF4"/>
    <w:rsid w:val="00CB5E4F"/>
    <w:rsid w:val="00CC0777"/>
    <w:rsid w:val="00CC0B71"/>
    <w:rsid w:val="00CC0D33"/>
    <w:rsid w:val="00CC21DF"/>
    <w:rsid w:val="00CC25C7"/>
    <w:rsid w:val="00CC2968"/>
    <w:rsid w:val="00CC3364"/>
    <w:rsid w:val="00CC35CA"/>
    <w:rsid w:val="00CC3746"/>
    <w:rsid w:val="00CC48AC"/>
    <w:rsid w:val="00CC5055"/>
    <w:rsid w:val="00CC57BA"/>
    <w:rsid w:val="00CC5E8A"/>
    <w:rsid w:val="00CC6EB6"/>
    <w:rsid w:val="00CC7B1F"/>
    <w:rsid w:val="00CC7DC7"/>
    <w:rsid w:val="00CD01F3"/>
    <w:rsid w:val="00CD0585"/>
    <w:rsid w:val="00CD0BCE"/>
    <w:rsid w:val="00CD2763"/>
    <w:rsid w:val="00CD3E6A"/>
    <w:rsid w:val="00CD4004"/>
    <w:rsid w:val="00CD46EB"/>
    <w:rsid w:val="00CD4861"/>
    <w:rsid w:val="00CD5A76"/>
    <w:rsid w:val="00CD6DA1"/>
    <w:rsid w:val="00CD6E81"/>
    <w:rsid w:val="00CD7301"/>
    <w:rsid w:val="00CD7524"/>
    <w:rsid w:val="00CD7706"/>
    <w:rsid w:val="00CD7BEE"/>
    <w:rsid w:val="00CE02CE"/>
    <w:rsid w:val="00CE0610"/>
    <w:rsid w:val="00CE1F98"/>
    <w:rsid w:val="00CE26E7"/>
    <w:rsid w:val="00CE2D44"/>
    <w:rsid w:val="00CE5466"/>
    <w:rsid w:val="00CE66CB"/>
    <w:rsid w:val="00CE67C0"/>
    <w:rsid w:val="00CE76A5"/>
    <w:rsid w:val="00CE7AC3"/>
    <w:rsid w:val="00CE7E45"/>
    <w:rsid w:val="00CF08D9"/>
    <w:rsid w:val="00CF0C42"/>
    <w:rsid w:val="00CF230C"/>
    <w:rsid w:val="00CF369C"/>
    <w:rsid w:val="00CF39C3"/>
    <w:rsid w:val="00CF3D91"/>
    <w:rsid w:val="00CF5749"/>
    <w:rsid w:val="00CF5C5C"/>
    <w:rsid w:val="00CF630B"/>
    <w:rsid w:val="00CF6728"/>
    <w:rsid w:val="00CF6B74"/>
    <w:rsid w:val="00CF7883"/>
    <w:rsid w:val="00CF7FEC"/>
    <w:rsid w:val="00D01175"/>
    <w:rsid w:val="00D013D5"/>
    <w:rsid w:val="00D01947"/>
    <w:rsid w:val="00D01A60"/>
    <w:rsid w:val="00D01AC8"/>
    <w:rsid w:val="00D030C8"/>
    <w:rsid w:val="00D032B4"/>
    <w:rsid w:val="00D03C16"/>
    <w:rsid w:val="00D056A0"/>
    <w:rsid w:val="00D06AF4"/>
    <w:rsid w:val="00D06C9A"/>
    <w:rsid w:val="00D07056"/>
    <w:rsid w:val="00D07981"/>
    <w:rsid w:val="00D07C0A"/>
    <w:rsid w:val="00D106E5"/>
    <w:rsid w:val="00D10C17"/>
    <w:rsid w:val="00D119D9"/>
    <w:rsid w:val="00D11A6F"/>
    <w:rsid w:val="00D11FFA"/>
    <w:rsid w:val="00D12AFC"/>
    <w:rsid w:val="00D12C93"/>
    <w:rsid w:val="00D12FB6"/>
    <w:rsid w:val="00D13CEE"/>
    <w:rsid w:val="00D148BF"/>
    <w:rsid w:val="00D15667"/>
    <w:rsid w:val="00D15769"/>
    <w:rsid w:val="00D16CA8"/>
    <w:rsid w:val="00D17391"/>
    <w:rsid w:val="00D17591"/>
    <w:rsid w:val="00D202ED"/>
    <w:rsid w:val="00D21809"/>
    <w:rsid w:val="00D226E2"/>
    <w:rsid w:val="00D22E03"/>
    <w:rsid w:val="00D22F19"/>
    <w:rsid w:val="00D2406A"/>
    <w:rsid w:val="00D2526C"/>
    <w:rsid w:val="00D25635"/>
    <w:rsid w:val="00D25ABF"/>
    <w:rsid w:val="00D26148"/>
    <w:rsid w:val="00D26757"/>
    <w:rsid w:val="00D27940"/>
    <w:rsid w:val="00D30126"/>
    <w:rsid w:val="00D30718"/>
    <w:rsid w:val="00D30944"/>
    <w:rsid w:val="00D32BEB"/>
    <w:rsid w:val="00D33BAA"/>
    <w:rsid w:val="00D33C97"/>
    <w:rsid w:val="00D3503C"/>
    <w:rsid w:val="00D35357"/>
    <w:rsid w:val="00D35C81"/>
    <w:rsid w:val="00D36B22"/>
    <w:rsid w:val="00D36FB9"/>
    <w:rsid w:val="00D4206C"/>
    <w:rsid w:val="00D429F3"/>
    <w:rsid w:val="00D43262"/>
    <w:rsid w:val="00D434A9"/>
    <w:rsid w:val="00D4398A"/>
    <w:rsid w:val="00D445E8"/>
    <w:rsid w:val="00D457F0"/>
    <w:rsid w:val="00D466B2"/>
    <w:rsid w:val="00D5077B"/>
    <w:rsid w:val="00D511E2"/>
    <w:rsid w:val="00D5276E"/>
    <w:rsid w:val="00D531B4"/>
    <w:rsid w:val="00D5523B"/>
    <w:rsid w:val="00D5586E"/>
    <w:rsid w:val="00D55C8F"/>
    <w:rsid w:val="00D5635D"/>
    <w:rsid w:val="00D56488"/>
    <w:rsid w:val="00D566E8"/>
    <w:rsid w:val="00D57210"/>
    <w:rsid w:val="00D615D6"/>
    <w:rsid w:val="00D6169C"/>
    <w:rsid w:val="00D61744"/>
    <w:rsid w:val="00D6174A"/>
    <w:rsid w:val="00D621F8"/>
    <w:rsid w:val="00D62E24"/>
    <w:rsid w:val="00D63257"/>
    <w:rsid w:val="00D641F2"/>
    <w:rsid w:val="00D64374"/>
    <w:rsid w:val="00D65AD6"/>
    <w:rsid w:val="00D66C1B"/>
    <w:rsid w:val="00D70847"/>
    <w:rsid w:val="00D7272D"/>
    <w:rsid w:val="00D734F0"/>
    <w:rsid w:val="00D739B4"/>
    <w:rsid w:val="00D73A1A"/>
    <w:rsid w:val="00D73B2C"/>
    <w:rsid w:val="00D75675"/>
    <w:rsid w:val="00D75F24"/>
    <w:rsid w:val="00D76A2F"/>
    <w:rsid w:val="00D76EB7"/>
    <w:rsid w:val="00D7720C"/>
    <w:rsid w:val="00D800B3"/>
    <w:rsid w:val="00D81203"/>
    <w:rsid w:val="00D815E0"/>
    <w:rsid w:val="00D81773"/>
    <w:rsid w:val="00D81A0B"/>
    <w:rsid w:val="00D8255F"/>
    <w:rsid w:val="00D82821"/>
    <w:rsid w:val="00D82C0E"/>
    <w:rsid w:val="00D82C99"/>
    <w:rsid w:val="00D82FEF"/>
    <w:rsid w:val="00D83A5E"/>
    <w:rsid w:val="00D83E04"/>
    <w:rsid w:val="00D849BA"/>
    <w:rsid w:val="00D850A9"/>
    <w:rsid w:val="00D8568E"/>
    <w:rsid w:val="00D86009"/>
    <w:rsid w:val="00D86B4B"/>
    <w:rsid w:val="00D86D0D"/>
    <w:rsid w:val="00D871B1"/>
    <w:rsid w:val="00D91989"/>
    <w:rsid w:val="00D9298A"/>
    <w:rsid w:val="00D92B81"/>
    <w:rsid w:val="00D93481"/>
    <w:rsid w:val="00D936A5"/>
    <w:rsid w:val="00D93786"/>
    <w:rsid w:val="00D93A08"/>
    <w:rsid w:val="00D93C19"/>
    <w:rsid w:val="00D94412"/>
    <w:rsid w:val="00D94B31"/>
    <w:rsid w:val="00D9506D"/>
    <w:rsid w:val="00D9522B"/>
    <w:rsid w:val="00D9611B"/>
    <w:rsid w:val="00D968C2"/>
    <w:rsid w:val="00D969B2"/>
    <w:rsid w:val="00D96D29"/>
    <w:rsid w:val="00D97335"/>
    <w:rsid w:val="00D97679"/>
    <w:rsid w:val="00D97A89"/>
    <w:rsid w:val="00D97EAB"/>
    <w:rsid w:val="00DA0A2E"/>
    <w:rsid w:val="00DA0A5E"/>
    <w:rsid w:val="00DA0A8E"/>
    <w:rsid w:val="00DA1081"/>
    <w:rsid w:val="00DA1B01"/>
    <w:rsid w:val="00DA1DB4"/>
    <w:rsid w:val="00DA1EE6"/>
    <w:rsid w:val="00DA2209"/>
    <w:rsid w:val="00DA3307"/>
    <w:rsid w:val="00DA4294"/>
    <w:rsid w:val="00DA4C55"/>
    <w:rsid w:val="00DA5083"/>
    <w:rsid w:val="00DA577C"/>
    <w:rsid w:val="00DA5997"/>
    <w:rsid w:val="00DA5B86"/>
    <w:rsid w:val="00DA5DCF"/>
    <w:rsid w:val="00DA6884"/>
    <w:rsid w:val="00DA74BD"/>
    <w:rsid w:val="00DA78FB"/>
    <w:rsid w:val="00DA7A2C"/>
    <w:rsid w:val="00DB056A"/>
    <w:rsid w:val="00DB08AB"/>
    <w:rsid w:val="00DB0921"/>
    <w:rsid w:val="00DB0C28"/>
    <w:rsid w:val="00DB0C90"/>
    <w:rsid w:val="00DB15C8"/>
    <w:rsid w:val="00DB15E2"/>
    <w:rsid w:val="00DB1623"/>
    <w:rsid w:val="00DB2B21"/>
    <w:rsid w:val="00DB389B"/>
    <w:rsid w:val="00DB66B9"/>
    <w:rsid w:val="00DB671C"/>
    <w:rsid w:val="00DB7913"/>
    <w:rsid w:val="00DB7B4D"/>
    <w:rsid w:val="00DC12AF"/>
    <w:rsid w:val="00DC2376"/>
    <w:rsid w:val="00DC2852"/>
    <w:rsid w:val="00DC2910"/>
    <w:rsid w:val="00DC3187"/>
    <w:rsid w:val="00DC3CB0"/>
    <w:rsid w:val="00DC4503"/>
    <w:rsid w:val="00DD0DD9"/>
    <w:rsid w:val="00DD1205"/>
    <w:rsid w:val="00DD2085"/>
    <w:rsid w:val="00DD2B58"/>
    <w:rsid w:val="00DD3046"/>
    <w:rsid w:val="00DD4FDE"/>
    <w:rsid w:val="00DD53B2"/>
    <w:rsid w:val="00DD570F"/>
    <w:rsid w:val="00DD6187"/>
    <w:rsid w:val="00DD682D"/>
    <w:rsid w:val="00DE057E"/>
    <w:rsid w:val="00DE0833"/>
    <w:rsid w:val="00DE093E"/>
    <w:rsid w:val="00DE1677"/>
    <w:rsid w:val="00DE1846"/>
    <w:rsid w:val="00DE1B14"/>
    <w:rsid w:val="00DE1BB6"/>
    <w:rsid w:val="00DE1CE8"/>
    <w:rsid w:val="00DE36D3"/>
    <w:rsid w:val="00DE44D6"/>
    <w:rsid w:val="00DE4996"/>
    <w:rsid w:val="00DE4B43"/>
    <w:rsid w:val="00DE627F"/>
    <w:rsid w:val="00DE690B"/>
    <w:rsid w:val="00DE69D4"/>
    <w:rsid w:val="00DE706A"/>
    <w:rsid w:val="00DF0CD3"/>
    <w:rsid w:val="00DF0EB0"/>
    <w:rsid w:val="00DF176D"/>
    <w:rsid w:val="00DF1BD7"/>
    <w:rsid w:val="00DF2496"/>
    <w:rsid w:val="00DF38F0"/>
    <w:rsid w:val="00DF4D42"/>
    <w:rsid w:val="00DF528B"/>
    <w:rsid w:val="00DF5CA4"/>
    <w:rsid w:val="00E00817"/>
    <w:rsid w:val="00E00AFC"/>
    <w:rsid w:val="00E01C60"/>
    <w:rsid w:val="00E03FEF"/>
    <w:rsid w:val="00E059F8"/>
    <w:rsid w:val="00E05EF8"/>
    <w:rsid w:val="00E06A85"/>
    <w:rsid w:val="00E06EC2"/>
    <w:rsid w:val="00E0701A"/>
    <w:rsid w:val="00E114FD"/>
    <w:rsid w:val="00E11599"/>
    <w:rsid w:val="00E1166E"/>
    <w:rsid w:val="00E119A8"/>
    <w:rsid w:val="00E130BC"/>
    <w:rsid w:val="00E13BD1"/>
    <w:rsid w:val="00E146F6"/>
    <w:rsid w:val="00E16191"/>
    <w:rsid w:val="00E1640F"/>
    <w:rsid w:val="00E16B3A"/>
    <w:rsid w:val="00E17157"/>
    <w:rsid w:val="00E17166"/>
    <w:rsid w:val="00E17168"/>
    <w:rsid w:val="00E17DFF"/>
    <w:rsid w:val="00E205F2"/>
    <w:rsid w:val="00E20FA6"/>
    <w:rsid w:val="00E21514"/>
    <w:rsid w:val="00E229FD"/>
    <w:rsid w:val="00E2362F"/>
    <w:rsid w:val="00E2429C"/>
    <w:rsid w:val="00E252CE"/>
    <w:rsid w:val="00E25B84"/>
    <w:rsid w:val="00E25DAA"/>
    <w:rsid w:val="00E26C71"/>
    <w:rsid w:val="00E2724A"/>
    <w:rsid w:val="00E303A7"/>
    <w:rsid w:val="00E310C7"/>
    <w:rsid w:val="00E3145E"/>
    <w:rsid w:val="00E3212E"/>
    <w:rsid w:val="00E3390A"/>
    <w:rsid w:val="00E33A81"/>
    <w:rsid w:val="00E348A5"/>
    <w:rsid w:val="00E355FC"/>
    <w:rsid w:val="00E35AA2"/>
    <w:rsid w:val="00E35BC3"/>
    <w:rsid w:val="00E36785"/>
    <w:rsid w:val="00E36D3E"/>
    <w:rsid w:val="00E370DF"/>
    <w:rsid w:val="00E37468"/>
    <w:rsid w:val="00E37990"/>
    <w:rsid w:val="00E37F67"/>
    <w:rsid w:val="00E40E2F"/>
    <w:rsid w:val="00E41831"/>
    <w:rsid w:val="00E42882"/>
    <w:rsid w:val="00E428E2"/>
    <w:rsid w:val="00E42B08"/>
    <w:rsid w:val="00E436DB"/>
    <w:rsid w:val="00E45D66"/>
    <w:rsid w:val="00E45F81"/>
    <w:rsid w:val="00E46B2F"/>
    <w:rsid w:val="00E472EC"/>
    <w:rsid w:val="00E4782D"/>
    <w:rsid w:val="00E516CB"/>
    <w:rsid w:val="00E51C72"/>
    <w:rsid w:val="00E52A10"/>
    <w:rsid w:val="00E540A7"/>
    <w:rsid w:val="00E5430F"/>
    <w:rsid w:val="00E56478"/>
    <w:rsid w:val="00E569CA"/>
    <w:rsid w:val="00E576BC"/>
    <w:rsid w:val="00E60A8A"/>
    <w:rsid w:val="00E610AC"/>
    <w:rsid w:val="00E61213"/>
    <w:rsid w:val="00E612D6"/>
    <w:rsid w:val="00E61472"/>
    <w:rsid w:val="00E629AD"/>
    <w:rsid w:val="00E62E34"/>
    <w:rsid w:val="00E62F83"/>
    <w:rsid w:val="00E63738"/>
    <w:rsid w:val="00E63A09"/>
    <w:rsid w:val="00E63CF5"/>
    <w:rsid w:val="00E63F82"/>
    <w:rsid w:val="00E640A5"/>
    <w:rsid w:val="00E6456C"/>
    <w:rsid w:val="00E64675"/>
    <w:rsid w:val="00E650B9"/>
    <w:rsid w:val="00E6599E"/>
    <w:rsid w:val="00E659B8"/>
    <w:rsid w:val="00E65C23"/>
    <w:rsid w:val="00E66B3D"/>
    <w:rsid w:val="00E66C72"/>
    <w:rsid w:val="00E67D82"/>
    <w:rsid w:val="00E70177"/>
    <w:rsid w:val="00E704D7"/>
    <w:rsid w:val="00E70704"/>
    <w:rsid w:val="00E715BF"/>
    <w:rsid w:val="00E715E1"/>
    <w:rsid w:val="00E7248F"/>
    <w:rsid w:val="00E73656"/>
    <w:rsid w:val="00E77DA6"/>
    <w:rsid w:val="00E80319"/>
    <w:rsid w:val="00E80828"/>
    <w:rsid w:val="00E812CE"/>
    <w:rsid w:val="00E81BA8"/>
    <w:rsid w:val="00E829C7"/>
    <w:rsid w:val="00E82F75"/>
    <w:rsid w:val="00E84ABB"/>
    <w:rsid w:val="00E85698"/>
    <w:rsid w:val="00E85F5B"/>
    <w:rsid w:val="00E86DC5"/>
    <w:rsid w:val="00E87228"/>
    <w:rsid w:val="00E87926"/>
    <w:rsid w:val="00E90ED3"/>
    <w:rsid w:val="00E90F2E"/>
    <w:rsid w:val="00E92162"/>
    <w:rsid w:val="00E9230B"/>
    <w:rsid w:val="00E929E4"/>
    <w:rsid w:val="00E9301E"/>
    <w:rsid w:val="00E93351"/>
    <w:rsid w:val="00E93E83"/>
    <w:rsid w:val="00E94CF5"/>
    <w:rsid w:val="00E950DB"/>
    <w:rsid w:val="00E9522A"/>
    <w:rsid w:val="00E958F7"/>
    <w:rsid w:val="00E97806"/>
    <w:rsid w:val="00EA0733"/>
    <w:rsid w:val="00EA1C96"/>
    <w:rsid w:val="00EA2498"/>
    <w:rsid w:val="00EA2929"/>
    <w:rsid w:val="00EA3C8A"/>
    <w:rsid w:val="00EA4639"/>
    <w:rsid w:val="00EA50D1"/>
    <w:rsid w:val="00EA568D"/>
    <w:rsid w:val="00EA5AB5"/>
    <w:rsid w:val="00EA6D7C"/>
    <w:rsid w:val="00EA754D"/>
    <w:rsid w:val="00EA765E"/>
    <w:rsid w:val="00EB064C"/>
    <w:rsid w:val="00EB0B6F"/>
    <w:rsid w:val="00EB1A98"/>
    <w:rsid w:val="00EB3A84"/>
    <w:rsid w:val="00EB3B6E"/>
    <w:rsid w:val="00EB4241"/>
    <w:rsid w:val="00EB4265"/>
    <w:rsid w:val="00EB44A2"/>
    <w:rsid w:val="00EB4AC7"/>
    <w:rsid w:val="00EB4C79"/>
    <w:rsid w:val="00EB606C"/>
    <w:rsid w:val="00EB612B"/>
    <w:rsid w:val="00EB6634"/>
    <w:rsid w:val="00EB69FB"/>
    <w:rsid w:val="00EC03D5"/>
    <w:rsid w:val="00EC0690"/>
    <w:rsid w:val="00EC1989"/>
    <w:rsid w:val="00EC1ADC"/>
    <w:rsid w:val="00EC1ADF"/>
    <w:rsid w:val="00EC2F63"/>
    <w:rsid w:val="00EC3443"/>
    <w:rsid w:val="00EC382E"/>
    <w:rsid w:val="00EC39E4"/>
    <w:rsid w:val="00EC3D45"/>
    <w:rsid w:val="00EC4AE6"/>
    <w:rsid w:val="00EC5F93"/>
    <w:rsid w:val="00EC5FD1"/>
    <w:rsid w:val="00EC6364"/>
    <w:rsid w:val="00EC756B"/>
    <w:rsid w:val="00EC7C38"/>
    <w:rsid w:val="00ED29FE"/>
    <w:rsid w:val="00ED3807"/>
    <w:rsid w:val="00ED3D60"/>
    <w:rsid w:val="00ED4327"/>
    <w:rsid w:val="00ED4A03"/>
    <w:rsid w:val="00ED4ADF"/>
    <w:rsid w:val="00ED4E3F"/>
    <w:rsid w:val="00ED543E"/>
    <w:rsid w:val="00ED5CEF"/>
    <w:rsid w:val="00ED6A6F"/>
    <w:rsid w:val="00ED7114"/>
    <w:rsid w:val="00EE091B"/>
    <w:rsid w:val="00EE17E7"/>
    <w:rsid w:val="00EE1A78"/>
    <w:rsid w:val="00EE1AA9"/>
    <w:rsid w:val="00EE1C0F"/>
    <w:rsid w:val="00EE1ECB"/>
    <w:rsid w:val="00EE2A27"/>
    <w:rsid w:val="00EE2A52"/>
    <w:rsid w:val="00EE40EF"/>
    <w:rsid w:val="00EE4979"/>
    <w:rsid w:val="00EE5C01"/>
    <w:rsid w:val="00EE73CB"/>
    <w:rsid w:val="00EE73DB"/>
    <w:rsid w:val="00EE7593"/>
    <w:rsid w:val="00EF0463"/>
    <w:rsid w:val="00EF06CE"/>
    <w:rsid w:val="00EF0A1D"/>
    <w:rsid w:val="00EF13D0"/>
    <w:rsid w:val="00EF21D8"/>
    <w:rsid w:val="00EF2793"/>
    <w:rsid w:val="00EF3670"/>
    <w:rsid w:val="00EF3800"/>
    <w:rsid w:val="00EF3C43"/>
    <w:rsid w:val="00EF3D93"/>
    <w:rsid w:val="00EF3F97"/>
    <w:rsid w:val="00EF4120"/>
    <w:rsid w:val="00EF44A7"/>
    <w:rsid w:val="00EF56A1"/>
    <w:rsid w:val="00EF5925"/>
    <w:rsid w:val="00EF5F48"/>
    <w:rsid w:val="00EF6C76"/>
    <w:rsid w:val="00EF7040"/>
    <w:rsid w:val="00EF75CD"/>
    <w:rsid w:val="00EF7845"/>
    <w:rsid w:val="00EF7F12"/>
    <w:rsid w:val="00F00939"/>
    <w:rsid w:val="00F01994"/>
    <w:rsid w:val="00F02C58"/>
    <w:rsid w:val="00F033F6"/>
    <w:rsid w:val="00F04FAD"/>
    <w:rsid w:val="00F0606B"/>
    <w:rsid w:val="00F072A2"/>
    <w:rsid w:val="00F108B7"/>
    <w:rsid w:val="00F10F29"/>
    <w:rsid w:val="00F1126E"/>
    <w:rsid w:val="00F11BDE"/>
    <w:rsid w:val="00F11F52"/>
    <w:rsid w:val="00F126FD"/>
    <w:rsid w:val="00F12739"/>
    <w:rsid w:val="00F13191"/>
    <w:rsid w:val="00F13439"/>
    <w:rsid w:val="00F13600"/>
    <w:rsid w:val="00F137F0"/>
    <w:rsid w:val="00F14340"/>
    <w:rsid w:val="00F14787"/>
    <w:rsid w:val="00F14A2D"/>
    <w:rsid w:val="00F157BA"/>
    <w:rsid w:val="00F15817"/>
    <w:rsid w:val="00F1777D"/>
    <w:rsid w:val="00F17B82"/>
    <w:rsid w:val="00F20262"/>
    <w:rsid w:val="00F206CE"/>
    <w:rsid w:val="00F2313D"/>
    <w:rsid w:val="00F23157"/>
    <w:rsid w:val="00F23604"/>
    <w:rsid w:val="00F23D01"/>
    <w:rsid w:val="00F24DA3"/>
    <w:rsid w:val="00F24EED"/>
    <w:rsid w:val="00F252B1"/>
    <w:rsid w:val="00F26E04"/>
    <w:rsid w:val="00F276DD"/>
    <w:rsid w:val="00F2772A"/>
    <w:rsid w:val="00F27B15"/>
    <w:rsid w:val="00F3018A"/>
    <w:rsid w:val="00F3061F"/>
    <w:rsid w:val="00F310D3"/>
    <w:rsid w:val="00F3123D"/>
    <w:rsid w:val="00F3142B"/>
    <w:rsid w:val="00F31513"/>
    <w:rsid w:val="00F31734"/>
    <w:rsid w:val="00F34F61"/>
    <w:rsid w:val="00F379C6"/>
    <w:rsid w:val="00F37B26"/>
    <w:rsid w:val="00F37C68"/>
    <w:rsid w:val="00F40726"/>
    <w:rsid w:val="00F42103"/>
    <w:rsid w:val="00F42FC2"/>
    <w:rsid w:val="00F43BF5"/>
    <w:rsid w:val="00F46728"/>
    <w:rsid w:val="00F46ED2"/>
    <w:rsid w:val="00F47B57"/>
    <w:rsid w:val="00F50506"/>
    <w:rsid w:val="00F514D1"/>
    <w:rsid w:val="00F52B3E"/>
    <w:rsid w:val="00F5342E"/>
    <w:rsid w:val="00F53447"/>
    <w:rsid w:val="00F54A44"/>
    <w:rsid w:val="00F54DB5"/>
    <w:rsid w:val="00F54E09"/>
    <w:rsid w:val="00F55ED5"/>
    <w:rsid w:val="00F56124"/>
    <w:rsid w:val="00F56E33"/>
    <w:rsid w:val="00F570CA"/>
    <w:rsid w:val="00F604DE"/>
    <w:rsid w:val="00F61650"/>
    <w:rsid w:val="00F6296F"/>
    <w:rsid w:val="00F62FC2"/>
    <w:rsid w:val="00F6311D"/>
    <w:rsid w:val="00F63334"/>
    <w:rsid w:val="00F63471"/>
    <w:rsid w:val="00F63924"/>
    <w:rsid w:val="00F63C0F"/>
    <w:rsid w:val="00F644B3"/>
    <w:rsid w:val="00F64520"/>
    <w:rsid w:val="00F64B8E"/>
    <w:rsid w:val="00F64ED7"/>
    <w:rsid w:val="00F65426"/>
    <w:rsid w:val="00F6579A"/>
    <w:rsid w:val="00F65910"/>
    <w:rsid w:val="00F671D4"/>
    <w:rsid w:val="00F67299"/>
    <w:rsid w:val="00F6792D"/>
    <w:rsid w:val="00F704FC"/>
    <w:rsid w:val="00F70699"/>
    <w:rsid w:val="00F71026"/>
    <w:rsid w:val="00F7114C"/>
    <w:rsid w:val="00F71526"/>
    <w:rsid w:val="00F72949"/>
    <w:rsid w:val="00F72B0F"/>
    <w:rsid w:val="00F73239"/>
    <w:rsid w:val="00F7451F"/>
    <w:rsid w:val="00F74925"/>
    <w:rsid w:val="00F74C90"/>
    <w:rsid w:val="00F7585A"/>
    <w:rsid w:val="00F75FFB"/>
    <w:rsid w:val="00F76986"/>
    <w:rsid w:val="00F76EFF"/>
    <w:rsid w:val="00F80426"/>
    <w:rsid w:val="00F8110C"/>
    <w:rsid w:val="00F81388"/>
    <w:rsid w:val="00F818DB"/>
    <w:rsid w:val="00F8234B"/>
    <w:rsid w:val="00F84254"/>
    <w:rsid w:val="00F84D6F"/>
    <w:rsid w:val="00F84EA9"/>
    <w:rsid w:val="00F8520A"/>
    <w:rsid w:val="00F867BC"/>
    <w:rsid w:val="00F86F15"/>
    <w:rsid w:val="00F908AF"/>
    <w:rsid w:val="00F91655"/>
    <w:rsid w:val="00F91E7D"/>
    <w:rsid w:val="00F920BF"/>
    <w:rsid w:val="00F92FE3"/>
    <w:rsid w:val="00F93F38"/>
    <w:rsid w:val="00F94334"/>
    <w:rsid w:val="00F94501"/>
    <w:rsid w:val="00F94777"/>
    <w:rsid w:val="00F951CC"/>
    <w:rsid w:val="00F95392"/>
    <w:rsid w:val="00F95667"/>
    <w:rsid w:val="00F95D16"/>
    <w:rsid w:val="00F9611D"/>
    <w:rsid w:val="00F96E0F"/>
    <w:rsid w:val="00FA1342"/>
    <w:rsid w:val="00FA15D2"/>
    <w:rsid w:val="00FA3224"/>
    <w:rsid w:val="00FA349D"/>
    <w:rsid w:val="00FA3812"/>
    <w:rsid w:val="00FA3E1E"/>
    <w:rsid w:val="00FA3F86"/>
    <w:rsid w:val="00FA40F5"/>
    <w:rsid w:val="00FA411A"/>
    <w:rsid w:val="00FA4944"/>
    <w:rsid w:val="00FA4EC6"/>
    <w:rsid w:val="00FA4F59"/>
    <w:rsid w:val="00FA4F76"/>
    <w:rsid w:val="00FA55C9"/>
    <w:rsid w:val="00FA6D2B"/>
    <w:rsid w:val="00FB0372"/>
    <w:rsid w:val="00FB04D2"/>
    <w:rsid w:val="00FB15CF"/>
    <w:rsid w:val="00FB1A74"/>
    <w:rsid w:val="00FB1A9E"/>
    <w:rsid w:val="00FB28A6"/>
    <w:rsid w:val="00FB3AFF"/>
    <w:rsid w:val="00FB3F0D"/>
    <w:rsid w:val="00FB3F19"/>
    <w:rsid w:val="00FB404F"/>
    <w:rsid w:val="00FB421D"/>
    <w:rsid w:val="00FB44C8"/>
    <w:rsid w:val="00FB47FC"/>
    <w:rsid w:val="00FB64BF"/>
    <w:rsid w:val="00FB64C5"/>
    <w:rsid w:val="00FB650A"/>
    <w:rsid w:val="00FB6A9A"/>
    <w:rsid w:val="00FC1741"/>
    <w:rsid w:val="00FC1F9E"/>
    <w:rsid w:val="00FC2392"/>
    <w:rsid w:val="00FC3B7D"/>
    <w:rsid w:val="00FC4774"/>
    <w:rsid w:val="00FC4E3A"/>
    <w:rsid w:val="00FC5D5C"/>
    <w:rsid w:val="00FC5E38"/>
    <w:rsid w:val="00FC6431"/>
    <w:rsid w:val="00FC73F4"/>
    <w:rsid w:val="00FC7460"/>
    <w:rsid w:val="00FC79B4"/>
    <w:rsid w:val="00FD092D"/>
    <w:rsid w:val="00FD09AC"/>
    <w:rsid w:val="00FD149D"/>
    <w:rsid w:val="00FD208D"/>
    <w:rsid w:val="00FD213E"/>
    <w:rsid w:val="00FD3961"/>
    <w:rsid w:val="00FD3FF0"/>
    <w:rsid w:val="00FD41E8"/>
    <w:rsid w:val="00FD4AF6"/>
    <w:rsid w:val="00FD5E1E"/>
    <w:rsid w:val="00FD617D"/>
    <w:rsid w:val="00FD61B2"/>
    <w:rsid w:val="00FD6314"/>
    <w:rsid w:val="00FD734C"/>
    <w:rsid w:val="00FE026B"/>
    <w:rsid w:val="00FE02FF"/>
    <w:rsid w:val="00FE06C9"/>
    <w:rsid w:val="00FE07DB"/>
    <w:rsid w:val="00FE0AE7"/>
    <w:rsid w:val="00FE18DF"/>
    <w:rsid w:val="00FE19CE"/>
    <w:rsid w:val="00FE2450"/>
    <w:rsid w:val="00FE2B43"/>
    <w:rsid w:val="00FE320A"/>
    <w:rsid w:val="00FE3A8F"/>
    <w:rsid w:val="00FE3BA0"/>
    <w:rsid w:val="00FE3DB5"/>
    <w:rsid w:val="00FE4305"/>
    <w:rsid w:val="00FE520F"/>
    <w:rsid w:val="00FE5788"/>
    <w:rsid w:val="00FE5CFE"/>
    <w:rsid w:val="00FF082B"/>
    <w:rsid w:val="00FF1328"/>
    <w:rsid w:val="00FF15DF"/>
    <w:rsid w:val="00FF1C83"/>
    <w:rsid w:val="00FF2113"/>
    <w:rsid w:val="00FF2DA1"/>
    <w:rsid w:val="00FF340C"/>
    <w:rsid w:val="00FF3E82"/>
    <w:rsid w:val="00FF4462"/>
    <w:rsid w:val="00FF44DB"/>
    <w:rsid w:val="00FF4B0B"/>
    <w:rsid w:val="00FF4F21"/>
    <w:rsid w:val="00FF599E"/>
    <w:rsid w:val="00FF659A"/>
    <w:rsid w:val="00FF6CED"/>
    <w:rsid w:val="00FF791F"/>
    <w:rsid w:val="00FF7B8C"/>
    <w:rsid w:val="014F7FFA"/>
    <w:rsid w:val="01F6FCC0"/>
    <w:rsid w:val="02B716C8"/>
    <w:rsid w:val="02F77A23"/>
    <w:rsid w:val="072B3CBC"/>
    <w:rsid w:val="07950921"/>
    <w:rsid w:val="08CCBD70"/>
    <w:rsid w:val="08E2B0B0"/>
    <w:rsid w:val="0A073FB6"/>
    <w:rsid w:val="0A7D204D"/>
    <w:rsid w:val="0BB28A7A"/>
    <w:rsid w:val="0C8A2ECE"/>
    <w:rsid w:val="0D7C09D5"/>
    <w:rsid w:val="0F269CE0"/>
    <w:rsid w:val="0FC0925A"/>
    <w:rsid w:val="1246B022"/>
    <w:rsid w:val="145CF29C"/>
    <w:rsid w:val="1643779C"/>
    <w:rsid w:val="16D93286"/>
    <w:rsid w:val="19F27491"/>
    <w:rsid w:val="1B626283"/>
    <w:rsid w:val="1BC456B8"/>
    <w:rsid w:val="1CDD6997"/>
    <w:rsid w:val="1DD07D9D"/>
    <w:rsid w:val="207A284E"/>
    <w:rsid w:val="22AFA470"/>
    <w:rsid w:val="22BF4229"/>
    <w:rsid w:val="22C1BFBB"/>
    <w:rsid w:val="239A6267"/>
    <w:rsid w:val="23A05581"/>
    <w:rsid w:val="23AFF2A0"/>
    <w:rsid w:val="24D614D2"/>
    <w:rsid w:val="25E60823"/>
    <w:rsid w:val="280336FE"/>
    <w:rsid w:val="2A661A9C"/>
    <w:rsid w:val="2FF4F477"/>
    <w:rsid w:val="3225230A"/>
    <w:rsid w:val="3287A12E"/>
    <w:rsid w:val="329C8F9B"/>
    <w:rsid w:val="32A9CCDA"/>
    <w:rsid w:val="33D27BBD"/>
    <w:rsid w:val="3444BBA2"/>
    <w:rsid w:val="37607A0A"/>
    <w:rsid w:val="38D819A6"/>
    <w:rsid w:val="38FAEFE2"/>
    <w:rsid w:val="399D9CE0"/>
    <w:rsid w:val="3A3905B1"/>
    <w:rsid w:val="3BCFB48C"/>
    <w:rsid w:val="3C882AAA"/>
    <w:rsid w:val="3CDF2202"/>
    <w:rsid w:val="3E4D6B68"/>
    <w:rsid w:val="3F2FE3C4"/>
    <w:rsid w:val="409ADA44"/>
    <w:rsid w:val="4163117C"/>
    <w:rsid w:val="41B21666"/>
    <w:rsid w:val="41F3C655"/>
    <w:rsid w:val="42546CAB"/>
    <w:rsid w:val="42FBCC0E"/>
    <w:rsid w:val="437A7D51"/>
    <w:rsid w:val="43A02BE5"/>
    <w:rsid w:val="43E30C7A"/>
    <w:rsid w:val="442CD71D"/>
    <w:rsid w:val="45BF27BA"/>
    <w:rsid w:val="47D10945"/>
    <w:rsid w:val="4947BE81"/>
    <w:rsid w:val="4B04B305"/>
    <w:rsid w:val="4BBE97BE"/>
    <w:rsid w:val="4BED472C"/>
    <w:rsid w:val="4EEC7DC6"/>
    <w:rsid w:val="4F51F6A5"/>
    <w:rsid w:val="4FDD586A"/>
    <w:rsid w:val="50FDD065"/>
    <w:rsid w:val="51045FB2"/>
    <w:rsid w:val="5454DE1D"/>
    <w:rsid w:val="54749C3E"/>
    <w:rsid w:val="5723FB72"/>
    <w:rsid w:val="583586A8"/>
    <w:rsid w:val="5865A28B"/>
    <w:rsid w:val="588D4B78"/>
    <w:rsid w:val="5A8B9BDF"/>
    <w:rsid w:val="5A9A164D"/>
    <w:rsid w:val="5C70C90F"/>
    <w:rsid w:val="60550435"/>
    <w:rsid w:val="61365E00"/>
    <w:rsid w:val="63327CB5"/>
    <w:rsid w:val="647999C7"/>
    <w:rsid w:val="6866F595"/>
    <w:rsid w:val="6BE0D844"/>
    <w:rsid w:val="6C1786E6"/>
    <w:rsid w:val="6C4FE633"/>
    <w:rsid w:val="6CFA9C1D"/>
    <w:rsid w:val="6FD35A57"/>
    <w:rsid w:val="70256DD6"/>
    <w:rsid w:val="7577777E"/>
    <w:rsid w:val="764B5C67"/>
    <w:rsid w:val="77777852"/>
    <w:rsid w:val="77812217"/>
    <w:rsid w:val="77A743BC"/>
    <w:rsid w:val="797F87E4"/>
    <w:rsid w:val="79A78BFD"/>
    <w:rsid w:val="7F9AE04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B7620D0"/>
  <w15:chartTrackingRefBased/>
  <w15:docId w15:val="{905DBD6D-799C-41B5-819B-B6DBBA24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152A"/>
    <w:rPr>
      <w:kern w:val="0"/>
      <w14:ligatures w14:val="none"/>
    </w:rPr>
  </w:style>
  <w:style w:type="paragraph" w:styleId="Heading1">
    <w:name w:val="heading 1"/>
    <w:basedOn w:val="Normal"/>
    <w:next w:val="Normal"/>
    <w:link w:val="Heading1Char"/>
    <w:uiPriority w:val="9"/>
    <w:qFormat/>
    <w:rsid w:val="004600EB"/>
    <w:pPr>
      <w:keepNext/>
      <w:keepLines/>
      <w:numPr>
        <w:numId w:val="1"/>
      </w:numPr>
      <w:spacing w:before="120" w:after="120" w:line="276"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8D2B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926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0EB"/>
    <w:rPr>
      <w:rFonts w:ascii="Times New Roman" w:eastAsia="Times New Roman" w:hAnsi="Times New Roman" w:cs="Times New Roman"/>
      <w:b/>
      <w:bCs/>
      <w:kern w:val="0"/>
      <w:sz w:val="24"/>
      <w:szCs w:val="24"/>
      <w14:ligatures w14:val="none"/>
    </w:rPr>
  </w:style>
  <w:style w:type="character" w:styleId="CommentReference">
    <w:name w:val="annotation reference"/>
    <w:basedOn w:val="DefaultParagraphFont"/>
    <w:uiPriority w:val="99"/>
    <w:semiHidden/>
    <w:unhideWhenUsed/>
    <w:rsid w:val="0041001D"/>
    <w:rPr>
      <w:sz w:val="16"/>
      <w:szCs w:val="16"/>
    </w:rPr>
  </w:style>
  <w:style w:type="paragraph" w:styleId="CommentText">
    <w:name w:val="annotation text"/>
    <w:basedOn w:val="Normal"/>
    <w:link w:val="CommentTextChar"/>
    <w:uiPriority w:val="99"/>
    <w:unhideWhenUsed/>
    <w:rsid w:val="0041001D"/>
    <w:pPr>
      <w:spacing w:line="240" w:lineRule="auto"/>
    </w:pPr>
    <w:rPr>
      <w:sz w:val="20"/>
      <w:szCs w:val="20"/>
    </w:rPr>
  </w:style>
  <w:style w:type="character" w:customStyle="1" w:styleId="CommentTextChar">
    <w:name w:val="Comment Text Char"/>
    <w:basedOn w:val="DefaultParagraphFont"/>
    <w:link w:val="CommentText"/>
    <w:uiPriority w:val="99"/>
    <w:rsid w:val="004100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001D"/>
    <w:rPr>
      <w:b/>
      <w:bCs/>
    </w:rPr>
  </w:style>
  <w:style w:type="character" w:customStyle="1" w:styleId="CommentSubjectChar">
    <w:name w:val="Comment Subject Char"/>
    <w:basedOn w:val="CommentTextChar"/>
    <w:link w:val="CommentSubject"/>
    <w:uiPriority w:val="99"/>
    <w:semiHidden/>
    <w:rsid w:val="0041001D"/>
    <w:rPr>
      <w:b/>
      <w:bCs/>
      <w:kern w:val="0"/>
      <w:sz w:val="20"/>
      <w:szCs w:val="20"/>
      <w14:ligatures w14:val="none"/>
    </w:rPr>
  </w:style>
  <w:style w:type="paragraph" w:styleId="ListParagraph">
    <w:name w:val="List Paragraph"/>
    <w:basedOn w:val="Normal"/>
    <w:uiPriority w:val="34"/>
    <w:qFormat/>
    <w:rsid w:val="00334F4B"/>
    <w:pPr>
      <w:spacing w:after="200" w:line="276" w:lineRule="auto"/>
      <w:ind w:left="720"/>
      <w:contextualSpacing/>
    </w:pPr>
    <w:rPr>
      <w:rFonts w:eastAsiaTheme="minorEastAsia"/>
    </w:rPr>
  </w:style>
  <w:style w:type="character" w:customStyle="1" w:styleId="Heading2Char">
    <w:name w:val="Heading 2 Char"/>
    <w:basedOn w:val="DefaultParagraphFont"/>
    <w:link w:val="Heading2"/>
    <w:uiPriority w:val="9"/>
    <w:rsid w:val="008D2B81"/>
    <w:rPr>
      <w:rFonts w:asciiTheme="majorHAnsi" w:eastAsiaTheme="majorEastAsia" w:hAnsiTheme="majorHAnsi" w:cstheme="majorBidi"/>
      <w:color w:val="2F5496" w:themeColor="accent1" w:themeShade="BF"/>
      <w:kern w:val="0"/>
      <w:sz w:val="26"/>
      <w:szCs w:val="26"/>
      <w14:ligatures w14:val="none"/>
    </w:rPr>
  </w:style>
  <w:style w:type="paragraph" w:styleId="Revision">
    <w:name w:val="Revision"/>
    <w:hidden/>
    <w:uiPriority w:val="99"/>
    <w:semiHidden/>
    <w:rsid w:val="001F5E06"/>
    <w:pPr>
      <w:spacing w:after="0" w:line="240" w:lineRule="auto"/>
    </w:pPr>
    <w:rPr>
      <w:kern w:val="0"/>
      <w14:ligatures w14:val="none"/>
    </w:rPr>
  </w:style>
  <w:style w:type="table" w:styleId="TableGrid">
    <w:name w:val="Table Grid"/>
    <w:basedOn w:val="TableNormal"/>
    <w:uiPriority w:val="39"/>
    <w:rsid w:val="0010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926C3"/>
    <w:rPr>
      <w:rFonts w:asciiTheme="majorHAnsi" w:eastAsiaTheme="majorEastAsia" w:hAnsiTheme="majorHAnsi" w:cstheme="majorBidi"/>
      <w:color w:val="1F3763" w:themeColor="accent1" w:themeShade="7F"/>
      <w:kern w:val="0"/>
      <w:sz w:val="24"/>
      <w:szCs w:val="24"/>
      <w14:ligatures w14:val="none"/>
    </w:rPr>
  </w:style>
  <w:style w:type="paragraph" w:customStyle="1" w:styleId="BodyText">
    <w:name w:val="BodyText"/>
    <w:basedOn w:val="Normal"/>
    <w:link w:val="BodyTextChar"/>
    <w:qFormat/>
    <w:rsid w:val="00D056A0"/>
    <w:pPr>
      <w:spacing w:after="200" w:line="276" w:lineRule="auto"/>
    </w:pPr>
    <w:rPr>
      <w:rFonts w:ascii="Calibri" w:eastAsia="SimSun" w:hAnsi="Calibri" w:cs="Times New Roman"/>
    </w:rPr>
  </w:style>
  <w:style w:type="character" w:customStyle="1" w:styleId="BodyTextChar">
    <w:name w:val="BodyText Char"/>
    <w:link w:val="BodyText"/>
    <w:rsid w:val="00D056A0"/>
    <w:rPr>
      <w:rFonts w:ascii="Calibri" w:eastAsia="SimSun" w:hAnsi="Calibri" w:cs="Times New Roman"/>
      <w:kern w:val="0"/>
      <w14:ligatures w14:val="none"/>
    </w:rPr>
  </w:style>
  <w:style w:type="character" w:styleId="Hyperlink">
    <w:name w:val="Hyperlink"/>
    <w:basedOn w:val="DefaultParagraphFont"/>
    <w:uiPriority w:val="99"/>
    <w:unhideWhenUsed/>
    <w:rsid w:val="0012073B"/>
    <w:rPr>
      <w:color w:val="0563C1" w:themeColor="hyperlink"/>
      <w:u w:val="single"/>
    </w:rPr>
  </w:style>
  <w:style w:type="paragraph" w:styleId="TOC1">
    <w:name w:val="toc 1"/>
    <w:basedOn w:val="Normal"/>
    <w:next w:val="Normal"/>
    <w:autoRedefine/>
    <w:uiPriority w:val="39"/>
    <w:unhideWhenUsed/>
    <w:rsid w:val="00291E63"/>
    <w:pPr>
      <w:tabs>
        <w:tab w:val="left" w:pos="450"/>
        <w:tab w:val="right" w:leader="dot" w:pos="10502"/>
      </w:tabs>
      <w:spacing w:before="120" w:after="0" w:line="240" w:lineRule="auto"/>
    </w:pPr>
    <w:rPr>
      <w:rFonts w:cstheme="minorHAnsi"/>
      <w:b/>
      <w:bCs/>
      <w:i/>
      <w:iCs/>
      <w:sz w:val="24"/>
      <w:szCs w:val="24"/>
    </w:rPr>
  </w:style>
  <w:style w:type="paragraph" w:styleId="BodyText0">
    <w:name w:val="Body Text"/>
    <w:basedOn w:val="ListParagraph"/>
    <w:link w:val="BodyTextChar0"/>
    <w:rsid w:val="00475833"/>
    <w:pPr>
      <w:spacing w:after="120" w:line="240" w:lineRule="auto"/>
      <w:contextualSpacing w:val="0"/>
    </w:pPr>
    <w:rPr>
      <w:rFonts w:asciiTheme="majorBidi" w:eastAsiaTheme="minorHAnsi" w:hAnsiTheme="majorBidi" w:cstheme="majorBidi"/>
      <w:color w:val="000000" w:themeColor="text1"/>
      <w:sz w:val="24"/>
      <w:szCs w:val="24"/>
    </w:rPr>
  </w:style>
  <w:style w:type="character" w:customStyle="1" w:styleId="BodyTextChar0">
    <w:name w:val="Body Text Char"/>
    <w:basedOn w:val="DefaultParagraphFont"/>
    <w:link w:val="BodyText0"/>
    <w:rsid w:val="00475833"/>
    <w:rPr>
      <w:rFonts w:asciiTheme="majorBidi" w:hAnsiTheme="majorBidi" w:cstheme="majorBidi"/>
      <w:color w:val="000000" w:themeColor="text1"/>
      <w:kern w:val="0"/>
      <w:sz w:val="24"/>
      <w:szCs w:val="24"/>
      <w14:ligatures w14:val="none"/>
    </w:rPr>
  </w:style>
  <w:style w:type="character" w:customStyle="1" w:styleId="cf01">
    <w:name w:val="cf01"/>
    <w:basedOn w:val="DefaultParagraphFont"/>
    <w:rsid w:val="0086315D"/>
    <w:rPr>
      <w:rFonts w:ascii="Segoe UI" w:hAnsi="Segoe UI" w:cs="Segoe UI" w:hint="default"/>
      <w:sz w:val="18"/>
      <w:szCs w:val="18"/>
    </w:rPr>
  </w:style>
  <w:style w:type="paragraph" w:styleId="Bibliography">
    <w:name w:val="Bibliography"/>
    <w:basedOn w:val="Normal"/>
    <w:next w:val="Normal"/>
    <w:uiPriority w:val="37"/>
    <w:unhideWhenUsed/>
    <w:rsid w:val="00810545"/>
    <w:pPr>
      <w:spacing w:after="0" w:line="276" w:lineRule="auto"/>
    </w:pPr>
    <w:rPr>
      <w:color w:val="44546A" w:themeColor="text2"/>
      <w:sz w:val="24"/>
      <w:szCs w:val="24"/>
    </w:rPr>
  </w:style>
  <w:style w:type="paragraph" w:customStyle="1" w:styleId="pf0">
    <w:name w:val="pf0"/>
    <w:basedOn w:val="Normal"/>
    <w:rsid w:val="00B52BE2"/>
    <w:pPr>
      <w:spacing w:before="100" w:beforeAutospacing="1" w:after="100" w:afterAutospacing="1" w:line="240" w:lineRule="auto"/>
      <w:ind w:left="30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5396D"/>
    <w:rPr>
      <w:color w:val="605E5C"/>
      <w:shd w:val="clear" w:color="auto" w:fill="E1DFDD"/>
    </w:rPr>
  </w:style>
  <w:style w:type="paragraph" w:styleId="Header">
    <w:name w:val="header"/>
    <w:basedOn w:val="Normal"/>
    <w:link w:val="HeaderChar"/>
    <w:uiPriority w:val="99"/>
    <w:unhideWhenUsed/>
    <w:rsid w:val="00291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E63"/>
    <w:rPr>
      <w:kern w:val="0"/>
      <w14:ligatures w14:val="none"/>
    </w:rPr>
  </w:style>
  <w:style w:type="paragraph" w:styleId="Footer">
    <w:name w:val="footer"/>
    <w:basedOn w:val="Normal"/>
    <w:link w:val="FooterChar"/>
    <w:uiPriority w:val="99"/>
    <w:unhideWhenUsed/>
    <w:rsid w:val="00291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E63"/>
    <w:rPr>
      <w:kern w:val="0"/>
      <w14:ligatures w14:val="none"/>
    </w:rPr>
  </w:style>
  <w:style w:type="character" w:styleId="Mention">
    <w:name w:val="Mention"/>
    <w:basedOn w:val="DefaultParagraphFont"/>
    <w:uiPriority w:val="99"/>
    <w:unhideWhenUsed/>
    <w:rsid w:val="000E7F79"/>
    <w:rPr>
      <w:color w:val="2B579A"/>
      <w:shd w:val="clear" w:color="auto" w:fill="E1DFDD"/>
    </w:rPr>
  </w:style>
  <w:style w:type="paragraph" w:styleId="FootnoteText">
    <w:name w:val="footnote text"/>
    <w:basedOn w:val="Normal"/>
    <w:link w:val="FootnoteTextChar"/>
    <w:uiPriority w:val="99"/>
    <w:semiHidden/>
    <w:unhideWhenUsed/>
    <w:rsid w:val="00435E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5EA1"/>
    <w:rPr>
      <w:kern w:val="0"/>
      <w:sz w:val="20"/>
      <w:szCs w:val="20"/>
      <w14:ligatures w14:val="none"/>
    </w:rPr>
  </w:style>
  <w:style w:type="character" w:styleId="FootnoteReference">
    <w:name w:val="footnote reference"/>
    <w:basedOn w:val="DefaultParagraphFont"/>
    <w:uiPriority w:val="99"/>
    <w:semiHidden/>
    <w:unhideWhenUsed/>
    <w:rsid w:val="00435EA1"/>
    <w:rPr>
      <w:rFonts w:ascii="Arial" w:hAnsi="Arial" w:cs="Arial" w:hint="default"/>
      <w:sz w:val="22"/>
      <w:vertAlign w:val="superscript"/>
    </w:rPr>
  </w:style>
  <w:style w:type="character" w:styleId="FollowedHyperlink">
    <w:name w:val="FollowedHyperlink"/>
    <w:basedOn w:val="DefaultParagraphFont"/>
    <w:uiPriority w:val="99"/>
    <w:semiHidden/>
    <w:unhideWhenUsed/>
    <w:rsid w:val="00FE5C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gijones@nsf.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wp-content/uploads/2025/09/FY27-OMB-OSTP-RD-Priorites-Memo-FINALSIGNED.pdf" TargetMode="External" /><Relationship Id="rId2" Type="http://schemas.openxmlformats.org/officeDocument/2006/relationships/hyperlink" Target="https://www.reginfo.gov/public/do/PRAViewIC?ref_nbr=201909-0607-002&amp;icID=250627" TargetMode="External" /><Relationship Id="rId3" Type="http://schemas.openxmlformats.org/officeDocument/2006/relationships/hyperlink" Target="https://www.reginfo.gov/public/do/PRAViewICR?ref_nbr=202109-3145-001" TargetMode="External" /><Relationship Id="rId4" Type="http://schemas.openxmlformats.org/officeDocument/2006/relationships/hyperlink" Target="https://www.reginfo.gov/public/do/PRAViewIC?ref_nbr=201905-3145-003&amp;icID=25461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8BE9DCE60E714491DC93177304CAE1" ma:contentTypeVersion="4" ma:contentTypeDescription="Create a new document." ma:contentTypeScope="" ma:versionID="4d1ab70af046564414c056defefbeef8">
  <xsd:schema xmlns:xsd="http://www.w3.org/2001/XMLSchema" xmlns:xs="http://www.w3.org/2001/XMLSchema" xmlns:p="http://schemas.microsoft.com/office/2006/metadata/properties" xmlns:ns2="54e3cdaf-c082-41f9-82aa-801f57aed96a" targetNamespace="http://schemas.microsoft.com/office/2006/metadata/properties" ma:root="true" ma:fieldsID="ec98f8b10713498004d9c2c1ad6cf117" ns2:_="">
    <xsd:import namespace="54e3cdaf-c082-41f9-82aa-801f57aed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3cdaf-c082-41f9-82aa-801f57aed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CB8E6-109E-4D61-A05D-8D4D33B91417}">
  <ds:schemaRefs>
    <ds:schemaRef ds:uri="http://schemas.openxmlformats.org/officeDocument/2006/bibliography"/>
  </ds:schemaRefs>
</ds:datastoreItem>
</file>

<file path=customXml/itemProps2.xml><?xml version="1.0" encoding="utf-8"?>
<ds:datastoreItem xmlns:ds="http://schemas.openxmlformats.org/officeDocument/2006/customXml" ds:itemID="{90C3A194-D719-4A88-B18B-12C723655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3cdaf-c082-41f9-82aa-801f57aed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87A63-6A34-491C-9D7B-01E76D95657A}">
  <ds:schemaRefs>
    <ds:schemaRef ds:uri="http://schemas.microsoft.com/sharepoint/v3/contenttype/forms"/>
  </ds:schemaRefs>
</ds:datastoreItem>
</file>

<file path=customXml/itemProps4.xml><?xml version="1.0" encoding="utf-8"?>
<ds:datastoreItem xmlns:ds="http://schemas.openxmlformats.org/officeDocument/2006/customXml" ds:itemID="{13F69A38-8A08-4D16-B147-CF7BCD42B6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3734</Words>
  <Characters>21287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Payri, Maria</dc:creator>
  <cp:lastModifiedBy>Mirel, Lisa B.</cp:lastModifiedBy>
  <cp:revision>2</cp:revision>
  <dcterms:created xsi:type="dcterms:W3CDTF">2026-02-24T21:21:00Z</dcterms:created>
  <dcterms:modified xsi:type="dcterms:W3CDTF">2026-02-24T21:21:00Z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0x010100BF8BE9DCE60E714491DC93177304CAE1</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