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3001" w:rsidP="000E40C5" w14:paraId="0108D59A" w14:textId="77777777"/>
    <w:p w:rsidR="00613001" w:rsidP="000E40C5" w14:paraId="0857B795" w14:textId="2E61EF25">
      <w:r w:rsidRPr="00613001">
        <w:drawing>
          <wp:inline distT="0" distB="0" distL="0" distR="0">
            <wp:extent cx="6556027" cy="3133725"/>
            <wp:effectExtent l="0" t="0" r="0" b="0"/>
            <wp:docPr id="94089804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9804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0544" cy="313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01" w:rsidP="000E40C5" w14:paraId="061AB0A1" w14:textId="77777777"/>
    <w:p w:rsidR="00613001" w:rsidP="000E40C5" w14:paraId="3EA32293" w14:textId="61FAF1F1">
      <w:r w:rsidRPr="00613001">
        <w:drawing>
          <wp:inline distT="0" distB="0" distL="0" distR="0">
            <wp:extent cx="5943600" cy="2961005"/>
            <wp:effectExtent l="0" t="0" r="0" b="0"/>
            <wp:docPr id="1890457577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57577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01" w:rsidP="000E40C5" w14:paraId="1435E7EA" w14:textId="77777777"/>
    <w:p w:rsidR="00613001" w:rsidP="000E40C5" w14:paraId="2CDE1F15" w14:textId="1630368F">
      <w:r w:rsidRPr="00613001">
        <w:drawing>
          <wp:inline distT="0" distB="0" distL="0" distR="0">
            <wp:extent cx="5943600" cy="2957830"/>
            <wp:effectExtent l="0" t="0" r="0" b="0"/>
            <wp:docPr id="173579934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9934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01" w:rsidP="000E40C5" w14:paraId="062C55BE" w14:textId="77777777"/>
    <w:p w:rsidR="00613001" w:rsidP="000E40C5" w14:paraId="14F31040" w14:textId="0B520E05">
      <w:r w:rsidRPr="00613001">
        <w:drawing>
          <wp:inline distT="0" distB="0" distL="0" distR="0">
            <wp:extent cx="5943600" cy="2952750"/>
            <wp:effectExtent l="0" t="0" r="0" b="0"/>
            <wp:docPr id="172636013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60135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01" w:rsidRPr="000E40C5" w:rsidP="000E40C5" w14:paraId="1CA9B062" w14:textId="1CE5F3A3">
      <w:r w:rsidRPr="00613001">
        <w:drawing>
          <wp:inline distT="0" distB="0" distL="0" distR="0">
            <wp:extent cx="5943600" cy="2979420"/>
            <wp:effectExtent l="0" t="0" r="0" b="0"/>
            <wp:docPr id="2013879490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79490" name="Picture 1" descr="Graphical user interface, text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C5"/>
    <w:rsid w:val="000E40C5"/>
    <w:rsid w:val="004D6DCF"/>
    <w:rsid w:val="00613001"/>
    <w:rsid w:val="009E4AE8"/>
    <w:rsid w:val="00DC3E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96BC2"/>
  <w15:chartTrackingRefBased/>
  <w15:docId w15:val="{0B35B55C-A389-425D-AA3D-7B06C3C0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0C5"/>
  </w:style>
  <w:style w:type="paragraph" w:styleId="Footer">
    <w:name w:val="footer"/>
    <w:basedOn w:val="Normal"/>
    <w:link w:val="FooterChar"/>
    <w:uiPriority w:val="99"/>
    <w:unhideWhenUsed/>
    <w:rsid w:val="000E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Yeargins, Latarsha R CIV DMDC</dc:creator>
  <cp:lastModifiedBy>Agyeman, Nana B CTR WHS ESD (USA)</cp:lastModifiedBy>
  <cp:revision>2</cp:revision>
  <dcterms:created xsi:type="dcterms:W3CDTF">2025-12-30T16:48:00Z</dcterms:created>
  <dcterms:modified xsi:type="dcterms:W3CDTF">2025-12-30T16:48:00Z</dcterms:modified>
</cp:coreProperties>
</file>