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3F22" w14:paraId="19F723C2" w14:textId="084684D4">
      <w:r>
        <w:t xml:space="preserve">Below are screenshots of the </w:t>
      </w:r>
      <w:r w:rsidRPr="001D0C9A">
        <w:t>NHSC and Nurse Corps Interest Capture Form, which</w:t>
      </w:r>
      <w:bookmarkStart w:id="0" w:name="_Hlk120695812"/>
      <w:bookmarkStart w:id="1" w:name="_Hlk120695730"/>
      <w:r>
        <w:t xml:space="preserve"> </w:t>
      </w:r>
      <w:bookmarkStart w:id="2" w:name="_Hlk120695437"/>
      <w:bookmarkEnd w:id="0"/>
      <w:bookmarkEnd w:id="1"/>
      <w:r>
        <w:t xml:space="preserve">can be accessed on the HRSA website at </w:t>
      </w:r>
      <w:hyperlink r:id="rId8" w:history="1">
        <w:r w:rsidRPr="00672AD8">
          <w:rPr>
            <w:rStyle w:val="Hyperlink"/>
          </w:rPr>
          <w:t>https://bhw.hrsa.gov/about-us/ask-question</w:t>
        </w:r>
      </w:hyperlink>
      <w:bookmarkEnd w:id="2"/>
      <w:r>
        <w:t xml:space="preserve">. </w:t>
      </w:r>
    </w:p>
    <w:p w:rsidR="00D43F22" w14:paraId="21DC4A0C" w14:textId="77777777"/>
    <w:p w:rsidR="006E7C3C" w14:paraId="29925B9C" w14:textId="39237F6D">
      <w:r>
        <w:rPr>
          <w:noProof/>
        </w:rPr>
        <w:drawing>
          <wp:inline distT="0" distB="0" distL="0" distR="0">
            <wp:extent cx="3667637" cy="2905530"/>
            <wp:effectExtent l="19050" t="19050" r="28575" b="952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290553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7C3C" w14:paraId="68EAB2B7" w14:textId="77777777"/>
    <w:p w:rsidR="006E7C3C" w14:paraId="69F3273F" w14:textId="77777777"/>
    <w:p w:rsidR="00A6611F" w14:paraId="0754C047" w14:textId="0ED7054E">
      <w:r>
        <w:rPr>
          <w:noProof/>
        </w:rPr>
        <w:drawing>
          <wp:inline distT="0" distB="0" distL="0" distR="0">
            <wp:extent cx="3711388" cy="3446921"/>
            <wp:effectExtent l="19050" t="19050" r="22860" b="2032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0" r="7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859" cy="3463147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C3C" w14:paraId="46FE4858" w14:textId="77777777">
      <w:pPr>
        <w:rPr>
          <w:noProof/>
        </w:rPr>
      </w:pPr>
    </w:p>
    <w:p w:rsidR="006E7C3C" w14:paraId="496D68FD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3657600" cy="7943837"/>
            <wp:effectExtent l="19050" t="19050" r="19050" b="1968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7" r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116" cy="7944959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C3C" w14:paraId="0B459A52" w14:textId="072B9331">
      <w:pPr>
        <w:rPr>
          <w:noProof/>
        </w:rPr>
      </w:pPr>
      <w:r>
        <w:rPr>
          <w:noProof/>
        </w:rPr>
        <w:drawing>
          <wp:inline distT="0" distB="0" distL="0" distR="0">
            <wp:extent cx="3818575" cy="1884556"/>
            <wp:effectExtent l="19050" t="19050" r="10795" b="2095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5761" r="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00" cy="1885259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C3C" w14:paraId="2DBA623E" w14:textId="037222B4">
      <w:pPr>
        <w:rPr>
          <w:noProof/>
        </w:rPr>
      </w:pPr>
    </w:p>
    <w:p w:rsidR="006E7C3C" w14:paraId="66E4E8AF" w14:textId="60EF9247">
      <w:pPr>
        <w:rPr>
          <w:noProof/>
        </w:rPr>
      </w:pPr>
      <w:r w:rsidRPr="00261615">
        <w:rPr>
          <w:noProof/>
        </w:rPr>
        <w:drawing>
          <wp:inline distT="0" distB="0" distL="0" distR="0">
            <wp:extent cx="4001937" cy="3388263"/>
            <wp:effectExtent l="0" t="0" r="0" b="3175"/>
            <wp:docPr id="166064482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44828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8749" cy="341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3C" w14:paraId="24676578" w14:textId="7B88E153"/>
    <w:p w:rsidR="006E7C3C" w14:paraId="4D10349E" w14:textId="77777777"/>
    <w:p w:rsidR="006E7C3C" w14:paraId="2A227692" w14:textId="77777777"/>
    <w:p w:rsidR="006E7C3C" w14:paraId="6D069E64" w14:textId="296D4E09">
      <w:r>
        <w:rPr>
          <w:noProof/>
        </w:rPr>
        <w:drawing>
          <wp:inline distT="0" distB="0" distL="0" distR="0">
            <wp:extent cx="3318510" cy="1229446"/>
            <wp:effectExtent l="19050" t="19050" r="15240" b="2794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-853" r="15549" b="3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67" cy="122998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731" w:rsidRPr="00393731" w:rsidP="20DA882B" w14:paraId="5E8897F2" w14:textId="01E55654">
      <w:pPr>
        <w:pStyle w:val="PlainText"/>
        <w:rPr>
          <w:rFonts w:asciiTheme="minorAscii" w:hAnsiTheme="minorAscii" w:cstheme="minorAscii"/>
          <w:sz w:val="20"/>
          <w:szCs w:val="20"/>
        </w:rPr>
      </w:pPr>
      <w:r w:rsidRPr="20DA882B">
        <w:rPr>
          <w:rFonts w:asciiTheme="minorAscii" w:hAnsiTheme="minorAscii" w:cstheme="minorAscii"/>
          <w:sz w:val="20"/>
          <w:szCs w:val="20"/>
        </w:rPr>
        <w:t>The purpose of this information collection is to obtain data</w:t>
      </w:r>
      <w:r w:rsidRPr="20DA882B">
        <w:rPr>
          <w:rFonts w:asciiTheme="minorAscii" w:hAnsiTheme="minorAscii" w:cstheme="minorAscii"/>
          <w:sz w:val="20"/>
          <w:szCs w:val="20"/>
        </w:rPr>
        <w:t xml:space="preserve"> from inquires </w:t>
      </w:r>
      <w:r w:rsidRPr="20DA882B">
        <w:rPr>
          <w:rFonts w:asciiTheme="minorAscii" w:hAnsiTheme="minorAscii" w:cstheme="minorAscii"/>
          <w:sz w:val="20"/>
          <w:szCs w:val="20"/>
        </w:rPr>
        <w:t xml:space="preserve">for the following: </w:t>
      </w:r>
      <w:r w:rsidRPr="20DA882B">
        <w:rPr>
          <w:rFonts w:asciiTheme="minorAscii" w:hAnsiTheme="minorAscii" w:cstheme="minorAscii"/>
          <w:sz w:val="20"/>
          <w:szCs w:val="20"/>
        </w:rPr>
        <w:t xml:space="preserve">Prospective </w:t>
      </w:r>
      <w:r w:rsidRPr="20DA882B">
        <w:rPr>
          <w:rFonts w:asciiTheme="minorAscii" w:hAnsiTheme="minorAscii" w:cstheme="minorAscii"/>
          <w:sz w:val="20"/>
          <w:szCs w:val="20"/>
        </w:rPr>
        <w:t>HRSA program participant</w:t>
      </w:r>
      <w:r w:rsidRPr="20DA882B">
        <w:rPr>
          <w:rFonts w:asciiTheme="minorAscii" w:hAnsiTheme="minorAscii" w:cstheme="minorAscii"/>
          <w:sz w:val="20"/>
          <w:szCs w:val="20"/>
        </w:rPr>
        <w:t>s</w:t>
      </w:r>
      <w:r w:rsidRPr="20DA882B">
        <w:rPr>
          <w:rFonts w:asciiTheme="minorAscii" w:hAnsiTheme="minorAscii" w:cstheme="minorAscii"/>
          <w:sz w:val="20"/>
          <w:szCs w:val="20"/>
        </w:rPr>
        <w:t xml:space="preserve">.  In addition, these data will </w:t>
      </w:r>
      <w:r w:rsidRPr="20DA882B">
        <w:rPr>
          <w:rFonts w:asciiTheme="minorAscii" w:hAnsiTheme="minorAscii" w:cstheme="minorAscii"/>
          <w:sz w:val="20"/>
          <w:szCs w:val="20"/>
        </w:rPr>
        <w:t>facilitate</w:t>
      </w:r>
      <w:r w:rsidRPr="20DA882B">
        <w:rPr>
          <w:rFonts w:asciiTheme="minorAscii" w:hAnsiTheme="minorAscii" w:cstheme="minorAscii"/>
          <w:sz w:val="20"/>
          <w:szCs w:val="20"/>
        </w:rPr>
        <w:t xml:space="preserve"> the ability</w:t>
      </w:r>
      <w:r w:rsidRPr="20DA882B">
        <w:rPr>
          <w:rFonts w:asciiTheme="minorAscii" w:hAnsiTheme="minorAscii" w:cstheme="minorAscii"/>
          <w:sz w:val="20"/>
          <w:szCs w:val="20"/>
        </w:rPr>
        <w:t xml:space="preserve"> to</w:t>
      </w:r>
      <w:r w:rsidRPr="20DA882B">
        <w:rPr>
          <w:rFonts w:asciiTheme="minorAscii" w:hAnsiTheme="minorAscii" w:cstheme="minorAscii"/>
          <w:sz w:val="20"/>
          <w:szCs w:val="20"/>
        </w:rPr>
        <w:t xml:space="preserve"> </w:t>
      </w:r>
      <w:r w:rsidRPr="20DA882B">
        <w:rPr>
          <w:rFonts w:asciiTheme="minorAscii" w:hAnsiTheme="minorAscii" w:cstheme="minorAscii"/>
          <w:sz w:val="20"/>
          <w:szCs w:val="20"/>
        </w:rPr>
        <w:t>share resources regarding</w:t>
      </w:r>
      <w:r w:rsidRPr="20DA882B">
        <w:rPr>
          <w:rFonts w:asciiTheme="minorAscii" w:hAnsiTheme="minorAscii" w:cstheme="minorAscii"/>
          <w:sz w:val="20"/>
          <w:szCs w:val="20"/>
        </w:rPr>
        <w:t xml:space="preserve"> BHW discretionary programs and nurse loan repayment </w:t>
      </w:r>
      <w:r w:rsidRPr="20DA882B">
        <w:rPr>
          <w:rFonts w:asciiTheme="minorAscii" w:hAnsiTheme="minorAscii" w:cstheme="minorAscii"/>
          <w:sz w:val="20"/>
          <w:szCs w:val="20"/>
        </w:rPr>
        <w:t>assistance</w:t>
      </w:r>
      <w:r w:rsidRPr="20DA882B">
        <w:rPr>
          <w:rFonts w:asciiTheme="minorAscii" w:hAnsiTheme="minorAscii" w:cstheme="minorAscii"/>
          <w:sz w:val="20"/>
          <w:szCs w:val="20"/>
        </w:rPr>
        <w:t xml:space="preserve"> programs. An agency may not conduct or sponsor, and a person </w:t>
      </w:r>
      <w:r w:rsidRPr="20DA882B">
        <w:rPr>
          <w:rFonts w:asciiTheme="minorAscii" w:hAnsiTheme="minorAscii" w:cstheme="minorAscii"/>
          <w:sz w:val="20"/>
          <w:szCs w:val="20"/>
        </w:rPr>
        <w:t>is not required to</w:t>
      </w:r>
      <w:r w:rsidRPr="20DA882B">
        <w:rPr>
          <w:rFonts w:asciiTheme="minorAscii" w:hAnsiTheme="minorAscii" w:cstheme="minorAscii"/>
          <w:sz w:val="20"/>
          <w:szCs w:val="20"/>
        </w:rPr>
        <w:t xml:space="preserve"> respond to, a collection of information unless it displays a currently valid OMB control number. The OMB control number for this information collection </w:t>
      </w:r>
      <w:r w:rsidRPr="20DA882B">
        <w:rPr>
          <w:rFonts w:asciiTheme="minorAscii" w:hAnsiTheme="minorAscii" w:cstheme="minorAscii"/>
          <w:spacing w:val="3"/>
          <w:sz w:val="20"/>
          <w:szCs w:val="20"/>
        </w:rPr>
        <w:t xml:space="preserve">is </w:t>
      </w:r>
      <w:r w:rsidRPr="20DA882B">
        <w:rPr>
          <w:rFonts w:asciiTheme="minorAscii" w:hAnsiTheme="minorAscii" w:cstheme="minorAscii"/>
          <w:sz w:val="20"/>
          <w:szCs w:val="20"/>
        </w:rPr>
        <w:t>09</w:t>
      </w:r>
      <w:r w:rsidRPr="20DA882B" w:rsidR="00102988">
        <w:rPr>
          <w:rFonts w:asciiTheme="minorAscii" w:hAnsiTheme="minorAscii" w:cstheme="minorAscii"/>
          <w:sz w:val="20"/>
          <w:szCs w:val="20"/>
        </w:rPr>
        <w:t>15</w:t>
      </w:r>
      <w:r w:rsidRPr="20DA882B">
        <w:rPr>
          <w:rFonts w:asciiTheme="minorAscii" w:hAnsiTheme="minorAscii" w:cstheme="minorAscii"/>
          <w:sz w:val="20"/>
          <w:szCs w:val="20"/>
        </w:rPr>
        <w:t>-</w:t>
      </w:r>
      <w:r w:rsidRPr="20DA882B" w:rsidR="00102988">
        <w:rPr>
          <w:rFonts w:asciiTheme="minorAscii" w:hAnsiTheme="minorAscii" w:cstheme="minorAscii"/>
          <w:sz w:val="20"/>
          <w:szCs w:val="20"/>
        </w:rPr>
        <w:t>0337</w:t>
      </w:r>
      <w:r w:rsidRPr="20DA882B" w:rsidR="00102988">
        <w:rPr>
          <w:rFonts w:asciiTheme="minorAscii" w:hAnsiTheme="minorAscii" w:cstheme="minorAscii"/>
          <w:sz w:val="20"/>
          <w:szCs w:val="20"/>
        </w:rPr>
        <w:t xml:space="preserve"> </w:t>
      </w:r>
      <w:r w:rsidRPr="20DA882B">
        <w:rPr>
          <w:rFonts w:asciiTheme="minorAscii" w:hAnsiTheme="minorAscii" w:cstheme="minorAscii"/>
          <w:sz w:val="20"/>
          <w:szCs w:val="20"/>
        </w:rPr>
        <w:t xml:space="preserve">and it is valid until </w:t>
      </w:r>
      <w:r w:rsidRPr="20DA882B">
        <w:rPr>
          <w:rFonts w:asciiTheme="minorAscii" w:hAnsiTheme="minorAscii" w:cstheme="minorAscii"/>
          <w:sz w:val="20"/>
          <w:szCs w:val="20"/>
        </w:rPr>
        <w:t>xx/xx/20xx</w:t>
      </w:r>
      <w:r w:rsidRPr="20DA882B">
        <w:rPr>
          <w:rFonts w:asciiTheme="minorAscii" w:hAnsiTheme="minorAscii" w:cstheme="minorAscii"/>
          <w:sz w:val="20"/>
          <w:szCs w:val="20"/>
        </w:rPr>
        <w:t>.</w:t>
      </w:r>
      <w:r w:rsidRPr="20DA882B" w:rsidR="00102988">
        <w:rPr>
          <w:rFonts w:asciiTheme="minorAscii" w:hAnsiTheme="minorAscii" w:cstheme="minorAscii"/>
          <w:sz w:val="20"/>
          <w:szCs w:val="20"/>
        </w:rPr>
        <w:t xml:space="preserve"> This information collection is voluntary.</w:t>
      </w:r>
      <w:r w:rsidRPr="20DA882B">
        <w:rPr>
          <w:rFonts w:asciiTheme="minorAscii" w:hAnsiTheme="minorAscii" w:cstheme="minorAscii"/>
          <w:sz w:val="20"/>
          <w:szCs w:val="20"/>
        </w:rPr>
        <w:t xml:space="preserve"> Public reporting burden for this collection of information is estimated to average </w:t>
      </w:r>
      <w:r w:rsidRPr="20DA882B">
        <w:rPr>
          <w:rFonts w:asciiTheme="minorAscii" w:hAnsiTheme="minorAscii" w:cstheme="minorAscii"/>
          <w:sz w:val="20"/>
          <w:szCs w:val="20"/>
        </w:rPr>
        <w:t>xx</w:t>
      </w:r>
      <w:r w:rsidRPr="20DA882B">
        <w:rPr>
          <w:rFonts w:asciiTheme="minorAscii" w:hAnsiTheme="minorAscii" w:cstheme="minorAscii"/>
          <w:sz w:val="20"/>
          <w:szCs w:val="20"/>
        </w:rPr>
        <w:t xml:space="preserve"> hours per response, including the time for reviewing instructions, searching existing data sources, and completing and reviewing the collection of information. Send comments </w:t>
      </w:r>
      <w:r w:rsidRPr="20DA882B">
        <w:rPr>
          <w:rFonts w:asciiTheme="minorAscii" w:hAnsiTheme="minorAscii" w:cstheme="minorAscii"/>
          <w:sz w:val="20"/>
          <w:szCs w:val="20"/>
        </w:rPr>
        <w:t>regarding</w:t>
      </w:r>
      <w:r w:rsidRPr="20DA882B">
        <w:rPr>
          <w:rFonts w:asciiTheme="minorAscii" w:hAnsiTheme="minorAscii" w:cstheme="minorAscii"/>
          <w:sz w:val="20"/>
          <w:szCs w:val="20"/>
        </w:rPr>
        <w:t xml:space="preserve"> this burden estimate or any other aspect of this collection of information, including suggestions for reducing this burden, to HRSA Reports Clearance Officer, 5600 Fishers Lane, Room </w:t>
      </w:r>
      <w:r w:rsidRPr="20DA882B" w:rsidR="00733C38">
        <w:rPr>
          <w:rFonts w:asciiTheme="minorAscii" w:hAnsiTheme="minorAscii" w:cstheme="minorAscii"/>
          <w:sz w:val="20"/>
          <w:szCs w:val="20"/>
        </w:rPr>
        <w:t>1</w:t>
      </w:r>
      <w:r w:rsidRPr="20DA882B" w:rsidR="24C7C4FE">
        <w:rPr>
          <w:rFonts w:asciiTheme="minorAscii" w:hAnsiTheme="minorAscii" w:cstheme="minorAscii"/>
          <w:sz w:val="20"/>
          <w:szCs w:val="20"/>
        </w:rPr>
        <w:t>3N82</w:t>
      </w:r>
      <w:r w:rsidRPr="20DA882B">
        <w:rPr>
          <w:rFonts w:asciiTheme="minorAscii" w:hAnsiTheme="minorAscii" w:cstheme="minorAscii"/>
          <w:sz w:val="20"/>
          <w:szCs w:val="20"/>
        </w:rPr>
        <w:t>, Rockville, Maryland, 20857</w:t>
      </w:r>
      <w:r w:rsidRPr="20DA882B" w:rsidR="00B21C4C">
        <w:rPr>
          <w:rFonts w:asciiTheme="minorAscii" w:hAnsiTheme="minorAscii" w:cstheme="minorAscii"/>
          <w:sz w:val="20"/>
          <w:szCs w:val="20"/>
        </w:rPr>
        <w:t>.</w:t>
      </w:r>
    </w:p>
    <w:p w:rsidR="00393731" w14:paraId="6157813D" w14:textId="750D9D8F"/>
    <w:p w:rsidR="00393731" w:rsidP="00393731" w14:paraId="26626971" w14:textId="1FA14506"/>
    <w:sectPr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731" w:rsidP="00393731" w14:paraId="3F3DFC5F" w14:textId="736C2568">
    <w:pPr>
      <w:pStyle w:val="Header"/>
      <w:jc w:val="right"/>
    </w:pPr>
    <w:r>
      <w:t xml:space="preserve">OMB #:  </w:t>
    </w:r>
    <w:r w:rsidR="00733C38">
      <w:t>0915-0337</w:t>
    </w:r>
  </w:p>
  <w:p w:rsidR="00393731" w:rsidP="00393731" w14:paraId="0218B16D" w14:textId="69382195">
    <w:pPr>
      <w:pStyle w:val="Header"/>
      <w:jc w:val="right"/>
    </w:pPr>
    <w:r>
      <w:t>Expiration Date:  xx/xx/20xx</w:t>
    </w:r>
  </w:p>
  <w:p w:rsidR="00393731" w14:paraId="658476E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3C"/>
    <w:rsid w:val="00090875"/>
    <w:rsid w:val="000916B6"/>
    <w:rsid w:val="000A2E49"/>
    <w:rsid w:val="00102988"/>
    <w:rsid w:val="001D0C9A"/>
    <w:rsid w:val="00255654"/>
    <w:rsid w:val="00261615"/>
    <w:rsid w:val="00393731"/>
    <w:rsid w:val="00557E14"/>
    <w:rsid w:val="005C47DD"/>
    <w:rsid w:val="0062377A"/>
    <w:rsid w:val="00672AD8"/>
    <w:rsid w:val="006D6C1C"/>
    <w:rsid w:val="006E7C3C"/>
    <w:rsid w:val="00717C67"/>
    <w:rsid w:val="007254F9"/>
    <w:rsid w:val="00733C38"/>
    <w:rsid w:val="007A1692"/>
    <w:rsid w:val="00A54A02"/>
    <w:rsid w:val="00A6611F"/>
    <w:rsid w:val="00AA1D4F"/>
    <w:rsid w:val="00AA4C69"/>
    <w:rsid w:val="00B21C4C"/>
    <w:rsid w:val="00D43F22"/>
    <w:rsid w:val="00D716E8"/>
    <w:rsid w:val="00E51C6E"/>
    <w:rsid w:val="00F20EEC"/>
    <w:rsid w:val="00F473C7"/>
    <w:rsid w:val="20DA882B"/>
    <w:rsid w:val="24C7C4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64459A"/>
  <w15:chartTrackingRefBased/>
  <w15:docId w15:val="{385F7E0C-5DE5-487A-B878-3509C67A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0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875"/>
    <w:rPr>
      <w:b/>
      <w:bCs/>
      <w:sz w:val="20"/>
      <w:szCs w:val="20"/>
    </w:rPr>
  </w:style>
  <w:style w:type="character" w:styleId="Hyperlink">
    <w:name w:val="Hyperlink"/>
    <w:basedOn w:val="DefaultParagraphFont"/>
    <w:rsid w:val="00D43F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731"/>
  </w:style>
  <w:style w:type="paragraph" w:styleId="Footer">
    <w:name w:val="footer"/>
    <w:basedOn w:val="Normal"/>
    <w:link w:val="FooterChar"/>
    <w:uiPriority w:val="99"/>
    <w:unhideWhenUsed/>
    <w:rsid w:val="003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731"/>
  </w:style>
  <w:style w:type="paragraph" w:styleId="PlainText">
    <w:name w:val="Plain Text"/>
    <w:basedOn w:val="Normal"/>
    <w:link w:val="PlainTextChar"/>
    <w:uiPriority w:val="99"/>
    <w:semiHidden/>
    <w:unhideWhenUsed/>
    <w:rsid w:val="00393731"/>
    <w:pPr>
      <w:spacing w:after="0" w:line="240" w:lineRule="auto"/>
    </w:pPr>
    <w:rPr>
      <w:rFonts w:ascii="Verdana" w:hAnsi="Verdana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3731"/>
    <w:rPr>
      <w:rFonts w:ascii="Verdana" w:hAnsi="Verdana" w:cs="Calibri"/>
    </w:rPr>
  </w:style>
  <w:style w:type="paragraph" w:styleId="Revision">
    <w:name w:val="Revision"/>
    <w:hidden/>
    <w:uiPriority w:val="99"/>
    <w:semiHidden/>
    <w:rsid w:val="00A54A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6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bhw.hrsa.gov/about-us/ask-question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9" ma:contentTypeDescription="Create a new document." ma:contentTypeScope="" ma:versionID="64b2f0462491cd9cc4974d36d661e54e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664b4d774b431268ad048e6c9fce5367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indexed="true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Ready for B/O Revision"/>
          <xsd:enumeration value="Yes - Ready for OMB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YEJUMFDJ6KMC-483555117-597</_dlc_DocId>
    <_dlc_DocIdUrl xmlns="68c2e6f3-6ea4-42c3-835e-44e49d8f3a1e">
      <Url>https://nih.sharepoint.com/sites/HRSA-OA-OPAE/Teams/officeofexternalengagement/_layouts/15/DocIdRedir.aspx?ID=YEJUMFDJ6KMC-483555117-597</Url>
      <Description>YEJUMFDJ6KMC-483555117-597</Description>
    </_dlc_DocIdUrl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  <Notes xmlns="67db86a1-9af1-43d3-bfc7-627a4d2f08a0" xsi:nil="true"/>
    <OPAEActionNeeded xmlns="67db86a1-9af1-43d3-bfc7-627a4d2f08a0">false</OPAEActionNeeded>
    <ActionNeeded xmlns="67db86a1-9af1-43d3-bfc7-627a4d2f08a0" xsi:nil="true"/>
  </documentManagement>
</p:properties>
</file>

<file path=customXml/itemProps1.xml><?xml version="1.0" encoding="utf-8"?>
<ds:datastoreItem xmlns:ds="http://schemas.openxmlformats.org/officeDocument/2006/customXml" ds:itemID="{7E1316E8-D37D-4A08-8F23-E122B8522C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D10AF0-7F0A-4F2B-B82D-35A78A3E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77F8C-955D-475C-84A0-3A52C96E7530}">
  <ds:schemaRefs/>
</ds:datastoreItem>
</file>

<file path=customXml/itemProps4.xml><?xml version="1.0" encoding="utf-8"?>
<ds:datastoreItem xmlns:ds="http://schemas.openxmlformats.org/officeDocument/2006/customXml" ds:itemID="{B5881D5A-6A3D-485B-8C98-952741190678}">
  <ds:schemaRefs>
    <ds:schemaRef ds:uri="http://schemas.microsoft.com/office/2006/metadata/properties"/>
    <ds:schemaRef ds:uri="http://schemas.microsoft.com/office/infopath/2007/PartnerControls"/>
    <ds:schemaRef ds:uri="563d4085-1561-447a-8505-e75e0907b9a5"/>
    <ds:schemaRef ds:uri="3670810f-8565-4c3e-b5ed-79c12a6a0d5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HRSA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Jentsch, Jennifer (HRSA)</dc:creator>
  <cp:lastModifiedBy>Cooper, Laura (HRSA)</cp:lastModifiedBy>
  <cp:revision>4</cp:revision>
  <dcterms:created xsi:type="dcterms:W3CDTF">2025-09-30T11:33:00Z</dcterms:created>
  <dcterms:modified xsi:type="dcterms:W3CDTF">2025-12-04T21:01:42Z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ReviewComplete?">
    <vt:bool>false</vt:bool>
  </property>
  <property fmtid="{D5CDD505-2E9C-101B-9397-08002B2CF9AE}" pid="3" name="ContentTypeId">
    <vt:lpwstr>0x01010095FF7B7FA2AFEB499C29ED11FCDA9ADA</vt:lpwstr>
  </property>
  <property fmtid="{D5CDD505-2E9C-101B-9397-08002B2CF9AE}" pid="4" name="LCReview">
    <vt:bool>false</vt:bool>
  </property>
  <property fmtid="{D5CDD505-2E9C-101B-9397-08002B2CF9AE}" pid="5" name="LDReviewComplete?">
    <vt:bool>true</vt:bool>
  </property>
  <property fmtid="{D5CDD505-2E9C-101B-9397-08002B2CF9AE}" pid="6" name="MediaServiceImageTags">
    <vt:lpwstr/>
  </property>
  <property fmtid="{D5CDD505-2E9C-101B-9397-08002B2CF9AE}" pid="7" name="UnderReview?">
    <vt:bool>true</vt:bool>
  </property>
  <property fmtid="{D5CDD505-2E9C-101B-9397-08002B2CF9AE}" pid="8" name="_dlc_DocIdItemGuid">
    <vt:lpwstr>2f0c0517-9847-4c61-800f-ea8fdeabcad3</vt:lpwstr>
  </property>
</Properties>
</file>