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011E" w:rsidRPr="00490D2A" w:rsidP="009E4974" w14:paraId="39854F1B" w14:textId="20634B2F">
      <w:pPr>
        <w:tabs>
          <w:tab w:val="left" w:pos="8280"/>
        </w:tabs>
        <w:jc w:val="center"/>
        <w:rPr>
          <w:rFonts w:cstheme="minorHAnsi"/>
          <w:b/>
          <w:bCs/>
          <w:sz w:val="24"/>
          <w:szCs w:val="24"/>
        </w:rPr>
      </w:pPr>
      <w:r w:rsidRPr="00490D2A">
        <w:rPr>
          <w:rFonts w:cstheme="minorHAnsi"/>
          <w:b/>
          <w:bCs/>
          <w:sz w:val="24"/>
          <w:szCs w:val="24"/>
        </w:rPr>
        <w:t xml:space="preserve">Proposed Changes in Data Collection Instruments for the </w:t>
      </w:r>
      <w:r w:rsidR="00ED00E1">
        <w:rPr>
          <w:rFonts w:cstheme="minorHAnsi"/>
          <w:b/>
          <w:bCs/>
          <w:sz w:val="24"/>
          <w:szCs w:val="24"/>
        </w:rPr>
        <w:t>“</w:t>
      </w:r>
      <w:r w:rsidRPr="00490D2A">
        <w:rPr>
          <w:rFonts w:cstheme="minorHAnsi"/>
          <w:b/>
          <w:bCs/>
          <w:sz w:val="24"/>
          <w:szCs w:val="24"/>
        </w:rPr>
        <w:t>Greater Access and Impact with NAT (GAIN) Study: Improving HIV Diagnosis, Linkage to Care, and Prevention Services with HIV Point-of-Care Nucleic Acid Tests (NATs)</w:t>
      </w:r>
      <w:r w:rsidR="00ED00E1">
        <w:rPr>
          <w:rFonts w:cstheme="minorHAnsi"/>
          <w:b/>
          <w:bCs/>
          <w:sz w:val="24"/>
          <w:szCs w:val="24"/>
        </w:rPr>
        <w:t>”</w:t>
      </w:r>
      <w:r w:rsidRPr="00490D2A">
        <w:rPr>
          <w:rFonts w:cstheme="minorHAnsi"/>
          <w:b/>
          <w:bCs/>
          <w:sz w:val="24"/>
          <w:szCs w:val="24"/>
        </w:rPr>
        <w:t xml:space="preserve"> (OMB # 0920-1357)</w:t>
      </w:r>
      <w:r w:rsidRPr="00490D2A" w:rsidR="00563D7D">
        <w:rPr>
          <w:rFonts w:cstheme="minorHAnsi"/>
          <w:b/>
          <w:bCs/>
          <w:sz w:val="24"/>
          <w:szCs w:val="24"/>
        </w:rPr>
        <w:t xml:space="preserve"> </w:t>
      </w:r>
    </w:p>
    <w:p w:rsidR="006811BA" w:rsidRPr="00490D2A" w:rsidP="006811BA" w14:paraId="652177E8" w14:textId="77777777">
      <w:pPr>
        <w:spacing w:after="0" w:line="240" w:lineRule="auto"/>
        <w:rPr>
          <w:rFonts w:cstheme="minorHAnsi"/>
          <w:sz w:val="24"/>
          <w:szCs w:val="24"/>
        </w:rPr>
      </w:pPr>
    </w:p>
    <w:p w:rsidR="008C1D42" w:rsidRPr="00490D2A" w:rsidP="00C825C9" w14:paraId="3AA26A0D" w14:textId="125455FC">
      <w:pPr>
        <w:pStyle w:val="NoSpacing"/>
        <w:rPr>
          <w:rFonts w:cstheme="minorHAnsi"/>
          <w:b/>
          <w:bCs/>
          <w:sz w:val="24"/>
          <w:szCs w:val="24"/>
        </w:rPr>
      </w:pPr>
      <w:r>
        <w:rPr>
          <w:rFonts w:cstheme="minorHAnsi"/>
          <w:b/>
          <w:bCs/>
          <w:sz w:val="24"/>
          <w:szCs w:val="24"/>
        </w:rPr>
        <w:t>Summary of changes and justification</w:t>
      </w:r>
      <w:r w:rsidRPr="00490D2A">
        <w:rPr>
          <w:rFonts w:cstheme="minorHAnsi"/>
          <w:b/>
          <w:bCs/>
          <w:sz w:val="24"/>
          <w:szCs w:val="24"/>
        </w:rPr>
        <w:t>:</w:t>
      </w:r>
    </w:p>
    <w:p w:rsidR="0076011E" w:rsidRPr="00490D2A" w:rsidP="00C825C9" w14:paraId="4A388EC2" w14:textId="74AA0C2F">
      <w:pPr>
        <w:pStyle w:val="NoSpacing"/>
        <w:rPr>
          <w:rFonts w:cstheme="minorHAnsi"/>
          <w:b/>
          <w:bCs/>
          <w:sz w:val="24"/>
          <w:szCs w:val="24"/>
        </w:rPr>
      </w:pPr>
      <w:r w:rsidRPr="00490D2A">
        <w:rPr>
          <w:rFonts w:cstheme="minorHAnsi"/>
          <w:sz w:val="24"/>
          <w:szCs w:val="24"/>
        </w:rPr>
        <w:t xml:space="preserve">We are requesting a non-substantial change to the information collection </w:t>
      </w:r>
      <w:r w:rsidRPr="00490D2A" w:rsidR="00C825C9">
        <w:rPr>
          <w:rFonts w:cstheme="minorHAnsi"/>
          <w:sz w:val="24"/>
          <w:szCs w:val="24"/>
        </w:rPr>
        <w:t xml:space="preserve">for the </w:t>
      </w:r>
      <w:r w:rsidRPr="00490D2A">
        <w:rPr>
          <w:rFonts w:cstheme="minorHAnsi"/>
          <w:sz w:val="24"/>
          <w:szCs w:val="24"/>
        </w:rPr>
        <w:t>GAIN</w:t>
      </w:r>
      <w:r w:rsidRPr="00490D2A" w:rsidR="00C825C9">
        <w:rPr>
          <w:rFonts w:cstheme="minorHAnsi"/>
          <w:sz w:val="24"/>
          <w:szCs w:val="24"/>
        </w:rPr>
        <w:t xml:space="preserve"> </w:t>
      </w:r>
      <w:r w:rsidRPr="00490D2A">
        <w:rPr>
          <w:rFonts w:cstheme="minorHAnsi"/>
          <w:sz w:val="24"/>
          <w:szCs w:val="24"/>
        </w:rPr>
        <w:t>Study</w:t>
      </w:r>
      <w:r w:rsidRPr="00490D2A" w:rsidR="00C825C9">
        <w:rPr>
          <w:rFonts w:cstheme="minorHAnsi"/>
          <w:sz w:val="24"/>
          <w:szCs w:val="24"/>
        </w:rPr>
        <w:t xml:space="preserve">. </w:t>
      </w:r>
      <w:r w:rsidRPr="00490D2A">
        <w:rPr>
          <w:rFonts w:cstheme="minorHAnsi"/>
          <w:sz w:val="24"/>
          <w:szCs w:val="24"/>
        </w:rPr>
        <w:t>We propose to increase the stipend for additional surveys from $10 to $20 and for interviews from $40 to $80 for participants in the Madison Clinic</w:t>
      </w:r>
      <w:r w:rsidRPr="00490D2A" w:rsidR="00FF11DD">
        <w:rPr>
          <w:rFonts w:cstheme="minorHAnsi"/>
          <w:sz w:val="24"/>
          <w:szCs w:val="24"/>
        </w:rPr>
        <w:t xml:space="preserve"> Aim 3</w:t>
      </w:r>
      <w:r w:rsidRPr="00490D2A">
        <w:rPr>
          <w:rFonts w:cstheme="minorHAnsi"/>
          <w:sz w:val="24"/>
          <w:szCs w:val="24"/>
        </w:rPr>
        <w:t xml:space="preserve"> of the study. We also propose to offer these amounts either </w:t>
      </w:r>
      <w:r w:rsidRPr="00490D2A" w:rsidR="00C825C9">
        <w:rPr>
          <w:rFonts w:cstheme="minorHAnsi"/>
          <w:sz w:val="24"/>
          <w:szCs w:val="24"/>
        </w:rPr>
        <w:t>as</w:t>
      </w:r>
      <w:r w:rsidRPr="00490D2A">
        <w:rPr>
          <w:rFonts w:cstheme="minorHAnsi"/>
          <w:sz w:val="24"/>
          <w:szCs w:val="24"/>
        </w:rPr>
        <w:t xml:space="preserve"> a gift card or cash. </w:t>
      </w:r>
    </w:p>
    <w:p w:rsidR="00C825C9" w:rsidRPr="00490D2A" w:rsidP="006811BA" w14:paraId="760ACEF4" w14:textId="77777777">
      <w:pPr>
        <w:spacing w:after="0" w:line="240" w:lineRule="auto"/>
        <w:rPr>
          <w:rFonts w:cstheme="minorHAnsi"/>
          <w:sz w:val="24"/>
          <w:szCs w:val="24"/>
        </w:rPr>
      </w:pPr>
    </w:p>
    <w:p w:rsidR="00542136" w:rsidRPr="00490D2A" w:rsidP="006811BA" w14:paraId="76C97B0B" w14:textId="5D753F50">
      <w:pPr>
        <w:spacing w:after="0" w:line="240" w:lineRule="auto"/>
        <w:rPr>
          <w:rFonts w:cstheme="minorHAnsi"/>
          <w:sz w:val="24"/>
          <w:szCs w:val="24"/>
        </w:rPr>
      </w:pPr>
      <w:r w:rsidRPr="00490D2A">
        <w:rPr>
          <w:rFonts w:cstheme="minorHAnsi"/>
          <w:sz w:val="24"/>
          <w:szCs w:val="24"/>
        </w:rPr>
        <w:t>We propose to increase the stipend amounts due to low enrollment in these portions of the study</w:t>
      </w:r>
      <w:r w:rsidRPr="00490D2A">
        <w:rPr>
          <w:rFonts w:cstheme="minorHAnsi"/>
          <w:sz w:val="24"/>
          <w:szCs w:val="24"/>
        </w:rPr>
        <w:t>, despite recruitment among Madison Clinic Aim 3 participants and the sur</w:t>
      </w:r>
      <w:r w:rsidRPr="00490D2A" w:rsidR="0054584D">
        <w:rPr>
          <w:rFonts w:cstheme="minorHAnsi"/>
          <w:sz w:val="24"/>
          <w:szCs w:val="24"/>
        </w:rPr>
        <w:t>v</w:t>
      </w:r>
      <w:r w:rsidRPr="00490D2A">
        <w:rPr>
          <w:rFonts w:cstheme="minorHAnsi"/>
          <w:sz w:val="24"/>
          <w:szCs w:val="24"/>
        </w:rPr>
        <w:t>eys/interviews of these participants being our highest scientific priority</w:t>
      </w:r>
      <w:r w:rsidRPr="00490D2A">
        <w:rPr>
          <w:rFonts w:cstheme="minorHAnsi"/>
          <w:sz w:val="24"/>
          <w:szCs w:val="24"/>
        </w:rPr>
        <w:t>.</w:t>
      </w:r>
      <w:r w:rsidRPr="00490D2A" w:rsidR="00FF11DD">
        <w:rPr>
          <w:rFonts w:cstheme="minorHAnsi"/>
          <w:sz w:val="24"/>
          <w:szCs w:val="24"/>
        </w:rPr>
        <w:t xml:space="preserve"> </w:t>
      </w:r>
      <w:r w:rsidRPr="00490D2A">
        <w:rPr>
          <w:rFonts w:cstheme="minorHAnsi"/>
          <w:sz w:val="24"/>
          <w:szCs w:val="24"/>
        </w:rPr>
        <w:t>We are unclear on exactly why uptake has been low among these participants for the additional survey and interview, but as we enter our final year of funding, we plan to focus all our efforts on recruitment in this aim in order to achieve our scientific goals.</w:t>
      </w:r>
    </w:p>
    <w:p w:rsidR="00C825C9" w:rsidRPr="00490D2A" w:rsidP="006811BA" w14:paraId="31234999" w14:textId="77777777">
      <w:pPr>
        <w:spacing w:after="0" w:line="240" w:lineRule="auto"/>
        <w:rPr>
          <w:rFonts w:cstheme="minorHAnsi"/>
          <w:sz w:val="24"/>
          <w:szCs w:val="24"/>
        </w:rPr>
      </w:pPr>
    </w:p>
    <w:p w:rsidR="00FF11DD" w:rsidRPr="00490D2A" w:rsidP="006811BA" w14:paraId="2A825BA5" w14:textId="17B26041">
      <w:pPr>
        <w:spacing w:after="0" w:line="240" w:lineRule="auto"/>
        <w:rPr>
          <w:rFonts w:cstheme="minorHAnsi"/>
          <w:sz w:val="24"/>
          <w:szCs w:val="24"/>
        </w:rPr>
      </w:pPr>
      <w:r w:rsidRPr="00490D2A">
        <w:rPr>
          <w:rFonts w:cstheme="minorHAnsi"/>
          <w:sz w:val="24"/>
          <w:szCs w:val="24"/>
        </w:rPr>
        <w:t xml:space="preserve">For the follow up interviews, only 19/51 (37.3%) participants have completed the follow up survey among Madison Clinic Aim 3 participants invited to do so. This is in contrast to 10/21 (47.6%) Madison Clinic Aim 1 participants and 132/198 (66.7%) Center Aim 1 participants, and 3/4 (75%) of Center Aim 3 participants. </w:t>
      </w:r>
    </w:p>
    <w:p w:rsidR="008C1D42" w:rsidRPr="00490D2A" w:rsidP="006811BA" w14:paraId="26BD5C94" w14:textId="77777777">
      <w:pPr>
        <w:spacing w:after="0" w:line="240" w:lineRule="auto"/>
        <w:rPr>
          <w:rFonts w:cstheme="minorHAnsi"/>
          <w:sz w:val="24"/>
          <w:szCs w:val="24"/>
        </w:rPr>
      </w:pPr>
    </w:p>
    <w:p w:rsidR="00FF11DD" w:rsidRPr="00490D2A" w:rsidP="006811BA" w14:paraId="66028C26" w14:textId="49954F7D">
      <w:pPr>
        <w:spacing w:after="0" w:line="240" w:lineRule="auto"/>
        <w:rPr>
          <w:rFonts w:cstheme="minorHAnsi"/>
          <w:sz w:val="24"/>
          <w:szCs w:val="24"/>
        </w:rPr>
      </w:pPr>
      <w:r w:rsidRPr="00490D2A">
        <w:rPr>
          <w:rFonts w:cstheme="minorHAnsi"/>
          <w:sz w:val="24"/>
          <w:szCs w:val="24"/>
        </w:rPr>
        <w:t>Likewise, for the</w:t>
      </w:r>
      <w:r w:rsidRPr="00490D2A" w:rsidR="00542136">
        <w:rPr>
          <w:rFonts w:cstheme="minorHAnsi"/>
          <w:sz w:val="24"/>
          <w:szCs w:val="24"/>
        </w:rPr>
        <w:t xml:space="preserve"> follow-up</w:t>
      </w:r>
      <w:r w:rsidRPr="00490D2A">
        <w:rPr>
          <w:rFonts w:cstheme="minorHAnsi"/>
          <w:sz w:val="24"/>
          <w:szCs w:val="24"/>
        </w:rPr>
        <w:t xml:space="preserve"> interviews, a </w:t>
      </w:r>
      <w:r w:rsidRPr="00490D2A" w:rsidR="0076011E">
        <w:rPr>
          <w:rFonts w:cstheme="minorHAnsi"/>
          <w:sz w:val="24"/>
          <w:szCs w:val="24"/>
        </w:rPr>
        <w:t>total of 20 Aim 1 participants</w:t>
      </w:r>
      <w:r w:rsidRPr="00490D2A">
        <w:rPr>
          <w:rFonts w:cstheme="minorHAnsi"/>
          <w:sz w:val="24"/>
          <w:szCs w:val="24"/>
        </w:rPr>
        <w:t xml:space="preserve"> (from both sites)</w:t>
      </w:r>
      <w:r w:rsidRPr="00490D2A" w:rsidR="0076011E">
        <w:rPr>
          <w:rFonts w:cstheme="minorHAnsi"/>
          <w:sz w:val="24"/>
          <w:szCs w:val="24"/>
        </w:rPr>
        <w:t xml:space="preserve"> have co</w:t>
      </w:r>
      <w:r w:rsidRPr="00490D2A" w:rsidR="00542136">
        <w:rPr>
          <w:rFonts w:cstheme="minorHAnsi"/>
          <w:sz w:val="24"/>
          <w:szCs w:val="24"/>
        </w:rPr>
        <w:t>m</w:t>
      </w:r>
      <w:r w:rsidRPr="00490D2A" w:rsidR="0076011E">
        <w:rPr>
          <w:rFonts w:cstheme="minorHAnsi"/>
          <w:sz w:val="24"/>
          <w:szCs w:val="24"/>
        </w:rPr>
        <w:t>p</w:t>
      </w:r>
      <w:r w:rsidRPr="00490D2A" w:rsidR="00542136">
        <w:rPr>
          <w:rFonts w:cstheme="minorHAnsi"/>
          <w:sz w:val="24"/>
          <w:szCs w:val="24"/>
        </w:rPr>
        <w:t>leted an</w:t>
      </w:r>
      <w:r w:rsidRPr="00490D2A" w:rsidR="0076011E">
        <w:rPr>
          <w:rFonts w:cstheme="minorHAnsi"/>
          <w:sz w:val="24"/>
          <w:szCs w:val="24"/>
        </w:rPr>
        <w:t xml:space="preserve"> interview, enabling us to </w:t>
      </w:r>
      <w:r w:rsidRPr="00490D2A">
        <w:rPr>
          <w:rFonts w:cstheme="minorHAnsi"/>
          <w:sz w:val="24"/>
          <w:szCs w:val="24"/>
        </w:rPr>
        <w:t xml:space="preserve">attain enough qualitative data </w:t>
      </w:r>
      <w:r w:rsidRPr="00490D2A" w:rsidR="0076011E">
        <w:rPr>
          <w:rFonts w:cstheme="minorHAnsi"/>
          <w:sz w:val="24"/>
          <w:szCs w:val="24"/>
        </w:rPr>
        <w:t>for analysis. However, Aim 3 recruitment lags far behind, at a total of only 6 total Aim 3 interviews so far</w:t>
      </w:r>
      <w:r w:rsidRPr="00490D2A">
        <w:rPr>
          <w:rFonts w:cstheme="minorHAnsi"/>
          <w:sz w:val="24"/>
          <w:szCs w:val="24"/>
        </w:rPr>
        <w:t xml:space="preserve"> (</w:t>
      </w:r>
      <w:r w:rsidRPr="00490D2A" w:rsidR="00542136">
        <w:rPr>
          <w:rFonts w:cstheme="minorHAnsi"/>
          <w:sz w:val="24"/>
          <w:szCs w:val="24"/>
        </w:rPr>
        <w:t>5 from Madison Clinic, one from the Center</w:t>
      </w:r>
      <w:r w:rsidRPr="00490D2A">
        <w:rPr>
          <w:rFonts w:cstheme="minorHAnsi"/>
          <w:sz w:val="24"/>
          <w:szCs w:val="24"/>
        </w:rPr>
        <w:t>)</w:t>
      </w:r>
      <w:r w:rsidRPr="00490D2A" w:rsidR="0076011E">
        <w:rPr>
          <w:rFonts w:cstheme="minorHAnsi"/>
          <w:sz w:val="24"/>
          <w:szCs w:val="24"/>
        </w:rPr>
        <w:t xml:space="preserve">. Due to funding constraints, we will not be able to continue enrollment of participants at the Center after August 2024, so we must focus entirely on the Aim 3 participants at Madison Clinic to achieve enrollment goals for this group. </w:t>
      </w:r>
      <w:r w:rsidRPr="00490D2A">
        <w:rPr>
          <w:rFonts w:cstheme="minorHAnsi"/>
          <w:sz w:val="24"/>
          <w:szCs w:val="24"/>
        </w:rPr>
        <w:t>We hope that increasing the incentive will make participation more worthwhile for the participants’ time.</w:t>
      </w:r>
    </w:p>
    <w:p w:rsidR="00C825C9" w:rsidRPr="00490D2A" w:rsidP="006811BA" w14:paraId="3355A294" w14:textId="77777777">
      <w:pPr>
        <w:spacing w:after="0" w:line="240" w:lineRule="auto"/>
        <w:rPr>
          <w:rFonts w:cstheme="minorHAnsi"/>
          <w:sz w:val="24"/>
          <w:szCs w:val="24"/>
        </w:rPr>
      </w:pPr>
    </w:p>
    <w:p w:rsidR="00FF11DD" w:rsidRPr="00490D2A" w:rsidP="006811BA" w14:paraId="0AC78B63" w14:textId="035D74C7">
      <w:pPr>
        <w:spacing w:after="0" w:line="240" w:lineRule="auto"/>
        <w:rPr>
          <w:rFonts w:cstheme="minorHAnsi"/>
          <w:sz w:val="24"/>
          <w:szCs w:val="24"/>
        </w:rPr>
      </w:pPr>
      <w:r w:rsidRPr="00490D2A">
        <w:rPr>
          <w:rFonts w:cstheme="minorHAnsi"/>
          <w:sz w:val="24"/>
          <w:szCs w:val="24"/>
        </w:rPr>
        <w:t>We also know that access to internet, computers, and phones can be a challenge for many of our Aim 3 participants at Madison Clinic, many of whom are unstably housed. This can make redemption of an online gift card challenging or impossible. We therefore also would like to have the option to reimburse participants in cash.</w:t>
      </w:r>
    </w:p>
    <w:p w:rsidR="00C825C9" w:rsidP="006811BA" w14:paraId="0B00940D" w14:textId="77777777">
      <w:pPr>
        <w:spacing w:after="0" w:line="240" w:lineRule="auto"/>
        <w:rPr>
          <w:rFonts w:cstheme="minorHAnsi"/>
          <w:sz w:val="24"/>
          <w:szCs w:val="24"/>
        </w:rPr>
      </w:pPr>
    </w:p>
    <w:p w:rsidR="00DF71A5" w:rsidP="006811BA" w14:paraId="22575C81" w14:textId="77777777">
      <w:pPr>
        <w:spacing w:after="0" w:line="240" w:lineRule="auto"/>
        <w:rPr>
          <w:rFonts w:cstheme="minorHAnsi"/>
          <w:sz w:val="24"/>
          <w:szCs w:val="24"/>
        </w:rPr>
      </w:pPr>
    </w:p>
    <w:p w:rsidR="00DF71A5" w:rsidP="006811BA" w14:paraId="51645449" w14:textId="77777777">
      <w:pPr>
        <w:spacing w:after="0" w:line="240" w:lineRule="auto"/>
        <w:rPr>
          <w:rFonts w:cstheme="minorHAnsi"/>
          <w:sz w:val="24"/>
          <w:szCs w:val="24"/>
        </w:rPr>
      </w:pPr>
    </w:p>
    <w:p w:rsidR="00DF71A5" w:rsidP="006811BA" w14:paraId="1FB31A89" w14:textId="77777777">
      <w:pPr>
        <w:spacing w:after="0" w:line="240" w:lineRule="auto"/>
        <w:rPr>
          <w:rFonts w:cstheme="minorHAnsi"/>
          <w:sz w:val="24"/>
          <w:szCs w:val="24"/>
        </w:rPr>
      </w:pPr>
    </w:p>
    <w:p w:rsidR="00DF71A5" w:rsidP="006811BA" w14:paraId="6D81C498" w14:textId="77777777">
      <w:pPr>
        <w:spacing w:after="0" w:line="240" w:lineRule="auto"/>
        <w:rPr>
          <w:rFonts w:cstheme="minorHAnsi"/>
          <w:sz w:val="24"/>
          <w:szCs w:val="24"/>
        </w:rPr>
      </w:pPr>
    </w:p>
    <w:p w:rsidR="00DF71A5" w:rsidP="006811BA" w14:paraId="4768FC02" w14:textId="77777777">
      <w:pPr>
        <w:spacing w:after="0" w:line="240" w:lineRule="auto"/>
        <w:rPr>
          <w:rFonts w:cstheme="minorHAnsi"/>
          <w:sz w:val="24"/>
          <w:szCs w:val="24"/>
        </w:rPr>
      </w:pPr>
    </w:p>
    <w:p w:rsidR="00DF71A5" w:rsidP="006811BA" w14:paraId="77D6AF90" w14:textId="77777777">
      <w:pPr>
        <w:spacing w:after="0" w:line="240" w:lineRule="auto"/>
        <w:rPr>
          <w:rFonts w:cstheme="minorHAnsi"/>
          <w:sz w:val="24"/>
          <w:szCs w:val="24"/>
        </w:rPr>
      </w:pPr>
    </w:p>
    <w:p w:rsidR="00DF71A5" w:rsidP="006811BA" w14:paraId="400BE8E5" w14:textId="77777777">
      <w:pPr>
        <w:spacing w:after="0" w:line="240" w:lineRule="auto"/>
        <w:rPr>
          <w:rFonts w:cstheme="minorHAnsi"/>
          <w:sz w:val="24"/>
          <w:szCs w:val="24"/>
        </w:rPr>
      </w:pPr>
    </w:p>
    <w:p w:rsidR="00DF71A5" w:rsidRPr="00490D2A" w:rsidP="006811BA" w14:paraId="2484E17E" w14:textId="77777777">
      <w:pPr>
        <w:spacing w:after="0" w:line="240" w:lineRule="auto"/>
        <w:rPr>
          <w:rFonts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394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7D"/>
    <w:rsid w:val="0023454D"/>
    <w:rsid w:val="0023502B"/>
    <w:rsid w:val="003A0ECA"/>
    <w:rsid w:val="003C5224"/>
    <w:rsid w:val="00490D2A"/>
    <w:rsid w:val="00542136"/>
    <w:rsid w:val="0054584D"/>
    <w:rsid w:val="005511C9"/>
    <w:rsid w:val="00563D7D"/>
    <w:rsid w:val="005714DD"/>
    <w:rsid w:val="00650882"/>
    <w:rsid w:val="006811BA"/>
    <w:rsid w:val="00723E70"/>
    <w:rsid w:val="0076011E"/>
    <w:rsid w:val="008C12B0"/>
    <w:rsid w:val="008C1D42"/>
    <w:rsid w:val="009E4974"/>
    <w:rsid w:val="00A379A5"/>
    <w:rsid w:val="00C825C9"/>
    <w:rsid w:val="00D30369"/>
    <w:rsid w:val="00D4518E"/>
    <w:rsid w:val="00DA10A8"/>
    <w:rsid w:val="00DF71A5"/>
    <w:rsid w:val="00ED00E1"/>
    <w:rsid w:val="00EF7AB3"/>
    <w:rsid w:val="00FF11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3B9A8B"/>
  <w15:chartTrackingRefBased/>
  <w15:docId w15:val="{376F63E2-EEAE-43FA-9122-4665A42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1BA"/>
    <w:pPr>
      <w:spacing w:after="0" w:line="240" w:lineRule="auto"/>
    </w:pPr>
  </w:style>
  <w:style w:type="paragraph" w:customStyle="1" w:styleId="Default">
    <w:name w:val="Default"/>
    <w:rsid w:val="00C825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490D2A"/>
    <w:pPr>
      <w:tabs>
        <w:tab w:val="center" w:pos="4320"/>
        <w:tab w:val="right" w:pos="8640"/>
      </w:tabs>
      <w:spacing w:after="0" w:line="240" w:lineRule="auto"/>
    </w:pPr>
    <w:rPr>
      <w:rFonts w:ascii="Times" w:eastAsia="Times New Roman" w:hAnsi="Times" w:cs="Times New Roman"/>
      <w:sz w:val="24"/>
      <w:szCs w:val="20"/>
    </w:rPr>
  </w:style>
  <w:style w:type="character" w:customStyle="1" w:styleId="HeaderChar">
    <w:name w:val="Header Char"/>
    <w:basedOn w:val="DefaultParagraphFont"/>
    <w:link w:val="Header"/>
    <w:rsid w:val="00490D2A"/>
    <w:rPr>
      <w:rFonts w:ascii="Times" w:eastAsia="Times New Roman" w:hAnsi="Times" w:cs="Times New Roman"/>
      <w:sz w:val="24"/>
      <w:szCs w:val="20"/>
    </w:rPr>
  </w:style>
  <w:style w:type="character" w:styleId="Hyperlink">
    <w:name w:val="Hyperlink"/>
    <w:rsid w:val="00490D2A"/>
    <w:rPr>
      <w:color w:val="0000FF"/>
      <w:u w:val="single"/>
    </w:rPr>
  </w:style>
  <w:style w:type="paragraph" w:styleId="Footer">
    <w:name w:val="footer"/>
    <w:basedOn w:val="Normal"/>
    <w:link w:val="FooterChar"/>
    <w:unhideWhenUsed/>
    <w:rsid w:val="00650882"/>
    <w:pPr>
      <w:tabs>
        <w:tab w:val="center" w:pos="4680"/>
        <w:tab w:val="right" w:pos="9360"/>
      </w:tabs>
      <w:spacing w:after="0" w:line="240" w:lineRule="auto"/>
    </w:pPr>
  </w:style>
  <w:style w:type="character" w:customStyle="1" w:styleId="FooterChar">
    <w:name w:val="Footer Char"/>
    <w:basedOn w:val="DefaultParagraphFont"/>
    <w:link w:val="Footer"/>
    <w:rsid w:val="00650882"/>
  </w:style>
  <w:style w:type="character" w:styleId="PageNumber">
    <w:name w:val="page number"/>
    <w:basedOn w:val="DefaultParagraphFont"/>
    <w:rsid w:val="0065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 Niemann</dc:creator>
  <cp:lastModifiedBy>Ptomey, Natasha (CDC/NCHHSTP/DHP)</cp:lastModifiedBy>
  <cp:revision>3</cp:revision>
  <dcterms:created xsi:type="dcterms:W3CDTF">2024-09-09T22:51:00Z</dcterms:created>
  <dcterms:modified xsi:type="dcterms:W3CDTF">2024-09-09T22:51:00Z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eb91e8f0-1ed2-4ff4-bd80-b7714abecf96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2024-09-09T22:51:31Z</vt:lpwstr>
  </property>
  <property fmtid="{D5CDD505-2E9C-101B-9397-08002B2CF9AE}" pid="8" name="MSIP_Label_7b94a7b8-f06c-4dfe-bdcc-9b548fd58c31_SiteId">
    <vt:lpwstr>9ce70869-60db-44fd-abe8-d2767077fc8f</vt:lpwstr>
  </property>
</Properties>
</file>