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735EA" w:rsidRPr="003735EA" w:rsidP="003735EA" w14:paraId="06FA8F60" w14:textId="77777777">
      <w:pPr>
        <w:spacing w:after="0" w:line="276" w:lineRule="auto"/>
        <w:jc w:val="right"/>
        <w:rPr>
          <w:rFonts w:ascii="Arial" w:eastAsia="Times New Roman" w:hAnsi="Arial" w:cs="Arial"/>
          <w:kern w:val="0"/>
          <w:sz w:val="24"/>
          <w:szCs w:val="24"/>
          <w14:ligatures w14:val="none"/>
        </w:rPr>
      </w:pPr>
      <w:r w:rsidRPr="003735EA">
        <w:rPr>
          <w:rFonts w:ascii="Arial" w:eastAsia="Times New Roman" w:hAnsi="Arial" w:cs="Arial"/>
          <w:kern w:val="0"/>
          <w:sz w:val="24"/>
          <w:szCs w:val="24"/>
          <w14:ligatures w14:val="none"/>
        </w:rPr>
        <w:t>Form</w:t>
      </w:r>
      <w:r w:rsidRPr="003735EA">
        <w:rPr>
          <w:rFonts w:ascii="Arial" w:eastAsia="Times New Roman" w:hAnsi="Arial" w:cs="Arial"/>
          <w:kern w:val="0"/>
          <w:sz w:val="24"/>
          <w:szCs w:val="24"/>
          <w14:ligatures w14:val="none"/>
        </w:rPr>
        <w:t xml:space="preserve"> Approved</w:t>
      </w:r>
    </w:p>
    <w:p w:rsidR="003735EA" w:rsidRPr="003735EA" w:rsidP="003735EA" w14:paraId="555AFE09" w14:textId="77777777">
      <w:pPr>
        <w:spacing w:after="0" w:line="276" w:lineRule="auto"/>
        <w:jc w:val="right"/>
        <w:rPr>
          <w:rFonts w:ascii="Arial" w:eastAsia="Times New Roman" w:hAnsi="Arial" w:cs="Arial"/>
          <w:kern w:val="0"/>
          <w:sz w:val="24"/>
          <w:szCs w:val="24"/>
          <w14:ligatures w14:val="none"/>
        </w:rPr>
      </w:pPr>
      <w:r w:rsidRPr="003735EA">
        <w:rPr>
          <w:rFonts w:ascii="Arial" w:eastAsia="Times New Roman" w:hAnsi="Arial" w:cs="Arial"/>
          <w:kern w:val="0"/>
          <w:sz w:val="24"/>
          <w:szCs w:val="24"/>
          <w14:ligatures w14:val="none"/>
        </w:rPr>
        <w:t>OMB No. 0920-1357</w:t>
      </w:r>
    </w:p>
    <w:p w:rsidR="003735EA" w:rsidRPr="003735EA" w:rsidP="003735EA" w14:paraId="1ED086E6" w14:textId="09357FB8">
      <w:pPr>
        <w:spacing w:after="0" w:line="276" w:lineRule="auto"/>
        <w:jc w:val="right"/>
        <w:rPr>
          <w:rFonts w:ascii="Arial" w:eastAsia="Times New Roman" w:hAnsi="Arial" w:cs="Arial"/>
          <w:b/>
          <w:kern w:val="0"/>
          <w:sz w:val="24"/>
          <w:szCs w:val="24"/>
          <w14:ligatures w14:val="none"/>
        </w:rPr>
      </w:pPr>
      <w:r w:rsidRPr="003735EA">
        <w:rPr>
          <w:rFonts w:ascii="Arial" w:eastAsia="Times New Roman" w:hAnsi="Arial" w:cs="Arial"/>
          <w:kern w:val="0"/>
          <w:sz w:val="24"/>
          <w:szCs w:val="24"/>
          <w14:ligatures w14:val="none"/>
        </w:rPr>
        <w:t xml:space="preserve">Expiration Date: </w:t>
      </w:r>
      <w:r w:rsidR="005C014C">
        <w:rPr>
          <w:rFonts w:ascii="Arial" w:eastAsia="Times New Roman" w:hAnsi="Arial" w:cs="Arial"/>
          <w:kern w:val="0"/>
          <w:sz w:val="24"/>
          <w:szCs w:val="24"/>
          <w14:ligatures w14:val="none"/>
        </w:rPr>
        <w:t>XX\XX\XXXX</w:t>
      </w:r>
    </w:p>
    <w:p w:rsidR="003735EA" w:rsidRPr="003735EA" w:rsidP="003735EA" w14:paraId="40D3E10C" w14:textId="77777777">
      <w:pPr>
        <w:rPr>
          <w:rFonts w:ascii="Calibri" w:eastAsia="Calibri" w:hAnsi="Calibri" w:cs="Times New Roman"/>
          <w:b/>
          <w:bCs/>
          <w:kern w:val="0"/>
          <w:sz w:val="24"/>
          <w:szCs w:val="24"/>
          <w:u w:val="single"/>
          <w14:ligatures w14:val="none"/>
        </w:rPr>
      </w:pPr>
    </w:p>
    <w:p w:rsidR="003735EA" w:rsidRPr="003735EA" w:rsidP="003735EA" w14:paraId="1B6D6BB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kern w:val="0"/>
          <w:sz w:val="24"/>
          <w:szCs w:val="24"/>
          <w14:ligatures w14:val="none"/>
        </w:rPr>
      </w:pPr>
    </w:p>
    <w:p w:rsidR="003735EA" w:rsidRPr="003735EA" w:rsidP="003735EA" w14:paraId="4FCB1E7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kern w:val="0"/>
          <w:sz w:val="24"/>
          <w:szCs w:val="24"/>
          <w14:ligatures w14:val="none"/>
        </w:rPr>
      </w:pPr>
    </w:p>
    <w:p w:rsidR="003735EA" w:rsidRPr="003735EA" w:rsidP="003735EA" w14:paraId="3E5C3E74" w14:textId="77777777">
      <w:pPr>
        <w:widowControl w:val="0"/>
        <w:kinsoku w:val="0"/>
        <w:overflowPunct w:val="0"/>
        <w:autoSpaceDE w:val="0"/>
        <w:autoSpaceDN w:val="0"/>
        <w:adjustRightInd w:val="0"/>
        <w:spacing w:after="0" w:line="240" w:lineRule="auto"/>
        <w:rPr>
          <w:rFonts w:ascii="Arial" w:eastAsia="Times New Roman" w:hAnsi="Arial" w:cs="Arial"/>
          <w:b/>
          <w:bCs/>
          <w:spacing w:val="-2"/>
          <w:kern w:val="0"/>
          <w:sz w:val="24"/>
          <w:szCs w:val="24"/>
          <w14:ligatures w14:val="none"/>
        </w:rPr>
      </w:pPr>
    </w:p>
    <w:p w:rsidR="003735EA" w:rsidRPr="003735EA" w:rsidP="003735EA" w14:paraId="73D4BAB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kern w:val="0"/>
          <w:sz w:val="24"/>
          <w:szCs w:val="24"/>
          <w14:ligatures w14:val="none"/>
        </w:rPr>
      </w:pPr>
    </w:p>
    <w:p w:rsidR="003735EA" w:rsidRPr="003735EA" w:rsidP="003735EA" w14:paraId="430BB86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kern w:val="0"/>
          <w:sz w:val="24"/>
          <w:szCs w:val="24"/>
          <w14:ligatures w14:val="none"/>
        </w:rPr>
      </w:pPr>
    </w:p>
    <w:p w:rsidR="003735EA" w:rsidRPr="003735EA" w:rsidP="003735EA" w14:paraId="33AE0AA1" w14:textId="77777777">
      <w:pPr>
        <w:widowControl w:val="0"/>
        <w:kinsoku w:val="0"/>
        <w:overflowPunct w:val="0"/>
        <w:autoSpaceDE w:val="0"/>
        <w:autoSpaceDN w:val="0"/>
        <w:adjustRightInd w:val="0"/>
        <w:spacing w:after="0" w:line="240" w:lineRule="auto"/>
        <w:jc w:val="center"/>
        <w:rPr>
          <w:rFonts w:ascii="Arial" w:eastAsia="Times New Roman" w:hAnsi="Arial" w:cs="Arial"/>
          <w:b/>
          <w:bCs/>
          <w:kern w:val="0"/>
          <w:sz w:val="24"/>
          <w:szCs w:val="24"/>
          <w14:ligatures w14:val="none"/>
        </w:rPr>
      </w:pPr>
      <w:bookmarkStart w:id="0" w:name="_Hlk100051209"/>
      <w:bookmarkStart w:id="1" w:name="_Hlk49762440"/>
      <w:bookmarkEnd w:id="0"/>
      <w:r w:rsidRPr="003735EA">
        <w:rPr>
          <w:rFonts w:ascii="Arial" w:eastAsia="Times New Roman" w:hAnsi="Arial" w:cs="Arial"/>
          <w:b/>
          <w:bCs/>
          <w:kern w:val="0"/>
          <w:sz w:val="24"/>
          <w:szCs w:val="24"/>
          <w14:ligatures w14:val="none"/>
        </w:rPr>
        <w:t>The Greater Access and Impact with NAT (GAIN) Study: Improving HIV Diagnosis, Linkage to Care, and Prevention Services with HIV Point-of-Care Nucleic Acid Tests (NATs)</w:t>
      </w:r>
    </w:p>
    <w:bookmarkEnd w:id="1"/>
    <w:p w:rsidR="003735EA" w:rsidRPr="003735EA" w:rsidP="003735EA" w14:paraId="36DA99B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kern w:val="0"/>
          <w:sz w:val="24"/>
          <w:szCs w:val="24"/>
          <w14:ligatures w14:val="none"/>
        </w:rPr>
      </w:pPr>
    </w:p>
    <w:p w:rsidR="003735EA" w:rsidRPr="003735EA" w:rsidP="003735EA" w14:paraId="7B4778B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kern w:val="0"/>
          <w:sz w:val="24"/>
          <w:szCs w:val="24"/>
          <w14:ligatures w14:val="none"/>
        </w:rPr>
      </w:pPr>
    </w:p>
    <w:p w:rsidR="003735EA" w:rsidRPr="003735EA" w:rsidP="003735EA" w14:paraId="7FEED4A6" w14:textId="09FC5503">
      <w:pPr>
        <w:widowControl w:val="0"/>
        <w:kinsoku w:val="0"/>
        <w:overflowPunct w:val="0"/>
        <w:autoSpaceDE w:val="0"/>
        <w:autoSpaceDN w:val="0"/>
        <w:adjustRightInd w:val="0"/>
        <w:spacing w:after="0" w:line="240" w:lineRule="auto"/>
        <w:jc w:val="center"/>
        <w:rPr>
          <w:rFonts w:ascii="Arial" w:eastAsia="Times New Roman" w:hAnsi="Arial" w:cs="Arial"/>
          <w:b/>
          <w:bCs/>
          <w:spacing w:val="-2"/>
          <w:kern w:val="0"/>
          <w:sz w:val="24"/>
          <w:szCs w:val="24"/>
          <w14:ligatures w14:val="none"/>
        </w:rPr>
      </w:pPr>
      <w:r w:rsidRPr="003735EA">
        <w:rPr>
          <w:rFonts w:ascii="Arial" w:eastAsia="Times New Roman" w:hAnsi="Arial" w:cs="Arial"/>
          <w:b/>
          <w:bCs/>
          <w:spacing w:val="-2"/>
          <w:kern w:val="0"/>
          <w:sz w:val="24"/>
          <w:szCs w:val="24"/>
          <w14:ligatures w14:val="none"/>
        </w:rPr>
        <w:t>Attachment 4</w:t>
      </w:r>
      <w:r w:rsidR="007F22DC">
        <w:rPr>
          <w:rFonts w:ascii="Arial" w:eastAsia="Times New Roman" w:hAnsi="Arial" w:cs="Arial"/>
          <w:b/>
          <w:bCs/>
          <w:spacing w:val="-2"/>
          <w:kern w:val="0"/>
          <w:sz w:val="24"/>
          <w:szCs w:val="24"/>
          <w14:ligatures w14:val="none"/>
        </w:rPr>
        <w:t>i</w:t>
      </w:r>
    </w:p>
    <w:p w:rsidR="003735EA" w:rsidRPr="003735EA" w:rsidP="003735EA" w14:paraId="0860F24C" w14:textId="63F570E0">
      <w:pPr>
        <w:widowControl w:val="0"/>
        <w:kinsoku w:val="0"/>
        <w:overflowPunct w:val="0"/>
        <w:autoSpaceDE w:val="0"/>
        <w:autoSpaceDN w:val="0"/>
        <w:adjustRightInd w:val="0"/>
        <w:spacing w:after="0" w:line="240" w:lineRule="auto"/>
        <w:jc w:val="center"/>
        <w:rPr>
          <w:rFonts w:ascii="Arial" w:eastAsia="Times New Roman" w:hAnsi="Arial" w:cs="Arial"/>
          <w:b/>
          <w:bCs/>
          <w:spacing w:val="-2"/>
          <w:kern w:val="0"/>
          <w:sz w:val="24"/>
          <w:szCs w:val="24"/>
          <w14:ligatures w14:val="none"/>
        </w:rPr>
      </w:pPr>
      <w:r>
        <w:rPr>
          <w:rFonts w:ascii="Arial" w:eastAsia="Times New Roman" w:hAnsi="Arial" w:cs="Arial"/>
          <w:b/>
          <w:bCs/>
          <w:spacing w:val="-2"/>
          <w:kern w:val="0"/>
          <w:sz w:val="24"/>
          <w:szCs w:val="24"/>
          <w14:ligatures w14:val="none"/>
        </w:rPr>
        <w:t>Seattle Clinic Data Collection</w:t>
      </w:r>
    </w:p>
    <w:p w:rsidR="003735EA" w:rsidRPr="003735EA" w:rsidP="003735EA" w14:paraId="0A3C092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kern w:val="0"/>
          <w:sz w:val="24"/>
          <w:szCs w:val="24"/>
          <w14:ligatures w14:val="none"/>
        </w:rPr>
      </w:pPr>
    </w:p>
    <w:p w:rsidR="003735EA" w:rsidRPr="003735EA" w:rsidP="003735EA" w14:paraId="3C38ECB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kern w:val="0"/>
          <w:sz w:val="24"/>
          <w:szCs w:val="24"/>
          <w14:ligatures w14:val="none"/>
        </w:rPr>
      </w:pPr>
    </w:p>
    <w:p w:rsidR="003735EA" w:rsidRPr="003735EA" w:rsidP="003735EA" w14:paraId="6EDD515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kern w:val="0"/>
          <w:sz w:val="24"/>
          <w:szCs w:val="24"/>
          <w14:ligatures w14:val="none"/>
        </w:rPr>
      </w:pPr>
    </w:p>
    <w:p w:rsidR="003735EA" w:rsidRPr="003735EA" w:rsidP="003735EA" w14:paraId="3B8646EE" w14:textId="77777777">
      <w:pPr>
        <w:rPr>
          <w:rFonts w:ascii="Arial" w:eastAsia="Calibri" w:hAnsi="Arial" w:cs="Arial"/>
          <w:kern w:val="0"/>
          <w:sz w:val="24"/>
          <w:szCs w:val="24"/>
          <w14:ligatures w14:val="none"/>
        </w:rPr>
      </w:pPr>
    </w:p>
    <w:p w:rsidR="003735EA" w:rsidRPr="003735EA" w:rsidP="003735EA" w14:paraId="295BE783" w14:textId="77777777">
      <w:pPr>
        <w:rPr>
          <w:rFonts w:ascii="Arial" w:eastAsia="Calibri" w:hAnsi="Arial" w:cs="Arial"/>
          <w:kern w:val="0"/>
          <w:sz w:val="24"/>
          <w:szCs w:val="24"/>
          <w14:ligatures w14:val="none"/>
        </w:rPr>
      </w:pPr>
    </w:p>
    <w:p w:rsidR="003735EA" w:rsidRPr="003735EA" w:rsidP="003735EA" w14:paraId="45CD5844" w14:textId="77777777">
      <w:pPr>
        <w:rPr>
          <w:rFonts w:ascii="Arial" w:eastAsia="Calibri" w:hAnsi="Arial" w:cs="Arial"/>
          <w:kern w:val="0"/>
          <w:sz w:val="24"/>
          <w:szCs w:val="24"/>
          <w14:ligatures w14:val="none"/>
        </w:rPr>
      </w:pPr>
    </w:p>
    <w:p w:rsidR="003735EA" w:rsidRPr="003735EA" w:rsidP="003735EA" w14:paraId="71C01413" w14:textId="77777777">
      <w:pPr>
        <w:rPr>
          <w:rFonts w:ascii="Arial" w:eastAsia="Calibri" w:hAnsi="Arial" w:cs="Arial"/>
          <w:kern w:val="0"/>
          <w:sz w:val="24"/>
          <w:szCs w:val="24"/>
          <w14:ligatures w14:val="none"/>
        </w:rPr>
      </w:pPr>
    </w:p>
    <w:p w:rsidR="003735EA" w:rsidRPr="003735EA" w:rsidP="003735EA" w14:paraId="70CF01E7" w14:textId="77777777">
      <w:pPr>
        <w:rPr>
          <w:rFonts w:ascii="Arial" w:eastAsia="Calibri" w:hAnsi="Arial" w:cs="Arial"/>
          <w:kern w:val="0"/>
          <w:sz w:val="24"/>
          <w:szCs w:val="24"/>
          <w14:ligatures w14:val="none"/>
        </w:rPr>
      </w:pPr>
    </w:p>
    <w:p w:rsidR="003735EA" w:rsidRPr="003735EA" w:rsidP="003735EA" w14:paraId="5088F56D" w14:textId="77777777">
      <w:pPr>
        <w:rPr>
          <w:rFonts w:ascii="Arial" w:eastAsia="Calibri" w:hAnsi="Arial" w:cs="Arial"/>
          <w:kern w:val="0"/>
          <w:sz w:val="24"/>
          <w:szCs w:val="24"/>
          <w14:ligatures w14:val="none"/>
        </w:rPr>
      </w:pPr>
    </w:p>
    <w:p w:rsidR="003735EA" w:rsidRPr="003735EA" w:rsidP="003735EA" w14:paraId="313C2FD7" w14:textId="77777777">
      <w:pPr>
        <w:rPr>
          <w:rFonts w:ascii="Arial" w:eastAsia="Calibri" w:hAnsi="Arial" w:cs="Arial"/>
          <w:kern w:val="0"/>
          <w:sz w:val="24"/>
          <w:szCs w:val="24"/>
          <w14:ligatures w14:val="none"/>
        </w:rPr>
      </w:pPr>
    </w:p>
    <w:p w:rsidR="003735EA" w:rsidRPr="003735EA" w:rsidP="003735EA" w14:paraId="6D040B64" w14:textId="77777777">
      <w:pPr>
        <w:rPr>
          <w:rFonts w:ascii="Arial" w:eastAsia="Calibri" w:hAnsi="Arial" w:cs="Arial"/>
          <w:kern w:val="0"/>
          <w:sz w:val="24"/>
          <w:szCs w:val="24"/>
          <w14:ligatures w14:val="none"/>
        </w:rPr>
      </w:pPr>
    </w:p>
    <w:p w:rsidR="003735EA" w:rsidRPr="003735EA" w:rsidP="003735EA" w14:paraId="4F35F5AF" w14:textId="73090CB9">
      <w:pPr>
        <w:rPr>
          <w:rFonts w:ascii="Arial" w:eastAsia="Calibri" w:hAnsi="Arial" w:cs="Arial"/>
          <w:kern w:val="0"/>
          <w:sz w:val="24"/>
          <w:szCs w:val="24"/>
          <w14:ligatures w14:val="none"/>
        </w:rPr>
        <w:sectPr w:rsidSect="003735EA">
          <w:headerReference w:type="first" r:id="rId4"/>
          <w:footerReference w:type="first" r:id="rId5"/>
          <w:pgSz w:w="12240" w:h="15840" w:code="1"/>
          <w:pgMar w:top="1440" w:right="1440" w:bottom="1440" w:left="1440" w:header="720" w:footer="720" w:gutter="0"/>
          <w:cols w:space="4503"/>
          <w:docGrid w:linePitch="299"/>
        </w:sectPr>
      </w:pPr>
      <w:r w:rsidRPr="003735EA">
        <w:rPr>
          <w:rFonts w:ascii="Arial" w:eastAsia="Calibri" w:hAnsi="Arial" w:cs="Arial"/>
          <w:kern w:val="0"/>
          <w:sz w:val="24"/>
          <w:szCs w:val="24"/>
          <w14:ligatures w14:val="none"/>
        </w:rPr>
        <w:t>Public reporting</w:t>
      </w:r>
      <w:r w:rsidRPr="003735EA">
        <w:rPr>
          <w:rFonts w:ascii="Arial" w:eastAsia="Calibri" w:hAnsi="Arial" w:cs="Arial"/>
          <w:kern w:val="0"/>
          <w:sz w:val="24"/>
          <w:szCs w:val="24"/>
          <w14:ligatures w14:val="none"/>
        </w:rPr>
        <w:t xml:space="preserve"> burden of this collection of information is estimated to average </w:t>
      </w:r>
      <w:r w:rsidR="007F22DC">
        <w:rPr>
          <w:rFonts w:ascii="Arial" w:eastAsia="Calibri" w:hAnsi="Arial" w:cs="Arial"/>
          <w:kern w:val="0"/>
          <w:sz w:val="24"/>
          <w:szCs w:val="24"/>
          <w14:ligatures w14:val="none"/>
        </w:rPr>
        <w:t>60</w:t>
      </w:r>
      <w:r w:rsidRPr="003735EA">
        <w:rPr>
          <w:rFonts w:ascii="Arial" w:eastAsia="Calibri" w:hAnsi="Arial" w:cs="Arial"/>
          <w:kern w:val="0"/>
          <w:sz w:val="24"/>
          <w:szCs w:val="24"/>
          <w14:ligatures w14:val="none"/>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(0920-1357)</w:t>
      </w:r>
    </w:p>
    <w:p w:rsidR="003735EA" w:rsidRPr="000E63B1" w14:paraId="4B1686D0" w14:textId="5744199A">
      <w:pPr>
        <w:rPr>
          <w:b/>
          <w:bCs/>
          <w:sz w:val="28"/>
          <w:szCs w:val="28"/>
        </w:rPr>
      </w:pPr>
      <w:r w:rsidRPr="000E63B1">
        <w:rPr>
          <w:b/>
          <w:bCs/>
          <w:sz w:val="28"/>
          <w:szCs w:val="28"/>
        </w:rPr>
        <w:t xml:space="preserve">Seattle Clinic Data Variables List </w:t>
      </w:r>
    </w:p>
    <w:tbl>
      <w:tblPr>
        <w:tblStyle w:val="TableGrid"/>
        <w:tblW w:w="0" w:type="auto"/>
        <w:tblLook w:val="04A0"/>
      </w:tblPr>
      <w:tblGrid>
        <w:gridCol w:w="2220"/>
      </w:tblGrid>
      <w:tr w14:paraId="2B854494" w14:textId="77777777" w:rsidTr="003735EA">
        <w:tblPrEx>
          <w:tblW w:w="0" w:type="auto"/>
          <w:tblLook w:val="04A0"/>
        </w:tblPrEx>
        <w:trPr>
          <w:trHeight w:val="300"/>
        </w:trPr>
        <w:tc>
          <w:tcPr>
            <w:tcW w:w="2220" w:type="dxa"/>
            <w:noWrap/>
            <w:hideMark/>
          </w:tcPr>
          <w:p w:rsidR="003735EA" w:rsidRPr="003735EA" w14:paraId="70208B19" w14:textId="77777777">
            <w:bookmarkStart w:id="2" w:name="RANGE!A1:A24"/>
            <w:r w:rsidRPr="003735EA">
              <w:t>patient_emr</w:t>
            </w:r>
            <w:bookmarkEnd w:id="2"/>
          </w:p>
        </w:tc>
      </w:tr>
      <w:tr w14:paraId="7502F7E0" w14:textId="77777777" w:rsidTr="003735EA">
        <w:tblPrEx>
          <w:tblW w:w="0" w:type="auto"/>
          <w:tblLook w:val="04A0"/>
        </w:tblPrEx>
        <w:trPr>
          <w:trHeight w:val="300"/>
        </w:trPr>
        <w:tc>
          <w:tcPr>
            <w:tcW w:w="2220" w:type="dxa"/>
            <w:noWrap/>
            <w:hideMark/>
          </w:tcPr>
          <w:p w:rsidR="003735EA" w:rsidRPr="003735EA" w14:paraId="32A4BD67" w14:textId="77777777">
            <w:r w:rsidRPr="003735EA">
              <w:t>visit_date</w:t>
            </w:r>
          </w:p>
        </w:tc>
      </w:tr>
      <w:tr w14:paraId="39DE8292" w14:textId="77777777" w:rsidTr="003735EA">
        <w:tblPrEx>
          <w:tblW w:w="0" w:type="auto"/>
          <w:tblLook w:val="04A0"/>
        </w:tblPrEx>
        <w:trPr>
          <w:trHeight w:val="300"/>
        </w:trPr>
        <w:tc>
          <w:tcPr>
            <w:tcW w:w="2220" w:type="dxa"/>
            <w:noWrap/>
            <w:hideMark/>
          </w:tcPr>
          <w:p w:rsidR="003735EA" w:rsidRPr="003735EA" w14:paraId="0DEC35F4" w14:textId="77777777">
            <w:r w:rsidRPr="003735EA">
              <w:t>study_aim</w:t>
            </w:r>
          </w:p>
        </w:tc>
      </w:tr>
      <w:tr w14:paraId="4FDA2725" w14:textId="77777777" w:rsidTr="003735EA">
        <w:tblPrEx>
          <w:tblW w:w="0" w:type="auto"/>
          <w:tblLook w:val="04A0"/>
        </w:tblPrEx>
        <w:trPr>
          <w:trHeight w:val="300"/>
        </w:trPr>
        <w:tc>
          <w:tcPr>
            <w:tcW w:w="2220" w:type="dxa"/>
            <w:noWrap/>
            <w:hideMark/>
          </w:tcPr>
          <w:p w:rsidR="003735EA" w:rsidRPr="003735EA" w14:paraId="2843E5F8" w14:textId="77777777">
            <w:r w:rsidRPr="003735EA">
              <w:t>dob</w:t>
            </w:r>
          </w:p>
        </w:tc>
      </w:tr>
      <w:tr w14:paraId="07F173A6" w14:textId="77777777" w:rsidTr="003735EA">
        <w:tblPrEx>
          <w:tblW w:w="0" w:type="auto"/>
          <w:tblLook w:val="04A0"/>
        </w:tblPrEx>
        <w:trPr>
          <w:trHeight w:val="300"/>
        </w:trPr>
        <w:tc>
          <w:tcPr>
            <w:tcW w:w="2220" w:type="dxa"/>
            <w:noWrap/>
            <w:hideMark/>
          </w:tcPr>
          <w:p w:rsidR="003735EA" w:rsidRPr="003735EA" w14:paraId="7F1C9E4A" w14:textId="77777777">
            <w:r w:rsidRPr="003735EA">
              <w:t>patient_name</w:t>
            </w:r>
          </w:p>
        </w:tc>
      </w:tr>
      <w:tr w14:paraId="568DC2CB" w14:textId="77777777" w:rsidTr="003735EA">
        <w:tblPrEx>
          <w:tblW w:w="0" w:type="auto"/>
          <w:tblLook w:val="04A0"/>
        </w:tblPrEx>
        <w:trPr>
          <w:trHeight w:val="300"/>
        </w:trPr>
        <w:tc>
          <w:tcPr>
            <w:tcW w:w="2220" w:type="dxa"/>
            <w:noWrap/>
            <w:hideMark/>
          </w:tcPr>
          <w:p w:rsidR="003735EA" w:rsidRPr="003735EA" w14:paraId="54EE5708" w14:textId="77777777">
            <w:r w:rsidRPr="003735EA">
              <w:t>patient_phone</w:t>
            </w:r>
          </w:p>
        </w:tc>
      </w:tr>
      <w:tr w14:paraId="43B1975E" w14:textId="77777777" w:rsidTr="003735EA">
        <w:tblPrEx>
          <w:tblW w:w="0" w:type="auto"/>
          <w:tblLook w:val="04A0"/>
        </w:tblPrEx>
        <w:trPr>
          <w:trHeight w:val="300"/>
        </w:trPr>
        <w:tc>
          <w:tcPr>
            <w:tcW w:w="2220" w:type="dxa"/>
            <w:noWrap/>
            <w:hideMark/>
          </w:tcPr>
          <w:p w:rsidR="003735EA" w:rsidRPr="003735EA" w14:paraId="1776CD60" w14:textId="77777777">
            <w:r w:rsidRPr="003735EA">
              <w:t>end_date</w:t>
            </w:r>
          </w:p>
        </w:tc>
      </w:tr>
      <w:tr w14:paraId="60A7CED6" w14:textId="77777777" w:rsidTr="003735EA">
        <w:tblPrEx>
          <w:tblW w:w="0" w:type="auto"/>
          <w:tblLook w:val="04A0"/>
        </w:tblPrEx>
        <w:trPr>
          <w:trHeight w:val="300"/>
        </w:trPr>
        <w:tc>
          <w:tcPr>
            <w:tcW w:w="2220" w:type="dxa"/>
            <w:noWrap/>
            <w:hideMark/>
          </w:tcPr>
          <w:p w:rsidR="003735EA" w:rsidRPr="003735EA" w14:paraId="0F08D388" w14:textId="77777777">
            <w:r w:rsidRPr="003735EA">
              <w:t>SPECIMEN..</w:t>
            </w:r>
          </w:p>
        </w:tc>
      </w:tr>
      <w:tr w14:paraId="227191A9" w14:textId="77777777" w:rsidTr="003735EA">
        <w:tblPrEx>
          <w:tblW w:w="0" w:type="auto"/>
          <w:tblLook w:val="04A0"/>
        </w:tblPrEx>
        <w:trPr>
          <w:trHeight w:val="300"/>
        </w:trPr>
        <w:tc>
          <w:tcPr>
            <w:tcW w:w="2220" w:type="dxa"/>
            <w:noWrap/>
            <w:hideMark/>
          </w:tcPr>
          <w:p w:rsidR="003735EA" w:rsidRPr="003735EA" w14:paraId="20B6DE0E" w14:textId="77777777">
            <w:r w:rsidRPr="003735EA">
              <w:t>LAST.NAME</w:t>
            </w:r>
          </w:p>
        </w:tc>
      </w:tr>
      <w:tr w14:paraId="30117890" w14:textId="77777777" w:rsidTr="003735EA">
        <w:tblPrEx>
          <w:tblW w:w="0" w:type="auto"/>
          <w:tblLook w:val="04A0"/>
        </w:tblPrEx>
        <w:trPr>
          <w:trHeight w:val="300"/>
        </w:trPr>
        <w:tc>
          <w:tcPr>
            <w:tcW w:w="2220" w:type="dxa"/>
            <w:noWrap/>
            <w:hideMark/>
          </w:tcPr>
          <w:p w:rsidR="003735EA" w:rsidRPr="003735EA" w14:paraId="79EDBA50" w14:textId="77777777">
            <w:r w:rsidRPr="003735EA">
              <w:t>FIRST.NAME</w:t>
            </w:r>
          </w:p>
        </w:tc>
      </w:tr>
      <w:tr w14:paraId="3CC7E865" w14:textId="77777777" w:rsidTr="003735EA">
        <w:tblPrEx>
          <w:tblW w:w="0" w:type="auto"/>
          <w:tblLook w:val="04A0"/>
        </w:tblPrEx>
        <w:trPr>
          <w:trHeight w:val="300"/>
        </w:trPr>
        <w:tc>
          <w:tcPr>
            <w:tcW w:w="2220" w:type="dxa"/>
            <w:noWrap/>
            <w:hideMark/>
          </w:tcPr>
          <w:p w:rsidR="003735EA" w:rsidRPr="003735EA" w14:paraId="294AFC90" w14:textId="77777777">
            <w:r w:rsidRPr="003735EA">
              <w:t>MIDDLE.NAME</w:t>
            </w:r>
          </w:p>
        </w:tc>
      </w:tr>
      <w:tr w14:paraId="016FB869" w14:textId="77777777" w:rsidTr="003735EA">
        <w:tblPrEx>
          <w:tblW w:w="0" w:type="auto"/>
          <w:tblLook w:val="04A0"/>
        </w:tblPrEx>
        <w:trPr>
          <w:trHeight w:val="300"/>
        </w:trPr>
        <w:tc>
          <w:tcPr>
            <w:tcW w:w="2220" w:type="dxa"/>
            <w:noWrap/>
            <w:hideMark/>
          </w:tcPr>
          <w:p w:rsidR="003735EA" w:rsidRPr="003735EA" w14:paraId="5C2B3A7D" w14:textId="77777777">
            <w:r w:rsidRPr="003735EA">
              <w:t>GENDER</w:t>
            </w:r>
          </w:p>
        </w:tc>
      </w:tr>
      <w:tr w14:paraId="12B5D717" w14:textId="77777777" w:rsidTr="003735EA">
        <w:tblPrEx>
          <w:tblW w:w="0" w:type="auto"/>
          <w:tblLook w:val="04A0"/>
        </w:tblPrEx>
        <w:trPr>
          <w:trHeight w:val="300"/>
        </w:trPr>
        <w:tc>
          <w:tcPr>
            <w:tcW w:w="2220" w:type="dxa"/>
            <w:noWrap/>
            <w:hideMark/>
          </w:tcPr>
          <w:p w:rsidR="003735EA" w:rsidRPr="003735EA" w14:paraId="3602564F" w14:textId="77777777">
            <w:r w:rsidRPr="003735EA">
              <w:t>DOB</w:t>
            </w:r>
          </w:p>
        </w:tc>
      </w:tr>
      <w:tr w14:paraId="305F0DAA" w14:textId="77777777" w:rsidTr="003735EA">
        <w:tblPrEx>
          <w:tblW w:w="0" w:type="auto"/>
          <w:tblLook w:val="04A0"/>
        </w:tblPrEx>
        <w:trPr>
          <w:trHeight w:val="300"/>
        </w:trPr>
        <w:tc>
          <w:tcPr>
            <w:tcW w:w="2220" w:type="dxa"/>
            <w:noWrap/>
            <w:hideMark/>
          </w:tcPr>
          <w:p w:rsidR="003735EA" w:rsidRPr="003735EA" w14:paraId="650949BF" w14:textId="77777777">
            <w:r w:rsidRPr="003735EA">
              <w:t>AGE</w:t>
            </w:r>
          </w:p>
        </w:tc>
      </w:tr>
      <w:tr w14:paraId="7E0A2FE3" w14:textId="77777777" w:rsidTr="003735EA">
        <w:tblPrEx>
          <w:tblW w:w="0" w:type="auto"/>
          <w:tblLook w:val="04A0"/>
        </w:tblPrEx>
        <w:trPr>
          <w:trHeight w:val="300"/>
        </w:trPr>
        <w:tc>
          <w:tcPr>
            <w:tcW w:w="2220" w:type="dxa"/>
            <w:noWrap/>
            <w:hideMark/>
          </w:tcPr>
          <w:p w:rsidR="003735EA" w:rsidRPr="003735EA" w14:paraId="499BEE1A" w14:textId="77777777">
            <w:r w:rsidRPr="003735EA">
              <w:t>SPECIMEN.TYPE</w:t>
            </w:r>
          </w:p>
        </w:tc>
      </w:tr>
      <w:tr w14:paraId="7FD88035" w14:textId="77777777" w:rsidTr="003735EA">
        <w:tblPrEx>
          <w:tblW w:w="0" w:type="auto"/>
          <w:tblLook w:val="04A0"/>
        </w:tblPrEx>
        <w:trPr>
          <w:trHeight w:val="300"/>
        </w:trPr>
        <w:tc>
          <w:tcPr>
            <w:tcW w:w="2220" w:type="dxa"/>
            <w:noWrap/>
            <w:hideMark/>
          </w:tcPr>
          <w:p w:rsidR="003735EA" w:rsidRPr="003735EA" w14:paraId="67DC0C80" w14:textId="77777777">
            <w:r w:rsidRPr="003735EA">
              <w:t>SPECIMEN.SOURCE</w:t>
            </w:r>
          </w:p>
        </w:tc>
      </w:tr>
      <w:tr w14:paraId="470A6FA9" w14:textId="77777777" w:rsidTr="003735EA">
        <w:tblPrEx>
          <w:tblW w:w="0" w:type="auto"/>
          <w:tblLook w:val="04A0"/>
        </w:tblPrEx>
        <w:trPr>
          <w:trHeight w:val="300"/>
        </w:trPr>
        <w:tc>
          <w:tcPr>
            <w:tcW w:w="2220" w:type="dxa"/>
            <w:noWrap/>
            <w:hideMark/>
          </w:tcPr>
          <w:p w:rsidR="003735EA" w:rsidRPr="003735EA" w14:paraId="2FBB7F2B" w14:textId="77777777">
            <w:r w:rsidRPr="003735EA">
              <w:t>TEST.CODE.NAME</w:t>
            </w:r>
          </w:p>
        </w:tc>
      </w:tr>
      <w:tr w14:paraId="6D0303C5" w14:textId="77777777" w:rsidTr="003735EA">
        <w:tblPrEx>
          <w:tblW w:w="0" w:type="auto"/>
          <w:tblLook w:val="04A0"/>
        </w:tblPrEx>
        <w:trPr>
          <w:trHeight w:val="300"/>
        </w:trPr>
        <w:tc>
          <w:tcPr>
            <w:tcW w:w="2220" w:type="dxa"/>
            <w:noWrap/>
            <w:hideMark/>
          </w:tcPr>
          <w:p w:rsidR="003735EA" w:rsidRPr="003735EA" w14:paraId="766A7478" w14:textId="77777777">
            <w:r w:rsidRPr="003735EA">
              <w:t>RESULT.CODE.NAME</w:t>
            </w:r>
          </w:p>
        </w:tc>
      </w:tr>
      <w:tr w14:paraId="561A4CE2" w14:textId="77777777" w:rsidTr="003735EA">
        <w:tblPrEx>
          <w:tblW w:w="0" w:type="auto"/>
          <w:tblLook w:val="04A0"/>
        </w:tblPrEx>
        <w:trPr>
          <w:trHeight w:val="300"/>
        </w:trPr>
        <w:tc>
          <w:tcPr>
            <w:tcW w:w="2220" w:type="dxa"/>
            <w:noWrap/>
            <w:hideMark/>
          </w:tcPr>
          <w:p w:rsidR="003735EA" w:rsidRPr="003735EA" w14:paraId="27B4973A" w14:textId="77777777">
            <w:r w:rsidRPr="003735EA">
              <w:t>RESULT</w:t>
            </w:r>
          </w:p>
        </w:tc>
      </w:tr>
      <w:tr w14:paraId="23C46E56" w14:textId="77777777" w:rsidTr="003735EA">
        <w:tblPrEx>
          <w:tblW w:w="0" w:type="auto"/>
          <w:tblLook w:val="04A0"/>
        </w:tblPrEx>
        <w:trPr>
          <w:trHeight w:val="300"/>
        </w:trPr>
        <w:tc>
          <w:tcPr>
            <w:tcW w:w="2220" w:type="dxa"/>
            <w:noWrap/>
            <w:hideMark/>
          </w:tcPr>
          <w:p w:rsidR="003735EA" w:rsidRPr="003735EA" w14:paraId="4A045883" w14:textId="77777777">
            <w:r w:rsidRPr="003735EA">
              <w:t>TEST.DATE</w:t>
            </w:r>
          </w:p>
        </w:tc>
      </w:tr>
      <w:tr w14:paraId="6EA943AC" w14:textId="77777777" w:rsidTr="003735EA">
        <w:tblPrEx>
          <w:tblW w:w="0" w:type="auto"/>
          <w:tblLook w:val="04A0"/>
        </w:tblPrEx>
        <w:trPr>
          <w:trHeight w:val="300"/>
        </w:trPr>
        <w:tc>
          <w:tcPr>
            <w:tcW w:w="2220" w:type="dxa"/>
            <w:noWrap/>
            <w:hideMark/>
          </w:tcPr>
          <w:p w:rsidR="003735EA" w:rsidRPr="003735EA" w14:paraId="41C99D6D" w14:textId="77777777">
            <w:r w:rsidRPr="003735EA">
              <w:t>COLLECT.DATE</w:t>
            </w:r>
          </w:p>
        </w:tc>
      </w:tr>
      <w:tr w14:paraId="102E986A" w14:textId="77777777" w:rsidTr="003735EA">
        <w:tblPrEx>
          <w:tblW w:w="0" w:type="auto"/>
          <w:tblLook w:val="04A0"/>
        </w:tblPrEx>
        <w:trPr>
          <w:trHeight w:val="300"/>
        </w:trPr>
        <w:tc>
          <w:tcPr>
            <w:tcW w:w="2220" w:type="dxa"/>
            <w:noWrap/>
            <w:hideMark/>
          </w:tcPr>
          <w:p w:rsidR="003735EA" w:rsidRPr="003735EA" w14:paraId="6E961EF5" w14:textId="77777777">
            <w:r w:rsidRPr="003735EA">
              <w:t>ACCT</w:t>
            </w:r>
          </w:p>
        </w:tc>
      </w:tr>
      <w:tr w14:paraId="3671835B" w14:textId="77777777" w:rsidTr="003735EA">
        <w:tblPrEx>
          <w:tblW w:w="0" w:type="auto"/>
          <w:tblLook w:val="04A0"/>
        </w:tblPrEx>
        <w:trPr>
          <w:trHeight w:val="300"/>
        </w:trPr>
        <w:tc>
          <w:tcPr>
            <w:tcW w:w="2220" w:type="dxa"/>
            <w:noWrap/>
            <w:hideMark/>
          </w:tcPr>
          <w:p w:rsidR="003735EA" w:rsidRPr="003735EA" w14:paraId="6699D447" w14:textId="77777777">
            <w:r w:rsidRPr="003735EA">
              <w:t>PROVIDER</w:t>
            </w:r>
          </w:p>
        </w:tc>
      </w:tr>
      <w:tr w14:paraId="2BD9728E" w14:textId="77777777" w:rsidTr="003735EA">
        <w:tblPrEx>
          <w:tblW w:w="0" w:type="auto"/>
          <w:tblLook w:val="04A0"/>
        </w:tblPrEx>
        <w:trPr>
          <w:trHeight w:val="300"/>
        </w:trPr>
        <w:tc>
          <w:tcPr>
            <w:tcW w:w="2220" w:type="dxa"/>
            <w:noWrap/>
            <w:hideMark/>
          </w:tcPr>
          <w:p w:rsidR="003735EA" w:rsidRPr="003735EA" w14:paraId="3BC9128D" w14:textId="77777777">
            <w:r w:rsidRPr="003735EA">
              <w:t>EXT.MRN</w:t>
            </w:r>
          </w:p>
        </w:tc>
      </w:tr>
    </w:tbl>
    <w:p w:rsidR="003735EA" w14:paraId="118F527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5EFA" w:rsidP="00FD781C" w14:paraId="2A4DB796" w14:textId="77777777">
    <w:pPr>
      <w:pStyle w:val="Footer"/>
      <w:tabs>
        <w:tab w:val="clear" w:pos="4680"/>
        <w:tab w:val="left" w:pos="8071"/>
        <w:tab w:val="clear" w:pos="9360"/>
        <w:tab w:val="left" w:pos="9777"/>
      </w:tabs>
    </w:pPr>
    <w:r>
      <w:rPr>
        <w:noProof/>
      </w:rPr>
      <w:drawing>
        <wp:anchor distT="0" distB="0" distL="0" distR="0" simplePos="0" relativeHeight="251662336" behindDoc="1" locked="0" layoutInCell="1" allowOverlap="1">
          <wp:simplePos x="0" y="0"/>
          <wp:positionH relativeFrom="page">
            <wp:posOffset>6346777</wp:posOffset>
          </wp:positionH>
          <wp:positionV relativeFrom="page">
            <wp:posOffset>10377805</wp:posOffset>
          </wp:positionV>
          <wp:extent cx="863980" cy="243569"/>
          <wp:effectExtent l="0" t="0" r="0" b="0"/>
          <wp:wrapNone/>
          <wp:docPr id="1384489424" name="Image 3"/>
          <wp:cNvGraphicFramePr/>
          <a:graphic xmlns:a="http://schemas.openxmlformats.org/drawingml/2006/main">
            <a:graphicData uri="http://schemas.openxmlformats.org/drawingml/2006/picture">
              <pic:pic xmlns:pic="http://schemas.openxmlformats.org/drawingml/2006/picture">
                <pic:nvPicPr>
                  <pic:cNvPr id="1384489424" name="Image 3"/>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Pr>
        <w:noProof/>
      </w:rPr>
      <mc:AlternateContent>
        <mc:Choice Requires="wps">
          <w:drawing>
            <wp:anchor distT="0" distB="0" distL="0" distR="0" simplePos="0" relativeHeight="251660288" behindDoc="1" locked="0" layoutInCell="1" allowOverlap="1">
              <wp:simplePos x="0" y="0"/>
              <wp:positionH relativeFrom="page">
                <wp:posOffset>5156093</wp:posOffset>
              </wp:positionH>
              <wp:positionV relativeFrom="page">
                <wp:posOffset>10400921</wp:posOffset>
              </wp:positionV>
              <wp:extent cx="841375" cy="144145"/>
              <wp:effectExtent l="0" t="0" r="0" b="0"/>
              <wp:wrapNone/>
              <wp:docPr id="335077410"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841375" cy="144145"/>
                      </a:xfrm>
                      <a:prstGeom prst="rect">
                        <a:avLst/>
                      </a:prstGeom>
                    </wps:spPr>
                    <wps:txbx>
                      <w:txbxContent>
                        <w:p w:rsidR="00CB5EFA" w:rsidP="00FD781C" w14:textId="77777777">
                          <w:pPr>
                            <w:spacing w:before="20"/>
                            <w:ind w:left="20"/>
                            <w:rPr>
                              <w:sz w:val="16"/>
                            </w:rPr>
                          </w:pPr>
                          <w:hyperlink r:id="rId2">
                            <w:r>
                              <w:rPr>
                                <w:spacing w:val="-2"/>
                                <w:w w:val="110"/>
                                <w:sz w:val="16"/>
                              </w:rPr>
                              <w:t>projectredcap.org</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49" type="#_x0000_t202" style="width:66.25pt;height:11.35pt;margin-top:818.95pt;margin-left:406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000000" w:rsidP="00FD781C" w14:paraId="641F2C3D" w14:textId="77777777">
                    <w:pPr>
                      <w:spacing w:before="20"/>
                      <w:ind w:left="20"/>
                      <w:rPr>
                        <w:sz w:val="16"/>
                      </w:rPr>
                    </w:pPr>
                    <w:hyperlink r:id="rId2">
                      <w:r>
                        <w:rPr>
                          <w:spacing w:val="-2"/>
                          <w:w w:val="110"/>
                          <w:sz w:val="16"/>
                        </w:rPr>
                        <w:t>projectredcap.org</w:t>
                      </w:r>
                    </w:hyperlink>
                  </w:p>
                </w:txbxContent>
              </v:textbox>
            </v:shape>
          </w:pict>
        </mc:Fallback>
      </mc:AlternateContent>
    </w:r>
    <w:r>
      <w:rPr>
        <w:noProof/>
      </w:rPr>
      <mc:AlternateContent>
        <mc:Choice Requires="wps">
          <w:drawing>
            <wp:anchor distT="0" distB="0" distL="0" distR="0" simplePos="0" relativeHeight="251658240" behindDoc="1" locked="0" layoutInCell="1" allowOverlap="1">
              <wp:simplePos x="0" y="0"/>
              <wp:positionH relativeFrom="page">
                <wp:posOffset>292100</wp:posOffset>
              </wp:positionH>
              <wp:positionV relativeFrom="page">
                <wp:posOffset>10370185</wp:posOffset>
              </wp:positionV>
              <wp:extent cx="989330" cy="144145"/>
              <wp:effectExtent l="0" t="0" r="0" b="0"/>
              <wp:wrapNone/>
              <wp:docPr id="996354921"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989330" cy="144145"/>
                      </a:xfrm>
                      <a:prstGeom prst="rect">
                        <a:avLst/>
                      </a:prstGeom>
                    </wps:spPr>
                    <wps:txbx>
                      <w:txbxContent>
                        <w:p w:rsidR="00CB5EFA" w:rsidP="00FD781C" w14:textId="77777777">
                          <w:pPr>
                            <w:spacing w:before="20"/>
                            <w:ind w:left="20"/>
                            <w:rPr>
                              <w:sz w:val="16"/>
                            </w:rPr>
                          </w:pPr>
                          <w:r>
                            <w:rPr>
                              <w:w w:val="110"/>
                              <w:sz w:val="16"/>
                            </w:rPr>
                            <w:t>01/21/2025</w:t>
                          </w:r>
                          <w:r>
                            <w:rPr>
                              <w:spacing w:val="7"/>
                              <w:w w:val="115"/>
                              <w:sz w:val="16"/>
                            </w:rPr>
                            <w:t xml:space="preserve"> </w:t>
                          </w:r>
                          <w:r>
                            <w:rPr>
                              <w:spacing w:val="-2"/>
                              <w:w w:val="115"/>
                              <w:sz w:val="16"/>
                            </w:rPr>
                            <w:t>11:14am</w:t>
                          </w:r>
                        </w:p>
                      </w:txbxContent>
                    </wps:txbx>
                    <wps:bodyPr wrap="square" lIns="0" tIns="0" rIns="0" bIns="0" rtlCol="0"/>
                  </wps:wsp>
                </a:graphicData>
              </a:graphic>
            </wp:anchor>
          </w:drawing>
        </mc:Choice>
        <mc:Fallback>
          <w:pict>
            <v:shape id="Textbox 4" o:spid="_x0000_s2050" type="#_x0000_t202" style="width:77.9pt;height:11.35pt;margin-top:816.55pt;margin-left:23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000000" w:rsidP="00FD781C" w14:paraId="2CDB5F55" w14:textId="77777777">
                    <w:pPr>
                      <w:spacing w:before="20"/>
                      <w:ind w:left="20"/>
                      <w:rPr>
                        <w:sz w:val="16"/>
                      </w:rPr>
                    </w:pPr>
                    <w:r>
                      <w:rPr>
                        <w:w w:val="110"/>
                        <w:sz w:val="16"/>
                      </w:rPr>
                      <w:t>01/21/2025</w:t>
                    </w:r>
                    <w:r>
                      <w:rPr>
                        <w:spacing w:val="7"/>
                        <w:w w:val="115"/>
                        <w:sz w:val="16"/>
                      </w:rPr>
                      <w:t xml:space="preserve"> </w:t>
                    </w:r>
                    <w:r>
                      <w:rPr>
                        <w:spacing w:val="-2"/>
                        <w:w w:val="115"/>
                        <w:sz w:val="16"/>
                      </w:rPr>
                      <w:t>11:14am</w:t>
                    </w:r>
                  </w:p>
                </w:txbxContent>
              </v:textbox>
            </v:shape>
          </w:pict>
        </mc:Fallback>
      </mc:AlternateContent>
    </w:r>
    <w:r>
      <w:tab/>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5EFA" w:rsidRPr="00FD781C" w:rsidP="00FD781C" w14:paraId="4CF62694" w14:textId="77777777">
    <w:pPr>
      <w:spacing w:before="20"/>
      <w:ind w:left="20"/>
      <w:rPr>
        <w:i/>
        <w:sz w:val="16"/>
      </w:rPr>
    </w:pPr>
    <w:r>
      <w:rPr>
        <w:i/>
        <w:spacing w:val="-2"/>
        <w:w w:val="120"/>
        <w:sz w:val="24"/>
      </w:rPr>
      <w:t>Confidential</w:t>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w w:val="120"/>
        <w:sz w:val="16"/>
      </w:rPr>
      <w:t>Page</w:t>
    </w:r>
    <w:r>
      <w:rPr>
        <w:i/>
        <w:spacing w:val="3"/>
        <w:w w:val="120"/>
        <w:sz w:val="16"/>
      </w:rPr>
      <w:t xml:space="preserve"> </w:t>
    </w:r>
    <w:r>
      <w:rPr>
        <w:i/>
        <w:spacing w:val="-10"/>
        <w:w w:val="120"/>
        <w:sz w:val="16"/>
      </w:rPr>
      <w:fldChar w:fldCharType="begin"/>
    </w:r>
    <w:r>
      <w:rPr>
        <w:i/>
        <w:spacing w:val="-10"/>
        <w:w w:val="120"/>
        <w:sz w:val="16"/>
      </w:rPr>
      <w:instrText xml:space="preserve"> PAGE </w:instrText>
    </w:r>
    <w:r>
      <w:rPr>
        <w:i/>
        <w:spacing w:val="-10"/>
        <w:w w:val="120"/>
        <w:sz w:val="16"/>
      </w:rPr>
      <w:fldChar w:fldCharType="separate"/>
    </w:r>
    <w:r>
      <w:rPr>
        <w:i/>
        <w:spacing w:val="-10"/>
        <w:w w:val="120"/>
        <w:sz w:val="16"/>
      </w:rPr>
      <w:t>2</w:t>
    </w:r>
    <w:r>
      <w:rPr>
        <w:i/>
        <w:spacing w:val="-10"/>
        <w:w w:val="120"/>
        <w:sz w:val="1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EA"/>
    <w:rsid w:val="000E63B1"/>
    <w:rsid w:val="00327147"/>
    <w:rsid w:val="003735EA"/>
    <w:rsid w:val="003D0EBF"/>
    <w:rsid w:val="004A5D6A"/>
    <w:rsid w:val="005A4C1C"/>
    <w:rsid w:val="005C014C"/>
    <w:rsid w:val="005D61B9"/>
    <w:rsid w:val="006235AD"/>
    <w:rsid w:val="006B29BE"/>
    <w:rsid w:val="006E1C5E"/>
    <w:rsid w:val="007F22DC"/>
    <w:rsid w:val="00BD6342"/>
    <w:rsid w:val="00CB5EFA"/>
    <w:rsid w:val="00FA7B72"/>
    <w:rsid w:val="00FD7544"/>
    <w:rsid w:val="00FD78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47B242"/>
  <w15:chartTrackingRefBased/>
  <w15:docId w15:val="{BF215AE2-A86D-4C6D-AAE0-9D24D137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5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35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35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5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5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5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5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5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5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5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35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5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5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5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5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5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5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5EA"/>
    <w:rPr>
      <w:rFonts w:eastAsiaTheme="majorEastAsia" w:cstheme="majorBidi"/>
      <w:color w:val="272727" w:themeColor="text1" w:themeTint="D8"/>
    </w:rPr>
  </w:style>
  <w:style w:type="paragraph" w:styleId="Title">
    <w:name w:val="Title"/>
    <w:basedOn w:val="Normal"/>
    <w:next w:val="Normal"/>
    <w:link w:val="TitleChar"/>
    <w:uiPriority w:val="10"/>
    <w:qFormat/>
    <w:rsid w:val="00373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5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5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5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5EA"/>
    <w:pPr>
      <w:spacing w:before="160"/>
      <w:jc w:val="center"/>
    </w:pPr>
    <w:rPr>
      <w:i/>
      <w:iCs/>
      <w:color w:val="404040" w:themeColor="text1" w:themeTint="BF"/>
    </w:rPr>
  </w:style>
  <w:style w:type="character" w:customStyle="1" w:styleId="QuoteChar">
    <w:name w:val="Quote Char"/>
    <w:basedOn w:val="DefaultParagraphFont"/>
    <w:link w:val="Quote"/>
    <w:uiPriority w:val="29"/>
    <w:rsid w:val="003735EA"/>
    <w:rPr>
      <w:i/>
      <w:iCs/>
      <w:color w:val="404040" w:themeColor="text1" w:themeTint="BF"/>
    </w:rPr>
  </w:style>
  <w:style w:type="paragraph" w:styleId="ListParagraph">
    <w:name w:val="List Paragraph"/>
    <w:basedOn w:val="Normal"/>
    <w:uiPriority w:val="34"/>
    <w:qFormat/>
    <w:rsid w:val="003735EA"/>
    <w:pPr>
      <w:ind w:left="720"/>
      <w:contextualSpacing/>
    </w:pPr>
  </w:style>
  <w:style w:type="character" w:styleId="IntenseEmphasis">
    <w:name w:val="Intense Emphasis"/>
    <w:basedOn w:val="DefaultParagraphFont"/>
    <w:uiPriority w:val="21"/>
    <w:qFormat/>
    <w:rsid w:val="003735EA"/>
    <w:rPr>
      <w:i/>
      <w:iCs/>
      <w:color w:val="0F4761" w:themeColor="accent1" w:themeShade="BF"/>
    </w:rPr>
  </w:style>
  <w:style w:type="paragraph" w:styleId="IntenseQuote">
    <w:name w:val="Intense Quote"/>
    <w:basedOn w:val="Normal"/>
    <w:next w:val="Normal"/>
    <w:link w:val="IntenseQuoteChar"/>
    <w:uiPriority w:val="30"/>
    <w:qFormat/>
    <w:rsid w:val="003735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5EA"/>
    <w:rPr>
      <w:i/>
      <w:iCs/>
      <w:color w:val="0F4761" w:themeColor="accent1" w:themeShade="BF"/>
    </w:rPr>
  </w:style>
  <w:style w:type="character" w:styleId="IntenseReference">
    <w:name w:val="Intense Reference"/>
    <w:basedOn w:val="DefaultParagraphFont"/>
    <w:uiPriority w:val="32"/>
    <w:qFormat/>
    <w:rsid w:val="003735EA"/>
    <w:rPr>
      <w:b/>
      <w:bCs/>
      <w:smallCaps/>
      <w:color w:val="0F4761" w:themeColor="accent1" w:themeShade="BF"/>
      <w:spacing w:val="5"/>
    </w:rPr>
  </w:style>
  <w:style w:type="table" w:styleId="TableGrid">
    <w:name w:val="Table Grid"/>
    <w:basedOn w:val="TableNormal"/>
    <w:uiPriority w:val="39"/>
    <w:rsid w:val="00373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735EA"/>
    <w:pPr>
      <w:widowControl w:val="0"/>
      <w:tabs>
        <w:tab w:val="center" w:pos="4680"/>
        <w:tab w:val="right" w:pos="9360"/>
      </w:tabs>
      <w:autoSpaceDE w:val="0"/>
      <w:autoSpaceDN w:val="0"/>
      <w:spacing w:after="0" w:line="240" w:lineRule="auto"/>
    </w:pPr>
    <w:rPr>
      <w:rFonts w:ascii="Gill Sans MT" w:eastAsia="Gill Sans MT" w:hAnsi="Gill Sans MT" w:cs="Gill Sans MT"/>
      <w:kern w:val="0"/>
      <w14:ligatures w14:val="none"/>
    </w:rPr>
  </w:style>
  <w:style w:type="character" w:customStyle="1" w:styleId="FooterChar">
    <w:name w:val="Footer Char"/>
    <w:basedOn w:val="DefaultParagraphFont"/>
    <w:link w:val="Footer"/>
    <w:uiPriority w:val="99"/>
    <w:rsid w:val="003735EA"/>
    <w:rPr>
      <w:rFonts w:ascii="Gill Sans MT" w:eastAsia="Gill Sans MT" w:hAnsi="Gill Sans MT" w:cs="Gill Sans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projectredcap.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Bessler, Patricia (CDC/NCHHSTP/DHP)</dc:creator>
  <cp:lastModifiedBy>Cody, Aisha (CDC/NCHHSTP/OD)</cp:lastModifiedBy>
  <cp:revision>5</cp:revision>
  <dcterms:created xsi:type="dcterms:W3CDTF">2025-02-10T18:27:00Z</dcterms:created>
  <dcterms:modified xsi:type="dcterms:W3CDTF">2025-09-29T13:41:00Z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a5264379-00a2-40a9-8066-0ce150590607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2025-02-10T18:28:01Z</vt:lpwstr>
  </property>
  <property fmtid="{D5CDD505-2E9C-101B-9397-08002B2CF9AE}" pid="8" name="MSIP_Label_7b94a7b8-f06c-4dfe-bdcc-9b548fd58c31_SiteId">
    <vt:lpwstr>9ce70869-60db-44fd-abe8-d2767077fc8f</vt:lpwstr>
  </property>
</Properties>
</file>