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F706F7" w14:paraId="6F8D8123" w14:textId="52B2CE7F">
      <w:r w:rsidRPr="00F706F7">
        <w:drawing>
          <wp:inline distT="0" distB="0" distL="0" distR="0">
            <wp:extent cx="5943600" cy="3044825"/>
            <wp:effectExtent l="0" t="0" r="0" b="3175"/>
            <wp:docPr id="701203666" name="Picture 1" descr="Graphical user interface, applic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03666" name="Picture 1" descr="Graphical user interface, application&#10;&#10;AI-generated content may be incorrect.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6F7" w14:paraId="127E8646" w14:textId="181CD296">
      <w:r w:rsidRPr="00F706F7">
        <w:drawing>
          <wp:inline distT="0" distB="0" distL="0" distR="0">
            <wp:extent cx="6040877" cy="2846421"/>
            <wp:effectExtent l="0" t="0" r="0" b="0"/>
            <wp:docPr id="781461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461187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65454" cy="285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6F7" w14:paraId="09508D04" w14:textId="77777777"/>
    <w:p w:rsidR="00F706F7" w14:paraId="6293B96B" w14:textId="450801AB">
      <w:r w:rsidRPr="00F706F7">
        <w:drawing>
          <wp:inline distT="0" distB="0" distL="0" distR="0">
            <wp:extent cx="5943600" cy="3039110"/>
            <wp:effectExtent l="0" t="0" r="0" b="8890"/>
            <wp:docPr id="1860893352" name="Picture 1" descr="Graphical user interface, text, application, ema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893352" name="Picture 1" descr="Graphical user interface, text, application, email&#10;&#10;AI-generated content may be incorrect.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Layout w:type="fixed"/>
      <w:tblLook w:val="06A0"/>
    </w:tblPr>
    <w:tblGrid>
      <w:gridCol w:w="3120"/>
      <w:gridCol w:w="3120"/>
      <w:gridCol w:w="3120"/>
    </w:tblGrid>
    <w:tr w14:paraId="5AE1D432" w:rsidTr="1C2ABEF1">
      <w:tblPrEx>
        <w:tblW w:w="0" w:type="auto"/>
        <w:tblLayout w:type="fixed"/>
        <w:tblLook w:val="06A0"/>
      </w:tblPrEx>
      <w:trPr>
        <w:trHeight w:val="300"/>
      </w:trPr>
      <w:tc>
        <w:tcPr>
          <w:tcW w:w="3120" w:type="dxa"/>
        </w:tcPr>
        <w:p w:rsidR="1C2ABEF1" w:rsidP="1C2ABEF1" w14:paraId="0A16CA89" w14:textId="2CF155F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</w:tcPr>
        <w:p w:rsidR="1C2ABEF1" w:rsidP="1C2ABEF1" w14:paraId="7F4DBE8F" w14:textId="7B2CB820">
          <w:pPr>
            <w:pStyle w:val="Header"/>
            <w:bidi w:val="0"/>
            <w:jc w:val="center"/>
          </w:pPr>
        </w:p>
      </w:tc>
      <w:tc>
        <w:tcPr>
          <w:tcW w:w="3120" w:type="dxa"/>
        </w:tcPr>
        <w:p w:rsidR="1C2ABEF1" w:rsidP="1C2ABEF1" w14:paraId="682ADDCB" w14:textId="5EB7E780">
          <w:pPr>
            <w:pStyle w:val="Header"/>
            <w:bidi w:val="0"/>
            <w:ind w:right="-115"/>
            <w:jc w:val="right"/>
          </w:pPr>
        </w:p>
      </w:tc>
    </w:tr>
  </w:tbl>
  <w:p w:rsidR="1C2ABEF1" w:rsidP="1C2ABEF1" w14:paraId="17193EBA" w14:textId="49FD2394">
    <w:pPr>
      <w:pStyle w:val="Footer"/>
      <w:bidi w:val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9360" w:type="dxa"/>
      <w:tblLayout w:type="fixed"/>
      <w:tblLook w:val="06A0"/>
    </w:tblPr>
    <w:tblGrid>
      <w:gridCol w:w="5895"/>
      <w:gridCol w:w="345"/>
      <w:gridCol w:w="3120"/>
    </w:tblGrid>
    <w:tr w14:paraId="303B6440" w:rsidTr="543531D7">
      <w:tblPrEx>
        <w:tblW w:w="9360" w:type="dxa"/>
        <w:tblLayout w:type="fixed"/>
        <w:tblLook w:val="06A0"/>
      </w:tblPrEx>
      <w:trPr>
        <w:trHeight w:val="300"/>
      </w:trPr>
      <w:tc>
        <w:tcPr>
          <w:tcW w:w="5895" w:type="dxa"/>
        </w:tcPr>
        <w:p w:rsidR="1C2ABEF1" w:rsidP="1C2ABEF1" w14:paraId="2AC74EDA" w14:textId="7E19B810">
          <w:pPr>
            <w:pStyle w:val="Header"/>
            <w:bidi w:val="0"/>
            <w:ind w:left="-115"/>
            <w:jc w:val="left"/>
          </w:pPr>
          <w:r w:rsidR="543531D7">
            <w:t xml:space="preserve">Future Enhancements to FCOI Module – Attachment </w:t>
          </w:r>
          <w:r w:rsidR="543531D7">
            <w:t>25</w:t>
          </w:r>
        </w:p>
      </w:tc>
      <w:tc>
        <w:tcPr>
          <w:tcW w:w="345" w:type="dxa"/>
        </w:tcPr>
        <w:p w:rsidR="1C2ABEF1" w:rsidP="1C2ABEF1" w14:paraId="0A556B58" w14:textId="53B23174">
          <w:pPr>
            <w:pStyle w:val="Header"/>
            <w:bidi w:val="0"/>
            <w:jc w:val="center"/>
          </w:pPr>
        </w:p>
      </w:tc>
      <w:tc>
        <w:tcPr>
          <w:tcW w:w="3120" w:type="dxa"/>
        </w:tcPr>
        <w:p w:rsidR="1C2ABEF1" w:rsidP="1C2ABEF1" w14:paraId="761043EB" w14:textId="66E9B582">
          <w:pPr>
            <w:pStyle w:val="Header"/>
            <w:bidi w:val="0"/>
            <w:ind w:right="-115"/>
            <w:jc w:val="right"/>
          </w:pPr>
        </w:p>
      </w:tc>
    </w:tr>
  </w:tbl>
  <w:p w:rsidR="1C2ABEF1" w:rsidP="1C2ABEF1" w14:paraId="4B8BC015" w14:textId="7A2A062C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6F7"/>
    <w:rsid w:val="00090BDE"/>
    <w:rsid w:val="00604E57"/>
    <w:rsid w:val="00F706F7"/>
    <w:rsid w:val="1C2ABEF1"/>
    <w:rsid w:val="543531D7"/>
    <w:rsid w:val="5580464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56DA64"/>
  <w15:chartTrackingRefBased/>
  <w15:docId w15:val="{409A5303-3090-4710-AC2C-69F4BCA9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6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1C2ABEF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C2ABEF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9a103-98e1-4bf1-8022-414c0478094a">
      <Terms xmlns="http://schemas.microsoft.com/office/infopath/2007/PartnerControls"/>
    </lcf76f155ced4ddcb4097134ff3c332f>
    <TaxCatchAll xmlns="e802c50a-a243-4052-b44b-6a95305777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0E199BF55363479CEAAB0A8CEFE5E0" ma:contentTypeVersion="14" ma:contentTypeDescription="Create a new document." ma:contentTypeScope="" ma:versionID="2c9fee103682a0759b723515a3cdb5f6">
  <xsd:schema xmlns:xsd="http://www.w3.org/2001/XMLSchema" xmlns:xs="http://www.w3.org/2001/XMLSchema" xmlns:p="http://schemas.microsoft.com/office/2006/metadata/properties" xmlns:ns2="0ae9a103-98e1-4bf1-8022-414c0478094a" xmlns:ns3="e802c50a-a243-4052-b44b-6a95305777a1" targetNamespace="http://schemas.microsoft.com/office/2006/metadata/properties" ma:root="true" ma:fieldsID="299f6fa38c19bc3f445556ec75eab0fc" ns2:_="" ns3:_="">
    <xsd:import namespace="0ae9a103-98e1-4bf1-8022-414c0478094a"/>
    <xsd:import namespace="e802c50a-a243-4052-b44b-6a9530577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a103-98e1-4bf1-8022-414c04780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2c50a-a243-4052-b44b-6a9530577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1afdc37-3fe0-4b12-92f8-f6cf8595a5fa}" ma:internalName="TaxCatchAll" ma:showField="CatchAllData" ma:web="e802c50a-a243-4052-b44b-6a9530577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DF2B30-FC5B-4B01-8C3A-B74C9C317959}">
  <ds:schemaRefs/>
</ds:datastoreItem>
</file>

<file path=customXml/itemProps2.xml><?xml version="1.0" encoding="utf-8"?>
<ds:datastoreItem xmlns:ds="http://schemas.openxmlformats.org/officeDocument/2006/customXml" ds:itemID="{3DA8B0C0-5E73-4DD5-9F36-D39D2598B7C6}">
  <ds:schemaRefs/>
</ds:datastoreItem>
</file>

<file path=customXml/itemProps3.xml><?xml version="1.0" encoding="utf-8"?>
<ds:datastoreItem xmlns:ds="http://schemas.openxmlformats.org/officeDocument/2006/customXml" ds:itemID="{78C1DCE1-50F4-4E37-A371-5B852F0015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Hancock, Kathy (NIH/OD) [C]</dc:creator>
  <cp:lastModifiedBy>Hancock, Kathy (NIH/OD) [C]</cp:lastModifiedBy>
  <cp:revision>4</cp:revision>
  <dcterms:created xsi:type="dcterms:W3CDTF">2025-09-22T16:17:00Z</dcterms:created>
  <dcterms:modified xsi:type="dcterms:W3CDTF">2025-11-24T02:24:38Z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0x010100980E199BF55363479CEAAB0A8CEFE5E0</vt:lpwstr>
  </property>
  <property fmtid="{D5CDD505-2E9C-101B-9397-08002B2CF9AE}" pid="3" name="MediaServiceImageTags">
    <vt:lpwstr/>
  </property>
</Properties>
</file>