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81956" w:rsidRPr="004A1814" w:rsidP="004A1814" w14:paraId="2283B638" w14:textId="75895CAC">
      <w:pPr>
        <w:pStyle w:val="Heading1"/>
        <w:spacing w:line="700" w:lineRule="exact"/>
        <w:rPr>
          <w:position w:val="12"/>
        </w:rPr>
      </w:pPr>
      <w:r w:rsidRPr="004A1814">
        <w:rPr>
          <w:position w:val="12"/>
        </w:rPr>
        <w:t>Surveys on Patient Safety Culture</w:t>
      </w:r>
      <w:r w:rsidR="000E4BA2">
        <w:rPr>
          <w:position w:val="12"/>
        </w:rPr>
        <w:t>®</w:t>
      </w:r>
      <w:r w:rsidRPr="004A1814">
        <w:rPr>
          <w:position w:val="12"/>
        </w:rPr>
        <w:t xml:space="preserve"> (SOPS</w:t>
      </w:r>
      <w:r w:rsidR="004F2504">
        <w:rPr>
          <w:position w:val="12"/>
        </w:rPr>
        <w:t>®</w:t>
      </w:r>
      <w:r w:rsidRPr="004A1814">
        <w:rPr>
          <w:position w:val="12"/>
        </w:rPr>
        <w:t>) Hospital Database</w:t>
      </w:r>
    </w:p>
    <w:p w:rsidR="00944F3A" w:rsidRPr="00E617FE" w:rsidP="008F7042" w14:paraId="31F24BA1" w14:textId="77777777">
      <w:pPr>
        <w:pStyle w:val="Heading2"/>
        <w:spacing w:after="360"/>
      </w:pPr>
      <w:r w:rsidRPr="00E61A71">
        <w:t>Data Use Agreement</w:t>
      </w:r>
    </w:p>
    <w:p w:rsidR="00E61A71" w:rsidP="008F7042" w14:paraId="374C1C55" w14:textId="77777777">
      <w:pPr>
        <w:pStyle w:val="Heading3"/>
        <w:spacing w:before="0"/>
        <w:ind w:left="0" w:firstLine="0"/>
        <w:jc w:val="center"/>
        <w:rPr>
          <w:spacing w:val="1"/>
        </w:rPr>
      </w:pPr>
      <w:r w:rsidRPr="00C92D95">
        <w:t>Instructions</w:t>
      </w:r>
    </w:p>
    <w:p w:rsidR="00174713" w:rsidRPr="00174713" w:rsidP="00174713" w14:paraId="6815785A" w14:textId="4191EA94">
      <w:pPr>
        <w:pStyle w:val="N0-FlLftBullet"/>
      </w:pPr>
      <w:r w:rsidRPr="00174713">
        <w:rPr>
          <w:b/>
          <w:color w:val="00467F"/>
        </w:rPr>
        <w:t>1.</w:t>
      </w:r>
      <w:r>
        <w:tab/>
      </w:r>
      <w:r w:rsidRPr="00174713">
        <w:t>All organizations that want to participate in the AHRQ Surveys on Patient Safety Culture</w:t>
      </w:r>
      <w:r w:rsidRPr="000E4BA2" w:rsidR="000E4BA2">
        <w:t>®</w:t>
      </w:r>
      <w:r w:rsidRPr="00174713">
        <w:t xml:space="preserve"> (SOPS</w:t>
      </w:r>
      <w:r w:rsidR="004F2504">
        <w:t>®</w:t>
      </w:r>
      <w:r w:rsidRPr="00174713">
        <w:t>) Hospital Database must submit a signed Data Use Agreement (DUA) and provide the organization name (hereinafter termed “</w:t>
      </w:r>
      <w:r w:rsidRPr="00174713">
        <w:rPr>
          <w:b/>
        </w:rPr>
        <w:t>Participating Organization</w:t>
      </w:r>
      <w:r w:rsidRPr="00174713">
        <w:t>”) and the Participating Organization’s point of contact.</w:t>
      </w:r>
    </w:p>
    <w:p w:rsidR="00174713" w:rsidRPr="00174713" w:rsidP="00174713" w14:paraId="7C397244" w14:textId="6ECED66E">
      <w:pPr>
        <w:pStyle w:val="N0-FlLftBullet"/>
      </w:pPr>
      <w:r>
        <w:tab/>
      </w:r>
      <w:r w:rsidRPr="00174713">
        <w:t xml:space="preserve">Data collection vendors </w:t>
      </w:r>
      <w:r w:rsidRPr="00293536">
        <w:rPr>
          <w:b/>
        </w:rPr>
        <w:t>may not</w:t>
      </w:r>
      <w:r w:rsidRPr="00174713">
        <w:t xml:space="preserve"> sign and submit this DUA on behalf of a hospital or health system (even if they have been given permission by the hospital or health system to handle the actual submission of data). Only a duly appointed representative from a health system or hospital may sign this DUA.</w:t>
      </w:r>
    </w:p>
    <w:p w:rsidR="00174713" w:rsidRPr="00174713" w:rsidP="00174713" w14:paraId="65061C55" w14:textId="2B8E33B9">
      <w:pPr>
        <w:pStyle w:val="N0-FlLftBullet"/>
      </w:pPr>
      <w:r w:rsidRPr="00174713">
        <w:rPr>
          <w:b/>
          <w:color w:val="00467F"/>
        </w:rPr>
        <w:t>2.</w:t>
      </w:r>
      <w:r>
        <w:tab/>
      </w:r>
      <w:r w:rsidRPr="00174713">
        <w:t>AHRQ’s Contractor, Westat, has pre-signed this Data Use Agreement (DUA) in its current form. Any changes or modifications to the DUA other than those required to complete the DUA, such as contact information, will require review and execution, by both parties, of a new DUA or addendum.</w:t>
      </w:r>
    </w:p>
    <w:p w:rsidR="00174713" w:rsidRPr="00174713" w:rsidP="00174713" w14:paraId="7B7FD85C" w14:textId="350B9D79">
      <w:pPr>
        <w:pStyle w:val="N0-FlLftBullet"/>
      </w:pPr>
      <w:r w:rsidRPr="00174713">
        <w:rPr>
          <w:b/>
          <w:color w:val="00467F"/>
        </w:rPr>
        <w:t>3.</w:t>
      </w:r>
      <w:r>
        <w:tab/>
      </w:r>
      <w:r w:rsidRPr="00174713">
        <w:t>Please sign and return a scanned copy of your DUA via:</w:t>
      </w:r>
    </w:p>
    <w:p w:rsidR="00174713" w:rsidRPr="00174713" w:rsidP="00174713" w14:paraId="729C4D16" w14:textId="4802EC99">
      <w:pPr>
        <w:pStyle w:val="N4-4thBullet"/>
      </w:pPr>
      <w:r w:rsidRPr="00174713">
        <w:t xml:space="preserve">Email </w:t>
      </w:r>
      <w:hyperlink r:id="rId8" w:history="1">
        <w:r w:rsidRPr="00E02B55" w:rsidR="00170A7F">
          <w:rPr>
            <w:rStyle w:val="Hyperlink"/>
          </w:rPr>
          <w:t>DatabasesOnSafetyCulture@westat.com</w:t>
        </w:r>
      </w:hyperlink>
      <w:r w:rsidRPr="00174713">
        <w:t>,</w:t>
      </w:r>
    </w:p>
    <w:p w:rsidR="00174713" w:rsidRPr="00174713" w:rsidP="00174713" w14:paraId="2D6C7CD9" w14:textId="14273176">
      <w:pPr>
        <w:pStyle w:val="N1-1stBullet"/>
        <w:numPr>
          <w:ilvl w:val="0"/>
          <w:numId w:val="57"/>
        </w:numPr>
        <w:tabs>
          <w:tab w:val="clear" w:pos="1152"/>
        </w:tabs>
        <w:spacing w:after="0"/>
        <w:ind w:left="900" w:hanging="279"/>
        <w:rPr>
          <w:spacing w:val="1"/>
          <w:szCs w:val="22"/>
        </w:rPr>
      </w:pPr>
      <w:r w:rsidRPr="00174713">
        <w:rPr>
          <w:spacing w:val="1"/>
          <w:szCs w:val="22"/>
          <w:lang w:val="en"/>
        </w:rPr>
        <w:t xml:space="preserve">Upload to </w:t>
      </w:r>
      <w:hyperlink r:id="rId9" w:tooltip="SOPS Databases Submission System homepage" w:history="1">
        <w:r w:rsidRPr="00174713">
          <w:rPr>
            <w:color w:val="0000FF"/>
            <w:spacing w:val="1"/>
            <w:szCs w:val="22"/>
            <w:u w:val="single"/>
            <w:lang w:val="en"/>
          </w:rPr>
          <w:t>https://sopsdatabase.ahrq.gov/DB/</w:t>
        </w:r>
      </w:hyperlink>
      <w:r w:rsidRPr="00174713">
        <w:rPr>
          <w:spacing w:val="1"/>
          <w:szCs w:val="22"/>
          <w:lang w:val="en"/>
        </w:rPr>
        <w:t>,</w:t>
      </w:r>
      <w:r>
        <w:rPr>
          <w:spacing w:val="1"/>
          <w:szCs w:val="22"/>
          <w:lang w:val="en"/>
        </w:rPr>
        <w:t xml:space="preserve"> </w:t>
      </w:r>
      <w:r w:rsidRPr="00174713">
        <w:rPr>
          <w:spacing w:val="1"/>
          <w:szCs w:val="22"/>
          <w:lang w:val="en"/>
        </w:rPr>
        <w:t xml:space="preserve">or </w:t>
      </w:r>
    </w:p>
    <w:p w:rsidR="00174713" w:rsidRPr="00174713" w:rsidP="00174713" w14:paraId="4B85D865" w14:textId="77777777">
      <w:pPr>
        <w:pStyle w:val="N4-4thBullet"/>
        <w:numPr>
          <w:ilvl w:val="0"/>
          <w:numId w:val="0"/>
        </w:numPr>
        <w:ind w:left="900"/>
        <w:rPr>
          <w:lang w:val="fr-FR"/>
        </w:rPr>
      </w:pPr>
    </w:p>
    <w:p w:rsidR="00174713" w:rsidRPr="00174713" w:rsidP="00174713" w14:paraId="5FC2B17D" w14:textId="1C26BB6C">
      <w:pPr>
        <w:pStyle w:val="N0-FlLftBullet"/>
      </w:pPr>
      <w:r w:rsidRPr="00174713">
        <w:rPr>
          <w:b/>
          <w:color w:val="00467F"/>
        </w:rPr>
        <w:t>4.</w:t>
      </w:r>
      <w:r w:rsidRPr="00174713">
        <w:rPr>
          <w:b/>
          <w:color w:val="00467F"/>
        </w:rPr>
        <w:tab/>
      </w:r>
      <w:r w:rsidRPr="00174713">
        <w:t xml:space="preserve">Please retain a copy of the fully signed and executed DUA for your records. </w:t>
      </w:r>
    </w:p>
    <w:p w:rsidR="00174713" w:rsidRPr="00174713" w:rsidP="00174713" w14:paraId="2567B2AF" w14:textId="450076B2">
      <w:pPr>
        <w:pStyle w:val="N0-FlLftBullet"/>
        <w:rPr>
          <w:color w:val="0000FF"/>
          <w:u w:val="single"/>
        </w:rPr>
      </w:pPr>
      <w:r>
        <w:tab/>
      </w:r>
      <w:r w:rsidRPr="00174713">
        <w:t xml:space="preserve">If you have any questions or require any additional information, please contact the SOPS Database </w:t>
      </w:r>
      <w:r w:rsidR="00293536">
        <w:t xml:space="preserve">at </w:t>
      </w:r>
      <w:r w:rsidRPr="00174713">
        <w:t>1</w:t>
      </w:r>
      <w:r w:rsidR="00293536">
        <w:noBreakHyphen/>
      </w:r>
      <w:r w:rsidRPr="00174713">
        <w:t>888</w:t>
      </w:r>
      <w:r w:rsidR="00293536">
        <w:noBreakHyphen/>
      </w:r>
      <w:r w:rsidRPr="00174713">
        <w:t>324</w:t>
      </w:r>
      <w:r w:rsidR="00293536">
        <w:noBreakHyphen/>
      </w:r>
      <w:r w:rsidRPr="00174713">
        <w:t xml:space="preserve">9790 or by email to </w:t>
      </w:r>
      <w:hyperlink r:id="rId10" w:history="1">
        <w:r w:rsidRPr="00174713">
          <w:rPr>
            <w:color w:val="0000FF"/>
            <w:u w:val="single"/>
          </w:rPr>
          <w:t>DatabasesOnSafetyCulture@westat.com</w:t>
        </w:r>
      </w:hyperlink>
      <w:r w:rsidRPr="00DD1AFB">
        <w:rPr>
          <w:color w:val="0000FF"/>
        </w:rPr>
        <w:t>.</w:t>
      </w:r>
    </w:p>
    <w:p w:rsidR="005C1B81" w:rsidRPr="00D81152" w:rsidP="00676325" w14:paraId="045A364F" w14:textId="659389AC">
      <w:pPr>
        <w:pStyle w:val="N0-FlLftBullet"/>
        <w:tabs>
          <w:tab w:val="left" w:pos="180"/>
          <w:tab w:val="clear" w:pos="576"/>
        </w:tabs>
        <w:spacing w:after="0"/>
        <w:ind w:left="180" w:firstLine="0"/>
        <w:rPr>
          <w:szCs w:val="22"/>
        </w:rPr>
      </w:pPr>
    </w:p>
    <w:p w:rsidR="006A2F32" w:rsidP="00C92D95" w14:paraId="13E22269" w14:textId="77777777">
      <w:pPr>
        <w:pStyle w:val="N0-FlLftBullet"/>
      </w:pPr>
    </w:p>
    <w:p w:rsidR="006A2F32" w:rsidP="00C669EA" w14:paraId="654EC1FA" w14:textId="77777777">
      <w:pPr>
        <w:pStyle w:val="Heading1"/>
        <w:sectPr w:rsidSect="006A2F32">
          <w:headerReference w:type="default" r:id="rId11"/>
          <w:footerReference w:type="default" r:id="rId12"/>
          <w:type w:val="continuous"/>
          <w:pgSz w:w="12240" w:h="15840" w:code="1"/>
          <w:pgMar w:top="1152" w:right="720" w:bottom="720" w:left="720" w:header="576" w:footer="576" w:gutter="0"/>
          <w:pgBorders w:offsetFrom="page">
            <w:top w:val="single" w:sz="24" w:space="24" w:color="007E9D"/>
            <w:left w:val="single" w:sz="24" w:space="24" w:color="007E9D"/>
            <w:bottom w:val="single" w:sz="24" w:space="24" w:color="007E9D"/>
            <w:right w:val="single" w:sz="24" w:space="24" w:color="007E9D"/>
          </w:pgBorders>
          <w:pgNumType w:start="1"/>
          <w:cols w:space="720"/>
          <w:titlePg/>
          <w:docGrid w:linePitch="326"/>
        </w:sectPr>
      </w:pPr>
    </w:p>
    <w:p w:rsidR="00C669EA" w:rsidRPr="004A1814" w:rsidP="004A1814" w14:paraId="197477A1" w14:textId="3D415EBC">
      <w:pPr>
        <w:pStyle w:val="Heading1"/>
        <w:spacing w:line="700" w:lineRule="exact"/>
        <w:rPr>
          <w:position w:val="12"/>
        </w:rPr>
      </w:pPr>
      <w:r w:rsidRPr="004A1814">
        <w:rPr>
          <w:position w:val="12"/>
        </w:rPr>
        <w:t>Surveys on Patient Safety Culture</w:t>
      </w:r>
      <w:r w:rsidRPr="000E4BA2" w:rsidR="000E4BA2">
        <w:rPr>
          <w:position w:val="12"/>
        </w:rPr>
        <w:t>®</w:t>
      </w:r>
      <w:r w:rsidRPr="000E4BA2">
        <w:rPr>
          <w:position w:val="12"/>
        </w:rPr>
        <w:t>(</w:t>
      </w:r>
      <w:r w:rsidRPr="004A1814">
        <w:rPr>
          <w:position w:val="12"/>
        </w:rPr>
        <w:t>SOPS</w:t>
      </w:r>
      <w:r w:rsidR="004F2504">
        <w:rPr>
          <w:position w:val="12"/>
        </w:rPr>
        <w:t>®</w:t>
      </w:r>
      <w:r w:rsidRPr="004A1814">
        <w:rPr>
          <w:position w:val="12"/>
        </w:rPr>
        <w:t>) Hospital Database</w:t>
      </w:r>
    </w:p>
    <w:p w:rsidR="00C669EA" w:rsidRPr="00E617FE" w:rsidP="0014197C" w14:paraId="241E0CDE" w14:textId="77777777">
      <w:pPr>
        <w:pStyle w:val="Heading2"/>
        <w:spacing w:after="360"/>
      </w:pPr>
      <w:r w:rsidRPr="00E61A71">
        <w:t>Data Use Agreement</w:t>
      </w:r>
    </w:p>
    <w:p w:rsidR="00560FC7" w:rsidP="00560FC7" w14:paraId="2FE06F06" w14:textId="392A9F0B">
      <w:pPr>
        <w:pStyle w:val="N0-FlLftBullet"/>
      </w:pPr>
      <w:r w:rsidRPr="00C92D95">
        <w:rPr>
          <w:b/>
          <w:color w:val="00467F"/>
          <w:spacing w:val="1"/>
        </w:rPr>
        <w:t>1</w:t>
      </w:r>
      <w:r w:rsidRPr="00C92D95">
        <w:rPr>
          <w:b/>
          <w:color w:val="00467F"/>
        </w:rPr>
        <w:t>.</w:t>
      </w:r>
      <w:r w:rsidRPr="00C92D95">
        <w:rPr>
          <w:b/>
          <w:color w:val="00467F"/>
        </w:rPr>
        <w:tab/>
      </w:r>
      <w:r w:rsidRPr="00DF1F52" w:rsidR="00DF1F52">
        <w:t xml:space="preserve">This Data Use Agreement (DUA) is made by and between the Agency for Healthcare Research and Quality (AHRQ), AHRQ’s Contractor, Westat, and the organization named below (hereinafter termed </w:t>
      </w:r>
      <w:r w:rsidRPr="00DF1F52" w:rsidR="00DF1F52">
        <w:rPr>
          <w:b/>
        </w:rPr>
        <w:t>“Participating Organization”</w:t>
      </w:r>
      <w:r w:rsidRPr="00DF1F52" w:rsidR="00DF1F52">
        <w:t xml:space="preserve">) which includes any hospitals listed under item 13 on page </w:t>
      </w:r>
      <w:r w:rsidR="003A342B">
        <w:t xml:space="preserve">5 </w:t>
      </w:r>
      <w:r w:rsidRPr="00DF1F52" w:rsidR="00DF1F52">
        <w:t>of this Data Use Agreement.</w:t>
      </w:r>
    </w:p>
    <w:p w:rsidR="00495AF4" w:rsidRPr="0014197C" w:rsidP="00344152" w14:paraId="501012DE" w14:textId="77777777">
      <w:pPr>
        <w:pStyle w:val="SL-FlLftSgl"/>
        <w:tabs>
          <w:tab w:val="left" w:pos="9360"/>
        </w:tabs>
        <w:ind w:left="1440"/>
        <w:rPr>
          <w:sz w:val="18"/>
          <w:u w:val="single"/>
        </w:rPr>
      </w:pPr>
      <w:r>
        <w:rPr>
          <w:u w:val="single"/>
        </w:rPr>
        <w:tab/>
      </w:r>
    </w:p>
    <w:p w:rsidR="00560FC7" w:rsidRPr="00A067CB" w:rsidP="00C47CF8" w14:paraId="13B0B8C0" w14:textId="26FAA797">
      <w:pPr>
        <w:pStyle w:val="N0-FlLftBullet"/>
        <w:tabs>
          <w:tab w:val="center" w:pos="5490"/>
          <w:tab w:val="left" w:pos="9360"/>
        </w:tabs>
        <w:ind w:left="1440" w:firstLine="0"/>
        <w:rPr>
          <w:sz w:val="20"/>
        </w:rPr>
      </w:pPr>
      <w:r w:rsidRPr="00A067CB">
        <w:rPr>
          <w:sz w:val="20"/>
        </w:rPr>
        <w:t xml:space="preserve">Name of Participating Organization (Hospital or Corporate Office/Health System if more than one </w:t>
      </w:r>
      <w:r w:rsidRPr="00A067CB">
        <w:rPr>
          <w:sz w:val="20"/>
        </w:rPr>
        <w:br/>
        <w:t>hospital is included in this DUA)</w:t>
      </w:r>
    </w:p>
    <w:p w:rsidR="00495AF4" w:rsidRPr="0014197C" w:rsidP="00344152" w14:paraId="7DAC5904" w14:textId="77777777">
      <w:pPr>
        <w:pStyle w:val="SL-FlLftSgl"/>
        <w:tabs>
          <w:tab w:val="left" w:pos="9360"/>
        </w:tabs>
        <w:ind w:left="1440"/>
        <w:rPr>
          <w:sz w:val="18"/>
          <w:u w:val="single"/>
        </w:rPr>
      </w:pPr>
      <w:r>
        <w:rPr>
          <w:u w:val="single"/>
        </w:rPr>
        <w:tab/>
      </w:r>
    </w:p>
    <w:p w:rsidR="00560FC7" w:rsidRPr="00A067CB" w:rsidP="00C47CF8" w14:paraId="57DFE24B" w14:textId="0DABA221">
      <w:pPr>
        <w:pStyle w:val="N0-FlLftBullet"/>
        <w:tabs>
          <w:tab w:val="center" w:pos="5490"/>
          <w:tab w:val="left" w:pos="9360"/>
        </w:tabs>
        <w:ind w:left="1440" w:firstLine="0"/>
        <w:rPr>
          <w:sz w:val="20"/>
        </w:rPr>
      </w:pPr>
      <w:r w:rsidRPr="00A067CB">
        <w:rPr>
          <w:sz w:val="20"/>
        </w:rPr>
        <w:t>Street Address of Participating Organization (Hospital or Corporate Office/Health System)</w:t>
      </w:r>
    </w:p>
    <w:p w:rsidR="00495AF4" w:rsidRPr="0014197C" w:rsidP="00D85864" w14:paraId="42F92A31" w14:textId="77777777">
      <w:pPr>
        <w:pStyle w:val="SL-FlLftSgl"/>
        <w:tabs>
          <w:tab w:val="left" w:pos="5040"/>
          <w:tab w:val="left" w:pos="5220"/>
          <w:tab w:val="left" w:pos="7650"/>
          <w:tab w:val="left" w:pos="7830"/>
          <w:tab w:val="left" w:pos="9360"/>
        </w:tabs>
        <w:ind w:left="1440"/>
        <w:rPr>
          <w:sz w:val="18"/>
          <w:u w:val="single"/>
        </w:rPr>
      </w:pPr>
      <w:r>
        <w:rPr>
          <w:u w:val="single"/>
        </w:rPr>
        <w:tab/>
      </w:r>
      <w:r w:rsidRPr="00D85864" w:rsidR="00D85864">
        <w:tab/>
      </w:r>
      <w:r w:rsidR="00D85864">
        <w:t> </w:t>
      </w:r>
      <w:r w:rsidRPr="00D85864" w:rsidR="00D85864">
        <w:rPr>
          <w:u w:val="single"/>
        </w:rPr>
        <w:tab/>
      </w:r>
      <w:r w:rsidRPr="00D85864" w:rsidR="00D85864">
        <w:tab/>
      </w:r>
      <w:r w:rsidRPr="00D85864" w:rsidR="00D85864">
        <w:rPr>
          <w:u w:val="single"/>
        </w:rPr>
        <w:t> </w:t>
      </w:r>
      <w:r w:rsidRPr="00D85864" w:rsidR="00D85864">
        <w:rPr>
          <w:u w:val="single"/>
        </w:rPr>
        <w:tab/>
      </w:r>
    </w:p>
    <w:p w:rsidR="00560FC7" w:rsidRPr="00A067CB" w:rsidP="003F7BE4" w14:paraId="6BD4768F" w14:textId="7CD60E5B">
      <w:pPr>
        <w:pStyle w:val="N0-FlLftBullet"/>
        <w:tabs>
          <w:tab w:val="clear" w:pos="576"/>
          <w:tab w:val="center" w:pos="3240"/>
          <w:tab w:val="center" w:pos="6480"/>
          <w:tab w:val="center" w:pos="8640"/>
          <w:tab w:val="left" w:pos="9360"/>
        </w:tabs>
        <w:ind w:left="1440" w:firstLine="0"/>
        <w:rPr>
          <w:sz w:val="20"/>
        </w:rPr>
      </w:pPr>
      <w:r w:rsidRPr="00C669EA">
        <w:rPr>
          <w:sz w:val="18"/>
        </w:rPr>
        <w:tab/>
      </w:r>
      <w:r w:rsidRPr="00A067CB">
        <w:rPr>
          <w:sz w:val="20"/>
        </w:rPr>
        <w:t>City</w:t>
      </w:r>
      <w:r w:rsidRPr="00A067CB">
        <w:rPr>
          <w:sz w:val="20"/>
        </w:rPr>
        <w:tab/>
        <w:t>State</w:t>
      </w:r>
      <w:r w:rsidRPr="00A067CB">
        <w:rPr>
          <w:sz w:val="20"/>
        </w:rPr>
        <w:tab/>
        <w:t>Zip Code</w:t>
      </w:r>
    </w:p>
    <w:p w:rsidR="00560FC7" w:rsidRPr="00AA05C9" w:rsidP="00B36B76" w14:paraId="50D54735" w14:textId="3AF1AD93">
      <w:pPr>
        <w:pStyle w:val="N0-FlLftBullet"/>
        <w:pBdr>
          <w:top w:val="single" w:sz="12" w:space="1" w:color="00467F"/>
          <w:bottom w:val="single" w:sz="12" w:space="1" w:color="00467F"/>
        </w:pBdr>
        <w:tabs>
          <w:tab w:val="clear" w:pos="576"/>
        </w:tabs>
        <w:spacing w:line="240" w:lineRule="exact"/>
        <w:ind w:left="1267" w:right="446" w:firstLine="0"/>
      </w:pPr>
      <w:r w:rsidRPr="00293536">
        <w:rPr>
          <w:b/>
          <w:i/>
          <w:noProof/>
          <w:sz w:val="18"/>
        </w:rPr>
        <w:drawing>
          <wp:anchor distT="0" distB="0" distL="114300" distR="114300" simplePos="0" relativeHeight="251660288" behindDoc="0" locked="0" layoutInCell="1" allowOverlap="1">
            <wp:simplePos x="0" y="0"/>
            <wp:positionH relativeFrom="column">
              <wp:posOffset>206375</wp:posOffset>
            </wp:positionH>
            <wp:positionV relativeFrom="paragraph">
              <wp:posOffset>63500</wp:posOffset>
            </wp:positionV>
            <wp:extent cx="548640" cy="546100"/>
            <wp:effectExtent l="0" t="0" r="381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ert_icon.png"/>
                    <pic:cNvPicPr/>
                  </pic:nvPicPr>
                  <pic:blipFill>
                    <a:blip xmlns:r="http://schemas.openxmlformats.org/officeDocument/2006/relationships" r:embed="rId13" cstate="print">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a:xfrm>
                      <a:off x="0" y="0"/>
                      <a:ext cx="548640" cy="546100"/>
                    </a:xfrm>
                    <a:prstGeom prst="rect">
                      <a:avLst/>
                    </a:prstGeom>
                  </pic:spPr>
                </pic:pic>
              </a:graphicData>
            </a:graphic>
            <wp14:sizeRelH relativeFrom="page">
              <wp14:pctWidth>0</wp14:pctWidth>
            </wp14:sizeRelH>
            <wp14:sizeRelV relativeFrom="page">
              <wp14:pctHeight>0</wp14:pctHeight>
            </wp14:sizeRelV>
          </wp:anchor>
        </w:drawing>
      </w:r>
      <w:r w:rsidRPr="00293536">
        <w:rPr>
          <w:b/>
          <w:i/>
        </w:rPr>
        <w:t>VERY IMPORTANT</w:t>
      </w:r>
      <w:r w:rsidRPr="00E02075">
        <w:rPr>
          <w:b/>
        </w:rPr>
        <w:t>:</w:t>
      </w:r>
      <w:r w:rsidRPr="00AA05C9">
        <w:t xml:space="preserve"> </w:t>
      </w:r>
      <w:r w:rsidRPr="00500D6E" w:rsidR="00500D6E">
        <w:t>Type or write in the name of the Participating Organization above. If more than one hospital location is represented, list the name of the corporate office or overall health system above, and under item 13 on p</w:t>
      </w:r>
      <w:r w:rsidR="007A51BC">
        <w:t>age 5</w:t>
      </w:r>
      <w:r w:rsidRPr="00500D6E" w:rsidR="00500D6E">
        <w:t xml:space="preserve"> of this Data Use Agreement, </w:t>
      </w:r>
      <w:r w:rsidRPr="00500D6E" w:rsidR="00500D6E">
        <w:rPr>
          <w:b/>
        </w:rPr>
        <w:t>IDENTIFY EACH INDIVIDUAL HOSPITAL LOCATION</w:t>
      </w:r>
      <w:r w:rsidRPr="00500D6E" w:rsidR="00500D6E">
        <w:t xml:space="preserve"> for which data will be submitted.</w:t>
      </w:r>
    </w:p>
    <w:p w:rsidR="00560FC7" w:rsidP="00720D15" w14:paraId="21198E74" w14:textId="57BA2516">
      <w:pPr>
        <w:pStyle w:val="N0-FlLftBullet"/>
      </w:pPr>
      <w:r w:rsidRPr="00495AF4">
        <w:rPr>
          <w:b/>
          <w:color w:val="00467F"/>
          <w:spacing w:val="1"/>
        </w:rPr>
        <w:t>2.</w:t>
      </w:r>
      <w:r w:rsidRPr="00495AF4">
        <w:rPr>
          <w:b/>
          <w:color w:val="00467F"/>
          <w:spacing w:val="1"/>
        </w:rPr>
        <w:tab/>
      </w:r>
      <w:r w:rsidRPr="00500D6E" w:rsidR="00500D6E">
        <w:t>AHRQ’s Surveys on Patient Safety Culture</w:t>
      </w:r>
      <w:r w:rsidRPr="000E4BA2" w:rsidR="000E4BA2">
        <w:t>®</w:t>
      </w:r>
      <w:r w:rsidRPr="00500D6E" w:rsidR="00500D6E">
        <w:t xml:space="preserve"> (SOPS</w:t>
      </w:r>
      <w:r w:rsidR="004F2504">
        <w:t>®</w:t>
      </w:r>
      <w:r w:rsidRPr="00500D6E" w:rsidR="00500D6E">
        <w:t>) Database is a central repository of SOPS data from hospitals, nursing homes, medical offices, pharmacies, and ambulatory surgery centers. This DUA specifies the terms and conditions of Participating Organization’s submission of its SOPS Hospital Survey data, including SOPS supplemental items, if any, (hereinafter termed the “SOPS Hospital Survey”), for participation in the SOPS Hospital Database (hereinafter termed the “Database”).</w:t>
      </w:r>
    </w:p>
    <w:p w:rsidR="00560FC7" w:rsidP="00720D15" w14:paraId="6C7AB594" w14:textId="7700A130">
      <w:pPr>
        <w:pStyle w:val="N0-FlLftBullet"/>
      </w:pPr>
      <w:r w:rsidRPr="00495AF4">
        <w:rPr>
          <w:b/>
          <w:color w:val="00467F"/>
          <w:spacing w:val="1"/>
        </w:rPr>
        <w:t>3.</w:t>
      </w:r>
      <w:r w:rsidRPr="00495AF4">
        <w:rPr>
          <w:b/>
          <w:color w:val="00467F"/>
          <w:spacing w:val="1"/>
        </w:rPr>
        <w:tab/>
      </w:r>
      <w:r w:rsidRPr="00500D6E" w:rsidR="00500D6E">
        <w:t>The Database is populated with SOPS Hospital Survey Data through the voluntary participation of organizations that have administered the SOPS Hospital Survey and are willing to submit their survey data to AHRQ for inclusion in the Database. Because participating organizations (e.g., hospital, health system) voluntarily submit data to the SOPS Database, the data do not constitute a nationally representative sample.</w:t>
      </w:r>
    </w:p>
    <w:p w:rsidR="00560FC7" w:rsidP="00720D15" w14:paraId="3A94ECDF" w14:textId="49FB10F1">
      <w:pPr>
        <w:pStyle w:val="N0-FlLftBullet"/>
      </w:pPr>
      <w:r>
        <w:tab/>
      </w:r>
      <w:r w:rsidRPr="00500D6E" w:rsidR="00500D6E">
        <w:t>The Database is funded by the Agency for Healthcare Research and Quality (AHRQ) and managed and administered by AHRQ’s Contractor, Westat (hereinafter termed (“AHRQ’s Contractor”). AHRQ’s Contractor will operate the Database to comply with the provisions in this DUA.</w:t>
      </w:r>
    </w:p>
    <w:p w:rsidR="00560FC7" w:rsidP="00720D15" w14:paraId="7E4FF575" w14:textId="06A80422">
      <w:pPr>
        <w:pStyle w:val="N0-FlLftBullet"/>
      </w:pPr>
      <w:r w:rsidRPr="00495AF4">
        <w:rPr>
          <w:b/>
          <w:color w:val="00467F"/>
          <w:spacing w:val="1"/>
        </w:rPr>
        <w:t>4.</w:t>
      </w:r>
      <w:r w:rsidRPr="00495AF4">
        <w:rPr>
          <w:b/>
          <w:color w:val="00467F"/>
          <w:spacing w:val="1"/>
        </w:rPr>
        <w:tab/>
      </w:r>
      <w:r w:rsidRPr="00500D6E" w:rsidR="00500D6E">
        <w:t>Participating Organizations will provide their SOPS Hospital Survey Data to the Database for AHRQ’s research, analysis and reporting programs according to the terms specified in this DUA. By agreeing to participate in the Database, each Participating Organization agrees to make every good faith effort to provide Data for inclusion in the Database, as specified by the data specifications outlined below. The data provided for inclusion in the Database is collectively referred to as the “Data”, Participating Organization’s Data include:</w:t>
      </w:r>
    </w:p>
    <w:tbl>
      <w:tblPr>
        <w:tblW w:w="0" w:type="auto"/>
        <w:jc w:val="center"/>
        <w:tblBorders>
          <w:top w:val="single" w:sz="4" w:space="0" w:color="auto"/>
          <w:left w:val="single" w:sz="4" w:space="0" w:color="auto"/>
          <w:bottom w:val="single" w:sz="4" w:space="0" w:color="auto"/>
          <w:right w:val="single" w:sz="4" w:space="0" w:color="auto"/>
        </w:tblBorders>
        <w:tblLook w:val="04A0"/>
      </w:tblPr>
      <w:tblGrid>
        <w:gridCol w:w="10435"/>
      </w:tblGrid>
      <w:tr w14:paraId="73A7058B" w14:textId="77777777" w:rsidTr="009A0C66">
        <w:tblPrEx>
          <w:tblW w:w="0" w:type="auto"/>
          <w:jc w:val="center"/>
          <w:tblBorders>
            <w:top w:val="single" w:sz="4" w:space="0" w:color="auto"/>
            <w:left w:val="single" w:sz="4" w:space="0" w:color="auto"/>
            <w:bottom w:val="single" w:sz="4" w:space="0" w:color="auto"/>
            <w:right w:val="single" w:sz="4" w:space="0" w:color="auto"/>
          </w:tblBorders>
          <w:tblLook w:val="04A0"/>
        </w:tblPrEx>
        <w:trPr>
          <w:cantSplit/>
          <w:trHeight w:val="60"/>
          <w:jc w:val="center"/>
        </w:trPr>
        <w:tc>
          <w:tcPr>
            <w:tcW w:w="10435" w:type="dxa"/>
            <w:shd w:val="clear" w:color="auto" w:fill="auto"/>
          </w:tcPr>
          <w:p w:rsidR="007C7836" w:rsidRPr="00EB70D2" w:rsidP="00C22FA2" w14:paraId="4BE20B41" w14:textId="261605CD">
            <w:pPr>
              <w:pStyle w:val="SL-FlLftSgl"/>
              <w:spacing w:before="60" w:after="60" w:line="220" w:lineRule="exact"/>
            </w:pPr>
            <w:r w:rsidRPr="00500D6E">
              <w:rPr>
                <w:sz w:val="18"/>
              </w:rPr>
              <w:t>Public reporting burden for this collection of information is estimated to average 3 minutes per response, the estimated time required to complete the form.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(0935-0162) AHRQ, 5600 Fishers Lane, Rockville, MD 20857.</w:t>
            </w:r>
          </w:p>
        </w:tc>
      </w:tr>
    </w:tbl>
    <w:p w:rsidR="002B5708" w:rsidP="00D553C9" w14:paraId="5C889086" w14:textId="1632BA75">
      <w:pPr>
        <w:pStyle w:val="N0-FlLftBullet"/>
        <w:ind w:left="972"/>
      </w:pPr>
      <w:r w:rsidRPr="00495AF4">
        <w:rPr>
          <w:b/>
          <w:color w:val="00467F"/>
          <w:spacing w:val="1"/>
        </w:rPr>
        <w:t>a)</w:t>
      </w:r>
      <w:r w:rsidRPr="00495AF4">
        <w:rPr>
          <w:b/>
          <w:color w:val="00467F"/>
          <w:spacing w:val="1"/>
        </w:rPr>
        <w:tab/>
      </w:r>
      <w:r w:rsidRPr="00500D6E" w:rsidR="00500D6E">
        <w:t xml:space="preserve">A copy of the final SOPS Hospital Survey instrument(s) administered, including copies of </w:t>
      </w:r>
      <w:r w:rsidR="00A5417B">
        <w:t xml:space="preserve">English and/or Spanish and </w:t>
      </w:r>
      <w:r w:rsidRPr="00500D6E" w:rsidR="00500D6E">
        <w:t>paper and/or web-based versions</w:t>
      </w:r>
      <w:r w:rsidR="00472962">
        <w:t>,</w:t>
      </w:r>
      <w:r w:rsidRPr="00500D6E" w:rsidR="00500D6E">
        <w:t xml:space="preserve"> as applicable, for each surveyed population for which data will be submitted to the Database, showing all survey instructions and items administered;</w:t>
      </w:r>
    </w:p>
    <w:p w:rsidR="00560FC7" w:rsidP="00720D15" w14:paraId="061F7D32" w14:textId="72864B1E">
      <w:pPr>
        <w:pStyle w:val="N0-FlLftBullet"/>
        <w:ind w:left="972"/>
      </w:pPr>
      <w:r w:rsidRPr="00495AF4">
        <w:rPr>
          <w:b/>
          <w:color w:val="00467F"/>
          <w:spacing w:val="1"/>
        </w:rPr>
        <w:t>b)</w:t>
      </w:r>
      <w:r w:rsidRPr="00495AF4">
        <w:rPr>
          <w:b/>
          <w:color w:val="00467F"/>
          <w:spacing w:val="1"/>
        </w:rPr>
        <w:tab/>
      </w:r>
      <w:r w:rsidRPr="00500D6E" w:rsidR="00500D6E">
        <w:t>Respondent-level SOPS Hospital Survey Data that are de-identified to prevent identification of any individual in the database. Participating Organization submits its final, de-identified respondent-level SOPS Hospital Survey Data, as collected by the Participating Organization itself or by a survey data collection vendor, according to the data specifications outlined for the Database; and</w:t>
      </w:r>
    </w:p>
    <w:p w:rsidR="00560FC7" w:rsidP="00EA6A25" w14:paraId="0112A895" w14:textId="35AC6CEE">
      <w:pPr>
        <w:pStyle w:val="N0-FlLftBullet"/>
        <w:ind w:left="972"/>
      </w:pPr>
      <w:r w:rsidRPr="00495AF4">
        <w:rPr>
          <w:b/>
          <w:color w:val="00467F"/>
          <w:spacing w:val="1"/>
        </w:rPr>
        <w:t>c)</w:t>
      </w:r>
      <w:r w:rsidRPr="00495AF4">
        <w:rPr>
          <w:b/>
          <w:color w:val="00467F"/>
          <w:spacing w:val="1"/>
        </w:rPr>
        <w:tab/>
      </w:r>
      <w:r w:rsidRPr="00500D6E" w:rsidR="00500D6E">
        <w:t>Selected organizational characteristics data (e.g., ownership, bed size, teaching status, etc.).</w:t>
      </w:r>
    </w:p>
    <w:p w:rsidR="00C24A8B" w:rsidRPr="00C24A8B" w:rsidP="00C24A8B" w14:paraId="1D1FFB4E" w14:textId="2E6137E1">
      <w:pPr>
        <w:pStyle w:val="N0-FlLftBullet"/>
      </w:pPr>
      <w:r w:rsidRPr="00814558">
        <w:rPr>
          <w:b/>
          <w:color w:val="00467F"/>
          <w:spacing w:val="1"/>
        </w:rPr>
        <w:t>5.</w:t>
      </w:r>
      <w:r w:rsidRPr="00814558">
        <w:rPr>
          <w:b/>
          <w:color w:val="00467F"/>
          <w:spacing w:val="1"/>
        </w:rPr>
        <w:tab/>
      </w:r>
      <w:r w:rsidRPr="00500D6E" w:rsidR="00500D6E">
        <w:t>AHRQ’s Contractor agrees to establish appropriate and necessary administrative, technical, and physical procedures and safeguards including limiting access to the Data and providing appropriate staff training to protect the confidentiality of the Data and to prevent the unauthorized use of it or access to it. Only AHRQ’s Contractor and duly authorized representatives appointed by AHRQ will have access to the identifiable source Data provided by Participating Organization.</w:t>
      </w:r>
    </w:p>
    <w:p w:rsidR="00C24A8B" w:rsidRPr="00C24A8B" w:rsidP="00C24A8B" w14:paraId="6EF8B1FB" w14:textId="11E3D804">
      <w:pPr>
        <w:pStyle w:val="N0-FlLftBullet"/>
      </w:pPr>
      <w:r w:rsidRPr="00814558">
        <w:rPr>
          <w:b/>
          <w:color w:val="00467F"/>
          <w:spacing w:val="1"/>
        </w:rPr>
        <w:t>6.</w:t>
      </w:r>
      <w:r w:rsidRPr="00814558">
        <w:rPr>
          <w:b/>
          <w:color w:val="00467F"/>
          <w:spacing w:val="1"/>
        </w:rPr>
        <w:tab/>
      </w:r>
      <w:r w:rsidRPr="00500D6E" w:rsidR="00500D6E">
        <w:t>Participating Organization’s Data will be accepted into the Database provided that the version of the SOPS Hospital Survey administered is deemed acceptable by AHRQ’s Contractor (i.e., not modified from the original SOPS Hospital Survey instructions and items) and the Data submitted by Participating Organization are deemed acceptable. AHRQ’s Contractor will promptly notify the Participating Organization of any problem with the survey version(s) administered or with the Data submitted. If the survey version administered is acceptable</w:t>
      </w:r>
      <w:r w:rsidR="00652404">
        <w:t xml:space="preserve"> and the survey data is problematic</w:t>
      </w:r>
      <w:r w:rsidRPr="00500D6E" w:rsidR="00500D6E">
        <w:t xml:space="preserve">, AHRQ’s Contractor will make a good faith effort to work with the Participating Organization to complete or correct the data </w:t>
      </w:r>
      <w:r w:rsidRPr="00500D6E" w:rsidR="00500D6E">
        <w:t>submission, but</w:t>
      </w:r>
      <w:r w:rsidRPr="00500D6E" w:rsidR="00500D6E">
        <w:t xml:space="preserve"> reserves the right to not include incompatible or flawed Data in the Database.</w:t>
      </w:r>
    </w:p>
    <w:p w:rsidR="00C24A8B" w:rsidRPr="00915FBF" w:rsidP="00C24A8B" w14:paraId="55D0D16F" w14:textId="2AF5DDBE">
      <w:pPr>
        <w:pStyle w:val="N0-FlLftBullet"/>
      </w:pPr>
      <w:r w:rsidRPr="00814558">
        <w:rPr>
          <w:b/>
          <w:color w:val="00467F"/>
          <w:spacing w:val="1"/>
        </w:rPr>
        <w:t>7.</w:t>
      </w:r>
      <w:r w:rsidRPr="00814558">
        <w:rPr>
          <w:b/>
          <w:color w:val="00467F"/>
          <w:spacing w:val="1"/>
        </w:rPr>
        <w:tab/>
      </w:r>
      <w:r w:rsidR="008006D7">
        <w:t>Participating Organization’s D</w:t>
      </w:r>
      <w:r w:rsidRPr="00500D6E" w:rsidR="00500D6E">
        <w:t>ata will be used for AHRQ’s research, analysis, and reporting programs, and the Data will be aggregated along with other Participating Organizations’ Data in the Database. AHRQ will report aggregated statistics on SOPS Hospital Survey composite measure scores and items that include all Participating Organizations and present statistics by various organizational characteristics (e.g., ownership, bed size, teaching status, etc.). Results will not publicly identify individual Participating Organizations by name. Only aggregated data will be reported, and only when there are sufficient data so that such aggregation will not permit the identification of Participating Organizations by other Participating Organizations or the public. Results will be made available publicly at no charge.</w:t>
      </w:r>
    </w:p>
    <w:p w:rsidR="00C24A8B" w:rsidRPr="00C24A8B" w:rsidP="00C24A8B" w14:paraId="46FF74DA" w14:textId="3F03474E">
      <w:pPr>
        <w:pStyle w:val="N0-FlLftBullet"/>
      </w:pPr>
      <w:r w:rsidRPr="00915FBF">
        <w:rPr>
          <w:b/>
          <w:color w:val="00467F"/>
          <w:spacing w:val="1"/>
        </w:rPr>
        <w:t>8.</w:t>
      </w:r>
      <w:r w:rsidRPr="00915FBF">
        <w:rPr>
          <w:b/>
          <w:color w:val="00467F"/>
          <w:spacing w:val="1"/>
        </w:rPr>
        <w:tab/>
      </w:r>
      <w:r w:rsidRPr="00500D6E" w:rsidR="00500D6E">
        <w:t>AHRQ’s Contractor conducts analyses of the Data to examine its distributional properties (variability, missing data, skewness), assess the factor structure and reliability of the items and composite measures, and examine relationships of the Data with organizational characteristics. In any data analysis reports that may be produced, such reports will not identify individual Participating Organizations by name and results will only be reported in a manner that will not permit the identification of Participating Organizations.</w:t>
      </w:r>
    </w:p>
    <w:p w:rsidR="00C24A8B" w:rsidRPr="00C24A8B" w:rsidP="00C24A8B" w14:paraId="5132ADC1" w14:textId="7E893934">
      <w:pPr>
        <w:pStyle w:val="N0-FlLftBullet"/>
      </w:pPr>
      <w:r w:rsidRPr="00814558">
        <w:rPr>
          <w:b/>
          <w:color w:val="00467F"/>
          <w:spacing w:val="1"/>
        </w:rPr>
        <w:t>9.</w:t>
      </w:r>
      <w:r w:rsidRPr="00814558">
        <w:rPr>
          <w:b/>
          <w:color w:val="00467F"/>
          <w:spacing w:val="1"/>
        </w:rPr>
        <w:tab/>
      </w:r>
      <w:r w:rsidRPr="00500D6E" w:rsidR="00500D6E">
        <w:t>AHRQ and AHRQ’s Contractor, Westat, agree to use the Data submitted by Participating Organization only for the purposes stated in this DUA.</w:t>
      </w:r>
    </w:p>
    <w:p w:rsidR="00C24A8B" w:rsidRPr="00C24A8B" w:rsidP="00C24A8B" w14:paraId="2040A7CC" w14:textId="413B2297">
      <w:pPr>
        <w:pStyle w:val="N0-FlLftBullet"/>
      </w:pPr>
      <w:r w:rsidRPr="00814558">
        <w:rPr>
          <w:b/>
          <w:color w:val="00467F"/>
          <w:spacing w:val="1"/>
        </w:rPr>
        <w:t>10.</w:t>
      </w:r>
      <w:r w:rsidRPr="00814558">
        <w:rPr>
          <w:b/>
          <w:color w:val="00467F"/>
          <w:spacing w:val="1"/>
        </w:rPr>
        <w:tab/>
      </w:r>
      <w:r w:rsidRPr="00500D6E" w:rsidR="00500D6E">
        <w:rPr>
          <w:b/>
        </w:rPr>
        <w:t>Researcher Access to Participating Organization’s Data.</w:t>
      </w:r>
      <w:r w:rsidRPr="00500D6E" w:rsidR="00500D6E">
        <w:t xml:space="preserve"> The AHRQ confidentiality statute, Section 944(c) of the Public Health Service Act (42 U.S.C. 299c-3(c)), requires that data collected by AHRQ or one of its contractors (including Westat) that identify establishments be used only for the purposes for which the data were supplied. AHRQ may grant researchers access to Participating Organizations’ Data according to the following provisions:</w:t>
      </w:r>
    </w:p>
    <w:p w:rsidR="00A6296B" w:rsidP="00911A67" w14:paraId="6B71F90D" w14:textId="675B6C13">
      <w:pPr>
        <w:pStyle w:val="N0-FlLftBullet"/>
        <w:ind w:left="1080" w:hanging="504"/>
      </w:pPr>
      <w:r>
        <w:rPr>
          <w:b/>
          <w:color w:val="00467F"/>
          <w:spacing w:val="1"/>
        </w:rPr>
        <w:t>10.1</w:t>
      </w:r>
      <w:r w:rsidRPr="00814558" w:rsidR="00C24A8B">
        <w:rPr>
          <w:b/>
          <w:color w:val="00467F"/>
          <w:spacing w:val="1"/>
        </w:rPr>
        <w:tab/>
      </w:r>
      <w:r w:rsidRPr="00500D6E" w:rsidR="00500D6E">
        <w:rPr>
          <w:b/>
        </w:rPr>
        <w:t>Release of De-Identified SOPS Hospital Data:</w:t>
      </w:r>
      <w:r w:rsidRPr="00500D6E" w:rsidR="00500D6E">
        <w:t xml:space="preserve"> Access to respondent and organization level data files that do not identify or permit re-identification of individual respondents or Participating Organizations may be granted by AHRQ without the specific authorization of Participating Organizations whose Data are included as part of the data files. Individuals requesting de-identified SOPS Hospital Survey Data (hereinafter termed “Data Requesters”) must submit a Research Abstract Form detailing the research purpose, hypotheses, and methodology for analyzing the data. AHRQ will review all Research Abstract Forms and approve or deny the requests. Data requesters must also sign a Data Release Agreement in which they agree that they: 1) will not use, and will prohibit others from using or disclosing, the de-identified Data except for the purposes specified in their Research Abstract Form; 2) will ensure that the de-identified Data are kept in a secured environment and that only authorized users will have access to it; and 3) will limit the use of the de-identified Data to the individuals who require access in order to perform activities for the purposes specified in the Research Abstract Form. The de-identified Data files may include organizational characteristics (e.g., ownership, bed size, teaching status, etc.), provided the characteristics do not permit re-identification of individual respondents or Participating Organizations.</w:t>
      </w:r>
    </w:p>
    <w:p w:rsidR="00C31FE1" w:rsidRPr="009D7213" w:rsidP="00911A67" w14:paraId="05569E4A" w14:textId="1EA23CC6">
      <w:pPr>
        <w:pStyle w:val="N0-FlLftBullet"/>
        <w:ind w:left="1080" w:hanging="504"/>
      </w:pPr>
      <w:r>
        <w:tab/>
      </w:r>
      <w:r w:rsidRPr="00C31FE1">
        <w:t xml:space="preserve">Valid purposes for the use of Hospital SOPS de-identifiable Data </w:t>
      </w:r>
      <w:r w:rsidRPr="00CE65A7">
        <w:rPr>
          <w:b/>
          <w:i/>
        </w:rPr>
        <w:t>do not</w:t>
      </w:r>
      <w:r w:rsidRPr="00CE65A7">
        <w:rPr>
          <w:i/>
        </w:rPr>
        <w:t xml:space="preserve"> </w:t>
      </w:r>
      <w:r w:rsidRPr="00C31FE1">
        <w:t>include the use of Data for public reporting, proprietary, commercial or competitive purposes involving those Participating Organizations, or to determine the rights, benefits, or privileges of Participating Organizations.</w:t>
      </w:r>
    </w:p>
    <w:p w:rsidR="00562DDD" w:rsidP="00911A67" w14:paraId="62BDDD8A" w14:textId="414BB811">
      <w:pPr>
        <w:pStyle w:val="N0-FlLftBullet"/>
        <w:ind w:left="1080" w:hanging="504"/>
      </w:pPr>
      <w:r>
        <w:rPr>
          <w:b/>
          <w:color w:val="00467F"/>
          <w:spacing w:val="1"/>
        </w:rPr>
        <w:t>10.2</w:t>
      </w:r>
      <w:r w:rsidRPr="009D7213" w:rsidR="00A6296B">
        <w:rPr>
          <w:b/>
          <w:color w:val="00467F"/>
          <w:spacing w:val="1"/>
        </w:rPr>
        <w:tab/>
      </w:r>
      <w:r w:rsidRPr="00562DDD">
        <w:rPr>
          <w:b/>
        </w:rPr>
        <w:t xml:space="preserve">Release of Hospital-Identifiable SOPS Hospital Data for Research Purposes: </w:t>
      </w:r>
      <w:r>
        <w:t xml:space="preserve">AHRQ and AHRQ’s Contractor, Westat, periodically receive requests from researchers interested in linking SOPS Hospital Survey Data to other measures, such as patient safety and quality outcome data. These studies require hospital-identifiable data, or data that can be linked to a specific hospital </w:t>
      </w:r>
      <w:r>
        <w:t>through the use of</w:t>
      </w:r>
      <w:r>
        <w:t xml:space="preserve"> hospital identifiers such as hospital name, hospital address, AHA ID or Medicare Provider ID. </w:t>
      </w:r>
    </w:p>
    <w:p w:rsidR="00562DDD" w:rsidP="00911A67" w14:paraId="0A320944" w14:textId="3C375CE9">
      <w:pPr>
        <w:pStyle w:val="N0-FlLftBullet"/>
        <w:ind w:left="1080" w:hanging="504"/>
      </w:pPr>
      <w:r>
        <w:tab/>
        <w:t>Individuals requesting Hospital-Identifiable SOPS Hospital Data (hereinafter termed “Data Requesters”) must submit a Research Abstract Form detailing the research purpose, hypotheses and methodology for analyzing the data. AHRQ will review all Research Abstract Forms and approve or deny the requests. Data requesters must also sign a Confidentiality Agreement in which they agree that they: 1) will not release or disclose any Hospital-Identifiable SOPS Hospital Data that identifies persons or Participating Organizations directly or indirectly and will not release, disclose or make public any identifying information about Participating Organizations at any time in any analyses or summaries of results; 2) will not attempt to learn the identity of any person included in the Hospital-Identifiable SOPS Hospital Data or to contact any such person for any purpose and will not attempt to contact Participating Organizations for the purpose of verifying information supplied in the Hospital-Identifiable SOPS Hospital Data set; 3) will not use, and will prohibit others from using or disclosing, the Hospital-Identifiable SOPS Hospital Data except for the purposes specified in their Research Abstract Form; 4) will ensure that the Hospital-Identifiable SOPS Hospital Data are kept in a secured environment and that only authorized users will have access to it; and 5) will limit the use of the Hospital-Identifiable SOPS Hospital Data to the individuals who require access in order to perform activities for the purposes specified in the Research Abstract Form.</w:t>
      </w:r>
    </w:p>
    <w:p w:rsidR="00C24A8B" w:rsidP="00911A67" w14:paraId="0E6C4D8E" w14:textId="304EEBA3">
      <w:pPr>
        <w:pStyle w:val="N0-FlLftBullet"/>
        <w:ind w:left="1080" w:hanging="504"/>
      </w:pPr>
      <w:r>
        <w:tab/>
        <w:t xml:space="preserve">Valid purposes for using Hospital-Identifiable SOPS Hospital Data </w:t>
      </w:r>
      <w:r w:rsidRPr="00CE65A7">
        <w:rPr>
          <w:b/>
          <w:i/>
        </w:rPr>
        <w:t>include</w:t>
      </w:r>
      <w:r>
        <w:t xml:space="preserve"> research linking such data to outside datasets. Valid purposes for the use of Hospital-Identifiable SOPS Hospital Data </w:t>
      </w:r>
      <w:r w:rsidRPr="00CE65A7">
        <w:rPr>
          <w:b/>
          <w:i/>
        </w:rPr>
        <w:t>do not include</w:t>
      </w:r>
      <w:r>
        <w:t xml:space="preserve"> the use of data for public reporting, proprietary, commercial, or competitive purposes involving those Participating Organizations, or to determine the rights, benefits, or privileges of Participating Organizations.</w:t>
      </w:r>
    </w:p>
    <w:p w:rsidR="00870BCE" w:rsidP="00870BCE" w14:paraId="67AC05B1" w14:textId="77777777">
      <w:pPr>
        <w:pStyle w:val="N0-FlLftBullet"/>
        <w:ind w:left="1710" w:hanging="630"/>
      </w:pPr>
      <w:r w:rsidRPr="00870BCE">
        <w:rPr>
          <w:b/>
          <w:color w:val="00467F"/>
        </w:rPr>
        <w:t>10.2.1</w:t>
      </w:r>
      <w:r w:rsidRPr="00870BCE">
        <w:rPr>
          <w:b/>
          <w:color w:val="00467F"/>
        </w:rPr>
        <w:tab/>
      </w:r>
      <w:r>
        <w:t xml:space="preserve">To allow for the release of Hospital-Identifiable SOPS Hospital Data for valid research purposes as specified in 10.2, AHRQ and AHRQ’s Contractor, Westat, have developed three options for Participating Organizations to indicate their preferences for providing authorization to release such </w:t>
      </w:r>
      <w:r>
        <w:t>data. Participating Organizations must select from one of the options below and provide signature in item 14:</w:t>
      </w:r>
    </w:p>
    <w:p w:rsidR="00870BCE" w:rsidP="00870BCE" w14:paraId="7360ACBA" w14:textId="184E9372">
      <w:pPr>
        <w:pStyle w:val="N0-FlLftBullet"/>
        <w:ind w:left="1710" w:hanging="630"/>
      </w:pPr>
      <w:r>
        <w:tab/>
      </w:r>
      <w:r w:rsidRPr="00870BCE">
        <w:rPr>
          <w:b/>
        </w:rPr>
        <w:t>Option 1: Selective release of Hospital-Identifiable SOPS Hospital Data to specific Data Requesters provided by written authorization on a case-by-case basis.</w:t>
      </w:r>
      <w:r>
        <w:t xml:space="preserve"> If Option 1 is selected (this is the default if no option is selected in item 14), brief research will periodically be provided to Participating Organizations for review, asking for written authorization to release their Hospital-Identifiable SOPS Hospital Data to specific Data Requesters. Research Abstract Forms will have been reviewed and approved by AHRQ and AHRQ’s Contractor, Westat, before being forwarded to Participating Organizations for review. </w:t>
      </w:r>
    </w:p>
    <w:p w:rsidR="00870BCE" w:rsidP="00870BCE" w14:paraId="533D1578" w14:textId="0FACACB1">
      <w:pPr>
        <w:pStyle w:val="N0-FlLftBullet"/>
        <w:ind w:left="1710" w:hanging="630"/>
      </w:pPr>
      <w:r>
        <w:tab/>
      </w:r>
      <w:r w:rsidRPr="00870BCE">
        <w:rPr>
          <w:b/>
        </w:rPr>
        <w:t>Option 2: Pre-approval for release of Hospital-Identifiable SOPS Hospital Data to all Data Requesters whose proposals have been reviewed and approved by AHRQ and AHRQ’s Contractor, Westat.</w:t>
      </w:r>
      <w:r>
        <w:t xml:space="preserve"> If Option 2 is selected, Participating Organizations will grant authority to AHRQ and AHRQ’s Contractor, Westat, to review and evaluate all research proposals and authorize release of their Hospital-Identifiable SOPS Hospital Data to Data Requesters whose proposals have been deemed acceptable and approved by AHRQ and AHRQ’s Contractor, Westat. By selecting Option 2, Participating Organizations entrust the release of their Hospital-Identifiable SOPS Hospital Data to Data Requesters approved by AHRQ and AHRQ’s Contractor, Westat, per the valid research purposes specified in 10.2. </w:t>
      </w:r>
    </w:p>
    <w:p w:rsidR="00870BCE" w:rsidP="00870BCE" w14:paraId="2A1FD292" w14:textId="66C92D1F">
      <w:pPr>
        <w:pStyle w:val="N0-FlLftBullet"/>
        <w:ind w:left="1710" w:hanging="630"/>
      </w:pPr>
      <w:r>
        <w:tab/>
      </w:r>
      <w:r w:rsidRPr="00870BCE">
        <w:rPr>
          <w:b/>
        </w:rPr>
        <w:t>Option 3: Prohibiting release of all hospital-identifiable SOPS data.</w:t>
      </w:r>
      <w:r>
        <w:t xml:space="preserve"> If Option 3 is selected, AHRQ and AHRQ’s Contractor, Westat, </w:t>
      </w:r>
      <w:r w:rsidRPr="00293536">
        <w:rPr>
          <w:b/>
          <w:i/>
        </w:rPr>
        <w:t>will not</w:t>
      </w:r>
      <w:r>
        <w:t xml:space="preserve"> release Participating Organization’s Hospital-Identifiable SOPS Hospital Data to anyone, including researchers. Participating Organization indicates it does </w:t>
      </w:r>
      <w:r w:rsidRPr="00293536">
        <w:rPr>
          <w:b/>
          <w:i/>
        </w:rPr>
        <w:t>not</w:t>
      </w:r>
      <w:r>
        <w:t xml:space="preserve"> want to be offered research proposals to review and </w:t>
      </w:r>
      <w:r w:rsidRPr="00293536">
        <w:rPr>
          <w:b/>
          <w:i/>
        </w:rPr>
        <w:t>will not</w:t>
      </w:r>
      <w:r>
        <w:t xml:space="preserve"> release its Hospital-Identifiable SOPS Hospital Data.</w:t>
      </w:r>
    </w:p>
    <w:p w:rsidR="00870BCE" w:rsidP="00870BCE" w14:paraId="5CC4650A" w14:textId="77777777">
      <w:pPr>
        <w:pStyle w:val="N0-FlLftBullet"/>
        <w:ind w:left="1710" w:hanging="630"/>
      </w:pPr>
      <w:r w:rsidRPr="000C3314">
        <w:rPr>
          <w:b/>
          <w:color w:val="00467F"/>
        </w:rPr>
        <w:t>10.2.2</w:t>
      </w:r>
      <w:r w:rsidRPr="000C3314">
        <w:rPr>
          <w:color w:val="00467F"/>
        </w:rPr>
        <w:tab/>
      </w:r>
      <w:r>
        <w:t>At any time, Participating Organizations may request from AHRQ’s Contractor, Westat, a list of approved Data Requesters who have received Participating Organization’s Hospital-Identifiable SOPS Hospital Data and obtain a copy of the Research Abstract Form which state their intended uses of the data.</w:t>
      </w:r>
    </w:p>
    <w:p w:rsidR="00057B0E" w:rsidP="00057B0E" w14:paraId="792B8DE5" w14:textId="5D88CC68">
      <w:pPr>
        <w:pStyle w:val="N0-FlLftBullet"/>
      </w:pPr>
      <w:r w:rsidRPr="0027714C">
        <w:rPr>
          <w:b/>
          <w:color w:val="00467F"/>
          <w:spacing w:val="1"/>
        </w:rPr>
        <w:t>11.</w:t>
      </w:r>
      <w:r w:rsidRPr="0027714C">
        <w:rPr>
          <w:b/>
          <w:color w:val="00467F"/>
          <w:spacing w:val="1"/>
        </w:rPr>
        <w:tab/>
      </w:r>
      <w:r w:rsidRPr="00A807BB" w:rsidR="00A807BB">
        <w:rPr>
          <w:spacing w:val="1"/>
        </w:rPr>
        <w:t>AHRQ’s Contractor, Westat, has signed this DUA in its current form. Any changes or modifications to the DUA other than those required to complete the DUA, such as contact information, will require review and execution, by both parties, of a new DUA or addendum.</w:t>
      </w:r>
    </w:p>
    <w:p w:rsidR="00057B0E" w:rsidP="00057B0E" w14:paraId="16EF703F" w14:textId="70634054">
      <w:pPr>
        <w:pStyle w:val="N0-FlLftBullet"/>
      </w:pPr>
      <w:r w:rsidRPr="0027714C">
        <w:rPr>
          <w:b/>
          <w:color w:val="00467F"/>
          <w:spacing w:val="1"/>
        </w:rPr>
        <w:t>12.</w:t>
      </w:r>
      <w:r w:rsidRPr="0027714C">
        <w:rPr>
          <w:b/>
          <w:color w:val="00467F"/>
          <w:spacing w:val="1"/>
        </w:rPr>
        <w:tab/>
      </w:r>
      <w:r w:rsidRPr="00A807BB" w:rsidR="00A807BB">
        <w:t>Participating Organization may change or revoke this consent by sending written notification to the AHRQ Surveys on Patient Safety Culture User Network, Westat, 1600 Research Boulevard, Rockville, MD</w:t>
      </w:r>
      <w:r w:rsidR="000C3314">
        <w:t xml:space="preserve"> </w:t>
      </w:r>
      <w:r w:rsidRPr="00A807BB" w:rsidR="00A807BB">
        <w:t>20850. Requests for changes or revocations must be received within 2 weeks of the current year’s data submission deadline to be excluded from the current year’s database and all reporting for that year. The request for revocation will not apply to Data already authorized and released prior to receipt of your written request to revoke consent.</w:t>
      </w:r>
    </w:p>
    <w:p w:rsidR="007330BD" w14:paraId="6E084C4C" w14:textId="2FA59370">
      <w:pPr>
        <w:rPr>
          <w:b/>
          <w:color w:val="00467F"/>
          <w:spacing w:val="1"/>
        </w:rPr>
        <w:sectPr w:rsidSect="00017E7F">
          <w:headerReference w:type="default" r:id="rId14"/>
          <w:footerReference w:type="default" r:id="rId15"/>
          <w:headerReference w:type="first" r:id="rId16"/>
          <w:footerReference w:type="first" r:id="rId17"/>
          <w:pgSz w:w="12240" w:h="15840" w:code="1"/>
          <w:pgMar w:top="1152" w:right="720" w:bottom="720" w:left="720" w:header="576" w:footer="576" w:gutter="0"/>
          <w:pgBorders w:offsetFrom="page">
            <w:top w:val="single" w:sz="24" w:space="24" w:color="007E9D"/>
            <w:left w:val="single" w:sz="24" w:space="24" w:color="007E9D"/>
            <w:bottom w:val="single" w:sz="24" w:space="24" w:color="007E9D"/>
            <w:right w:val="single" w:sz="24" w:space="24" w:color="007E9D"/>
          </w:pgBorders>
          <w:pgNumType w:start="1"/>
          <w:cols w:space="720"/>
          <w:titlePg/>
          <w:docGrid w:linePitch="326"/>
        </w:sectPr>
      </w:pPr>
    </w:p>
    <w:tbl>
      <w:tblPr>
        <w:tblStyle w:val="TableGrid1"/>
        <w:tblCaption w:val="Health Plan Information"/>
        <w:tblDescription w:val="This table provides a place to write the name of each hospital the Participating Organization represents; the address, city and state for each hospital ; and whether the hospital is submitting Health IT, Workplace Safety, or Value and Efficiency supplemental item data."/>
        <w:tblpPr w:leftFromText="180" w:rightFromText="180" w:vertAnchor="text" w:horzAnchor="margin" w:tblpXSpec="right" w:tblpY="1488"/>
        <w:tblW w:w="11970" w:type="dxa"/>
        <w:tblLayout w:type="fixed"/>
        <w:tblCellMar>
          <w:left w:w="115" w:type="dxa"/>
          <w:right w:w="115" w:type="dxa"/>
        </w:tblCellMar>
        <w:tblLook w:val="04A0"/>
      </w:tblPr>
      <w:tblGrid>
        <w:gridCol w:w="4140"/>
        <w:gridCol w:w="270"/>
        <w:gridCol w:w="3960"/>
        <w:gridCol w:w="360"/>
        <w:gridCol w:w="1170"/>
        <w:gridCol w:w="1080"/>
        <w:gridCol w:w="990"/>
      </w:tblGrid>
      <w:tr w14:paraId="7B335D1D" w14:textId="77777777" w:rsidTr="00F5102F">
        <w:tblPrEx>
          <w:tblW w:w="11970" w:type="dxa"/>
          <w:tblLayout w:type="fixed"/>
          <w:tblCellMar>
            <w:left w:w="115" w:type="dxa"/>
            <w:right w:w="115" w:type="dxa"/>
          </w:tblCellMar>
          <w:tblLook w:val="04A0"/>
        </w:tblPrEx>
        <w:tc>
          <w:tcPr>
            <w:tcW w:w="4140" w:type="dxa"/>
            <w:vMerge w:val="restart"/>
            <w:tcBorders>
              <w:top w:val="nil"/>
              <w:left w:val="nil"/>
              <w:right w:val="nil"/>
            </w:tcBorders>
            <w:shd w:val="clear" w:color="auto" w:fill="AFBED7"/>
            <w:vAlign w:val="center"/>
          </w:tcPr>
          <w:p w:rsidR="00F5102F" w:rsidRPr="009D7213" w:rsidP="00F5102F" w14:paraId="778D54DF" w14:textId="77777777">
            <w:pPr>
              <w:pStyle w:val="TH-TableHeading"/>
              <w:spacing w:line="220" w:lineRule="exact"/>
            </w:pPr>
            <w:r w:rsidRPr="00D414EE">
              <w:t xml:space="preserve">Name of </w:t>
            </w:r>
            <w:r>
              <w:br/>
            </w:r>
            <w:r w:rsidRPr="00D414EE">
              <w:t>Hospital(s)</w:t>
            </w:r>
          </w:p>
        </w:tc>
        <w:tc>
          <w:tcPr>
            <w:tcW w:w="270" w:type="dxa"/>
            <w:tcBorders>
              <w:top w:val="nil"/>
              <w:left w:val="nil"/>
              <w:bottom w:val="nil"/>
              <w:right w:val="nil"/>
            </w:tcBorders>
            <w:shd w:val="clear" w:color="auto" w:fill="auto"/>
            <w:vAlign w:val="bottom"/>
          </w:tcPr>
          <w:p w:rsidR="00F5102F" w:rsidRPr="009D7213" w:rsidP="00F5102F" w14:paraId="03FDDC43" w14:textId="77777777">
            <w:pPr>
              <w:pStyle w:val="TH-TableHeading"/>
              <w:spacing w:line="220" w:lineRule="exact"/>
              <w:jc w:val="left"/>
            </w:pPr>
          </w:p>
        </w:tc>
        <w:tc>
          <w:tcPr>
            <w:tcW w:w="3960" w:type="dxa"/>
            <w:vMerge w:val="restart"/>
            <w:tcBorders>
              <w:top w:val="nil"/>
              <w:left w:val="nil"/>
              <w:right w:val="nil"/>
            </w:tcBorders>
            <w:shd w:val="clear" w:color="auto" w:fill="AFBED7"/>
            <w:vAlign w:val="center"/>
          </w:tcPr>
          <w:p w:rsidR="00F5102F" w:rsidRPr="009D7213" w:rsidP="00F5102F" w14:paraId="3CF7A386" w14:textId="77777777">
            <w:pPr>
              <w:pStyle w:val="TH-TableHeading"/>
              <w:spacing w:line="220" w:lineRule="exact"/>
            </w:pPr>
            <w:r w:rsidRPr="00D414EE">
              <w:t xml:space="preserve">Address, City, </w:t>
            </w:r>
            <w:r>
              <w:br/>
            </w:r>
            <w:r w:rsidRPr="00D414EE">
              <w:t>and State</w:t>
            </w:r>
          </w:p>
        </w:tc>
        <w:tc>
          <w:tcPr>
            <w:tcW w:w="360" w:type="dxa"/>
            <w:vMerge w:val="restart"/>
            <w:tcBorders>
              <w:top w:val="nil"/>
              <w:left w:val="nil"/>
              <w:right w:val="nil"/>
            </w:tcBorders>
            <w:shd w:val="clear" w:color="auto" w:fill="auto"/>
            <w:vAlign w:val="bottom"/>
          </w:tcPr>
          <w:p w:rsidR="00F5102F" w:rsidRPr="00847D53" w:rsidP="00F5102F" w14:paraId="03491377" w14:textId="77777777">
            <w:pPr>
              <w:pStyle w:val="TH-TableHeading"/>
              <w:spacing w:line="220" w:lineRule="exact"/>
              <w:ind w:left="-72" w:right="-72"/>
              <w:rPr>
                <w:sz w:val="18"/>
                <w:szCs w:val="18"/>
              </w:rPr>
            </w:pPr>
          </w:p>
          <w:p w:rsidR="00F5102F" w:rsidRPr="00847D53" w:rsidP="00F5102F" w14:paraId="257C7028" w14:textId="77777777">
            <w:pPr>
              <w:pStyle w:val="TH-TableHeading"/>
              <w:spacing w:line="220" w:lineRule="exact"/>
              <w:ind w:left="-72" w:right="-72"/>
              <w:rPr>
                <w:sz w:val="18"/>
                <w:szCs w:val="18"/>
              </w:rPr>
            </w:pPr>
          </w:p>
          <w:p w:rsidR="00F5102F" w:rsidRPr="0049733B" w:rsidP="00F5102F" w14:paraId="31E783A7" w14:textId="77777777">
            <w:pPr>
              <w:pStyle w:val="TH-TableHeading"/>
              <w:spacing w:line="220" w:lineRule="exact"/>
              <w:rPr>
                <w:sz w:val="20"/>
              </w:rPr>
            </w:pPr>
          </w:p>
        </w:tc>
        <w:tc>
          <w:tcPr>
            <w:tcW w:w="3240" w:type="dxa"/>
            <w:gridSpan w:val="3"/>
            <w:tcBorders>
              <w:top w:val="nil"/>
              <w:left w:val="nil"/>
              <w:bottom w:val="single" w:sz="2" w:space="0" w:color="auto"/>
              <w:right w:val="nil"/>
            </w:tcBorders>
            <w:shd w:val="clear" w:color="auto" w:fill="AFBED7"/>
            <w:vAlign w:val="bottom"/>
          </w:tcPr>
          <w:p w:rsidR="00F5102F" w:rsidRPr="00847D53" w:rsidP="00F5102F" w14:paraId="19B27556" w14:textId="77777777">
            <w:pPr>
              <w:pStyle w:val="TH-TableHeading"/>
              <w:spacing w:line="220" w:lineRule="exact"/>
              <w:rPr>
                <w:sz w:val="18"/>
                <w:szCs w:val="18"/>
              </w:rPr>
            </w:pPr>
            <w:r w:rsidRPr="00847D53">
              <w:rPr>
                <w:sz w:val="18"/>
                <w:szCs w:val="18"/>
              </w:rPr>
              <w:t>SOPS</w:t>
            </w:r>
          </w:p>
          <w:p w:rsidR="00F5102F" w:rsidRPr="00646971" w:rsidP="00F5102F" w14:paraId="6E4C2BA5" w14:textId="77777777">
            <w:pPr>
              <w:pStyle w:val="TH-TableHeading"/>
              <w:spacing w:line="220" w:lineRule="exact"/>
              <w:rPr>
                <w:sz w:val="18"/>
              </w:rPr>
            </w:pPr>
            <w:r>
              <w:rPr>
                <w:sz w:val="18"/>
                <w:szCs w:val="18"/>
              </w:rPr>
              <w:t>Supplemental I</w:t>
            </w:r>
            <w:r w:rsidRPr="00847D53">
              <w:rPr>
                <w:sz w:val="18"/>
                <w:szCs w:val="18"/>
              </w:rPr>
              <w:t>tems</w:t>
            </w:r>
          </w:p>
        </w:tc>
      </w:tr>
      <w:tr w14:paraId="17C3ECCA" w14:textId="77777777" w:rsidTr="00F5102F">
        <w:tblPrEx>
          <w:tblW w:w="11970" w:type="dxa"/>
          <w:tblLayout w:type="fixed"/>
          <w:tblCellMar>
            <w:left w:w="115" w:type="dxa"/>
            <w:right w:w="115" w:type="dxa"/>
          </w:tblCellMar>
          <w:tblLook w:val="04A0"/>
        </w:tblPrEx>
        <w:tc>
          <w:tcPr>
            <w:tcW w:w="4140" w:type="dxa"/>
            <w:vMerge/>
            <w:tcBorders>
              <w:left w:val="nil"/>
              <w:bottom w:val="nil"/>
              <w:right w:val="nil"/>
            </w:tcBorders>
            <w:shd w:val="clear" w:color="auto" w:fill="AFBED7"/>
            <w:vAlign w:val="bottom"/>
          </w:tcPr>
          <w:p w:rsidR="00F5102F" w:rsidRPr="009D7213" w:rsidP="00F5102F" w14:paraId="7C880B41" w14:textId="77777777">
            <w:pPr>
              <w:pStyle w:val="TH-TableHeading"/>
              <w:spacing w:line="220" w:lineRule="exact"/>
            </w:pPr>
          </w:p>
        </w:tc>
        <w:tc>
          <w:tcPr>
            <w:tcW w:w="270" w:type="dxa"/>
            <w:tcBorders>
              <w:top w:val="nil"/>
              <w:left w:val="nil"/>
              <w:bottom w:val="nil"/>
              <w:right w:val="nil"/>
            </w:tcBorders>
            <w:shd w:val="clear" w:color="auto" w:fill="auto"/>
            <w:vAlign w:val="bottom"/>
          </w:tcPr>
          <w:p w:rsidR="00F5102F" w:rsidRPr="009D7213" w:rsidP="00F5102F" w14:paraId="0A24C835" w14:textId="77777777">
            <w:pPr>
              <w:pStyle w:val="TH-TableHeading"/>
              <w:spacing w:line="220" w:lineRule="exact"/>
              <w:jc w:val="left"/>
            </w:pPr>
          </w:p>
        </w:tc>
        <w:tc>
          <w:tcPr>
            <w:tcW w:w="3960" w:type="dxa"/>
            <w:vMerge/>
            <w:tcBorders>
              <w:left w:val="nil"/>
              <w:bottom w:val="nil"/>
              <w:right w:val="nil"/>
            </w:tcBorders>
            <w:shd w:val="clear" w:color="auto" w:fill="AFBED7"/>
            <w:vAlign w:val="bottom"/>
          </w:tcPr>
          <w:p w:rsidR="00F5102F" w:rsidRPr="009D7213" w:rsidP="00F5102F" w14:paraId="40215C04" w14:textId="77777777">
            <w:pPr>
              <w:pStyle w:val="TH-TableHeading"/>
              <w:spacing w:line="220" w:lineRule="exact"/>
            </w:pPr>
          </w:p>
        </w:tc>
        <w:tc>
          <w:tcPr>
            <w:tcW w:w="360" w:type="dxa"/>
            <w:vMerge/>
            <w:tcBorders>
              <w:left w:val="nil"/>
              <w:bottom w:val="nil"/>
              <w:right w:val="nil"/>
            </w:tcBorders>
            <w:shd w:val="clear" w:color="auto" w:fill="auto"/>
            <w:vAlign w:val="bottom"/>
          </w:tcPr>
          <w:p w:rsidR="00F5102F" w:rsidRPr="009D7213" w:rsidP="00F5102F" w14:paraId="5AD3D939" w14:textId="77777777">
            <w:pPr>
              <w:pStyle w:val="TH-TableHeading"/>
              <w:spacing w:line="220" w:lineRule="exact"/>
            </w:pPr>
          </w:p>
        </w:tc>
        <w:tc>
          <w:tcPr>
            <w:tcW w:w="1170" w:type="dxa"/>
            <w:tcBorders>
              <w:top w:val="single" w:sz="2" w:space="0" w:color="auto"/>
              <w:left w:val="nil"/>
              <w:bottom w:val="nil"/>
              <w:right w:val="single" w:sz="2" w:space="0" w:color="auto"/>
            </w:tcBorders>
            <w:shd w:val="clear" w:color="auto" w:fill="AFBED7"/>
            <w:vAlign w:val="bottom"/>
          </w:tcPr>
          <w:p w:rsidR="00F5102F" w:rsidRPr="00847D53" w:rsidP="00F5102F" w14:paraId="0C413C66" w14:textId="77777777">
            <w:pPr>
              <w:pStyle w:val="TH-TableHeading"/>
              <w:spacing w:line="220" w:lineRule="exact"/>
              <w:ind w:left="-115" w:right="-112"/>
              <w:rPr>
                <w:sz w:val="18"/>
                <w:szCs w:val="18"/>
              </w:rPr>
            </w:pPr>
            <w:r w:rsidRPr="00847D53">
              <w:rPr>
                <w:sz w:val="18"/>
                <w:szCs w:val="18"/>
              </w:rPr>
              <w:t>Health IT</w:t>
            </w:r>
          </w:p>
          <w:p w:rsidR="00F5102F" w:rsidRPr="00847D53" w:rsidP="00F5102F" w14:paraId="3DB6BC9E" w14:textId="77777777">
            <w:pPr>
              <w:pStyle w:val="TH-TableHeading"/>
              <w:spacing w:line="220" w:lineRule="exact"/>
              <w:ind w:left="-115" w:right="-112"/>
              <w:rPr>
                <w:sz w:val="18"/>
                <w:szCs w:val="18"/>
              </w:rPr>
            </w:pPr>
            <w:r w:rsidRPr="00847D53">
              <w:rPr>
                <w:sz w:val="18"/>
                <w:szCs w:val="18"/>
              </w:rPr>
              <w:t>Patient Safety</w:t>
            </w:r>
          </w:p>
        </w:tc>
        <w:tc>
          <w:tcPr>
            <w:tcW w:w="1080" w:type="dxa"/>
            <w:tcBorders>
              <w:top w:val="single" w:sz="2" w:space="0" w:color="auto"/>
              <w:left w:val="single" w:sz="2" w:space="0" w:color="auto"/>
              <w:bottom w:val="nil"/>
              <w:right w:val="nil"/>
            </w:tcBorders>
            <w:shd w:val="clear" w:color="auto" w:fill="AFBED7"/>
            <w:vAlign w:val="bottom"/>
          </w:tcPr>
          <w:p w:rsidR="00F5102F" w:rsidRPr="00847D53" w:rsidP="00582BB8" w14:paraId="731B9604" w14:textId="28669A4B">
            <w:pPr>
              <w:pStyle w:val="TH-TableHeading"/>
              <w:spacing w:line="220" w:lineRule="exact"/>
              <w:ind w:left="-139" w:right="-29"/>
              <w:rPr>
                <w:sz w:val="18"/>
                <w:szCs w:val="18"/>
              </w:rPr>
            </w:pPr>
            <w:r>
              <w:rPr>
                <w:sz w:val="18"/>
                <w:szCs w:val="18"/>
              </w:rPr>
              <w:t xml:space="preserve">  </w:t>
            </w:r>
            <w:r w:rsidR="00582BB8">
              <w:rPr>
                <w:sz w:val="18"/>
                <w:szCs w:val="18"/>
              </w:rPr>
              <w:t xml:space="preserve"> Workplace Safety </w:t>
            </w:r>
            <w:r w:rsidRPr="00847D53" w:rsidR="00582BB8">
              <w:rPr>
                <w:sz w:val="18"/>
                <w:szCs w:val="18"/>
              </w:rPr>
              <w:t xml:space="preserve"> </w:t>
            </w:r>
          </w:p>
        </w:tc>
        <w:tc>
          <w:tcPr>
            <w:tcW w:w="990" w:type="dxa"/>
            <w:tcBorders>
              <w:top w:val="single" w:sz="2" w:space="0" w:color="auto"/>
              <w:left w:val="single" w:sz="2" w:space="0" w:color="auto"/>
              <w:bottom w:val="nil"/>
              <w:right w:val="nil"/>
            </w:tcBorders>
            <w:shd w:val="clear" w:color="auto" w:fill="AFBED7"/>
            <w:vAlign w:val="bottom"/>
          </w:tcPr>
          <w:p w:rsidR="00582BB8" w:rsidP="00582BB8" w14:paraId="5979A240" w14:textId="62FA33FE">
            <w:pPr>
              <w:pStyle w:val="TH-TableHeading"/>
              <w:spacing w:line="220" w:lineRule="exact"/>
              <w:ind w:left="-139" w:right="-29"/>
              <w:rPr>
                <w:sz w:val="18"/>
                <w:szCs w:val="18"/>
              </w:rPr>
            </w:pPr>
            <w:r w:rsidRPr="00847D53">
              <w:rPr>
                <w:sz w:val="18"/>
                <w:szCs w:val="18"/>
              </w:rPr>
              <w:t xml:space="preserve">Value </w:t>
            </w:r>
            <w:r>
              <w:rPr>
                <w:sz w:val="18"/>
                <w:szCs w:val="18"/>
              </w:rPr>
              <w:t>&amp;</w:t>
            </w:r>
          </w:p>
          <w:p w:rsidR="00F5102F" w:rsidP="00582BB8" w14:paraId="0456FA10" w14:textId="2A5254FB">
            <w:pPr>
              <w:pStyle w:val="TH-TableHeading"/>
              <w:spacing w:line="220" w:lineRule="exact"/>
              <w:ind w:left="-139" w:right="-117"/>
              <w:rPr>
                <w:sz w:val="18"/>
                <w:szCs w:val="18"/>
              </w:rPr>
            </w:pPr>
            <w:r>
              <w:rPr>
                <w:sz w:val="18"/>
                <w:szCs w:val="18"/>
              </w:rPr>
              <w:t>Efficiency</w:t>
            </w:r>
          </w:p>
        </w:tc>
      </w:tr>
      <w:tr w14:paraId="58C421EC" w14:textId="77777777" w:rsidTr="00F5102F">
        <w:tblPrEx>
          <w:tblW w:w="11970" w:type="dxa"/>
          <w:tblLayout w:type="fixed"/>
          <w:tblCellMar>
            <w:left w:w="115" w:type="dxa"/>
            <w:right w:w="115" w:type="dxa"/>
          </w:tblCellMar>
          <w:tblLook w:val="04A0"/>
        </w:tblPrEx>
        <w:trPr>
          <w:trHeight w:hRule="exact" w:val="432"/>
        </w:trPr>
        <w:tc>
          <w:tcPr>
            <w:tcW w:w="4140" w:type="dxa"/>
            <w:tcBorders>
              <w:top w:val="nil"/>
              <w:left w:val="nil"/>
              <w:right w:val="nil"/>
            </w:tcBorders>
          </w:tcPr>
          <w:p w:rsidR="00F5102F" w:rsidRPr="0049733B" w:rsidP="00F5102F" w14:paraId="525FC4F8" w14:textId="77777777">
            <w:pPr>
              <w:pStyle w:val="TX-TableText"/>
              <w:spacing w:before="20" w:after="20" w:line="220" w:lineRule="exact"/>
              <w:rPr>
                <w:sz w:val="18"/>
              </w:rPr>
            </w:pPr>
          </w:p>
        </w:tc>
        <w:tc>
          <w:tcPr>
            <w:tcW w:w="270" w:type="dxa"/>
            <w:tcBorders>
              <w:top w:val="nil"/>
              <w:left w:val="nil"/>
              <w:bottom w:val="nil"/>
              <w:right w:val="nil"/>
            </w:tcBorders>
          </w:tcPr>
          <w:p w:rsidR="00F5102F" w:rsidRPr="0049733B" w:rsidP="00F5102F" w14:paraId="3F1431CA" w14:textId="77777777">
            <w:pPr>
              <w:pStyle w:val="TX-TableText"/>
              <w:spacing w:before="20" w:after="20" w:line="220" w:lineRule="exact"/>
              <w:rPr>
                <w:sz w:val="18"/>
              </w:rPr>
            </w:pPr>
          </w:p>
        </w:tc>
        <w:tc>
          <w:tcPr>
            <w:tcW w:w="3960" w:type="dxa"/>
            <w:tcBorders>
              <w:top w:val="nil"/>
              <w:left w:val="nil"/>
              <w:right w:val="nil"/>
            </w:tcBorders>
          </w:tcPr>
          <w:p w:rsidR="00F5102F" w:rsidRPr="0049733B" w:rsidP="00F5102F" w14:paraId="04C6E81B" w14:textId="77777777">
            <w:pPr>
              <w:pStyle w:val="TX-TableText"/>
              <w:spacing w:before="20" w:after="20" w:line="220" w:lineRule="exact"/>
              <w:rPr>
                <w:sz w:val="18"/>
              </w:rPr>
            </w:pPr>
          </w:p>
        </w:tc>
        <w:tc>
          <w:tcPr>
            <w:tcW w:w="360" w:type="dxa"/>
            <w:tcBorders>
              <w:top w:val="nil"/>
              <w:left w:val="nil"/>
              <w:bottom w:val="nil"/>
              <w:right w:val="nil"/>
            </w:tcBorders>
          </w:tcPr>
          <w:p w:rsidR="00F5102F" w:rsidRPr="009D7213" w:rsidP="00F5102F" w14:paraId="5DC2FF7E" w14:textId="77777777">
            <w:pPr>
              <w:pStyle w:val="TX-TableText"/>
              <w:spacing w:before="20" w:after="20"/>
            </w:pPr>
          </w:p>
        </w:tc>
        <w:tc>
          <w:tcPr>
            <w:tcW w:w="1170" w:type="dxa"/>
            <w:tcBorders>
              <w:top w:val="nil"/>
              <w:left w:val="nil"/>
              <w:bottom w:val="single" w:sz="4" w:space="0" w:color="auto"/>
              <w:right w:val="single" w:sz="2" w:space="0" w:color="auto"/>
            </w:tcBorders>
            <w:vAlign w:val="center"/>
          </w:tcPr>
          <w:p w:rsidR="00F5102F" w:rsidRPr="009D7213" w:rsidP="00F5102F" w14:paraId="1CD05AA5" w14:textId="77777777">
            <w:pPr>
              <w:pStyle w:val="TX-TableText"/>
              <w:spacing w:before="20" w:after="20"/>
              <w:jc w:val="center"/>
            </w:pPr>
            <w:r w:rsidRPr="009D7213">
              <w:fldChar w:fldCharType="begin">
                <w:ffData>
                  <w:name w:val="Check1"/>
                  <w:enabled/>
                  <w:calcOnExit w:val="0"/>
                  <w:checkBox>
                    <w:sizeAuto/>
                    <w:default w:val="0"/>
                  </w:checkBox>
                </w:ffData>
              </w:fldChar>
            </w:r>
            <w:r w:rsidRPr="009D7213">
              <w:instrText xml:space="preserve"> FORMCHECKBOX </w:instrText>
            </w:r>
            <w:r w:rsidRPr="009D7213">
              <w:fldChar w:fldCharType="separate"/>
            </w:r>
            <w:r w:rsidRPr="009D7213">
              <w:fldChar w:fldCharType="end"/>
            </w:r>
          </w:p>
        </w:tc>
        <w:tc>
          <w:tcPr>
            <w:tcW w:w="1080" w:type="dxa"/>
            <w:tcBorders>
              <w:top w:val="nil"/>
              <w:left w:val="single" w:sz="2" w:space="0" w:color="auto"/>
              <w:bottom w:val="single" w:sz="4" w:space="0" w:color="auto"/>
              <w:right w:val="nil"/>
            </w:tcBorders>
            <w:vAlign w:val="center"/>
          </w:tcPr>
          <w:p w:rsidR="00F5102F" w:rsidRPr="009D7213" w:rsidP="00F5102F" w14:paraId="00322591" w14:textId="77777777">
            <w:pPr>
              <w:pStyle w:val="TX-TableText"/>
              <w:spacing w:before="20" w:after="20"/>
              <w:jc w:val="center"/>
            </w:pPr>
            <w:r w:rsidRPr="009D7213">
              <w:fldChar w:fldCharType="begin">
                <w:ffData>
                  <w:name w:val="Check1"/>
                  <w:enabled/>
                  <w:calcOnExit w:val="0"/>
                  <w:checkBox>
                    <w:sizeAuto/>
                    <w:default w:val="0"/>
                  </w:checkBox>
                </w:ffData>
              </w:fldChar>
            </w:r>
            <w:r w:rsidRPr="009D7213">
              <w:instrText xml:space="preserve"> FORMCHECKBOX </w:instrText>
            </w:r>
            <w:r w:rsidRPr="009D7213">
              <w:fldChar w:fldCharType="separate"/>
            </w:r>
            <w:r w:rsidRPr="009D7213">
              <w:fldChar w:fldCharType="end"/>
            </w:r>
          </w:p>
        </w:tc>
        <w:tc>
          <w:tcPr>
            <w:tcW w:w="990" w:type="dxa"/>
            <w:tcBorders>
              <w:top w:val="nil"/>
              <w:left w:val="single" w:sz="2" w:space="0" w:color="auto"/>
              <w:bottom w:val="single" w:sz="4" w:space="0" w:color="auto"/>
              <w:right w:val="nil"/>
            </w:tcBorders>
            <w:vAlign w:val="center"/>
          </w:tcPr>
          <w:p w:rsidR="00F5102F" w:rsidRPr="009D7213" w:rsidP="00F5102F" w14:paraId="1ED7D2F1" w14:textId="77777777">
            <w:pPr>
              <w:pStyle w:val="TX-TableText"/>
              <w:spacing w:before="20" w:after="20"/>
              <w:jc w:val="center"/>
            </w:pPr>
            <w:r w:rsidRPr="009D7213">
              <w:fldChar w:fldCharType="begin">
                <w:ffData>
                  <w:name w:val="Check1"/>
                  <w:enabled/>
                  <w:calcOnExit w:val="0"/>
                  <w:checkBox>
                    <w:sizeAuto/>
                    <w:default w:val="0"/>
                  </w:checkBox>
                </w:ffData>
              </w:fldChar>
            </w:r>
            <w:r w:rsidRPr="009D7213">
              <w:instrText xml:space="preserve"> FORMCHECKBOX </w:instrText>
            </w:r>
            <w:r w:rsidRPr="009D7213">
              <w:fldChar w:fldCharType="separate"/>
            </w:r>
            <w:r w:rsidRPr="009D7213">
              <w:fldChar w:fldCharType="end"/>
            </w:r>
          </w:p>
        </w:tc>
      </w:tr>
      <w:tr w14:paraId="4C27355E" w14:textId="77777777" w:rsidTr="00F5102F">
        <w:tblPrEx>
          <w:tblW w:w="11970" w:type="dxa"/>
          <w:tblLayout w:type="fixed"/>
          <w:tblCellMar>
            <w:left w:w="115" w:type="dxa"/>
            <w:right w:w="115" w:type="dxa"/>
          </w:tblCellMar>
          <w:tblLook w:val="04A0"/>
        </w:tblPrEx>
        <w:trPr>
          <w:trHeight w:hRule="exact" w:val="432"/>
        </w:trPr>
        <w:tc>
          <w:tcPr>
            <w:tcW w:w="4140" w:type="dxa"/>
            <w:tcBorders>
              <w:left w:val="nil"/>
              <w:right w:val="nil"/>
            </w:tcBorders>
          </w:tcPr>
          <w:p w:rsidR="00F5102F" w:rsidRPr="0049733B" w:rsidP="00F5102F" w14:paraId="77562FB3" w14:textId="77777777">
            <w:pPr>
              <w:pStyle w:val="TX-TableText"/>
              <w:spacing w:before="20" w:after="20" w:line="220" w:lineRule="exact"/>
              <w:rPr>
                <w:sz w:val="18"/>
              </w:rPr>
            </w:pPr>
          </w:p>
        </w:tc>
        <w:tc>
          <w:tcPr>
            <w:tcW w:w="270" w:type="dxa"/>
            <w:tcBorders>
              <w:top w:val="nil"/>
              <w:left w:val="nil"/>
              <w:bottom w:val="nil"/>
              <w:right w:val="nil"/>
            </w:tcBorders>
          </w:tcPr>
          <w:p w:rsidR="00F5102F" w:rsidRPr="0049733B" w:rsidP="00F5102F" w14:paraId="4070E57B" w14:textId="77777777">
            <w:pPr>
              <w:pStyle w:val="TX-TableText"/>
              <w:spacing w:before="20" w:after="20" w:line="220" w:lineRule="exact"/>
              <w:rPr>
                <w:sz w:val="18"/>
              </w:rPr>
            </w:pPr>
          </w:p>
        </w:tc>
        <w:tc>
          <w:tcPr>
            <w:tcW w:w="3960" w:type="dxa"/>
            <w:tcBorders>
              <w:left w:val="nil"/>
              <w:right w:val="nil"/>
            </w:tcBorders>
          </w:tcPr>
          <w:p w:rsidR="00F5102F" w:rsidRPr="0049733B" w:rsidP="00F5102F" w14:paraId="46207879" w14:textId="77777777">
            <w:pPr>
              <w:pStyle w:val="TX-TableText"/>
              <w:spacing w:before="20" w:after="20" w:line="220" w:lineRule="exact"/>
              <w:rPr>
                <w:sz w:val="18"/>
              </w:rPr>
            </w:pPr>
          </w:p>
        </w:tc>
        <w:tc>
          <w:tcPr>
            <w:tcW w:w="360" w:type="dxa"/>
            <w:tcBorders>
              <w:top w:val="nil"/>
              <w:left w:val="nil"/>
              <w:bottom w:val="nil"/>
              <w:right w:val="nil"/>
            </w:tcBorders>
          </w:tcPr>
          <w:p w:rsidR="00F5102F" w:rsidRPr="009D7213" w:rsidP="00F5102F" w14:paraId="66BA9D29" w14:textId="77777777">
            <w:pPr>
              <w:pStyle w:val="TX-TableText"/>
              <w:spacing w:before="20" w:after="20"/>
            </w:pPr>
          </w:p>
        </w:tc>
        <w:tc>
          <w:tcPr>
            <w:tcW w:w="1170" w:type="dxa"/>
            <w:tcBorders>
              <w:top w:val="single" w:sz="4" w:space="0" w:color="auto"/>
              <w:left w:val="nil"/>
              <w:bottom w:val="single" w:sz="4" w:space="0" w:color="auto"/>
              <w:right w:val="single" w:sz="2" w:space="0" w:color="auto"/>
            </w:tcBorders>
            <w:vAlign w:val="center"/>
          </w:tcPr>
          <w:p w:rsidR="00F5102F" w:rsidRPr="009D7213" w:rsidP="00F5102F" w14:paraId="202C1A9E" w14:textId="77777777">
            <w:pPr>
              <w:pStyle w:val="TX-TableText"/>
              <w:spacing w:before="20" w:after="20"/>
              <w:jc w:val="center"/>
            </w:pPr>
            <w:r w:rsidRPr="009D7213">
              <w:fldChar w:fldCharType="begin">
                <w:ffData>
                  <w:name w:val="Check1"/>
                  <w:enabled/>
                  <w:calcOnExit w:val="0"/>
                  <w:checkBox>
                    <w:sizeAuto/>
                    <w:default w:val="0"/>
                  </w:checkBox>
                </w:ffData>
              </w:fldChar>
            </w:r>
            <w:r w:rsidRPr="009D7213">
              <w:instrText xml:space="preserve"> FORMCHECKBOX </w:instrText>
            </w:r>
            <w:r w:rsidRPr="009D7213">
              <w:fldChar w:fldCharType="separate"/>
            </w:r>
            <w:r w:rsidRPr="009D7213">
              <w:fldChar w:fldCharType="end"/>
            </w:r>
          </w:p>
        </w:tc>
        <w:tc>
          <w:tcPr>
            <w:tcW w:w="1080" w:type="dxa"/>
            <w:tcBorders>
              <w:top w:val="single" w:sz="4" w:space="0" w:color="auto"/>
              <w:left w:val="single" w:sz="2" w:space="0" w:color="auto"/>
              <w:bottom w:val="single" w:sz="4" w:space="0" w:color="auto"/>
              <w:right w:val="nil"/>
            </w:tcBorders>
            <w:vAlign w:val="center"/>
          </w:tcPr>
          <w:p w:rsidR="00F5102F" w:rsidRPr="009D7213" w:rsidP="00F5102F" w14:paraId="5705E861" w14:textId="77777777">
            <w:pPr>
              <w:pStyle w:val="TX-TableText"/>
              <w:spacing w:before="20" w:after="20"/>
              <w:jc w:val="center"/>
            </w:pPr>
            <w:r w:rsidRPr="009D7213">
              <w:fldChar w:fldCharType="begin">
                <w:ffData>
                  <w:name w:val="Check1"/>
                  <w:enabled/>
                  <w:calcOnExit w:val="0"/>
                  <w:checkBox>
                    <w:sizeAuto/>
                    <w:default w:val="0"/>
                  </w:checkBox>
                </w:ffData>
              </w:fldChar>
            </w:r>
            <w:r w:rsidRPr="009D7213">
              <w:instrText xml:space="preserve"> FORMCHECKBOX </w:instrText>
            </w:r>
            <w:r w:rsidRPr="009D7213">
              <w:fldChar w:fldCharType="separate"/>
            </w:r>
            <w:r w:rsidRPr="009D7213">
              <w:fldChar w:fldCharType="end"/>
            </w:r>
          </w:p>
        </w:tc>
        <w:tc>
          <w:tcPr>
            <w:tcW w:w="990" w:type="dxa"/>
            <w:tcBorders>
              <w:top w:val="single" w:sz="4" w:space="0" w:color="auto"/>
              <w:left w:val="single" w:sz="2" w:space="0" w:color="auto"/>
              <w:bottom w:val="single" w:sz="4" w:space="0" w:color="auto"/>
              <w:right w:val="nil"/>
            </w:tcBorders>
            <w:vAlign w:val="center"/>
          </w:tcPr>
          <w:p w:rsidR="00F5102F" w:rsidRPr="009D7213" w:rsidP="00F5102F" w14:paraId="18B0A7EF" w14:textId="77777777">
            <w:pPr>
              <w:pStyle w:val="TX-TableText"/>
              <w:spacing w:before="20" w:after="20"/>
              <w:jc w:val="center"/>
            </w:pPr>
            <w:r w:rsidRPr="009D7213">
              <w:fldChar w:fldCharType="begin">
                <w:ffData>
                  <w:name w:val="Check1"/>
                  <w:enabled/>
                  <w:calcOnExit w:val="0"/>
                  <w:checkBox>
                    <w:sizeAuto/>
                    <w:default w:val="0"/>
                  </w:checkBox>
                </w:ffData>
              </w:fldChar>
            </w:r>
            <w:r w:rsidRPr="009D7213">
              <w:instrText xml:space="preserve"> FORMCHECKBOX </w:instrText>
            </w:r>
            <w:r w:rsidRPr="009D7213">
              <w:fldChar w:fldCharType="separate"/>
            </w:r>
            <w:r w:rsidRPr="009D7213">
              <w:fldChar w:fldCharType="end"/>
            </w:r>
          </w:p>
        </w:tc>
      </w:tr>
      <w:tr w14:paraId="4B089B5D" w14:textId="77777777" w:rsidTr="00F5102F">
        <w:tblPrEx>
          <w:tblW w:w="11970" w:type="dxa"/>
          <w:tblLayout w:type="fixed"/>
          <w:tblCellMar>
            <w:left w:w="115" w:type="dxa"/>
            <w:right w:w="115" w:type="dxa"/>
          </w:tblCellMar>
          <w:tblLook w:val="04A0"/>
        </w:tblPrEx>
        <w:trPr>
          <w:trHeight w:hRule="exact" w:val="432"/>
        </w:trPr>
        <w:tc>
          <w:tcPr>
            <w:tcW w:w="4140" w:type="dxa"/>
            <w:tcBorders>
              <w:left w:val="nil"/>
              <w:right w:val="nil"/>
            </w:tcBorders>
          </w:tcPr>
          <w:p w:rsidR="00F5102F" w:rsidRPr="0049733B" w:rsidP="00F5102F" w14:paraId="1737442C" w14:textId="77777777">
            <w:pPr>
              <w:pStyle w:val="TX-TableText"/>
              <w:spacing w:before="20" w:after="20" w:line="220" w:lineRule="exact"/>
              <w:rPr>
                <w:sz w:val="18"/>
              </w:rPr>
            </w:pPr>
          </w:p>
        </w:tc>
        <w:tc>
          <w:tcPr>
            <w:tcW w:w="270" w:type="dxa"/>
            <w:tcBorders>
              <w:top w:val="nil"/>
              <w:left w:val="nil"/>
              <w:bottom w:val="nil"/>
              <w:right w:val="nil"/>
            </w:tcBorders>
          </w:tcPr>
          <w:p w:rsidR="00F5102F" w:rsidRPr="0049733B" w:rsidP="00F5102F" w14:paraId="3E3F0A7A" w14:textId="77777777">
            <w:pPr>
              <w:pStyle w:val="TX-TableText"/>
              <w:spacing w:before="20" w:after="20" w:line="220" w:lineRule="exact"/>
              <w:rPr>
                <w:sz w:val="18"/>
              </w:rPr>
            </w:pPr>
          </w:p>
        </w:tc>
        <w:tc>
          <w:tcPr>
            <w:tcW w:w="3960" w:type="dxa"/>
            <w:tcBorders>
              <w:left w:val="nil"/>
              <w:right w:val="nil"/>
            </w:tcBorders>
          </w:tcPr>
          <w:p w:rsidR="00F5102F" w:rsidRPr="0049733B" w:rsidP="00F5102F" w14:paraId="1381B088" w14:textId="77777777">
            <w:pPr>
              <w:pStyle w:val="TX-TableText"/>
              <w:spacing w:before="20" w:after="20" w:line="220" w:lineRule="exact"/>
              <w:rPr>
                <w:sz w:val="18"/>
              </w:rPr>
            </w:pPr>
          </w:p>
        </w:tc>
        <w:tc>
          <w:tcPr>
            <w:tcW w:w="360" w:type="dxa"/>
            <w:tcBorders>
              <w:top w:val="nil"/>
              <w:left w:val="nil"/>
              <w:bottom w:val="nil"/>
              <w:right w:val="nil"/>
            </w:tcBorders>
          </w:tcPr>
          <w:p w:rsidR="00F5102F" w:rsidRPr="009D7213" w:rsidP="00F5102F" w14:paraId="715E0C72" w14:textId="77777777">
            <w:pPr>
              <w:pStyle w:val="TX-TableText"/>
              <w:spacing w:before="20" w:after="20"/>
            </w:pPr>
          </w:p>
        </w:tc>
        <w:tc>
          <w:tcPr>
            <w:tcW w:w="1170" w:type="dxa"/>
            <w:tcBorders>
              <w:top w:val="single" w:sz="4" w:space="0" w:color="auto"/>
              <w:left w:val="nil"/>
              <w:bottom w:val="single" w:sz="4" w:space="0" w:color="auto"/>
              <w:right w:val="single" w:sz="2" w:space="0" w:color="auto"/>
            </w:tcBorders>
            <w:vAlign w:val="center"/>
          </w:tcPr>
          <w:p w:rsidR="00F5102F" w:rsidRPr="009D7213" w:rsidP="00F5102F" w14:paraId="401076B6" w14:textId="77777777">
            <w:pPr>
              <w:pStyle w:val="TX-TableText"/>
              <w:spacing w:before="20" w:after="20"/>
              <w:jc w:val="center"/>
            </w:pPr>
            <w:r w:rsidRPr="009D7213">
              <w:fldChar w:fldCharType="begin">
                <w:ffData>
                  <w:name w:val="Check1"/>
                  <w:enabled/>
                  <w:calcOnExit w:val="0"/>
                  <w:checkBox>
                    <w:sizeAuto/>
                    <w:default w:val="0"/>
                  </w:checkBox>
                </w:ffData>
              </w:fldChar>
            </w:r>
            <w:r w:rsidRPr="009D7213">
              <w:instrText xml:space="preserve"> FORMCHECKBOX </w:instrText>
            </w:r>
            <w:r w:rsidRPr="009D7213">
              <w:fldChar w:fldCharType="separate"/>
            </w:r>
            <w:r w:rsidRPr="009D7213">
              <w:fldChar w:fldCharType="end"/>
            </w:r>
          </w:p>
        </w:tc>
        <w:tc>
          <w:tcPr>
            <w:tcW w:w="1080" w:type="dxa"/>
            <w:tcBorders>
              <w:top w:val="single" w:sz="4" w:space="0" w:color="auto"/>
              <w:left w:val="single" w:sz="2" w:space="0" w:color="auto"/>
              <w:bottom w:val="single" w:sz="4" w:space="0" w:color="auto"/>
              <w:right w:val="nil"/>
            </w:tcBorders>
            <w:vAlign w:val="center"/>
          </w:tcPr>
          <w:p w:rsidR="00F5102F" w:rsidRPr="009D7213" w:rsidP="00F5102F" w14:paraId="52A7035A" w14:textId="77777777">
            <w:pPr>
              <w:pStyle w:val="TX-TableText"/>
              <w:spacing w:before="20" w:after="20"/>
              <w:jc w:val="center"/>
            </w:pPr>
            <w:r w:rsidRPr="009D7213">
              <w:fldChar w:fldCharType="begin">
                <w:ffData>
                  <w:name w:val="Check1"/>
                  <w:enabled/>
                  <w:calcOnExit w:val="0"/>
                  <w:checkBox>
                    <w:sizeAuto/>
                    <w:default w:val="0"/>
                  </w:checkBox>
                </w:ffData>
              </w:fldChar>
            </w:r>
            <w:r w:rsidRPr="009D7213">
              <w:instrText xml:space="preserve"> FORMCHECKBOX </w:instrText>
            </w:r>
            <w:r w:rsidRPr="009D7213">
              <w:fldChar w:fldCharType="separate"/>
            </w:r>
            <w:r w:rsidRPr="009D7213">
              <w:fldChar w:fldCharType="end"/>
            </w:r>
          </w:p>
        </w:tc>
        <w:tc>
          <w:tcPr>
            <w:tcW w:w="990" w:type="dxa"/>
            <w:tcBorders>
              <w:top w:val="single" w:sz="4" w:space="0" w:color="auto"/>
              <w:left w:val="single" w:sz="2" w:space="0" w:color="auto"/>
              <w:bottom w:val="single" w:sz="4" w:space="0" w:color="auto"/>
              <w:right w:val="nil"/>
            </w:tcBorders>
            <w:vAlign w:val="center"/>
          </w:tcPr>
          <w:p w:rsidR="00F5102F" w:rsidRPr="009D7213" w:rsidP="00F5102F" w14:paraId="6C38685D" w14:textId="77777777">
            <w:pPr>
              <w:pStyle w:val="TX-TableText"/>
              <w:spacing w:before="20" w:after="20"/>
              <w:jc w:val="center"/>
            </w:pPr>
            <w:r w:rsidRPr="009D7213">
              <w:fldChar w:fldCharType="begin">
                <w:ffData>
                  <w:name w:val="Check1"/>
                  <w:enabled/>
                  <w:calcOnExit w:val="0"/>
                  <w:checkBox>
                    <w:sizeAuto/>
                    <w:default w:val="0"/>
                  </w:checkBox>
                </w:ffData>
              </w:fldChar>
            </w:r>
            <w:r w:rsidRPr="009D7213">
              <w:instrText xml:space="preserve"> FORMCHECKBOX </w:instrText>
            </w:r>
            <w:r w:rsidRPr="009D7213">
              <w:fldChar w:fldCharType="separate"/>
            </w:r>
            <w:r w:rsidRPr="009D7213">
              <w:fldChar w:fldCharType="end"/>
            </w:r>
          </w:p>
        </w:tc>
      </w:tr>
      <w:tr w14:paraId="0429B8B2" w14:textId="77777777" w:rsidTr="00F5102F">
        <w:tblPrEx>
          <w:tblW w:w="11970" w:type="dxa"/>
          <w:tblLayout w:type="fixed"/>
          <w:tblCellMar>
            <w:left w:w="115" w:type="dxa"/>
            <w:right w:w="115" w:type="dxa"/>
          </w:tblCellMar>
          <w:tblLook w:val="04A0"/>
        </w:tblPrEx>
        <w:trPr>
          <w:trHeight w:hRule="exact" w:val="432"/>
        </w:trPr>
        <w:tc>
          <w:tcPr>
            <w:tcW w:w="4140" w:type="dxa"/>
            <w:tcBorders>
              <w:left w:val="nil"/>
              <w:right w:val="nil"/>
            </w:tcBorders>
          </w:tcPr>
          <w:p w:rsidR="00F5102F" w:rsidRPr="0049733B" w:rsidP="00F5102F" w14:paraId="243D2810" w14:textId="77777777">
            <w:pPr>
              <w:pStyle w:val="TX-TableText"/>
              <w:spacing w:before="20" w:after="20" w:line="220" w:lineRule="exact"/>
              <w:rPr>
                <w:sz w:val="18"/>
              </w:rPr>
            </w:pPr>
          </w:p>
        </w:tc>
        <w:tc>
          <w:tcPr>
            <w:tcW w:w="270" w:type="dxa"/>
            <w:tcBorders>
              <w:top w:val="nil"/>
              <w:left w:val="nil"/>
              <w:bottom w:val="nil"/>
              <w:right w:val="nil"/>
            </w:tcBorders>
          </w:tcPr>
          <w:p w:rsidR="00F5102F" w:rsidRPr="0049733B" w:rsidP="00F5102F" w14:paraId="5936A928" w14:textId="77777777">
            <w:pPr>
              <w:pStyle w:val="TX-TableText"/>
              <w:spacing w:before="20" w:after="20" w:line="220" w:lineRule="exact"/>
              <w:rPr>
                <w:sz w:val="18"/>
              </w:rPr>
            </w:pPr>
          </w:p>
        </w:tc>
        <w:tc>
          <w:tcPr>
            <w:tcW w:w="3960" w:type="dxa"/>
            <w:tcBorders>
              <w:left w:val="nil"/>
              <w:right w:val="nil"/>
            </w:tcBorders>
          </w:tcPr>
          <w:p w:rsidR="00F5102F" w:rsidRPr="0049733B" w:rsidP="00F5102F" w14:paraId="210437FA" w14:textId="77777777">
            <w:pPr>
              <w:pStyle w:val="TX-TableText"/>
              <w:spacing w:before="20" w:after="20" w:line="220" w:lineRule="exact"/>
              <w:rPr>
                <w:sz w:val="18"/>
              </w:rPr>
            </w:pPr>
          </w:p>
        </w:tc>
        <w:tc>
          <w:tcPr>
            <w:tcW w:w="360" w:type="dxa"/>
            <w:tcBorders>
              <w:top w:val="nil"/>
              <w:left w:val="nil"/>
              <w:bottom w:val="nil"/>
              <w:right w:val="nil"/>
            </w:tcBorders>
          </w:tcPr>
          <w:p w:rsidR="00F5102F" w:rsidRPr="009D7213" w:rsidP="00F5102F" w14:paraId="39E4407F" w14:textId="77777777">
            <w:pPr>
              <w:pStyle w:val="TX-TableText"/>
              <w:spacing w:before="20" w:after="20"/>
            </w:pPr>
          </w:p>
        </w:tc>
        <w:tc>
          <w:tcPr>
            <w:tcW w:w="1170" w:type="dxa"/>
            <w:tcBorders>
              <w:top w:val="single" w:sz="4" w:space="0" w:color="auto"/>
              <w:left w:val="nil"/>
              <w:bottom w:val="single" w:sz="4" w:space="0" w:color="auto"/>
              <w:right w:val="single" w:sz="2" w:space="0" w:color="auto"/>
            </w:tcBorders>
            <w:vAlign w:val="center"/>
          </w:tcPr>
          <w:p w:rsidR="00F5102F" w:rsidRPr="009D7213" w:rsidP="00F5102F" w14:paraId="048B1757" w14:textId="77777777">
            <w:pPr>
              <w:pStyle w:val="TX-TableText"/>
              <w:spacing w:before="20" w:after="20"/>
              <w:jc w:val="center"/>
            </w:pPr>
            <w:r w:rsidRPr="009D7213">
              <w:fldChar w:fldCharType="begin">
                <w:ffData>
                  <w:name w:val="Check1"/>
                  <w:enabled/>
                  <w:calcOnExit w:val="0"/>
                  <w:checkBox>
                    <w:sizeAuto/>
                    <w:default w:val="0"/>
                  </w:checkBox>
                </w:ffData>
              </w:fldChar>
            </w:r>
            <w:r w:rsidRPr="009D7213">
              <w:instrText xml:space="preserve"> FORMCHECKBOX </w:instrText>
            </w:r>
            <w:r w:rsidRPr="009D7213">
              <w:fldChar w:fldCharType="separate"/>
            </w:r>
            <w:r w:rsidRPr="009D7213">
              <w:fldChar w:fldCharType="end"/>
            </w:r>
          </w:p>
        </w:tc>
        <w:tc>
          <w:tcPr>
            <w:tcW w:w="1080" w:type="dxa"/>
            <w:tcBorders>
              <w:top w:val="single" w:sz="4" w:space="0" w:color="auto"/>
              <w:left w:val="single" w:sz="2" w:space="0" w:color="auto"/>
              <w:bottom w:val="single" w:sz="4" w:space="0" w:color="auto"/>
              <w:right w:val="nil"/>
            </w:tcBorders>
            <w:vAlign w:val="center"/>
          </w:tcPr>
          <w:p w:rsidR="00F5102F" w:rsidRPr="009D7213" w:rsidP="00F5102F" w14:paraId="670B17DB" w14:textId="77777777">
            <w:pPr>
              <w:pStyle w:val="TX-TableText"/>
              <w:spacing w:before="20" w:after="20"/>
              <w:jc w:val="center"/>
            </w:pPr>
            <w:r w:rsidRPr="009D7213">
              <w:fldChar w:fldCharType="begin">
                <w:ffData>
                  <w:name w:val="Check1"/>
                  <w:enabled/>
                  <w:calcOnExit w:val="0"/>
                  <w:checkBox>
                    <w:sizeAuto/>
                    <w:default w:val="0"/>
                  </w:checkBox>
                </w:ffData>
              </w:fldChar>
            </w:r>
            <w:r w:rsidRPr="009D7213">
              <w:instrText xml:space="preserve"> FORMCHECKBOX </w:instrText>
            </w:r>
            <w:r w:rsidRPr="009D7213">
              <w:fldChar w:fldCharType="separate"/>
            </w:r>
            <w:r w:rsidRPr="009D7213">
              <w:fldChar w:fldCharType="end"/>
            </w:r>
          </w:p>
        </w:tc>
        <w:tc>
          <w:tcPr>
            <w:tcW w:w="990" w:type="dxa"/>
            <w:tcBorders>
              <w:top w:val="single" w:sz="4" w:space="0" w:color="auto"/>
              <w:left w:val="single" w:sz="2" w:space="0" w:color="auto"/>
              <w:bottom w:val="single" w:sz="4" w:space="0" w:color="auto"/>
              <w:right w:val="nil"/>
            </w:tcBorders>
            <w:vAlign w:val="center"/>
          </w:tcPr>
          <w:p w:rsidR="00F5102F" w:rsidRPr="009D7213" w:rsidP="00F5102F" w14:paraId="2F9F0FB1" w14:textId="77777777">
            <w:pPr>
              <w:pStyle w:val="TX-TableText"/>
              <w:spacing w:before="20" w:after="20"/>
              <w:jc w:val="center"/>
            </w:pPr>
            <w:r w:rsidRPr="009D7213">
              <w:fldChar w:fldCharType="begin">
                <w:ffData>
                  <w:name w:val="Check1"/>
                  <w:enabled/>
                  <w:calcOnExit w:val="0"/>
                  <w:checkBox>
                    <w:sizeAuto/>
                    <w:default w:val="0"/>
                  </w:checkBox>
                </w:ffData>
              </w:fldChar>
            </w:r>
            <w:r w:rsidRPr="009D7213">
              <w:instrText xml:space="preserve"> FORMCHECKBOX </w:instrText>
            </w:r>
            <w:r w:rsidRPr="009D7213">
              <w:fldChar w:fldCharType="separate"/>
            </w:r>
            <w:r w:rsidRPr="009D7213">
              <w:fldChar w:fldCharType="end"/>
            </w:r>
          </w:p>
        </w:tc>
      </w:tr>
      <w:tr w14:paraId="01EA0F6F" w14:textId="77777777" w:rsidTr="00F5102F">
        <w:tblPrEx>
          <w:tblW w:w="11970" w:type="dxa"/>
          <w:tblLayout w:type="fixed"/>
          <w:tblCellMar>
            <w:left w:w="115" w:type="dxa"/>
            <w:right w:w="115" w:type="dxa"/>
          </w:tblCellMar>
          <w:tblLook w:val="04A0"/>
        </w:tblPrEx>
        <w:trPr>
          <w:trHeight w:hRule="exact" w:val="432"/>
        </w:trPr>
        <w:tc>
          <w:tcPr>
            <w:tcW w:w="4140" w:type="dxa"/>
            <w:tcBorders>
              <w:left w:val="nil"/>
              <w:right w:val="nil"/>
            </w:tcBorders>
          </w:tcPr>
          <w:p w:rsidR="00F5102F" w:rsidRPr="0049733B" w:rsidP="00F5102F" w14:paraId="4F9F2B67" w14:textId="77777777">
            <w:pPr>
              <w:pStyle w:val="TX-TableText"/>
              <w:spacing w:before="20" w:after="20" w:line="220" w:lineRule="exact"/>
              <w:rPr>
                <w:sz w:val="18"/>
              </w:rPr>
            </w:pPr>
          </w:p>
        </w:tc>
        <w:tc>
          <w:tcPr>
            <w:tcW w:w="270" w:type="dxa"/>
            <w:tcBorders>
              <w:top w:val="nil"/>
              <w:left w:val="nil"/>
              <w:bottom w:val="nil"/>
              <w:right w:val="nil"/>
            </w:tcBorders>
          </w:tcPr>
          <w:p w:rsidR="00F5102F" w:rsidRPr="0049733B" w:rsidP="00F5102F" w14:paraId="2850E4BD" w14:textId="77777777">
            <w:pPr>
              <w:pStyle w:val="TX-TableText"/>
              <w:spacing w:before="20" w:after="20" w:line="220" w:lineRule="exact"/>
              <w:rPr>
                <w:sz w:val="18"/>
              </w:rPr>
            </w:pPr>
          </w:p>
        </w:tc>
        <w:tc>
          <w:tcPr>
            <w:tcW w:w="3960" w:type="dxa"/>
            <w:tcBorders>
              <w:left w:val="nil"/>
              <w:right w:val="nil"/>
            </w:tcBorders>
          </w:tcPr>
          <w:p w:rsidR="00F5102F" w:rsidRPr="0049733B" w:rsidP="00F5102F" w14:paraId="4263E3BA" w14:textId="77777777">
            <w:pPr>
              <w:pStyle w:val="TX-TableText"/>
              <w:spacing w:before="20" w:after="20" w:line="220" w:lineRule="exact"/>
              <w:rPr>
                <w:sz w:val="18"/>
              </w:rPr>
            </w:pPr>
          </w:p>
        </w:tc>
        <w:tc>
          <w:tcPr>
            <w:tcW w:w="360" w:type="dxa"/>
            <w:tcBorders>
              <w:top w:val="nil"/>
              <w:left w:val="nil"/>
              <w:bottom w:val="nil"/>
              <w:right w:val="nil"/>
            </w:tcBorders>
          </w:tcPr>
          <w:p w:rsidR="00F5102F" w:rsidRPr="009D7213" w:rsidP="00F5102F" w14:paraId="0D2431D6" w14:textId="77777777">
            <w:pPr>
              <w:pStyle w:val="TX-TableText"/>
              <w:spacing w:before="20" w:after="20"/>
            </w:pPr>
          </w:p>
        </w:tc>
        <w:tc>
          <w:tcPr>
            <w:tcW w:w="1170" w:type="dxa"/>
            <w:tcBorders>
              <w:top w:val="single" w:sz="4" w:space="0" w:color="auto"/>
              <w:left w:val="nil"/>
              <w:bottom w:val="single" w:sz="4" w:space="0" w:color="auto"/>
              <w:right w:val="single" w:sz="2" w:space="0" w:color="auto"/>
            </w:tcBorders>
            <w:vAlign w:val="center"/>
          </w:tcPr>
          <w:p w:rsidR="00F5102F" w:rsidRPr="009D7213" w:rsidP="00F5102F" w14:paraId="40989B5C" w14:textId="77777777">
            <w:pPr>
              <w:pStyle w:val="TX-TableText"/>
              <w:spacing w:before="20" w:after="20"/>
              <w:jc w:val="center"/>
            </w:pPr>
            <w:r w:rsidRPr="009D7213">
              <w:fldChar w:fldCharType="begin">
                <w:ffData>
                  <w:name w:val="Check1"/>
                  <w:enabled/>
                  <w:calcOnExit w:val="0"/>
                  <w:checkBox>
                    <w:sizeAuto/>
                    <w:default w:val="0"/>
                  </w:checkBox>
                </w:ffData>
              </w:fldChar>
            </w:r>
            <w:r w:rsidRPr="009D7213">
              <w:instrText xml:space="preserve"> FORMCHECKBOX </w:instrText>
            </w:r>
            <w:r w:rsidRPr="009D7213">
              <w:fldChar w:fldCharType="separate"/>
            </w:r>
            <w:r w:rsidRPr="009D7213">
              <w:fldChar w:fldCharType="end"/>
            </w:r>
          </w:p>
        </w:tc>
        <w:tc>
          <w:tcPr>
            <w:tcW w:w="1080" w:type="dxa"/>
            <w:tcBorders>
              <w:top w:val="single" w:sz="4" w:space="0" w:color="auto"/>
              <w:left w:val="single" w:sz="2" w:space="0" w:color="auto"/>
              <w:bottom w:val="single" w:sz="4" w:space="0" w:color="auto"/>
              <w:right w:val="nil"/>
            </w:tcBorders>
            <w:vAlign w:val="center"/>
          </w:tcPr>
          <w:p w:rsidR="00F5102F" w:rsidRPr="009D7213" w:rsidP="00F5102F" w14:paraId="398CF03D" w14:textId="77777777">
            <w:pPr>
              <w:pStyle w:val="TX-TableText"/>
              <w:spacing w:before="20" w:after="20"/>
              <w:jc w:val="center"/>
            </w:pPr>
            <w:r w:rsidRPr="009D7213">
              <w:fldChar w:fldCharType="begin">
                <w:ffData>
                  <w:name w:val="Check1"/>
                  <w:enabled/>
                  <w:calcOnExit w:val="0"/>
                  <w:checkBox>
                    <w:sizeAuto/>
                    <w:default w:val="0"/>
                  </w:checkBox>
                </w:ffData>
              </w:fldChar>
            </w:r>
            <w:r w:rsidRPr="009D7213">
              <w:instrText xml:space="preserve"> FORMCHECKBOX </w:instrText>
            </w:r>
            <w:r w:rsidRPr="009D7213">
              <w:fldChar w:fldCharType="separate"/>
            </w:r>
            <w:r w:rsidRPr="009D7213">
              <w:fldChar w:fldCharType="end"/>
            </w:r>
          </w:p>
        </w:tc>
        <w:tc>
          <w:tcPr>
            <w:tcW w:w="990" w:type="dxa"/>
            <w:tcBorders>
              <w:top w:val="single" w:sz="4" w:space="0" w:color="auto"/>
              <w:left w:val="single" w:sz="2" w:space="0" w:color="auto"/>
              <w:bottom w:val="single" w:sz="4" w:space="0" w:color="auto"/>
              <w:right w:val="nil"/>
            </w:tcBorders>
            <w:vAlign w:val="center"/>
          </w:tcPr>
          <w:p w:rsidR="00F5102F" w:rsidRPr="009D7213" w:rsidP="00F5102F" w14:paraId="6EE92980" w14:textId="77777777">
            <w:pPr>
              <w:pStyle w:val="TX-TableText"/>
              <w:spacing w:before="20" w:after="20"/>
              <w:jc w:val="center"/>
            </w:pPr>
            <w:r w:rsidRPr="009D7213">
              <w:fldChar w:fldCharType="begin">
                <w:ffData>
                  <w:name w:val="Check1"/>
                  <w:enabled/>
                  <w:calcOnExit w:val="0"/>
                  <w:checkBox>
                    <w:sizeAuto/>
                    <w:default w:val="0"/>
                  </w:checkBox>
                </w:ffData>
              </w:fldChar>
            </w:r>
            <w:r w:rsidRPr="009D7213">
              <w:instrText xml:space="preserve"> FORMCHECKBOX </w:instrText>
            </w:r>
            <w:r w:rsidRPr="009D7213">
              <w:fldChar w:fldCharType="separate"/>
            </w:r>
            <w:r w:rsidRPr="009D7213">
              <w:fldChar w:fldCharType="end"/>
            </w:r>
          </w:p>
        </w:tc>
      </w:tr>
      <w:tr w14:paraId="78FE5B25" w14:textId="77777777" w:rsidTr="00F5102F">
        <w:tblPrEx>
          <w:tblW w:w="11970" w:type="dxa"/>
          <w:tblLayout w:type="fixed"/>
          <w:tblCellMar>
            <w:left w:w="115" w:type="dxa"/>
            <w:right w:w="115" w:type="dxa"/>
          </w:tblCellMar>
          <w:tblLook w:val="04A0"/>
        </w:tblPrEx>
        <w:trPr>
          <w:trHeight w:hRule="exact" w:val="432"/>
        </w:trPr>
        <w:tc>
          <w:tcPr>
            <w:tcW w:w="4140" w:type="dxa"/>
            <w:tcBorders>
              <w:left w:val="nil"/>
              <w:right w:val="nil"/>
            </w:tcBorders>
          </w:tcPr>
          <w:p w:rsidR="00F5102F" w:rsidRPr="0049733B" w:rsidP="00F5102F" w14:paraId="0B5ED996" w14:textId="77777777">
            <w:pPr>
              <w:pStyle w:val="TX-TableText"/>
              <w:spacing w:before="20" w:after="20" w:line="220" w:lineRule="exact"/>
              <w:rPr>
                <w:sz w:val="18"/>
              </w:rPr>
            </w:pPr>
          </w:p>
        </w:tc>
        <w:tc>
          <w:tcPr>
            <w:tcW w:w="270" w:type="dxa"/>
            <w:tcBorders>
              <w:top w:val="nil"/>
              <w:left w:val="nil"/>
              <w:bottom w:val="nil"/>
              <w:right w:val="nil"/>
            </w:tcBorders>
          </w:tcPr>
          <w:p w:rsidR="00F5102F" w:rsidRPr="0049733B" w:rsidP="00F5102F" w14:paraId="50CE152D" w14:textId="77777777">
            <w:pPr>
              <w:pStyle w:val="TX-TableText"/>
              <w:spacing w:before="20" w:after="20" w:line="220" w:lineRule="exact"/>
              <w:rPr>
                <w:sz w:val="18"/>
              </w:rPr>
            </w:pPr>
          </w:p>
        </w:tc>
        <w:tc>
          <w:tcPr>
            <w:tcW w:w="3960" w:type="dxa"/>
            <w:tcBorders>
              <w:left w:val="nil"/>
              <w:right w:val="nil"/>
            </w:tcBorders>
          </w:tcPr>
          <w:p w:rsidR="00F5102F" w:rsidRPr="0049733B" w:rsidP="00F5102F" w14:paraId="0D0F4D56" w14:textId="77777777">
            <w:pPr>
              <w:pStyle w:val="TX-TableText"/>
              <w:spacing w:before="20" w:after="20" w:line="220" w:lineRule="exact"/>
              <w:rPr>
                <w:sz w:val="18"/>
              </w:rPr>
            </w:pPr>
          </w:p>
        </w:tc>
        <w:tc>
          <w:tcPr>
            <w:tcW w:w="360" w:type="dxa"/>
            <w:tcBorders>
              <w:top w:val="nil"/>
              <w:left w:val="nil"/>
              <w:bottom w:val="nil"/>
              <w:right w:val="nil"/>
            </w:tcBorders>
          </w:tcPr>
          <w:p w:rsidR="00F5102F" w:rsidRPr="009D7213" w:rsidP="00F5102F" w14:paraId="1F169950" w14:textId="77777777">
            <w:pPr>
              <w:pStyle w:val="TX-TableText"/>
              <w:spacing w:before="20" w:after="20"/>
            </w:pPr>
          </w:p>
        </w:tc>
        <w:tc>
          <w:tcPr>
            <w:tcW w:w="1170" w:type="dxa"/>
            <w:tcBorders>
              <w:top w:val="single" w:sz="4" w:space="0" w:color="auto"/>
              <w:left w:val="nil"/>
              <w:bottom w:val="single" w:sz="4" w:space="0" w:color="auto"/>
              <w:right w:val="single" w:sz="2" w:space="0" w:color="auto"/>
            </w:tcBorders>
            <w:vAlign w:val="center"/>
          </w:tcPr>
          <w:p w:rsidR="00F5102F" w:rsidRPr="009D7213" w:rsidP="00F5102F" w14:paraId="410446F6" w14:textId="77777777">
            <w:pPr>
              <w:pStyle w:val="TX-TableText"/>
              <w:spacing w:before="20" w:after="20"/>
              <w:jc w:val="center"/>
            </w:pPr>
            <w:r w:rsidRPr="009D7213">
              <w:fldChar w:fldCharType="begin">
                <w:ffData>
                  <w:name w:val="Check1"/>
                  <w:enabled/>
                  <w:calcOnExit w:val="0"/>
                  <w:checkBox>
                    <w:sizeAuto/>
                    <w:default w:val="0"/>
                  </w:checkBox>
                </w:ffData>
              </w:fldChar>
            </w:r>
            <w:r w:rsidRPr="009D7213">
              <w:instrText xml:space="preserve"> FORMCHECKBOX </w:instrText>
            </w:r>
            <w:r w:rsidRPr="009D7213">
              <w:fldChar w:fldCharType="separate"/>
            </w:r>
            <w:r w:rsidRPr="009D7213">
              <w:fldChar w:fldCharType="end"/>
            </w:r>
          </w:p>
        </w:tc>
        <w:tc>
          <w:tcPr>
            <w:tcW w:w="1080" w:type="dxa"/>
            <w:tcBorders>
              <w:top w:val="single" w:sz="4" w:space="0" w:color="auto"/>
              <w:left w:val="single" w:sz="2" w:space="0" w:color="auto"/>
              <w:bottom w:val="single" w:sz="4" w:space="0" w:color="auto"/>
              <w:right w:val="nil"/>
            </w:tcBorders>
            <w:vAlign w:val="center"/>
          </w:tcPr>
          <w:p w:rsidR="00F5102F" w:rsidRPr="009D7213" w:rsidP="00F5102F" w14:paraId="5C232E59" w14:textId="77777777">
            <w:pPr>
              <w:pStyle w:val="TX-TableText"/>
              <w:spacing w:before="20" w:after="20"/>
              <w:jc w:val="center"/>
            </w:pPr>
            <w:r w:rsidRPr="009D7213">
              <w:fldChar w:fldCharType="begin">
                <w:ffData>
                  <w:name w:val="Check1"/>
                  <w:enabled/>
                  <w:calcOnExit w:val="0"/>
                  <w:checkBox>
                    <w:sizeAuto/>
                    <w:default w:val="0"/>
                  </w:checkBox>
                </w:ffData>
              </w:fldChar>
            </w:r>
            <w:r w:rsidRPr="009D7213">
              <w:instrText xml:space="preserve"> FORMCHECKBOX </w:instrText>
            </w:r>
            <w:r w:rsidRPr="009D7213">
              <w:fldChar w:fldCharType="separate"/>
            </w:r>
            <w:r w:rsidRPr="009D7213">
              <w:fldChar w:fldCharType="end"/>
            </w:r>
          </w:p>
        </w:tc>
        <w:tc>
          <w:tcPr>
            <w:tcW w:w="990" w:type="dxa"/>
            <w:tcBorders>
              <w:top w:val="single" w:sz="4" w:space="0" w:color="auto"/>
              <w:left w:val="single" w:sz="2" w:space="0" w:color="auto"/>
              <w:bottom w:val="single" w:sz="4" w:space="0" w:color="auto"/>
              <w:right w:val="nil"/>
            </w:tcBorders>
            <w:vAlign w:val="center"/>
          </w:tcPr>
          <w:p w:rsidR="00F5102F" w:rsidRPr="009D7213" w:rsidP="00F5102F" w14:paraId="4CB5E426" w14:textId="77777777">
            <w:pPr>
              <w:pStyle w:val="TX-TableText"/>
              <w:spacing w:before="20" w:after="20"/>
              <w:jc w:val="center"/>
            </w:pPr>
            <w:r w:rsidRPr="009D7213">
              <w:fldChar w:fldCharType="begin">
                <w:ffData>
                  <w:name w:val="Check1"/>
                  <w:enabled/>
                  <w:calcOnExit w:val="0"/>
                  <w:checkBox>
                    <w:sizeAuto/>
                    <w:default w:val="0"/>
                  </w:checkBox>
                </w:ffData>
              </w:fldChar>
            </w:r>
            <w:r w:rsidRPr="009D7213">
              <w:instrText xml:space="preserve"> FORMCHECKBOX </w:instrText>
            </w:r>
            <w:r w:rsidRPr="009D7213">
              <w:fldChar w:fldCharType="separate"/>
            </w:r>
            <w:r w:rsidRPr="009D7213">
              <w:fldChar w:fldCharType="end"/>
            </w:r>
          </w:p>
        </w:tc>
      </w:tr>
      <w:tr w14:paraId="2278C7A3" w14:textId="77777777" w:rsidTr="00F5102F">
        <w:tblPrEx>
          <w:tblW w:w="11970" w:type="dxa"/>
          <w:tblLayout w:type="fixed"/>
          <w:tblCellMar>
            <w:left w:w="115" w:type="dxa"/>
            <w:right w:w="115" w:type="dxa"/>
          </w:tblCellMar>
          <w:tblLook w:val="04A0"/>
        </w:tblPrEx>
        <w:trPr>
          <w:trHeight w:hRule="exact" w:val="432"/>
        </w:trPr>
        <w:tc>
          <w:tcPr>
            <w:tcW w:w="4140" w:type="dxa"/>
            <w:tcBorders>
              <w:left w:val="nil"/>
              <w:right w:val="nil"/>
            </w:tcBorders>
          </w:tcPr>
          <w:p w:rsidR="00F5102F" w:rsidRPr="0049733B" w:rsidP="00F5102F" w14:paraId="50FB965F" w14:textId="77777777">
            <w:pPr>
              <w:pStyle w:val="TX-TableText"/>
              <w:spacing w:before="20" w:after="20" w:line="220" w:lineRule="exact"/>
              <w:rPr>
                <w:sz w:val="18"/>
              </w:rPr>
            </w:pPr>
          </w:p>
        </w:tc>
        <w:tc>
          <w:tcPr>
            <w:tcW w:w="270" w:type="dxa"/>
            <w:tcBorders>
              <w:top w:val="nil"/>
              <w:left w:val="nil"/>
              <w:bottom w:val="nil"/>
              <w:right w:val="nil"/>
            </w:tcBorders>
          </w:tcPr>
          <w:p w:rsidR="00F5102F" w:rsidRPr="0049733B" w:rsidP="00F5102F" w14:paraId="5EC4A522" w14:textId="77777777">
            <w:pPr>
              <w:pStyle w:val="TX-TableText"/>
              <w:spacing w:before="20" w:after="20" w:line="220" w:lineRule="exact"/>
              <w:rPr>
                <w:sz w:val="18"/>
              </w:rPr>
            </w:pPr>
          </w:p>
        </w:tc>
        <w:tc>
          <w:tcPr>
            <w:tcW w:w="3960" w:type="dxa"/>
            <w:tcBorders>
              <w:left w:val="nil"/>
              <w:right w:val="nil"/>
            </w:tcBorders>
          </w:tcPr>
          <w:p w:rsidR="00F5102F" w:rsidRPr="0049733B" w:rsidP="00F5102F" w14:paraId="38FFF566" w14:textId="77777777">
            <w:pPr>
              <w:pStyle w:val="TX-TableText"/>
              <w:spacing w:before="20" w:after="20" w:line="220" w:lineRule="exact"/>
              <w:rPr>
                <w:sz w:val="18"/>
              </w:rPr>
            </w:pPr>
          </w:p>
        </w:tc>
        <w:tc>
          <w:tcPr>
            <w:tcW w:w="360" w:type="dxa"/>
            <w:tcBorders>
              <w:top w:val="nil"/>
              <w:left w:val="nil"/>
              <w:bottom w:val="nil"/>
              <w:right w:val="nil"/>
            </w:tcBorders>
          </w:tcPr>
          <w:p w:rsidR="00F5102F" w:rsidRPr="009D7213" w:rsidP="00F5102F" w14:paraId="4E76210C" w14:textId="77777777">
            <w:pPr>
              <w:pStyle w:val="TX-TableText"/>
              <w:spacing w:before="20" w:after="20"/>
            </w:pPr>
          </w:p>
        </w:tc>
        <w:tc>
          <w:tcPr>
            <w:tcW w:w="1170" w:type="dxa"/>
            <w:tcBorders>
              <w:top w:val="single" w:sz="4" w:space="0" w:color="auto"/>
              <w:left w:val="nil"/>
              <w:bottom w:val="single" w:sz="4" w:space="0" w:color="auto"/>
              <w:right w:val="single" w:sz="2" w:space="0" w:color="auto"/>
            </w:tcBorders>
            <w:vAlign w:val="center"/>
          </w:tcPr>
          <w:p w:rsidR="00F5102F" w:rsidRPr="009D7213" w:rsidP="00F5102F" w14:paraId="24DE9EC8" w14:textId="77777777">
            <w:pPr>
              <w:pStyle w:val="TX-TableText"/>
              <w:spacing w:before="20" w:after="20"/>
              <w:jc w:val="center"/>
            </w:pPr>
            <w:r w:rsidRPr="009D7213">
              <w:fldChar w:fldCharType="begin">
                <w:ffData>
                  <w:name w:val="Check1"/>
                  <w:enabled/>
                  <w:calcOnExit w:val="0"/>
                  <w:checkBox>
                    <w:sizeAuto/>
                    <w:default w:val="0"/>
                  </w:checkBox>
                </w:ffData>
              </w:fldChar>
            </w:r>
            <w:r w:rsidRPr="009D7213">
              <w:instrText xml:space="preserve"> FORMCHECKBOX </w:instrText>
            </w:r>
            <w:r w:rsidRPr="009D7213">
              <w:fldChar w:fldCharType="separate"/>
            </w:r>
            <w:r w:rsidRPr="009D7213">
              <w:fldChar w:fldCharType="end"/>
            </w:r>
          </w:p>
        </w:tc>
        <w:tc>
          <w:tcPr>
            <w:tcW w:w="1080" w:type="dxa"/>
            <w:tcBorders>
              <w:top w:val="single" w:sz="4" w:space="0" w:color="auto"/>
              <w:left w:val="single" w:sz="2" w:space="0" w:color="auto"/>
              <w:bottom w:val="single" w:sz="4" w:space="0" w:color="auto"/>
              <w:right w:val="nil"/>
            </w:tcBorders>
            <w:vAlign w:val="center"/>
          </w:tcPr>
          <w:p w:rsidR="00F5102F" w:rsidRPr="009D7213" w:rsidP="00F5102F" w14:paraId="0B7E14D5" w14:textId="77777777">
            <w:pPr>
              <w:pStyle w:val="TX-TableText"/>
              <w:spacing w:before="20" w:after="20"/>
              <w:jc w:val="center"/>
            </w:pPr>
            <w:r w:rsidRPr="009D7213">
              <w:fldChar w:fldCharType="begin">
                <w:ffData>
                  <w:name w:val="Check1"/>
                  <w:enabled/>
                  <w:calcOnExit w:val="0"/>
                  <w:checkBox>
                    <w:sizeAuto/>
                    <w:default w:val="0"/>
                  </w:checkBox>
                </w:ffData>
              </w:fldChar>
            </w:r>
            <w:r w:rsidRPr="009D7213">
              <w:instrText xml:space="preserve"> FORMCHECKBOX </w:instrText>
            </w:r>
            <w:r w:rsidRPr="009D7213">
              <w:fldChar w:fldCharType="separate"/>
            </w:r>
            <w:r w:rsidRPr="009D7213">
              <w:fldChar w:fldCharType="end"/>
            </w:r>
          </w:p>
        </w:tc>
        <w:tc>
          <w:tcPr>
            <w:tcW w:w="990" w:type="dxa"/>
            <w:tcBorders>
              <w:top w:val="single" w:sz="4" w:space="0" w:color="auto"/>
              <w:left w:val="single" w:sz="2" w:space="0" w:color="auto"/>
              <w:bottom w:val="single" w:sz="4" w:space="0" w:color="auto"/>
              <w:right w:val="nil"/>
            </w:tcBorders>
            <w:vAlign w:val="center"/>
          </w:tcPr>
          <w:p w:rsidR="00F5102F" w:rsidRPr="009D7213" w:rsidP="00F5102F" w14:paraId="7EF1EF5D" w14:textId="77777777">
            <w:pPr>
              <w:pStyle w:val="TX-TableText"/>
              <w:spacing w:before="20" w:after="20"/>
              <w:jc w:val="center"/>
            </w:pPr>
            <w:r w:rsidRPr="009D7213">
              <w:fldChar w:fldCharType="begin">
                <w:ffData>
                  <w:name w:val="Check1"/>
                  <w:enabled/>
                  <w:calcOnExit w:val="0"/>
                  <w:checkBox>
                    <w:sizeAuto/>
                    <w:default w:val="0"/>
                  </w:checkBox>
                </w:ffData>
              </w:fldChar>
            </w:r>
            <w:r w:rsidRPr="009D7213">
              <w:instrText xml:space="preserve"> FORMCHECKBOX </w:instrText>
            </w:r>
            <w:r w:rsidRPr="009D7213">
              <w:fldChar w:fldCharType="separate"/>
            </w:r>
            <w:r w:rsidRPr="009D7213">
              <w:fldChar w:fldCharType="end"/>
            </w:r>
          </w:p>
        </w:tc>
      </w:tr>
      <w:tr w14:paraId="1F0731EE" w14:textId="77777777" w:rsidTr="00F5102F">
        <w:tblPrEx>
          <w:tblW w:w="11970" w:type="dxa"/>
          <w:tblLayout w:type="fixed"/>
          <w:tblCellMar>
            <w:left w:w="115" w:type="dxa"/>
            <w:right w:w="115" w:type="dxa"/>
          </w:tblCellMar>
          <w:tblLook w:val="04A0"/>
        </w:tblPrEx>
        <w:trPr>
          <w:trHeight w:hRule="exact" w:val="432"/>
        </w:trPr>
        <w:tc>
          <w:tcPr>
            <w:tcW w:w="4140" w:type="dxa"/>
            <w:tcBorders>
              <w:left w:val="nil"/>
              <w:right w:val="nil"/>
            </w:tcBorders>
          </w:tcPr>
          <w:p w:rsidR="00F5102F" w:rsidRPr="0049733B" w:rsidP="00F5102F" w14:paraId="0E8F6DA4" w14:textId="77777777">
            <w:pPr>
              <w:pStyle w:val="TX-TableText"/>
              <w:spacing w:before="20" w:after="20" w:line="220" w:lineRule="exact"/>
              <w:rPr>
                <w:sz w:val="18"/>
              </w:rPr>
            </w:pPr>
          </w:p>
        </w:tc>
        <w:tc>
          <w:tcPr>
            <w:tcW w:w="270" w:type="dxa"/>
            <w:tcBorders>
              <w:top w:val="nil"/>
              <w:left w:val="nil"/>
              <w:bottom w:val="nil"/>
              <w:right w:val="nil"/>
            </w:tcBorders>
          </w:tcPr>
          <w:p w:rsidR="00F5102F" w:rsidRPr="0049733B" w:rsidP="00F5102F" w14:paraId="2F6DF39D" w14:textId="77777777">
            <w:pPr>
              <w:pStyle w:val="TX-TableText"/>
              <w:spacing w:before="20" w:after="20" w:line="220" w:lineRule="exact"/>
              <w:rPr>
                <w:sz w:val="18"/>
              </w:rPr>
            </w:pPr>
          </w:p>
        </w:tc>
        <w:tc>
          <w:tcPr>
            <w:tcW w:w="3960" w:type="dxa"/>
            <w:tcBorders>
              <w:left w:val="nil"/>
              <w:right w:val="nil"/>
            </w:tcBorders>
          </w:tcPr>
          <w:p w:rsidR="00F5102F" w:rsidRPr="0049733B" w:rsidP="00F5102F" w14:paraId="28278901" w14:textId="77777777">
            <w:pPr>
              <w:pStyle w:val="TX-TableText"/>
              <w:spacing w:before="20" w:after="20" w:line="220" w:lineRule="exact"/>
              <w:rPr>
                <w:sz w:val="18"/>
              </w:rPr>
            </w:pPr>
          </w:p>
        </w:tc>
        <w:tc>
          <w:tcPr>
            <w:tcW w:w="360" w:type="dxa"/>
            <w:tcBorders>
              <w:top w:val="nil"/>
              <w:left w:val="nil"/>
              <w:bottom w:val="nil"/>
              <w:right w:val="nil"/>
            </w:tcBorders>
          </w:tcPr>
          <w:p w:rsidR="00F5102F" w:rsidRPr="009D7213" w:rsidP="00F5102F" w14:paraId="0FBFC355" w14:textId="77777777">
            <w:pPr>
              <w:pStyle w:val="TX-TableText"/>
              <w:spacing w:before="20" w:after="20"/>
            </w:pPr>
          </w:p>
        </w:tc>
        <w:tc>
          <w:tcPr>
            <w:tcW w:w="1170" w:type="dxa"/>
            <w:tcBorders>
              <w:top w:val="single" w:sz="4" w:space="0" w:color="auto"/>
              <w:left w:val="nil"/>
              <w:bottom w:val="single" w:sz="4" w:space="0" w:color="auto"/>
              <w:right w:val="single" w:sz="2" w:space="0" w:color="auto"/>
            </w:tcBorders>
            <w:vAlign w:val="center"/>
          </w:tcPr>
          <w:p w:rsidR="00F5102F" w:rsidRPr="009D7213" w:rsidP="00F5102F" w14:paraId="4AB550CC" w14:textId="77777777">
            <w:pPr>
              <w:pStyle w:val="TX-TableText"/>
              <w:spacing w:before="20" w:after="20"/>
              <w:jc w:val="center"/>
            </w:pPr>
            <w:r w:rsidRPr="009D7213">
              <w:fldChar w:fldCharType="begin">
                <w:ffData>
                  <w:name w:val="Check1"/>
                  <w:enabled/>
                  <w:calcOnExit w:val="0"/>
                  <w:checkBox>
                    <w:sizeAuto/>
                    <w:default w:val="0"/>
                  </w:checkBox>
                </w:ffData>
              </w:fldChar>
            </w:r>
            <w:r w:rsidRPr="009D7213">
              <w:instrText xml:space="preserve"> FORMCHECKBOX </w:instrText>
            </w:r>
            <w:r w:rsidRPr="009D7213">
              <w:fldChar w:fldCharType="separate"/>
            </w:r>
            <w:r w:rsidRPr="009D7213">
              <w:fldChar w:fldCharType="end"/>
            </w:r>
          </w:p>
        </w:tc>
        <w:tc>
          <w:tcPr>
            <w:tcW w:w="1080" w:type="dxa"/>
            <w:tcBorders>
              <w:top w:val="single" w:sz="4" w:space="0" w:color="auto"/>
              <w:left w:val="single" w:sz="2" w:space="0" w:color="auto"/>
              <w:bottom w:val="single" w:sz="4" w:space="0" w:color="auto"/>
              <w:right w:val="nil"/>
            </w:tcBorders>
            <w:vAlign w:val="center"/>
          </w:tcPr>
          <w:p w:rsidR="00F5102F" w:rsidRPr="009D7213" w:rsidP="00F5102F" w14:paraId="28E96F70" w14:textId="77777777">
            <w:pPr>
              <w:pStyle w:val="TX-TableText"/>
              <w:spacing w:before="20" w:after="20"/>
              <w:jc w:val="center"/>
            </w:pPr>
            <w:r w:rsidRPr="009D7213">
              <w:fldChar w:fldCharType="begin">
                <w:ffData>
                  <w:name w:val="Check1"/>
                  <w:enabled/>
                  <w:calcOnExit w:val="0"/>
                  <w:checkBox>
                    <w:sizeAuto/>
                    <w:default w:val="0"/>
                  </w:checkBox>
                </w:ffData>
              </w:fldChar>
            </w:r>
            <w:r w:rsidRPr="009D7213">
              <w:instrText xml:space="preserve"> FORMCHECKBOX </w:instrText>
            </w:r>
            <w:r w:rsidRPr="009D7213">
              <w:fldChar w:fldCharType="separate"/>
            </w:r>
            <w:r w:rsidRPr="009D7213">
              <w:fldChar w:fldCharType="end"/>
            </w:r>
          </w:p>
        </w:tc>
        <w:tc>
          <w:tcPr>
            <w:tcW w:w="990" w:type="dxa"/>
            <w:tcBorders>
              <w:top w:val="single" w:sz="4" w:space="0" w:color="auto"/>
              <w:left w:val="single" w:sz="2" w:space="0" w:color="auto"/>
              <w:bottom w:val="single" w:sz="4" w:space="0" w:color="auto"/>
              <w:right w:val="nil"/>
            </w:tcBorders>
            <w:vAlign w:val="center"/>
          </w:tcPr>
          <w:p w:rsidR="00F5102F" w:rsidRPr="009D7213" w:rsidP="00F5102F" w14:paraId="1E64E08D" w14:textId="77777777">
            <w:pPr>
              <w:pStyle w:val="TX-TableText"/>
              <w:spacing w:before="20" w:after="20"/>
              <w:jc w:val="center"/>
            </w:pPr>
            <w:r w:rsidRPr="009D7213">
              <w:fldChar w:fldCharType="begin">
                <w:ffData>
                  <w:name w:val="Check1"/>
                  <w:enabled/>
                  <w:calcOnExit w:val="0"/>
                  <w:checkBox>
                    <w:sizeAuto/>
                    <w:default w:val="0"/>
                  </w:checkBox>
                </w:ffData>
              </w:fldChar>
            </w:r>
            <w:r w:rsidRPr="009D7213">
              <w:instrText xml:space="preserve"> FORMCHECKBOX </w:instrText>
            </w:r>
            <w:r w:rsidRPr="009D7213">
              <w:fldChar w:fldCharType="separate"/>
            </w:r>
            <w:r w:rsidRPr="009D7213">
              <w:fldChar w:fldCharType="end"/>
            </w:r>
          </w:p>
        </w:tc>
      </w:tr>
      <w:tr w14:paraId="06705AE3" w14:textId="77777777" w:rsidTr="00F5102F">
        <w:tblPrEx>
          <w:tblW w:w="11970" w:type="dxa"/>
          <w:tblLayout w:type="fixed"/>
          <w:tblCellMar>
            <w:left w:w="115" w:type="dxa"/>
            <w:right w:w="115" w:type="dxa"/>
          </w:tblCellMar>
          <w:tblLook w:val="04A0"/>
        </w:tblPrEx>
        <w:trPr>
          <w:trHeight w:hRule="exact" w:val="432"/>
        </w:trPr>
        <w:tc>
          <w:tcPr>
            <w:tcW w:w="4140" w:type="dxa"/>
            <w:tcBorders>
              <w:left w:val="nil"/>
              <w:right w:val="nil"/>
            </w:tcBorders>
          </w:tcPr>
          <w:p w:rsidR="00F5102F" w:rsidRPr="0049733B" w:rsidP="00F5102F" w14:paraId="72132D7B" w14:textId="77777777">
            <w:pPr>
              <w:pStyle w:val="TX-TableText"/>
              <w:spacing w:before="20" w:after="20" w:line="220" w:lineRule="exact"/>
              <w:rPr>
                <w:sz w:val="18"/>
              </w:rPr>
            </w:pPr>
          </w:p>
        </w:tc>
        <w:tc>
          <w:tcPr>
            <w:tcW w:w="270" w:type="dxa"/>
            <w:tcBorders>
              <w:top w:val="nil"/>
              <w:left w:val="nil"/>
              <w:bottom w:val="nil"/>
              <w:right w:val="nil"/>
            </w:tcBorders>
          </w:tcPr>
          <w:p w:rsidR="00F5102F" w:rsidRPr="0049733B" w:rsidP="00F5102F" w14:paraId="64C4C676" w14:textId="77777777">
            <w:pPr>
              <w:pStyle w:val="TX-TableText"/>
              <w:spacing w:before="20" w:after="20" w:line="220" w:lineRule="exact"/>
              <w:rPr>
                <w:sz w:val="18"/>
              </w:rPr>
            </w:pPr>
          </w:p>
        </w:tc>
        <w:tc>
          <w:tcPr>
            <w:tcW w:w="3960" w:type="dxa"/>
            <w:tcBorders>
              <w:left w:val="nil"/>
              <w:right w:val="nil"/>
            </w:tcBorders>
          </w:tcPr>
          <w:p w:rsidR="00F5102F" w:rsidRPr="0049733B" w:rsidP="00F5102F" w14:paraId="6BFE8397" w14:textId="77777777">
            <w:pPr>
              <w:pStyle w:val="TX-TableText"/>
              <w:spacing w:before="20" w:after="20" w:line="220" w:lineRule="exact"/>
              <w:rPr>
                <w:sz w:val="18"/>
              </w:rPr>
            </w:pPr>
          </w:p>
        </w:tc>
        <w:tc>
          <w:tcPr>
            <w:tcW w:w="360" w:type="dxa"/>
            <w:tcBorders>
              <w:top w:val="nil"/>
              <w:left w:val="nil"/>
              <w:bottom w:val="nil"/>
              <w:right w:val="nil"/>
            </w:tcBorders>
          </w:tcPr>
          <w:p w:rsidR="00F5102F" w:rsidRPr="009D7213" w:rsidP="00F5102F" w14:paraId="1E0B392F" w14:textId="77777777">
            <w:pPr>
              <w:pStyle w:val="TX-TableText"/>
              <w:spacing w:before="20" w:after="20"/>
            </w:pPr>
          </w:p>
        </w:tc>
        <w:tc>
          <w:tcPr>
            <w:tcW w:w="1170" w:type="dxa"/>
            <w:tcBorders>
              <w:top w:val="single" w:sz="4" w:space="0" w:color="auto"/>
              <w:left w:val="nil"/>
              <w:bottom w:val="single" w:sz="4" w:space="0" w:color="auto"/>
              <w:right w:val="single" w:sz="2" w:space="0" w:color="auto"/>
            </w:tcBorders>
            <w:vAlign w:val="center"/>
          </w:tcPr>
          <w:p w:rsidR="00F5102F" w:rsidRPr="009D7213" w:rsidP="00F5102F" w14:paraId="2F9D8755" w14:textId="77777777">
            <w:pPr>
              <w:pStyle w:val="TX-TableText"/>
              <w:spacing w:before="20" w:after="20"/>
              <w:jc w:val="center"/>
            </w:pPr>
            <w:r w:rsidRPr="009D7213">
              <w:fldChar w:fldCharType="begin">
                <w:ffData>
                  <w:name w:val="Check1"/>
                  <w:enabled/>
                  <w:calcOnExit w:val="0"/>
                  <w:checkBox>
                    <w:sizeAuto/>
                    <w:default w:val="0"/>
                  </w:checkBox>
                </w:ffData>
              </w:fldChar>
            </w:r>
            <w:r w:rsidRPr="009D7213">
              <w:instrText xml:space="preserve"> FORMCHECKBOX </w:instrText>
            </w:r>
            <w:r w:rsidRPr="009D7213">
              <w:fldChar w:fldCharType="separate"/>
            </w:r>
            <w:r w:rsidRPr="009D7213">
              <w:fldChar w:fldCharType="end"/>
            </w:r>
          </w:p>
        </w:tc>
        <w:tc>
          <w:tcPr>
            <w:tcW w:w="1080" w:type="dxa"/>
            <w:tcBorders>
              <w:top w:val="single" w:sz="4" w:space="0" w:color="auto"/>
              <w:left w:val="single" w:sz="2" w:space="0" w:color="auto"/>
              <w:bottom w:val="single" w:sz="4" w:space="0" w:color="auto"/>
              <w:right w:val="nil"/>
            </w:tcBorders>
            <w:vAlign w:val="center"/>
          </w:tcPr>
          <w:p w:rsidR="00F5102F" w:rsidRPr="009D7213" w:rsidP="00F5102F" w14:paraId="495D97C1" w14:textId="77777777">
            <w:pPr>
              <w:pStyle w:val="TX-TableText"/>
              <w:spacing w:before="20" w:after="20"/>
              <w:jc w:val="center"/>
            </w:pPr>
            <w:r w:rsidRPr="009D7213">
              <w:fldChar w:fldCharType="begin">
                <w:ffData>
                  <w:name w:val="Check1"/>
                  <w:enabled/>
                  <w:calcOnExit w:val="0"/>
                  <w:checkBox>
                    <w:sizeAuto/>
                    <w:default w:val="0"/>
                  </w:checkBox>
                </w:ffData>
              </w:fldChar>
            </w:r>
            <w:r w:rsidRPr="009D7213">
              <w:instrText xml:space="preserve"> FORMCHECKBOX </w:instrText>
            </w:r>
            <w:r w:rsidRPr="009D7213">
              <w:fldChar w:fldCharType="separate"/>
            </w:r>
            <w:r w:rsidRPr="009D7213">
              <w:fldChar w:fldCharType="end"/>
            </w:r>
          </w:p>
        </w:tc>
        <w:tc>
          <w:tcPr>
            <w:tcW w:w="990" w:type="dxa"/>
            <w:tcBorders>
              <w:top w:val="single" w:sz="4" w:space="0" w:color="auto"/>
              <w:left w:val="single" w:sz="2" w:space="0" w:color="auto"/>
              <w:bottom w:val="single" w:sz="4" w:space="0" w:color="auto"/>
              <w:right w:val="nil"/>
            </w:tcBorders>
            <w:vAlign w:val="center"/>
          </w:tcPr>
          <w:p w:rsidR="00F5102F" w:rsidRPr="009D7213" w:rsidP="00F5102F" w14:paraId="269392B8" w14:textId="77777777">
            <w:pPr>
              <w:pStyle w:val="TX-TableText"/>
              <w:spacing w:before="20" w:after="20"/>
              <w:jc w:val="center"/>
            </w:pPr>
            <w:r w:rsidRPr="009D7213">
              <w:fldChar w:fldCharType="begin">
                <w:ffData>
                  <w:name w:val="Check1"/>
                  <w:enabled/>
                  <w:calcOnExit w:val="0"/>
                  <w:checkBox>
                    <w:sizeAuto/>
                    <w:default w:val="0"/>
                  </w:checkBox>
                </w:ffData>
              </w:fldChar>
            </w:r>
            <w:r w:rsidRPr="009D7213">
              <w:instrText xml:space="preserve"> FORMCHECKBOX </w:instrText>
            </w:r>
            <w:r w:rsidRPr="009D7213">
              <w:fldChar w:fldCharType="separate"/>
            </w:r>
            <w:r w:rsidRPr="009D7213">
              <w:fldChar w:fldCharType="end"/>
            </w:r>
          </w:p>
        </w:tc>
      </w:tr>
      <w:tr w14:paraId="041F0991" w14:textId="77777777" w:rsidTr="00F5102F">
        <w:tblPrEx>
          <w:tblW w:w="11970" w:type="dxa"/>
          <w:tblLayout w:type="fixed"/>
          <w:tblCellMar>
            <w:left w:w="115" w:type="dxa"/>
            <w:right w:w="115" w:type="dxa"/>
          </w:tblCellMar>
          <w:tblLook w:val="04A0"/>
        </w:tblPrEx>
        <w:trPr>
          <w:trHeight w:hRule="exact" w:val="432"/>
        </w:trPr>
        <w:tc>
          <w:tcPr>
            <w:tcW w:w="4140" w:type="dxa"/>
            <w:tcBorders>
              <w:left w:val="nil"/>
              <w:right w:val="nil"/>
            </w:tcBorders>
          </w:tcPr>
          <w:p w:rsidR="00F5102F" w:rsidRPr="0049733B" w:rsidP="00F5102F" w14:paraId="1F5B793A" w14:textId="77777777">
            <w:pPr>
              <w:pStyle w:val="TX-TableText"/>
              <w:spacing w:before="20" w:after="20" w:line="220" w:lineRule="exact"/>
              <w:rPr>
                <w:sz w:val="18"/>
              </w:rPr>
            </w:pPr>
          </w:p>
        </w:tc>
        <w:tc>
          <w:tcPr>
            <w:tcW w:w="270" w:type="dxa"/>
            <w:tcBorders>
              <w:top w:val="nil"/>
              <w:left w:val="nil"/>
              <w:bottom w:val="nil"/>
              <w:right w:val="nil"/>
            </w:tcBorders>
          </w:tcPr>
          <w:p w:rsidR="00F5102F" w:rsidRPr="0049733B" w:rsidP="00F5102F" w14:paraId="134679D8" w14:textId="77777777">
            <w:pPr>
              <w:pStyle w:val="TX-TableText"/>
              <w:spacing w:before="20" w:after="20" w:line="220" w:lineRule="exact"/>
              <w:rPr>
                <w:sz w:val="18"/>
              </w:rPr>
            </w:pPr>
          </w:p>
        </w:tc>
        <w:tc>
          <w:tcPr>
            <w:tcW w:w="3960" w:type="dxa"/>
            <w:tcBorders>
              <w:left w:val="nil"/>
              <w:right w:val="nil"/>
            </w:tcBorders>
          </w:tcPr>
          <w:p w:rsidR="00F5102F" w:rsidRPr="0049733B" w:rsidP="00F5102F" w14:paraId="11BD09CB" w14:textId="77777777">
            <w:pPr>
              <w:pStyle w:val="TX-TableText"/>
              <w:spacing w:before="20" w:after="20" w:line="220" w:lineRule="exact"/>
              <w:rPr>
                <w:sz w:val="18"/>
              </w:rPr>
            </w:pPr>
          </w:p>
        </w:tc>
        <w:tc>
          <w:tcPr>
            <w:tcW w:w="360" w:type="dxa"/>
            <w:tcBorders>
              <w:top w:val="nil"/>
              <w:left w:val="nil"/>
              <w:bottom w:val="nil"/>
              <w:right w:val="nil"/>
            </w:tcBorders>
          </w:tcPr>
          <w:p w:rsidR="00F5102F" w:rsidRPr="009D7213" w:rsidP="00F5102F" w14:paraId="1C2D7EAD" w14:textId="77777777">
            <w:pPr>
              <w:pStyle w:val="TX-TableText"/>
              <w:spacing w:before="20" w:after="20"/>
            </w:pPr>
          </w:p>
        </w:tc>
        <w:tc>
          <w:tcPr>
            <w:tcW w:w="1170" w:type="dxa"/>
            <w:tcBorders>
              <w:top w:val="single" w:sz="4" w:space="0" w:color="auto"/>
              <w:left w:val="nil"/>
              <w:bottom w:val="single" w:sz="2" w:space="0" w:color="auto"/>
              <w:right w:val="single" w:sz="2" w:space="0" w:color="auto"/>
            </w:tcBorders>
            <w:vAlign w:val="center"/>
          </w:tcPr>
          <w:p w:rsidR="00F5102F" w:rsidRPr="009D7213" w:rsidP="00F5102F" w14:paraId="186162BB" w14:textId="77777777">
            <w:pPr>
              <w:pStyle w:val="TX-TableText"/>
              <w:spacing w:before="20" w:after="20"/>
              <w:jc w:val="center"/>
            </w:pPr>
            <w:r w:rsidRPr="009D7213">
              <w:fldChar w:fldCharType="begin">
                <w:ffData>
                  <w:name w:val="Check1"/>
                  <w:enabled/>
                  <w:calcOnExit w:val="0"/>
                  <w:checkBox>
                    <w:sizeAuto/>
                    <w:default w:val="0"/>
                  </w:checkBox>
                </w:ffData>
              </w:fldChar>
            </w:r>
            <w:r w:rsidRPr="009D7213">
              <w:instrText xml:space="preserve"> FORMCHECKBOX </w:instrText>
            </w:r>
            <w:r w:rsidRPr="009D7213">
              <w:fldChar w:fldCharType="separate"/>
            </w:r>
            <w:r w:rsidRPr="009D7213">
              <w:fldChar w:fldCharType="end"/>
            </w:r>
          </w:p>
        </w:tc>
        <w:tc>
          <w:tcPr>
            <w:tcW w:w="1080" w:type="dxa"/>
            <w:tcBorders>
              <w:top w:val="single" w:sz="4" w:space="0" w:color="auto"/>
              <w:left w:val="single" w:sz="2" w:space="0" w:color="auto"/>
              <w:bottom w:val="single" w:sz="2" w:space="0" w:color="auto"/>
              <w:right w:val="nil"/>
            </w:tcBorders>
            <w:vAlign w:val="center"/>
          </w:tcPr>
          <w:p w:rsidR="00F5102F" w:rsidRPr="009D7213" w:rsidP="00F5102F" w14:paraId="6B155608" w14:textId="77777777">
            <w:pPr>
              <w:pStyle w:val="TX-TableText"/>
              <w:spacing w:before="20" w:after="20"/>
              <w:jc w:val="center"/>
            </w:pPr>
            <w:r w:rsidRPr="009D7213">
              <w:fldChar w:fldCharType="begin">
                <w:ffData>
                  <w:name w:val="Check1"/>
                  <w:enabled/>
                  <w:calcOnExit w:val="0"/>
                  <w:checkBox>
                    <w:sizeAuto/>
                    <w:default w:val="0"/>
                  </w:checkBox>
                </w:ffData>
              </w:fldChar>
            </w:r>
            <w:r w:rsidRPr="009D7213">
              <w:instrText xml:space="preserve"> FORMCHECKBOX </w:instrText>
            </w:r>
            <w:r w:rsidRPr="009D7213">
              <w:fldChar w:fldCharType="separate"/>
            </w:r>
            <w:r w:rsidRPr="009D7213">
              <w:fldChar w:fldCharType="end"/>
            </w:r>
          </w:p>
        </w:tc>
        <w:tc>
          <w:tcPr>
            <w:tcW w:w="990" w:type="dxa"/>
            <w:tcBorders>
              <w:top w:val="single" w:sz="4" w:space="0" w:color="auto"/>
              <w:left w:val="single" w:sz="2" w:space="0" w:color="auto"/>
              <w:bottom w:val="single" w:sz="2" w:space="0" w:color="auto"/>
              <w:right w:val="nil"/>
            </w:tcBorders>
            <w:vAlign w:val="center"/>
          </w:tcPr>
          <w:p w:rsidR="00F5102F" w:rsidRPr="009D7213" w:rsidP="00F5102F" w14:paraId="2C92504B" w14:textId="77777777">
            <w:pPr>
              <w:pStyle w:val="TX-TableText"/>
              <w:spacing w:before="20" w:after="20"/>
              <w:jc w:val="center"/>
            </w:pPr>
            <w:r w:rsidRPr="009D7213">
              <w:fldChar w:fldCharType="begin">
                <w:ffData>
                  <w:name w:val="Check1"/>
                  <w:enabled/>
                  <w:calcOnExit w:val="0"/>
                  <w:checkBox>
                    <w:sizeAuto/>
                    <w:default w:val="0"/>
                  </w:checkBox>
                </w:ffData>
              </w:fldChar>
            </w:r>
            <w:r w:rsidRPr="009D7213">
              <w:instrText xml:space="preserve"> FORMCHECKBOX </w:instrText>
            </w:r>
            <w:r w:rsidRPr="009D7213">
              <w:fldChar w:fldCharType="separate"/>
            </w:r>
            <w:r w:rsidRPr="009D7213">
              <w:fldChar w:fldCharType="end"/>
            </w:r>
          </w:p>
        </w:tc>
      </w:tr>
    </w:tbl>
    <w:p w:rsidR="00A042FE" w:rsidRPr="009D7213" w:rsidP="00293536" w14:paraId="7AB1E3A5" w14:textId="26292E8C">
      <w:pPr>
        <w:pStyle w:val="N0-FlLftBullet"/>
        <w:tabs>
          <w:tab w:val="clear" w:pos="576"/>
          <w:tab w:val="left" w:pos="1080"/>
        </w:tabs>
        <w:ind w:left="1080" w:hanging="900"/>
      </w:pPr>
      <w:r>
        <w:rPr>
          <w:b/>
          <w:color w:val="00467F"/>
          <w:spacing w:val="1"/>
        </w:rPr>
        <w:t>13.</w:t>
      </w:r>
      <w:r w:rsidR="00293536">
        <w:rPr>
          <w:b/>
          <w:color w:val="00467F"/>
          <w:spacing w:val="1"/>
        </w:rPr>
        <w:tab/>
      </w:r>
      <w:r w:rsidRPr="00A807BB" w:rsidR="00A807BB">
        <w:rPr>
          <w:bCs/>
        </w:rPr>
        <w:t xml:space="preserve">If Participating Organization represents </w:t>
      </w:r>
      <w:r w:rsidRPr="00293536" w:rsidR="00A807BB">
        <w:rPr>
          <w:b/>
          <w:bCs/>
          <w:i/>
        </w:rPr>
        <w:t>more than one hospital</w:t>
      </w:r>
      <w:r w:rsidRPr="00A807BB" w:rsidR="00A807BB">
        <w:rPr>
          <w:bCs/>
        </w:rPr>
        <w:t xml:space="preserve">, use the space below to </w:t>
      </w:r>
      <w:r w:rsidRPr="00A807BB" w:rsidR="00A807BB">
        <w:rPr>
          <w:b/>
          <w:bCs/>
        </w:rPr>
        <w:t xml:space="preserve">(1) TYPE OR WRITE THE NAME OF EACH INDIVIDUAL HOSPITAL, (2) TYPE OR WRITE ITS ADDRESS, INCLUDING CITY AND STATE, AND (3) CHECK (X) THE SOPS SUPPLEMENTAL ITEMS </w:t>
      </w:r>
      <w:r w:rsidR="00905204">
        <w:rPr>
          <w:b/>
          <w:bCs/>
        </w:rPr>
        <w:t>SUBMITTED</w:t>
      </w:r>
      <w:r w:rsidRPr="00A807BB" w:rsidR="00A807BB">
        <w:rPr>
          <w:b/>
          <w:bCs/>
        </w:rPr>
        <w:t xml:space="preserve"> FOR EACH HOSPITAL,</w:t>
      </w:r>
      <w:r w:rsidRPr="00A807BB" w:rsidR="00A807BB">
        <w:rPr>
          <w:bCs/>
        </w:rPr>
        <w:t xml:space="preserve"> which is represented by the Participating Organization and therefore covered under this Data Use Agreement. Attach additional sheet(s) if necessary.</w:t>
      </w:r>
    </w:p>
    <w:p w:rsidR="00F90F2C" w:rsidP="00C669EA" w14:paraId="7CC0B093" w14:textId="73EA00C4">
      <w:pPr>
        <w:pStyle w:val="N0-FlLftBullet"/>
        <w:spacing w:after="120"/>
        <w:jc w:val="right"/>
      </w:pPr>
      <w:r>
        <w:rPr>
          <w:b/>
          <w:noProof/>
          <w:color w:val="00467F"/>
          <w:spacing w:val="1"/>
        </w:rPr>
        <mc:AlternateContent>
          <mc:Choice Requires="wpg">
            <w:drawing>
              <wp:anchor distT="0" distB="0" distL="114300" distR="114300" simplePos="0" relativeHeight="251658240" behindDoc="0" locked="0" layoutInCell="1" allowOverlap="1">
                <wp:simplePos x="0" y="0"/>
                <wp:positionH relativeFrom="column">
                  <wp:posOffset>287020</wp:posOffset>
                </wp:positionH>
                <wp:positionV relativeFrom="paragraph">
                  <wp:posOffset>174152</wp:posOffset>
                </wp:positionV>
                <wp:extent cx="935355" cy="733425"/>
                <wp:effectExtent l="0" t="0" r="0" b="9525"/>
                <wp:wrapNone/>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935355" cy="733425"/>
                          <a:chOff x="0" y="-159018"/>
                          <a:chExt cx="874769" cy="598207"/>
                        </a:xfrm>
                      </wpg:grpSpPr>
                      <wps:wsp xmlns:wps="http://schemas.microsoft.com/office/word/2010/wordprocessingShape">
                        <wps:cNvPr id="8" name="Text Box 2"/>
                        <wps:cNvSpPr txBox="1">
                          <a:spLocks noChangeArrowheads="1"/>
                        </wps:cNvSpPr>
                        <wps:spPr bwMode="auto">
                          <a:xfrm>
                            <a:off x="0" y="-159018"/>
                            <a:ext cx="874769" cy="598207"/>
                          </a:xfrm>
                          <a:prstGeom prst="rect">
                            <a:avLst/>
                          </a:prstGeom>
                          <a:solidFill>
                            <a:srgbClr val="FFFFFF"/>
                          </a:solidFill>
                          <a:ln w="9525">
                            <a:noFill/>
                            <a:miter lim="800000"/>
                            <a:headEnd/>
                            <a:tailEnd/>
                          </a:ln>
                        </wps:spPr>
                        <wps:txbx>
                          <w:txbxContent>
                            <w:p w:rsidR="006D7CE1" w:rsidRPr="00A17D63" w:rsidP="006D7CE1" w14:textId="77777777">
                              <w:pPr>
                                <w:rPr>
                                  <w:b/>
                                  <w:color w:val="C00000"/>
                                  <w:sz w:val="20"/>
                                  <w:szCs w:val="18"/>
                                </w:rPr>
                              </w:pPr>
                              <w:r w:rsidRPr="00A17D63">
                                <w:rPr>
                                  <w:b/>
                                  <w:color w:val="C00000"/>
                                  <w:sz w:val="20"/>
                                  <w:szCs w:val="18"/>
                                </w:rPr>
                                <w:t xml:space="preserve">Add hospitals as needed </w:t>
                              </w:r>
                            </w:p>
                          </w:txbxContent>
                        </wps:txbx>
                        <wps:bodyPr rot="0" vert="horz" wrap="square" lIns="91440" tIns="45720" rIns="91440" bIns="45720" anchor="t" anchorCtr="0"/>
                      </wps:wsp>
                      <wps:wsp xmlns:wps="http://schemas.microsoft.com/office/word/2010/wordprocessingShape">
                        <wps:cNvPr id="9" name="Right Arrow 9"/>
                        <wps:cNvSpPr/>
                        <wps:spPr>
                          <a:xfrm>
                            <a:off x="245497" y="245557"/>
                            <a:ext cx="266700" cy="193631"/>
                          </a:xfrm>
                          <a:prstGeom prst="rightArrow">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 o:spid="_x0000_s1025" style="width:73.65pt;height:57.75pt;margin-top:13.7pt;margin-left:22.6pt;mso-height-relative:margin;mso-width-relative:margin;position:absolute;z-index:251659264" coordorigin="0,-1590" coordsize="8747,5982">
                <v:shapetype id="_x0000_t202" coordsize="21600,21600" o:spt="202" path="m,l,21600r21600,l21600,xe">
                  <v:stroke joinstyle="miter"/>
                  <v:path gradientshapeok="t" o:connecttype="rect"/>
                </v:shapetype>
                <v:shape id="_x0000_s1026" type="#_x0000_t202" style="width:8747;height:5981;mso-wrap-style:square;position:absolute;top:-1590;visibility:visible;v-text-anchor:top" stroked="f">
                  <v:textbox>
                    <w:txbxContent>
                      <w:p w:rsidR="006D7CE1" w:rsidRPr="00A17D63" w:rsidP="006D7CE1" w14:paraId="045EFF96" w14:textId="77777777">
                        <w:pPr>
                          <w:rPr>
                            <w:b/>
                            <w:color w:val="C00000"/>
                            <w:sz w:val="20"/>
                            <w:szCs w:val="18"/>
                          </w:rPr>
                        </w:pPr>
                        <w:r w:rsidRPr="00A17D63">
                          <w:rPr>
                            <w:b/>
                            <w:color w:val="C00000"/>
                            <w:sz w:val="20"/>
                            <w:szCs w:val="18"/>
                          </w:rPr>
                          <w:t xml:space="preserve">Add hospitals as needed </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9" o:spid="_x0000_s1027" type="#_x0000_t13" style="width:2667;height:1936;left:2454;mso-wrap-style:square;position:absolute;top:2455;visibility:visible;v-text-anchor:middle" adj="13759" fillcolor="#c00000" stroked="f" strokeweight="2pt"/>
              </v:group>
            </w:pict>
          </mc:Fallback>
        </mc:AlternateContent>
      </w:r>
    </w:p>
    <w:p w:rsidR="00F90F2C" w:rsidRPr="00F90F2C" w:rsidP="00F90F2C" w14:paraId="38C0FB90" w14:textId="499BAA88"/>
    <w:p w:rsidR="00F90F2C" w:rsidRPr="00F90F2C" w:rsidP="00F90F2C" w14:paraId="5D025DC6" w14:textId="77777777"/>
    <w:p w:rsidR="00F90F2C" w:rsidRPr="00F90F2C" w:rsidP="00F90F2C" w14:paraId="759EC20A" w14:textId="77777777"/>
    <w:p w:rsidR="00F90F2C" w:rsidRPr="00F90F2C" w:rsidP="00F90F2C" w14:paraId="63CC513F" w14:textId="77777777"/>
    <w:p w:rsidR="00F90F2C" w:rsidRPr="00F90F2C" w:rsidP="00F90F2C" w14:paraId="64594206" w14:textId="77777777"/>
    <w:p w:rsidR="00F90F2C" w:rsidRPr="00F90F2C" w:rsidP="00F90F2C" w14:paraId="6A3DE240" w14:textId="77777777"/>
    <w:p w:rsidR="00F90F2C" w:rsidRPr="00F90F2C" w:rsidP="00F90F2C" w14:paraId="019E49D0" w14:textId="77777777"/>
    <w:p w:rsidR="00F90F2C" w:rsidRPr="00F90F2C" w:rsidP="00F90F2C" w14:paraId="15810298" w14:textId="77777777"/>
    <w:p w:rsidR="00F90F2C" w:rsidRPr="00F90F2C" w:rsidP="00F90F2C" w14:paraId="5A1AD033" w14:textId="77777777"/>
    <w:p w:rsidR="00F90F2C" w:rsidRPr="00F90F2C" w:rsidP="00F90F2C" w14:paraId="3AFB7E63" w14:textId="77777777"/>
    <w:p w:rsidR="00F90F2C" w:rsidRPr="00F90F2C" w:rsidP="00F90F2C" w14:paraId="0AF890CF" w14:textId="77777777"/>
    <w:p w:rsidR="00F90F2C" w:rsidRPr="00F90F2C" w:rsidP="00F90F2C" w14:paraId="06BAA78F" w14:textId="77777777"/>
    <w:p w:rsidR="00F90F2C" w:rsidRPr="00F90F2C" w:rsidP="00F90F2C" w14:paraId="3566CD19" w14:textId="77777777"/>
    <w:p w:rsidR="00F90F2C" w:rsidRPr="00F90F2C" w:rsidP="00F90F2C" w14:paraId="2DB79252" w14:textId="77777777"/>
    <w:p w:rsidR="00F90F2C" w:rsidRPr="00F90F2C" w:rsidP="00F90F2C" w14:paraId="06256507" w14:textId="77777777"/>
    <w:p w:rsidR="00F90F2C" w:rsidRPr="00F90F2C" w:rsidP="00F90F2C" w14:paraId="4636FEEF" w14:textId="77777777"/>
    <w:p w:rsidR="00F90F2C" w:rsidRPr="00F90F2C" w:rsidP="00F90F2C" w14:paraId="707BCA2C" w14:textId="77777777"/>
    <w:p w:rsidR="00F90F2C" w:rsidRPr="00F90F2C" w:rsidP="00F90F2C" w14:paraId="40AF07E1" w14:textId="77777777"/>
    <w:p w:rsidR="00F90F2C" w:rsidRPr="00F90F2C" w:rsidP="00F90F2C" w14:paraId="20C638F2" w14:textId="77777777"/>
    <w:p w:rsidR="00F90F2C" w:rsidRPr="00F90F2C" w:rsidP="00F90F2C" w14:paraId="1F24377D" w14:textId="77777777"/>
    <w:p w:rsidR="00F90F2C" w:rsidRPr="00F90F2C" w:rsidP="00F90F2C" w14:paraId="14BE44C5" w14:textId="77777777"/>
    <w:p w:rsidR="00F90F2C" w:rsidRPr="00F90F2C" w:rsidP="00F90F2C" w14:paraId="3DB7368B" w14:textId="77777777"/>
    <w:p w:rsidR="00F90F2C" w:rsidRPr="00F90F2C" w:rsidP="00F90F2C" w14:paraId="798ABDC5" w14:textId="77777777"/>
    <w:p w:rsidR="00F90F2C" w:rsidRPr="00F90F2C" w:rsidP="00F90F2C" w14:paraId="2856475E" w14:textId="77777777"/>
    <w:p w:rsidR="00F90F2C" w:rsidRPr="00F90F2C" w:rsidP="00F90F2C" w14:paraId="462EE0AA" w14:textId="77777777"/>
    <w:p w:rsidR="00F90F2C" w:rsidRPr="00F90F2C" w:rsidP="00F90F2C" w14:paraId="00F9CA74" w14:textId="77777777"/>
    <w:p w:rsidR="00F90F2C" w:rsidP="00722F7A" w14:paraId="68D5C26F" w14:textId="5695A917"/>
    <w:p w:rsidR="00F90F2C" w:rsidP="00722F7A" w14:paraId="4684B4F1" w14:textId="6031C208"/>
    <w:p w:rsidR="007330BD" w:rsidRPr="00F90F2C" w:rsidP="00582BB8" w14:paraId="6FED89AA" w14:textId="77777777">
      <w:pPr>
        <w:sectPr w:rsidSect="00017E7F">
          <w:headerReference w:type="first" r:id="rId18"/>
          <w:footerReference w:type="first" r:id="rId19"/>
          <w:pgSz w:w="15840" w:h="12240" w:orient="landscape" w:code="1"/>
          <w:pgMar w:top="720" w:right="1152" w:bottom="720" w:left="720" w:header="576" w:footer="576" w:gutter="0"/>
          <w:pgBorders w:offsetFrom="page">
            <w:top w:val="single" w:sz="24" w:space="24" w:color="007E9D"/>
            <w:left w:val="single" w:sz="24" w:space="24" w:color="007E9D"/>
            <w:bottom w:val="single" w:sz="24" w:space="24" w:color="007E9D"/>
            <w:right w:val="single" w:sz="24" w:space="24" w:color="007E9D"/>
          </w:pgBorders>
          <w:pgNumType w:start="5"/>
          <w:cols w:space="720"/>
          <w:titlePg/>
          <w:docGrid w:linePitch="326"/>
        </w:sectPr>
      </w:pPr>
    </w:p>
    <w:p w:rsidR="00F86D70" w:rsidRPr="00F86D70" w:rsidP="00F86D70" w14:paraId="52583E95" w14:textId="17458C47">
      <w:pPr>
        <w:pStyle w:val="N0-FlLftBullet"/>
        <w:spacing w:after="120"/>
        <w:ind w:right="-90"/>
        <w:rPr>
          <w:b/>
          <w:spacing w:val="1"/>
        </w:rPr>
      </w:pPr>
      <w:r w:rsidRPr="009D7213">
        <w:rPr>
          <w:b/>
          <w:color w:val="00467F"/>
          <w:spacing w:val="1"/>
        </w:rPr>
        <w:t>14.</w:t>
      </w:r>
      <w:r w:rsidRPr="00F86D70">
        <w:rPr>
          <w:b/>
          <w:spacing w:val="1"/>
        </w:rPr>
        <w:tab/>
      </w:r>
      <w:r w:rsidRPr="00F86D70">
        <w:rPr>
          <w:b/>
          <w:spacing w:val="1"/>
        </w:rPr>
        <w:t>PLEASE SIGN, COMPLETE THE INFORMATION BELOW, AND RETURN ALL PAGES OF THIS DATA USE AGREEMENT TO WESTAT.</w:t>
      </w:r>
    </w:p>
    <w:p w:rsidR="00C33FBD" w:rsidP="00CE65A7" w14:paraId="61D3D09D" w14:textId="05B5ACB7">
      <w:pPr>
        <w:pStyle w:val="N0-FlLftBullet"/>
        <w:ind w:left="590" w:hanging="403"/>
      </w:pPr>
      <w:r w:rsidRPr="008B13C5">
        <w:rPr>
          <w:noProof/>
        </w:rPr>
        <mc:AlternateContent>
          <mc:Choice Requires="wps">
            <w:drawing>
              <wp:anchor distT="0" distB="0" distL="114300" distR="114300" simplePos="0" relativeHeight="251663360" behindDoc="1" locked="0" layoutInCell="1" allowOverlap="1">
                <wp:simplePos x="0" y="0"/>
                <wp:positionH relativeFrom="column">
                  <wp:posOffset>-63169</wp:posOffset>
                </wp:positionH>
                <wp:positionV relativeFrom="paragraph">
                  <wp:posOffset>549910</wp:posOffset>
                </wp:positionV>
                <wp:extent cx="1403497" cy="1773936"/>
                <wp:effectExtent l="0" t="0" r="6350" b="0"/>
                <wp:wrapNone/>
                <wp:docPr id="2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03497" cy="1773936"/>
                        </a:xfrm>
                        <a:prstGeom prst="rect">
                          <a:avLst/>
                        </a:prstGeom>
                        <a:solidFill>
                          <a:srgbClr val="FFFFFF"/>
                        </a:solidFill>
                        <a:ln w="9525">
                          <a:noFill/>
                          <a:miter lim="800000"/>
                          <a:headEnd/>
                          <a:tailEnd/>
                        </a:ln>
                      </wps:spPr>
                      <wps:txbx>
                        <w:txbxContent>
                          <w:p w:rsidR="008265FD" w:rsidRPr="00A17D63" w:rsidP="00525F5B" w14:textId="3A8B450E">
                            <w:pPr>
                              <w:rPr>
                                <w:b/>
                                <w:color w:val="C00000"/>
                                <w:sz w:val="20"/>
                                <w:szCs w:val="18"/>
                              </w:rPr>
                            </w:pPr>
                            <w:r w:rsidRPr="00CE65A7">
                              <w:rPr>
                                <w:b/>
                                <w:color w:val="C00000"/>
                                <w:sz w:val="20"/>
                              </w:rPr>
                              <w:t xml:space="preserve">Select </w:t>
                            </w:r>
                            <w:r w:rsidRPr="00CE65A7">
                              <w:rPr>
                                <w:b/>
                                <w:i/>
                                <w:color w:val="C00000"/>
                                <w:sz w:val="20"/>
                              </w:rPr>
                              <w:t>o</w:t>
                            </w:r>
                            <w:r w:rsidRPr="00CE65A7">
                              <w:rPr>
                                <w:b/>
                                <w:i/>
                                <w:color w:val="C00000"/>
                                <w:sz w:val="20"/>
                                <w:szCs w:val="18"/>
                              </w:rPr>
                              <w:t>ne</w:t>
                            </w:r>
                            <w:r w:rsidRPr="00CE65A7" w:rsidR="00650D8B">
                              <w:rPr>
                                <w:b/>
                                <w:color w:val="C00000"/>
                                <w:sz w:val="20"/>
                                <w:szCs w:val="18"/>
                              </w:rPr>
                              <w:t xml:space="preserve"> </w:t>
                            </w:r>
                            <w:r w:rsidRPr="00A17D63">
                              <w:rPr>
                                <w:b/>
                                <w:color w:val="C00000"/>
                                <w:sz w:val="20"/>
                                <w:szCs w:val="18"/>
                              </w:rPr>
                              <w:t>option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28" type="#_x0000_t202" style="width:110.5pt;height:110.55pt;margin-top:43.3pt;margin-left:-4.95pt;mso-height-percent:200;mso-height-relative:margin;mso-width-percent:0;mso-width-relative:margin;mso-wrap-distance-bottom:0;mso-wrap-distance-left:9pt;mso-wrap-distance-right:9pt;mso-wrap-distance-top:0;mso-wrap-style:square;position:absolute;visibility:visible;v-text-anchor:top;z-index:-251652096" stroked="f">
                <v:textbox style="mso-fit-shape-to-text:t">
                  <w:txbxContent>
                    <w:p w:rsidR="008265FD" w:rsidRPr="00A17D63" w:rsidP="00525F5B" w14:paraId="08BF4C91" w14:textId="3A8B450E">
                      <w:pPr>
                        <w:rPr>
                          <w:b/>
                          <w:color w:val="C00000"/>
                          <w:sz w:val="20"/>
                          <w:szCs w:val="18"/>
                        </w:rPr>
                      </w:pPr>
                      <w:r w:rsidRPr="00CE65A7">
                        <w:rPr>
                          <w:b/>
                          <w:color w:val="C00000"/>
                          <w:sz w:val="20"/>
                        </w:rPr>
                        <w:t xml:space="preserve">Select </w:t>
                      </w:r>
                      <w:r w:rsidRPr="00CE65A7">
                        <w:rPr>
                          <w:b/>
                          <w:i/>
                          <w:color w:val="C00000"/>
                          <w:sz w:val="20"/>
                        </w:rPr>
                        <w:t>o</w:t>
                      </w:r>
                      <w:r w:rsidRPr="00CE65A7">
                        <w:rPr>
                          <w:b/>
                          <w:i/>
                          <w:color w:val="C00000"/>
                          <w:sz w:val="20"/>
                          <w:szCs w:val="18"/>
                        </w:rPr>
                        <w:t>ne</w:t>
                      </w:r>
                      <w:r w:rsidRPr="00CE65A7" w:rsidR="00650D8B">
                        <w:rPr>
                          <w:b/>
                          <w:color w:val="C00000"/>
                          <w:sz w:val="20"/>
                          <w:szCs w:val="18"/>
                        </w:rPr>
                        <w:t xml:space="preserve"> </w:t>
                      </w:r>
                      <w:r w:rsidRPr="00A17D63">
                        <w:rPr>
                          <w:b/>
                          <w:color w:val="C00000"/>
                          <w:sz w:val="20"/>
                          <w:szCs w:val="18"/>
                        </w:rPr>
                        <w:t>option</w:t>
                      </w:r>
                    </w:p>
                  </w:txbxContent>
                </v:textbox>
              </v:shape>
            </w:pict>
          </mc:Fallback>
        </mc:AlternateContent>
      </w:r>
      <w:r w:rsidR="00F86D70">
        <w:tab/>
      </w:r>
      <w:r w:rsidRPr="00F86D70" w:rsidR="00F86D70">
        <w:rPr>
          <w:b/>
        </w:rPr>
        <w:t xml:space="preserve">DUA signature and options for release of Hospital-Identifiable SOPS Hospital Data for research purposes (described in item 10.2.1). </w:t>
      </w:r>
      <w:r w:rsidRPr="00CE65A7" w:rsidR="00F86D70">
        <w:rPr>
          <w:b/>
          <w:i/>
        </w:rPr>
        <w:t>SELECT ONE OPTION AND SIGN BELOW</w:t>
      </w:r>
      <w:r w:rsidRPr="00F86D70" w:rsidR="00F86D70">
        <w:rPr>
          <w:b/>
        </w:rPr>
        <w:t>.</w:t>
      </w:r>
      <w:r w:rsidRPr="00F86D70" w:rsidR="00F86D70">
        <w:t xml:space="preserve"> If no option is selected, Option 1 becomes the default.</w:t>
      </w:r>
    </w:p>
    <w:p w:rsidR="00CE65A7" w:rsidP="00CE65A7" w14:paraId="25AF97C3" w14:textId="77777777">
      <w:pPr>
        <w:pStyle w:val="N0-FlLftBullet"/>
        <w:spacing w:after="120"/>
        <w:ind w:left="590" w:hanging="403"/>
      </w:pPr>
    </w:p>
    <w:p w:rsidR="00F86D70" w:rsidRPr="00F86D70" w:rsidP="00F86D70" w14:paraId="31D9AABB" w14:textId="6D603E97">
      <w:pPr>
        <w:pStyle w:val="N1-1stBullet"/>
        <w:numPr>
          <w:ilvl w:val="0"/>
          <w:numId w:val="0"/>
        </w:numPr>
        <w:ind w:left="1620" w:hanging="432"/>
      </w:pPr>
      <w:r w:rsidRPr="00E92FE1">
        <w:rPr>
          <w:noProof/>
          <w:color w:val="C00000"/>
          <w:sz w:val="20"/>
        </w:rPr>
        <mc:AlternateContent>
          <mc:Choice Requires="wps">
            <w:drawing>
              <wp:anchor distT="0" distB="0" distL="114300" distR="114300" simplePos="0" relativeHeight="251665408" behindDoc="0" locked="0" layoutInCell="1" allowOverlap="1">
                <wp:simplePos x="0" y="0"/>
                <wp:positionH relativeFrom="column">
                  <wp:posOffset>142240</wp:posOffset>
                </wp:positionH>
                <wp:positionV relativeFrom="paragraph">
                  <wp:posOffset>15402</wp:posOffset>
                </wp:positionV>
                <wp:extent cx="266700" cy="152400"/>
                <wp:effectExtent l="0" t="0" r="0" b="0"/>
                <wp:wrapNone/>
                <wp:docPr id="23" name="Right Arrow 23"/>
                <wp:cNvGraphicFramePr/>
                <a:graphic xmlns:a="http://schemas.openxmlformats.org/drawingml/2006/main">
                  <a:graphicData uri="http://schemas.microsoft.com/office/word/2010/wordprocessingShape">
                    <wps:wsp xmlns:wps="http://schemas.microsoft.com/office/word/2010/wordprocessingShape">
                      <wps:cNvSpPr/>
                      <wps:spPr>
                        <a:xfrm>
                          <a:off x="0" y="0"/>
                          <a:ext cx="266700" cy="152400"/>
                        </a:xfrm>
                        <a:prstGeom prst="rightArrow">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ight Arrow 23" o:spid="_x0000_s1029" type="#_x0000_t13" style="width:21pt;height:12pt;margin-top:1.2pt;margin-left:11.2pt;mso-height-percent:0;mso-height-relative:margin;mso-width-percent:0;mso-width-relative:margin;mso-wrap-distance-bottom:0;mso-wrap-distance-left:9pt;mso-wrap-distance-right:9pt;mso-wrap-distance-top:0;mso-wrap-style:square;position:absolute;visibility:visible;v-text-anchor:middle;z-index:251666432" adj="15429" fillcolor="#c00000" stroked="f" strokeweight="2pt"/>
            </w:pict>
          </mc:Fallback>
        </mc:AlternateContent>
      </w:r>
      <w:r w:rsidRPr="009D7213">
        <w:fldChar w:fldCharType="begin">
          <w:ffData>
            <w:name w:val=""/>
            <w:enabled/>
            <w:calcOnExit w:val="0"/>
            <w:checkBox>
              <w:sizeAuto/>
              <w:default w:val="0"/>
            </w:checkBox>
          </w:ffData>
        </w:fldChar>
      </w:r>
      <w:r w:rsidRPr="009D7213">
        <w:instrText xml:space="preserve"> FORMCHECKBOX </w:instrText>
      </w:r>
      <w:r w:rsidRPr="009D7213">
        <w:fldChar w:fldCharType="separate"/>
      </w:r>
      <w:r w:rsidRPr="009D7213">
        <w:fldChar w:fldCharType="end"/>
      </w:r>
      <w:r>
        <w:tab/>
      </w:r>
      <w:r w:rsidRPr="00F86D70">
        <w:rPr>
          <w:b/>
        </w:rPr>
        <w:t>Option 1 (Default option):</w:t>
      </w:r>
      <w:r w:rsidRPr="00F86D70">
        <w:t xml:space="preserve"> Selective release of Hospital-Identifiable SOPS Hospital Data to specific Data Requesters provided through written authorization on a case-by-case basis.</w:t>
      </w:r>
    </w:p>
    <w:p w:rsidR="00F86D70" w:rsidRPr="00F86D70" w:rsidP="00F86D70" w14:paraId="0677A141" w14:textId="107DEFE6">
      <w:pPr>
        <w:pStyle w:val="N1-1stBullet"/>
        <w:numPr>
          <w:ilvl w:val="0"/>
          <w:numId w:val="0"/>
        </w:numPr>
        <w:ind w:left="1620" w:hanging="432"/>
      </w:pPr>
      <w:r w:rsidRPr="009D7213">
        <w:fldChar w:fldCharType="begin">
          <w:ffData>
            <w:name w:val="Check1"/>
            <w:enabled/>
            <w:calcOnExit w:val="0"/>
            <w:checkBox>
              <w:sizeAuto/>
              <w:default w:val="0"/>
            </w:checkBox>
          </w:ffData>
        </w:fldChar>
      </w:r>
      <w:r w:rsidRPr="009D7213">
        <w:instrText xml:space="preserve"> FORMCHECKBOX </w:instrText>
      </w:r>
      <w:r w:rsidRPr="009D7213">
        <w:fldChar w:fldCharType="separate"/>
      </w:r>
      <w:r w:rsidRPr="009D7213">
        <w:fldChar w:fldCharType="end"/>
      </w:r>
      <w:r>
        <w:tab/>
      </w:r>
      <w:r w:rsidRPr="00F86D70">
        <w:rPr>
          <w:b/>
        </w:rPr>
        <w:t>Option 2:</w:t>
      </w:r>
      <w:r w:rsidRPr="00F86D70">
        <w:t xml:space="preserve"> Pre-approval for release of Hospital-Identifiable SOPS Hospital Data to all Data Requesters whose proposals have been reviewed and approved by AHRQ and AHRQ’s Contractor, Westat.</w:t>
      </w:r>
    </w:p>
    <w:p w:rsidR="00F86D70" w:rsidRPr="00F86D70" w:rsidP="00F86D70" w14:paraId="3671DB82" w14:textId="3749FE41">
      <w:pPr>
        <w:pStyle w:val="N1-1stBullet"/>
        <w:numPr>
          <w:ilvl w:val="0"/>
          <w:numId w:val="0"/>
        </w:numPr>
        <w:ind w:left="1620" w:hanging="432"/>
      </w:pPr>
      <w:r w:rsidRPr="009D7213">
        <w:fldChar w:fldCharType="begin">
          <w:ffData>
            <w:name w:val="Check1"/>
            <w:enabled/>
            <w:calcOnExit w:val="0"/>
            <w:checkBox>
              <w:sizeAuto/>
              <w:default w:val="0"/>
            </w:checkBox>
          </w:ffData>
        </w:fldChar>
      </w:r>
      <w:r w:rsidRPr="009D7213">
        <w:instrText xml:space="preserve"> FORMCHECKBOX </w:instrText>
      </w:r>
      <w:r w:rsidRPr="009D7213">
        <w:fldChar w:fldCharType="separate"/>
      </w:r>
      <w:r w:rsidRPr="009D7213">
        <w:fldChar w:fldCharType="end"/>
      </w:r>
      <w:r>
        <w:tab/>
      </w:r>
      <w:r w:rsidRPr="00F86D70">
        <w:rPr>
          <w:b/>
        </w:rPr>
        <w:t>Option 3:</w:t>
      </w:r>
      <w:r w:rsidRPr="00F86D70">
        <w:t xml:space="preserve"> Prohibiting release of all Hospital-Identifiable SOPS Hospital Data.</w:t>
      </w:r>
    </w:p>
    <w:p w:rsidR="00525F5B" w:rsidP="00525F5B" w14:paraId="0F38C087" w14:textId="3A476CA3">
      <w:pPr>
        <w:pStyle w:val="N0-FlLftBullet"/>
      </w:pPr>
      <w:r>
        <w:tab/>
      </w:r>
      <w:r w:rsidRPr="008B13C5">
        <w:t xml:space="preserve">By </w:t>
      </w:r>
      <w:r>
        <w:t>selecting one of the options above,</w:t>
      </w:r>
      <w:r w:rsidRPr="008B13C5">
        <w:t xml:space="preserve"> the duly authorized representative consents to the </w:t>
      </w:r>
      <w:r>
        <w:t xml:space="preserve">conditions of </w:t>
      </w:r>
      <w:r w:rsidRPr="008B13C5">
        <w:t>release o</w:t>
      </w:r>
      <w:r>
        <w:t>f Participating Organization’s Hospital-I</w:t>
      </w:r>
      <w:r w:rsidRPr="008B13C5">
        <w:t xml:space="preserve">dentifiable </w:t>
      </w:r>
      <w:r>
        <w:t xml:space="preserve">SOPS Hospital </w:t>
      </w:r>
      <w:r w:rsidRPr="008B13C5">
        <w:t xml:space="preserve">Data under the conditions specified in item </w:t>
      </w:r>
      <w:r>
        <w:t>10.2 relevant to the option selected. If no option is selected, Option 1 becomes the default selection.</w:t>
      </w:r>
    </w:p>
    <w:p w:rsidR="00525F5B" w:rsidP="00CE65A7" w14:paraId="7529B9EC" w14:textId="66CE29C6">
      <w:pPr>
        <w:pStyle w:val="N0-FlLftBullet"/>
        <w:spacing w:after="120"/>
        <w:ind w:left="590" w:hanging="403"/>
      </w:pPr>
      <w:r>
        <w:tab/>
      </w:r>
      <w:r w:rsidRPr="008B13C5">
        <w:t xml:space="preserve">The undersigned individual hereby attests that he/she is duly authorized to represent the Participating </w:t>
      </w:r>
      <w:r w:rsidRPr="008B13C5">
        <w:t>Organization</w:t>
      </w:r>
      <w:r w:rsidRPr="008B13C5">
        <w:t xml:space="preserve"> and all hospitals listed under item 1</w:t>
      </w:r>
      <w:r>
        <w:t>3,</w:t>
      </w:r>
      <w:r w:rsidRPr="008B13C5">
        <w:t xml:space="preserve"> and in so doing, enters into this Data Use Agreement on behalf of the Participating Organization and the hospitals listed under item 1</w:t>
      </w:r>
      <w:r>
        <w:t>3</w:t>
      </w:r>
      <w:r w:rsidRPr="008B13C5">
        <w:t xml:space="preserve"> and agrees to all the terms specified herein.</w:t>
      </w:r>
      <w:r>
        <w:t xml:space="preserve"> </w:t>
      </w:r>
    </w:p>
    <w:p w:rsidR="00431BB0" w:rsidRPr="00431BB0" w:rsidP="00431BB0" w14:paraId="25F1AEF0" w14:textId="44BD9EF6">
      <w:pPr>
        <w:pStyle w:val="SL-FlLftSgl"/>
        <w:spacing w:after="120" w:line="220" w:lineRule="exact"/>
        <w:rPr>
          <w:b/>
          <w:color w:val="C00000"/>
        </w:rPr>
      </w:pPr>
      <w:r w:rsidRPr="00431BB0">
        <w:rPr>
          <w:b/>
          <w:color w:val="C00000"/>
        </w:rPr>
        <w:t>Complete Name, Title, Sign</w:t>
      </w:r>
      <w:r w:rsidR="00805DBF">
        <w:rPr>
          <w:b/>
          <w:color w:val="C00000"/>
        </w:rPr>
        <w:t>, and Date</w:t>
      </w:r>
    </w:p>
    <w:p w:rsidR="00431BB0" w:rsidP="00431BB0" w14:paraId="43D0EFCD" w14:textId="77777777">
      <w:pPr>
        <w:pStyle w:val="SL-FlLftSgl"/>
        <w:tabs>
          <w:tab w:val="left" w:pos="10080"/>
        </w:tabs>
        <w:spacing w:after="120"/>
        <w:ind w:left="1278" w:hanging="711"/>
      </w:pPr>
      <w:r w:rsidRPr="00431BB0">
        <w:rPr>
          <w:noProof/>
          <w:color w:val="C00000"/>
        </w:rPr>
        <mc:AlternateContent>
          <mc:Choice Requires="wpg">
            <w:drawing>
              <wp:anchor distT="0" distB="0" distL="114300" distR="114300" simplePos="0" relativeHeight="251667456" behindDoc="1" locked="0" layoutInCell="1" allowOverlap="1">
                <wp:simplePos x="0" y="0"/>
                <wp:positionH relativeFrom="page">
                  <wp:posOffset>475615</wp:posOffset>
                </wp:positionH>
                <wp:positionV relativeFrom="paragraph">
                  <wp:posOffset>18827</wp:posOffset>
                </wp:positionV>
                <wp:extent cx="266700" cy="152400"/>
                <wp:effectExtent l="0" t="0" r="0" b="0"/>
                <wp:wrapNone/>
                <wp:docPr id="24" name="Group 35"/>
                <wp:cNvGraphicFramePr/>
                <a:graphic xmlns:a="http://schemas.openxmlformats.org/drawingml/2006/main">
                  <a:graphicData uri="http://schemas.microsoft.com/office/word/2010/wordprocessingGroup">
                    <wpg:wgp xmlns:wpg="http://schemas.microsoft.com/office/word/2010/wordprocessingGroup">
                      <wpg:cNvGrpSpPr/>
                      <wpg:grpSpPr>
                        <a:xfrm>
                          <a:off x="0" y="0"/>
                          <a:ext cx="266700" cy="152400"/>
                          <a:chOff x="1296" y="-2"/>
                          <a:chExt cx="420" cy="240"/>
                        </a:xfrm>
                        <a:solidFill>
                          <a:srgbClr val="C00000"/>
                        </a:solidFill>
                      </wpg:grpSpPr>
                      <wps:wsp xmlns:wps="http://schemas.microsoft.com/office/word/2010/wordprocessingShape">
                        <wps:cNvPr id="25" name="Freeform 36"/>
                        <wps:cNvSpPr/>
                        <wps:spPr bwMode="auto">
                          <a:xfrm>
                            <a:off x="1296" y="-2"/>
                            <a:ext cx="420" cy="240"/>
                          </a:xfrm>
                          <a:custGeom>
                            <a:avLst/>
                            <a:gdLst>
                              <a:gd name="T0" fmla="+- 0 1596 1296"/>
                              <a:gd name="T1" fmla="*/ T0 w 420"/>
                              <a:gd name="T2" fmla="+- 0 -2 -2"/>
                              <a:gd name="T3" fmla="*/ -2 h 240"/>
                              <a:gd name="T4" fmla="+- 0 1596 1296"/>
                              <a:gd name="T5" fmla="*/ T4 w 420"/>
                              <a:gd name="T6" fmla="+- 0 58 -2"/>
                              <a:gd name="T7" fmla="*/ 58 h 240"/>
                              <a:gd name="T8" fmla="+- 0 1296 1296"/>
                              <a:gd name="T9" fmla="*/ T8 w 420"/>
                              <a:gd name="T10" fmla="+- 0 58 -2"/>
                              <a:gd name="T11" fmla="*/ 58 h 240"/>
                              <a:gd name="T12" fmla="+- 0 1296 1296"/>
                              <a:gd name="T13" fmla="*/ T12 w 420"/>
                              <a:gd name="T14" fmla="+- 0 178 -2"/>
                              <a:gd name="T15" fmla="*/ 178 h 240"/>
                              <a:gd name="T16" fmla="+- 0 1596 1296"/>
                              <a:gd name="T17" fmla="*/ T16 w 420"/>
                              <a:gd name="T18" fmla="+- 0 178 -2"/>
                              <a:gd name="T19" fmla="*/ 178 h 240"/>
                              <a:gd name="T20" fmla="+- 0 1596 1296"/>
                              <a:gd name="T21" fmla="*/ T20 w 420"/>
                              <a:gd name="T22" fmla="+- 0 238 -2"/>
                              <a:gd name="T23" fmla="*/ 238 h 240"/>
                              <a:gd name="T24" fmla="+- 0 1716 1296"/>
                              <a:gd name="T25" fmla="*/ T24 w 420"/>
                              <a:gd name="T26" fmla="+- 0 118 -2"/>
                              <a:gd name="T27" fmla="*/ 118 h 240"/>
                              <a:gd name="T28" fmla="+- 0 1596 1296"/>
                              <a:gd name="T29" fmla="*/ T28 w 420"/>
                              <a:gd name="T30" fmla="+- 0 -2 -2"/>
                              <a:gd name="T31" fmla="*/ -2 h 240"/>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240" w="420" stroke="1">
                                <a:moveTo>
                                  <a:pt x="300" y="0"/>
                                </a:moveTo>
                                <a:lnTo>
                                  <a:pt x="300" y="60"/>
                                </a:lnTo>
                                <a:lnTo>
                                  <a:pt x="0" y="60"/>
                                </a:lnTo>
                                <a:lnTo>
                                  <a:pt x="0" y="180"/>
                                </a:lnTo>
                                <a:lnTo>
                                  <a:pt x="300" y="180"/>
                                </a:lnTo>
                                <a:lnTo>
                                  <a:pt x="300" y="240"/>
                                </a:lnTo>
                                <a:lnTo>
                                  <a:pt x="420" y="120"/>
                                </a:lnTo>
                                <a:lnTo>
                                  <a:pt x="300" y="0"/>
                                </a:lnTo>
                              </a:path>
                            </a:pathLst>
                          </a:custGeom>
                          <a:grp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5" o:spid="_x0000_s1030" style="width:21pt;height:12pt;margin-top:1.5pt;margin-left:37.45pt;mso-position-horizontal-relative:page;position:absolute;z-index:-251648000" coordorigin="1296,-2" coordsize="420,240">
                <v:shape id="Freeform 36" o:spid="_x0000_s1031" style="width:420;height:240;left:1296;mso-wrap-style:square;position:absolute;top:-2;visibility:visible;v-text-anchor:top" coordsize="420,240" path="m300,l300,60l,60,,180l300,180l300,240,420,120,300,e" filled="f" stroked="f">
                  <v:path arrowok="t" o:connecttype="custom" o:connectlocs="300,-2;300,58;0,58;0,178;300,178;300,238;420,118;300,-2" o:connectangles="0,0,0,0,0,0,0,0"/>
                </v:shape>
              </v:group>
            </w:pict>
          </mc:Fallback>
        </mc:AlternateContent>
      </w:r>
      <w:r>
        <w:rPr>
          <w:spacing w:val="1"/>
        </w:rPr>
        <w:t>N</w:t>
      </w:r>
      <w:r>
        <w:t>a</w:t>
      </w:r>
      <w:r>
        <w:rPr>
          <w:spacing w:val="-2"/>
        </w:rPr>
        <w:t>m</w:t>
      </w:r>
      <w:r>
        <w:t>e:</w:t>
      </w:r>
      <w:r w:rsidRPr="00083616">
        <w:tab/>
      </w:r>
      <w:r w:rsidRPr="00B9658C">
        <w:rPr>
          <w:u w:val="single"/>
        </w:rPr>
        <w:t> </w:t>
      </w:r>
      <w:r>
        <w:rPr>
          <w:u w:val="single"/>
        </w:rPr>
        <w:tab/>
      </w:r>
    </w:p>
    <w:p w:rsidR="00431BB0" w:rsidP="00431BB0" w14:paraId="418C514E" w14:textId="519B467C">
      <w:pPr>
        <w:pStyle w:val="SL-FlLftSgl"/>
        <w:tabs>
          <w:tab w:val="left" w:pos="10080"/>
        </w:tabs>
        <w:spacing w:after="120"/>
        <w:ind w:left="1080" w:hanging="513"/>
        <w:rPr>
          <w:u w:val="single"/>
        </w:rPr>
      </w:pPr>
      <w:r>
        <w:rPr>
          <w:spacing w:val="1"/>
        </w:rPr>
        <w:t>Title</w:t>
      </w:r>
      <w:r>
        <w:t>:</w:t>
      </w:r>
      <w:r w:rsidRPr="00083616">
        <w:tab/>
      </w:r>
      <w:r w:rsidRPr="00B9658C">
        <w:rPr>
          <w:u w:val="single"/>
        </w:rPr>
        <w:t> </w:t>
      </w:r>
      <w:r>
        <w:rPr>
          <w:u w:val="single"/>
        </w:rPr>
        <w:tab/>
      </w:r>
    </w:p>
    <w:p w:rsidR="0073482F" w:rsidP="00D553C9" w14:paraId="4CEBF636" w14:textId="77777777">
      <w:pPr>
        <w:pStyle w:val="SL-FlLftSgl"/>
        <w:tabs>
          <w:tab w:val="left" w:pos="10080"/>
        </w:tabs>
        <w:ind w:left="1080" w:hanging="513"/>
      </w:pPr>
    </w:p>
    <w:p w:rsidR="00431BB0" w:rsidP="00431BB0" w14:paraId="28C583D2" w14:textId="624E59A0">
      <w:pPr>
        <w:pStyle w:val="SL-FlLftSgl"/>
        <w:tabs>
          <w:tab w:val="left" w:pos="6120"/>
          <w:tab w:val="left" w:pos="6480"/>
          <w:tab w:val="left" w:pos="9360"/>
        </w:tabs>
        <w:ind w:left="567"/>
        <w:rPr>
          <w:u w:val="single"/>
        </w:rPr>
      </w:pPr>
      <w:r w:rsidRPr="00B9658C">
        <w:rPr>
          <w:u w:val="single"/>
        </w:rPr>
        <w:t> </w:t>
      </w:r>
      <w:r>
        <w:rPr>
          <w:u w:val="single"/>
        </w:rPr>
        <w:tab/>
      </w:r>
      <w:r w:rsidRPr="00CF3459">
        <w:tab/>
      </w:r>
      <w:r>
        <w:rPr>
          <w:u w:val="single"/>
        </w:rPr>
        <w:t> </w:t>
      </w:r>
      <w:r>
        <w:rPr>
          <w:u w:val="single"/>
        </w:rPr>
        <w:tab/>
      </w:r>
      <w:r w:rsidR="007027F4">
        <w:rPr>
          <w:u w:val="single"/>
        </w:rPr>
        <w:tab/>
      </w:r>
    </w:p>
    <w:p w:rsidR="00431BB0" w:rsidRPr="00CF3459" w:rsidP="00431BB0" w14:paraId="3C5ED280" w14:textId="77777777">
      <w:pPr>
        <w:pStyle w:val="SL-FlLftSgl"/>
        <w:tabs>
          <w:tab w:val="center" w:pos="2880"/>
          <w:tab w:val="center" w:pos="8010"/>
          <w:tab w:val="left" w:pos="9360"/>
        </w:tabs>
        <w:ind w:left="567"/>
      </w:pPr>
      <w:r w:rsidRPr="00CF3459">
        <w:tab/>
        <w:t>(Signature)</w:t>
      </w:r>
      <w:r w:rsidRPr="00CF3459">
        <w:tab/>
        <w:t>(Date)</w:t>
      </w:r>
    </w:p>
    <w:p w:rsidR="0073482F" w:rsidP="000275B8" w14:paraId="109045DF" w14:textId="77777777">
      <w:pPr>
        <w:pStyle w:val="N0-FlLftBullet"/>
        <w:spacing w:before="240" w:after="120"/>
        <w:ind w:left="590" w:hanging="403"/>
      </w:pPr>
      <w:r w:rsidRPr="009D7213">
        <w:rPr>
          <w:b/>
          <w:color w:val="00467F"/>
          <w:spacing w:val="1"/>
        </w:rPr>
        <w:t>1</w:t>
      </w:r>
      <w:r w:rsidRPr="009D7213" w:rsidR="00E419B0">
        <w:rPr>
          <w:b/>
          <w:color w:val="00467F"/>
          <w:spacing w:val="1"/>
        </w:rPr>
        <w:t>5</w:t>
      </w:r>
      <w:r w:rsidRPr="009D7213">
        <w:rPr>
          <w:b/>
          <w:color w:val="00467F"/>
          <w:spacing w:val="1"/>
        </w:rPr>
        <w:t>.</w:t>
      </w:r>
      <w:r w:rsidRPr="009D7213">
        <w:rPr>
          <w:b/>
          <w:color w:val="00467F"/>
          <w:spacing w:val="1"/>
        </w:rPr>
        <w:tab/>
      </w:r>
      <w:r w:rsidRPr="00FC549D">
        <w:rPr>
          <w:b/>
          <w:i/>
        </w:rPr>
        <w:t>NAME AND ADDRESS OF PARTICIPATING ORGANIZATION CONTACT</w:t>
      </w:r>
    </w:p>
    <w:p w:rsidR="00EE2FE0" w:rsidRPr="009D7213" w:rsidP="0073482F" w14:paraId="7985640B" w14:textId="2B1ADD6D">
      <w:pPr>
        <w:pStyle w:val="N0-FlLftBullet"/>
        <w:spacing w:after="120"/>
      </w:pPr>
      <w:r>
        <w:rPr>
          <w:b/>
          <w:color w:val="00467F"/>
          <w:spacing w:val="1"/>
        </w:rPr>
        <w:tab/>
      </w:r>
      <w:r w:rsidRPr="0073482F">
        <w:t>Name and address of person from Participating Organization who is the point of contact for this completed DUA.</w:t>
      </w:r>
    </w:p>
    <w:p w:rsidR="00083616" w:rsidRPr="00431BB0" w:rsidP="00431BB0" w14:paraId="0D5BE85E" w14:textId="0E6E09CE">
      <w:pPr>
        <w:pStyle w:val="SL-FlLftSgl"/>
        <w:spacing w:after="120" w:line="220" w:lineRule="exact"/>
        <w:rPr>
          <w:b/>
          <w:color w:val="C00000"/>
        </w:rPr>
      </w:pPr>
      <w:r w:rsidRPr="00431BB0">
        <w:rPr>
          <w:b/>
          <w:color w:val="C00000"/>
        </w:rPr>
        <w:t xml:space="preserve">Complete </w:t>
      </w:r>
      <w:r w:rsidR="0051384B">
        <w:rPr>
          <w:b/>
          <w:color w:val="C00000"/>
        </w:rPr>
        <w:t>all information</w:t>
      </w:r>
    </w:p>
    <w:p w:rsidR="00EE2FE0" w:rsidP="00D81152" w14:paraId="19EE270E" w14:textId="26E4947A">
      <w:pPr>
        <w:pStyle w:val="SL-FlLftSgl"/>
        <w:tabs>
          <w:tab w:val="left" w:pos="10080"/>
        </w:tabs>
        <w:spacing w:after="120"/>
        <w:ind w:left="1278" w:hanging="711"/>
      </w:pPr>
      <w:r>
        <w:rPr>
          <w:noProof/>
        </w:rPr>
        <mc:AlternateContent>
          <mc:Choice Requires="wpg">
            <w:drawing>
              <wp:anchor distT="0" distB="0" distL="114300" distR="114300" simplePos="0" relativeHeight="251661312" behindDoc="1" locked="0" layoutInCell="1" allowOverlap="1">
                <wp:simplePos x="0" y="0"/>
                <wp:positionH relativeFrom="page">
                  <wp:posOffset>475615</wp:posOffset>
                </wp:positionH>
                <wp:positionV relativeFrom="paragraph">
                  <wp:posOffset>18827</wp:posOffset>
                </wp:positionV>
                <wp:extent cx="266700" cy="152400"/>
                <wp:effectExtent l="0" t="0" r="0" b="0"/>
                <wp:wrapNone/>
                <wp:docPr id="13" name="Group 35"/>
                <wp:cNvGraphicFramePr/>
                <a:graphic xmlns:a="http://schemas.openxmlformats.org/drawingml/2006/main">
                  <a:graphicData uri="http://schemas.microsoft.com/office/word/2010/wordprocessingGroup">
                    <wpg:wgp xmlns:wpg="http://schemas.microsoft.com/office/word/2010/wordprocessingGroup">
                      <wpg:cNvGrpSpPr/>
                      <wpg:grpSpPr>
                        <a:xfrm>
                          <a:off x="0" y="0"/>
                          <a:ext cx="266700" cy="152400"/>
                          <a:chOff x="1296" y="-2"/>
                          <a:chExt cx="420" cy="240"/>
                        </a:xfrm>
                        <a:solidFill>
                          <a:srgbClr val="C00000"/>
                        </a:solidFill>
                      </wpg:grpSpPr>
                      <wps:wsp xmlns:wps="http://schemas.microsoft.com/office/word/2010/wordprocessingShape">
                        <wps:cNvPr id="14" name="Freeform 36"/>
                        <wps:cNvSpPr/>
                        <wps:spPr bwMode="auto">
                          <a:xfrm>
                            <a:off x="1296" y="-2"/>
                            <a:ext cx="420" cy="240"/>
                          </a:xfrm>
                          <a:custGeom>
                            <a:avLst/>
                            <a:gdLst>
                              <a:gd name="T0" fmla="+- 0 1596 1296"/>
                              <a:gd name="T1" fmla="*/ T0 w 420"/>
                              <a:gd name="T2" fmla="+- 0 -2 -2"/>
                              <a:gd name="T3" fmla="*/ -2 h 240"/>
                              <a:gd name="T4" fmla="+- 0 1596 1296"/>
                              <a:gd name="T5" fmla="*/ T4 w 420"/>
                              <a:gd name="T6" fmla="+- 0 58 -2"/>
                              <a:gd name="T7" fmla="*/ 58 h 240"/>
                              <a:gd name="T8" fmla="+- 0 1296 1296"/>
                              <a:gd name="T9" fmla="*/ T8 w 420"/>
                              <a:gd name="T10" fmla="+- 0 58 -2"/>
                              <a:gd name="T11" fmla="*/ 58 h 240"/>
                              <a:gd name="T12" fmla="+- 0 1296 1296"/>
                              <a:gd name="T13" fmla="*/ T12 w 420"/>
                              <a:gd name="T14" fmla="+- 0 178 -2"/>
                              <a:gd name="T15" fmla="*/ 178 h 240"/>
                              <a:gd name="T16" fmla="+- 0 1596 1296"/>
                              <a:gd name="T17" fmla="*/ T16 w 420"/>
                              <a:gd name="T18" fmla="+- 0 178 -2"/>
                              <a:gd name="T19" fmla="*/ 178 h 240"/>
                              <a:gd name="T20" fmla="+- 0 1596 1296"/>
                              <a:gd name="T21" fmla="*/ T20 w 420"/>
                              <a:gd name="T22" fmla="+- 0 238 -2"/>
                              <a:gd name="T23" fmla="*/ 238 h 240"/>
                              <a:gd name="T24" fmla="+- 0 1716 1296"/>
                              <a:gd name="T25" fmla="*/ T24 w 420"/>
                              <a:gd name="T26" fmla="+- 0 118 -2"/>
                              <a:gd name="T27" fmla="*/ 118 h 240"/>
                              <a:gd name="T28" fmla="+- 0 1596 1296"/>
                              <a:gd name="T29" fmla="*/ T28 w 420"/>
                              <a:gd name="T30" fmla="+- 0 -2 -2"/>
                              <a:gd name="T31" fmla="*/ -2 h 240"/>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240" w="420" stroke="1">
                                <a:moveTo>
                                  <a:pt x="300" y="0"/>
                                </a:moveTo>
                                <a:lnTo>
                                  <a:pt x="300" y="60"/>
                                </a:lnTo>
                                <a:lnTo>
                                  <a:pt x="0" y="60"/>
                                </a:lnTo>
                                <a:lnTo>
                                  <a:pt x="0" y="180"/>
                                </a:lnTo>
                                <a:lnTo>
                                  <a:pt x="300" y="180"/>
                                </a:lnTo>
                                <a:lnTo>
                                  <a:pt x="300" y="240"/>
                                </a:lnTo>
                                <a:lnTo>
                                  <a:pt x="420" y="120"/>
                                </a:lnTo>
                                <a:lnTo>
                                  <a:pt x="300" y="0"/>
                                </a:lnTo>
                              </a:path>
                            </a:pathLst>
                          </a:custGeom>
                          <a:grp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5" o:spid="_x0000_s1032" style="width:21pt;height:12pt;margin-top:1.5pt;margin-left:37.45pt;mso-position-horizontal-relative:page;position:absolute;z-index:-251654144" coordorigin="1296,-2" coordsize="420,240">
                <v:shape id="Freeform 36" o:spid="_x0000_s1033" style="width:420;height:240;left:1296;mso-wrap-style:square;position:absolute;top:-2;visibility:visible;v-text-anchor:top" coordsize="420,240" path="m300,l300,60l,60,,180l300,180l300,240,420,120,300,e" filled="f" stroked="f">
                  <v:path arrowok="t" o:connecttype="custom" o:connectlocs="300,-2;300,58;0,58;0,178;300,178;300,238;420,118;300,-2" o:connectangles="0,0,0,0,0,0,0,0"/>
                </v:shape>
              </v:group>
            </w:pict>
          </mc:Fallback>
        </mc:AlternateContent>
      </w:r>
      <w:r>
        <w:rPr>
          <w:spacing w:val="1"/>
        </w:rPr>
        <w:t>N</w:t>
      </w:r>
      <w:r>
        <w:t>a</w:t>
      </w:r>
      <w:r>
        <w:rPr>
          <w:spacing w:val="-2"/>
        </w:rPr>
        <w:t>m</w:t>
      </w:r>
      <w:r>
        <w:t>e</w:t>
      </w:r>
      <w:r w:rsidR="007027F4">
        <w:t xml:space="preserve"> of contact (</w:t>
      </w:r>
      <w:r w:rsidR="007027F4">
        <w:rPr>
          <w:i/>
        </w:rPr>
        <w:t>if different from above</w:t>
      </w:r>
      <w:r w:rsidRPr="007027F4" w:rsidR="007027F4">
        <w:t>)</w:t>
      </w:r>
      <w:r>
        <w:t>:</w:t>
      </w:r>
      <w:r w:rsidRPr="00B9658C" w:rsidR="00B9658C">
        <w:rPr>
          <w:u w:val="single"/>
        </w:rPr>
        <w:t> </w:t>
      </w:r>
      <w:r w:rsidR="00083616">
        <w:rPr>
          <w:u w:val="single"/>
        </w:rPr>
        <w:tab/>
      </w:r>
    </w:p>
    <w:p w:rsidR="00083616" w:rsidP="00D81152" w14:paraId="605D13CF" w14:textId="2C389F85">
      <w:pPr>
        <w:pStyle w:val="SL-FlLftSgl"/>
        <w:tabs>
          <w:tab w:val="left" w:pos="10080"/>
        </w:tabs>
        <w:spacing w:after="120"/>
        <w:ind w:left="1080" w:hanging="513"/>
      </w:pPr>
      <w:r>
        <w:rPr>
          <w:spacing w:val="1"/>
        </w:rPr>
        <w:t>Title</w:t>
      </w:r>
      <w:r w:rsidR="007027F4">
        <w:t xml:space="preserve"> (</w:t>
      </w:r>
      <w:r w:rsidR="007027F4">
        <w:rPr>
          <w:i/>
        </w:rPr>
        <w:t>if different from above</w:t>
      </w:r>
      <w:r w:rsidRPr="007027F4" w:rsidR="007027F4">
        <w:t>)</w:t>
      </w:r>
      <w:r w:rsidR="007027F4">
        <w:t>:</w:t>
      </w:r>
      <w:r w:rsidRPr="00B9658C">
        <w:rPr>
          <w:u w:val="single"/>
        </w:rPr>
        <w:t> </w:t>
      </w:r>
      <w:r>
        <w:rPr>
          <w:u w:val="single"/>
        </w:rPr>
        <w:tab/>
      </w:r>
    </w:p>
    <w:p w:rsidR="00083616" w:rsidP="00D81152" w14:paraId="6DCDD03A" w14:textId="134C8072">
      <w:pPr>
        <w:pStyle w:val="SL-FlLftSgl"/>
        <w:tabs>
          <w:tab w:val="left" w:pos="10080"/>
        </w:tabs>
        <w:spacing w:after="120"/>
        <w:ind w:left="1440" w:hanging="873"/>
        <w:rPr>
          <w:u w:val="single"/>
        </w:rPr>
      </w:pPr>
      <w:r>
        <w:rPr>
          <w:noProof/>
        </w:rPr>
        <mc:AlternateContent>
          <mc:Choice Requires="wpg">
            <w:drawing>
              <wp:anchor distT="0" distB="0" distL="114300" distR="114300" simplePos="0" relativeHeight="251669504" behindDoc="1" locked="0" layoutInCell="1" allowOverlap="1">
                <wp:simplePos x="0" y="0"/>
                <wp:positionH relativeFrom="page">
                  <wp:posOffset>466725</wp:posOffset>
                </wp:positionH>
                <wp:positionV relativeFrom="paragraph">
                  <wp:posOffset>20158</wp:posOffset>
                </wp:positionV>
                <wp:extent cx="266700" cy="152400"/>
                <wp:effectExtent l="0" t="0" r="0" b="0"/>
                <wp:wrapNone/>
                <wp:docPr id="3" name="Group 35"/>
                <wp:cNvGraphicFramePr/>
                <a:graphic xmlns:a="http://schemas.openxmlformats.org/drawingml/2006/main">
                  <a:graphicData uri="http://schemas.microsoft.com/office/word/2010/wordprocessingGroup">
                    <wpg:wgp xmlns:wpg="http://schemas.microsoft.com/office/word/2010/wordprocessingGroup">
                      <wpg:cNvGrpSpPr/>
                      <wpg:grpSpPr>
                        <a:xfrm>
                          <a:off x="0" y="0"/>
                          <a:ext cx="266700" cy="152400"/>
                          <a:chOff x="1296" y="-2"/>
                          <a:chExt cx="420" cy="240"/>
                        </a:xfrm>
                        <a:solidFill>
                          <a:srgbClr val="C00000"/>
                        </a:solidFill>
                      </wpg:grpSpPr>
                      <wps:wsp xmlns:wps="http://schemas.microsoft.com/office/word/2010/wordprocessingShape">
                        <wps:cNvPr id="5" name="Freeform 36"/>
                        <wps:cNvSpPr/>
                        <wps:spPr bwMode="auto">
                          <a:xfrm>
                            <a:off x="1296" y="-2"/>
                            <a:ext cx="420" cy="240"/>
                          </a:xfrm>
                          <a:custGeom>
                            <a:avLst/>
                            <a:gdLst>
                              <a:gd name="T0" fmla="+- 0 1596 1296"/>
                              <a:gd name="T1" fmla="*/ T0 w 420"/>
                              <a:gd name="T2" fmla="+- 0 -2 -2"/>
                              <a:gd name="T3" fmla="*/ -2 h 240"/>
                              <a:gd name="T4" fmla="+- 0 1596 1296"/>
                              <a:gd name="T5" fmla="*/ T4 w 420"/>
                              <a:gd name="T6" fmla="+- 0 58 -2"/>
                              <a:gd name="T7" fmla="*/ 58 h 240"/>
                              <a:gd name="T8" fmla="+- 0 1296 1296"/>
                              <a:gd name="T9" fmla="*/ T8 w 420"/>
                              <a:gd name="T10" fmla="+- 0 58 -2"/>
                              <a:gd name="T11" fmla="*/ 58 h 240"/>
                              <a:gd name="T12" fmla="+- 0 1296 1296"/>
                              <a:gd name="T13" fmla="*/ T12 w 420"/>
                              <a:gd name="T14" fmla="+- 0 178 -2"/>
                              <a:gd name="T15" fmla="*/ 178 h 240"/>
                              <a:gd name="T16" fmla="+- 0 1596 1296"/>
                              <a:gd name="T17" fmla="*/ T16 w 420"/>
                              <a:gd name="T18" fmla="+- 0 178 -2"/>
                              <a:gd name="T19" fmla="*/ 178 h 240"/>
                              <a:gd name="T20" fmla="+- 0 1596 1296"/>
                              <a:gd name="T21" fmla="*/ T20 w 420"/>
                              <a:gd name="T22" fmla="+- 0 238 -2"/>
                              <a:gd name="T23" fmla="*/ 238 h 240"/>
                              <a:gd name="T24" fmla="+- 0 1716 1296"/>
                              <a:gd name="T25" fmla="*/ T24 w 420"/>
                              <a:gd name="T26" fmla="+- 0 118 -2"/>
                              <a:gd name="T27" fmla="*/ 118 h 240"/>
                              <a:gd name="T28" fmla="+- 0 1596 1296"/>
                              <a:gd name="T29" fmla="*/ T28 w 420"/>
                              <a:gd name="T30" fmla="+- 0 -2 -2"/>
                              <a:gd name="T31" fmla="*/ -2 h 240"/>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240" w="420" stroke="1">
                                <a:moveTo>
                                  <a:pt x="300" y="0"/>
                                </a:moveTo>
                                <a:lnTo>
                                  <a:pt x="300" y="60"/>
                                </a:lnTo>
                                <a:lnTo>
                                  <a:pt x="0" y="60"/>
                                </a:lnTo>
                                <a:lnTo>
                                  <a:pt x="0" y="180"/>
                                </a:lnTo>
                                <a:lnTo>
                                  <a:pt x="300" y="180"/>
                                </a:lnTo>
                                <a:lnTo>
                                  <a:pt x="300" y="240"/>
                                </a:lnTo>
                                <a:lnTo>
                                  <a:pt x="420" y="120"/>
                                </a:lnTo>
                                <a:lnTo>
                                  <a:pt x="300" y="0"/>
                                </a:lnTo>
                              </a:path>
                            </a:pathLst>
                          </a:custGeom>
                          <a:grp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5" o:spid="_x0000_s1034" style="width:21pt;height:12pt;margin-top:1.6pt;margin-left:36.75pt;mso-position-horizontal-relative:page;position:absolute;z-index:-251645952" coordorigin="1296,-2" coordsize="420,240">
                <v:shape id="Freeform 36" o:spid="_x0000_s1035" style="width:420;height:240;left:1296;mso-wrap-style:square;position:absolute;top:-2;visibility:visible;v-text-anchor:top" coordsize="420,240" path="m300,l300,60l,60,,180l300,180l300,240,420,120,300,e" filled="f" stroked="f">
                  <v:path arrowok="t" o:connecttype="custom" o:connectlocs="300,-2;300,58;0,58;0,178;300,178;300,238;420,118;300,-2" o:connectangles="0,0,0,0,0,0,0,0"/>
                </v:shape>
              </v:group>
            </w:pict>
          </mc:Fallback>
        </mc:AlternateContent>
      </w:r>
      <w:r w:rsidR="009F0D3E">
        <w:rPr>
          <w:spacing w:val="1"/>
        </w:rPr>
        <w:t>Address</w:t>
      </w:r>
      <w:r>
        <w:t>:</w:t>
      </w:r>
      <w:r w:rsidRPr="00083616">
        <w:tab/>
      </w:r>
      <w:r w:rsidRPr="00B9658C" w:rsidR="00B9658C">
        <w:rPr>
          <w:u w:val="single"/>
        </w:rPr>
        <w:t> </w:t>
      </w:r>
      <w:r>
        <w:rPr>
          <w:u w:val="single"/>
        </w:rPr>
        <w:tab/>
      </w:r>
    </w:p>
    <w:p w:rsidR="00420EA9" w:rsidP="00D81152" w14:paraId="0BBA2DB8" w14:textId="2A20D215">
      <w:pPr>
        <w:pStyle w:val="SL-FlLftSgl"/>
        <w:tabs>
          <w:tab w:val="left" w:pos="10080"/>
        </w:tabs>
        <w:spacing w:after="120"/>
        <w:ind w:left="567"/>
        <w:rPr>
          <w:u w:val="single"/>
        </w:rPr>
      </w:pPr>
      <w:r>
        <w:rPr>
          <w:noProof/>
        </w:rPr>
        <mc:AlternateContent>
          <mc:Choice Requires="wpg">
            <w:drawing>
              <wp:anchor distT="0" distB="0" distL="114300" distR="114300" simplePos="0" relativeHeight="251671552" behindDoc="1" locked="0" layoutInCell="1" allowOverlap="1">
                <wp:simplePos x="0" y="0"/>
                <wp:positionH relativeFrom="page">
                  <wp:posOffset>457200</wp:posOffset>
                </wp:positionH>
                <wp:positionV relativeFrom="paragraph">
                  <wp:posOffset>239395</wp:posOffset>
                </wp:positionV>
                <wp:extent cx="266700" cy="152400"/>
                <wp:effectExtent l="0" t="0" r="0" b="0"/>
                <wp:wrapNone/>
                <wp:docPr id="6" name="Group 35"/>
                <wp:cNvGraphicFramePr/>
                <a:graphic xmlns:a="http://schemas.openxmlformats.org/drawingml/2006/main">
                  <a:graphicData uri="http://schemas.microsoft.com/office/word/2010/wordprocessingGroup">
                    <wpg:wgp xmlns:wpg="http://schemas.microsoft.com/office/word/2010/wordprocessingGroup">
                      <wpg:cNvGrpSpPr/>
                      <wpg:grpSpPr>
                        <a:xfrm>
                          <a:off x="0" y="0"/>
                          <a:ext cx="266700" cy="152400"/>
                          <a:chOff x="1296" y="-2"/>
                          <a:chExt cx="420" cy="240"/>
                        </a:xfrm>
                        <a:solidFill>
                          <a:srgbClr val="C00000"/>
                        </a:solidFill>
                      </wpg:grpSpPr>
                      <wps:wsp xmlns:wps="http://schemas.microsoft.com/office/word/2010/wordprocessingShape">
                        <wps:cNvPr id="7" name="Freeform 36"/>
                        <wps:cNvSpPr/>
                        <wps:spPr bwMode="auto">
                          <a:xfrm>
                            <a:off x="1296" y="-2"/>
                            <a:ext cx="420" cy="240"/>
                          </a:xfrm>
                          <a:custGeom>
                            <a:avLst/>
                            <a:gdLst>
                              <a:gd name="T0" fmla="+- 0 1596 1296"/>
                              <a:gd name="T1" fmla="*/ T0 w 420"/>
                              <a:gd name="T2" fmla="+- 0 -2 -2"/>
                              <a:gd name="T3" fmla="*/ -2 h 240"/>
                              <a:gd name="T4" fmla="+- 0 1596 1296"/>
                              <a:gd name="T5" fmla="*/ T4 w 420"/>
                              <a:gd name="T6" fmla="+- 0 58 -2"/>
                              <a:gd name="T7" fmla="*/ 58 h 240"/>
                              <a:gd name="T8" fmla="+- 0 1296 1296"/>
                              <a:gd name="T9" fmla="*/ T8 w 420"/>
                              <a:gd name="T10" fmla="+- 0 58 -2"/>
                              <a:gd name="T11" fmla="*/ 58 h 240"/>
                              <a:gd name="T12" fmla="+- 0 1296 1296"/>
                              <a:gd name="T13" fmla="*/ T12 w 420"/>
                              <a:gd name="T14" fmla="+- 0 178 -2"/>
                              <a:gd name="T15" fmla="*/ 178 h 240"/>
                              <a:gd name="T16" fmla="+- 0 1596 1296"/>
                              <a:gd name="T17" fmla="*/ T16 w 420"/>
                              <a:gd name="T18" fmla="+- 0 178 -2"/>
                              <a:gd name="T19" fmla="*/ 178 h 240"/>
                              <a:gd name="T20" fmla="+- 0 1596 1296"/>
                              <a:gd name="T21" fmla="*/ T20 w 420"/>
                              <a:gd name="T22" fmla="+- 0 238 -2"/>
                              <a:gd name="T23" fmla="*/ 238 h 240"/>
                              <a:gd name="T24" fmla="+- 0 1716 1296"/>
                              <a:gd name="T25" fmla="*/ T24 w 420"/>
                              <a:gd name="T26" fmla="+- 0 118 -2"/>
                              <a:gd name="T27" fmla="*/ 118 h 240"/>
                              <a:gd name="T28" fmla="+- 0 1596 1296"/>
                              <a:gd name="T29" fmla="*/ T28 w 420"/>
                              <a:gd name="T30" fmla="+- 0 -2 -2"/>
                              <a:gd name="T31" fmla="*/ -2 h 240"/>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240" w="420" stroke="1">
                                <a:moveTo>
                                  <a:pt x="300" y="0"/>
                                </a:moveTo>
                                <a:lnTo>
                                  <a:pt x="300" y="60"/>
                                </a:lnTo>
                                <a:lnTo>
                                  <a:pt x="0" y="60"/>
                                </a:lnTo>
                                <a:lnTo>
                                  <a:pt x="0" y="180"/>
                                </a:lnTo>
                                <a:lnTo>
                                  <a:pt x="300" y="180"/>
                                </a:lnTo>
                                <a:lnTo>
                                  <a:pt x="300" y="240"/>
                                </a:lnTo>
                                <a:lnTo>
                                  <a:pt x="420" y="120"/>
                                </a:lnTo>
                                <a:lnTo>
                                  <a:pt x="300" y="0"/>
                                </a:lnTo>
                              </a:path>
                            </a:pathLst>
                          </a:custGeom>
                          <a:grp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5" o:spid="_x0000_s1036" style="width:21pt;height:12pt;margin-top:18.85pt;margin-left:36pt;mso-position-horizontal-relative:page;position:absolute;z-index:-251643904" coordorigin="1296,-2" coordsize="420,240">
                <v:shape id="Freeform 36" o:spid="_x0000_s1037" style="width:420;height:240;left:1296;mso-wrap-style:square;position:absolute;top:-2;visibility:visible;v-text-anchor:top" coordsize="420,240" path="m300,l300,60l,60,,180l300,180l300,240,420,120,300,e" filled="f" stroked="f">
                  <v:path arrowok="t" o:connecttype="custom" o:connectlocs="300,-2;300,58;0,58;0,178;300,178;300,238;420,118;300,-2" o:connectangles="0,0,0,0,0,0,0,0"/>
                </v:shape>
              </v:group>
            </w:pict>
          </mc:Fallback>
        </mc:AlternateContent>
      </w:r>
      <w:r w:rsidRPr="00B9658C">
        <w:rPr>
          <w:u w:val="single"/>
        </w:rPr>
        <w:t> </w:t>
      </w:r>
      <w:r>
        <w:rPr>
          <w:u w:val="single"/>
        </w:rPr>
        <w:tab/>
      </w:r>
    </w:p>
    <w:p w:rsidR="00A831E9" w:rsidP="00A831E9" w14:paraId="0078AE02" w14:textId="2E9048CE">
      <w:pPr>
        <w:pStyle w:val="SL-FlLftSgl"/>
        <w:tabs>
          <w:tab w:val="left" w:pos="1800"/>
          <w:tab w:val="left" w:pos="1980"/>
        </w:tabs>
        <w:spacing w:after="120"/>
        <w:ind w:left="1800" w:hanging="1233"/>
      </w:pPr>
      <w:r>
        <w:rPr>
          <w:spacing w:val="1"/>
        </w:rPr>
        <w:t>Phone number</w:t>
      </w:r>
      <w:r w:rsidR="00083616">
        <w:t>:</w:t>
      </w:r>
      <w:r>
        <w:tab/>
      </w:r>
      <w:r w:rsidRPr="00B9658C" w:rsidR="00B9658C">
        <w:rPr>
          <w:u w:val="single"/>
        </w:rPr>
        <w:t> </w:t>
      </w:r>
      <w:r w:rsidR="00083616">
        <w:rPr>
          <w:u w:val="single"/>
        </w:rPr>
        <w:tab/>
      </w:r>
      <w:r>
        <w:rPr>
          <w:u w:val="single"/>
        </w:rPr>
        <w:tab/>
      </w:r>
      <w:r>
        <w:rPr>
          <w:u w:val="single"/>
        </w:rPr>
        <w:tab/>
      </w:r>
      <w:r>
        <w:rPr>
          <w:u w:val="single"/>
        </w:rPr>
        <w:tab/>
      </w:r>
      <w:r>
        <w:rPr>
          <w:u w:val="single"/>
        </w:rPr>
        <w:tab/>
      </w:r>
      <w:r w:rsidR="00174713">
        <w:rPr>
          <w:u w:val="single"/>
        </w:rPr>
        <w:t xml:space="preserve"> </w:t>
      </w:r>
      <w:r w:rsidRPr="007027F4" w:rsidR="007027F4">
        <w:tab/>
      </w:r>
      <w:r>
        <w:rPr>
          <w:spacing w:val="1"/>
        </w:rPr>
        <w:t>Fax number</w:t>
      </w:r>
      <w:r>
        <w:t>:</w:t>
      </w:r>
      <w:r w:rsidRPr="00083616">
        <w:tab/>
      </w:r>
      <w:r w:rsidRPr="00B9658C">
        <w:rPr>
          <w:u w:val="single"/>
        </w:rPr>
        <w:t> </w:t>
      </w:r>
      <w:r>
        <w:rPr>
          <w:u w:val="single"/>
        </w:rPr>
        <w:tab/>
      </w:r>
      <w:r>
        <w:rPr>
          <w:u w:val="single"/>
        </w:rPr>
        <w:tab/>
      </w:r>
      <w:r>
        <w:rPr>
          <w:u w:val="single"/>
        </w:rPr>
        <w:tab/>
      </w:r>
      <w:r w:rsidR="007027F4">
        <w:rPr>
          <w:u w:val="single"/>
        </w:rPr>
        <w:tab/>
      </w:r>
    </w:p>
    <w:p w:rsidR="00083616" w:rsidP="00D81152" w14:paraId="30B8451D" w14:textId="77777777">
      <w:pPr>
        <w:pStyle w:val="SL-FlLftSgl"/>
        <w:tabs>
          <w:tab w:val="left" w:pos="5760"/>
        </w:tabs>
        <w:spacing w:after="120"/>
        <w:ind w:left="1980" w:hanging="1413"/>
        <w:rPr>
          <w:u w:val="single"/>
        </w:rPr>
      </w:pPr>
      <w:r>
        <w:rPr>
          <w:spacing w:val="1"/>
        </w:rPr>
        <w:t>Email address</w:t>
      </w:r>
      <w:r>
        <w:t>:</w:t>
      </w:r>
      <w:r w:rsidRPr="00083616">
        <w:tab/>
      </w:r>
      <w:r w:rsidRPr="00B9658C" w:rsidR="00B9658C">
        <w:rPr>
          <w:u w:val="single"/>
        </w:rPr>
        <w:t> </w:t>
      </w:r>
      <w:r>
        <w:rPr>
          <w:u w:val="single"/>
        </w:rPr>
        <w:tab/>
      </w:r>
    </w:p>
    <w:p w:rsidR="007452E4" w:rsidP="007452E4" w14:paraId="26792C4F" w14:textId="77777777">
      <w:pPr>
        <w:pStyle w:val="SL-FlLftSgl"/>
        <w:pBdr>
          <w:bottom w:val="dashed" w:sz="12" w:space="1" w:color="auto"/>
        </w:pBdr>
      </w:pPr>
    </w:p>
    <w:p w:rsidR="007452E4" w:rsidP="007452E4" w14:paraId="11A58966" w14:textId="77777777">
      <w:pPr>
        <w:pStyle w:val="SL-FlLftSgl"/>
      </w:pPr>
    </w:p>
    <w:p w:rsidR="00172A36" w14:paraId="02FCDC95" w14:textId="77777777">
      <w:r>
        <w:br w:type="page"/>
      </w:r>
    </w:p>
    <w:p w:rsidR="009F2002" w:rsidP="007452E4" w14:paraId="1694D876" w14:textId="7AA0B997">
      <w:pPr>
        <w:pStyle w:val="N0-FlLftBullet"/>
        <w:ind w:left="180" w:firstLine="0"/>
      </w:pPr>
      <w:r w:rsidRPr="0073482F">
        <w:t>The undersigned individual hereby attests that he/she is duly authorized to represent Westat, AHRQ’s Contractor, and, in so doing, enters into this Data Use Agreement on behalf of Westat and agrees to all the terms specified herein.</w:t>
      </w:r>
    </w:p>
    <w:p w:rsidR="00172A36" w:rsidRPr="000275B8" w:rsidP="000275B8" w14:paraId="51BB3092" w14:textId="06735D8F">
      <w:pPr>
        <w:pStyle w:val="SL-FlLftSgl"/>
        <w:tabs>
          <w:tab w:val="left" w:pos="6120"/>
          <w:tab w:val="left" w:pos="6480"/>
          <w:tab w:val="left" w:pos="9360"/>
        </w:tabs>
        <w:ind w:left="270"/>
        <w:rPr>
          <w:u w:val="single"/>
        </w:rPr>
      </w:pPr>
    </w:p>
    <w:p w:rsidR="009F2002" w:rsidP="00A96D4F" w14:paraId="5297214D" w14:textId="04C2C3F6">
      <w:pPr>
        <w:pStyle w:val="SL-FlLftSgl"/>
        <w:tabs>
          <w:tab w:val="left" w:pos="6120"/>
          <w:tab w:val="left" w:pos="6480"/>
          <w:tab w:val="left" w:pos="9360"/>
        </w:tabs>
        <w:ind w:left="270"/>
        <w:rPr>
          <w:u w:val="single"/>
        </w:rPr>
      </w:pPr>
      <w:r>
        <w:rPr>
          <w:u w:val="single"/>
        </w:rPr>
        <w:tab/>
      </w:r>
    </w:p>
    <w:p w:rsidR="009F2002" w:rsidP="0073482F" w14:paraId="0AE575A5" w14:textId="5A5424DC">
      <w:pPr>
        <w:pStyle w:val="SL-FlLftSgl"/>
        <w:tabs>
          <w:tab w:val="center" w:pos="2700"/>
          <w:tab w:val="center" w:pos="8010"/>
          <w:tab w:val="left" w:pos="9360"/>
        </w:tabs>
        <w:ind w:left="567"/>
      </w:pPr>
      <w:r w:rsidRPr="00CF3459">
        <w:tab/>
      </w:r>
      <w:r w:rsidR="00652404">
        <w:t>Patrick Coleman</w:t>
      </w:r>
      <w:r>
        <w:t xml:space="preserve">, </w:t>
      </w:r>
      <w:r w:rsidRPr="009F2002">
        <w:t>Vice President, Westat</w:t>
      </w:r>
    </w:p>
    <w:sectPr w:rsidSect="009A0C66">
      <w:headerReference w:type="default" r:id="rId20"/>
      <w:footerReference w:type="default" r:id="rId21"/>
      <w:headerReference w:type="first" r:id="rId22"/>
      <w:footerReference w:type="first" r:id="rId23"/>
      <w:pgSz w:w="12240" w:h="15840" w:code="1"/>
      <w:pgMar w:top="1152" w:right="720" w:bottom="720" w:left="720" w:header="576" w:footer="576" w:gutter="0"/>
      <w:pgBorders w:offsetFrom="page">
        <w:top w:val="single" w:sz="24" w:space="24" w:color="007E9D"/>
        <w:left w:val="single" w:sz="24" w:space="24" w:color="007E9D"/>
        <w:bottom w:val="single" w:sz="24" w:space="24" w:color="007E9D"/>
        <w:right w:val="single" w:sz="24" w:space="24" w:color="007E9D"/>
      </w:pgBorders>
      <w:pgNumType w:start="6"/>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2F32" w:rsidP="00C669EA" w14:paraId="3C333F05" w14:textId="7334F4F2">
    <w:pPr>
      <w:pStyle w:val="FootnoteText"/>
      <w:tabs>
        <w:tab w:val="clear" w:pos="120"/>
        <w:tab w:val="center" w:pos="7200"/>
        <w:tab w:val="right" w:pos="10800"/>
      </w:tabs>
      <w:ind w:left="0" w:firstLine="0"/>
      <w:rPr>
        <w:b/>
      </w:rPr>
    </w:pPr>
    <w:r w:rsidRPr="00C92D95">
      <w:rPr>
        <w:i/>
      </w:rPr>
      <w:t>Data</w:t>
    </w:r>
    <w:r w:rsidRPr="00C92D95">
      <w:rPr>
        <w:i/>
        <w:spacing w:val="-3"/>
      </w:rPr>
      <w:t xml:space="preserve"> </w:t>
    </w:r>
    <w:r w:rsidRPr="00C92D95">
      <w:rPr>
        <w:i/>
      </w:rPr>
      <w:t>Use</w:t>
    </w:r>
    <w:r w:rsidRPr="00C92D95">
      <w:rPr>
        <w:i/>
        <w:spacing w:val="-1"/>
      </w:rPr>
      <w:t xml:space="preserve"> </w:t>
    </w:r>
    <w:r w:rsidRPr="00C92D95">
      <w:rPr>
        <w:i/>
      </w:rPr>
      <w:t>A</w:t>
    </w:r>
    <w:r w:rsidRPr="00C92D95">
      <w:rPr>
        <w:i/>
        <w:spacing w:val="1"/>
      </w:rPr>
      <w:t>g</w:t>
    </w:r>
    <w:r w:rsidRPr="00C92D95">
      <w:rPr>
        <w:i/>
      </w:rPr>
      <w:t>re</w:t>
    </w:r>
    <w:r w:rsidRPr="00C92D95">
      <w:rPr>
        <w:i/>
        <w:spacing w:val="2"/>
      </w:rPr>
      <w:t>e</w:t>
    </w:r>
    <w:r w:rsidRPr="00C92D95">
      <w:rPr>
        <w:i/>
        <w:spacing w:val="-2"/>
      </w:rPr>
      <w:t>m</w:t>
    </w:r>
    <w:r w:rsidRPr="00C92D95">
      <w:rPr>
        <w:i/>
        <w:spacing w:val="1"/>
      </w:rPr>
      <w:t>en</w:t>
    </w:r>
    <w:r w:rsidRPr="00C92D95">
      <w:rPr>
        <w:i/>
      </w:rPr>
      <w:t>t</w:t>
    </w:r>
    <w:r w:rsidRPr="00C92D95">
      <w:rPr>
        <w:i/>
        <w:spacing w:val="-7"/>
      </w:rPr>
      <w:t xml:space="preserve"> </w:t>
    </w:r>
    <w:r w:rsidRPr="00C92D95">
      <w:rPr>
        <w:i/>
      </w:rPr>
      <w:t>–</w:t>
    </w:r>
    <w:r w:rsidRPr="00C92D95">
      <w:rPr>
        <w:i/>
        <w:spacing w:val="-1"/>
      </w:rPr>
      <w:t xml:space="preserve"> </w:t>
    </w:r>
    <w:r w:rsidRPr="00C92D95">
      <w:rPr>
        <w:i/>
      </w:rPr>
      <w:t>CAHPS</w:t>
    </w:r>
    <w:r w:rsidRPr="00C92D95">
      <w:rPr>
        <w:i/>
        <w:spacing w:val="-5"/>
      </w:rPr>
      <w:t xml:space="preserve"> </w:t>
    </w:r>
    <w:r w:rsidRPr="00C92D95">
      <w:rPr>
        <w:i/>
        <w:spacing w:val="1"/>
      </w:rPr>
      <w:t>H</w:t>
    </w:r>
    <w:r w:rsidRPr="00C92D95">
      <w:rPr>
        <w:i/>
      </w:rPr>
      <w:t>eal</w:t>
    </w:r>
    <w:r w:rsidRPr="00C92D95">
      <w:rPr>
        <w:i/>
        <w:spacing w:val="1"/>
      </w:rPr>
      <w:t>t</w:t>
    </w:r>
    <w:r w:rsidRPr="00C92D95">
      <w:rPr>
        <w:i/>
      </w:rPr>
      <w:t>h</w:t>
    </w:r>
    <w:r w:rsidRPr="00C92D95">
      <w:rPr>
        <w:i/>
        <w:spacing w:val="-4"/>
      </w:rPr>
      <w:t xml:space="preserve"> </w:t>
    </w:r>
    <w:r w:rsidRPr="00C92D95">
      <w:rPr>
        <w:i/>
      </w:rPr>
      <w:t>Plan</w:t>
    </w:r>
    <w:r w:rsidRPr="00C92D95">
      <w:rPr>
        <w:i/>
        <w:spacing w:val="-3"/>
      </w:rPr>
      <w:t xml:space="preserve"> </w:t>
    </w:r>
    <w:r w:rsidRPr="00C92D95">
      <w:rPr>
        <w:i/>
      </w:rPr>
      <w:t>S</w:t>
    </w:r>
    <w:r w:rsidRPr="00C92D95">
      <w:rPr>
        <w:i/>
        <w:spacing w:val="1"/>
      </w:rPr>
      <w:t>u</w:t>
    </w:r>
    <w:r w:rsidRPr="00C92D95">
      <w:rPr>
        <w:i/>
      </w:rPr>
      <w:t>r</w:t>
    </w:r>
    <w:r w:rsidRPr="00C92D95">
      <w:rPr>
        <w:i/>
        <w:spacing w:val="1"/>
      </w:rPr>
      <w:t>v</w:t>
    </w:r>
    <w:r w:rsidRPr="00C92D95">
      <w:rPr>
        <w:i/>
      </w:rPr>
      <w:t>ey</w:t>
    </w:r>
    <w:r w:rsidRPr="00C92D95">
      <w:rPr>
        <w:i/>
        <w:spacing w:val="-5"/>
      </w:rPr>
      <w:t xml:space="preserve"> </w:t>
    </w:r>
    <w:r w:rsidRPr="00C92D95">
      <w:rPr>
        <w:i/>
      </w:rPr>
      <w:t>Da</w:t>
    </w:r>
    <w:r w:rsidRPr="00C92D95">
      <w:rPr>
        <w:i/>
        <w:spacing w:val="1"/>
      </w:rPr>
      <w:t>t</w:t>
    </w:r>
    <w:r w:rsidRPr="00C92D95">
      <w:rPr>
        <w:i/>
      </w:rPr>
      <w:t>a</w:t>
    </w:r>
    <w:r w:rsidRPr="00C92D95">
      <w:rPr>
        <w:i/>
        <w:spacing w:val="1"/>
      </w:rPr>
      <w:t>b</w:t>
    </w:r>
    <w:r w:rsidRPr="00C92D95">
      <w:rPr>
        <w:i/>
      </w:rPr>
      <w:t>ase</w:t>
    </w:r>
    <w:r>
      <w:tab/>
    </w:r>
    <w:r>
      <w:tab/>
    </w:r>
    <w:r w:rsidRPr="00C92D95">
      <w:rPr>
        <w:b/>
      </w:rPr>
      <w:t>Pa</w:t>
    </w:r>
    <w:r w:rsidRPr="00C92D95">
      <w:rPr>
        <w:b/>
        <w:spacing w:val="1"/>
      </w:rPr>
      <w:t>g</w:t>
    </w:r>
    <w:r w:rsidRPr="00C92D95">
      <w:rPr>
        <w:b/>
      </w:rPr>
      <w:t>e</w:t>
    </w:r>
    <w:r w:rsidRPr="0036325C">
      <w:rPr>
        <w:b/>
        <w:spacing w:val="-4"/>
      </w:rPr>
      <w:t xml:space="preserve"> </w:t>
    </w:r>
    <w:r w:rsidRPr="0036325C">
      <w:rPr>
        <w:rStyle w:val="PageNumber"/>
        <w:b/>
      </w:rPr>
      <w:fldChar w:fldCharType="begin"/>
    </w:r>
    <w:r w:rsidRPr="0036325C">
      <w:rPr>
        <w:rStyle w:val="PageNumber"/>
        <w:b/>
      </w:rPr>
      <w:instrText xml:space="preserve"> PAGE </w:instrText>
    </w:r>
    <w:r w:rsidRPr="0036325C">
      <w:rPr>
        <w:rStyle w:val="PageNumber"/>
        <w:b/>
      </w:rPr>
      <w:fldChar w:fldCharType="separate"/>
    </w:r>
    <w:r w:rsidR="00724EFF">
      <w:rPr>
        <w:rStyle w:val="PageNumber"/>
        <w:b/>
        <w:noProof/>
      </w:rPr>
      <w:t>1</w:t>
    </w:r>
    <w:r w:rsidRPr="0036325C">
      <w:rPr>
        <w:rStyle w:val="PageNumber"/>
        <w:b/>
      </w:rPr>
      <w:fldChar w:fldCharType="end"/>
    </w:r>
    <w:r w:rsidRPr="00C92D95">
      <w:rPr>
        <w:b/>
        <w:spacing w:val="15"/>
      </w:rPr>
      <w:t xml:space="preserve"> </w:t>
    </w:r>
    <w:r w:rsidRPr="00C92D95">
      <w:rPr>
        <w:b/>
        <w:spacing w:val="1"/>
      </w:rPr>
      <w:t>o</w:t>
    </w:r>
    <w:r w:rsidRPr="00C92D95">
      <w:rPr>
        <w:b/>
      </w:rPr>
      <w:t>f</w:t>
    </w:r>
    <w:r w:rsidRPr="00C92D95">
      <w:rPr>
        <w:b/>
        <w:spacing w:val="-1"/>
      </w:rPr>
      <w:t xml:space="preserve"> </w:t>
    </w:r>
    <w:r>
      <w:rPr>
        <w:b/>
      </w:rPr>
      <w:t>7</w:t>
    </w:r>
  </w:p>
  <w:p w:rsidR="006A2F32" w:rsidRPr="00F037A0" w:rsidP="00C669EA" w14:paraId="150581C1" w14:textId="77777777">
    <w:pPr>
      <w:pStyle w:val="FootnoteText"/>
      <w:tabs>
        <w:tab w:val="clear" w:pos="120"/>
        <w:tab w:val="center" w:pos="7200"/>
        <w:tab w:val="right" w:pos="10800"/>
      </w:tabs>
      <w:spacing w:before="0"/>
      <w:ind w:left="8550" w:firstLine="0"/>
      <w:jc w:val="right"/>
      <w:rPr>
        <w:b/>
        <w:sz w:val="16"/>
      </w:rPr>
    </w:pPr>
    <w:r w:rsidRPr="00F037A0">
      <w:rPr>
        <w:spacing w:val="1"/>
        <w:sz w:val="16"/>
      </w:rPr>
      <w:t>L</w:t>
    </w:r>
    <w:r w:rsidRPr="00F037A0">
      <w:rPr>
        <w:sz w:val="16"/>
      </w:rPr>
      <w:t>ast</w:t>
    </w:r>
    <w:r w:rsidRPr="00F037A0">
      <w:rPr>
        <w:spacing w:val="-3"/>
        <w:sz w:val="16"/>
      </w:rPr>
      <w:t xml:space="preserve"> </w:t>
    </w:r>
    <w:r w:rsidRPr="00F037A0">
      <w:rPr>
        <w:sz w:val="16"/>
      </w:rPr>
      <w:t>U</w:t>
    </w:r>
    <w:r w:rsidRPr="00F037A0">
      <w:rPr>
        <w:spacing w:val="1"/>
        <w:sz w:val="16"/>
      </w:rPr>
      <w:t>pd</w:t>
    </w:r>
    <w:r w:rsidRPr="00F037A0">
      <w:rPr>
        <w:sz w:val="16"/>
      </w:rPr>
      <w:t>ated</w:t>
    </w:r>
    <w:r w:rsidRPr="00F037A0">
      <w:rPr>
        <w:spacing w:val="-4"/>
        <w:sz w:val="16"/>
      </w:rPr>
      <w:t xml:space="preserve"> </w:t>
    </w:r>
    <w:r>
      <w:rPr>
        <w:sz w:val="16"/>
      </w:rPr>
      <w:t>March 7</w:t>
    </w:r>
    <w:r w:rsidRPr="00F037A0">
      <w:rPr>
        <w:sz w:val="16"/>
      </w:rPr>
      <w:t>, 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2F32" w:rsidP="00C669EA" w14:paraId="7855822C" w14:textId="1AFF6AF0">
    <w:pPr>
      <w:pStyle w:val="FootnoteText"/>
      <w:tabs>
        <w:tab w:val="clear" w:pos="120"/>
        <w:tab w:val="center" w:pos="7200"/>
        <w:tab w:val="right" w:pos="10800"/>
      </w:tabs>
      <w:ind w:left="0" w:firstLine="0"/>
      <w:rPr>
        <w:b/>
      </w:rPr>
    </w:pPr>
    <w:r w:rsidRPr="007F10E8">
      <w:rPr>
        <w:i/>
      </w:rPr>
      <w:t>Data Use Agreement –</w:t>
    </w:r>
    <w:r w:rsidR="00D553C9">
      <w:rPr>
        <w:i/>
      </w:rPr>
      <w:t xml:space="preserve"> </w:t>
    </w:r>
    <w:r w:rsidRPr="007F10E8">
      <w:rPr>
        <w:i/>
      </w:rPr>
      <w:t>Surveys on Patient Safety Culture Hospital Database</w:t>
    </w:r>
    <w:r>
      <w:tab/>
    </w:r>
    <w:r w:rsidR="00172A36">
      <w:t xml:space="preserve">                                                                                   </w:t>
    </w:r>
    <w:r w:rsidRPr="00C92D95">
      <w:rPr>
        <w:b/>
      </w:rPr>
      <w:t>Pa</w:t>
    </w:r>
    <w:r w:rsidRPr="00C92D95">
      <w:rPr>
        <w:b/>
        <w:spacing w:val="1"/>
      </w:rPr>
      <w:t>g</w:t>
    </w:r>
    <w:r w:rsidRPr="00C92D95">
      <w:rPr>
        <w:b/>
      </w:rPr>
      <w:t>e</w:t>
    </w:r>
    <w:r w:rsidRPr="0036325C">
      <w:rPr>
        <w:b/>
        <w:spacing w:val="-4"/>
      </w:rPr>
      <w:t xml:space="preserve"> </w:t>
    </w:r>
    <w:r w:rsidRPr="0036325C">
      <w:rPr>
        <w:rStyle w:val="PageNumber"/>
        <w:b/>
      </w:rPr>
      <w:fldChar w:fldCharType="begin"/>
    </w:r>
    <w:r w:rsidRPr="0036325C">
      <w:rPr>
        <w:rStyle w:val="PageNumber"/>
        <w:b/>
      </w:rPr>
      <w:instrText xml:space="preserve"> PAGE </w:instrText>
    </w:r>
    <w:r w:rsidRPr="0036325C">
      <w:rPr>
        <w:rStyle w:val="PageNumber"/>
        <w:b/>
      </w:rPr>
      <w:fldChar w:fldCharType="separate"/>
    </w:r>
    <w:r w:rsidR="00DE514D">
      <w:rPr>
        <w:rStyle w:val="PageNumber"/>
        <w:b/>
        <w:noProof/>
      </w:rPr>
      <w:t>4</w:t>
    </w:r>
    <w:r w:rsidRPr="0036325C">
      <w:rPr>
        <w:rStyle w:val="PageNumber"/>
        <w:b/>
      </w:rPr>
      <w:fldChar w:fldCharType="end"/>
    </w:r>
    <w:r w:rsidRPr="00C92D95">
      <w:rPr>
        <w:b/>
        <w:spacing w:val="15"/>
      </w:rPr>
      <w:t xml:space="preserve"> </w:t>
    </w:r>
    <w:r w:rsidRPr="00C92D95">
      <w:rPr>
        <w:b/>
        <w:spacing w:val="1"/>
      </w:rPr>
      <w:t>o</w:t>
    </w:r>
    <w:r w:rsidRPr="00C92D95">
      <w:rPr>
        <w:b/>
      </w:rPr>
      <w:t>f</w:t>
    </w:r>
    <w:r w:rsidRPr="00C92D95">
      <w:rPr>
        <w:b/>
        <w:spacing w:val="-1"/>
      </w:rPr>
      <w:t xml:space="preserve"> </w:t>
    </w:r>
    <w:r w:rsidR="00172A36">
      <w:rPr>
        <w:b/>
      </w:rPr>
      <w:t>7</w:t>
    </w:r>
  </w:p>
  <w:p w:rsidR="006A2F32" w:rsidRPr="00F037A0" w:rsidP="00C669EA" w14:paraId="036FBF29" w14:textId="67E8A3DC">
    <w:pPr>
      <w:pStyle w:val="FootnoteText"/>
      <w:tabs>
        <w:tab w:val="clear" w:pos="120"/>
        <w:tab w:val="center" w:pos="7200"/>
        <w:tab w:val="right" w:pos="10800"/>
      </w:tabs>
      <w:spacing w:before="0"/>
      <w:ind w:left="8550" w:firstLine="0"/>
      <w:jc w:val="right"/>
      <w:rPr>
        <w:b/>
        <w:sz w:val="16"/>
      </w:rPr>
    </w:pPr>
    <w:r>
      <w:rPr>
        <w:spacing w:val="1"/>
        <w:sz w:val="16"/>
      </w:rPr>
      <w:t xml:space="preserve">Last Updated </w:t>
    </w:r>
    <w:r w:rsidR="002843D7">
      <w:rPr>
        <w:spacing w:val="1"/>
        <w:sz w:val="16"/>
      </w:rPr>
      <w:t xml:space="preserve">January </w:t>
    </w:r>
    <w:r w:rsidR="004F2504">
      <w:rPr>
        <w:spacing w:val="1"/>
        <w:sz w:val="16"/>
      </w:rPr>
      <w:t>202</w:t>
    </w:r>
    <w:r w:rsidR="002843D7">
      <w:rPr>
        <w:spacing w:val="1"/>
        <w:sz w:val="16"/>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2F32" w:rsidRPr="00646971" w:rsidP="00646971" w14:paraId="680A2072" w14:textId="6CEE494D">
    <w:pPr>
      <w:pStyle w:val="FootnoteText"/>
      <w:tabs>
        <w:tab w:val="clear" w:pos="120"/>
        <w:tab w:val="center" w:pos="7200"/>
      </w:tabs>
      <w:ind w:left="0" w:firstLine="0"/>
    </w:pPr>
    <w:r w:rsidRPr="007F10E8">
      <w:rPr>
        <w:i/>
      </w:rPr>
      <w:t>Data Use Agreement –</w:t>
    </w:r>
    <w:r w:rsidR="00D553C9">
      <w:rPr>
        <w:i/>
      </w:rPr>
      <w:t xml:space="preserve"> </w:t>
    </w:r>
    <w:r w:rsidRPr="007F10E8">
      <w:rPr>
        <w:i/>
      </w:rPr>
      <w:t>Surveys on Patient Safety Culture Hospital Database</w:t>
    </w:r>
    <w:r w:rsidR="00017E7F">
      <w:t xml:space="preserve">          </w:t>
    </w:r>
    <w:r w:rsidR="0011083C">
      <w:t xml:space="preserve">               </w:t>
    </w:r>
    <w:r w:rsidR="00172A36">
      <w:t xml:space="preserve"> </w:t>
    </w:r>
    <w:r w:rsidR="0011083C">
      <w:t xml:space="preserve">         </w:t>
    </w:r>
    <w:r w:rsidR="00981E89">
      <w:t xml:space="preserve">                               </w:t>
    </w:r>
    <w:r w:rsidR="0011083C">
      <w:t xml:space="preserve">                </w:t>
    </w:r>
    <w:r w:rsidR="0090520F">
      <w:t xml:space="preserve"> </w:t>
    </w:r>
    <w:r w:rsidRPr="00C92D95">
      <w:rPr>
        <w:b/>
      </w:rPr>
      <w:t>Pa</w:t>
    </w:r>
    <w:r w:rsidRPr="00C92D95">
      <w:rPr>
        <w:b/>
        <w:spacing w:val="1"/>
      </w:rPr>
      <w:t>g</w:t>
    </w:r>
    <w:r w:rsidRPr="00C92D95">
      <w:rPr>
        <w:b/>
      </w:rPr>
      <w:t>e</w:t>
    </w:r>
    <w:r w:rsidRPr="0036325C">
      <w:rPr>
        <w:b/>
        <w:spacing w:val="-4"/>
      </w:rPr>
      <w:t xml:space="preserve"> </w:t>
    </w:r>
    <w:r w:rsidRPr="0036325C">
      <w:rPr>
        <w:rStyle w:val="PageNumber"/>
        <w:b/>
      </w:rPr>
      <w:fldChar w:fldCharType="begin"/>
    </w:r>
    <w:r w:rsidRPr="0036325C">
      <w:rPr>
        <w:rStyle w:val="PageNumber"/>
        <w:b/>
      </w:rPr>
      <w:instrText xml:space="preserve"> PAGE </w:instrText>
    </w:r>
    <w:r w:rsidRPr="0036325C">
      <w:rPr>
        <w:rStyle w:val="PageNumber"/>
        <w:b/>
      </w:rPr>
      <w:fldChar w:fldCharType="separate"/>
    </w:r>
    <w:r w:rsidR="00DE514D">
      <w:rPr>
        <w:rStyle w:val="PageNumber"/>
        <w:b/>
        <w:noProof/>
      </w:rPr>
      <w:t>1</w:t>
    </w:r>
    <w:r w:rsidRPr="0036325C">
      <w:rPr>
        <w:rStyle w:val="PageNumber"/>
        <w:b/>
      </w:rPr>
      <w:fldChar w:fldCharType="end"/>
    </w:r>
    <w:r w:rsidRPr="00C92D95">
      <w:rPr>
        <w:b/>
        <w:spacing w:val="15"/>
      </w:rPr>
      <w:t xml:space="preserve"> </w:t>
    </w:r>
    <w:r w:rsidRPr="00C92D95">
      <w:rPr>
        <w:b/>
        <w:spacing w:val="1"/>
      </w:rPr>
      <w:t>o</w:t>
    </w:r>
    <w:r w:rsidRPr="00C92D95">
      <w:rPr>
        <w:b/>
      </w:rPr>
      <w:t>f</w:t>
    </w:r>
    <w:r w:rsidRPr="00C92D95">
      <w:rPr>
        <w:b/>
        <w:spacing w:val="-1"/>
      </w:rPr>
      <w:t xml:space="preserve"> </w:t>
    </w:r>
    <w:r w:rsidR="00172A36">
      <w:rPr>
        <w:b/>
      </w:rPr>
      <w:t>7</w:t>
    </w:r>
  </w:p>
  <w:p w:rsidR="006A2F32" w:rsidRPr="00F037A0" w:rsidP="006A2F32" w14:paraId="678B947F" w14:textId="4668F230">
    <w:pPr>
      <w:pStyle w:val="FootnoteText"/>
      <w:tabs>
        <w:tab w:val="clear" w:pos="120"/>
        <w:tab w:val="center" w:pos="7200"/>
        <w:tab w:val="right" w:pos="10800"/>
      </w:tabs>
      <w:spacing w:before="0"/>
      <w:ind w:left="8550" w:firstLine="0"/>
      <w:jc w:val="right"/>
      <w:rPr>
        <w:b/>
        <w:sz w:val="16"/>
      </w:rPr>
    </w:pPr>
    <w:r>
      <w:rPr>
        <w:spacing w:val="1"/>
        <w:sz w:val="16"/>
      </w:rPr>
      <w:t xml:space="preserve">Last Updated </w:t>
    </w:r>
    <w:r w:rsidR="00D87B78">
      <w:rPr>
        <w:spacing w:val="1"/>
        <w:sz w:val="16"/>
      </w:rPr>
      <w:t xml:space="preserve">January </w:t>
    </w:r>
    <w:r w:rsidR="004F2504">
      <w:rPr>
        <w:spacing w:val="1"/>
        <w:sz w:val="16"/>
      </w:rPr>
      <w:t>202</w:t>
    </w:r>
    <w:r w:rsidR="00D87B78">
      <w:rPr>
        <w:spacing w:val="1"/>
        <w:sz w:val="16"/>
      </w:rPr>
      <w:t>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01BF" w:rsidRPr="00F037A0" w:rsidP="006A2F32" w14:paraId="51E6DF68" w14:textId="0ABCC4D6">
    <w:pPr>
      <w:pStyle w:val="FootnoteText"/>
      <w:tabs>
        <w:tab w:val="clear" w:pos="120"/>
        <w:tab w:val="center" w:pos="7200"/>
        <w:tab w:val="right" w:pos="10800"/>
      </w:tabs>
      <w:spacing w:before="0"/>
      <w:ind w:left="8550" w:firstLine="0"/>
      <w:jc w:val="right"/>
      <w:rPr>
        <w:b/>
        <w:sz w:val="16"/>
      </w:rPr>
    </w:pPr>
    <w:r w:rsidRPr="00F5102F">
      <w:rPr>
        <w:rFonts w:eastAsia="Arial"/>
        <w:noProof/>
      </w:rPr>
      <mc:AlternateContent>
        <mc:Choice Requires="wps">
          <w:drawing>
            <wp:anchor distT="45720" distB="45720" distL="114300" distR="114300" simplePos="0" relativeHeight="251658240" behindDoc="0" locked="0" layoutInCell="1" allowOverlap="1">
              <wp:simplePos x="0" y="0"/>
              <wp:positionH relativeFrom="column">
                <wp:posOffset>7674610</wp:posOffset>
              </wp:positionH>
              <wp:positionV relativeFrom="paragraph">
                <wp:posOffset>-1384935</wp:posOffset>
              </wp:positionV>
              <wp:extent cx="2211705" cy="439420"/>
              <wp:effectExtent l="0" t="9207" r="26987" b="26988"/>
              <wp:wrapSquare wrapText="bothSides"/>
              <wp:docPr id="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rot="5400000">
                        <a:off x="0" y="0"/>
                        <a:ext cx="2211705" cy="439420"/>
                      </a:xfrm>
                      <a:prstGeom prst="rect">
                        <a:avLst/>
                      </a:prstGeom>
                      <a:solidFill>
                        <a:srgbClr val="FFFFFF"/>
                      </a:solidFill>
                      <a:ln w="9525">
                        <a:solidFill>
                          <a:srgbClr val="000000"/>
                        </a:solidFill>
                        <a:miter lim="800000"/>
                        <a:headEnd/>
                        <a:tailEnd/>
                      </a:ln>
                    </wps:spPr>
                    <wps:txbx>
                      <w:txbxContent>
                        <w:p w:rsidR="00F5102F" w:rsidP="00C22FA2" w14:textId="251EACB7">
                          <w:pPr>
                            <w:jc w:val="right"/>
                            <w:rPr>
                              <w:rFonts w:eastAsia="Arial"/>
                              <w:sz w:val="18"/>
                            </w:rPr>
                          </w:pPr>
                          <w:r w:rsidRPr="0081698E">
                            <w:rPr>
                              <w:rFonts w:eastAsia="Arial"/>
                              <w:b/>
                              <w:sz w:val="18"/>
                            </w:rPr>
                            <w:t xml:space="preserve">Form </w:t>
                          </w:r>
                          <w:r w:rsidRPr="0081698E">
                            <w:rPr>
                              <w:rFonts w:eastAsia="Arial"/>
                              <w:b/>
                              <w:sz w:val="18"/>
                            </w:rPr>
                            <w:t>Approved</w:t>
                          </w:r>
                          <w:r>
                            <w:rPr>
                              <w:rFonts w:eastAsia="Arial"/>
                              <w:b/>
                              <w:sz w:val="18"/>
                            </w:rPr>
                            <w:t>:</w:t>
                          </w:r>
                          <w:r w:rsidRPr="0081698E">
                            <w:rPr>
                              <w:rFonts w:eastAsia="Arial"/>
                              <w:b/>
                              <w:sz w:val="18"/>
                            </w:rPr>
                            <w:tab/>
                          </w:r>
                          <w:r w:rsidRPr="00174713">
                            <w:rPr>
                              <w:rFonts w:eastAsia="Arial"/>
                              <w:sz w:val="18"/>
                            </w:rPr>
                            <w:t>OMB No. 0935-0162</w:t>
                          </w:r>
                        </w:p>
                        <w:p w:rsidR="00F5102F" w:rsidP="00F5102F" w14:textId="1F3942D2">
                          <w:pPr>
                            <w:jc w:val="right"/>
                          </w:pPr>
                          <w:r>
                            <w:rPr>
                              <w:rFonts w:eastAsia="Arial"/>
                              <w:sz w:val="18"/>
                            </w:rPr>
                            <w:tab/>
                          </w:r>
                          <w:r w:rsidRPr="0081698E">
                            <w:rPr>
                              <w:rFonts w:eastAsia="Arial"/>
                              <w:sz w:val="18"/>
                            </w:rPr>
                            <w:tab/>
                            <w:t>Exp. Date</w:t>
                          </w:r>
                          <w:r>
                            <w:rPr>
                              <w:rFonts w:eastAsia="Arial"/>
                              <w:sz w:val="18"/>
                            </w:rPr>
                            <w:t>:</w:t>
                          </w:r>
                          <w:r w:rsidRPr="0081698E">
                            <w:rPr>
                              <w:rFonts w:eastAsia="Arial"/>
                              <w:sz w:val="18"/>
                            </w:rPr>
                            <w:t xml:space="preserve"> </w:t>
                          </w:r>
                          <w:r w:rsidR="004D4D99">
                            <w:rPr>
                              <w:rFonts w:eastAsia="Arial"/>
                              <w:sz w:val="18"/>
                            </w:rPr>
                            <w:t>10</w:t>
                          </w:r>
                          <w:r w:rsidRPr="0081698E">
                            <w:rPr>
                              <w:rFonts w:eastAsia="Arial"/>
                              <w:sz w:val="18"/>
                            </w:rPr>
                            <w:t>/31/202</w:t>
                          </w:r>
                          <w:r w:rsidR="004D4D99">
                            <w:rPr>
                              <w:rFonts w:eastAsia="Arial"/>
                              <w:sz w:val="18"/>
                            </w:rPr>
                            <w:t>5</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0" type="#_x0000_t202" style="width:174.15pt;height:34.6pt;margin-top:-109.05pt;margin-left:604.3pt;mso-height-percent:0;mso-height-relative:margin;mso-width-percent:0;mso-width-relative:margin;mso-wrap-distance-bottom:3.6pt;mso-wrap-distance-left:9pt;mso-wrap-distance-right:9pt;mso-wrap-distance-top:3.6pt;mso-wrap-style:square;position:absolute;rotation:90;visibility:visible;v-text-anchor:top;z-index:251659264">
              <v:textbox>
                <w:txbxContent>
                  <w:p w:rsidR="00F5102F" w:rsidP="00C22FA2" w14:paraId="3642C07A" w14:textId="251EACB7">
                    <w:pPr>
                      <w:jc w:val="right"/>
                      <w:rPr>
                        <w:rFonts w:eastAsia="Arial"/>
                        <w:sz w:val="18"/>
                      </w:rPr>
                    </w:pPr>
                    <w:r w:rsidRPr="0081698E">
                      <w:rPr>
                        <w:rFonts w:eastAsia="Arial"/>
                        <w:b/>
                        <w:sz w:val="18"/>
                      </w:rPr>
                      <w:t xml:space="preserve">Form </w:t>
                    </w:r>
                    <w:r w:rsidRPr="0081698E">
                      <w:rPr>
                        <w:rFonts w:eastAsia="Arial"/>
                        <w:b/>
                        <w:sz w:val="18"/>
                      </w:rPr>
                      <w:t>Approved</w:t>
                    </w:r>
                    <w:r>
                      <w:rPr>
                        <w:rFonts w:eastAsia="Arial"/>
                        <w:b/>
                        <w:sz w:val="18"/>
                      </w:rPr>
                      <w:t>:</w:t>
                    </w:r>
                    <w:r w:rsidRPr="0081698E">
                      <w:rPr>
                        <w:rFonts w:eastAsia="Arial"/>
                        <w:b/>
                        <w:sz w:val="18"/>
                      </w:rPr>
                      <w:tab/>
                    </w:r>
                    <w:r w:rsidRPr="00174713">
                      <w:rPr>
                        <w:rFonts w:eastAsia="Arial"/>
                        <w:sz w:val="18"/>
                      </w:rPr>
                      <w:t>OMB No. 0935-0162</w:t>
                    </w:r>
                  </w:p>
                  <w:p w:rsidR="00F5102F" w:rsidP="00F5102F" w14:paraId="6EE28AA4" w14:textId="1F3942D2">
                    <w:pPr>
                      <w:jc w:val="right"/>
                    </w:pPr>
                    <w:r>
                      <w:rPr>
                        <w:rFonts w:eastAsia="Arial"/>
                        <w:sz w:val="18"/>
                      </w:rPr>
                      <w:tab/>
                    </w:r>
                    <w:r w:rsidRPr="0081698E">
                      <w:rPr>
                        <w:rFonts w:eastAsia="Arial"/>
                        <w:sz w:val="18"/>
                      </w:rPr>
                      <w:tab/>
                      <w:t>Exp. Date</w:t>
                    </w:r>
                    <w:r>
                      <w:rPr>
                        <w:rFonts w:eastAsia="Arial"/>
                        <w:sz w:val="18"/>
                      </w:rPr>
                      <w:t>:</w:t>
                    </w:r>
                    <w:r w:rsidRPr="0081698E">
                      <w:rPr>
                        <w:rFonts w:eastAsia="Arial"/>
                        <w:sz w:val="18"/>
                      </w:rPr>
                      <w:t xml:space="preserve"> </w:t>
                    </w:r>
                    <w:r w:rsidR="004D4D99">
                      <w:rPr>
                        <w:rFonts w:eastAsia="Arial"/>
                        <w:sz w:val="18"/>
                      </w:rPr>
                      <w:t>10</w:t>
                    </w:r>
                    <w:r w:rsidRPr="0081698E">
                      <w:rPr>
                        <w:rFonts w:eastAsia="Arial"/>
                        <w:sz w:val="18"/>
                      </w:rPr>
                      <w:t>/31/202</w:t>
                    </w:r>
                    <w:r w:rsidR="004D4D99">
                      <w:rPr>
                        <w:rFonts w:eastAsia="Arial"/>
                        <w:sz w:val="18"/>
                      </w:rPr>
                      <w:t>5</w:t>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01BF" w:rsidP="00C669EA" w14:paraId="34A689C5" w14:textId="7F19BAF1">
    <w:pPr>
      <w:pStyle w:val="FootnoteText"/>
      <w:tabs>
        <w:tab w:val="clear" w:pos="120"/>
        <w:tab w:val="center" w:pos="7200"/>
        <w:tab w:val="right" w:pos="10800"/>
      </w:tabs>
      <w:ind w:left="0" w:firstLine="0"/>
      <w:rPr>
        <w:b/>
      </w:rPr>
    </w:pPr>
    <w:r w:rsidRPr="007F10E8">
      <w:rPr>
        <w:i/>
      </w:rPr>
      <w:t>Data Use Agreement –</w:t>
    </w:r>
    <w:r>
      <w:rPr>
        <w:i/>
      </w:rPr>
      <w:t xml:space="preserve"> </w:t>
    </w:r>
    <w:r w:rsidRPr="007F10E8">
      <w:rPr>
        <w:i/>
      </w:rPr>
      <w:t>Surveys on Patient Safety Culture Hospital Database</w:t>
    </w:r>
    <w:r>
      <w:tab/>
      <w:t xml:space="preserve">                                                                                   </w:t>
    </w:r>
    <w:r w:rsidRPr="00C92D95">
      <w:rPr>
        <w:b/>
      </w:rPr>
      <w:t>Pa</w:t>
    </w:r>
    <w:r w:rsidRPr="00C92D95">
      <w:rPr>
        <w:b/>
        <w:spacing w:val="1"/>
      </w:rPr>
      <w:t>g</w:t>
    </w:r>
    <w:r w:rsidRPr="00C92D95">
      <w:rPr>
        <w:b/>
      </w:rPr>
      <w:t>e</w:t>
    </w:r>
    <w:r w:rsidRPr="0036325C">
      <w:rPr>
        <w:b/>
        <w:spacing w:val="-4"/>
      </w:rPr>
      <w:t xml:space="preserve"> </w:t>
    </w:r>
    <w:r w:rsidRPr="0036325C">
      <w:rPr>
        <w:rStyle w:val="PageNumber"/>
        <w:b/>
      </w:rPr>
      <w:fldChar w:fldCharType="begin"/>
    </w:r>
    <w:r w:rsidRPr="0036325C">
      <w:rPr>
        <w:rStyle w:val="PageNumber"/>
        <w:b/>
      </w:rPr>
      <w:instrText xml:space="preserve"> PAGE </w:instrText>
    </w:r>
    <w:r w:rsidRPr="0036325C">
      <w:rPr>
        <w:rStyle w:val="PageNumber"/>
        <w:b/>
      </w:rPr>
      <w:fldChar w:fldCharType="separate"/>
    </w:r>
    <w:r w:rsidR="00AD4A6C">
      <w:rPr>
        <w:rStyle w:val="PageNumber"/>
        <w:b/>
        <w:noProof/>
      </w:rPr>
      <w:t>7</w:t>
    </w:r>
    <w:r w:rsidRPr="0036325C">
      <w:rPr>
        <w:rStyle w:val="PageNumber"/>
        <w:b/>
      </w:rPr>
      <w:fldChar w:fldCharType="end"/>
    </w:r>
    <w:r w:rsidRPr="00C92D95">
      <w:rPr>
        <w:b/>
        <w:spacing w:val="15"/>
      </w:rPr>
      <w:t xml:space="preserve"> </w:t>
    </w:r>
    <w:r w:rsidRPr="00C92D95">
      <w:rPr>
        <w:b/>
        <w:spacing w:val="1"/>
      </w:rPr>
      <w:t>o</w:t>
    </w:r>
    <w:r w:rsidRPr="00C92D95">
      <w:rPr>
        <w:b/>
      </w:rPr>
      <w:t>f</w:t>
    </w:r>
    <w:r w:rsidRPr="00C92D95">
      <w:rPr>
        <w:b/>
        <w:spacing w:val="-1"/>
      </w:rPr>
      <w:t xml:space="preserve"> </w:t>
    </w:r>
    <w:r>
      <w:rPr>
        <w:b/>
      </w:rPr>
      <w:t>7</w:t>
    </w:r>
  </w:p>
  <w:p w:rsidR="00DD01BF" w:rsidRPr="00F037A0" w:rsidP="00C669EA" w14:paraId="7400206E" w14:textId="6ED4F3F8">
    <w:pPr>
      <w:pStyle w:val="FootnoteText"/>
      <w:tabs>
        <w:tab w:val="clear" w:pos="120"/>
        <w:tab w:val="center" w:pos="7200"/>
        <w:tab w:val="right" w:pos="10800"/>
      </w:tabs>
      <w:spacing w:before="0"/>
      <w:ind w:left="8550" w:firstLine="0"/>
      <w:jc w:val="right"/>
      <w:rPr>
        <w:b/>
        <w:sz w:val="16"/>
      </w:rPr>
    </w:pPr>
    <w:r>
      <w:rPr>
        <w:spacing w:val="1"/>
        <w:sz w:val="16"/>
      </w:rPr>
      <w:t xml:space="preserve">Last Updated </w:t>
    </w:r>
    <w:r w:rsidR="00DA3CFD">
      <w:rPr>
        <w:spacing w:val="1"/>
        <w:sz w:val="16"/>
      </w:rPr>
      <w:t>January</w:t>
    </w:r>
    <w:r w:rsidR="00F90F2C">
      <w:rPr>
        <w:spacing w:val="1"/>
        <w:sz w:val="16"/>
      </w:rPr>
      <w:t xml:space="preserve"> </w:t>
    </w:r>
    <w:r>
      <w:rPr>
        <w:spacing w:val="1"/>
        <w:sz w:val="16"/>
      </w:rPr>
      <w:t>202</w:t>
    </w:r>
    <w:r w:rsidR="00DA3CFD">
      <w:rPr>
        <w:spacing w:val="1"/>
        <w:sz w:val="16"/>
      </w:rPr>
      <w:t>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01BF" w:rsidRPr="000275B8" w:rsidP="000275B8" w14:paraId="1831EBE2" w14:textId="77250A4E">
    <w:pPr>
      <w:pStyle w:val="FootnoteText"/>
      <w:tabs>
        <w:tab w:val="clear" w:pos="120"/>
        <w:tab w:val="center" w:pos="7200"/>
      </w:tabs>
      <w:ind w:left="0" w:firstLine="0"/>
    </w:pPr>
    <w:r w:rsidRPr="007F10E8">
      <w:rPr>
        <w:i/>
      </w:rPr>
      <w:t>Data Use Agreement –</w:t>
    </w:r>
    <w:r>
      <w:rPr>
        <w:i/>
      </w:rPr>
      <w:t xml:space="preserve"> </w:t>
    </w:r>
    <w:r w:rsidRPr="007F10E8">
      <w:rPr>
        <w:i/>
      </w:rPr>
      <w:t>Surveys on Patient Safety Culture Hospital Database</w:t>
    </w:r>
    <w:r>
      <w:t xml:space="preserve">                                                                                   </w:t>
    </w:r>
    <w:r w:rsidRPr="00C92D95">
      <w:rPr>
        <w:b/>
      </w:rPr>
      <w:t>Pa</w:t>
    </w:r>
    <w:r w:rsidRPr="00C92D95">
      <w:rPr>
        <w:b/>
        <w:spacing w:val="1"/>
      </w:rPr>
      <w:t>g</w:t>
    </w:r>
    <w:r w:rsidRPr="00C92D95">
      <w:rPr>
        <w:b/>
      </w:rPr>
      <w:t>e</w:t>
    </w:r>
    <w:r w:rsidRPr="0036325C">
      <w:rPr>
        <w:b/>
        <w:spacing w:val="-4"/>
      </w:rPr>
      <w:t xml:space="preserve"> </w:t>
    </w:r>
    <w:r w:rsidRPr="0036325C">
      <w:rPr>
        <w:rStyle w:val="PageNumber"/>
        <w:b/>
      </w:rPr>
      <w:fldChar w:fldCharType="begin"/>
    </w:r>
    <w:r w:rsidRPr="0036325C">
      <w:rPr>
        <w:rStyle w:val="PageNumber"/>
        <w:b/>
      </w:rPr>
      <w:instrText xml:space="preserve"> PAGE </w:instrText>
    </w:r>
    <w:r w:rsidRPr="0036325C">
      <w:rPr>
        <w:rStyle w:val="PageNumber"/>
        <w:b/>
      </w:rPr>
      <w:fldChar w:fldCharType="separate"/>
    </w:r>
    <w:r w:rsidR="00DE514D">
      <w:rPr>
        <w:rStyle w:val="PageNumber"/>
        <w:b/>
        <w:noProof/>
      </w:rPr>
      <w:t>6</w:t>
    </w:r>
    <w:r w:rsidRPr="0036325C">
      <w:rPr>
        <w:rStyle w:val="PageNumber"/>
        <w:b/>
      </w:rPr>
      <w:fldChar w:fldCharType="end"/>
    </w:r>
    <w:r w:rsidRPr="00C92D95">
      <w:rPr>
        <w:b/>
        <w:spacing w:val="15"/>
      </w:rPr>
      <w:t xml:space="preserve"> </w:t>
    </w:r>
    <w:r w:rsidRPr="00C92D95">
      <w:rPr>
        <w:b/>
        <w:spacing w:val="1"/>
      </w:rPr>
      <w:t>o</w:t>
    </w:r>
    <w:r w:rsidRPr="00C92D95">
      <w:rPr>
        <w:b/>
      </w:rPr>
      <w:t>f</w:t>
    </w:r>
    <w:r w:rsidRPr="00C92D95">
      <w:rPr>
        <w:b/>
        <w:spacing w:val="-1"/>
      </w:rPr>
      <w:t xml:space="preserve"> </w:t>
    </w:r>
    <w:r>
      <w:rPr>
        <w:b/>
      </w:rPr>
      <w:t>7</w:t>
    </w:r>
  </w:p>
  <w:p w:rsidR="00DD01BF" w:rsidRPr="00F037A0" w:rsidP="006A2F32" w14:paraId="4E330DA6" w14:textId="5B5DAD6D">
    <w:pPr>
      <w:pStyle w:val="FootnoteText"/>
      <w:tabs>
        <w:tab w:val="clear" w:pos="120"/>
        <w:tab w:val="center" w:pos="7200"/>
        <w:tab w:val="right" w:pos="10800"/>
      </w:tabs>
      <w:spacing w:before="0"/>
      <w:ind w:left="8550" w:firstLine="0"/>
      <w:jc w:val="right"/>
      <w:rPr>
        <w:b/>
        <w:sz w:val="16"/>
      </w:rPr>
    </w:pPr>
    <w:r>
      <w:rPr>
        <w:spacing w:val="1"/>
        <w:sz w:val="16"/>
      </w:rPr>
      <w:t xml:space="preserve">Last Updated </w:t>
    </w:r>
    <w:r w:rsidR="00DA3CFD">
      <w:rPr>
        <w:spacing w:val="1"/>
        <w:sz w:val="16"/>
      </w:rPr>
      <w:t>January</w:t>
    </w:r>
    <w:r w:rsidR="00F90F2C">
      <w:rPr>
        <w:spacing w:val="1"/>
        <w:sz w:val="16"/>
      </w:rPr>
      <w:t xml:space="preserve"> </w:t>
    </w:r>
    <w:r>
      <w:rPr>
        <w:spacing w:val="1"/>
        <w:sz w:val="16"/>
      </w:rPr>
      <w:t>202</w:t>
    </w:r>
    <w:r w:rsidR="00DA3CFD">
      <w:rPr>
        <w:spacing w:val="1"/>
        <w:sz w:val="16"/>
      </w:rPr>
      <w:t>3</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2F32" w:rsidRPr="0081698E" w:rsidP="00015C17" w14:paraId="0DBA8B16" w14:textId="77777777">
    <w:pPr>
      <w:pStyle w:val="SL-FlLftSgl"/>
      <w:pBdr>
        <w:top w:val="single" w:sz="6" w:space="1" w:color="auto"/>
        <w:left w:val="single" w:sz="6" w:space="4" w:color="auto"/>
        <w:bottom w:val="single" w:sz="6" w:space="1" w:color="auto"/>
        <w:right w:val="single" w:sz="6" w:space="4" w:color="auto"/>
      </w:pBdr>
      <w:tabs>
        <w:tab w:val="left" w:pos="7920"/>
        <w:tab w:val="left" w:pos="9090"/>
      </w:tabs>
      <w:ind w:left="7830"/>
      <w:rPr>
        <w:rFonts w:eastAsia="Arial"/>
        <w:sz w:val="18"/>
      </w:rPr>
    </w:pPr>
    <w:r w:rsidRPr="0081698E">
      <w:rPr>
        <w:rFonts w:eastAsia="Arial"/>
        <w:b/>
        <w:sz w:val="18"/>
      </w:rPr>
      <w:t>Form Approved</w:t>
    </w:r>
    <w:r>
      <w:rPr>
        <w:rFonts w:eastAsia="Arial"/>
        <w:b/>
        <w:sz w:val="18"/>
      </w:rPr>
      <w:t>:</w:t>
    </w:r>
    <w:r w:rsidRPr="0081698E">
      <w:rPr>
        <w:rFonts w:eastAsia="Arial"/>
        <w:b/>
        <w:sz w:val="18"/>
      </w:rPr>
      <w:tab/>
    </w:r>
    <w:r w:rsidRPr="0081698E">
      <w:rPr>
        <w:rFonts w:eastAsia="Arial"/>
        <w:sz w:val="18"/>
      </w:rPr>
      <w:t>OMB No.</w:t>
    </w:r>
    <w:r>
      <w:rPr>
        <w:rFonts w:eastAsia="Arial"/>
        <w:sz w:val="18"/>
      </w:rPr>
      <w:t>:</w:t>
    </w:r>
    <w:r w:rsidRPr="0081698E">
      <w:rPr>
        <w:rFonts w:eastAsia="Arial"/>
        <w:sz w:val="18"/>
      </w:rPr>
      <w:t xml:space="preserve"> 0935-0165</w:t>
    </w:r>
  </w:p>
  <w:p w:rsidR="006A2F32" w:rsidRPr="0081698E" w:rsidP="00015C17" w14:paraId="4876897B" w14:textId="77777777">
    <w:pPr>
      <w:pStyle w:val="SL-FlLftSgl"/>
      <w:pBdr>
        <w:top w:val="single" w:sz="6" w:space="1" w:color="auto"/>
        <w:left w:val="single" w:sz="6" w:space="4" w:color="auto"/>
        <w:bottom w:val="single" w:sz="6" w:space="1" w:color="auto"/>
        <w:right w:val="single" w:sz="6" w:space="4" w:color="auto"/>
      </w:pBdr>
      <w:tabs>
        <w:tab w:val="left" w:pos="7920"/>
        <w:tab w:val="left" w:pos="9090"/>
      </w:tabs>
      <w:spacing w:after="60"/>
      <w:ind w:left="7830"/>
      <w:rPr>
        <w:rFonts w:eastAsia="Arial"/>
        <w:sz w:val="18"/>
      </w:rPr>
    </w:pPr>
    <w:r>
      <w:rPr>
        <w:rFonts w:eastAsia="Arial"/>
        <w:sz w:val="18"/>
      </w:rPr>
      <w:tab/>
    </w:r>
    <w:r w:rsidRPr="0081698E">
      <w:rPr>
        <w:rFonts w:eastAsia="Arial"/>
        <w:sz w:val="18"/>
      </w:rPr>
      <w:tab/>
      <w:t>Exp. Date</w:t>
    </w:r>
    <w:r>
      <w:rPr>
        <w:rFonts w:eastAsia="Arial"/>
        <w:sz w:val="18"/>
      </w:rPr>
      <w:t>:</w:t>
    </w:r>
    <w:r w:rsidRPr="0081698E">
      <w:rPr>
        <w:rFonts w:eastAsia="Arial"/>
        <w:sz w:val="18"/>
      </w:rPr>
      <w:t xml:space="preserve"> 05/31/2020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4713" w:rsidRPr="0081698E" w:rsidP="00C22FA2" w14:paraId="552ECD20" w14:textId="77777777">
    <w:pPr>
      <w:pStyle w:val="SL-FlLftSgl"/>
      <w:pBdr>
        <w:top w:val="single" w:sz="6" w:space="1" w:color="auto"/>
        <w:left w:val="single" w:sz="6" w:space="1" w:color="auto"/>
        <w:bottom w:val="single" w:sz="6" w:space="1" w:color="auto"/>
        <w:right w:val="single" w:sz="6" w:space="4" w:color="auto"/>
      </w:pBdr>
      <w:tabs>
        <w:tab w:val="left" w:pos="7920"/>
        <w:tab w:val="left" w:pos="9090"/>
      </w:tabs>
      <w:ind w:left="7830"/>
      <w:jc w:val="right"/>
      <w:rPr>
        <w:rFonts w:eastAsia="Arial"/>
        <w:sz w:val="18"/>
      </w:rPr>
    </w:pPr>
    <w:r w:rsidRPr="0081698E">
      <w:rPr>
        <w:rFonts w:eastAsia="Arial"/>
        <w:b/>
        <w:sz w:val="18"/>
      </w:rPr>
      <w:t>Form Approved</w:t>
    </w:r>
    <w:r>
      <w:rPr>
        <w:rFonts w:eastAsia="Arial"/>
        <w:b/>
        <w:sz w:val="18"/>
      </w:rPr>
      <w:t>:</w:t>
    </w:r>
    <w:r w:rsidRPr="0081698E">
      <w:rPr>
        <w:rFonts w:eastAsia="Arial"/>
        <w:b/>
        <w:sz w:val="18"/>
      </w:rPr>
      <w:tab/>
    </w:r>
    <w:r w:rsidRPr="00174713">
      <w:rPr>
        <w:rFonts w:eastAsia="Arial"/>
        <w:sz w:val="18"/>
      </w:rPr>
      <w:t>OMB No. 0935-0162</w:t>
    </w:r>
  </w:p>
  <w:p w:rsidR="00174713" w:rsidP="00C22FA2" w14:paraId="7F801804" w14:textId="6D86C035">
    <w:pPr>
      <w:pStyle w:val="SL-FlLftSgl"/>
      <w:pBdr>
        <w:top w:val="single" w:sz="6" w:space="1" w:color="auto"/>
        <w:left w:val="single" w:sz="6" w:space="1" w:color="auto"/>
        <w:bottom w:val="single" w:sz="6" w:space="1" w:color="auto"/>
        <w:right w:val="single" w:sz="6" w:space="4" w:color="auto"/>
      </w:pBdr>
      <w:tabs>
        <w:tab w:val="left" w:pos="7920"/>
        <w:tab w:val="left" w:pos="9090"/>
      </w:tabs>
      <w:spacing w:after="120"/>
      <w:ind w:left="7830"/>
      <w:jc w:val="right"/>
      <w:rPr>
        <w:rFonts w:eastAsia="Arial"/>
        <w:sz w:val="18"/>
      </w:rPr>
    </w:pPr>
    <w:r>
      <w:rPr>
        <w:rFonts w:eastAsia="Arial"/>
        <w:sz w:val="18"/>
      </w:rPr>
      <w:tab/>
    </w:r>
    <w:r w:rsidRPr="0081698E">
      <w:rPr>
        <w:rFonts w:eastAsia="Arial"/>
        <w:sz w:val="18"/>
      </w:rPr>
      <w:tab/>
      <w:t>Exp. Date</w:t>
    </w:r>
    <w:r>
      <w:rPr>
        <w:rFonts w:eastAsia="Arial"/>
        <w:sz w:val="18"/>
      </w:rPr>
      <w:t>:</w:t>
    </w:r>
    <w:r w:rsidRPr="0081698E">
      <w:rPr>
        <w:rFonts w:eastAsia="Arial"/>
        <w:sz w:val="18"/>
      </w:rPr>
      <w:t xml:space="preserve"> </w:t>
    </w:r>
    <w:r w:rsidR="004D4D99">
      <w:rPr>
        <w:rFonts w:eastAsia="Arial"/>
        <w:sz w:val="18"/>
      </w:rPr>
      <w:t>10</w:t>
    </w:r>
    <w:r w:rsidRPr="0081698E">
      <w:rPr>
        <w:rFonts w:eastAsia="Arial"/>
        <w:sz w:val="18"/>
      </w:rPr>
      <w:t>/31/</w:t>
    </w:r>
    <w:r w:rsidRPr="0081698E" w:rsidR="004D4D99">
      <w:rPr>
        <w:rFonts w:eastAsia="Arial"/>
        <w:sz w:val="18"/>
      </w:rPr>
      <w:t>202</w:t>
    </w:r>
    <w:r w:rsidR="004D4D99">
      <w:rPr>
        <w:rFonts w:eastAsia="Arial"/>
        <w:sz w:val="18"/>
      </w:rPr>
      <w:t>5</w:t>
    </w:r>
  </w:p>
  <w:p w:rsidR="009511A3" w:rsidRPr="0081698E" w:rsidP="009511A3" w14:paraId="10E9CC37" w14:textId="77777777">
    <w:pPr>
      <w:pStyle w:val="SL-FlLftSgl"/>
      <w:rPr>
        <w:rFonts w:eastAsia="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01BF" w:rsidRPr="0081698E" w:rsidP="00DD01BF" w14:paraId="523B622F" w14:textId="77777777">
    <w:pPr>
      <w:pStyle w:val="SL-FlLftSgl"/>
      <w:pBdr>
        <w:top w:val="single" w:sz="6" w:space="1" w:color="auto"/>
        <w:left w:val="single" w:sz="6" w:space="4" w:color="auto"/>
        <w:bottom w:val="single" w:sz="6" w:space="1" w:color="auto"/>
        <w:right w:val="single" w:sz="6" w:space="4" w:color="auto"/>
      </w:pBdr>
      <w:tabs>
        <w:tab w:val="left" w:pos="7920"/>
        <w:tab w:val="left" w:pos="9090"/>
      </w:tabs>
      <w:ind w:left="7830"/>
      <w:jc w:val="right"/>
      <w:rPr>
        <w:rFonts w:eastAsia="Arial"/>
        <w:sz w:val="18"/>
      </w:rPr>
    </w:pPr>
    <w:r w:rsidRPr="0081698E">
      <w:rPr>
        <w:rFonts w:eastAsia="Arial"/>
        <w:b/>
        <w:sz w:val="18"/>
      </w:rPr>
      <w:t>Form Approved</w:t>
    </w:r>
    <w:r>
      <w:rPr>
        <w:rFonts w:eastAsia="Arial"/>
        <w:b/>
        <w:sz w:val="18"/>
      </w:rPr>
      <w:t>:</w:t>
    </w:r>
    <w:r w:rsidRPr="0081698E">
      <w:rPr>
        <w:rFonts w:eastAsia="Arial"/>
        <w:b/>
        <w:sz w:val="18"/>
      </w:rPr>
      <w:tab/>
    </w:r>
    <w:r w:rsidRPr="00174713">
      <w:rPr>
        <w:rFonts w:eastAsia="Arial"/>
        <w:sz w:val="18"/>
      </w:rPr>
      <w:t>OMB No. 0935-0162</w:t>
    </w:r>
  </w:p>
  <w:p w:rsidR="00DD01BF" w:rsidP="00DD01BF" w14:paraId="4B327E50" w14:textId="00983B5C">
    <w:pPr>
      <w:pStyle w:val="SL-FlLftSgl"/>
      <w:pBdr>
        <w:top w:val="single" w:sz="6" w:space="1" w:color="auto"/>
        <w:left w:val="single" w:sz="6" w:space="4" w:color="auto"/>
        <w:bottom w:val="single" w:sz="6" w:space="1" w:color="auto"/>
        <w:right w:val="single" w:sz="6" w:space="4" w:color="auto"/>
      </w:pBdr>
      <w:tabs>
        <w:tab w:val="left" w:pos="7920"/>
        <w:tab w:val="left" w:pos="9090"/>
      </w:tabs>
      <w:spacing w:after="120"/>
      <w:ind w:left="7830"/>
      <w:jc w:val="right"/>
      <w:rPr>
        <w:rFonts w:eastAsia="Arial"/>
        <w:sz w:val="18"/>
      </w:rPr>
    </w:pPr>
    <w:r>
      <w:rPr>
        <w:rFonts w:eastAsia="Arial"/>
        <w:sz w:val="18"/>
      </w:rPr>
      <w:tab/>
    </w:r>
    <w:r w:rsidRPr="0081698E">
      <w:rPr>
        <w:rFonts w:eastAsia="Arial"/>
        <w:sz w:val="18"/>
      </w:rPr>
      <w:tab/>
      <w:t>Exp. Date</w:t>
    </w:r>
    <w:r>
      <w:rPr>
        <w:rFonts w:eastAsia="Arial"/>
        <w:sz w:val="18"/>
      </w:rPr>
      <w:t>:</w:t>
    </w:r>
    <w:r w:rsidRPr="0081698E">
      <w:rPr>
        <w:rFonts w:eastAsia="Arial"/>
        <w:sz w:val="18"/>
      </w:rPr>
      <w:t xml:space="preserve"> </w:t>
    </w:r>
    <w:r w:rsidR="004D4D99">
      <w:rPr>
        <w:rFonts w:eastAsia="Arial"/>
        <w:sz w:val="18"/>
      </w:rPr>
      <w:t>10</w:t>
    </w:r>
    <w:r w:rsidRPr="0081698E">
      <w:rPr>
        <w:rFonts w:eastAsia="Arial"/>
        <w:sz w:val="18"/>
      </w:rPr>
      <w:t>/31/</w:t>
    </w:r>
    <w:r w:rsidRPr="0081698E" w:rsidR="004D4D99">
      <w:rPr>
        <w:rFonts w:eastAsia="Arial"/>
        <w:sz w:val="18"/>
      </w:rPr>
      <w:t>202</w:t>
    </w:r>
    <w:r w:rsidR="004D4D99">
      <w:rPr>
        <w:rFonts w:eastAsia="Arial"/>
        <w:sz w:val="18"/>
      </w:rPr>
      <w:t>5</w:t>
    </w:r>
  </w:p>
  <w:p w:rsidR="006A2F32" w:rsidRPr="00DD01BF" w:rsidP="00DD01BF" w14:paraId="69B0ACEC" w14:textId="48BFD211">
    <w:pPr>
      <w:pStyle w:val="Header"/>
      <w:rPr>
        <w:rFonts w:eastAsia="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01BF" w:rsidRPr="00DD01BF" w:rsidP="00DD01BF" w14:paraId="2377F08A" w14:textId="29B4736C">
    <w:pPr>
      <w:pStyle w:val="Header"/>
      <w:rPr>
        <w:rFonts w:eastAsia="Arial"/>
      </w:rPr>
    </w:pPr>
    <w:r w:rsidRPr="00F5102F">
      <w:rPr>
        <w:i/>
        <w:noProof/>
      </w:rPr>
      <mc:AlternateContent>
        <mc:Choice Requires="wps">
          <w:drawing>
            <wp:anchor distT="45720" distB="45720" distL="114300" distR="114300" simplePos="0" relativeHeight="251658240" behindDoc="0" locked="0" layoutInCell="1" allowOverlap="1">
              <wp:simplePos x="0" y="0"/>
              <wp:positionH relativeFrom="column">
                <wp:posOffset>-3344545</wp:posOffset>
              </wp:positionH>
              <wp:positionV relativeFrom="paragraph">
                <wp:posOffset>3349625</wp:posOffset>
              </wp:positionV>
              <wp:extent cx="6882130" cy="403225"/>
              <wp:effectExtent l="952" t="0" r="0" b="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rot="5400000">
                        <a:off x="0" y="0"/>
                        <a:ext cx="6882130" cy="403225"/>
                      </a:xfrm>
                      <a:prstGeom prst="rect">
                        <a:avLst/>
                      </a:prstGeom>
                      <a:solidFill>
                        <a:srgbClr val="FFFFFF"/>
                      </a:solidFill>
                      <a:ln w="9525">
                        <a:noFill/>
                        <a:miter lim="800000"/>
                        <a:headEnd/>
                        <a:tailEnd/>
                      </a:ln>
                    </wps:spPr>
                    <wps:txbx>
                      <w:txbxContent>
                        <w:p w:rsidR="00F5102F" w:rsidRPr="000566BF" w14:textId="51FCFFBA">
                          <w:pPr>
                            <w:rPr>
                              <w:b/>
                              <w:sz w:val="20"/>
                            </w:rPr>
                          </w:pPr>
                          <w:r w:rsidRPr="000566BF">
                            <w:rPr>
                              <w:i/>
                              <w:sz w:val="20"/>
                            </w:rPr>
                            <w:t>Data Use Agreement – Surveys on Patient Safety Culture Hospital Database</w:t>
                          </w:r>
                          <w:r w:rsidRPr="000566BF">
                            <w:rPr>
                              <w:sz w:val="20"/>
                            </w:rPr>
                            <w:t xml:space="preserve">                                                      </w:t>
                          </w:r>
                          <w:r w:rsidR="000566BF">
                            <w:rPr>
                              <w:sz w:val="20"/>
                            </w:rPr>
                            <w:t xml:space="preserve">                     </w:t>
                          </w:r>
                          <w:r w:rsidRPr="000566BF">
                            <w:rPr>
                              <w:sz w:val="20"/>
                            </w:rPr>
                            <w:t xml:space="preserve">  </w:t>
                          </w:r>
                          <w:r w:rsidRPr="000566BF">
                            <w:rPr>
                              <w:b/>
                              <w:sz w:val="20"/>
                            </w:rPr>
                            <w:t>Pa</w:t>
                          </w:r>
                          <w:r w:rsidRPr="000566BF">
                            <w:rPr>
                              <w:b/>
                              <w:spacing w:val="1"/>
                              <w:sz w:val="20"/>
                            </w:rPr>
                            <w:t>g</w:t>
                          </w:r>
                          <w:r w:rsidRPr="000566BF">
                            <w:rPr>
                              <w:b/>
                              <w:sz w:val="20"/>
                            </w:rPr>
                            <w:t>e</w:t>
                          </w:r>
                          <w:r w:rsidRPr="000566BF">
                            <w:rPr>
                              <w:b/>
                              <w:spacing w:val="-4"/>
                              <w:sz w:val="20"/>
                            </w:rPr>
                            <w:t xml:space="preserve"> </w:t>
                          </w:r>
                          <w:r w:rsidRPr="000566BF">
                            <w:rPr>
                              <w:rStyle w:val="PageNumber"/>
                              <w:b/>
                              <w:sz w:val="20"/>
                            </w:rPr>
                            <w:fldChar w:fldCharType="begin"/>
                          </w:r>
                          <w:r w:rsidRPr="000566BF">
                            <w:rPr>
                              <w:rStyle w:val="PageNumber"/>
                              <w:b/>
                              <w:sz w:val="20"/>
                            </w:rPr>
                            <w:instrText xml:space="preserve"> PAGE </w:instrText>
                          </w:r>
                          <w:r w:rsidRPr="000566BF">
                            <w:rPr>
                              <w:rStyle w:val="PageNumber"/>
                              <w:b/>
                              <w:sz w:val="20"/>
                            </w:rPr>
                            <w:fldChar w:fldCharType="separate"/>
                          </w:r>
                          <w:r w:rsidR="00DE514D">
                            <w:rPr>
                              <w:rStyle w:val="PageNumber"/>
                              <w:b/>
                              <w:noProof/>
                              <w:sz w:val="20"/>
                            </w:rPr>
                            <w:t>5</w:t>
                          </w:r>
                          <w:r w:rsidRPr="000566BF">
                            <w:rPr>
                              <w:rStyle w:val="PageNumber"/>
                              <w:b/>
                              <w:sz w:val="20"/>
                            </w:rPr>
                            <w:fldChar w:fldCharType="end"/>
                          </w:r>
                          <w:r w:rsidRPr="000566BF">
                            <w:rPr>
                              <w:b/>
                              <w:spacing w:val="15"/>
                              <w:sz w:val="20"/>
                            </w:rPr>
                            <w:t xml:space="preserve"> </w:t>
                          </w:r>
                          <w:r w:rsidRPr="000566BF">
                            <w:rPr>
                              <w:b/>
                              <w:spacing w:val="1"/>
                              <w:sz w:val="20"/>
                            </w:rPr>
                            <w:t>o</w:t>
                          </w:r>
                          <w:r w:rsidRPr="000566BF">
                            <w:rPr>
                              <w:b/>
                              <w:sz w:val="20"/>
                            </w:rPr>
                            <w:t>f</w:t>
                          </w:r>
                          <w:r w:rsidRPr="000566BF">
                            <w:rPr>
                              <w:b/>
                              <w:spacing w:val="-1"/>
                              <w:sz w:val="20"/>
                            </w:rPr>
                            <w:t xml:space="preserve"> </w:t>
                          </w:r>
                          <w:r w:rsidRPr="000566BF">
                            <w:rPr>
                              <w:b/>
                              <w:sz w:val="20"/>
                            </w:rPr>
                            <w:t>7</w:t>
                          </w:r>
                        </w:p>
                        <w:p w:rsidR="00F5102F" w:rsidRPr="000566BF" w:rsidP="00F5102F" w14:textId="60188CB9">
                          <w:pPr>
                            <w:jc w:val="right"/>
                            <w:rPr>
                              <w:sz w:val="16"/>
                              <w:szCs w:val="16"/>
                            </w:rPr>
                          </w:pPr>
                          <w:r w:rsidRPr="000566BF">
                            <w:rPr>
                              <w:spacing w:val="1"/>
                              <w:sz w:val="16"/>
                              <w:szCs w:val="16"/>
                            </w:rPr>
                            <w:t xml:space="preserve">Last Updated </w:t>
                          </w:r>
                          <w:r w:rsidR="002843D7">
                            <w:rPr>
                              <w:spacing w:val="1"/>
                              <w:sz w:val="16"/>
                              <w:szCs w:val="16"/>
                            </w:rPr>
                            <w:t>January</w:t>
                          </w:r>
                          <w:r w:rsidR="00F90F2C">
                            <w:rPr>
                              <w:spacing w:val="1"/>
                              <w:sz w:val="16"/>
                              <w:szCs w:val="16"/>
                            </w:rPr>
                            <w:t xml:space="preserve"> </w:t>
                          </w:r>
                          <w:r w:rsidRPr="000566BF">
                            <w:rPr>
                              <w:spacing w:val="1"/>
                              <w:sz w:val="16"/>
                              <w:szCs w:val="16"/>
                            </w:rPr>
                            <w:t>202</w:t>
                          </w:r>
                          <w:r w:rsidR="002843D7">
                            <w:rPr>
                              <w:spacing w:val="1"/>
                              <w:sz w:val="16"/>
                              <w:szCs w:val="16"/>
                            </w:rPr>
                            <w:t>3</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49" type="#_x0000_t202" style="width:541.9pt;height:31.75pt;margin-top:263.75pt;margin-left:-263.35pt;mso-height-percent:0;mso-height-relative:margin;mso-width-percent:0;mso-width-relative:margin;mso-wrap-distance-bottom:3.6pt;mso-wrap-distance-left:9pt;mso-wrap-distance-right:9pt;mso-wrap-distance-top:3.6pt;mso-wrap-style:square;position:absolute;rotation:90;visibility:visible;v-text-anchor:top;z-index:251659264" stroked="f">
              <v:textbox>
                <w:txbxContent>
                  <w:p w:rsidR="00F5102F" w:rsidRPr="000566BF" w14:paraId="32ED5777" w14:textId="51FCFFBA">
                    <w:pPr>
                      <w:rPr>
                        <w:b/>
                        <w:sz w:val="20"/>
                      </w:rPr>
                    </w:pPr>
                    <w:r w:rsidRPr="000566BF">
                      <w:rPr>
                        <w:i/>
                        <w:sz w:val="20"/>
                      </w:rPr>
                      <w:t>Data Use Agreement – Surveys on Patient Safety Culture Hospital Database</w:t>
                    </w:r>
                    <w:r w:rsidRPr="000566BF">
                      <w:rPr>
                        <w:sz w:val="20"/>
                      </w:rPr>
                      <w:t xml:space="preserve">                                                      </w:t>
                    </w:r>
                    <w:r w:rsidR="000566BF">
                      <w:rPr>
                        <w:sz w:val="20"/>
                      </w:rPr>
                      <w:t xml:space="preserve">                     </w:t>
                    </w:r>
                    <w:r w:rsidRPr="000566BF">
                      <w:rPr>
                        <w:sz w:val="20"/>
                      </w:rPr>
                      <w:t xml:space="preserve">  </w:t>
                    </w:r>
                    <w:r w:rsidRPr="000566BF">
                      <w:rPr>
                        <w:b/>
                        <w:sz w:val="20"/>
                      </w:rPr>
                      <w:t>Pa</w:t>
                    </w:r>
                    <w:r w:rsidRPr="000566BF">
                      <w:rPr>
                        <w:b/>
                        <w:spacing w:val="1"/>
                        <w:sz w:val="20"/>
                      </w:rPr>
                      <w:t>g</w:t>
                    </w:r>
                    <w:r w:rsidRPr="000566BF">
                      <w:rPr>
                        <w:b/>
                        <w:sz w:val="20"/>
                      </w:rPr>
                      <w:t>e</w:t>
                    </w:r>
                    <w:r w:rsidRPr="000566BF">
                      <w:rPr>
                        <w:b/>
                        <w:spacing w:val="-4"/>
                        <w:sz w:val="20"/>
                      </w:rPr>
                      <w:t xml:space="preserve"> </w:t>
                    </w:r>
                    <w:r w:rsidRPr="000566BF">
                      <w:rPr>
                        <w:rStyle w:val="PageNumber"/>
                        <w:b/>
                        <w:sz w:val="20"/>
                      </w:rPr>
                      <w:fldChar w:fldCharType="begin"/>
                    </w:r>
                    <w:r w:rsidRPr="000566BF">
                      <w:rPr>
                        <w:rStyle w:val="PageNumber"/>
                        <w:b/>
                        <w:sz w:val="20"/>
                      </w:rPr>
                      <w:instrText xml:space="preserve"> PAGE </w:instrText>
                    </w:r>
                    <w:r w:rsidRPr="000566BF">
                      <w:rPr>
                        <w:rStyle w:val="PageNumber"/>
                        <w:b/>
                        <w:sz w:val="20"/>
                      </w:rPr>
                      <w:fldChar w:fldCharType="separate"/>
                    </w:r>
                    <w:r w:rsidR="00DE514D">
                      <w:rPr>
                        <w:rStyle w:val="PageNumber"/>
                        <w:b/>
                        <w:noProof/>
                        <w:sz w:val="20"/>
                      </w:rPr>
                      <w:t>5</w:t>
                    </w:r>
                    <w:r w:rsidRPr="000566BF">
                      <w:rPr>
                        <w:rStyle w:val="PageNumber"/>
                        <w:b/>
                        <w:sz w:val="20"/>
                      </w:rPr>
                      <w:fldChar w:fldCharType="end"/>
                    </w:r>
                    <w:r w:rsidRPr="000566BF">
                      <w:rPr>
                        <w:b/>
                        <w:spacing w:val="15"/>
                        <w:sz w:val="20"/>
                      </w:rPr>
                      <w:t xml:space="preserve"> </w:t>
                    </w:r>
                    <w:r w:rsidRPr="000566BF">
                      <w:rPr>
                        <w:b/>
                        <w:spacing w:val="1"/>
                        <w:sz w:val="20"/>
                      </w:rPr>
                      <w:t>o</w:t>
                    </w:r>
                    <w:r w:rsidRPr="000566BF">
                      <w:rPr>
                        <w:b/>
                        <w:sz w:val="20"/>
                      </w:rPr>
                      <w:t>f</w:t>
                    </w:r>
                    <w:r w:rsidRPr="000566BF">
                      <w:rPr>
                        <w:b/>
                        <w:spacing w:val="-1"/>
                        <w:sz w:val="20"/>
                      </w:rPr>
                      <w:t xml:space="preserve"> </w:t>
                    </w:r>
                    <w:r w:rsidRPr="000566BF">
                      <w:rPr>
                        <w:b/>
                        <w:sz w:val="20"/>
                      </w:rPr>
                      <w:t>7</w:t>
                    </w:r>
                  </w:p>
                  <w:p w:rsidR="00F5102F" w:rsidRPr="000566BF" w:rsidP="00F5102F" w14:paraId="1D9B69DA" w14:textId="60188CB9">
                    <w:pPr>
                      <w:jc w:val="right"/>
                      <w:rPr>
                        <w:sz w:val="16"/>
                        <w:szCs w:val="16"/>
                      </w:rPr>
                    </w:pPr>
                    <w:r w:rsidRPr="000566BF">
                      <w:rPr>
                        <w:spacing w:val="1"/>
                        <w:sz w:val="16"/>
                        <w:szCs w:val="16"/>
                      </w:rPr>
                      <w:t xml:space="preserve">Last Updated </w:t>
                    </w:r>
                    <w:r w:rsidR="002843D7">
                      <w:rPr>
                        <w:spacing w:val="1"/>
                        <w:sz w:val="16"/>
                        <w:szCs w:val="16"/>
                      </w:rPr>
                      <w:t>January</w:t>
                    </w:r>
                    <w:r w:rsidR="00F90F2C">
                      <w:rPr>
                        <w:spacing w:val="1"/>
                        <w:sz w:val="16"/>
                        <w:szCs w:val="16"/>
                      </w:rPr>
                      <w:t xml:space="preserve"> </w:t>
                    </w:r>
                    <w:r w:rsidRPr="000566BF">
                      <w:rPr>
                        <w:spacing w:val="1"/>
                        <w:sz w:val="16"/>
                        <w:szCs w:val="16"/>
                      </w:rPr>
                      <w:t>202</w:t>
                    </w:r>
                    <w:r w:rsidR="002843D7">
                      <w:rPr>
                        <w:spacing w:val="1"/>
                        <w:sz w:val="16"/>
                        <w:szCs w:val="16"/>
                      </w:rPr>
                      <w:t>3</w:t>
                    </w: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01BF" w:rsidRPr="0081698E" w:rsidP="00C22FA2" w14:paraId="1F9B5DB9" w14:textId="77777777">
    <w:pPr>
      <w:pStyle w:val="SL-FlLftSgl"/>
      <w:pBdr>
        <w:top w:val="single" w:sz="6" w:space="1" w:color="auto"/>
        <w:left w:val="single" w:sz="6" w:space="4" w:color="auto"/>
        <w:bottom w:val="single" w:sz="6" w:space="1" w:color="auto"/>
        <w:right w:val="single" w:sz="6" w:space="4" w:color="auto"/>
      </w:pBdr>
      <w:tabs>
        <w:tab w:val="left" w:pos="7920"/>
        <w:tab w:val="left" w:pos="9090"/>
      </w:tabs>
      <w:ind w:left="7830"/>
      <w:jc w:val="right"/>
      <w:rPr>
        <w:rFonts w:eastAsia="Arial"/>
        <w:sz w:val="18"/>
      </w:rPr>
    </w:pPr>
    <w:r w:rsidRPr="0081698E">
      <w:rPr>
        <w:rFonts w:eastAsia="Arial"/>
        <w:b/>
        <w:sz w:val="18"/>
      </w:rPr>
      <w:t>Form Approved</w:t>
    </w:r>
    <w:r>
      <w:rPr>
        <w:rFonts w:eastAsia="Arial"/>
        <w:b/>
        <w:sz w:val="18"/>
      </w:rPr>
      <w:t>:</w:t>
    </w:r>
    <w:r w:rsidRPr="0081698E">
      <w:rPr>
        <w:rFonts w:eastAsia="Arial"/>
        <w:b/>
        <w:sz w:val="18"/>
      </w:rPr>
      <w:tab/>
    </w:r>
    <w:r w:rsidRPr="00174713">
      <w:rPr>
        <w:rFonts w:eastAsia="Arial"/>
        <w:sz w:val="18"/>
      </w:rPr>
      <w:t>OMB No. 0935-0162</w:t>
    </w:r>
  </w:p>
  <w:p w:rsidR="00DD01BF" w:rsidP="00C22FA2" w14:paraId="26673815" w14:textId="7832DDBB">
    <w:pPr>
      <w:pStyle w:val="SL-FlLftSgl"/>
      <w:pBdr>
        <w:top w:val="single" w:sz="6" w:space="1" w:color="auto"/>
        <w:left w:val="single" w:sz="6" w:space="4" w:color="auto"/>
        <w:bottom w:val="single" w:sz="6" w:space="1" w:color="auto"/>
        <w:right w:val="single" w:sz="6" w:space="4" w:color="auto"/>
      </w:pBdr>
      <w:tabs>
        <w:tab w:val="left" w:pos="7920"/>
        <w:tab w:val="left" w:pos="9090"/>
      </w:tabs>
      <w:spacing w:after="120"/>
      <w:ind w:left="7830"/>
      <w:jc w:val="right"/>
      <w:rPr>
        <w:rFonts w:eastAsia="Arial"/>
        <w:sz w:val="18"/>
      </w:rPr>
    </w:pPr>
    <w:r>
      <w:rPr>
        <w:rFonts w:eastAsia="Arial"/>
        <w:sz w:val="18"/>
      </w:rPr>
      <w:tab/>
    </w:r>
    <w:r w:rsidRPr="0081698E">
      <w:rPr>
        <w:rFonts w:eastAsia="Arial"/>
        <w:sz w:val="18"/>
      </w:rPr>
      <w:tab/>
      <w:t>Exp. Date</w:t>
    </w:r>
    <w:r>
      <w:rPr>
        <w:rFonts w:eastAsia="Arial"/>
        <w:sz w:val="18"/>
      </w:rPr>
      <w:t>:</w:t>
    </w:r>
    <w:r w:rsidRPr="0081698E">
      <w:rPr>
        <w:rFonts w:eastAsia="Arial"/>
        <w:sz w:val="18"/>
      </w:rPr>
      <w:t xml:space="preserve"> </w:t>
    </w:r>
    <w:r w:rsidR="004D4D99">
      <w:rPr>
        <w:rFonts w:eastAsia="Arial"/>
        <w:sz w:val="18"/>
      </w:rPr>
      <w:t>10</w:t>
    </w:r>
    <w:r w:rsidRPr="0081698E">
      <w:rPr>
        <w:rFonts w:eastAsia="Arial"/>
        <w:sz w:val="18"/>
      </w:rPr>
      <w:t>/31/202</w:t>
    </w:r>
    <w:r w:rsidR="004D4D99">
      <w:rPr>
        <w:rFonts w:eastAsia="Arial"/>
        <w:sz w:val="18"/>
      </w:rPr>
      <w:t>5</w:t>
    </w:r>
  </w:p>
  <w:p w:rsidR="00DD01BF" w:rsidRPr="0081698E" w:rsidP="009511A3" w14:paraId="60DF481B" w14:textId="77777777">
    <w:pPr>
      <w:pStyle w:val="SL-FlLftSgl"/>
      <w:rPr>
        <w:rFonts w:eastAsia="Aria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01BF" w:rsidRPr="0081698E" w:rsidP="000275B8" w14:paraId="7F013B94" w14:textId="77777777">
    <w:pPr>
      <w:pStyle w:val="SL-FlLftSgl"/>
      <w:pBdr>
        <w:top w:val="single" w:sz="6" w:space="1" w:color="auto"/>
        <w:left w:val="single" w:sz="6" w:space="4" w:color="auto"/>
        <w:bottom w:val="single" w:sz="6" w:space="1" w:color="auto"/>
        <w:right w:val="single" w:sz="6" w:space="4" w:color="auto"/>
      </w:pBdr>
      <w:tabs>
        <w:tab w:val="left" w:pos="7920"/>
        <w:tab w:val="left" w:pos="9090"/>
      </w:tabs>
      <w:ind w:left="7830"/>
      <w:jc w:val="right"/>
      <w:rPr>
        <w:rFonts w:eastAsia="Arial"/>
        <w:sz w:val="18"/>
      </w:rPr>
    </w:pPr>
    <w:r w:rsidRPr="0081698E">
      <w:rPr>
        <w:rFonts w:eastAsia="Arial"/>
        <w:b/>
        <w:sz w:val="18"/>
      </w:rPr>
      <w:t>Form Approved</w:t>
    </w:r>
    <w:r>
      <w:rPr>
        <w:rFonts w:eastAsia="Arial"/>
        <w:b/>
        <w:sz w:val="18"/>
      </w:rPr>
      <w:t>:</w:t>
    </w:r>
    <w:r w:rsidRPr="0081698E">
      <w:rPr>
        <w:rFonts w:eastAsia="Arial"/>
        <w:b/>
        <w:sz w:val="18"/>
      </w:rPr>
      <w:tab/>
    </w:r>
    <w:r w:rsidRPr="00174713">
      <w:rPr>
        <w:rFonts w:eastAsia="Arial"/>
        <w:sz w:val="18"/>
      </w:rPr>
      <w:t>OMB No. 0935-0162</w:t>
    </w:r>
  </w:p>
  <w:p w:rsidR="00DD01BF" w:rsidP="00DD01BF" w14:paraId="6D578BE2" w14:textId="17A3F254">
    <w:pPr>
      <w:pStyle w:val="SL-FlLftSgl"/>
      <w:pBdr>
        <w:top w:val="single" w:sz="6" w:space="1" w:color="auto"/>
        <w:left w:val="single" w:sz="6" w:space="4" w:color="auto"/>
        <w:bottom w:val="single" w:sz="6" w:space="1" w:color="auto"/>
        <w:right w:val="single" w:sz="6" w:space="4" w:color="auto"/>
      </w:pBdr>
      <w:tabs>
        <w:tab w:val="left" w:pos="7920"/>
        <w:tab w:val="left" w:pos="9090"/>
      </w:tabs>
      <w:spacing w:after="120"/>
      <w:ind w:left="7830"/>
      <w:jc w:val="right"/>
      <w:rPr>
        <w:rFonts w:eastAsia="Arial"/>
        <w:sz w:val="18"/>
      </w:rPr>
    </w:pPr>
    <w:r>
      <w:rPr>
        <w:rFonts w:eastAsia="Arial"/>
        <w:sz w:val="18"/>
      </w:rPr>
      <w:tab/>
    </w:r>
    <w:r w:rsidRPr="0081698E">
      <w:rPr>
        <w:rFonts w:eastAsia="Arial"/>
        <w:sz w:val="18"/>
      </w:rPr>
      <w:tab/>
      <w:t>Exp. Date</w:t>
    </w:r>
    <w:r>
      <w:rPr>
        <w:rFonts w:eastAsia="Arial"/>
        <w:sz w:val="18"/>
      </w:rPr>
      <w:t>:</w:t>
    </w:r>
    <w:r w:rsidRPr="0081698E">
      <w:rPr>
        <w:rFonts w:eastAsia="Arial"/>
        <w:sz w:val="18"/>
      </w:rPr>
      <w:t xml:space="preserve"> </w:t>
    </w:r>
    <w:r w:rsidR="004D4D99">
      <w:rPr>
        <w:rFonts w:eastAsia="Arial"/>
        <w:sz w:val="18"/>
      </w:rPr>
      <w:t>1</w:t>
    </w:r>
    <w:r w:rsidRPr="0081698E">
      <w:rPr>
        <w:rFonts w:eastAsia="Arial"/>
        <w:sz w:val="18"/>
      </w:rPr>
      <w:t>0/31/202</w:t>
    </w:r>
    <w:r w:rsidR="004D4D99">
      <w:rPr>
        <w:rFonts w:eastAsia="Arial"/>
        <w:sz w:val="18"/>
      </w:rPr>
      <w:t>5</w:t>
    </w:r>
  </w:p>
  <w:p w:rsidR="00DD01BF" w:rsidRPr="000275B8" w:rsidP="000275B8" w14:paraId="529E4553" w14:textId="77777777">
    <w:pPr>
      <w:pStyle w:val="Header"/>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60592E"/>
    <w:multiLevelType w:val="hybridMultilevel"/>
    <w:tmpl w:val="5582B516"/>
    <w:lvl w:ilvl="0">
      <w:start w:val="1"/>
      <w:numFmt w:val="decimal"/>
      <w:lvlText w:val="%1."/>
      <w:lvlJc w:val="left"/>
      <w:pPr>
        <w:ind w:left="1800" w:hanging="360"/>
      </w:pPr>
      <w:rPr>
        <w:rFonts w:hint="default"/>
        <w:b w:val="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
    <w:nsid w:val="0E6E43B1"/>
    <w:multiLevelType w:val="multilevel"/>
    <w:tmpl w:val="43323D8C"/>
    <w:lvl w:ilvl="0">
      <w:start w:val="1"/>
      <w:numFmt w:val="upperLetter"/>
      <w:pStyle w:val="NA-2ndBullet"/>
      <w:lvlText w:val="%1."/>
      <w:lvlJc w:val="left"/>
      <w:pPr>
        <w:ind w:left="1728" w:hanging="576"/>
      </w:pPr>
      <w:rPr>
        <w:rFonts w:asciiTheme="minorHAnsi" w:hAnsiTheme="minorHAnsi" w:cstheme="minorHAnsi" w:hint="default"/>
        <w:color w:val="00467F"/>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ED002F3"/>
    <w:multiLevelType w:val="hybridMultilevel"/>
    <w:tmpl w:val="FEEA00DA"/>
    <w:lvl w:ilvl="0">
      <w:start w:val="1"/>
      <w:numFmt w:val="bullet"/>
      <w:pStyle w:val="N1-1stBullet"/>
      <w:lvlText w:val=""/>
      <w:lvlJc w:val="left"/>
      <w:pPr>
        <w:tabs>
          <w:tab w:val="num" w:pos="1728"/>
        </w:tabs>
        <w:ind w:left="1728" w:hanging="576"/>
      </w:pPr>
      <w:rPr>
        <w:rFonts w:ascii="Symbol" w:hAnsi="Symbol" w:hint="default"/>
        <w:color w:val="00467F"/>
        <w:sz w:val="22"/>
        <w:szCs w:val="22"/>
      </w:rPr>
    </w:lvl>
    <w:lvl w:ilvl="1" w:tentative="1">
      <w:start w:val="1"/>
      <w:numFmt w:val="bullet"/>
      <w:lvlText w:val="o"/>
      <w:lvlJc w:val="left"/>
      <w:pPr>
        <w:tabs>
          <w:tab w:val="num" w:pos="2016"/>
        </w:tabs>
        <w:ind w:left="2016" w:hanging="360"/>
      </w:pPr>
      <w:rPr>
        <w:rFonts w:ascii="Courier New" w:hAnsi="Courier New" w:cs="Courier New" w:hint="default"/>
      </w:rPr>
    </w:lvl>
    <w:lvl w:ilvl="2" w:tentative="1">
      <w:start w:val="1"/>
      <w:numFmt w:val="bullet"/>
      <w:lvlText w:val=""/>
      <w:lvlJc w:val="left"/>
      <w:pPr>
        <w:tabs>
          <w:tab w:val="num" w:pos="2736"/>
        </w:tabs>
        <w:ind w:left="2736" w:hanging="360"/>
      </w:pPr>
      <w:rPr>
        <w:rFonts w:ascii="Wingdings" w:hAnsi="Wingdings" w:hint="default"/>
      </w:rPr>
    </w:lvl>
    <w:lvl w:ilvl="3" w:tentative="1">
      <w:start w:val="1"/>
      <w:numFmt w:val="bullet"/>
      <w:lvlText w:val=""/>
      <w:lvlJc w:val="left"/>
      <w:pPr>
        <w:tabs>
          <w:tab w:val="num" w:pos="3456"/>
        </w:tabs>
        <w:ind w:left="3456" w:hanging="360"/>
      </w:pPr>
      <w:rPr>
        <w:rFonts w:ascii="Symbol" w:hAnsi="Symbol" w:hint="default"/>
      </w:rPr>
    </w:lvl>
    <w:lvl w:ilvl="4" w:tentative="1">
      <w:start w:val="1"/>
      <w:numFmt w:val="bullet"/>
      <w:lvlText w:val="o"/>
      <w:lvlJc w:val="left"/>
      <w:pPr>
        <w:tabs>
          <w:tab w:val="num" w:pos="4176"/>
        </w:tabs>
        <w:ind w:left="4176" w:hanging="360"/>
      </w:pPr>
      <w:rPr>
        <w:rFonts w:ascii="Courier New" w:hAnsi="Courier New" w:cs="Courier New" w:hint="default"/>
      </w:rPr>
    </w:lvl>
    <w:lvl w:ilvl="5" w:tentative="1">
      <w:start w:val="1"/>
      <w:numFmt w:val="bullet"/>
      <w:lvlText w:val=""/>
      <w:lvlJc w:val="left"/>
      <w:pPr>
        <w:tabs>
          <w:tab w:val="num" w:pos="4896"/>
        </w:tabs>
        <w:ind w:left="4896" w:hanging="360"/>
      </w:pPr>
      <w:rPr>
        <w:rFonts w:ascii="Wingdings" w:hAnsi="Wingdings" w:hint="default"/>
      </w:rPr>
    </w:lvl>
    <w:lvl w:ilvl="6" w:tentative="1">
      <w:start w:val="1"/>
      <w:numFmt w:val="bullet"/>
      <w:lvlText w:val=""/>
      <w:lvlJc w:val="left"/>
      <w:pPr>
        <w:tabs>
          <w:tab w:val="num" w:pos="5616"/>
        </w:tabs>
        <w:ind w:left="5616" w:hanging="360"/>
      </w:pPr>
      <w:rPr>
        <w:rFonts w:ascii="Symbol" w:hAnsi="Symbol" w:hint="default"/>
      </w:rPr>
    </w:lvl>
    <w:lvl w:ilvl="7" w:tentative="1">
      <w:start w:val="1"/>
      <w:numFmt w:val="bullet"/>
      <w:lvlText w:val="o"/>
      <w:lvlJc w:val="left"/>
      <w:pPr>
        <w:tabs>
          <w:tab w:val="num" w:pos="6336"/>
        </w:tabs>
        <w:ind w:left="6336" w:hanging="360"/>
      </w:pPr>
      <w:rPr>
        <w:rFonts w:ascii="Courier New" w:hAnsi="Courier New" w:cs="Courier New" w:hint="default"/>
      </w:rPr>
    </w:lvl>
    <w:lvl w:ilvl="8" w:tentative="1">
      <w:start w:val="1"/>
      <w:numFmt w:val="bullet"/>
      <w:lvlText w:val=""/>
      <w:lvlJc w:val="left"/>
      <w:pPr>
        <w:tabs>
          <w:tab w:val="num" w:pos="7056"/>
        </w:tabs>
        <w:ind w:left="7056" w:hanging="360"/>
      </w:pPr>
      <w:rPr>
        <w:rFonts w:ascii="Wingdings" w:hAnsi="Wingdings" w:hint="default"/>
      </w:rPr>
    </w:lvl>
  </w:abstractNum>
  <w:abstractNum w:abstractNumId="3">
    <w:nsid w:val="0F1D08CE"/>
    <w:multiLevelType w:val="multilevel"/>
    <w:tmpl w:val="4CE8E75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7"/>
      <w:lvlText w:val="%1.%2.%3.%4.%5.%6"/>
      <w:lvlJc w:val="left"/>
      <w:pPr>
        <w:ind w:left="1152" w:hanging="1152"/>
      </w:pPr>
      <w:rPr>
        <w:rFonts w:hint="default"/>
      </w:rPr>
    </w:lvl>
    <w:lvl w:ilvl="6">
      <w:start w:val="1"/>
      <w:numFmt w:val="decimal"/>
      <w:pStyle w:val="Heading8"/>
      <w:lvlText w:val="%1.%2.%3.%4.%5.%6.%7"/>
      <w:lvlJc w:val="left"/>
      <w:pPr>
        <w:ind w:left="1296" w:hanging="1296"/>
      </w:pPr>
      <w:rPr>
        <w:rFonts w:hint="default"/>
      </w:rPr>
    </w:lvl>
    <w:lvl w:ilvl="7">
      <w:start w:val="1"/>
      <w:numFmt w:val="decimal"/>
      <w:pStyle w:val="Heading9"/>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nsid w:val="11E24938"/>
    <w:multiLevelType w:val="hybridMultilevel"/>
    <w:tmpl w:val="09E86824"/>
    <w:lvl w:ilvl="0">
      <w:start w:val="1"/>
      <w:numFmt w:val="lowerLetter"/>
      <w:lvlText w:val="%1."/>
      <w:lvlJc w:val="left"/>
      <w:pPr>
        <w:tabs>
          <w:tab w:val="num" w:pos="2880"/>
        </w:tabs>
        <w:ind w:left="2880" w:hanging="576"/>
      </w:pPr>
      <w:rPr>
        <w:rFonts w:ascii="Calibri" w:hAnsi="Calibri" w:cs="Calibri" w:hint="default"/>
        <w:b w:val="0"/>
        <w:i w:val="0"/>
        <w:caps w:val="0"/>
        <w:color w:val="00467F"/>
        <w:sz w:val="22"/>
        <w:szCs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5005419"/>
    <w:multiLevelType w:val="hybridMultilevel"/>
    <w:tmpl w:val="519E8214"/>
    <w:lvl w:ilvl="0">
      <w:start w:val="1"/>
      <w:numFmt w:val="lowerLetter"/>
      <w:pStyle w:val="N4-4thBullet"/>
      <w:lvlText w:val="%1."/>
      <w:lvlJc w:val="left"/>
      <w:pPr>
        <w:tabs>
          <w:tab w:val="num" w:pos="1152"/>
        </w:tabs>
        <w:ind w:left="1152" w:hanging="576"/>
      </w:pPr>
      <w:rPr>
        <w:rFonts w:hint="default"/>
        <w:color w:val="00467F"/>
        <w:sz w:val="22"/>
        <w:szCs w:val="22"/>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6E92383"/>
    <w:multiLevelType w:val="hybridMultilevel"/>
    <w:tmpl w:val="9618A26C"/>
    <w:lvl w:ilvl="0">
      <w:start w:val="1"/>
      <w:numFmt w:val="decimal"/>
      <w:lvlText w:val="%1."/>
      <w:lvlJc w:val="left"/>
      <w:pPr>
        <w:ind w:left="3510" w:hanging="360"/>
      </w:pPr>
      <w:rPr>
        <w:rFonts w:hint="default"/>
        <w:b/>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
    <w:nsid w:val="1A530598"/>
    <w:multiLevelType w:val="hybridMultilevel"/>
    <w:tmpl w:val="0AE8CE0E"/>
    <w:lvl w:ilvl="0">
      <w:start w:val="1"/>
      <w:numFmt w:val="upperLetter"/>
      <w:lvlText w:val="%1."/>
      <w:lvlJc w:val="left"/>
      <w:pPr>
        <w:ind w:left="900" w:hanging="360"/>
      </w:pPr>
      <w:rPr>
        <w:rFonts w:asciiTheme="minorHAnsi" w:hAnsiTheme="minorHAnsi" w:hint="default"/>
        <w:b/>
        <w:i w:val="0"/>
        <w:color w:val="E39B30"/>
        <w:sz w:val="22"/>
        <w:szCs w:val="22"/>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8">
    <w:nsid w:val="1A9860AD"/>
    <w:multiLevelType w:val="hybridMultilevel"/>
    <w:tmpl w:val="3648EE84"/>
    <w:lvl w:ilvl="0">
      <w:start w:val="1"/>
      <w:numFmt w:val="decimal"/>
      <w:lvlText w:val="%1."/>
      <w:lvlJc w:val="left"/>
      <w:pPr>
        <w:tabs>
          <w:tab w:val="num" w:pos="1152"/>
        </w:tabs>
        <w:ind w:left="1152" w:hanging="576"/>
      </w:pPr>
      <w:rPr>
        <w:rFonts w:hint="default"/>
        <w:color w:val="00467F"/>
        <w:sz w:val="22"/>
        <w:szCs w:val="22"/>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1B2A4CD0"/>
    <w:multiLevelType w:val="hybridMultilevel"/>
    <w:tmpl w:val="8A60EA84"/>
    <w:lvl w:ilvl="0">
      <w:start w:val="4"/>
      <w:numFmt w:val="decimal"/>
      <w:lvlText w:val="%1."/>
      <w:lvlJc w:val="left"/>
      <w:pPr>
        <w:ind w:left="696" w:hanging="360"/>
      </w:pPr>
      <w:rPr>
        <w:rFonts w:hint="default"/>
      </w:rPr>
    </w:lvl>
    <w:lvl w:ilvl="1" w:tentative="1">
      <w:start w:val="1"/>
      <w:numFmt w:val="lowerLetter"/>
      <w:lvlText w:val="%2."/>
      <w:lvlJc w:val="left"/>
      <w:pPr>
        <w:ind w:left="1416" w:hanging="360"/>
      </w:pPr>
    </w:lvl>
    <w:lvl w:ilvl="2" w:tentative="1">
      <w:start w:val="1"/>
      <w:numFmt w:val="lowerRoman"/>
      <w:lvlText w:val="%3."/>
      <w:lvlJc w:val="right"/>
      <w:pPr>
        <w:ind w:left="2136" w:hanging="180"/>
      </w:pPr>
    </w:lvl>
    <w:lvl w:ilvl="3" w:tentative="1">
      <w:start w:val="1"/>
      <w:numFmt w:val="decimal"/>
      <w:lvlText w:val="%4."/>
      <w:lvlJc w:val="left"/>
      <w:pPr>
        <w:ind w:left="2856" w:hanging="360"/>
      </w:pPr>
    </w:lvl>
    <w:lvl w:ilvl="4" w:tentative="1">
      <w:start w:val="1"/>
      <w:numFmt w:val="lowerLetter"/>
      <w:lvlText w:val="%5."/>
      <w:lvlJc w:val="left"/>
      <w:pPr>
        <w:ind w:left="3576" w:hanging="360"/>
      </w:pPr>
    </w:lvl>
    <w:lvl w:ilvl="5" w:tentative="1">
      <w:start w:val="1"/>
      <w:numFmt w:val="lowerRoman"/>
      <w:lvlText w:val="%6."/>
      <w:lvlJc w:val="right"/>
      <w:pPr>
        <w:ind w:left="4296" w:hanging="180"/>
      </w:pPr>
    </w:lvl>
    <w:lvl w:ilvl="6" w:tentative="1">
      <w:start w:val="1"/>
      <w:numFmt w:val="decimal"/>
      <w:lvlText w:val="%7."/>
      <w:lvlJc w:val="left"/>
      <w:pPr>
        <w:ind w:left="5016" w:hanging="360"/>
      </w:pPr>
    </w:lvl>
    <w:lvl w:ilvl="7" w:tentative="1">
      <w:start w:val="1"/>
      <w:numFmt w:val="lowerLetter"/>
      <w:lvlText w:val="%8."/>
      <w:lvlJc w:val="left"/>
      <w:pPr>
        <w:ind w:left="5736" w:hanging="360"/>
      </w:pPr>
    </w:lvl>
    <w:lvl w:ilvl="8" w:tentative="1">
      <w:start w:val="1"/>
      <w:numFmt w:val="lowerRoman"/>
      <w:lvlText w:val="%9."/>
      <w:lvlJc w:val="right"/>
      <w:pPr>
        <w:ind w:left="6456" w:hanging="180"/>
      </w:pPr>
    </w:lvl>
  </w:abstractNum>
  <w:abstractNum w:abstractNumId="10">
    <w:nsid w:val="1B5C4E8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5D222E4"/>
    <w:multiLevelType w:val="hybridMultilevel"/>
    <w:tmpl w:val="8FF4E6BA"/>
    <w:lvl w:ilvl="0">
      <w:start w:val="1"/>
      <w:numFmt w:val="decimal"/>
      <w:pStyle w:val="NB-4thBullet"/>
      <w:lvlText w:val="%1."/>
      <w:lvlJc w:val="left"/>
      <w:pPr>
        <w:ind w:left="540" w:hanging="360"/>
      </w:pPr>
      <w:rPr>
        <w:rFonts w:ascii="Calibri" w:hAnsi="Calibri" w:hint="default"/>
        <w:b/>
        <w:i w:val="0"/>
        <w:color w:val="E39B30"/>
        <w:sz w:val="22"/>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2">
    <w:nsid w:val="2E8C70AE"/>
    <w:multiLevelType w:val="hybridMultilevel"/>
    <w:tmpl w:val="34E0CD88"/>
    <w:lvl w:ilvl="0">
      <w:start w:val="1"/>
      <w:numFmt w:val="lowerLetter"/>
      <w:lvlText w:val="(%1)"/>
      <w:lvlJc w:val="right"/>
      <w:pPr>
        <w:ind w:left="1980" w:hanging="360"/>
      </w:pPr>
      <w:rPr>
        <w:rFonts w:ascii="Calibri" w:hAnsi="Calibri" w:hint="default"/>
        <w:b/>
        <w:i w:val="0"/>
        <w:color w:val="E39B30"/>
        <w:sz w:val="22"/>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3">
    <w:nsid w:val="2F173EF9"/>
    <w:multiLevelType w:val="hybridMultilevel"/>
    <w:tmpl w:val="46442890"/>
    <w:lvl w:ilvl="0">
      <w:start w:val="1"/>
      <w:numFmt w:val="bullet"/>
      <w:lvlText w:val=""/>
      <w:lvlJc w:val="left"/>
      <w:pPr>
        <w:ind w:left="947" w:hanging="360"/>
      </w:pPr>
      <w:rPr>
        <w:rFonts w:ascii="Symbol" w:hAnsi="Symbol" w:hint="default"/>
      </w:rPr>
    </w:lvl>
    <w:lvl w:ilvl="1" w:tentative="1">
      <w:start w:val="1"/>
      <w:numFmt w:val="bullet"/>
      <w:lvlText w:val="o"/>
      <w:lvlJc w:val="left"/>
      <w:pPr>
        <w:ind w:left="1667" w:hanging="360"/>
      </w:pPr>
      <w:rPr>
        <w:rFonts w:ascii="Courier New" w:hAnsi="Courier New" w:cs="Courier New" w:hint="default"/>
      </w:rPr>
    </w:lvl>
    <w:lvl w:ilvl="2" w:tentative="1">
      <w:start w:val="1"/>
      <w:numFmt w:val="bullet"/>
      <w:lvlText w:val=""/>
      <w:lvlJc w:val="left"/>
      <w:pPr>
        <w:ind w:left="2387" w:hanging="360"/>
      </w:pPr>
      <w:rPr>
        <w:rFonts w:ascii="Wingdings" w:hAnsi="Wingdings" w:hint="default"/>
      </w:rPr>
    </w:lvl>
    <w:lvl w:ilvl="3" w:tentative="1">
      <w:start w:val="1"/>
      <w:numFmt w:val="bullet"/>
      <w:lvlText w:val=""/>
      <w:lvlJc w:val="left"/>
      <w:pPr>
        <w:ind w:left="3107" w:hanging="360"/>
      </w:pPr>
      <w:rPr>
        <w:rFonts w:ascii="Symbol" w:hAnsi="Symbol" w:hint="default"/>
      </w:rPr>
    </w:lvl>
    <w:lvl w:ilvl="4" w:tentative="1">
      <w:start w:val="1"/>
      <w:numFmt w:val="bullet"/>
      <w:lvlText w:val="o"/>
      <w:lvlJc w:val="left"/>
      <w:pPr>
        <w:ind w:left="3827" w:hanging="360"/>
      </w:pPr>
      <w:rPr>
        <w:rFonts w:ascii="Courier New" w:hAnsi="Courier New" w:cs="Courier New" w:hint="default"/>
      </w:rPr>
    </w:lvl>
    <w:lvl w:ilvl="5" w:tentative="1">
      <w:start w:val="1"/>
      <w:numFmt w:val="bullet"/>
      <w:lvlText w:val=""/>
      <w:lvlJc w:val="left"/>
      <w:pPr>
        <w:ind w:left="4547" w:hanging="360"/>
      </w:pPr>
      <w:rPr>
        <w:rFonts w:ascii="Wingdings" w:hAnsi="Wingdings" w:hint="default"/>
      </w:rPr>
    </w:lvl>
    <w:lvl w:ilvl="6" w:tentative="1">
      <w:start w:val="1"/>
      <w:numFmt w:val="bullet"/>
      <w:lvlText w:val=""/>
      <w:lvlJc w:val="left"/>
      <w:pPr>
        <w:ind w:left="5267" w:hanging="360"/>
      </w:pPr>
      <w:rPr>
        <w:rFonts w:ascii="Symbol" w:hAnsi="Symbol" w:hint="default"/>
      </w:rPr>
    </w:lvl>
    <w:lvl w:ilvl="7" w:tentative="1">
      <w:start w:val="1"/>
      <w:numFmt w:val="bullet"/>
      <w:lvlText w:val="o"/>
      <w:lvlJc w:val="left"/>
      <w:pPr>
        <w:ind w:left="5987" w:hanging="360"/>
      </w:pPr>
      <w:rPr>
        <w:rFonts w:ascii="Courier New" w:hAnsi="Courier New" w:cs="Courier New" w:hint="default"/>
      </w:rPr>
    </w:lvl>
    <w:lvl w:ilvl="8" w:tentative="1">
      <w:start w:val="1"/>
      <w:numFmt w:val="bullet"/>
      <w:lvlText w:val=""/>
      <w:lvlJc w:val="left"/>
      <w:pPr>
        <w:ind w:left="6707" w:hanging="360"/>
      </w:pPr>
      <w:rPr>
        <w:rFonts w:ascii="Wingdings" w:hAnsi="Wingdings" w:hint="default"/>
      </w:rPr>
    </w:lvl>
  </w:abstractNum>
  <w:abstractNum w:abstractNumId="14">
    <w:nsid w:val="32495D27"/>
    <w:multiLevelType w:val="singleLevel"/>
    <w:tmpl w:val="2690DCDE"/>
    <w:lvl w:ilvl="0">
      <w:start w:val="1"/>
      <w:numFmt w:val="bullet"/>
      <w:pStyle w:val="N2-2ndBullet"/>
      <w:lvlText w:val="–"/>
      <w:lvlJc w:val="left"/>
      <w:pPr>
        <w:tabs>
          <w:tab w:val="num" w:pos="1728"/>
        </w:tabs>
        <w:ind w:left="1728" w:hanging="576"/>
      </w:pPr>
      <w:rPr>
        <w:rFonts w:ascii="Calibri" w:hAnsi="Calibri" w:cs="Calibri" w:hint="default"/>
        <w:color w:val="00467F"/>
        <w:sz w:val="22"/>
        <w:szCs w:val="24"/>
      </w:rPr>
    </w:lvl>
  </w:abstractNum>
  <w:abstractNum w:abstractNumId="15">
    <w:nsid w:val="3B612BBC"/>
    <w:multiLevelType w:val="multilevel"/>
    <w:tmpl w:val="C900A6AA"/>
    <w:lvl w:ilvl="0">
      <w:start w:val="1"/>
      <w:numFmt w:val="lowerLetter"/>
      <w:pStyle w:val="NC-4thBullet"/>
      <w:lvlText w:val="(%1)"/>
      <w:lvlJc w:val="left"/>
      <w:pPr>
        <w:ind w:left="2880" w:hanging="576"/>
      </w:pPr>
      <w:rPr>
        <w:rFonts w:asciiTheme="minorHAnsi" w:hAnsiTheme="minorHAnsi" w:cstheme="minorHAnsi" w:hint="default"/>
        <w:color w:val="00467F"/>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3C827599"/>
    <w:multiLevelType w:val="hybridMultilevel"/>
    <w:tmpl w:val="5582B516"/>
    <w:lvl w:ilvl="0">
      <w:start w:val="1"/>
      <w:numFmt w:val="decimal"/>
      <w:lvlText w:val="%1."/>
      <w:lvlJc w:val="left"/>
      <w:pPr>
        <w:ind w:left="3510" w:hanging="360"/>
      </w:pPr>
      <w:rPr>
        <w:rFonts w:hint="default"/>
        <w:b w:val="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7">
    <w:nsid w:val="3E272F80"/>
    <w:multiLevelType w:val="hybridMultilevel"/>
    <w:tmpl w:val="4C9A48E8"/>
    <w:lvl w:ilvl="0">
      <w:start w:val="1"/>
      <w:numFmt w:val="decimal"/>
      <w:pStyle w:val="N3-3rdBullet"/>
      <w:lvlText w:val="%1."/>
      <w:lvlJc w:val="left"/>
      <w:pPr>
        <w:tabs>
          <w:tab w:val="num" w:pos="2304"/>
        </w:tabs>
        <w:ind w:left="2304" w:hanging="576"/>
      </w:pPr>
      <w:rPr>
        <w:rFonts w:asciiTheme="minorHAnsi" w:hAnsiTheme="minorHAnsi" w:cstheme="minorHAnsi" w:hint="default"/>
        <w:color w:val="00467F"/>
        <w:sz w:val="22"/>
        <w:szCs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5D83E36"/>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nsid w:val="4A283793"/>
    <w:multiLevelType w:val="hybridMultilevel"/>
    <w:tmpl w:val="2F2AC814"/>
    <w:lvl w:ilvl="0">
      <w:start w:val="1"/>
      <w:numFmt w:val="lowerRoman"/>
      <w:lvlText w:val="(%1)"/>
      <w:lvlJc w:val="left"/>
      <w:pPr>
        <w:ind w:left="1267" w:hanging="360"/>
      </w:pPr>
      <w:rPr>
        <w:rFonts w:ascii="Calibri" w:hAnsi="Calibri" w:hint="default"/>
        <w:b/>
        <w:i w:val="0"/>
        <w:color w:val="E39B30"/>
        <w:sz w:val="22"/>
      </w:rPr>
    </w:lvl>
    <w:lvl w:ilvl="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20">
    <w:nsid w:val="4EE5623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E5354C7"/>
    <w:multiLevelType w:val="multilevel"/>
    <w:tmpl w:val="C752333A"/>
    <w:lvl w:ilvl="0">
      <w:start w:val="1"/>
      <w:numFmt w:val="lowerRoman"/>
      <w:pStyle w:val="NB-3rdBullet"/>
      <w:lvlText w:val="(%1)"/>
      <w:lvlJc w:val="left"/>
      <w:pPr>
        <w:ind w:left="2304" w:hanging="576"/>
      </w:pPr>
      <w:rPr>
        <w:rFonts w:asciiTheme="minorHAnsi" w:hAnsiTheme="minorHAnsi" w:cstheme="minorHAnsi" w:hint="default"/>
        <w:color w:val="00467F"/>
        <w:sz w:val="22"/>
        <w:szCs w:val="22"/>
      </w:rPr>
    </w:lvl>
    <w:lvl w:ilvl="1">
      <w:start w:val="1"/>
      <w:numFmt w:val="lowerLetter"/>
      <w:lvlText w:val="%2."/>
      <w:lvlJc w:val="left"/>
      <w:pPr>
        <w:ind w:left="3744" w:hanging="360"/>
      </w:pPr>
      <w:rPr>
        <w:rFonts w:hint="default"/>
      </w:rPr>
    </w:lvl>
    <w:lvl w:ilvl="2">
      <w:start w:val="1"/>
      <w:numFmt w:val="lowerRoman"/>
      <w:lvlText w:val="%3."/>
      <w:lvlJc w:val="right"/>
      <w:pPr>
        <w:ind w:left="4464" w:hanging="180"/>
      </w:pPr>
      <w:rPr>
        <w:rFonts w:hint="default"/>
      </w:rPr>
    </w:lvl>
    <w:lvl w:ilvl="3">
      <w:start w:val="1"/>
      <w:numFmt w:val="decimal"/>
      <w:lvlText w:val="%4."/>
      <w:lvlJc w:val="left"/>
      <w:pPr>
        <w:ind w:left="5184" w:hanging="360"/>
      </w:pPr>
      <w:rPr>
        <w:rFonts w:hint="default"/>
      </w:rPr>
    </w:lvl>
    <w:lvl w:ilvl="4">
      <w:start w:val="1"/>
      <w:numFmt w:val="lowerLetter"/>
      <w:lvlText w:val="%5."/>
      <w:lvlJc w:val="left"/>
      <w:pPr>
        <w:ind w:left="5904" w:hanging="360"/>
      </w:pPr>
      <w:rPr>
        <w:rFonts w:hint="default"/>
      </w:rPr>
    </w:lvl>
    <w:lvl w:ilvl="5">
      <w:start w:val="1"/>
      <w:numFmt w:val="lowerRoman"/>
      <w:lvlText w:val="%6."/>
      <w:lvlJc w:val="right"/>
      <w:pPr>
        <w:ind w:left="6624" w:hanging="180"/>
      </w:pPr>
      <w:rPr>
        <w:rFonts w:hint="default"/>
      </w:rPr>
    </w:lvl>
    <w:lvl w:ilvl="6">
      <w:start w:val="1"/>
      <w:numFmt w:val="decimal"/>
      <w:lvlText w:val="%7."/>
      <w:lvlJc w:val="left"/>
      <w:pPr>
        <w:ind w:left="7344" w:hanging="360"/>
      </w:pPr>
      <w:rPr>
        <w:rFonts w:hint="default"/>
      </w:rPr>
    </w:lvl>
    <w:lvl w:ilvl="7">
      <w:start w:val="1"/>
      <w:numFmt w:val="lowerLetter"/>
      <w:lvlText w:val="%8."/>
      <w:lvlJc w:val="left"/>
      <w:pPr>
        <w:ind w:left="8064" w:hanging="360"/>
      </w:pPr>
      <w:rPr>
        <w:rFonts w:hint="default"/>
      </w:rPr>
    </w:lvl>
    <w:lvl w:ilvl="8">
      <w:start w:val="1"/>
      <w:numFmt w:val="lowerRoman"/>
      <w:lvlText w:val="%9."/>
      <w:lvlJc w:val="right"/>
      <w:pPr>
        <w:ind w:left="8784" w:hanging="180"/>
      </w:pPr>
      <w:rPr>
        <w:rFonts w:hint="default"/>
      </w:rPr>
    </w:lvl>
  </w:abstractNum>
  <w:abstractNum w:abstractNumId="22">
    <w:nsid w:val="68542601"/>
    <w:multiLevelType w:val="multilevel"/>
    <w:tmpl w:val="1FA090C6"/>
    <w:lvl w:ilvl="0">
      <w:start w:val="1"/>
      <w:numFmt w:val="decimal"/>
      <w:pStyle w:val="NL-1stNumberedBullet"/>
      <w:lvlText w:val="%1."/>
      <w:lvlJc w:val="left"/>
      <w:pPr>
        <w:ind w:left="1152" w:hanging="576"/>
      </w:pPr>
      <w:rPr>
        <w:rFonts w:hint="default"/>
        <w:color w:val="00467F"/>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6BD22EA0"/>
    <w:multiLevelType w:val="hybridMultilevel"/>
    <w:tmpl w:val="5F6874DA"/>
    <w:lvl w:ilvl="0">
      <w:start w:val="1"/>
      <w:numFmt w:val="bullet"/>
      <w:pStyle w:val="TB2-TableBullet2"/>
      <w:lvlText w:val=""/>
      <w:lvlJc w:val="left"/>
      <w:pPr>
        <w:ind w:left="720" w:hanging="360"/>
      </w:pPr>
      <w:rPr>
        <w:rFonts w:ascii="Symbol" w:hAnsi="Symbol" w:hint="default"/>
        <w:color w:val="00467F"/>
        <w:sz w:val="22"/>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1BC1859"/>
    <w:multiLevelType w:val="hybridMultilevel"/>
    <w:tmpl w:val="C0842E82"/>
    <w:lvl w:ilvl="0">
      <w:start w:val="1"/>
      <w:numFmt w:val="bullet"/>
      <w:pStyle w:val="TB-TableBullet"/>
      <w:lvlText w:val=""/>
      <w:lvlJc w:val="left"/>
      <w:pPr>
        <w:ind w:left="720" w:hanging="360"/>
      </w:pPr>
      <w:rPr>
        <w:rFonts w:ascii="Symbol" w:hAnsi="Symbol" w:hint="default"/>
        <w:color w:val="00467F"/>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35C538B"/>
    <w:multiLevelType w:val="hybridMultilevel"/>
    <w:tmpl w:val="FDCE94C6"/>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744F4DF4"/>
    <w:multiLevelType w:val="hybridMultilevel"/>
    <w:tmpl w:val="1E981E8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74C7349F"/>
    <w:multiLevelType w:val="hybridMultilevel"/>
    <w:tmpl w:val="06DC75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77802798">
    <w:abstractNumId w:val="2"/>
  </w:num>
  <w:num w:numId="2" w16cid:durableId="29692103">
    <w:abstractNumId w:val="17"/>
  </w:num>
  <w:num w:numId="3" w16cid:durableId="765730891">
    <w:abstractNumId w:val="4"/>
  </w:num>
  <w:num w:numId="4" w16cid:durableId="265187863">
    <w:abstractNumId w:val="24"/>
  </w:num>
  <w:num w:numId="5" w16cid:durableId="2120025119">
    <w:abstractNumId w:val="14"/>
  </w:num>
  <w:num w:numId="6" w16cid:durableId="1395155252">
    <w:abstractNumId w:val="1"/>
  </w:num>
  <w:num w:numId="7" w16cid:durableId="76706275">
    <w:abstractNumId w:val="21"/>
  </w:num>
  <w:num w:numId="8" w16cid:durableId="1237671617">
    <w:abstractNumId w:val="15"/>
  </w:num>
  <w:num w:numId="9" w16cid:durableId="589658776">
    <w:abstractNumId w:val="22"/>
  </w:num>
  <w:num w:numId="10" w16cid:durableId="794716640">
    <w:abstractNumId w:val="17"/>
    <w:lvlOverride w:ilvl="0">
      <w:startOverride w:val="1"/>
    </w:lvlOverride>
  </w:num>
  <w:num w:numId="11" w16cid:durableId="226577541">
    <w:abstractNumId w:val="4"/>
    <w:lvlOverride w:ilvl="0">
      <w:startOverride w:val="1"/>
    </w:lvlOverride>
  </w:num>
  <w:num w:numId="12" w16cid:durableId="195304909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931536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342597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961924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40008656">
    <w:abstractNumId w:val="1"/>
    <w:lvlOverride w:ilvl="0">
      <w:startOverride w:val="1"/>
    </w:lvlOverride>
  </w:num>
  <w:num w:numId="17" w16cid:durableId="414404423">
    <w:abstractNumId w:val="21"/>
    <w:lvlOverride w:ilvl="0">
      <w:startOverride w:val="1"/>
    </w:lvlOverride>
  </w:num>
  <w:num w:numId="18" w16cid:durableId="1969966644">
    <w:abstractNumId w:val="15"/>
    <w:lvlOverride w:ilvl="0">
      <w:startOverride w:val="1"/>
    </w:lvlOverride>
  </w:num>
  <w:num w:numId="19" w16cid:durableId="202988554">
    <w:abstractNumId w:val="22"/>
    <w:lvlOverride w:ilvl="0">
      <w:startOverride w:val="1"/>
    </w:lvlOverride>
  </w:num>
  <w:num w:numId="20" w16cid:durableId="954751162">
    <w:abstractNumId w:val="10"/>
  </w:num>
  <w:num w:numId="21" w16cid:durableId="1987778345">
    <w:abstractNumId w:val="3"/>
  </w:num>
  <w:num w:numId="22" w16cid:durableId="310670172">
    <w:abstractNumId w:val="23"/>
  </w:num>
  <w:num w:numId="23" w16cid:durableId="1755206260">
    <w:abstractNumId w:val="3"/>
  </w:num>
  <w:num w:numId="24" w16cid:durableId="617445044">
    <w:abstractNumId w:val="3"/>
  </w:num>
  <w:num w:numId="25" w16cid:durableId="1715620130">
    <w:abstractNumId w:val="3"/>
  </w:num>
  <w:num w:numId="26" w16cid:durableId="1730034102">
    <w:abstractNumId w:val="2"/>
  </w:num>
  <w:num w:numId="27" w16cid:durableId="738288358">
    <w:abstractNumId w:val="14"/>
  </w:num>
  <w:num w:numId="28" w16cid:durableId="1892115658">
    <w:abstractNumId w:val="17"/>
  </w:num>
  <w:num w:numId="29" w16cid:durableId="1222980748">
    <w:abstractNumId w:val="4"/>
  </w:num>
  <w:num w:numId="30" w16cid:durableId="1553228486">
    <w:abstractNumId w:val="1"/>
  </w:num>
  <w:num w:numId="31" w16cid:durableId="754864145">
    <w:abstractNumId w:val="21"/>
  </w:num>
  <w:num w:numId="32" w16cid:durableId="352465824">
    <w:abstractNumId w:val="15"/>
  </w:num>
  <w:num w:numId="33" w16cid:durableId="1755859374">
    <w:abstractNumId w:val="22"/>
  </w:num>
  <w:num w:numId="34" w16cid:durableId="1153327484">
    <w:abstractNumId w:val="24"/>
  </w:num>
  <w:num w:numId="35" w16cid:durableId="1618179683">
    <w:abstractNumId w:val="23"/>
  </w:num>
  <w:num w:numId="36" w16cid:durableId="1975795323">
    <w:abstractNumId w:val="24"/>
  </w:num>
  <w:num w:numId="37" w16cid:durableId="1913543376">
    <w:abstractNumId w:val="23"/>
  </w:num>
  <w:num w:numId="38" w16cid:durableId="142046627">
    <w:abstractNumId w:val="24"/>
  </w:num>
  <w:num w:numId="39" w16cid:durableId="1228955048">
    <w:abstractNumId w:val="23"/>
  </w:num>
  <w:num w:numId="40" w16cid:durableId="1566185351">
    <w:abstractNumId w:val="20"/>
  </w:num>
  <w:num w:numId="41" w16cid:durableId="546576539">
    <w:abstractNumId w:val="18"/>
  </w:num>
  <w:num w:numId="42" w16cid:durableId="1464349599">
    <w:abstractNumId w:val="11"/>
  </w:num>
  <w:num w:numId="43" w16cid:durableId="725646669">
    <w:abstractNumId w:val="7"/>
  </w:num>
  <w:num w:numId="44" w16cid:durableId="1645425108">
    <w:abstractNumId w:val="19"/>
  </w:num>
  <w:num w:numId="45" w16cid:durableId="1563172053">
    <w:abstractNumId w:val="12"/>
  </w:num>
  <w:num w:numId="46" w16cid:durableId="894119291">
    <w:abstractNumId w:val="6"/>
  </w:num>
  <w:num w:numId="47" w16cid:durableId="801388449">
    <w:abstractNumId w:val="0"/>
  </w:num>
  <w:num w:numId="48" w16cid:durableId="1141120884">
    <w:abstractNumId w:val="16"/>
  </w:num>
  <w:num w:numId="49" w16cid:durableId="8168036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40212758">
    <w:abstractNumId w:val="25"/>
  </w:num>
  <w:num w:numId="51" w16cid:durableId="370152898">
    <w:abstractNumId w:val="13"/>
  </w:num>
  <w:num w:numId="52" w16cid:durableId="835191093">
    <w:abstractNumId w:val="27"/>
  </w:num>
  <w:num w:numId="53" w16cid:durableId="1207720769">
    <w:abstractNumId w:val="26"/>
  </w:num>
  <w:num w:numId="54" w16cid:durableId="6551145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829835239">
    <w:abstractNumId w:val="9"/>
  </w:num>
  <w:num w:numId="56" w16cid:durableId="1684936427">
    <w:abstractNumId w:val="8"/>
  </w:num>
  <w:num w:numId="57" w16cid:durableId="1165703680">
    <w:abstractNumId w:val="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60"/>
  <w:removePersonalInformation/>
  <w:removeDateAndTime/>
  <w:embedSystemFonts/>
  <w:bordersDoNotSurroundHeader/>
  <w:bordersDoNotSurroundFooter/>
  <w:proofState w:spelling="clean" w:grammar="clean"/>
  <w:stylePaneFormatFilter w:val="7804" w:allStyles="0" w:alternateStyleNames="0" w:clearFormatting="1" w:customStyles="0" w:directFormattingOnNumbering="0" w:directFormattingOnParagraphs="0" w:directFormattingOnRuns="0" w:directFormattingOnTables="1" w:headingStyles="0" w:latentStyles="1" w:numberingStyles="0" w:stylesInUse="0" w:tableStyles="0" w:top3HeadingStyles="1" w:visibleStyles="1"/>
  <w:defaultTabStop w:val="720"/>
  <w:drawingGridHorizontalSpacing w:val="187"/>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009"/>
    <w:rsid w:val="00001807"/>
    <w:rsid w:val="000020B6"/>
    <w:rsid w:val="000030E0"/>
    <w:rsid w:val="000053E7"/>
    <w:rsid w:val="00006A17"/>
    <w:rsid w:val="0001083E"/>
    <w:rsid w:val="000134C7"/>
    <w:rsid w:val="000149A2"/>
    <w:rsid w:val="00014A0A"/>
    <w:rsid w:val="00015C17"/>
    <w:rsid w:val="000168DD"/>
    <w:rsid w:val="00017E7F"/>
    <w:rsid w:val="000211E1"/>
    <w:rsid w:val="00021486"/>
    <w:rsid w:val="00021EC3"/>
    <w:rsid w:val="000275B8"/>
    <w:rsid w:val="000301C8"/>
    <w:rsid w:val="000350E9"/>
    <w:rsid w:val="00036AF4"/>
    <w:rsid w:val="00037C3A"/>
    <w:rsid w:val="000410AA"/>
    <w:rsid w:val="00043871"/>
    <w:rsid w:val="000447C2"/>
    <w:rsid w:val="0004553C"/>
    <w:rsid w:val="00047085"/>
    <w:rsid w:val="00051FAB"/>
    <w:rsid w:val="000566BF"/>
    <w:rsid w:val="00057925"/>
    <w:rsid w:val="00057B0E"/>
    <w:rsid w:val="000620D3"/>
    <w:rsid w:val="0006498E"/>
    <w:rsid w:val="00065855"/>
    <w:rsid w:val="00065B1F"/>
    <w:rsid w:val="00065C5A"/>
    <w:rsid w:val="0006602E"/>
    <w:rsid w:val="00066207"/>
    <w:rsid w:val="00067D79"/>
    <w:rsid w:val="0007252E"/>
    <w:rsid w:val="00073632"/>
    <w:rsid w:val="00073947"/>
    <w:rsid w:val="00073F2D"/>
    <w:rsid w:val="00076495"/>
    <w:rsid w:val="00077B5F"/>
    <w:rsid w:val="00080215"/>
    <w:rsid w:val="00080B07"/>
    <w:rsid w:val="00080EA4"/>
    <w:rsid w:val="00083616"/>
    <w:rsid w:val="000837C2"/>
    <w:rsid w:val="00091A23"/>
    <w:rsid w:val="00092D00"/>
    <w:rsid w:val="00093723"/>
    <w:rsid w:val="000A3C9F"/>
    <w:rsid w:val="000A6F9A"/>
    <w:rsid w:val="000B0A5E"/>
    <w:rsid w:val="000B130D"/>
    <w:rsid w:val="000B2923"/>
    <w:rsid w:val="000B4AC9"/>
    <w:rsid w:val="000B4B3C"/>
    <w:rsid w:val="000C0B46"/>
    <w:rsid w:val="000C15BC"/>
    <w:rsid w:val="000C3314"/>
    <w:rsid w:val="000C33DB"/>
    <w:rsid w:val="000D02CD"/>
    <w:rsid w:val="000D0384"/>
    <w:rsid w:val="000D0908"/>
    <w:rsid w:val="000D0BBC"/>
    <w:rsid w:val="000D2895"/>
    <w:rsid w:val="000D30C0"/>
    <w:rsid w:val="000D39A5"/>
    <w:rsid w:val="000D51B5"/>
    <w:rsid w:val="000D6108"/>
    <w:rsid w:val="000E07BE"/>
    <w:rsid w:val="000E14F3"/>
    <w:rsid w:val="000E352C"/>
    <w:rsid w:val="000E3E30"/>
    <w:rsid w:val="000E4BA2"/>
    <w:rsid w:val="000E74AE"/>
    <w:rsid w:val="000F4CFB"/>
    <w:rsid w:val="001008DC"/>
    <w:rsid w:val="00100908"/>
    <w:rsid w:val="00101C84"/>
    <w:rsid w:val="00103152"/>
    <w:rsid w:val="00105054"/>
    <w:rsid w:val="00105E10"/>
    <w:rsid w:val="001066E1"/>
    <w:rsid w:val="00106D01"/>
    <w:rsid w:val="0011083C"/>
    <w:rsid w:val="001109C7"/>
    <w:rsid w:val="00112D3D"/>
    <w:rsid w:val="00114C6E"/>
    <w:rsid w:val="00114E7A"/>
    <w:rsid w:val="00120A6B"/>
    <w:rsid w:val="00121938"/>
    <w:rsid w:val="00121A4A"/>
    <w:rsid w:val="00121F9E"/>
    <w:rsid w:val="00122F60"/>
    <w:rsid w:val="00132C28"/>
    <w:rsid w:val="00134EFB"/>
    <w:rsid w:val="00136CAF"/>
    <w:rsid w:val="0014197C"/>
    <w:rsid w:val="00147353"/>
    <w:rsid w:val="00147D20"/>
    <w:rsid w:val="00152B01"/>
    <w:rsid w:val="0015574F"/>
    <w:rsid w:val="00156208"/>
    <w:rsid w:val="00161441"/>
    <w:rsid w:val="00162A37"/>
    <w:rsid w:val="001659AC"/>
    <w:rsid w:val="00170A7F"/>
    <w:rsid w:val="00172781"/>
    <w:rsid w:val="00172A36"/>
    <w:rsid w:val="00173CE1"/>
    <w:rsid w:val="00174713"/>
    <w:rsid w:val="001768BA"/>
    <w:rsid w:val="001835A7"/>
    <w:rsid w:val="00183AF1"/>
    <w:rsid w:val="00184A10"/>
    <w:rsid w:val="001969F3"/>
    <w:rsid w:val="00196E90"/>
    <w:rsid w:val="001A10A2"/>
    <w:rsid w:val="001A1E7D"/>
    <w:rsid w:val="001A229E"/>
    <w:rsid w:val="001A3E42"/>
    <w:rsid w:val="001B097C"/>
    <w:rsid w:val="001B0B83"/>
    <w:rsid w:val="001B1CE9"/>
    <w:rsid w:val="001B53DF"/>
    <w:rsid w:val="001B6AA1"/>
    <w:rsid w:val="001C14F6"/>
    <w:rsid w:val="001C5B1E"/>
    <w:rsid w:val="001C69DD"/>
    <w:rsid w:val="001C7A25"/>
    <w:rsid w:val="001C7C0F"/>
    <w:rsid w:val="001D0187"/>
    <w:rsid w:val="001D09EB"/>
    <w:rsid w:val="001D1322"/>
    <w:rsid w:val="001D1F70"/>
    <w:rsid w:val="001E007D"/>
    <w:rsid w:val="001E0422"/>
    <w:rsid w:val="001E0E5B"/>
    <w:rsid w:val="001E3800"/>
    <w:rsid w:val="001E4390"/>
    <w:rsid w:val="001E5F24"/>
    <w:rsid w:val="001E6079"/>
    <w:rsid w:val="001E6D85"/>
    <w:rsid w:val="001F3E9F"/>
    <w:rsid w:val="00202534"/>
    <w:rsid w:val="00202859"/>
    <w:rsid w:val="00203CA4"/>
    <w:rsid w:val="00203EFB"/>
    <w:rsid w:val="0020415E"/>
    <w:rsid w:val="002049C7"/>
    <w:rsid w:val="0020526D"/>
    <w:rsid w:val="0020558D"/>
    <w:rsid w:val="00207866"/>
    <w:rsid w:val="00207E23"/>
    <w:rsid w:val="00212FFB"/>
    <w:rsid w:val="002132D7"/>
    <w:rsid w:val="002143C2"/>
    <w:rsid w:val="00214B46"/>
    <w:rsid w:val="00217BBB"/>
    <w:rsid w:val="002224AD"/>
    <w:rsid w:val="00230665"/>
    <w:rsid w:val="00232D4B"/>
    <w:rsid w:val="00235244"/>
    <w:rsid w:val="00241BC9"/>
    <w:rsid w:val="00244270"/>
    <w:rsid w:val="002516EA"/>
    <w:rsid w:val="00254C68"/>
    <w:rsid w:val="00256643"/>
    <w:rsid w:val="002627C6"/>
    <w:rsid w:val="00266495"/>
    <w:rsid w:val="00267260"/>
    <w:rsid w:val="00267642"/>
    <w:rsid w:val="0027476E"/>
    <w:rsid w:val="002747D9"/>
    <w:rsid w:val="00275240"/>
    <w:rsid w:val="0027714C"/>
    <w:rsid w:val="00282212"/>
    <w:rsid w:val="00282312"/>
    <w:rsid w:val="002828B3"/>
    <w:rsid w:val="002843D7"/>
    <w:rsid w:val="002848CA"/>
    <w:rsid w:val="002851B1"/>
    <w:rsid w:val="00293536"/>
    <w:rsid w:val="002955F4"/>
    <w:rsid w:val="002971A3"/>
    <w:rsid w:val="002A1472"/>
    <w:rsid w:val="002A2F99"/>
    <w:rsid w:val="002A32D5"/>
    <w:rsid w:val="002A32FA"/>
    <w:rsid w:val="002A62CA"/>
    <w:rsid w:val="002A6821"/>
    <w:rsid w:val="002B5708"/>
    <w:rsid w:val="002C1108"/>
    <w:rsid w:val="002C6615"/>
    <w:rsid w:val="002D02E8"/>
    <w:rsid w:val="002D1420"/>
    <w:rsid w:val="002D1765"/>
    <w:rsid w:val="002D21FD"/>
    <w:rsid w:val="002D3E8C"/>
    <w:rsid w:val="002E1FE8"/>
    <w:rsid w:val="002E556C"/>
    <w:rsid w:val="002F04B9"/>
    <w:rsid w:val="002F0F19"/>
    <w:rsid w:val="002F5259"/>
    <w:rsid w:val="003023BB"/>
    <w:rsid w:val="00302E5C"/>
    <w:rsid w:val="00303F9B"/>
    <w:rsid w:val="00304009"/>
    <w:rsid w:val="0030722D"/>
    <w:rsid w:val="003108B7"/>
    <w:rsid w:val="00315646"/>
    <w:rsid w:val="00320E70"/>
    <w:rsid w:val="00323FC9"/>
    <w:rsid w:val="003254F9"/>
    <w:rsid w:val="003255FF"/>
    <w:rsid w:val="00325E38"/>
    <w:rsid w:val="00326127"/>
    <w:rsid w:val="00332D72"/>
    <w:rsid w:val="003332D8"/>
    <w:rsid w:val="003334DC"/>
    <w:rsid w:val="0034252D"/>
    <w:rsid w:val="00344152"/>
    <w:rsid w:val="00345309"/>
    <w:rsid w:val="00354914"/>
    <w:rsid w:val="0036068A"/>
    <w:rsid w:val="0036325C"/>
    <w:rsid w:val="00373548"/>
    <w:rsid w:val="0037697D"/>
    <w:rsid w:val="00377299"/>
    <w:rsid w:val="00383C29"/>
    <w:rsid w:val="00397B0B"/>
    <w:rsid w:val="003A0017"/>
    <w:rsid w:val="003A1CAE"/>
    <w:rsid w:val="003A33F2"/>
    <w:rsid w:val="003A342B"/>
    <w:rsid w:val="003A3F92"/>
    <w:rsid w:val="003A4615"/>
    <w:rsid w:val="003A522C"/>
    <w:rsid w:val="003A5B42"/>
    <w:rsid w:val="003A6AB6"/>
    <w:rsid w:val="003B08B4"/>
    <w:rsid w:val="003B3E14"/>
    <w:rsid w:val="003C0336"/>
    <w:rsid w:val="003C3199"/>
    <w:rsid w:val="003D26D6"/>
    <w:rsid w:val="003D3055"/>
    <w:rsid w:val="003D7178"/>
    <w:rsid w:val="003D7BE9"/>
    <w:rsid w:val="003E3D83"/>
    <w:rsid w:val="003F13B7"/>
    <w:rsid w:val="003F2E66"/>
    <w:rsid w:val="003F4F98"/>
    <w:rsid w:val="003F4FA9"/>
    <w:rsid w:val="003F7BE4"/>
    <w:rsid w:val="00407328"/>
    <w:rsid w:val="004109AE"/>
    <w:rsid w:val="00412425"/>
    <w:rsid w:val="00412834"/>
    <w:rsid w:val="0041387D"/>
    <w:rsid w:val="004144E2"/>
    <w:rsid w:val="00414B36"/>
    <w:rsid w:val="004153AF"/>
    <w:rsid w:val="00417779"/>
    <w:rsid w:val="00420EA9"/>
    <w:rsid w:val="00421E98"/>
    <w:rsid w:val="0042216E"/>
    <w:rsid w:val="004273F4"/>
    <w:rsid w:val="004319E1"/>
    <w:rsid w:val="00431BB0"/>
    <w:rsid w:val="00432FA4"/>
    <w:rsid w:val="00435E37"/>
    <w:rsid w:val="00436A59"/>
    <w:rsid w:val="004377B3"/>
    <w:rsid w:val="00447E06"/>
    <w:rsid w:val="004514F1"/>
    <w:rsid w:val="00451FE7"/>
    <w:rsid w:val="00452DEB"/>
    <w:rsid w:val="00454859"/>
    <w:rsid w:val="00457A4A"/>
    <w:rsid w:val="004670B5"/>
    <w:rsid w:val="00467AA5"/>
    <w:rsid w:val="0047041E"/>
    <w:rsid w:val="00470A46"/>
    <w:rsid w:val="00470A98"/>
    <w:rsid w:val="0047173D"/>
    <w:rsid w:val="00472962"/>
    <w:rsid w:val="00474959"/>
    <w:rsid w:val="00475336"/>
    <w:rsid w:val="004762B0"/>
    <w:rsid w:val="00481833"/>
    <w:rsid w:val="00481DB2"/>
    <w:rsid w:val="0048653E"/>
    <w:rsid w:val="00486703"/>
    <w:rsid w:val="00490EA7"/>
    <w:rsid w:val="00492749"/>
    <w:rsid w:val="00493E51"/>
    <w:rsid w:val="00495AF4"/>
    <w:rsid w:val="0049733B"/>
    <w:rsid w:val="004A1106"/>
    <w:rsid w:val="004A1814"/>
    <w:rsid w:val="004A44CC"/>
    <w:rsid w:val="004A660A"/>
    <w:rsid w:val="004B121D"/>
    <w:rsid w:val="004B2599"/>
    <w:rsid w:val="004B3AEF"/>
    <w:rsid w:val="004B551B"/>
    <w:rsid w:val="004B6264"/>
    <w:rsid w:val="004C0D95"/>
    <w:rsid w:val="004C274C"/>
    <w:rsid w:val="004C78DE"/>
    <w:rsid w:val="004D0D4C"/>
    <w:rsid w:val="004D2F99"/>
    <w:rsid w:val="004D3719"/>
    <w:rsid w:val="004D469D"/>
    <w:rsid w:val="004D4A40"/>
    <w:rsid w:val="004D4D99"/>
    <w:rsid w:val="004D5DF0"/>
    <w:rsid w:val="004D7D27"/>
    <w:rsid w:val="004E0FD6"/>
    <w:rsid w:val="004E7AC1"/>
    <w:rsid w:val="004F003D"/>
    <w:rsid w:val="004F2504"/>
    <w:rsid w:val="004F7836"/>
    <w:rsid w:val="00500D6E"/>
    <w:rsid w:val="00500D88"/>
    <w:rsid w:val="005028F3"/>
    <w:rsid w:val="00507822"/>
    <w:rsid w:val="0051384B"/>
    <w:rsid w:val="00514DA2"/>
    <w:rsid w:val="00517BD9"/>
    <w:rsid w:val="00520B22"/>
    <w:rsid w:val="005254B1"/>
    <w:rsid w:val="00525516"/>
    <w:rsid w:val="00525F5B"/>
    <w:rsid w:val="00543A0C"/>
    <w:rsid w:val="005444F4"/>
    <w:rsid w:val="00544995"/>
    <w:rsid w:val="00544A57"/>
    <w:rsid w:val="00546BAE"/>
    <w:rsid w:val="00546E7B"/>
    <w:rsid w:val="005526CC"/>
    <w:rsid w:val="005547B9"/>
    <w:rsid w:val="0055538D"/>
    <w:rsid w:val="00555A2B"/>
    <w:rsid w:val="00560FC7"/>
    <w:rsid w:val="00562DDD"/>
    <w:rsid w:val="00570065"/>
    <w:rsid w:val="005714D4"/>
    <w:rsid w:val="00574C9B"/>
    <w:rsid w:val="00575AD3"/>
    <w:rsid w:val="00575C11"/>
    <w:rsid w:val="00580B23"/>
    <w:rsid w:val="00582BB8"/>
    <w:rsid w:val="00582F2F"/>
    <w:rsid w:val="00590502"/>
    <w:rsid w:val="00593313"/>
    <w:rsid w:val="00596C37"/>
    <w:rsid w:val="00596FB7"/>
    <w:rsid w:val="005A2BC2"/>
    <w:rsid w:val="005B3625"/>
    <w:rsid w:val="005B57A7"/>
    <w:rsid w:val="005B62AC"/>
    <w:rsid w:val="005B7031"/>
    <w:rsid w:val="005B7E2D"/>
    <w:rsid w:val="005C1993"/>
    <w:rsid w:val="005C1B81"/>
    <w:rsid w:val="005C4D2B"/>
    <w:rsid w:val="005C543C"/>
    <w:rsid w:val="005C5B87"/>
    <w:rsid w:val="005C7F0F"/>
    <w:rsid w:val="005D1174"/>
    <w:rsid w:val="005D2DC0"/>
    <w:rsid w:val="005D46D8"/>
    <w:rsid w:val="005D4BEF"/>
    <w:rsid w:val="005D5BBC"/>
    <w:rsid w:val="005E0447"/>
    <w:rsid w:val="005E0A70"/>
    <w:rsid w:val="005E1F90"/>
    <w:rsid w:val="005E330E"/>
    <w:rsid w:val="005E3AA1"/>
    <w:rsid w:val="005E53FF"/>
    <w:rsid w:val="005E6B28"/>
    <w:rsid w:val="005E7F4B"/>
    <w:rsid w:val="005F25B4"/>
    <w:rsid w:val="005F33C9"/>
    <w:rsid w:val="005F5509"/>
    <w:rsid w:val="006121CC"/>
    <w:rsid w:val="00614494"/>
    <w:rsid w:val="0062314E"/>
    <w:rsid w:val="0063123E"/>
    <w:rsid w:val="006313A0"/>
    <w:rsid w:val="00633400"/>
    <w:rsid w:val="00644471"/>
    <w:rsid w:val="00646971"/>
    <w:rsid w:val="0064730E"/>
    <w:rsid w:val="006477FC"/>
    <w:rsid w:val="0064783A"/>
    <w:rsid w:val="00650D8B"/>
    <w:rsid w:val="00651022"/>
    <w:rsid w:val="00652404"/>
    <w:rsid w:val="006562C6"/>
    <w:rsid w:val="00657233"/>
    <w:rsid w:val="00664576"/>
    <w:rsid w:val="00664DDE"/>
    <w:rsid w:val="00665367"/>
    <w:rsid w:val="0067130A"/>
    <w:rsid w:val="00672E8F"/>
    <w:rsid w:val="00675126"/>
    <w:rsid w:val="006756A3"/>
    <w:rsid w:val="00676325"/>
    <w:rsid w:val="0067745D"/>
    <w:rsid w:val="00680C58"/>
    <w:rsid w:val="0068253C"/>
    <w:rsid w:val="00683296"/>
    <w:rsid w:val="0068381B"/>
    <w:rsid w:val="00683820"/>
    <w:rsid w:val="006849A8"/>
    <w:rsid w:val="00684A61"/>
    <w:rsid w:val="00684E52"/>
    <w:rsid w:val="006870BC"/>
    <w:rsid w:val="006901D7"/>
    <w:rsid w:val="0069047F"/>
    <w:rsid w:val="00690554"/>
    <w:rsid w:val="006A0637"/>
    <w:rsid w:val="006A238C"/>
    <w:rsid w:val="006A2F32"/>
    <w:rsid w:val="006A31AA"/>
    <w:rsid w:val="006A46F6"/>
    <w:rsid w:val="006A7B21"/>
    <w:rsid w:val="006B035F"/>
    <w:rsid w:val="006B188A"/>
    <w:rsid w:val="006B1B61"/>
    <w:rsid w:val="006B37CD"/>
    <w:rsid w:val="006C0E3A"/>
    <w:rsid w:val="006C116C"/>
    <w:rsid w:val="006C1563"/>
    <w:rsid w:val="006C1C90"/>
    <w:rsid w:val="006C3D66"/>
    <w:rsid w:val="006C6B1C"/>
    <w:rsid w:val="006D0719"/>
    <w:rsid w:val="006D735C"/>
    <w:rsid w:val="006D7CE1"/>
    <w:rsid w:val="006E1BF9"/>
    <w:rsid w:val="006E7322"/>
    <w:rsid w:val="006E775D"/>
    <w:rsid w:val="006F1A97"/>
    <w:rsid w:val="0070039E"/>
    <w:rsid w:val="0070233B"/>
    <w:rsid w:val="007027F4"/>
    <w:rsid w:val="0070301E"/>
    <w:rsid w:val="007035CD"/>
    <w:rsid w:val="00705A09"/>
    <w:rsid w:val="00707A44"/>
    <w:rsid w:val="00707FC9"/>
    <w:rsid w:val="00720D15"/>
    <w:rsid w:val="00721588"/>
    <w:rsid w:val="00722F7A"/>
    <w:rsid w:val="0072337A"/>
    <w:rsid w:val="00723790"/>
    <w:rsid w:val="00724EFF"/>
    <w:rsid w:val="00726C30"/>
    <w:rsid w:val="007274DD"/>
    <w:rsid w:val="007304BD"/>
    <w:rsid w:val="00731A44"/>
    <w:rsid w:val="007330BD"/>
    <w:rsid w:val="00733AC6"/>
    <w:rsid w:val="0073482F"/>
    <w:rsid w:val="00735B69"/>
    <w:rsid w:val="00741FAB"/>
    <w:rsid w:val="00742CA3"/>
    <w:rsid w:val="0074389B"/>
    <w:rsid w:val="007452E4"/>
    <w:rsid w:val="00745576"/>
    <w:rsid w:val="007566CB"/>
    <w:rsid w:val="00763740"/>
    <w:rsid w:val="0076393E"/>
    <w:rsid w:val="00765750"/>
    <w:rsid w:val="00770E81"/>
    <w:rsid w:val="00771EC0"/>
    <w:rsid w:val="00774268"/>
    <w:rsid w:val="00775707"/>
    <w:rsid w:val="007766F3"/>
    <w:rsid w:val="0077775D"/>
    <w:rsid w:val="00781956"/>
    <w:rsid w:val="00784FBF"/>
    <w:rsid w:val="00790992"/>
    <w:rsid w:val="00794125"/>
    <w:rsid w:val="00795760"/>
    <w:rsid w:val="007A4BF5"/>
    <w:rsid w:val="007A51BC"/>
    <w:rsid w:val="007A6CC5"/>
    <w:rsid w:val="007A76FF"/>
    <w:rsid w:val="007A7CB3"/>
    <w:rsid w:val="007B0A80"/>
    <w:rsid w:val="007C0946"/>
    <w:rsid w:val="007C2D80"/>
    <w:rsid w:val="007C7836"/>
    <w:rsid w:val="007C7D7B"/>
    <w:rsid w:val="007D14CE"/>
    <w:rsid w:val="007F10E8"/>
    <w:rsid w:val="007F429A"/>
    <w:rsid w:val="007F53FD"/>
    <w:rsid w:val="007F67A3"/>
    <w:rsid w:val="008006D7"/>
    <w:rsid w:val="00801742"/>
    <w:rsid w:val="0080305F"/>
    <w:rsid w:val="008034BE"/>
    <w:rsid w:val="00804C29"/>
    <w:rsid w:val="00805DBF"/>
    <w:rsid w:val="00806E5D"/>
    <w:rsid w:val="00812021"/>
    <w:rsid w:val="00814558"/>
    <w:rsid w:val="00815B14"/>
    <w:rsid w:val="0081698E"/>
    <w:rsid w:val="0082080B"/>
    <w:rsid w:val="00820C97"/>
    <w:rsid w:val="00824FE7"/>
    <w:rsid w:val="00825638"/>
    <w:rsid w:val="008265FD"/>
    <w:rsid w:val="00830B48"/>
    <w:rsid w:val="0083176D"/>
    <w:rsid w:val="00840DB8"/>
    <w:rsid w:val="008478CF"/>
    <w:rsid w:val="00847D53"/>
    <w:rsid w:val="00850A8B"/>
    <w:rsid w:val="008518DF"/>
    <w:rsid w:val="00853851"/>
    <w:rsid w:val="008562F2"/>
    <w:rsid w:val="00857515"/>
    <w:rsid w:val="0086324B"/>
    <w:rsid w:val="008635F1"/>
    <w:rsid w:val="0086543C"/>
    <w:rsid w:val="008658AE"/>
    <w:rsid w:val="00867646"/>
    <w:rsid w:val="00870BCE"/>
    <w:rsid w:val="008750B5"/>
    <w:rsid w:val="00876040"/>
    <w:rsid w:val="0088021E"/>
    <w:rsid w:val="00884C42"/>
    <w:rsid w:val="008874B0"/>
    <w:rsid w:val="00887B41"/>
    <w:rsid w:val="00887EC8"/>
    <w:rsid w:val="0089184E"/>
    <w:rsid w:val="00894610"/>
    <w:rsid w:val="00895E95"/>
    <w:rsid w:val="008A3689"/>
    <w:rsid w:val="008B13C5"/>
    <w:rsid w:val="008B2808"/>
    <w:rsid w:val="008B2C48"/>
    <w:rsid w:val="008B577C"/>
    <w:rsid w:val="008C26E3"/>
    <w:rsid w:val="008C37B9"/>
    <w:rsid w:val="008C3DDD"/>
    <w:rsid w:val="008C715F"/>
    <w:rsid w:val="008D45A5"/>
    <w:rsid w:val="008D46E1"/>
    <w:rsid w:val="008D5EA1"/>
    <w:rsid w:val="008E5106"/>
    <w:rsid w:val="008E55D2"/>
    <w:rsid w:val="008E63B6"/>
    <w:rsid w:val="008F329B"/>
    <w:rsid w:val="008F59FC"/>
    <w:rsid w:val="008F607A"/>
    <w:rsid w:val="008F7042"/>
    <w:rsid w:val="0090367E"/>
    <w:rsid w:val="009045FF"/>
    <w:rsid w:val="00905204"/>
    <w:rsid w:val="0090520F"/>
    <w:rsid w:val="00906DDE"/>
    <w:rsid w:val="00907ACD"/>
    <w:rsid w:val="00910E75"/>
    <w:rsid w:val="00911A67"/>
    <w:rsid w:val="00914207"/>
    <w:rsid w:val="00915A57"/>
    <w:rsid w:val="00915F2A"/>
    <w:rsid w:val="00915FBF"/>
    <w:rsid w:val="00920F5E"/>
    <w:rsid w:val="00921C92"/>
    <w:rsid w:val="00922DF3"/>
    <w:rsid w:val="00923737"/>
    <w:rsid w:val="00923C66"/>
    <w:rsid w:val="009272BE"/>
    <w:rsid w:val="00930597"/>
    <w:rsid w:val="00934B0B"/>
    <w:rsid w:val="009355F7"/>
    <w:rsid w:val="00940319"/>
    <w:rsid w:val="00940420"/>
    <w:rsid w:val="00942283"/>
    <w:rsid w:val="009426D9"/>
    <w:rsid w:val="00942894"/>
    <w:rsid w:val="00944F3A"/>
    <w:rsid w:val="00947B87"/>
    <w:rsid w:val="00950A60"/>
    <w:rsid w:val="009511A3"/>
    <w:rsid w:val="0095362B"/>
    <w:rsid w:val="009540B5"/>
    <w:rsid w:val="0095620D"/>
    <w:rsid w:val="0096462A"/>
    <w:rsid w:val="00965278"/>
    <w:rsid w:val="00970D07"/>
    <w:rsid w:val="0097142D"/>
    <w:rsid w:val="00972B61"/>
    <w:rsid w:val="0097417D"/>
    <w:rsid w:val="00976B22"/>
    <w:rsid w:val="00980798"/>
    <w:rsid w:val="00981E89"/>
    <w:rsid w:val="009871D3"/>
    <w:rsid w:val="00987C21"/>
    <w:rsid w:val="00987CBC"/>
    <w:rsid w:val="00992616"/>
    <w:rsid w:val="00992641"/>
    <w:rsid w:val="009943A4"/>
    <w:rsid w:val="0099522D"/>
    <w:rsid w:val="00997327"/>
    <w:rsid w:val="00997783"/>
    <w:rsid w:val="009A0C66"/>
    <w:rsid w:val="009A4330"/>
    <w:rsid w:val="009B1FC8"/>
    <w:rsid w:val="009C01CD"/>
    <w:rsid w:val="009C7747"/>
    <w:rsid w:val="009D254B"/>
    <w:rsid w:val="009D6021"/>
    <w:rsid w:val="009D6BE4"/>
    <w:rsid w:val="009D7213"/>
    <w:rsid w:val="009E291A"/>
    <w:rsid w:val="009F0D3E"/>
    <w:rsid w:val="009F2002"/>
    <w:rsid w:val="00A03580"/>
    <w:rsid w:val="00A042FE"/>
    <w:rsid w:val="00A067CB"/>
    <w:rsid w:val="00A109E8"/>
    <w:rsid w:val="00A11B2A"/>
    <w:rsid w:val="00A14024"/>
    <w:rsid w:val="00A15A6F"/>
    <w:rsid w:val="00A17D63"/>
    <w:rsid w:val="00A203A1"/>
    <w:rsid w:val="00A249FA"/>
    <w:rsid w:val="00A25771"/>
    <w:rsid w:val="00A26E08"/>
    <w:rsid w:val="00A2725C"/>
    <w:rsid w:val="00A32620"/>
    <w:rsid w:val="00A3553A"/>
    <w:rsid w:val="00A37660"/>
    <w:rsid w:val="00A42046"/>
    <w:rsid w:val="00A44935"/>
    <w:rsid w:val="00A44F9B"/>
    <w:rsid w:val="00A45F08"/>
    <w:rsid w:val="00A5064E"/>
    <w:rsid w:val="00A51100"/>
    <w:rsid w:val="00A532CE"/>
    <w:rsid w:val="00A5417B"/>
    <w:rsid w:val="00A6296B"/>
    <w:rsid w:val="00A6442F"/>
    <w:rsid w:val="00A668DB"/>
    <w:rsid w:val="00A755BD"/>
    <w:rsid w:val="00A75648"/>
    <w:rsid w:val="00A77D80"/>
    <w:rsid w:val="00A80085"/>
    <w:rsid w:val="00A807BB"/>
    <w:rsid w:val="00A80934"/>
    <w:rsid w:val="00A80C12"/>
    <w:rsid w:val="00A8188C"/>
    <w:rsid w:val="00A831E9"/>
    <w:rsid w:val="00A84638"/>
    <w:rsid w:val="00A86C1E"/>
    <w:rsid w:val="00A877F4"/>
    <w:rsid w:val="00A90754"/>
    <w:rsid w:val="00A9104B"/>
    <w:rsid w:val="00A91FF2"/>
    <w:rsid w:val="00A96D4F"/>
    <w:rsid w:val="00AA05C9"/>
    <w:rsid w:val="00AA09CC"/>
    <w:rsid w:val="00AA446B"/>
    <w:rsid w:val="00AA4729"/>
    <w:rsid w:val="00AC023D"/>
    <w:rsid w:val="00AC49A1"/>
    <w:rsid w:val="00AC6202"/>
    <w:rsid w:val="00AC64BC"/>
    <w:rsid w:val="00AD4A6C"/>
    <w:rsid w:val="00AD4F7D"/>
    <w:rsid w:val="00AD5980"/>
    <w:rsid w:val="00AD7609"/>
    <w:rsid w:val="00AD7924"/>
    <w:rsid w:val="00AE3C51"/>
    <w:rsid w:val="00AE6E00"/>
    <w:rsid w:val="00AE6F53"/>
    <w:rsid w:val="00AE710A"/>
    <w:rsid w:val="00AF1251"/>
    <w:rsid w:val="00AF17E4"/>
    <w:rsid w:val="00AF3094"/>
    <w:rsid w:val="00AF31E8"/>
    <w:rsid w:val="00B00754"/>
    <w:rsid w:val="00B00CD0"/>
    <w:rsid w:val="00B05ACF"/>
    <w:rsid w:val="00B06CAC"/>
    <w:rsid w:val="00B118D4"/>
    <w:rsid w:val="00B11E90"/>
    <w:rsid w:val="00B16335"/>
    <w:rsid w:val="00B217CD"/>
    <w:rsid w:val="00B231D1"/>
    <w:rsid w:val="00B3189E"/>
    <w:rsid w:val="00B31AF0"/>
    <w:rsid w:val="00B31EDE"/>
    <w:rsid w:val="00B32752"/>
    <w:rsid w:val="00B33098"/>
    <w:rsid w:val="00B3358D"/>
    <w:rsid w:val="00B3448F"/>
    <w:rsid w:val="00B35641"/>
    <w:rsid w:val="00B36133"/>
    <w:rsid w:val="00B36B76"/>
    <w:rsid w:val="00B40AB1"/>
    <w:rsid w:val="00B47EA8"/>
    <w:rsid w:val="00B5246E"/>
    <w:rsid w:val="00B52C47"/>
    <w:rsid w:val="00B53806"/>
    <w:rsid w:val="00B54406"/>
    <w:rsid w:val="00B546C7"/>
    <w:rsid w:val="00B55900"/>
    <w:rsid w:val="00B55B95"/>
    <w:rsid w:val="00B631EF"/>
    <w:rsid w:val="00B66399"/>
    <w:rsid w:val="00B674BC"/>
    <w:rsid w:val="00B70876"/>
    <w:rsid w:val="00B70B35"/>
    <w:rsid w:val="00B73ABF"/>
    <w:rsid w:val="00B755EB"/>
    <w:rsid w:val="00B77F82"/>
    <w:rsid w:val="00B828D3"/>
    <w:rsid w:val="00B84D69"/>
    <w:rsid w:val="00B85521"/>
    <w:rsid w:val="00B909F6"/>
    <w:rsid w:val="00B932D1"/>
    <w:rsid w:val="00B94CC0"/>
    <w:rsid w:val="00B96518"/>
    <w:rsid w:val="00B9658C"/>
    <w:rsid w:val="00B9677F"/>
    <w:rsid w:val="00B97489"/>
    <w:rsid w:val="00BA4220"/>
    <w:rsid w:val="00BA4999"/>
    <w:rsid w:val="00BA5D15"/>
    <w:rsid w:val="00BB06E9"/>
    <w:rsid w:val="00BB23F6"/>
    <w:rsid w:val="00BB2C8B"/>
    <w:rsid w:val="00BB46EA"/>
    <w:rsid w:val="00BC07E6"/>
    <w:rsid w:val="00BC1E8A"/>
    <w:rsid w:val="00BC2B96"/>
    <w:rsid w:val="00BC6749"/>
    <w:rsid w:val="00BC6E81"/>
    <w:rsid w:val="00BC7C95"/>
    <w:rsid w:val="00BD0F94"/>
    <w:rsid w:val="00BD18A4"/>
    <w:rsid w:val="00BD1970"/>
    <w:rsid w:val="00BD28C1"/>
    <w:rsid w:val="00BD4AB9"/>
    <w:rsid w:val="00BD5D41"/>
    <w:rsid w:val="00BD7843"/>
    <w:rsid w:val="00BE06FA"/>
    <w:rsid w:val="00BE4591"/>
    <w:rsid w:val="00BE5135"/>
    <w:rsid w:val="00BE6197"/>
    <w:rsid w:val="00BF2625"/>
    <w:rsid w:val="00BF2739"/>
    <w:rsid w:val="00C02332"/>
    <w:rsid w:val="00C02D69"/>
    <w:rsid w:val="00C0394E"/>
    <w:rsid w:val="00C03E55"/>
    <w:rsid w:val="00C06140"/>
    <w:rsid w:val="00C07120"/>
    <w:rsid w:val="00C13929"/>
    <w:rsid w:val="00C14B4C"/>
    <w:rsid w:val="00C16990"/>
    <w:rsid w:val="00C20A8A"/>
    <w:rsid w:val="00C21CCA"/>
    <w:rsid w:val="00C22FA2"/>
    <w:rsid w:val="00C23317"/>
    <w:rsid w:val="00C23B9F"/>
    <w:rsid w:val="00C24A8B"/>
    <w:rsid w:val="00C274BD"/>
    <w:rsid w:val="00C31396"/>
    <w:rsid w:val="00C31FE1"/>
    <w:rsid w:val="00C3299C"/>
    <w:rsid w:val="00C33009"/>
    <w:rsid w:val="00C33FBD"/>
    <w:rsid w:val="00C34AE4"/>
    <w:rsid w:val="00C4068B"/>
    <w:rsid w:val="00C41ADD"/>
    <w:rsid w:val="00C43AF8"/>
    <w:rsid w:val="00C44186"/>
    <w:rsid w:val="00C47325"/>
    <w:rsid w:val="00C47CF8"/>
    <w:rsid w:val="00C50612"/>
    <w:rsid w:val="00C53787"/>
    <w:rsid w:val="00C53896"/>
    <w:rsid w:val="00C53A30"/>
    <w:rsid w:val="00C573EC"/>
    <w:rsid w:val="00C61ED2"/>
    <w:rsid w:val="00C64D43"/>
    <w:rsid w:val="00C669EA"/>
    <w:rsid w:val="00C7209C"/>
    <w:rsid w:val="00C76BB2"/>
    <w:rsid w:val="00C81152"/>
    <w:rsid w:val="00C83199"/>
    <w:rsid w:val="00C9296E"/>
    <w:rsid w:val="00C92D95"/>
    <w:rsid w:val="00C9473F"/>
    <w:rsid w:val="00C95C52"/>
    <w:rsid w:val="00CA0AA4"/>
    <w:rsid w:val="00CA2587"/>
    <w:rsid w:val="00CA2E8B"/>
    <w:rsid w:val="00CA54B0"/>
    <w:rsid w:val="00CA6602"/>
    <w:rsid w:val="00CA6840"/>
    <w:rsid w:val="00CA6AF2"/>
    <w:rsid w:val="00CB1760"/>
    <w:rsid w:val="00CB6421"/>
    <w:rsid w:val="00CC26C7"/>
    <w:rsid w:val="00CC321F"/>
    <w:rsid w:val="00CC37A4"/>
    <w:rsid w:val="00CC3953"/>
    <w:rsid w:val="00CD149A"/>
    <w:rsid w:val="00CD1668"/>
    <w:rsid w:val="00CD70C0"/>
    <w:rsid w:val="00CE3C5B"/>
    <w:rsid w:val="00CE436B"/>
    <w:rsid w:val="00CE65A7"/>
    <w:rsid w:val="00CE6820"/>
    <w:rsid w:val="00CE740B"/>
    <w:rsid w:val="00CE76E7"/>
    <w:rsid w:val="00CF0CED"/>
    <w:rsid w:val="00CF0DAA"/>
    <w:rsid w:val="00CF2750"/>
    <w:rsid w:val="00CF2F50"/>
    <w:rsid w:val="00CF3459"/>
    <w:rsid w:val="00CF4ED9"/>
    <w:rsid w:val="00D026CE"/>
    <w:rsid w:val="00D02942"/>
    <w:rsid w:val="00D03CF1"/>
    <w:rsid w:val="00D052C9"/>
    <w:rsid w:val="00D05DFB"/>
    <w:rsid w:val="00D05ECA"/>
    <w:rsid w:val="00D11F6E"/>
    <w:rsid w:val="00D16F2B"/>
    <w:rsid w:val="00D20EB1"/>
    <w:rsid w:val="00D21221"/>
    <w:rsid w:val="00D230E7"/>
    <w:rsid w:val="00D256B0"/>
    <w:rsid w:val="00D25BB8"/>
    <w:rsid w:val="00D302BC"/>
    <w:rsid w:val="00D34639"/>
    <w:rsid w:val="00D37C80"/>
    <w:rsid w:val="00D40E17"/>
    <w:rsid w:val="00D414EE"/>
    <w:rsid w:val="00D423BE"/>
    <w:rsid w:val="00D43F23"/>
    <w:rsid w:val="00D453C0"/>
    <w:rsid w:val="00D45794"/>
    <w:rsid w:val="00D51EED"/>
    <w:rsid w:val="00D53D95"/>
    <w:rsid w:val="00D553C9"/>
    <w:rsid w:val="00D564BE"/>
    <w:rsid w:val="00D63563"/>
    <w:rsid w:val="00D64E59"/>
    <w:rsid w:val="00D7326E"/>
    <w:rsid w:val="00D75A15"/>
    <w:rsid w:val="00D81152"/>
    <w:rsid w:val="00D85864"/>
    <w:rsid w:val="00D87968"/>
    <w:rsid w:val="00D87B78"/>
    <w:rsid w:val="00D91AD4"/>
    <w:rsid w:val="00D92A96"/>
    <w:rsid w:val="00DA0CBA"/>
    <w:rsid w:val="00DA3CFD"/>
    <w:rsid w:val="00DA6684"/>
    <w:rsid w:val="00DB2B3A"/>
    <w:rsid w:val="00DB4B6E"/>
    <w:rsid w:val="00DC24CB"/>
    <w:rsid w:val="00DC3146"/>
    <w:rsid w:val="00DD01BF"/>
    <w:rsid w:val="00DD05BF"/>
    <w:rsid w:val="00DD1AFB"/>
    <w:rsid w:val="00DD1DAE"/>
    <w:rsid w:val="00DD418E"/>
    <w:rsid w:val="00DD4E06"/>
    <w:rsid w:val="00DD5FDC"/>
    <w:rsid w:val="00DD6434"/>
    <w:rsid w:val="00DD6A35"/>
    <w:rsid w:val="00DE13D5"/>
    <w:rsid w:val="00DE2BD5"/>
    <w:rsid w:val="00DE345F"/>
    <w:rsid w:val="00DE514D"/>
    <w:rsid w:val="00DE658E"/>
    <w:rsid w:val="00DF0084"/>
    <w:rsid w:val="00DF1F52"/>
    <w:rsid w:val="00DF435E"/>
    <w:rsid w:val="00DF45A7"/>
    <w:rsid w:val="00DF6664"/>
    <w:rsid w:val="00E01A02"/>
    <w:rsid w:val="00E02075"/>
    <w:rsid w:val="00E02B55"/>
    <w:rsid w:val="00E052A7"/>
    <w:rsid w:val="00E055D8"/>
    <w:rsid w:val="00E074B4"/>
    <w:rsid w:val="00E11011"/>
    <w:rsid w:val="00E11D52"/>
    <w:rsid w:val="00E1521A"/>
    <w:rsid w:val="00E152FD"/>
    <w:rsid w:val="00E17987"/>
    <w:rsid w:val="00E210B2"/>
    <w:rsid w:val="00E24BF9"/>
    <w:rsid w:val="00E26519"/>
    <w:rsid w:val="00E27C67"/>
    <w:rsid w:val="00E30E6D"/>
    <w:rsid w:val="00E314C7"/>
    <w:rsid w:val="00E3239A"/>
    <w:rsid w:val="00E32CB0"/>
    <w:rsid w:val="00E33761"/>
    <w:rsid w:val="00E340FB"/>
    <w:rsid w:val="00E352EC"/>
    <w:rsid w:val="00E356FC"/>
    <w:rsid w:val="00E36041"/>
    <w:rsid w:val="00E365EE"/>
    <w:rsid w:val="00E419B0"/>
    <w:rsid w:val="00E421F5"/>
    <w:rsid w:val="00E43596"/>
    <w:rsid w:val="00E50DEF"/>
    <w:rsid w:val="00E53874"/>
    <w:rsid w:val="00E5436B"/>
    <w:rsid w:val="00E54F3A"/>
    <w:rsid w:val="00E56D68"/>
    <w:rsid w:val="00E5735C"/>
    <w:rsid w:val="00E57AF3"/>
    <w:rsid w:val="00E6096F"/>
    <w:rsid w:val="00E617FE"/>
    <w:rsid w:val="00E61A71"/>
    <w:rsid w:val="00E626BC"/>
    <w:rsid w:val="00E62BCD"/>
    <w:rsid w:val="00E65595"/>
    <w:rsid w:val="00E657FB"/>
    <w:rsid w:val="00E6786B"/>
    <w:rsid w:val="00E70DFB"/>
    <w:rsid w:val="00E7410E"/>
    <w:rsid w:val="00E7464C"/>
    <w:rsid w:val="00E80DBD"/>
    <w:rsid w:val="00E8700F"/>
    <w:rsid w:val="00E90931"/>
    <w:rsid w:val="00E9294F"/>
    <w:rsid w:val="00E92FE1"/>
    <w:rsid w:val="00E949A0"/>
    <w:rsid w:val="00E976F7"/>
    <w:rsid w:val="00EA6750"/>
    <w:rsid w:val="00EA6A25"/>
    <w:rsid w:val="00EA7556"/>
    <w:rsid w:val="00EB0DC2"/>
    <w:rsid w:val="00EB3009"/>
    <w:rsid w:val="00EB56AC"/>
    <w:rsid w:val="00EB57D3"/>
    <w:rsid w:val="00EB5B29"/>
    <w:rsid w:val="00EB5B4E"/>
    <w:rsid w:val="00EB70D2"/>
    <w:rsid w:val="00EC17B6"/>
    <w:rsid w:val="00EC5256"/>
    <w:rsid w:val="00EC5BDF"/>
    <w:rsid w:val="00EC5DB9"/>
    <w:rsid w:val="00EC64F6"/>
    <w:rsid w:val="00EC7DC0"/>
    <w:rsid w:val="00ED2DBA"/>
    <w:rsid w:val="00ED3B35"/>
    <w:rsid w:val="00EE2FE0"/>
    <w:rsid w:val="00EE593E"/>
    <w:rsid w:val="00EF3720"/>
    <w:rsid w:val="00EF4608"/>
    <w:rsid w:val="00EF7D23"/>
    <w:rsid w:val="00F036D2"/>
    <w:rsid w:val="00F037A0"/>
    <w:rsid w:val="00F11D4A"/>
    <w:rsid w:val="00F1232F"/>
    <w:rsid w:val="00F125DB"/>
    <w:rsid w:val="00F212F7"/>
    <w:rsid w:val="00F23B5C"/>
    <w:rsid w:val="00F304A3"/>
    <w:rsid w:val="00F33CAA"/>
    <w:rsid w:val="00F36FA7"/>
    <w:rsid w:val="00F41F5C"/>
    <w:rsid w:val="00F471A9"/>
    <w:rsid w:val="00F5102F"/>
    <w:rsid w:val="00F52077"/>
    <w:rsid w:val="00F53009"/>
    <w:rsid w:val="00F54A25"/>
    <w:rsid w:val="00F60FFE"/>
    <w:rsid w:val="00F66F64"/>
    <w:rsid w:val="00F676F5"/>
    <w:rsid w:val="00F7095C"/>
    <w:rsid w:val="00F72113"/>
    <w:rsid w:val="00F82C30"/>
    <w:rsid w:val="00F86D70"/>
    <w:rsid w:val="00F90F2C"/>
    <w:rsid w:val="00F96BAA"/>
    <w:rsid w:val="00F96E16"/>
    <w:rsid w:val="00FA44C4"/>
    <w:rsid w:val="00FB0599"/>
    <w:rsid w:val="00FB163E"/>
    <w:rsid w:val="00FB2FBC"/>
    <w:rsid w:val="00FB306D"/>
    <w:rsid w:val="00FB518A"/>
    <w:rsid w:val="00FC183F"/>
    <w:rsid w:val="00FC549D"/>
    <w:rsid w:val="00FC5BF0"/>
    <w:rsid w:val="00FC6550"/>
    <w:rsid w:val="00FD09EB"/>
    <w:rsid w:val="00FD64ED"/>
    <w:rsid w:val="00FE3CD5"/>
    <w:rsid w:val="00FE6210"/>
    <w:rsid w:val="00FF0B55"/>
    <w:rsid w:val="00FF1233"/>
    <w:rsid w:val="00FF1595"/>
    <w:rsid w:val="00FF1EFA"/>
    <w:rsid w:val="00FF3CD7"/>
    <w:rsid w:val="00FF540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0852D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735C"/>
    <w:rPr>
      <w:rFonts w:ascii="Calibri" w:hAnsi="Calibri"/>
      <w:sz w:val="22"/>
    </w:rPr>
  </w:style>
  <w:style w:type="paragraph" w:styleId="Heading1">
    <w:name w:val="heading 1"/>
    <w:aliases w:val="H1-Doc. Head"/>
    <w:basedOn w:val="Normal"/>
    <w:next w:val="L1-FlLSp12"/>
    <w:link w:val="Heading1Char"/>
    <w:qFormat/>
    <w:rsid w:val="00E617FE"/>
    <w:pPr>
      <w:keepNext/>
      <w:keepLines/>
      <w:shd w:val="clear" w:color="auto" w:fill="007E9D"/>
      <w:spacing w:after="120" w:line="240" w:lineRule="atLeast"/>
      <w:jc w:val="center"/>
      <w:outlineLvl w:val="0"/>
    </w:pPr>
    <w:rPr>
      <w:b/>
      <w:color w:val="FFFFFF" w:themeColor="background1"/>
      <w:sz w:val="36"/>
    </w:rPr>
  </w:style>
  <w:style w:type="paragraph" w:styleId="Heading2">
    <w:name w:val="heading 2"/>
    <w:aliases w:val="H2-Chap. Head"/>
    <w:basedOn w:val="Normal"/>
    <w:next w:val="L1-FlLSp12"/>
    <w:link w:val="Heading2Char"/>
    <w:qFormat/>
    <w:rsid w:val="00E617FE"/>
    <w:pPr>
      <w:keepNext/>
      <w:pBdr>
        <w:bottom w:val="single" w:sz="18" w:space="1" w:color="007E9D"/>
      </w:pBdr>
      <w:spacing w:after="480"/>
      <w:ind w:left="1152" w:hanging="1152"/>
      <w:jc w:val="center"/>
      <w:outlineLvl w:val="1"/>
    </w:pPr>
    <w:rPr>
      <w:b/>
      <w:color w:val="00467F"/>
      <w:position w:val="18"/>
      <w:sz w:val="32"/>
    </w:rPr>
  </w:style>
  <w:style w:type="paragraph" w:styleId="Heading3">
    <w:name w:val="heading 3"/>
    <w:aliases w:val="H3-Sec. Head"/>
    <w:basedOn w:val="Normal"/>
    <w:next w:val="L1-FlLSp12"/>
    <w:link w:val="Heading3Char"/>
    <w:qFormat/>
    <w:rsid w:val="00AA4729"/>
    <w:pPr>
      <w:keepNext/>
      <w:spacing w:before="360" w:after="120"/>
      <w:ind w:left="1152" w:hanging="1152"/>
      <w:outlineLvl w:val="2"/>
    </w:pPr>
    <w:rPr>
      <w:b/>
      <w:color w:val="00467F"/>
      <w:sz w:val="28"/>
      <w:lang w:val="en"/>
    </w:rPr>
  </w:style>
  <w:style w:type="paragraph" w:styleId="Heading4">
    <w:name w:val="heading 4"/>
    <w:aliases w:val="H4-Sec. Head"/>
    <w:basedOn w:val="Heading3"/>
    <w:next w:val="L1-FlLSp12"/>
    <w:link w:val="Heading4Char"/>
    <w:qFormat/>
    <w:rsid w:val="0089184E"/>
    <w:pPr>
      <w:ind w:left="576" w:hanging="423"/>
      <w:outlineLvl w:val="3"/>
    </w:pPr>
    <w:rPr>
      <w:sz w:val="24"/>
    </w:rPr>
  </w:style>
  <w:style w:type="paragraph" w:styleId="Heading5">
    <w:name w:val="heading 5"/>
    <w:aliases w:val="H5-Sec. Head"/>
    <w:basedOn w:val="Normal"/>
    <w:next w:val="L1-FlLSp12"/>
    <w:link w:val="Heading5Char"/>
    <w:qFormat/>
    <w:rsid w:val="00E5735C"/>
    <w:pPr>
      <w:keepNext/>
      <w:spacing w:before="480" w:after="240"/>
      <w:ind w:left="1152" w:hanging="1152"/>
      <w:outlineLvl w:val="4"/>
    </w:pPr>
    <w:rPr>
      <w:b/>
      <w:sz w:val="24"/>
      <w:lang w:val="en"/>
    </w:rPr>
  </w:style>
  <w:style w:type="paragraph" w:styleId="Heading6">
    <w:name w:val="heading 6"/>
    <w:aliases w:val="H6-Sec. Head"/>
    <w:basedOn w:val="Normal"/>
    <w:next w:val="L1-FlLSp12"/>
    <w:link w:val="Heading6Char"/>
    <w:qFormat/>
    <w:rsid w:val="00E5735C"/>
    <w:pPr>
      <w:keepNext/>
      <w:spacing w:before="480" w:after="240"/>
      <w:ind w:left="1152" w:hanging="1152"/>
      <w:outlineLvl w:val="5"/>
    </w:pPr>
    <w:rPr>
      <w:b/>
      <w:i/>
      <w:sz w:val="24"/>
    </w:rPr>
  </w:style>
  <w:style w:type="paragraph" w:styleId="Heading7">
    <w:name w:val="heading 7"/>
    <w:basedOn w:val="Normal"/>
    <w:next w:val="Normal"/>
    <w:semiHidden/>
    <w:qFormat/>
    <w:rsid w:val="00E5735C"/>
    <w:pPr>
      <w:numPr>
        <w:ilvl w:val="5"/>
        <w:numId w:val="21"/>
      </w:numPr>
      <w:spacing w:before="240" w:after="60"/>
      <w:outlineLvl w:val="6"/>
    </w:pPr>
  </w:style>
  <w:style w:type="paragraph" w:styleId="Heading8">
    <w:name w:val="heading 8"/>
    <w:basedOn w:val="Normal"/>
    <w:next w:val="Normal"/>
    <w:link w:val="Heading8Char"/>
    <w:uiPriority w:val="9"/>
    <w:semiHidden/>
    <w:unhideWhenUsed/>
    <w:qFormat/>
    <w:rsid w:val="00E5735C"/>
    <w:pPr>
      <w:keepNext/>
      <w:keepLines/>
      <w:numPr>
        <w:ilvl w:val="6"/>
        <w:numId w:val="2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5735C"/>
    <w:pPr>
      <w:keepNext/>
      <w:keepLines/>
      <w:numPr>
        <w:ilvl w:val="7"/>
        <w:numId w:val="2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E5735C"/>
    <w:pPr>
      <w:keepNext/>
      <w:spacing w:after="720"/>
      <w:jc w:val="center"/>
    </w:pPr>
    <w:rPr>
      <w:rFonts w:ascii="Calibri" w:hAnsi="Calibri"/>
      <w:b/>
      <w:color w:val="00467F"/>
      <w:sz w:val="28"/>
    </w:rPr>
  </w:style>
  <w:style w:type="paragraph" w:customStyle="1" w:styleId="C2-CtrSglSp">
    <w:name w:val="C2-Ctr Sgl Sp"/>
    <w:basedOn w:val="Normal"/>
    <w:rsid w:val="00E5735C"/>
    <w:pPr>
      <w:keepLines/>
      <w:spacing w:after="240"/>
      <w:jc w:val="center"/>
    </w:pPr>
  </w:style>
  <w:style w:type="paragraph" w:customStyle="1" w:styleId="C3-CtrSp12">
    <w:name w:val="C3-Ctr Sp&amp;1/2"/>
    <w:rsid w:val="00E5735C"/>
    <w:pPr>
      <w:keepLines/>
      <w:spacing w:line="360" w:lineRule="auto"/>
      <w:jc w:val="center"/>
    </w:pPr>
    <w:rPr>
      <w:rFonts w:ascii="Garamond" w:hAnsi="Garamond"/>
      <w:sz w:val="24"/>
    </w:rPr>
  </w:style>
  <w:style w:type="paragraph" w:customStyle="1" w:styleId="E1-Equation">
    <w:name w:val="E1-Equation"/>
    <w:basedOn w:val="Normal"/>
    <w:rsid w:val="00E5735C"/>
    <w:pPr>
      <w:tabs>
        <w:tab w:val="center" w:pos="4680"/>
        <w:tab w:val="right" w:pos="9360"/>
      </w:tabs>
      <w:spacing w:after="240"/>
    </w:pPr>
  </w:style>
  <w:style w:type="paragraph" w:customStyle="1" w:styleId="E2-Equation">
    <w:name w:val="E2-Equation"/>
    <w:basedOn w:val="Normal"/>
    <w:rsid w:val="00E5735C"/>
    <w:pPr>
      <w:tabs>
        <w:tab w:val="right" w:pos="1152"/>
        <w:tab w:val="center" w:pos="1440"/>
        <w:tab w:val="left" w:pos="1728"/>
      </w:tabs>
      <w:spacing w:after="240"/>
      <w:ind w:left="1728" w:hanging="1728"/>
    </w:pPr>
  </w:style>
  <w:style w:type="paragraph" w:styleId="Footer">
    <w:name w:val="footer"/>
    <w:basedOn w:val="Normal"/>
    <w:link w:val="FooterChar"/>
    <w:uiPriority w:val="99"/>
    <w:rsid w:val="00E5735C"/>
  </w:style>
  <w:style w:type="paragraph" w:styleId="FootnoteText">
    <w:name w:val="footnote text"/>
    <w:aliases w:val="F1"/>
    <w:basedOn w:val="Normal"/>
    <w:link w:val="FootnoteTextChar"/>
    <w:uiPriority w:val="99"/>
    <w:rsid w:val="00E5735C"/>
    <w:pPr>
      <w:tabs>
        <w:tab w:val="left" w:pos="120"/>
      </w:tabs>
      <w:spacing w:before="120"/>
      <w:ind w:left="115" w:hanging="115"/>
    </w:pPr>
    <w:rPr>
      <w:sz w:val="20"/>
    </w:rPr>
  </w:style>
  <w:style w:type="paragraph" w:styleId="Header">
    <w:name w:val="header"/>
    <w:basedOn w:val="Normal"/>
    <w:link w:val="HeaderChar"/>
    <w:uiPriority w:val="99"/>
    <w:rsid w:val="00E5735C"/>
    <w:rPr>
      <w:sz w:val="20"/>
    </w:rPr>
  </w:style>
  <w:style w:type="paragraph" w:customStyle="1" w:styleId="L1-FlLSp12">
    <w:name w:val="L1-FlL Sp&amp;1/2"/>
    <w:basedOn w:val="Normal"/>
    <w:rsid w:val="00E5735C"/>
    <w:pPr>
      <w:tabs>
        <w:tab w:val="left" w:pos="1152"/>
      </w:tabs>
      <w:spacing w:after="240"/>
    </w:pPr>
  </w:style>
  <w:style w:type="paragraph" w:customStyle="1" w:styleId="N0-FlLftBullet">
    <w:name w:val="N0-Fl Lft Bullet"/>
    <w:basedOn w:val="Normal"/>
    <w:rsid w:val="00174713"/>
    <w:pPr>
      <w:tabs>
        <w:tab w:val="left" w:pos="576"/>
      </w:tabs>
      <w:spacing w:after="240"/>
      <w:ind w:left="576" w:hanging="396"/>
    </w:pPr>
  </w:style>
  <w:style w:type="paragraph" w:customStyle="1" w:styleId="N1-1stBullet">
    <w:name w:val="N1-1st Bullet"/>
    <w:basedOn w:val="Normal"/>
    <w:link w:val="N1-1stBulletChar"/>
    <w:rsid w:val="00174713"/>
    <w:pPr>
      <w:numPr>
        <w:numId w:val="1"/>
      </w:numPr>
      <w:spacing w:after="240"/>
      <w:ind w:left="810" w:hanging="234"/>
    </w:pPr>
  </w:style>
  <w:style w:type="paragraph" w:customStyle="1" w:styleId="N2-2ndBullet">
    <w:name w:val="N2-2nd Bullet"/>
    <w:basedOn w:val="Normal"/>
    <w:rsid w:val="00E5735C"/>
    <w:pPr>
      <w:numPr>
        <w:numId w:val="5"/>
      </w:numPr>
      <w:spacing w:after="240"/>
    </w:pPr>
  </w:style>
  <w:style w:type="paragraph" w:customStyle="1" w:styleId="N3-3rdBullet">
    <w:name w:val="N3-3rd Bullet"/>
    <w:basedOn w:val="Normal"/>
    <w:rsid w:val="00E5735C"/>
    <w:pPr>
      <w:numPr>
        <w:numId w:val="10"/>
      </w:numPr>
      <w:spacing w:after="240"/>
    </w:pPr>
  </w:style>
  <w:style w:type="paragraph" w:customStyle="1" w:styleId="N4-4thBullet">
    <w:name w:val="N4-4th Bullet"/>
    <w:basedOn w:val="N1-1stBullet"/>
    <w:rsid w:val="00174713"/>
    <w:pPr>
      <w:numPr>
        <w:numId w:val="57"/>
      </w:numPr>
      <w:tabs>
        <w:tab w:val="clear" w:pos="1152"/>
      </w:tabs>
      <w:spacing w:after="0"/>
      <w:ind w:left="900" w:hanging="279"/>
    </w:pPr>
    <w:rPr>
      <w:spacing w:val="1"/>
      <w:szCs w:val="22"/>
    </w:rPr>
  </w:style>
  <w:style w:type="paragraph" w:customStyle="1" w:styleId="N5-5thBullet">
    <w:name w:val="N5-5th Bullet"/>
    <w:basedOn w:val="Normal"/>
    <w:rsid w:val="00E5735C"/>
    <w:pPr>
      <w:tabs>
        <w:tab w:val="left" w:pos="3456"/>
      </w:tabs>
      <w:ind w:left="3456" w:hanging="576"/>
    </w:pPr>
  </w:style>
  <w:style w:type="paragraph" w:customStyle="1" w:styleId="N6-DateInd">
    <w:name w:val="N6-Date Ind."/>
    <w:basedOn w:val="Normal"/>
    <w:semiHidden/>
    <w:rsid w:val="00E5735C"/>
    <w:pPr>
      <w:tabs>
        <w:tab w:val="left" w:pos="4896"/>
      </w:tabs>
      <w:spacing w:after="240"/>
      <w:ind w:left="4896"/>
    </w:pPr>
  </w:style>
  <w:style w:type="paragraph" w:customStyle="1" w:styleId="N7-3Block">
    <w:name w:val="N7-3&quot; Block"/>
    <w:basedOn w:val="Normal"/>
    <w:rsid w:val="00E5735C"/>
    <w:pPr>
      <w:tabs>
        <w:tab w:val="left" w:pos="1152"/>
      </w:tabs>
      <w:spacing w:after="240"/>
      <w:ind w:left="1152" w:right="1152"/>
    </w:pPr>
  </w:style>
  <w:style w:type="paragraph" w:customStyle="1" w:styleId="N8-QxQBlock">
    <w:name w:val="N8-QxQ Block"/>
    <w:basedOn w:val="Normal"/>
    <w:semiHidden/>
    <w:rsid w:val="00E5735C"/>
    <w:pPr>
      <w:tabs>
        <w:tab w:val="left" w:pos="1152"/>
      </w:tabs>
      <w:spacing w:after="240" w:line="360" w:lineRule="auto"/>
      <w:ind w:left="1152" w:hanging="1152"/>
    </w:pPr>
    <w:rPr>
      <w:lang w:val="en"/>
    </w:rPr>
  </w:style>
  <w:style w:type="paragraph" w:customStyle="1" w:styleId="P1-StandPara">
    <w:name w:val="P1-Stand Para"/>
    <w:basedOn w:val="Normal"/>
    <w:rsid w:val="00E5735C"/>
    <w:pPr>
      <w:spacing w:after="240"/>
      <w:ind w:firstLine="576"/>
    </w:pPr>
  </w:style>
  <w:style w:type="paragraph" w:customStyle="1" w:styleId="Q1-BestFinQ">
    <w:name w:val="Q1-Best/Fin Q"/>
    <w:basedOn w:val="Normal"/>
    <w:rsid w:val="00E5735C"/>
    <w:pPr>
      <w:keepNext/>
      <w:spacing w:after="360"/>
      <w:ind w:left="1152" w:hanging="1152"/>
    </w:pPr>
    <w:rPr>
      <w:rFonts w:cs="Times New Roman Bold"/>
      <w:b/>
    </w:rPr>
  </w:style>
  <w:style w:type="paragraph" w:customStyle="1" w:styleId="SH-SglSpHead">
    <w:name w:val="SH-Sgl Sp Head"/>
    <w:basedOn w:val="Normal"/>
    <w:rsid w:val="00E5735C"/>
    <w:pPr>
      <w:keepNext/>
      <w:keepLines/>
      <w:tabs>
        <w:tab w:val="left" w:pos="576"/>
      </w:tabs>
      <w:ind w:left="576" w:hanging="576"/>
    </w:pPr>
    <w:rPr>
      <w:color w:val="00467F"/>
    </w:rPr>
  </w:style>
  <w:style w:type="paragraph" w:customStyle="1" w:styleId="SL-FlLftSgl">
    <w:name w:val="SL-Fl Lft Sgl"/>
    <w:basedOn w:val="Normal"/>
    <w:rsid w:val="00C669EA"/>
    <w:rPr>
      <w:sz w:val="20"/>
    </w:rPr>
  </w:style>
  <w:style w:type="paragraph" w:customStyle="1" w:styleId="SP-SglSpPara">
    <w:name w:val="SP-Sgl Sp Para"/>
    <w:basedOn w:val="Normal"/>
    <w:rsid w:val="00E5735C"/>
    <w:pPr>
      <w:tabs>
        <w:tab w:val="left" w:pos="576"/>
      </w:tabs>
      <w:ind w:firstLine="576"/>
    </w:pPr>
  </w:style>
  <w:style w:type="paragraph" w:customStyle="1" w:styleId="T0-ChapPgHd">
    <w:name w:val="T0-Chap/Pg Hd"/>
    <w:basedOn w:val="Normal"/>
    <w:rsid w:val="00E5735C"/>
    <w:pPr>
      <w:tabs>
        <w:tab w:val="left" w:pos="8640"/>
      </w:tabs>
      <w:spacing w:before="480" w:after="240"/>
    </w:pPr>
    <w:rPr>
      <w:u w:val="words"/>
    </w:rPr>
  </w:style>
  <w:style w:type="paragraph" w:styleId="TOC1">
    <w:name w:val="toc 1"/>
    <w:basedOn w:val="Normal"/>
    <w:rsid w:val="00E5735C"/>
    <w:pPr>
      <w:tabs>
        <w:tab w:val="left" w:pos="1440"/>
        <w:tab w:val="right" w:leader="dot" w:pos="8208"/>
        <w:tab w:val="left" w:pos="8640"/>
      </w:tabs>
      <w:spacing w:after="240"/>
      <w:ind w:left="1440" w:right="1800" w:hanging="1152"/>
    </w:pPr>
  </w:style>
  <w:style w:type="paragraph" w:styleId="TOC2">
    <w:name w:val="toc 2"/>
    <w:basedOn w:val="Normal"/>
    <w:rsid w:val="00E5735C"/>
    <w:pPr>
      <w:tabs>
        <w:tab w:val="left" w:pos="2160"/>
        <w:tab w:val="right" w:leader="dot" w:pos="8208"/>
        <w:tab w:val="left" w:pos="8640"/>
      </w:tabs>
      <w:spacing w:after="240"/>
      <w:ind w:left="2160" w:right="1800" w:hanging="720"/>
      <w:contextualSpacing/>
    </w:pPr>
    <w:rPr>
      <w:szCs w:val="22"/>
    </w:rPr>
  </w:style>
  <w:style w:type="paragraph" w:styleId="TOC3">
    <w:name w:val="toc 3"/>
    <w:basedOn w:val="Normal"/>
    <w:rsid w:val="00E5735C"/>
    <w:pPr>
      <w:tabs>
        <w:tab w:val="left" w:pos="3024"/>
        <w:tab w:val="right" w:leader="dot" w:pos="8208"/>
        <w:tab w:val="left" w:pos="8640"/>
      </w:tabs>
      <w:spacing w:after="240"/>
      <w:ind w:left="3024" w:right="1800" w:hanging="864"/>
      <w:contextualSpacing/>
    </w:pPr>
  </w:style>
  <w:style w:type="paragraph" w:styleId="TOC4">
    <w:name w:val="toc 4"/>
    <w:basedOn w:val="Normal"/>
    <w:rsid w:val="00E5735C"/>
    <w:pPr>
      <w:tabs>
        <w:tab w:val="left" w:pos="3888"/>
        <w:tab w:val="right" w:leader="dot" w:pos="8208"/>
        <w:tab w:val="left" w:pos="8640"/>
      </w:tabs>
      <w:spacing w:after="240"/>
      <w:ind w:left="3888" w:right="1800" w:hanging="864"/>
      <w:contextualSpacing/>
    </w:pPr>
  </w:style>
  <w:style w:type="paragraph" w:styleId="TOC5">
    <w:name w:val="toc 5"/>
    <w:basedOn w:val="Normal"/>
    <w:rsid w:val="00E5735C"/>
    <w:pPr>
      <w:tabs>
        <w:tab w:val="left" w:pos="1440"/>
        <w:tab w:val="right" w:leader="dot" w:pos="8208"/>
        <w:tab w:val="left" w:pos="8640"/>
      </w:tabs>
      <w:spacing w:after="240"/>
      <w:ind w:left="1440" w:right="1800" w:hanging="1152"/>
    </w:pPr>
  </w:style>
  <w:style w:type="paragraph" w:customStyle="1" w:styleId="TT-TableTitle">
    <w:name w:val="TT-Table Title"/>
    <w:basedOn w:val="Normal"/>
    <w:rsid w:val="00AD7924"/>
    <w:pPr>
      <w:keepNext/>
      <w:keepLines/>
      <w:tabs>
        <w:tab w:val="left" w:pos="1440"/>
      </w:tabs>
      <w:spacing w:after="120"/>
      <w:ind w:left="1440" w:hanging="1440"/>
    </w:pPr>
    <w:rPr>
      <w:b/>
    </w:rPr>
  </w:style>
  <w:style w:type="paragraph" w:customStyle="1" w:styleId="CT-ContractInformation">
    <w:name w:val="CT-Contract Information"/>
    <w:basedOn w:val="Normal"/>
    <w:rsid w:val="00E5735C"/>
    <w:pPr>
      <w:tabs>
        <w:tab w:val="left" w:pos="2232"/>
      </w:tabs>
      <w:spacing w:line="240" w:lineRule="exact"/>
    </w:pPr>
  </w:style>
  <w:style w:type="paragraph" w:customStyle="1" w:styleId="R1-ResPara">
    <w:name w:val="R1-Res. Para"/>
    <w:basedOn w:val="Normal"/>
    <w:link w:val="R1-ResParaChar"/>
    <w:rsid w:val="00E5735C"/>
    <w:pPr>
      <w:spacing w:line="240" w:lineRule="atLeast"/>
      <w:ind w:left="288"/>
    </w:pPr>
  </w:style>
  <w:style w:type="paragraph" w:customStyle="1" w:styleId="R2-ResBullet">
    <w:name w:val="R2-Res Bullet"/>
    <w:basedOn w:val="Normal"/>
    <w:rsid w:val="00E5735C"/>
    <w:pPr>
      <w:tabs>
        <w:tab w:val="left" w:pos="720"/>
      </w:tabs>
      <w:spacing w:line="240" w:lineRule="atLeast"/>
      <w:ind w:left="720" w:hanging="432"/>
    </w:pPr>
  </w:style>
  <w:style w:type="paragraph" w:customStyle="1" w:styleId="RF-Reference">
    <w:name w:val="RF-Reference"/>
    <w:basedOn w:val="Normal"/>
    <w:rsid w:val="00E5735C"/>
    <w:pPr>
      <w:spacing w:line="240" w:lineRule="exact"/>
      <w:ind w:left="216" w:hanging="216"/>
    </w:pPr>
  </w:style>
  <w:style w:type="paragraph" w:customStyle="1" w:styleId="RH-SglSpHead">
    <w:name w:val="RH-Sgl Sp Head"/>
    <w:basedOn w:val="Normal"/>
    <w:next w:val="RL-FlLftSgl"/>
    <w:rsid w:val="00E5735C"/>
    <w:pPr>
      <w:keepNext/>
      <w:pBdr>
        <w:bottom w:val="single" w:sz="24" w:space="1" w:color="819BBD"/>
      </w:pBdr>
      <w:spacing w:after="480" w:line="360" w:lineRule="exact"/>
    </w:pPr>
    <w:rPr>
      <w:b/>
      <w:color w:val="00467F"/>
      <w:sz w:val="36"/>
      <w:u w:color="324162"/>
    </w:rPr>
  </w:style>
  <w:style w:type="paragraph" w:customStyle="1" w:styleId="RL-FlLftSgl">
    <w:name w:val="RL-Fl Lft Sgl"/>
    <w:basedOn w:val="Normal"/>
    <w:rsid w:val="00E5735C"/>
    <w:pPr>
      <w:keepNext/>
    </w:pPr>
    <w:rPr>
      <w:b/>
      <w:color w:val="00467F"/>
    </w:rPr>
  </w:style>
  <w:style w:type="paragraph" w:customStyle="1" w:styleId="SU-FlLftUndln">
    <w:name w:val="SU-Fl Lft Undln"/>
    <w:basedOn w:val="Normal"/>
    <w:rsid w:val="00E5735C"/>
    <w:pPr>
      <w:keepNext/>
      <w:spacing w:line="240" w:lineRule="atLeast"/>
    </w:pPr>
    <w:rPr>
      <w:u w:val="single"/>
    </w:rPr>
  </w:style>
  <w:style w:type="paragraph" w:customStyle="1" w:styleId="Header-1">
    <w:name w:val="Header-1"/>
    <w:basedOn w:val="Normal"/>
    <w:rsid w:val="00E5735C"/>
    <w:pPr>
      <w:keepNext/>
      <w:framePr w:hSpace="187" w:wrap="around" w:vAnchor="text" w:hAnchor="text" w:y="1"/>
      <w:suppressOverlap/>
      <w:jc w:val="right"/>
    </w:pPr>
    <w:rPr>
      <w:b/>
      <w:color w:val="00467F"/>
      <w:sz w:val="20"/>
    </w:rPr>
  </w:style>
  <w:style w:type="paragraph" w:customStyle="1" w:styleId="TB-TableBullet">
    <w:name w:val="TB-Table Bullet"/>
    <w:basedOn w:val="TX-TableText"/>
    <w:qFormat/>
    <w:rsid w:val="00E5735C"/>
    <w:pPr>
      <w:numPr>
        <w:numId w:val="4"/>
      </w:numPr>
      <w:ind w:left="288" w:hanging="288"/>
    </w:pPr>
  </w:style>
  <w:style w:type="character" w:styleId="PageNumber">
    <w:name w:val="page number"/>
    <w:basedOn w:val="DefaultParagraphFont"/>
    <w:semiHidden/>
    <w:rsid w:val="00E5735C"/>
  </w:style>
  <w:style w:type="paragraph" w:customStyle="1" w:styleId="R0-FLLftSglBoldItalic">
    <w:name w:val="R0-FL Lft Sgl Bold Italic"/>
    <w:basedOn w:val="Normal"/>
    <w:rsid w:val="00E5735C"/>
    <w:pPr>
      <w:keepNext/>
      <w:spacing w:line="240" w:lineRule="atLeast"/>
    </w:pPr>
    <w:rPr>
      <w:rFonts w:cs="Times New Roman Bold"/>
      <w:i/>
    </w:rPr>
  </w:style>
  <w:style w:type="table" w:customStyle="1" w:styleId="TableWestatStandardFormat">
    <w:name w:val="Table Westat Standard Format"/>
    <w:basedOn w:val="TableNormal"/>
    <w:rsid w:val="00E5735C"/>
    <w:tblPr>
      <w:tblBorders>
        <w:bottom w:val="single" w:sz="4" w:space="0" w:color="auto"/>
      </w:tblBorders>
    </w:tblPr>
    <w:trPr>
      <w:cantSplit/>
    </w:trPr>
    <w:tblStylePr w:type="firstRow">
      <w:pPr>
        <w:jc w:val="center"/>
      </w:pPr>
      <w:tblPr/>
      <w:trPr>
        <w:tblHeader/>
      </w:tr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E5735C"/>
    <w:pPr>
      <w:pBdr>
        <w:bottom w:val="single" w:sz="24" w:space="1" w:color="819BBD"/>
      </w:pBdr>
      <w:spacing w:after="720"/>
      <w:ind w:left="6869"/>
      <w:outlineLvl w:val="1"/>
    </w:pPr>
    <w:rPr>
      <w:sz w:val="32"/>
    </w:rPr>
  </w:style>
  <w:style w:type="paragraph" w:customStyle="1" w:styleId="TF-TblFN">
    <w:name w:val="TF-Tbl FN"/>
    <w:basedOn w:val="FootnoteText"/>
    <w:rsid w:val="00E5735C"/>
  </w:style>
  <w:style w:type="paragraph" w:customStyle="1" w:styleId="TH-TableHeading">
    <w:name w:val="TH-Table Heading"/>
    <w:basedOn w:val="Normal"/>
    <w:rsid w:val="00E5735C"/>
    <w:pPr>
      <w:keepNext/>
      <w:keepLines/>
      <w:jc w:val="center"/>
    </w:pPr>
    <w:rPr>
      <w:b/>
    </w:rPr>
  </w:style>
  <w:style w:type="paragraph" w:styleId="TOC6">
    <w:name w:val="toc 6"/>
    <w:basedOn w:val="Normal"/>
    <w:rsid w:val="00E5735C"/>
    <w:pPr>
      <w:tabs>
        <w:tab w:val="right" w:leader="dot" w:pos="8208"/>
        <w:tab w:val="left" w:pos="8640"/>
      </w:tabs>
      <w:spacing w:after="240"/>
      <w:ind w:left="288"/>
    </w:pPr>
    <w:rPr>
      <w:szCs w:val="22"/>
    </w:rPr>
  </w:style>
  <w:style w:type="paragraph" w:styleId="TOC7">
    <w:name w:val="toc 7"/>
    <w:basedOn w:val="Normal"/>
    <w:rsid w:val="00E5735C"/>
    <w:pPr>
      <w:tabs>
        <w:tab w:val="right" w:leader="dot" w:pos="8208"/>
        <w:tab w:val="left" w:pos="8640"/>
      </w:tabs>
      <w:spacing w:after="240"/>
      <w:ind w:left="1440"/>
      <w:contextualSpacing/>
    </w:pPr>
    <w:rPr>
      <w:szCs w:val="22"/>
    </w:rPr>
  </w:style>
  <w:style w:type="paragraph" w:styleId="TOC8">
    <w:name w:val="toc 8"/>
    <w:basedOn w:val="Normal"/>
    <w:rsid w:val="00E5735C"/>
    <w:pPr>
      <w:tabs>
        <w:tab w:val="right" w:leader="dot" w:pos="8208"/>
        <w:tab w:val="left" w:pos="8640"/>
      </w:tabs>
      <w:spacing w:after="240"/>
      <w:ind w:left="2160"/>
      <w:contextualSpacing/>
    </w:pPr>
    <w:rPr>
      <w:szCs w:val="22"/>
    </w:rPr>
  </w:style>
  <w:style w:type="paragraph" w:styleId="TOC9">
    <w:name w:val="toc 9"/>
    <w:basedOn w:val="Normal"/>
    <w:rsid w:val="00E5735C"/>
    <w:pPr>
      <w:tabs>
        <w:tab w:val="right" w:leader="dot" w:pos="8208"/>
        <w:tab w:val="left" w:pos="8640"/>
      </w:tabs>
      <w:spacing w:after="240"/>
      <w:ind w:left="3024"/>
      <w:contextualSpacing/>
    </w:pPr>
    <w:rPr>
      <w:szCs w:val="22"/>
    </w:rPr>
  </w:style>
  <w:style w:type="paragraph" w:customStyle="1" w:styleId="TX-TableText">
    <w:name w:val="TX-Table Text"/>
    <w:basedOn w:val="Normal"/>
    <w:rsid w:val="00E5735C"/>
  </w:style>
  <w:style w:type="paragraph" w:styleId="BalloonText">
    <w:name w:val="Balloon Text"/>
    <w:basedOn w:val="Normal"/>
    <w:link w:val="BalloonTextChar"/>
    <w:uiPriority w:val="99"/>
    <w:semiHidden/>
    <w:unhideWhenUsed/>
    <w:rsid w:val="00E5735C"/>
    <w:rPr>
      <w:rFonts w:ascii="Tahoma" w:hAnsi="Tahoma" w:cs="Tahoma"/>
      <w:sz w:val="16"/>
      <w:szCs w:val="16"/>
    </w:rPr>
  </w:style>
  <w:style w:type="character" w:customStyle="1" w:styleId="BalloonTextChar">
    <w:name w:val="Balloon Text Char"/>
    <w:basedOn w:val="DefaultParagraphFont"/>
    <w:link w:val="BalloonText"/>
    <w:uiPriority w:val="99"/>
    <w:semiHidden/>
    <w:rsid w:val="00E5735C"/>
    <w:rPr>
      <w:rFonts w:ascii="Tahoma" w:hAnsi="Tahoma" w:cs="Tahoma"/>
      <w:sz w:val="16"/>
      <w:szCs w:val="16"/>
    </w:rPr>
  </w:style>
  <w:style w:type="character" w:styleId="FootnoteReference">
    <w:name w:val="footnote reference"/>
    <w:basedOn w:val="DefaultParagraphFont"/>
    <w:uiPriority w:val="99"/>
    <w:semiHidden/>
    <w:unhideWhenUsed/>
    <w:rsid w:val="00E5735C"/>
    <w:rPr>
      <w:vertAlign w:val="superscript"/>
    </w:rPr>
  </w:style>
  <w:style w:type="paragraph" w:customStyle="1" w:styleId="HeadingA2">
    <w:name w:val="Heading A2"/>
    <w:aliases w:val="Appendix_H2_Head"/>
    <w:basedOn w:val="Heading2"/>
    <w:next w:val="L1-FlLSp12"/>
    <w:rsid w:val="00E5735C"/>
    <w:pPr>
      <w:ind w:left="0" w:firstLine="0"/>
    </w:pPr>
    <w:rPr>
      <w:rFonts w:eastAsiaTheme="minorEastAsia"/>
    </w:rPr>
  </w:style>
  <w:style w:type="character" w:customStyle="1" w:styleId="Heading2Char">
    <w:name w:val="Heading 2 Char"/>
    <w:aliases w:val="H2-Chap. Head Char"/>
    <w:basedOn w:val="DefaultParagraphFont"/>
    <w:link w:val="Heading2"/>
    <w:rsid w:val="00E617FE"/>
    <w:rPr>
      <w:rFonts w:ascii="Calibri" w:hAnsi="Calibri"/>
      <w:b/>
      <w:color w:val="00467F"/>
      <w:position w:val="18"/>
      <w:sz w:val="32"/>
    </w:rPr>
  </w:style>
  <w:style w:type="paragraph" w:customStyle="1" w:styleId="DT-DividerText">
    <w:name w:val="DT-Divider Text"/>
    <w:basedOn w:val="Normal"/>
    <w:rsid w:val="00E5735C"/>
    <w:pPr>
      <w:spacing w:after="240"/>
      <w:jc w:val="center"/>
      <w:outlineLvl w:val="1"/>
    </w:pPr>
    <w:rPr>
      <w:b/>
      <w:sz w:val="40"/>
    </w:rPr>
  </w:style>
  <w:style w:type="paragraph" w:customStyle="1" w:styleId="L2-FlLSp12">
    <w:name w:val="L2-FlL Sp&amp;1/2"/>
    <w:basedOn w:val="L1-FlLSp12"/>
    <w:rsid w:val="00E5735C"/>
    <w:pPr>
      <w:keepNext/>
    </w:pPr>
  </w:style>
  <w:style w:type="paragraph" w:customStyle="1" w:styleId="CC-Contentscontinued">
    <w:name w:val="CC-Contents (continued)"/>
    <w:basedOn w:val="TC-TableofContentsHeading"/>
    <w:next w:val="T0-ChapPgHd"/>
    <w:rsid w:val="00E5735C"/>
    <w:pPr>
      <w:outlineLvl w:val="9"/>
    </w:pPr>
    <w:rPr>
      <w:sz w:val="24"/>
    </w:rPr>
  </w:style>
  <w:style w:type="paragraph" w:customStyle="1" w:styleId="NL-1stNumberedBullet">
    <w:name w:val="NL-1st Numbered Bullet"/>
    <w:basedOn w:val="Normal"/>
    <w:qFormat/>
    <w:rsid w:val="00E5735C"/>
    <w:pPr>
      <w:numPr>
        <w:numId w:val="19"/>
      </w:numPr>
      <w:spacing w:after="240"/>
    </w:pPr>
  </w:style>
  <w:style w:type="paragraph" w:customStyle="1" w:styleId="NA-2ndBullet">
    <w:name w:val="NA-2nd Bullet"/>
    <w:basedOn w:val="Normal"/>
    <w:qFormat/>
    <w:rsid w:val="00E5735C"/>
    <w:pPr>
      <w:numPr>
        <w:numId w:val="16"/>
      </w:numPr>
      <w:spacing w:after="240"/>
    </w:pPr>
  </w:style>
  <w:style w:type="paragraph" w:customStyle="1" w:styleId="NB-3rdBullet">
    <w:name w:val="NB-3rd Bullet"/>
    <w:basedOn w:val="Normal"/>
    <w:qFormat/>
    <w:rsid w:val="00E5735C"/>
    <w:pPr>
      <w:numPr>
        <w:numId w:val="17"/>
      </w:numPr>
      <w:spacing w:after="240"/>
    </w:pPr>
  </w:style>
  <w:style w:type="paragraph" w:customStyle="1" w:styleId="NC-4thBullet">
    <w:name w:val="NC-4th Bullet"/>
    <w:basedOn w:val="Normal"/>
    <w:qFormat/>
    <w:rsid w:val="00E5735C"/>
    <w:pPr>
      <w:numPr>
        <w:numId w:val="18"/>
      </w:numPr>
      <w:spacing w:after="240"/>
    </w:pPr>
  </w:style>
  <w:style w:type="character" w:customStyle="1" w:styleId="Heading3Char">
    <w:name w:val="Heading 3 Char"/>
    <w:aliases w:val="H3-Sec. Head Char"/>
    <w:basedOn w:val="DefaultParagraphFont"/>
    <w:link w:val="Heading3"/>
    <w:rsid w:val="00AA4729"/>
    <w:rPr>
      <w:rFonts w:ascii="Calibri" w:hAnsi="Calibri"/>
      <w:b/>
      <w:color w:val="00467F"/>
      <w:sz w:val="28"/>
      <w:lang w:val="en"/>
    </w:rPr>
  </w:style>
  <w:style w:type="table" w:styleId="GridTableLight">
    <w:name w:val="Grid Table Light"/>
    <w:basedOn w:val="TableNormal"/>
    <w:uiPriority w:val="40"/>
    <w:rsid w:val="00E5735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A3">
    <w:name w:val="Heading A3"/>
    <w:aliases w:val="Appendix_H3_Head"/>
    <w:basedOn w:val="Heading3"/>
    <w:next w:val="L1-FlLSp12"/>
    <w:rsid w:val="00E5735C"/>
    <w:rPr>
      <w:rFonts w:eastAsiaTheme="minorEastAsia"/>
    </w:rPr>
  </w:style>
  <w:style w:type="paragraph" w:customStyle="1" w:styleId="HeadingA4">
    <w:name w:val="Heading A4"/>
    <w:aliases w:val="Appendix_H4_Head"/>
    <w:basedOn w:val="Heading4"/>
    <w:next w:val="L1-FlLSp12"/>
    <w:rsid w:val="00E5735C"/>
    <w:rPr>
      <w:rFonts w:eastAsiaTheme="minorEastAsia"/>
    </w:rPr>
  </w:style>
  <w:style w:type="paragraph" w:customStyle="1" w:styleId="HeadingA5">
    <w:name w:val="Heading A5"/>
    <w:aliases w:val="Appendix_H5_Head"/>
    <w:basedOn w:val="Heading5"/>
    <w:next w:val="L1-FlLSp12"/>
    <w:rsid w:val="00E5735C"/>
    <w:rPr>
      <w:rFonts w:eastAsiaTheme="minorEastAsia"/>
    </w:rPr>
  </w:style>
  <w:style w:type="paragraph" w:customStyle="1" w:styleId="HeadingA6">
    <w:name w:val="Heading A6"/>
    <w:aliases w:val="Appendix_H6_Head"/>
    <w:basedOn w:val="Heading6"/>
    <w:next w:val="L1-FlLSp12"/>
    <w:rsid w:val="00E5735C"/>
    <w:rPr>
      <w:rFonts w:eastAsiaTheme="minorEastAsia"/>
    </w:rPr>
  </w:style>
  <w:style w:type="paragraph" w:customStyle="1" w:styleId="AT-AppendixTableTitle">
    <w:name w:val="AT-Appendix_Table Title"/>
    <w:basedOn w:val="TT-TableTitle"/>
    <w:rsid w:val="00E5735C"/>
  </w:style>
  <w:style w:type="character" w:customStyle="1" w:styleId="Heading4Char">
    <w:name w:val="Heading 4 Char"/>
    <w:aliases w:val="H4-Sec. Head Char"/>
    <w:basedOn w:val="DefaultParagraphFont"/>
    <w:link w:val="Heading4"/>
    <w:rsid w:val="0089184E"/>
    <w:rPr>
      <w:rFonts w:ascii="Calibri" w:hAnsi="Calibri"/>
      <w:b/>
      <w:color w:val="00467F"/>
      <w:sz w:val="24"/>
      <w:lang w:val="en"/>
    </w:rPr>
  </w:style>
  <w:style w:type="character" w:customStyle="1" w:styleId="Heading5Char">
    <w:name w:val="Heading 5 Char"/>
    <w:aliases w:val="H5-Sec. Head Char"/>
    <w:basedOn w:val="DefaultParagraphFont"/>
    <w:link w:val="Heading5"/>
    <w:rsid w:val="00E5735C"/>
    <w:rPr>
      <w:rFonts w:ascii="Calibri" w:hAnsi="Calibri"/>
      <w:b/>
      <w:sz w:val="24"/>
      <w:lang w:val="en"/>
    </w:rPr>
  </w:style>
  <w:style w:type="character" w:customStyle="1" w:styleId="Heading6Char">
    <w:name w:val="Heading 6 Char"/>
    <w:aliases w:val="H6-Sec. Head Char"/>
    <w:basedOn w:val="DefaultParagraphFont"/>
    <w:link w:val="Heading6"/>
    <w:rsid w:val="00E5735C"/>
    <w:rPr>
      <w:rFonts w:ascii="Calibri" w:hAnsi="Calibri"/>
      <w:b/>
      <w:i/>
      <w:sz w:val="24"/>
    </w:rPr>
  </w:style>
  <w:style w:type="character" w:customStyle="1" w:styleId="FootnoteTextChar">
    <w:name w:val="Footnote Text Char"/>
    <w:aliases w:val="F1 Char"/>
    <w:basedOn w:val="DefaultParagraphFont"/>
    <w:link w:val="FootnoteText"/>
    <w:uiPriority w:val="99"/>
    <w:rsid w:val="00E5735C"/>
    <w:rPr>
      <w:rFonts w:ascii="Calibri" w:hAnsi="Calibri"/>
    </w:rPr>
  </w:style>
  <w:style w:type="character" w:customStyle="1" w:styleId="HeaderChar">
    <w:name w:val="Header Char"/>
    <w:basedOn w:val="DefaultParagraphFont"/>
    <w:link w:val="Header"/>
    <w:uiPriority w:val="99"/>
    <w:rsid w:val="00E5735C"/>
    <w:rPr>
      <w:rFonts w:ascii="Calibri" w:hAnsi="Calibri"/>
    </w:rPr>
  </w:style>
  <w:style w:type="character" w:customStyle="1" w:styleId="FooterChar">
    <w:name w:val="Footer Char"/>
    <w:basedOn w:val="DefaultParagraphFont"/>
    <w:link w:val="Footer"/>
    <w:uiPriority w:val="99"/>
    <w:rsid w:val="00E5735C"/>
    <w:rPr>
      <w:rFonts w:ascii="Calibri" w:hAnsi="Calibri"/>
      <w:sz w:val="22"/>
    </w:rPr>
  </w:style>
  <w:style w:type="paragraph" w:customStyle="1" w:styleId="FT-FigureTItle">
    <w:name w:val="FT-Figure TItle"/>
    <w:basedOn w:val="TT-TableTitle"/>
    <w:rsid w:val="00E5735C"/>
  </w:style>
  <w:style w:type="paragraph" w:customStyle="1" w:styleId="ET-ExhibitTitle">
    <w:name w:val="ET-Exhibit Title"/>
    <w:basedOn w:val="FT-FigureTItle"/>
    <w:rsid w:val="00E5735C"/>
  </w:style>
  <w:style w:type="paragraph" w:customStyle="1" w:styleId="AE-AppendixExhibitTItle">
    <w:name w:val="AE-Appendix_Exhibit TItle"/>
    <w:basedOn w:val="AT-AppendixTableTitle"/>
    <w:rsid w:val="00E5735C"/>
  </w:style>
  <w:style w:type="paragraph" w:customStyle="1" w:styleId="AF-AppendixFigureTItle">
    <w:name w:val="AF-Appendix_Figure TItle"/>
    <w:basedOn w:val="AT-AppendixTableTitle"/>
    <w:rsid w:val="00E5735C"/>
  </w:style>
  <w:style w:type="character" w:customStyle="1" w:styleId="Heading8Char">
    <w:name w:val="Heading 8 Char"/>
    <w:basedOn w:val="DefaultParagraphFont"/>
    <w:link w:val="Heading8"/>
    <w:uiPriority w:val="9"/>
    <w:semiHidden/>
    <w:rsid w:val="00E5735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5735C"/>
    <w:rPr>
      <w:rFonts w:asciiTheme="majorHAnsi" w:eastAsiaTheme="majorEastAsia" w:hAnsiTheme="majorHAnsi" w:cstheme="majorBidi"/>
      <w:i/>
      <w:iCs/>
      <w:color w:val="272727" w:themeColor="text1" w:themeTint="D8"/>
      <w:sz w:val="21"/>
      <w:szCs w:val="21"/>
    </w:rPr>
  </w:style>
  <w:style w:type="paragraph" w:customStyle="1" w:styleId="TB2-TableBullet2">
    <w:name w:val="TB2-Table Bullet 2"/>
    <w:basedOn w:val="TB-TableBullet"/>
    <w:qFormat/>
    <w:rsid w:val="00E5735C"/>
    <w:pPr>
      <w:numPr>
        <w:numId w:val="22"/>
      </w:numPr>
      <w:ind w:left="576" w:hanging="288"/>
    </w:pPr>
  </w:style>
  <w:style w:type="character" w:customStyle="1" w:styleId="Heading1Char">
    <w:name w:val="Heading 1 Char"/>
    <w:aliases w:val="H1-Doc. Head Char"/>
    <w:basedOn w:val="DefaultParagraphFont"/>
    <w:link w:val="Heading1"/>
    <w:rsid w:val="00E617FE"/>
    <w:rPr>
      <w:rFonts w:ascii="Calibri" w:hAnsi="Calibri"/>
      <w:b/>
      <w:color w:val="FFFFFF" w:themeColor="background1"/>
      <w:sz w:val="36"/>
      <w:shd w:val="clear" w:color="auto" w:fill="007E9D"/>
    </w:rPr>
  </w:style>
  <w:style w:type="paragraph" w:styleId="ListParagraph">
    <w:name w:val="List Paragraph"/>
    <w:basedOn w:val="Normal"/>
    <w:uiPriority w:val="34"/>
    <w:qFormat/>
    <w:rsid w:val="00E5735C"/>
    <w:pPr>
      <w:ind w:left="720"/>
      <w:contextualSpacing/>
    </w:pPr>
  </w:style>
  <w:style w:type="paragraph" w:customStyle="1" w:styleId="Q2-BestFinQ">
    <w:name w:val="Q2-Best/Fin Q"/>
    <w:basedOn w:val="Q1-BestFinQ"/>
    <w:qFormat/>
    <w:rsid w:val="00E5735C"/>
    <w:pPr>
      <w:spacing w:after="240"/>
      <w:ind w:left="1728" w:hanging="576"/>
    </w:pPr>
    <w:rPr>
      <w:rFonts w:cs="Times New Roman"/>
    </w:rPr>
  </w:style>
  <w:style w:type="character" w:customStyle="1" w:styleId="N1-1stBulletChar">
    <w:name w:val="N1-1st Bullet Char"/>
    <w:basedOn w:val="DefaultParagraphFont"/>
    <w:link w:val="N1-1stBullet"/>
    <w:locked/>
    <w:rsid w:val="00174713"/>
    <w:rPr>
      <w:rFonts w:ascii="Calibri" w:hAnsi="Calibri"/>
      <w:sz w:val="22"/>
    </w:rPr>
  </w:style>
  <w:style w:type="paragraph" w:customStyle="1" w:styleId="NB-4thBullet">
    <w:name w:val="NB-4th Bullet"/>
    <w:basedOn w:val="Normal"/>
    <w:qFormat/>
    <w:rsid w:val="00E5735C"/>
    <w:pPr>
      <w:numPr>
        <w:numId w:val="42"/>
      </w:numPr>
      <w:spacing w:before="120" w:after="120"/>
      <w:ind w:left="1440" w:hanging="432"/>
    </w:pPr>
    <w:rPr>
      <w:rFonts w:asciiTheme="minorHAnsi" w:hAnsiTheme="minorHAnsi"/>
      <w:szCs w:val="22"/>
    </w:rPr>
  </w:style>
  <w:style w:type="table" w:styleId="TableGrid">
    <w:name w:val="Table Grid"/>
    <w:basedOn w:val="TableNormal"/>
    <w:uiPriority w:val="59"/>
    <w:rsid w:val="00E573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1-ResParaChar">
    <w:name w:val="R1-Res. Para Char"/>
    <w:link w:val="R1-ResPara"/>
    <w:rsid w:val="00E5735C"/>
    <w:rPr>
      <w:rFonts w:ascii="Calibri" w:hAnsi="Calibri"/>
      <w:sz w:val="22"/>
    </w:rPr>
  </w:style>
  <w:style w:type="character" w:styleId="Hyperlink">
    <w:name w:val="Hyperlink"/>
    <w:basedOn w:val="DefaultParagraphFont"/>
    <w:uiPriority w:val="99"/>
    <w:rsid w:val="00E5735C"/>
    <w:rPr>
      <w:color w:val="0000FF" w:themeColor="hyperlink"/>
      <w:u w:val="single"/>
    </w:rPr>
  </w:style>
  <w:style w:type="character" w:styleId="CommentReference">
    <w:name w:val="annotation reference"/>
    <w:basedOn w:val="DefaultParagraphFont"/>
    <w:uiPriority w:val="99"/>
    <w:semiHidden/>
    <w:unhideWhenUsed/>
    <w:rsid w:val="00C24A8B"/>
    <w:rPr>
      <w:sz w:val="16"/>
      <w:szCs w:val="16"/>
    </w:rPr>
  </w:style>
  <w:style w:type="paragraph" w:styleId="CommentText">
    <w:name w:val="annotation text"/>
    <w:basedOn w:val="Normal"/>
    <w:link w:val="CommentTextChar"/>
    <w:uiPriority w:val="99"/>
    <w:semiHidden/>
    <w:unhideWhenUsed/>
    <w:rsid w:val="00C24A8B"/>
    <w:pPr>
      <w:widowControl w:val="0"/>
      <w:spacing w:after="20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C24A8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C24A8B"/>
    <w:rPr>
      <w:b/>
      <w:bCs/>
    </w:rPr>
  </w:style>
  <w:style w:type="character" w:customStyle="1" w:styleId="CommentSubjectChar">
    <w:name w:val="Comment Subject Char"/>
    <w:basedOn w:val="CommentTextChar"/>
    <w:link w:val="CommentSubject"/>
    <w:uiPriority w:val="99"/>
    <w:semiHidden/>
    <w:rsid w:val="00C24A8B"/>
    <w:rPr>
      <w:rFonts w:asciiTheme="minorHAnsi" w:eastAsiaTheme="minorHAnsi" w:hAnsiTheme="minorHAnsi" w:cstheme="minorBidi"/>
      <w:b/>
      <w:bCs/>
    </w:rPr>
  </w:style>
  <w:style w:type="character" w:customStyle="1" w:styleId="UnresolvedMention1">
    <w:name w:val="Unresolved Mention1"/>
    <w:basedOn w:val="DefaultParagraphFont"/>
    <w:uiPriority w:val="99"/>
    <w:semiHidden/>
    <w:unhideWhenUsed/>
    <w:rsid w:val="00C24A8B"/>
    <w:rPr>
      <w:color w:val="605E5C"/>
      <w:shd w:val="clear" w:color="auto" w:fill="E1DFDD"/>
    </w:rPr>
  </w:style>
  <w:style w:type="paragraph" w:styleId="NoSpacing">
    <w:name w:val="No Spacing"/>
    <w:uiPriority w:val="1"/>
    <w:qFormat/>
    <w:rsid w:val="00C24A8B"/>
    <w:pPr>
      <w:widowControl w:val="0"/>
    </w:pPr>
    <w:rPr>
      <w:rFonts w:asciiTheme="minorHAnsi" w:eastAsiaTheme="minorHAnsi" w:hAnsiTheme="minorHAnsi" w:cstheme="minorBidi"/>
      <w:sz w:val="22"/>
      <w:szCs w:val="22"/>
    </w:rPr>
  </w:style>
  <w:style w:type="paragraph" w:styleId="Revision">
    <w:name w:val="Revision"/>
    <w:hidden/>
    <w:uiPriority w:val="99"/>
    <w:semiHidden/>
    <w:rsid w:val="00C24A8B"/>
    <w:rPr>
      <w:rFonts w:asciiTheme="minorHAnsi" w:eastAsiaTheme="minorHAnsi" w:hAnsiTheme="minorHAnsi" w:cstheme="minorBidi"/>
      <w:sz w:val="22"/>
      <w:szCs w:val="22"/>
    </w:rPr>
  </w:style>
  <w:style w:type="table" w:customStyle="1" w:styleId="TableGrid1">
    <w:name w:val="Table Grid1"/>
    <w:basedOn w:val="TableNormal"/>
    <w:next w:val="TableGrid"/>
    <w:uiPriority w:val="59"/>
    <w:rsid w:val="0027476E"/>
    <w:pPr>
      <w:widowControl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F17E4"/>
    <w:rPr>
      <w:color w:val="800080" w:themeColor="followedHyperlink"/>
      <w:u w:val="single"/>
    </w:rPr>
  </w:style>
  <w:style w:type="paragraph" w:styleId="BodyText">
    <w:name w:val="Body Text"/>
    <w:basedOn w:val="Normal"/>
    <w:link w:val="BodyTextChar"/>
    <w:rsid w:val="00F86D70"/>
    <w:rPr>
      <w:rFonts w:ascii="Times New Roman" w:hAnsi="Times New Roman"/>
      <w:sz w:val="20"/>
    </w:rPr>
  </w:style>
  <w:style w:type="character" w:customStyle="1" w:styleId="BodyTextChar">
    <w:name w:val="Body Text Char"/>
    <w:basedOn w:val="DefaultParagraphFont"/>
    <w:link w:val="BodyText"/>
    <w:rsid w:val="00F86D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CAHPSDatabase@westat.co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image" Target="media/image1.png" /><Relationship Id="rId14" Type="http://schemas.openxmlformats.org/officeDocument/2006/relationships/header" Target="header2.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header" Target="header4.xml" /><Relationship Id="rId19" Type="http://schemas.openxmlformats.org/officeDocument/2006/relationships/footer" Target="footer4.xml" /><Relationship Id="rId2" Type="http://schemas.openxmlformats.org/officeDocument/2006/relationships/webSettings" Target="webSettings.xml" /><Relationship Id="rId20" Type="http://schemas.openxmlformats.org/officeDocument/2006/relationships/header" Target="header5.xml" /><Relationship Id="rId21" Type="http://schemas.openxmlformats.org/officeDocument/2006/relationships/footer" Target="footer5.xml" /><Relationship Id="rId22" Type="http://schemas.openxmlformats.org/officeDocument/2006/relationships/header" Target="header6.xml" /><Relationship Id="rId23" Type="http://schemas.openxmlformats.org/officeDocument/2006/relationships/footer" Target="footer6.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DatabasesOnSafetyCulture@westat.com" TargetMode="External" /><Relationship Id="rId9" Type="http://schemas.openxmlformats.org/officeDocument/2006/relationships/hyperlink" Target="https://sopsdatabase.ahrq.gov/DB/"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F7CAD71AB547A42A277A9A5F663A919" ma:contentTypeVersion="4" ma:contentTypeDescription="Create a new document." ma:contentTypeScope="" ma:versionID="a5557e9390138b133f5de4b427b6f08b">
  <xsd:schema xmlns:xsd="http://www.w3.org/2001/XMLSchema" xmlns:xs="http://www.w3.org/2001/XMLSchema" xmlns:p="http://schemas.microsoft.com/office/2006/metadata/properties" xmlns:ns2="2dd044a6-b86b-44d4-b3c2-4996c6a9770b" targetNamespace="http://schemas.microsoft.com/office/2006/metadata/properties" ma:root="true" ma:fieldsID="2f0cd09d252c8f8f1d97eace75534ac5" ns2:_="">
    <xsd:import namespace="2dd044a6-b86b-44d4-b3c2-4996c6a977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d044a6-b86b-44d4-b3c2-4996c6a977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19CDAF-CE7F-4AEB-8B26-F94C9625C7E1}">
  <ds:schemaRefs>
    <ds:schemaRef ds:uri="http://schemas.openxmlformats.org/officeDocument/2006/bibliography"/>
  </ds:schemaRefs>
</ds:datastoreItem>
</file>

<file path=customXml/itemProps2.xml><?xml version="1.0" encoding="utf-8"?>
<ds:datastoreItem xmlns:ds="http://schemas.openxmlformats.org/officeDocument/2006/customXml" ds:itemID="{B2BB0D4E-604E-443E-9D27-39FC36E90839}">
  <ds:schemaRefs/>
</ds:datastoreItem>
</file>

<file path=customXml/itemProps3.xml><?xml version="1.0" encoding="utf-8"?>
<ds:datastoreItem xmlns:ds="http://schemas.openxmlformats.org/officeDocument/2006/customXml" ds:itemID="{ABAE9945-E31E-4078-AC59-1F5B27C64F5B}">
  <ds:schemaRefs/>
</ds:datastoreItem>
</file>

<file path=customXml/itemProps4.xml><?xml version="1.0" encoding="utf-8"?>
<ds:datastoreItem xmlns:ds="http://schemas.openxmlformats.org/officeDocument/2006/customXml" ds:itemID="{4D34680D-ADFC-4E0C-AFEB-44DE5050E90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2789</Words>
  <Characters>17172</Characters>
  <Application>Microsoft Office Word</Application>
  <DocSecurity>0</DocSecurity>
  <Lines>143</Lines>
  <Paragraphs>39</Paragraphs>
  <ScaleCrop>false</ScaleCrop>
  <HeadingPairs>
    <vt:vector size="2" baseType="variant">
      <vt:variant>
        <vt:lpstr>Title</vt:lpstr>
      </vt:variant>
      <vt:variant>
        <vt:i4>1</vt:i4>
      </vt:variant>
    </vt:vector>
  </HeadingPairs>
  <TitlesOfParts>
    <vt:vector size="1" baseType="lpstr">
      <vt:lpstr>Surveys on Patient Safety Culture™ (SOPS®) Hospital Database Data Use Agreement</vt:lpstr>
    </vt:vector>
  </TitlesOfParts>
  <Company/>
  <LinksUpToDate>false</LinksUpToDate>
  <CharactersWithSpaces>19922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Surveys on Patient Safety Culture™ (SOPS®) Hospital Database Data Use Agreement</dc:title>
  <dc:subject>Hospital DUA</dc:subject>
  <cp:keywords>Hospital, database, data, agreement, SOPS, AHRQ, DUA</cp:keywords>
  <cp:revision>1</cp:revision>
  <dcterms:created xsi:type="dcterms:W3CDTF">2025-03-03T20:45:00Z</dcterms:created>
  <dcterms:modified xsi:type="dcterms:W3CDTF">2025-03-03T20:45:00Z</dcterms:modified>
  <cp:category>SOPS Hospital Database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0x0101009F7CAD71AB547A42A277A9A5F663A919</vt:lpwstr>
  </property>
</Properties>
</file>