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897" w14:paraId="096C7766" w14:textId="7A3C417F">
      <w:r>
        <w:t>Attachment A: Supplemental Evidence and Data for Systematic Reviews Email</w:t>
      </w:r>
    </w:p>
    <w:p w:rsidR="00A87897" w14:paraId="59D03652" w14:textId="5E854496">
      <w:r>
        <w:rPr>
          <w:noProof/>
        </w:rPr>
        <w:drawing>
          <wp:inline distT="0" distB="0" distL="0" distR="0">
            <wp:extent cx="3952875" cy="5943600"/>
            <wp:effectExtent l="0" t="0" r="0" b="0"/>
            <wp:docPr id="417725005" name="Picture 41772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250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897" w14:paraId="2CFEF7EC" w14:textId="77777777"/>
    <w:p w:rsidR="00A87897" w14:paraId="78C13818" w14:textId="01F31210"/>
    <w:sectPr w:rsidSect="00A87897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F6196F"/>
    <w:multiLevelType w:val="hybridMultilevel"/>
    <w:tmpl w:val="91E460AC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4B92"/>
    <w:multiLevelType w:val="hybridMultilevel"/>
    <w:tmpl w:val="9702CFE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3B27E"/>
    <w:multiLevelType w:val="hybridMultilevel"/>
    <w:tmpl w:val="F476E4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284E0"/>
    <w:multiLevelType w:val="hybridMultilevel"/>
    <w:tmpl w:val="AD0E9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3B0C5"/>
    <w:multiLevelType w:val="hybridMultilevel"/>
    <w:tmpl w:val="71402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70837">
    <w:abstractNumId w:val="3"/>
  </w:num>
  <w:num w:numId="2" w16cid:durableId="1774015121">
    <w:abstractNumId w:val="1"/>
  </w:num>
  <w:num w:numId="3" w16cid:durableId="1383138014">
    <w:abstractNumId w:val="2"/>
  </w:num>
  <w:num w:numId="4" w16cid:durableId="1508255641">
    <w:abstractNumId w:val="4"/>
  </w:num>
  <w:num w:numId="5" w16cid:durableId="85572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97"/>
    <w:rsid w:val="007A0690"/>
    <w:rsid w:val="0098376C"/>
    <w:rsid w:val="00A63B99"/>
    <w:rsid w:val="00A878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E14C4E"/>
  <w15:chartTrackingRefBased/>
  <w15:docId w15:val="{C4E74602-9DCE-425E-AEC7-D9FCF1F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8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878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Christine (AHRQ/CEPI)</dc:creator>
  <cp:lastModifiedBy>Park, Amie (AHRQ/CFACT)</cp:lastModifiedBy>
  <cp:revision>2</cp:revision>
  <dcterms:created xsi:type="dcterms:W3CDTF">2025-07-14T14:32:00Z</dcterms:created>
  <dcterms:modified xsi:type="dcterms:W3CDTF">2025-07-14T14:32:00Z</dcterms:modified>
</cp:coreProperties>
</file>