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P="00A121B6" w14:paraId="7607A17E" w14:textId="3A0DA742">
      <w:pPr>
        <w:pStyle w:val="Header"/>
        <w:rPr>
          <w:rStyle w:val="DefaultParagraphFont"/>
          <w:b/>
          <w:bCs/>
          <w:i/>
          <w:color w:val="auto"/>
          <w:szCs w:val="32"/>
        </w:rPr>
      </w:pPr>
      <w:r w:rsidRPr="00526B71">
        <w:t>Chapter 8</w:t>
      </w:r>
      <w:r w:rsidRPr="00526B71" w:rsidR="00B10049">
        <w:t xml:space="preserve">: </w:t>
      </w:r>
      <w:r w:rsidRPr="00526B71">
        <w:t>Your rights and responsibilities</w:t>
      </w:r>
    </w:p>
    <w:p w:rsidR="0062130E" w:rsidRPr="00526B71" w14:paraId="6B5BE283" w14:textId="3041F35A">
      <w:pPr>
        <w:pStyle w:val="D-SNPIntroduction"/>
      </w:pPr>
      <w:bookmarkStart w:id="0" w:name="_Toc335904847"/>
      <w:bookmarkStart w:id="1" w:name="_Toc348620200"/>
      <w:r w:rsidRPr="00526B71">
        <w:t>Introductio</w:t>
      </w:r>
      <w:r w:rsidR="007545E8">
        <w:t>n</w:t>
      </w:r>
    </w:p>
    <w:p w:rsidR="0062130E" w:rsidRPr="00526B71" w:rsidP="00E03F3C" w14:paraId="3F0DB2F3" w14:textId="3B1A33A9">
      <w:r w:rsidRPr="00526B71">
        <w:t>This chapter includes your rights and responsibilities as a member of our plan</w:t>
      </w:r>
      <w:r w:rsidRPr="00526B71" w:rsidR="0064528D">
        <w:t>. We must honor your rights. Key</w:t>
      </w:r>
      <w:r w:rsidRPr="00526B71">
        <w:t xml:space="preserve"> terms and their definitions appear in alphabetical order in the last chapter of </w:t>
      </w:r>
      <w:r w:rsidR="00AE0500">
        <w:t>this</w:t>
      </w:r>
      <w:r w:rsidRPr="00526B71">
        <w:t xml:space="preserve"> </w:t>
      </w:r>
      <w:r w:rsidRPr="00526B71">
        <w:rPr>
          <w:i/>
        </w:rPr>
        <w:t>Member Handbook</w:t>
      </w:r>
      <w:r w:rsidRPr="00526B71">
        <w:t>.</w:t>
      </w:r>
    </w:p>
    <w:p w:rsidR="00930709" w:rsidRPr="009A2AEB" w:rsidP="00E03F3C" w14:paraId="4443A82E" w14:textId="773CBA86">
      <w:pPr>
        <w:rPr>
          <w:color w:val="548DD4" w:themeColor="accent4"/>
        </w:rPr>
      </w:pPr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b w:val="0"/>
          <w:i w:val="0"/>
          <w:color w:val="548DD4" w:themeColor="accent4"/>
        </w:rPr>
        <w:t>Note:</w:t>
      </w:r>
      <w:r>
        <w:rPr>
          <w:rStyle w:val="DefaultParagraphFont"/>
          <w:i w:val="0"/>
          <w:color w:val="548DD4" w:themeColor="accent4"/>
        </w:rPr>
        <w:t xml:space="preserve"> Plans </w:t>
      </w:r>
      <w:r w:rsidR="00054225">
        <w:rPr>
          <w:i/>
          <w:iCs/>
          <w:color w:val="548DD4" w:themeColor="accent4"/>
        </w:rPr>
        <w:t>can</w:t>
      </w:r>
      <w:r>
        <w:rPr>
          <w:rStyle w:val="DefaultParagraphFont"/>
          <w:i w:val="0"/>
          <w:color w:val="548DD4" w:themeColor="accent4"/>
        </w:rPr>
        <w:t xml:space="preserve"> add to or revise this chapter as needed to reflect </w:t>
      </w:r>
      <w:r>
        <w:rPr>
          <w:rStyle w:val="DefaultParagraphFont"/>
          <w:i w:val="0"/>
          <w:color w:val="548DD4" w:themeColor="accent4"/>
        </w:rPr>
        <w:t xml:space="preserve">NCQA required </w:t>
      </w:r>
      <w:r>
        <w:rPr>
          <w:rStyle w:val="DefaultParagraphFont"/>
          <w:i w:val="0"/>
          <w:color w:val="548DD4" w:themeColor="accent4"/>
        </w:rPr>
        <w:t xml:space="preserve">language </w:t>
      </w:r>
      <w:r>
        <w:rPr>
          <w:rStyle w:val="DefaultParagraphFont"/>
          <w:i w:val="0"/>
          <w:color w:val="548DD4" w:themeColor="accent4"/>
        </w:rPr>
        <w:t xml:space="preserve">or language </w:t>
      </w:r>
      <w:r>
        <w:rPr>
          <w:rStyle w:val="DefaultParagraphFont"/>
          <w:i w:val="0"/>
          <w:color w:val="548DD4" w:themeColor="accent4"/>
        </w:rPr>
        <w:t>required by state Medicaid program</w:t>
      </w:r>
      <w:r>
        <w:rPr>
          <w:rStyle w:val="DefaultParagraphFont"/>
          <w:i w:val="0"/>
          <w:color w:val="548DD4" w:themeColor="accent4"/>
        </w:rPr>
        <w:t>.</w:t>
      </w:r>
      <w:r>
        <w:rPr>
          <w:rStyle w:val="DefaultParagraphFont"/>
          <w:i w:val="0"/>
          <w:color w:val="548DD4" w:themeColor="accent4"/>
        </w:rPr>
        <w:t>]</w:t>
      </w:r>
    </w:p>
    <w:p w:rsidR="00680EB0" w:rsidRPr="009A2AEB" w:rsidP="00E03F3C" w14:paraId="4302B789" w14:textId="26CF4C8C">
      <w:pPr>
        <w:rPr>
          <w:color w:val="548DD4" w:themeColor="accent4"/>
        </w:rPr>
      </w:pPr>
      <w:bookmarkStart w:id="2" w:name="_Hlk78712304"/>
      <w:bookmarkStart w:id="3" w:name="_Hlk503515176"/>
      <w:bookmarkEnd w:id="0"/>
      <w:bookmarkEnd w:id="1"/>
      <w:r w:rsidRPr="009A2AEB">
        <w:rPr>
          <w:color w:val="548DD4" w:themeColor="accent4"/>
        </w:rPr>
        <w:t>[</w:t>
      </w:r>
      <w:r w:rsidRPr="009A2AEB">
        <w:rPr>
          <w:i/>
          <w:color w:val="548DD4" w:themeColor="accent4"/>
        </w:rPr>
        <w:t>Plans should refer to other parts of the Member Handbook using the appropriate chapter number</w:t>
      </w:r>
      <w:r w:rsidRPr="009A2AEB" w:rsidR="005743BF">
        <w:rPr>
          <w:i/>
          <w:iCs/>
          <w:color w:val="548DD4" w:themeColor="accent4"/>
        </w:rPr>
        <w:t xml:space="preserve"> and</w:t>
      </w:r>
      <w:r w:rsidRPr="009A2AEB">
        <w:rPr>
          <w:i/>
          <w:color w:val="548DD4" w:themeColor="accent4"/>
        </w:rPr>
        <w:t xml:space="preserve"> section</w:t>
      </w:r>
      <w:r w:rsidRPr="009A2AEB">
        <w:rPr>
          <w:i/>
          <w:iCs/>
          <w:color w:val="548DD4" w:themeColor="accent4"/>
        </w:rPr>
        <w:t>.</w:t>
      </w:r>
      <w:r w:rsidRPr="009A2AEB">
        <w:rPr>
          <w:i/>
          <w:color w:val="548DD4" w:themeColor="accent4"/>
        </w:rPr>
        <w:t xml:space="preserve"> For example, "refer to Chapter 9, Section A</w:t>
      </w:r>
      <w:r w:rsidRPr="009A2AEB">
        <w:rPr>
          <w:i/>
          <w:color w:val="548DD4" w:themeColor="accent4"/>
        </w:rPr>
        <w:t xml:space="preserve">." An instruction </w:t>
      </w:r>
      <w:r w:rsidRPr="009A2AEB">
        <w:rPr>
          <w:i/>
          <w:color w:val="548DD4" w:themeColor="accent4"/>
        </w:rPr>
        <w:t>[</w:t>
      </w:r>
      <w:r w:rsidRPr="009A2AEB">
        <w:rPr>
          <w:i/>
          <w:color w:val="548DD4" w:themeColor="accent4"/>
        </w:rPr>
        <w:t>insert reference, as applicable</w:t>
      </w:r>
      <w:r w:rsidRPr="009A2AEB">
        <w:rPr>
          <w:i/>
          <w:color w:val="548DD4" w:themeColor="accent4"/>
        </w:rPr>
        <w:t>]</w:t>
      </w:r>
      <w:r w:rsidRPr="009A2AEB">
        <w:rPr>
          <w:i/>
          <w:color w:val="548DD4" w:themeColor="accent4"/>
        </w:rPr>
        <w:t xml:space="preserve"> appears with many cross references throughout the Member Handbook. Plans </w:t>
      </w:r>
      <w:r w:rsidR="00054225">
        <w:rPr>
          <w:i/>
          <w:iCs/>
          <w:color w:val="548DD4" w:themeColor="accent4"/>
        </w:rPr>
        <w:t>can</w:t>
      </w:r>
      <w:r w:rsidRPr="009A2AEB">
        <w:rPr>
          <w:i/>
          <w:color w:val="548DD4" w:themeColor="accent4"/>
        </w:rPr>
        <w:t xml:space="preserve"> always include additional references to other sections, chapters, and/or member materials when helpful to the reader.</w:t>
      </w:r>
      <w:r w:rsidRPr="009A2AEB">
        <w:rPr>
          <w:color w:val="548DD4" w:themeColor="accent4"/>
        </w:rPr>
        <w:t>]</w:t>
      </w:r>
    </w:p>
    <w:bookmarkEnd w:id="2"/>
    <w:p w:rsidP="00E03F3C" w14:paraId="6B022457" w14:textId="7F76E5CE">
      <w:pPr>
        <w:rPr>
          <w:rStyle w:val="DefaultParagraphFont"/>
          <w:b w:val="0"/>
          <w:i w:val="0"/>
          <w:color w:val="548DD4" w:themeColor="accent4"/>
        </w:rPr>
      </w:pPr>
      <w:r w:rsidRPr="009A2AEB">
        <w:rPr>
          <w:i w:val="0"/>
          <w:color w:val="548DD4" w:themeColor="accent4"/>
        </w:rPr>
        <w:t>[</w:t>
      </w:r>
      <w:r w:rsidRPr="009A2AEB" w:rsidR="0062130E">
        <w:rPr>
          <w:i/>
          <w:color w:val="548DD4" w:themeColor="accent4"/>
        </w:rPr>
        <w:t>Plans must update the Table of Contents to this document to accurately reflect where the information is found on each page after plan adds plan-customized information to this template</w:t>
      </w:r>
      <w:r w:rsidRPr="009A2AEB" w:rsidR="0062130E">
        <w:rPr>
          <w:i w:val="0"/>
          <w:color w:val="548DD4" w:themeColor="accent4"/>
        </w:rPr>
        <w:t>.</w:t>
      </w:r>
      <w:r w:rsidRPr="009A2AEB">
        <w:rPr>
          <w:color w:val="548DD4" w:themeColor="accent4"/>
        </w:rPr>
        <w:t>]</w:t>
      </w:r>
      <w:bookmarkEnd w:id="3"/>
    </w:p>
    <w:bookmarkStart w:id="4" w:name="_Toc509486401" w:displacedByCustomXml="next"/>
    <w:bookmarkStart w:id="5" w:name="_Toc509486400" w:displacedByCustomXml="next"/>
    <w:bookmarkStart w:id="6" w:name="_Toc509486157" w:displacedByCustomXml="next"/>
    <w:bookmarkStart w:id="7" w:name="_Toc509485469" w:displacedByCustomXml="next"/>
    <w:bookmarkStart w:id="8" w:name="_Toc335904848" w:displacedByCustomXml="next"/>
    <w:sdt>
      <w:sdtPr>
        <w:rPr>
          <w:b w:val="0"/>
          <w:noProof/>
          <w:sz w:val="22"/>
          <w:szCs w:val="22"/>
        </w:rPr>
        <w:id w:val="-1910527160"/>
        <w:docPartObj>
          <w:docPartGallery w:val="Table of Contents"/>
          <w:docPartUnique/>
        </w:docPartObj>
      </w:sdtPr>
      <w:sdtContent>
        <w:p w:rsidR="00B041A3" w:rsidRPr="00526B71" w14:paraId="1154EE0F" w14:textId="03A93FEB">
          <w:pPr>
            <w:pStyle w:val="D-SNPIntroduction"/>
          </w:pPr>
          <w:r w:rsidRPr="00526B71">
            <w:t>Table of Contents</w:t>
          </w:r>
        </w:p>
        <w:p w:rsidR="005B1457" w14:paraId="5D25A156" w14:textId="7237FBD8">
          <w:pPr>
            <w:pStyle w:val="TOC1"/>
            <w:rPr>
              <w:rFonts w:asciiTheme="minorHAnsi" w:eastAsiaTheme="minorEastAsia" w:hAnsiTheme="minorHAnsi" w:cstheme="minorBidi"/>
            </w:rPr>
          </w:pPr>
          <w:r w:rsidRPr="00526B71">
            <w:rPr>
              <w:noProof w:val="0"/>
            </w:rPr>
            <w:fldChar w:fldCharType="begin"/>
          </w:r>
          <w:r w:rsidRPr="00526B71">
            <w:rPr>
              <w:noProof w:val="0"/>
            </w:rPr>
            <w:instrText xml:space="preserve"> TOC \o "1-3" \h \z \u </w:instrText>
          </w:r>
          <w:r w:rsidRPr="00526B71">
            <w:rPr>
              <w:noProof w:val="0"/>
            </w:rPr>
            <w:fldChar w:fldCharType="separate"/>
          </w:r>
          <w:hyperlink w:anchor="_Toc153788433" w:history="1">
            <w:r w:rsidRPr="00B91F52">
              <w:rPr>
                <w:rStyle w:val="Hyperlink"/>
              </w:rPr>
              <w:t>A.</w:t>
            </w:r>
            <w:r>
              <w:rPr>
                <w:rFonts w:asciiTheme="minorHAnsi" w:eastAsiaTheme="minorEastAsia" w:hAnsiTheme="minorHAnsi" w:cstheme="minorBidi"/>
              </w:rPr>
              <w:tab/>
            </w:r>
            <w:r w:rsidRPr="00B91F52">
              <w:rPr>
                <w:rStyle w:val="Hyperlink"/>
              </w:rPr>
              <w:t>Your right to get services and information in a way that meets your needs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_Toc153788433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5B1457" w14:paraId="07AB39C9" w14:textId="44D258E1">
          <w:pPr>
            <w:pStyle w:val="TOC1"/>
            <w:rPr>
              <w:rFonts w:asciiTheme="minorHAnsi" w:eastAsiaTheme="minorEastAsia" w:hAnsiTheme="minorHAnsi" w:cstheme="minorBidi"/>
            </w:rPr>
          </w:pPr>
          <w:hyperlink w:anchor="_Toc153788434" w:history="1">
            <w:r w:rsidRPr="00B91F52">
              <w:rPr>
                <w:rStyle w:val="Hyperlink"/>
              </w:rPr>
              <w:t>B.</w:t>
            </w:r>
            <w:r>
              <w:rPr>
                <w:rFonts w:asciiTheme="minorHAnsi" w:eastAsiaTheme="minorEastAsia" w:hAnsiTheme="minorHAnsi" w:cstheme="minorBidi"/>
              </w:rPr>
              <w:tab/>
            </w:r>
            <w:r w:rsidRPr="00B91F52">
              <w:rPr>
                <w:rStyle w:val="Hyperlink"/>
              </w:rPr>
              <w:t>Our responsibility for your timely access to covered services and drugs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_Toc153788434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5B1457" w14:paraId="4ED489D1" w14:textId="5312A40F">
          <w:pPr>
            <w:pStyle w:val="TOC1"/>
            <w:rPr>
              <w:rFonts w:asciiTheme="minorHAnsi" w:eastAsiaTheme="minorEastAsia" w:hAnsiTheme="minorHAnsi" w:cstheme="minorBidi"/>
            </w:rPr>
          </w:pPr>
          <w:hyperlink w:anchor="_Toc153788435" w:history="1">
            <w:r w:rsidRPr="00B91F52">
              <w:rPr>
                <w:rStyle w:val="Hyperlink"/>
              </w:rPr>
              <w:t>C.</w:t>
            </w:r>
            <w:r>
              <w:rPr>
                <w:rFonts w:asciiTheme="minorHAnsi" w:eastAsiaTheme="minorEastAsia" w:hAnsiTheme="minorHAnsi" w:cstheme="minorBidi"/>
              </w:rPr>
              <w:tab/>
            </w:r>
            <w:r w:rsidRPr="00B91F52">
              <w:rPr>
                <w:rStyle w:val="Hyperlink"/>
              </w:rPr>
              <w:t>Our responsibility to protect your personal health information (PHI)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_Toc153788435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5B1457" w14:paraId="4AB800CD" w14:textId="73DAEED9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53788436" w:history="1">
            <w:r w:rsidRPr="00B91F52">
              <w:rPr>
                <w:rStyle w:val="Hyperlink"/>
              </w:rPr>
              <w:t>C1. How we protect your PHI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_Toc153788436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5B1457" w14:paraId="10038534" w14:textId="2E14A343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53788437" w:history="1">
            <w:r w:rsidRPr="00B91F52">
              <w:rPr>
                <w:rStyle w:val="Hyperlink"/>
              </w:rPr>
              <w:t>C2. Your right to look at your medical records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_Toc153788437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5B1457" w14:paraId="7219CF5D" w14:textId="5B2D0194">
          <w:pPr>
            <w:pStyle w:val="TOC1"/>
            <w:rPr>
              <w:rFonts w:asciiTheme="minorHAnsi" w:eastAsiaTheme="minorEastAsia" w:hAnsiTheme="minorHAnsi" w:cstheme="minorBidi"/>
            </w:rPr>
          </w:pPr>
          <w:hyperlink w:anchor="_Toc153788438" w:history="1">
            <w:r w:rsidRPr="00B91F52">
              <w:rPr>
                <w:rStyle w:val="Hyperlink"/>
              </w:rPr>
              <w:t>D.</w:t>
            </w:r>
            <w:r>
              <w:rPr>
                <w:rFonts w:asciiTheme="minorHAnsi" w:eastAsiaTheme="minorEastAsia" w:hAnsiTheme="minorHAnsi" w:cstheme="minorBidi"/>
              </w:rPr>
              <w:tab/>
            </w:r>
            <w:r w:rsidRPr="00B91F52">
              <w:rPr>
                <w:rStyle w:val="Hyperlink"/>
              </w:rPr>
              <w:t>Our responsibility to give you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_Toc153788438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5B1457" w14:paraId="63351AD2" w14:textId="7F7F3281">
          <w:pPr>
            <w:pStyle w:val="TOC1"/>
            <w:rPr>
              <w:rFonts w:asciiTheme="minorHAnsi" w:eastAsiaTheme="minorEastAsia" w:hAnsiTheme="minorHAnsi" w:cstheme="minorBidi"/>
            </w:rPr>
          </w:pPr>
          <w:hyperlink w:anchor="_Toc153788439" w:history="1">
            <w:r w:rsidRPr="00B91F52">
              <w:rPr>
                <w:rStyle w:val="Hyperlink"/>
              </w:rPr>
              <w:t>E.</w:t>
            </w:r>
            <w:r>
              <w:rPr>
                <w:rFonts w:asciiTheme="minorHAnsi" w:eastAsiaTheme="minorEastAsia" w:hAnsiTheme="minorHAnsi" w:cstheme="minorBidi"/>
              </w:rPr>
              <w:tab/>
            </w:r>
            <w:r w:rsidRPr="00B91F52">
              <w:rPr>
                <w:rStyle w:val="Hyperlink"/>
              </w:rPr>
              <w:t>Inability of network providers to bill you directly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_Toc153788439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5B1457" w14:paraId="0752C3D5" w14:textId="195C65A8">
          <w:pPr>
            <w:pStyle w:val="TOC1"/>
            <w:rPr>
              <w:rFonts w:asciiTheme="minorHAnsi" w:eastAsiaTheme="minorEastAsia" w:hAnsiTheme="minorHAnsi" w:cstheme="minorBidi"/>
            </w:rPr>
          </w:pPr>
          <w:hyperlink w:anchor="_Toc153788440" w:history="1">
            <w:r w:rsidRPr="00B91F52">
              <w:rPr>
                <w:rStyle w:val="Hyperlink"/>
              </w:rPr>
              <w:t>F.</w:t>
            </w:r>
            <w:r>
              <w:rPr>
                <w:rFonts w:asciiTheme="minorHAnsi" w:eastAsiaTheme="minorEastAsia" w:hAnsiTheme="minorHAnsi" w:cstheme="minorBidi"/>
              </w:rPr>
              <w:tab/>
            </w:r>
            <w:r w:rsidRPr="00B91F52">
              <w:rPr>
                <w:rStyle w:val="Hyperlink"/>
              </w:rPr>
              <w:t>Your right to leave our plan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_Toc153788440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5B1457" w14:paraId="0D2F782E" w14:textId="4996F6BD">
          <w:pPr>
            <w:pStyle w:val="TOC1"/>
            <w:rPr>
              <w:rFonts w:asciiTheme="minorHAnsi" w:eastAsiaTheme="minorEastAsia" w:hAnsiTheme="minorHAnsi" w:cstheme="minorBidi"/>
            </w:rPr>
          </w:pPr>
          <w:hyperlink w:anchor="_Toc153788441" w:history="1">
            <w:r w:rsidRPr="00B91F52">
              <w:rPr>
                <w:rStyle w:val="Hyperlink"/>
              </w:rPr>
              <w:t>G.</w:t>
            </w:r>
            <w:r>
              <w:rPr>
                <w:rFonts w:asciiTheme="minorHAnsi" w:eastAsiaTheme="minorEastAsia" w:hAnsiTheme="minorHAnsi" w:cstheme="minorBidi"/>
              </w:rPr>
              <w:tab/>
            </w:r>
            <w:r w:rsidRPr="00B91F52">
              <w:rPr>
                <w:rStyle w:val="Hyperlink"/>
              </w:rPr>
              <w:t>Your right to make decisions about your health care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_Toc153788441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5B1457" w14:paraId="71224038" w14:textId="005E4A3C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53788442" w:history="1">
            <w:r w:rsidRPr="00B91F52">
              <w:rPr>
                <w:rStyle w:val="Hyperlink"/>
              </w:rPr>
              <w:t>G1. Your right to know your treatment choices and make decisions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_Toc153788442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5B1457" w14:paraId="4A06976F" w14:textId="3B6B1078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53788443" w:history="1">
            <w:r w:rsidRPr="00B91F52">
              <w:rPr>
                <w:rStyle w:val="Hyperlink"/>
              </w:rPr>
              <w:t>G2. Your right to say what you want to happen if you are unable to make health      care decisions for yourself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_Toc153788443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5B1457" w14:paraId="79EC5729" w14:textId="1F99503C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53788444" w:history="1">
            <w:r w:rsidRPr="00B91F52">
              <w:rPr>
                <w:rStyle w:val="Hyperlink"/>
              </w:rPr>
              <w:t>G3. What to do if your instructions are not followed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_Toc153788444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5B1457" w14:paraId="7AD8B7ED" w14:textId="75B77ACE">
          <w:pPr>
            <w:pStyle w:val="TOC1"/>
            <w:rPr>
              <w:rFonts w:asciiTheme="minorHAnsi" w:eastAsiaTheme="minorEastAsia" w:hAnsiTheme="minorHAnsi" w:cstheme="minorBidi"/>
            </w:rPr>
          </w:pPr>
          <w:hyperlink w:anchor="_Toc153788445" w:history="1">
            <w:r w:rsidRPr="00B91F52">
              <w:rPr>
                <w:rStyle w:val="Hyperlink"/>
              </w:rPr>
              <w:t>H.</w:t>
            </w:r>
            <w:r>
              <w:rPr>
                <w:rFonts w:asciiTheme="minorHAnsi" w:eastAsiaTheme="minorEastAsia" w:hAnsiTheme="minorHAnsi" w:cstheme="minorBidi"/>
              </w:rPr>
              <w:tab/>
            </w:r>
            <w:r w:rsidRPr="00B91F52">
              <w:rPr>
                <w:rStyle w:val="Hyperlink"/>
              </w:rPr>
              <w:t>Your right to make complaints and ask us to reconsider our decisions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_Toc153788445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5B1457" w14:paraId="6714FF00" w14:textId="7523CA42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53788446" w:history="1">
            <w:r w:rsidRPr="00B91F52">
              <w:rPr>
                <w:rStyle w:val="Hyperlink"/>
              </w:rPr>
              <w:t>H1. What to do about unfair treatment or to get more information about your rights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_Toc153788446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5B1457" w14:paraId="2B877F3D" w14:textId="4A23ADE4">
          <w:pPr>
            <w:pStyle w:val="TOC1"/>
            <w:rPr>
              <w:rFonts w:asciiTheme="minorHAnsi" w:eastAsiaTheme="minorEastAsia" w:hAnsiTheme="minorHAnsi" w:cstheme="minorBidi"/>
            </w:rPr>
          </w:pPr>
          <w:hyperlink w:anchor="_Toc153788447" w:history="1">
            <w:r w:rsidRPr="00B91F52">
              <w:rPr>
                <w:rStyle w:val="Hyperlink"/>
              </w:rPr>
              <w:t>I.</w:t>
            </w:r>
            <w:r>
              <w:rPr>
                <w:rFonts w:asciiTheme="minorHAnsi" w:eastAsiaTheme="minorEastAsia" w:hAnsiTheme="minorHAnsi" w:cstheme="minorBidi"/>
              </w:rPr>
              <w:tab/>
            </w:r>
            <w:r w:rsidRPr="00B91F52">
              <w:rPr>
                <w:rStyle w:val="Hyperlink"/>
              </w:rPr>
              <w:t>Your responsibilities as a plan member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_Toc153788447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B041A3" w:rsidRPr="00526B71" w:rsidP="000B0074" w14:paraId="023D7A8A" w14:textId="082911A5">
          <w:pPr>
            <w:pStyle w:val="TOC1"/>
          </w:pPr>
          <w:r w:rsidRPr="00526B71">
            <w:fldChar w:fldCharType="end"/>
          </w:r>
        </w:p>
      </w:sdtContent>
    </w:sdt>
    <w:bookmarkEnd w:id="7"/>
    <w:bookmarkEnd w:id="6"/>
    <w:bookmarkEnd w:id="5"/>
    <w:bookmarkEnd w:id="4"/>
    <w:p w:rsidR="00020208" w:rsidRPr="00526B71" w:rsidP="00E03F3C" w14:paraId="4CA81B6E" w14:textId="56269B71">
      <w:pPr>
        <w:spacing w:after="0" w:line="240" w:lineRule="auto"/>
      </w:pPr>
      <w:r w:rsidRPr="00526B71">
        <w:br w:type="page"/>
      </w:r>
    </w:p>
    <w:p w:rsidR="004E1BAC" w:rsidRPr="00526B71" w:rsidP="00A121B6" w14:paraId="52A56875" w14:textId="5923B404">
      <w:pPr>
        <w:pStyle w:val="Heading1"/>
      </w:pPr>
      <w:bookmarkStart w:id="9" w:name="_Toc348620201"/>
      <w:bookmarkStart w:id="10" w:name="_Toc153788433"/>
      <w:bookmarkStart w:id="11" w:name="_Toc123022535"/>
      <w:r w:rsidRPr="00526B71">
        <w:t>You</w:t>
      </w:r>
      <w:r w:rsidRPr="00526B71" w:rsidR="0062130E">
        <w:t>r</w:t>
      </w:r>
      <w:r w:rsidRPr="00526B71">
        <w:t xml:space="preserve"> </w:t>
      </w:r>
      <w:r w:rsidRPr="00526B71" w:rsidR="00BB7D08">
        <w:t xml:space="preserve">right to </w:t>
      </w:r>
      <w:r w:rsidRPr="00526B71" w:rsidR="002A7BC8">
        <w:t xml:space="preserve">get </w:t>
      </w:r>
      <w:r w:rsidR="006F1091">
        <w:t xml:space="preserve">services and </w:t>
      </w:r>
      <w:r w:rsidRPr="00526B71" w:rsidR="00BB7D08">
        <w:t>i</w:t>
      </w:r>
      <w:r w:rsidRPr="00526B71" w:rsidR="00F01BF6">
        <w:t xml:space="preserve">nformation </w:t>
      </w:r>
      <w:r w:rsidRPr="00526B71" w:rsidR="002A7BC8">
        <w:t>in a way that</w:t>
      </w:r>
      <w:r w:rsidRPr="00526B71" w:rsidR="00F01BF6">
        <w:t xml:space="preserve"> meet</w:t>
      </w:r>
      <w:r w:rsidRPr="00526B71" w:rsidR="002A7BC8">
        <w:t>s</w:t>
      </w:r>
      <w:r w:rsidRPr="00526B71" w:rsidR="00F01BF6">
        <w:t xml:space="preserve"> </w:t>
      </w:r>
      <w:r w:rsidRPr="00526B71" w:rsidR="00C42B9F">
        <w:t xml:space="preserve">your </w:t>
      </w:r>
      <w:r w:rsidRPr="00526B71" w:rsidR="00F01BF6">
        <w:t>needs</w:t>
      </w:r>
      <w:bookmarkEnd w:id="9"/>
      <w:bookmarkEnd w:id="10"/>
      <w:bookmarkEnd w:id="11"/>
      <w:bookmarkEnd w:id="8"/>
    </w:p>
    <w:p w:rsidP="00E03F3C" w14:paraId="2EA542FF" w14:textId="06A470C1">
      <w:pPr>
        <w:rPr>
          <w:rStyle w:val="DefaultParagraphFont"/>
          <w:rFonts w:cs="Times New Roman"/>
          <w:b w:val="0"/>
          <w:bCs w:val="0"/>
          <w:i w:val="0"/>
          <w:color w:val="548DD4" w:themeColor="accent4"/>
          <w:szCs w:val="22"/>
        </w:rPr>
      </w:pPr>
      <w:bookmarkStart w:id="12" w:name="_Toc335904849"/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i w:val="0"/>
          <w:color w:val="548DD4" w:themeColor="accent4"/>
        </w:rPr>
        <w:t xml:space="preserve">Plans </w:t>
      </w:r>
      <w:r w:rsidR="00054225">
        <w:rPr>
          <w:i/>
          <w:iCs/>
          <w:color w:val="548DD4" w:themeColor="accent4"/>
        </w:rPr>
        <w:t>can</w:t>
      </w:r>
      <w:r>
        <w:rPr>
          <w:rStyle w:val="DefaultParagraphFont"/>
          <w:i w:val="0"/>
          <w:color w:val="548DD4" w:themeColor="accent4"/>
        </w:rPr>
        <w:t xml:space="preserve"> edit the section heading and content to reflect the types of alternate format materials available to plan members. Plans </w:t>
      </w:r>
      <w:r w:rsidR="00054225">
        <w:rPr>
          <w:i/>
          <w:iCs/>
          <w:color w:val="548DD4" w:themeColor="accent4"/>
        </w:rPr>
        <w:t>ca</w:t>
      </w:r>
      <w:r w:rsidRPr="00612FCE" w:rsidR="001E714D">
        <w:rPr>
          <w:i/>
          <w:iCs/>
          <w:color w:val="548DD4" w:themeColor="accent4"/>
        </w:rPr>
        <w:t>n</w:t>
      </w:r>
      <w:r w:rsidR="00054225">
        <w:rPr>
          <w:i/>
          <w:iCs/>
          <w:color w:val="548DD4" w:themeColor="accent4"/>
        </w:rPr>
        <w:t>’</w:t>
      </w:r>
      <w:r w:rsidRPr="00612FCE" w:rsidR="001E714D">
        <w:rPr>
          <w:i/>
          <w:iCs/>
          <w:color w:val="548DD4" w:themeColor="accent4"/>
        </w:rPr>
        <w:t>t</w:t>
      </w:r>
      <w:r>
        <w:rPr>
          <w:rStyle w:val="DefaultParagraphFont"/>
          <w:i w:val="0"/>
          <w:color w:val="548DD4" w:themeColor="accent4"/>
        </w:rPr>
        <w:t xml:space="preserve"> edit references to language except as noted below.</w:t>
      </w:r>
      <w:bookmarkEnd w:id="12"/>
      <w:r>
        <w:rPr>
          <w:rStyle w:val="DefaultParagraphFont"/>
          <w:i w:val="0"/>
          <w:color w:val="548DD4" w:themeColor="accent4"/>
        </w:rPr>
        <w:t>]</w:t>
      </w:r>
    </w:p>
    <w:p w:rsidP="00E03F3C" w14:paraId="1507F918" w14:textId="19B4FC80">
      <w:pPr>
        <w:rPr>
          <w:rStyle w:val="DefaultParagraphFont"/>
          <w:i w:val="0"/>
          <w:color w:val="548DD4" w:themeColor="accent4"/>
        </w:rPr>
      </w:pPr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i w:val="0"/>
          <w:color w:val="548DD4" w:themeColor="accent4"/>
        </w:rPr>
        <w:t xml:space="preserve">Plans must insert a translation of </w:t>
      </w:r>
      <w:r>
        <w:rPr>
          <w:rStyle w:val="DefaultParagraphFont"/>
          <w:i w:val="0"/>
          <w:color w:val="548DD4" w:themeColor="accent4"/>
        </w:rPr>
        <w:t>this section</w:t>
      </w:r>
      <w:r>
        <w:rPr>
          <w:rStyle w:val="DefaultParagraphFont"/>
          <w:i w:val="0"/>
          <w:color w:val="548DD4" w:themeColor="accent4"/>
        </w:rPr>
        <w:t xml:space="preserve"> in all languages that meet the language threshold.</w:t>
      </w:r>
      <w:r>
        <w:rPr>
          <w:rStyle w:val="DefaultParagraphFont"/>
          <w:i w:val="0"/>
          <w:color w:val="548DD4" w:themeColor="accent4"/>
        </w:rPr>
        <w:t>]</w:t>
      </w:r>
    </w:p>
    <w:p w:rsidR="00602AFB" w:rsidRPr="00526B71" w:rsidP="00E03F3C" w14:paraId="6DEBD9FE" w14:textId="5AE86CE2">
      <w:r>
        <w:t xml:space="preserve">We must ensure </w:t>
      </w:r>
      <w:r w:rsidRPr="00C0508F">
        <w:rPr>
          <w:b/>
        </w:rPr>
        <w:t xml:space="preserve">all </w:t>
      </w:r>
      <w:r>
        <w:t>services</w:t>
      </w:r>
      <w:r w:rsidR="00664D2E">
        <w:t>, both clinical and non-clinical,</w:t>
      </w:r>
      <w:r>
        <w:t xml:space="preserve"> are provided to you in a culturally competent and accessible manner</w:t>
      </w:r>
      <w:r w:rsidR="00664D2E">
        <w:t xml:space="preserve"> including </w:t>
      </w:r>
      <w:r w:rsidR="00373366">
        <w:t xml:space="preserve">for </w:t>
      </w:r>
      <w:r w:rsidR="00664D2E">
        <w:t>those with limited English proficiency, limited reading skills, hearing incapacity, or those with diverse cultural and ethnic backgrounds</w:t>
      </w:r>
      <w:r>
        <w:t xml:space="preserve">. </w:t>
      </w:r>
      <w:r w:rsidRPr="00526B71" w:rsidR="00F05F5D">
        <w:t>W</w:t>
      </w:r>
      <w:r w:rsidRPr="00526B71">
        <w:t xml:space="preserve">e must </w:t>
      </w:r>
      <w:r>
        <w:t xml:space="preserve">also </w:t>
      </w:r>
      <w:r w:rsidRPr="00526B71">
        <w:t xml:space="preserve">tell you about </w:t>
      </w:r>
      <w:r w:rsidR="00AB4840">
        <w:t>our</w:t>
      </w:r>
      <w:r w:rsidRPr="00526B71" w:rsidR="00032721">
        <w:t xml:space="preserve"> plan</w:t>
      </w:r>
      <w:r w:rsidRPr="00526B71" w:rsidR="005F014F">
        <w:t>’</w:t>
      </w:r>
      <w:r w:rsidRPr="00526B71" w:rsidR="00032721">
        <w:t xml:space="preserve">s benefits and </w:t>
      </w:r>
      <w:r w:rsidRPr="00526B71">
        <w:t>your rights in a way that you can understand.</w:t>
      </w:r>
      <w:r w:rsidRPr="00526B71" w:rsidR="00032721">
        <w:t xml:space="preserve"> We must tell you about your rights each year that </w:t>
      </w:r>
      <w:r w:rsidRPr="00526B71" w:rsidR="00032721">
        <w:t>you</w:t>
      </w:r>
      <w:r w:rsidR="005918D0">
        <w:t>’</w:t>
      </w:r>
      <w:r w:rsidRPr="00526B71" w:rsidR="00032721">
        <w:t>re</w:t>
      </w:r>
      <w:r w:rsidRPr="00526B71" w:rsidR="00032721">
        <w:t xml:space="preserve"> in our plan.</w:t>
      </w:r>
    </w:p>
    <w:p w:rsidR="004529E0" w:rsidRPr="00526B71" w14:paraId="0C16E208" w14:textId="05639E31">
      <w:pPr>
        <w:pStyle w:val="ListBullet"/>
      </w:pPr>
      <w:r w:rsidRPr="00526B71">
        <w:t xml:space="preserve">To get information in a way that you can understand, call </w:t>
      </w:r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i w:val="0"/>
          <w:color w:val="548DD4" w:themeColor="accent4"/>
        </w:rPr>
        <w:t>insert if applicable:</w:t>
      </w:r>
      <w:r>
        <w:rPr>
          <w:rStyle w:val="DefaultParagraphFont"/>
          <w:i w:val="0"/>
          <w:color w:val="548DD4" w:themeColor="accent4"/>
        </w:rPr>
        <w:t xml:space="preserve"> your care coordinator or</w:t>
      </w:r>
      <w:r>
        <w:rPr>
          <w:rStyle w:val="DefaultParagraphFont"/>
          <w:i w:val="0"/>
          <w:color w:val="548DD4" w:themeColor="accent4"/>
        </w:rPr>
        <w:t>]</w:t>
      </w:r>
      <w:r>
        <w:rPr>
          <w:rStyle w:val="DefaultParagraphFont"/>
          <w:i w:val="0"/>
          <w:color w:val="548DD4" w:themeColor="accent4"/>
        </w:rPr>
        <w:t xml:space="preserve"> </w:t>
      </w:r>
      <w:r w:rsidRPr="00526B71">
        <w:t xml:space="preserve">Member Services. </w:t>
      </w:r>
      <w:r w:rsidRPr="00526B71" w:rsidR="009D326E">
        <w:t>Our pl</w:t>
      </w:r>
      <w:r w:rsidRPr="00526B71">
        <w:t xml:space="preserve">an has </w:t>
      </w:r>
      <w:r w:rsidR="006F1091">
        <w:t>free interpreter services available to</w:t>
      </w:r>
      <w:r w:rsidRPr="00526B71" w:rsidR="009D326E">
        <w:t xml:space="preserve"> answer questions </w:t>
      </w:r>
      <w:r w:rsidRPr="00526B71" w:rsidR="00A46D9B">
        <w:t xml:space="preserve">in </w:t>
      </w:r>
      <w:r w:rsidRPr="00526B71" w:rsidR="00384C82">
        <w:t>different language</w:t>
      </w:r>
      <w:r w:rsidRPr="00526B71" w:rsidR="00A46D9B">
        <w:t>s</w:t>
      </w:r>
      <w:r w:rsidRPr="00526B71" w:rsidR="009D326E">
        <w:t xml:space="preserve">. </w:t>
      </w:r>
    </w:p>
    <w:p w:rsidR="009D0753" w:rsidRPr="0098449F" w14:paraId="31C02459" w14:textId="08DCF073">
      <w:pPr>
        <w:pStyle w:val="ListBullet"/>
        <w:numPr>
          <w:numId w:val="2"/>
        </w:numPr>
        <w:adjustRightInd/>
        <w:spacing w:after="200"/>
        <w:rPr>
          <w:color w:val="548DD4" w:themeColor="accent4"/>
        </w:rPr>
      </w:pPr>
      <w:r>
        <w:t xml:space="preserve">Our plan can also give you </w:t>
      </w:r>
      <w:r w:rsidRPr="0098449F">
        <w:t>materials</w:t>
      </w:r>
      <w:r>
        <w:rPr>
          <w:rStyle w:val="DefaultParagraphFont"/>
          <w:i w:val="0"/>
          <w:color w:val="548DD4" w:themeColor="accent4"/>
        </w:rPr>
        <w:t xml:space="preserve"> </w:t>
      </w:r>
      <w:bookmarkStart w:id="13" w:name="_Hlk182282093"/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i w:val="0"/>
          <w:color w:val="548DD4" w:themeColor="accent4"/>
        </w:rPr>
        <w:t>insert if required to provide materials in any non-English languages</w:t>
      </w:r>
      <w:r w:rsidRPr="0098449F" w:rsidR="0033291F">
        <w:rPr>
          <w:i/>
          <w:iCs/>
          <w:color w:val="548DD4" w:themeColor="accent4"/>
        </w:rPr>
        <w:t xml:space="preserve"> per 42 CFR § 422.2267(a)</w:t>
      </w:r>
      <w:r w:rsidRPr="0098449F">
        <w:rPr>
          <w:i/>
          <w:iCs/>
          <w:color w:val="548DD4" w:themeColor="accent4"/>
        </w:rPr>
        <w:t>:</w:t>
      </w:r>
      <w:r>
        <w:rPr>
          <w:rStyle w:val="DefaultParagraphFont"/>
          <w:i w:val="0"/>
          <w:color w:val="548DD4" w:themeColor="accent4"/>
        </w:rPr>
        <w:t xml:space="preserve"> </w:t>
      </w:r>
      <w:r>
        <w:rPr>
          <w:rStyle w:val="DefaultParagraphFont"/>
          <w:i w:val="0"/>
          <w:color w:val="548DD4" w:themeColor="accent4"/>
        </w:rPr>
        <w:t xml:space="preserve">in languages other than English </w:t>
      </w:r>
      <w:r w:rsidRPr="00612FCE" w:rsidR="0033291F">
        <w:rPr>
          <w:color w:val="548DD4" w:themeColor="accent4"/>
        </w:rPr>
        <w:t xml:space="preserve">including &lt;required languages&gt; </w:t>
      </w:r>
      <w:r>
        <w:rPr>
          <w:rStyle w:val="DefaultParagraphFont"/>
          <w:i w:val="0"/>
          <w:color w:val="548DD4" w:themeColor="accent4"/>
        </w:rPr>
        <w:t>and]</w:t>
      </w:r>
      <w:r w:rsidRPr="5B165902">
        <w:rPr>
          <w:rStyle w:val="PlanInstructions"/>
          <w:i w:val="0"/>
        </w:rPr>
        <w:t xml:space="preserve"> </w:t>
      </w:r>
      <w:bookmarkEnd w:id="13"/>
      <w:r>
        <w:t xml:space="preserve">in formats such as large print, braille, or audio. To </w:t>
      </w:r>
      <w:r w:rsidR="00B34654">
        <w:t>get</w:t>
      </w:r>
      <w:r>
        <w:t xml:space="preserve"> materials in one of these alternative formats, please call </w:t>
      </w:r>
      <w:r w:rsidR="0035733C">
        <w:t xml:space="preserve">Member Services </w:t>
      </w:r>
      <w:r>
        <w:t xml:space="preserve">or write to </w:t>
      </w:r>
      <w:r w:rsidRPr="0016028C" w:rsidR="0033291F">
        <w:t>&lt;</w:t>
      </w:r>
      <w:r w:rsidRPr="0016028C">
        <w:rPr>
          <w:i w:val="0"/>
        </w:rPr>
        <w:t xml:space="preserve">Plan name, </w:t>
      </w:r>
      <w:r w:rsidRPr="00BD5006">
        <w:rPr>
          <w:i w:val="0"/>
        </w:rPr>
        <w:t>address</w:t>
      </w:r>
      <w:r w:rsidR="0033291F">
        <w:t>&gt;</w:t>
      </w:r>
      <w:r w:rsidRPr="0033291F">
        <w:t>.</w:t>
      </w:r>
      <w:r w:rsidRPr="5B165902">
        <w:rPr>
          <w:rStyle w:val="PlanInstructions"/>
          <w:i w:val="0"/>
        </w:rPr>
        <w:t xml:space="preserve"> </w:t>
      </w:r>
      <w:bookmarkStart w:id="14" w:name="_Hlk182281821"/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i w:val="0"/>
          <w:color w:val="548DD4" w:themeColor="accent4"/>
        </w:rPr>
        <w:t xml:space="preserve">Plans </w:t>
      </w:r>
      <w:r w:rsidRPr="0098449F" w:rsidR="0033291F">
        <w:rPr>
          <w:i/>
          <w:iCs/>
          <w:color w:val="548DD4" w:themeColor="accent4"/>
        </w:rPr>
        <w:t>must</w:t>
      </w:r>
      <w:r w:rsidRPr="0098449F" w:rsidR="0033291F">
        <w:rPr>
          <w:i/>
          <w:color w:val="548DD4" w:themeColor="accent4"/>
        </w:rPr>
        <w:t xml:space="preserve"> </w:t>
      </w:r>
      <w:r w:rsidRPr="0098449F">
        <w:rPr>
          <w:i/>
          <w:color w:val="548DD4" w:themeColor="accent4"/>
        </w:rPr>
        <w:t>describe:</w:t>
      </w:r>
    </w:p>
    <w:p w:rsidR="009D0753" w:rsidRPr="0098449F" w14:paraId="333F2620" w14:textId="6A4B6CFC">
      <w:pPr>
        <w:pStyle w:val="D-SNPSecondLevelBullet"/>
        <w:rPr>
          <w:i/>
          <w:color w:val="548DD4" w:themeColor="accent4"/>
        </w:rPr>
      </w:pPr>
      <w:r w:rsidRPr="0098449F">
        <w:rPr>
          <w:i/>
          <w:color w:val="548DD4" w:themeColor="accent4"/>
        </w:rPr>
        <w:t>how they request a member’s preferred language other than English and/or alternate format,</w:t>
      </w:r>
    </w:p>
    <w:p w:rsidR="009D0753" w:rsidRPr="0098449F" w14:paraId="18A67185" w14:textId="3A366E81">
      <w:pPr>
        <w:pStyle w:val="D-SNPSecondLevelBullet"/>
        <w:rPr>
          <w:i/>
          <w:color w:val="548DD4" w:themeColor="accent4"/>
        </w:rPr>
      </w:pPr>
      <w:r w:rsidRPr="0098449F">
        <w:rPr>
          <w:i/>
          <w:color w:val="548DD4" w:themeColor="accent4"/>
        </w:rPr>
        <w:t xml:space="preserve">how they keep the member’s information as a standing request for future mailings and </w:t>
      </w:r>
      <w:r w:rsidRPr="0098449F">
        <w:rPr>
          <w:i/>
          <w:color w:val="548DD4" w:themeColor="accent4"/>
        </w:rPr>
        <w:t>communications</w:t>
      </w:r>
      <w:r w:rsidRPr="0098449F">
        <w:rPr>
          <w:i/>
          <w:color w:val="548DD4" w:themeColor="accent4"/>
        </w:rPr>
        <w:t xml:space="preserve"> so the member </w:t>
      </w:r>
      <w:r w:rsidRPr="0098449F" w:rsidR="00F74A2E">
        <w:rPr>
          <w:i/>
          <w:color w:val="548DD4" w:themeColor="accent4"/>
        </w:rPr>
        <w:t>doesn’t</w:t>
      </w:r>
      <w:r w:rsidRPr="0098449F">
        <w:rPr>
          <w:i/>
          <w:color w:val="548DD4" w:themeColor="accent4"/>
        </w:rPr>
        <w:t xml:space="preserve"> need to make a separate request each time, </w:t>
      </w:r>
      <w:r w:rsidRPr="0098449F">
        <w:rPr>
          <w:b/>
          <w:i/>
          <w:color w:val="548DD4" w:themeColor="accent4"/>
        </w:rPr>
        <w:t>and</w:t>
      </w:r>
    </w:p>
    <w:p w:rsidR="007F6E2D" w:rsidRPr="0098449F" w14:paraId="64EA1104" w14:textId="0CF88822">
      <w:pPr>
        <w:pStyle w:val="D-SNPSecondLevelBullet"/>
        <w:rPr>
          <w:color w:val="548DD4" w:themeColor="accent4"/>
        </w:rPr>
      </w:pPr>
      <w:r w:rsidRPr="0098449F">
        <w:rPr>
          <w:i/>
          <w:color w:val="548DD4" w:themeColor="accent4"/>
        </w:rPr>
        <w:t>how a member can change a standing request for preferred language and/or format</w:t>
      </w:r>
      <w:r>
        <w:rPr>
          <w:rStyle w:val="DefaultParagraphFont"/>
          <w:i w:val="0"/>
          <w:color w:val="548DD4" w:themeColor="accent4"/>
        </w:rPr>
        <w:t>.</w:t>
      </w:r>
      <w:r>
        <w:rPr>
          <w:rStyle w:val="DefaultParagraphFont"/>
          <w:i w:val="0"/>
          <w:color w:val="548DD4" w:themeColor="accent4"/>
        </w:rPr>
        <w:t>]</w:t>
      </w:r>
    </w:p>
    <w:bookmarkEnd w:id="14"/>
    <w:p w:rsidR="006F1091" w:rsidRPr="00E03F3C" w14:paraId="74D8F713" w14:textId="518C272F">
      <w:r w:rsidRPr="00E03F3C">
        <w:t>If you have trouble getting information from our plan because of language problems or a disability and you want to file a complaint, call:</w:t>
      </w:r>
    </w:p>
    <w:p w:rsidR="006F1091" w:rsidRPr="00E03F3C" w14:paraId="428B7AF7" w14:textId="0491AE72">
      <w:pPr>
        <w:pStyle w:val="ListBullet"/>
      </w:pPr>
      <w:r w:rsidRPr="00E03F3C">
        <w:t xml:space="preserve">Medicare at 1-800-MEDICARE (1-800-633-4227). </w:t>
      </w:r>
      <w:r w:rsidRPr="00E03F3C">
        <w:t>TTY users should call 1-877-486-2048.</w:t>
      </w:r>
    </w:p>
    <w:p w:rsidR="006629EA" w:rsidRPr="00C976C3" w14:paraId="00908EA7" w14:textId="3A7524FD">
      <w:pPr>
        <w:pStyle w:val="ListBullet"/>
        <w:rPr>
          <w:color w:val="548DD4" w:themeColor="accent4"/>
        </w:rPr>
      </w:pPr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i w:val="0"/>
          <w:color w:val="548DD4" w:themeColor="accent4"/>
        </w:rPr>
        <w:t>Plans should insert information about filing a complaint with Medicaid.</w:t>
      </w:r>
      <w:r>
        <w:rPr>
          <w:rStyle w:val="DefaultParagraphFont"/>
          <w:i w:val="0"/>
          <w:color w:val="548DD4" w:themeColor="accent4"/>
        </w:rPr>
        <w:t xml:space="preserve"> Also, include any other state-required offices</w:t>
      </w:r>
      <w:r>
        <w:rPr>
          <w:rStyle w:val="DefaultParagraphFont"/>
          <w:i w:val="0"/>
          <w:color w:val="548DD4" w:themeColor="accent4"/>
        </w:rPr>
        <w:t>.</w:t>
      </w:r>
      <w:r>
        <w:rPr>
          <w:rStyle w:val="DefaultParagraphFont"/>
          <w:i w:val="0"/>
          <w:color w:val="548DD4" w:themeColor="accent4"/>
        </w:rPr>
        <w:t>]</w:t>
      </w:r>
    </w:p>
    <w:p w:rsidR="006F1091" w:rsidRPr="00E03F3C" w14:paraId="78425387" w14:textId="22DEAA12">
      <w:pPr>
        <w:pStyle w:val="ListBullet"/>
      </w:pPr>
      <w:r w:rsidRPr="00E03F3C">
        <w:t>Office for Civil Rights at 1-800-368-1019. TTY users should call 1-800-537-7697.</w:t>
      </w:r>
    </w:p>
    <w:p w:rsidR="000612F8" w:rsidRPr="00526B71" w:rsidP="007C1738" w14:paraId="6F471A84" w14:textId="0F69223C">
      <w:pPr>
        <w:pStyle w:val="Heading1"/>
      </w:pPr>
      <w:bookmarkStart w:id="15" w:name="_Toc335904851"/>
      <w:bookmarkStart w:id="16" w:name="_Toc348620203"/>
      <w:bookmarkStart w:id="17" w:name="_Toc153788434"/>
      <w:bookmarkStart w:id="18" w:name="_Toc123022536"/>
      <w:r w:rsidRPr="00526B71">
        <w:t xml:space="preserve">Our responsibility </w:t>
      </w:r>
      <w:r w:rsidR="00F74A2E">
        <w:t xml:space="preserve">for your </w:t>
      </w:r>
      <w:r w:rsidRPr="00526B71">
        <w:t>timely access to covered services and drugs</w:t>
      </w:r>
      <w:bookmarkEnd w:id="15"/>
      <w:bookmarkEnd w:id="16"/>
      <w:bookmarkEnd w:id="17"/>
      <w:bookmarkEnd w:id="18"/>
    </w:p>
    <w:p w:rsidP="00E03F3C" w14:paraId="15D11A64" w14:textId="63DDF23A">
      <w:pPr>
        <w:rPr>
          <w:rStyle w:val="DefaultParagraphFont"/>
          <w:rFonts w:cs="Times New Roman"/>
          <w:b w:val="0"/>
          <w:bCs w:val="0"/>
          <w:i/>
          <w:color w:val="548DD4" w:themeColor="accent4"/>
          <w:szCs w:val="22"/>
        </w:rPr>
      </w:pPr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i w:val="0"/>
          <w:color w:val="548DD4" w:themeColor="accent4"/>
        </w:rPr>
        <w:t xml:space="preserve">Plans </w:t>
      </w:r>
      <w:r w:rsidR="007C4049">
        <w:rPr>
          <w:i/>
          <w:iCs/>
          <w:color w:val="548DD4" w:themeColor="accent4"/>
        </w:rPr>
        <w:t>can</w:t>
      </w:r>
      <w:r>
        <w:rPr>
          <w:rStyle w:val="DefaultParagraphFont"/>
          <w:i w:val="0"/>
          <w:color w:val="548DD4" w:themeColor="accent4"/>
        </w:rPr>
        <w:t xml:space="preserve"> edit this section to add specific requirements for minimum access to care and remedies</w:t>
      </w:r>
      <w:r>
        <w:rPr>
          <w:rStyle w:val="DefaultParagraphFont"/>
          <w:i w:val="0"/>
          <w:color w:val="548DD4" w:themeColor="accent4"/>
        </w:rPr>
        <w:t>.</w:t>
      </w:r>
      <w:r>
        <w:rPr>
          <w:rStyle w:val="DefaultParagraphFont"/>
          <w:i w:val="0"/>
          <w:color w:val="548DD4" w:themeColor="accent4"/>
        </w:rPr>
        <w:t>]</w:t>
      </w:r>
    </w:p>
    <w:p w:rsidR="00F304EB" w:rsidRPr="00526B71" w:rsidP="00E03F3C" w14:paraId="11EE191E" w14:textId="22E81E71">
      <w:r>
        <w:t>You have rights a</w:t>
      </w:r>
      <w:r w:rsidRPr="00526B71">
        <w:t>s a member of our plan</w:t>
      </w:r>
      <w:r>
        <w:t>.</w:t>
      </w:r>
    </w:p>
    <w:p w:rsidR="0062130E" w:rsidRPr="00930709" w14:paraId="20AEAB87" w14:textId="036DF0EC">
      <w:pPr>
        <w:pStyle w:val="ListBullet"/>
        <w:rPr>
          <w:rFonts w:eastAsia="Times New Roman"/>
        </w:rPr>
      </w:pPr>
      <w:r w:rsidRPr="00526B71">
        <w:t>Y</w:t>
      </w:r>
      <w:r w:rsidRPr="00526B71" w:rsidR="000612F8">
        <w:t xml:space="preserve">ou have the right to choose a </w:t>
      </w:r>
      <w:r w:rsidRPr="00526B71" w:rsidR="00D000B4">
        <w:t xml:space="preserve">primary care </w:t>
      </w:r>
      <w:r w:rsidRPr="00526B71" w:rsidR="00280DA0">
        <w:t xml:space="preserve">provider </w:t>
      </w:r>
      <w:r w:rsidRPr="00526B71" w:rsidR="00D000B4">
        <w:t>(PCP)</w:t>
      </w:r>
      <w:r w:rsidRPr="00526B71" w:rsidR="000612F8">
        <w:t xml:space="preserve"> in </w:t>
      </w:r>
      <w:r w:rsidRPr="00526B71" w:rsidR="009B42E1">
        <w:t>our</w:t>
      </w:r>
      <w:r w:rsidRPr="00526B71" w:rsidR="000612F8">
        <w:t xml:space="preserve"> network</w:t>
      </w:r>
      <w:r w:rsidRPr="00526B71" w:rsidR="002E6710">
        <w:t>.</w:t>
      </w:r>
      <w:r w:rsidRPr="00526B71" w:rsidR="00AF339B">
        <w:t xml:space="preserve"> A network provider is a provider who works with </w:t>
      </w:r>
      <w:r w:rsidRPr="00526B71" w:rsidR="002640DE">
        <w:t>us</w:t>
      </w:r>
      <w:r w:rsidRPr="00526B71" w:rsidR="00AF339B">
        <w:t>.</w:t>
      </w:r>
      <w:r w:rsidRPr="00526B71">
        <w:t xml:space="preserve"> </w:t>
      </w:r>
      <w:r w:rsidRPr="00526B71">
        <w:rPr>
          <w:rFonts w:eastAsia="Times New Roman"/>
        </w:rPr>
        <w:t xml:space="preserve">You can find more information about </w:t>
      </w:r>
      <w:r w:rsidRPr="00526B71" w:rsidR="00D96244">
        <w:rPr>
          <w:rFonts w:eastAsia="Times New Roman"/>
        </w:rPr>
        <w:t xml:space="preserve">what types of providers may act as a PCP and how to </w:t>
      </w:r>
      <w:r w:rsidRPr="00526B71">
        <w:rPr>
          <w:rFonts w:eastAsia="Times New Roman"/>
        </w:rPr>
        <w:t>choos</w:t>
      </w:r>
      <w:r w:rsidRPr="00526B71" w:rsidR="00D96244">
        <w:rPr>
          <w:rFonts w:eastAsia="Times New Roman"/>
        </w:rPr>
        <w:t>e</w:t>
      </w:r>
      <w:r w:rsidRPr="00526B71">
        <w:rPr>
          <w:rFonts w:eastAsia="Times New Roman"/>
        </w:rPr>
        <w:t xml:space="preserve"> a PCP in </w:t>
      </w:r>
      <w:r w:rsidRPr="006A75C8">
        <w:rPr>
          <w:rFonts w:eastAsia="Times New Roman"/>
          <w:b/>
        </w:rPr>
        <w:t>Chapter 3</w:t>
      </w:r>
      <w:r w:rsidRPr="00526B71">
        <w:rPr>
          <w:rFonts w:eastAsia="Times New Roman"/>
        </w:rPr>
        <w:t xml:space="preserve"> </w:t>
      </w:r>
      <w:r w:rsidR="006A75C8">
        <w:rPr>
          <w:rFonts w:eastAsia="Times New Roman"/>
        </w:rPr>
        <w:t xml:space="preserve">of </w:t>
      </w:r>
      <w:r w:rsidR="00AE0500">
        <w:rPr>
          <w:rFonts w:eastAsia="Times New Roman"/>
        </w:rPr>
        <w:t>this</w:t>
      </w:r>
      <w:r w:rsidR="006A75C8">
        <w:rPr>
          <w:rFonts w:eastAsia="Times New Roman"/>
        </w:rPr>
        <w:t xml:space="preserve"> </w:t>
      </w:r>
      <w:r w:rsidRPr="006A75C8" w:rsidR="006A75C8">
        <w:rPr>
          <w:rFonts w:eastAsia="Times New Roman"/>
          <w:i/>
        </w:rPr>
        <w:t>Member Handbook</w:t>
      </w:r>
      <w:r w:rsidR="006A75C8">
        <w:rPr>
          <w:rFonts w:eastAsia="Times New Roman"/>
        </w:rPr>
        <w:t>.</w:t>
      </w:r>
    </w:p>
    <w:p w:rsidR="00F304EB" w:rsidRPr="00526B71" w14:paraId="7F8C324C" w14:textId="2BC03AB2">
      <w:pPr>
        <w:pStyle w:val="D-SNPSecondLevelBullet"/>
      </w:pPr>
      <w:r w:rsidRPr="00526B71">
        <w:t xml:space="preserve">Call </w:t>
      </w:r>
      <w:r w:rsidRPr="0011054D" w:rsidR="009567A9">
        <w:rPr>
          <w:color w:val="548DD4"/>
        </w:rPr>
        <w:t>[</w:t>
      </w:r>
      <w:r w:rsidRPr="0011054D" w:rsidR="0035322E">
        <w:rPr>
          <w:i/>
          <w:color w:val="548DD4"/>
        </w:rPr>
        <w:t>insert if applicable:</w:t>
      </w:r>
      <w:r w:rsidRPr="0011054D" w:rsidR="0035322E">
        <w:rPr>
          <w:color w:val="548DD4"/>
        </w:rPr>
        <w:t xml:space="preserve"> your care coordinator </w:t>
      </w:r>
      <w:r w:rsidRPr="005836C9" w:rsidR="0035322E">
        <w:rPr>
          <w:i/>
          <w:color w:val="548DD4"/>
        </w:rPr>
        <w:t>or</w:t>
      </w:r>
      <w:r w:rsidRPr="0011054D" w:rsidR="009567A9">
        <w:rPr>
          <w:color w:val="548DD4"/>
        </w:rPr>
        <w:t>]</w:t>
      </w:r>
      <w:r w:rsidR="0035322E">
        <w:t xml:space="preserve"> </w:t>
      </w:r>
      <w:r w:rsidRPr="00526B71">
        <w:t xml:space="preserve">Member Services </w:t>
      </w:r>
      <w:r w:rsidRPr="00526B71" w:rsidR="00C413DB">
        <w:t xml:space="preserve">or </w:t>
      </w:r>
      <w:r w:rsidR="00184BBB">
        <w:t>go to</w:t>
      </w:r>
      <w:r w:rsidRPr="00526B71" w:rsidR="00C413DB">
        <w:t xml:space="preserve"> </w:t>
      </w:r>
      <w:r w:rsidRPr="00526B71" w:rsidR="00C413DB">
        <w:t xml:space="preserve">the </w:t>
      </w:r>
      <w:r w:rsidRPr="00526B71" w:rsidR="00C413DB">
        <w:rPr>
          <w:i/>
        </w:rPr>
        <w:t>Provider and Pharmacy Directory</w:t>
      </w:r>
      <w:r w:rsidRPr="00526B71" w:rsidR="00C413DB">
        <w:t xml:space="preserve"> </w:t>
      </w:r>
      <w:r w:rsidRPr="00526B71">
        <w:t>to learn</w:t>
      </w:r>
      <w:r w:rsidRPr="00526B71" w:rsidR="0062130E">
        <w:t xml:space="preserve"> more about network providers and</w:t>
      </w:r>
      <w:r w:rsidRPr="00526B71">
        <w:t xml:space="preserve"> which doctors are accepting new patients</w:t>
      </w:r>
      <w:r w:rsidRPr="00526B71" w:rsidR="0044350F">
        <w:t>.</w:t>
      </w:r>
    </w:p>
    <w:p w:rsidR="00C413DB" w:rsidRPr="00526B71" w14:paraId="40727D2E" w14:textId="44275955">
      <w:pPr>
        <w:pStyle w:val="ListBullet"/>
        <w:numPr>
          <w:numId w:val="2"/>
        </w:numPr>
        <w:spacing w:after="200"/>
        <w:ind w:left="720"/>
      </w:pPr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i w:val="0"/>
          <w:color w:val="548DD4" w:themeColor="accent4"/>
        </w:rPr>
        <w:t xml:space="preserve">Plans </w:t>
      </w:r>
      <w:r w:rsidR="007C4049">
        <w:rPr>
          <w:i/>
          <w:iCs/>
          <w:color w:val="548DD4" w:themeColor="accent4"/>
        </w:rPr>
        <w:t>can</w:t>
      </w:r>
      <w:r>
        <w:rPr>
          <w:rStyle w:val="DefaultParagraphFont"/>
          <w:i w:val="0"/>
          <w:color w:val="548DD4" w:themeColor="accent4"/>
        </w:rPr>
        <w:t xml:space="preserve"> edit this sentence to add other types of providers </w:t>
      </w:r>
      <w:r>
        <w:rPr>
          <w:rStyle w:val="DefaultParagraphFont"/>
          <w:i w:val="0"/>
          <w:color w:val="548DD4" w:themeColor="accent4"/>
        </w:rPr>
        <w:t xml:space="preserve">members </w:t>
      </w:r>
      <w:r w:rsidR="007C4049">
        <w:rPr>
          <w:i/>
          <w:iCs/>
          <w:color w:val="548DD4" w:themeColor="accent4"/>
        </w:rPr>
        <w:t>can</w:t>
      </w:r>
      <w:r>
        <w:rPr>
          <w:rStyle w:val="DefaultParagraphFont"/>
          <w:i w:val="0"/>
          <w:color w:val="548DD4" w:themeColor="accent4"/>
        </w:rPr>
        <w:t xml:space="preserve"> use without a referral.</w:t>
      </w:r>
      <w:r>
        <w:rPr>
          <w:rStyle w:val="DefaultParagraphFont"/>
          <w:i w:val="0"/>
          <w:color w:val="548DD4" w:themeColor="accent4"/>
        </w:rPr>
        <w:t>]</w:t>
      </w:r>
      <w:r w:rsidRPr="00941EC3">
        <w:rPr>
          <w:color w:val="548DD4" w:themeColor="accent4"/>
        </w:rPr>
        <w:t xml:space="preserve"> </w:t>
      </w:r>
      <w:r w:rsidR="00775A5F">
        <w:t>You</w:t>
      </w:r>
      <w:r>
        <w:t xml:space="preserve"> have the right to a </w:t>
      </w:r>
      <w:r w:rsidRPr="00E95ECE">
        <w:t>women’s</w:t>
      </w:r>
      <w:r>
        <w:t xml:space="preserve"> health specialist without getting a referral. A referral is approval from your PCP to use a provider that </w:t>
      </w:r>
      <w:r>
        <w:t>isn</w:t>
      </w:r>
      <w:r w:rsidR="007C4049">
        <w:t>’</w:t>
      </w:r>
      <w:r>
        <w:t>t</w:t>
      </w:r>
      <w:r>
        <w:t xml:space="preserve"> your PCP. </w:t>
      </w:r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i w:val="0"/>
          <w:color w:val="548DD4" w:themeColor="accent4"/>
        </w:rPr>
        <w:t>If applicable, replace the previous sentences with:</w:t>
      </w:r>
      <w:r>
        <w:rPr>
          <w:rStyle w:val="DefaultParagraphFont"/>
          <w:i/>
          <w:color w:val="548DD4" w:themeColor="accent4"/>
        </w:rPr>
        <w:t xml:space="preserve"> We </w:t>
      </w:r>
      <w:r w:rsidRPr="00941EC3">
        <w:rPr>
          <w:i/>
          <w:iCs/>
          <w:color w:val="548DD4" w:themeColor="accent4"/>
        </w:rPr>
        <w:t>do</w:t>
      </w:r>
      <w:r w:rsidRPr="00941EC3">
        <w:rPr>
          <w:b/>
          <w:bCs/>
          <w:i/>
          <w:iCs/>
          <w:color w:val="548DD4" w:themeColor="accent4"/>
        </w:rPr>
        <w:t>n</w:t>
      </w:r>
      <w:r w:rsidR="00184BBB">
        <w:rPr>
          <w:b/>
          <w:bCs/>
          <w:i/>
          <w:iCs/>
          <w:color w:val="548DD4" w:themeColor="accent4"/>
        </w:rPr>
        <w:t>’</w:t>
      </w:r>
      <w:r w:rsidRPr="00941EC3">
        <w:rPr>
          <w:b/>
          <w:bCs/>
          <w:i/>
          <w:iCs/>
          <w:color w:val="548DD4" w:themeColor="accent4"/>
        </w:rPr>
        <w:t>t</w:t>
      </w:r>
      <w:r>
        <w:rPr>
          <w:rStyle w:val="DefaultParagraphFont"/>
          <w:i/>
          <w:color w:val="548DD4" w:themeColor="accent4"/>
        </w:rPr>
        <w:t xml:space="preserve"> require you to get referrals. </w:t>
      </w:r>
      <w:r>
        <w:rPr>
          <w:rStyle w:val="DefaultParagraphFont"/>
          <w:b w:val="0"/>
          <w:i w:val="0"/>
          <w:color w:val="548DD4" w:themeColor="accent4"/>
        </w:rPr>
        <w:t>or</w:t>
      </w:r>
      <w:r>
        <w:rPr>
          <w:rStyle w:val="DefaultParagraphFont"/>
          <w:i/>
          <w:color w:val="548DD4" w:themeColor="accent4"/>
        </w:rPr>
        <w:t xml:space="preserve"> We </w:t>
      </w:r>
      <w:r w:rsidRPr="00941EC3">
        <w:rPr>
          <w:i/>
          <w:iCs/>
          <w:color w:val="548DD4" w:themeColor="accent4"/>
        </w:rPr>
        <w:t>do</w:t>
      </w:r>
      <w:r w:rsidRPr="00941EC3">
        <w:rPr>
          <w:b/>
          <w:bCs/>
          <w:i/>
          <w:iCs/>
          <w:color w:val="548DD4" w:themeColor="accent4"/>
        </w:rPr>
        <w:t>n</w:t>
      </w:r>
      <w:r w:rsidR="00184BBB">
        <w:rPr>
          <w:b/>
          <w:bCs/>
          <w:i/>
          <w:iCs/>
          <w:color w:val="548DD4" w:themeColor="accent4"/>
        </w:rPr>
        <w:t>’</w:t>
      </w:r>
      <w:r w:rsidRPr="00941EC3">
        <w:rPr>
          <w:b/>
          <w:bCs/>
          <w:i/>
          <w:iCs/>
          <w:color w:val="548DD4" w:themeColor="accent4"/>
        </w:rPr>
        <w:t>t</w:t>
      </w:r>
      <w:r>
        <w:rPr>
          <w:rStyle w:val="DefaultParagraphFont"/>
          <w:i/>
          <w:color w:val="548DD4" w:themeColor="accent4"/>
        </w:rPr>
        <w:t xml:space="preserve"> require you to use network providers</w:t>
      </w:r>
      <w:r>
        <w:rPr>
          <w:rStyle w:val="DefaultParagraphFont"/>
          <w:i w:val="0"/>
          <w:color w:val="548DD4" w:themeColor="accent4"/>
        </w:rPr>
        <w:t>.]</w:t>
      </w:r>
    </w:p>
    <w:p w:rsidR="00F304EB" w:rsidRPr="00526B71" w14:paraId="03391306" w14:textId="77777777">
      <w:pPr>
        <w:pStyle w:val="ListBullet"/>
        <w:numPr>
          <w:numId w:val="2"/>
        </w:numPr>
        <w:spacing w:after="200"/>
        <w:ind w:left="720"/>
      </w:pPr>
      <w:r w:rsidRPr="00526B71">
        <w:t xml:space="preserve">You </w:t>
      </w:r>
      <w:r w:rsidRPr="00526B71" w:rsidR="000612F8">
        <w:t xml:space="preserve">have the right to </w:t>
      </w:r>
      <w:r w:rsidRPr="00526B71" w:rsidR="009D4E00">
        <w:t xml:space="preserve">get </w:t>
      </w:r>
      <w:r w:rsidRPr="00526B71" w:rsidR="000612F8">
        <w:t xml:space="preserve">covered services from </w:t>
      </w:r>
      <w:r w:rsidRPr="00E95ECE" w:rsidR="000612F8">
        <w:t>network</w:t>
      </w:r>
      <w:r w:rsidRPr="00526B71" w:rsidR="000612F8">
        <w:t xml:space="preserve"> providers within a reasonable amount of time</w:t>
      </w:r>
      <w:r w:rsidRPr="00526B71" w:rsidR="00C413DB">
        <w:t>.</w:t>
      </w:r>
    </w:p>
    <w:p w:rsidR="00897605" w:rsidRPr="00526B71" w14:paraId="326F17A7" w14:textId="18B73764">
      <w:pPr>
        <w:pStyle w:val="D-SNPSecondLevelBullet"/>
      </w:pPr>
      <w:r w:rsidRPr="00526B71">
        <w:t>This includes the right to get timely services from speci</w:t>
      </w:r>
      <w:r w:rsidRPr="00526B71" w:rsidR="00C413DB">
        <w:t>alists.</w:t>
      </w:r>
    </w:p>
    <w:p w:rsidR="00105BC3" w:rsidRPr="00526B71" w14:paraId="47D4BC56" w14:textId="10EB5A99">
      <w:pPr>
        <w:pStyle w:val="D-SNPSecondLevelBullet"/>
      </w:pPr>
      <w:r w:rsidRPr="00526B71">
        <w:t xml:space="preserve">If you </w:t>
      </w:r>
      <w:r w:rsidR="00F74A2E">
        <w:t xml:space="preserve">can’t </w:t>
      </w:r>
      <w:r w:rsidRPr="00526B71">
        <w:t xml:space="preserve">get services within a reasonable amount of time, we </w:t>
      </w:r>
      <w:r w:rsidR="00F74A2E">
        <w:t xml:space="preserve">must </w:t>
      </w:r>
      <w:r w:rsidRPr="00526B71">
        <w:t>pay for out-of-network care.</w:t>
      </w:r>
    </w:p>
    <w:p w:rsidR="00F52BA1" w:rsidRPr="00526B71" w14:paraId="4BBD5D8B" w14:textId="6DE59EC8">
      <w:pPr>
        <w:pStyle w:val="ListBullet"/>
        <w:numPr>
          <w:numId w:val="2"/>
        </w:numPr>
        <w:spacing w:after="200"/>
        <w:ind w:left="720"/>
      </w:pPr>
      <w:r w:rsidRPr="00526B71">
        <w:t xml:space="preserve">You have the right to get </w:t>
      </w:r>
      <w:r w:rsidRPr="00E95ECE">
        <w:t>emergency</w:t>
      </w:r>
      <w:r w:rsidRPr="00526B71">
        <w:t xml:space="preserve"> services or care </w:t>
      </w:r>
      <w:r w:rsidRPr="00526B71" w:rsidR="0098028F">
        <w:t>that</w:t>
      </w:r>
      <w:r w:rsidR="005918D0">
        <w:t>’</w:t>
      </w:r>
      <w:r w:rsidRPr="00526B71" w:rsidR="0098028F">
        <w:t>s</w:t>
      </w:r>
      <w:r w:rsidRPr="00526B71" w:rsidR="0098028F">
        <w:t xml:space="preserve"> urgently needed </w:t>
      </w:r>
      <w:r w:rsidRPr="00526B71">
        <w:t>without prior approval</w:t>
      </w:r>
      <w:r w:rsidR="003F50B7">
        <w:t xml:space="preserve"> (PA)</w:t>
      </w:r>
      <w:r w:rsidRPr="00526B71">
        <w:t>.</w:t>
      </w:r>
    </w:p>
    <w:p w:rsidR="00F304EB" w:rsidRPr="00526B71" w14:paraId="3ABA68CD" w14:textId="77777777">
      <w:pPr>
        <w:pStyle w:val="ListBullet"/>
        <w:numPr>
          <w:numId w:val="2"/>
        </w:numPr>
        <w:spacing w:after="200"/>
        <w:ind w:left="720"/>
      </w:pPr>
      <w:r w:rsidRPr="00526B71">
        <w:t>You have the right to get your prescriptions filled at any of our network pharmacies without long delays.</w:t>
      </w:r>
    </w:p>
    <w:p w:rsidR="004A40D3" w14:paraId="1C534901" w14:textId="1D09606F">
      <w:pPr>
        <w:pStyle w:val="ListBullet"/>
        <w:numPr>
          <w:numId w:val="2"/>
        </w:numPr>
        <w:spacing w:after="200"/>
        <w:ind w:left="720"/>
      </w:pPr>
      <w:r w:rsidRPr="00526B71">
        <w:t xml:space="preserve">You have the right to know when you can </w:t>
      </w:r>
      <w:r w:rsidRPr="00526B71" w:rsidR="00421F18">
        <w:t xml:space="preserve">use </w:t>
      </w:r>
      <w:r w:rsidRPr="00526B71">
        <w:t xml:space="preserve">an out-of-network provider. </w:t>
      </w:r>
      <w:r w:rsidRPr="00526B71" w:rsidR="00E77D52">
        <w:t>To learn about out-of-network providers</w:t>
      </w:r>
      <w:r w:rsidRPr="00526B71" w:rsidR="0044350F">
        <w:t xml:space="preserve">, </w:t>
      </w:r>
      <w:r w:rsidRPr="00526B71" w:rsidR="00421F18">
        <w:t>refer to</w:t>
      </w:r>
      <w:r w:rsidRPr="00526B71" w:rsidR="0044350F">
        <w:t xml:space="preserve"> </w:t>
      </w:r>
      <w:r w:rsidRPr="006A75C8" w:rsidR="0044350F">
        <w:rPr>
          <w:b/>
        </w:rPr>
        <w:t>Chapter 3</w:t>
      </w:r>
      <w:r w:rsidR="006A75C8">
        <w:rPr>
          <w:rStyle w:val="PlanInstructions"/>
          <w:i w:val="0"/>
        </w:rPr>
        <w:t xml:space="preserve"> </w:t>
      </w:r>
      <w:r w:rsidRPr="006A75C8" w:rsidR="006A75C8">
        <w:rPr>
          <w:rStyle w:val="PlanInstructions"/>
          <w:i w:val="0"/>
          <w:color w:val="auto"/>
        </w:rPr>
        <w:t xml:space="preserve">of </w:t>
      </w:r>
      <w:r w:rsidR="00AE0500">
        <w:t>this</w:t>
      </w:r>
      <w:r w:rsidRPr="006A75C8" w:rsidR="006A75C8">
        <w:rPr>
          <w:rStyle w:val="PlanInstructions"/>
          <w:i w:val="0"/>
          <w:color w:val="auto"/>
        </w:rPr>
        <w:t xml:space="preserve"> </w:t>
      </w:r>
      <w:r w:rsidRPr="005A49CA" w:rsidR="006A75C8">
        <w:rPr>
          <w:rStyle w:val="PlanInstructions"/>
          <w:color w:val="auto"/>
        </w:rPr>
        <w:t>Member Handbook</w:t>
      </w:r>
      <w:r w:rsidRPr="006A75C8" w:rsidR="0044350F">
        <w:t>.</w:t>
      </w:r>
    </w:p>
    <w:p w:rsidR="00276D2F" w:rsidRPr="000F2F30" w14:paraId="38702053" w14:textId="28EF1876">
      <w:pPr>
        <w:pStyle w:val="ListBullet"/>
        <w:numPr>
          <w:numId w:val="2"/>
        </w:numPr>
        <w:spacing w:after="200"/>
        <w:ind w:left="720"/>
        <w:rPr>
          <w:color w:val="548DD4" w:themeColor="accent4"/>
        </w:rPr>
      </w:pPr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i w:val="0"/>
          <w:color w:val="548DD4" w:themeColor="accent4"/>
        </w:rPr>
        <w:t>Plans should include any additional state requirements regarding covered services or drugs here.</w:t>
      </w:r>
      <w:r>
        <w:rPr>
          <w:rStyle w:val="DefaultParagraphFont"/>
          <w:i w:val="0"/>
          <w:color w:val="548DD4" w:themeColor="accent4"/>
        </w:rPr>
        <w:t>]</w:t>
      </w:r>
    </w:p>
    <w:p w:rsidR="008D242B" w:rsidRPr="00526B71" w:rsidP="00E03F3C" w14:paraId="2AF2F1AE" w14:textId="54128400">
      <w:r w:rsidRPr="006A75C8">
        <w:rPr>
          <w:b/>
        </w:rPr>
        <w:t>Chapter 9</w:t>
      </w:r>
      <w:r w:rsidRPr="00526B71" w:rsidR="00D000B4">
        <w:t xml:space="preserve"> </w:t>
      </w:r>
      <w:r w:rsidRPr="006A75C8" w:rsidR="006A75C8">
        <w:rPr>
          <w:rStyle w:val="PlanInstructions"/>
          <w:i w:val="0"/>
          <w:color w:val="auto"/>
        </w:rPr>
        <w:t xml:space="preserve">of </w:t>
      </w:r>
      <w:r w:rsidR="00AE0500">
        <w:t>this</w:t>
      </w:r>
      <w:r w:rsidRPr="006A75C8" w:rsidR="006A75C8">
        <w:rPr>
          <w:rStyle w:val="PlanInstructions"/>
          <w:i w:val="0"/>
          <w:color w:val="auto"/>
        </w:rPr>
        <w:t xml:space="preserve"> </w:t>
      </w:r>
      <w:r w:rsidRPr="005A49CA" w:rsidR="006A75C8">
        <w:rPr>
          <w:rStyle w:val="PlanInstructions"/>
          <w:color w:val="auto"/>
        </w:rPr>
        <w:t>Member Handbook</w:t>
      </w:r>
      <w:r w:rsidRPr="006A75C8" w:rsidR="006A75C8">
        <w:t xml:space="preserve"> </w:t>
      </w:r>
      <w:r w:rsidRPr="00526B71">
        <w:t>tells what you can do i</w:t>
      </w:r>
      <w:r w:rsidRPr="00526B71" w:rsidR="000612F8">
        <w:t xml:space="preserve">f you think you </w:t>
      </w:r>
      <w:r w:rsidR="005D4F45">
        <w:t>aren’t</w:t>
      </w:r>
      <w:r w:rsidRPr="00526B71" w:rsidR="000612F8">
        <w:t xml:space="preserve"> getting your </w:t>
      </w:r>
      <w:r w:rsidRPr="00526B71" w:rsidR="009D4E00">
        <w:t>services</w:t>
      </w:r>
      <w:r w:rsidRPr="00526B71" w:rsidR="000612F8">
        <w:t xml:space="preserve"> or drugs within a reasonable amount of time. </w:t>
      </w:r>
      <w:r w:rsidR="006A75C8">
        <w:t xml:space="preserve">It </w:t>
      </w:r>
      <w:r w:rsidRPr="00526B71" w:rsidR="00544D21">
        <w:t xml:space="preserve">also tells what you </w:t>
      </w:r>
      <w:r w:rsidRPr="00526B71" w:rsidR="00544D21">
        <w:t>can</w:t>
      </w:r>
      <w:r w:rsidRPr="00526B71" w:rsidR="00544D21">
        <w:t xml:space="preserve"> do i</w:t>
      </w:r>
      <w:r w:rsidRPr="00526B71" w:rsidR="000612F8">
        <w:t xml:space="preserve">f we denied coverage for your </w:t>
      </w:r>
      <w:r w:rsidRPr="00526B71" w:rsidR="009D4E00">
        <w:t>services</w:t>
      </w:r>
      <w:r w:rsidRPr="00526B71" w:rsidR="000612F8">
        <w:t xml:space="preserve"> or drugs and you </w:t>
      </w:r>
      <w:r w:rsidR="005D4F45">
        <w:t>don’t</w:t>
      </w:r>
      <w:r w:rsidRPr="00526B71" w:rsidR="000612F8">
        <w:t xml:space="preserve"> agree with our decision.</w:t>
      </w:r>
    </w:p>
    <w:p w:rsidR="009D326E" w:rsidRPr="00526B71" w:rsidP="006A75C8" w14:paraId="452E7661" w14:textId="1A57C214">
      <w:pPr>
        <w:pStyle w:val="Heading1"/>
        <w:keepNext/>
      </w:pPr>
      <w:bookmarkStart w:id="19" w:name="_Toc335904852"/>
      <w:bookmarkStart w:id="20" w:name="_Toc348620204"/>
      <w:bookmarkStart w:id="21" w:name="_Toc153788435"/>
      <w:bookmarkStart w:id="22" w:name="_Toc123022537"/>
      <w:r w:rsidRPr="00526B71">
        <w:t>Our responsibility to</w:t>
      </w:r>
      <w:r w:rsidRPr="00526B71" w:rsidR="00145091">
        <w:t xml:space="preserve"> p</w:t>
      </w:r>
      <w:r w:rsidRPr="00526B71" w:rsidR="00FA0F66">
        <w:t>rotect</w:t>
      </w:r>
      <w:r w:rsidRPr="00526B71" w:rsidR="0044350F">
        <w:t xml:space="preserve"> your personal health informati</w:t>
      </w:r>
      <w:r w:rsidRPr="00526B71" w:rsidR="00FA0F66">
        <w:t>on</w:t>
      </w:r>
      <w:bookmarkEnd w:id="19"/>
      <w:bookmarkEnd w:id="20"/>
      <w:r w:rsidRPr="00526B71">
        <w:t xml:space="preserve"> (PHI)</w:t>
      </w:r>
      <w:bookmarkEnd w:id="21"/>
      <w:bookmarkEnd w:id="22"/>
    </w:p>
    <w:p w:rsidR="00FA0F66" w:rsidRPr="00526B71" w:rsidP="00E03F3C" w14:paraId="22803CBC" w14:textId="0111F2DC">
      <w:r w:rsidRPr="00526B71">
        <w:t xml:space="preserve">We protect your </w:t>
      </w:r>
      <w:r w:rsidRPr="00526B71" w:rsidR="005E6FDC">
        <w:t>PHI</w:t>
      </w:r>
      <w:r w:rsidRPr="00526B71" w:rsidR="00544D21">
        <w:t xml:space="preserve"> as required by</w:t>
      </w:r>
      <w:r w:rsidRPr="00526B71" w:rsidR="00B93AB5">
        <w:t xml:space="preserve"> federal and state laws</w:t>
      </w:r>
      <w:r w:rsidRPr="00526B71" w:rsidR="00544D21">
        <w:t>.</w:t>
      </w:r>
    </w:p>
    <w:p w:rsidR="00FA0F66" w:rsidRPr="00526B71" w14:paraId="2CA6B571" w14:textId="054DF3A2">
      <w:r w:rsidRPr="00526B71">
        <w:t xml:space="preserve">Your </w:t>
      </w:r>
      <w:r w:rsidRPr="00526B71" w:rsidR="005E6FDC">
        <w:t>PHI</w:t>
      </w:r>
      <w:r w:rsidRPr="00526B71">
        <w:t xml:space="preserve"> includes </w:t>
      </w:r>
      <w:r w:rsidR="00184BBB">
        <w:t xml:space="preserve">the personal </w:t>
      </w:r>
      <w:r w:rsidRPr="00526B71">
        <w:t xml:space="preserve">information you gave us when you enrolled in </w:t>
      </w:r>
      <w:r w:rsidR="005D4F45">
        <w:t>our plan</w:t>
      </w:r>
      <w:r w:rsidRPr="00526B71" w:rsidR="00412517">
        <w:t xml:space="preserve">. It also includes </w:t>
      </w:r>
      <w:r w:rsidRPr="00526B71">
        <w:t>your</w:t>
      </w:r>
      <w:r w:rsidRPr="00526B71" w:rsidR="00465C85">
        <w:t xml:space="preserve"> medical</w:t>
      </w:r>
      <w:r w:rsidRPr="00526B71" w:rsidR="007B4DC9">
        <w:t xml:space="preserve"> </w:t>
      </w:r>
      <w:r w:rsidRPr="00526B71">
        <w:t>records and other medical and health information.</w:t>
      </w:r>
    </w:p>
    <w:p w:rsidR="00FA0F66" w:rsidRPr="00526B71" w14:paraId="128B6BEC" w14:textId="289E860A">
      <w:r>
        <w:t xml:space="preserve">You have rights when it comes to your information and controlling how your PHI is used. We give you a written notice that </w:t>
      </w:r>
      <w:r>
        <w:t>tells</w:t>
      </w:r>
      <w:r>
        <w:t xml:space="preserve"> about these rights and explains how we protect the privacy of your PHI. The notice is called the “Notice of Privacy Practice.”</w:t>
      </w:r>
    </w:p>
    <w:p w:rsidR="00FA0F66" w:rsidRPr="00526B71" w:rsidP="00705380" w14:paraId="09B7F53C" w14:textId="726A173D">
      <w:pPr>
        <w:pStyle w:val="Heading2"/>
        <w:spacing w:line="320" w:lineRule="exact"/>
      </w:pPr>
      <w:bookmarkStart w:id="23" w:name="_Toc348620205"/>
      <w:bookmarkStart w:id="24" w:name="_Toc153788436"/>
      <w:bookmarkStart w:id="25" w:name="_Toc123022538"/>
      <w:r w:rsidRPr="00526B71">
        <w:t>C</w:t>
      </w:r>
      <w:r w:rsidRPr="00526B71" w:rsidR="00FE155E">
        <w:t xml:space="preserve">1. </w:t>
      </w:r>
      <w:r w:rsidRPr="00526B71">
        <w:t xml:space="preserve">How we protect your </w:t>
      </w:r>
      <w:bookmarkEnd w:id="23"/>
      <w:r w:rsidRPr="00526B71" w:rsidR="005E6FDC">
        <w:t>PHI</w:t>
      </w:r>
      <w:bookmarkEnd w:id="24"/>
      <w:bookmarkEnd w:id="25"/>
    </w:p>
    <w:p w:rsidR="00FA0F66" w:rsidRPr="00526B71" w14:paraId="7147B09F" w14:textId="5367C7EE">
      <w:r w:rsidRPr="00526B71">
        <w:t xml:space="preserve">We make sure that </w:t>
      </w:r>
      <w:r w:rsidR="005D4F45">
        <w:t xml:space="preserve">no </w:t>
      </w:r>
      <w:r w:rsidRPr="00526B71">
        <w:t xml:space="preserve">unauthorized people </w:t>
      </w:r>
      <w:r w:rsidRPr="00526B71" w:rsidR="00421F18">
        <w:t xml:space="preserve">look at </w:t>
      </w:r>
      <w:r w:rsidRPr="00526B71" w:rsidR="00544D21">
        <w:t>or change your records.</w:t>
      </w:r>
    </w:p>
    <w:p w:rsidR="00FA0F66" w:rsidRPr="00526B71" w14:paraId="664FBBF2" w14:textId="7405CD42">
      <w:r>
        <w:t>Except for the cases noted below</w:t>
      </w:r>
      <w:r w:rsidRPr="00526B71">
        <w:t xml:space="preserve">, we </w:t>
      </w:r>
      <w:r w:rsidR="005D4F45">
        <w:t>don’t</w:t>
      </w:r>
      <w:r w:rsidRPr="00526B71" w:rsidR="00B93AB5">
        <w:t xml:space="preserve"> </w:t>
      </w:r>
      <w:r w:rsidRPr="00526B71">
        <w:t xml:space="preserve">give your </w:t>
      </w:r>
      <w:r w:rsidRPr="00526B71" w:rsidR="00064D5C">
        <w:t>PHI</w:t>
      </w:r>
      <w:r w:rsidRPr="00526B71">
        <w:t xml:space="preserve"> to anyone n</w:t>
      </w:r>
      <w:r w:rsidRPr="00526B71" w:rsidR="00145091">
        <w:t>o</w:t>
      </w:r>
      <w:r w:rsidRPr="00526B71">
        <w:t>t providing your care or paying for your care</w:t>
      </w:r>
      <w:r w:rsidRPr="00526B71" w:rsidR="00B93AB5">
        <w:t>. If we do</w:t>
      </w:r>
      <w:r w:rsidRPr="00526B71">
        <w:t xml:space="preserve">, we </w:t>
      </w:r>
      <w:r w:rsidR="005D4F45">
        <w:t>must</w:t>
      </w:r>
      <w:r w:rsidRPr="00526B71">
        <w:t xml:space="preserve"> get written permission from you first. </w:t>
      </w:r>
      <w:r w:rsidR="005D4F45">
        <w:t>You, or someone legally authorized to make decisions for you, can give w</w:t>
      </w:r>
      <w:r w:rsidRPr="00526B71">
        <w:t>ritten permission</w:t>
      </w:r>
      <w:r w:rsidRPr="00526B71" w:rsidR="000669BC">
        <w:t>.</w:t>
      </w:r>
    </w:p>
    <w:p w:rsidR="00FA0F66" w:rsidRPr="00526B71" w14:paraId="1BEA1A3E" w14:textId="08945D0B">
      <w:r>
        <w:t>Sometimes</w:t>
      </w:r>
      <w:r w:rsidRPr="00526B71" w:rsidR="00412517">
        <w:t xml:space="preserve"> we d</w:t>
      </w:r>
      <w:r>
        <w:t>on’t need to get</w:t>
      </w:r>
      <w:r w:rsidRPr="00526B71">
        <w:t xml:space="preserve"> your written permission first. These exceptions </w:t>
      </w:r>
      <w:r w:rsidRPr="00526B71" w:rsidR="000669BC">
        <w:t>are allowed or required by law</w:t>
      </w:r>
      <w:r w:rsidR="0038731A">
        <w:t>:</w:t>
      </w:r>
    </w:p>
    <w:p w:rsidR="00FA0F66" w:rsidRPr="00526B71" w14:paraId="7EFD8281" w14:textId="1DA04D85">
      <w:pPr>
        <w:pStyle w:val="ListBullet"/>
      </w:pPr>
      <w:r w:rsidRPr="00526B71">
        <w:t>W</w:t>
      </w:r>
      <w:r w:rsidRPr="00526B71">
        <w:t xml:space="preserve">e </w:t>
      </w:r>
      <w:r w:rsidR="0038731A">
        <w:t>must</w:t>
      </w:r>
      <w:r w:rsidRPr="00526B71">
        <w:t xml:space="preserve"> release </w:t>
      </w:r>
      <w:r w:rsidRPr="00526B71" w:rsidR="005E6FDC">
        <w:t>PHI</w:t>
      </w:r>
      <w:r w:rsidRPr="00526B71">
        <w:t xml:space="preserve"> to government agencies </w:t>
      </w:r>
      <w:r w:rsidRPr="00526B71" w:rsidR="000669BC">
        <w:t xml:space="preserve">checking on </w:t>
      </w:r>
      <w:r w:rsidRPr="00526B71" w:rsidR="00384C82">
        <w:t xml:space="preserve">our </w:t>
      </w:r>
      <w:r w:rsidR="0038731A">
        <w:t xml:space="preserve">plan’s </w:t>
      </w:r>
      <w:r w:rsidRPr="00526B71" w:rsidR="000669BC">
        <w:t>quality of care.</w:t>
      </w:r>
    </w:p>
    <w:p w:rsidR="002239DA" w:rsidRPr="00526B71" w14:paraId="5E8481BA" w14:textId="62704C55">
      <w:pPr>
        <w:pStyle w:val="ListBullet"/>
      </w:pPr>
      <w:r w:rsidRPr="00526B71">
        <w:t xml:space="preserve">We </w:t>
      </w:r>
      <w:r w:rsidR="0038731A">
        <w:t>must</w:t>
      </w:r>
      <w:r w:rsidRPr="00526B71">
        <w:t xml:space="preserve"> release </w:t>
      </w:r>
      <w:r w:rsidRPr="00526B71" w:rsidR="00064D5C">
        <w:t>PHI</w:t>
      </w:r>
      <w:r w:rsidRPr="00526B71">
        <w:t xml:space="preserve"> by court order.</w:t>
      </w:r>
    </w:p>
    <w:p w:rsidR="00FA0F66" w:rsidRPr="00526B71" w14:paraId="1C71A7F2" w14:textId="364DA3B0">
      <w:pPr>
        <w:pStyle w:val="ListBullet"/>
        <w:rPr>
          <w:rStyle w:val="PlanInstructions"/>
        </w:rPr>
      </w:pPr>
      <w:r>
        <w:t>We must give Medicare your PHI</w:t>
      </w:r>
      <w:r w:rsidR="003B209A">
        <w:t xml:space="preserve"> including information about your Medicare Part D drugs</w:t>
      </w:r>
      <w:r>
        <w:t>.</w:t>
      </w:r>
      <w:r>
        <w:t xml:space="preserve"> If Medicare releases your PHI for research or other uses, they do it according to federal laws. </w:t>
      </w:r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i w:val="0"/>
          <w:color w:val="548DD4" w:themeColor="accent4"/>
        </w:rPr>
        <w:t xml:space="preserve">Plans </w:t>
      </w:r>
      <w:r w:rsidR="007C4049">
        <w:rPr>
          <w:i/>
          <w:iCs/>
          <w:color w:val="548DD4" w:themeColor="accent4"/>
        </w:rPr>
        <w:t>can</w:t>
      </w:r>
      <w:r>
        <w:rPr>
          <w:rStyle w:val="DefaultParagraphFont"/>
          <w:i w:val="0"/>
          <w:color w:val="548DD4" w:themeColor="accent4"/>
        </w:rPr>
        <w:t xml:space="preserve"> insert similar information, as appropriate, about sharing medical records with Medicaid</w:t>
      </w:r>
      <w:r>
        <w:rPr>
          <w:rStyle w:val="DefaultParagraphFont"/>
          <w:i w:val="0"/>
          <w:color w:val="548DD4" w:themeColor="accent4"/>
        </w:rPr>
        <w:t>]</w:t>
      </w:r>
    </w:p>
    <w:p w:rsidR="00FA0F66" w:rsidRPr="00526B71" w:rsidP="00705380" w14:paraId="4F44AD8E" w14:textId="2BB64F33">
      <w:pPr>
        <w:pStyle w:val="Heading2"/>
        <w:spacing w:line="320" w:lineRule="exact"/>
      </w:pPr>
      <w:bookmarkStart w:id="26" w:name="_Toc348620206"/>
      <w:bookmarkStart w:id="27" w:name="_Toc153788437"/>
      <w:bookmarkStart w:id="28" w:name="_Toc123022539"/>
      <w:r w:rsidRPr="00526B71">
        <w:t>C</w:t>
      </w:r>
      <w:r w:rsidRPr="00526B71" w:rsidR="00AA3CAE">
        <w:t xml:space="preserve">2. </w:t>
      </w:r>
      <w:r w:rsidR="0038731A">
        <w:t>Your right</w:t>
      </w:r>
      <w:r w:rsidRPr="00526B71" w:rsidR="00FD7227">
        <w:t xml:space="preserve"> to </w:t>
      </w:r>
      <w:r w:rsidRPr="00526B71" w:rsidR="00421F18">
        <w:t xml:space="preserve">look at </w:t>
      </w:r>
      <w:r w:rsidRPr="00526B71" w:rsidR="00FD7227">
        <w:t xml:space="preserve">your </w:t>
      </w:r>
      <w:r w:rsidRPr="00526B71" w:rsidR="00465C85">
        <w:t xml:space="preserve">medical </w:t>
      </w:r>
      <w:r w:rsidRPr="00526B71" w:rsidR="00FD7227">
        <w:t>records</w:t>
      </w:r>
      <w:bookmarkEnd w:id="26"/>
      <w:bookmarkEnd w:id="27"/>
      <w:bookmarkEnd w:id="28"/>
    </w:p>
    <w:p w:rsidR="00F304EB" w:rsidRPr="00DE62C3" w14:paraId="18C2F4BC" w14:textId="5035D439">
      <w:pPr>
        <w:pStyle w:val="ListBullet"/>
        <w:numPr>
          <w:numId w:val="2"/>
        </w:numPr>
        <w:spacing w:after="200"/>
        <w:ind w:left="720"/>
      </w:pPr>
      <w:r w:rsidRPr="00526B71">
        <w:t xml:space="preserve">You have the right to look at your </w:t>
      </w:r>
      <w:r w:rsidRPr="00526B71" w:rsidR="00465C85">
        <w:t>medical</w:t>
      </w:r>
      <w:r w:rsidRPr="00526B71" w:rsidR="007B4DC9">
        <w:t xml:space="preserve"> </w:t>
      </w:r>
      <w:r w:rsidRPr="00526B71">
        <w:t>records and to get a copy of your records</w:t>
      </w:r>
      <w:r w:rsidRPr="000F2F30">
        <w:rPr>
          <w:color w:val="548DD4" w:themeColor="accent4"/>
        </w:rPr>
        <w:t>.</w:t>
      </w:r>
      <w:r w:rsidRPr="000F2F30" w:rsidR="00DE62C3">
        <w:rPr>
          <w:color w:val="548DD4" w:themeColor="accent4"/>
        </w:rPr>
        <w:t xml:space="preserve"> </w:t>
      </w:r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i w:val="0"/>
          <w:color w:val="548DD4" w:themeColor="accent4"/>
        </w:rPr>
        <w:t xml:space="preserve">Insert if applicable: </w:t>
      </w:r>
      <w:r>
        <w:rPr>
          <w:rStyle w:val="DefaultParagraphFont"/>
          <w:i w:val="0"/>
          <w:color w:val="548DD4" w:themeColor="accent4"/>
        </w:rPr>
        <w:t xml:space="preserve">We </w:t>
      </w:r>
      <w:r>
        <w:rPr>
          <w:rStyle w:val="DefaultParagraphFont"/>
          <w:i w:val="0"/>
          <w:color w:val="548DD4" w:themeColor="accent4"/>
        </w:rPr>
        <w:t>may</w:t>
      </w:r>
      <w:r>
        <w:rPr>
          <w:rStyle w:val="DefaultParagraphFont"/>
          <w:i w:val="0"/>
          <w:color w:val="548DD4" w:themeColor="accent4"/>
        </w:rPr>
        <w:t xml:space="preserve"> charge you a fee for making </w:t>
      </w:r>
      <w:r>
        <w:rPr>
          <w:rStyle w:val="DefaultParagraphFont"/>
          <w:i w:val="0"/>
          <w:color w:val="548DD4" w:themeColor="accent4"/>
        </w:rPr>
        <w:t>a copy</w:t>
      </w:r>
      <w:r>
        <w:rPr>
          <w:rStyle w:val="DefaultParagraphFont"/>
          <w:i w:val="0"/>
          <w:color w:val="548DD4" w:themeColor="accent4"/>
        </w:rPr>
        <w:t xml:space="preserve"> of your </w:t>
      </w:r>
      <w:r>
        <w:rPr>
          <w:rStyle w:val="DefaultParagraphFont"/>
          <w:i w:val="0"/>
          <w:color w:val="548DD4" w:themeColor="accent4"/>
        </w:rPr>
        <w:t>medical</w:t>
      </w:r>
      <w:r>
        <w:rPr>
          <w:rStyle w:val="DefaultParagraphFont"/>
          <w:i w:val="0"/>
          <w:color w:val="548DD4" w:themeColor="accent4"/>
        </w:rPr>
        <w:t xml:space="preserve"> </w:t>
      </w:r>
      <w:r>
        <w:rPr>
          <w:rStyle w:val="DefaultParagraphFont"/>
          <w:i w:val="0"/>
          <w:color w:val="548DD4" w:themeColor="accent4"/>
        </w:rPr>
        <w:t>records</w:t>
      </w:r>
      <w:r>
        <w:rPr>
          <w:rStyle w:val="DefaultParagraphFont"/>
          <w:i w:val="0"/>
          <w:color w:val="548DD4" w:themeColor="accent4"/>
        </w:rPr>
        <w:t>.</w:t>
      </w:r>
      <w:r>
        <w:rPr>
          <w:rStyle w:val="DefaultParagraphFont"/>
          <w:i w:val="0"/>
          <w:color w:val="548DD4" w:themeColor="accent4"/>
        </w:rPr>
        <w:t>]</w:t>
      </w:r>
    </w:p>
    <w:p w:rsidR="00FD7227" w:rsidRPr="00526B71" w14:paraId="0A33831A" w14:textId="29A02C37">
      <w:pPr>
        <w:pStyle w:val="ListBullet"/>
        <w:numPr>
          <w:numId w:val="2"/>
        </w:numPr>
        <w:spacing w:after="200"/>
        <w:ind w:left="720"/>
      </w:pPr>
      <w:r w:rsidRPr="00526B71">
        <w:t xml:space="preserve">You have the right to ask us to </w:t>
      </w:r>
      <w:r w:rsidRPr="00526B71">
        <w:t>update</w:t>
      </w:r>
      <w:r w:rsidRPr="00526B71">
        <w:t xml:space="preserve"> or </w:t>
      </w:r>
      <w:r w:rsidRPr="00526B71">
        <w:t>correct</w:t>
      </w:r>
      <w:r w:rsidRPr="00526B71">
        <w:t xml:space="preserve"> your </w:t>
      </w:r>
      <w:r w:rsidRPr="00526B71" w:rsidR="00465C85">
        <w:t>medical</w:t>
      </w:r>
      <w:r w:rsidRPr="00526B71" w:rsidR="007B4DC9">
        <w:t xml:space="preserve"> </w:t>
      </w:r>
      <w:r w:rsidRPr="00526B71">
        <w:t>records. If you ask us to do this, we work with your health</w:t>
      </w:r>
      <w:r w:rsidRPr="00526B71" w:rsidR="00AF339B">
        <w:t xml:space="preserve"> </w:t>
      </w:r>
      <w:r w:rsidRPr="00526B71">
        <w:t xml:space="preserve">care provider to decide </w:t>
      </w:r>
      <w:r w:rsidR="0038731A">
        <w:t>if</w:t>
      </w:r>
      <w:r w:rsidRPr="00526B71">
        <w:t xml:space="preserve"> changes should be </w:t>
      </w:r>
      <w:r w:rsidRPr="00526B71" w:rsidR="00C85A6D">
        <w:t>made.</w:t>
      </w:r>
    </w:p>
    <w:p w:rsidR="00FA0F66" w:rsidRPr="00526B71" w14:paraId="753935C3" w14:textId="573EFA0A">
      <w:pPr>
        <w:pStyle w:val="ListBullet"/>
        <w:numPr>
          <w:numId w:val="2"/>
        </w:numPr>
        <w:spacing w:after="200"/>
        <w:ind w:left="720"/>
      </w:pPr>
      <w:r w:rsidRPr="00526B71">
        <w:t>You</w:t>
      </w:r>
      <w:r w:rsidRPr="00526B71">
        <w:t xml:space="preserve"> have the right to know </w:t>
      </w:r>
      <w:r w:rsidRPr="00526B71" w:rsidR="000A37C4">
        <w:t xml:space="preserve">if and </w:t>
      </w:r>
      <w:r w:rsidRPr="00E95ECE">
        <w:t>how</w:t>
      </w:r>
      <w:r w:rsidRPr="00526B71">
        <w:t xml:space="preserve"> </w:t>
      </w:r>
      <w:r w:rsidR="0038731A">
        <w:t xml:space="preserve">we share </w:t>
      </w:r>
      <w:r w:rsidRPr="00526B71">
        <w:t xml:space="preserve">your </w:t>
      </w:r>
      <w:r w:rsidRPr="00526B71" w:rsidR="005E6FDC">
        <w:t>PHI</w:t>
      </w:r>
      <w:r w:rsidRPr="00526B71">
        <w:t xml:space="preserve"> with others</w:t>
      </w:r>
      <w:r w:rsidR="001C3ABE">
        <w:t xml:space="preserve"> for any purposes that aren’t routine</w:t>
      </w:r>
      <w:r w:rsidRPr="00526B71" w:rsidR="00412517">
        <w:t>.</w:t>
      </w:r>
    </w:p>
    <w:p w:rsidR="00412517" w:rsidRPr="00526B71" w:rsidP="00E03F3C" w14:paraId="2ED07852" w14:textId="7CA63250">
      <w:r w:rsidRPr="00526B71">
        <w:t xml:space="preserve">If you have questions or concerns about the privacy of your </w:t>
      </w:r>
      <w:r w:rsidRPr="00526B71" w:rsidR="00064D5C">
        <w:t>PHI</w:t>
      </w:r>
      <w:r w:rsidRPr="00526B71">
        <w:t>, call Member Services</w:t>
      </w:r>
      <w:r w:rsidRPr="00526B71" w:rsidR="0072758B">
        <w:t>.</w:t>
      </w:r>
      <w:r w:rsidRPr="00526B71" w:rsidR="00A53E22">
        <w:t xml:space="preserve"> </w:t>
      </w:r>
    </w:p>
    <w:p w:rsidP="00E03F3C" w14:paraId="5E7FFB06" w14:textId="260B2661">
      <w:pPr>
        <w:rPr>
          <w:rStyle w:val="DefaultParagraphFont"/>
          <w:i/>
          <w:color w:val="548DD4" w:themeColor="accent4"/>
        </w:rPr>
      </w:pPr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i w:val="0"/>
          <w:color w:val="548DD4" w:themeColor="accent4"/>
        </w:rPr>
        <w:t xml:space="preserve">Plans </w:t>
      </w:r>
      <w:r w:rsidR="001C3ABE">
        <w:rPr>
          <w:i/>
          <w:iCs/>
          <w:color w:val="548DD4" w:themeColor="accent4"/>
        </w:rPr>
        <w:t>can</w:t>
      </w:r>
      <w:r>
        <w:rPr>
          <w:rStyle w:val="DefaultParagraphFont"/>
          <w:i w:val="0"/>
          <w:color w:val="548DD4" w:themeColor="accent4"/>
        </w:rPr>
        <w:t xml:space="preserve"> insert custom privacy practices.</w:t>
      </w:r>
      <w:r>
        <w:rPr>
          <w:rStyle w:val="DefaultParagraphFont"/>
          <w:i w:val="0"/>
          <w:color w:val="548DD4" w:themeColor="accent4"/>
        </w:rPr>
        <w:t>]</w:t>
      </w:r>
    </w:p>
    <w:p w:rsidR="009D326E" w:rsidRPr="00526B71" w:rsidP="00E95ECE" w14:paraId="6ECE0126" w14:textId="5E0329E7">
      <w:pPr>
        <w:pStyle w:val="Heading1"/>
      </w:pPr>
      <w:bookmarkStart w:id="29" w:name="_Toc153788438"/>
      <w:bookmarkStart w:id="30" w:name="_Toc123022540"/>
      <w:bookmarkStart w:id="31" w:name="_Toc335904853"/>
      <w:bookmarkStart w:id="32" w:name="_Toc348620207"/>
      <w:r w:rsidRPr="00526B71">
        <w:t>Our responsibility to</w:t>
      </w:r>
      <w:r w:rsidRPr="00526B71" w:rsidR="001341FC">
        <w:t xml:space="preserve"> give you </w:t>
      </w:r>
      <w:r w:rsidRPr="00E95ECE" w:rsidR="001341FC">
        <w:t>information</w:t>
      </w:r>
      <w:bookmarkEnd w:id="29"/>
      <w:bookmarkEnd w:id="30"/>
      <w:r w:rsidRPr="00526B71" w:rsidR="001341FC">
        <w:t xml:space="preserve"> </w:t>
      </w:r>
      <w:bookmarkEnd w:id="31"/>
      <w:bookmarkEnd w:id="32"/>
    </w:p>
    <w:p w:rsidP="00E03F3C" w14:paraId="700F0530" w14:textId="5349FD42">
      <w:pPr>
        <w:rPr>
          <w:rStyle w:val="DefaultParagraphFont"/>
          <w:rFonts w:cs="Times New Roman"/>
          <w:b w:val="0"/>
          <w:bCs w:val="0"/>
          <w:i w:val="0"/>
          <w:color w:val="548DD4" w:themeColor="accent4"/>
          <w:szCs w:val="22"/>
        </w:rPr>
      </w:pPr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i w:val="0"/>
          <w:color w:val="548DD4" w:themeColor="accent4"/>
        </w:rPr>
        <w:t xml:space="preserve">Plans </w:t>
      </w:r>
      <w:r w:rsidR="001C3ABE">
        <w:rPr>
          <w:i/>
          <w:iCs/>
          <w:color w:val="548DD4" w:themeColor="accent4"/>
        </w:rPr>
        <w:t>can</w:t>
      </w:r>
      <w:r>
        <w:rPr>
          <w:rStyle w:val="DefaultParagraphFont"/>
          <w:i w:val="0"/>
          <w:color w:val="548DD4" w:themeColor="accent4"/>
        </w:rPr>
        <w:t xml:space="preserve"> edit the section to reflect the types of alternate</w:t>
      </w:r>
      <w:r>
        <w:rPr>
          <w:rStyle w:val="DefaultParagraphFont"/>
          <w:i w:val="0"/>
          <w:color w:val="548DD4" w:themeColor="accent4"/>
        </w:rPr>
        <w:t xml:space="preserve"> </w:t>
      </w:r>
      <w:r>
        <w:rPr>
          <w:rStyle w:val="DefaultParagraphFont"/>
          <w:i w:val="0"/>
          <w:color w:val="548DD4" w:themeColor="accent4"/>
        </w:rPr>
        <w:t>format materials available to plan members and/or language</w:t>
      </w:r>
      <w:r>
        <w:rPr>
          <w:rStyle w:val="DefaultParagraphFont"/>
          <w:i w:val="0"/>
          <w:color w:val="548DD4" w:themeColor="accent4"/>
        </w:rPr>
        <w:t>s</w:t>
      </w:r>
      <w:r>
        <w:rPr>
          <w:rStyle w:val="DefaultParagraphFont"/>
          <w:i w:val="0"/>
          <w:color w:val="548DD4" w:themeColor="accent4"/>
        </w:rPr>
        <w:t xml:space="preserve"> primarily spoken in the plan</w:t>
      </w:r>
      <w:r>
        <w:rPr>
          <w:rStyle w:val="DefaultParagraphFont"/>
          <w:i w:val="0"/>
          <w:color w:val="548DD4" w:themeColor="accent4"/>
        </w:rPr>
        <w:t>’s</w:t>
      </w:r>
      <w:r>
        <w:rPr>
          <w:rStyle w:val="DefaultParagraphFont"/>
          <w:i w:val="0"/>
          <w:color w:val="548DD4" w:themeColor="accent4"/>
        </w:rPr>
        <w:t xml:space="preserve"> service area.</w:t>
      </w:r>
      <w:r>
        <w:rPr>
          <w:rStyle w:val="DefaultParagraphFont"/>
          <w:i w:val="0"/>
          <w:color w:val="548DD4" w:themeColor="accent4"/>
        </w:rPr>
        <w:t>]</w:t>
      </w:r>
    </w:p>
    <w:p w:rsidR="0038731A" w:rsidP="00E03F3C" w14:paraId="254D0720" w14:textId="48CBA162">
      <w:r w:rsidRPr="00526B71">
        <w:t>As a member of</w:t>
      </w:r>
      <w:r w:rsidRPr="00526B71" w:rsidR="00C92CB4">
        <w:t xml:space="preserve"> </w:t>
      </w:r>
      <w:r w:rsidR="00D83C0A">
        <w:t>our plan,</w:t>
      </w:r>
      <w:r w:rsidRPr="00526B71">
        <w:t xml:space="preserve"> you have the right to get information from us</w:t>
      </w:r>
      <w:r w:rsidRPr="0038731A">
        <w:t xml:space="preserve"> </w:t>
      </w:r>
      <w:r w:rsidRPr="00526B71">
        <w:t>about our plan, our network providers, and your covered services</w:t>
      </w:r>
      <w:r w:rsidRPr="00526B71">
        <w:t>.</w:t>
      </w:r>
    </w:p>
    <w:p w:rsidR="0052621C" w:rsidRPr="00526B71" w:rsidP="00E03F3C" w14:paraId="1F593AC9" w14:textId="6488F63D">
      <w:r>
        <w:t xml:space="preserve">If you don’t speak English, we have interpreter services to answer questions you have about our plan. To get an interpreter, call </w:t>
      </w:r>
      <w:r w:rsidR="00931522">
        <w:t>Member Services</w:t>
      </w:r>
      <w:r>
        <w:t>. This is a free service to you</w:t>
      </w:r>
      <w:r w:rsidRPr="00C77EDE">
        <w:rPr>
          <w:color w:val="548DD4" w:themeColor="accent4"/>
        </w:rPr>
        <w:t xml:space="preserve">. </w:t>
      </w:r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i w:val="0"/>
          <w:color w:val="548DD4" w:themeColor="accent4"/>
        </w:rPr>
        <w:t>Plans must insert information about the availability of written materials in languages other than English, stating specifically which languages are offered.</w:t>
      </w:r>
      <w:r>
        <w:rPr>
          <w:rStyle w:val="DefaultParagraphFont"/>
          <w:i w:val="0"/>
          <w:color w:val="548DD4" w:themeColor="accent4"/>
        </w:rPr>
        <w:t xml:space="preserve">] </w:t>
      </w:r>
      <w:r>
        <w:t xml:space="preserve">We can also give you information in large print, braille, or audio. </w:t>
      </w:r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i w:val="0"/>
          <w:color w:val="548DD4" w:themeColor="accent4"/>
        </w:rPr>
        <w:t>If applicable, plans insert information about the availability of written materials in other formats.</w:t>
      </w:r>
      <w:r>
        <w:rPr>
          <w:rStyle w:val="DefaultParagraphFont"/>
          <w:i w:val="0"/>
          <w:color w:val="548DD4" w:themeColor="accent4"/>
        </w:rPr>
        <w:t>]</w:t>
      </w:r>
    </w:p>
    <w:p w:rsidR="001341FC" w:rsidRPr="00526B71" w14:paraId="3E319FD8" w14:textId="2EB19D59">
      <w:r w:rsidRPr="00526B71">
        <w:t>If you want</w:t>
      </w:r>
      <w:r w:rsidRPr="00526B71" w:rsidR="005E6FDC">
        <w:t xml:space="preserve"> information about</w:t>
      </w:r>
      <w:r w:rsidRPr="00526B71">
        <w:t xml:space="preserve"> any of the following, call Member Services</w:t>
      </w:r>
      <w:r w:rsidRPr="00526B71" w:rsidR="00842DA5">
        <w:t>:</w:t>
      </w:r>
    </w:p>
    <w:p w:rsidR="004D64B4" w:rsidRPr="00526B71" w14:paraId="10CDEBF3" w14:textId="66EB562E">
      <w:pPr>
        <w:pStyle w:val="ListBullet"/>
        <w:numPr>
          <w:numId w:val="2"/>
        </w:numPr>
        <w:spacing w:after="200"/>
        <w:ind w:left="720"/>
      </w:pPr>
      <w:r w:rsidRPr="00526B71">
        <w:t>H</w:t>
      </w:r>
      <w:r w:rsidRPr="00526B71" w:rsidR="00C220A0">
        <w:t xml:space="preserve">ow to </w:t>
      </w:r>
      <w:r w:rsidRPr="00526B71" w:rsidR="00842DA5">
        <w:t>choos</w:t>
      </w:r>
      <w:r w:rsidRPr="00526B71" w:rsidR="00C220A0">
        <w:t>e</w:t>
      </w:r>
      <w:r w:rsidRPr="00526B71" w:rsidR="00842DA5">
        <w:t xml:space="preserve"> </w:t>
      </w:r>
      <w:r w:rsidRPr="00526B71">
        <w:t xml:space="preserve">or </w:t>
      </w:r>
      <w:r w:rsidRPr="00EA0FF7" w:rsidR="00303C50">
        <w:t>change</w:t>
      </w:r>
      <w:r w:rsidRPr="00526B71" w:rsidR="00303C50">
        <w:t xml:space="preserve"> </w:t>
      </w:r>
      <w:r w:rsidRPr="00526B71" w:rsidR="00842DA5">
        <w:t>plan</w:t>
      </w:r>
      <w:r w:rsidRPr="00526B71">
        <w:t>s</w:t>
      </w:r>
    </w:p>
    <w:p w:rsidR="000A37C4" w:rsidRPr="00526B71" w14:paraId="46E191E2" w14:textId="6D56016B">
      <w:pPr>
        <w:pStyle w:val="ListBullet"/>
        <w:numPr>
          <w:numId w:val="2"/>
        </w:numPr>
        <w:spacing w:after="200"/>
        <w:ind w:left="720"/>
      </w:pPr>
      <w:r w:rsidRPr="00526B71">
        <w:t>O</w:t>
      </w:r>
      <w:r w:rsidRPr="00526B71" w:rsidR="001341FC">
        <w:t>ur plan</w:t>
      </w:r>
      <w:r w:rsidRPr="00526B71" w:rsidR="00A46D9B">
        <w:t>,</w:t>
      </w:r>
      <w:r w:rsidRPr="00526B71" w:rsidR="001341FC">
        <w:t xml:space="preserve"> </w:t>
      </w:r>
      <w:r w:rsidRPr="00526B71">
        <w:t>including:</w:t>
      </w:r>
    </w:p>
    <w:p w:rsidR="000A37C4" w:rsidRPr="00526B71" w14:paraId="56A66550" w14:textId="628F0735">
      <w:pPr>
        <w:pStyle w:val="D-SNPSecondLevelBullet"/>
      </w:pPr>
      <w:r w:rsidRPr="00EA0FF7">
        <w:t>f</w:t>
      </w:r>
      <w:r w:rsidRPr="00EA0FF7" w:rsidR="0087650B">
        <w:t>inancial</w:t>
      </w:r>
      <w:r w:rsidRPr="00526B71" w:rsidR="001341FC">
        <w:t xml:space="preserve"> information</w:t>
      </w:r>
    </w:p>
    <w:p w:rsidR="000A37C4" w:rsidRPr="00526B71" w14:paraId="4889A293" w14:textId="350BAE77">
      <w:pPr>
        <w:pStyle w:val="D-SNPSecondLevelBullet"/>
      </w:pPr>
      <w:r>
        <w:t>h</w:t>
      </w:r>
      <w:r w:rsidRPr="00526B71" w:rsidR="001341FC">
        <w:t xml:space="preserve">ow </w:t>
      </w:r>
      <w:r>
        <w:t xml:space="preserve">plan members </w:t>
      </w:r>
      <w:r w:rsidRPr="00526B71" w:rsidR="002640DE">
        <w:t>have</w:t>
      </w:r>
      <w:r w:rsidRPr="00526B71" w:rsidR="001341FC">
        <w:t xml:space="preserve"> rated </w:t>
      </w:r>
      <w:r>
        <w:t>us</w:t>
      </w:r>
    </w:p>
    <w:p w:rsidR="001341FC" w:rsidRPr="00526B71" w14:paraId="632ECC8C" w14:textId="7A02800A">
      <w:pPr>
        <w:pStyle w:val="D-SNPSecondLevelBullet"/>
      </w:pPr>
      <w:r>
        <w:t>t</w:t>
      </w:r>
      <w:r w:rsidRPr="00526B71" w:rsidR="00842DA5">
        <w:t>he number of appeals made by members</w:t>
      </w:r>
    </w:p>
    <w:p w:rsidR="00DA4554" w:rsidRPr="00526B71" w14:paraId="156A0D53" w14:textId="391819A1">
      <w:pPr>
        <w:pStyle w:val="D-SNPSecondLevelBullet"/>
      </w:pPr>
      <w:r>
        <w:t>h</w:t>
      </w:r>
      <w:r w:rsidRPr="00526B71">
        <w:t xml:space="preserve">ow to leave </w:t>
      </w:r>
      <w:r w:rsidRPr="00526B71" w:rsidR="002640DE">
        <w:t>our plan</w:t>
      </w:r>
    </w:p>
    <w:p w:rsidR="00210A08" w:rsidRPr="00526B71" w14:paraId="208DE34D" w14:textId="1781567E">
      <w:pPr>
        <w:pStyle w:val="ListBullet"/>
        <w:numPr>
          <w:numId w:val="2"/>
        </w:numPr>
        <w:spacing w:after="200"/>
        <w:ind w:left="720"/>
      </w:pPr>
      <w:r w:rsidRPr="00526B71">
        <w:t>O</w:t>
      </w:r>
      <w:r w:rsidRPr="00526B71" w:rsidR="001341FC">
        <w:t>ur network providers</w:t>
      </w:r>
      <w:r w:rsidRPr="00526B71" w:rsidR="001D0A02">
        <w:t xml:space="preserve"> and our</w:t>
      </w:r>
      <w:r w:rsidRPr="00526B71" w:rsidR="0087650B">
        <w:t xml:space="preserve"> network pharmacies</w:t>
      </w:r>
      <w:r w:rsidRPr="00526B71" w:rsidR="00A46D9B">
        <w:t>, including:</w:t>
      </w:r>
    </w:p>
    <w:p w:rsidR="0087650B" w:rsidRPr="00526B71" w14:paraId="7E55B2A6" w14:textId="3A6976A9">
      <w:pPr>
        <w:pStyle w:val="D-SNPSecondLevelBullet"/>
      </w:pPr>
      <w:r>
        <w:t>h</w:t>
      </w:r>
      <w:r w:rsidRPr="00526B71" w:rsidR="001D0A02">
        <w:t>ow</w:t>
      </w:r>
      <w:r w:rsidRPr="00526B71">
        <w:t xml:space="preserve"> to </w:t>
      </w:r>
      <w:r w:rsidRPr="00526B71" w:rsidR="00842DA5">
        <w:t xml:space="preserve">choose or </w:t>
      </w:r>
      <w:r w:rsidRPr="00526B71" w:rsidR="00303C50">
        <w:t xml:space="preserve">change </w:t>
      </w:r>
      <w:r w:rsidRPr="00526B71" w:rsidR="00D000B4">
        <w:t xml:space="preserve">primary care </w:t>
      </w:r>
      <w:r w:rsidRPr="00526B71" w:rsidR="00D000B4">
        <w:rPr>
          <w:rStyle w:val="PlanInstructions"/>
          <w:i w:val="0"/>
          <w:color w:val="auto"/>
        </w:rPr>
        <w:t>providers</w:t>
      </w:r>
    </w:p>
    <w:p w:rsidR="001D0A02" w:rsidRPr="00526B71" w14:paraId="38B3748E" w14:textId="16BA644A">
      <w:pPr>
        <w:pStyle w:val="D-SNPSecondLevelBullet"/>
        <w:rPr>
          <w:iCs/>
        </w:rPr>
      </w:pPr>
      <w:r>
        <w:t>q</w:t>
      </w:r>
      <w:r w:rsidRPr="00526B71" w:rsidR="001341FC">
        <w:t xml:space="preserve">ualifications of </w:t>
      </w:r>
      <w:r w:rsidRPr="00526B71">
        <w:t xml:space="preserve">our network </w:t>
      </w:r>
      <w:r w:rsidRPr="00526B71" w:rsidR="001341FC">
        <w:t>providers and pharmacies</w:t>
      </w:r>
    </w:p>
    <w:p w:rsidR="001341FC" w:rsidRPr="00526B71" w14:paraId="578B34F1" w14:textId="0B6BBB26">
      <w:pPr>
        <w:pStyle w:val="D-SNPSecondLevelBullet"/>
        <w:rPr>
          <w:iCs/>
        </w:rPr>
      </w:pPr>
      <w:r>
        <w:t>h</w:t>
      </w:r>
      <w:r w:rsidRPr="00526B71" w:rsidR="00C8443B">
        <w:t>ow</w:t>
      </w:r>
      <w:r w:rsidRPr="00526B71">
        <w:t xml:space="preserve"> we pa</w:t>
      </w:r>
      <w:r w:rsidRPr="00526B71" w:rsidR="00210A08">
        <w:t>y providers in our network</w:t>
      </w:r>
    </w:p>
    <w:p w:rsidR="001D0A02" w:rsidRPr="00526B71" w14:paraId="127AD4B9" w14:textId="4B1902FD">
      <w:pPr>
        <w:pStyle w:val="ListBullet"/>
        <w:numPr>
          <w:numId w:val="2"/>
        </w:numPr>
        <w:spacing w:after="200"/>
        <w:ind w:left="720"/>
      </w:pPr>
      <w:r w:rsidRPr="00526B71">
        <w:t>C</w:t>
      </w:r>
      <w:r w:rsidRPr="00526B71" w:rsidR="00210A08">
        <w:t xml:space="preserve">overed services and </w:t>
      </w:r>
      <w:r w:rsidRPr="00EA0FF7" w:rsidR="00210A08">
        <w:t>drugs</w:t>
      </w:r>
      <w:r w:rsidRPr="00526B71">
        <w:t xml:space="preserve">, </w:t>
      </w:r>
      <w:r w:rsidRPr="00EA0FF7">
        <w:t>including</w:t>
      </w:r>
      <w:r w:rsidRPr="00526B71">
        <w:t>:</w:t>
      </w:r>
    </w:p>
    <w:p w:rsidR="001D0A02" w:rsidRPr="00526B71" w14:paraId="0D3F8883" w14:textId="1F155444">
      <w:pPr>
        <w:pStyle w:val="D-SNPSecondLevelBullet"/>
      </w:pPr>
      <w:r>
        <w:t>s</w:t>
      </w:r>
      <w:r w:rsidRPr="00526B71">
        <w:t>ervices</w:t>
      </w:r>
      <w:r w:rsidRPr="00526B71" w:rsidR="001341FC">
        <w:t xml:space="preserve"> </w:t>
      </w:r>
      <w:r w:rsidR="003D7EBD">
        <w:t xml:space="preserve">(refer to </w:t>
      </w:r>
      <w:r w:rsidRPr="003D7EBD" w:rsidR="003D7EBD">
        <w:rPr>
          <w:b/>
        </w:rPr>
        <w:t>Chapters 3 and 4</w:t>
      </w:r>
      <w:r w:rsidR="003D7EBD">
        <w:t xml:space="preserve"> of </w:t>
      </w:r>
      <w:r w:rsidR="00AE0500">
        <w:t>this</w:t>
      </w:r>
      <w:r w:rsidR="003D7EBD">
        <w:t xml:space="preserve"> </w:t>
      </w:r>
      <w:r w:rsidRPr="003D7EBD" w:rsidR="003D7EBD">
        <w:rPr>
          <w:i/>
        </w:rPr>
        <w:t>Member Handbook</w:t>
      </w:r>
      <w:r w:rsidR="003D7EBD">
        <w:t xml:space="preserve">) </w:t>
      </w:r>
      <w:r w:rsidRPr="00526B71">
        <w:t>and drugs</w:t>
      </w:r>
      <w:r w:rsidRPr="00526B71" w:rsidR="00602AFB">
        <w:t xml:space="preserve"> </w:t>
      </w:r>
      <w:r w:rsidR="003D7EBD">
        <w:t xml:space="preserve">(refer to </w:t>
      </w:r>
      <w:r w:rsidRPr="003D7EBD" w:rsidR="003D7EBD">
        <w:rPr>
          <w:b/>
        </w:rPr>
        <w:t>Chapters 5 and 6</w:t>
      </w:r>
      <w:r w:rsidR="003D7EBD">
        <w:t xml:space="preserve"> of </w:t>
      </w:r>
      <w:r w:rsidR="00AE0500">
        <w:t>this</w:t>
      </w:r>
      <w:r w:rsidR="003D7EBD">
        <w:t xml:space="preserve"> </w:t>
      </w:r>
      <w:r w:rsidRPr="003D7EBD" w:rsidR="003D7EBD">
        <w:rPr>
          <w:i/>
        </w:rPr>
        <w:t>Member Handbook</w:t>
      </w:r>
      <w:r w:rsidR="003D7EBD">
        <w:t xml:space="preserve">) </w:t>
      </w:r>
      <w:r w:rsidRPr="00526B71" w:rsidR="001341FC">
        <w:t>covered</w:t>
      </w:r>
      <w:r w:rsidRPr="00526B71" w:rsidR="00210A08">
        <w:t xml:space="preserve"> by </w:t>
      </w:r>
      <w:r w:rsidRPr="00526B71" w:rsidR="00794E22">
        <w:t>our plan</w:t>
      </w:r>
    </w:p>
    <w:p w:rsidR="001D0A02" w:rsidRPr="00526B71" w14:paraId="5964D21F" w14:textId="7159A5DF">
      <w:pPr>
        <w:pStyle w:val="D-SNPSecondLevelBullet"/>
      </w:pPr>
      <w:r>
        <w:t>l</w:t>
      </w:r>
      <w:r w:rsidRPr="00526B71">
        <w:t>imits</w:t>
      </w:r>
      <w:r w:rsidRPr="00526B71" w:rsidR="001341FC">
        <w:t xml:space="preserve"> to your coverage </w:t>
      </w:r>
      <w:r w:rsidRPr="00526B71">
        <w:t xml:space="preserve">and </w:t>
      </w:r>
      <w:r w:rsidRPr="00526B71">
        <w:rPr>
          <w:iCs/>
        </w:rPr>
        <w:t>drugs</w:t>
      </w:r>
    </w:p>
    <w:p w:rsidR="001341FC" w:rsidRPr="00526B71" w14:paraId="0BDDC283" w14:textId="24C0217E">
      <w:pPr>
        <w:pStyle w:val="D-SNPSecondLevelBullet"/>
      </w:pPr>
      <w:r>
        <w:t>r</w:t>
      </w:r>
      <w:r w:rsidRPr="00526B71" w:rsidR="00C8443B">
        <w:t>ules</w:t>
      </w:r>
      <w:r w:rsidRPr="00526B71">
        <w:t xml:space="preserve"> you must follow to get</w:t>
      </w:r>
      <w:r w:rsidRPr="00526B71" w:rsidR="0094233B">
        <w:t xml:space="preserve"> </w:t>
      </w:r>
      <w:r w:rsidRPr="00526B71" w:rsidR="00C8443B">
        <w:t>covered services</w:t>
      </w:r>
      <w:r w:rsidRPr="00526B71" w:rsidR="001D0A02">
        <w:t xml:space="preserve"> and drugs</w:t>
      </w:r>
    </w:p>
    <w:p w:rsidR="001341FC" w:rsidRPr="00526B71" w14:paraId="557BC77F" w14:textId="2F270E89">
      <w:pPr>
        <w:pStyle w:val="ListBullet"/>
        <w:numPr>
          <w:numId w:val="2"/>
        </w:numPr>
        <w:spacing w:after="200"/>
        <w:ind w:left="720"/>
      </w:pPr>
      <w:r w:rsidRPr="00526B71">
        <w:t>W</w:t>
      </w:r>
      <w:r w:rsidRPr="00526B71">
        <w:t xml:space="preserve">hy something </w:t>
      </w:r>
      <w:r w:rsidRPr="00526B71">
        <w:t>isn</w:t>
      </w:r>
      <w:r w:rsidR="001C3ABE">
        <w:t>’</w:t>
      </w:r>
      <w:r w:rsidRPr="00526B71">
        <w:t>t</w:t>
      </w:r>
      <w:r w:rsidRPr="00526B71">
        <w:t xml:space="preserve"> covere</w:t>
      </w:r>
      <w:r w:rsidRPr="00526B71" w:rsidR="0094233B">
        <w:t xml:space="preserve">d and </w:t>
      </w:r>
      <w:r w:rsidRPr="00EA0FF7" w:rsidR="0094233B">
        <w:t>what</w:t>
      </w:r>
      <w:r w:rsidRPr="00526B71" w:rsidR="0094233B">
        <w:t xml:space="preserve"> you can do about it</w:t>
      </w:r>
      <w:r w:rsidR="003D7EBD">
        <w:t xml:space="preserve"> (refer to </w:t>
      </w:r>
      <w:r w:rsidR="003D7EBD">
        <w:rPr>
          <w:b/>
        </w:rPr>
        <w:t>Chapter 9</w:t>
      </w:r>
      <w:r w:rsidR="003D7EBD">
        <w:t xml:space="preserve"> of </w:t>
      </w:r>
      <w:r w:rsidR="00AE0500">
        <w:t>this</w:t>
      </w:r>
      <w:r w:rsidR="003D7EBD">
        <w:t xml:space="preserve"> </w:t>
      </w:r>
      <w:r w:rsidRPr="003D7EBD" w:rsidR="003D7EBD">
        <w:rPr>
          <w:i/>
        </w:rPr>
        <w:t>Member Handbook</w:t>
      </w:r>
      <w:r w:rsidR="003D7EBD">
        <w:t>)</w:t>
      </w:r>
      <w:r w:rsidRPr="00526B71" w:rsidR="001D0A02">
        <w:t>, including</w:t>
      </w:r>
      <w:r w:rsidRPr="00526B71" w:rsidR="00064D5C">
        <w:t xml:space="preserve"> asking us to</w:t>
      </w:r>
      <w:r w:rsidRPr="00526B71" w:rsidR="001D0A02">
        <w:t>:</w:t>
      </w:r>
    </w:p>
    <w:p w:rsidR="001D0A02" w:rsidRPr="00526B71" w14:paraId="08A13DEA" w14:textId="08655A8A">
      <w:pPr>
        <w:pStyle w:val="D-SNPSecondLevelBullet"/>
      </w:pPr>
      <w:r>
        <w:t>p</w:t>
      </w:r>
      <w:r w:rsidRPr="00526B71">
        <w:t xml:space="preserve">ut in writing </w:t>
      </w:r>
      <w:r w:rsidRPr="00526B71">
        <w:t>why</w:t>
      </w:r>
      <w:r w:rsidRPr="00526B71">
        <w:t xml:space="preserve"> something </w:t>
      </w:r>
      <w:r w:rsidRPr="00526B71">
        <w:t>isn</w:t>
      </w:r>
      <w:r w:rsidR="007C4049">
        <w:t>’</w:t>
      </w:r>
      <w:r w:rsidRPr="00526B71">
        <w:t>t</w:t>
      </w:r>
      <w:r w:rsidRPr="00526B71">
        <w:t xml:space="preserve"> covered</w:t>
      </w:r>
    </w:p>
    <w:p w:rsidR="001D0A02" w:rsidRPr="00526B71" w14:paraId="2CD0E744" w14:textId="07441E8F">
      <w:pPr>
        <w:pStyle w:val="D-SNPSecondLevelBullet"/>
      </w:pPr>
      <w:r>
        <w:t>c</w:t>
      </w:r>
      <w:r w:rsidRPr="00526B71">
        <w:t>hange a decision we made</w:t>
      </w:r>
    </w:p>
    <w:p w:rsidR="00477D90" w:rsidRPr="00526B71" w14:paraId="1FE33A4F" w14:textId="6AB3F39E">
      <w:pPr>
        <w:pStyle w:val="D-SNPSecondLevelBullet"/>
      </w:pPr>
      <w:r>
        <w:t>p</w:t>
      </w:r>
      <w:r w:rsidRPr="00526B71" w:rsidR="001D0A02">
        <w:t xml:space="preserve">ay for a bill you </w:t>
      </w:r>
      <w:r w:rsidRPr="00526B71" w:rsidR="009171B7">
        <w:t>got</w:t>
      </w:r>
    </w:p>
    <w:p w:rsidR="00776CC3" w:rsidRPr="00526B71" w:rsidP="00077429" w14:paraId="6B40BE31" w14:textId="088AE51D">
      <w:pPr>
        <w:pStyle w:val="Heading1"/>
      </w:pPr>
      <w:bookmarkStart w:id="33" w:name="_Toc335904854"/>
      <w:bookmarkStart w:id="34" w:name="_Toc348620208"/>
      <w:bookmarkStart w:id="35" w:name="_Toc153788439"/>
      <w:bookmarkStart w:id="36" w:name="_Toc123022541"/>
      <w:r w:rsidRPr="00526B71">
        <w:t>Inability of n</w:t>
      </w:r>
      <w:r w:rsidRPr="00526B71" w:rsidR="00A94F8A">
        <w:t>etwork p</w:t>
      </w:r>
      <w:r w:rsidRPr="00526B71" w:rsidR="001D0A02">
        <w:t>roviders t</w:t>
      </w:r>
      <w:r w:rsidRPr="00526B71">
        <w:t>o</w:t>
      </w:r>
      <w:r w:rsidRPr="00526B71">
        <w:t xml:space="preserve"> bill you direct</w:t>
      </w:r>
      <w:r w:rsidRPr="00526B71" w:rsidR="00A348C4">
        <w:t>ly</w:t>
      </w:r>
      <w:bookmarkEnd w:id="33"/>
      <w:bookmarkEnd w:id="34"/>
      <w:bookmarkEnd w:id="35"/>
      <w:bookmarkEnd w:id="36"/>
    </w:p>
    <w:p w:rsidR="008D242B" w:rsidRPr="006A75C8" w:rsidP="00E03F3C" w14:paraId="364F2F91" w14:textId="2B84E2FA">
      <w:r w:rsidRPr="00526B71">
        <w:t>Doctors, hospitals, and other</w:t>
      </w:r>
      <w:r w:rsidRPr="00526B71" w:rsidR="00920506">
        <w:t xml:space="preserve"> provider</w:t>
      </w:r>
      <w:r w:rsidRPr="00526B71">
        <w:t xml:space="preserve">s </w:t>
      </w:r>
      <w:r w:rsidRPr="00526B71" w:rsidR="00A94F8A">
        <w:t xml:space="preserve">in our network </w:t>
      </w:r>
      <w:r w:rsidRPr="00526B71">
        <w:t>can</w:t>
      </w:r>
      <w:r w:rsidR="005918D0">
        <w:t>’</w:t>
      </w:r>
      <w:r w:rsidRPr="00526B71">
        <w:t>t</w:t>
      </w:r>
      <w:r w:rsidRPr="00526B71">
        <w:t xml:space="preserve"> make you pay for covered services. </w:t>
      </w:r>
      <w:r w:rsidRPr="00526B71" w:rsidR="001D0A02">
        <w:t>The</w:t>
      </w:r>
      <w:r w:rsidRPr="00526B71" w:rsidR="003A14DE">
        <w:t>y</w:t>
      </w:r>
      <w:r w:rsidRPr="00526B71" w:rsidR="001D0A02">
        <w:t xml:space="preserve"> also </w:t>
      </w:r>
      <w:r w:rsidRPr="00526B71" w:rsidR="001D0A02">
        <w:t>can</w:t>
      </w:r>
      <w:r w:rsidR="005918D0">
        <w:t>’</w:t>
      </w:r>
      <w:r w:rsidRPr="00526B71" w:rsidR="001D0A02">
        <w:t>t</w:t>
      </w:r>
      <w:r w:rsidRPr="00526B71" w:rsidR="001D0A02">
        <w:t xml:space="preserve"> </w:t>
      </w:r>
      <w:r w:rsidR="00771A56">
        <w:t xml:space="preserve">balance bill or </w:t>
      </w:r>
      <w:r w:rsidRPr="00526B71" w:rsidR="001D0A02">
        <w:t>charge you if we pay less than the</w:t>
      </w:r>
      <w:r w:rsidR="00771A56">
        <w:t xml:space="preserve"> amount the </w:t>
      </w:r>
      <w:r w:rsidRPr="00526B71" w:rsidR="001D0A02">
        <w:t>provider charged</w:t>
      </w:r>
      <w:r w:rsidRPr="00526B71" w:rsidR="00DA4554">
        <w:t xml:space="preserve">. To learn what to do if a </w:t>
      </w:r>
      <w:r w:rsidRPr="00526B71" w:rsidR="00A94F8A">
        <w:t xml:space="preserve">network </w:t>
      </w:r>
      <w:r w:rsidRPr="00526B71" w:rsidR="00DA4554">
        <w:t xml:space="preserve">provider tries to charge you for covered services, </w:t>
      </w:r>
      <w:r w:rsidRPr="00526B71" w:rsidR="00421F18">
        <w:t xml:space="preserve">refer to </w:t>
      </w:r>
      <w:r w:rsidRPr="006A75C8" w:rsidR="00DA4554">
        <w:rPr>
          <w:b/>
        </w:rPr>
        <w:t>Chapter 7</w:t>
      </w:r>
      <w:r w:rsidR="006A75C8">
        <w:rPr>
          <w:b/>
        </w:rPr>
        <w:t xml:space="preserve"> </w:t>
      </w:r>
      <w:r w:rsidRPr="006A75C8" w:rsidR="006A75C8">
        <w:t xml:space="preserve">of </w:t>
      </w:r>
      <w:r w:rsidR="00AE0500">
        <w:t>this</w:t>
      </w:r>
      <w:r w:rsidRPr="006A75C8" w:rsidR="006A75C8">
        <w:t xml:space="preserve"> </w:t>
      </w:r>
      <w:r w:rsidRPr="006A75C8" w:rsidR="006A75C8">
        <w:rPr>
          <w:i/>
        </w:rPr>
        <w:t>Member Handbook</w:t>
      </w:r>
      <w:r w:rsidRPr="006A75C8" w:rsidR="00DA4554">
        <w:t>.</w:t>
      </w:r>
    </w:p>
    <w:p w:rsidR="007D21F5" w:rsidRPr="00526B71" w:rsidP="00077429" w14:paraId="16E0AC8A" w14:textId="05968E06">
      <w:pPr>
        <w:pStyle w:val="Heading1"/>
      </w:pPr>
      <w:bookmarkStart w:id="37" w:name="_Toc153788440"/>
      <w:bookmarkStart w:id="38" w:name="_Toc123022542"/>
      <w:bookmarkStart w:id="39" w:name="_Toc348620209"/>
      <w:bookmarkStart w:id="40" w:name="_Toc335904855"/>
      <w:r w:rsidRPr="00526B71">
        <w:t>Your</w:t>
      </w:r>
      <w:r w:rsidRPr="00526B71">
        <w:t xml:space="preserve"> right to leave </w:t>
      </w:r>
      <w:r w:rsidRPr="00526B71" w:rsidR="002640DE">
        <w:t xml:space="preserve">our </w:t>
      </w:r>
      <w:r w:rsidR="00971306">
        <w:t>plan</w:t>
      </w:r>
      <w:bookmarkEnd w:id="37"/>
      <w:bookmarkEnd w:id="38"/>
      <w:r w:rsidRPr="00526B71">
        <w:t xml:space="preserve"> </w:t>
      </w:r>
      <w:bookmarkEnd w:id="39"/>
    </w:p>
    <w:p w:rsidR="00241013" w:rsidRPr="00526B71" w:rsidP="00E03F3C" w14:paraId="4969984A" w14:textId="24044DE4">
      <w:r w:rsidRPr="00526B71">
        <w:t xml:space="preserve">No one can make you stay in our plan if you </w:t>
      </w:r>
      <w:r w:rsidRPr="00526B71">
        <w:t>don</w:t>
      </w:r>
      <w:r w:rsidR="007C4049">
        <w:t>’</w:t>
      </w:r>
      <w:r w:rsidRPr="00526B71">
        <w:t>t</w:t>
      </w:r>
      <w:r w:rsidRPr="00526B71">
        <w:t xml:space="preserve"> want to. </w:t>
      </w:r>
    </w:p>
    <w:p w:rsidR="00241013" w:rsidRPr="00526B71" w14:paraId="1646B077" w14:textId="73715577">
      <w:pPr>
        <w:pStyle w:val="ListBullet"/>
      </w:pPr>
      <w:r w:rsidRPr="00526B71">
        <w:t xml:space="preserve">You have the right to get most of your </w:t>
      </w:r>
      <w:r w:rsidRPr="00526B71" w:rsidR="007B4DC9">
        <w:t xml:space="preserve">health care </w:t>
      </w:r>
      <w:r w:rsidRPr="00526B71">
        <w:t>services through Original Medicare or a</w:t>
      </w:r>
      <w:r w:rsidR="00971306">
        <w:t>nother</w:t>
      </w:r>
      <w:r w:rsidRPr="00526B71">
        <w:t xml:space="preserve"> Medicare Advantage </w:t>
      </w:r>
      <w:r w:rsidR="003F50B7">
        <w:t xml:space="preserve">(MA) </w:t>
      </w:r>
      <w:r w:rsidRPr="00526B71">
        <w:t xml:space="preserve">plan. </w:t>
      </w:r>
    </w:p>
    <w:p w:rsidR="00241013" w:rsidRPr="00526B71" w14:paraId="6FD3EDF6" w14:textId="57833A8D">
      <w:pPr>
        <w:pStyle w:val="ListBullet"/>
      </w:pPr>
      <w:r w:rsidRPr="00526B71">
        <w:t xml:space="preserve">You can get your Medicare Part D </w:t>
      </w:r>
      <w:r w:rsidRPr="00526B71">
        <w:t xml:space="preserve">drug benefits from a </w:t>
      </w:r>
      <w:r w:rsidRPr="00526B71">
        <w:t>drug plan or from a</w:t>
      </w:r>
      <w:r w:rsidR="00971306">
        <w:t>nother</w:t>
      </w:r>
      <w:r w:rsidRPr="00526B71">
        <w:t xml:space="preserve"> M</w:t>
      </w:r>
      <w:r w:rsidR="000166D2">
        <w:t>A</w:t>
      </w:r>
      <w:r w:rsidRPr="00526B71">
        <w:t xml:space="preserve"> plan.</w:t>
      </w:r>
    </w:p>
    <w:p w:rsidR="00935FF2" w:rsidRPr="00935FF2" w14:paraId="7073DF32" w14:textId="606A0B09">
      <w:pPr>
        <w:pStyle w:val="ListBullet"/>
      </w:pPr>
      <w:r w:rsidRPr="00526B71">
        <w:t xml:space="preserve">Refer to </w:t>
      </w:r>
      <w:r w:rsidRPr="006A75C8" w:rsidR="00EC288C">
        <w:rPr>
          <w:b/>
        </w:rPr>
        <w:t>Chapter 10</w:t>
      </w:r>
      <w:r w:rsidRPr="00526B71" w:rsidR="00EC288C">
        <w:t xml:space="preserve"> </w:t>
      </w:r>
      <w:r w:rsidR="006A75C8">
        <w:t xml:space="preserve">of </w:t>
      </w:r>
      <w:r w:rsidR="00AE0500">
        <w:t>this</w:t>
      </w:r>
      <w:r w:rsidR="006A75C8">
        <w:t xml:space="preserve"> </w:t>
      </w:r>
      <w:r w:rsidRPr="006A75C8" w:rsidR="006A75C8">
        <w:rPr>
          <w:i/>
        </w:rPr>
        <w:t>Member Handbook</w:t>
      </w:r>
      <w:r>
        <w:rPr>
          <w:i/>
        </w:rPr>
        <w:t>:</w:t>
      </w:r>
    </w:p>
    <w:p w:rsidR="00935FF2" w14:paraId="0ABF653F" w14:textId="5F3653F9">
      <w:pPr>
        <w:pStyle w:val="D-SNPSecondLevelBullet"/>
      </w:pPr>
      <w:r>
        <w:t>F</w:t>
      </w:r>
      <w:r w:rsidRPr="00526B71" w:rsidR="00EC288C">
        <w:t>or more information about when you can join a new M</w:t>
      </w:r>
      <w:r w:rsidR="000166D2">
        <w:t>A</w:t>
      </w:r>
      <w:r w:rsidRPr="00526B71" w:rsidR="00EC288C">
        <w:t xml:space="preserve"> or </w:t>
      </w:r>
      <w:r w:rsidRPr="00526B71" w:rsidR="00EC288C">
        <w:t>drug benefit plan.</w:t>
      </w:r>
    </w:p>
    <w:p w14:paraId="4447DBF6" w14:textId="24CCE2D2">
      <w:pPr>
        <w:pStyle w:val="D-SNPSecondLevelBullet"/>
        <w:rPr>
          <w:rStyle w:val="DefaultParagraphFont"/>
          <w:i/>
          <w:color w:val="auto"/>
        </w:rPr>
      </w:pPr>
      <w:r>
        <w:t>F</w:t>
      </w:r>
      <w:r w:rsidR="002D1B3A">
        <w:t xml:space="preserve">or information about how </w:t>
      </w:r>
      <w:r w:rsidR="002D1B3A">
        <w:t>you</w:t>
      </w:r>
      <w:r w:rsidR="005918D0">
        <w:t>’</w:t>
      </w:r>
      <w:r w:rsidR="002D1B3A">
        <w:t>ll</w:t>
      </w:r>
      <w:r w:rsidR="002D1B3A">
        <w:t xml:space="preserve"> get your </w:t>
      </w:r>
      <w:r w:rsidR="00A66985">
        <w:t>&lt;</w:t>
      </w:r>
      <w:r w:rsidR="00A66985">
        <w:rPr>
          <w:rStyle w:val="PlanInstructions"/>
        </w:rPr>
        <w:t>Medicaid program</w:t>
      </w:r>
      <w:r w:rsidR="00A66985">
        <w:t xml:space="preserve"> name&gt;</w:t>
      </w:r>
      <w:r w:rsidRPr="004059ED" w:rsidR="002D1B3A">
        <w:rPr>
          <w:i/>
        </w:rPr>
        <w:t xml:space="preserve"> </w:t>
      </w:r>
      <w:r w:rsidR="002D1B3A">
        <w:t>benefits if you leave our plan.</w:t>
      </w:r>
    </w:p>
    <w:p w:rsidR="00C92CB4" w:rsidP="00077429" w14:paraId="7FBB8B2F" w14:textId="48436861">
      <w:pPr>
        <w:pStyle w:val="Heading1"/>
      </w:pPr>
      <w:bookmarkStart w:id="41" w:name="_Toc513232464"/>
      <w:bookmarkStart w:id="42" w:name="_Toc348620210"/>
      <w:bookmarkStart w:id="43" w:name="_Toc153788441"/>
      <w:bookmarkStart w:id="44" w:name="_Toc123022543"/>
      <w:bookmarkEnd w:id="41"/>
      <w:r w:rsidRPr="00526B71">
        <w:t>Your</w:t>
      </w:r>
      <w:r w:rsidRPr="00526B71" w:rsidR="005A7614">
        <w:t xml:space="preserve"> </w:t>
      </w:r>
      <w:r w:rsidRPr="00526B71">
        <w:t xml:space="preserve">right to make decisions about your </w:t>
      </w:r>
      <w:r w:rsidRPr="00526B71" w:rsidR="00AF339B">
        <w:t xml:space="preserve">health </w:t>
      </w:r>
      <w:r w:rsidRPr="00526B71">
        <w:t>care</w:t>
      </w:r>
      <w:bookmarkEnd w:id="40"/>
      <w:bookmarkEnd w:id="42"/>
      <w:bookmarkEnd w:id="43"/>
      <w:bookmarkEnd w:id="44"/>
    </w:p>
    <w:p w:rsidR="0004358C" w:rsidRPr="0004358C" w:rsidP="0004358C" w14:paraId="5D082F92" w14:textId="51FBB74D">
      <w:r w:rsidRPr="00526B71">
        <w:t>You have the right to full information from your doctors and other health care providers</w:t>
      </w:r>
      <w:r>
        <w:t xml:space="preserve"> to help you make decisions about your health care</w:t>
      </w:r>
      <w:r w:rsidRPr="00526B71">
        <w:t>.</w:t>
      </w:r>
    </w:p>
    <w:p w:rsidR="00C92CB4" w:rsidRPr="00526B71" w14:paraId="58D77CF0" w14:textId="0EB3FBC2">
      <w:pPr>
        <w:pStyle w:val="Heading2"/>
        <w:spacing w:line="360" w:lineRule="exact"/>
        <w:ind w:left="360" w:right="0" w:hanging="360"/>
      </w:pPr>
      <w:bookmarkStart w:id="45" w:name="_Toc348620211"/>
      <w:bookmarkStart w:id="46" w:name="_Toc153788442"/>
      <w:bookmarkStart w:id="47" w:name="_Toc123022544"/>
      <w:r w:rsidRPr="00526B71">
        <w:t>G</w:t>
      </w:r>
      <w:r w:rsidRPr="00526B71" w:rsidR="00241013">
        <w:t xml:space="preserve">1. </w:t>
      </w:r>
      <w:r w:rsidRPr="00526B71" w:rsidR="00FD6082">
        <w:t>Your</w:t>
      </w:r>
      <w:r w:rsidRPr="00526B71">
        <w:t xml:space="preserve"> right to know your </w:t>
      </w:r>
      <w:r w:rsidRPr="00EA0FF7">
        <w:t>treatment</w:t>
      </w:r>
      <w:r w:rsidRPr="00526B71">
        <w:t xml:space="preserve"> </w:t>
      </w:r>
      <w:r w:rsidR="0004358C">
        <w:t>choices</w:t>
      </w:r>
      <w:r w:rsidRPr="00526B71">
        <w:t xml:space="preserve"> and </w:t>
      </w:r>
      <w:r w:rsidRPr="00526B71" w:rsidR="00920506">
        <w:t>make</w:t>
      </w:r>
      <w:r w:rsidRPr="00526B71">
        <w:t xml:space="preserve"> decisions</w:t>
      </w:r>
      <w:bookmarkEnd w:id="45"/>
      <w:bookmarkEnd w:id="46"/>
      <w:bookmarkEnd w:id="47"/>
    </w:p>
    <w:p w:rsidR="00C92CB4" w:rsidRPr="00526B71" w:rsidP="00E03F3C" w14:paraId="5DE0EE8F" w14:textId="7713A8E6">
      <w:r w:rsidRPr="00526B71">
        <w:t>Your providers must explain your condition and your treatment choices in a way that you can understand</w:t>
      </w:r>
      <w:r w:rsidRPr="00526B71" w:rsidR="0094233B">
        <w:t>.</w:t>
      </w:r>
      <w:r w:rsidRPr="00526B71" w:rsidR="00FD6082">
        <w:t xml:space="preserve"> You have the right to:</w:t>
      </w:r>
    </w:p>
    <w:p w:rsidR="00C92CB4" w:rsidRPr="00526B71" w14:paraId="192CC8F5" w14:textId="53E17962">
      <w:pPr>
        <w:pStyle w:val="ListBullet"/>
        <w:numPr>
          <w:ilvl w:val="0"/>
          <w:numId w:val="20"/>
        </w:numPr>
      </w:pPr>
      <w:r w:rsidRPr="00526B71">
        <w:rPr>
          <w:b/>
        </w:rPr>
        <w:t xml:space="preserve">Know </w:t>
      </w:r>
      <w:r w:rsidRPr="00526B71" w:rsidR="006A30F6">
        <w:rPr>
          <w:b/>
        </w:rPr>
        <w:t>y</w:t>
      </w:r>
      <w:r w:rsidRPr="00526B71" w:rsidR="005A7614">
        <w:rPr>
          <w:b/>
        </w:rPr>
        <w:t xml:space="preserve">our </w:t>
      </w:r>
      <w:r w:rsidRPr="00526B71" w:rsidR="006A30F6">
        <w:rPr>
          <w:b/>
        </w:rPr>
        <w:t>c</w:t>
      </w:r>
      <w:r w:rsidRPr="00526B71" w:rsidR="005A7614">
        <w:rPr>
          <w:b/>
        </w:rPr>
        <w:t>hoices</w:t>
      </w:r>
      <w:r w:rsidRPr="00526B71">
        <w:rPr>
          <w:b/>
        </w:rPr>
        <w:t>.</w:t>
      </w:r>
      <w:r w:rsidRPr="00526B71">
        <w:t xml:space="preserve"> </w:t>
      </w:r>
      <w:r w:rsidRPr="00526B71" w:rsidR="00EF57B1">
        <w:t>Y</w:t>
      </w:r>
      <w:r w:rsidRPr="00526B71">
        <w:t>ou have the right to be told about all</w:t>
      </w:r>
      <w:r w:rsidR="009813B8">
        <w:t xml:space="preserve"> </w:t>
      </w:r>
      <w:r w:rsidRPr="00526B71">
        <w:t>treatment</w:t>
      </w:r>
      <w:r w:rsidR="00771A56">
        <w:t xml:space="preserve"> options</w:t>
      </w:r>
      <w:r w:rsidRPr="00526B71" w:rsidR="00EF57B1">
        <w:t>.</w:t>
      </w:r>
    </w:p>
    <w:p w:rsidR="00C92CB4" w:rsidRPr="00526B71" w14:paraId="66260CC8" w14:textId="3DD0AFB9">
      <w:pPr>
        <w:pStyle w:val="ListBullet"/>
        <w:numPr>
          <w:ilvl w:val="0"/>
          <w:numId w:val="20"/>
        </w:numPr>
      </w:pPr>
      <w:r w:rsidRPr="00526B71">
        <w:rPr>
          <w:b/>
        </w:rPr>
        <w:t>Know</w:t>
      </w:r>
      <w:r w:rsidRPr="00526B71" w:rsidR="005A7614">
        <w:rPr>
          <w:b/>
        </w:rPr>
        <w:t xml:space="preserve"> the </w:t>
      </w:r>
      <w:r w:rsidRPr="00526B71" w:rsidR="006A30F6">
        <w:rPr>
          <w:b/>
        </w:rPr>
        <w:t>risks</w:t>
      </w:r>
      <w:r w:rsidRPr="00526B71">
        <w:rPr>
          <w:b/>
        </w:rPr>
        <w:t>.</w:t>
      </w:r>
      <w:r w:rsidRPr="00526B71">
        <w:t xml:space="preserve"> You have the right to be told about any risks involved. </w:t>
      </w:r>
      <w:r w:rsidR="0004358C">
        <w:t>We must tell you</w:t>
      </w:r>
      <w:r w:rsidRPr="00526B71">
        <w:t xml:space="preserve"> in advance if any </w:t>
      </w:r>
      <w:r w:rsidRPr="00526B71" w:rsidR="009D4E00">
        <w:t xml:space="preserve">service </w:t>
      </w:r>
      <w:r w:rsidRPr="00526B71">
        <w:t xml:space="preserve">or treatment is part of a research experiment. You have the </w:t>
      </w:r>
      <w:r w:rsidRPr="00526B71" w:rsidR="00497E92">
        <w:t xml:space="preserve">right </w:t>
      </w:r>
      <w:r w:rsidRPr="00526B71">
        <w:t>to refu</w:t>
      </w:r>
      <w:r w:rsidRPr="00526B71" w:rsidR="00DE5B74">
        <w:t>se experimental treatments.</w:t>
      </w:r>
    </w:p>
    <w:p w:rsidR="00DE5B74" w:rsidRPr="00526B71" w14:paraId="5CC5542F" w14:textId="5CC3EB8D">
      <w:pPr>
        <w:pStyle w:val="ListBullet"/>
        <w:numPr>
          <w:ilvl w:val="0"/>
          <w:numId w:val="20"/>
        </w:numPr>
      </w:pPr>
      <w:r w:rsidRPr="00526B71">
        <w:rPr>
          <w:b/>
        </w:rPr>
        <w:t>G</w:t>
      </w:r>
      <w:r w:rsidRPr="00526B71" w:rsidR="005A7614">
        <w:rPr>
          <w:b/>
        </w:rPr>
        <w:t>et</w:t>
      </w:r>
      <w:r w:rsidRPr="00526B71">
        <w:rPr>
          <w:b/>
        </w:rPr>
        <w:t xml:space="preserve"> a second opinion.</w:t>
      </w:r>
      <w:r w:rsidRPr="00526B71">
        <w:t xml:space="preserve"> You have the right to </w:t>
      </w:r>
      <w:r w:rsidR="000E55AE">
        <w:t xml:space="preserve">use </w:t>
      </w:r>
      <w:r w:rsidRPr="00526B71">
        <w:t>another doctor before deciding on treatment.</w:t>
      </w:r>
    </w:p>
    <w:p w:rsidR="00C92CB4" w:rsidRPr="00526B71" w14:paraId="193B6EC3" w14:textId="497E796D">
      <w:pPr>
        <w:pStyle w:val="ListBullet"/>
        <w:numPr>
          <w:ilvl w:val="0"/>
          <w:numId w:val="20"/>
        </w:numPr>
      </w:pPr>
      <w:r w:rsidRPr="00526B71">
        <w:rPr>
          <w:b/>
        </w:rPr>
        <w:t>S</w:t>
      </w:r>
      <w:r w:rsidRPr="00526B71" w:rsidR="00EA68EA">
        <w:rPr>
          <w:b/>
        </w:rPr>
        <w:t>ay</w:t>
      </w:r>
      <w:r w:rsidRPr="00526B71">
        <w:rPr>
          <w:b/>
        </w:rPr>
        <w:t xml:space="preserve"> </w:t>
      </w:r>
      <w:r w:rsidR="00FA61C0">
        <w:rPr>
          <w:b/>
        </w:rPr>
        <w:t>n</w:t>
      </w:r>
      <w:r w:rsidRPr="00526B71">
        <w:rPr>
          <w:b/>
        </w:rPr>
        <w:t>o.</w:t>
      </w:r>
      <w:r w:rsidRPr="00526B71" w:rsidR="00DE5B74">
        <w:t xml:space="preserve"> </w:t>
      </w:r>
      <w:r w:rsidRPr="00526B71">
        <w:t xml:space="preserve">You have the right to refuse any treatment. This includes the right to leave a hospital or other medical facility, even if your doctor advises you not to. You have the right to stop taking </w:t>
      </w:r>
      <w:r w:rsidRPr="00526B71" w:rsidR="00EF57B1">
        <w:t xml:space="preserve">a </w:t>
      </w:r>
      <w:r w:rsidRPr="00526B71" w:rsidR="00DC46D1">
        <w:t xml:space="preserve">prescribed </w:t>
      </w:r>
      <w:r w:rsidRPr="00526B71" w:rsidR="00EF57B1">
        <w:t>drug</w:t>
      </w:r>
      <w:r w:rsidRPr="00526B71">
        <w:t xml:space="preserve">. </w:t>
      </w:r>
      <w:r w:rsidRPr="00526B71" w:rsidR="00EF57B1">
        <w:t xml:space="preserve">If you refuse treatment or stop taking a </w:t>
      </w:r>
      <w:r w:rsidRPr="00526B71" w:rsidR="00DC46D1">
        <w:t xml:space="preserve">prescribed </w:t>
      </w:r>
      <w:r w:rsidRPr="00526B71" w:rsidR="00EF57B1">
        <w:t xml:space="preserve">drug, </w:t>
      </w:r>
      <w:r w:rsidR="00FA61C0">
        <w:t>we</w:t>
      </w:r>
      <w:r w:rsidR="00FA61C0">
        <w:t xml:space="preserve"> </w:t>
      </w:r>
      <w:r w:rsidR="00A15E62">
        <w:t>wo</w:t>
      </w:r>
      <w:r w:rsidR="00FA61C0">
        <w:t>n</w:t>
      </w:r>
      <w:r w:rsidR="00A15E62">
        <w:t>’</w:t>
      </w:r>
      <w:r w:rsidR="00FA61C0">
        <w:t xml:space="preserve">t </w:t>
      </w:r>
      <w:r w:rsidR="00FA61C0">
        <w:t>drop</w:t>
      </w:r>
      <w:r w:rsidR="00FA61C0">
        <w:t xml:space="preserve"> you from our plan</w:t>
      </w:r>
      <w:r w:rsidRPr="00526B71" w:rsidR="00497E92">
        <w:t xml:space="preserve">. </w:t>
      </w:r>
      <w:r w:rsidRPr="00526B71" w:rsidR="00920506">
        <w:t>However, i</w:t>
      </w:r>
      <w:r w:rsidRPr="00526B71">
        <w:t xml:space="preserve">f you refuse treatment or stop taking </w:t>
      </w:r>
      <w:r w:rsidRPr="00526B71" w:rsidR="00EF57B1">
        <w:t>a drug</w:t>
      </w:r>
      <w:r w:rsidRPr="00526B71">
        <w:t>, you accept full responsibility for what happens to you.</w:t>
      </w:r>
    </w:p>
    <w:p w:rsidR="00EA68EA" w:rsidRPr="00526B71" w14:paraId="1814E098" w14:textId="47EC118D">
      <w:pPr>
        <w:pStyle w:val="ListBullet"/>
        <w:numPr>
          <w:ilvl w:val="0"/>
          <w:numId w:val="20"/>
        </w:numPr>
      </w:pPr>
      <w:r w:rsidRPr="00526B71">
        <w:rPr>
          <w:b/>
        </w:rPr>
        <w:t>A</w:t>
      </w:r>
      <w:r w:rsidRPr="00526B71">
        <w:rPr>
          <w:b/>
        </w:rPr>
        <w:t xml:space="preserve">sk us to explain why </w:t>
      </w:r>
      <w:r w:rsidRPr="00526B71" w:rsidR="00B52078">
        <w:rPr>
          <w:b/>
        </w:rPr>
        <w:t xml:space="preserve">a provider </w:t>
      </w:r>
      <w:r w:rsidRPr="00526B71">
        <w:rPr>
          <w:b/>
        </w:rPr>
        <w:t>denied care.</w:t>
      </w:r>
      <w:r w:rsidRPr="00526B71" w:rsidR="00C92CB4">
        <w:t xml:space="preserve"> You have the right to </w:t>
      </w:r>
      <w:r w:rsidRPr="00526B71" w:rsidR="00EF57B1">
        <w:t>get</w:t>
      </w:r>
      <w:r w:rsidRPr="00526B71" w:rsidR="00C92CB4">
        <w:t xml:space="preserve"> an explanation from us if a provider denied care that you </w:t>
      </w:r>
      <w:r w:rsidR="00FA61C0">
        <w:t>think</w:t>
      </w:r>
      <w:r w:rsidRPr="00526B71" w:rsidR="00C92CB4">
        <w:t xml:space="preserve"> you should </w:t>
      </w:r>
      <w:r w:rsidRPr="00526B71" w:rsidR="00EF57B1">
        <w:t>get</w:t>
      </w:r>
      <w:r w:rsidRPr="00526B71" w:rsidR="00C92CB4">
        <w:t>.</w:t>
      </w:r>
    </w:p>
    <w:p w:rsidR="00C92CB4" w:rsidRPr="00526B71" w14:paraId="73F8F212" w14:textId="68B3F323">
      <w:pPr>
        <w:pStyle w:val="ListBullet"/>
        <w:numPr>
          <w:ilvl w:val="0"/>
          <w:numId w:val="20"/>
        </w:numPr>
      </w:pPr>
      <w:r w:rsidRPr="00526B71">
        <w:rPr>
          <w:b/>
        </w:rPr>
        <w:t>A</w:t>
      </w:r>
      <w:r w:rsidRPr="00526B71" w:rsidR="00EA68EA">
        <w:rPr>
          <w:b/>
        </w:rPr>
        <w:t xml:space="preserve">sk us to cover </w:t>
      </w:r>
      <w:r w:rsidRPr="00526B71" w:rsidR="00920506">
        <w:rPr>
          <w:b/>
        </w:rPr>
        <w:t xml:space="preserve">a service or drug </w:t>
      </w:r>
      <w:r w:rsidRPr="00526B71" w:rsidR="00EA68EA">
        <w:rPr>
          <w:b/>
        </w:rPr>
        <w:t xml:space="preserve">that </w:t>
      </w:r>
      <w:r w:rsidR="00FA61C0">
        <w:rPr>
          <w:b/>
        </w:rPr>
        <w:t>we</w:t>
      </w:r>
      <w:r w:rsidRPr="00526B71" w:rsidR="00EA68EA">
        <w:rPr>
          <w:b/>
        </w:rPr>
        <w:t xml:space="preserve"> denied or </w:t>
      </w:r>
      <w:r w:rsidR="00FA61C0">
        <w:rPr>
          <w:b/>
        </w:rPr>
        <w:t>usually don’t cover</w:t>
      </w:r>
      <w:r w:rsidRPr="00526B71" w:rsidR="00EA68EA">
        <w:rPr>
          <w:b/>
        </w:rPr>
        <w:t>.</w:t>
      </w:r>
      <w:r w:rsidRPr="00526B71" w:rsidR="00EA68EA">
        <w:t xml:space="preserve"> </w:t>
      </w:r>
      <w:r w:rsidRPr="00526B71" w:rsidR="00A82A53">
        <w:t xml:space="preserve">This is called a coverage decision. </w:t>
      </w:r>
      <w:r w:rsidRPr="00935FF2">
        <w:rPr>
          <w:b/>
        </w:rPr>
        <w:t>Chapter 9</w:t>
      </w:r>
      <w:r w:rsidR="00454060">
        <w:rPr>
          <w:b/>
        </w:rPr>
        <w:t xml:space="preserve"> </w:t>
      </w:r>
      <w:r w:rsidR="00935FF2">
        <w:rPr>
          <w:rStyle w:val="PlanInstructions"/>
          <w:i w:val="0"/>
          <w:color w:val="auto"/>
        </w:rPr>
        <w:t xml:space="preserve">of </w:t>
      </w:r>
      <w:r w:rsidR="00AE0500">
        <w:t>this</w:t>
      </w:r>
      <w:r w:rsidR="00935FF2">
        <w:rPr>
          <w:rStyle w:val="PlanInstructions"/>
          <w:i w:val="0"/>
          <w:color w:val="auto"/>
        </w:rPr>
        <w:t xml:space="preserve"> </w:t>
      </w:r>
      <w:r w:rsidRPr="00D95DA3" w:rsidR="00935FF2">
        <w:rPr>
          <w:rStyle w:val="PlanInstructions"/>
          <w:color w:val="auto"/>
        </w:rPr>
        <w:t>Member Handbook</w:t>
      </w:r>
      <w:r w:rsidR="00935FF2">
        <w:rPr>
          <w:rStyle w:val="PlanInstructions"/>
          <w:i w:val="0"/>
          <w:color w:val="auto"/>
        </w:rPr>
        <w:t xml:space="preserve"> </w:t>
      </w:r>
      <w:r w:rsidRPr="00526B71">
        <w:t xml:space="preserve">tells how to ask </w:t>
      </w:r>
      <w:r w:rsidR="00FA61C0">
        <w:t>us</w:t>
      </w:r>
      <w:r w:rsidRPr="00526B71">
        <w:t xml:space="preserve"> for a coverage decision.</w:t>
      </w:r>
    </w:p>
    <w:p w:rsidR="00454060" w:rsidRPr="00526D66" w14:paraId="08B4C8B3" w14:textId="17D79111">
      <w:pPr>
        <w:pStyle w:val="Heading2"/>
        <w:ind w:left="475" w:right="0" w:hanging="475"/>
      </w:pPr>
      <w:bookmarkStart w:id="48" w:name="_Toc348620212"/>
      <w:bookmarkStart w:id="49" w:name="_Toc153788443"/>
      <w:bookmarkStart w:id="50" w:name="_Toc123022545"/>
      <w:r w:rsidRPr="00526B71">
        <w:t>G</w:t>
      </w:r>
      <w:r w:rsidRPr="00526B71" w:rsidR="00504A64">
        <w:t xml:space="preserve">2. </w:t>
      </w:r>
      <w:r w:rsidRPr="00526B71" w:rsidR="00C92CB4">
        <w:t>You</w:t>
      </w:r>
      <w:r w:rsidRPr="00526B71" w:rsidR="00FD6082">
        <w:t>r</w:t>
      </w:r>
      <w:r w:rsidRPr="00526B71" w:rsidR="00C92CB4">
        <w:t xml:space="preserve"> right to </w:t>
      </w:r>
      <w:r w:rsidRPr="00526B71" w:rsidR="005A7614">
        <w:t xml:space="preserve">say </w:t>
      </w:r>
      <w:r w:rsidRPr="00EA0FF7" w:rsidR="005A7614">
        <w:t>what</w:t>
      </w:r>
      <w:r w:rsidRPr="00526B71" w:rsidR="005A7614">
        <w:t xml:space="preserve"> you want to happen</w:t>
      </w:r>
      <w:bookmarkEnd w:id="48"/>
      <w:r>
        <w:t xml:space="preserve"> if you </w:t>
      </w:r>
      <w:r w:rsidR="00644111">
        <w:t xml:space="preserve">can’t </w:t>
      </w:r>
      <w:r>
        <w:t>make health care</w:t>
      </w:r>
      <w:r w:rsidRPr="00526D66">
        <w:t xml:space="preserve"> decisions for yourself</w:t>
      </w:r>
      <w:bookmarkEnd w:id="49"/>
      <w:bookmarkEnd w:id="50"/>
    </w:p>
    <w:p w:rsidP="00E03F3C" w14:paraId="57D27AD8" w14:textId="43E4FDCF">
      <w:pPr>
        <w:rPr>
          <w:rStyle w:val="DefaultParagraphFont"/>
          <w:b w:val="0"/>
          <w:i w:val="0"/>
          <w:color w:val="548DD4" w:themeColor="accent4"/>
          <w:szCs w:val="22"/>
        </w:rPr>
      </w:pPr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b w:val="0"/>
          <w:i w:val="0"/>
          <w:color w:val="548DD4" w:themeColor="accent4"/>
        </w:rPr>
        <w:t>Note:</w:t>
      </w:r>
      <w:r>
        <w:rPr>
          <w:rStyle w:val="DefaultParagraphFont"/>
          <w:i w:val="0"/>
          <w:color w:val="548DD4" w:themeColor="accent4"/>
        </w:rPr>
        <w:t xml:space="preserve"> Plans that would like to provide members with state-specific information about advance directives </w:t>
      </w:r>
      <w:r w:rsidR="00644111">
        <w:rPr>
          <w:i/>
          <w:iCs/>
          <w:color w:val="548DD4" w:themeColor="accent4"/>
        </w:rPr>
        <w:t>can</w:t>
      </w:r>
      <w:r>
        <w:rPr>
          <w:rStyle w:val="DefaultParagraphFont"/>
          <w:i w:val="0"/>
          <w:color w:val="548DD4" w:themeColor="accent4"/>
        </w:rPr>
        <w:t xml:space="preserve"> do so. Include contact information for the appropriate state agency.</w:t>
      </w:r>
      <w:r>
        <w:rPr>
          <w:rStyle w:val="DefaultParagraphFont"/>
          <w:i w:val="0"/>
          <w:color w:val="548DD4" w:themeColor="accent4"/>
        </w:rPr>
        <w:t>]</w:t>
      </w:r>
    </w:p>
    <w:p w:rsidR="00C92CB4" w:rsidRPr="0085297E" w:rsidP="00E03F3C" w14:paraId="22A21015" w14:textId="4C176A59">
      <w:pPr>
        <w:rPr>
          <w:i/>
        </w:rPr>
      </w:pPr>
      <w:r w:rsidRPr="0085297E">
        <w:t xml:space="preserve">Sometimes people </w:t>
      </w:r>
      <w:r w:rsidR="00A15E62">
        <w:t>can’t</w:t>
      </w:r>
      <w:r w:rsidRPr="0085297E">
        <w:t xml:space="preserve"> make health care decisions for themselves. </w:t>
      </w:r>
      <w:r w:rsidRPr="0085297E" w:rsidR="00497E92">
        <w:t>Before that happens to you</w:t>
      </w:r>
      <w:r w:rsidRPr="0085297E">
        <w:t>, you can:</w:t>
      </w:r>
    </w:p>
    <w:p w:rsidR="0053566F" w14:paraId="52FAF352" w14:textId="49993747">
      <w:pPr>
        <w:pStyle w:val="ListBullet"/>
      </w:pPr>
      <w:r w:rsidRPr="00526B71">
        <w:t xml:space="preserve">Fill out a written form </w:t>
      </w:r>
      <w:r w:rsidRPr="00FA61C0" w:rsidR="00FA61C0">
        <w:rPr>
          <w:b/>
        </w:rPr>
        <w:t>giving</w:t>
      </w:r>
      <w:r w:rsidRPr="00526B71">
        <w:rPr>
          <w:b/>
        </w:rPr>
        <w:t xml:space="preserve"> someone the </w:t>
      </w:r>
      <w:r w:rsidRPr="00526B71" w:rsidR="00EF57B1">
        <w:rPr>
          <w:b/>
        </w:rPr>
        <w:t>right</w:t>
      </w:r>
      <w:r w:rsidRPr="00526B71">
        <w:rPr>
          <w:b/>
        </w:rPr>
        <w:t xml:space="preserve"> to make </w:t>
      </w:r>
      <w:r w:rsidRPr="00526B71" w:rsidR="007B4DC9">
        <w:rPr>
          <w:b/>
        </w:rPr>
        <w:t xml:space="preserve">health care </w:t>
      </w:r>
      <w:r w:rsidRPr="00526B71">
        <w:rPr>
          <w:b/>
        </w:rPr>
        <w:t>decisions for you</w:t>
      </w:r>
      <w:r w:rsidR="00644111">
        <w:rPr>
          <w:b/>
        </w:rPr>
        <w:t xml:space="preserve"> </w:t>
      </w:r>
      <w:r w:rsidR="00644111">
        <w:rPr>
          <w:bCs/>
        </w:rPr>
        <w:t xml:space="preserve">if you ever </w:t>
      </w:r>
      <w:r w:rsidR="00A15E62">
        <w:rPr>
          <w:bCs/>
        </w:rPr>
        <w:t xml:space="preserve">can’t </w:t>
      </w:r>
      <w:r w:rsidR="00644111">
        <w:rPr>
          <w:bCs/>
        </w:rPr>
        <w:t>make decisions for yourself</w:t>
      </w:r>
      <w:r w:rsidRPr="00526B71" w:rsidR="00C82EF1">
        <w:t>.</w:t>
      </w:r>
    </w:p>
    <w:p w:rsidR="0053566F" w14:paraId="3837FFAA" w14:textId="295603ED">
      <w:pPr>
        <w:pStyle w:val="ListBullet"/>
      </w:pPr>
      <w:r w:rsidRPr="0053566F">
        <w:rPr>
          <w:b/>
        </w:rPr>
        <w:t>Give your doctors written instructions</w:t>
      </w:r>
      <w:r w:rsidRPr="00526B71">
        <w:t xml:space="preserve"> about how to handle your </w:t>
      </w:r>
      <w:r w:rsidRPr="00526B71" w:rsidR="007B4DC9">
        <w:t xml:space="preserve">health </w:t>
      </w:r>
      <w:r w:rsidRPr="00526B71">
        <w:t>care if you become unable to make decisions for yourself</w:t>
      </w:r>
      <w:r w:rsidR="00611418">
        <w:t xml:space="preserve">, including care you </w:t>
      </w:r>
      <w:r w:rsidRPr="00FB038D" w:rsidR="00611418">
        <w:rPr>
          <w:b/>
          <w:bCs/>
        </w:rPr>
        <w:t>do</w:t>
      </w:r>
      <w:r w:rsidRPr="00FB038D" w:rsidR="00611418">
        <w:rPr>
          <w:b/>
          <w:bCs/>
        </w:rPr>
        <w:t>n</w:t>
      </w:r>
      <w:r w:rsidR="00644111">
        <w:rPr>
          <w:b/>
        </w:rPr>
        <w:t>’</w:t>
      </w:r>
      <w:r w:rsidRPr="007947C1" w:rsidR="00611418">
        <w:rPr>
          <w:b/>
        </w:rPr>
        <w:t>t</w:t>
      </w:r>
      <w:r w:rsidR="00611418">
        <w:t xml:space="preserve"> want</w:t>
      </w:r>
      <w:r w:rsidRPr="00526B71">
        <w:t>.</w:t>
      </w:r>
    </w:p>
    <w:p w:rsidR="00C92CB4" w:rsidRPr="00526B71" w14:paraId="35D6E28F" w14:textId="63E1565D">
      <w:r w:rsidRPr="00526B71">
        <w:t xml:space="preserve">The legal document </w:t>
      </w:r>
      <w:r w:rsidRPr="00526B71">
        <w:t>you use to give your directions</w:t>
      </w:r>
      <w:r w:rsidRPr="00526B71" w:rsidR="00EF57B1">
        <w:t xml:space="preserve"> </w:t>
      </w:r>
      <w:r w:rsidRPr="00526B71" w:rsidR="004F3263">
        <w:t>is</w:t>
      </w:r>
      <w:r w:rsidRPr="00526B71">
        <w:t xml:space="preserve"> called </w:t>
      </w:r>
      <w:r w:rsidRPr="00526B71" w:rsidR="004F3263">
        <w:t xml:space="preserve">an </w:t>
      </w:r>
      <w:r w:rsidR="00FA61C0">
        <w:t>“</w:t>
      </w:r>
      <w:r w:rsidRPr="00526B71">
        <w:t>advance directive.</w:t>
      </w:r>
      <w:r w:rsidR="00FA61C0">
        <w:t>”</w:t>
      </w:r>
      <w:r w:rsidRPr="00526B71">
        <w:t xml:space="preserve"> There are different types of advance directives and different names for them. </w:t>
      </w:r>
      <w:r w:rsidRPr="00526B71" w:rsidR="00EF57B1">
        <w:t xml:space="preserve">Examples are a </w:t>
      </w:r>
      <w:r w:rsidRPr="00526B71">
        <w:t>living will and</w:t>
      </w:r>
      <w:r w:rsidRPr="00526B71" w:rsidR="00EF57B1">
        <w:t xml:space="preserve"> a</w:t>
      </w:r>
      <w:r w:rsidRPr="00526B71">
        <w:t xml:space="preserve"> power of attorney for health care.</w:t>
      </w:r>
    </w:p>
    <w:p w:rsidR="00C92CB4" w:rsidRPr="00526B71" w14:paraId="0FBE51D5" w14:textId="56BB21A0">
      <w:r w:rsidRPr="00526B71">
        <w:t xml:space="preserve">You </w:t>
      </w:r>
      <w:r w:rsidR="00FA61C0">
        <w:t>aren</w:t>
      </w:r>
      <w:r w:rsidR="005918D0">
        <w:t>’</w:t>
      </w:r>
      <w:r w:rsidR="00FA61C0">
        <w:t>t</w:t>
      </w:r>
      <w:r w:rsidR="00FA61C0">
        <w:t xml:space="preserve"> required</w:t>
      </w:r>
      <w:r w:rsidRPr="00526B71">
        <w:t xml:space="preserve"> to </w:t>
      </w:r>
      <w:r w:rsidR="00CF476B">
        <w:t>have</w:t>
      </w:r>
      <w:r w:rsidRPr="00526B71">
        <w:t xml:space="preserve"> an advance directive</w:t>
      </w:r>
      <w:r w:rsidR="00945039">
        <w:t xml:space="preserve">, but you can. </w:t>
      </w:r>
      <w:r w:rsidRPr="00526B71">
        <w:t>H</w:t>
      </w:r>
      <w:r w:rsidRPr="00526B71">
        <w:t>ere</w:t>
      </w:r>
      <w:r w:rsidR="00945039">
        <w:t>’</w:t>
      </w:r>
      <w:r w:rsidRPr="00526B71">
        <w:t>s what to do</w:t>
      </w:r>
      <w:r w:rsidR="00945039">
        <w:t xml:space="preserve"> </w:t>
      </w:r>
      <w:r w:rsidR="00CF476B">
        <w:t xml:space="preserve">if you want </w:t>
      </w:r>
      <w:r w:rsidR="00945039">
        <w:t>to use an advance directive</w:t>
      </w:r>
      <w:r w:rsidRPr="00526B71">
        <w:t>:</w:t>
      </w:r>
    </w:p>
    <w:p w:rsidR="00C92CB4" w:rsidRPr="00526B71" w14:paraId="13560F9B" w14:textId="4D20318F">
      <w:pPr>
        <w:pStyle w:val="ListBullet"/>
        <w:numPr>
          <w:ilvl w:val="0"/>
          <w:numId w:val="21"/>
        </w:numPr>
        <w:spacing w:after="200"/>
        <w:ind w:left="720"/>
      </w:pPr>
      <w:r w:rsidRPr="00526B71">
        <w:rPr>
          <w:b/>
        </w:rPr>
        <w:t>Get the form.</w:t>
      </w:r>
      <w:r w:rsidRPr="00526B71">
        <w:t xml:space="preserve"> </w:t>
      </w:r>
      <w:r w:rsidRPr="00526B71" w:rsidR="00EF57B1">
        <w:t>Y</w:t>
      </w:r>
      <w:r w:rsidRPr="00526B71">
        <w:t xml:space="preserve">ou can get </w:t>
      </w:r>
      <w:r w:rsidR="00945039">
        <w:t>the</w:t>
      </w:r>
      <w:r w:rsidRPr="00526B71">
        <w:t xml:space="preserve"> form from your </w:t>
      </w:r>
      <w:r w:rsidRPr="00526B71" w:rsidR="00B52078">
        <w:t xml:space="preserve">doctor, a </w:t>
      </w:r>
      <w:r w:rsidRPr="00526B71">
        <w:t>lawyer</w:t>
      </w:r>
      <w:r w:rsidRPr="00526B71" w:rsidR="00B52078">
        <w:t xml:space="preserve">, </w:t>
      </w:r>
      <w:r w:rsidRPr="00526B71">
        <w:t xml:space="preserve">a </w:t>
      </w:r>
      <w:r w:rsidRPr="00526B71">
        <w:t>social worker</w:t>
      </w:r>
      <w:r w:rsidR="00644111">
        <w:t>, or some office supply stores</w:t>
      </w:r>
      <w:r w:rsidRPr="00526B71">
        <w:t xml:space="preserve">. </w:t>
      </w:r>
      <w:r w:rsidR="00611418">
        <w:t>Pharmacies</w:t>
      </w:r>
      <w:r w:rsidR="00611418">
        <w:t xml:space="preserve"> and provider offices often have the forms. </w:t>
      </w:r>
      <w:r w:rsidRPr="0053566F" w:rsidR="00611418">
        <w:rPr>
          <w:rStyle w:val="PlanInstructions"/>
          <w:i w:val="0"/>
          <w:color w:val="auto"/>
        </w:rPr>
        <w:t>You can find a free form online and download it.</w:t>
      </w:r>
      <w:r w:rsidRPr="006321DA" w:rsidR="006321DA">
        <w:t xml:space="preserve"> </w:t>
      </w:r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i w:val="0"/>
          <w:color w:val="548DD4" w:themeColor="accent4"/>
        </w:rPr>
        <w:t xml:space="preserve">Insert if applicable: </w:t>
      </w:r>
      <w:r>
        <w:rPr>
          <w:rStyle w:val="DefaultParagraphFont"/>
          <w:i w:val="0"/>
          <w:color w:val="548DD4" w:themeColor="accent4"/>
        </w:rPr>
        <w:t>You can also contact Member Services to ask for the form.</w:t>
      </w:r>
      <w:r>
        <w:rPr>
          <w:rStyle w:val="DefaultParagraphFont"/>
          <w:i w:val="0"/>
          <w:color w:val="548DD4" w:themeColor="accent4"/>
        </w:rPr>
        <w:t>]</w:t>
      </w:r>
      <w:r>
        <w:rPr>
          <w:rStyle w:val="DefaultParagraphFont"/>
          <w:i w:val="0"/>
          <w:color w:val="548DD4" w:themeColor="accent4"/>
        </w:rPr>
        <w:t xml:space="preserve"> </w:t>
      </w:r>
    </w:p>
    <w:p w:rsidR="00C92CB4" w:rsidRPr="00526B71" w14:paraId="67A15BC3" w14:textId="671A1815">
      <w:pPr>
        <w:pStyle w:val="ListBullet"/>
        <w:numPr>
          <w:ilvl w:val="0"/>
          <w:numId w:val="21"/>
        </w:numPr>
        <w:spacing w:after="200"/>
        <w:ind w:left="720"/>
      </w:pPr>
      <w:r w:rsidRPr="00526B71">
        <w:rPr>
          <w:b/>
        </w:rPr>
        <w:t xml:space="preserve">Fill out </w:t>
      </w:r>
      <w:r w:rsidR="00945039">
        <w:rPr>
          <w:b/>
        </w:rPr>
        <w:t xml:space="preserve">the form </w:t>
      </w:r>
      <w:r w:rsidRPr="00526B71">
        <w:rPr>
          <w:b/>
        </w:rPr>
        <w:t xml:space="preserve">and sign </w:t>
      </w:r>
      <w:r w:rsidR="00945039">
        <w:rPr>
          <w:b/>
        </w:rPr>
        <w:t>it</w:t>
      </w:r>
      <w:r w:rsidRPr="00526B71">
        <w:rPr>
          <w:b/>
        </w:rPr>
        <w:t>.</w:t>
      </w:r>
      <w:r w:rsidRPr="00526B71">
        <w:t xml:space="preserve"> </w:t>
      </w:r>
      <w:r w:rsidRPr="00526B71" w:rsidR="00497E92">
        <w:t>The form</w:t>
      </w:r>
      <w:r w:rsidRPr="00526B71">
        <w:t xml:space="preserve"> is a legal document. </w:t>
      </w:r>
      <w:r w:rsidR="00644111">
        <w:t>C</w:t>
      </w:r>
      <w:r w:rsidRPr="00526B71">
        <w:t>onsider</w:t>
      </w:r>
      <w:r w:rsidR="00945039">
        <w:t xml:space="preserve"> </w:t>
      </w:r>
      <w:r w:rsidR="00945039">
        <w:t>having</w:t>
      </w:r>
      <w:r w:rsidRPr="00526B71">
        <w:t xml:space="preserve"> a lawyer </w:t>
      </w:r>
      <w:r w:rsidR="00611418">
        <w:t xml:space="preserve">or someone else you trust, such as a family member or your PCP, </w:t>
      </w:r>
      <w:r w:rsidRPr="00526B71">
        <w:t xml:space="preserve">help you </w:t>
      </w:r>
      <w:r w:rsidR="00945039">
        <w:t>complete</w:t>
      </w:r>
      <w:r w:rsidRPr="00526B71">
        <w:t xml:space="preserve"> it.</w:t>
      </w:r>
    </w:p>
    <w:p w:rsidR="00C92CB4" w:rsidRPr="00526B71" w14:paraId="344A395B" w14:textId="737834A9">
      <w:pPr>
        <w:pStyle w:val="ListBullet"/>
        <w:numPr>
          <w:ilvl w:val="0"/>
          <w:numId w:val="21"/>
        </w:numPr>
        <w:spacing w:after="200"/>
        <w:ind w:left="720"/>
      </w:pPr>
      <w:r w:rsidRPr="00526B71">
        <w:rPr>
          <w:b/>
        </w:rPr>
        <w:t>Give copies</w:t>
      </w:r>
      <w:r w:rsidRPr="00526B71" w:rsidR="00F3598B">
        <w:rPr>
          <w:b/>
        </w:rPr>
        <w:t xml:space="preserve"> </w:t>
      </w:r>
      <w:r w:rsidR="000B53C4">
        <w:rPr>
          <w:b/>
        </w:rPr>
        <w:t xml:space="preserve">of the form </w:t>
      </w:r>
      <w:r w:rsidRPr="00526B71">
        <w:rPr>
          <w:b/>
        </w:rPr>
        <w:t>to people</w:t>
      </w:r>
      <w:r w:rsidRPr="00526B71" w:rsidR="00F3598B">
        <w:rPr>
          <w:b/>
        </w:rPr>
        <w:t xml:space="preserve"> who need to know</w:t>
      </w:r>
      <w:r w:rsidRPr="00526B71">
        <w:rPr>
          <w:b/>
        </w:rPr>
        <w:t xml:space="preserve">. </w:t>
      </w:r>
      <w:r w:rsidR="000B53C4">
        <w:t>G</w:t>
      </w:r>
      <w:r w:rsidRPr="00526B71">
        <w:t>ive</w:t>
      </w:r>
      <w:r w:rsidRPr="00526B71">
        <w:t xml:space="preserve"> a copy of the form to your doctor</w:t>
      </w:r>
      <w:r w:rsidRPr="00526B71" w:rsidR="00497E92">
        <w:t>. You should also give a copy</w:t>
      </w:r>
      <w:r w:rsidRPr="00526B71">
        <w:t xml:space="preserve"> to the person you name to make decisions for you</w:t>
      </w:r>
      <w:r w:rsidR="000B53C4">
        <w:t xml:space="preserve"> if you can’t</w:t>
      </w:r>
      <w:r w:rsidRPr="00526B71">
        <w:t>.</w:t>
      </w:r>
      <w:r w:rsidRPr="00526B71">
        <w:t xml:space="preserve"> You may want to give copies to close friends or family members. </w:t>
      </w:r>
      <w:r w:rsidR="00945039">
        <w:t>K</w:t>
      </w:r>
      <w:r w:rsidRPr="00526B71">
        <w:t>eep a copy at home.</w:t>
      </w:r>
    </w:p>
    <w:p w:rsidR="00C92CB4" w:rsidRPr="00526B71" w14:paraId="1E873905" w14:textId="65893C8A">
      <w:pPr>
        <w:pStyle w:val="ListBullet"/>
      </w:pPr>
      <w:r w:rsidRPr="00526B71">
        <w:t xml:space="preserve">If </w:t>
      </w:r>
      <w:r w:rsidRPr="00526B71">
        <w:t>you</w:t>
      </w:r>
      <w:r w:rsidR="005918D0">
        <w:t>’</w:t>
      </w:r>
      <w:r w:rsidRPr="00526B71">
        <w:t>re</w:t>
      </w:r>
      <w:r w:rsidRPr="00526B71">
        <w:t xml:space="preserve"> </w:t>
      </w:r>
      <w:r w:rsidR="00945039">
        <w:t>being</w:t>
      </w:r>
      <w:r w:rsidRPr="00526B71">
        <w:t xml:space="preserve"> hospitalized and you have </w:t>
      </w:r>
      <w:r w:rsidR="00945039">
        <w:t xml:space="preserve">a </w:t>
      </w:r>
      <w:r w:rsidRPr="00526B71">
        <w:t xml:space="preserve">signed advance directive, </w:t>
      </w:r>
      <w:r w:rsidRPr="00526B71">
        <w:rPr>
          <w:b/>
        </w:rPr>
        <w:t xml:space="preserve">take a copy </w:t>
      </w:r>
      <w:r w:rsidRPr="00526B71">
        <w:rPr>
          <w:b/>
        </w:rPr>
        <w:t xml:space="preserve">of it </w:t>
      </w:r>
      <w:r w:rsidRPr="00526B71">
        <w:rPr>
          <w:b/>
        </w:rPr>
        <w:t>to the hospital</w:t>
      </w:r>
      <w:r w:rsidRPr="00526B71">
        <w:t>.</w:t>
      </w:r>
    </w:p>
    <w:p w:rsidR="00C92CB4" w:rsidRPr="00526B71" w14:paraId="44A329F1" w14:textId="7C4CE6DA">
      <w:pPr>
        <w:pStyle w:val="D-SNPSecondLevelBullet"/>
      </w:pPr>
      <w:r w:rsidRPr="00526B71">
        <w:t>The hospital</w:t>
      </w:r>
      <w:r w:rsidRPr="00526B71">
        <w:t xml:space="preserve"> will ask </w:t>
      </w:r>
      <w:r w:rsidR="00945039">
        <w:t xml:space="preserve">if </w:t>
      </w:r>
      <w:r w:rsidRPr="00526B71">
        <w:t xml:space="preserve">you have </w:t>
      </w:r>
      <w:r w:rsidR="00945039">
        <w:t xml:space="preserve">a </w:t>
      </w:r>
      <w:r w:rsidRPr="00526B71">
        <w:t>signed advance directive form an</w:t>
      </w:r>
      <w:r w:rsidRPr="00526B71" w:rsidR="00F3598B">
        <w:t>d</w:t>
      </w:r>
      <w:r w:rsidR="00CF476B">
        <w:t xml:space="preserve"> if</w:t>
      </w:r>
      <w:r w:rsidRPr="00526B71" w:rsidR="00F3598B">
        <w:t xml:space="preserve"> you have it with you.</w:t>
      </w:r>
    </w:p>
    <w:p w:rsidR="004C05FA" w:rsidRPr="00526B71" w14:paraId="0B3E9DFE" w14:textId="50FA33E9">
      <w:pPr>
        <w:pStyle w:val="D-SNPSecondLevelBullet"/>
      </w:pPr>
      <w:r w:rsidRPr="00526B71">
        <w:t xml:space="preserve">If you </w:t>
      </w:r>
      <w:r w:rsidR="00CF476B">
        <w:t>don’t have a</w:t>
      </w:r>
      <w:r w:rsidRPr="00526B71">
        <w:t xml:space="preserve"> signed advance directive form, the hospital has forms and will ask if you want to sign one.</w:t>
      </w:r>
    </w:p>
    <w:p w:rsidR="00611418" w:rsidRPr="00E03F3C" w14:paraId="76D10FF6" w14:textId="099F6F88">
      <w:r w:rsidRPr="00E03F3C">
        <w:t>You have the right to:</w:t>
      </w:r>
    </w:p>
    <w:p w:rsidR="0053566F" w:rsidRPr="00E03F3C" w14:paraId="04B000DC" w14:textId="73E1940C">
      <w:pPr>
        <w:pStyle w:val="ListBullet"/>
      </w:pPr>
      <w:r w:rsidRPr="00E03F3C">
        <w:t>H</w:t>
      </w:r>
      <w:r w:rsidRPr="00E03F3C" w:rsidR="00611418">
        <w:t>ave your advance directive placed in your medical records.</w:t>
      </w:r>
    </w:p>
    <w:p w:rsidR="0053566F" w:rsidRPr="00E03F3C" w14:paraId="01D84E45" w14:textId="2FF979A3">
      <w:pPr>
        <w:pStyle w:val="ListBullet"/>
      </w:pPr>
      <w:r w:rsidRPr="00E03F3C">
        <w:t>C</w:t>
      </w:r>
      <w:r w:rsidRPr="00E03F3C" w:rsidR="00611418">
        <w:t>hange or cancel your advance directive at any time.</w:t>
      </w:r>
    </w:p>
    <w:p w:rsidR="00611418" w:rsidRPr="00403FDE" w14:paraId="31DA9660" w14:textId="21D6FFFB">
      <w:pPr>
        <w:pStyle w:val="ListBullet"/>
        <w:numPr>
          <w:ilvl w:val="0"/>
          <w:numId w:val="58"/>
        </w:numPr>
        <w:rPr>
          <w:color w:val="548DD4" w:themeColor="accent4"/>
          <w:sz w:val="24"/>
        </w:rPr>
      </w:pPr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i w:val="0"/>
          <w:color w:val="548DD4" w:themeColor="accent4"/>
        </w:rPr>
        <w:t>Insert any additional state-specific requirements as directed by the state</w:t>
      </w:r>
      <w:r>
        <w:rPr>
          <w:rStyle w:val="DefaultParagraphFont"/>
          <w:i w:val="0"/>
          <w:color w:val="548DD4" w:themeColor="accent4"/>
        </w:rPr>
        <w:t>.</w:t>
      </w:r>
      <w:r>
        <w:rPr>
          <w:rStyle w:val="DefaultParagraphFont"/>
          <w:i w:val="0"/>
          <w:color w:val="548DD4" w:themeColor="accent4"/>
        </w:rPr>
        <w:t>]</w:t>
      </w:r>
    </w:p>
    <w:p w:rsidR="00611418" w:rsidRPr="00526B71" w14:paraId="6780488C" w14:textId="3F87A91A">
      <w:r>
        <w:t xml:space="preserve">By law, no one can deny you care or discriminate against you based on whether you signed an advance directive. </w:t>
      </w:r>
      <w:r w:rsidR="0053566F">
        <w:t>Call Member Services for more information.</w:t>
      </w:r>
    </w:p>
    <w:p w:rsidR="00C92CB4" w:rsidRPr="00526B71" w14:paraId="27378187" w14:textId="5CE471CB">
      <w:pPr>
        <w:pStyle w:val="Heading2"/>
        <w:spacing w:line="360" w:lineRule="exact"/>
        <w:ind w:left="360" w:right="0" w:hanging="360"/>
      </w:pPr>
      <w:bookmarkStart w:id="51" w:name="_Toc348620213"/>
      <w:bookmarkStart w:id="52" w:name="_Toc153788444"/>
      <w:bookmarkStart w:id="53" w:name="_Toc123022546"/>
      <w:r w:rsidRPr="00526B71">
        <w:t>G</w:t>
      </w:r>
      <w:r w:rsidRPr="00526B71" w:rsidR="00B4033A">
        <w:t xml:space="preserve">3. </w:t>
      </w:r>
      <w:r w:rsidRPr="00526B71">
        <w:t xml:space="preserve">What </w:t>
      </w:r>
      <w:r w:rsidRPr="00526B71" w:rsidR="00C82EF1">
        <w:t xml:space="preserve">to do </w:t>
      </w:r>
      <w:r w:rsidRPr="00526B71">
        <w:t xml:space="preserve">if your instructions </w:t>
      </w:r>
      <w:r w:rsidRPr="00526B71">
        <w:t>are</w:t>
      </w:r>
      <w:r w:rsidRPr="00E94F7D">
        <w:t>n</w:t>
      </w:r>
      <w:r w:rsidR="000B53C4">
        <w:t>’</w:t>
      </w:r>
      <w:r w:rsidRPr="00E94F7D">
        <w:t>t</w:t>
      </w:r>
      <w:r w:rsidRPr="00526B71">
        <w:t xml:space="preserve"> followed</w:t>
      </w:r>
      <w:bookmarkEnd w:id="51"/>
      <w:bookmarkEnd w:id="52"/>
      <w:bookmarkEnd w:id="53"/>
    </w:p>
    <w:p w:rsidR="00B04FC2" w:rsidRPr="00526B71" w:rsidP="00E03F3C" w14:paraId="60C31661" w14:textId="48EE27F6">
      <w:r w:rsidRPr="00526B71">
        <w:t xml:space="preserve">If you signed an advance directive and you </w:t>
      </w:r>
      <w:r w:rsidR="002002B9">
        <w:t>think</w:t>
      </w:r>
      <w:r w:rsidRPr="00526B71">
        <w:t xml:space="preserve"> a doctor or hospital di</w:t>
      </w:r>
      <w:r w:rsidR="002002B9">
        <w:t>dn’t</w:t>
      </w:r>
      <w:r w:rsidRPr="00526B71">
        <w:t xml:space="preserve"> follow the instructions in it, you </w:t>
      </w:r>
      <w:r w:rsidR="002002B9">
        <w:t>can make</w:t>
      </w:r>
      <w:r w:rsidRPr="00526B71">
        <w:t xml:space="preserve"> a complaint with </w:t>
      </w:r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i w:val="0"/>
          <w:color w:val="548DD4" w:themeColor="accent4"/>
        </w:rPr>
        <w:t xml:space="preserve">plans </w:t>
      </w:r>
      <w:r>
        <w:rPr>
          <w:rStyle w:val="DefaultParagraphFont"/>
          <w:i w:val="0"/>
          <w:color w:val="548DD4" w:themeColor="accent4"/>
        </w:rPr>
        <w:t xml:space="preserve">insert the name and contact information of the applicable </w:t>
      </w:r>
      <w:r>
        <w:rPr>
          <w:rStyle w:val="DefaultParagraphFont"/>
          <w:i w:val="0"/>
          <w:color w:val="548DD4" w:themeColor="accent4"/>
        </w:rPr>
        <w:t>state-specific agency</w:t>
      </w:r>
      <w:r>
        <w:rPr>
          <w:rStyle w:val="DefaultParagraphFont"/>
          <w:i w:val="0"/>
          <w:color w:val="548DD4" w:themeColor="accent4"/>
        </w:rPr>
        <w:t>]</w:t>
      </w:r>
      <w:r w:rsidRPr="00885A8A">
        <w:rPr>
          <w:color w:val="548DD4" w:themeColor="accent4"/>
        </w:rPr>
        <w:t>.</w:t>
      </w:r>
    </w:p>
    <w:p w:rsidR="009D326E" w:rsidRPr="00526B71" w:rsidP="00077429" w14:paraId="373E6AF8" w14:textId="67A68D4D">
      <w:pPr>
        <w:pStyle w:val="Heading1"/>
      </w:pPr>
      <w:bookmarkStart w:id="54" w:name="_Toc335904856"/>
      <w:bookmarkStart w:id="55" w:name="_Toc348620214"/>
      <w:bookmarkStart w:id="56" w:name="_Toc153788445"/>
      <w:bookmarkStart w:id="57" w:name="_Toc123022547"/>
      <w:r w:rsidRPr="00526B71">
        <w:t>Your</w:t>
      </w:r>
      <w:r w:rsidRPr="00526B71" w:rsidR="005E6D21">
        <w:t xml:space="preserve"> right to make complaints and ask us to reconsider </w:t>
      </w:r>
      <w:r w:rsidR="002002B9">
        <w:t xml:space="preserve">our </w:t>
      </w:r>
      <w:r w:rsidRPr="00526B71" w:rsidR="005E6D21">
        <w:t>decisions</w:t>
      </w:r>
      <w:bookmarkEnd w:id="54"/>
      <w:bookmarkEnd w:id="55"/>
      <w:bookmarkEnd w:id="56"/>
      <w:bookmarkEnd w:id="57"/>
    </w:p>
    <w:p w:rsidR="005E6D21" w:rsidRPr="00526B71" w:rsidP="00E03F3C" w14:paraId="709A7CDD" w14:textId="42EE55A8">
      <w:pPr>
        <w:rPr>
          <w:b/>
        </w:rPr>
      </w:pPr>
      <w:r w:rsidRPr="00935FF2">
        <w:rPr>
          <w:b/>
        </w:rPr>
        <w:t>Chapter 9</w:t>
      </w:r>
      <w:r w:rsidRPr="00526B71" w:rsidR="00D000B4">
        <w:t xml:space="preserve"> </w:t>
      </w:r>
      <w:r w:rsidR="00935FF2">
        <w:rPr>
          <w:rStyle w:val="PlanInstructions"/>
          <w:i w:val="0"/>
          <w:color w:val="auto"/>
        </w:rPr>
        <w:t xml:space="preserve">of </w:t>
      </w:r>
      <w:r w:rsidR="00AE0500">
        <w:t>this</w:t>
      </w:r>
      <w:r w:rsidR="00935FF2">
        <w:rPr>
          <w:rStyle w:val="PlanInstructions"/>
          <w:i w:val="0"/>
          <w:color w:val="auto"/>
        </w:rPr>
        <w:t xml:space="preserve"> </w:t>
      </w:r>
      <w:r w:rsidRPr="005B2E00" w:rsidR="00935FF2">
        <w:rPr>
          <w:rStyle w:val="PlanInstructions"/>
          <w:color w:val="auto"/>
        </w:rPr>
        <w:t>Member Handbook</w:t>
      </w:r>
      <w:r w:rsidR="00935FF2">
        <w:rPr>
          <w:rStyle w:val="PlanInstructions"/>
          <w:i w:val="0"/>
          <w:color w:val="auto"/>
        </w:rPr>
        <w:t xml:space="preserve"> </w:t>
      </w:r>
      <w:r w:rsidRPr="00526B71">
        <w:t xml:space="preserve">tells you </w:t>
      </w:r>
      <w:r w:rsidR="002002B9">
        <w:t xml:space="preserve">what you can </w:t>
      </w:r>
      <w:r w:rsidRPr="00526B71">
        <w:t>do i</w:t>
      </w:r>
      <w:r w:rsidRPr="00526B71">
        <w:t>f you have any problems or concerns about your covered services or care.</w:t>
      </w:r>
      <w:r w:rsidRPr="00526B71" w:rsidR="00846E13">
        <w:t xml:space="preserve"> For example, y</w:t>
      </w:r>
      <w:r w:rsidRPr="00526B71">
        <w:t xml:space="preserve">ou </w:t>
      </w:r>
      <w:r w:rsidRPr="00526B71" w:rsidR="00F3598B">
        <w:t>c</w:t>
      </w:r>
      <w:r w:rsidR="002002B9">
        <w:t>an</w:t>
      </w:r>
      <w:r w:rsidRPr="00526B71" w:rsidR="00F3598B">
        <w:t xml:space="preserve"> </w:t>
      </w:r>
      <w:r w:rsidRPr="00526B71">
        <w:t xml:space="preserve">ask </w:t>
      </w:r>
      <w:r w:rsidRPr="00526B71" w:rsidR="00F3598B">
        <w:t xml:space="preserve">us </w:t>
      </w:r>
      <w:r w:rsidRPr="00526B71">
        <w:t>to make a coverage decision, make an appeal to change a coverage</w:t>
      </w:r>
      <w:r w:rsidRPr="00526B71" w:rsidR="009A524F">
        <w:t xml:space="preserve"> decision, or make a complaint.</w:t>
      </w:r>
    </w:p>
    <w:p w:rsidR="005E6D21" w:rsidRPr="00526B71" w:rsidP="00E03F3C" w14:paraId="71B52324" w14:textId="107BDF2B">
      <w:pPr>
        <w:suppressAutoHyphens/>
      </w:pPr>
      <w:r w:rsidRPr="00526B71">
        <w:t xml:space="preserve">You have the right to get information about appeals and complaints that other </w:t>
      </w:r>
      <w:r w:rsidR="00C609C2">
        <w:t xml:space="preserve">plan </w:t>
      </w:r>
      <w:r w:rsidRPr="00526B71">
        <w:t xml:space="preserve">members have filed against </w:t>
      </w:r>
      <w:r w:rsidR="00C609C2">
        <w:t>us</w:t>
      </w:r>
      <w:r w:rsidRPr="00526B71">
        <w:t xml:space="preserve">. </w:t>
      </w:r>
      <w:r w:rsidR="00C609C2">
        <w:t>C</w:t>
      </w:r>
      <w:r w:rsidRPr="00526B71">
        <w:t>all Member Services</w:t>
      </w:r>
      <w:r w:rsidR="00C609C2">
        <w:t xml:space="preserve"> to get this information</w:t>
      </w:r>
      <w:r w:rsidRPr="00526B71">
        <w:t>.</w:t>
      </w:r>
    </w:p>
    <w:p w:rsidR="009D326E" w:rsidRPr="00526B71" w14:paraId="4D121BD5" w14:textId="37543E23">
      <w:pPr>
        <w:pStyle w:val="Heading2"/>
        <w:keepNext/>
        <w:suppressAutoHyphens w:val="0"/>
        <w:spacing w:line="360" w:lineRule="exact"/>
        <w:ind w:left="432" w:right="0" w:hanging="432"/>
      </w:pPr>
      <w:bookmarkStart w:id="58" w:name="_Toc335904857"/>
      <w:bookmarkStart w:id="59" w:name="_Toc348620215"/>
      <w:bookmarkStart w:id="60" w:name="_Toc153788446"/>
      <w:bookmarkStart w:id="61" w:name="_Toc123022548"/>
      <w:r w:rsidRPr="00526B71">
        <w:t>H</w:t>
      </w:r>
      <w:r w:rsidRPr="00526B71" w:rsidR="004D04C8">
        <w:t xml:space="preserve">1. </w:t>
      </w:r>
      <w:r w:rsidRPr="00526B71" w:rsidR="005E6D21">
        <w:t xml:space="preserve">What </w:t>
      </w:r>
      <w:r w:rsidRPr="00526B71" w:rsidR="00C82EF1">
        <w:t xml:space="preserve">to </w:t>
      </w:r>
      <w:r w:rsidRPr="00526B71" w:rsidR="005E6D21">
        <w:t xml:space="preserve">do </w:t>
      </w:r>
      <w:r w:rsidRPr="00E94F7D" w:rsidR="00C609C2">
        <w:t>about</w:t>
      </w:r>
      <w:r w:rsidR="00C609C2">
        <w:t xml:space="preserve"> </w:t>
      </w:r>
      <w:r w:rsidRPr="00526B71" w:rsidR="005E6D21">
        <w:t>unfair</w:t>
      </w:r>
      <w:r w:rsidR="00C609C2">
        <w:t xml:space="preserve"> treatment</w:t>
      </w:r>
      <w:r w:rsidRPr="00526B71" w:rsidR="005E6D21">
        <w:t xml:space="preserve"> or </w:t>
      </w:r>
      <w:r w:rsidR="00FF0E95">
        <w:t>to get</w:t>
      </w:r>
      <w:r w:rsidR="00C609C2">
        <w:t xml:space="preserve"> more </w:t>
      </w:r>
      <w:r w:rsidRPr="00526B71" w:rsidR="00041D14">
        <w:t xml:space="preserve">information about </w:t>
      </w:r>
      <w:r w:rsidRPr="00526B71" w:rsidR="005E6D21">
        <w:t>your rights</w:t>
      </w:r>
      <w:bookmarkEnd w:id="58"/>
      <w:bookmarkEnd w:id="59"/>
      <w:bookmarkEnd w:id="60"/>
      <w:bookmarkEnd w:id="61"/>
    </w:p>
    <w:p w:rsidR="005E6D21" w:rsidRPr="00526B71" w:rsidP="00E03F3C" w14:paraId="4AC288AE" w14:textId="1E89BE40">
      <w:pPr>
        <w:suppressAutoHyphens/>
      </w:pPr>
      <w:r>
        <w:t xml:space="preserve">If you think we treated you unfairly – and it </w:t>
      </w:r>
      <w:r w:rsidRPr="00E03F3C">
        <w:rPr>
          <w:b/>
          <w:bCs/>
        </w:rPr>
        <w:t>is</w:t>
      </w:r>
      <w:r w:rsidRPr="163C3DA5">
        <w:rPr>
          <w:b/>
          <w:bCs/>
        </w:rPr>
        <w:t>n</w:t>
      </w:r>
      <w:r w:rsidR="007C4049">
        <w:rPr>
          <w:b/>
          <w:bCs/>
        </w:rPr>
        <w:t>’</w:t>
      </w:r>
      <w:r w:rsidRPr="163C3DA5">
        <w:rPr>
          <w:b/>
          <w:bCs/>
        </w:rPr>
        <w:t xml:space="preserve">t </w:t>
      </w:r>
      <w:r>
        <w:t xml:space="preserve">about discrimination for reasons listed in </w:t>
      </w:r>
      <w:r w:rsidRPr="163C3DA5">
        <w:rPr>
          <w:b/>
          <w:bCs/>
        </w:rPr>
        <w:t>Chapter 11</w:t>
      </w:r>
      <w:r>
        <w:t xml:space="preserve"> of </w:t>
      </w:r>
      <w:r w:rsidR="00AE0500">
        <w:t>this</w:t>
      </w:r>
      <w:r>
        <w:t xml:space="preserve"> </w:t>
      </w:r>
      <w:r w:rsidRPr="163C3DA5">
        <w:rPr>
          <w:i/>
          <w:iCs/>
        </w:rPr>
        <w:t>Member Handbook</w:t>
      </w:r>
      <w:r>
        <w:t xml:space="preserve"> – or </w:t>
      </w:r>
      <w:r>
        <w:t>you want</w:t>
      </w:r>
      <w:r>
        <w:t xml:space="preserve"> more information about your rights, you can call:</w:t>
      </w:r>
    </w:p>
    <w:p w:rsidR="005E6D21" w:rsidRPr="00526B71" w14:paraId="24024DEF" w14:textId="4EACD923">
      <w:pPr>
        <w:pStyle w:val="ListBullet"/>
        <w:numPr>
          <w:ilvl w:val="0"/>
          <w:numId w:val="22"/>
        </w:numPr>
        <w:suppressAutoHyphens/>
        <w:spacing w:after="200"/>
        <w:ind w:left="720"/>
      </w:pPr>
      <w:r>
        <w:t>Member Services.</w:t>
      </w:r>
    </w:p>
    <w:p w:rsidR="005E6D21" w:rsidRPr="00526B71" w14:paraId="077491AF" w14:textId="0F553FD0">
      <w:pPr>
        <w:pStyle w:val="ListBullet"/>
        <w:numPr>
          <w:ilvl w:val="0"/>
          <w:numId w:val="22"/>
        </w:numPr>
        <w:suppressAutoHyphens/>
        <w:spacing w:after="200"/>
        <w:ind w:left="720"/>
      </w:pPr>
      <w:r>
        <w:t xml:space="preserve">The </w:t>
      </w:r>
      <w:r w:rsidR="00537F9F">
        <w:t>&lt;</w:t>
      </w:r>
      <w:r w:rsidR="00537F9F">
        <w:rPr>
          <w:rStyle w:val="PlanInstructions"/>
        </w:rPr>
        <w:t>name of state-specific SHIP</w:t>
      </w:r>
      <w:r w:rsidR="00537F9F">
        <w:t>&gt;</w:t>
      </w:r>
      <w:r w:rsidR="00B64D4A">
        <w:rPr>
          <w:rStyle w:val="PlanInstructions"/>
        </w:rPr>
        <w:t xml:space="preserve"> </w:t>
      </w:r>
      <w:r w:rsidRPr="00526B71" w:rsidR="00490CFA">
        <w:t>program</w:t>
      </w:r>
      <w:r w:rsidR="00FF0E95">
        <w:t xml:space="preserve"> at </w:t>
      </w:r>
      <w:r w:rsidR="00537F9F">
        <w:t>&lt;</w:t>
      </w:r>
      <w:r w:rsidR="00537F9F">
        <w:rPr>
          <w:rStyle w:val="PlanInstructions"/>
        </w:rPr>
        <w:t>phone number</w:t>
      </w:r>
      <w:r w:rsidR="00537F9F">
        <w:t>&gt;</w:t>
      </w:r>
      <w:r w:rsidRPr="00526B71">
        <w:t>.</w:t>
      </w:r>
      <w:r w:rsidRPr="00526B71">
        <w:t xml:space="preserve"> For </w:t>
      </w:r>
      <w:r w:rsidR="00FF0E95">
        <w:t xml:space="preserve">more </w:t>
      </w:r>
      <w:r w:rsidRPr="00526B71">
        <w:t xml:space="preserve">details about </w:t>
      </w:r>
      <w:r w:rsidR="00537F9F">
        <w:t>&lt;</w:t>
      </w:r>
      <w:r w:rsidR="00537F9F">
        <w:rPr>
          <w:rStyle w:val="PlanInstructions"/>
        </w:rPr>
        <w:t>name of state-specific SHIP</w:t>
      </w:r>
      <w:r w:rsidR="00537F9F">
        <w:t>&gt;</w:t>
      </w:r>
      <w:r w:rsidRPr="00526B71">
        <w:t>,</w:t>
      </w:r>
      <w:r w:rsidRPr="00526B71">
        <w:t xml:space="preserve"> </w:t>
      </w:r>
      <w:r w:rsidRPr="00526B71" w:rsidR="00421F18">
        <w:t xml:space="preserve">refer to </w:t>
      </w:r>
      <w:r w:rsidRPr="00EE0DD0">
        <w:rPr>
          <w:b/>
        </w:rPr>
        <w:t>Chapter 2</w:t>
      </w:r>
      <w:r w:rsidRPr="00526B71" w:rsidR="00D000B4">
        <w:t xml:space="preserve"> </w:t>
      </w:r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i w:val="0"/>
          <w:color w:val="548DD4" w:themeColor="accent4"/>
        </w:rPr>
        <w:t>insert reference, as applicable</w:t>
      </w:r>
      <w:r>
        <w:rPr>
          <w:rStyle w:val="DefaultParagraphFont"/>
          <w:i w:val="0"/>
          <w:color w:val="548DD4" w:themeColor="accent4"/>
        </w:rPr>
        <w:t>]</w:t>
      </w:r>
      <w:r w:rsidRPr="00526B71" w:rsidR="00222314">
        <w:t>.</w:t>
      </w:r>
    </w:p>
    <w:p w:rsidR="00425BAC" w:rsidRPr="007A4892" w14:paraId="1E05A178" w14:textId="1FB77529">
      <w:pPr>
        <w:pStyle w:val="ListBullet"/>
        <w:numPr>
          <w:ilvl w:val="0"/>
          <w:numId w:val="22"/>
        </w:numPr>
        <w:suppressAutoHyphens/>
        <w:spacing w:after="200"/>
        <w:ind w:left="720"/>
        <w:rPr>
          <w:color w:val="548DD4" w:themeColor="accent4"/>
        </w:rPr>
      </w:pPr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i w:val="0"/>
          <w:color w:val="548DD4" w:themeColor="accent4"/>
        </w:rPr>
        <w:t>Insert this section if applicable:</w:t>
      </w:r>
      <w:r>
        <w:rPr>
          <w:rStyle w:val="DefaultParagraphFont"/>
          <w:i w:val="0"/>
          <w:color w:val="548DD4" w:themeColor="accent4"/>
        </w:rPr>
        <w:t xml:space="preserve"> The Ombuds</w:t>
      </w:r>
      <w:r>
        <w:rPr>
          <w:rStyle w:val="DefaultParagraphFont"/>
          <w:i w:val="0"/>
          <w:color w:val="548DD4" w:themeColor="accent4"/>
        </w:rPr>
        <w:t>person</w:t>
      </w:r>
      <w:r>
        <w:rPr>
          <w:rStyle w:val="DefaultParagraphFont"/>
          <w:i w:val="0"/>
          <w:color w:val="548DD4" w:themeColor="accent4"/>
        </w:rPr>
        <w:t xml:space="preserve"> Program at</w:t>
      </w:r>
      <w:r>
        <w:rPr>
          <w:rStyle w:val="DefaultParagraphFont"/>
          <w:i w:val="0"/>
          <w:color w:val="548DD4" w:themeColor="accent4"/>
        </w:rPr>
        <w:t xml:space="preserve"> &lt;</w:t>
      </w:r>
      <w:r>
        <w:rPr>
          <w:rStyle w:val="DefaultParagraphFont"/>
          <w:i w:val="0"/>
          <w:color w:val="548DD4" w:themeColor="accent4"/>
        </w:rPr>
        <w:t>phone number</w:t>
      </w:r>
      <w:r>
        <w:rPr>
          <w:rStyle w:val="DefaultParagraphFont"/>
          <w:i w:val="0"/>
          <w:color w:val="548DD4" w:themeColor="accent4"/>
        </w:rPr>
        <w:t xml:space="preserve">&gt;. </w:t>
      </w:r>
      <w:r>
        <w:rPr>
          <w:rStyle w:val="DefaultParagraphFont"/>
          <w:i w:val="0"/>
          <w:color w:val="548DD4" w:themeColor="accent4"/>
        </w:rPr>
        <w:t xml:space="preserve">For more details about this program, refer to </w:t>
      </w:r>
      <w:r>
        <w:rPr>
          <w:rStyle w:val="DefaultParagraphFont"/>
          <w:b/>
          <w:i w:val="0"/>
          <w:color w:val="548DD4" w:themeColor="accent4"/>
        </w:rPr>
        <w:t>Chapter 2</w:t>
      </w:r>
      <w:r>
        <w:rPr>
          <w:rStyle w:val="DefaultParagraphFont"/>
          <w:i w:val="0"/>
          <w:color w:val="548DD4" w:themeColor="accent4"/>
        </w:rPr>
        <w:t xml:space="preserve"> of </w:t>
      </w:r>
      <w:r w:rsidR="00AE0500">
        <w:rPr>
          <w:color w:val="548DD4" w:themeColor="accent4"/>
        </w:rPr>
        <w:t>this</w:t>
      </w:r>
      <w:r>
        <w:rPr>
          <w:rStyle w:val="DefaultParagraphFont"/>
          <w:i w:val="0"/>
          <w:color w:val="548DD4" w:themeColor="accent4"/>
        </w:rPr>
        <w:t xml:space="preserve"> </w:t>
      </w:r>
      <w:r>
        <w:rPr>
          <w:rStyle w:val="DefaultParagraphFont"/>
          <w:i/>
          <w:color w:val="548DD4" w:themeColor="accent4"/>
        </w:rPr>
        <w:t>Member Handbook</w:t>
      </w:r>
      <w:r>
        <w:rPr>
          <w:rStyle w:val="DefaultParagraphFont"/>
          <w:i w:val="0"/>
          <w:color w:val="548DD4" w:themeColor="accent4"/>
        </w:rPr>
        <w:t>.]</w:t>
      </w:r>
    </w:p>
    <w:p w:rsidR="008E7592" w:rsidP="00E03F3C" w14:paraId="22B96401" w14:textId="5018174C">
      <w:r w:rsidRPr="00526B71">
        <w:t>Medicare at 1-800-MEDICARE (1-800-633-4227</w:t>
      </w:r>
      <w:r w:rsidRPr="00526B71">
        <w:t>)</w:t>
      </w:r>
      <w:r w:rsidRPr="00526B71">
        <w:t>. TTY use</w:t>
      </w:r>
      <w:r w:rsidRPr="00526B71" w:rsidR="00222314">
        <w:t>rs should call 1-877-486-2048.</w:t>
      </w:r>
      <w:r w:rsidRPr="00526B71" w:rsidR="005A68AD">
        <w:t xml:space="preserve"> (You can also read or download “Medicare Rights &amp; Protections,” found on the Medicare website at</w:t>
      </w:r>
      <w:r w:rsidR="0064293F">
        <w:t xml:space="preserve"> </w:t>
      </w:r>
      <w:hyperlink r:id="rId10" w:history="1">
        <w:r w:rsidR="0064293F">
          <w:rPr>
            <w:rStyle w:val="Hyperlink"/>
          </w:rPr>
          <w:t>www.medicare.gov/publications/11534-medicare-rights-and-protections.pdf</w:t>
        </w:r>
      </w:hyperlink>
      <w:r w:rsidRPr="00526B71" w:rsidR="005A68AD">
        <w:t>.)</w:t>
      </w:r>
    </w:p>
    <w:p w:rsidR="009D326E" w:rsidRPr="005064EF" w:rsidP="00E03F3C" w14:paraId="59104997" w14:textId="68783A88">
      <w:pPr>
        <w:rPr>
          <w:i/>
          <w:color w:val="548DD4" w:themeColor="accent4"/>
        </w:rPr>
      </w:pPr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i w:val="0"/>
          <w:color w:val="548DD4" w:themeColor="accent4"/>
        </w:rPr>
        <w:t>P</w:t>
      </w:r>
      <w:r>
        <w:rPr>
          <w:rStyle w:val="DefaultParagraphFont"/>
          <w:i w:val="0"/>
          <w:color w:val="548DD4" w:themeColor="accent4"/>
        </w:rPr>
        <w:t>lans should insert additional contact information, such as for the state Medicaid agency.</w:t>
      </w:r>
      <w:r>
        <w:rPr>
          <w:rStyle w:val="DefaultParagraphFont"/>
          <w:i w:val="0"/>
          <w:color w:val="548DD4" w:themeColor="accent4"/>
        </w:rPr>
        <w:t>]</w:t>
      </w:r>
    </w:p>
    <w:p w:rsidR="00E55C6B" w:rsidRPr="00526B71" w:rsidP="00FF0E95" w14:paraId="6437B38B" w14:textId="3C4087E1">
      <w:pPr>
        <w:pStyle w:val="Heading1"/>
        <w:suppressAutoHyphens/>
      </w:pPr>
      <w:bookmarkStart w:id="62" w:name="_Toc335904859"/>
      <w:bookmarkStart w:id="63" w:name="_Toc348620217"/>
      <w:bookmarkStart w:id="64" w:name="_Toc153788447"/>
      <w:bookmarkStart w:id="65" w:name="_Toc123022549"/>
      <w:r>
        <w:t>Your responsibilities as a plan member</w:t>
      </w:r>
      <w:bookmarkEnd w:id="62"/>
      <w:bookmarkEnd w:id="63"/>
      <w:bookmarkEnd w:id="64"/>
      <w:bookmarkEnd w:id="65"/>
    </w:p>
    <w:p w:rsidP="00E03F3C" w14:paraId="47EFCF1C" w14:textId="1BB4CAE9">
      <w:pPr>
        <w:suppressAutoHyphens/>
        <w:rPr>
          <w:rStyle w:val="DefaultParagraphFont"/>
          <w:rFonts w:cs="Times New Roman"/>
          <w:b w:val="0"/>
          <w:bCs w:val="0"/>
          <w:i w:val="0"/>
          <w:color w:val="548DD4" w:themeColor="accent4"/>
          <w:szCs w:val="22"/>
        </w:rPr>
      </w:pPr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i w:val="0"/>
          <w:color w:val="548DD4" w:themeColor="accent4"/>
        </w:rPr>
        <w:t xml:space="preserve">Plans </w:t>
      </w:r>
      <w:r w:rsidR="007F0FF2">
        <w:rPr>
          <w:i/>
          <w:iCs/>
          <w:color w:val="548DD4" w:themeColor="accent4"/>
        </w:rPr>
        <w:t>can</w:t>
      </w:r>
      <w:r>
        <w:rPr>
          <w:rStyle w:val="DefaultParagraphFont"/>
          <w:i w:val="0"/>
          <w:color w:val="548DD4" w:themeColor="accent4"/>
        </w:rPr>
        <w:t xml:space="preserve"> modify this section to include </w:t>
      </w:r>
      <w:r>
        <w:rPr>
          <w:rStyle w:val="DefaultParagraphFont"/>
          <w:i w:val="0"/>
          <w:color w:val="548DD4" w:themeColor="accent4"/>
        </w:rPr>
        <w:t xml:space="preserve">additional </w:t>
      </w:r>
      <w:r>
        <w:rPr>
          <w:rStyle w:val="DefaultParagraphFont"/>
          <w:i w:val="0"/>
          <w:color w:val="548DD4" w:themeColor="accent4"/>
        </w:rPr>
        <w:t xml:space="preserve">member responsibilities. </w:t>
      </w:r>
      <w:r>
        <w:rPr>
          <w:rStyle w:val="DefaultParagraphFont"/>
          <w:i w:val="0"/>
          <w:color w:val="548DD4" w:themeColor="accent4"/>
        </w:rPr>
        <w:t xml:space="preserve">Plans </w:t>
      </w:r>
      <w:r w:rsidR="007F0FF2">
        <w:rPr>
          <w:i/>
          <w:iCs/>
          <w:color w:val="548DD4" w:themeColor="accent4"/>
        </w:rPr>
        <w:t>can</w:t>
      </w:r>
      <w:r>
        <w:rPr>
          <w:rStyle w:val="DefaultParagraphFont"/>
          <w:i w:val="0"/>
          <w:color w:val="548DD4" w:themeColor="accent4"/>
        </w:rPr>
        <w:t xml:space="preserve"> </w:t>
      </w:r>
      <w:r>
        <w:rPr>
          <w:rStyle w:val="DefaultParagraphFont"/>
          <w:i w:val="0"/>
          <w:color w:val="548DD4" w:themeColor="accent4"/>
        </w:rPr>
        <w:t>add information about estate recovery and other requirements mandated by the state.</w:t>
      </w:r>
      <w:r>
        <w:rPr>
          <w:rStyle w:val="DefaultParagraphFont"/>
          <w:i w:val="0"/>
          <w:color w:val="548DD4" w:themeColor="accent4"/>
        </w:rPr>
        <w:t>]</w:t>
      </w:r>
    </w:p>
    <w:p w:rsidR="00463D59" w:rsidRPr="00526B71" w14:paraId="55E9496D" w14:textId="43CC5CC2">
      <w:r w:rsidRPr="00526B71">
        <w:t>A</w:t>
      </w:r>
      <w:r w:rsidRPr="00526B71">
        <w:t xml:space="preserve">s a </w:t>
      </w:r>
      <w:r w:rsidR="00FF0E95">
        <w:t xml:space="preserve">plan </w:t>
      </w:r>
      <w:r w:rsidRPr="00526B71">
        <w:t>member</w:t>
      </w:r>
      <w:r w:rsidRPr="00526B71">
        <w:t xml:space="preserve">, you </w:t>
      </w:r>
      <w:r w:rsidRPr="00526B71" w:rsidR="000A12A1">
        <w:t>have a responsibility to</w:t>
      </w:r>
      <w:r w:rsidRPr="00526B71">
        <w:t xml:space="preserve"> do the things that</w:t>
      </w:r>
      <w:r w:rsidRPr="00526B71">
        <w:t xml:space="preserve"> are listed below. If you have any questions, call Member Services</w:t>
      </w:r>
      <w:r w:rsidRPr="00526B71" w:rsidR="00632B18">
        <w:t>.</w:t>
      </w:r>
    </w:p>
    <w:p w:rsidR="00463D59" w:rsidRPr="00526B71" w14:paraId="71B2B5C8" w14:textId="27EA176B">
      <w:pPr>
        <w:pStyle w:val="ListBullet"/>
        <w:numPr>
          <w:ilvl w:val="0"/>
          <w:numId w:val="24"/>
        </w:numPr>
        <w:suppressAutoHyphens/>
        <w:spacing w:after="200"/>
        <w:ind w:left="720"/>
        <w:rPr>
          <w:bCs/>
        </w:rPr>
      </w:pPr>
      <w:r w:rsidRPr="00526B71">
        <w:rPr>
          <w:b/>
          <w:bCs/>
        </w:rPr>
        <w:t xml:space="preserve">Read </w:t>
      </w:r>
      <w:r w:rsidRPr="00526B71">
        <w:rPr>
          <w:b/>
          <w:bCs/>
        </w:rPr>
        <w:t>th</w:t>
      </w:r>
      <w:r w:rsidR="00AE0500">
        <w:rPr>
          <w:b/>
          <w:bCs/>
        </w:rPr>
        <w:t>is</w:t>
      </w:r>
      <w:r w:rsidRPr="00526B71">
        <w:rPr>
          <w:b/>
          <w:bCs/>
        </w:rPr>
        <w:t xml:space="preserve"> </w:t>
      </w:r>
      <w:r w:rsidRPr="00526B71" w:rsidR="00632B18">
        <w:rPr>
          <w:b/>
          <w:bCs/>
          <w:i/>
        </w:rPr>
        <w:t>Member Handbook</w:t>
      </w:r>
      <w:r w:rsidRPr="00526B71">
        <w:rPr>
          <w:bCs/>
        </w:rPr>
        <w:t xml:space="preserve"> to learn what </w:t>
      </w:r>
      <w:r w:rsidR="00FF0E95">
        <w:rPr>
          <w:bCs/>
        </w:rPr>
        <w:t>our plan covers</w:t>
      </w:r>
      <w:r w:rsidRPr="00526B71">
        <w:rPr>
          <w:bCs/>
        </w:rPr>
        <w:t xml:space="preserve"> and </w:t>
      </w:r>
      <w:r w:rsidR="00FF0E95">
        <w:rPr>
          <w:bCs/>
        </w:rPr>
        <w:t xml:space="preserve">the rules </w:t>
      </w:r>
      <w:r w:rsidRPr="00526B71">
        <w:rPr>
          <w:bCs/>
        </w:rPr>
        <w:t>to follo</w:t>
      </w:r>
      <w:r w:rsidRPr="00526B71" w:rsidR="00632B18">
        <w:rPr>
          <w:bCs/>
        </w:rPr>
        <w:t>w to get covered services</w:t>
      </w:r>
      <w:r w:rsidRPr="00526B71">
        <w:rPr>
          <w:bCs/>
        </w:rPr>
        <w:t xml:space="preserve"> and drugs</w:t>
      </w:r>
      <w:r w:rsidRPr="00526B71" w:rsidR="00632B18">
        <w:rPr>
          <w:bCs/>
        </w:rPr>
        <w:t>.</w:t>
      </w:r>
      <w:r w:rsidRPr="00526B71" w:rsidR="00931294">
        <w:rPr>
          <w:bCs/>
        </w:rPr>
        <w:t xml:space="preserve"> For details about your:</w:t>
      </w:r>
    </w:p>
    <w:p w:rsidR="00463D59" w:rsidRPr="00526B71" w14:paraId="6FF4BC07" w14:textId="2A4603E2">
      <w:pPr>
        <w:pStyle w:val="D-SNPSecondLevelBullet"/>
      </w:pPr>
      <w:r w:rsidRPr="00526B71">
        <w:t>Covered</w:t>
      </w:r>
      <w:r w:rsidRPr="00526B71" w:rsidR="00D01712">
        <w:t xml:space="preserve"> </w:t>
      </w:r>
      <w:r w:rsidRPr="00526B71">
        <w:t xml:space="preserve">services, </w:t>
      </w:r>
      <w:r w:rsidRPr="00526B71" w:rsidR="00421F18">
        <w:t xml:space="preserve">refer to </w:t>
      </w:r>
      <w:r w:rsidRPr="00935FF2" w:rsidR="009815BB">
        <w:rPr>
          <w:b/>
        </w:rPr>
        <w:t>Chapters 3 and 4</w:t>
      </w:r>
      <w:r w:rsidRPr="00526B71" w:rsidR="00D000B4">
        <w:t xml:space="preserve"> </w:t>
      </w:r>
      <w:r w:rsidRPr="00935FF2" w:rsidR="00935FF2">
        <w:rPr>
          <w:rStyle w:val="PlanInstructions"/>
          <w:i w:val="0"/>
          <w:color w:val="auto"/>
        </w:rPr>
        <w:t xml:space="preserve">of </w:t>
      </w:r>
      <w:r w:rsidR="00AE0500">
        <w:t>this</w:t>
      </w:r>
      <w:r w:rsidRPr="00935FF2" w:rsidR="00935FF2">
        <w:rPr>
          <w:rStyle w:val="PlanInstructions"/>
          <w:i w:val="0"/>
          <w:color w:val="auto"/>
        </w:rPr>
        <w:t xml:space="preserve"> </w:t>
      </w:r>
      <w:r w:rsidRPr="001E415C" w:rsidR="00935FF2">
        <w:rPr>
          <w:rStyle w:val="PlanInstructions"/>
          <w:color w:val="auto"/>
        </w:rPr>
        <w:t>Member Handbook</w:t>
      </w:r>
      <w:r w:rsidRPr="00935FF2" w:rsidR="00935FF2">
        <w:rPr>
          <w:rStyle w:val="PlanInstructions"/>
          <w:i w:val="0"/>
          <w:color w:val="auto"/>
        </w:rPr>
        <w:t>.</w:t>
      </w:r>
      <w:r w:rsidRPr="00935FF2" w:rsidR="00EB495A">
        <w:t xml:space="preserve"> </w:t>
      </w:r>
      <w:r w:rsidRPr="00526B71" w:rsidR="00EB495A">
        <w:t xml:space="preserve">Those chapters tell you </w:t>
      </w:r>
      <w:r w:rsidRPr="00526B71" w:rsidR="00EB495A">
        <w:t>what</w:t>
      </w:r>
      <w:r w:rsidR="005918D0">
        <w:t>’</w:t>
      </w:r>
      <w:r w:rsidRPr="00526B71" w:rsidR="00EB495A">
        <w:t>s</w:t>
      </w:r>
      <w:r w:rsidRPr="00526B71" w:rsidR="00EB495A">
        <w:t xml:space="preserve"> covered, what </w:t>
      </w:r>
      <w:r w:rsidRPr="00526B71" w:rsidR="00EB495A">
        <w:t>isn</w:t>
      </w:r>
      <w:r w:rsidR="007C4049">
        <w:t>’</w:t>
      </w:r>
      <w:r w:rsidRPr="00526B71" w:rsidR="00EB495A">
        <w:t>t</w:t>
      </w:r>
      <w:r w:rsidRPr="00526B71" w:rsidR="00EB495A">
        <w:t xml:space="preserve"> covered, what rules you need to follow, and what you pay.</w:t>
      </w:r>
    </w:p>
    <w:p w:rsidR="00463D59" w:rsidRPr="00526B71" w14:paraId="1ADE5AD9" w14:textId="5B0FB038">
      <w:pPr>
        <w:pStyle w:val="D-SNPSecondLevelBullet"/>
      </w:pPr>
      <w:r w:rsidRPr="00526B71">
        <w:t>Cover</w:t>
      </w:r>
      <w:r w:rsidRPr="00526B71" w:rsidR="00B57074">
        <w:t>ed</w:t>
      </w:r>
      <w:r w:rsidRPr="00526B71" w:rsidR="00D01712">
        <w:t xml:space="preserve"> </w:t>
      </w:r>
      <w:r w:rsidRPr="00526B71">
        <w:t>drugs</w:t>
      </w:r>
      <w:r w:rsidRPr="00526B71" w:rsidR="009815BB">
        <w:t xml:space="preserve">, </w:t>
      </w:r>
      <w:r w:rsidRPr="00526B71" w:rsidR="00421F18">
        <w:t xml:space="preserve">refer to </w:t>
      </w:r>
      <w:r w:rsidRPr="00935FF2" w:rsidR="009815BB">
        <w:rPr>
          <w:b/>
        </w:rPr>
        <w:t>Chapters 5 and 6</w:t>
      </w:r>
      <w:r w:rsidRPr="00526B71" w:rsidR="00D000B4">
        <w:t xml:space="preserve"> </w:t>
      </w:r>
      <w:r w:rsidR="00935FF2">
        <w:rPr>
          <w:rStyle w:val="PlanInstructions"/>
          <w:i w:val="0"/>
          <w:color w:val="auto"/>
        </w:rPr>
        <w:t xml:space="preserve">of </w:t>
      </w:r>
      <w:r w:rsidR="00AE0500">
        <w:t>this</w:t>
      </w:r>
      <w:r w:rsidR="00935FF2">
        <w:rPr>
          <w:rStyle w:val="PlanInstructions"/>
          <w:i w:val="0"/>
          <w:color w:val="auto"/>
        </w:rPr>
        <w:t xml:space="preserve"> </w:t>
      </w:r>
      <w:r w:rsidRPr="001E415C" w:rsidR="00935FF2">
        <w:rPr>
          <w:rStyle w:val="PlanInstructions"/>
          <w:color w:val="auto"/>
        </w:rPr>
        <w:t>Member Handbook</w:t>
      </w:r>
      <w:r w:rsidR="00935FF2">
        <w:rPr>
          <w:rStyle w:val="PlanInstructions"/>
          <w:i w:val="0"/>
          <w:color w:val="auto"/>
        </w:rPr>
        <w:t>.</w:t>
      </w:r>
    </w:p>
    <w:p w:rsidR="00463D59" w:rsidRPr="00526B71" w14:paraId="5F4FE583" w14:textId="20E1E3A9">
      <w:pPr>
        <w:pStyle w:val="ListBullet"/>
        <w:numPr>
          <w:ilvl w:val="0"/>
          <w:numId w:val="39"/>
        </w:numPr>
        <w:suppressAutoHyphens/>
        <w:spacing w:after="200"/>
        <w:ind w:left="720"/>
      </w:pPr>
      <w:r w:rsidRPr="00526B71">
        <w:rPr>
          <w:b/>
        </w:rPr>
        <w:t xml:space="preserve">Tell us about any </w:t>
      </w:r>
      <w:r w:rsidRPr="00526B71">
        <w:rPr>
          <w:b/>
        </w:rPr>
        <w:t>other health or</w:t>
      </w:r>
      <w:r w:rsidRPr="00526B71">
        <w:rPr>
          <w:b/>
        </w:rPr>
        <w:t xml:space="preserve"> drug coverage</w:t>
      </w:r>
      <w:r w:rsidRPr="00526B71">
        <w:rPr>
          <w:bCs/>
        </w:rPr>
        <w:t xml:space="preserve"> </w:t>
      </w:r>
      <w:r w:rsidRPr="00526B71">
        <w:t>you have</w:t>
      </w:r>
      <w:r w:rsidRPr="00526B71">
        <w:t xml:space="preserve">. </w:t>
      </w:r>
      <w:r w:rsidRPr="00526B71" w:rsidR="00EE1BA2">
        <w:t xml:space="preserve">We </w:t>
      </w:r>
      <w:r w:rsidR="00FF0E95">
        <w:t>must</w:t>
      </w:r>
      <w:r w:rsidRPr="00526B71" w:rsidR="00EE1BA2">
        <w:t xml:space="preserve"> make sure you </w:t>
      </w:r>
      <w:r w:rsidR="00FF0E95">
        <w:t xml:space="preserve">use </w:t>
      </w:r>
      <w:r w:rsidRPr="00526B71" w:rsidR="00EE1BA2">
        <w:t>all of</w:t>
      </w:r>
      <w:r w:rsidRPr="00526B71" w:rsidR="00EE1BA2">
        <w:t xml:space="preserve"> your coverage options when you get health care. </w:t>
      </w:r>
      <w:r w:rsidR="0021465D">
        <w:t>C</w:t>
      </w:r>
      <w:r w:rsidRPr="00526B71">
        <w:t xml:space="preserve">all Member Services </w:t>
      </w:r>
      <w:r w:rsidRPr="00526B71" w:rsidR="00EE1BA2">
        <w:t xml:space="preserve">if you have </w:t>
      </w:r>
      <w:r w:rsidRPr="00526B71" w:rsidR="00EE1BA2">
        <w:t>other</w:t>
      </w:r>
      <w:r w:rsidRPr="00526B71" w:rsidR="00EE1BA2">
        <w:t xml:space="preserve"> coverage</w:t>
      </w:r>
      <w:r w:rsidRPr="00526B71">
        <w:t>.</w:t>
      </w:r>
    </w:p>
    <w:p w:rsidR="00463D59" w:rsidRPr="00526B71" w14:paraId="1724B2A7" w14:textId="14E79600">
      <w:pPr>
        <w:pStyle w:val="ListBullet"/>
        <w:numPr>
          <w:ilvl w:val="0"/>
          <w:numId w:val="39"/>
        </w:numPr>
        <w:suppressAutoHyphens/>
        <w:spacing w:after="200"/>
        <w:ind w:left="720"/>
      </w:pPr>
      <w:r w:rsidRPr="00526B71">
        <w:rPr>
          <w:b/>
        </w:rPr>
        <w:t>Tell your doctor and other health care providers</w:t>
      </w:r>
      <w:r w:rsidRPr="00526B71">
        <w:t xml:space="preserve"> that </w:t>
      </w:r>
      <w:r w:rsidRPr="00526B71">
        <w:t>you</w:t>
      </w:r>
      <w:r w:rsidR="007F0FF2">
        <w:t>’</w:t>
      </w:r>
      <w:r w:rsidRPr="00526B71">
        <w:t>re</w:t>
      </w:r>
      <w:r w:rsidRPr="00526B71">
        <w:t xml:space="preserve"> </w:t>
      </w:r>
      <w:r w:rsidR="00FF0E95">
        <w:t xml:space="preserve">a member of </w:t>
      </w:r>
      <w:r w:rsidRPr="00526B71">
        <w:t xml:space="preserve">our plan. Show your </w:t>
      </w:r>
      <w:r w:rsidR="009132BA">
        <w:t>M</w:t>
      </w:r>
      <w:r w:rsidR="00BC0311">
        <w:t>ember</w:t>
      </w:r>
      <w:r w:rsidR="00FF0E95">
        <w:t xml:space="preserve"> </w:t>
      </w:r>
      <w:r w:rsidRPr="00526B71" w:rsidR="002B6755">
        <w:t xml:space="preserve">ID </w:t>
      </w:r>
      <w:r w:rsidR="009132BA">
        <w:t>C</w:t>
      </w:r>
      <w:r w:rsidRPr="00526B71">
        <w:t xml:space="preserve">ard when you get </w:t>
      </w:r>
      <w:r w:rsidRPr="00526B71" w:rsidR="009D4E00">
        <w:t>services</w:t>
      </w:r>
      <w:r w:rsidRPr="00526B71">
        <w:t xml:space="preserve"> or</w:t>
      </w:r>
      <w:r w:rsidRPr="00526B71" w:rsidR="00B55ECB">
        <w:t xml:space="preserve"> </w:t>
      </w:r>
      <w:r w:rsidRPr="00526B71">
        <w:t>drugs.</w:t>
      </w:r>
    </w:p>
    <w:p w:rsidR="00463D59" w:rsidRPr="00526B71" w14:paraId="75E65EE5" w14:textId="77777777">
      <w:pPr>
        <w:pStyle w:val="ListBullet"/>
        <w:numPr>
          <w:ilvl w:val="0"/>
          <w:numId w:val="39"/>
        </w:numPr>
        <w:suppressAutoHyphens/>
        <w:spacing w:after="200"/>
        <w:ind w:left="720"/>
        <w:rPr>
          <w:bCs/>
        </w:rPr>
      </w:pPr>
      <w:r w:rsidRPr="00526B71">
        <w:rPr>
          <w:b/>
          <w:bCs/>
        </w:rPr>
        <w:t>Help your doctors</w:t>
      </w:r>
      <w:r w:rsidRPr="00526B71">
        <w:rPr>
          <w:bCs/>
        </w:rPr>
        <w:t xml:space="preserve"> and other </w:t>
      </w:r>
      <w:r w:rsidRPr="00526B71" w:rsidR="00B55ECB">
        <w:rPr>
          <w:bCs/>
        </w:rPr>
        <w:t xml:space="preserve">health care </w:t>
      </w:r>
      <w:r w:rsidRPr="00526B71">
        <w:rPr>
          <w:bCs/>
        </w:rPr>
        <w:t>providers</w:t>
      </w:r>
      <w:r w:rsidRPr="00526B71" w:rsidR="00D01712">
        <w:rPr>
          <w:bCs/>
        </w:rPr>
        <w:t xml:space="preserve"> give you the best care</w:t>
      </w:r>
      <w:r w:rsidRPr="00526B71" w:rsidR="00B55ECB">
        <w:rPr>
          <w:bCs/>
        </w:rPr>
        <w:t>.</w:t>
      </w:r>
    </w:p>
    <w:p w:rsidR="00463D59" w:rsidRPr="00526B71" w14:paraId="21D37A2B" w14:textId="642E8464">
      <w:pPr>
        <w:pStyle w:val="D-SNPSecondLevelBullet"/>
      </w:pPr>
      <w:r w:rsidRPr="00526B71">
        <w:t>G</w:t>
      </w:r>
      <w:r w:rsidRPr="00526B71">
        <w:t xml:space="preserve">ive them information they need about you and your health. </w:t>
      </w:r>
      <w:r w:rsidRPr="00526B71" w:rsidR="00B55ECB">
        <w:t>Learn as much as you</w:t>
      </w:r>
      <w:r w:rsidRPr="00526B71" w:rsidR="004B069F">
        <w:t xml:space="preserve"> can </w:t>
      </w:r>
      <w:r w:rsidRPr="00526B71" w:rsidR="00B55ECB">
        <w:t>about your health problems</w:t>
      </w:r>
      <w:r w:rsidRPr="00526B71">
        <w:t>. F</w:t>
      </w:r>
      <w:r w:rsidRPr="00526B71">
        <w:t>ollow the treatment plans and instructions that y</w:t>
      </w:r>
      <w:r w:rsidRPr="00526B71" w:rsidR="00B55ECB">
        <w:t>ou and your providers agr</w:t>
      </w:r>
      <w:r w:rsidRPr="00526B71" w:rsidR="004B069F">
        <w:t xml:space="preserve">ee </w:t>
      </w:r>
      <w:r w:rsidRPr="00526B71" w:rsidR="00B55ECB">
        <w:t>on.</w:t>
      </w:r>
    </w:p>
    <w:p w:rsidR="00463D59" w:rsidRPr="00526B71" w14:paraId="49028A94" w14:textId="13723C0B">
      <w:pPr>
        <w:pStyle w:val="D-SNPSecondLevelBullet"/>
      </w:pPr>
      <w:r w:rsidRPr="00526B71">
        <w:t xml:space="preserve">Make sure your </w:t>
      </w:r>
      <w:r w:rsidRPr="00526B71" w:rsidR="00B55ECB">
        <w:t>doctors and other providers</w:t>
      </w:r>
      <w:r w:rsidRPr="00526B71">
        <w:t xml:space="preserve"> know </w:t>
      </w:r>
      <w:r w:rsidRPr="00526B71" w:rsidR="000A12A1">
        <w:t xml:space="preserve">about </w:t>
      </w:r>
      <w:r w:rsidRPr="00526B71">
        <w:t>all</w:t>
      </w:r>
      <w:r w:rsidRPr="00526B71">
        <w:t xml:space="preserve"> the drugs you </w:t>
      </w:r>
      <w:r w:rsidR="0043210E">
        <w:t>take</w:t>
      </w:r>
      <w:r w:rsidRPr="00526B71" w:rsidR="00D01712">
        <w:t xml:space="preserve">. This includes </w:t>
      </w:r>
      <w:r w:rsidRPr="00526B71" w:rsidR="000A12A1">
        <w:t xml:space="preserve">prescription drugs, </w:t>
      </w:r>
      <w:r w:rsidRPr="00526B71">
        <w:t>over-the-counter drugs, vitamins, and supplements.</w:t>
      </w:r>
    </w:p>
    <w:p w:rsidR="00463D59" w:rsidRPr="00526B71" w14:paraId="018B2A22" w14:textId="2D90E36E">
      <w:pPr>
        <w:pStyle w:val="D-SNPSecondLevelBullet"/>
      </w:pPr>
      <w:r>
        <w:t xml:space="preserve">Ask any questions </w:t>
      </w:r>
      <w:r w:rsidRPr="00526B71">
        <w:t xml:space="preserve">you have. Your doctors and other providers </w:t>
      </w:r>
      <w:r w:rsidRPr="00526B71" w:rsidR="004B069F">
        <w:t xml:space="preserve">must </w:t>
      </w:r>
      <w:r w:rsidRPr="00526B71">
        <w:t xml:space="preserve">explain things in a way you can understand. If you ask a question and you </w:t>
      </w:r>
      <w:r>
        <w:t>don’t</w:t>
      </w:r>
      <w:r w:rsidRPr="00526B71">
        <w:t xml:space="preserve"> understand the answer, ask again.</w:t>
      </w:r>
    </w:p>
    <w:p w:rsidR="00463D59" w:rsidRPr="00526B71" w14:paraId="52DC1013" w14:textId="72CCA28D">
      <w:pPr>
        <w:pStyle w:val="ListBullet"/>
        <w:numPr>
          <w:numId w:val="2"/>
        </w:numPr>
        <w:suppressAutoHyphens w:val="0"/>
        <w:spacing w:after="200"/>
      </w:pPr>
      <w:r w:rsidRPr="00526B71">
        <w:rPr>
          <w:b/>
        </w:rPr>
        <w:t>Be considerate.</w:t>
      </w:r>
      <w:r w:rsidRPr="00526B71">
        <w:t xml:space="preserve"> We </w:t>
      </w:r>
      <w:r w:rsidRPr="00E94F7D">
        <w:t>expect</w:t>
      </w:r>
      <w:r w:rsidRPr="00526B71">
        <w:t xml:space="preserve"> all </w:t>
      </w:r>
      <w:r w:rsidR="0043210E">
        <w:t>plan</w:t>
      </w:r>
      <w:r w:rsidRPr="00526B71">
        <w:t xml:space="preserve"> members to respect the rights of other</w:t>
      </w:r>
      <w:r w:rsidR="0043210E">
        <w:t>s</w:t>
      </w:r>
      <w:r w:rsidRPr="00526B71">
        <w:t xml:space="preserve">. We also expect you to act </w:t>
      </w:r>
      <w:r w:rsidRPr="00526B71" w:rsidR="00D01712">
        <w:t>with respect</w:t>
      </w:r>
      <w:r w:rsidRPr="00526B71">
        <w:t xml:space="preserve"> </w:t>
      </w:r>
      <w:r w:rsidRPr="00526B71" w:rsidR="00D01712">
        <w:t xml:space="preserve">in </w:t>
      </w:r>
      <w:r w:rsidRPr="00526B71">
        <w:t xml:space="preserve">your doctor’s office, hospitals, and other </w:t>
      </w:r>
      <w:r w:rsidRPr="00526B71" w:rsidR="000A12A1">
        <w:t xml:space="preserve">provider </w:t>
      </w:r>
      <w:r w:rsidRPr="00526B71">
        <w:t>offices.</w:t>
      </w:r>
    </w:p>
    <w:p w:rsidR="00463D59" w:rsidRPr="00526B71" w14:paraId="5F618BCF" w14:textId="207634C2">
      <w:pPr>
        <w:pStyle w:val="ListBullet"/>
        <w:numPr>
          <w:numId w:val="2"/>
        </w:numPr>
        <w:suppressAutoHyphens w:val="0"/>
        <w:spacing w:after="200"/>
        <w:rPr>
          <w:bCs/>
          <w:szCs w:val="24"/>
        </w:rPr>
      </w:pPr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i w:val="0"/>
          <w:color w:val="548DD4" w:themeColor="accent4"/>
        </w:rPr>
        <w:t xml:space="preserve">Plans </w:t>
      </w:r>
      <w:r>
        <w:rPr>
          <w:rStyle w:val="DefaultParagraphFont"/>
          <w:i w:val="0"/>
          <w:color w:val="548DD4" w:themeColor="accent4"/>
        </w:rPr>
        <w:t>should</w:t>
      </w:r>
      <w:r>
        <w:rPr>
          <w:rStyle w:val="DefaultParagraphFont"/>
          <w:i w:val="0"/>
          <w:color w:val="548DD4" w:themeColor="accent4"/>
        </w:rPr>
        <w:t xml:space="preserve"> edit </w:t>
      </w:r>
      <w:r>
        <w:rPr>
          <w:rStyle w:val="DefaultParagraphFont"/>
          <w:i w:val="0"/>
          <w:color w:val="548DD4" w:themeColor="accent4"/>
        </w:rPr>
        <w:t xml:space="preserve">the bullets below </w:t>
      </w:r>
      <w:r>
        <w:rPr>
          <w:rStyle w:val="DefaultParagraphFont"/>
          <w:i w:val="0"/>
          <w:color w:val="548DD4" w:themeColor="accent4"/>
        </w:rPr>
        <w:t>as needed to reflect the costs applicable to their members.</w:t>
      </w:r>
      <w:r>
        <w:rPr>
          <w:rStyle w:val="DefaultParagraphFont"/>
          <w:i w:val="0"/>
          <w:color w:val="548DD4" w:themeColor="accent4"/>
        </w:rPr>
        <w:t>]</w:t>
      </w:r>
      <w:r w:rsidRPr="008F2253">
        <w:rPr>
          <w:color w:val="548DD4" w:themeColor="accent4"/>
        </w:rPr>
        <w:t xml:space="preserve"> </w:t>
      </w:r>
      <w:r w:rsidRPr="00526B71">
        <w:rPr>
          <w:b/>
        </w:rPr>
        <w:t>Pay what you owe.</w:t>
      </w:r>
      <w:r w:rsidRPr="00526B71">
        <w:t xml:space="preserve"> </w:t>
      </w:r>
      <w:r w:rsidRPr="00526B71">
        <w:rPr>
          <w:bCs/>
          <w:szCs w:val="24"/>
        </w:rPr>
        <w:t xml:space="preserve">As a plan member, </w:t>
      </w:r>
      <w:r w:rsidRPr="00526B71">
        <w:rPr>
          <w:bCs/>
          <w:szCs w:val="24"/>
        </w:rPr>
        <w:t>you</w:t>
      </w:r>
      <w:r w:rsidR="007F0FF2">
        <w:rPr>
          <w:bCs/>
          <w:szCs w:val="24"/>
        </w:rPr>
        <w:t>’</w:t>
      </w:r>
      <w:r w:rsidRPr="00526B71">
        <w:rPr>
          <w:bCs/>
          <w:szCs w:val="24"/>
        </w:rPr>
        <w:t>re</w:t>
      </w:r>
      <w:r w:rsidRPr="00526B71">
        <w:rPr>
          <w:bCs/>
          <w:szCs w:val="24"/>
        </w:rPr>
        <w:t xml:space="preserve"> responsible for these payments:</w:t>
      </w:r>
    </w:p>
    <w:p w:rsidR="00CA649B" w14:paraId="42329934" w14:textId="0E1D769F">
      <w:pPr>
        <w:pStyle w:val="D-SNPSecondLevelBullet"/>
      </w:pPr>
      <w:r w:rsidRPr="00526B71">
        <w:t>Medicare Part A and Medicare Part B</w:t>
      </w:r>
      <w:r w:rsidRPr="00526B71" w:rsidR="00475CD6">
        <w:t xml:space="preserve"> premiums. </w:t>
      </w:r>
      <w:r w:rsidRPr="00526D66" w:rsidR="008E7592">
        <w:t>For most</w:t>
      </w:r>
      <w:r w:rsidR="008E7592">
        <w:t xml:space="preserve"> </w:t>
      </w:r>
      <w:r w:rsidRPr="0016028C" w:rsidR="008E7592">
        <w:rPr>
          <w:rStyle w:val="PlanInstructions"/>
        </w:rPr>
        <w:t>&lt;plan name&gt;</w:t>
      </w:r>
      <w:r w:rsidRPr="00A66985" w:rsidR="008E7592">
        <w:t xml:space="preserve"> </w:t>
      </w:r>
      <w:r w:rsidRPr="00526D66" w:rsidR="008E7592">
        <w:t>members, Medicaid pays for your</w:t>
      </w:r>
      <w:r w:rsidR="00E31568">
        <w:t xml:space="preserve"> Medicare</w:t>
      </w:r>
      <w:r w:rsidRPr="00526D66" w:rsidR="008E7592">
        <w:t xml:space="preserve"> Part A premium and for your</w:t>
      </w:r>
      <w:r w:rsidR="00E31568">
        <w:t xml:space="preserve"> Medicare</w:t>
      </w:r>
      <w:r w:rsidRPr="00526D66" w:rsidR="008E7592">
        <w:t xml:space="preserve"> Part B premium</w:t>
      </w:r>
      <w:r w:rsidR="008E7592">
        <w:t>.</w:t>
      </w:r>
      <w:r w:rsidRPr="008E7592" w:rsidR="008E7592">
        <w:t xml:space="preserve"> </w:t>
      </w:r>
    </w:p>
    <w:p w:rsidR="00555DB7" w:rsidRPr="004112C9" w14:paraId="7FD1AA9E" w14:textId="2DE4864F">
      <w:pPr>
        <w:pStyle w:val="D-SNPSecondLevelBullet"/>
      </w:pPr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i w:val="0"/>
          <w:color w:val="548DD4" w:themeColor="accent4"/>
        </w:rPr>
        <w:t xml:space="preserve">Delete this bullet if the plan </w:t>
      </w:r>
      <w:r w:rsidRPr="00F905D5">
        <w:rPr>
          <w:i/>
          <w:iCs/>
          <w:color w:val="548DD4" w:themeColor="accent4"/>
        </w:rPr>
        <w:t>doesn</w:t>
      </w:r>
      <w:r w:rsidR="007F0FF2">
        <w:rPr>
          <w:i/>
          <w:iCs/>
          <w:color w:val="548DD4" w:themeColor="accent4"/>
        </w:rPr>
        <w:t>’</w:t>
      </w:r>
      <w:r w:rsidRPr="00F905D5">
        <w:rPr>
          <w:i/>
          <w:iCs/>
          <w:color w:val="548DD4" w:themeColor="accent4"/>
        </w:rPr>
        <w:t>t</w:t>
      </w:r>
      <w:r>
        <w:rPr>
          <w:rStyle w:val="DefaultParagraphFont"/>
          <w:i w:val="0"/>
          <w:color w:val="548DD4" w:themeColor="accent4"/>
        </w:rPr>
        <w:t xml:space="preserve"> have cost sharing:</w:t>
      </w:r>
      <w:r>
        <w:rPr>
          <w:rStyle w:val="DefaultParagraphFont"/>
          <w:i w:val="0"/>
          <w:color w:val="548DD4" w:themeColor="accent4"/>
        </w:rPr>
        <w:t>]</w:t>
      </w:r>
      <w:r w:rsidRPr="44B65D36">
        <w:t xml:space="preserve"> For some of your </w:t>
      </w:r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i w:val="0"/>
          <w:color w:val="548DD4" w:themeColor="accent4"/>
        </w:rPr>
        <w:t>insert if the plan has cost sharing for long-term services and supports:</w:t>
      </w:r>
      <w:r>
        <w:rPr>
          <w:rStyle w:val="DefaultParagraphFont"/>
          <w:i w:val="0"/>
          <w:color w:val="548DD4" w:themeColor="accent4"/>
        </w:rPr>
        <w:t xml:space="preserve"> </w:t>
      </w:r>
      <w:r>
        <w:rPr>
          <w:rStyle w:val="DefaultParagraphFont"/>
          <w:i w:val="0"/>
          <w:color w:val="548DD4" w:themeColor="accent4"/>
        </w:rPr>
        <w:t>long-term services and supports [or drugs]]</w:t>
      </w:r>
      <w:r w:rsidRPr="00DA08D3">
        <w:rPr>
          <w:color w:val="548DD4" w:themeColor="accent4"/>
        </w:rPr>
        <w:t xml:space="preserve"> </w:t>
      </w:r>
      <w:r w:rsidRPr="44B65D36">
        <w:t xml:space="preserve">covered by </w:t>
      </w:r>
      <w:r w:rsidR="007F0FF2">
        <w:t>our</w:t>
      </w:r>
      <w:r w:rsidRPr="44B65D36">
        <w:t xml:space="preserve"> </w:t>
      </w:r>
      <w:r w:rsidRPr="44B65D36">
        <w:t xml:space="preserve">plan, you must pay your share of the cost when you get </w:t>
      </w:r>
      <w:r w:rsidRPr="00DA08D3">
        <w:rPr>
          <w:color w:val="548DD4" w:themeColor="accent4"/>
        </w:rPr>
        <w:t xml:space="preserve">the </w:t>
      </w:r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i w:val="0"/>
          <w:color w:val="548DD4" w:themeColor="accent4"/>
        </w:rPr>
        <w:t>insert if the plan has cost sharing for services:</w:t>
      </w:r>
      <w:r>
        <w:rPr>
          <w:rStyle w:val="DefaultParagraphFont"/>
          <w:i w:val="0"/>
          <w:color w:val="548DD4" w:themeColor="accent4"/>
        </w:rPr>
        <w:t xml:space="preserve"> </w:t>
      </w:r>
      <w:r>
        <w:rPr>
          <w:rStyle w:val="DefaultParagraphFont"/>
          <w:i w:val="0"/>
          <w:color w:val="548DD4" w:themeColor="accent4"/>
        </w:rPr>
        <w:t>service [or drug]]</w:t>
      </w:r>
      <w:r w:rsidRPr="44B65D36">
        <w:t xml:space="preserve">. This will be a </w:t>
      </w:r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i w:val="0"/>
          <w:color w:val="548DD4" w:themeColor="accent4"/>
        </w:rPr>
        <w:t>insert as appropriate:</w:t>
      </w:r>
      <w:r>
        <w:rPr>
          <w:rStyle w:val="DefaultParagraphFont"/>
          <w:i w:val="0"/>
          <w:color w:val="548DD4" w:themeColor="accent4"/>
        </w:rPr>
        <w:t xml:space="preserve"> </w:t>
      </w:r>
      <w:r>
        <w:rPr>
          <w:rStyle w:val="DefaultParagraphFont"/>
          <w:i w:val="0"/>
          <w:color w:val="548DD4" w:themeColor="accent4"/>
        </w:rPr>
        <w:t>[copayment/copay] (a fixed amount</w:t>
      </w:r>
      <w:r w:rsidRPr="00DA08D3">
        <w:rPr>
          <w:color w:val="548DD4" w:themeColor="accent4"/>
        </w:rPr>
        <w:t>)</w:t>
      </w:r>
      <w:r w:rsidRPr="00DA08D3" w:rsidR="00A66985">
        <w:rPr>
          <w:color w:val="548DD4" w:themeColor="accent4"/>
        </w:rPr>
        <w:t>]</w:t>
      </w:r>
      <w:r w:rsidRPr="44B65D36">
        <w:t>.</w:t>
      </w:r>
      <w:r w:rsidRPr="44B65D36">
        <w:t xml:space="preserve"> </w:t>
      </w:r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i w:val="0"/>
          <w:color w:val="548DD4" w:themeColor="accent4"/>
        </w:rPr>
        <w:t xml:space="preserve">Insert if the plan has cost sharing for </w:t>
      </w:r>
      <w:r>
        <w:rPr>
          <w:rStyle w:val="DefaultParagraphFont"/>
          <w:i w:val="0"/>
          <w:color w:val="548DD4" w:themeColor="accent4"/>
        </w:rPr>
        <w:t>long-term services and supports:</w:t>
      </w:r>
      <w:r>
        <w:rPr>
          <w:rStyle w:val="DefaultParagraphFont"/>
          <w:i w:val="0"/>
          <w:color w:val="548DD4" w:themeColor="accent4"/>
        </w:rPr>
        <w:t xml:space="preserve"> </w:t>
      </w:r>
      <w:r>
        <w:rPr>
          <w:rStyle w:val="DefaultParagraphFont"/>
          <w:b/>
          <w:i w:val="0"/>
          <w:color w:val="548DD4" w:themeColor="accent4"/>
        </w:rPr>
        <w:t>Chapter 4</w:t>
      </w:r>
      <w:r w:rsidRPr="00DA08D3">
        <w:rPr>
          <w:color w:val="548DD4" w:themeColor="accent4"/>
        </w:rPr>
        <w:t xml:space="preserve"> </w:t>
      </w:r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i w:val="0"/>
          <w:color w:val="548DD4" w:themeColor="accent4"/>
        </w:rPr>
        <w:t xml:space="preserve">plans </w:t>
      </w:r>
      <w:r w:rsidR="007F0FF2">
        <w:rPr>
          <w:i/>
          <w:iCs/>
          <w:color w:val="548DD4" w:themeColor="accent4"/>
        </w:rPr>
        <w:t>can</w:t>
      </w:r>
      <w:r>
        <w:rPr>
          <w:rStyle w:val="DefaultParagraphFont"/>
          <w:i w:val="0"/>
          <w:color w:val="548DD4" w:themeColor="accent4"/>
        </w:rPr>
        <w:t xml:space="preserve"> insert reference, as applicable</w:t>
      </w:r>
      <w:r>
        <w:rPr>
          <w:rStyle w:val="DefaultParagraphFont"/>
          <w:i w:val="0"/>
          <w:color w:val="548DD4" w:themeColor="accent4"/>
        </w:rPr>
        <w:t>]</w:t>
      </w:r>
      <w:r w:rsidRPr="00DA08D3">
        <w:rPr>
          <w:color w:val="548DD4" w:themeColor="accent4"/>
        </w:rPr>
        <w:t xml:space="preserve"> </w:t>
      </w:r>
      <w:r>
        <w:rPr>
          <w:rStyle w:val="DefaultParagraphFont"/>
          <w:i w:val="0"/>
          <w:color w:val="548DD4" w:themeColor="accent4"/>
        </w:rPr>
        <w:t>tells what you must pay for your long-term services and supports.]</w:t>
      </w:r>
      <w:r>
        <w:rPr>
          <w:rStyle w:val="DefaultParagraphFont"/>
          <w:i w:val="0"/>
          <w:color w:val="548DD4" w:themeColor="accent4"/>
        </w:rPr>
        <w:t xml:space="preserve"> </w:t>
      </w:r>
      <w:r w:rsidRPr="00954196">
        <w:rPr>
          <w:b/>
        </w:rPr>
        <w:t>Chapter 6</w:t>
      </w:r>
      <w:r w:rsidRPr="44B65D36">
        <w:t xml:space="preserve"> </w:t>
      </w:r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i w:val="0"/>
          <w:color w:val="548DD4" w:themeColor="accent4"/>
        </w:rPr>
        <w:t xml:space="preserve">plans </w:t>
      </w:r>
      <w:r w:rsidR="007F0FF2">
        <w:rPr>
          <w:i/>
          <w:iCs/>
          <w:color w:val="548DD4" w:themeColor="accent4"/>
        </w:rPr>
        <w:t>can</w:t>
      </w:r>
      <w:r>
        <w:rPr>
          <w:rStyle w:val="DefaultParagraphFont"/>
          <w:i w:val="0"/>
          <w:color w:val="548DD4" w:themeColor="accent4"/>
        </w:rPr>
        <w:t xml:space="preserve"> insert reference, as applicable</w:t>
      </w:r>
      <w:r>
        <w:rPr>
          <w:rStyle w:val="DefaultParagraphFont"/>
          <w:i w:val="0"/>
          <w:color w:val="548DD4" w:themeColor="accent4"/>
        </w:rPr>
        <w:t>]</w:t>
      </w:r>
      <w:r w:rsidRPr="00DA08D3">
        <w:rPr>
          <w:color w:val="548DD4" w:themeColor="accent4"/>
        </w:rPr>
        <w:t xml:space="preserve"> </w:t>
      </w:r>
      <w:r w:rsidRPr="44B65D36">
        <w:t>tells what you must pay for your drugs.</w:t>
      </w:r>
    </w:p>
    <w:p w:rsidR="00463D59" w:rsidRPr="00555DB7" w14:paraId="02FA6B1F" w14:textId="60AFD74F">
      <w:pPr>
        <w:pStyle w:val="D-SNPSecondLevelBullet"/>
      </w:pPr>
      <w:r w:rsidRPr="000445A9">
        <w:rPr>
          <w:b/>
        </w:rPr>
        <w:t xml:space="preserve">If you get any services or drugs that </w:t>
      </w:r>
      <w:r w:rsidRPr="000445A9">
        <w:rPr>
          <w:b/>
        </w:rPr>
        <w:t>aren</w:t>
      </w:r>
      <w:r w:rsidR="007F0FF2">
        <w:rPr>
          <w:b/>
        </w:rPr>
        <w:t>’</w:t>
      </w:r>
      <w:r w:rsidRPr="000445A9">
        <w:rPr>
          <w:b/>
        </w:rPr>
        <w:t>t</w:t>
      </w:r>
      <w:r w:rsidRPr="000445A9">
        <w:rPr>
          <w:b/>
        </w:rPr>
        <w:t xml:space="preserve"> covered by our plan, you must pay the full cost.</w:t>
      </w:r>
      <w:r w:rsidRPr="000445A9">
        <w:t xml:space="preserve"> (</w:t>
      </w:r>
      <w:r w:rsidRPr="000445A9">
        <w:rPr>
          <w:b/>
        </w:rPr>
        <w:t xml:space="preserve">Note: </w:t>
      </w:r>
      <w:r w:rsidRPr="000445A9">
        <w:t xml:space="preserve">If you disagree with our decision to not cover a service or drug, you can make an appeal. Please refer to </w:t>
      </w:r>
      <w:r w:rsidRPr="004C2680">
        <w:rPr>
          <w:b/>
        </w:rPr>
        <w:t>Chapter 9</w:t>
      </w:r>
      <w:r w:rsidRPr="000445A9">
        <w:t xml:space="preserve"> </w:t>
      </w:r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i w:val="0"/>
          <w:color w:val="548DD4" w:themeColor="accent4"/>
        </w:rPr>
        <w:t xml:space="preserve">plans </w:t>
      </w:r>
      <w:r w:rsidR="007F0FF2">
        <w:rPr>
          <w:i/>
          <w:iCs/>
          <w:color w:val="548DD4" w:themeColor="accent4"/>
        </w:rPr>
        <w:t>can</w:t>
      </w:r>
      <w:r>
        <w:rPr>
          <w:rStyle w:val="DefaultParagraphFont"/>
          <w:i w:val="0"/>
          <w:color w:val="548DD4" w:themeColor="accent4"/>
        </w:rPr>
        <w:t xml:space="preserve"> insert reference, as applicable</w:t>
      </w:r>
      <w:r>
        <w:rPr>
          <w:rStyle w:val="DefaultParagraphFont"/>
          <w:i w:val="0"/>
          <w:color w:val="548DD4" w:themeColor="accent4"/>
        </w:rPr>
        <w:t>]</w:t>
      </w:r>
      <w:r w:rsidRPr="000445A9">
        <w:t xml:space="preserve"> to learn how to make an appeal.)</w:t>
      </w:r>
      <w:r w:rsidR="003D7EBD">
        <w:t xml:space="preserve"> </w:t>
      </w:r>
    </w:p>
    <w:p w:rsidR="00463D59" w:rsidRPr="00526B71" w14:paraId="103FDE0B" w14:textId="330476A6">
      <w:pPr>
        <w:pStyle w:val="ListBullet"/>
        <w:suppressAutoHyphens/>
      </w:pPr>
      <w:r w:rsidRPr="00555DB7">
        <w:rPr>
          <w:b/>
        </w:rPr>
        <w:t>Tell us if you move.</w:t>
      </w:r>
      <w:r w:rsidRPr="00526B71">
        <w:t xml:space="preserve"> If you </w:t>
      </w:r>
      <w:r w:rsidR="004D1C8C">
        <w:t xml:space="preserve">plan to </w:t>
      </w:r>
      <w:r w:rsidRPr="00526B71">
        <w:t xml:space="preserve">move, tell us right away. Call </w:t>
      </w:r>
      <w:r w:rsidRPr="00DA08D3" w:rsidR="009567A9">
        <w:rPr>
          <w:color w:val="548DD4" w:themeColor="accent4"/>
        </w:rPr>
        <w:t>[</w:t>
      </w:r>
      <w:r w:rsidRPr="008D7FE7" w:rsidR="0035322E">
        <w:rPr>
          <w:i/>
          <w:color w:val="548DD4" w:themeColor="accent4"/>
        </w:rPr>
        <w:t xml:space="preserve">insert if applicable: </w:t>
      </w:r>
      <w:r w:rsidRPr="008D7FE7" w:rsidR="0035322E">
        <w:rPr>
          <w:i/>
          <w:color w:val="548DD4" w:themeColor="accent4"/>
        </w:rPr>
        <w:t>your care coordinator or</w:t>
      </w:r>
      <w:r w:rsidRPr="00DA08D3" w:rsidR="009567A9">
        <w:rPr>
          <w:color w:val="548DD4" w:themeColor="accent4"/>
        </w:rPr>
        <w:t>]</w:t>
      </w:r>
      <w:r w:rsidR="0035322E">
        <w:t xml:space="preserve"> </w:t>
      </w:r>
      <w:r w:rsidRPr="00526B71">
        <w:t>Member Services.</w:t>
      </w:r>
    </w:p>
    <w:p w:rsidR="00044D1C" w:rsidRPr="00526B71" w14:paraId="03F19572" w14:textId="1E382CBF">
      <w:pPr>
        <w:pStyle w:val="D-SNPSecondLevelBullet"/>
      </w:pPr>
      <w:r w:rsidRPr="00526B71">
        <w:rPr>
          <w:b/>
        </w:rPr>
        <w:t xml:space="preserve">If you move outside of our service area, you </w:t>
      </w:r>
      <w:r w:rsidRPr="00526B71">
        <w:rPr>
          <w:b/>
        </w:rPr>
        <w:t>can</w:t>
      </w:r>
      <w:r w:rsidR="005918D0">
        <w:rPr>
          <w:b/>
        </w:rPr>
        <w:t>’</w:t>
      </w:r>
      <w:r w:rsidRPr="00526B71">
        <w:rPr>
          <w:b/>
        </w:rPr>
        <w:t>t</w:t>
      </w:r>
      <w:r w:rsidRPr="00526B71">
        <w:rPr>
          <w:b/>
        </w:rPr>
        <w:t xml:space="preserve"> </w:t>
      </w:r>
      <w:r w:rsidRPr="00526B71" w:rsidR="00735F1E">
        <w:rPr>
          <w:b/>
        </w:rPr>
        <w:t xml:space="preserve">stay in </w:t>
      </w:r>
      <w:r w:rsidR="004D1C8C">
        <w:rPr>
          <w:b/>
        </w:rPr>
        <w:t>our</w:t>
      </w:r>
      <w:r w:rsidRPr="00526B71">
        <w:rPr>
          <w:b/>
        </w:rPr>
        <w:t xml:space="preserve"> plan. </w:t>
      </w:r>
      <w:r w:rsidRPr="00526B71" w:rsidR="00735F1E">
        <w:t xml:space="preserve">Only people who live in our service area </w:t>
      </w:r>
      <w:r w:rsidR="004D1C8C">
        <w:t>can be members of this plan.</w:t>
      </w:r>
      <w:r w:rsidRPr="00526B71" w:rsidR="00735F1E">
        <w:t xml:space="preserve"> </w:t>
      </w:r>
      <w:r w:rsidRPr="00D83C0A">
        <w:rPr>
          <w:b/>
        </w:rPr>
        <w:t>Chapter 1</w:t>
      </w:r>
      <w:r w:rsidRPr="00526B71" w:rsidR="00D000B4">
        <w:t xml:space="preserve"> </w:t>
      </w:r>
      <w:r w:rsidR="00D83C0A">
        <w:t xml:space="preserve">of </w:t>
      </w:r>
      <w:r w:rsidR="00AE0500">
        <w:t>this</w:t>
      </w:r>
      <w:r w:rsidR="00D83C0A">
        <w:t xml:space="preserve"> </w:t>
      </w:r>
      <w:r w:rsidRPr="00D83C0A" w:rsidR="00D83C0A">
        <w:rPr>
          <w:i/>
        </w:rPr>
        <w:t>Member Handbook</w:t>
      </w:r>
      <w:r w:rsidR="00D83C0A">
        <w:t xml:space="preserve"> </w:t>
      </w:r>
      <w:r w:rsidRPr="00526B71">
        <w:t>tells</w:t>
      </w:r>
      <w:r w:rsidRPr="00526B71">
        <w:t xml:space="preserve"> about our service area. </w:t>
      </w:r>
    </w:p>
    <w:p w:rsidR="00044D1C" w:rsidRPr="00526B71" w14:paraId="4E1C6A82" w14:textId="18D12BF8">
      <w:pPr>
        <w:pStyle w:val="D-SNPSecondLevelBullet"/>
      </w:pPr>
      <w:r w:rsidRPr="00526B71">
        <w:t xml:space="preserve">We can help you </w:t>
      </w:r>
      <w:r w:rsidR="004D1C8C">
        <w:t>find out</w:t>
      </w:r>
      <w:r w:rsidRPr="00526B71">
        <w:t xml:space="preserve"> </w:t>
      </w:r>
      <w:r w:rsidR="004D1C8C">
        <w:t xml:space="preserve">if you’re moving </w:t>
      </w:r>
      <w:r w:rsidRPr="00526B71">
        <w:t xml:space="preserve">outside our service area. </w:t>
      </w:r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i w:val="0"/>
          <w:color w:val="548DD4" w:themeColor="accent4"/>
        </w:rPr>
        <w:t xml:space="preserve">Plans that </w:t>
      </w:r>
      <w:r w:rsidRPr="008D7FE7">
        <w:rPr>
          <w:i/>
          <w:iCs/>
          <w:color w:val="548DD4" w:themeColor="accent4"/>
        </w:rPr>
        <w:t>don</w:t>
      </w:r>
      <w:r w:rsidR="007C4049">
        <w:rPr>
          <w:i/>
          <w:iCs/>
          <w:color w:val="548DD4" w:themeColor="accent4"/>
        </w:rPr>
        <w:t>’</w:t>
      </w:r>
      <w:r w:rsidRPr="008D7FE7">
        <w:rPr>
          <w:i/>
          <w:iCs/>
          <w:color w:val="548DD4" w:themeColor="accent4"/>
        </w:rPr>
        <w:t>t</w:t>
      </w:r>
      <w:r>
        <w:rPr>
          <w:rStyle w:val="DefaultParagraphFont"/>
          <w:i w:val="0"/>
          <w:color w:val="548DD4" w:themeColor="accent4"/>
        </w:rPr>
        <w:t xml:space="preserve"> offer plans outside the service area </w:t>
      </w:r>
      <w:r w:rsidR="007C4049">
        <w:rPr>
          <w:i/>
          <w:iCs/>
          <w:color w:val="548DD4" w:themeColor="accent4"/>
        </w:rPr>
        <w:t>can</w:t>
      </w:r>
      <w:r>
        <w:rPr>
          <w:rStyle w:val="DefaultParagraphFont"/>
          <w:i w:val="0"/>
          <w:color w:val="548DD4" w:themeColor="accent4"/>
        </w:rPr>
        <w:t xml:space="preserve"> delete the following sentence:</w:t>
      </w:r>
      <w:r>
        <w:rPr>
          <w:rStyle w:val="DefaultParagraphFont"/>
          <w:i w:val="0"/>
          <w:color w:val="548DD4" w:themeColor="accent4"/>
        </w:rPr>
        <w:t>]</w:t>
      </w:r>
      <w:r w:rsidRPr="00526B71">
        <w:t xml:space="preserve"> </w:t>
      </w:r>
      <w:r w:rsidRPr="00526B71">
        <w:t xml:space="preserve">During a special enrollment period, you can switch to Original Medicare or enroll in a Medicare health or </w:t>
      </w:r>
      <w:r w:rsidRPr="00526B71">
        <w:t xml:space="preserve">drug plan in your new location. We can </w:t>
      </w:r>
      <w:r w:rsidR="004D1C8C">
        <w:t>tell you</w:t>
      </w:r>
      <w:r w:rsidRPr="00526B71">
        <w:t xml:space="preserve"> if we have a plan in your new area. </w:t>
      </w:r>
    </w:p>
    <w:p w:rsidR="00463D59" w:rsidRPr="00526B71" w14:paraId="7D36132D" w14:textId="505AB5AE">
      <w:pPr>
        <w:pStyle w:val="D-SNPSecondLevelBullet"/>
      </w:pPr>
      <w:r>
        <w:t>Tell</w:t>
      </w:r>
      <w:r w:rsidRPr="00526B71" w:rsidR="00A674E4">
        <w:t xml:space="preserve"> Medicare</w:t>
      </w:r>
      <w:r w:rsidRPr="00526B71" w:rsidR="00150511">
        <w:t xml:space="preserve"> and </w:t>
      </w:r>
      <w:r w:rsidR="00A66985">
        <w:t>&lt;</w:t>
      </w:r>
      <w:r w:rsidR="00A66985">
        <w:rPr>
          <w:rStyle w:val="PlanInstructions"/>
        </w:rPr>
        <w:t>Medicaid program</w:t>
      </w:r>
      <w:r w:rsidR="00A66985">
        <w:t xml:space="preserve"> name&gt;</w:t>
      </w:r>
      <w:r w:rsidRPr="00526B71" w:rsidR="00A674E4">
        <w:t xml:space="preserve"> your new address when you move.</w:t>
      </w:r>
      <w:r w:rsidRPr="00526B71" w:rsidR="000C4EE1">
        <w:t xml:space="preserve"> </w:t>
      </w:r>
      <w:r w:rsidRPr="00526B71" w:rsidR="00421F18">
        <w:t xml:space="preserve">Refer to </w:t>
      </w:r>
      <w:r w:rsidRPr="00D83C0A" w:rsidR="00D83C0A">
        <w:rPr>
          <w:b/>
        </w:rPr>
        <w:t>Chapter 2</w:t>
      </w:r>
      <w:r w:rsidR="00D83C0A">
        <w:t xml:space="preserve"> of </w:t>
      </w:r>
      <w:r w:rsidR="00AE0500">
        <w:t>this</w:t>
      </w:r>
      <w:r w:rsidR="00D83C0A">
        <w:t xml:space="preserve"> </w:t>
      </w:r>
      <w:r w:rsidRPr="00D83C0A" w:rsidR="00D83C0A">
        <w:rPr>
          <w:i/>
        </w:rPr>
        <w:t>Member Handbook</w:t>
      </w:r>
      <w:r w:rsidRPr="00526B71" w:rsidR="00D938A9">
        <w:t xml:space="preserve"> </w:t>
      </w:r>
      <w:r w:rsidRPr="00526B71" w:rsidR="00A674E4">
        <w:t>for phone numbers for Medicare</w:t>
      </w:r>
      <w:r w:rsidRPr="00526B71" w:rsidR="00150511">
        <w:t xml:space="preserve"> and</w:t>
      </w:r>
      <w:r w:rsidR="008E7592">
        <w:t xml:space="preserve"> </w:t>
      </w:r>
      <w:r w:rsidR="00A66985">
        <w:t>&lt;</w:t>
      </w:r>
      <w:r w:rsidR="00A66985">
        <w:rPr>
          <w:rStyle w:val="PlanInstructions"/>
        </w:rPr>
        <w:t>Medicaid program</w:t>
      </w:r>
      <w:r w:rsidR="00A66985">
        <w:t xml:space="preserve"> name&gt;</w:t>
      </w:r>
      <w:r w:rsidRPr="00A53BF1" w:rsidR="00A674E4">
        <w:rPr>
          <w:iCs/>
        </w:rPr>
        <w:t>.</w:t>
      </w:r>
    </w:p>
    <w:p w:rsidR="00463D59" w14:paraId="1E8A949E" w14:textId="550841F9">
      <w:pPr>
        <w:pStyle w:val="D-SNPSecondLevelBullet"/>
      </w:pPr>
      <w:r w:rsidRPr="00526B71">
        <w:rPr>
          <w:b/>
        </w:rPr>
        <w:t>If you move</w:t>
      </w:r>
      <w:r w:rsidR="004D1C8C">
        <w:rPr>
          <w:b/>
        </w:rPr>
        <w:t xml:space="preserve"> and stay</w:t>
      </w:r>
      <w:r w:rsidRPr="00526B71">
        <w:rPr>
          <w:b/>
        </w:rPr>
        <w:t xml:space="preserve"> </w:t>
      </w:r>
      <w:r w:rsidR="004D1C8C">
        <w:rPr>
          <w:b/>
        </w:rPr>
        <w:t>in</w:t>
      </w:r>
      <w:r w:rsidRPr="00526B71">
        <w:rPr>
          <w:b/>
        </w:rPr>
        <w:t xml:space="preserve"> our service area, we still need to know</w:t>
      </w:r>
      <w:r w:rsidRPr="00526B71" w:rsidR="00D01712">
        <w:rPr>
          <w:b/>
        </w:rPr>
        <w:t>.</w:t>
      </w:r>
      <w:r w:rsidRPr="00526B71">
        <w:t xml:space="preserve"> </w:t>
      </w:r>
      <w:r w:rsidRPr="00526B71" w:rsidR="00D01712">
        <w:t>W</w:t>
      </w:r>
      <w:r w:rsidRPr="00526B71">
        <w:t xml:space="preserve">e </w:t>
      </w:r>
      <w:r w:rsidRPr="00526B71" w:rsidR="00D01712">
        <w:t xml:space="preserve">need to </w:t>
      </w:r>
      <w:r w:rsidRPr="00526B71">
        <w:t>keep your membership record up to date and know how to contact you.</w:t>
      </w:r>
    </w:p>
    <w:p w:rsidR="007A776E" w:rsidRPr="00E03F3C" w:rsidP="00C34F2B" w14:paraId="202A19E8" w14:textId="077788F1">
      <w:pPr>
        <w:pStyle w:val="D-SNPSecondLevelBullet"/>
        <w:rPr>
          <w:b/>
        </w:rPr>
      </w:pPr>
      <w:r w:rsidRPr="00E03F3C">
        <w:rPr>
          <w:b/>
        </w:rPr>
        <w:t>If you move, tell Social Security (or the Railroad Retirement Board)</w:t>
      </w:r>
      <w:r w:rsidR="008051D6">
        <w:rPr>
          <w:b/>
        </w:rPr>
        <w:t>.</w:t>
      </w:r>
    </w:p>
    <w:p w:rsidR="00482B53" w:rsidRPr="00526B71" w14:paraId="140A10AB" w14:textId="35EBF9C7">
      <w:pPr>
        <w:pStyle w:val="ListBullet"/>
        <w:suppressAutoHyphens/>
      </w:pPr>
      <w:r w:rsidRPr="44B65D36">
        <w:rPr>
          <w:b/>
          <w:bCs/>
        </w:rPr>
        <w:t>Call</w:t>
      </w:r>
      <w:r>
        <w:t xml:space="preserve"> </w:t>
      </w:r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i w:val="0"/>
          <w:color w:val="548DD4" w:themeColor="accent4"/>
        </w:rPr>
        <w:t>insert if applicable:</w:t>
      </w:r>
      <w:r>
        <w:rPr>
          <w:rStyle w:val="DefaultParagraphFont"/>
          <w:i w:val="0"/>
          <w:color w:val="548DD4" w:themeColor="accent4"/>
        </w:rPr>
        <w:t xml:space="preserve"> </w:t>
      </w:r>
      <w:r>
        <w:rPr>
          <w:rStyle w:val="DefaultParagraphFont"/>
          <w:b/>
          <w:i w:val="0"/>
          <w:color w:val="548DD4" w:themeColor="accent4"/>
        </w:rPr>
        <w:t>your care coordinator or</w:t>
      </w:r>
      <w:r>
        <w:rPr>
          <w:rStyle w:val="DefaultParagraphFont"/>
          <w:i w:val="0"/>
          <w:color w:val="548DD4" w:themeColor="accent4"/>
        </w:rPr>
        <w:t>]</w:t>
      </w:r>
      <w:r>
        <w:t xml:space="preserve"> </w:t>
      </w:r>
      <w:r w:rsidRPr="44B65D36">
        <w:rPr>
          <w:b/>
          <w:bCs/>
        </w:rPr>
        <w:t>Member Services for help if you have questions or concerns.</w:t>
      </w:r>
    </w:p>
    <w:sectPr w:rsidSect="005275D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360" w:footer="36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71A40" w:rsidRPr="002E0753" w:rsidP="00590812" w14:paraId="387B8E93" w14:textId="20850AD2">
    <w:pPr>
      <w:pStyle w:val="Footer"/>
      <w:tabs>
        <w:tab w:val="right" w:pos="9900"/>
      </w:tabs>
    </w:pPr>
    <w:r w:rsidRPr="002E0753">
      <w:rPr>
        <w:b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ge">
                <wp:posOffset>9374505</wp:posOffset>
              </wp:positionV>
              <wp:extent cx="292608" cy="301752"/>
              <wp:effectExtent l="0" t="0" r="0" b="3175"/>
              <wp:wrapNone/>
              <wp:docPr id="4" name="Group 10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92608" cy="301752"/>
                        <a:chOff x="541" y="13908"/>
                        <a:chExt cx="460" cy="471"/>
                      </a:xfrm>
                    </wpg:grpSpPr>
                    <wps:wsp xmlns:wps="http://schemas.microsoft.com/office/word/2010/wordprocessingShape">
                      <wps:cNvPr id="5" name="Round Diagonal Corner Rectangle 1"/>
                      <wps:cNvSpPr/>
                      <wps:spPr bwMode="auto">
                        <a:xfrm>
                          <a:off x="541" y="13919"/>
                          <a:ext cx="460" cy="460"/>
                        </a:xfrm>
                        <a:custGeom>
                          <a:avLst/>
                          <a:gdLst>
                            <a:gd name="T0" fmla="*/ 48684 w 292100"/>
                            <a:gd name="T1" fmla="*/ 0 h 292100"/>
                            <a:gd name="T2" fmla="*/ 292100 w 292100"/>
                            <a:gd name="T3" fmla="*/ 0 h 292100"/>
                            <a:gd name="T4" fmla="*/ 292100 w 292100"/>
                            <a:gd name="T5" fmla="*/ 0 h 292100"/>
                            <a:gd name="T6" fmla="*/ 292100 w 292100"/>
                            <a:gd name="T7" fmla="*/ 243416 h 292100"/>
                            <a:gd name="T8" fmla="*/ 243416 w 292100"/>
                            <a:gd name="T9" fmla="*/ 292100 h 292100"/>
                            <a:gd name="T10" fmla="*/ 0 w 292100"/>
                            <a:gd name="T11" fmla="*/ 292100 h 292100"/>
                            <a:gd name="T12" fmla="*/ 0 w 292100"/>
                            <a:gd name="T13" fmla="*/ 292100 h 292100"/>
                            <a:gd name="T14" fmla="*/ 0 w 292100"/>
                            <a:gd name="T15" fmla="*/ 48684 h 292100"/>
                            <a:gd name="T16" fmla="*/ 48684 w 292100"/>
                            <a:gd name="T17" fmla="*/ 0 h 29210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292100" w="292100" stroke="1">
                              <a:moveTo>
                                <a:pt x="48684" y="0"/>
                              </a:moveTo>
                              <a:lnTo>
                                <a:pt x="292100" y="0"/>
                              </a:lnTo>
                              <a:lnTo>
                                <a:pt x="292100" y="243416"/>
                              </a:lnTo>
                              <a:cubicBezTo>
                                <a:pt x="292100" y="270303"/>
                                <a:pt x="270303" y="292100"/>
                                <a:pt x="243416" y="292100"/>
                              </a:cubicBezTo>
                              <a:lnTo>
                                <a:pt x="0" y="292100"/>
                              </a:lnTo>
                              <a:lnTo>
                                <a:pt x="0" y="48684"/>
                              </a:lnTo>
                              <a:cubicBezTo>
                                <a:pt x="0" y="21797"/>
                                <a:pt x="21797" y="0"/>
                                <a:pt x="486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A5A5A"/>
                        </a:solidFill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blurRad="40000" dir="5400000" dist="23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/>
                    </wps:wsp>
                    <wps:wsp xmlns:wps="http://schemas.microsoft.com/office/word/2010/wordprocessingShape">
                      <wps:cNvPr id="6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631" y="13908"/>
                          <a:ext cx="280" cy="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0812" w:rsidRPr="00E33525" w:rsidP="00590812" w14:textId="77777777">
                            <w:pPr>
                              <w:pStyle w:val="Footer0"/>
                            </w:pPr>
                            <w:r w:rsidRPr="00B66FD7">
                              <w:t>?</w:t>
                            </w:r>
                          </w:p>
                          <w:p w:rsidR="00590812" w:rsidP="00590812" w14:textId="77777777">
                            <w:pPr>
                              <w:pStyle w:val="Footer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" o:spid="_x0000_s2049" alt="&quot;&quot;" style="width:23.05pt;height:23.75pt;margin-top:738.15pt;margin-left:-31.55pt;mso-position-vertical-relative:page;position:absolute;z-index:251659264" coordorigin="541,13908" coordsize="460,471">
              <v:shape id="Round Diagonal Corner Rectangle 1" o:spid="_x0000_s2050" style="width:460;height:460;left:541;mso-wrap-style:square;position:absolute;top:13919;visibility:visible;v-text-anchor:middle" coordsize="292100,292100" path="m48684,l292100,l292100,243416c292100,270303,270303,292100,243416,292100l,292100,,48684c,21797,21797,,48684,xe" fillcolor="#5a5a5a" stroked="f" strokecolor="#4a7ebb">
                <v:shadow color="black" opacity="22936f" origin=",0.5" offset="0,1.81pt"/>
                <v:path arrowok="t" o:connecttype="custom" o:connectlocs="77,0;460,0;460,0;460,383;383,460;0,460;0,460;0,77;77,0" o:connectangles="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2051" type="#_x0000_t202" style="width:280;height:460;left:631;mso-wrap-style:square;position:absolute;top:13908;visibility:visible;v-text-anchor:top" filled="f" stroked="f">
                <v:textbox inset="0,0,0,0">
                  <w:txbxContent>
                    <w:p w:rsidR="00590812" w:rsidRPr="00E33525" w:rsidP="00590812" w14:paraId="5C13D3D8" w14:textId="77777777">
                      <w:pPr>
                        <w:pStyle w:val="Footer0"/>
                      </w:pPr>
                      <w:r w:rsidRPr="00B66FD7">
                        <w:t>?</w:t>
                      </w:r>
                    </w:p>
                    <w:p w:rsidR="00590812" w:rsidP="00590812" w14:paraId="7FB2FBC7" w14:textId="77777777">
                      <w:pPr>
                        <w:pStyle w:val="Footer0"/>
                      </w:pPr>
                    </w:p>
                  </w:txbxContent>
                </v:textbox>
              </v:shape>
            </v:group>
          </w:pict>
        </mc:Fallback>
      </mc:AlternateContent>
    </w:r>
    <w:bookmarkStart w:id="66" w:name="_Hlk10750140"/>
    <w:r w:rsidRPr="002E0753">
      <w:rPr>
        <w:b/>
      </w:rPr>
      <w:t>If you have questions</w:t>
    </w:r>
    <w:r w:rsidRPr="002E0753">
      <w:rPr>
        <w:bCs/>
      </w:rPr>
      <w:t>,</w:t>
    </w:r>
    <w:r w:rsidRPr="002E0753">
      <w:t xml:space="preserve"> please call &lt;plan name&gt; at &lt;toll-free </w:t>
    </w:r>
    <w:r w:rsidRPr="002E0753" w:rsidR="005D2757">
      <w:t xml:space="preserve">phone and TTY </w:t>
    </w:r>
    <w:r w:rsidRPr="002E0753">
      <w:t>number</w:t>
    </w:r>
    <w:r w:rsidRPr="002E0753" w:rsidR="005D2757">
      <w:t>s</w:t>
    </w:r>
    <w:r w:rsidRPr="002E0753">
      <w:t xml:space="preserve">&gt;, &lt;days and hours of operation&gt;. The call is free. </w:t>
    </w:r>
    <w:r w:rsidRPr="002E0753">
      <w:rPr>
        <w:b/>
        <w:bCs/>
      </w:rPr>
      <w:t>For more information</w:t>
    </w:r>
    <w:r w:rsidRPr="002E0753">
      <w:t>, visit &lt;</w:t>
    </w:r>
    <w:r w:rsidR="00855042">
      <w:t>URL</w:t>
    </w:r>
    <w:r w:rsidRPr="002E0753">
      <w:t>&gt;.</w:t>
    </w:r>
    <w:bookmarkEnd w:id="66"/>
    <w:r w:rsidRPr="002E0753">
      <w:tab/>
    </w:r>
    <w:r w:rsidRPr="002E0753">
      <w:fldChar w:fldCharType="begin"/>
    </w:r>
    <w:r w:rsidRPr="002E0753">
      <w:instrText xml:space="preserve"> PAGE   \* MERGEFORMAT </w:instrText>
    </w:r>
    <w:r w:rsidRPr="002E0753">
      <w:fldChar w:fldCharType="separate"/>
    </w:r>
    <w:r w:rsidR="0020434E">
      <w:rPr>
        <w:noProof/>
      </w:rPr>
      <w:t>12</w:t>
    </w:r>
    <w:r w:rsidRPr="002E075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71A40" w:rsidRPr="002E0753" w:rsidP="00590812" w14:paraId="5A1FD1E0" w14:textId="2AFCEF09">
    <w:pPr>
      <w:pStyle w:val="Footer"/>
      <w:tabs>
        <w:tab w:val="right" w:pos="9900"/>
      </w:tabs>
    </w:pPr>
    <w:r w:rsidRPr="002E0753">
      <w:rPr>
        <w:b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ge">
                <wp:posOffset>9374505</wp:posOffset>
              </wp:positionV>
              <wp:extent cx="292608" cy="301752"/>
              <wp:effectExtent l="0" t="0" r="0" b="3175"/>
              <wp:wrapNone/>
              <wp:docPr id="1" name="Group 7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92608" cy="301752"/>
                        <a:chOff x="541" y="13908"/>
                        <a:chExt cx="460" cy="471"/>
                      </a:xfrm>
                    </wpg:grpSpPr>
                    <wps:wsp xmlns:wps="http://schemas.microsoft.com/office/word/2010/wordprocessingShape">
                      <wps:cNvPr id="2" name="Round Diagonal Corner Rectangle 1"/>
                      <wps:cNvSpPr/>
                      <wps:spPr bwMode="auto">
                        <a:xfrm>
                          <a:off x="541" y="13919"/>
                          <a:ext cx="460" cy="460"/>
                        </a:xfrm>
                        <a:custGeom>
                          <a:avLst/>
                          <a:gdLst>
                            <a:gd name="T0" fmla="*/ 48684 w 292100"/>
                            <a:gd name="T1" fmla="*/ 0 h 292100"/>
                            <a:gd name="T2" fmla="*/ 292100 w 292100"/>
                            <a:gd name="T3" fmla="*/ 0 h 292100"/>
                            <a:gd name="T4" fmla="*/ 292100 w 292100"/>
                            <a:gd name="T5" fmla="*/ 0 h 292100"/>
                            <a:gd name="T6" fmla="*/ 292100 w 292100"/>
                            <a:gd name="T7" fmla="*/ 243416 h 292100"/>
                            <a:gd name="T8" fmla="*/ 243416 w 292100"/>
                            <a:gd name="T9" fmla="*/ 292100 h 292100"/>
                            <a:gd name="T10" fmla="*/ 0 w 292100"/>
                            <a:gd name="T11" fmla="*/ 292100 h 292100"/>
                            <a:gd name="T12" fmla="*/ 0 w 292100"/>
                            <a:gd name="T13" fmla="*/ 292100 h 292100"/>
                            <a:gd name="T14" fmla="*/ 0 w 292100"/>
                            <a:gd name="T15" fmla="*/ 48684 h 292100"/>
                            <a:gd name="T16" fmla="*/ 48684 w 292100"/>
                            <a:gd name="T17" fmla="*/ 0 h 29210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292100" w="292100" stroke="1">
                              <a:moveTo>
                                <a:pt x="48684" y="0"/>
                              </a:moveTo>
                              <a:lnTo>
                                <a:pt x="292100" y="0"/>
                              </a:lnTo>
                              <a:lnTo>
                                <a:pt x="292100" y="243416"/>
                              </a:lnTo>
                              <a:cubicBezTo>
                                <a:pt x="292100" y="270303"/>
                                <a:pt x="270303" y="292100"/>
                                <a:pt x="243416" y="292100"/>
                              </a:cubicBezTo>
                              <a:lnTo>
                                <a:pt x="0" y="292100"/>
                              </a:lnTo>
                              <a:lnTo>
                                <a:pt x="0" y="48684"/>
                              </a:lnTo>
                              <a:cubicBezTo>
                                <a:pt x="0" y="21797"/>
                                <a:pt x="21797" y="0"/>
                                <a:pt x="486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A5A5A"/>
                        </a:solidFill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blurRad="40000" dir="5400000" dist="23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/>
                    </wps:wsp>
                    <wps:wsp xmlns:wps="http://schemas.microsoft.com/office/word/2010/wordprocessingShape">
                      <wps:cNvPr id="3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631" y="13908"/>
                          <a:ext cx="280" cy="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0812" w:rsidRPr="00E33525" w:rsidP="00590812" w14:textId="77777777">
                            <w:pPr>
                              <w:pStyle w:val="Footer0"/>
                            </w:pPr>
                            <w:r w:rsidRPr="00B66FD7">
                              <w:t>?</w:t>
                            </w:r>
                          </w:p>
                          <w:p w:rsidR="00590812" w:rsidP="00590812" w14:textId="77777777">
                            <w:pPr>
                              <w:pStyle w:val="Footer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2052" alt="&quot;&quot;" style="width:23.05pt;height:23.75pt;margin-top:738.15pt;margin-left:-31.55pt;mso-position-vertical-relative:page;position:absolute;z-index:251661312" coordorigin="541,13908" coordsize="460,471">
              <v:shape id="Round Diagonal Corner Rectangle 1" o:spid="_x0000_s2053" style="width:460;height:460;left:541;mso-wrap-style:square;position:absolute;top:13919;visibility:visible;v-text-anchor:middle" coordsize="292100,292100" path="m48684,l292100,l292100,243416c292100,270303,270303,292100,243416,292100l,292100,,48684c,21797,21797,,48684,xe" fillcolor="#5a5a5a" stroked="f" strokecolor="#4a7ebb">
                <v:shadow color="black" opacity="22936f" origin=",0.5" offset="0,1.81pt"/>
                <v:path arrowok="t" o:connecttype="custom" o:connectlocs="77,0;460,0;460,0;460,383;383,460;0,460;0,460;0,77;77,0" o:connectangles="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2054" type="#_x0000_t202" style="width:280;height:460;left:631;mso-wrap-style:square;position:absolute;top:13908;visibility:visible;v-text-anchor:top" filled="f" stroked="f">
                <v:textbox inset="0,0,0,0">
                  <w:txbxContent>
                    <w:p w:rsidR="00590812" w:rsidRPr="00E33525" w:rsidP="00590812" w14:paraId="7F996380" w14:textId="77777777">
                      <w:pPr>
                        <w:pStyle w:val="Footer0"/>
                      </w:pPr>
                      <w:r w:rsidRPr="00B66FD7">
                        <w:t>?</w:t>
                      </w:r>
                    </w:p>
                    <w:p w:rsidR="00590812" w:rsidP="00590812" w14:paraId="3A8B1CF0" w14:textId="77777777">
                      <w:pPr>
                        <w:pStyle w:val="Footer0"/>
                      </w:pPr>
                    </w:p>
                  </w:txbxContent>
                </v:textbox>
              </v:shape>
            </v:group>
          </w:pict>
        </mc:Fallback>
      </mc:AlternateContent>
    </w:r>
    <w:bookmarkStart w:id="67" w:name="_Hlk10750128"/>
    <w:r w:rsidRPr="002E0753">
      <w:rPr>
        <w:b/>
      </w:rPr>
      <w:t>If you have questions</w:t>
    </w:r>
    <w:r w:rsidRPr="002E0753">
      <w:rPr>
        <w:bCs/>
      </w:rPr>
      <w:t>,</w:t>
    </w:r>
    <w:r w:rsidRPr="002E0753">
      <w:t xml:space="preserve"> please call &lt;plan name&gt; at &lt;toll-free </w:t>
    </w:r>
    <w:r w:rsidRPr="002E0753" w:rsidR="005D2757">
      <w:t xml:space="preserve">phone and TTY </w:t>
    </w:r>
    <w:r w:rsidRPr="002E0753">
      <w:t>number</w:t>
    </w:r>
    <w:r w:rsidRPr="002E0753" w:rsidR="005D2757">
      <w:t>s</w:t>
    </w:r>
    <w:r w:rsidRPr="002E0753">
      <w:t xml:space="preserve">&gt;, &lt;days and hours of operation&gt;. The call is free. </w:t>
    </w:r>
    <w:r w:rsidRPr="002E0753">
      <w:rPr>
        <w:b/>
        <w:bCs/>
      </w:rPr>
      <w:t>For more information</w:t>
    </w:r>
    <w:r w:rsidRPr="002E0753">
      <w:t>, visit &lt;</w:t>
    </w:r>
    <w:r w:rsidR="00855042">
      <w:t>URL</w:t>
    </w:r>
    <w:r w:rsidRPr="002E0753">
      <w:t>&gt;.</w:t>
    </w:r>
    <w:bookmarkEnd w:id="67"/>
    <w:r w:rsidRPr="002E0753">
      <w:tab/>
    </w:r>
    <w:r w:rsidRPr="002E0753">
      <w:fldChar w:fldCharType="begin"/>
    </w:r>
    <w:r w:rsidRPr="002E0753">
      <w:instrText xml:space="preserve"> PAGE   \* MERGEFORMAT </w:instrText>
    </w:r>
    <w:r w:rsidRPr="002E0753">
      <w:fldChar w:fldCharType="separate"/>
    </w:r>
    <w:r w:rsidR="0020434E">
      <w:rPr>
        <w:noProof/>
      </w:rPr>
      <w:t>1</w:t>
    </w:r>
    <w:r w:rsidRPr="002E0753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71A40" w:rsidRPr="002E0753" w:rsidP="00E03F3C" w14:paraId="2ACB3D4D" w14:textId="77777777">
    <w:pPr>
      <w:tabs>
        <w:tab w:val="right" w:pos="9810"/>
      </w:tabs>
      <w:spacing w:after="0"/>
      <w:rPr>
        <w:sz w:val="18"/>
        <w:szCs w:val="18"/>
      </w:rPr>
    </w:pPr>
    <w:r w:rsidRPr="002E0753">
      <w:rPr>
        <w:sz w:val="18"/>
        <w:szCs w:val="18"/>
      </w:rPr>
      <w:t>&lt;Plan name&gt; MEMBER HANDBOOK</w:t>
    </w:r>
    <w:r w:rsidRPr="002E0753">
      <w:rPr>
        <w:sz w:val="18"/>
        <w:szCs w:val="18"/>
      </w:rPr>
      <w:tab/>
      <w:t>Chapter 8: Your rights and responsibilities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71A40" w:rsidRPr="002E0753" w:rsidP="001D49BD" w14:paraId="2559CA35" w14:textId="6E3B5F25">
    <w:pPr>
      <w:rPr>
        <w:sz w:val="18"/>
        <w:szCs w:val="18"/>
      </w:rPr>
    </w:pPr>
    <w:r w:rsidRPr="002E0753">
      <w:rPr>
        <w:sz w:val="18"/>
        <w:szCs w:val="18"/>
      </w:rPr>
      <w:t>&lt;Plan name&gt; MEMBER HANDBOOK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E542AD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80ED1B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576DF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20A2A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4F0532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964ED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1B778F5"/>
    <w:multiLevelType w:val="hybridMultilevel"/>
    <w:tmpl w:val="5A18A6BC"/>
    <w:lvl w:ilvl="0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>
    <w:nsid w:val="026A47C1"/>
    <w:multiLevelType w:val="hybridMultilevel"/>
    <w:tmpl w:val="78887C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33D6733"/>
    <w:multiLevelType w:val="hybridMultilevel"/>
    <w:tmpl w:val="C2F6DB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position w:val="-2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A12197"/>
    <w:multiLevelType w:val="hybridMultilevel"/>
    <w:tmpl w:val="C2E8B968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>
    <w:nsid w:val="086B2D30"/>
    <w:multiLevelType w:val="hybridMultilevel"/>
    <w:tmpl w:val="AD9A74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>
    <w:nsid w:val="0B3B1B27"/>
    <w:multiLevelType w:val="hybridMultilevel"/>
    <w:tmpl w:val="B2D2A548"/>
    <w:lvl w:ilvl="0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>
    <w:nsid w:val="0D3C7A84"/>
    <w:multiLevelType w:val="hybridMultilevel"/>
    <w:tmpl w:val="E7A8A086"/>
    <w:lvl w:ilvl="0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>
    <w:nsid w:val="0F393A62"/>
    <w:multiLevelType w:val="hybridMultilevel"/>
    <w:tmpl w:val="0270F9FE"/>
    <w:lvl w:ilvl="0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>
    <w:nsid w:val="0F794209"/>
    <w:multiLevelType w:val="hybridMultilevel"/>
    <w:tmpl w:val="E294EC0E"/>
    <w:lvl w:ilvl="0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>
    <w:nsid w:val="0FBB1A2C"/>
    <w:multiLevelType w:val="hybridMultilevel"/>
    <w:tmpl w:val="A380FB72"/>
    <w:lvl w:ilvl="0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6">
    <w:nsid w:val="10943607"/>
    <w:multiLevelType w:val="hybridMultilevel"/>
    <w:tmpl w:val="BDFAACE0"/>
    <w:lvl w:ilvl="0">
      <w:start w:val="1"/>
      <w:numFmt w:val="bullet"/>
      <w:pStyle w:val="ListBullet4"/>
      <w:lvlText w:val="»"/>
      <w:lvlJc w:val="left"/>
      <w:pPr>
        <w:ind w:left="1296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7">
    <w:nsid w:val="15602902"/>
    <w:multiLevelType w:val="hybridMultilevel"/>
    <w:tmpl w:val="4F62CA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8123F1"/>
    <w:multiLevelType w:val="hybridMultilevel"/>
    <w:tmpl w:val="F79E1E9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9">
    <w:nsid w:val="15AC208B"/>
    <w:multiLevelType w:val="hybridMultilevel"/>
    <w:tmpl w:val="73D64744"/>
    <w:lvl w:ilvl="0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  <w:sz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0">
    <w:nsid w:val="220D7EC4"/>
    <w:multiLevelType w:val="hybridMultilevel"/>
    <w:tmpl w:val="EFAE9B28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1">
    <w:nsid w:val="2249789C"/>
    <w:multiLevelType w:val="hybridMultilevel"/>
    <w:tmpl w:val="BB2053A6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>
    <w:nsid w:val="23727AA5"/>
    <w:multiLevelType w:val="hybridMultilevel"/>
    <w:tmpl w:val="0FE8883E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auto"/>
        <w:position w:val="-2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796380"/>
    <w:multiLevelType w:val="hybridMultilevel"/>
    <w:tmpl w:val="6A966EF0"/>
    <w:lvl w:ilvl="0">
      <w:start w:val="1"/>
      <w:numFmt w:val="bullet"/>
      <w:pStyle w:val="D-SNPSecondLevelBullet"/>
      <w:lvlText w:val="o"/>
      <w:lvlJc w:val="left"/>
      <w:pPr>
        <w:ind w:left="1710" w:hanging="360"/>
      </w:pPr>
      <w:rPr>
        <w:rFonts w:ascii="Courier New" w:hAnsi="Courier New" w:cs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>
    <w:nsid w:val="2C02741E"/>
    <w:multiLevelType w:val="hybridMultilevel"/>
    <w:tmpl w:val="59C2C440"/>
    <w:lvl w:ilvl="0">
      <w:start w:val="1"/>
      <w:numFmt w:val="bullet"/>
      <w:pStyle w:val="Specialnote"/>
      <w:lvlText w:val=""/>
      <w:lvlJc w:val="left"/>
      <w:pPr>
        <w:ind w:left="360" w:hanging="360"/>
      </w:pPr>
      <w:rPr>
        <w:rFonts w:ascii="Wingdings 3" w:hAnsi="Wingdings 3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-2"/>
        <w:sz w:val="28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7F0511"/>
    <w:multiLevelType w:val="hybridMultilevel"/>
    <w:tmpl w:val="39B2E6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/>
        <w:position w:val="-2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1BE7867"/>
    <w:multiLevelType w:val="hybridMultilevel"/>
    <w:tmpl w:val="9CEA4B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226007"/>
    <w:multiLevelType w:val="hybridMultilevel"/>
    <w:tmpl w:val="D82E1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2B1C81"/>
    <w:multiLevelType w:val="hybridMultilevel"/>
    <w:tmpl w:val="5254B340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9">
    <w:nsid w:val="353628B8"/>
    <w:multiLevelType w:val="hybridMultilevel"/>
    <w:tmpl w:val="871843C6"/>
    <w:lvl w:ilvl="0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0">
    <w:nsid w:val="35ED008C"/>
    <w:multiLevelType w:val="hybridMultilevel"/>
    <w:tmpl w:val="07744FC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3AF805DF"/>
    <w:multiLevelType w:val="hybridMultilevel"/>
    <w:tmpl w:val="A6860468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>
    <w:nsid w:val="3B2E047B"/>
    <w:multiLevelType w:val="hybridMultilevel"/>
    <w:tmpl w:val="D01C418C"/>
    <w:lvl w:ilvl="0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3">
    <w:nsid w:val="3E296C00"/>
    <w:multiLevelType w:val="hybridMultilevel"/>
    <w:tmpl w:val="E348D62E"/>
    <w:lvl w:ilvl="0">
      <w:start w:val="1"/>
      <w:numFmt w:val="upperLetter"/>
      <w:pStyle w:val="Heading1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auto"/>
        <w:sz w:val="28"/>
        <w:u w:val="none" w:color="548DE1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2DD6C77"/>
    <w:multiLevelType w:val="hybridMultilevel"/>
    <w:tmpl w:val="C5B444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  <w:sz w:val="24"/>
        <w:szCs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58B2955"/>
    <w:multiLevelType w:val="hybridMultilevel"/>
    <w:tmpl w:val="B120B866"/>
    <w:lvl w:ilvl="0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6">
    <w:nsid w:val="473A4366"/>
    <w:multiLevelType w:val="hybridMultilevel"/>
    <w:tmpl w:val="DDFEE5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  <w:sz w:val="24"/>
        <w:szCs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CB614CF"/>
    <w:multiLevelType w:val="hybridMultilevel"/>
    <w:tmpl w:val="1D98AAC0"/>
    <w:lvl w:ilvl="0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8">
    <w:nsid w:val="4D5D3520"/>
    <w:multiLevelType w:val="hybridMultilevel"/>
    <w:tmpl w:val="EA3C8FE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50614FBC"/>
    <w:multiLevelType w:val="hybridMultilevel"/>
    <w:tmpl w:val="4656B22A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0">
    <w:nsid w:val="5A4021A6"/>
    <w:multiLevelType w:val="hybridMultilevel"/>
    <w:tmpl w:val="1D4AFAB2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>
    <w:nsid w:val="5A6A689D"/>
    <w:multiLevelType w:val="hybridMultilevel"/>
    <w:tmpl w:val="BEA088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/>
        <w:position w:val="-2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B756A0C"/>
    <w:multiLevelType w:val="hybridMultilevel"/>
    <w:tmpl w:val="33FEE556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3">
    <w:nsid w:val="5D3503E7"/>
    <w:multiLevelType w:val="hybridMultilevel"/>
    <w:tmpl w:val="E1367D82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4">
    <w:nsid w:val="5DCF1939"/>
    <w:multiLevelType w:val="hybridMultilevel"/>
    <w:tmpl w:val="8D6CD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2A52B3D"/>
    <w:multiLevelType w:val="hybridMultilevel"/>
    <w:tmpl w:val="3C96A7A2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548DD4"/>
        <w:sz w:val="24"/>
        <w:szCs w:val="24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>
    <w:nsid w:val="63061A95"/>
    <w:multiLevelType w:val="hybridMultilevel"/>
    <w:tmpl w:val="0742CE2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641539AE"/>
    <w:multiLevelType w:val="hybridMultilevel"/>
    <w:tmpl w:val="813E8B9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  <w:sz w:val="24"/>
        <w:szCs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69D5B13"/>
    <w:multiLevelType w:val="hybridMultilevel"/>
    <w:tmpl w:val="77E4C000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9">
    <w:nsid w:val="68892C07"/>
    <w:multiLevelType w:val="hybridMultilevel"/>
    <w:tmpl w:val="AC26AB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FDF1FFE"/>
    <w:multiLevelType w:val="hybridMultilevel"/>
    <w:tmpl w:val="FDB0CB84"/>
    <w:lvl w:ilvl="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  <w:position w:val="-2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0E84F12"/>
    <w:multiLevelType w:val="hybridMultilevel"/>
    <w:tmpl w:val="657A8AAE"/>
    <w:lvl w:ilvl="0">
      <w:start w:val="1"/>
      <w:numFmt w:val="bullet"/>
      <w:pStyle w:val="ListBullet3"/>
      <w:lvlText w:val="»"/>
      <w:lvlJc w:val="left"/>
      <w:pPr>
        <w:ind w:left="99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1CF5044"/>
    <w:multiLevelType w:val="hybridMultilevel"/>
    <w:tmpl w:val="29585CB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3">
    <w:nsid w:val="74471AFB"/>
    <w:multiLevelType w:val="hybridMultilevel"/>
    <w:tmpl w:val="AD9829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6125203"/>
    <w:multiLevelType w:val="hybridMultilevel"/>
    <w:tmpl w:val="B6BCDDAC"/>
    <w:lvl w:ilvl="0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55">
    <w:nsid w:val="7752631D"/>
    <w:multiLevelType w:val="hybridMultilevel"/>
    <w:tmpl w:val="47A4CA20"/>
    <w:lvl w:ilvl="0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  <w:sz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6">
    <w:nsid w:val="77652CA6"/>
    <w:multiLevelType w:val="hybridMultilevel"/>
    <w:tmpl w:val="22FED06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AD107B5"/>
    <w:multiLevelType w:val="multilevel"/>
    <w:tmpl w:val="C53E7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5004261">
    <w:abstractNumId w:val="33"/>
  </w:num>
  <w:num w:numId="2" w16cid:durableId="1792091494">
    <w:abstractNumId w:val="22"/>
  </w:num>
  <w:num w:numId="3" w16cid:durableId="1821146046">
    <w:abstractNumId w:val="51"/>
  </w:num>
  <w:num w:numId="4" w16cid:durableId="1341200268">
    <w:abstractNumId w:val="16"/>
  </w:num>
  <w:num w:numId="5" w16cid:durableId="173304097">
    <w:abstractNumId w:val="24"/>
  </w:num>
  <w:num w:numId="6" w16cid:durableId="1222328198">
    <w:abstractNumId w:val="37"/>
  </w:num>
  <w:num w:numId="7" w16cid:durableId="559099745">
    <w:abstractNumId w:val="52"/>
  </w:num>
  <w:num w:numId="8" w16cid:durableId="119496238">
    <w:abstractNumId w:val="15"/>
  </w:num>
  <w:num w:numId="9" w16cid:durableId="1476023646">
    <w:abstractNumId w:val="20"/>
  </w:num>
  <w:num w:numId="10" w16cid:durableId="2025548625">
    <w:abstractNumId w:val="28"/>
  </w:num>
  <w:num w:numId="11" w16cid:durableId="130372168">
    <w:abstractNumId w:val="39"/>
  </w:num>
  <w:num w:numId="12" w16cid:durableId="612204363">
    <w:abstractNumId w:val="23"/>
  </w:num>
  <w:num w:numId="13" w16cid:durableId="273096033">
    <w:abstractNumId w:val="13"/>
  </w:num>
  <w:num w:numId="14" w16cid:durableId="1633513867">
    <w:abstractNumId w:val="42"/>
  </w:num>
  <w:num w:numId="15" w16cid:durableId="2075620384">
    <w:abstractNumId w:val="9"/>
  </w:num>
  <w:num w:numId="16" w16cid:durableId="1980374507">
    <w:abstractNumId w:val="35"/>
  </w:num>
  <w:num w:numId="17" w16cid:durableId="515577168">
    <w:abstractNumId w:val="43"/>
  </w:num>
  <w:num w:numId="18" w16cid:durableId="732579634">
    <w:abstractNumId w:val="29"/>
  </w:num>
  <w:num w:numId="19" w16cid:durableId="1864828687">
    <w:abstractNumId w:val="26"/>
  </w:num>
  <w:num w:numId="20" w16cid:durableId="87506260">
    <w:abstractNumId w:val="27"/>
  </w:num>
  <w:num w:numId="21" w16cid:durableId="1523590629">
    <w:abstractNumId w:val="18"/>
  </w:num>
  <w:num w:numId="22" w16cid:durableId="873423327">
    <w:abstractNumId w:val="31"/>
  </w:num>
  <w:num w:numId="23" w16cid:durableId="1239830514">
    <w:abstractNumId w:val="40"/>
  </w:num>
  <w:num w:numId="24" w16cid:durableId="371461473">
    <w:abstractNumId w:val="14"/>
  </w:num>
  <w:num w:numId="25" w16cid:durableId="1847667875">
    <w:abstractNumId w:val="21"/>
  </w:num>
  <w:num w:numId="26" w16cid:durableId="2044090579">
    <w:abstractNumId w:val="6"/>
  </w:num>
  <w:num w:numId="27" w16cid:durableId="1533834773">
    <w:abstractNumId w:val="48"/>
  </w:num>
  <w:num w:numId="28" w16cid:durableId="315574807">
    <w:abstractNumId w:val="47"/>
  </w:num>
  <w:num w:numId="29" w16cid:durableId="102116071">
    <w:abstractNumId w:val="11"/>
  </w:num>
  <w:num w:numId="30" w16cid:durableId="750126137">
    <w:abstractNumId w:val="30"/>
  </w:num>
  <w:num w:numId="31" w16cid:durableId="152138763">
    <w:abstractNumId w:val="50"/>
  </w:num>
  <w:num w:numId="32" w16cid:durableId="97456326">
    <w:abstractNumId w:val="8"/>
  </w:num>
  <w:num w:numId="33" w16cid:durableId="486289825">
    <w:abstractNumId w:val="7"/>
  </w:num>
  <w:num w:numId="34" w16cid:durableId="2016956599">
    <w:abstractNumId w:val="45"/>
  </w:num>
  <w:num w:numId="35" w16cid:durableId="558782041">
    <w:abstractNumId w:val="49"/>
  </w:num>
  <w:num w:numId="36" w16cid:durableId="1029454036">
    <w:abstractNumId w:val="17"/>
  </w:num>
  <w:num w:numId="37" w16cid:durableId="78018693">
    <w:abstractNumId w:val="38"/>
  </w:num>
  <w:num w:numId="38" w16cid:durableId="2115973038">
    <w:abstractNumId w:val="55"/>
  </w:num>
  <w:num w:numId="39" w16cid:durableId="317615880">
    <w:abstractNumId w:val="12"/>
  </w:num>
  <w:num w:numId="40" w16cid:durableId="1423993410">
    <w:abstractNumId w:val="19"/>
  </w:num>
  <w:num w:numId="41" w16cid:durableId="530075550">
    <w:abstractNumId w:val="34"/>
  </w:num>
  <w:num w:numId="42" w16cid:durableId="533544522">
    <w:abstractNumId w:val="36"/>
  </w:num>
  <w:num w:numId="43" w16cid:durableId="2147312708">
    <w:abstractNumId w:val="32"/>
  </w:num>
  <w:num w:numId="44" w16cid:durableId="2083873230">
    <w:abstractNumId w:val="57"/>
  </w:num>
  <w:num w:numId="45" w16cid:durableId="125916924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18435983">
    <w:abstractNumId w:val="44"/>
  </w:num>
  <w:num w:numId="47" w16cid:durableId="695082995">
    <w:abstractNumId w:val="53"/>
  </w:num>
  <w:num w:numId="48" w16cid:durableId="2032492412">
    <w:abstractNumId w:val="25"/>
  </w:num>
  <w:num w:numId="49" w16cid:durableId="469519681">
    <w:abstractNumId w:val="54"/>
  </w:num>
  <w:num w:numId="50" w16cid:durableId="1676615775">
    <w:abstractNumId w:val="4"/>
  </w:num>
  <w:num w:numId="51" w16cid:durableId="628703790">
    <w:abstractNumId w:val="5"/>
  </w:num>
  <w:num w:numId="52" w16cid:durableId="362707580">
    <w:abstractNumId w:val="3"/>
  </w:num>
  <w:num w:numId="53" w16cid:durableId="1018849526">
    <w:abstractNumId w:val="2"/>
  </w:num>
  <w:num w:numId="54" w16cid:durableId="1477795350">
    <w:abstractNumId w:val="1"/>
  </w:num>
  <w:num w:numId="55" w16cid:durableId="1141116765">
    <w:abstractNumId w:val="0"/>
  </w:num>
  <w:num w:numId="56" w16cid:durableId="431979903">
    <w:abstractNumId w:val="46"/>
  </w:num>
  <w:num w:numId="57" w16cid:durableId="193927832">
    <w:abstractNumId w:val="56"/>
  </w:num>
  <w:num w:numId="58" w16cid:durableId="484903164">
    <w:abstractNumId w:val="41"/>
  </w:num>
  <w:num w:numId="59" w16cid:durableId="203912914">
    <w:abstractNumId w:val="10"/>
  </w:num>
  <w:numIdMacAtCleanup w:val="5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MMCO">
    <w15:presenceInfo w15:providerId="None" w15:userId="MMCO"/>
  </w15:person>
  <w15:person w15:author="Julie Jones">
    <w15:presenceInfo w15:providerId="None" w15:userId="Julie Jon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808" w:allStyles="0" w:alternateStyleNames="0" w:clearFormatting="1" w:customStyles="0" w:directFormattingOnNumbering="0" w:directFormattingOnParagraphs="0" w:directFormattingOnRuns="0" w:directFormattingOnTables="1" w:headingStyles="0" w:latentStyles="0" w:numberingStyles="0" w:stylesInUse="1" w:tableStyles="0" w:top3HeadingStyles="0" w:visibleStyles="0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E05"/>
    <w:rsid w:val="000001AD"/>
    <w:rsid w:val="0000085D"/>
    <w:rsid w:val="00001200"/>
    <w:rsid w:val="00001290"/>
    <w:rsid w:val="00002406"/>
    <w:rsid w:val="00003947"/>
    <w:rsid w:val="00003FE2"/>
    <w:rsid w:val="00006DB0"/>
    <w:rsid w:val="00006F74"/>
    <w:rsid w:val="000071EE"/>
    <w:rsid w:val="00007367"/>
    <w:rsid w:val="00010799"/>
    <w:rsid w:val="000127B0"/>
    <w:rsid w:val="00012865"/>
    <w:rsid w:val="00013398"/>
    <w:rsid w:val="000138BD"/>
    <w:rsid w:val="000166D2"/>
    <w:rsid w:val="00020208"/>
    <w:rsid w:val="00020D93"/>
    <w:rsid w:val="0002373A"/>
    <w:rsid w:val="000300F7"/>
    <w:rsid w:val="00031731"/>
    <w:rsid w:val="00032721"/>
    <w:rsid w:val="000329DC"/>
    <w:rsid w:val="000334AC"/>
    <w:rsid w:val="00037B47"/>
    <w:rsid w:val="00041D14"/>
    <w:rsid w:val="0004358C"/>
    <w:rsid w:val="000445A9"/>
    <w:rsid w:val="000449C6"/>
    <w:rsid w:val="00044B4C"/>
    <w:rsid w:val="00044D1C"/>
    <w:rsid w:val="0005188A"/>
    <w:rsid w:val="000537D9"/>
    <w:rsid w:val="00054225"/>
    <w:rsid w:val="0005476F"/>
    <w:rsid w:val="0005488F"/>
    <w:rsid w:val="00054B8F"/>
    <w:rsid w:val="0005563B"/>
    <w:rsid w:val="000612F8"/>
    <w:rsid w:val="00063276"/>
    <w:rsid w:val="0006393C"/>
    <w:rsid w:val="000639DB"/>
    <w:rsid w:val="00063CE8"/>
    <w:rsid w:val="000646D5"/>
    <w:rsid w:val="0006485B"/>
    <w:rsid w:val="000649FE"/>
    <w:rsid w:val="00064D5C"/>
    <w:rsid w:val="000669BC"/>
    <w:rsid w:val="0007004C"/>
    <w:rsid w:val="000716D8"/>
    <w:rsid w:val="00071A20"/>
    <w:rsid w:val="00076791"/>
    <w:rsid w:val="00077429"/>
    <w:rsid w:val="000802CF"/>
    <w:rsid w:val="00080F67"/>
    <w:rsid w:val="00081A02"/>
    <w:rsid w:val="00082131"/>
    <w:rsid w:val="00082BA8"/>
    <w:rsid w:val="000856F8"/>
    <w:rsid w:val="00085889"/>
    <w:rsid w:val="00087995"/>
    <w:rsid w:val="00090261"/>
    <w:rsid w:val="0009289F"/>
    <w:rsid w:val="000A12A1"/>
    <w:rsid w:val="000A33A4"/>
    <w:rsid w:val="000A37C4"/>
    <w:rsid w:val="000A3817"/>
    <w:rsid w:val="000A4331"/>
    <w:rsid w:val="000A56EA"/>
    <w:rsid w:val="000A61F5"/>
    <w:rsid w:val="000B0074"/>
    <w:rsid w:val="000B00CE"/>
    <w:rsid w:val="000B02AA"/>
    <w:rsid w:val="000B3AA0"/>
    <w:rsid w:val="000B53C4"/>
    <w:rsid w:val="000B656A"/>
    <w:rsid w:val="000C2148"/>
    <w:rsid w:val="000C3199"/>
    <w:rsid w:val="000C486D"/>
    <w:rsid w:val="000C4EE1"/>
    <w:rsid w:val="000C54AC"/>
    <w:rsid w:val="000D09A6"/>
    <w:rsid w:val="000D0FBA"/>
    <w:rsid w:val="000D337A"/>
    <w:rsid w:val="000D3597"/>
    <w:rsid w:val="000D649B"/>
    <w:rsid w:val="000D7963"/>
    <w:rsid w:val="000E2106"/>
    <w:rsid w:val="000E2B9C"/>
    <w:rsid w:val="000E40DE"/>
    <w:rsid w:val="000E4B34"/>
    <w:rsid w:val="000E55AE"/>
    <w:rsid w:val="000F2F30"/>
    <w:rsid w:val="000F5E19"/>
    <w:rsid w:val="000F623E"/>
    <w:rsid w:val="0010065D"/>
    <w:rsid w:val="00102D33"/>
    <w:rsid w:val="00105BC3"/>
    <w:rsid w:val="0011054D"/>
    <w:rsid w:val="00110D16"/>
    <w:rsid w:val="001123CC"/>
    <w:rsid w:val="00112885"/>
    <w:rsid w:val="00114DA6"/>
    <w:rsid w:val="00117061"/>
    <w:rsid w:val="001206CF"/>
    <w:rsid w:val="00122B24"/>
    <w:rsid w:val="00127C32"/>
    <w:rsid w:val="001301B1"/>
    <w:rsid w:val="001327AD"/>
    <w:rsid w:val="00133676"/>
    <w:rsid w:val="001341FC"/>
    <w:rsid w:val="0013473A"/>
    <w:rsid w:val="00136A20"/>
    <w:rsid w:val="00140D31"/>
    <w:rsid w:val="00144167"/>
    <w:rsid w:val="00144679"/>
    <w:rsid w:val="00145091"/>
    <w:rsid w:val="001471D6"/>
    <w:rsid w:val="00150511"/>
    <w:rsid w:val="00150F02"/>
    <w:rsid w:val="00150FA2"/>
    <w:rsid w:val="00152826"/>
    <w:rsid w:val="00153AFF"/>
    <w:rsid w:val="00153FC5"/>
    <w:rsid w:val="00154542"/>
    <w:rsid w:val="0015543F"/>
    <w:rsid w:val="0016028C"/>
    <w:rsid w:val="0016387F"/>
    <w:rsid w:val="00164723"/>
    <w:rsid w:val="00164B26"/>
    <w:rsid w:val="0016580A"/>
    <w:rsid w:val="0016664D"/>
    <w:rsid w:val="00172034"/>
    <w:rsid w:val="00172EEA"/>
    <w:rsid w:val="00173109"/>
    <w:rsid w:val="00173F7A"/>
    <w:rsid w:val="00176DA4"/>
    <w:rsid w:val="00180141"/>
    <w:rsid w:val="001804C7"/>
    <w:rsid w:val="001827A0"/>
    <w:rsid w:val="0018293D"/>
    <w:rsid w:val="00183023"/>
    <w:rsid w:val="00183644"/>
    <w:rsid w:val="00183983"/>
    <w:rsid w:val="00184BBB"/>
    <w:rsid w:val="00184C9E"/>
    <w:rsid w:val="001924F3"/>
    <w:rsid w:val="00194B56"/>
    <w:rsid w:val="00195093"/>
    <w:rsid w:val="001A07DD"/>
    <w:rsid w:val="001A0DCD"/>
    <w:rsid w:val="001A4089"/>
    <w:rsid w:val="001A4732"/>
    <w:rsid w:val="001A5ABF"/>
    <w:rsid w:val="001A5E9E"/>
    <w:rsid w:val="001B05F8"/>
    <w:rsid w:val="001B1855"/>
    <w:rsid w:val="001B18E6"/>
    <w:rsid w:val="001B4AA2"/>
    <w:rsid w:val="001B60D4"/>
    <w:rsid w:val="001C16D2"/>
    <w:rsid w:val="001C3ABE"/>
    <w:rsid w:val="001C7DBA"/>
    <w:rsid w:val="001D0846"/>
    <w:rsid w:val="001D0A02"/>
    <w:rsid w:val="001D3101"/>
    <w:rsid w:val="001D48A3"/>
    <w:rsid w:val="001D49BD"/>
    <w:rsid w:val="001D5743"/>
    <w:rsid w:val="001E415C"/>
    <w:rsid w:val="001E494B"/>
    <w:rsid w:val="001E62BC"/>
    <w:rsid w:val="001E67D1"/>
    <w:rsid w:val="001E714D"/>
    <w:rsid w:val="001F41F5"/>
    <w:rsid w:val="001F5422"/>
    <w:rsid w:val="001F6F15"/>
    <w:rsid w:val="001F6F40"/>
    <w:rsid w:val="002002B9"/>
    <w:rsid w:val="00200B4D"/>
    <w:rsid w:val="002028A8"/>
    <w:rsid w:val="00203ACC"/>
    <w:rsid w:val="0020434E"/>
    <w:rsid w:val="00206CAB"/>
    <w:rsid w:val="002103EA"/>
    <w:rsid w:val="00210A08"/>
    <w:rsid w:val="0021127A"/>
    <w:rsid w:val="00212109"/>
    <w:rsid w:val="0021465D"/>
    <w:rsid w:val="00216042"/>
    <w:rsid w:val="002160D2"/>
    <w:rsid w:val="00216BFA"/>
    <w:rsid w:val="00217851"/>
    <w:rsid w:val="002178D4"/>
    <w:rsid w:val="00222314"/>
    <w:rsid w:val="002239DA"/>
    <w:rsid w:val="002241B2"/>
    <w:rsid w:val="00226981"/>
    <w:rsid w:val="00231CA4"/>
    <w:rsid w:val="00232C41"/>
    <w:rsid w:val="002348EA"/>
    <w:rsid w:val="00234952"/>
    <w:rsid w:val="00237135"/>
    <w:rsid w:val="00237C8A"/>
    <w:rsid w:val="00241013"/>
    <w:rsid w:val="002411C7"/>
    <w:rsid w:val="00241CE4"/>
    <w:rsid w:val="00243686"/>
    <w:rsid w:val="002456AF"/>
    <w:rsid w:val="002457F7"/>
    <w:rsid w:val="00246E4F"/>
    <w:rsid w:val="0024761B"/>
    <w:rsid w:val="00251EDB"/>
    <w:rsid w:val="00252FC9"/>
    <w:rsid w:val="002534DF"/>
    <w:rsid w:val="002560F5"/>
    <w:rsid w:val="00260C30"/>
    <w:rsid w:val="00261E4C"/>
    <w:rsid w:val="002640DE"/>
    <w:rsid w:val="00266429"/>
    <w:rsid w:val="0026649E"/>
    <w:rsid w:val="00267AAC"/>
    <w:rsid w:val="002705BB"/>
    <w:rsid w:val="00276963"/>
    <w:rsid w:val="00276D2F"/>
    <w:rsid w:val="00280DA0"/>
    <w:rsid w:val="00281D2D"/>
    <w:rsid w:val="00283427"/>
    <w:rsid w:val="00287273"/>
    <w:rsid w:val="00293336"/>
    <w:rsid w:val="00293424"/>
    <w:rsid w:val="00293BFA"/>
    <w:rsid w:val="002946DB"/>
    <w:rsid w:val="00296D1A"/>
    <w:rsid w:val="00297B1F"/>
    <w:rsid w:val="002A0A36"/>
    <w:rsid w:val="002A4D1C"/>
    <w:rsid w:val="002A60F2"/>
    <w:rsid w:val="002A7BC8"/>
    <w:rsid w:val="002B0A3E"/>
    <w:rsid w:val="002B0F73"/>
    <w:rsid w:val="002B3761"/>
    <w:rsid w:val="002B508B"/>
    <w:rsid w:val="002B6755"/>
    <w:rsid w:val="002B7169"/>
    <w:rsid w:val="002C0537"/>
    <w:rsid w:val="002C0A0E"/>
    <w:rsid w:val="002C35BE"/>
    <w:rsid w:val="002C75C0"/>
    <w:rsid w:val="002D133F"/>
    <w:rsid w:val="002D1B3A"/>
    <w:rsid w:val="002D2D56"/>
    <w:rsid w:val="002D35A8"/>
    <w:rsid w:val="002D5405"/>
    <w:rsid w:val="002D6BE5"/>
    <w:rsid w:val="002D767D"/>
    <w:rsid w:val="002D7BE3"/>
    <w:rsid w:val="002E0753"/>
    <w:rsid w:val="002E0BD1"/>
    <w:rsid w:val="002E1152"/>
    <w:rsid w:val="002E36E7"/>
    <w:rsid w:val="002E6710"/>
    <w:rsid w:val="002F6892"/>
    <w:rsid w:val="00303C50"/>
    <w:rsid w:val="003042EC"/>
    <w:rsid w:val="003070B1"/>
    <w:rsid w:val="00311F9F"/>
    <w:rsid w:val="00313993"/>
    <w:rsid w:val="003156EA"/>
    <w:rsid w:val="00315A19"/>
    <w:rsid w:val="00324013"/>
    <w:rsid w:val="00324332"/>
    <w:rsid w:val="00327E78"/>
    <w:rsid w:val="003313B4"/>
    <w:rsid w:val="0033291F"/>
    <w:rsid w:val="00333403"/>
    <w:rsid w:val="00333B1A"/>
    <w:rsid w:val="00333FC1"/>
    <w:rsid w:val="00336DCC"/>
    <w:rsid w:val="003379C0"/>
    <w:rsid w:val="00340641"/>
    <w:rsid w:val="0034068C"/>
    <w:rsid w:val="003407EA"/>
    <w:rsid w:val="00341B67"/>
    <w:rsid w:val="00346A87"/>
    <w:rsid w:val="00347571"/>
    <w:rsid w:val="00350633"/>
    <w:rsid w:val="00350D88"/>
    <w:rsid w:val="00352E34"/>
    <w:rsid w:val="0035322E"/>
    <w:rsid w:val="003552E6"/>
    <w:rsid w:val="0035733C"/>
    <w:rsid w:val="00357701"/>
    <w:rsid w:val="00360FD8"/>
    <w:rsid w:val="003620B3"/>
    <w:rsid w:val="00363E58"/>
    <w:rsid w:val="0036442F"/>
    <w:rsid w:val="00365498"/>
    <w:rsid w:val="00372B15"/>
    <w:rsid w:val="00373366"/>
    <w:rsid w:val="00373B4A"/>
    <w:rsid w:val="00373E71"/>
    <w:rsid w:val="0038062A"/>
    <w:rsid w:val="00384C82"/>
    <w:rsid w:val="0038731A"/>
    <w:rsid w:val="00392AD2"/>
    <w:rsid w:val="00393407"/>
    <w:rsid w:val="00393D5B"/>
    <w:rsid w:val="0039790B"/>
    <w:rsid w:val="003A0960"/>
    <w:rsid w:val="003A14DE"/>
    <w:rsid w:val="003A4E0A"/>
    <w:rsid w:val="003A5285"/>
    <w:rsid w:val="003A5B19"/>
    <w:rsid w:val="003A67B0"/>
    <w:rsid w:val="003B1EE1"/>
    <w:rsid w:val="003B209A"/>
    <w:rsid w:val="003B307F"/>
    <w:rsid w:val="003B3E9D"/>
    <w:rsid w:val="003B4131"/>
    <w:rsid w:val="003B5A65"/>
    <w:rsid w:val="003B6023"/>
    <w:rsid w:val="003B7ABD"/>
    <w:rsid w:val="003C1A5C"/>
    <w:rsid w:val="003C1AA1"/>
    <w:rsid w:val="003C52D4"/>
    <w:rsid w:val="003C6554"/>
    <w:rsid w:val="003C7F24"/>
    <w:rsid w:val="003D162C"/>
    <w:rsid w:val="003D1A6A"/>
    <w:rsid w:val="003D3231"/>
    <w:rsid w:val="003D56A3"/>
    <w:rsid w:val="003D5748"/>
    <w:rsid w:val="003D5DDF"/>
    <w:rsid w:val="003D7EBD"/>
    <w:rsid w:val="003E0BA5"/>
    <w:rsid w:val="003E0EEB"/>
    <w:rsid w:val="003E1B72"/>
    <w:rsid w:val="003E3F5E"/>
    <w:rsid w:val="003E4D49"/>
    <w:rsid w:val="003F26C7"/>
    <w:rsid w:val="003F2DDA"/>
    <w:rsid w:val="003F4094"/>
    <w:rsid w:val="003F50B7"/>
    <w:rsid w:val="003F573F"/>
    <w:rsid w:val="003F5EB9"/>
    <w:rsid w:val="003F6100"/>
    <w:rsid w:val="0040397C"/>
    <w:rsid w:val="00403FDE"/>
    <w:rsid w:val="0040536E"/>
    <w:rsid w:val="004059ED"/>
    <w:rsid w:val="004061E1"/>
    <w:rsid w:val="004077C4"/>
    <w:rsid w:val="004112C9"/>
    <w:rsid w:val="00412517"/>
    <w:rsid w:val="0041455F"/>
    <w:rsid w:val="0041717A"/>
    <w:rsid w:val="004173A1"/>
    <w:rsid w:val="004177EB"/>
    <w:rsid w:val="0042108E"/>
    <w:rsid w:val="00421CC6"/>
    <w:rsid w:val="00421F18"/>
    <w:rsid w:val="00423301"/>
    <w:rsid w:val="00425BAC"/>
    <w:rsid w:val="0043210E"/>
    <w:rsid w:val="00432F3D"/>
    <w:rsid w:val="004333A2"/>
    <w:rsid w:val="00433AC2"/>
    <w:rsid w:val="004350C2"/>
    <w:rsid w:val="0044350F"/>
    <w:rsid w:val="004477F8"/>
    <w:rsid w:val="0045088C"/>
    <w:rsid w:val="004529E0"/>
    <w:rsid w:val="00454060"/>
    <w:rsid w:val="004547A4"/>
    <w:rsid w:val="00455034"/>
    <w:rsid w:val="004609C1"/>
    <w:rsid w:val="00461663"/>
    <w:rsid w:val="00462855"/>
    <w:rsid w:val="00463D59"/>
    <w:rsid w:val="00465C85"/>
    <w:rsid w:val="00474B7C"/>
    <w:rsid w:val="00474E88"/>
    <w:rsid w:val="004756B1"/>
    <w:rsid w:val="00475CD6"/>
    <w:rsid w:val="00477D90"/>
    <w:rsid w:val="00480866"/>
    <w:rsid w:val="00482B53"/>
    <w:rsid w:val="004835A8"/>
    <w:rsid w:val="004842A4"/>
    <w:rsid w:val="00485FCA"/>
    <w:rsid w:val="00490CFA"/>
    <w:rsid w:val="00493948"/>
    <w:rsid w:val="004955F2"/>
    <w:rsid w:val="00497E92"/>
    <w:rsid w:val="004A0DFC"/>
    <w:rsid w:val="004A40D3"/>
    <w:rsid w:val="004A6600"/>
    <w:rsid w:val="004A6C40"/>
    <w:rsid w:val="004A7692"/>
    <w:rsid w:val="004B069F"/>
    <w:rsid w:val="004B0F2A"/>
    <w:rsid w:val="004B2794"/>
    <w:rsid w:val="004B50F9"/>
    <w:rsid w:val="004B65CF"/>
    <w:rsid w:val="004B66D4"/>
    <w:rsid w:val="004C05FA"/>
    <w:rsid w:val="004C07CC"/>
    <w:rsid w:val="004C2680"/>
    <w:rsid w:val="004D04C8"/>
    <w:rsid w:val="004D1C8C"/>
    <w:rsid w:val="004D64B4"/>
    <w:rsid w:val="004D69B6"/>
    <w:rsid w:val="004E1BAC"/>
    <w:rsid w:val="004E3A96"/>
    <w:rsid w:val="004E3D9B"/>
    <w:rsid w:val="004F05A8"/>
    <w:rsid w:val="004F1ABC"/>
    <w:rsid w:val="004F1C12"/>
    <w:rsid w:val="004F31A1"/>
    <w:rsid w:val="004F3263"/>
    <w:rsid w:val="004F454B"/>
    <w:rsid w:val="004F548A"/>
    <w:rsid w:val="004F63EE"/>
    <w:rsid w:val="00503B2E"/>
    <w:rsid w:val="00504A64"/>
    <w:rsid w:val="00505250"/>
    <w:rsid w:val="005064EF"/>
    <w:rsid w:val="00512DE2"/>
    <w:rsid w:val="00513BF0"/>
    <w:rsid w:val="005153B3"/>
    <w:rsid w:val="00516FB3"/>
    <w:rsid w:val="0051774D"/>
    <w:rsid w:val="00522B40"/>
    <w:rsid w:val="00523158"/>
    <w:rsid w:val="00523A11"/>
    <w:rsid w:val="00524333"/>
    <w:rsid w:val="005257FD"/>
    <w:rsid w:val="0052621C"/>
    <w:rsid w:val="00526B71"/>
    <w:rsid w:val="00526D66"/>
    <w:rsid w:val="005275D3"/>
    <w:rsid w:val="005349D9"/>
    <w:rsid w:val="0053566F"/>
    <w:rsid w:val="0053583D"/>
    <w:rsid w:val="00535CF2"/>
    <w:rsid w:val="00537C57"/>
    <w:rsid w:val="00537F9F"/>
    <w:rsid w:val="00541BAC"/>
    <w:rsid w:val="00544D21"/>
    <w:rsid w:val="00546A80"/>
    <w:rsid w:val="00555621"/>
    <w:rsid w:val="00555DB7"/>
    <w:rsid w:val="0055624C"/>
    <w:rsid w:val="005600AA"/>
    <w:rsid w:val="00561976"/>
    <w:rsid w:val="00562175"/>
    <w:rsid w:val="005665EF"/>
    <w:rsid w:val="005675F3"/>
    <w:rsid w:val="005676D6"/>
    <w:rsid w:val="00570A1F"/>
    <w:rsid w:val="0057157F"/>
    <w:rsid w:val="005743BF"/>
    <w:rsid w:val="00574EE8"/>
    <w:rsid w:val="00575992"/>
    <w:rsid w:val="00577567"/>
    <w:rsid w:val="0058299F"/>
    <w:rsid w:val="005836C9"/>
    <w:rsid w:val="00583806"/>
    <w:rsid w:val="005847E1"/>
    <w:rsid w:val="00584E7A"/>
    <w:rsid w:val="00590812"/>
    <w:rsid w:val="005918D0"/>
    <w:rsid w:val="0059318E"/>
    <w:rsid w:val="005961D1"/>
    <w:rsid w:val="005A49CA"/>
    <w:rsid w:val="005A62B9"/>
    <w:rsid w:val="005A68AD"/>
    <w:rsid w:val="005A7614"/>
    <w:rsid w:val="005B1457"/>
    <w:rsid w:val="005B1F2A"/>
    <w:rsid w:val="005B2E00"/>
    <w:rsid w:val="005B387E"/>
    <w:rsid w:val="005B3A32"/>
    <w:rsid w:val="005B44AB"/>
    <w:rsid w:val="005C0F9D"/>
    <w:rsid w:val="005C4B3D"/>
    <w:rsid w:val="005D2572"/>
    <w:rsid w:val="005D2757"/>
    <w:rsid w:val="005D4034"/>
    <w:rsid w:val="005D4F45"/>
    <w:rsid w:val="005D5831"/>
    <w:rsid w:val="005D6432"/>
    <w:rsid w:val="005D7F88"/>
    <w:rsid w:val="005E3626"/>
    <w:rsid w:val="005E4D6B"/>
    <w:rsid w:val="005E4ED5"/>
    <w:rsid w:val="005E50D2"/>
    <w:rsid w:val="005E5861"/>
    <w:rsid w:val="005E59B0"/>
    <w:rsid w:val="005E6D21"/>
    <w:rsid w:val="005E6FDC"/>
    <w:rsid w:val="005F014F"/>
    <w:rsid w:val="005F250B"/>
    <w:rsid w:val="005F297F"/>
    <w:rsid w:val="005F599C"/>
    <w:rsid w:val="00601A48"/>
    <w:rsid w:val="00602AFB"/>
    <w:rsid w:val="00603E7C"/>
    <w:rsid w:val="00604441"/>
    <w:rsid w:val="00604714"/>
    <w:rsid w:val="0060763C"/>
    <w:rsid w:val="00610159"/>
    <w:rsid w:val="00611418"/>
    <w:rsid w:val="0061208D"/>
    <w:rsid w:val="00612FCE"/>
    <w:rsid w:val="00613239"/>
    <w:rsid w:val="00613B6D"/>
    <w:rsid w:val="00614303"/>
    <w:rsid w:val="006162C2"/>
    <w:rsid w:val="00620477"/>
    <w:rsid w:val="0062130E"/>
    <w:rsid w:val="00622AF9"/>
    <w:rsid w:val="00627D73"/>
    <w:rsid w:val="00630ABC"/>
    <w:rsid w:val="00631DD5"/>
    <w:rsid w:val="006321DA"/>
    <w:rsid w:val="00632B18"/>
    <w:rsid w:val="006379D4"/>
    <w:rsid w:val="006426C2"/>
    <w:rsid w:val="0064293F"/>
    <w:rsid w:val="00644111"/>
    <w:rsid w:val="0064528D"/>
    <w:rsid w:val="006475BC"/>
    <w:rsid w:val="0064794B"/>
    <w:rsid w:val="0065292D"/>
    <w:rsid w:val="006536ED"/>
    <w:rsid w:val="00655B9C"/>
    <w:rsid w:val="00655C8E"/>
    <w:rsid w:val="006629EA"/>
    <w:rsid w:val="00664D2E"/>
    <w:rsid w:val="0066673D"/>
    <w:rsid w:val="00666FEB"/>
    <w:rsid w:val="00667401"/>
    <w:rsid w:val="00667AC2"/>
    <w:rsid w:val="00667D72"/>
    <w:rsid w:val="006703DA"/>
    <w:rsid w:val="00672DFE"/>
    <w:rsid w:val="00672F52"/>
    <w:rsid w:val="00673FCA"/>
    <w:rsid w:val="0067509F"/>
    <w:rsid w:val="00675720"/>
    <w:rsid w:val="00680EB0"/>
    <w:rsid w:val="00681985"/>
    <w:rsid w:val="0068473D"/>
    <w:rsid w:val="00687FC7"/>
    <w:rsid w:val="006902FE"/>
    <w:rsid w:val="006924BD"/>
    <w:rsid w:val="00695964"/>
    <w:rsid w:val="006979AF"/>
    <w:rsid w:val="006A0E67"/>
    <w:rsid w:val="006A2AFD"/>
    <w:rsid w:val="006A30F6"/>
    <w:rsid w:val="006A75C8"/>
    <w:rsid w:val="006A7E74"/>
    <w:rsid w:val="006B2F44"/>
    <w:rsid w:val="006B5030"/>
    <w:rsid w:val="006B6E59"/>
    <w:rsid w:val="006B7312"/>
    <w:rsid w:val="006B7C51"/>
    <w:rsid w:val="006C0653"/>
    <w:rsid w:val="006C39FA"/>
    <w:rsid w:val="006C4720"/>
    <w:rsid w:val="006C54A3"/>
    <w:rsid w:val="006C6AF3"/>
    <w:rsid w:val="006C7FF0"/>
    <w:rsid w:val="006D0A2D"/>
    <w:rsid w:val="006D1329"/>
    <w:rsid w:val="006D18C3"/>
    <w:rsid w:val="006D3E36"/>
    <w:rsid w:val="006D5F4A"/>
    <w:rsid w:val="006E0384"/>
    <w:rsid w:val="006E1C80"/>
    <w:rsid w:val="006E472C"/>
    <w:rsid w:val="006E4931"/>
    <w:rsid w:val="006E6F5D"/>
    <w:rsid w:val="006E7B7D"/>
    <w:rsid w:val="006F1091"/>
    <w:rsid w:val="006F1A0C"/>
    <w:rsid w:val="006F3A8D"/>
    <w:rsid w:val="006F4689"/>
    <w:rsid w:val="00702439"/>
    <w:rsid w:val="00702E48"/>
    <w:rsid w:val="0070303A"/>
    <w:rsid w:val="007041F7"/>
    <w:rsid w:val="00705380"/>
    <w:rsid w:val="00707E20"/>
    <w:rsid w:val="0071076C"/>
    <w:rsid w:val="00711BF1"/>
    <w:rsid w:val="0071245C"/>
    <w:rsid w:val="007124A9"/>
    <w:rsid w:val="0071388E"/>
    <w:rsid w:val="007139CC"/>
    <w:rsid w:val="0071530E"/>
    <w:rsid w:val="00721245"/>
    <w:rsid w:val="00725916"/>
    <w:rsid w:val="00726BB4"/>
    <w:rsid w:val="0072758B"/>
    <w:rsid w:val="007325B7"/>
    <w:rsid w:val="0073567E"/>
    <w:rsid w:val="00735F1E"/>
    <w:rsid w:val="0074042E"/>
    <w:rsid w:val="007410A2"/>
    <w:rsid w:val="00745B53"/>
    <w:rsid w:val="00745E46"/>
    <w:rsid w:val="00745EA5"/>
    <w:rsid w:val="00746359"/>
    <w:rsid w:val="007545E8"/>
    <w:rsid w:val="00755F8E"/>
    <w:rsid w:val="0075788B"/>
    <w:rsid w:val="007605E2"/>
    <w:rsid w:val="00761306"/>
    <w:rsid w:val="0076165A"/>
    <w:rsid w:val="00761F15"/>
    <w:rsid w:val="00767008"/>
    <w:rsid w:val="00771977"/>
    <w:rsid w:val="00771A56"/>
    <w:rsid w:val="00772A24"/>
    <w:rsid w:val="00775A5F"/>
    <w:rsid w:val="00776CC3"/>
    <w:rsid w:val="00780D3E"/>
    <w:rsid w:val="00782601"/>
    <w:rsid w:val="00783AC5"/>
    <w:rsid w:val="00786176"/>
    <w:rsid w:val="0078769F"/>
    <w:rsid w:val="007944E1"/>
    <w:rsid w:val="007947C1"/>
    <w:rsid w:val="00794E22"/>
    <w:rsid w:val="00797998"/>
    <w:rsid w:val="007A234F"/>
    <w:rsid w:val="007A2E42"/>
    <w:rsid w:val="007A3916"/>
    <w:rsid w:val="007A3AD2"/>
    <w:rsid w:val="007A4892"/>
    <w:rsid w:val="007A48FD"/>
    <w:rsid w:val="007A776E"/>
    <w:rsid w:val="007A7DD2"/>
    <w:rsid w:val="007B16BB"/>
    <w:rsid w:val="007B4DC9"/>
    <w:rsid w:val="007B50C0"/>
    <w:rsid w:val="007B6E39"/>
    <w:rsid w:val="007B7996"/>
    <w:rsid w:val="007C1738"/>
    <w:rsid w:val="007C4049"/>
    <w:rsid w:val="007C670A"/>
    <w:rsid w:val="007C6B02"/>
    <w:rsid w:val="007D21F5"/>
    <w:rsid w:val="007D2AD2"/>
    <w:rsid w:val="007D4052"/>
    <w:rsid w:val="007E0521"/>
    <w:rsid w:val="007E0A1B"/>
    <w:rsid w:val="007E4A5C"/>
    <w:rsid w:val="007E5567"/>
    <w:rsid w:val="007E58A4"/>
    <w:rsid w:val="007F0F13"/>
    <w:rsid w:val="007F0FF2"/>
    <w:rsid w:val="007F4D48"/>
    <w:rsid w:val="007F6CE0"/>
    <w:rsid w:val="007F6E2D"/>
    <w:rsid w:val="00802440"/>
    <w:rsid w:val="008050DD"/>
    <w:rsid w:val="008051D6"/>
    <w:rsid w:val="00805E4C"/>
    <w:rsid w:val="00806C25"/>
    <w:rsid w:val="008120CA"/>
    <w:rsid w:val="008122D0"/>
    <w:rsid w:val="00813E61"/>
    <w:rsid w:val="00817558"/>
    <w:rsid w:val="00817D3C"/>
    <w:rsid w:val="00822C53"/>
    <w:rsid w:val="00823099"/>
    <w:rsid w:val="008244EC"/>
    <w:rsid w:val="00824995"/>
    <w:rsid w:val="0082672F"/>
    <w:rsid w:val="00826E76"/>
    <w:rsid w:val="00831831"/>
    <w:rsid w:val="00835C82"/>
    <w:rsid w:val="008370E9"/>
    <w:rsid w:val="00837308"/>
    <w:rsid w:val="00841C1D"/>
    <w:rsid w:val="00841E0B"/>
    <w:rsid w:val="00842DA5"/>
    <w:rsid w:val="008452F2"/>
    <w:rsid w:val="00846E13"/>
    <w:rsid w:val="008522E8"/>
    <w:rsid w:val="0085297E"/>
    <w:rsid w:val="008535AA"/>
    <w:rsid w:val="00853DD4"/>
    <w:rsid w:val="00855042"/>
    <w:rsid w:val="008559B4"/>
    <w:rsid w:val="00861FB5"/>
    <w:rsid w:val="008660D3"/>
    <w:rsid w:val="00871A40"/>
    <w:rsid w:val="0087287E"/>
    <w:rsid w:val="00872D78"/>
    <w:rsid w:val="0087650B"/>
    <w:rsid w:val="0087668B"/>
    <w:rsid w:val="00877831"/>
    <w:rsid w:val="00881F04"/>
    <w:rsid w:val="008835E5"/>
    <w:rsid w:val="0088404C"/>
    <w:rsid w:val="00884145"/>
    <w:rsid w:val="00884875"/>
    <w:rsid w:val="008859B7"/>
    <w:rsid w:val="00885A8A"/>
    <w:rsid w:val="0088772F"/>
    <w:rsid w:val="0089318B"/>
    <w:rsid w:val="0089618E"/>
    <w:rsid w:val="00897605"/>
    <w:rsid w:val="00897C55"/>
    <w:rsid w:val="008A13DC"/>
    <w:rsid w:val="008A4A5D"/>
    <w:rsid w:val="008A52FE"/>
    <w:rsid w:val="008A5E88"/>
    <w:rsid w:val="008A618C"/>
    <w:rsid w:val="008A6FE2"/>
    <w:rsid w:val="008B0C94"/>
    <w:rsid w:val="008B2582"/>
    <w:rsid w:val="008B2ADF"/>
    <w:rsid w:val="008B2ECD"/>
    <w:rsid w:val="008B370C"/>
    <w:rsid w:val="008B7825"/>
    <w:rsid w:val="008C17E7"/>
    <w:rsid w:val="008C26C3"/>
    <w:rsid w:val="008C345C"/>
    <w:rsid w:val="008C416F"/>
    <w:rsid w:val="008C53B5"/>
    <w:rsid w:val="008D242B"/>
    <w:rsid w:val="008D521F"/>
    <w:rsid w:val="008D559A"/>
    <w:rsid w:val="008D7FE7"/>
    <w:rsid w:val="008E00E0"/>
    <w:rsid w:val="008E1EE0"/>
    <w:rsid w:val="008E3B73"/>
    <w:rsid w:val="008E7592"/>
    <w:rsid w:val="008F2253"/>
    <w:rsid w:val="008F306D"/>
    <w:rsid w:val="008F4155"/>
    <w:rsid w:val="008F76C5"/>
    <w:rsid w:val="008F796D"/>
    <w:rsid w:val="00902475"/>
    <w:rsid w:val="00902569"/>
    <w:rsid w:val="00903244"/>
    <w:rsid w:val="00912448"/>
    <w:rsid w:val="009132BA"/>
    <w:rsid w:val="00913CAE"/>
    <w:rsid w:val="00915163"/>
    <w:rsid w:val="009171B7"/>
    <w:rsid w:val="00920506"/>
    <w:rsid w:val="00921573"/>
    <w:rsid w:val="00925539"/>
    <w:rsid w:val="00927310"/>
    <w:rsid w:val="00930122"/>
    <w:rsid w:val="00930709"/>
    <w:rsid w:val="00930774"/>
    <w:rsid w:val="00931294"/>
    <w:rsid w:val="00931522"/>
    <w:rsid w:val="009329E0"/>
    <w:rsid w:val="00935FF2"/>
    <w:rsid w:val="009373FA"/>
    <w:rsid w:val="0094013C"/>
    <w:rsid w:val="00940715"/>
    <w:rsid w:val="00940AAF"/>
    <w:rsid w:val="00941A23"/>
    <w:rsid w:val="00941EC3"/>
    <w:rsid w:val="0094233B"/>
    <w:rsid w:val="00942F7B"/>
    <w:rsid w:val="00943681"/>
    <w:rsid w:val="00945039"/>
    <w:rsid w:val="009471FF"/>
    <w:rsid w:val="00954196"/>
    <w:rsid w:val="009567A9"/>
    <w:rsid w:val="0096064B"/>
    <w:rsid w:val="00960699"/>
    <w:rsid w:val="00962D0D"/>
    <w:rsid w:val="009632F0"/>
    <w:rsid w:val="0097036A"/>
    <w:rsid w:val="00971306"/>
    <w:rsid w:val="00972904"/>
    <w:rsid w:val="00976D34"/>
    <w:rsid w:val="0098028F"/>
    <w:rsid w:val="00980E08"/>
    <w:rsid w:val="00981064"/>
    <w:rsid w:val="009813B8"/>
    <w:rsid w:val="009815BB"/>
    <w:rsid w:val="00981B96"/>
    <w:rsid w:val="0098449F"/>
    <w:rsid w:val="00985282"/>
    <w:rsid w:val="00994224"/>
    <w:rsid w:val="009955CF"/>
    <w:rsid w:val="009A2AEB"/>
    <w:rsid w:val="009A524F"/>
    <w:rsid w:val="009B42E1"/>
    <w:rsid w:val="009B6F8A"/>
    <w:rsid w:val="009C0C03"/>
    <w:rsid w:val="009C23FF"/>
    <w:rsid w:val="009C2EE5"/>
    <w:rsid w:val="009C3ADF"/>
    <w:rsid w:val="009C49E1"/>
    <w:rsid w:val="009C72E6"/>
    <w:rsid w:val="009C7982"/>
    <w:rsid w:val="009D0753"/>
    <w:rsid w:val="009D0DC8"/>
    <w:rsid w:val="009D0E77"/>
    <w:rsid w:val="009D1B38"/>
    <w:rsid w:val="009D2B34"/>
    <w:rsid w:val="009D326E"/>
    <w:rsid w:val="009D4E00"/>
    <w:rsid w:val="009E11CB"/>
    <w:rsid w:val="009E2AD3"/>
    <w:rsid w:val="009E313E"/>
    <w:rsid w:val="009E46B5"/>
    <w:rsid w:val="009E4A50"/>
    <w:rsid w:val="009E4BCC"/>
    <w:rsid w:val="009F1896"/>
    <w:rsid w:val="009F4284"/>
    <w:rsid w:val="009F471E"/>
    <w:rsid w:val="009F594A"/>
    <w:rsid w:val="009F6BE7"/>
    <w:rsid w:val="00A041CD"/>
    <w:rsid w:val="00A121B6"/>
    <w:rsid w:val="00A15E62"/>
    <w:rsid w:val="00A24537"/>
    <w:rsid w:val="00A24BE9"/>
    <w:rsid w:val="00A2755C"/>
    <w:rsid w:val="00A33B7E"/>
    <w:rsid w:val="00A348C4"/>
    <w:rsid w:val="00A41A13"/>
    <w:rsid w:val="00A46D9B"/>
    <w:rsid w:val="00A51A49"/>
    <w:rsid w:val="00A53BF1"/>
    <w:rsid w:val="00A53E22"/>
    <w:rsid w:val="00A56B56"/>
    <w:rsid w:val="00A63CD0"/>
    <w:rsid w:val="00A66985"/>
    <w:rsid w:val="00A674E4"/>
    <w:rsid w:val="00A6751A"/>
    <w:rsid w:val="00A67C0C"/>
    <w:rsid w:val="00A77728"/>
    <w:rsid w:val="00A7785E"/>
    <w:rsid w:val="00A77CEE"/>
    <w:rsid w:val="00A81401"/>
    <w:rsid w:val="00A82871"/>
    <w:rsid w:val="00A82A53"/>
    <w:rsid w:val="00A8490D"/>
    <w:rsid w:val="00A84942"/>
    <w:rsid w:val="00A85FD9"/>
    <w:rsid w:val="00A869DB"/>
    <w:rsid w:val="00A87491"/>
    <w:rsid w:val="00A9000B"/>
    <w:rsid w:val="00A918D4"/>
    <w:rsid w:val="00A91F79"/>
    <w:rsid w:val="00A92CFA"/>
    <w:rsid w:val="00A94F8A"/>
    <w:rsid w:val="00A96146"/>
    <w:rsid w:val="00AA0801"/>
    <w:rsid w:val="00AA15DA"/>
    <w:rsid w:val="00AA25DC"/>
    <w:rsid w:val="00AA28AD"/>
    <w:rsid w:val="00AA3CAE"/>
    <w:rsid w:val="00AB1C16"/>
    <w:rsid w:val="00AB20A5"/>
    <w:rsid w:val="00AB4840"/>
    <w:rsid w:val="00AC1443"/>
    <w:rsid w:val="00AC3404"/>
    <w:rsid w:val="00AC3E7D"/>
    <w:rsid w:val="00AC411F"/>
    <w:rsid w:val="00AC4FE1"/>
    <w:rsid w:val="00AC6B5A"/>
    <w:rsid w:val="00AC72F6"/>
    <w:rsid w:val="00AD0044"/>
    <w:rsid w:val="00AD048F"/>
    <w:rsid w:val="00AD0A5B"/>
    <w:rsid w:val="00AD1287"/>
    <w:rsid w:val="00AD4399"/>
    <w:rsid w:val="00AD44AE"/>
    <w:rsid w:val="00AD52C8"/>
    <w:rsid w:val="00AD56A0"/>
    <w:rsid w:val="00AD60DD"/>
    <w:rsid w:val="00AE0500"/>
    <w:rsid w:val="00AE0CD6"/>
    <w:rsid w:val="00AE37FE"/>
    <w:rsid w:val="00AE56EA"/>
    <w:rsid w:val="00AE5E86"/>
    <w:rsid w:val="00AF339B"/>
    <w:rsid w:val="00AF3753"/>
    <w:rsid w:val="00AF4AA6"/>
    <w:rsid w:val="00AF5BD4"/>
    <w:rsid w:val="00AF5D96"/>
    <w:rsid w:val="00B0236D"/>
    <w:rsid w:val="00B0261B"/>
    <w:rsid w:val="00B041A3"/>
    <w:rsid w:val="00B04B3C"/>
    <w:rsid w:val="00B04FC2"/>
    <w:rsid w:val="00B05414"/>
    <w:rsid w:val="00B058DB"/>
    <w:rsid w:val="00B10049"/>
    <w:rsid w:val="00B10AFD"/>
    <w:rsid w:val="00B11173"/>
    <w:rsid w:val="00B14312"/>
    <w:rsid w:val="00B143E3"/>
    <w:rsid w:val="00B16080"/>
    <w:rsid w:val="00B16FFB"/>
    <w:rsid w:val="00B20DA1"/>
    <w:rsid w:val="00B2195E"/>
    <w:rsid w:val="00B21A0B"/>
    <w:rsid w:val="00B23DD4"/>
    <w:rsid w:val="00B24615"/>
    <w:rsid w:val="00B3144C"/>
    <w:rsid w:val="00B34534"/>
    <w:rsid w:val="00B34654"/>
    <w:rsid w:val="00B37214"/>
    <w:rsid w:val="00B4033A"/>
    <w:rsid w:val="00B40823"/>
    <w:rsid w:val="00B44CF3"/>
    <w:rsid w:val="00B46DC9"/>
    <w:rsid w:val="00B504A2"/>
    <w:rsid w:val="00B50A5B"/>
    <w:rsid w:val="00B52078"/>
    <w:rsid w:val="00B53D6B"/>
    <w:rsid w:val="00B55ECB"/>
    <w:rsid w:val="00B563D4"/>
    <w:rsid w:val="00B57074"/>
    <w:rsid w:val="00B57829"/>
    <w:rsid w:val="00B604F3"/>
    <w:rsid w:val="00B6101A"/>
    <w:rsid w:val="00B616D1"/>
    <w:rsid w:val="00B62B8A"/>
    <w:rsid w:val="00B62F8E"/>
    <w:rsid w:val="00B64606"/>
    <w:rsid w:val="00B64D4A"/>
    <w:rsid w:val="00B66FD7"/>
    <w:rsid w:val="00B70A98"/>
    <w:rsid w:val="00B71277"/>
    <w:rsid w:val="00B7707E"/>
    <w:rsid w:val="00B77EAB"/>
    <w:rsid w:val="00B81D52"/>
    <w:rsid w:val="00B82685"/>
    <w:rsid w:val="00B82FEA"/>
    <w:rsid w:val="00B83295"/>
    <w:rsid w:val="00B84C73"/>
    <w:rsid w:val="00B84EE2"/>
    <w:rsid w:val="00B85C0B"/>
    <w:rsid w:val="00B86D4D"/>
    <w:rsid w:val="00B91C05"/>
    <w:rsid w:val="00B91F52"/>
    <w:rsid w:val="00B931D2"/>
    <w:rsid w:val="00B93856"/>
    <w:rsid w:val="00B93AB5"/>
    <w:rsid w:val="00B9526D"/>
    <w:rsid w:val="00B97395"/>
    <w:rsid w:val="00B97E1D"/>
    <w:rsid w:val="00BA04D8"/>
    <w:rsid w:val="00BA1294"/>
    <w:rsid w:val="00BA1800"/>
    <w:rsid w:val="00BA2179"/>
    <w:rsid w:val="00BA3948"/>
    <w:rsid w:val="00BA5B42"/>
    <w:rsid w:val="00BA65B1"/>
    <w:rsid w:val="00BA6DAC"/>
    <w:rsid w:val="00BA7E25"/>
    <w:rsid w:val="00BB20BE"/>
    <w:rsid w:val="00BB7D08"/>
    <w:rsid w:val="00BC0311"/>
    <w:rsid w:val="00BC1139"/>
    <w:rsid w:val="00BC2B4A"/>
    <w:rsid w:val="00BC390F"/>
    <w:rsid w:val="00BC391B"/>
    <w:rsid w:val="00BC4D5A"/>
    <w:rsid w:val="00BC5BF0"/>
    <w:rsid w:val="00BD1E34"/>
    <w:rsid w:val="00BD2F8E"/>
    <w:rsid w:val="00BD5006"/>
    <w:rsid w:val="00BD56ED"/>
    <w:rsid w:val="00BE5F89"/>
    <w:rsid w:val="00BE6DCB"/>
    <w:rsid w:val="00BE71B1"/>
    <w:rsid w:val="00BF125D"/>
    <w:rsid w:val="00BF348C"/>
    <w:rsid w:val="00BF3E55"/>
    <w:rsid w:val="00BF44F4"/>
    <w:rsid w:val="00BF450E"/>
    <w:rsid w:val="00BF5461"/>
    <w:rsid w:val="00C0508F"/>
    <w:rsid w:val="00C0544B"/>
    <w:rsid w:val="00C05FD7"/>
    <w:rsid w:val="00C10997"/>
    <w:rsid w:val="00C11142"/>
    <w:rsid w:val="00C11966"/>
    <w:rsid w:val="00C11A02"/>
    <w:rsid w:val="00C1291F"/>
    <w:rsid w:val="00C12DDA"/>
    <w:rsid w:val="00C14BD9"/>
    <w:rsid w:val="00C15222"/>
    <w:rsid w:val="00C16B77"/>
    <w:rsid w:val="00C16DAD"/>
    <w:rsid w:val="00C172BD"/>
    <w:rsid w:val="00C2005D"/>
    <w:rsid w:val="00C203AC"/>
    <w:rsid w:val="00C220A0"/>
    <w:rsid w:val="00C2316B"/>
    <w:rsid w:val="00C23E56"/>
    <w:rsid w:val="00C23ED9"/>
    <w:rsid w:val="00C253A6"/>
    <w:rsid w:val="00C25DA1"/>
    <w:rsid w:val="00C27343"/>
    <w:rsid w:val="00C32BF3"/>
    <w:rsid w:val="00C3424D"/>
    <w:rsid w:val="00C34F2B"/>
    <w:rsid w:val="00C35C04"/>
    <w:rsid w:val="00C37F6E"/>
    <w:rsid w:val="00C413DB"/>
    <w:rsid w:val="00C42B9F"/>
    <w:rsid w:val="00C435F4"/>
    <w:rsid w:val="00C46E93"/>
    <w:rsid w:val="00C53A78"/>
    <w:rsid w:val="00C5491D"/>
    <w:rsid w:val="00C56E71"/>
    <w:rsid w:val="00C57E59"/>
    <w:rsid w:val="00C60409"/>
    <w:rsid w:val="00C609C2"/>
    <w:rsid w:val="00C625B3"/>
    <w:rsid w:val="00C647CF"/>
    <w:rsid w:val="00C64B04"/>
    <w:rsid w:val="00C70F1B"/>
    <w:rsid w:val="00C72587"/>
    <w:rsid w:val="00C72746"/>
    <w:rsid w:val="00C759B1"/>
    <w:rsid w:val="00C7605B"/>
    <w:rsid w:val="00C77EDE"/>
    <w:rsid w:val="00C82EF1"/>
    <w:rsid w:val="00C8443B"/>
    <w:rsid w:val="00C85A6D"/>
    <w:rsid w:val="00C86AC5"/>
    <w:rsid w:val="00C90158"/>
    <w:rsid w:val="00C90693"/>
    <w:rsid w:val="00C917BD"/>
    <w:rsid w:val="00C92CB4"/>
    <w:rsid w:val="00C937B0"/>
    <w:rsid w:val="00C976C3"/>
    <w:rsid w:val="00CA2D54"/>
    <w:rsid w:val="00CA4A30"/>
    <w:rsid w:val="00CA4AB1"/>
    <w:rsid w:val="00CA649B"/>
    <w:rsid w:val="00CB12BD"/>
    <w:rsid w:val="00CC0033"/>
    <w:rsid w:val="00CC05A9"/>
    <w:rsid w:val="00CC4790"/>
    <w:rsid w:val="00CC5694"/>
    <w:rsid w:val="00CC56BB"/>
    <w:rsid w:val="00CC5C5C"/>
    <w:rsid w:val="00CC6028"/>
    <w:rsid w:val="00CC6531"/>
    <w:rsid w:val="00CC732C"/>
    <w:rsid w:val="00CD1FED"/>
    <w:rsid w:val="00CD47C4"/>
    <w:rsid w:val="00CD48B5"/>
    <w:rsid w:val="00CD502A"/>
    <w:rsid w:val="00CD662E"/>
    <w:rsid w:val="00CE035A"/>
    <w:rsid w:val="00CE0717"/>
    <w:rsid w:val="00CE30FE"/>
    <w:rsid w:val="00CE4E50"/>
    <w:rsid w:val="00CE76DA"/>
    <w:rsid w:val="00CF1182"/>
    <w:rsid w:val="00CF476B"/>
    <w:rsid w:val="00CF5240"/>
    <w:rsid w:val="00CF5ED3"/>
    <w:rsid w:val="00D000B4"/>
    <w:rsid w:val="00D0058F"/>
    <w:rsid w:val="00D009F7"/>
    <w:rsid w:val="00D00E02"/>
    <w:rsid w:val="00D01712"/>
    <w:rsid w:val="00D021EA"/>
    <w:rsid w:val="00D048D0"/>
    <w:rsid w:val="00D05B28"/>
    <w:rsid w:val="00D06913"/>
    <w:rsid w:val="00D06F51"/>
    <w:rsid w:val="00D1126A"/>
    <w:rsid w:val="00D11C23"/>
    <w:rsid w:val="00D124D1"/>
    <w:rsid w:val="00D16F9B"/>
    <w:rsid w:val="00D20564"/>
    <w:rsid w:val="00D233EB"/>
    <w:rsid w:val="00D250FF"/>
    <w:rsid w:val="00D277E0"/>
    <w:rsid w:val="00D31D3B"/>
    <w:rsid w:val="00D325A3"/>
    <w:rsid w:val="00D326E0"/>
    <w:rsid w:val="00D331A2"/>
    <w:rsid w:val="00D334AD"/>
    <w:rsid w:val="00D345F1"/>
    <w:rsid w:val="00D40D78"/>
    <w:rsid w:val="00D42B81"/>
    <w:rsid w:val="00D45963"/>
    <w:rsid w:val="00D464E8"/>
    <w:rsid w:val="00D46D5E"/>
    <w:rsid w:val="00D522D9"/>
    <w:rsid w:val="00D533B8"/>
    <w:rsid w:val="00D56E21"/>
    <w:rsid w:val="00D56F58"/>
    <w:rsid w:val="00D5700F"/>
    <w:rsid w:val="00D573C4"/>
    <w:rsid w:val="00D61141"/>
    <w:rsid w:val="00D64944"/>
    <w:rsid w:val="00D67451"/>
    <w:rsid w:val="00D74668"/>
    <w:rsid w:val="00D80B71"/>
    <w:rsid w:val="00D818E3"/>
    <w:rsid w:val="00D81A5D"/>
    <w:rsid w:val="00D83C0A"/>
    <w:rsid w:val="00D85B34"/>
    <w:rsid w:val="00D91EDE"/>
    <w:rsid w:val="00D9328F"/>
    <w:rsid w:val="00D938A9"/>
    <w:rsid w:val="00D93B1C"/>
    <w:rsid w:val="00D9514A"/>
    <w:rsid w:val="00D95DA3"/>
    <w:rsid w:val="00D96244"/>
    <w:rsid w:val="00DA074E"/>
    <w:rsid w:val="00DA08D3"/>
    <w:rsid w:val="00DA0EB0"/>
    <w:rsid w:val="00DA4554"/>
    <w:rsid w:val="00DA4A2D"/>
    <w:rsid w:val="00DA6621"/>
    <w:rsid w:val="00DB0A14"/>
    <w:rsid w:val="00DB1052"/>
    <w:rsid w:val="00DB1D3E"/>
    <w:rsid w:val="00DB209E"/>
    <w:rsid w:val="00DB29C2"/>
    <w:rsid w:val="00DB3691"/>
    <w:rsid w:val="00DB36D8"/>
    <w:rsid w:val="00DB5F2A"/>
    <w:rsid w:val="00DB6533"/>
    <w:rsid w:val="00DB71E7"/>
    <w:rsid w:val="00DB7D29"/>
    <w:rsid w:val="00DC0113"/>
    <w:rsid w:val="00DC1DD8"/>
    <w:rsid w:val="00DC1F35"/>
    <w:rsid w:val="00DC2923"/>
    <w:rsid w:val="00DC3C34"/>
    <w:rsid w:val="00DC46D1"/>
    <w:rsid w:val="00DD0932"/>
    <w:rsid w:val="00DD113C"/>
    <w:rsid w:val="00DD144E"/>
    <w:rsid w:val="00DD21B4"/>
    <w:rsid w:val="00DD2AE3"/>
    <w:rsid w:val="00DD464F"/>
    <w:rsid w:val="00DD59AA"/>
    <w:rsid w:val="00DD5A5C"/>
    <w:rsid w:val="00DD6555"/>
    <w:rsid w:val="00DD6F76"/>
    <w:rsid w:val="00DE2BD6"/>
    <w:rsid w:val="00DE3136"/>
    <w:rsid w:val="00DE35C5"/>
    <w:rsid w:val="00DE5B74"/>
    <w:rsid w:val="00DE62C3"/>
    <w:rsid w:val="00DF1B36"/>
    <w:rsid w:val="00DF2743"/>
    <w:rsid w:val="00DF2A7B"/>
    <w:rsid w:val="00DF347B"/>
    <w:rsid w:val="00DF7916"/>
    <w:rsid w:val="00DF7931"/>
    <w:rsid w:val="00E004A5"/>
    <w:rsid w:val="00E03F3C"/>
    <w:rsid w:val="00E10884"/>
    <w:rsid w:val="00E1755A"/>
    <w:rsid w:val="00E21FE5"/>
    <w:rsid w:val="00E23757"/>
    <w:rsid w:val="00E23A38"/>
    <w:rsid w:val="00E27DE4"/>
    <w:rsid w:val="00E309BF"/>
    <w:rsid w:val="00E31568"/>
    <w:rsid w:val="00E321CE"/>
    <w:rsid w:val="00E33525"/>
    <w:rsid w:val="00E3462F"/>
    <w:rsid w:val="00E40B3B"/>
    <w:rsid w:val="00E413FC"/>
    <w:rsid w:val="00E4391D"/>
    <w:rsid w:val="00E44BFC"/>
    <w:rsid w:val="00E510B6"/>
    <w:rsid w:val="00E54D86"/>
    <w:rsid w:val="00E55C6B"/>
    <w:rsid w:val="00E563D9"/>
    <w:rsid w:val="00E6140B"/>
    <w:rsid w:val="00E633B0"/>
    <w:rsid w:val="00E634F1"/>
    <w:rsid w:val="00E64B10"/>
    <w:rsid w:val="00E66708"/>
    <w:rsid w:val="00E66A91"/>
    <w:rsid w:val="00E66BB6"/>
    <w:rsid w:val="00E725E0"/>
    <w:rsid w:val="00E76E50"/>
    <w:rsid w:val="00E77D52"/>
    <w:rsid w:val="00E81746"/>
    <w:rsid w:val="00E86605"/>
    <w:rsid w:val="00E9497C"/>
    <w:rsid w:val="00E94F7D"/>
    <w:rsid w:val="00E9538F"/>
    <w:rsid w:val="00E95ECE"/>
    <w:rsid w:val="00E96AB2"/>
    <w:rsid w:val="00EA0FF7"/>
    <w:rsid w:val="00EA3F66"/>
    <w:rsid w:val="00EA4A7F"/>
    <w:rsid w:val="00EA5CA8"/>
    <w:rsid w:val="00EA68EA"/>
    <w:rsid w:val="00EB1CCB"/>
    <w:rsid w:val="00EB33D4"/>
    <w:rsid w:val="00EB4211"/>
    <w:rsid w:val="00EB45FB"/>
    <w:rsid w:val="00EB495A"/>
    <w:rsid w:val="00EC0172"/>
    <w:rsid w:val="00EC10D0"/>
    <w:rsid w:val="00EC20B9"/>
    <w:rsid w:val="00EC288C"/>
    <w:rsid w:val="00EC2DF1"/>
    <w:rsid w:val="00EC41AE"/>
    <w:rsid w:val="00EC4A61"/>
    <w:rsid w:val="00ED13B5"/>
    <w:rsid w:val="00ED18B8"/>
    <w:rsid w:val="00ED241A"/>
    <w:rsid w:val="00ED293F"/>
    <w:rsid w:val="00ED4818"/>
    <w:rsid w:val="00ED67F8"/>
    <w:rsid w:val="00ED70E9"/>
    <w:rsid w:val="00EE015F"/>
    <w:rsid w:val="00EE0DD0"/>
    <w:rsid w:val="00EE1BA2"/>
    <w:rsid w:val="00EF1250"/>
    <w:rsid w:val="00EF57B1"/>
    <w:rsid w:val="00EF74D7"/>
    <w:rsid w:val="00F01BF6"/>
    <w:rsid w:val="00F03FA4"/>
    <w:rsid w:val="00F05F5D"/>
    <w:rsid w:val="00F06E84"/>
    <w:rsid w:val="00F1106B"/>
    <w:rsid w:val="00F12195"/>
    <w:rsid w:val="00F12621"/>
    <w:rsid w:val="00F14343"/>
    <w:rsid w:val="00F15AA4"/>
    <w:rsid w:val="00F2021F"/>
    <w:rsid w:val="00F304EB"/>
    <w:rsid w:val="00F30817"/>
    <w:rsid w:val="00F32BAA"/>
    <w:rsid w:val="00F3598B"/>
    <w:rsid w:val="00F35D0D"/>
    <w:rsid w:val="00F440BB"/>
    <w:rsid w:val="00F50403"/>
    <w:rsid w:val="00F525DD"/>
    <w:rsid w:val="00F526CD"/>
    <w:rsid w:val="00F52BA1"/>
    <w:rsid w:val="00F53920"/>
    <w:rsid w:val="00F55D0D"/>
    <w:rsid w:val="00F56C3F"/>
    <w:rsid w:val="00F579DC"/>
    <w:rsid w:val="00F629FD"/>
    <w:rsid w:val="00F64B89"/>
    <w:rsid w:val="00F6689F"/>
    <w:rsid w:val="00F70CFD"/>
    <w:rsid w:val="00F74357"/>
    <w:rsid w:val="00F749F0"/>
    <w:rsid w:val="00F74A2E"/>
    <w:rsid w:val="00F74E05"/>
    <w:rsid w:val="00F76E75"/>
    <w:rsid w:val="00F7769A"/>
    <w:rsid w:val="00F77A83"/>
    <w:rsid w:val="00F905D5"/>
    <w:rsid w:val="00F90824"/>
    <w:rsid w:val="00F9326F"/>
    <w:rsid w:val="00F93C3F"/>
    <w:rsid w:val="00F956EA"/>
    <w:rsid w:val="00F95AF7"/>
    <w:rsid w:val="00F96D11"/>
    <w:rsid w:val="00F97F75"/>
    <w:rsid w:val="00FA0F66"/>
    <w:rsid w:val="00FA4521"/>
    <w:rsid w:val="00FA61C0"/>
    <w:rsid w:val="00FA651B"/>
    <w:rsid w:val="00FB038D"/>
    <w:rsid w:val="00FB1333"/>
    <w:rsid w:val="00FB3D36"/>
    <w:rsid w:val="00FB4FF2"/>
    <w:rsid w:val="00FB7D89"/>
    <w:rsid w:val="00FC11D0"/>
    <w:rsid w:val="00FC152F"/>
    <w:rsid w:val="00FC2B11"/>
    <w:rsid w:val="00FC3023"/>
    <w:rsid w:val="00FC4DD7"/>
    <w:rsid w:val="00FC5DEE"/>
    <w:rsid w:val="00FD2A09"/>
    <w:rsid w:val="00FD2B5A"/>
    <w:rsid w:val="00FD339B"/>
    <w:rsid w:val="00FD6082"/>
    <w:rsid w:val="00FD7009"/>
    <w:rsid w:val="00FD7205"/>
    <w:rsid w:val="00FD7227"/>
    <w:rsid w:val="00FD7324"/>
    <w:rsid w:val="00FE021B"/>
    <w:rsid w:val="00FE155E"/>
    <w:rsid w:val="00FE2EC5"/>
    <w:rsid w:val="00FE350F"/>
    <w:rsid w:val="00FE7DF8"/>
    <w:rsid w:val="00FF0E95"/>
    <w:rsid w:val="00FF4C5D"/>
    <w:rsid w:val="081284A8"/>
    <w:rsid w:val="163C3DA5"/>
    <w:rsid w:val="44B65D36"/>
    <w:rsid w:val="5B165902"/>
    <w:rsid w:val="77874DAA"/>
  </w:rsids>
  <m:mathPr>
    <m:mathFont m:val="Cambria Math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AFB4E2"/>
  <w15:docId w15:val="{E386D6D9-CA68-2349-85B1-3FA2770B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D-SNP Normal"/>
    <w:qFormat/>
    <w:rsid w:val="00E03F3C"/>
    <w:pPr>
      <w:spacing w:after="200" w:line="300" w:lineRule="exact"/>
      <w:ind w:right="0"/>
    </w:pPr>
    <w:rPr>
      <w:rFonts w:ascii="Arial" w:eastAsia="Calibri" w:hAnsi="Arial"/>
      <w:sz w:val="22"/>
      <w:szCs w:val="22"/>
      <w:lang w:val="en-US" w:eastAsia="en-US" w:bidi="ar-SA"/>
    </w:rPr>
  </w:style>
  <w:style w:type="paragraph" w:styleId="Heading1">
    <w:name w:val="heading 1"/>
    <w:aliases w:val="D-SNP Section Heading"/>
    <w:basedOn w:val="Normal"/>
    <w:next w:val="Normal"/>
    <w:link w:val="Heading1Char"/>
    <w:qFormat/>
    <w:rsid w:val="00E03F3C"/>
    <w:pPr>
      <w:numPr>
        <w:numId w:val="1"/>
      </w:numPr>
      <w:pBdr>
        <w:top w:val="single" w:sz="4" w:space="3" w:color="auto"/>
      </w:pBdr>
      <w:spacing w:before="360" w:after="200" w:line="360" w:lineRule="exact"/>
      <w:ind w:left="360" w:right="0" w:hanging="360"/>
      <w:outlineLvl w:val="0"/>
    </w:pPr>
    <w:rPr>
      <w:rFonts w:ascii="Arial" w:eastAsia="Calibri" w:hAnsi="Arial" w:cs="Arial"/>
      <w:b/>
      <w:bCs/>
      <w:sz w:val="28"/>
      <w:szCs w:val="26"/>
      <w:lang w:val="en-US" w:eastAsia="en-US" w:bidi="ar-SA"/>
    </w:rPr>
  </w:style>
  <w:style w:type="paragraph" w:styleId="Heading2">
    <w:name w:val="heading 2"/>
    <w:aliases w:val="D-SNP Subsection Heading 1"/>
    <w:basedOn w:val="Normal"/>
    <w:next w:val="Normal"/>
    <w:link w:val="Heading2Char"/>
    <w:qFormat/>
    <w:rsid w:val="00E03F3C"/>
    <w:pPr>
      <w:keepNext/>
      <w:spacing w:after="120" w:line="360" w:lineRule="exact"/>
      <w:ind w:left="360" w:right="0" w:hanging="360"/>
      <w:outlineLvl w:val="1"/>
    </w:pPr>
    <w:rPr>
      <w:rFonts w:ascii="Arial" w:eastAsia="Calibri" w:hAnsi="Arial"/>
      <w:b/>
      <w:sz w:val="24"/>
      <w:szCs w:val="24"/>
      <w:lang w:val="en-US" w:eastAsia="en-US" w:bidi="ar-SA"/>
    </w:rPr>
  </w:style>
  <w:style w:type="paragraph" w:styleId="Heading3">
    <w:name w:val="heading 3"/>
    <w:basedOn w:val="Normal"/>
    <w:next w:val="Normal"/>
    <w:link w:val="Heading3Char"/>
    <w:qFormat/>
    <w:rsid w:val="00F32BAA"/>
    <w:pPr>
      <w:spacing w:after="120" w:line="360" w:lineRule="exact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qFormat/>
    <w:rsid w:val="00F32BAA"/>
    <w:pPr>
      <w:keepNext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9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F32BAA"/>
    <w:pPr>
      <w:keepNext/>
      <w:keepLines/>
      <w:spacing w:before="20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9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91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91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-SNP Section Heading Char"/>
    <w:link w:val="Heading1"/>
    <w:locked/>
    <w:rsid w:val="008C26C3"/>
    <w:rPr>
      <w:rFonts w:ascii="Arial" w:hAnsi="Arial" w:cs="Arial"/>
      <w:b/>
      <w:bCs/>
      <w:sz w:val="28"/>
      <w:szCs w:val="26"/>
    </w:rPr>
  </w:style>
  <w:style w:type="character" w:customStyle="1" w:styleId="Heading2Char">
    <w:name w:val="Heading 2 Char"/>
    <w:aliases w:val="D-SNP Subsection Heading 1 Char"/>
    <w:link w:val="Heading2"/>
    <w:locked/>
    <w:rsid w:val="00EA0FF7"/>
    <w:rPr>
      <w:rFonts w:ascii="Arial" w:hAnsi="Arial"/>
      <w:b/>
      <w:sz w:val="24"/>
      <w:szCs w:val="24"/>
    </w:rPr>
  </w:style>
  <w:style w:type="character" w:customStyle="1" w:styleId="Heading3Char">
    <w:name w:val="Heading 3 Char"/>
    <w:link w:val="Heading3"/>
    <w:locked/>
    <w:rsid w:val="00F32BAA"/>
    <w:rPr>
      <w:rFonts w:ascii="Arial" w:hAnsi="Arial"/>
      <w:b/>
      <w:i/>
      <w:sz w:val="22"/>
      <w:szCs w:val="22"/>
    </w:rPr>
  </w:style>
  <w:style w:type="character" w:customStyle="1" w:styleId="Heading4Char">
    <w:name w:val="Heading 4 Char"/>
    <w:link w:val="Heading4"/>
    <w:rsid w:val="00F32BAA"/>
    <w:rPr>
      <w:rFonts w:ascii="Arial" w:hAnsi="Arial"/>
      <w:i/>
      <w:iCs/>
      <w:sz w:val="22"/>
      <w:szCs w:val="22"/>
    </w:rPr>
  </w:style>
  <w:style w:type="character" w:customStyle="1" w:styleId="Heading6Char">
    <w:name w:val="Heading 6 Char"/>
    <w:link w:val="Heading6"/>
    <w:rsid w:val="00F32BAA"/>
    <w:rPr>
      <w:rFonts w:ascii="Arial" w:hAnsi="Arial"/>
      <w:i/>
      <w:iCs/>
      <w:sz w:val="22"/>
      <w:szCs w:val="22"/>
    </w:rPr>
  </w:style>
  <w:style w:type="character" w:styleId="Hyperlink">
    <w:name w:val="Hyperlink"/>
    <w:uiPriority w:val="99"/>
    <w:unhideWhenUsed/>
    <w:rsid w:val="00EC41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5F2"/>
    <w:pPr>
      <w:spacing w:after="0" w:line="240" w:lineRule="auto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955F2"/>
    <w:rPr>
      <w:rFonts w:ascii="Lucida Grande" w:hAnsi="Lucida Grande" w:cs="Lucida Grande"/>
      <w:sz w:val="18"/>
      <w:szCs w:val="18"/>
    </w:rPr>
  </w:style>
  <w:style w:type="paragraph" w:customStyle="1" w:styleId="ColorfulShading-Accent11">
    <w:name w:val="Colorful Shading - Accent 11"/>
    <w:hidden/>
    <w:uiPriority w:val="71"/>
    <w:rsid w:val="00672F52"/>
    <w:rPr>
      <w:rFonts w:ascii="Arial" w:hAnsi="Arial"/>
      <w:sz w:val="22"/>
      <w:szCs w:val="22"/>
    </w:rPr>
  </w:style>
  <w:style w:type="paragraph" w:customStyle="1" w:styleId="ColorfulShading-Accent12">
    <w:name w:val="Colorful Shading - Accent 12"/>
    <w:hidden/>
    <w:uiPriority w:val="71"/>
    <w:rsid w:val="00FB4FF2"/>
    <w:rPr>
      <w:rFonts w:ascii="Arial" w:hAnsi="Arial"/>
      <w:sz w:val="22"/>
      <w:szCs w:val="22"/>
    </w:rPr>
  </w:style>
  <w:style w:type="paragraph" w:customStyle="1" w:styleId="TOCHead">
    <w:name w:val="TOC Head"/>
    <w:basedOn w:val="Normal"/>
    <w:rsid w:val="00E03F3C"/>
    <w:pPr>
      <w:spacing w:before="360" w:after="0" w:line="360" w:lineRule="exact"/>
      <w:ind w:left="360" w:right="0" w:hanging="360"/>
    </w:pPr>
    <w:rPr>
      <w:rFonts w:ascii="Calibri" w:eastAsia="Calibri" w:hAnsi="Calibri" w:cs="Arial"/>
      <w:b/>
      <w:bCs/>
      <w:sz w:val="28"/>
      <w:szCs w:val="28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rsid w:val="000B0074"/>
    <w:pPr>
      <w:tabs>
        <w:tab w:val="right" w:leader="dot" w:pos="9360"/>
      </w:tabs>
      <w:ind w:left="691" w:hanging="403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B041A3"/>
    <w:pPr>
      <w:tabs>
        <w:tab w:val="right" w:leader="dot" w:pos="9796"/>
      </w:tabs>
      <w:ind w:left="576" w:hanging="288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0B0074"/>
    <w:pPr>
      <w:tabs>
        <w:tab w:val="right" w:leader="dot" w:pos="9360"/>
      </w:tabs>
      <w:ind w:left="288" w:hanging="288"/>
    </w:pPr>
    <w:rPr>
      <w:noProof/>
    </w:rPr>
  </w:style>
  <w:style w:type="character" w:styleId="CommentReference">
    <w:name w:val="annotation reference"/>
    <w:unhideWhenUsed/>
    <w:rsid w:val="00F30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04EB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F304E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4E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04EB"/>
    <w:rPr>
      <w:rFonts w:ascii="Arial" w:hAnsi="Arial"/>
      <w:b/>
      <w:bCs/>
    </w:rPr>
  </w:style>
  <w:style w:type="paragraph" w:customStyle="1" w:styleId="ChapterHeading">
    <w:name w:val="Chapter Heading"/>
    <w:basedOn w:val="Normal"/>
    <w:rsid w:val="00E03F3C"/>
    <w:pPr>
      <w:pBdr>
        <w:bottom w:val="single" w:sz="4" w:space="6" w:color="auto"/>
      </w:pBdr>
      <w:autoSpaceDE w:val="0"/>
      <w:autoSpaceDN w:val="0"/>
      <w:adjustRightInd w:val="0"/>
      <w:spacing w:after="0" w:line="480" w:lineRule="exact"/>
      <w:ind w:right="0"/>
    </w:pPr>
    <w:rPr>
      <w:rFonts w:ascii="Arial" w:eastAsia="Calibri" w:hAnsi="Arial"/>
      <w:b/>
      <w:bCs/>
      <w:sz w:val="32"/>
      <w:szCs w:val="32"/>
      <w:lang w:val="en-US" w:eastAsia="en-US" w:bidi="ar-SA"/>
    </w:rPr>
  </w:style>
  <w:style w:type="paragraph" w:styleId="Header">
    <w:name w:val="header"/>
    <w:aliases w:val="D-SNP Chapter Title"/>
    <w:basedOn w:val="Normal"/>
    <w:link w:val="HeaderChar"/>
    <w:rsid w:val="00E03F3C"/>
    <w:pPr>
      <w:pBdr>
        <w:bottom w:val="single" w:sz="4" w:space="6" w:color="auto"/>
      </w:pBdr>
      <w:autoSpaceDE w:val="0"/>
      <w:autoSpaceDN w:val="0"/>
      <w:adjustRightInd w:val="0"/>
      <w:spacing w:before="360" w:after="200" w:line="360" w:lineRule="exact"/>
      <w:ind w:right="0"/>
    </w:pPr>
    <w:rPr>
      <w:rFonts w:ascii="Arial" w:eastAsia="Calibri" w:hAnsi="Arial"/>
      <w:b/>
      <w:bCs/>
      <w:sz w:val="32"/>
      <w:szCs w:val="32"/>
      <w:lang w:val="en-US" w:eastAsia="en-US" w:bidi="ar-SA"/>
    </w:rPr>
  </w:style>
  <w:style w:type="character" w:customStyle="1" w:styleId="HeaderChar">
    <w:name w:val="Header Char"/>
    <w:aliases w:val="D-SNP Chapter Title Char"/>
    <w:link w:val="Header"/>
    <w:rsid w:val="00927310"/>
    <w:rPr>
      <w:rFonts w:ascii="Arial" w:hAnsi="Arial"/>
      <w:b/>
      <w:bCs/>
      <w:sz w:val="32"/>
      <w:szCs w:val="32"/>
    </w:rPr>
  </w:style>
  <w:style w:type="paragraph" w:styleId="Footer">
    <w:name w:val="footer"/>
    <w:basedOn w:val="Normal"/>
    <w:link w:val="FooterChar"/>
    <w:rsid w:val="00E03F3C"/>
    <w:pPr>
      <w:pBdr>
        <w:top w:val="single" w:sz="4" w:space="4" w:color="auto"/>
      </w:pBdr>
      <w:spacing w:before="480" w:after="200" w:line="300" w:lineRule="exact"/>
      <w:ind w:right="0"/>
    </w:pPr>
    <w:rPr>
      <w:rFonts w:ascii="Arial" w:eastAsia="Calibri" w:hAnsi="Arial" w:cs="Arial"/>
      <w:sz w:val="22"/>
      <w:szCs w:val="22"/>
      <w:lang w:val="en-US" w:eastAsia="en-US" w:bidi="ar-SA"/>
    </w:rPr>
  </w:style>
  <w:style w:type="character" w:customStyle="1" w:styleId="FooterChar">
    <w:name w:val="Footer Char"/>
    <w:link w:val="Footer"/>
    <w:locked/>
    <w:rsid w:val="00F32BAA"/>
    <w:rPr>
      <w:rFonts w:ascii="Arial" w:hAnsi="Arial" w:cs="Arial"/>
      <w:sz w:val="22"/>
      <w:szCs w:val="22"/>
    </w:rPr>
  </w:style>
  <w:style w:type="paragraph" w:customStyle="1" w:styleId="D-SNPSecondLevelBullet">
    <w:name w:val="D-SNP Second Level Bullet"/>
    <w:basedOn w:val="ListBullet2"/>
    <w:qFormat/>
    <w:rsid w:val="00EA0FF7"/>
    <w:pPr>
      <w:numPr>
        <w:numId w:val="12"/>
      </w:numPr>
      <w:ind w:left="1080"/>
    </w:pPr>
  </w:style>
  <w:style w:type="paragraph" w:customStyle="1" w:styleId="Default">
    <w:name w:val="Default"/>
    <w:rsid w:val="00F32BAA"/>
    <w:pPr>
      <w:autoSpaceDE w:val="0"/>
      <w:autoSpaceDN w:val="0"/>
      <w:adjustRightInd w:val="0"/>
      <w:spacing w:line="300" w:lineRule="exact"/>
    </w:pPr>
    <w:rPr>
      <w:rFonts w:ascii="Arial" w:hAnsi="Arial"/>
      <w:color w:val="000000"/>
      <w:sz w:val="22"/>
      <w:szCs w:val="24"/>
    </w:rPr>
  </w:style>
  <w:style w:type="paragraph" w:customStyle="1" w:styleId="Footer0">
    <w:name w:val="Footer ?"/>
    <w:basedOn w:val="Normal"/>
    <w:qFormat/>
    <w:rsid w:val="00F32BAA"/>
    <w:pPr>
      <w:ind w:right="360"/>
    </w:pPr>
    <w:rPr>
      <w:rFonts w:eastAsia="ヒラギノ角ゴ Pro W3"/>
      <w:b/>
      <w:bCs/>
      <w:color w:val="FFFFFF"/>
      <w:position w:val="-16"/>
      <w:sz w:val="44"/>
      <w:szCs w:val="44"/>
    </w:rPr>
  </w:style>
  <w:style w:type="paragraph" w:styleId="ListBullet">
    <w:name w:val="List Bullet"/>
    <w:aliases w:val="D-SNP First Level Bullet"/>
    <w:basedOn w:val="Normal"/>
    <w:rsid w:val="00E03F3C"/>
    <w:pPr>
      <w:numPr>
        <w:numId w:val="2"/>
      </w:numPr>
      <w:spacing w:after="200" w:line="300" w:lineRule="exact"/>
      <w:ind w:left="720" w:right="720" w:hanging="360"/>
    </w:pPr>
    <w:rPr>
      <w:rFonts w:ascii="Arial" w:eastAsia="Calibri" w:hAnsi="Arial"/>
      <w:sz w:val="22"/>
      <w:szCs w:val="22"/>
      <w:lang w:val="en-US" w:eastAsia="en-US" w:bidi="ar-SA"/>
    </w:rPr>
  </w:style>
  <w:style w:type="paragraph" w:styleId="ListBullet2">
    <w:name w:val="List Bullet 2"/>
    <w:basedOn w:val="ListBullet"/>
    <w:rsid w:val="00E03F3C"/>
    <w:pPr>
      <w:numPr>
        <w:numId w:val="0"/>
      </w:numPr>
      <w:spacing w:after="200" w:line="300" w:lineRule="exact"/>
      <w:ind w:left="0" w:right="0" w:firstLine="0"/>
    </w:pPr>
    <w:rPr>
      <w:rFonts w:ascii="Arial" w:eastAsia="Calibri" w:hAnsi="Arial"/>
      <w:sz w:val="22"/>
      <w:szCs w:val="22"/>
      <w:lang w:val="en-US" w:eastAsia="en-US" w:bidi="ar-SA"/>
    </w:rPr>
  </w:style>
  <w:style w:type="paragraph" w:styleId="ListBullet3">
    <w:name w:val="List Bullet 3"/>
    <w:basedOn w:val="Normal"/>
    <w:rsid w:val="00082131"/>
    <w:pPr>
      <w:numPr>
        <w:numId w:val="3"/>
      </w:numPr>
      <w:tabs>
        <w:tab w:val="left" w:pos="864"/>
      </w:tabs>
      <w:spacing w:after="120"/>
    </w:pPr>
  </w:style>
  <w:style w:type="paragraph" w:styleId="ListBullet4">
    <w:name w:val="List Bullet 4"/>
    <w:basedOn w:val="Normal"/>
    <w:rsid w:val="00F32BAA"/>
    <w:pPr>
      <w:numPr>
        <w:numId w:val="4"/>
      </w:numPr>
      <w:tabs>
        <w:tab w:val="left" w:pos="1152"/>
      </w:tabs>
    </w:pPr>
  </w:style>
  <w:style w:type="paragraph" w:customStyle="1" w:styleId="Normalpre-bullets">
    <w:name w:val="Normal pre-bullets"/>
    <w:basedOn w:val="Normal"/>
    <w:qFormat/>
    <w:rsid w:val="00F32BAA"/>
    <w:pPr>
      <w:spacing w:after="120"/>
    </w:pPr>
  </w:style>
  <w:style w:type="paragraph" w:customStyle="1" w:styleId="Pageheader">
    <w:name w:val="Page header"/>
    <w:basedOn w:val="Normal"/>
    <w:qFormat/>
    <w:rsid w:val="00F32BAA"/>
    <w:pPr>
      <w:tabs>
        <w:tab w:val="right" w:pos="9806"/>
      </w:tabs>
      <w:ind w:right="-4"/>
    </w:pPr>
    <w:rPr>
      <w:color w:val="808080"/>
      <w:sz w:val="18"/>
    </w:rPr>
  </w:style>
  <w:style w:type="paragraph" w:customStyle="1" w:styleId="Smallspace">
    <w:name w:val="Small space"/>
    <w:basedOn w:val="Normal"/>
    <w:qFormat/>
    <w:rsid w:val="00A41A13"/>
    <w:pPr>
      <w:spacing w:after="0" w:line="200" w:lineRule="exact"/>
    </w:pPr>
  </w:style>
  <w:style w:type="paragraph" w:customStyle="1" w:styleId="Specialnote">
    <w:name w:val="Special note"/>
    <w:basedOn w:val="Normal"/>
    <w:qFormat/>
    <w:rsid w:val="002348EA"/>
    <w:pPr>
      <w:numPr>
        <w:numId w:val="5"/>
      </w:numPr>
      <w:tabs>
        <w:tab w:val="left" w:pos="288"/>
        <w:tab w:val="left" w:pos="432"/>
      </w:tabs>
      <w:ind w:left="288" w:hanging="288"/>
    </w:pPr>
    <w:rPr>
      <w:szCs w:val="26"/>
    </w:rPr>
  </w:style>
  <w:style w:type="paragraph" w:customStyle="1" w:styleId="Specialnote2">
    <w:name w:val="Special note 2"/>
    <w:basedOn w:val="Specialnote"/>
    <w:qFormat/>
    <w:rsid w:val="00477D90"/>
    <w:pPr>
      <w:ind w:left="576"/>
    </w:pPr>
  </w:style>
  <w:style w:type="paragraph" w:customStyle="1" w:styleId="Specialnote3">
    <w:name w:val="Special note 3"/>
    <w:basedOn w:val="Specialnote2"/>
    <w:qFormat/>
    <w:rsid w:val="00477D90"/>
    <w:pPr>
      <w:ind w:left="864"/>
    </w:pPr>
  </w:style>
  <w:style w:type="table" w:styleId="TableGrid">
    <w:name w:val="Table Grid"/>
    <w:basedOn w:val="TableNormal"/>
    <w:rsid w:val="00F32BAA"/>
    <w:rPr>
      <w:rFonts w:ascii="Arial" w:hAnsi="Arial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TOCHead"/>
    <w:next w:val="Normal"/>
    <w:uiPriority w:val="39"/>
    <w:unhideWhenUsed/>
    <w:qFormat/>
    <w:rsid w:val="00CC4790"/>
  </w:style>
  <w:style w:type="paragraph" w:customStyle="1" w:styleId="Heading1noletter">
    <w:name w:val="Heading 1 no letter"/>
    <w:basedOn w:val="Heading1"/>
    <w:qFormat/>
    <w:rsid w:val="002348EA"/>
    <w:pPr>
      <w:numPr>
        <w:numId w:val="0"/>
      </w:numPr>
    </w:pPr>
  </w:style>
  <w:style w:type="character" w:customStyle="1" w:styleId="FooterChar2">
    <w:name w:val="Footer Char2"/>
    <w:locked/>
    <w:rsid w:val="00590812"/>
    <w:rPr>
      <w:rFonts w:ascii="Arial" w:hAnsi="Arial" w:cs="Arial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29FD"/>
    <w:rPr>
      <w:color w:val="808080"/>
      <w:shd w:val="clear" w:color="auto" w:fill="E6E6E6"/>
    </w:rPr>
  </w:style>
  <w:style w:type="paragraph" w:styleId="ListParagraph">
    <w:name w:val="List Paragraph"/>
    <w:basedOn w:val="Normal"/>
    <w:qFormat/>
    <w:rsid w:val="00241013"/>
    <w:pPr>
      <w:ind w:left="720"/>
      <w:contextualSpacing/>
    </w:pPr>
  </w:style>
  <w:style w:type="paragraph" w:customStyle="1" w:styleId="D-SNPIntroduction">
    <w:name w:val="D-SNP Introduction"/>
    <w:basedOn w:val="Normal"/>
    <w:qFormat/>
    <w:rsid w:val="00927310"/>
    <w:pPr>
      <w:spacing w:before="360" w:line="360" w:lineRule="exact"/>
      <w:ind w:left="360" w:hanging="360"/>
    </w:pPr>
    <w:rPr>
      <w:b/>
      <w:sz w:val="28"/>
      <w:szCs w:val="28"/>
    </w:rPr>
  </w:style>
  <w:style w:type="paragraph" w:styleId="Revision">
    <w:name w:val="Revision"/>
    <w:hidden/>
    <w:uiPriority w:val="99"/>
    <w:semiHidden/>
    <w:rsid w:val="00824995"/>
    <w:rPr>
      <w:rFonts w:ascii="Arial" w:hAnsi="Arial"/>
      <w:sz w:val="22"/>
      <w:szCs w:val="22"/>
    </w:rPr>
  </w:style>
  <w:style w:type="paragraph" w:styleId="BodyText">
    <w:name w:val="Body Text"/>
    <w:basedOn w:val="Normal"/>
    <w:link w:val="BodyTextChar"/>
    <w:uiPriority w:val="1"/>
    <w:semiHidden/>
    <w:unhideWhenUsed/>
    <w:rsid w:val="00E03F3C"/>
    <w:pPr>
      <w:autoSpaceDE w:val="0"/>
      <w:autoSpaceDN w:val="0"/>
      <w:spacing w:before="120" w:after="120" w:line="288" w:lineRule="auto"/>
      <w:ind w:right="0"/>
    </w:pPr>
    <w:rPr>
      <w:rFonts w:ascii="Arial" w:hAnsi="Arial" w:eastAsiaTheme="minorHAnsi" w:cs="Arial"/>
      <w:sz w:val="24"/>
      <w:szCs w:val="24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A6DAC"/>
    <w:rPr>
      <w:rFonts w:ascii="Arial" w:hAnsi="Arial" w:eastAsiaTheme="minorHAnsi" w:cs="Arial"/>
      <w:sz w:val="24"/>
      <w:szCs w:val="24"/>
    </w:rPr>
  </w:style>
  <w:style w:type="character" w:customStyle="1" w:styleId="PlanVariableText">
    <w:name w:val="Plan Variable Text"/>
    <w:basedOn w:val="DefaultParagraphFont"/>
    <w:uiPriority w:val="1"/>
    <w:rsid w:val="00BA6DAC"/>
    <w:rPr>
      <w:color w:val="0070C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E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E7D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AC3E7D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725916"/>
  </w:style>
  <w:style w:type="paragraph" w:styleId="BlockText">
    <w:name w:val="Block Text"/>
    <w:basedOn w:val="Normal"/>
    <w:uiPriority w:val="99"/>
    <w:semiHidden/>
    <w:unhideWhenUsed/>
    <w:rsid w:val="00725916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semiHidden/>
    <w:unhideWhenUsed/>
    <w:rsid w:val="0072591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725916"/>
    <w:rPr>
      <w:rFonts w:ascii="Arial" w:hAnsi="Arial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2591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25916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25916"/>
    <w:pPr>
      <w:autoSpaceDE/>
      <w:autoSpaceDN/>
      <w:spacing w:before="0" w:after="200" w:line="300" w:lineRule="exact"/>
      <w:ind w:right="720" w:firstLine="360"/>
    </w:pPr>
    <w:rPr>
      <w:rFonts w:eastAsia="Calibri" w:cs="Times New Roman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25916"/>
    <w:rPr>
      <w:rFonts w:ascii="Arial" w:hAnsi="Arial" w:eastAsiaTheme="minorHAnsi" w:cs="Arial"/>
      <w:sz w:val="22"/>
      <w:szCs w:val="22"/>
    </w:rPr>
  </w:style>
  <w:style w:type="paragraph" w:styleId="BodyTextIndent">
    <w:name w:val="Body Text Indent"/>
    <w:basedOn w:val="Normal"/>
    <w:link w:val="BodyTextIndentChar"/>
    <w:semiHidden/>
    <w:unhideWhenUsed/>
    <w:rsid w:val="007259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725916"/>
    <w:rPr>
      <w:rFonts w:ascii="Arial" w:hAnsi="Arial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25916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25916"/>
    <w:rPr>
      <w:rFonts w:ascii="Arial" w:hAnsi="Arial"/>
      <w:sz w:val="22"/>
      <w:szCs w:val="22"/>
    </w:rPr>
  </w:style>
  <w:style w:type="paragraph" w:styleId="BodyTextIndent2">
    <w:name w:val="Body Text Indent 2"/>
    <w:basedOn w:val="Normal"/>
    <w:link w:val="BodyTextIndent2Char"/>
    <w:semiHidden/>
    <w:unhideWhenUsed/>
    <w:rsid w:val="0072591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25916"/>
    <w:rPr>
      <w:rFonts w:ascii="Arial" w:hAnsi="Arial"/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2591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25916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25916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25916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25916"/>
    <w:rPr>
      <w:rFonts w:ascii="Arial" w:hAnsi="Arial"/>
      <w:sz w:val="22"/>
      <w:szCs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25916"/>
  </w:style>
  <w:style w:type="character" w:customStyle="1" w:styleId="DateChar">
    <w:name w:val="Date Char"/>
    <w:basedOn w:val="DefaultParagraphFont"/>
    <w:link w:val="Date"/>
    <w:uiPriority w:val="99"/>
    <w:semiHidden/>
    <w:rsid w:val="00725916"/>
    <w:rPr>
      <w:rFonts w:ascii="Arial" w:hAnsi="Arial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2591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591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2591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25916"/>
    <w:rPr>
      <w:rFonts w:ascii="Arial" w:hAnsi="Arial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591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5916"/>
    <w:rPr>
      <w:rFonts w:ascii="Arial" w:hAnsi="Arial"/>
    </w:rPr>
  </w:style>
  <w:style w:type="paragraph" w:styleId="EnvelopeAddress">
    <w:name w:val="envelope address"/>
    <w:basedOn w:val="Normal"/>
    <w:uiPriority w:val="99"/>
    <w:semiHidden/>
    <w:unhideWhenUsed/>
    <w:rsid w:val="0072591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2591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916"/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916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91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9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2591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25916"/>
    <w:rPr>
      <w:rFonts w:ascii="Arial" w:hAnsi="Arial"/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591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5916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591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2591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2591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2591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2591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2591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2591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2591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2591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2591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91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916"/>
    <w:rPr>
      <w:rFonts w:ascii="Arial" w:hAnsi="Arial"/>
      <w:i/>
      <w:iCs/>
      <w:color w:val="5B9BD5" w:themeColor="accent1"/>
      <w:sz w:val="22"/>
      <w:szCs w:val="22"/>
    </w:rPr>
  </w:style>
  <w:style w:type="paragraph" w:styleId="List">
    <w:name w:val="List"/>
    <w:basedOn w:val="Normal"/>
    <w:uiPriority w:val="99"/>
    <w:semiHidden/>
    <w:unhideWhenUsed/>
    <w:rsid w:val="0072591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2591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2591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2591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25916"/>
    <w:pPr>
      <w:ind w:left="1800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725916"/>
    <w:pPr>
      <w:numPr>
        <w:numId w:val="5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2591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2591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2591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2591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2591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25916"/>
    <w:pPr>
      <w:numPr>
        <w:numId w:val="5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25916"/>
    <w:pPr>
      <w:numPr>
        <w:numId w:val="5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25916"/>
    <w:pPr>
      <w:numPr>
        <w:numId w:val="5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25916"/>
    <w:pPr>
      <w:numPr>
        <w:numId w:val="5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25916"/>
    <w:pPr>
      <w:numPr>
        <w:numId w:val="5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7259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  <w:ind w:right="72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72591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259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2591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25916"/>
    <w:pPr>
      <w:ind w:right="720"/>
    </w:pPr>
    <w:rPr>
      <w:rFonts w:ascii="Arial" w:hAnsi="Arial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2591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2591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2591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25916"/>
    <w:rPr>
      <w:rFonts w:ascii="Arial" w:hAnsi="Arial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591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591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2591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916"/>
    <w:rPr>
      <w:rFonts w:ascii="Arial" w:hAnsi="Arial"/>
      <w:i/>
      <w:iCs/>
      <w:color w:val="404040" w:themeColor="text1" w:themeTint="BF"/>
      <w:sz w:val="22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2591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25916"/>
    <w:rPr>
      <w:rFonts w:ascii="Arial" w:hAnsi="Arial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25916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25916"/>
    <w:rPr>
      <w:rFonts w:ascii="Arial" w:hAnsi="Arial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9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2591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2591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2591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7259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72591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2591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2591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2591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2591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2591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25916"/>
    <w:pPr>
      <w:spacing w:after="100"/>
      <w:ind w:left="1760"/>
    </w:pPr>
  </w:style>
  <w:style w:type="character" w:customStyle="1" w:styleId="PlanInstructions">
    <w:name w:val="Plan Instructions"/>
    <w:qFormat/>
    <w:rsid w:val="00E03F3C"/>
    <w:rPr>
      <w:rFonts w:ascii="Arial" w:hAnsi="Arial"/>
      <w:i/>
      <w:color w:val="548DD4"/>
      <w:sz w:val="22"/>
    </w:rPr>
  </w:style>
  <w:style w:type="paragraph" w:customStyle="1" w:styleId="Introduction">
    <w:name w:val="Introduction"/>
    <w:basedOn w:val="Normal"/>
    <w:qFormat/>
    <w:rsid w:val="00E03F3C"/>
    <w:pPr>
      <w:spacing w:before="360" w:after="200" w:line="360" w:lineRule="exact"/>
      <w:ind w:left="360" w:right="0" w:hanging="360"/>
    </w:pPr>
    <w:rPr>
      <w:rFonts w:ascii="Arial" w:eastAsia="Calibri" w:hAnsi="Arial"/>
      <w:b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medicare.gov/publications/11534-medicare-rights-and-protections.pdf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header" Target="header2.xml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18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Custom 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548DD4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urce xmlns="871e08a0-dd9c-4832-8b56-208fbccf36bf" xsi:nil="true"/>
    <ModelMaterialCategory xmlns="871e08a0-dd9c-4832-8b56-208fbccf36bf" xsi:nil="true"/>
    <Archive xmlns="871e08a0-dd9c-4832-8b56-208fbccf36bf" xsi:nil="true"/>
    <Year xmlns="871e08a0-dd9c-4832-8b56-208fbccf36bf">2026</Year>
    <Round xmlns="871e08a0-dd9c-4832-8b56-208fbccf36bf">1. Review Round #1</Round>
    <Category xmlns="871e08a0-dd9c-4832-8b56-208fbccf36bf">3B - 2026 D-SNP National Templates</Category>
    <_Flow_SignoffStatus xmlns="871e08a0-dd9c-4832-8b56-208fbccf36bf" xsi:nil="true"/>
    <Language xmlns="871e08a0-dd9c-4832-8b56-208fbccf36bf">English</Language>
    <State xmlns="871e08a0-dd9c-4832-8b56-208fbccf36bf" xsi:nil="true"/>
    <PassbackStatus xmlns="871e08a0-dd9c-4832-8b56-208fbccf36bf">To MMCO</PassbackStatus>
    <TaxCatchAllLabel xmlns="74ea459b-7bbf-43af-834e-d16fbea12f70" xsi:nil="true"/>
    <ga1b4ffaf27640efa596cd831f25dab8 xmlns="74ea459b-7bbf-43af-834e-d16fbea12f70">
      <Terms xmlns="http://schemas.microsoft.com/office/infopath/2007/PartnerControls"/>
    </ga1b4ffaf27640efa596cd831f25dab8>
    <f52a065005294892a191696dd7a6e774 xmlns="74ea459b-7bbf-43af-834e-d16fbea12f70">
      <Terms xmlns="http://schemas.microsoft.com/office/infopath/2007/PartnerControls"/>
    </f52a065005294892a191696dd7a6e774>
    <TaxCatchAll xmlns="74ea459b-7bbf-43af-834e-d16fbea12f70" xsi:nil="true"/>
  </documentManagement>
</p:properties>
</file>

<file path=customXml/item4.xml><?xml version="1.0" encoding="utf-8"?>
<?mso-contentType ?>
<SharedContentType xmlns="Microsoft.SharePoint.Taxonomy.ContentTypeSync" SourceId="6d29a467-ccb3-40ae-b171-e388b769af89" ContentTypeId="0x0101008B9EB8DED1E24621B1E7444C51276738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298E79A19354396977DF2089CB0DF" ma:contentTypeVersion="3" ma:contentTypeDescription="Create a new document." ma:contentTypeScope="" ma:versionID="c1cf651cdddc54780a36bce091b7d2ee">
  <xsd:schema xmlns:xsd="http://www.w3.org/2001/XMLSchema" xmlns:xs="http://www.w3.org/2001/XMLSchema" xmlns:p="http://schemas.microsoft.com/office/2006/metadata/properties" xmlns:ns2="5a780bac-28a5-44d4-b376-aa0ee0545df9" targetNamespace="http://schemas.microsoft.com/office/2006/metadata/properties" ma:root="true" ma:fieldsID="de687ab737de31e24a40040eda4a1e31" ns2:_="">
    <xsd:import namespace="5a780bac-28a5-44d4-b376-aa0ee0545d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80bac-28a5-44d4-b376-aa0ee0545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3B - D-SNP Materials" ma:contentTypeID="0x0101008B9EB8DED1E24621B1E7444C5127673800E3FD8451758BFE49AA094E141F2B1663000ED2A1A85AE1D34CA616869F801540A5" ma:contentTypeVersion="13" ma:contentTypeDescription="" ma:contentTypeScope="" ma:versionID="7b93ed29b9c2d803a6f2c4c7ff8b701b">
  <xsd:schema xmlns:xsd="http://www.w3.org/2001/XMLSchema" xmlns:xs="http://www.w3.org/2001/XMLSchema" xmlns:p="http://schemas.microsoft.com/office/2006/metadata/properties" xmlns:ns2="871e08a0-dd9c-4832-8b56-208fbccf36bf" xmlns:ns3="74ea459b-7bbf-43af-834e-d16fbea12f70" targetNamespace="http://schemas.microsoft.com/office/2006/metadata/properties" ma:root="true" ma:fieldsID="bde304067c3f265eafbd51699b0f659c" ns2:_="" ns3:_="">
    <xsd:import namespace="871e08a0-dd9c-4832-8b56-208fbccf36bf"/>
    <xsd:import namespace="74ea459b-7bbf-43af-834e-d16fbea12f7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tate" minOccurs="0"/>
                <xsd:element ref="ns2:Year" minOccurs="0"/>
                <xsd:element ref="ns2:Language" minOccurs="0"/>
                <xsd:element ref="ns2:Round" minOccurs="0"/>
                <xsd:element ref="ns2:PassbackStatus" minOccurs="0"/>
                <xsd:element ref="ns2:Archive" minOccurs="0"/>
                <xsd:element ref="ns2:_Flow_SignoffStatus" minOccurs="0"/>
                <xsd:element ref="ns2:ModelMaterialCategory" minOccurs="0"/>
                <xsd:element ref="ns3:f52a065005294892a191696dd7a6e774" minOccurs="0"/>
                <xsd:element ref="ns3:ga1b4ffaf27640efa596cd831f25dab8" minOccurs="0"/>
                <xsd:element ref="ns3:TaxCatchAll" minOccurs="0"/>
                <xsd:element ref="ns3:TaxCatchAllLabel" minOccurs="0"/>
                <xsd:element ref="ns2:Re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e08a0-dd9c-4832-8b56-208fbccf36bf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format="Dropdown" ma:indexed="true" ma:internalName="Category">
      <xsd:simpleType>
        <xsd:restriction base="dms:Choice">
          <xsd:enumeration value="Administrative Items"/>
          <xsd:enumeration value="3B - 2024 D-SNP Materials"/>
          <xsd:enumeration value="3B - 2025 D-SNP Materials"/>
          <xsd:enumeration value="3B - 2026 D-SNP Materials"/>
          <xsd:enumeration value="3B - 2024 D-SNP National Templates"/>
          <xsd:enumeration value="3B - 2025 D-SNP National Templates"/>
          <xsd:enumeration value="3B - 2026 D-SNP National Templates"/>
        </xsd:restriction>
      </xsd:simpleType>
    </xsd:element>
    <xsd:element name="State" ma:index="3" nillable="true" ma:displayName="State" ma:format="Dropdown" ma:internalName="State">
      <xsd:simpleType>
        <xsd:restriction base="dms:Choice">
          <xsd:enumeration value="California D-SNP"/>
          <xsd:enumeration value="Illinois D-SNP"/>
          <xsd:enumeration value="Michigan D-SNP"/>
          <xsd:enumeration value="Minnesota D-SNP"/>
          <xsd:enumeration value="Ohio D-SNP"/>
          <xsd:enumeration value="Rhode Island D-SNP"/>
          <xsd:enumeration value="South Carolina D-SNP"/>
          <xsd:enumeration value="Texas D-SNP"/>
          <xsd:enumeration value="Hawaii D-SNP"/>
          <xsd:enumeration value="Idaho D-SNP"/>
          <xsd:enumeration value="NY D-SNP"/>
          <xsd:enumeration value="DC D-SNP"/>
          <xsd:enumeration value="NJ D-SNP"/>
          <xsd:enumeration value="Massachusetts D-SNP"/>
          <xsd:enumeration value="Virginia D-SNP"/>
          <xsd:enumeration value="Indiana D-SNP"/>
          <xsd:enumeration value="Wisconsin D-SNP"/>
          <xsd:enumeration value="Tennessee D-SNP"/>
          <xsd:enumeration value="Massachusetts SCO D-SNP"/>
          <xsd:enumeration value="Massachusetts One Care D-SNP"/>
          <xsd:enumeration value="MSP Forms"/>
          <xsd:enumeration value="New Mexico D-SNP"/>
          <xsd:enumeration value="Flu Prevention Postcard"/>
          <xsd:enumeration value="Delaware D-SNP"/>
        </xsd:restriction>
      </xsd:simpleType>
    </xsd:element>
    <xsd:element name="Year" ma:index="4" nillable="true" ma:displayName="Year" ma:format="Dropdown" ma:internalName="Year" ma:readOnly="false">
      <xsd:simpleType>
        <xsd:restriction base="dms:Choice">
          <xsd:enumeration value="2024"/>
          <xsd:enumeration value="2025"/>
          <xsd:enumeration value="2026"/>
        </xsd:restriction>
      </xsd:simpleType>
    </xsd:element>
    <xsd:element name="Language" ma:index="5" nillable="true" ma:displayName="Language" ma:format="Dropdown" ma:internalName="Language" ma:readOnly="false">
      <xsd:simpleType>
        <xsd:restriction base="dms:Choice">
          <xsd:enumeration value="English"/>
          <xsd:enumeration value="Spanish"/>
          <xsd:enumeration value="Traditional Chinese"/>
          <xsd:enumeration value="."/>
        </xsd:restriction>
      </xsd:simpleType>
    </xsd:element>
    <xsd:element name="Round" ma:index="6" nillable="true" ma:displayName="Round" ma:format="Dropdown" ma:internalName="Round" ma:readOnly="false">
      <xsd:simpleType>
        <xsd:restriction base="dms:Choice">
          <xsd:enumeration value="1. Review Round #1"/>
          <xsd:enumeration value="2. Review Round #2"/>
          <xsd:enumeration value="5. No Further Comments/Changes"/>
          <xsd:enumeration value="Redline Drafts (National)"/>
          <xsd:enumeration value="Final Redline Versions"/>
          <xsd:enumeration value="Clean Versions for Final Review"/>
          <xsd:enumeration value="Ready for Courtesy Review"/>
          <xsd:enumeration value="Final Redline Versions (National)"/>
          <xsd:enumeration value="Compare Document"/>
          <xsd:enumeration value="Released"/>
          <xsd:enumeration value="."/>
        </xsd:restriction>
      </xsd:simpleType>
    </xsd:element>
    <xsd:element name="PassbackStatus" ma:index="8" nillable="true" ma:displayName="Passback Status" ma:format="Dropdown" ma:internalName="PassbackStatus" ma:readOnly="false">
      <xsd:simpleType>
        <xsd:restriction base="dms:Choice">
          <xsd:enumeration value="Booz Allen WD 1"/>
          <xsd:enumeration value="Booz Allen WD 2"/>
          <xsd:enumeration value="To MMCO"/>
          <xsd:enumeration value="To State"/>
          <xsd:enumeration value="From State"/>
          <xsd:enumeration value="To Booz Allen"/>
          <xsd:enumeration value="MMCO Internal"/>
          <xsd:enumeration value="."/>
          <xsd:enumeration value="To Vendor"/>
          <xsd:enumeration value="From Vendor"/>
          <xsd:enumeration value="To Plans"/>
        </xsd:restriction>
      </xsd:simpleType>
    </xsd:element>
    <xsd:element name="Archive" ma:index="9" nillable="true" ma:displayName="Archive" ma:format="Dropdown" ma:internalName="Archive" ma:readOnly="false">
      <xsd:simpleType>
        <xsd:restriction base="dms:Choice">
          <xsd:enumeration value="Yes"/>
          <xsd:enumeration value="No"/>
        </xsd:restriction>
      </xsd:simpleType>
    </xsd:element>
    <xsd:element name="_Flow_SignoffStatus" ma:index="10" nillable="true" ma:displayName="Sign-off status" ma:internalName="Sign_x002d_off_x0020_status" ma:readOnly="false">
      <xsd:simpleType>
        <xsd:restriction base="dms:Text"/>
      </xsd:simpleType>
    </xsd:element>
    <xsd:element name="ModelMaterialCategory" ma:index="11" nillable="true" ma:displayName="Model Material Category" ma:format="Dropdown" ma:internalName="ModelMaterialCategory">
      <xsd:simpleType>
        <xsd:restriction base="dms:Choice">
          <xsd:enumeration value="Appeals and Grievances Model Materials"/>
          <xsd:enumeration value="Core Model Materials"/>
          <xsd:enumeration value="Other Plan Delegated Notices"/>
        </xsd:restriction>
      </xsd:simpleType>
    </xsd:element>
    <xsd:element name="Resource" ma:index="23" nillable="true" ma:displayName="Resource" ma:format="Dropdown" ma:internalName="Resource">
      <xsd:simpleType>
        <xsd:restriction base="dms:Choice">
          <xsd:enumeration value="PME SharePoint Guide and Tip Sheets"/>
          <xsd:enumeration value="Tracker and Reference Guide"/>
          <xsd:enumeration value="Staff Schedule"/>
          <xsd:enumeration value="Style Guide and Checklist"/>
          <xsd:enumeration value="Miscellaneous"/>
          <xsd:enumeration value="Email Templates"/>
          <xsd:enumeration value="Training"/>
          <xsd:enumeration value="Marketing SOP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a459b-7bbf-43af-834e-d16fbea12f70" elementFormDefault="qualified">
    <xsd:import namespace="http://schemas.microsoft.com/office/2006/documentManagement/types"/>
    <xsd:import namespace="http://schemas.microsoft.com/office/infopath/2007/PartnerControls"/>
    <xsd:element name="f52a065005294892a191696dd7a6e774" ma:index="12" nillable="true" ma:taxonomy="true" ma:internalName="f52a065005294892a191696dd7a6e774" ma:taxonomyFieldName="BAH_DocumentType" ma:displayName="Document Type" ma:readOnly="false" ma:fieldId="{f52a0650-0529-4892-a191-696dd7a6e774}" ma:sspId="6d29a467-ccb3-40ae-b171-e388b769af89" ma:termSetId="e14a19cc-9d1d-4064-b40b-bfb1c71d00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1b4ffaf27640efa596cd831f25dab8" ma:index="19" nillable="true" ma:taxonomy="true" ma:internalName="ga1b4ffaf27640efa596cd831f25dab8" ma:taxonomyFieldName="BAH_InfoCat" ma:displayName="Info Cat" ma:readOnly="false" ma:fieldId="{0a1b4ffa-f276-40ef-a596-cd831f25dab8}" ma:sspId="6d29a467-ccb3-40ae-b171-e388b769af89" ma:termSetId="794300fe-9a7a-4542-a660-7510d9f0545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4c0db30e-b94b-4a8c-be67-954ae51abeec}" ma:internalName="TaxCatchAll" ma:readOnly="false" ma:showField="CatchAllData" ma:web="101ee71f-985f-423c-8eaf-c45d1d4c5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4c0db30e-b94b-4a8c-be67-954ae51abeec}" ma:internalName="TaxCatchAllLabel" ma:readOnly="false" ma:showField="CatchAllDataLabel" ma:web="101ee71f-985f-423c-8eaf-c45d1d4c5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19D867-E170-4CF0-A5DE-FEFB549B28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C17991-8C9B-4C0E-BD33-113EBACC3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B3B7A-6278-4132-9950-1E27F4805A03}">
  <ds:schemaRefs>
    <ds:schemaRef ds:uri="http://schemas.microsoft.com/office/2006/metadata/properties"/>
    <ds:schemaRef ds:uri="http://schemas.microsoft.com/office/infopath/2007/PartnerControls"/>
    <ds:schemaRef ds:uri="871e08a0-dd9c-4832-8b56-208fbccf36bf"/>
    <ds:schemaRef ds:uri="74ea459b-7bbf-43af-834e-d16fbea12f70"/>
  </ds:schemaRefs>
</ds:datastoreItem>
</file>

<file path=customXml/itemProps4.xml><?xml version="1.0" encoding="utf-8"?>
<ds:datastoreItem xmlns:ds="http://schemas.openxmlformats.org/officeDocument/2006/customXml" ds:itemID="{7142B9AE-06AA-4B37-A78C-747D35DA341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913F035-DDDA-4F63-BB31-B66913AA6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80bac-28a5-44d4-b376-aa0ee0545d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D0BE147-254F-4783-BCAC-060E025D0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1e08a0-dd9c-4832-8b56-208fbccf36bf"/>
    <ds:schemaRef ds:uri="74ea459b-7bbf-43af-834e-d16fbea12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e9faa6-9fe1-49b3-9a08-227a296b54a6}" enabled="1" method="Privileged" siteId="{d5fe813e-0caa-432a-b2ac-d555aa91bd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12</Pages>
  <Words>3730</Words>
  <Characters>21267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Year 2026 Dual Eligible Special Needs Plans Model Member Handbook Chapter 8</vt:lpstr>
    </vt:vector>
  </TitlesOfParts>
  <Company/>
  <LinksUpToDate>false</LinksUpToDate>
  <CharactersWithSpaces>24948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Year 2026 Dual Eligible Special Needs Plans Model Member Handbook Chapter 8</dc:title>
  <dc:subject>D-SNP CY 2024 Model MH Chapter 8</dc:subject>
  <dc:creator>CMS/MMCO</dc:creator>
  <cp:keywords>CY 2026, D-SNP, Chapter 8</cp:keywords>
  <cp:lastModifiedBy>Julie Jones</cp:lastModifiedBy>
  <cp:revision>4</cp:revision>
  <cp:lastPrinted>2014-01-10T22:41:00Z</cp:lastPrinted>
  <dcterms:created xsi:type="dcterms:W3CDTF">2023-11-01T13:54:00Z</dcterms:created>
  <dcterms:modified xsi:type="dcterms:W3CDTF">2025-06-18T13:12:00Z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632">
    <vt:lpwstr>29</vt:lpwstr>
  </property>
  <property fmtid="{D5CDD505-2E9C-101B-9397-08002B2CF9AE}" pid="3" name="AuthorIds_UIVersion_6144">
    <vt:lpwstr>10,12</vt:lpwstr>
  </property>
  <property fmtid="{D5CDD505-2E9C-101B-9397-08002B2CF9AE}" pid="4" name="BAH_DocumentType">
    <vt:lpwstr/>
  </property>
  <property fmtid="{D5CDD505-2E9C-101B-9397-08002B2CF9AE}" pid="5" name="BAH_InfoCat">
    <vt:lpwstr/>
  </property>
  <property fmtid="{D5CDD505-2E9C-101B-9397-08002B2CF9AE}" pid="6" name="ComplianceAssetId">
    <vt:lpwstr/>
  </property>
  <property fmtid="{D5CDD505-2E9C-101B-9397-08002B2CF9AE}" pid="7" name="ContentTypeId">
    <vt:lpwstr>0x0101008B9EB8DED1E24621B1E7444C5127673800E3FD8451758BFE49AA094E141F2B1663000ED2A1A85AE1D34CA616869F801540A5</vt:lpwstr>
  </property>
  <property fmtid="{D5CDD505-2E9C-101B-9397-08002B2CF9AE}" pid="8" name="DraftVersion">
    <vt:lpwstr>Final Clean Drafts</vt:lpwstr>
  </property>
  <property fmtid="{D5CDD505-2E9C-101B-9397-08002B2CF9AE}" pid="9" name="Item">
    <vt:lpwstr>.</vt:lpwstr>
  </property>
  <property fmtid="{D5CDD505-2E9C-101B-9397-08002B2CF9AE}" pid="10" name="MSIP_Label_3de9faa6-9fe1-49b3-9a08-227a296b54a6_ActionId">
    <vt:lpwstr>1ddf2185-9e8a-457d-acc6-70c2a130ab65</vt:lpwstr>
  </property>
  <property fmtid="{D5CDD505-2E9C-101B-9397-08002B2CF9AE}" pid="11" name="MSIP_Label_3de9faa6-9fe1-49b3-9a08-227a296b54a6_ContentBits">
    <vt:lpwstr>0</vt:lpwstr>
  </property>
  <property fmtid="{D5CDD505-2E9C-101B-9397-08002B2CF9AE}" pid="12" name="MSIP_Label_3de9faa6-9fe1-49b3-9a08-227a296b54a6_Enabled">
    <vt:lpwstr>true</vt:lpwstr>
  </property>
  <property fmtid="{D5CDD505-2E9C-101B-9397-08002B2CF9AE}" pid="13" name="MSIP_Label_3de9faa6-9fe1-49b3-9a08-227a296b54a6_Method">
    <vt:lpwstr>Privileged</vt:lpwstr>
  </property>
  <property fmtid="{D5CDD505-2E9C-101B-9397-08002B2CF9AE}" pid="14" name="MSIP_Label_3de9faa6-9fe1-49b3-9a08-227a296b54a6_Name">
    <vt:lpwstr>Non-Sensitive</vt:lpwstr>
  </property>
  <property fmtid="{D5CDD505-2E9C-101B-9397-08002B2CF9AE}" pid="15" name="MSIP_Label_3de9faa6-9fe1-49b3-9a08-227a296b54a6_SetDate">
    <vt:lpwstr>2023-11-08T16:49:43Z</vt:lpwstr>
  </property>
  <property fmtid="{D5CDD505-2E9C-101B-9397-08002B2CF9AE}" pid="16" name="MSIP_Label_3de9faa6-9fe1-49b3-9a08-227a296b54a6_SiteId">
    <vt:lpwstr>d5fe813e-0caa-432a-b2ac-d555aa91bd1c</vt:lpwstr>
  </property>
  <property fmtid="{D5CDD505-2E9C-101B-9397-08002B2CF9AE}" pid="17" name="Order">
    <vt:r8>100500</vt:r8>
  </property>
  <property fmtid="{D5CDD505-2E9C-101B-9397-08002B2CF9AE}" pid="18" name="SharedWithUsers">
    <vt:lpwstr/>
  </property>
  <property fmtid="{D5CDD505-2E9C-101B-9397-08002B2CF9AE}" pid="19" name="Status">
    <vt:lpwstr>Final</vt:lpwstr>
  </property>
  <property fmtid="{D5CDD505-2E9C-101B-9397-08002B2CF9AE}" pid="20" name="Sub-Rounds">
    <vt:lpwstr>.</vt:lpwstr>
  </property>
  <property fmtid="{D5CDD505-2E9C-101B-9397-08002B2CF9AE}" pid="21" name="TemplateUrl">
    <vt:lpwstr/>
  </property>
  <property fmtid="{D5CDD505-2E9C-101B-9397-08002B2CF9AE}" pid="22" name="TriggerFlowInfo">
    <vt:lpwstr/>
  </property>
  <property fmtid="{D5CDD505-2E9C-101B-9397-08002B2CF9AE}" pid="23" name="xd_ProgID">
    <vt:lpwstr/>
  </property>
  <property fmtid="{D5CDD505-2E9C-101B-9397-08002B2CF9AE}" pid="24" name="xd_Signature">
    <vt:bool>false</vt:bool>
  </property>
  <property fmtid="{D5CDD505-2E9C-101B-9397-08002B2CF9AE}" pid="25" name="_ExtendedDescription">
    <vt:lpwstr/>
  </property>
  <property fmtid="{D5CDD505-2E9C-101B-9397-08002B2CF9AE}" pid="26" name="_NewReviewCycle">
    <vt:lpwstr/>
  </property>
</Properties>
</file>