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6C2F" w:rsidP="00A36C2F" w14:paraId="51DBEB4E" w14:textId="77777777">
      <w:pPr>
        <w:widowControl/>
        <w:jc w:val="center"/>
        <w:rPr>
          <w:rFonts w:ascii="Times New Roman" w:hAnsi="Times New Roman" w:cs="Times New Roman"/>
          <w:b/>
          <w:bCs/>
        </w:rPr>
      </w:pPr>
      <w:r>
        <w:rPr>
          <w:rFonts w:ascii="Times New Roman" w:hAnsi="Times New Roman" w:cs="Times New Roman"/>
          <w:b/>
          <w:bCs/>
        </w:rPr>
        <w:t>Addendum for SS-5, SS-5-FS</w:t>
      </w:r>
    </w:p>
    <w:p w:rsidR="00A36C2F" w:rsidP="00A36C2F" w14:paraId="7CDEFADB" w14:textId="7777777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jc w:val="center"/>
        <w:rPr>
          <w:rFonts w:ascii="Times New Roman" w:hAnsi="Times New Roman" w:cs="Times New Roman"/>
          <w:b/>
          <w:bCs/>
        </w:rPr>
      </w:pPr>
      <w:r>
        <w:rPr>
          <w:rFonts w:ascii="Times New Roman" w:hAnsi="Times New Roman" w:cs="Times New Roman"/>
          <w:b/>
          <w:bCs/>
        </w:rPr>
        <w:t>Application for a Social Security Number (SSN) Card, the Social Security Number Application Process (SSNAP), and the Online Social Security Number Application Process (oSSNAP) Application</w:t>
      </w:r>
    </w:p>
    <w:p w:rsidR="00A36C2F" w:rsidP="00A36C2F" w14:paraId="114A9680" w14:textId="7777777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jc w:val="center"/>
        <w:rPr>
          <w:rFonts w:ascii="Times New Roman" w:hAnsi="Times New Roman" w:cs="Times New Roman"/>
          <w:b/>
          <w:bCs/>
        </w:rPr>
      </w:pPr>
      <w:r>
        <w:rPr>
          <w:rFonts w:ascii="Times New Roman" w:hAnsi="Times New Roman" w:cs="Times New Roman"/>
          <w:b/>
          <w:bCs/>
        </w:rPr>
        <w:t>20 CFR 422.103 – 422.110</w:t>
      </w:r>
    </w:p>
    <w:p w:rsidR="00A36C2F" w:rsidP="00A36C2F" w14:paraId="757C788D" w14:textId="7777777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jc w:val="center"/>
        <w:rPr>
          <w:rFonts w:ascii="Times New Roman" w:hAnsi="Times New Roman" w:cs="Times New Roman"/>
          <w:b/>
          <w:bCs/>
        </w:rPr>
      </w:pPr>
      <w:r>
        <w:rPr>
          <w:rFonts w:ascii="Times New Roman" w:hAnsi="Times New Roman" w:cs="Times New Roman"/>
          <w:b/>
          <w:bCs/>
        </w:rPr>
        <w:t>OMB No. 0960-0066</w:t>
      </w:r>
    </w:p>
    <w:p w:rsidR="00A36C2F" w:rsidP="00A36C2F" w14:paraId="4329A113" w14:textId="7777777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jc w:val="center"/>
        <w:rPr>
          <w:rFonts w:ascii="Times New Roman" w:hAnsi="Times New Roman" w:cs="Times New Roman"/>
          <w:b/>
          <w:bCs/>
        </w:rPr>
      </w:pPr>
    </w:p>
    <w:p w:rsidR="00A36C2F" w:rsidRPr="00492450" w:rsidP="00A36C2F" w14:paraId="2F152674" w14:textId="6594547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b/>
          <w:bCs/>
          <w:u w:val="single"/>
        </w:rPr>
      </w:pPr>
      <w:r w:rsidRPr="00492450">
        <w:rPr>
          <w:rFonts w:ascii="Times New Roman" w:hAnsi="Times New Roman" w:cs="Times New Roman"/>
          <w:b/>
          <w:bCs/>
          <w:u w:val="single"/>
        </w:rPr>
        <w:t>Revision</w:t>
      </w:r>
      <w:r w:rsidR="00D55BA1">
        <w:rPr>
          <w:rFonts w:ascii="Times New Roman" w:hAnsi="Times New Roman" w:cs="Times New Roman"/>
          <w:b/>
          <w:bCs/>
          <w:u w:val="single"/>
        </w:rPr>
        <w:t>s</w:t>
      </w:r>
      <w:r w:rsidRPr="00492450">
        <w:rPr>
          <w:rFonts w:ascii="Times New Roman" w:hAnsi="Times New Roman" w:cs="Times New Roman"/>
          <w:b/>
          <w:bCs/>
          <w:u w:val="single"/>
        </w:rPr>
        <w:t xml:space="preserve"> to the Collection Instrument</w:t>
      </w:r>
      <w:r w:rsidR="00AD2D31">
        <w:rPr>
          <w:rFonts w:ascii="Times New Roman" w:hAnsi="Times New Roman" w:cs="Times New Roman"/>
          <w:b/>
          <w:bCs/>
          <w:u w:val="single"/>
        </w:rPr>
        <w:t>s</w:t>
      </w:r>
    </w:p>
    <w:p w:rsidR="00A36C2F" w:rsidP="00A36C2F" w14:paraId="5970EDBB" w14:textId="7777777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s="Times New Roman"/>
          <w:b/>
          <w:bCs/>
        </w:rPr>
      </w:pPr>
    </w:p>
    <w:p w:rsidR="00D55BA1" w:rsidRPr="00D55BA1" w:rsidP="00D55BA1" w14:paraId="43BFC3E5" w14:textId="5F9FE126">
      <w:pPr>
        <w:pStyle w:val="ListParagraph"/>
        <w:numPr>
          <w:ilvl w:val="0"/>
          <w:numId w:val="1"/>
        </w:numPr>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ind w:left="990"/>
        <w:rPr>
          <w:rFonts w:ascii="Times New Roman" w:hAnsi="Times New Roman" w:cs="Times New Roman"/>
          <w:b/>
          <w:bCs/>
        </w:rPr>
      </w:pPr>
      <w:r w:rsidRPr="00492450">
        <w:rPr>
          <w:rFonts w:ascii="Times New Roman" w:hAnsi="Times New Roman" w:cs="Times New Roman"/>
          <w:b/>
          <w:bCs/>
          <w:u w:val="single"/>
        </w:rPr>
        <w:t>Change #1</w:t>
      </w:r>
      <w:r w:rsidRPr="00D55BA1">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 xml:space="preserve">We are </w:t>
      </w:r>
      <w:r>
        <w:rPr>
          <w:rFonts w:ascii="Times New Roman" w:hAnsi="Times New Roman" w:cs="Times New Roman"/>
        </w:rPr>
        <w:t>removing all references to the iSSNRC application</w:t>
      </w:r>
      <w:r>
        <w:rPr>
          <w:rFonts w:ascii="Times New Roman" w:hAnsi="Times New Roman" w:cs="Times New Roman"/>
        </w:rPr>
        <w:t xml:space="preserve"> </w:t>
      </w:r>
      <w:r w:rsidR="00DE419C">
        <w:rPr>
          <w:rFonts w:ascii="Times New Roman" w:hAnsi="Times New Roman" w:cs="Times New Roman"/>
        </w:rPr>
        <w:t xml:space="preserve">from </w:t>
      </w:r>
      <w:r w:rsidR="005C13D6">
        <w:rPr>
          <w:rFonts w:ascii="Times New Roman" w:hAnsi="Times New Roman" w:cs="Times New Roman"/>
        </w:rPr>
        <w:t>#3 of the Supporting Statement (with the minor exception of a parenthetical statement showing that we formerly used iSSNRC for the full online application)</w:t>
      </w:r>
      <w:r>
        <w:rPr>
          <w:rFonts w:ascii="Times New Roman" w:hAnsi="Times New Roman" w:cs="Times New Roman"/>
        </w:rPr>
        <w:t xml:space="preserve">. </w:t>
      </w:r>
    </w:p>
    <w:p w:rsidR="00D55BA1" w:rsidRPr="00D55BA1" w:rsidP="00D55BA1" w14:paraId="3B5952C1" w14:textId="77777777">
      <w:pPr>
        <w:pStyle w:val="ListParagraph"/>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ind w:left="990"/>
        <w:rPr>
          <w:rFonts w:ascii="Times New Roman" w:hAnsi="Times New Roman" w:cs="Times New Roman"/>
          <w:b/>
          <w:bCs/>
        </w:rPr>
      </w:pPr>
    </w:p>
    <w:p w:rsidR="00D55BA1" w:rsidP="00D55BA1" w14:paraId="6A3E16F5" w14:textId="4EDC027B">
      <w:pPr>
        <w:pStyle w:val="ListParagraph"/>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ind w:left="990"/>
        <w:rPr>
          <w:rFonts w:ascii="Times New Roman" w:hAnsi="Times New Roman" w:cs="Times New Roman"/>
        </w:rPr>
      </w:pPr>
      <w:r w:rsidRPr="00D55BA1">
        <w:rPr>
          <w:rFonts w:ascii="Times New Roman" w:hAnsi="Times New Roman" w:cs="Times New Roman"/>
          <w:b/>
          <w:bCs/>
          <w:u w:val="single"/>
        </w:rPr>
        <w:t>Justification #1</w:t>
      </w:r>
      <w:r w:rsidRPr="00D55BA1">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Because w</w:t>
      </w:r>
      <w:r w:rsidRPr="00D55BA1">
        <w:rPr>
          <w:rFonts w:ascii="Times New Roman" w:hAnsi="Times New Roman" w:cs="Times New Roman"/>
        </w:rPr>
        <w:t>e are merging iSSNRC with the oSSNAP application</w:t>
      </w:r>
      <w:r>
        <w:rPr>
          <w:rFonts w:ascii="Times New Roman" w:hAnsi="Times New Roman" w:cs="Times New Roman"/>
        </w:rPr>
        <w:t>, we no longer reference iSSNRC</w:t>
      </w:r>
      <w:r w:rsidRPr="00D55BA1">
        <w:rPr>
          <w:rFonts w:ascii="Times New Roman" w:hAnsi="Times New Roman" w:cs="Times New Roman"/>
        </w:rPr>
        <w:t>.</w:t>
      </w:r>
    </w:p>
    <w:p w:rsidR="00426F95" w:rsidP="00D55BA1" w14:paraId="2ED24BFC" w14:textId="77777777">
      <w:pPr>
        <w:pStyle w:val="ListParagraph"/>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ind w:left="990"/>
        <w:rPr>
          <w:rFonts w:ascii="Times New Roman" w:hAnsi="Times New Roman" w:cs="Times New Roman"/>
          <w:b/>
          <w:bCs/>
        </w:rPr>
      </w:pPr>
    </w:p>
    <w:p w:rsidR="00426F95" w:rsidRPr="00426F95" w:rsidP="00D55BA1" w14:paraId="77460AC8" w14:textId="12C29F8B">
      <w:pPr>
        <w:pStyle w:val="ListParagraph"/>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ind w:left="990"/>
        <w:rPr>
          <w:rFonts w:ascii="Times New Roman" w:hAnsi="Times New Roman" w:cs="Times New Roman"/>
        </w:rPr>
      </w:pPr>
      <w:r>
        <w:rPr>
          <w:rFonts w:ascii="Times New Roman" w:hAnsi="Times New Roman" w:cs="Times New Roman"/>
          <w:b/>
          <w:bCs/>
        </w:rPr>
        <w:t>Note:</w:t>
      </w:r>
      <w:r>
        <w:rPr>
          <w:rFonts w:ascii="Times New Roman" w:hAnsi="Times New Roman" w:cs="Times New Roman"/>
        </w:rPr>
        <w:t xml:space="preserve">  We do not need to remove these references from our website, as we do not refer to iSSNRC there, rather we just offer the public a link to replace their SSN card, or apply for an SSN card.</w:t>
      </w:r>
    </w:p>
    <w:p w:rsidR="00D55BA1" w:rsidRPr="00D55BA1" w:rsidP="00D55BA1" w14:paraId="6B039895" w14:textId="77777777">
      <w:pPr>
        <w:pStyle w:val="ListParagraph"/>
        <w:rPr>
          <w:rFonts w:ascii="Times New Roman" w:hAnsi="Times New Roman" w:cs="Times New Roman"/>
          <w:b/>
          <w:bCs/>
          <w:u w:val="single"/>
        </w:rPr>
      </w:pPr>
    </w:p>
    <w:p w:rsidR="00D55BA1" w:rsidRPr="00D55BA1" w:rsidP="00D55BA1" w14:paraId="5C79C035" w14:textId="661990CA">
      <w:pPr>
        <w:pStyle w:val="ListParagraph"/>
        <w:numPr>
          <w:ilvl w:val="0"/>
          <w:numId w:val="1"/>
        </w:numPr>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ind w:left="990"/>
        <w:rPr>
          <w:rFonts w:ascii="Times New Roman" w:hAnsi="Times New Roman" w:cs="Times New Roman"/>
          <w:b/>
          <w:bCs/>
        </w:rPr>
      </w:pPr>
      <w:r w:rsidRPr="00D55BA1">
        <w:rPr>
          <w:rFonts w:ascii="Times New Roman" w:hAnsi="Times New Roman" w:cs="Times New Roman"/>
          <w:b/>
          <w:bCs/>
          <w:u w:val="single"/>
        </w:rPr>
        <w:t>Change #2</w:t>
      </w:r>
      <w:r w:rsidRPr="00D55BA1">
        <w:rPr>
          <w:rFonts w:ascii="Times New Roman" w:hAnsi="Times New Roman" w:cs="Times New Roman"/>
          <w:b/>
          <w:bCs/>
        </w:rPr>
        <w:t>:</w:t>
      </w:r>
      <w:r w:rsidRPr="00D55BA1">
        <w:rPr>
          <w:rFonts w:ascii="Times New Roman" w:hAnsi="Times New Roman" w:cs="Times New Roman"/>
        </w:rPr>
        <w:t xml:space="preserve"> </w:t>
      </w:r>
      <w:r>
        <w:rPr>
          <w:rFonts w:ascii="Times New Roman" w:hAnsi="Times New Roman" w:cs="Times New Roman"/>
        </w:rPr>
        <w:t xml:space="preserve"> </w:t>
      </w:r>
      <w:r w:rsidRPr="00D55BA1">
        <w:rPr>
          <w:rFonts w:ascii="Times New Roman" w:hAnsi="Times New Roman" w:cs="Times New Roman"/>
        </w:rPr>
        <w:t xml:space="preserve">We are incorporating the iSSNRC modality into oSSNAP </w:t>
      </w:r>
      <w:r w:rsidR="00426F95">
        <w:rPr>
          <w:rFonts w:ascii="Times New Roman" w:hAnsi="Times New Roman" w:cs="Times New Roman"/>
        </w:rPr>
        <w:t>in</w:t>
      </w:r>
      <w:r w:rsidRPr="00D55BA1">
        <w:rPr>
          <w:rFonts w:ascii="Times New Roman" w:hAnsi="Times New Roman" w:cs="Times New Roman"/>
        </w:rPr>
        <w:t xml:space="preserve"> #2</w:t>
      </w:r>
      <w:r w:rsidR="005C13D6">
        <w:rPr>
          <w:rFonts w:ascii="Times New Roman" w:hAnsi="Times New Roman" w:cs="Times New Roman"/>
        </w:rPr>
        <w:t xml:space="preserve"> of the Supporting Statement</w:t>
      </w:r>
      <w:r w:rsidRPr="00D55BA1">
        <w:rPr>
          <w:rFonts w:ascii="Times New Roman" w:hAnsi="Times New Roman" w:cs="Times New Roman"/>
        </w:rPr>
        <w:t xml:space="preserve">. </w:t>
      </w:r>
    </w:p>
    <w:p w:rsidR="00D55BA1" w:rsidRPr="00D55BA1" w:rsidP="00D55BA1" w14:paraId="4884CD75" w14:textId="77777777">
      <w:pPr>
        <w:pStyle w:val="ListParagraph"/>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ind w:left="990"/>
        <w:rPr>
          <w:rFonts w:ascii="Times New Roman" w:hAnsi="Times New Roman" w:cs="Times New Roman"/>
          <w:b/>
          <w:bCs/>
        </w:rPr>
      </w:pPr>
    </w:p>
    <w:p w:rsidR="00D55BA1" w:rsidP="00D55BA1" w14:paraId="56182D31" w14:textId="77777777">
      <w:pPr>
        <w:pStyle w:val="ListParagraph"/>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ind w:left="990"/>
        <w:rPr>
          <w:rFonts w:ascii="Times New Roman" w:hAnsi="Times New Roman" w:cs="Times New Roman"/>
        </w:rPr>
      </w:pPr>
      <w:r w:rsidRPr="00D55BA1">
        <w:rPr>
          <w:rFonts w:ascii="Times New Roman" w:hAnsi="Times New Roman" w:cs="Times New Roman"/>
          <w:b/>
          <w:bCs/>
          <w:u w:val="single"/>
        </w:rPr>
        <w:t>Justification #2</w:t>
      </w:r>
      <w:r w:rsidRPr="00D55BA1">
        <w:rPr>
          <w:rFonts w:ascii="Times New Roman" w:hAnsi="Times New Roman" w:cs="Times New Roman"/>
          <w:b/>
          <w:bCs/>
        </w:rPr>
        <w:t>:</w:t>
      </w:r>
      <w:r w:rsidRPr="00D55BA1">
        <w:rPr>
          <w:rFonts w:ascii="Times New Roman" w:hAnsi="Times New Roman" w:cs="Times New Roman"/>
        </w:rPr>
        <w:t xml:space="preserve"> </w:t>
      </w:r>
      <w:r>
        <w:rPr>
          <w:rFonts w:ascii="Times New Roman" w:hAnsi="Times New Roman" w:cs="Times New Roman"/>
        </w:rPr>
        <w:t xml:space="preserve"> We are streamlining </w:t>
      </w:r>
      <w:r w:rsidRPr="00D55BA1">
        <w:rPr>
          <w:rFonts w:ascii="Times New Roman" w:hAnsi="Times New Roman" w:cs="Times New Roman"/>
        </w:rPr>
        <w:t xml:space="preserve">oSSNAP to reduce redundancies and improve customer experience. </w:t>
      </w:r>
      <w:r>
        <w:rPr>
          <w:rFonts w:ascii="Times New Roman" w:hAnsi="Times New Roman" w:cs="Times New Roman"/>
        </w:rPr>
        <w:t xml:space="preserve"> </w:t>
      </w:r>
      <w:r w:rsidRPr="00D55BA1">
        <w:rPr>
          <w:rFonts w:ascii="Times New Roman" w:hAnsi="Times New Roman" w:cs="Times New Roman"/>
        </w:rPr>
        <w:t>oSSNAP will serve both as a partially automated and fully automated system (formerly iSSNRC).</w:t>
      </w:r>
    </w:p>
    <w:p w:rsidR="00426F95" w:rsidP="00D55BA1" w14:paraId="4F4AAAE9" w14:textId="77777777">
      <w:pPr>
        <w:pStyle w:val="ListParagraph"/>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ind w:left="990"/>
        <w:rPr>
          <w:rFonts w:ascii="Times New Roman" w:hAnsi="Times New Roman" w:cs="Times New Roman"/>
        </w:rPr>
      </w:pPr>
    </w:p>
    <w:p w:rsidR="00426F95" w:rsidRPr="00426F95" w:rsidP="00426F95" w14:paraId="48BBDFD7" w14:textId="71DA7AEB">
      <w:pPr>
        <w:pStyle w:val="ListParagraph"/>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ind w:left="990"/>
        <w:rPr>
          <w:rFonts w:ascii="Times New Roman" w:hAnsi="Times New Roman" w:cs="Times New Roman"/>
        </w:rPr>
      </w:pPr>
      <w:r>
        <w:rPr>
          <w:rFonts w:ascii="Times New Roman" w:hAnsi="Times New Roman" w:cs="Times New Roman"/>
          <w:b/>
          <w:bCs/>
        </w:rPr>
        <w:t>Note:</w:t>
      </w:r>
      <w:r>
        <w:rPr>
          <w:rFonts w:ascii="Times New Roman" w:hAnsi="Times New Roman" w:cs="Times New Roman"/>
        </w:rPr>
        <w:t xml:space="preserve">  We do not need to </w:t>
      </w:r>
      <w:r w:rsidR="004F3740">
        <w:rPr>
          <w:rFonts w:ascii="Times New Roman" w:hAnsi="Times New Roman" w:cs="Times New Roman"/>
        </w:rPr>
        <w:t>revise anything on</w:t>
      </w:r>
      <w:r>
        <w:rPr>
          <w:rFonts w:ascii="Times New Roman" w:hAnsi="Times New Roman" w:cs="Times New Roman"/>
        </w:rPr>
        <w:t xml:space="preserve"> our website, as we do not refer to iSSNRC there, rather we just offer the public a link to replace their SSN card, or apply for an SSN card.</w:t>
      </w:r>
    </w:p>
    <w:p w:rsidR="005C13D6" w:rsidP="00D55BA1" w14:paraId="3A217957" w14:textId="77777777">
      <w:pPr>
        <w:pStyle w:val="ListParagraph"/>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ind w:left="990"/>
        <w:rPr>
          <w:rFonts w:ascii="Times New Roman" w:hAnsi="Times New Roman" w:cs="Times New Roman"/>
          <w:b/>
          <w:bCs/>
        </w:rPr>
      </w:pPr>
    </w:p>
    <w:p w:rsidR="005C13D6" w:rsidP="005C13D6" w14:paraId="0E5B3F5C" w14:textId="182EFB82">
      <w:pPr>
        <w:pStyle w:val="ListParagraph"/>
        <w:numPr>
          <w:ilvl w:val="0"/>
          <w:numId w:val="1"/>
        </w:numPr>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ind w:left="990"/>
        <w:rPr>
          <w:rFonts w:ascii="Times New Roman" w:hAnsi="Times New Roman" w:cs="Times New Roman"/>
        </w:rPr>
      </w:pPr>
      <w:r w:rsidRPr="00CB63B2">
        <w:rPr>
          <w:rFonts w:ascii="Times New Roman" w:hAnsi="Times New Roman" w:cs="Times New Roman"/>
          <w:b/>
          <w:bCs/>
          <w:u w:val="single"/>
        </w:rPr>
        <w:t>Change #3</w:t>
      </w:r>
      <w:r w:rsidRPr="00CB63B2">
        <w:rPr>
          <w:rFonts w:ascii="Times New Roman" w:hAnsi="Times New Roman" w:cs="Times New Roman"/>
          <w:b/>
          <w:bCs/>
        </w:rPr>
        <w:t>:</w:t>
      </w:r>
      <w:r w:rsidRPr="00CB63B2">
        <w:rPr>
          <w:rFonts w:ascii="Times New Roman" w:hAnsi="Times New Roman" w:cs="Times New Roman"/>
        </w:rPr>
        <w:t xml:space="preserve">  We updated the oSSNAP screen package to include </w:t>
      </w:r>
      <w:r w:rsidRPr="00CB63B2" w:rsidR="00DE419C">
        <w:rPr>
          <w:rFonts w:ascii="Times New Roman" w:hAnsi="Times New Roman" w:cs="Times New Roman"/>
        </w:rPr>
        <w:t>expanded</w:t>
      </w:r>
      <w:r w:rsidRPr="00CB63B2">
        <w:rPr>
          <w:rFonts w:ascii="Times New Roman" w:hAnsi="Times New Roman" w:cs="Times New Roman"/>
        </w:rPr>
        <w:t xml:space="preserve"> screens which </w:t>
      </w:r>
      <w:r w:rsidRPr="00CB63B2" w:rsidR="00DE419C">
        <w:rPr>
          <w:rFonts w:ascii="Times New Roman" w:hAnsi="Times New Roman" w:cs="Times New Roman"/>
        </w:rPr>
        <w:t>allow respondents t</w:t>
      </w:r>
      <w:r w:rsidRPr="00CB63B2">
        <w:rPr>
          <w:rFonts w:ascii="Times New Roman" w:hAnsi="Times New Roman" w:cs="Times New Roman"/>
        </w:rPr>
        <w:t>he option to select identity documents applicable to both U.S. original and replacement cards, along with relevant data fields to include the information from those identity documents.</w:t>
      </w:r>
      <w:r w:rsidRPr="00CB63B2" w:rsidR="00CB63B2">
        <w:rPr>
          <w:rFonts w:ascii="Times New Roman" w:hAnsi="Times New Roman" w:cs="Times New Roman"/>
        </w:rPr>
        <w:t xml:space="preserve">  </w:t>
      </w:r>
    </w:p>
    <w:p w:rsidR="00CB63B2" w:rsidRPr="00CB63B2" w:rsidP="00CB63B2" w14:paraId="2F31C4CE" w14:textId="77777777">
      <w:pPr>
        <w:pStyle w:val="ListParagraph"/>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ind w:left="990"/>
        <w:rPr>
          <w:rFonts w:ascii="Times New Roman" w:hAnsi="Times New Roman" w:cs="Times New Roman"/>
        </w:rPr>
      </w:pPr>
    </w:p>
    <w:p w:rsidR="005C13D6" w:rsidP="005C13D6" w14:paraId="6D5B7901" w14:textId="534F398F">
      <w:pPr>
        <w:pStyle w:val="ListParagraph"/>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ind w:left="990"/>
        <w:rPr>
          <w:rFonts w:ascii="Times New Roman" w:hAnsi="Times New Roman" w:cs="Times New Roman"/>
        </w:rPr>
      </w:pPr>
      <w:r w:rsidRPr="005C13D6">
        <w:rPr>
          <w:rFonts w:ascii="Times New Roman" w:hAnsi="Times New Roman" w:cs="Times New Roman"/>
          <w:b/>
          <w:bCs/>
          <w:u w:val="single"/>
        </w:rPr>
        <w:t>Justification #3</w:t>
      </w:r>
      <w:r w:rsidRPr="005C13D6">
        <w:rPr>
          <w:rFonts w:ascii="Times New Roman" w:hAnsi="Times New Roman" w:cs="Times New Roman"/>
          <w:b/>
          <w:bCs/>
        </w:rPr>
        <w:t>:</w:t>
      </w:r>
      <w:r>
        <w:rPr>
          <w:rFonts w:ascii="Times New Roman" w:hAnsi="Times New Roman" w:cs="Times New Roman"/>
        </w:rPr>
        <w:t xml:space="preserve">  We made these updates to the screens to allow the public the option to </w:t>
      </w:r>
      <w:r w:rsidR="00DE419C">
        <w:rPr>
          <w:rFonts w:ascii="Times New Roman" w:hAnsi="Times New Roman" w:cs="Times New Roman"/>
        </w:rPr>
        <w:t>choose the identity documents relevant to their request for a replacement card.  While many of these options were available on the iSSNRC screens, we have expanded the list to include more options to better support the oSSNAP streamlining process.</w:t>
      </w:r>
    </w:p>
    <w:p w:rsidR="00CB63B2" w:rsidP="005C13D6" w14:paraId="51C66C30" w14:textId="77777777">
      <w:pPr>
        <w:pStyle w:val="ListParagraph"/>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ind w:left="990"/>
        <w:rPr>
          <w:rFonts w:ascii="Times New Roman" w:hAnsi="Times New Roman" w:cs="Times New Roman"/>
        </w:rPr>
      </w:pPr>
    </w:p>
    <w:p w:rsidR="00CB63B2" w:rsidRPr="005C13D6" w:rsidP="005C13D6" w14:paraId="3370EA7B" w14:textId="0609EE32">
      <w:pPr>
        <w:pStyle w:val="ListParagraph"/>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ind w:left="990"/>
        <w:rPr>
          <w:rFonts w:ascii="Times New Roman" w:hAnsi="Times New Roman" w:cs="Times New Roman"/>
        </w:rPr>
      </w:pPr>
      <w:r>
        <w:rPr>
          <w:rFonts w:ascii="Times New Roman" w:hAnsi="Times New Roman" w:cs="Times New Roman"/>
        </w:rPr>
        <w:t xml:space="preserve">Note: the revised and expanded list of identity documents, as well as their accompanying data fields (which only appear as needed once a respondent selects an identity document).  The updated screens are on pages </w:t>
      </w:r>
      <w:r w:rsidRPr="00CB63B2">
        <w:rPr>
          <w:rFonts w:ascii="Times New Roman" w:hAnsi="Times New Roman" w:cs="Times New Roman"/>
        </w:rPr>
        <w:t>81-88, 184, 188, 194, 249, 250, 251, 252, and 271-279</w:t>
      </w:r>
      <w:r>
        <w:rPr>
          <w:rFonts w:ascii="Times New Roman" w:hAnsi="Times New Roman" w:cs="Times New Roman"/>
        </w:rPr>
        <w:t xml:space="preserve"> of the attached screen package.</w:t>
      </w:r>
    </w:p>
    <w:p w:rsidR="00D55BA1" w:rsidRPr="00D55BA1" w:rsidP="00D55BA1" w14:paraId="788A9CEB" w14:textId="77777777">
      <w:pPr>
        <w:pStyle w:val="ListParagraph"/>
        <w:rPr>
          <w:rFonts w:ascii="Times New Roman" w:hAnsi="Times New Roman" w:cs="Times New Roman"/>
          <w:b/>
          <w:bCs/>
          <w:u w:val="single"/>
        </w:rPr>
      </w:pPr>
    </w:p>
    <w:p w:rsidR="00D55BA1" w:rsidRPr="00D55BA1" w:rsidP="00D55BA1" w14:paraId="30722910" w14:textId="15FD178B">
      <w:pPr>
        <w:pStyle w:val="ListParagraph"/>
        <w:numPr>
          <w:ilvl w:val="0"/>
          <w:numId w:val="1"/>
        </w:numPr>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ind w:left="990"/>
        <w:rPr>
          <w:rFonts w:ascii="Times New Roman" w:hAnsi="Times New Roman" w:cs="Times New Roman"/>
          <w:b/>
          <w:bCs/>
        </w:rPr>
      </w:pPr>
      <w:r w:rsidRPr="00D55BA1">
        <w:rPr>
          <w:rFonts w:ascii="Times New Roman" w:hAnsi="Times New Roman" w:cs="Times New Roman"/>
          <w:b/>
          <w:bCs/>
          <w:u w:val="single"/>
        </w:rPr>
        <w:t>Change #</w:t>
      </w:r>
      <w:r w:rsidR="005C13D6">
        <w:rPr>
          <w:rFonts w:ascii="Times New Roman" w:hAnsi="Times New Roman" w:cs="Times New Roman"/>
          <w:b/>
          <w:bCs/>
          <w:u w:val="single"/>
        </w:rPr>
        <w:t>4</w:t>
      </w:r>
      <w:r w:rsidRPr="00D55BA1">
        <w:rPr>
          <w:rFonts w:ascii="Times New Roman" w:hAnsi="Times New Roman" w:cs="Times New Roman"/>
          <w:b/>
          <w:bCs/>
        </w:rPr>
        <w:t>:</w:t>
      </w:r>
      <w:r w:rsidRPr="00D55BA1">
        <w:rPr>
          <w:rFonts w:ascii="Times New Roman" w:hAnsi="Times New Roman" w:cs="Times New Roman"/>
        </w:rPr>
        <w:t xml:space="preserve"> </w:t>
      </w:r>
      <w:r>
        <w:rPr>
          <w:rFonts w:ascii="Times New Roman" w:hAnsi="Times New Roman" w:cs="Times New Roman"/>
        </w:rPr>
        <w:t xml:space="preserve"> We have </w:t>
      </w:r>
      <w:r w:rsidR="005C13D6">
        <w:rPr>
          <w:rFonts w:ascii="Times New Roman" w:hAnsi="Times New Roman" w:cs="Times New Roman"/>
        </w:rPr>
        <w:t>included a one-hour placeholder burden for</w:t>
      </w:r>
      <w:r>
        <w:rPr>
          <w:rFonts w:ascii="Times New Roman" w:hAnsi="Times New Roman" w:cs="Times New Roman"/>
        </w:rPr>
        <w:t xml:space="preserve"> t</w:t>
      </w:r>
      <w:r w:rsidRPr="00D55BA1">
        <w:rPr>
          <w:rFonts w:ascii="Times New Roman" w:hAnsi="Times New Roman" w:cs="Times New Roman"/>
        </w:rPr>
        <w:t>he Enumeration Quality Review</w:t>
      </w:r>
      <w:r>
        <w:rPr>
          <w:rFonts w:ascii="Times New Roman" w:hAnsi="Times New Roman" w:cs="Times New Roman"/>
        </w:rPr>
        <w:t xml:space="preserve"> (EQR)</w:t>
      </w:r>
      <w:r w:rsidRPr="00D55BA1">
        <w:rPr>
          <w:rFonts w:ascii="Times New Roman" w:hAnsi="Times New Roman" w:cs="Times New Roman"/>
        </w:rPr>
        <w:t xml:space="preserve"> modality listed </w:t>
      </w:r>
      <w:r w:rsidR="005C13D6">
        <w:rPr>
          <w:rFonts w:ascii="Times New Roman" w:hAnsi="Times New Roman" w:cs="Times New Roman"/>
        </w:rPr>
        <w:t>in</w:t>
      </w:r>
      <w:r w:rsidRPr="00D55BA1">
        <w:rPr>
          <w:rFonts w:ascii="Times New Roman" w:hAnsi="Times New Roman" w:cs="Times New Roman"/>
        </w:rPr>
        <w:t xml:space="preserve"> #12</w:t>
      </w:r>
      <w:r w:rsidR="005C13D6">
        <w:rPr>
          <w:rFonts w:ascii="Times New Roman" w:hAnsi="Times New Roman" w:cs="Times New Roman"/>
        </w:rPr>
        <w:t xml:space="preserve"> of the Supporting Statement</w:t>
      </w:r>
      <w:r w:rsidRPr="00D55BA1">
        <w:rPr>
          <w:rFonts w:ascii="Times New Roman" w:hAnsi="Times New Roman" w:cs="Times New Roman"/>
        </w:rPr>
        <w:t xml:space="preserve">. </w:t>
      </w:r>
    </w:p>
    <w:p w:rsidR="00D55BA1" w:rsidRPr="00D55BA1" w:rsidP="00D55BA1" w14:paraId="17B25D3A" w14:textId="77777777">
      <w:pPr>
        <w:pStyle w:val="ListParagraph"/>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ind w:left="990"/>
        <w:rPr>
          <w:rFonts w:ascii="Times New Roman" w:hAnsi="Times New Roman" w:cs="Times New Roman"/>
          <w:b/>
          <w:bCs/>
        </w:rPr>
      </w:pPr>
    </w:p>
    <w:p w:rsidR="00A36C2F" w:rsidP="00D55BA1" w14:paraId="3B39E1F1" w14:textId="53248E2E">
      <w:pPr>
        <w:pStyle w:val="ListParagraph"/>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ind w:left="990"/>
        <w:rPr>
          <w:rFonts w:ascii="Times New Roman" w:hAnsi="Times New Roman" w:cs="Times New Roman"/>
        </w:rPr>
      </w:pPr>
      <w:r w:rsidRPr="00D55BA1">
        <w:rPr>
          <w:rFonts w:ascii="Times New Roman" w:hAnsi="Times New Roman" w:cs="Times New Roman"/>
          <w:b/>
          <w:bCs/>
          <w:u w:val="single"/>
        </w:rPr>
        <w:t>Justification #</w:t>
      </w:r>
      <w:r w:rsidR="005C13D6">
        <w:rPr>
          <w:rFonts w:ascii="Times New Roman" w:hAnsi="Times New Roman" w:cs="Times New Roman"/>
          <w:b/>
          <w:bCs/>
          <w:u w:val="single"/>
        </w:rPr>
        <w:t>4</w:t>
      </w:r>
      <w:r w:rsidRPr="00D55BA1">
        <w:rPr>
          <w:rFonts w:ascii="Times New Roman" w:hAnsi="Times New Roman" w:cs="Times New Roman"/>
          <w:b/>
          <w:bCs/>
        </w:rPr>
        <w:t>:</w:t>
      </w:r>
      <w:r w:rsidRPr="00D55BA1">
        <w:rPr>
          <w:rFonts w:ascii="Times New Roman" w:hAnsi="Times New Roman" w:cs="Times New Roman"/>
        </w:rPr>
        <w:t xml:space="preserve"> </w:t>
      </w:r>
      <w:r w:rsidR="00D55BA1">
        <w:rPr>
          <w:rFonts w:ascii="Times New Roman" w:hAnsi="Times New Roman" w:cs="Times New Roman"/>
        </w:rPr>
        <w:t xml:space="preserve"> </w:t>
      </w:r>
      <w:r w:rsidRPr="00D55BA1">
        <w:rPr>
          <w:rFonts w:ascii="Times New Roman" w:hAnsi="Times New Roman" w:cs="Times New Roman"/>
        </w:rPr>
        <w:t xml:space="preserve">SSA is currently not using this </w:t>
      </w:r>
      <w:r w:rsidRPr="00D55BA1" w:rsidR="00D55BA1">
        <w:rPr>
          <w:rFonts w:ascii="Times New Roman" w:hAnsi="Times New Roman" w:cs="Times New Roman"/>
        </w:rPr>
        <w:t>survey,</w:t>
      </w:r>
      <w:r w:rsidRPr="00D55BA1">
        <w:rPr>
          <w:rFonts w:ascii="Times New Roman" w:hAnsi="Times New Roman" w:cs="Times New Roman"/>
        </w:rPr>
        <w:t xml:space="preserve"> and </w:t>
      </w:r>
      <w:r w:rsidR="00D55BA1">
        <w:rPr>
          <w:rFonts w:ascii="Times New Roman" w:hAnsi="Times New Roman" w:cs="Times New Roman"/>
        </w:rPr>
        <w:t xml:space="preserve">we </w:t>
      </w:r>
      <w:r w:rsidRPr="00D55BA1">
        <w:rPr>
          <w:rFonts w:ascii="Times New Roman" w:hAnsi="Times New Roman" w:cs="Times New Roman"/>
        </w:rPr>
        <w:t xml:space="preserve">do not plan to use it within the next 3 years. </w:t>
      </w:r>
      <w:r w:rsidR="00D55BA1">
        <w:rPr>
          <w:rFonts w:ascii="Times New Roman" w:hAnsi="Times New Roman" w:cs="Times New Roman"/>
        </w:rPr>
        <w:t xml:space="preserve"> </w:t>
      </w:r>
      <w:r w:rsidRPr="00D55BA1">
        <w:rPr>
          <w:rFonts w:ascii="Times New Roman" w:hAnsi="Times New Roman" w:cs="Times New Roman"/>
        </w:rPr>
        <w:t>However, if we decide to conduct the survey again, we will submit a Change Re</w:t>
      </w:r>
      <w:r w:rsidR="00D55BA1">
        <w:rPr>
          <w:rFonts w:ascii="Times New Roman" w:hAnsi="Times New Roman" w:cs="Times New Roman"/>
        </w:rPr>
        <w:t>ques</w:t>
      </w:r>
      <w:r w:rsidRPr="00D55BA1">
        <w:rPr>
          <w:rFonts w:ascii="Times New Roman" w:hAnsi="Times New Roman" w:cs="Times New Roman"/>
        </w:rPr>
        <w:t>t to OMB to update the burden data</w:t>
      </w:r>
      <w:r w:rsidR="005C13D6">
        <w:rPr>
          <w:rFonts w:ascii="Times New Roman" w:hAnsi="Times New Roman" w:cs="Times New Roman"/>
        </w:rPr>
        <w:t>; therefore, we included a one-hour placeholder burden to retain the place for this survey in the information collection should we choose to conduct it in the future</w:t>
      </w:r>
      <w:r w:rsidRPr="00D55BA1">
        <w:rPr>
          <w:rFonts w:ascii="Times New Roman" w:hAnsi="Times New Roman" w:cs="Times New Roman"/>
        </w:rPr>
        <w:t xml:space="preserve">.  </w:t>
      </w:r>
    </w:p>
    <w:p w:rsidR="00D55BA1" w:rsidP="00D55BA1" w14:paraId="37F4FA6F" w14:textId="77777777">
      <w:pPr>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b/>
          <w:bCs/>
        </w:rPr>
      </w:pPr>
    </w:p>
    <w:p w:rsidR="00D55BA1" w:rsidP="00D55BA1" w14:paraId="7134AD28" w14:textId="2C4F082C">
      <w:pPr>
        <w:widowControl/>
        <w:rPr>
          <w:rFonts w:ascii="Times New Roman" w:hAnsi="Times New Roman"/>
        </w:rPr>
      </w:pPr>
      <w:r>
        <w:rPr>
          <w:rFonts w:ascii="Times New Roman" w:hAnsi="Times New Roman"/>
        </w:rPr>
        <w:t xml:space="preserve">Note:  </w:t>
      </w:r>
      <w:r w:rsidRPr="005A1BAA">
        <w:rPr>
          <w:rFonts w:ascii="Times New Roman" w:hAnsi="Times New Roman"/>
        </w:rPr>
        <w:t>Th</w:t>
      </w:r>
      <w:r>
        <w:rPr>
          <w:rFonts w:ascii="Times New Roman" w:hAnsi="Times New Roman"/>
        </w:rPr>
        <w:t>e</w:t>
      </w:r>
      <w:r w:rsidRPr="005A1BAA">
        <w:rPr>
          <w:rFonts w:ascii="Times New Roman" w:hAnsi="Times New Roman"/>
        </w:rPr>
        <w:t xml:space="preserve"> revision</w:t>
      </w:r>
      <w:r>
        <w:rPr>
          <w:rFonts w:ascii="Times New Roman" w:hAnsi="Times New Roman"/>
        </w:rPr>
        <w:t>s</w:t>
      </w:r>
      <w:r w:rsidRPr="005A1BAA">
        <w:rPr>
          <w:rFonts w:ascii="Times New Roman" w:hAnsi="Times New Roman"/>
        </w:rPr>
        <w:t xml:space="preserve"> </w:t>
      </w:r>
      <w:r>
        <w:rPr>
          <w:rFonts w:ascii="Times New Roman" w:hAnsi="Times New Roman"/>
        </w:rPr>
        <w:t xml:space="preserve">to the oSSNAP modality, to streamline it and remove references to iSSNRC </w:t>
      </w:r>
      <w:r w:rsidRPr="005A1BAA">
        <w:rPr>
          <w:rFonts w:ascii="Times New Roman" w:hAnsi="Times New Roman"/>
        </w:rPr>
        <w:t xml:space="preserve">will not change the overall burden for this information collection.  </w:t>
      </w:r>
      <w:r>
        <w:rPr>
          <w:rFonts w:ascii="Times New Roman" w:hAnsi="Times New Roman"/>
        </w:rPr>
        <w:t>The agency decision not to use the EQR survey at this time minorly changes the overall burden for this information collection.  Since we plan to use this survey again in the future, we included a one-hour placeholder burden in our burden chart for #12 of the Supporting Statement.  As mentioned above, when we decide to conduct this survey again, we will submit a Change Request to OMB to update the burden data accordingly</w:t>
      </w:r>
      <w:r w:rsidRPr="005A1BAA">
        <w:rPr>
          <w:rFonts w:ascii="Times New Roman" w:hAnsi="Times New Roman"/>
        </w:rPr>
        <w:t>.</w:t>
      </w:r>
    </w:p>
    <w:p w:rsidR="00D55BA1" w:rsidRPr="00D55BA1" w:rsidP="00D55BA1" w14:paraId="1583D08C" w14:textId="77777777">
      <w:pPr>
        <w:tabs>
          <w:tab w:val="left" w:pos="0"/>
          <w:tab w:val="left" w:pos="720"/>
          <w:tab w:val="left" w:pos="171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b/>
          <w:bCs/>
        </w:rPr>
      </w:pPr>
    </w:p>
    <w:p w:rsidR="00A36C2F" w:rsidP="00A36C2F" w14:paraId="369DAFE5" w14:textId="7777777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ind w:left="1440"/>
        <w:rPr>
          <w:rFonts w:ascii="Times New Roman" w:hAnsi="Times New Roman" w:cs="Times New Roman"/>
        </w:rPr>
      </w:pPr>
    </w:p>
    <w:p w:rsidR="00A36C2F" w:rsidP="00A36C2F" w14:paraId="5A71B9C2" w14:textId="7777777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rPr>
      </w:pPr>
    </w:p>
    <w:p w:rsidR="00DB29E0" w14:paraId="046691A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E7149"/>
    <w:multiLevelType w:val="hybridMultilevel"/>
    <w:tmpl w:val="04269B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40216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2F"/>
    <w:rsid w:val="00033DF6"/>
    <w:rsid w:val="00037B44"/>
    <w:rsid w:val="001E1DB4"/>
    <w:rsid w:val="00426F95"/>
    <w:rsid w:val="00492450"/>
    <w:rsid w:val="004F3740"/>
    <w:rsid w:val="005A1BAA"/>
    <w:rsid w:val="005C13D6"/>
    <w:rsid w:val="00897FB3"/>
    <w:rsid w:val="009B01A4"/>
    <w:rsid w:val="00A111B2"/>
    <w:rsid w:val="00A36C2F"/>
    <w:rsid w:val="00AB0C46"/>
    <w:rsid w:val="00AD2D31"/>
    <w:rsid w:val="00AF50C5"/>
    <w:rsid w:val="00B5045F"/>
    <w:rsid w:val="00CB63B2"/>
    <w:rsid w:val="00D00DA1"/>
    <w:rsid w:val="00D55BA1"/>
    <w:rsid w:val="00D754FD"/>
    <w:rsid w:val="00DB29E0"/>
    <w:rsid w:val="00DE419C"/>
    <w:rsid w:val="00E1351C"/>
    <w:rsid w:val="00E822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30E25C"/>
  <w15:chartTrackingRefBased/>
  <w15:docId w15:val="{EA887701-C4F9-48F7-9EE0-8F23BB73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C2F"/>
    <w:pPr>
      <w:widowControl w:val="0"/>
      <w:spacing w:after="0" w:line="240" w:lineRule="auto"/>
    </w:pPr>
    <w:rPr>
      <w:rFonts w:ascii="Courier New" w:eastAsia="Times New Roman" w:hAnsi="Courier New" w:cs="Courier New"/>
      <w:snapToGrid w:val="0"/>
      <w:kern w:val="0"/>
      <w14:ligatures w14:val="none"/>
    </w:rPr>
  </w:style>
  <w:style w:type="paragraph" w:styleId="Heading1">
    <w:name w:val="heading 1"/>
    <w:basedOn w:val="Normal"/>
    <w:next w:val="Normal"/>
    <w:link w:val="Heading1Char"/>
    <w:uiPriority w:val="9"/>
    <w:qFormat/>
    <w:rsid w:val="00A36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C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C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C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C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C2F"/>
    <w:rPr>
      <w:rFonts w:eastAsiaTheme="majorEastAsia" w:cstheme="majorBidi"/>
      <w:color w:val="272727" w:themeColor="text1" w:themeTint="D8"/>
    </w:rPr>
  </w:style>
  <w:style w:type="paragraph" w:styleId="Title">
    <w:name w:val="Title"/>
    <w:basedOn w:val="Normal"/>
    <w:next w:val="Normal"/>
    <w:link w:val="TitleChar"/>
    <w:uiPriority w:val="10"/>
    <w:qFormat/>
    <w:rsid w:val="00A36C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C2F"/>
    <w:pPr>
      <w:spacing w:before="160"/>
      <w:jc w:val="center"/>
    </w:pPr>
    <w:rPr>
      <w:i/>
      <w:iCs/>
      <w:color w:val="404040" w:themeColor="text1" w:themeTint="BF"/>
    </w:rPr>
  </w:style>
  <w:style w:type="character" w:customStyle="1" w:styleId="QuoteChar">
    <w:name w:val="Quote Char"/>
    <w:basedOn w:val="DefaultParagraphFont"/>
    <w:link w:val="Quote"/>
    <w:uiPriority w:val="29"/>
    <w:rsid w:val="00A36C2F"/>
    <w:rPr>
      <w:i/>
      <w:iCs/>
      <w:color w:val="404040" w:themeColor="text1" w:themeTint="BF"/>
    </w:rPr>
  </w:style>
  <w:style w:type="paragraph" w:styleId="ListParagraph">
    <w:name w:val="List Paragraph"/>
    <w:basedOn w:val="Normal"/>
    <w:uiPriority w:val="34"/>
    <w:qFormat/>
    <w:rsid w:val="00A36C2F"/>
    <w:pPr>
      <w:ind w:left="720"/>
      <w:contextualSpacing/>
    </w:pPr>
  </w:style>
  <w:style w:type="character" w:styleId="IntenseEmphasis">
    <w:name w:val="Intense Emphasis"/>
    <w:basedOn w:val="DefaultParagraphFont"/>
    <w:uiPriority w:val="21"/>
    <w:qFormat/>
    <w:rsid w:val="00A36C2F"/>
    <w:rPr>
      <w:i/>
      <w:iCs/>
      <w:color w:val="0F4761" w:themeColor="accent1" w:themeShade="BF"/>
    </w:rPr>
  </w:style>
  <w:style w:type="paragraph" w:styleId="IntenseQuote">
    <w:name w:val="Intense Quote"/>
    <w:basedOn w:val="Normal"/>
    <w:next w:val="Normal"/>
    <w:link w:val="IntenseQuoteChar"/>
    <w:uiPriority w:val="30"/>
    <w:qFormat/>
    <w:rsid w:val="00A36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C2F"/>
    <w:rPr>
      <w:i/>
      <w:iCs/>
      <w:color w:val="0F4761" w:themeColor="accent1" w:themeShade="BF"/>
    </w:rPr>
  </w:style>
  <w:style w:type="character" w:styleId="IntenseReference">
    <w:name w:val="Intense Reference"/>
    <w:basedOn w:val="DefaultParagraphFont"/>
    <w:uiPriority w:val="32"/>
    <w:qFormat/>
    <w:rsid w:val="00A36C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OISP</dc:creator>
  <cp:lastModifiedBy>Reports Clearance</cp:lastModifiedBy>
  <cp:revision>3</cp:revision>
  <dcterms:created xsi:type="dcterms:W3CDTF">2025-12-17T20:34:00Z</dcterms:created>
  <dcterms:modified xsi:type="dcterms:W3CDTF">2025-12-18T12:35:00Z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-2113125210</vt:i4>
  </property>
  <property fmtid="{D5CDD505-2E9C-101B-9397-08002B2CF9AE}" pid="3" name="_AuthorEmail">
    <vt:lpwstr>LP.OISP.OEEMP.Controls@ssa.gov</vt:lpwstr>
  </property>
  <property fmtid="{D5CDD505-2E9C-101B-9397-08002B2CF9AE}" pid="4" name="_AuthorEmailDisplayName">
    <vt:lpwstr>^LP OISP OEEMP Controls</vt:lpwstr>
  </property>
  <property fmtid="{D5CDD505-2E9C-101B-9397-08002B2CF9AE}" pid="5" name="_EmailSubject">
    <vt:lpwstr>Resubmit - FW: OMB Clearance Package - oSSNAP Streamlining </vt:lpwstr>
  </property>
  <property fmtid="{D5CDD505-2E9C-101B-9397-08002B2CF9AE}" pid="6" name="_NewReviewCycle">
    <vt:lpwstr/>
  </property>
  <property fmtid="{D5CDD505-2E9C-101B-9397-08002B2CF9AE}" pid="7" name="_ReviewingToolsShownOnce">
    <vt:lpwstr/>
  </property>
</Properties>
</file>