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D9C512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685283">
        <w:t xml:space="preserve">Francine White </w:t>
      </w:r>
    </w:p>
    <w:p w:rsidR="0005680D" w:rsidRPr="00E34319" w:rsidP="0005680D" w14:paraId="48DB0716" w14:textId="7136192B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E34319" w:rsidR="00E34319">
        <w:t>Office of Refugee Resettlement (ORR)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7B1AE32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685283">
        <w:t>November 20,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219C7EA1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E34319" w:rsidR="00E34319">
        <w:t>Office of Refugee Resettlement Services to Afghan Survivors of Combat Program Performance Data Point Tool &amp; User Guide</w:t>
      </w:r>
      <w:r w:rsidR="00E34319">
        <w:t xml:space="preserve"> </w:t>
      </w:r>
      <w:r>
        <w:t>(OMB #0970-0</w:t>
      </w:r>
      <w:r w:rsidR="00685283">
        <w:t>558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01C4AC32">
      <w:r>
        <w:t xml:space="preserve">This memo requests approval of nonsubstantive changes to the approved information collection, </w:t>
      </w:r>
      <w:r w:rsidRPr="00E34319" w:rsidR="00E34319">
        <w:t xml:space="preserve">Office of Refugee Resettlement </w:t>
      </w:r>
      <w:r w:rsidR="00E34319">
        <w:t xml:space="preserve">(ORR) </w:t>
      </w:r>
      <w:r w:rsidRPr="00E34319" w:rsidR="00E34319">
        <w:t>Services to Afghan Survivors of Combat Program Performance Data Point Tool &amp; User Guide</w:t>
      </w:r>
      <w:r w:rsidR="00E34319">
        <w:t xml:space="preserve">, approved under the </w:t>
      </w:r>
      <w:r w:rsidR="00685283">
        <w:t xml:space="preserve">Generic </w:t>
      </w:r>
      <w:r w:rsidRPr="00E34319" w:rsidR="00E34319">
        <w:t>Performance Progress Reports</w:t>
      </w:r>
      <w:r>
        <w:t xml:space="preserve"> (OMB #0970-0</w:t>
      </w:r>
      <w:r w:rsidR="00685283">
        <w:t>558</w:t>
      </w:r>
      <w:r>
        <w:t xml:space="preserve">). </w:t>
      </w:r>
    </w:p>
    <w:p w:rsidR="0005680D" w:rsidP="00BF696B" w14:paraId="6BF529D8" w14:textId="77777777"/>
    <w:p w:rsidR="00FF37B5" w:rsidP="00BF696B" w14:paraId="51AA42B5" w14:textId="0BCE0401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="00E34319" w:rsidRPr="00E34319" w:rsidP="00BF696B" w14:paraId="1035D633" w14:textId="5B07B4A7">
      <w:pPr>
        <w:spacing w:after="120"/>
        <w:rPr>
          <w:bCs/>
          <w:iCs/>
        </w:rPr>
      </w:pPr>
      <w:r w:rsidRPr="00E34319">
        <w:rPr>
          <w:bCs/>
          <w:iCs/>
        </w:rPr>
        <w:t>On November 17, 2023, OMB approved the ORR Services to Afghan Survivors of Combat Program Performance Data Point Tool &amp; User Guide</w:t>
      </w:r>
      <w:r>
        <w:rPr>
          <w:bCs/>
          <w:iCs/>
        </w:rPr>
        <w:t xml:space="preserve">. While preparing to send the Tool and User Guide to grant recipients it was noticed that a number of final edits were not incorporated in what was submitted for OMB review. </w:t>
      </w:r>
    </w:p>
    <w:p w:rsidR="0005680D" w:rsidP="00BF696B" w14:paraId="2B14ECA7" w14:textId="77777777"/>
    <w:p w:rsidR="0005680D" w:rsidP="00BF696B" w14:paraId="5CC77B63" w14:textId="797C6391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2B2A95" w:rsidRPr="00722386" w:rsidP="00BF696B" w14:paraId="7D179E30" w14:textId="3510D849">
      <w:pPr>
        <w:spacing w:after="120"/>
        <w:rPr>
          <w:bCs/>
          <w:iCs/>
        </w:rPr>
      </w:pPr>
      <w:r>
        <w:rPr>
          <w:bCs/>
          <w:iCs/>
        </w:rPr>
        <w:t>This request is to update the User Guide to incorporate m</w:t>
      </w:r>
      <w:r w:rsidRPr="00722386">
        <w:rPr>
          <w:bCs/>
          <w:iCs/>
        </w:rPr>
        <w:t>inimal changes to the verbiage of the charts</w:t>
      </w:r>
      <w:r w:rsidRPr="00722386" w:rsidR="006B0CE3">
        <w:rPr>
          <w:bCs/>
          <w:iCs/>
        </w:rPr>
        <w:t xml:space="preserve"> (rewording of descriptions and examples) </w:t>
      </w:r>
      <w:r w:rsidRPr="00722386">
        <w:rPr>
          <w:bCs/>
          <w:iCs/>
        </w:rPr>
        <w:t>and</w:t>
      </w:r>
      <w:r w:rsidRPr="00722386" w:rsidR="006B0CE3">
        <w:rPr>
          <w:bCs/>
          <w:iCs/>
        </w:rPr>
        <w:t xml:space="preserve"> the notes/</w:t>
      </w:r>
      <w:r w:rsidRPr="00722386">
        <w:rPr>
          <w:bCs/>
          <w:iCs/>
        </w:rPr>
        <w:t xml:space="preserve">examples after the charts. </w:t>
      </w:r>
      <w:r w:rsidR="006550B2">
        <w:rPr>
          <w:bCs/>
          <w:iCs/>
        </w:rPr>
        <w:t xml:space="preserve">The updated User Guide is included with this request. There are no updates to the actual Data Point Tool. </w:t>
      </w:r>
      <w:r w:rsidRPr="00722386" w:rsidR="006B0CE3">
        <w:rPr>
          <w:bCs/>
          <w:iCs/>
        </w:rPr>
        <w:t xml:space="preserve"> </w:t>
      </w:r>
    </w:p>
    <w:p w:rsidR="00685283" w:rsidP="00BF696B" w14:paraId="2A3E591C" w14:textId="77777777">
      <w:pPr>
        <w:spacing w:after="120"/>
        <w:rPr>
          <w:b/>
          <w:i/>
        </w:rPr>
      </w:pPr>
    </w:p>
    <w:p w:rsidR="0005680D" w:rsidP="00BF696B" w14:paraId="6BD5720F" w14:textId="77777777"/>
    <w:p w:rsidR="0005680D" w:rsidRPr="0005680D" w:rsidP="00BF696B" w14:paraId="7685954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B2A95"/>
    <w:rsid w:val="00416E1B"/>
    <w:rsid w:val="00430033"/>
    <w:rsid w:val="004A777C"/>
    <w:rsid w:val="004E0796"/>
    <w:rsid w:val="006550B2"/>
    <w:rsid w:val="00685283"/>
    <w:rsid w:val="006B0CE3"/>
    <w:rsid w:val="00722386"/>
    <w:rsid w:val="008910D5"/>
    <w:rsid w:val="00995018"/>
    <w:rsid w:val="00A44387"/>
    <w:rsid w:val="00B64781"/>
    <w:rsid w:val="00BF696B"/>
    <w:rsid w:val="00E34319"/>
    <w:rsid w:val="00E525D4"/>
    <w:rsid w:val="00E6195A"/>
    <w:rsid w:val="00FF37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E34319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EA4AFD-0A71-4046-A94C-718C4280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4</cp:revision>
  <dcterms:created xsi:type="dcterms:W3CDTF">2023-11-20T18:56:00Z</dcterms:created>
  <dcterms:modified xsi:type="dcterms:W3CDTF">2023-11-20T18:58:00Z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