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30E5" w:rsidRPr="00594885" w:rsidP="00DF30E5" w14:paraId="75DC63CD" w14:textId="77777777">
      <w:pPr>
        <w:tabs>
          <w:tab w:val="left" w:pos="0"/>
          <w:tab w:val="left" w:pos="732"/>
          <w:tab w:val="left" w:pos="1464"/>
          <w:tab w:val="left" w:pos="2196"/>
          <w:tab w:val="left" w:pos="2928"/>
          <w:tab w:val="left" w:pos="3586"/>
          <w:tab w:val="left" w:pos="4318"/>
          <w:tab w:val="left" w:pos="5050"/>
          <w:tab w:val="left" w:pos="5782"/>
          <w:tab w:val="left" w:pos="6514"/>
          <w:tab w:val="left" w:pos="7246"/>
          <w:tab w:val="left" w:pos="7905"/>
          <w:tab w:val="left" w:pos="8637"/>
          <w:tab w:val="left" w:pos="9369"/>
          <w:tab w:val="left" w:pos="10101"/>
          <w:tab w:val="left" w:pos="10833"/>
          <w:tab w:val="left" w:pos="11565"/>
          <w:tab w:val="left" w:pos="12224"/>
          <w:tab w:val="left" w:pos="12956"/>
          <w:tab w:val="left" w:pos="13688"/>
        </w:tabs>
        <w:suppressAutoHyphens/>
        <w:jc w:val="both"/>
        <w:rPr>
          <w:rFonts w:asciiTheme="minorHAnsi" w:hAnsiTheme="minorHAnsi" w:cstheme="minorHAnsi"/>
          <w:b/>
        </w:rPr>
      </w:pPr>
      <w:r w:rsidRPr="00594885">
        <w:rPr>
          <w:rFonts w:asciiTheme="minorHAnsi" w:hAnsiTheme="minorHAnsi" w:cstheme="minorHAnsi"/>
          <w:b/>
        </w:rPr>
        <w:t>United States Department of the Interior</w:t>
      </w:r>
    </w:p>
    <w:p w:rsidR="00DF30E5" w:rsidRPr="00594885" w:rsidP="00DF30E5" w14:paraId="22EDAC4E" w14:textId="77777777">
      <w:pPr>
        <w:tabs>
          <w:tab w:val="left" w:pos="36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heme="minorHAnsi" w:hAnsiTheme="minorHAnsi" w:cstheme="minorHAnsi"/>
          <w:b/>
        </w:rPr>
      </w:pPr>
      <w:r w:rsidRPr="00594885">
        <w:rPr>
          <w:rFonts w:asciiTheme="minorHAnsi" w:hAnsiTheme="minorHAnsi" w:cstheme="minorHAnsi"/>
          <w:b/>
        </w:rPr>
        <w:t>National Park Service</w:t>
      </w:r>
    </w:p>
    <w:p w:rsidR="004C2458" w:rsidRPr="00E36D18" w:rsidP="004C2458" w14:paraId="53A1905A" w14:textId="77777777">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heme="minorHAnsi" w:hAnsiTheme="minorHAnsi" w:cstheme="minorHAnsi"/>
          <w:b/>
          <w:sz w:val="32"/>
          <w:szCs w:val="32"/>
        </w:rPr>
      </w:pPr>
      <w:r w:rsidRPr="00E36D18">
        <w:rPr>
          <w:rFonts w:asciiTheme="minorHAnsi" w:hAnsiTheme="minorHAnsi" w:cstheme="minorHAnsi"/>
          <w:b/>
          <w:sz w:val="32"/>
          <w:szCs w:val="32"/>
        </w:rPr>
        <w:t>National Register of Historic Places Multiple Property Documentation Form</w:t>
      </w:r>
    </w:p>
    <w:p w:rsidR="004C2458" w:rsidRPr="00C31207" w:rsidP="004C2458" w14:paraId="782BC1F4" w14:textId="77777777">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6"/>
          <w:szCs w:val="16"/>
        </w:rPr>
      </w:pPr>
    </w:p>
    <w:p w:rsidR="00BA5625" w:rsidRPr="00C31207" w:rsidP="004C2458" w14:paraId="41BCB81C" w14:textId="47261E1D">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jc w:val="both"/>
        <w:rPr>
          <w:rFonts w:ascii="Times New Roman" w:hAnsi="Times New Roman"/>
          <w:sz w:val="16"/>
          <w:szCs w:val="16"/>
        </w:rPr>
      </w:pPr>
      <w:r w:rsidRPr="00C31207">
        <w:rPr>
          <w:rFonts w:ascii="Times New Roman" w:hAnsi="Times New Roman"/>
          <w:sz w:val="16"/>
          <w:szCs w:val="16"/>
        </w:rPr>
        <w:t xml:space="preserve">This form is used for documenting property groups relating to one or several historic contexts. See instructions in </w:t>
      </w:r>
      <w:r w:rsidRPr="00C31207">
        <w:rPr>
          <w:rFonts w:ascii="Times New Roman" w:hAnsi="Times New Roman"/>
          <w:i/>
          <w:iCs/>
          <w:sz w:val="16"/>
          <w:szCs w:val="16"/>
        </w:rPr>
        <w:t>National Register Bulletin</w:t>
      </w:r>
      <w:r w:rsidRPr="00C31207" w:rsidR="00EE24CB">
        <w:rPr>
          <w:rFonts w:ascii="Times New Roman" w:hAnsi="Times New Roman"/>
          <w:i/>
          <w:iCs/>
          <w:sz w:val="16"/>
          <w:szCs w:val="16"/>
        </w:rPr>
        <w:t>:</w:t>
      </w:r>
      <w:r w:rsidRPr="00C31207">
        <w:rPr>
          <w:rFonts w:ascii="Times New Roman" w:hAnsi="Times New Roman"/>
          <w:i/>
          <w:iCs/>
          <w:sz w:val="16"/>
          <w:szCs w:val="16"/>
        </w:rPr>
        <w:t xml:space="preserve"> How to Complete the Multiple Property Documentation Form</w:t>
      </w:r>
      <w:r w:rsidRPr="00C31207" w:rsidR="006B2804">
        <w:rPr>
          <w:rFonts w:ascii="Times New Roman" w:hAnsi="Times New Roman"/>
          <w:sz w:val="16"/>
          <w:szCs w:val="16"/>
        </w:rPr>
        <w:t xml:space="preserve">. </w:t>
      </w:r>
      <w:r w:rsidRPr="00C31207">
        <w:rPr>
          <w:rFonts w:ascii="Times New Roman" w:hAnsi="Times New Roman"/>
          <w:sz w:val="16"/>
          <w:szCs w:val="16"/>
        </w:rPr>
        <w:t xml:space="preserve">Complete each item by entering the requested information.  </w:t>
      </w:r>
    </w:p>
    <w:p w:rsidR="000651BE" w:rsidRPr="00C31207" w:rsidP="004C2458" w14:paraId="7FEFD76B" w14:textId="24E9B2B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jc w:val="both"/>
        <w:rPr>
          <w:rFonts w:ascii="Arial" w:hAnsi="Arial"/>
          <w:sz w:val="16"/>
          <w:szCs w:val="16"/>
        </w:rPr>
      </w:pPr>
    </w:p>
    <w:p w:rsidR="00BA5625" w:rsidRPr="007B39E9" w:rsidP="00A155E6" w14:paraId="2F282E7D" w14:textId="656D48EB">
      <w:pPr>
        <w:tabs>
          <w:tab w:val="left" w:pos="3240"/>
        </w:tabs>
        <w:rPr>
          <w:rFonts w:ascii="Times New Roman" w:hAnsi="Times New Roman"/>
          <w:sz w:val="24"/>
          <w:szCs w:val="24"/>
        </w:rPr>
      </w:pPr>
      <w:r w:rsidRPr="007B39E9">
        <w:rPr>
          <w:rFonts w:ascii="Times New Roman" w:hAnsi="Times New Roman"/>
          <w:noProof/>
          <w:sz w:val="24"/>
          <w:szCs w:val="24"/>
        </w:rPr>
        <mc:AlternateContent>
          <mc:Choice Requires="wps">
            <w:drawing>
              <wp:anchor distT="0" distB="0" distL="114300" distR="114300" simplePos="0" relativeHeight="251670528" behindDoc="0" locked="0" layoutInCell="1" allowOverlap="1">
                <wp:simplePos x="0" y="0"/>
                <wp:positionH relativeFrom="margin">
                  <wp:posOffset>1737360</wp:posOffset>
                </wp:positionH>
                <wp:positionV relativeFrom="line">
                  <wp:align>top</wp:align>
                </wp:positionV>
                <wp:extent cx="256032" cy="256032"/>
                <wp:effectExtent l="0" t="0" r="10795" b="10795"/>
                <wp:wrapSquare wrapText="bothSides"/>
                <wp:docPr id="891287961"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6032" cy="256032"/>
                        </a:xfrm>
                        <a:prstGeom prst="rect">
                          <a:avLst/>
                        </a:prstGeom>
                        <a:solidFill>
                          <a:srgbClr val="FFFFFF"/>
                        </a:solidFill>
                        <a:ln w="9525">
                          <a:solidFill>
                            <a:srgbClr val="000000"/>
                          </a:solidFill>
                          <a:miter lim="800000"/>
                          <a:headEnd/>
                          <a:tailEnd/>
                        </a:ln>
                      </wps:spPr>
                      <wps:txbx>
                        <w:txbxContent>
                          <w:p w:rsidR="00AB5DC8" w:rsidRPr="00342520" w:rsidP="00AB5DC8" w14:paraId="48BA6322"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5" type="#_x0000_t202" alt="&quot;&quot;" style="width:20.15pt;height:20.15pt;margin-top:0;margin-left:136.8pt;mso-height-percent:0;mso-height-relative:margin;mso-position-horizontal-relative:margin;mso-position-vertical:top;mso-position-vertical-relative:line;mso-width-percent:0;mso-width-relative:margin;mso-wrap-distance-bottom:0;mso-wrap-distance-left:9pt;mso-wrap-distance-right:9pt;mso-wrap-distance-top:0;mso-wrap-style:square;position:absolute;visibility:visible;v-text-anchor:top;z-index:251671552">
                <v:textbox>
                  <w:txbxContent>
                    <w:p w:rsidR="00AB5DC8" w:rsidRPr="00342520" w:rsidP="00AB5DC8" w14:paraId="4964D65C" w14:textId="77777777">
                      <w:pPr>
                        <w:rPr>
                          <w:rFonts w:ascii="Times New Roman" w:hAnsi="Times New Roman"/>
                          <w:sz w:val="24"/>
                          <w:szCs w:val="24"/>
                        </w:rPr>
                      </w:pPr>
                    </w:p>
                  </w:txbxContent>
                </v:textbox>
                <w10:wrap type="square"/>
              </v:shape>
            </w:pict>
          </mc:Fallback>
        </mc:AlternateContent>
      </w:r>
      <w:r w:rsidRPr="007B39E9" w:rsidR="00D17579">
        <w:rPr>
          <w:rFonts w:ascii="Times New Roman" w:hAnsi="Times New Roman"/>
          <w:noProof/>
          <w:sz w:val="24"/>
          <w:szCs w:val="24"/>
        </w:rPr>
        <mc:AlternateContent>
          <mc:Choice Requires="wps">
            <w:drawing>
              <wp:anchor distT="0" distB="0" distL="114300" distR="114300" simplePos="0" relativeHeight="251664384" behindDoc="0" locked="0" layoutInCell="1" allowOverlap="1">
                <wp:simplePos x="0" y="0"/>
                <wp:positionH relativeFrom="margin">
                  <wp:posOffset>7620</wp:posOffset>
                </wp:positionH>
                <wp:positionV relativeFrom="line">
                  <wp:align>top</wp:align>
                </wp:positionV>
                <wp:extent cx="256032" cy="256032"/>
                <wp:effectExtent l="0" t="0" r="10795" b="10795"/>
                <wp:wrapSquare wrapText="bothSides"/>
                <wp:docPr id="24"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6032" cy="256032"/>
                        </a:xfrm>
                        <a:prstGeom prst="rect">
                          <a:avLst/>
                        </a:prstGeom>
                        <a:solidFill>
                          <a:srgbClr val="FFFFFF"/>
                        </a:solidFill>
                        <a:ln w="9525">
                          <a:solidFill>
                            <a:srgbClr val="000000"/>
                          </a:solidFill>
                          <a:miter lim="800000"/>
                          <a:headEnd/>
                          <a:tailEnd/>
                        </a:ln>
                      </wps:spPr>
                      <wps:txbx>
                        <w:txbxContent>
                          <w:p w:rsidR="00D17579" w:rsidRPr="00342520" w:rsidP="00D17579" w14:paraId="1626CB7F"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26" type="#_x0000_t202" alt="&quot;&quot;" style="width:20.15pt;height:20.15pt;margin-top:0;margin-left:0.6pt;mso-height-percent:0;mso-height-relative:margin;mso-position-horizontal-relative:margin;mso-position-vertical:top;mso-position-vertical-relative:line;mso-width-percent:0;mso-width-relative:margin;mso-wrap-distance-bottom:0;mso-wrap-distance-left:9pt;mso-wrap-distance-right:9pt;mso-wrap-distance-top:0;mso-wrap-style:square;position:absolute;visibility:visible;v-text-anchor:top;z-index:251665408">
                <v:textbox>
                  <w:txbxContent>
                    <w:p w:rsidR="00D17579" w:rsidRPr="00342520" w:rsidP="00D17579" w14:paraId="56AA34BB" w14:textId="77777777">
                      <w:pPr>
                        <w:rPr>
                          <w:rFonts w:ascii="Times New Roman" w:hAnsi="Times New Roman"/>
                          <w:sz w:val="24"/>
                          <w:szCs w:val="24"/>
                        </w:rPr>
                      </w:pPr>
                    </w:p>
                  </w:txbxContent>
                </v:textbox>
                <w10:wrap type="square"/>
              </v:shape>
            </w:pict>
          </mc:Fallback>
        </mc:AlternateContent>
      </w:r>
      <w:r w:rsidRPr="007B39E9" w:rsidR="00BA5625">
        <w:rPr>
          <w:rFonts w:ascii="Times New Roman" w:hAnsi="Times New Roman"/>
          <w:sz w:val="24"/>
          <w:szCs w:val="24"/>
        </w:rPr>
        <w:t>New Submission</w:t>
      </w:r>
      <w:r w:rsidRPr="007B39E9" w:rsidR="00325404">
        <w:rPr>
          <w:rFonts w:ascii="Times New Roman" w:hAnsi="Times New Roman"/>
          <w:sz w:val="24"/>
          <w:szCs w:val="24"/>
        </w:rPr>
        <w:t xml:space="preserve"> </w:t>
      </w:r>
      <w:r w:rsidRPr="007B39E9" w:rsidR="00BA5625">
        <w:rPr>
          <w:rFonts w:ascii="Times New Roman" w:hAnsi="Times New Roman"/>
          <w:sz w:val="24"/>
          <w:szCs w:val="24"/>
        </w:rPr>
        <w:t xml:space="preserve">Amended Submission </w:t>
      </w:r>
    </w:p>
    <w:p w:rsidR="00407330" w:rsidRPr="007B39E9" w:rsidP="00407330" w14:paraId="338C4CC0" w14:textId="77777777">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jc w:val="both"/>
        <w:rPr>
          <w:rFonts w:ascii="Times New Roman" w:hAnsi="Times New Roman"/>
          <w:sz w:val="24"/>
          <w:szCs w:val="24"/>
        </w:rPr>
      </w:pPr>
    </w:p>
    <w:p w:rsidR="00927516" w:rsidRPr="00927516" w:rsidP="00927516" w14:paraId="6B81203C" w14:textId="4798C1BE">
      <w:pPr>
        <w:rPr>
          <w:rFonts w:ascii="Times New Roman" w:hAnsi="Times New Roman"/>
          <w:color w:val="FF0000"/>
          <w:sz w:val="24"/>
          <w:szCs w:val="24"/>
        </w:rPr>
      </w:pPr>
      <w:r w:rsidRPr="00927516">
        <w:rPr>
          <w:rFonts w:ascii="Times New Roman" w:hAnsi="Times New Roman"/>
          <w:b/>
          <w:bCs/>
          <w:noProof/>
          <w:color w:val="FF0000"/>
          <w:sz w:val="24"/>
          <w:szCs w:val="24"/>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6985</wp:posOffset>
                </wp:positionV>
                <wp:extent cx="255905" cy="255905"/>
                <wp:effectExtent l="0" t="0" r="10795" b="10795"/>
                <wp:wrapSquare wrapText="bothSides"/>
                <wp:docPr id="509097478"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 cy="255905"/>
                        </a:xfrm>
                        <a:prstGeom prst="rect">
                          <a:avLst/>
                        </a:prstGeom>
                        <a:solidFill>
                          <a:srgbClr val="FFFFFF"/>
                        </a:solidFill>
                        <a:ln w="9525">
                          <a:solidFill>
                            <a:srgbClr val="000000"/>
                          </a:solidFill>
                          <a:miter lim="800000"/>
                          <a:headEnd/>
                          <a:tailEnd/>
                        </a:ln>
                      </wps:spPr>
                      <wps:txbx>
                        <w:txbxContent>
                          <w:p w:rsidR="00927516" w:rsidRPr="00342520" w:rsidP="00927516" w14:paraId="24B2B8CE"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27" type="#_x0000_t202" alt="&quot;&quot;" style="width:20.15pt;height:20.15pt;margin-top:0.5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659264">
                <v:textbox>
                  <w:txbxContent>
                    <w:p w:rsidR="00927516" w:rsidRPr="00342520" w:rsidP="00927516" w14:paraId="6B378C25" w14:textId="77777777">
                      <w:pPr>
                        <w:rPr>
                          <w:rFonts w:ascii="Times New Roman" w:hAnsi="Times New Roman"/>
                          <w:sz w:val="24"/>
                          <w:szCs w:val="24"/>
                        </w:rPr>
                      </w:pPr>
                    </w:p>
                  </w:txbxContent>
                </v:textbox>
                <w10:wrap type="square"/>
              </v:shape>
            </w:pict>
          </mc:Fallback>
        </mc:AlternateContent>
      </w:r>
      <w:r w:rsidRPr="00927516">
        <w:rPr>
          <w:rFonts w:ascii="Times New Roman" w:hAnsi="Times New Roman"/>
          <w:b/>
          <w:bCs/>
          <w:color w:val="FF0000"/>
          <w:sz w:val="24"/>
          <w:szCs w:val="24"/>
        </w:rPr>
        <w:t>Not For Publication</w:t>
      </w:r>
    </w:p>
    <w:p w:rsidR="00927516" w:rsidRPr="001D1D39" w:rsidP="00927516" w14:paraId="53BE8CFD" w14:textId="77777777">
      <w:pPr>
        <w:rPr>
          <w:rFonts w:ascii="Times New Roman" w:hAnsi="Times New Roman"/>
          <w:color w:val="FF0000"/>
          <w:sz w:val="24"/>
          <w:szCs w:val="24"/>
        </w:rPr>
      </w:pPr>
      <w:r w:rsidRPr="001D1D39">
        <w:rPr>
          <w:rFonts w:ascii="Times New Roman" w:hAnsi="Times New Roman"/>
          <w:color w:val="FF0000"/>
          <w:sz w:val="24"/>
          <w:szCs w:val="24"/>
        </w:rPr>
        <w:t>(Mark one or more boxes.)</w:t>
      </w:r>
    </w:p>
    <w:p w:rsidR="00927516" w:rsidRPr="00405237" w:rsidP="00927516" w14:paraId="5033B507" w14:textId="77777777">
      <w:pPr>
        <w:tabs>
          <w:tab w:val="left" w:pos="360"/>
          <w:tab w:val="left" w:pos="900"/>
          <w:tab w:val="left" w:pos="3240"/>
          <w:tab w:val="left" w:pos="4332"/>
          <w:tab w:val="left" w:pos="5040"/>
          <w:tab w:val="left" w:pos="6240"/>
          <w:tab w:val="left" w:pos="6960"/>
          <w:tab w:val="left" w:pos="8040"/>
          <w:tab w:val="left" w:pos="8436"/>
          <w:tab w:val="left" w:pos="9000"/>
          <w:tab w:val="right" w:pos="9980"/>
        </w:tabs>
        <w:ind w:left="1260"/>
        <w:rPr>
          <w:rFonts w:ascii="Times New Roman" w:hAnsi="Times New Roman"/>
          <w:color w:val="FF0000"/>
          <w:sz w:val="24"/>
          <w:szCs w:val="24"/>
        </w:rPr>
      </w:pPr>
    </w:p>
    <w:p w:rsidR="00927516" w:rsidRPr="00405237" w:rsidP="00927516" w14:paraId="6AB4B5B1" w14:textId="77777777">
      <w:pPr>
        <w:tabs>
          <w:tab w:val="left" w:pos="3240"/>
          <w:tab w:val="left" w:pos="4332"/>
          <w:tab w:val="left" w:pos="5040"/>
          <w:tab w:val="left" w:pos="6240"/>
          <w:tab w:val="left" w:pos="6960"/>
          <w:tab w:val="left" w:pos="8040"/>
          <w:tab w:val="left" w:pos="8436"/>
          <w:tab w:val="left" w:pos="9000"/>
          <w:tab w:val="right" w:pos="9980"/>
        </w:tabs>
        <w:spacing w:line="192" w:lineRule="auto"/>
        <w:ind w:left="720"/>
        <w:rPr>
          <w:rFonts w:ascii="Times New Roman" w:hAnsi="Times New Roman"/>
          <w:color w:val="FF0000"/>
          <w:sz w:val="24"/>
          <w:szCs w:val="24"/>
        </w:rPr>
      </w:pPr>
      <w:r w:rsidRPr="00405237">
        <w:rPr>
          <w:rFonts w:ascii="Times New Roman" w:hAnsi="Times New Roman"/>
          <w:noProof/>
          <w:color w:val="FF0000"/>
          <w:sz w:val="24"/>
          <w:szCs w:val="24"/>
        </w:rPr>
        <mc:AlternateContent>
          <mc:Choice Requires="wps">
            <w:drawing>
              <wp:anchor distT="0" distB="0" distL="114300" distR="114300" simplePos="0" relativeHeight="251660288" behindDoc="0" locked="0" layoutInCell="1" allowOverlap="1">
                <wp:simplePos x="0" y="0"/>
                <wp:positionH relativeFrom="margin">
                  <wp:posOffset>457200</wp:posOffset>
                </wp:positionH>
                <wp:positionV relativeFrom="paragraph">
                  <wp:posOffset>0</wp:posOffset>
                </wp:positionV>
                <wp:extent cx="256032" cy="256032"/>
                <wp:effectExtent l="0" t="0" r="10795" b="10795"/>
                <wp:wrapSquare wrapText="bothSides"/>
                <wp:docPr id="1431259105"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6032" cy="256032"/>
                        </a:xfrm>
                        <a:prstGeom prst="rect">
                          <a:avLst/>
                        </a:prstGeom>
                        <a:solidFill>
                          <a:srgbClr val="FFFFFF"/>
                        </a:solidFill>
                        <a:ln w="9525">
                          <a:solidFill>
                            <a:srgbClr val="000000"/>
                          </a:solidFill>
                          <a:miter lim="800000"/>
                          <a:headEnd/>
                          <a:tailEnd/>
                        </a:ln>
                      </wps:spPr>
                      <wps:txbx>
                        <w:txbxContent>
                          <w:p w:rsidR="00927516" w:rsidRPr="00342520" w:rsidP="00927516" w14:paraId="361EED00"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28" type="#_x0000_t202" alt="&quot;&quot;" style="width:20.15pt;height:20.15pt;margin-top:0;margin-left:36pt;mso-height-percent:0;mso-height-relative:margin;mso-position-horizontal-relative:margin;mso-width-percent:0;mso-width-relative:margin;mso-wrap-distance-bottom:0;mso-wrap-distance-left:9pt;mso-wrap-distance-right:9pt;mso-wrap-distance-top:0;mso-wrap-style:square;position:absolute;visibility:visible;v-text-anchor:top;z-index:251661312">
                <v:textbox>
                  <w:txbxContent>
                    <w:p w:rsidR="00927516" w:rsidRPr="00342520" w:rsidP="00927516" w14:paraId="54CAEA24" w14:textId="77777777">
                      <w:pPr>
                        <w:rPr>
                          <w:rFonts w:ascii="Times New Roman" w:hAnsi="Times New Roman"/>
                          <w:sz w:val="24"/>
                          <w:szCs w:val="24"/>
                        </w:rPr>
                      </w:pPr>
                    </w:p>
                  </w:txbxContent>
                </v:textbox>
                <w10:wrap type="square"/>
              </v:shape>
            </w:pict>
          </mc:Fallback>
        </mc:AlternateContent>
      </w:r>
      <w:r w:rsidRPr="00405237">
        <w:rPr>
          <w:rFonts w:ascii="Times New Roman" w:hAnsi="Times New Roman"/>
          <w:color w:val="FF0000"/>
          <w:sz w:val="24"/>
          <w:szCs w:val="24"/>
        </w:rPr>
        <w:t>Cause a significant invasion of privacy</w:t>
      </w:r>
    </w:p>
    <w:p w:rsidR="00927516" w:rsidRPr="00405237" w:rsidP="00927516" w14:paraId="31AB3393" w14:textId="77777777">
      <w:pPr>
        <w:tabs>
          <w:tab w:val="left" w:pos="360"/>
          <w:tab w:val="left" w:pos="900"/>
          <w:tab w:val="left" w:pos="3240"/>
          <w:tab w:val="left" w:pos="4332"/>
          <w:tab w:val="left" w:pos="5040"/>
          <w:tab w:val="left" w:pos="6240"/>
          <w:tab w:val="left" w:pos="6960"/>
          <w:tab w:val="left" w:pos="8040"/>
          <w:tab w:val="left" w:pos="8436"/>
          <w:tab w:val="left" w:pos="9000"/>
          <w:tab w:val="right" w:pos="9980"/>
        </w:tabs>
        <w:spacing w:line="192" w:lineRule="auto"/>
        <w:ind w:left="810"/>
        <w:rPr>
          <w:rFonts w:ascii="Times New Roman" w:hAnsi="Times New Roman"/>
          <w:color w:val="FF0000"/>
          <w:sz w:val="24"/>
          <w:szCs w:val="24"/>
        </w:rPr>
      </w:pPr>
    </w:p>
    <w:p w:rsidR="00927516" w:rsidRPr="00405237" w:rsidP="00927516" w14:paraId="0FE653F0" w14:textId="77777777">
      <w:pPr>
        <w:tabs>
          <w:tab w:val="left" w:pos="360"/>
          <w:tab w:val="left" w:pos="900"/>
          <w:tab w:val="left" w:pos="3240"/>
          <w:tab w:val="left" w:pos="4332"/>
          <w:tab w:val="left" w:pos="5040"/>
          <w:tab w:val="left" w:pos="6240"/>
          <w:tab w:val="left" w:pos="6960"/>
          <w:tab w:val="left" w:pos="8040"/>
          <w:tab w:val="left" w:pos="8436"/>
          <w:tab w:val="left" w:pos="9000"/>
          <w:tab w:val="right" w:pos="9980"/>
        </w:tabs>
        <w:spacing w:line="192" w:lineRule="auto"/>
        <w:ind w:left="810"/>
        <w:rPr>
          <w:rFonts w:ascii="Times New Roman" w:hAnsi="Times New Roman"/>
          <w:color w:val="FF0000"/>
          <w:sz w:val="24"/>
          <w:szCs w:val="24"/>
        </w:rPr>
      </w:pPr>
      <w:r w:rsidRPr="00405237">
        <w:rPr>
          <w:rFonts w:ascii="Times New Roman" w:hAnsi="Times New Roman"/>
          <w:noProof/>
          <w:color w:val="FF0000"/>
          <w:sz w:val="24"/>
          <w:szCs w:val="24"/>
        </w:rPr>
        <mc:AlternateContent>
          <mc:Choice Requires="wps">
            <w:drawing>
              <wp:anchor distT="0" distB="0" distL="114300" distR="114300" simplePos="0" relativeHeight="251662336" behindDoc="0" locked="0" layoutInCell="1" allowOverlap="1">
                <wp:simplePos x="0" y="0"/>
                <wp:positionH relativeFrom="margin">
                  <wp:posOffset>457200</wp:posOffset>
                </wp:positionH>
                <wp:positionV relativeFrom="paragraph">
                  <wp:posOffset>0</wp:posOffset>
                </wp:positionV>
                <wp:extent cx="256032" cy="256032"/>
                <wp:effectExtent l="0" t="0" r="10795" b="10795"/>
                <wp:wrapSquare wrapText="bothSides"/>
                <wp:docPr id="1683321862"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6032" cy="256032"/>
                        </a:xfrm>
                        <a:prstGeom prst="rect">
                          <a:avLst/>
                        </a:prstGeom>
                        <a:solidFill>
                          <a:srgbClr val="FFFFFF"/>
                        </a:solidFill>
                        <a:ln w="9525">
                          <a:solidFill>
                            <a:srgbClr val="000000"/>
                          </a:solidFill>
                          <a:miter lim="800000"/>
                          <a:headEnd/>
                          <a:tailEnd/>
                        </a:ln>
                      </wps:spPr>
                      <wps:txbx>
                        <w:txbxContent>
                          <w:p w:rsidR="00927516" w:rsidRPr="00342520" w:rsidP="00927516" w14:paraId="48F92388"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29" type="#_x0000_t202" alt="&quot;&quot;" style="width:20.15pt;height:20.15pt;margin-top:0;margin-left:36pt;mso-height-percent:0;mso-height-relative:margin;mso-position-horizontal-relative:margin;mso-width-percent:0;mso-width-relative:margin;mso-wrap-distance-bottom:0;mso-wrap-distance-left:9pt;mso-wrap-distance-right:9pt;mso-wrap-distance-top:0;mso-wrap-style:square;position:absolute;visibility:visible;v-text-anchor:top;z-index:251663360">
                <v:textbox>
                  <w:txbxContent>
                    <w:p w:rsidR="00927516" w:rsidRPr="00342520" w:rsidP="00927516" w14:paraId="1F4BDB35" w14:textId="77777777">
                      <w:pPr>
                        <w:rPr>
                          <w:rFonts w:ascii="Times New Roman" w:hAnsi="Times New Roman"/>
                          <w:sz w:val="24"/>
                          <w:szCs w:val="24"/>
                        </w:rPr>
                      </w:pPr>
                    </w:p>
                  </w:txbxContent>
                </v:textbox>
                <w10:wrap type="square"/>
              </v:shape>
            </w:pict>
          </mc:Fallback>
        </mc:AlternateContent>
      </w:r>
      <w:r w:rsidRPr="00405237">
        <w:rPr>
          <w:rFonts w:ascii="Times New Roman" w:hAnsi="Times New Roman"/>
          <w:color w:val="FF0000"/>
          <w:sz w:val="24"/>
          <w:szCs w:val="24"/>
        </w:rPr>
        <w:t>Risk harm to the historic property</w:t>
      </w:r>
    </w:p>
    <w:p w:rsidR="00927516" w:rsidRPr="00405237" w:rsidP="00927516" w14:paraId="122EE73F" w14:textId="77777777">
      <w:pPr>
        <w:tabs>
          <w:tab w:val="left" w:pos="360"/>
          <w:tab w:val="left" w:pos="900"/>
          <w:tab w:val="left" w:pos="3240"/>
          <w:tab w:val="left" w:pos="4332"/>
          <w:tab w:val="left" w:pos="5040"/>
          <w:tab w:val="left" w:pos="6240"/>
          <w:tab w:val="left" w:pos="6960"/>
          <w:tab w:val="left" w:pos="8040"/>
          <w:tab w:val="left" w:pos="8436"/>
          <w:tab w:val="left" w:pos="9000"/>
          <w:tab w:val="right" w:pos="9980"/>
        </w:tabs>
        <w:spacing w:line="192" w:lineRule="auto"/>
        <w:ind w:left="810"/>
        <w:rPr>
          <w:rFonts w:ascii="Times New Roman" w:hAnsi="Times New Roman"/>
          <w:color w:val="FF0000"/>
          <w:sz w:val="24"/>
          <w:szCs w:val="24"/>
        </w:rPr>
      </w:pPr>
    </w:p>
    <w:p w:rsidR="00927516" w:rsidRPr="00405237" w:rsidP="00927516" w14:paraId="2C6A132F" w14:textId="77777777">
      <w:pPr>
        <w:tabs>
          <w:tab w:val="left" w:pos="360"/>
          <w:tab w:val="left" w:pos="900"/>
          <w:tab w:val="left" w:pos="3240"/>
          <w:tab w:val="left" w:pos="4332"/>
          <w:tab w:val="left" w:pos="5040"/>
          <w:tab w:val="left" w:pos="6240"/>
          <w:tab w:val="left" w:pos="6960"/>
          <w:tab w:val="left" w:pos="8040"/>
          <w:tab w:val="left" w:pos="8436"/>
          <w:tab w:val="left" w:pos="9000"/>
          <w:tab w:val="right" w:pos="9980"/>
        </w:tabs>
        <w:spacing w:line="192" w:lineRule="auto"/>
        <w:ind w:left="810"/>
        <w:rPr>
          <w:rFonts w:ascii="Times New Roman" w:hAnsi="Times New Roman"/>
          <w:color w:val="FF0000"/>
          <w:sz w:val="24"/>
          <w:szCs w:val="24"/>
        </w:rPr>
      </w:pPr>
      <w:r w:rsidRPr="00405237">
        <w:rPr>
          <w:rFonts w:ascii="Times New Roman" w:hAnsi="Times New Roman"/>
          <w:noProof/>
          <w:color w:val="FF0000"/>
          <w:sz w:val="24"/>
          <w:szCs w:val="24"/>
        </w:rPr>
        <mc:AlternateContent>
          <mc:Choice Requires="wps">
            <w:drawing>
              <wp:anchor distT="0" distB="0" distL="114300" distR="114300" simplePos="0" relativeHeight="251666432" behindDoc="0" locked="0" layoutInCell="1" allowOverlap="1">
                <wp:simplePos x="0" y="0"/>
                <wp:positionH relativeFrom="margin">
                  <wp:posOffset>457200</wp:posOffset>
                </wp:positionH>
                <wp:positionV relativeFrom="paragraph">
                  <wp:posOffset>0</wp:posOffset>
                </wp:positionV>
                <wp:extent cx="256032" cy="256032"/>
                <wp:effectExtent l="0" t="0" r="10795" b="10795"/>
                <wp:wrapSquare wrapText="bothSides"/>
                <wp:docPr id="1455088433"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6032" cy="256032"/>
                        </a:xfrm>
                        <a:prstGeom prst="rect">
                          <a:avLst/>
                        </a:prstGeom>
                        <a:solidFill>
                          <a:srgbClr val="FFFFFF"/>
                        </a:solidFill>
                        <a:ln w="9525">
                          <a:solidFill>
                            <a:srgbClr val="000000"/>
                          </a:solidFill>
                          <a:miter lim="800000"/>
                          <a:headEnd/>
                          <a:tailEnd/>
                        </a:ln>
                      </wps:spPr>
                      <wps:txbx>
                        <w:txbxContent>
                          <w:p w:rsidR="00927516" w:rsidRPr="00342520" w:rsidP="00927516" w14:paraId="50F7BC65"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30" type="#_x0000_t202" alt="&quot;&quot;" style="width:20.15pt;height:20.15pt;margin-top:0;margin-left:36pt;mso-height-percent:0;mso-height-relative:margin;mso-position-horizontal-relative:margin;mso-width-percent:0;mso-width-relative:margin;mso-wrap-distance-bottom:0;mso-wrap-distance-left:9pt;mso-wrap-distance-right:9pt;mso-wrap-distance-top:0;mso-wrap-style:square;position:absolute;visibility:visible;v-text-anchor:top;z-index:251667456">
                <v:textbox>
                  <w:txbxContent>
                    <w:p w:rsidR="00927516" w:rsidRPr="00342520" w:rsidP="00927516" w14:paraId="7D159DE2" w14:textId="77777777">
                      <w:pPr>
                        <w:rPr>
                          <w:rFonts w:ascii="Times New Roman" w:hAnsi="Times New Roman"/>
                          <w:sz w:val="24"/>
                          <w:szCs w:val="24"/>
                        </w:rPr>
                      </w:pPr>
                    </w:p>
                  </w:txbxContent>
                </v:textbox>
                <w10:wrap type="square"/>
              </v:shape>
            </w:pict>
          </mc:Fallback>
        </mc:AlternateContent>
      </w:r>
      <w:r w:rsidRPr="00405237">
        <w:rPr>
          <w:rFonts w:ascii="Times New Roman" w:hAnsi="Times New Roman"/>
          <w:color w:val="FF0000"/>
          <w:sz w:val="24"/>
          <w:szCs w:val="24"/>
        </w:rPr>
        <w:t>Impede the use of a traditional religious site by practitioners</w:t>
      </w:r>
    </w:p>
    <w:p w:rsidR="00927516" w:rsidRPr="00405237" w:rsidP="00927516" w14:paraId="7C6ECDDC" w14:textId="77777777">
      <w:pPr>
        <w:tabs>
          <w:tab w:val="left" w:pos="360"/>
          <w:tab w:val="left" w:pos="900"/>
          <w:tab w:val="left" w:pos="3240"/>
          <w:tab w:val="left" w:pos="4332"/>
          <w:tab w:val="left" w:pos="5040"/>
          <w:tab w:val="left" w:pos="6240"/>
          <w:tab w:val="left" w:pos="6960"/>
          <w:tab w:val="left" w:pos="8040"/>
          <w:tab w:val="left" w:pos="8436"/>
          <w:tab w:val="left" w:pos="9000"/>
          <w:tab w:val="right" w:pos="9980"/>
        </w:tabs>
        <w:spacing w:line="192" w:lineRule="auto"/>
        <w:ind w:left="810"/>
        <w:rPr>
          <w:rFonts w:ascii="Times New Roman" w:hAnsi="Times New Roman"/>
          <w:color w:val="FF0000"/>
          <w:sz w:val="24"/>
          <w:szCs w:val="24"/>
        </w:rPr>
      </w:pPr>
    </w:p>
    <w:p w:rsidR="00927516" w:rsidRPr="00405237" w:rsidP="00927516" w14:paraId="41DC5E51" w14:textId="77777777">
      <w:pPr>
        <w:tabs>
          <w:tab w:val="left" w:pos="360"/>
          <w:tab w:val="left" w:pos="900"/>
          <w:tab w:val="left" w:pos="3240"/>
          <w:tab w:val="left" w:pos="4332"/>
          <w:tab w:val="left" w:pos="5040"/>
          <w:tab w:val="left" w:pos="6240"/>
          <w:tab w:val="left" w:pos="6960"/>
          <w:tab w:val="left" w:pos="8040"/>
          <w:tab w:val="left" w:pos="8436"/>
          <w:tab w:val="left" w:pos="9000"/>
          <w:tab w:val="right" w:pos="9980"/>
        </w:tabs>
        <w:spacing w:line="192" w:lineRule="auto"/>
        <w:ind w:left="810"/>
        <w:rPr>
          <w:rFonts w:ascii="Times New Roman" w:hAnsi="Times New Roman"/>
          <w:color w:val="FF0000"/>
          <w:sz w:val="24"/>
          <w:szCs w:val="24"/>
        </w:rPr>
      </w:pPr>
      <w:r w:rsidRPr="00405237">
        <w:rPr>
          <w:rFonts w:ascii="Times New Roman" w:hAnsi="Times New Roman"/>
          <w:noProof/>
          <w:color w:val="FF0000"/>
          <w:sz w:val="24"/>
          <w:szCs w:val="24"/>
        </w:rPr>
        <mc:AlternateContent>
          <mc:Choice Requires="wps">
            <w:drawing>
              <wp:anchor distT="0" distB="0" distL="114300" distR="114300" simplePos="0" relativeHeight="251668480" behindDoc="0" locked="0" layoutInCell="1" allowOverlap="1">
                <wp:simplePos x="0" y="0"/>
                <wp:positionH relativeFrom="margin">
                  <wp:posOffset>457200</wp:posOffset>
                </wp:positionH>
                <wp:positionV relativeFrom="paragraph">
                  <wp:posOffset>0</wp:posOffset>
                </wp:positionV>
                <wp:extent cx="256032" cy="256032"/>
                <wp:effectExtent l="0" t="0" r="10795" b="10795"/>
                <wp:wrapSquare wrapText="bothSides"/>
                <wp:docPr id="1350742799"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6032" cy="256032"/>
                        </a:xfrm>
                        <a:prstGeom prst="rect">
                          <a:avLst/>
                        </a:prstGeom>
                        <a:solidFill>
                          <a:srgbClr val="FFFFFF"/>
                        </a:solidFill>
                        <a:ln w="9525">
                          <a:solidFill>
                            <a:srgbClr val="000000"/>
                          </a:solidFill>
                          <a:miter lim="800000"/>
                          <a:headEnd/>
                          <a:tailEnd/>
                        </a:ln>
                      </wps:spPr>
                      <wps:txbx>
                        <w:txbxContent>
                          <w:p w:rsidR="00927516" w:rsidRPr="00342520" w:rsidP="00927516" w14:paraId="43E7B7ED"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31" type="#_x0000_t202" alt="&quot;&quot;" style="width:20.15pt;height:20.15pt;margin-top:0;margin-left:36pt;mso-height-percent:0;mso-height-relative:margin;mso-position-horizontal-relative:margin;mso-width-percent:0;mso-width-relative:margin;mso-wrap-distance-bottom:0;mso-wrap-distance-left:9pt;mso-wrap-distance-right:9pt;mso-wrap-distance-top:0;mso-wrap-style:square;position:absolute;visibility:visible;v-text-anchor:top;z-index:251669504">
                <v:textbox>
                  <w:txbxContent>
                    <w:p w:rsidR="00927516" w:rsidRPr="00342520" w:rsidP="00927516" w14:paraId="3CDD99B4" w14:textId="77777777">
                      <w:pPr>
                        <w:rPr>
                          <w:rFonts w:ascii="Times New Roman" w:hAnsi="Times New Roman"/>
                          <w:sz w:val="24"/>
                          <w:szCs w:val="24"/>
                        </w:rPr>
                      </w:pPr>
                    </w:p>
                  </w:txbxContent>
                </v:textbox>
                <w10:wrap type="square"/>
              </v:shape>
            </w:pict>
          </mc:Fallback>
        </mc:AlternateContent>
      </w:r>
      <w:r w:rsidRPr="00405237">
        <w:rPr>
          <w:rFonts w:ascii="Times New Roman" w:hAnsi="Times New Roman"/>
          <w:color w:val="FF0000"/>
          <w:sz w:val="24"/>
          <w:szCs w:val="24"/>
        </w:rPr>
        <w:t>Other (Cite applicable law.):</w:t>
      </w:r>
    </w:p>
    <w:p w:rsidR="00AB5DC8" w:rsidRPr="007B39E9" w:rsidP="00407330" w14:paraId="0F32FD99" w14:textId="77777777">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jc w:val="both"/>
        <w:rPr>
          <w:rFonts w:ascii="Times New Roman" w:hAnsi="Times New Roman"/>
          <w:sz w:val="24"/>
          <w:szCs w:val="24"/>
        </w:rPr>
      </w:pPr>
    </w:p>
    <w:p w:rsidR="00927516" w:rsidP="000651BE" w14:paraId="50EA10DB" w14:textId="77777777">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b/>
          <w:sz w:val="24"/>
          <w:szCs w:val="24"/>
        </w:rPr>
      </w:pPr>
    </w:p>
    <w:p w:rsidR="000651BE" w:rsidRPr="007B39E9" w:rsidP="000651BE" w14:paraId="28692556" w14:textId="6831933A">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b/>
          <w:sz w:val="24"/>
          <w:szCs w:val="24"/>
        </w:rPr>
      </w:pPr>
      <w:r w:rsidRPr="007B39E9">
        <w:rPr>
          <w:rFonts w:ascii="Times New Roman" w:hAnsi="Times New Roman"/>
          <w:b/>
          <w:sz w:val="24"/>
          <w:szCs w:val="24"/>
        </w:rPr>
        <w:t>A. Name of Multiple Property Listing</w:t>
      </w:r>
    </w:p>
    <w:p w:rsidR="00D76796" w:rsidRPr="007B39E9" w:rsidP="00BA5625" w14:paraId="64CA27EF" w14:textId="77777777">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325404" w:rsidRPr="007B39E9" w:rsidP="00BA5625" w14:paraId="2C5C00DC" w14:textId="77777777">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325404" w:rsidRPr="007B39E9" w:rsidP="00BA5625" w14:paraId="07DA59F9" w14:textId="77777777">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BA5625" w:rsidRPr="007B39E9" w:rsidP="00BA5625" w14:paraId="2AFDD963" w14:textId="77777777">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b/>
          <w:sz w:val="24"/>
          <w:szCs w:val="24"/>
        </w:rPr>
      </w:pPr>
      <w:r w:rsidRPr="007B39E9">
        <w:rPr>
          <w:rFonts w:ascii="Times New Roman" w:hAnsi="Times New Roman"/>
          <w:b/>
          <w:sz w:val="24"/>
          <w:szCs w:val="24"/>
        </w:rPr>
        <w:t>B. Associated Historic Contexts</w:t>
      </w:r>
    </w:p>
    <w:p w:rsidR="00BA5625" w:rsidRPr="005A31E3" w:rsidP="00BA5625" w14:paraId="67896495" w14:textId="247EA8A1">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i/>
          <w:iCs/>
          <w:sz w:val="22"/>
          <w:szCs w:val="22"/>
        </w:rPr>
      </w:pPr>
      <w:r w:rsidRPr="005A31E3">
        <w:rPr>
          <w:rFonts w:ascii="Times New Roman" w:hAnsi="Times New Roman"/>
          <w:i/>
          <w:iCs/>
          <w:sz w:val="22"/>
          <w:szCs w:val="22"/>
        </w:rPr>
        <w:t>(</w:t>
      </w:r>
      <w:r w:rsidRPr="005A31E3" w:rsidR="000D29AB">
        <w:rPr>
          <w:rFonts w:ascii="Times New Roman" w:hAnsi="Times New Roman"/>
          <w:i/>
          <w:iCs/>
          <w:color w:val="FF0000"/>
          <w:sz w:val="22"/>
          <w:szCs w:val="22"/>
        </w:rPr>
        <w:t>List</w:t>
      </w:r>
      <w:r w:rsidRPr="005A31E3">
        <w:rPr>
          <w:rFonts w:ascii="Times New Roman" w:hAnsi="Times New Roman"/>
          <w:i/>
          <w:iCs/>
          <w:color w:val="FF0000"/>
          <w:sz w:val="22"/>
          <w:szCs w:val="22"/>
        </w:rPr>
        <w:t xml:space="preserve"> </w:t>
      </w:r>
      <w:r w:rsidRPr="005A31E3">
        <w:rPr>
          <w:rFonts w:ascii="Times New Roman" w:hAnsi="Times New Roman"/>
          <w:i/>
          <w:iCs/>
          <w:sz w:val="22"/>
          <w:szCs w:val="22"/>
        </w:rPr>
        <w:t xml:space="preserve">each associated historic context, identifying </w:t>
      </w:r>
      <w:r w:rsidRPr="005A31E3">
        <w:rPr>
          <w:rFonts w:ascii="Times New Roman" w:hAnsi="Times New Roman"/>
          <w:i/>
          <w:iCs/>
          <w:sz w:val="22"/>
          <w:szCs w:val="22"/>
        </w:rPr>
        <w:t>theme</w:t>
      </w:r>
      <w:r w:rsidRPr="005A31E3">
        <w:rPr>
          <w:rFonts w:ascii="Times New Roman" w:hAnsi="Times New Roman"/>
          <w:i/>
          <w:iCs/>
          <w:sz w:val="22"/>
          <w:szCs w:val="22"/>
        </w:rPr>
        <w:t xml:space="preserve">, geographical area, and period </w:t>
      </w:r>
      <w:r w:rsidRPr="005A31E3" w:rsidR="0000698F">
        <w:rPr>
          <w:rFonts w:ascii="Times New Roman" w:hAnsi="Times New Roman"/>
          <w:i/>
          <w:iCs/>
          <w:sz w:val="22"/>
          <w:szCs w:val="22"/>
        </w:rPr>
        <w:t xml:space="preserve">of significance </w:t>
      </w:r>
      <w:r w:rsidRPr="005A31E3">
        <w:rPr>
          <w:rFonts w:ascii="Times New Roman" w:hAnsi="Times New Roman"/>
          <w:i/>
          <w:iCs/>
          <w:sz w:val="22"/>
          <w:szCs w:val="22"/>
        </w:rPr>
        <w:t>for each.)</w:t>
      </w:r>
    </w:p>
    <w:p w:rsidR="00D76796" w:rsidRPr="007B39E9" w:rsidP="00BA5625" w14:paraId="1CE49C1F" w14:textId="77777777">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7E1FC0" w:rsidRPr="007B39E9" w:rsidP="00BA5625" w14:paraId="2A9EDC36" w14:textId="77777777">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7E1FC0" w:rsidRPr="007B39E9" w:rsidP="00BA5625" w14:paraId="2B72CDF3" w14:textId="77777777">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BA5625" w:rsidRPr="007B39E9" w:rsidP="00BA5625" w14:paraId="6E539DF2" w14:textId="77777777">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b/>
          <w:sz w:val="24"/>
          <w:szCs w:val="24"/>
        </w:rPr>
      </w:pPr>
      <w:r w:rsidRPr="007B39E9">
        <w:rPr>
          <w:rFonts w:ascii="Times New Roman" w:hAnsi="Times New Roman"/>
          <w:b/>
          <w:sz w:val="24"/>
          <w:szCs w:val="24"/>
        </w:rPr>
        <w:t>C. Form Prepared by</w:t>
      </w:r>
      <w:r w:rsidRPr="007B39E9" w:rsidR="007E1FC0">
        <w:rPr>
          <w:rFonts w:ascii="Times New Roman" w:hAnsi="Times New Roman"/>
          <w:b/>
          <w:sz w:val="24"/>
          <w:szCs w:val="24"/>
        </w:rPr>
        <w:t>:</w:t>
      </w:r>
    </w:p>
    <w:p w:rsidR="00637DE5" w:rsidRPr="007B39E9" w:rsidP="00637DE5" w14:paraId="7CA201CB" w14:textId="77777777">
      <w:pPr>
        <w:tabs>
          <w:tab w:val="left" w:pos="360"/>
        </w:tabs>
        <w:rPr>
          <w:rFonts w:ascii="Times New Roman" w:hAnsi="Times New Roman"/>
          <w:sz w:val="24"/>
          <w:szCs w:val="24"/>
          <w:u w:val="single"/>
        </w:rPr>
      </w:pPr>
      <w:r w:rsidRPr="007B39E9">
        <w:rPr>
          <w:rFonts w:ascii="Times New Roman" w:hAnsi="Times New Roman"/>
          <w:sz w:val="24"/>
          <w:szCs w:val="24"/>
        </w:rPr>
        <w:t xml:space="preserve">Name/title: </w:t>
      </w:r>
    </w:p>
    <w:p w:rsidR="00637DE5" w:rsidRPr="007B39E9" w:rsidP="00637DE5" w14:paraId="6E2BD349" w14:textId="77777777">
      <w:pPr>
        <w:tabs>
          <w:tab w:val="left" w:pos="360"/>
        </w:tabs>
        <w:rPr>
          <w:rFonts w:ascii="Times New Roman" w:hAnsi="Times New Roman"/>
          <w:sz w:val="24"/>
          <w:szCs w:val="24"/>
        </w:rPr>
      </w:pPr>
      <w:r w:rsidRPr="007B39E9">
        <w:rPr>
          <w:rFonts w:ascii="Times New Roman" w:hAnsi="Times New Roman"/>
          <w:sz w:val="24"/>
          <w:szCs w:val="24"/>
        </w:rPr>
        <w:t>Organization:</w:t>
      </w:r>
    </w:p>
    <w:p w:rsidR="00637DE5" w:rsidRPr="007B39E9" w:rsidP="00637DE5" w14:paraId="2255922E" w14:textId="77777777">
      <w:pPr>
        <w:rPr>
          <w:rFonts w:ascii="Times New Roman" w:hAnsi="Times New Roman"/>
          <w:sz w:val="24"/>
          <w:szCs w:val="24"/>
        </w:rPr>
      </w:pPr>
      <w:r w:rsidRPr="007B39E9">
        <w:rPr>
          <w:rFonts w:ascii="Times New Roman" w:hAnsi="Times New Roman"/>
          <w:sz w:val="24"/>
          <w:szCs w:val="24"/>
        </w:rPr>
        <w:t>Street &amp; number:</w:t>
      </w:r>
    </w:p>
    <w:p w:rsidR="00637DE5" w:rsidRPr="007B39E9" w:rsidP="00637DE5" w14:paraId="47D5AF86" w14:textId="77777777">
      <w:pPr>
        <w:tabs>
          <w:tab w:val="left" w:pos="4320"/>
          <w:tab w:val="left" w:pos="6480"/>
        </w:tabs>
        <w:rPr>
          <w:rFonts w:ascii="Times New Roman" w:hAnsi="Times New Roman"/>
          <w:sz w:val="24"/>
          <w:szCs w:val="24"/>
        </w:rPr>
      </w:pPr>
      <w:r w:rsidRPr="007B39E9">
        <w:rPr>
          <w:rFonts w:ascii="Times New Roman" w:hAnsi="Times New Roman"/>
          <w:sz w:val="24"/>
          <w:szCs w:val="24"/>
        </w:rPr>
        <w:t>City or town:</w:t>
      </w:r>
      <w:r w:rsidRPr="007B39E9">
        <w:rPr>
          <w:rFonts w:ascii="Times New Roman" w:hAnsi="Times New Roman"/>
          <w:sz w:val="24"/>
          <w:szCs w:val="24"/>
        </w:rPr>
        <w:tab/>
        <w:t>State</w:t>
      </w:r>
      <w:r w:rsidRPr="007B39E9">
        <w:rPr>
          <w:rFonts w:ascii="Times New Roman" w:hAnsi="Times New Roman"/>
          <w:sz w:val="24"/>
          <w:szCs w:val="24"/>
        </w:rPr>
        <w:t xml:space="preserve">: </w:t>
      </w:r>
      <w:r w:rsidRPr="007B39E9">
        <w:rPr>
          <w:rFonts w:ascii="Times New Roman" w:hAnsi="Times New Roman"/>
          <w:sz w:val="24"/>
          <w:szCs w:val="24"/>
        </w:rPr>
        <w:tab/>
        <w:t>County</w:t>
      </w:r>
      <w:r w:rsidRPr="007B39E9">
        <w:rPr>
          <w:rFonts w:ascii="Times New Roman" w:hAnsi="Times New Roman"/>
          <w:sz w:val="24"/>
          <w:szCs w:val="24"/>
        </w:rPr>
        <w:t xml:space="preserve">: </w:t>
      </w:r>
    </w:p>
    <w:p w:rsidR="00637DE5" w:rsidRPr="007B39E9" w:rsidP="00637DE5" w14:paraId="6BBB8616" w14:textId="77777777">
      <w:pPr>
        <w:tabs>
          <w:tab w:val="left" w:pos="360"/>
        </w:tabs>
        <w:rPr>
          <w:rFonts w:ascii="Times New Roman" w:hAnsi="Times New Roman"/>
          <w:sz w:val="24"/>
          <w:szCs w:val="24"/>
        </w:rPr>
      </w:pPr>
      <w:r w:rsidRPr="007B39E9">
        <w:rPr>
          <w:rFonts w:ascii="Times New Roman" w:hAnsi="Times New Roman"/>
          <w:sz w:val="24"/>
          <w:szCs w:val="24"/>
        </w:rPr>
        <w:t xml:space="preserve">e-mail: </w:t>
      </w:r>
    </w:p>
    <w:p w:rsidR="00637DE5" w:rsidRPr="007B39E9" w:rsidP="00637DE5" w14:paraId="1413F51A" w14:textId="77777777">
      <w:pPr>
        <w:tabs>
          <w:tab w:val="left" w:pos="360"/>
        </w:tabs>
        <w:rPr>
          <w:rFonts w:ascii="Times New Roman" w:hAnsi="Times New Roman"/>
          <w:sz w:val="24"/>
          <w:szCs w:val="24"/>
        </w:rPr>
      </w:pPr>
      <w:r w:rsidRPr="007B39E9">
        <w:rPr>
          <w:rFonts w:ascii="Times New Roman" w:hAnsi="Times New Roman"/>
          <w:sz w:val="24"/>
          <w:szCs w:val="24"/>
        </w:rPr>
        <w:t xml:space="preserve">telephone: </w:t>
      </w:r>
    </w:p>
    <w:p w:rsidR="00637DE5" w:rsidRPr="007B39E9" w:rsidP="00637DE5" w14:paraId="5CAEAAB4" w14:textId="77777777">
      <w:pPr>
        <w:tabs>
          <w:tab w:val="left" w:pos="360"/>
        </w:tabs>
        <w:rPr>
          <w:rFonts w:ascii="Times New Roman" w:hAnsi="Times New Roman"/>
          <w:sz w:val="24"/>
          <w:szCs w:val="24"/>
        </w:rPr>
      </w:pPr>
      <w:r w:rsidRPr="007B39E9">
        <w:rPr>
          <w:rFonts w:ascii="Times New Roman" w:hAnsi="Times New Roman"/>
          <w:sz w:val="24"/>
          <w:szCs w:val="24"/>
        </w:rPr>
        <w:t xml:space="preserve">date: </w:t>
      </w:r>
    </w:p>
    <w:p w:rsidR="00637DE5" w:rsidRPr="007B39E9" w:rsidP="00637DE5" w14:paraId="67AD8D72" w14:textId="77777777">
      <w:pPr>
        <w:tabs>
          <w:tab w:val="left" w:pos="360"/>
        </w:tabs>
        <w:rPr>
          <w:rFonts w:ascii="Times New Roman" w:hAnsi="Times New Roman"/>
          <w:sz w:val="24"/>
          <w:szCs w:val="24"/>
        </w:rPr>
      </w:pPr>
    </w:p>
    <w:p w:rsidR="00927516" w14:paraId="02E47F93" w14:textId="77777777">
      <w:pPr>
        <w:rPr>
          <w:rFonts w:ascii="Times New Roman" w:hAnsi="Times New Roman"/>
          <w:b/>
          <w:sz w:val="24"/>
          <w:szCs w:val="24"/>
        </w:rPr>
      </w:pPr>
      <w:r>
        <w:rPr>
          <w:rFonts w:ascii="Times New Roman" w:hAnsi="Times New Roman"/>
          <w:b/>
          <w:sz w:val="24"/>
          <w:szCs w:val="24"/>
        </w:rPr>
        <w:br w:type="page"/>
      </w:r>
    </w:p>
    <w:p w:rsidR="00C76C18" w:rsidRPr="007B39E9" w:rsidP="00C76C18" w14:paraId="38E818B4" w14:textId="542DFA34">
      <w:pPr>
        <w:rPr>
          <w:rFonts w:ascii="Times New Roman" w:hAnsi="Times New Roman"/>
          <w:b/>
          <w:sz w:val="24"/>
          <w:szCs w:val="24"/>
        </w:rPr>
      </w:pPr>
      <w:r w:rsidRPr="007B39E9">
        <w:rPr>
          <w:rFonts w:ascii="Times New Roman" w:hAnsi="Times New Roman"/>
          <w:b/>
          <w:sz w:val="24"/>
          <w:szCs w:val="24"/>
        </w:rPr>
        <w:t>D. Certification</w:t>
      </w:r>
    </w:p>
    <w:p w:rsidR="00DC116B" w:rsidRPr="007B39E9" w:rsidP="00DC116B" w14:paraId="0295816C" w14:textId="0ED5A54C">
      <w:pPr>
        <w:tabs>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7B39E9">
        <w:rPr>
          <w:rFonts w:ascii="Times New Roman" w:hAnsi="Times New Roman"/>
          <w:sz w:val="24"/>
          <w:szCs w:val="24"/>
        </w:rPr>
        <w:t>As the designated authority under the National Historic Preservation Act of 1966, as amended, I hereby certify that the information herein sets forth requirements for the listing of related properties consistent with the National Register criteria. This submission meets the National Register documentation standards and procedural and professional requirements set forth at 36 C</w:t>
      </w:r>
      <w:r w:rsidR="00817C38">
        <w:rPr>
          <w:rFonts w:ascii="Times New Roman" w:hAnsi="Times New Roman"/>
          <w:sz w:val="24"/>
          <w:szCs w:val="24"/>
        </w:rPr>
        <w:t>.</w:t>
      </w:r>
      <w:r w:rsidRPr="007B39E9">
        <w:rPr>
          <w:rFonts w:ascii="Times New Roman" w:hAnsi="Times New Roman"/>
          <w:sz w:val="24"/>
          <w:szCs w:val="24"/>
        </w:rPr>
        <w:t>F</w:t>
      </w:r>
      <w:r w:rsidR="00817C38">
        <w:rPr>
          <w:rFonts w:ascii="Times New Roman" w:hAnsi="Times New Roman"/>
          <w:sz w:val="24"/>
          <w:szCs w:val="24"/>
        </w:rPr>
        <w:t>.</w:t>
      </w:r>
      <w:r w:rsidRPr="007B39E9">
        <w:rPr>
          <w:rFonts w:ascii="Times New Roman" w:hAnsi="Times New Roman"/>
          <w:sz w:val="24"/>
          <w:szCs w:val="24"/>
        </w:rPr>
        <w:t>R</w:t>
      </w:r>
      <w:r w:rsidR="00817C38">
        <w:rPr>
          <w:rFonts w:ascii="Times New Roman" w:hAnsi="Times New Roman"/>
          <w:sz w:val="24"/>
          <w:szCs w:val="24"/>
        </w:rPr>
        <w:t>.</w:t>
      </w:r>
      <w:r w:rsidRPr="007B39E9">
        <w:rPr>
          <w:rFonts w:ascii="Times New Roman" w:hAnsi="Times New Roman"/>
          <w:sz w:val="24"/>
          <w:szCs w:val="24"/>
        </w:rPr>
        <w:t xml:space="preserve"> </w:t>
      </w:r>
      <w:r w:rsidR="00817C38">
        <w:rPr>
          <w:rFonts w:ascii="Times New Roman" w:hAnsi="Times New Roman"/>
          <w:sz w:val="24"/>
          <w:szCs w:val="24"/>
        </w:rPr>
        <w:t xml:space="preserve">Part </w:t>
      </w:r>
      <w:r w:rsidRPr="007B39E9">
        <w:rPr>
          <w:rFonts w:ascii="Times New Roman" w:hAnsi="Times New Roman"/>
          <w:sz w:val="24"/>
          <w:szCs w:val="24"/>
        </w:rPr>
        <w:t>60</w:t>
      </w:r>
      <w:r w:rsidRPr="007B39E9" w:rsidR="00D8133F">
        <w:rPr>
          <w:rFonts w:ascii="Times New Roman" w:hAnsi="Times New Roman"/>
          <w:sz w:val="24"/>
          <w:szCs w:val="24"/>
        </w:rPr>
        <w:t>, and the Secretary of the Interior’s Standards and Guidelines for Archeology and Historic Preservation.</w:t>
      </w:r>
    </w:p>
    <w:p w:rsidR="00C76C18" w:rsidRPr="007B39E9" w:rsidP="00C76C18" w14:paraId="52987F2E" w14:textId="77777777">
      <w:pPr>
        <w:rPr>
          <w:rFonts w:ascii="Times New Roman" w:hAnsi="Times New Roman"/>
          <w:sz w:val="24"/>
          <w:szCs w:val="24"/>
        </w:rPr>
      </w:pPr>
    </w:p>
    <w:p w:rsidR="00407330" w:rsidRPr="007B39E9" w:rsidP="00C76C18" w14:paraId="3F53F7A7" w14:textId="77777777">
      <w:pPr>
        <w:rPr>
          <w:rFonts w:ascii="Times New Roman" w:hAnsi="Times New Roman"/>
          <w:sz w:val="24"/>
          <w:szCs w:val="24"/>
        </w:rPr>
      </w:pPr>
    </w:p>
    <w:p w:rsidR="009B666F" w:rsidRPr="007B39E9" w:rsidP="009B666F" w14:paraId="683F93C1" w14:textId="77777777">
      <w:pPr>
        <w:rPr>
          <w:rFonts w:ascii="Times New Roman" w:hAnsi="Times New Roman"/>
          <w:b/>
          <w:bCs/>
          <w:sz w:val="24"/>
          <w:szCs w:val="24"/>
        </w:rPr>
      </w:pPr>
    </w:p>
    <w:p w:rsidR="009B666F" w:rsidRPr="007B39E9" w:rsidP="009B666F" w14:paraId="6A145303" w14:textId="43D278D2">
      <w:pPr>
        <w:rPr>
          <w:rFonts w:ascii="Times New Roman" w:hAnsi="Times New Roman"/>
          <w:b/>
          <w:bCs/>
          <w:sz w:val="24"/>
          <w:szCs w:val="24"/>
          <w:u w:val="single"/>
        </w:rPr>
      </w:pPr>
      <w:r w:rsidRPr="007B39E9">
        <w:rPr>
          <w:rFonts w:ascii="Times New Roman" w:hAnsi="Times New Roman"/>
          <w:b/>
          <w:bCs/>
          <w:sz w:val="24"/>
          <w:szCs w:val="24"/>
          <w:u w:val="single"/>
        </w:rPr>
        <w:t>___________________________________________________________________________</w:t>
      </w:r>
    </w:p>
    <w:p w:rsidR="009B666F" w:rsidRPr="00817C38" w:rsidP="007B39E9" w14:paraId="28C19C9E" w14:textId="77777777">
      <w:pPr>
        <w:rPr>
          <w:rFonts w:ascii="Times New Roman" w:hAnsi="Times New Roman"/>
          <w:b/>
          <w:bCs/>
          <w:color w:val="FF0000"/>
          <w:sz w:val="24"/>
          <w:szCs w:val="24"/>
        </w:rPr>
      </w:pPr>
      <w:r w:rsidRPr="00817C38">
        <w:rPr>
          <w:rFonts w:ascii="Times New Roman" w:hAnsi="Times New Roman"/>
          <w:b/>
          <w:bCs/>
          <w:color w:val="FF0000"/>
          <w:sz w:val="24"/>
          <w:szCs w:val="24"/>
        </w:rPr>
        <w:t>Signature of Certifying Official, Title, and Date</w:t>
      </w:r>
    </w:p>
    <w:p w:rsidR="009B666F" w:rsidRPr="007B39E9" w:rsidP="009B666F" w14:paraId="26A21CE9" w14:textId="77777777">
      <w:pPr>
        <w:rPr>
          <w:rFonts w:ascii="Times New Roman" w:hAnsi="Times New Roman"/>
          <w:b/>
          <w:bCs/>
          <w:sz w:val="24"/>
          <w:szCs w:val="24"/>
        </w:rPr>
      </w:pPr>
    </w:p>
    <w:p w:rsidR="009B666F" w:rsidRPr="007B39E9" w:rsidP="009B666F" w14:paraId="343BE35F" w14:textId="77777777">
      <w:pPr>
        <w:rPr>
          <w:rFonts w:ascii="Times New Roman" w:hAnsi="Times New Roman"/>
          <w:b/>
          <w:bCs/>
          <w:sz w:val="24"/>
          <w:szCs w:val="24"/>
          <w:u w:val="single"/>
        </w:rPr>
      </w:pPr>
      <w:r w:rsidRPr="007B39E9">
        <w:rPr>
          <w:rFonts w:ascii="Times New Roman" w:hAnsi="Times New Roman"/>
          <w:b/>
          <w:bCs/>
          <w:sz w:val="24"/>
          <w:szCs w:val="24"/>
          <w:u w:val="single"/>
        </w:rPr>
        <w:t>___________________________________________________________________________</w:t>
      </w:r>
    </w:p>
    <w:p w:rsidR="009B666F" w:rsidRPr="00817C38" w:rsidP="007B39E9" w14:paraId="788E8D59" w14:textId="77777777">
      <w:pPr>
        <w:rPr>
          <w:rFonts w:ascii="Times New Roman" w:hAnsi="Times New Roman"/>
          <w:b/>
          <w:bCs/>
          <w:color w:val="FF0000"/>
          <w:sz w:val="24"/>
          <w:szCs w:val="24"/>
        </w:rPr>
      </w:pPr>
      <w:r w:rsidRPr="00817C38">
        <w:rPr>
          <w:rFonts w:ascii="Times New Roman" w:hAnsi="Times New Roman"/>
          <w:b/>
          <w:bCs/>
          <w:color w:val="FF0000"/>
          <w:sz w:val="24"/>
          <w:szCs w:val="24"/>
        </w:rPr>
        <w:t>Name of Federal, Tribal, or State entity</w:t>
      </w:r>
    </w:p>
    <w:p w:rsidR="00C76C18" w:rsidRPr="007B39E9" w:rsidP="00C76C18" w14:paraId="1EC504DE" w14:textId="77777777">
      <w:pPr>
        <w:rPr>
          <w:rFonts w:ascii="Times New Roman" w:hAnsi="Times New Roman"/>
          <w:sz w:val="24"/>
          <w:szCs w:val="24"/>
        </w:rPr>
      </w:pPr>
    </w:p>
    <w:p w:rsidR="00DF0093" w:rsidRPr="007B39E9" w:rsidP="00C76C18" w14:paraId="07587D83" w14:textId="77777777">
      <w:pPr>
        <w:rPr>
          <w:rFonts w:ascii="Times New Roman" w:hAnsi="Times New Roman"/>
          <w:sz w:val="24"/>
          <w:szCs w:val="24"/>
        </w:rPr>
      </w:pPr>
      <w:r w:rsidRPr="007B39E9">
        <w:rPr>
          <w:rFonts w:ascii="Times New Roman" w:hAnsi="Times New Roman"/>
          <w:sz w:val="24"/>
          <w:szCs w:val="24"/>
        </w:rPr>
        <w:t>I hereby certify that this multiple property documentation form has been approved by the National Register as a basis for evaluating related properties for listing in the National Register.</w:t>
      </w:r>
    </w:p>
    <w:p w:rsidR="00F84931" w:rsidRPr="007B39E9" w:rsidP="00F84931" w14:paraId="3987478D" w14:textId="77777777">
      <w:pPr>
        <w:rPr>
          <w:rFonts w:ascii="Times New Roman" w:hAnsi="Times New Roman"/>
          <w:sz w:val="24"/>
          <w:szCs w:val="24"/>
          <w:u w:val="single"/>
        </w:rPr>
      </w:pPr>
    </w:p>
    <w:p w:rsidR="00F84931" w:rsidRPr="007B39E9" w:rsidP="00F84931" w14:paraId="15D0CE4F" w14:textId="77777777">
      <w:pPr>
        <w:rPr>
          <w:rFonts w:ascii="Times New Roman" w:hAnsi="Times New Roman"/>
          <w:sz w:val="24"/>
          <w:szCs w:val="24"/>
          <w:u w:val="single"/>
        </w:rPr>
      </w:pPr>
    </w:p>
    <w:p w:rsidR="009B666F" w:rsidRPr="007B39E9" w:rsidP="00F84931" w14:paraId="070C9034" w14:textId="77777777">
      <w:pPr>
        <w:rPr>
          <w:rFonts w:ascii="Times New Roman" w:hAnsi="Times New Roman"/>
          <w:sz w:val="24"/>
          <w:szCs w:val="24"/>
          <w:u w:val="single"/>
        </w:rPr>
      </w:pPr>
    </w:p>
    <w:p w:rsidR="00F84931" w:rsidRPr="007B39E9" w:rsidP="00EF6EED" w14:paraId="06875743" w14:textId="77777777">
      <w:pPr>
        <w:rPr>
          <w:rFonts w:ascii="Times New Roman" w:hAnsi="Times New Roman"/>
          <w:b/>
          <w:bCs/>
          <w:sz w:val="24"/>
          <w:szCs w:val="24"/>
          <w:u w:val="single"/>
        </w:rPr>
      </w:pPr>
      <w:r w:rsidRPr="007B39E9">
        <w:rPr>
          <w:rFonts w:ascii="Times New Roman" w:hAnsi="Times New Roman"/>
          <w:b/>
          <w:bCs/>
          <w:sz w:val="24"/>
          <w:szCs w:val="24"/>
          <w:u w:val="single"/>
        </w:rPr>
        <w:t>___________________________________________________________________________</w:t>
      </w:r>
    </w:p>
    <w:p w:rsidR="008905DE" w:rsidRPr="00817C38" w:rsidP="001E7B21" w14:paraId="39405F70" w14:textId="4FCF8FAB">
      <w:pPr>
        <w:pStyle w:val="ListParagraph"/>
        <w:tabs>
          <w:tab w:val="left" w:pos="3240"/>
          <w:tab w:val="left" w:pos="5040"/>
          <w:tab w:val="left" w:pos="6240"/>
          <w:tab w:val="left" w:pos="6960"/>
          <w:tab w:val="left" w:pos="8040"/>
          <w:tab w:val="left" w:pos="9000"/>
          <w:tab w:val="left" w:pos="10080"/>
        </w:tabs>
        <w:spacing w:before="100"/>
        <w:ind w:left="0" w:right="10"/>
        <w:rPr>
          <w:rFonts w:ascii="Times New Roman" w:hAnsi="Times New Roman"/>
          <w:b/>
          <w:bCs/>
          <w:color w:val="FF0000"/>
          <w:sz w:val="24"/>
          <w:szCs w:val="24"/>
        </w:rPr>
      </w:pPr>
      <w:r w:rsidRPr="00817C38">
        <w:rPr>
          <w:rFonts w:ascii="Times New Roman" w:hAnsi="Times New Roman"/>
          <w:b/>
          <w:bCs/>
          <w:color w:val="FF0000"/>
          <w:sz w:val="24"/>
          <w:szCs w:val="24"/>
        </w:rPr>
        <w:t>Signature of the Keeper and Date of Action</w:t>
      </w:r>
      <w:r w:rsidRPr="00817C38">
        <w:rPr>
          <w:rFonts w:ascii="Times New Roman" w:hAnsi="Times New Roman"/>
          <w:b/>
          <w:bCs/>
          <w:color w:val="FF0000"/>
          <w:sz w:val="24"/>
          <w:szCs w:val="24"/>
        </w:rPr>
        <w:br w:type="page"/>
      </w:r>
    </w:p>
    <w:p w:rsidR="001D467A" w:rsidRPr="00774E96" w:rsidP="00D76796" w14:paraId="395AB44A" w14:textId="32A0D664">
      <w:pPr>
        <w:rPr>
          <w:rFonts w:ascii="Times New Roman" w:hAnsi="Times New Roman"/>
          <w:b/>
          <w:bCs/>
          <w:color w:val="FF0000"/>
          <w:sz w:val="24"/>
          <w:szCs w:val="24"/>
        </w:rPr>
      </w:pPr>
      <w:r w:rsidRPr="00774E96">
        <w:rPr>
          <w:rFonts w:ascii="Times New Roman" w:hAnsi="Times New Roman"/>
          <w:b/>
          <w:bCs/>
          <w:color w:val="FF0000"/>
          <w:sz w:val="24"/>
          <w:szCs w:val="24"/>
        </w:rPr>
        <w:t>Instructions</w:t>
      </w:r>
    </w:p>
    <w:p w:rsidR="0052565D" w:rsidP="00D76796" w14:paraId="3B432970" w14:textId="77777777">
      <w:pPr>
        <w:rPr>
          <w:rFonts w:ascii="Times New Roman" w:hAnsi="Times New Roman"/>
          <w:sz w:val="24"/>
          <w:szCs w:val="24"/>
        </w:rPr>
      </w:pPr>
    </w:p>
    <w:p w:rsidR="00C156A5" w:rsidRPr="00774E96" w:rsidP="00D76796" w14:paraId="77611AAF" w14:textId="127F51BF">
      <w:pPr>
        <w:rPr>
          <w:rFonts w:ascii="Times New Roman" w:hAnsi="Times New Roman"/>
          <w:sz w:val="22"/>
          <w:szCs w:val="22"/>
        </w:rPr>
      </w:pPr>
      <w:r w:rsidRPr="00774E96">
        <w:rPr>
          <w:rFonts w:ascii="Times New Roman" w:hAnsi="Times New Roman"/>
          <w:sz w:val="22"/>
          <w:szCs w:val="22"/>
        </w:rPr>
        <w:t xml:space="preserve">Create a </w:t>
      </w:r>
      <w:r w:rsidRPr="00774E96" w:rsidR="001468D2">
        <w:rPr>
          <w:rFonts w:ascii="Times New Roman" w:hAnsi="Times New Roman"/>
          <w:sz w:val="22"/>
          <w:szCs w:val="22"/>
        </w:rPr>
        <w:t xml:space="preserve">table of contents </w:t>
      </w:r>
      <w:r w:rsidRPr="00774E96">
        <w:rPr>
          <w:rFonts w:ascii="Times New Roman" w:hAnsi="Times New Roman"/>
          <w:sz w:val="22"/>
          <w:szCs w:val="22"/>
        </w:rPr>
        <w:t xml:space="preserve">and list the page numbers for each of </w:t>
      </w:r>
      <w:r w:rsidRPr="00774E96" w:rsidR="00774E96">
        <w:rPr>
          <w:rFonts w:ascii="Times New Roman" w:hAnsi="Times New Roman"/>
          <w:sz w:val="22"/>
          <w:szCs w:val="22"/>
        </w:rPr>
        <w:t>the</w:t>
      </w:r>
      <w:r w:rsidR="00240EC9">
        <w:rPr>
          <w:rFonts w:ascii="Times New Roman" w:hAnsi="Times New Roman"/>
          <w:sz w:val="22"/>
          <w:szCs w:val="22"/>
        </w:rPr>
        <w:t>se</w:t>
      </w:r>
      <w:r w:rsidRPr="00774E96" w:rsidR="00774E96">
        <w:rPr>
          <w:rFonts w:ascii="Times New Roman" w:hAnsi="Times New Roman"/>
          <w:sz w:val="22"/>
          <w:szCs w:val="22"/>
        </w:rPr>
        <w:t xml:space="preserve"> </w:t>
      </w:r>
      <w:r w:rsidRPr="00774E96">
        <w:rPr>
          <w:rFonts w:ascii="Times New Roman" w:hAnsi="Times New Roman"/>
          <w:sz w:val="22"/>
          <w:szCs w:val="22"/>
        </w:rPr>
        <w:t>sections in the space below.</w:t>
      </w:r>
      <w:r w:rsidRPr="00774E96" w:rsidR="001468D2">
        <w:rPr>
          <w:rFonts w:ascii="Times New Roman" w:hAnsi="Times New Roman"/>
          <w:sz w:val="22"/>
          <w:szCs w:val="22"/>
        </w:rPr>
        <w:t xml:space="preserve"> </w:t>
      </w:r>
      <w:r w:rsidRPr="00774E96">
        <w:rPr>
          <w:rFonts w:ascii="Times New Roman" w:hAnsi="Times New Roman"/>
          <w:sz w:val="22"/>
          <w:szCs w:val="22"/>
        </w:rPr>
        <w:t xml:space="preserve">Provide narrative </w:t>
      </w:r>
      <w:r w:rsidRPr="00651296" w:rsidR="00651296">
        <w:rPr>
          <w:rFonts w:ascii="Times New Roman" w:hAnsi="Times New Roman"/>
          <w:color w:val="FF0000"/>
          <w:sz w:val="22"/>
          <w:szCs w:val="22"/>
        </w:rPr>
        <w:t>text</w:t>
      </w:r>
      <w:r w:rsidRPr="00651296" w:rsidR="006F7204">
        <w:rPr>
          <w:rFonts w:ascii="Times New Roman" w:hAnsi="Times New Roman"/>
          <w:color w:val="FF0000"/>
          <w:sz w:val="22"/>
          <w:szCs w:val="22"/>
        </w:rPr>
        <w:t xml:space="preserve"> </w:t>
      </w:r>
      <w:r w:rsidRPr="00774E96" w:rsidR="00A736F0">
        <w:rPr>
          <w:rFonts w:ascii="Times New Roman" w:hAnsi="Times New Roman"/>
          <w:sz w:val="22"/>
          <w:szCs w:val="22"/>
        </w:rPr>
        <w:t xml:space="preserve">for each section </w:t>
      </w:r>
      <w:r w:rsidRPr="00774E96" w:rsidR="006F7204">
        <w:rPr>
          <w:rFonts w:ascii="Times New Roman" w:hAnsi="Times New Roman"/>
          <w:sz w:val="22"/>
          <w:szCs w:val="22"/>
        </w:rPr>
        <w:t xml:space="preserve">on </w:t>
      </w:r>
      <w:r w:rsidRPr="00774E96" w:rsidR="00EA11E6">
        <w:rPr>
          <w:rFonts w:ascii="Times New Roman" w:hAnsi="Times New Roman"/>
          <w:sz w:val="22"/>
          <w:szCs w:val="22"/>
        </w:rPr>
        <w:t>continuation sheets</w:t>
      </w:r>
      <w:r w:rsidRPr="00774E96" w:rsidR="006F7204">
        <w:rPr>
          <w:rFonts w:ascii="Times New Roman" w:hAnsi="Times New Roman"/>
          <w:sz w:val="22"/>
          <w:szCs w:val="22"/>
        </w:rPr>
        <w:t xml:space="preserve">. </w:t>
      </w:r>
      <w:r w:rsidRPr="00651296" w:rsidR="00B001D3">
        <w:rPr>
          <w:rFonts w:ascii="Times New Roman" w:hAnsi="Times New Roman"/>
          <w:color w:val="FF0000"/>
          <w:sz w:val="22"/>
          <w:szCs w:val="22"/>
        </w:rPr>
        <w:t xml:space="preserve">Note </w:t>
      </w:r>
      <w:r w:rsidRPr="00651296" w:rsidR="00A736F0">
        <w:rPr>
          <w:rFonts w:ascii="Times New Roman" w:hAnsi="Times New Roman"/>
          <w:color w:val="FF0000"/>
          <w:sz w:val="22"/>
          <w:szCs w:val="22"/>
        </w:rPr>
        <w:t xml:space="preserve">the </w:t>
      </w:r>
      <w:r w:rsidRPr="00651296" w:rsidR="00B001D3">
        <w:rPr>
          <w:rFonts w:ascii="Times New Roman" w:hAnsi="Times New Roman"/>
          <w:color w:val="FF0000"/>
          <w:sz w:val="22"/>
          <w:szCs w:val="22"/>
        </w:rPr>
        <w:t xml:space="preserve">section </w:t>
      </w:r>
      <w:r w:rsidRPr="00651296" w:rsidR="00A736F0">
        <w:rPr>
          <w:rFonts w:ascii="Times New Roman" w:hAnsi="Times New Roman"/>
          <w:color w:val="FF0000"/>
          <w:sz w:val="22"/>
          <w:szCs w:val="22"/>
        </w:rPr>
        <w:t>letter, page number</w:t>
      </w:r>
      <w:r w:rsidRPr="00651296" w:rsidR="00927031">
        <w:rPr>
          <w:rFonts w:ascii="Times New Roman" w:hAnsi="Times New Roman"/>
          <w:color w:val="FF0000"/>
          <w:sz w:val="22"/>
          <w:szCs w:val="22"/>
        </w:rPr>
        <w:t>,</w:t>
      </w:r>
      <w:r w:rsidRPr="00651296">
        <w:rPr>
          <w:rFonts w:ascii="Times New Roman" w:hAnsi="Times New Roman"/>
          <w:color w:val="FF0000"/>
          <w:sz w:val="22"/>
          <w:szCs w:val="22"/>
        </w:rPr>
        <w:t xml:space="preserve"> and name of </w:t>
      </w:r>
      <w:r w:rsidRPr="00651296" w:rsidR="00927031">
        <w:rPr>
          <w:rFonts w:ascii="Times New Roman" w:hAnsi="Times New Roman"/>
          <w:color w:val="FF0000"/>
          <w:sz w:val="22"/>
          <w:szCs w:val="22"/>
        </w:rPr>
        <w:t xml:space="preserve">the </w:t>
      </w:r>
      <w:r w:rsidRPr="00651296">
        <w:rPr>
          <w:rFonts w:ascii="Times New Roman" w:hAnsi="Times New Roman"/>
          <w:color w:val="FF0000"/>
          <w:sz w:val="22"/>
          <w:szCs w:val="22"/>
        </w:rPr>
        <w:t>multiple property listing</w:t>
      </w:r>
      <w:r w:rsidRPr="00651296" w:rsidR="00B001D3">
        <w:rPr>
          <w:rFonts w:ascii="Times New Roman" w:hAnsi="Times New Roman"/>
          <w:color w:val="FF0000"/>
          <w:sz w:val="22"/>
          <w:szCs w:val="22"/>
        </w:rPr>
        <w:t xml:space="preserve"> in the header of each section</w:t>
      </w:r>
      <w:r w:rsidRPr="00651296">
        <w:rPr>
          <w:rFonts w:ascii="Times New Roman" w:hAnsi="Times New Roman"/>
          <w:color w:val="FF0000"/>
          <w:sz w:val="22"/>
          <w:szCs w:val="22"/>
        </w:rPr>
        <w:t>.</w:t>
      </w:r>
      <w:r w:rsidRPr="00774E96" w:rsidR="00D76796">
        <w:rPr>
          <w:rFonts w:ascii="Times New Roman" w:hAnsi="Times New Roman"/>
          <w:sz w:val="22"/>
          <w:szCs w:val="22"/>
        </w:rPr>
        <w:t xml:space="preserve"> </w:t>
      </w:r>
      <w:r w:rsidRPr="00774E96">
        <w:rPr>
          <w:rFonts w:ascii="Times New Roman" w:hAnsi="Times New Roman"/>
          <w:sz w:val="22"/>
          <w:szCs w:val="22"/>
        </w:rPr>
        <w:t xml:space="preserve">Refer to </w:t>
      </w:r>
      <w:r w:rsidRPr="00651296" w:rsidR="001468D2">
        <w:rPr>
          <w:rFonts w:ascii="Times New Roman" w:hAnsi="Times New Roman"/>
          <w:i/>
          <w:iCs/>
          <w:color w:val="FF0000"/>
          <w:sz w:val="22"/>
          <w:szCs w:val="22"/>
        </w:rPr>
        <w:t xml:space="preserve">National Register Bulletin: </w:t>
      </w:r>
      <w:r w:rsidRPr="00774E96" w:rsidR="006F7204">
        <w:rPr>
          <w:rFonts w:ascii="Times New Roman" w:hAnsi="Times New Roman"/>
          <w:i/>
          <w:iCs/>
          <w:sz w:val="22"/>
          <w:szCs w:val="22"/>
        </w:rPr>
        <w:t>How to Complete the Multiple Property Documentation Form</w:t>
      </w:r>
      <w:r w:rsidRPr="00774E96" w:rsidR="00927031">
        <w:rPr>
          <w:rFonts w:ascii="Times New Roman" w:hAnsi="Times New Roman"/>
          <w:i/>
          <w:sz w:val="22"/>
          <w:szCs w:val="22"/>
        </w:rPr>
        <w:t xml:space="preserve"> </w:t>
      </w:r>
      <w:r w:rsidRPr="00774E96" w:rsidR="00927031">
        <w:rPr>
          <w:rFonts w:ascii="Times New Roman" w:hAnsi="Times New Roman"/>
          <w:sz w:val="22"/>
          <w:szCs w:val="22"/>
        </w:rPr>
        <w:t>for additional guidance.</w:t>
      </w:r>
    </w:p>
    <w:p w:rsidR="00C156A5" w:rsidP="00D76796" w14:paraId="6349A1CF" w14:textId="77777777">
      <w:pPr>
        <w:rPr>
          <w:rFonts w:ascii="Times New Roman" w:hAnsi="Times New Roman"/>
          <w:sz w:val="18"/>
          <w:szCs w:val="18"/>
        </w:rPr>
      </w:pPr>
    </w:p>
    <w:p w:rsidR="00B21711" w:rsidP="00D76796" w14:paraId="1AD17451" w14:textId="77777777">
      <w:pPr>
        <w:rPr>
          <w:rFonts w:ascii="Times New Roman" w:hAnsi="Times New Roman"/>
          <w:sz w:val="18"/>
          <w:szCs w:val="18"/>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8903"/>
        <w:gridCol w:w="1887"/>
      </w:tblGrid>
      <w:tr w14:paraId="1B1BEC4A" w14:textId="77777777" w:rsidTr="00F54179">
        <w:tblPrEx>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Ex>
        <w:trPr>
          <w:trHeight w:val="576"/>
        </w:trPr>
        <w:tc>
          <w:tcPr>
            <w:tcW w:w="8912" w:type="dxa"/>
            <w:vAlign w:val="center"/>
          </w:tcPr>
          <w:p w:rsidR="004C2458" w:rsidRPr="00A10A91" w:rsidP="00F54179" w14:paraId="63BD374C" w14:textId="6A7FCE0F">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24"/>
                <w:szCs w:val="24"/>
              </w:rPr>
            </w:pPr>
            <w:r w:rsidRPr="00651296">
              <w:rPr>
                <w:rFonts w:ascii="Times New Roman" w:hAnsi="Times New Roman"/>
                <w:b/>
                <w:bCs/>
                <w:color w:val="FF0000"/>
                <w:sz w:val="24"/>
                <w:szCs w:val="24"/>
              </w:rPr>
              <w:t>Table of Contents</w:t>
            </w:r>
          </w:p>
        </w:tc>
        <w:tc>
          <w:tcPr>
            <w:tcW w:w="1888" w:type="dxa"/>
            <w:vAlign w:val="center"/>
          </w:tcPr>
          <w:p w:rsidR="004C2458" w:rsidRPr="00A10A91" w:rsidP="00F54179" w14:paraId="6CFF5990" w14:textId="77777777">
            <w:pPr>
              <w:rPr>
                <w:rFonts w:ascii="Times New Roman" w:hAnsi="Times New Roman"/>
                <w:sz w:val="24"/>
                <w:szCs w:val="24"/>
              </w:rPr>
            </w:pPr>
            <w:r w:rsidRPr="00A10A91">
              <w:rPr>
                <w:rFonts w:ascii="Times New Roman" w:hAnsi="Times New Roman"/>
                <w:b/>
                <w:sz w:val="24"/>
                <w:szCs w:val="24"/>
              </w:rPr>
              <w:t>Page Numbers</w:t>
            </w:r>
          </w:p>
        </w:tc>
      </w:tr>
      <w:tr w14:paraId="043C8AB4" w14:textId="77777777" w:rsidTr="00F54179">
        <w:tblPrEx>
          <w:tblW w:w="0" w:type="auto"/>
          <w:tblLook w:val="01E0"/>
        </w:tblPrEx>
        <w:tc>
          <w:tcPr>
            <w:tcW w:w="8912" w:type="dxa"/>
          </w:tcPr>
          <w:p w:rsidR="004C2458" w:rsidRPr="00A10A91" w:rsidP="00AD5172" w14:paraId="194499D8" w14:textId="3C2B1A5B">
            <w:pPr>
              <w:rPr>
                <w:rFonts w:ascii="Times New Roman" w:hAnsi="Times New Roman"/>
                <w:b/>
                <w:sz w:val="24"/>
                <w:szCs w:val="24"/>
              </w:rPr>
            </w:pPr>
            <w:r w:rsidRPr="00A10A91">
              <w:rPr>
                <w:rFonts w:ascii="Times New Roman" w:hAnsi="Times New Roman"/>
                <w:b/>
                <w:sz w:val="24"/>
                <w:szCs w:val="24"/>
              </w:rPr>
              <w:t>E. Statement of Historic Contexts</w:t>
            </w:r>
          </w:p>
          <w:p w:rsidR="004C2458" w:rsidRPr="00651296" w:rsidP="00AD5172" w14:paraId="77CEA777" w14:textId="77777777">
            <w:pPr>
              <w:rPr>
                <w:rFonts w:ascii="Times New Roman" w:hAnsi="Times New Roman"/>
                <w:i/>
                <w:iCs/>
                <w:sz w:val="22"/>
                <w:szCs w:val="22"/>
              </w:rPr>
            </w:pPr>
            <w:r w:rsidRPr="00651296">
              <w:rPr>
                <w:rFonts w:ascii="Times New Roman" w:hAnsi="Times New Roman"/>
                <w:i/>
                <w:iCs/>
                <w:sz w:val="22"/>
                <w:szCs w:val="22"/>
              </w:rPr>
              <w:t>(</w:t>
            </w:r>
            <w:r w:rsidRPr="00651296" w:rsidR="00927031">
              <w:rPr>
                <w:rFonts w:ascii="Times New Roman" w:hAnsi="Times New Roman"/>
                <w:i/>
                <w:iCs/>
                <w:sz w:val="22"/>
                <w:szCs w:val="22"/>
              </w:rPr>
              <w:t>If</w:t>
            </w:r>
            <w:r w:rsidRPr="00651296">
              <w:rPr>
                <w:rFonts w:ascii="Times New Roman" w:hAnsi="Times New Roman"/>
                <w:i/>
                <w:iCs/>
                <w:sz w:val="22"/>
                <w:szCs w:val="22"/>
              </w:rPr>
              <w:t xml:space="preserve"> more than one historic context is documented, present them in sequential order.)</w:t>
            </w:r>
          </w:p>
          <w:p w:rsidR="000651BE" w:rsidRPr="00A10A91" w:rsidP="00AD5172" w14:paraId="4DFB82AE" w14:textId="77777777">
            <w:pPr>
              <w:rPr>
                <w:rFonts w:ascii="Times New Roman" w:hAnsi="Times New Roman"/>
                <w:sz w:val="24"/>
                <w:szCs w:val="24"/>
              </w:rPr>
            </w:pPr>
          </w:p>
          <w:p w:rsidR="000651BE" w:rsidRPr="00A10A91" w:rsidP="00AD5172" w14:paraId="44D13031" w14:textId="77777777">
            <w:pPr>
              <w:rPr>
                <w:rFonts w:ascii="Times New Roman" w:hAnsi="Times New Roman"/>
                <w:sz w:val="24"/>
                <w:szCs w:val="24"/>
              </w:rPr>
            </w:pPr>
          </w:p>
          <w:p w:rsidR="004C2458" w:rsidRPr="00A10A91" w:rsidP="00AD5172" w14:paraId="28329F9E" w14:textId="77777777">
            <w:pPr>
              <w:rPr>
                <w:rFonts w:ascii="Times New Roman" w:hAnsi="Times New Roman"/>
                <w:sz w:val="24"/>
                <w:szCs w:val="24"/>
              </w:rPr>
            </w:pPr>
          </w:p>
          <w:p w:rsidR="004C2458" w:rsidRPr="00A10A91" w:rsidP="00AD5172" w14:paraId="72DA5F97" w14:textId="77777777">
            <w:pPr>
              <w:rPr>
                <w:rFonts w:ascii="Times New Roman" w:hAnsi="Times New Roman"/>
                <w:sz w:val="24"/>
                <w:szCs w:val="24"/>
              </w:rPr>
            </w:pPr>
          </w:p>
        </w:tc>
        <w:tc>
          <w:tcPr>
            <w:tcW w:w="1888" w:type="dxa"/>
          </w:tcPr>
          <w:p w:rsidR="004C2458" w:rsidRPr="00A10A91" w:rsidP="00AD5172" w14:paraId="3E920E54" w14:textId="77777777">
            <w:pPr>
              <w:rPr>
                <w:rFonts w:ascii="Arial" w:hAnsi="Arial"/>
                <w:sz w:val="24"/>
                <w:szCs w:val="24"/>
              </w:rPr>
            </w:pPr>
          </w:p>
        </w:tc>
      </w:tr>
      <w:tr w14:paraId="5AB9D605" w14:textId="77777777" w:rsidTr="00F54179">
        <w:tblPrEx>
          <w:tblW w:w="0" w:type="auto"/>
          <w:tblLook w:val="01E0"/>
        </w:tblPrEx>
        <w:tc>
          <w:tcPr>
            <w:tcW w:w="8912" w:type="dxa"/>
          </w:tcPr>
          <w:p w:rsidR="004C2458" w:rsidRPr="00A10A91" w:rsidP="00AD5172" w14:paraId="21A1DB3B" w14:textId="77777777">
            <w:pPr>
              <w:rPr>
                <w:rFonts w:ascii="Times New Roman" w:hAnsi="Times New Roman"/>
                <w:b/>
                <w:sz w:val="24"/>
                <w:szCs w:val="24"/>
              </w:rPr>
            </w:pPr>
            <w:r w:rsidRPr="00A10A91">
              <w:rPr>
                <w:rFonts w:ascii="Times New Roman" w:hAnsi="Times New Roman"/>
                <w:b/>
                <w:sz w:val="24"/>
                <w:szCs w:val="24"/>
              </w:rPr>
              <w:t>F. Associated Property Types</w:t>
            </w:r>
          </w:p>
          <w:p w:rsidR="004C2458" w:rsidRPr="00D35884" w:rsidP="00AD5172" w14:paraId="596436FB" w14:textId="77777777">
            <w:pPr>
              <w:rPr>
                <w:rFonts w:ascii="Times New Roman" w:hAnsi="Times New Roman"/>
                <w:i/>
                <w:iCs/>
                <w:sz w:val="22"/>
                <w:szCs w:val="22"/>
              </w:rPr>
            </w:pPr>
            <w:r w:rsidRPr="00D35884">
              <w:rPr>
                <w:rFonts w:ascii="Times New Roman" w:hAnsi="Times New Roman"/>
                <w:i/>
                <w:iCs/>
                <w:sz w:val="22"/>
                <w:szCs w:val="22"/>
              </w:rPr>
              <w:t xml:space="preserve">(Provide description, significance, and registration </w:t>
            </w:r>
            <w:r w:rsidRPr="00D35884" w:rsidR="000C4502">
              <w:rPr>
                <w:rFonts w:ascii="Times New Roman" w:hAnsi="Times New Roman"/>
                <w:i/>
                <w:iCs/>
                <w:sz w:val="22"/>
                <w:szCs w:val="22"/>
              </w:rPr>
              <w:t>requirements</w:t>
            </w:r>
            <w:r w:rsidRPr="00D35884">
              <w:rPr>
                <w:rFonts w:ascii="Times New Roman" w:hAnsi="Times New Roman"/>
                <w:i/>
                <w:iCs/>
                <w:sz w:val="22"/>
                <w:szCs w:val="22"/>
              </w:rPr>
              <w:t>.)</w:t>
            </w:r>
          </w:p>
          <w:p w:rsidR="004C2458" w:rsidRPr="00A10A91" w:rsidP="00AD5172" w14:paraId="749E1F23" w14:textId="77777777">
            <w:pPr>
              <w:rPr>
                <w:rFonts w:ascii="Times New Roman" w:hAnsi="Times New Roman"/>
                <w:sz w:val="24"/>
                <w:szCs w:val="24"/>
              </w:rPr>
            </w:pPr>
          </w:p>
          <w:p w:rsidR="004C2458" w:rsidRPr="00A10A91" w:rsidP="00AD5172" w14:paraId="711D6764" w14:textId="77777777">
            <w:pPr>
              <w:rPr>
                <w:rFonts w:ascii="Times New Roman" w:hAnsi="Times New Roman"/>
                <w:sz w:val="24"/>
                <w:szCs w:val="24"/>
              </w:rPr>
            </w:pPr>
          </w:p>
          <w:p w:rsidR="004C2458" w:rsidRPr="00A10A91" w:rsidP="00AD5172" w14:paraId="101453E7" w14:textId="77777777">
            <w:pPr>
              <w:rPr>
                <w:rFonts w:ascii="Times New Roman" w:hAnsi="Times New Roman"/>
                <w:sz w:val="24"/>
                <w:szCs w:val="24"/>
              </w:rPr>
            </w:pPr>
          </w:p>
          <w:p w:rsidR="004C2458" w:rsidRPr="00A10A91" w:rsidP="00AD5172" w14:paraId="76E38009" w14:textId="77777777">
            <w:pPr>
              <w:rPr>
                <w:rFonts w:ascii="Times New Roman" w:hAnsi="Times New Roman"/>
                <w:sz w:val="24"/>
                <w:szCs w:val="24"/>
              </w:rPr>
            </w:pPr>
          </w:p>
        </w:tc>
        <w:tc>
          <w:tcPr>
            <w:tcW w:w="1888" w:type="dxa"/>
          </w:tcPr>
          <w:p w:rsidR="004C2458" w:rsidRPr="00A10A91" w:rsidP="00AD5172" w14:paraId="10B3BF2D" w14:textId="77777777">
            <w:pPr>
              <w:rPr>
                <w:rFonts w:ascii="Arial" w:hAnsi="Arial"/>
                <w:sz w:val="24"/>
                <w:szCs w:val="24"/>
              </w:rPr>
            </w:pPr>
          </w:p>
        </w:tc>
      </w:tr>
      <w:tr w14:paraId="09568E7D" w14:textId="77777777" w:rsidTr="00F54179">
        <w:tblPrEx>
          <w:tblW w:w="0" w:type="auto"/>
          <w:tblLook w:val="01E0"/>
        </w:tblPrEx>
        <w:tc>
          <w:tcPr>
            <w:tcW w:w="8912" w:type="dxa"/>
          </w:tcPr>
          <w:p w:rsidR="004C2458" w:rsidRPr="00A10A91" w:rsidP="00AD5172" w14:paraId="26547242" w14:textId="77777777">
            <w:pPr>
              <w:rPr>
                <w:rFonts w:ascii="Times New Roman" w:hAnsi="Times New Roman"/>
                <w:b/>
                <w:sz w:val="24"/>
                <w:szCs w:val="24"/>
              </w:rPr>
            </w:pPr>
            <w:r w:rsidRPr="00A10A91">
              <w:rPr>
                <w:rFonts w:ascii="Times New Roman" w:hAnsi="Times New Roman"/>
                <w:b/>
                <w:sz w:val="24"/>
                <w:szCs w:val="24"/>
              </w:rPr>
              <w:t>G. Geographical Data</w:t>
            </w:r>
          </w:p>
          <w:p w:rsidR="004C2458" w:rsidRPr="00A10A91" w:rsidP="00AD5172" w14:paraId="10B00BCC" w14:textId="77777777">
            <w:pPr>
              <w:rPr>
                <w:rFonts w:ascii="Times New Roman" w:hAnsi="Times New Roman"/>
                <w:sz w:val="24"/>
                <w:szCs w:val="24"/>
              </w:rPr>
            </w:pPr>
          </w:p>
          <w:p w:rsidR="004C2458" w:rsidRPr="00A10A91" w:rsidP="00AD5172" w14:paraId="4CC13EF7" w14:textId="77777777">
            <w:pPr>
              <w:rPr>
                <w:rFonts w:ascii="Times New Roman" w:hAnsi="Times New Roman"/>
                <w:sz w:val="24"/>
                <w:szCs w:val="24"/>
              </w:rPr>
            </w:pPr>
          </w:p>
          <w:p w:rsidR="004C2458" w:rsidRPr="00A10A91" w:rsidP="00AD5172" w14:paraId="2C9969DD" w14:textId="77777777">
            <w:pPr>
              <w:rPr>
                <w:rFonts w:ascii="Times New Roman" w:hAnsi="Times New Roman"/>
                <w:sz w:val="24"/>
                <w:szCs w:val="24"/>
              </w:rPr>
            </w:pPr>
          </w:p>
          <w:p w:rsidR="004C2458" w:rsidRPr="00A10A91" w:rsidP="00AD5172" w14:paraId="147F1EDA" w14:textId="77777777">
            <w:pPr>
              <w:rPr>
                <w:rFonts w:ascii="Times New Roman" w:hAnsi="Times New Roman"/>
                <w:sz w:val="24"/>
                <w:szCs w:val="24"/>
              </w:rPr>
            </w:pPr>
          </w:p>
        </w:tc>
        <w:tc>
          <w:tcPr>
            <w:tcW w:w="1888" w:type="dxa"/>
          </w:tcPr>
          <w:p w:rsidR="004C2458" w:rsidRPr="00A10A91" w:rsidP="00AD5172" w14:paraId="6BCF4352" w14:textId="77777777">
            <w:pPr>
              <w:rPr>
                <w:rFonts w:ascii="Arial" w:hAnsi="Arial"/>
                <w:sz w:val="24"/>
                <w:szCs w:val="24"/>
              </w:rPr>
            </w:pPr>
          </w:p>
        </w:tc>
      </w:tr>
      <w:tr w14:paraId="1E089C1B" w14:textId="77777777" w:rsidTr="00F54179">
        <w:tblPrEx>
          <w:tblW w:w="0" w:type="auto"/>
          <w:tblLook w:val="01E0"/>
        </w:tblPrEx>
        <w:tc>
          <w:tcPr>
            <w:tcW w:w="8912" w:type="dxa"/>
          </w:tcPr>
          <w:p w:rsidR="004C2458" w:rsidRPr="00A10A91" w:rsidP="00AD5172" w14:paraId="58A501E3" w14:textId="77777777">
            <w:pPr>
              <w:rPr>
                <w:rFonts w:ascii="Times New Roman" w:hAnsi="Times New Roman"/>
                <w:b/>
                <w:sz w:val="24"/>
                <w:szCs w:val="24"/>
              </w:rPr>
            </w:pPr>
            <w:r w:rsidRPr="00A10A91">
              <w:rPr>
                <w:rFonts w:ascii="Times New Roman" w:hAnsi="Times New Roman"/>
                <w:b/>
                <w:sz w:val="24"/>
                <w:szCs w:val="24"/>
              </w:rPr>
              <w:t>H. Summary of Identification and Evaluation Methods</w:t>
            </w:r>
          </w:p>
          <w:p w:rsidR="004C2458" w:rsidRPr="00D35884" w:rsidP="00AD5172" w14:paraId="4D464F4F" w14:textId="77777777">
            <w:pPr>
              <w:rPr>
                <w:rFonts w:ascii="Times New Roman" w:hAnsi="Times New Roman"/>
                <w:i/>
                <w:iCs/>
                <w:sz w:val="22"/>
                <w:szCs w:val="22"/>
              </w:rPr>
            </w:pPr>
            <w:r w:rsidRPr="00D35884">
              <w:rPr>
                <w:rFonts w:ascii="Times New Roman" w:hAnsi="Times New Roman"/>
                <w:i/>
                <w:iCs/>
                <w:sz w:val="22"/>
                <w:szCs w:val="22"/>
              </w:rPr>
              <w:t>(Discuss the methods used in developing the multiple property listing.)</w:t>
            </w:r>
          </w:p>
          <w:p w:rsidR="004C2458" w:rsidRPr="00A10A91" w:rsidP="00AD5172" w14:paraId="1D5D6E7B" w14:textId="77777777">
            <w:pPr>
              <w:rPr>
                <w:rFonts w:ascii="Times New Roman" w:hAnsi="Times New Roman"/>
                <w:sz w:val="24"/>
                <w:szCs w:val="24"/>
              </w:rPr>
            </w:pPr>
          </w:p>
          <w:p w:rsidR="004C2458" w:rsidRPr="00A10A91" w:rsidP="00AD5172" w14:paraId="246423ED" w14:textId="77777777">
            <w:pPr>
              <w:rPr>
                <w:rFonts w:ascii="Times New Roman" w:hAnsi="Times New Roman"/>
                <w:sz w:val="24"/>
                <w:szCs w:val="24"/>
              </w:rPr>
            </w:pPr>
          </w:p>
          <w:p w:rsidR="004C2458" w:rsidRPr="00A10A91" w:rsidP="00AD5172" w14:paraId="30C2FA43" w14:textId="77777777">
            <w:pPr>
              <w:rPr>
                <w:rFonts w:ascii="Times New Roman" w:hAnsi="Times New Roman"/>
                <w:sz w:val="24"/>
                <w:szCs w:val="24"/>
              </w:rPr>
            </w:pPr>
          </w:p>
          <w:p w:rsidR="004C2458" w:rsidRPr="00A10A91" w:rsidP="00AD5172" w14:paraId="4307BAE6" w14:textId="77777777">
            <w:pPr>
              <w:rPr>
                <w:rFonts w:ascii="Times New Roman" w:hAnsi="Times New Roman"/>
                <w:sz w:val="24"/>
                <w:szCs w:val="24"/>
              </w:rPr>
            </w:pPr>
          </w:p>
        </w:tc>
        <w:tc>
          <w:tcPr>
            <w:tcW w:w="1888" w:type="dxa"/>
          </w:tcPr>
          <w:p w:rsidR="004C2458" w:rsidRPr="00A10A91" w:rsidP="00AD5172" w14:paraId="1A99EC3D" w14:textId="77777777">
            <w:pPr>
              <w:rPr>
                <w:rFonts w:ascii="Arial" w:hAnsi="Arial"/>
                <w:sz w:val="24"/>
                <w:szCs w:val="24"/>
              </w:rPr>
            </w:pPr>
          </w:p>
        </w:tc>
      </w:tr>
      <w:tr w14:paraId="5FAD952A" w14:textId="77777777" w:rsidTr="00F54179">
        <w:tblPrEx>
          <w:tblW w:w="0" w:type="auto"/>
          <w:tblLook w:val="01E0"/>
        </w:tblPrEx>
        <w:tc>
          <w:tcPr>
            <w:tcW w:w="8912" w:type="dxa"/>
          </w:tcPr>
          <w:p w:rsidR="004C2458" w:rsidRPr="00A10A91" w:rsidP="00AD5172" w14:paraId="4B597746" w14:textId="77777777">
            <w:pPr>
              <w:rPr>
                <w:rFonts w:ascii="Times New Roman" w:hAnsi="Times New Roman"/>
                <w:b/>
                <w:sz w:val="24"/>
                <w:szCs w:val="24"/>
              </w:rPr>
            </w:pPr>
            <w:r w:rsidRPr="00A10A91">
              <w:rPr>
                <w:rFonts w:ascii="Times New Roman" w:hAnsi="Times New Roman"/>
                <w:b/>
                <w:sz w:val="24"/>
                <w:szCs w:val="24"/>
              </w:rPr>
              <w:t>I. Major Bibliographical References</w:t>
            </w:r>
          </w:p>
          <w:p w:rsidR="004C2458" w:rsidRPr="001923A9" w:rsidP="00AD5172" w14:paraId="42418C80" w14:textId="12898007">
            <w:pPr>
              <w:rPr>
                <w:rFonts w:ascii="Times New Roman" w:hAnsi="Times New Roman"/>
                <w:i/>
                <w:iCs/>
                <w:sz w:val="22"/>
                <w:szCs w:val="22"/>
              </w:rPr>
            </w:pPr>
            <w:r w:rsidRPr="001923A9">
              <w:rPr>
                <w:rFonts w:ascii="Times New Roman" w:hAnsi="Times New Roman"/>
                <w:i/>
                <w:iCs/>
                <w:sz w:val="22"/>
                <w:szCs w:val="22"/>
              </w:rPr>
              <w:t xml:space="preserve">(List major written works </w:t>
            </w:r>
            <w:r w:rsidRPr="001923A9" w:rsidR="00477D85">
              <w:rPr>
                <w:rFonts w:ascii="Times New Roman" w:hAnsi="Times New Roman"/>
                <w:i/>
                <w:iCs/>
                <w:color w:val="FF0000"/>
                <w:sz w:val="22"/>
                <w:szCs w:val="22"/>
              </w:rPr>
              <w:t>and oral histories</w:t>
            </w:r>
            <w:r w:rsidRPr="001923A9" w:rsidR="00477D85">
              <w:rPr>
                <w:rFonts w:ascii="Times New Roman" w:hAnsi="Times New Roman"/>
                <w:i/>
                <w:iCs/>
                <w:sz w:val="22"/>
                <w:szCs w:val="22"/>
              </w:rPr>
              <w:t xml:space="preserve">, </w:t>
            </w:r>
            <w:r w:rsidRPr="001923A9">
              <w:rPr>
                <w:rFonts w:ascii="Times New Roman" w:hAnsi="Times New Roman"/>
                <w:i/>
                <w:iCs/>
                <w:sz w:val="22"/>
                <w:szCs w:val="22"/>
              </w:rPr>
              <w:t xml:space="preserve">and </w:t>
            </w:r>
            <w:r w:rsidRPr="001923A9" w:rsidR="00477D85">
              <w:rPr>
                <w:rFonts w:ascii="Times New Roman" w:hAnsi="Times New Roman"/>
                <w:i/>
                <w:iCs/>
                <w:sz w:val="22"/>
                <w:szCs w:val="22"/>
              </w:rPr>
              <w:t xml:space="preserve">the </w:t>
            </w:r>
            <w:r w:rsidRPr="001923A9">
              <w:rPr>
                <w:rFonts w:ascii="Times New Roman" w:hAnsi="Times New Roman"/>
                <w:i/>
                <w:iCs/>
                <w:sz w:val="22"/>
                <w:szCs w:val="22"/>
              </w:rPr>
              <w:t>location of additional documentation</w:t>
            </w:r>
            <w:r w:rsidRPr="001923A9" w:rsidR="00477D85">
              <w:rPr>
                <w:rFonts w:ascii="Times New Roman" w:hAnsi="Times New Roman"/>
                <w:i/>
                <w:iCs/>
                <w:sz w:val="22"/>
                <w:szCs w:val="22"/>
              </w:rPr>
              <w:t xml:space="preserve">, </w:t>
            </w:r>
            <w:r w:rsidRPr="001923A9" w:rsidR="00477D85">
              <w:rPr>
                <w:rFonts w:ascii="Times New Roman" w:hAnsi="Times New Roman"/>
                <w:i/>
                <w:iCs/>
                <w:color w:val="FF0000"/>
                <w:sz w:val="22"/>
                <w:szCs w:val="22"/>
              </w:rPr>
              <w:t>such as</w:t>
            </w:r>
            <w:r w:rsidRPr="001923A9" w:rsidR="00477D85">
              <w:rPr>
                <w:rFonts w:ascii="Times New Roman" w:hAnsi="Times New Roman"/>
                <w:i/>
                <w:iCs/>
                <w:sz w:val="22"/>
                <w:szCs w:val="22"/>
              </w:rPr>
              <w:t xml:space="preserve"> </w:t>
            </w:r>
            <w:r w:rsidRPr="001923A9">
              <w:rPr>
                <w:rFonts w:ascii="Times New Roman" w:hAnsi="Times New Roman"/>
                <w:i/>
                <w:iCs/>
                <w:sz w:val="22"/>
                <w:szCs w:val="22"/>
              </w:rPr>
              <w:t xml:space="preserve">State Historic Preservation Office, other </w:t>
            </w:r>
            <w:r w:rsidRPr="001923A9" w:rsidR="00F62F49">
              <w:rPr>
                <w:rFonts w:ascii="Times New Roman" w:hAnsi="Times New Roman"/>
                <w:i/>
                <w:iCs/>
                <w:sz w:val="22"/>
                <w:szCs w:val="22"/>
              </w:rPr>
              <w:t>s</w:t>
            </w:r>
            <w:r w:rsidRPr="001923A9">
              <w:rPr>
                <w:rFonts w:ascii="Times New Roman" w:hAnsi="Times New Roman"/>
                <w:i/>
                <w:iCs/>
                <w:sz w:val="22"/>
                <w:szCs w:val="22"/>
              </w:rPr>
              <w:t xml:space="preserve">tate agency, Federal agency, </w:t>
            </w:r>
            <w:r w:rsidRPr="001923A9" w:rsidR="00F62F49">
              <w:rPr>
                <w:rFonts w:ascii="Times New Roman" w:hAnsi="Times New Roman"/>
                <w:i/>
                <w:iCs/>
                <w:color w:val="FF0000"/>
                <w:sz w:val="22"/>
                <w:szCs w:val="22"/>
              </w:rPr>
              <w:t xml:space="preserve">Tribal government, </w:t>
            </w:r>
            <w:r w:rsidRPr="001923A9">
              <w:rPr>
                <w:rFonts w:ascii="Times New Roman" w:hAnsi="Times New Roman"/>
                <w:i/>
                <w:iCs/>
                <w:sz w:val="22"/>
                <w:szCs w:val="22"/>
              </w:rPr>
              <w:t xml:space="preserve">local government, university, or other, specifying </w:t>
            </w:r>
            <w:r w:rsidRPr="001923A9" w:rsidR="005D0C37">
              <w:rPr>
                <w:rFonts w:ascii="Times New Roman" w:hAnsi="Times New Roman"/>
                <w:i/>
                <w:iCs/>
                <w:sz w:val="22"/>
                <w:szCs w:val="22"/>
              </w:rPr>
              <w:t xml:space="preserve">name of </w:t>
            </w:r>
            <w:r w:rsidRPr="001923A9">
              <w:rPr>
                <w:rFonts w:ascii="Times New Roman" w:hAnsi="Times New Roman"/>
                <w:i/>
                <w:iCs/>
                <w:sz w:val="22"/>
                <w:szCs w:val="22"/>
              </w:rPr>
              <w:t>repository.)</w:t>
            </w:r>
          </w:p>
          <w:p w:rsidR="004C2458" w:rsidRPr="00A10A91" w:rsidP="00AD5172" w14:paraId="67B7DCB2" w14:textId="40014963">
            <w:pPr>
              <w:rPr>
                <w:rFonts w:ascii="Times New Roman" w:hAnsi="Times New Roman"/>
                <w:sz w:val="24"/>
                <w:szCs w:val="24"/>
              </w:rPr>
            </w:pPr>
          </w:p>
          <w:p w:rsidR="004C2458" w:rsidRPr="00A10A91" w:rsidP="00AD5172" w14:paraId="139A7C79" w14:textId="77777777">
            <w:pPr>
              <w:rPr>
                <w:rFonts w:ascii="Times New Roman" w:hAnsi="Times New Roman"/>
                <w:sz w:val="24"/>
                <w:szCs w:val="24"/>
              </w:rPr>
            </w:pPr>
          </w:p>
          <w:p w:rsidR="004C2458" w:rsidRPr="00A10A91" w:rsidP="00AD5172" w14:paraId="28A5DF56" w14:textId="77777777">
            <w:pPr>
              <w:rPr>
                <w:rFonts w:ascii="Times New Roman" w:hAnsi="Times New Roman"/>
                <w:sz w:val="24"/>
                <w:szCs w:val="24"/>
              </w:rPr>
            </w:pPr>
          </w:p>
          <w:p w:rsidR="004C2458" w:rsidRPr="00A10A91" w:rsidP="00AD5172" w14:paraId="7E75B49D" w14:textId="77777777">
            <w:pPr>
              <w:rPr>
                <w:rFonts w:ascii="Times New Roman" w:hAnsi="Times New Roman"/>
                <w:sz w:val="24"/>
                <w:szCs w:val="24"/>
              </w:rPr>
            </w:pPr>
          </w:p>
        </w:tc>
        <w:tc>
          <w:tcPr>
            <w:tcW w:w="1888" w:type="dxa"/>
          </w:tcPr>
          <w:p w:rsidR="004C2458" w:rsidRPr="00A10A91" w:rsidP="00AD5172" w14:paraId="049EEB17" w14:textId="77777777">
            <w:pPr>
              <w:rPr>
                <w:rFonts w:ascii="Arial" w:hAnsi="Arial"/>
                <w:sz w:val="24"/>
                <w:szCs w:val="24"/>
              </w:rPr>
            </w:pPr>
          </w:p>
        </w:tc>
      </w:tr>
    </w:tbl>
    <w:p w:rsidR="00736EE5" w:rsidP="00F53E33" w14:paraId="30EC270D" w14:textId="77777777">
      <w:pPr>
        <w:tabs>
          <w:tab w:val="left" w:pos="360"/>
        </w:tabs>
        <w:rPr>
          <w:rFonts w:ascii="Arial" w:hAnsi="Arial"/>
          <w:b/>
          <w:sz w:val="16"/>
          <w:szCs w:val="16"/>
        </w:rPr>
      </w:pPr>
    </w:p>
    <w:p w:rsidR="002E6F80" w:rsidRPr="00D274BA" w:rsidP="00D274BA" w14:paraId="392DDD89" w14:textId="0FCBC76A">
      <w:pPr>
        <w:rPr>
          <w:rFonts w:ascii="Times New Roman" w:hAnsi="Times New Roman"/>
          <w:b/>
          <w:sz w:val="24"/>
          <w:szCs w:val="24"/>
        </w:rPr>
      </w:pPr>
      <w:r w:rsidRPr="001B7FF3">
        <w:rPr>
          <w:rFonts w:ascii="Times New Roman" w:hAnsi="Times New Roman"/>
          <w:bCs/>
          <w:noProof/>
          <w:sz w:val="24"/>
          <w:szCs w:val="24"/>
        </w:rPr>
        <mc:AlternateContent>
          <mc:Choice Requires="wps">
            <w:drawing>
              <wp:anchor distT="45720" distB="45720" distL="114300" distR="114300" simplePos="0" relativeHeight="251672576" behindDoc="0" locked="0" layoutInCell="1" allowOverlap="1">
                <wp:simplePos x="0" y="0"/>
                <wp:positionH relativeFrom="margin">
                  <wp:align>center</wp:align>
                </wp:positionH>
                <wp:positionV relativeFrom="margin">
                  <wp:align>top</wp:align>
                </wp:positionV>
                <wp:extent cx="6858000" cy="1807210"/>
                <wp:effectExtent l="0" t="0" r="19050" b="21590"/>
                <wp:wrapTopAndBottom/>
                <wp:docPr id="18284004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58000" cy="1807210"/>
                        </a:xfrm>
                        <a:prstGeom prst="rect">
                          <a:avLst/>
                        </a:prstGeom>
                        <a:ln w="9525">
                          <a:headEnd/>
                          <a:tailEnd/>
                        </a:ln>
                      </wps:spPr>
                      <wps:style>
                        <a:lnRef idx="2">
                          <a:schemeClr val="dk1"/>
                        </a:lnRef>
                        <a:fillRef idx="1">
                          <a:schemeClr val="lt1"/>
                        </a:fillRef>
                        <a:effectRef idx="0">
                          <a:schemeClr val="dk1"/>
                        </a:effectRef>
                        <a:fontRef idx="minor">
                          <a:schemeClr val="dk1"/>
                        </a:fontRef>
                      </wps:style>
                      <wps:txbx>
                        <w:txbxContent>
                          <w:p w:rsidR="001D467A" w:rsidRPr="00DB5B76" w:rsidP="001D467A" w14:textId="77777777">
                            <w:pPr>
                              <w:tabs>
                                <w:tab w:val="left" w:pos="360"/>
                              </w:tabs>
                              <w:rPr>
                                <w:rFonts w:asciiTheme="minorHAnsi" w:hAnsiTheme="minorHAnsi" w:cstheme="minorHAnsi"/>
                                <w:sz w:val="16"/>
                                <w:szCs w:val="16"/>
                              </w:rPr>
                            </w:pPr>
                            <w:r w:rsidRPr="00DB5B76">
                              <w:rPr>
                                <w:rFonts w:asciiTheme="minorHAnsi" w:hAnsiTheme="minorHAnsi" w:cstheme="minorHAnsi"/>
                                <w:b/>
                                <w:sz w:val="16"/>
                                <w:szCs w:val="16"/>
                              </w:rPr>
                              <w:t>Paperwork Reduction Act Statement:</w:t>
                            </w:r>
                            <w:r w:rsidRPr="00DB5B76">
                              <w:rPr>
                                <w:rFonts w:asciiTheme="minorHAnsi" w:hAnsiTheme="minorHAnsi" w:cstheme="minorHAnsi"/>
                                <w:sz w:val="16"/>
                                <w:szCs w:val="16"/>
                              </w:rPr>
                              <w:t xml:space="preserve">  This information is being collected for nominations to the National Register of Historic Places to nominate properties for listing or determine eligibility for listing, to list properties, and to amend existing listings.  Response to this request is required to obtain a benefit in accordance with the National Historic Preservation Act, as amended (16 U.S.C.460 et seq.). We may not </w:t>
                            </w:r>
                            <w:r w:rsidRPr="00DB5B76">
                              <w:rPr>
                                <w:rFonts w:asciiTheme="minorHAnsi" w:hAnsiTheme="minorHAnsi" w:cstheme="minorHAnsi"/>
                                <w:sz w:val="16"/>
                                <w:szCs w:val="16"/>
                              </w:rPr>
                              <w:t>conduct</w:t>
                            </w:r>
                            <w:r w:rsidRPr="00DB5B76">
                              <w:rPr>
                                <w:rFonts w:asciiTheme="minorHAnsi" w:hAnsiTheme="minorHAnsi" w:cstheme="minorHAnsi"/>
                                <w:sz w:val="16"/>
                                <w:szCs w:val="16"/>
                              </w:rPr>
                              <w:t xml:space="preserve"> or sponsor and you are not required to respond to a collection of information unless it displays a currently valid OMB</w:t>
                            </w:r>
                            <w:r w:rsidRPr="00DB5B76">
                              <w:rPr>
                                <w:rFonts w:asciiTheme="minorHAnsi" w:hAnsiTheme="minorHAnsi" w:cstheme="minorHAnsi"/>
                                <w:sz w:val="16"/>
                                <w:szCs w:val="16"/>
                              </w:rPr>
                              <w:t xml:space="preserve"> control number.</w:t>
                            </w:r>
                          </w:p>
                          <w:p w:rsidR="001D467A" w:rsidRPr="00DB5B76" w:rsidP="001D467A" w14:textId="77777777">
                            <w:pPr>
                              <w:tabs>
                                <w:tab w:val="left" w:pos="360"/>
                              </w:tabs>
                              <w:rPr>
                                <w:rFonts w:asciiTheme="minorHAnsi" w:hAnsiTheme="minorHAnsi" w:cstheme="minorHAnsi"/>
                                <w:sz w:val="16"/>
                                <w:szCs w:val="16"/>
                              </w:rPr>
                            </w:pPr>
                          </w:p>
                          <w:p w:rsidR="001D467A" w:rsidRPr="00DB5B76" w:rsidP="001D467A" w14:textId="72F862DC">
                            <w:pPr>
                              <w:tabs>
                                <w:tab w:val="left" w:pos="360"/>
                              </w:tabs>
                              <w:autoSpaceDE w:val="0"/>
                              <w:autoSpaceDN w:val="0"/>
                              <w:adjustRightInd w:val="0"/>
                              <w:rPr>
                                <w:rFonts w:asciiTheme="minorHAnsi" w:hAnsiTheme="minorHAnsi" w:cstheme="minorHAnsi"/>
                                <w:sz w:val="16"/>
                                <w:szCs w:val="16"/>
                              </w:rPr>
                            </w:pPr>
                            <w:r w:rsidRPr="00DB5B76">
                              <w:rPr>
                                <w:rFonts w:asciiTheme="minorHAnsi" w:hAnsiTheme="minorHAnsi" w:cstheme="minorHAnsi"/>
                                <w:b/>
                                <w:sz w:val="16"/>
                                <w:szCs w:val="16"/>
                              </w:rPr>
                              <w:t>Estimated Burden Statement</w:t>
                            </w:r>
                            <w:r w:rsidRPr="00DB5B76">
                              <w:rPr>
                                <w:rFonts w:asciiTheme="minorHAnsi" w:hAnsiTheme="minorHAnsi" w:cstheme="minorHAnsi"/>
                                <w:sz w:val="16"/>
                                <w:szCs w:val="16"/>
                              </w:rPr>
                              <w:t xml:space="preserve">:  Public reporting burden for each response using this form is estimated to be </w:t>
                            </w:r>
                            <w:r w:rsidR="00BD1B79">
                              <w:rPr>
                                <w:rFonts w:asciiTheme="minorHAnsi" w:hAnsiTheme="minorHAnsi" w:cstheme="minorHAnsi"/>
                                <w:sz w:val="16"/>
                                <w:szCs w:val="16"/>
                              </w:rPr>
                              <w:t xml:space="preserve">220 hours. </w:t>
                            </w:r>
                            <w:r>
                              <w:rPr>
                                <w:rFonts w:asciiTheme="minorHAnsi" w:hAnsiTheme="minorHAnsi" w:cstheme="minorHAnsi"/>
                                <w:sz w:val="16"/>
                                <w:szCs w:val="16"/>
                              </w:rPr>
                              <w:t xml:space="preserve"> </w:t>
                            </w:r>
                            <w:r w:rsidRPr="00DB5B76">
                              <w:rPr>
                                <w:rFonts w:asciiTheme="minorHAnsi" w:hAnsiTheme="minorHAnsi" w:cstheme="minorHAnsi"/>
                                <w:sz w:val="16"/>
                                <w:szCs w:val="16"/>
                              </w:rPr>
                              <w:t xml:space="preserve">The above estimates include time for reviewing instructions, gathering and maintaining data, and preparing and transmitting nominations. Send comments regarding these estimates or any other aspect of the requirement(s) to the Service Information Collection Clearance Officer, </w:t>
                            </w:r>
                            <w:r w:rsidRPr="00BD1B79" w:rsidR="00BD1B79">
                              <w:rPr>
                                <w:rFonts w:asciiTheme="minorHAnsi" w:hAnsiTheme="minorHAnsi" w:cstheme="minorHAnsi"/>
                                <w:sz w:val="16"/>
                                <w:szCs w:val="16"/>
                              </w:rPr>
                              <w:t>National Park Service, 13461 Sunrise Valley Drive, (MS-263) Herndon, VA 20191. Please do not send your form to this address.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32" type="#_x0000_t202" style="width:540pt;height:142.4pt;margin-top:0;margin-left:0;mso-height-percent:200;mso-height-relative:margin;mso-position-horizontal:center;mso-position-horizontal-relative:margin;mso-position-vertical:top;mso-position-vertical-relative:margin;mso-width-percent:0;mso-width-relative:margin;mso-wrap-distance-bottom:3.6pt;mso-wrap-distance-left:9pt;mso-wrap-distance-right:9pt;mso-wrap-distance-top:3.6pt;mso-wrap-style:square;position:absolute;visibility:visible;v-text-anchor:top;z-index:251673600" fillcolor="white" strokecolor="black">
                <v:textbox style="mso-fit-shape-to-text:t">
                  <w:txbxContent>
                    <w:p w:rsidR="001D467A" w:rsidRPr="00DB5B76" w:rsidP="001D467A" w14:paraId="290A36B8" w14:textId="77777777">
                      <w:pPr>
                        <w:tabs>
                          <w:tab w:val="left" w:pos="360"/>
                        </w:tabs>
                        <w:rPr>
                          <w:rFonts w:asciiTheme="minorHAnsi" w:hAnsiTheme="minorHAnsi" w:cstheme="minorHAnsi"/>
                          <w:sz w:val="16"/>
                          <w:szCs w:val="16"/>
                        </w:rPr>
                      </w:pPr>
                      <w:r w:rsidRPr="00DB5B76">
                        <w:rPr>
                          <w:rFonts w:asciiTheme="minorHAnsi" w:hAnsiTheme="minorHAnsi" w:cstheme="minorHAnsi"/>
                          <w:b/>
                          <w:sz w:val="16"/>
                          <w:szCs w:val="16"/>
                        </w:rPr>
                        <w:t>Paperwork Reduction Act Statement:</w:t>
                      </w:r>
                      <w:r w:rsidRPr="00DB5B76">
                        <w:rPr>
                          <w:rFonts w:asciiTheme="minorHAnsi" w:hAnsiTheme="minorHAnsi" w:cstheme="minorHAnsi"/>
                          <w:sz w:val="16"/>
                          <w:szCs w:val="16"/>
                        </w:rPr>
                        <w:t xml:space="preserve">  This information is being collected for nominations to the National Register of Historic Places to nominate properties for listing or determine eligibility for listing, to list properties, and to amend existing listings.  Response to this request is required to obtain a benefit in accordance with the National Historic Preservation Act, as amended (16 U.S.C.460 et seq.). We may not </w:t>
                      </w:r>
                      <w:r w:rsidRPr="00DB5B76">
                        <w:rPr>
                          <w:rFonts w:asciiTheme="minorHAnsi" w:hAnsiTheme="minorHAnsi" w:cstheme="minorHAnsi"/>
                          <w:sz w:val="16"/>
                          <w:szCs w:val="16"/>
                        </w:rPr>
                        <w:t>conduct</w:t>
                      </w:r>
                      <w:r w:rsidRPr="00DB5B76">
                        <w:rPr>
                          <w:rFonts w:asciiTheme="minorHAnsi" w:hAnsiTheme="minorHAnsi" w:cstheme="minorHAnsi"/>
                          <w:sz w:val="16"/>
                          <w:szCs w:val="16"/>
                        </w:rPr>
                        <w:t xml:space="preserve"> or sponsor and you are not required to respond to a collection of information unless it displays a currently valid OMB</w:t>
                      </w:r>
                      <w:r w:rsidRPr="00DB5B76">
                        <w:rPr>
                          <w:rFonts w:asciiTheme="minorHAnsi" w:hAnsiTheme="minorHAnsi" w:cstheme="minorHAnsi"/>
                          <w:sz w:val="16"/>
                          <w:szCs w:val="16"/>
                        </w:rPr>
                        <w:t xml:space="preserve"> control number.</w:t>
                      </w:r>
                    </w:p>
                    <w:p w:rsidR="001D467A" w:rsidRPr="00DB5B76" w:rsidP="001D467A" w14:paraId="07E205F8" w14:textId="77777777">
                      <w:pPr>
                        <w:tabs>
                          <w:tab w:val="left" w:pos="360"/>
                        </w:tabs>
                        <w:rPr>
                          <w:rFonts w:asciiTheme="minorHAnsi" w:hAnsiTheme="minorHAnsi" w:cstheme="minorHAnsi"/>
                          <w:sz w:val="16"/>
                          <w:szCs w:val="16"/>
                        </w:rPr>
                      </w:pPr>
                    </w:p>
                    <w:p w:rsidR="001D467A" w:rsidRPr="00DB5B76" w:rsidP="001D467A" w14:paraId="00312001" w14:textId="72F862DC">
                      <w:pPr>
                        <w:tabs>
                          <w:tab w:val="left" w:pos="360"/>
                        </w:tabs>
                        <w:autoSpaceDE w:val="0"/>
                        <w:autoSpaceDN w:val="0"/>
                        <w:adjustRightInd w:val="0"/>
                        <w:rPr>
                          <w:rFonts w:asciiTheme="minorHAnsi" w:hAnsiTheme="minorHAnsi" w:cstheme="minorHAnsi"/>
                          <w:sz w:val="16"/>
                          <w:szCs w:val="16"/>
                        </w:rPr>
                      </w:pPr>
                      <w:r w:rsidRPr="00DB5B76">
                        <w:rPr>
                          <w:rFonts w:asciiTheme="minorHAnsi" w:hAnsiTheme="minorHAnsi" w:cstheme="minorHAnsi"/>
                          <w:b/>
                          <w:sz w:val="16"/>
                          <w:szCs w:val="16"/>
                        </w:rPr>
                        <w:t>Estimated Burden Statement</w:t>
                      </w:r>
                      <w:r w:rsidRPr="00DB5B76">
                        <w:rPr>
                          <w:rFonts w:asciiTheme="minorHAnsi" w:hAnsiTheme="minorHAnsi" w:cstheme="minorHAnsi"/>
                          <w:sz w:val="16"/>
                          <w:szCs w:val="16"/>
                        </w:rPr>
                        <w:t xml:space="preserve">:  Public reporting burden for each response using this form is estimated to be </w:t>
                      </w:r>
                      <w:r w:rsidR="00BD1B79">
                        <w:rPr>
                          <w:rFonts w:asciiTheme="minorHAnsi" w:hAnsiTheme="minorHAnsi" w:cstheme="minorHAnsi"/>
                          <w:sz w:val="16"/>
                          <w:szCs w:val="16"/>
                        </w:rPr>
                        <w:t xml:space="preserve">220 hours. </w:t>
                      </w:r>
                      <w:r>
                        <w:rPr>
                          <w:rFonts w:asciiTheme="minorHAnsi" w:hAnsiTheme="minorHAnsi" w:cstheme="minorHAnsi"/>
                          <w:sz w:val="16"/>
                          <w:szCs w:val="16"/>
                        </w:rPr>
                        <w:t xml:space="preserve"> </w:t>
                      </w:r>
                      <w:r w:rsidRPr="00DB5B76">
                        <w:rPr>
                          <w:rFonts w:asciiTheme="minorHAnsi" w:hAnsiTheme="minorHAnsi" w:cstheme="minorHAnsi"/>
                          <w:sz w:val="16"/>
                          <w:szCs w:val="16"/>
                        </w:rPr>
                        <w:t xml:space="preserve">The above estimates include time for reviewing instructions, gathering and maintaining data, and preparing and transmitting nominations. Send comments regarding these estimates or any other aspect of the requirement(s) to the Service Information Collection Clearance Officer, </w:t>
                      </w:r>
                      <w:r w:rsidRPr="00BD1B79" w:rsidR="00BD1B79">
                        <w:rPr>
                          <w:rFonts w:asciiTheme="minorHAnsi" w:hAnsiTheme="minorHAnsi" w:cstheme="minorHAnsi"/>
                          <w:sz w:val="16"/>
                          <w:szCs w:val="16"/>
                        </w:rPr>
                        <w:t>National Park Service, 13461 Sunrise Valley Drive, (MS-263) Herndon, VA 20191. Please do not send your form to this address.</w:t>
                      </w:r>
                    </w:p>
                  </w:txbxContent>
                </v:textbox>
                <w10:wrap type="topAndBottom"/>
              </v:shape>
            </w:pict>
          </mc:Fallback>
        </mc:AlternateContent>
      </w:r>
    </w:p>
    <w:sectPr w:rsidSect="00356552">
      <w:headerReference w:type="default" r:id="rId4"/>
      <w:footerReference w:type="default" r:id="rId5"/>
      <w:headerReference w:type="first" r:id="rId6"/>
      <w:footnotePr>
        <w:numFmt w:val="lowerRoman"/>
      </w:footnotePr>
      <w:endnotePr>
        <w:numFmt w:val="decimal"/>
      </w:endnotePr>
      <w:pgSz w:w="12240" w:h="15840"/>
      <w:pgMar w:top="720" w:right="720" w:bottom="720" w:left="720" w:header="288" w:footer="720" w:gutter="0"/>
      <w:pgNumType w:start="2"/>
      <w:cols w:space="720"/>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sz w:val="24"/>
        <w:szCs w:val="24"/>
      </w:rPr>
      <w:id w:val="1797489407"/>
      <w:docPartObj>
        <w:docPartGallery w:val="Page Numbers (Bottom of Page)"/>
        <w:docPartUnique/>
      </w:docPartObj>
    </w:sdtPr>
    <w:sdtEndPr>
      <w:rPr>
        <w:noProof/>
      </w:rPr>
    </w:sdtEndPr>
    <w:sdtContent>
      <w:p w:rsidR="005E4E74" w:rsidRPr="005E4E74" w14:paraId="3D2A14E8" w14:textId="476CD772">
        <w:pPr>
          <w:pStyle w:val="Footer"/>
          <w:jc w:val="center"/>
          <w:rPr>
            <w:rFonts w:ascii="Times New Roman" w:hAnsi="Times New Roman"/>
            <w:sz w:val="24"/>
            <w:szCs w:val="24"/>
          </w:rPr>
        </w:pPr>
        <w:r w:rsidRPr="005E4E74">
          <w:rPr>
            <w:rFonts w:ascii="Times New Roman" w:hAnsi="Times New Roman"/>
            <w:sz w:val="24"/>
            <w:szCs w:val="24"/>
          </w:rPr>
          <w:fldChar w:fldCharType="begin"/>
        </w:r>
        <w:r w:rsidRPr="005E4E74">
          <w:rPr>
            <w:rFonts w:ascii="Times New Roman" w:hAnsi="Times New Roman"/>
            <w:sz w:val="24"/>
            <w:szCs w:val="24"/>
          </w:rPr>
          <w:instrText xml:space="preserve"> PAGE   \* MERGEFORMAT </w:instrText>
        </w:r>
        <w:r w:rsidRPr="005E4E74">
          <w:rPr>
            <w:rFonts w:ascii="Times New Roman" w:hAnsi="Times New Roman"/>
            <w:sz w:val="24"/>
            <w:szCs w:val="24"/>
          </w:rPr>
          <w:fldChar w:fldCharType="separate"/>
        </w:r>
        <w:r w:rsidRPr="005E4E74">
          <w:rPr>
            <w:rFonts w:ascii="Times New Roman" w:hAnsi="Times New Roman"/>
            <w:noProof/>
            <w:sz w:val="24"/>
            <w:szCs w:val="24"/>
          </w:rPr>
          <w:t>2</w:t>
        </w:r>
        <w:r w:rsidRPr="005E4E74">
          <w:rPr>
            <w:rFonts w:ascii="Times New Roman" w:hAnsi="Times New Roman"/>
            <w:noProof/>
            <w:sz w:val="24"/>
            <w:szCs w:val="24"/>
          </w:rPr>
          <w:fldChar w:fldCharType="end"/>
        </w:r>
      </w:p>
    </w:sdtContent>
  </w:sdt>
  <w:p w:rsidR="005E4E74" w:rsidRPr="005E4E74" w14:paraId="5A184890" w14:textId="77777777">
    <w:pPr>
      <w:pStyle w:val="Footer"/>
      <w:rPr>
        <w:rFonts w:ascii="Times New Roman" w:hAnsi="Times New Roman"/>
        <w:sz w:val="24"/>
        <w:szCs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1A22" w:rsidRPr="00774E96" w:rsidP="00771A22" w14:paraId="6AB91A76" w14:textId="54A0012D">
    <w:pPr>
      <w:pStyle w:val="Header"/>
      <w:tabs>
        <w:tab w:val="clear" w:pos="4680"/>
        <w:tab w:val="center" w:pos="5760"/>
      </w:tabs>
      <w:jc w:val="right"/>
      <w:rPr>
        <w:rFonts w:asciiTheme="minorHAnsi" w:hAnsiTheme="minorHAnsi" w:cstheme="minorHAnsi"/>
        <w:color w:val="FF0000"/>
        <w:sz w:val="18"/>
        <w:szCs w:val="18"/>
      </w:rPr>
    </w:pPr>
    <w:r w:rsidRPr="00774E96">
      <w:rPr>
        <w:rFonts w:ascii="Calibri" w:hAnsi="Calibri" w:cs="Calibri"/>
        <w:color w:val="FF0000"/>
        <w:sz w:val="18"/>
        <w:szCs w:val="18"/>
      </w:rPr>
      <w:t xml:space="preserve">United States Department of the Interior | National Park Service | National </w:t>
    </w:r>
    <w:r w:rsidRPr="00774E96">
      <w:rPr>
        <w:rFonts w:asciiTheme="minorHAnsi" w:hAnsiTheme="minorHAnsi" w:cstheme="minorHAnsi"/>
        <w:color w:val="FF0000"/>
        <w:sz w:val="18"/>
        <w:szCs w:val="18"/>
      </w:rPr>
      <w:t xml:space="preserve">Register of Historic Places </w:t>
    </w:r>
    <w:r w:rsidRPr="00774E96" w:rsidR="00AF5AB0">
      <w:rPr>
        <w:rFonts w:asciiTheme="minorHAnsi" w:hAnsiTheme="minorHAnsi" w:cstheme="minorHAnsi"/>
        <w:color w:val="FF0000"/>
        <w:sz w:val="18"/>
        <w:szCs w:val="18"/>
      </w:rPr>
      <w:t>Multiple Property Documentation</w:t>
    </w:r>
    <w:r w:rsidRPr="00774E96">
      <w:rPr>
        <w:rFonts w:asciiTheme="minorHAnsi" w:hAnsiTheme="minorHAnsi" w:cstheme="minorHAnsi"/>
        <w:color w:val="FF0000"/>
        <w:sz w:val="18"/>
        <w:szCs w:val="18"/>
      </w:rPr>
      <w:t xml:space="preserve"> Form</w:t>
    </w:r>
  </w:p>
  <w:p w:rsidR="00771A22" w:rsidRPr="00774E96" w:rsidP="00771A22" w14:paraId="5A390E09" w14:textId="16A1BCCA">
    <w:pPr>
      <w:pStyle w:val="Header"/>
      <w:tabs>
        <w:tab w:val="clear" w:pos="4680"/>
        <w:tab w:val="center" w:pos="5760"/>
      </w:tabs>
      <w:jc w:val="right"/>
      <w:rPr>
        <w:rFonts w:asciiTheme="minorHAnsi" w:hAnsiTheme="minorHAnsi" w:cstheme="minorHAnsi"/>
        <w:color w:val="FF0000"/>
        <w:sz w:val="18"/>
        <w:szCs w:val="18"/>
      </w:rPr>
    </w:pPr>
    <w:r w:rsidRPr="00774E96">
      <w:rPr>
        <w:rFonts w:asciiTheme="minorHAnsi" w:hAnsiTheme="minorHAnsi" w:cstheme="minorHAnsi"/>
        <w:color w:val="FF0000"/>
        <w:sz w:val="18"/>
        <w:szCs w:val="18"/>
      </w:rPr>
      <w:t>NPS Form 10</w:t>
    </w:r>
    <w:r w:rsidRPr="00774E96">
      <w:rPr>
        <w:rFonts w:asciiTheme="minorHAnsi" w:hAnsiTheme="minorHAnsi" w:cstheme="minorHAnsi"/>
        <w:color w:val="FF0000"/>
        <w:sz w:val="18"/>
        <w:szCs w:val="18"/>
      </w:rPr>
      <w:noBreakHyphen/>
      <w:t>900-b, OMB Control No. 1024</w:t>
    </w:r>
    <w:r w:rsidRPr="00774E96">
      <w:rPr>
        <w:rFonts w:asciiTheme="minorHAnsi" w:hAnsiTheme="minorHAnsi" w:cstheme="minorHAnsi"/>
        <w:color w:val="FF0000"/>
        <w:sz w:val="18"/>
        <w:szCs w:val="18"/>
      </w:rPr>
      <w:noBreakHyphen/>
      <w:t xml:space="preserve">0018, expiration date </w:t>
    </w:r>
    <w:r w:rsidR="00774E96">
      <w:rPr>
        <w:rFonts w:asciiTheme="minorHAnsi" w:hAnsiTheme="minorHAnsi" w:cstheme="minorHAnsi"/>
        <w:color w:val="FF0000"/>
        <w:sz w:val="18"/>
        <w:szCs w:val="18"/>
      </w:rPr>
      <w:t>TBD</w:t>
    </w:r>
  </w:p>
  <w:p w:rsidR="00771A22" w:rsidRPr="00774E96" w:rsidP="00771A22" w14:paraId="59DC620F" w14:textId="77777777">
    <w:pPr>
      <w:pStyle w:val="Header"/>
      <w:tabs>
        <w:tab w:val="clear" w:pos="4680"/>
        <w:tab w:val="center" w:pos="5760"/>
      </w:tabs>
      <w:jc w:val="right"/>
      <w:rPr>
        <w:rFonts w:asciiTheme="minorHAnsi" w:hAnsiTheme="minorHAnsi" w:cstheme="minorHAnsi"/>
        <w:color w:val="FF0000"/>
        <w:sz w:val="18"/>
        <w:szCs w:val="18"/>
      </w:rPr>
    </w:pPr>
  </w:p>
  <w:p w:rsidR="00771A22" w:rsidRPr="00774E96" w:rsidP="00DD0BED" w14:paraId="76AABDC6" w14:textId="0BD37BB5">
    <w:pPr>
      <w:pStyle w:val="Header"/>
      <w:tabs>
        <w:tab w:val="left" w:pos="2160"/>
        <w:tab w:val="clear" w:pos="4680"/>
        <w:tab w:val="center" w:pos="5760"/>
      </w:tabs>
      <w:jc w:val="right"/>
      <w:rPr>
        <w:rFonts w:asciiTheme="minorHAnsi" w:hAnsiTheme="minorHAnsi" w:cstheme="minorHAnsi"/>
        <w:color w:val="FF0000"/>
        <w:sz w:val="18"/>
        <w:szCs w:val="18"/>
      </w:rPr>
    </w:pPr>
    <w:r w:rsidRPr="00774E96">
      <w:rPr>
        <w:rFonts w:asciiTheme="minorHAnsi" w:hAnsiTheme="minorHAnsi" w:cstheme="minorHAnsi"/>
        <w:color w:val="FF0000"/>
        <w:sz w:val="18"/>
        <w:szCs w:val="18"/>
      </w:rPr>
      <w:t xml:space="preserve">Name </w:t>
    </w:r>
    <w:r w:rsidRPr="00774E96" w:rsidR="00F12801">
      <w:rPr>
        <w:rFonts w:asciiTheme="minorHAnsi" w:hAnsiTheme="minorHAnsi" w:cstheme="minorHAnsi"/>
        <w:color w:val="FF0000"/>
        <w:sz w:val="18"/>
        <w:szCs w:val="18"/>
      </w:rPr>
      <w:t xml:space="preserve">of Multiple </w:t>
    </w:r>
    <w:r w:rsidRPr="00774E96">
      <w:rPr>
        <w:rFonts w:asciiTheme="minorHAnsi" w:hAnsiTheme="minorHAnsi" w:cstheme="minorHAnsi"/>
        <w:color w:val="FF0000"/>
        <w:sz w:val="18"/>
        <w:szCs w:val="18"/>
      </w:rPr>
      <w:t>Property</w:t>
    </w:r>
    <w:r w:rsidRPr="00774E96" w:rsidR="00F12801">
      <w:rPr>
        <w:rFonts w:asciiTheme="minorHAnsi" w:hAnsiTheme="minorHAnsi" w:cstheme="minorHAnsi"/>
        <w:color w:val="FF0000"/>
        <w:sz w:val="18"/>
        <w:szCs w:val="18"/>
      </w:rPr>
      <w:t xml:space="preserve"> Listing</w:t>
    </w:r>
    <w:r w:rsidRPr="00774E96">
      <w:rPr>
        <w:rFonts w:asciiTheme="minorHAnsi" w:hAnsiTheme="minorHAnsi" w:cstheme="minorHAnsi"/>
        <w:color w:val="FF0000"/>
        <w:sz w:val="18"/>
        <w:szCs w:val="18"/>
      </w:rPr>
      <w:t>:</w:t>
    </w:r>
  </w:p>
  <w:p w:rsidR="00771A22" w:rsidRPr="00774E96" w:rsidP="00DD0BED" w14:paraId="0F3F5D74" w14:textId="77777777">
    <w:pPr>
      <w:pStyle w:val="Header"/>
      <w:tabs>
        <w:tab w:val="left" w:pos="2160"/>
        <w:tab w:val="clear" w:pos="4680"/>
        <w:tab w:val="clear" w:pos="9360"/>
      </w:tabs>
      <w:jc w:val="right"/>
      <w:rPr>
        <w:rFonts w:asciiTheme="minorHAnsi" w:hAnsiTheme="minorHAnsi" w:cstheme="minorHAnsi"/>
        <w:color w:val="FF0000"/>
        <w:sz w:val="18"/>
        <w:szCs w:val="18"/>
      </w:rPr>
    </w:pPr>
  </w:p>
  <w:p w:rsidR="00D76796" w:rsidRPr="00774E96" w:rsidP="00DD0BED" w14:paraId="76EC6809" w14:textId="48A0A5F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jc w:val="right"/>
      <w:rPr>
        <w:rFonts w:asciiTheme="minorHAnsi" w:hAnsiTheme="minorHAnsi" w:cstheme="minorHAnsi"/>
        <w:color w:val="FF0000"/>
        <w:sz w:val="18"/>
        <w:szCs w:val="18"/>
      </w:rPr>
    </w:pPr>
    <w:r w:rsidRPr="00774E96">
      <w:rPr>
        <w:rFonts w:asciiTheme="minorHAnsi" w:hAnsiTheme="minorHAnsi" w:cstheme="minorHAnsi"/>
        <w:color w:val="FF0000"/>
        <w:sz w:val="18"/>
        <w:szCs w:val="18"/>
      </w:rPr>
      <w:t>County and State:</w:t>
    </w:r>
  </w:p>
  <w:p w:rsidR="00DD0BED" w:rsidRPr="00774E96" w:rsidP="00DD0BED" w14:paraId="1AEE7E54" w14:textId="77777777">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jc w:val="right"/>
      <w:rPr>
        <w:rFonts w:asciiTheme="minorHAnsi" w:hAnsiTheme="minorHAnsi" w:cstheme="minorHAnsi"/>
        <w:color w:val="FF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872" w:rsidRPr="006630B8" w:rsidP="00061872" w14:paraId="13725D54" w14:textId="1A1C0BD6">
    <w:pPr>
      <w:pStyle w:val="Header"/>
      <w:tabs>
        <w:tab w:val="center" w:pos="5760"/>
      </w:tabs>
      <w:jc w:val="right"/>
      <w:rPr>
        <w:rFonts w:asciiTheme="minorHAnsi" w:hAnsiTheme="minorHAnsi" w:cstheme="minorHAnsi"/>
        <w:color w:val="FF0000"/>
        <w:sz w:val="18"/>
        <w:szCs w:val="18"/>
      </w:rPr>
    </w:pPr>
    <w:r w:rsidRPr="006630B8">
      <w:rPr>
        <w:rFonts w:asciiTheme="minorHAnsi" w:hAnsiTheme="minorHAnsi" w:cstheme="minorHAnsi"/>
        <w:color w:val="FF0000"/>
        <w:sz w:val="18"/>
        <w:szCs w:val="18"/>
      </w:rPr>
      <w:t>NPS Form 10</w:t>
    </w:r>
    <w:r w:rsidRPr="006630B8">
      <w:rPr>
        <w:rFonts w:asciiTheme="minorHAnsi" w:hAnsiTheme="minorHAnsi" w:cstheme="minorHAnsi"/>
        <w:color w:val="FF0000"/>
        <w:sz w:val="18"/>
        <w:szCs w:val="18"/>
      </w:rPr>
      <w:noBreakHyphen/>
      <w:t>900-</w:t>
    </w:r>
    <w:r w:rsidRPr="006630B8" w:rsidR="00771A22">
      <w:rPr>
        <w:rFonts w:asciiTheme="minorHAnsi" w:hAnsiTheme="minorHAnsi" w:cstheme="minorHAnsi"/>
        <w:color w:val="FF0000"/>
        <w:sz w:val="18"/>
        <w:szCs w:val="18"/>
      </w:rPr>
      <w:t>b</w:t>
    </w:r>
    <w:r w:rsidRPr="006630B8">
      <w:rPr>
        <w:rFonts w:asciiTheme="minorHAnsi" w:hAnsiTheme="minorHAnsi" w:cstheme="minorHAnsi"/>
        <w:color w:val="FF0000"/>
        <w:sz w:val="18"/>
        <w:szCs w:val="18"/>
      </w:rPr>
      <w:t>, OMB Control No. 1024</w:t>
    </w:r>
    <w:r w:rsidRPr="006630B8">
      <w:rPr>
        <w:rFonts w:asciiTheme="minorHAnsi" w:hAnsiTheme="minorHAnsi" w:cstheme="minorHAnsi"/>
        <w:color w:val="FF0000"/>
        <w:sz w:val="18"/>
        <w:szCs w:val="18"/>
      </w:rPr>
      <w:noBreakHyphen/>
      <w:t xml:space="preserve">0018, expiration date </w:t>
    </w:r>
    <w:r w:rsidRPr="006630B8" w:rsidR="00953418">
      <w:rPr>
        <w:rFonts w:asciiTheme="minorHAnsi" w:hAnsiTheme="minorHAnsi" w:cstheme="minorHAnsi"/>
        <w:color w:val="FF0000"/>
        <w:sz w:val="18"/>
        <w:szCs w:val="18"/>
      </w:rPr>
      <w:t>[TBD]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527C4B"/>
    <w:multiLevelType w:val="hybridMultilevel"/>
    <w:tmpl w:val="22764EB2"/>
    <w:lvl w:ilvl="0">
      <w:start w:val="1"/>
      <w:numFmt w:val="upperLetter"/>
      <w:lvlText w:val="%1&gt;"/>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E8174DE"/>
    <w:multiLevelType w:val="hybridMultilevel"/>
    <w:tmpl w:val="76565FF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2B94898"/>
    <w:multiLevelType w:val="hybridMultilevel"/>
    <w:tmpl w:val="4D645700"/>
    <w:lvl w:ilvl="0">
      <w:start w:val="1"/>
      <w:numFmt w:val="upperLetter"/>
      <w:lvlText w:val="%1&gt;"/>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60656363">
    <w:abstractNumId w:val="0"/>
  </w:num>
  <w:num w:numId="2" w16cid:durableId="562302659">
    <w:abstractNumId w:val="1"/>
  </w:num>
  <w:num w:numId="3" w16cid:durableId="11114340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Fmt w:val="lowerRoman"/>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458"/>
    <w:rsid w:val="00001A82"/>
    <w:rsid w:val="0000698F"/>
    <w:rsid w:val="0001499C"/>
    <w:rsid w:val="00061872"/>
    <w:rsid w:val="000651BE"/>
    <w:rsid w:val="00074019"/>
    <w:rsid w:val="00081ACD"/>
    <w:rsid w:val="0008474F"/>
    <w:rsid w:val="000874B2"/>
    <w:rsid w:val="000A710C"/>
    <w:rsid w:val="000C4502"/>
    <w:rsid w:val="000D29AB"/>
    <w:rsid w:val="00120A70"/>
    <w:rsid w:val="00124037"/>
    <w:rsid w:val="001468D2"/>
    <w:rsid w:val="001923A9"/>
    <w:rsid w:val="00197FE9"/>
    <w:rsid w:val="001D1D39"/>
    <w:rsid w:val="001D467A"/>
    <w:rsid w:val="001E7B21"/>
    <w:rsid w:val="001F0FAD"/>
    <w:rsid w:val="00221FD6"/>
    <w:rsid w:val="0023526D"/>
    <w:rsid w:val="00235C99"/>
    <w:rsid w:val="00240EC9"/>
    <w:rsid w:val="002735E1"/>
    <w:rsid w:val="002A3D87"/>
    <w:rsid w:val="002A5F04"/>
    <w:rsid w:val="002A7E00"/>
    <w:rsid w:val="002C52FD"/>
    <w:rsid w:val="002E6F80"/>
    <w:rsid w:val="00325404"/>
    <w:rsid w:val="00342520"/>
    <w:rsid w:val="00356552"/>
    <w:rsid w:val="0036527C"/>
    <w:rsid w:val="003731FB"/>
    <w:rsid w:val="00393AB3"/>
    <w:rsid w:val="003B7BA3"/>
    <w:rsid w:val="003C21EE"/>
    <w:rsid w:val="003D1558"/>
    <w:rsid w:val="003D3271"/>
    <w:rsid w:val="00405237"/>
    <w:rsid w:val="00407330"/>
    <w:rsid w:val="004427F7"/>
    <w:rsid w:val="00450925"/>
    <w:rsid w:val="00477D85"/>
    <w:rsid w:val="00480262"/>
    <w:rsid w:val="004C2458"/>
    <w:rsid w:val="00502787"/>
    <w:rsid w:val="00512ACA"/>
    <w:rsid w:val="0052565D"/>
    <w:rsid w:val="00535773"/>
    <w:rsid w:val="00565A2B"/>
    <w:rsid w:val="00594885"/>
    <w:rsid w:val="005A31E3"/>
    <w:rsid w:val="005A784E"/>
    <w:rsid w:val="005D0C37"/>
    <w:rsid w:val="005E4E74"/>
    <w:rsid w:val="00637DE5"/>
    <w:rsid w:val="00651296"/>
    <w:rsid w:val="006630B8"/>
    <w:rsid w:val="006640C0"/>
    <w:rsid w:val="006B2804"/>
    <w:rsid w:val="006F7204"/>
    <w:rsid w:val="007024B2"/>
    <w:rsid w:val="00731166"/>
    <w:rsid w:val="00736EE5"/>
    <w:rsid w:val="00740973"/>
    <w:rsid w:val="00771A22"/>
    <w:rsid w:val="00774E96"/>
    <w:rsid w:val="007B39E9"/>
    <w:rsid w:val="007B3C49"/>
    <w:rsid w:val="007E1FC0"/>
    <w:rsid w:val="008167BC"/>
    <w:rsid w:val="00817C38"/>
    <w:rsid w:val="008655C1"/>
    <w:rsid w:val="0087131B"/>
    <w:rsid w:val="008905DE"/>
    <w:rsid w:val="008D5598"/>
    <w:rsid w:val="00907F9F"/>
    <w:rsid w:val="00911D80"/>
    <w:rsid w:val="00923A73"/>
    <w:rsid w:val="00927031"/>
    <w:rsid w:val="00927516"/>
    <w:rsid w:val="00953418"/>
    <w:rsid w:val="00965636"/>
    <w:rsid w:val="009B00FD"/>
    <w:rsid w:val="009B666F"/>
    <w:rsid w:val="009D574C"/>
    <w:rsid w:val="00A0430C"/>
    <w:rsid w:val="00A0517A"/>
    <w:rsid w:val="00A10A91"/>
    <w:rsid w:val="00A155E6"/>
    <w:rsid w:val="00A736F0"/>
    <w:rsid w:val="00A87430"/>
    <w:rsid w:val="00AB5DC8"/>
    <w:rsid w:val="00AB72C1"/>
    <w:rsid w:val="00AD5172"/>
    <w:rsid w:val="00AF5AB0"/>
    <w:rsid w:val="00B001D3"/>
    <w:rsid w:val="00B21711"/>
    <w:rsid w:val="00B271EA"/>
    <w:rsid w:val="00BA5625"/>
    <w:rsid w:val="00BB6445"/>
    <w:rsid w:val="00BD1B79"/>
    <w:rsid w:val="00BE44BB"/>
    <w:rsid w:val="00BF2CEE"/>
    <w:rsid w:val="00C156A5"/>
    <w:rsid w:val="00C31207"/>
    <w:rsid w:val="00C76C18"/>
    <w:rsid w:val="00C83AB1"/>
    <w:rsid w:val="00C87D97"/>
    <w:rsid w:val="00D0458F"/>
    <w:rsid w:val="00D17579"/>
    <w:rsid w:val="00D274BA"/>
    <w:rsid w:val="00D35565"/>
    <w:rsid w:val="00D35884"/>
    <w:rsid w:val="00D60834"/>
    <w:rsid w:val="00D7365D"/>
    <w:rsid w:val="00D76796"/>
    <w:rsid w:val="00D8133F"/>
    <w:rsid w:val="00D94992"/>
    <w:rsid w:val="00D97997"/>
    <w:rsid w:val="00DB5B76"/>
    <w:rsid w:val="00DC116B"/>
    <w:rsid w:val="00DD0BED"/>
    <w:rsid w:val="00DF0093"/>
    <w:rsid w:val="00DF30E5"/>
    <w:rsid w:val="00E07B6C"/>
    <w:rsid w:val="00E31DB4"/>
    <w:rsid w:val="00E36D18"/>
    <w:rsid w:val="00E735FA"/>
    <w:rsid w:val="00EA11E6"/>
    <w:rsid w:val="00EB5F70"/>
    <w:rsid w:val="00EC38A1"/>
    <w:rsid w:val="00EC631B"/>
    <w:rsid w:val="00EC6B92"/>
    <w:rsid w:val="00EE24CB"/>
    <w:rsid w:val="00EF5541"/>
    <w:rsid w:val="00EF6EED"/>
    <w:rsid w:val="00F127A3"/>
    <w:rsid w:val="00F12801"/>
    <w:rsid w:val="00F26176"/>
    <w:rsid w:val="00F34819"/>
    <w:rsid w:val="00F374BE"/>
    <w:rsid w:val="00F462B0"/>
    <w:rsid w:val="00F53E33"/>
    <w:rsid w:val="00F54179"/>
    <w:rsid w:val="00F62F49"/>
    <w:rsid w:val="00F84931"/>
    <w:rsid w:val="07F2F32C"/>
    <w:rsid w:val="1596B788"/>
    <w:rsid w:val="1B56242F"/>
    <w:rsid w:val="363DFF5F"/>
    <w:rsid w:val="65E3ED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D91365"/>
  <w15:docId w15:val="{D08C7D23-4835-43A4-8CA6-ABC6EA7EF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2458"/>
    <w:rPr>
      <w:rFonts w:ascii="Courier" w:eastAsia="Times New Roman" w:hAnsi="Courier"/>
    </w:rPr>
  </w:style>
  <w:style w:type="paragraph" w:styleId="Heading1">
    <w:name w:val="heading 1"/>
    <w:basedOn w:val="Normal"/>
    <w:next w:val="Normal"/>
    <w:link w:val="Heading1Char"/>
    <w:qFormat/>
    <w:rsid w:val="004C2458"/>
    <w:pPr>
      <w:keepNext/>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outlineLvl w:val="0"/>
    </w:pPr>
    <w:rPr>
      <w:rFonts w:ascii="Arial" w:hAnsi="Arial"/>
      <w:b/>
    </w:rPr>
  </w:style>
  <w:style w:type="paragraph" w:styleId="Heading4">
    <w:name w:val="heading 4"/>
    <w:basedOn w:val="Normal"/>
    <w:next w:val="Normal"/>
    <w:link w:val="Heading4Char"/>
    <w:qFormat/>
    <w:rsid w:val="004C2458"/>
    <w:pPr>
      <w:keepNext/>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spacing w:line="360" w:lineRule="atLeast"/>
      <w:outlineLvl w:val="3"/>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C2458"/>
    <w:rPr>
      <w:rFonts w:ascii="Arial" w:eastAsia="Times New Roman" w:hAnsi="Arial" w:cs="Times New Roman"/>
      <w:b/>
      <w:noProof/>
      <w:sz w:val="20"/>
      <w:szCs w:val="20"/>
    </w:rPr>
  </w:style>
  <w:style w:type="character" w:customStyle="1" w:styleId="Heading4Char">
    <w:name w:val="Heading 4 Char"/>
    <w:link w:val="Heading4"/>
    <w:rsid w:val="004C2458"/>
    <w:rPr>
      <w:rFonts w:ascii="Book Antiqua" w:eastAsia="Times New Roman" w:hAnsi="Book Antiqua" w:cs="Times New Roman"/>
      <w:noProof/>
      <w:sz w:val="24"/>
      <w:szCs w:val="20"/>
    </w:rPr>
  </w:style>
  <w:style w:type="paragraph" w:styleId="EndnoteText">
    <w:name w:val="endnote text"/>
    <w:basedOn w:val="Normal"/>
    <w:link w:val="EndnoteTextChar"/>
    <w:semiHidden/>
    <w:rsid w:val="004C2458"/>
  </w:style>
  <w:style w:type="character" w:customStyle="1" w:styleId="EndnoteTextChar">
    <w:name w:val="Endnote Text Char"/>
    <w:link w:val="EndnoteText"/>
    <w:semiHidden/>
    <w:rsid w:val="004C2458"/>
    <w:rPr>
      <w:rFonts w:ascii="Courier" w:eastAsia="Times New Roman" w:hAnsi="Courier" w:cs="Times New Roman"/>
      <w:noProof/>
      <w:sz w:val="20"/>
      <w:szCs w:val="20"/>
    </w:rPr>
  </w:style>
  <w:style w:type="table" w:styleId="TableGrid">
    <w:name w:val="Table Grid"/>
    <w:basedOn w:val="TableNormal"/>
    <w:rsid w:val="004C24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6796"/>
    <w:pPr>
      <w:tabs>
        <w:tab w:val="center" w:pos="4680"/>
        <w:tab w:val="right" w:pos="9360"/>
      </w:tabs>
    </w:pPr>
  </w:style>
  <w:style w:type="character" w:customStyle="1" w:styleId="HeaderChar">
    <w:name w:val="Header Char"/>
    <w:link w:val="Header"/>
    <w:uiPriority w:val="99"/>
    <w:rsid w:val="00D76796"/>
    <w:rPr>
      <w:rFonts w:ascii="Courier" w:eastAsia="Times New Roman" w:hAnsi="Courier"/>
    </w:rPr>
  </w:style>
  <w:style w:type="paragraph" w:styleId="Footer">
    <w:name w:val="footer"/>
    <w:basedOn w:val="Normal"/>
    <w:link w:val="FooterChar"/>
    <w:uiPriority w:val="99"/>
    <w:unhideWhenUsed/>
    <w:rsid w:val="00D76796"/>
    <w:pPr>
      <w:tabs>
        <w:tab w:val="center" w:pos="4680"/>
        <w:tab w:val="right" w:pos="9360"/>
      </w:tabs>
    </w:pPr>
  </w:style>
  <w:style w:type="character" w:customStyle="1" w:styleId="FooterChar">
    <w:name w:val="Footer Char"/>
    <w:link w:val="Footer"/>
    <w:uiPriority w:val="99"/>
    <w:rsid w:val="00D76796"/>
    <w:rPr>
      <w:rFonts w:ascii="Courier" w:eastAsia="Times New Roman" w:hAnsi="Courier"/>
    </w:rPr>
  </w:style>
  <w:style w:type="paragraph" w:styleId="ListParagraph">
    <w:name w:val="List Paragraph"/>
    <w:basedOn w:val="Normal"/>
    <w:uiPriority w:val="34"/>
    <w:qFormat/>
    <w:rsid w:val="00F849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428</Words>
  <Characters>2765</Characters>
  <Application>Microsoft Office Word</Application>
  <DocSecurity>0</DocSecurity>
  <Lines>115</Lines>
  <Paragraphs>51</Paragraphs>
  <ScaleCrop>false</ScaleCrop>
  <HeadingPairs>
    <vt:vector size="2" baseType="variant">
      <vt:variant>
        <vt:lpstr>Title</vt:lpstr>
      </vt:variant>
      <vt:variant>
        <vt:i4>1</vt:i4>
      </vt:variant>
    </vt:vector>
  </HeadingPairs>
  <TitlesOfParts>
    <vt:vector size="1" baseType="lpstr">
      <vt:lpstr>10-900b Multiple Property Form</vt:lpstr>
    </vt:vector>
  </TitlesOfParts>
  <Company>National Park Service</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10-900b Multiple Property Form</dc:title>
  <dc:creator>jjoeckel;NPS</dc:creator>
  <cp:lastModifiedBy>Ponds, Phadrea D</cp:lastModifiedBy>
  <cp:revision>4</cp:revision>
  <dcterms:created xsi:type="dcterms:W3CDTF">2025-11-20T14:57:00Z</dcterms:created>
  <dcterms:modified xsi:type="dcterms:W3CDTF">2025-12-10T15:56:00Z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be55e4ad45e1cd9c5a61b6af8e5ff80aabb3b758969cee52db8c68f2c9dc9e28</vt:lpwstr>
  </property>
</Properties>
</file>