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7FE5" w:rsidP="00E47FE5" w14:paraId="2ADB7027" w14:textId="77777777">
      <w:pPr>
        <w:pStyle w:val="Title"/>
        <w:rPr>
          <w:u w:val="none"/>
        </w:rPr>
      </w:pPr>
      <w:r>
        <w:rPr>
          <w:u w:val="none"/>
        </w:rPr>
        <w:t>Legal Authorities</w:t>
      </w:r>
    </w:p>
    <w:p w:rsidR="00E47FE5" w:rsidP="00E47FE5" w14:paraId="3F6A4BC1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Nontransfer</w:t>
      </w:r>
      <w:r>
        <w:rPr>
          <w:b/>
          <w:sz w:val="28"/>
          <w:szCs w:val="28"/>
        </w:rPr>
        <w:t xml:space="preserve"> and Use Certificate</w:t>
      </w:r>
    </w:p>
    <w:p w:rsidR="00E47FE5" w:rsidP="00E47FE5" w14:paraId="6BE8FECE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1405-0021</w:t>
      </w:r>
    </w:p>
    <w:p w:rsidR="00E47FE5" w:rsidP="00E47FE5" w14:paraId="648420EA" w14:textId="77777777">
      <w:pPr>
        <w:pStyle w:val="Title"/>
        <w:rPr>
          <w:u w:val="none"/>
        </w:rPr>
      </w:pPr>
      <w:r>
        <w:rPr>
          <w:u w:val="none"/>
        </w:rPr>
        <w:t>Collection ID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DSP-83</w:t>
      </w:r>
    </w:p>
    <w:p w:rsidR="00E47FE5" w:rsidP="00E47FE5" w14:paraId="3BEFA96B" w14:textId="77777777">
      <w:pPr>
        <w:rPr>
          <w:sz w:val="28"/>
        </w:rPr>
      </w:pPr>
    </w:p>
    <w:p w:rsidR="00A80231" w:rsidP="00E47FE5" w14:paraId="744343BC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Sections 123.10 and 124.10 of the International Traffic in Arms Regulations (22 CFR §§123.10 and 124.10) </w:t>
      </w:r>
    </w:p>
    <w:p w:rsidR="001F3AD5" w:rsidP="00587C22" w14:paraId="538A89A4" w14:textId="77777777">
      <w:pPr>
        <w:ind w:left="720"/>
        <w:rPr>
          <w:sz w:val="28"/>
        </w:rPr>
      </w:pPr>
      <w:hyperlink r:id="rId7" w:history="1">
        <w:r w:rsidRPr="00A14AD4">
          <w:rPr>
            <w:rStyle w:val="Hyperlink"/>
            <w:sz w:val="28"/>
          </w:rPr>
          <w:t>https://www.ecfr.gov/current/title-22/part-</w:t>
        </w:r>
        <w:r w:rsidRPr="00A14AD4">
          <w:rPr>
            <w:rStyle w:val="Hyperlink"/>
            <w:sz w:val="28"/>
          </w:rPr>
          <w:t>1</w:t>
        </w:r>
        <w:r w:rsidRPr="00A14AD4">
          <w:rPr>
            <w:rStyle w:val="Hyperlink"/>
            <w:sz w:val="28"/>
          </w:rPr>
          <w:t>23/sec</w:t>
        </w:r>
        <w:r w:rsidRPr="00A14AD4">
          <w:rPr>
            <w:rStyle w:val="Hyperlink"/>
            <w:sz w:val="28"/>
          </w:rPr>
          <w:t>t</w:t>
        </w:r>
        <w:r w:rsidRPr="00A14AD4">
          <w:rPr>
            <w:rStyle w:val="Hyperlink"/>
            <w:sz w:val="28"/>
          </w:rPr>
          <w:t>ion-123.10</w:t>
        </w:r>
      </w:hyperlink>
    </w:p>
    <w:p w:rsidR="00587C22" w:rsidP="00587C22" w14:paraId="04CF4CA5" w14:textId="77777777">
      <w:pPr>
        <w:ind w:left="720"/>
        <w:rPr>
          <w:sz w:val="28"/>
        </w:rPr>
      </w:pPr>
    </w:p>
    <w:p w:rsidR="001F3AD5" w:rsidRPr="00E47FE5" w:rsidP="00587C22" w14:paraId="1FBC1748" w14:textId="77777777">
      <w:pPr>
        <w:ind w:left="720"/>
        <w:rPr>
          <w:sz w:val="28"/>
        </w:rPr>
      </w:pPr>
      <w:hyperlink r:id="rId8" w:history="1">
        <w:r w:rsidRPr="00A14AD4">
          <w:rPr>
            <w:rStyle w:val="Hyperlink"/>
            <w:sz w:val="28"/>
          </w:rPr>
          <w:t>https://www.ecfr.gov/current/title-22/part-124/section</w:t>
        </w:r>
        <w:r w:rsidRPr="00A14AD4">
          <w:rPr>
            <w:rStyle w:val="Hyperlink"/>
            <w:sz w:val="28"/>
          </w:rPr>
          <w:t>-</w:t>
        </w:r>
        <w:r w:rsidRPr="00A14AD4">
          <w:rPr>
            <w:rStyle w:val="Hyperlink"/>
            <w:sz w:val="28"/>
          </w:rPr>
          <w:t>124.10</w:t>
        </w:r>
      </w:hyperlink>
    </w:p>
    <w:p w:rsidR="001A4289" w:rsidP="00A80231" w14:paraId="0DD5E79F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8654FE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281728" w:rsidP="00281728" w14:paraId="622376A8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Pr="00A14AD4">
        <w:rPr>
          <w:sz w:val="28"/>
        </w:rPr>
        <w:t>https://uscode.house.gov/view.xhtml?req=granuleid:USC-prelim-title22-section2778&amp;num=0&amp;</w:t>
      </w:r>
      <w:hyperlink r:id="rId9" w:history="1">
        <w:r w:rsidRPr="00A14AD4">
          <w:rPr>
            <w:rStyle w:val="Hyperlink"/>
            <w:sz w:val="28"/>
          </w:rPr>
          <w:t>ed</w:t>
        </w:r>
        <w:r w:rsidRPr="00A14AD4">
          <w:rPr>
            <w:rStyle w:val="Hyperlink"/>
            <w:sz w:val="28"/>
          </w:rPr>
          <w:t>i</w:t>
        </w:r>
        <w:r w:rsidRPr="00A14AD4">
          <w:rPr>
            <w:rStyle w:val="Hyperlink"/>
            <w:sz w:val="28"/>
          </w:rPr>
          <w:t>tion</w:t>
        </w:r>
      </w:hyperlink>
      <w:r w:rsidRPr="00A14AD4">
        <w:rPr>
          <w:sz w:val="28"/>
        </w:rPr>
        <w:t>=prelim</w:t>
      </w:r>
      <w:r>
        <w:rPr>
          <w:sz w:val="28"/>
        </w:rPr>
        <w:t>Executive Order 13637</w:t>
      </w:r>
    </w:p>
    <w:p w:rsidR="003A1346" w:rsidP="00281728" w14:paraId="058BF835" w14:textId="77777777">
      <w:pPr>
        <w:ind w:left="720"/>
        <w:rPr>
          <w:sz w:val="28"/>
        </w:rPr>
      </w:pPr>
      <w:hyperlink r:id="rId10" w:history="1">
        <w:r w:rsidRPr="00A14AD4" w:rsidR="001F3AD5">
          <w:rPr>
            <w:rStyle w:val="Hyperlink"/>
            <w:sz w:val="28"/>
          </w:rPr>
          <w:t>https://www.federalregister.gov/d/2</w:t>
        </w:r>
        <w:r w:rsidRPr="00A14AD4" w:rsidR="001F3AD5">
          <w:rPr>
            <w:rStyle w:val="Hyperlink"/>
            <w:sz w:val="28"/>
          </w:rPr>
          <w:t>0</w:t>
        </w:r>
        <w:r w:rsidRPr="00A14AD4" w:rsidR="001F3AD5">
          <w:rPr>
            <w:rStyle w:val="Hyperlink"/>
            <w:sz w:val="28"/>
          </w:rPr>
          <w:t>13-05967</w:t>
        </w:r>
      </w:hyperlink>
    </w:p>
    <w:sectPr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596603">
    <w:abstractNumId w:val="0"/>
  </w:num>
  <w:num w:numId="2" w16cid:durableId="2069724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31BB1"/>
    <w:rsid w:val="000E75F5"/>
    <w:rsid w:val="001A4289"/>
    <w:rsid w:val="001F3AD5"/>
    <w:rsid w:val="00281728"/>
    <w:rsid w:val="002B3524"/>
    <w:rsid w:val="003A1346"/>
    <w:rsid w:val="003D419E"/>
    <w:rsid w:val="004070BA"/>
    <w:rsid w:val="00587C22"/>
    <w:rsid w:val="00713451"/>
    <w:rsid w:val="00776189"/>
    <w:rsid w:val="007C7C63"/>
    <w:rsid w:val="007F185C"/>
    <w:rsid w:val="007F7430"/>
    <w:rsid w:val="008654FE"/>
    <w:rsid w:val="009E6E90"/>
    <w:rsid w:val="009F786B"/>
    <w:rsid w:val="00A14AD4"/>
    <w:rsid w:val="00A31E65"/>
    <w:rsid w:val="00A612B0"/>
    <w:rsid w:val="00A73712"/>
    <w:rsid w:val="00A80231"/>
    <w:rsid w:val="00B37C40"/>
    <w:rsid w:val="00DB58AB"/>
    <w:rsid w:val="00E1048D"/>
    <w:rsid w:val="00E47FE5"/>
    <w:rsid w:val="00F604B6"/>
    <w:rsid w:val="00F654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A36AF96"/>
  <w15:chartTrackingRefBased/>
  <w15:docId w15:val="{6C3BD374-E0E8-4CA9-B167-1D400506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3A1346"/>
    <w:rPr>
      <w:color w:val="0000FF"/>
      <w:u w:val="single"/>
    </w:rPr>
  </w:style>
  <w:style w:type="character" w:customStyle="1" w:styleId="TitleChar">
    <w:name w:val="Title Char"/>
    <w:link w:val="Title"/>
    <w:rsid w:val="00B37C40"/>
    <w:rPr>
      <w:b/>
      <w:bCs/>
      <w:sz w:val="28"/>
      <w:szCs w:val="24"/>
      <w:u w:val="single"/>
    </w:rPr>
  </w:style>
  <w:style w:type="paragraph" w:styleId="BodyText2">
    <w:name w:val="Body Text 2"/>
    <w:basedOn w:val="Normal"/>
    <w:link w:val="BodyText2Char"/>
    <w:unhideWhenUsed/>
    <w:rsid w:val="00B37C40"/>
    <w:pPr>
      <w:jc w:val="center"/>
    </w:pPr>
    <w:rPr>
      <w:b/>
      <w:sz w:val="28"/>
      <w:szCs w:val="20"/>
    </w:rPr>
  </w:style>
  <w:style w:type="character" w:customStyle="1" w:styleId="BodyText2Char">
    <w:name w:val="Body Text 2 Char"/>
    <w:link w:val="BodyText2"/>
    <w:rsid w:val="00B37C40"/>
    <w:rPr>
      <w:b/>
      <w:sz w:val="28"/>
    </w:rPr>
  </w:style>
  <w:style w:type="character" w:styleId="UnresolvedMention">
    <w:name w:val="Unresolved Mention"/>
    <w:uiPriority w:val="99"/>
    <w:semiHidden/>
    <w:unhideWhenUsed/>
    <w:rsid w:val="00587C22"/>
    <w:rPr>
      <w:color w:val="605E5C"/>
      <w:shd w:val="clear" w:color="auto" w:fill="E1DFDD"/>
    </w:rPr>
  </w:style>
  <w:style w:type="character" w:styleId="FollowedHyperlink">
    <w:name w:val="FollowedHyperlink"/>
    <w:rsid w:val="001F3AD5"/>
    <w:rPr>
      <w:color w:val="96607D"/>
      <w:u w:val="single"/>
    </w:rPr>
  </w:style>
  <w:style w:type="paragraph" w:styleId="Revision">
    <w:name w:val="Revision"/>
    <w:hidden/>
    <w:uiPriority w:val="99"/>
    <w:semiHidden/>
    <w:rsid w:val="001F3AD5"/>
    <w:rPr>
      <w:sz w:val="24"/>
      <w:szCs w:val="24"/>
    </w:rPr>
  </w:style>
  <w:style w:type="character" w:styleId="CommentReference">
    <w:name w:val="annotation reference"/>
    <w:rsid w:val="001F3A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3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3AD5"/>
  </w:style>
  <w:style w:type="paragraph" w:styleId="CommentSubject">
    <w:name w:val="annotation subject"/>
    <w:basedOn w:val="CommentText"/>
    <w:next w:val="CommentText"/>
    <w:link w:val="CommentSubjectChar"/>
    <w:rsid w:val="001F3AD5"/>
    <w:rPr>
      <w:b/>
      <w:bCs/>
    </w:rPr>
  </w:style>
  <w:style w:type="character" w:customStyle="1" w:styleId="CommentSubjectChar">
    <w:name w:val="Comment Subject Char"/>
    <w:link w:val="CommentSubject"/>
    <w:rsid w:val="001F3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ederalregister.gov/d/2013-05967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ecfr.gov/current/title-22/part-123/section-123.10" TargetMode="External" /><Relationship Id="rId8" Type="http://schemas.openxmlformats.org/officeDocument/2006/relationships/hyperlink" Target="https://www.ecfr.gov/current/title-22/part-124/section-124.10" TargetMode="External" /><Relationship Id="rId9" Type="http://schemas.openxmlformats.org/officeDocument/2006/relationships/hyperlink" Target="https://uscode.house.gov/view.xhtml?req=granuleid:USC-prelim-title22-section2778&amp;num=0&amp;edition=preli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7ACA5DC3590468A25F094E1CCE7B8" ma:contentTypeVersion="8" ma:contentTypeDescription="Create a new document." ma:contentTypeScope="" ma:versionID="dd092a5a9edda5f63151c5f1d080b54f">
  <xsd:schema xmlns:xsd="http://www.w3.org/2001/XMLSchema" xmlns:xs="http://www.w3.org/2001/XMLSchema" xmlns:p="http://schemas.microsoft.com/office/2006/metadata/properties" xmlns:ns2="74ac8bdb-2c8c-4691-aaaf-90c240720c3b" xmlns:ns3="4c6dfe9f-dd8e-40ca-bdd4-80e5a4f132d9" targetNamespace="http://schemas.microsoft.com/office/2006/metadata/properties" ma:root="true" ma:fieldsID="f5f780dfce05ff0e9eb7ec012c0f919a" ns2:_="" ns3:_="">
    <xsd:import namespace="74ac8bdb-2c8c-4691-aaaf-90c240720c3b"/>
    <xsd:import namespace="4c6dfe9f-dd8e-40ca-bdd4-80e5a4f13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c8bdb-2c8c-4691-aaaf-90c240720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dfe9f-dd8e-40ca-bdd4-80e5a4f1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B338A-E72B-4881-A9B0-9B2F1CDC8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339AC-025A-4A47-8813-E867494F1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c8bdb-2c8c-4691-aaaf-90c240720c3b"/>
    <ds:schemaRef ds:uri="4c6dfe9f-dd8e-40ca-bdd4-80e5a4f1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CBF6E-3FFA-491C-ACCA-AFB7AA1070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Beam, Brandi M</cp:lastModifiedBy>
  <cp:revision>2</cp:revision>
  <cp:lastPrinted>2025-04-30T15:46:00Z</cp:lastPrinted>
  <dcterms:created xsi:type="dcterms:W3CDTF">2025-12-15T19:24:00Z</dcterms:created>
  <dcterms:modified xsi:type="dcterms:W3CDTF">2025-12-15T19:24:00Z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d3f9137c-8a24-438f-86f9-9f8dba93b988</vt:lpwstr>
  </property>
  <property fmtid="{D5CDD505-2E9C-101B-9397-08002B2CF9AE}" pid="3" name="MSIP_Label_1665d9ee-429a-4d5f-97cc-cfb56e044a6e_Application">
    <vt:lpwstr>Microsoft Azure Information Protection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Extended_MSFT_Method">
    <vt:lpwstr>Manual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Owner">
    <vt:lpwstr>BattistaAL@state.gov</vt:lpwstr>
  </property>
  <property fmtid="{D5CDD505-2E9C-101B-9397-08002B2CF9AE}" pid="8" name="MSIP_Label_1665d9ee-429a-4d5f-97cc-cfb56e044a6e_SetDate">
    <vt:lpwstr>2021-06-30T15:14:04.7507232Z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ensitivity">
    <vt:lpwstr>Unclassified</vt:lpwstr>
  </property>
</Properties>
</file>