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3874BB9"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836332" w:rsidRPr="00836332">
        <w:rPr>
          <w:rFonts w:ascii="Times New Roman" w:hAnsi="Times New Roman"/>
          <w:b/>
          <w:sz w:val="22"/>
          <w:szCs w:val="22"/>
        </w:rPr>
        <w:t>African American History &amp; Culture, Sparks - Museums, and Native American Native Hawaiian – Museums</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1D458CE0"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FA26B1" w:rsidRPr="00FA26B1">
        <w:rPr>
          <w:rFonts w:ascii="Times New Roman" w:hAnsi="Times New Roman"/>
          <w:sz w:val="22"/>
          <w:szCs w:val="22"/>
        </w:rPr>
        <w:t>African American History &amp; Culture, Sparks - Museums, and Native American Native Hawaiian – Museums</w:t>
      </w:r>
      <w:r w:rsidRPr="000719DC">
        <w:rPr>
          <w:rFonts w:ascii="Times New Roman" w:hAnsi="Times New Roman"/>
          <w:sz w:val="22"/>
          <w:szCs w:val="22"/>
        </w:rPr>
        <w:t xml:space="preserve"> </w:t>
      </w:r>
      <w:r w:rsidR="001E7630">
        <w:rPr>
          <w:rFonts w:ascii="Times New Roman" w:hAnsi="Times New Roman"/>
          <w:sz w:val="22"/>
          <w:szCs w:val="22"/>
        </w:rPr>
        <w:t xml:space="preserve">grant programs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0EC7F786"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group of collections</w:t>
      </w:r>
      <w:r w:rsidR="00E11CE7">
        <w:rPr>
          <w:rFonts w:ascii="Times New Roman" w:hAnsi="Times New Roman"/>
          <w:sz w:val="22"/>
          <w:szCs w:val="22"/>
        </w:rPr>
        <w:t>,</w:t>
      </w:r>
      <w:r w:rsidR="001F4AF7">
        <w:t xml:space="preserve"> </w:t>
      </w:r>
      <w:r w:rsidR="00836332" w:rsidRPr="00836332">
        <w:rPr>
          <w:rFonts w:ascii="Times New Roman" w:hAnsi="Times New Roman"/>
          <w:sz w:val="22"/>
          <w:szCs w:val="22"/>
        </w:rPr>
        <w:t>African American History &amp; Culture, Sparks - Museums, and Native American Native Hawaiian – Museums</w:t>
      </w:r>
      <w:r w:rsidR="00E11CE7">
        <w:rPr>
          <w:rFonts w:ascii="Times New Roman" w:hAnsi="Times New Roman"/>
          <w:sz w:val="22"/>
          <w:szCs w:val="22"/>
        </w:rPr>
        <w:t>,</w:t>
      </w:r>
      <w:r w:rsidRPr="001E7630">
        <w:rPr>
          <w:rFonts w:ascii="Times New Roman" w:hAnsi="Times New Roman"/>
          <w:sz w:val="22"/>
          <w:szCs w:val="22"/>
        </w:rPr>
        <w:t xml:space="preserve"> maintaining the same expiration date of 7/31/2018, as the General Clearance Grant Application and Post-Awar</w:t>
      </w:r>
      <w:r w:rsidR="00415E81">
        <w:rPr>
          <w:rFonts w:ascii="Times New Roman" w:hAnsi="Times New Roman"/>
          <w:sz w:val="22"/>
          <w:szCs w:val="22"/>
        </w:rPr>
        <w:t xml:space="preserve">d Processes general clearance. </w:t>
      </w:r>
      <w:r w:rsidRPr="001E7630">
        <w:rPr>
          <w:rFonts w:ascii="Times New Roman" w:hAnsi="Times New Roman"/>
          <w:sz w:val="22"/>
          <w:szCs w:val="22"/>
        </w:rPr>
        <w:t>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p>
    <w:p w14:paraId="35F623AC" w14:textId="77777777" w:rsidR="002029DC" w:rsidRDefault="002029DC" w:rsidP="002029DC">
      <w:pPr>
        <w:pStyle w:val="ListParagraph"/>
        <w:numPr>
          <w:ilvl w:val="0"/>
          <w:numId w:val="38"/>
        </w:numPr>
        <w:ind w:left="1440"/>
        <w:rPr>
          <w:rFonts w:ascii="Times New Roman" w:hAnsi="Times New Roman"/>
          <w:sz w:val="22"/>
          <w:szCs w:val="22"/>
        </w:rPr>
      </w:pPr>
      <w:r w:rsidRPr="002029DC">
        <w:rPr>
          <w:rFonts w:ascii="Times New Roman" w:hAnsi="Times New Roman"/>
          <w:sz w:val="22"/>
          <w:szCs w:val="22"/>
        </w:rPr>
        <w:t xml:space="preserve">Collections Assessment for Preservation Program </w:t>
      </w:r>
    </w:p>
    <w:p w14:paraId="2CA14BB1" w14:textId="3EC33E4C" w:rsidR="001E7630" w:rsidRPr="001E7630" w:rsidRDefault="001E7630" w:rsidP="002029DC">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identify and assign peer reviewers, </w:t>
      </w:r>
      <w:r w:rsidRPr="00B147A7">
        <w:rPr>
          <w:rFonts w:ascii="Times New Roman" w:hAnsi="Times New Roman"/>
          <w:color w:val="000000"/>
          <w:sz w:val="22"/>
          <w:szCs w:val="22"/>
        </w:rPr>
        <w:lastRenderedPageBreak/>
        <w:t>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62706184"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3E03AF">
        <w:rPr>
          <w:rFonts w:ascii="Times New Roman" w:hAnsi="Times New Roman"/>
          <w:color w:val="000000"/>
          <w:sz w:val="22"/>
          <w:szCs w:val="22"/>
        </w:rPr>
        <w:t>AAHC, NANH-Museum and Sparks-Museums</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lastRenderedPageBreak/>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354E3E97"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1F4AF7">
        <w:rPr>
          <w:rFonts w:ascii="Times New Roman" w:hAnsi="Times New Roman"/>
          <w:sz w:val="22"/>
          <w:szCs w:val="22"/>
        </w:rPr>
        <w:t>103</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59442A">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1F4AF7">
        <w:rPr>
          <w:rFonts w:ascii="Times New Roman" w:hAnsi="Times New Roman"/>
          <w:sz w:val="22"/>
          <w:szCs w:val="22"/>
        </w:rPr>
        <w:t>2,</w:t>
      </w:r>
      <w:r w:rsidR="008F3807">
        <w:rPr>
          <w:rFonts w:ascii="Times New Roman" w:hAnsi="Times New Roman"/>
          <w:sz w:val="22"/>
          <w:szCs w:val="22"/>
        </w:rPr>
        <w:t>043</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6442F98E"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8F3807">
        <w:rPr>
          <w:rFonts w:ascii="Times New Roman" w:hAnsi="Times New Roman"/>
          <w:sz w:val="22"/>
          <w:szCs w:val="22"/>
        </w:rPr>
        <w:t>55,978.20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8F3807">
        <w:rPr>
          <w:rFonts w:ascii="Times New Roman" w:hAnsi="Times New Roman"/>
          <w:sz w:val="22"/>
          <w:szCs w:val="22"/>
        </w:rPr>
        <w:t xml:space="preserve">9 hours for AAHC and NANH-Museums and </w:t>
      </w:r>
      <w:r w:rsidR="00781871">
        <w:rPr>
          <w:rFonts w:ascii="Times New Roman" w:hAnsi="Times New Roman"/>
          <w:sz w:val="22"/>
          <w:szCs w:val="22"/>
        </w:rPr>
        <w:t>40 hours</w:t>
      </w:r>
      <w:r w:rsidR="008F3807">
        <w:rPr>
          <w:rFonts w:ascii="Times New Roman" w:hAnsi="Times New Roman"/>
          <w:sz w:val="22"/>
          <w:szCs w:val="22"/>
        </w:rPr>
        <w:t xml:space="preserve"> for Sparks Museums</w:t>
      </w:r>
      <w:r w:rsidRPr="00191DF8">
        <w:rPr>
          <w:rFonts w:ascii="Times New Roman" w:hAnsi="Times New Roman"/>
          <w:sz w:val="22"/>
          <w:szCs w:val="22"/>
        </w:rPr>
        <w:t xml:space="preserve"> </w:t>
      </w:r>
      <w:r w:rsidR="00DE527B" w:rsidRPr="00191DF8">
        <w:rPr>
          <w:rFonts w:ascii="Times New Roman" w:hAnsi="Times New Roman"/>
          <w:sz w:val="22"/>
          <w:szCs w:val="22"/>
        </w:rPr>
        <w:t>(</w:t>
      </w:r>
      <w:r w:rsidR="008F3807">
        <w:rPr>
          <w:rFonts w:ascii="Times New Roman" w:hAnsi="Times New Roman"/>
          <w:sz w:val="22"/>
          <w:szCs w:val="22"/>
        </w:rPr>
        <w:t xml:space="preserve">9 hours x $27.40 and </w:t>
      </w:r>
      <w:r w:rsidR="00DE527B" w:rsidRPr="00191DF8">
        <w:rPr>
          <w:rFonts w:ascii="Times New Roman" w:hAnsi="Times New Roman"/>
          <w:sz w:val="22"/>
          <w:szCs w:val="22"/>
        </w:rPr>
        <w:t>40 hours x $</w:t>
      </w:r>
      <w:r w:rsidR="00E11CE7">
        <w:rPr>
          <w:rFonts w:ascii="Times New Roman" w:hAnsi="Times New Roman"/>
          <w:sz w:val="22"/>
          <w:szCs w:val="22"/>
        </w:rPr>
        <w:t>2</w:t>
      </w:r>
      <w:r w:rsidR="0059442A">
        <w:rPr>
          <w:rFonts w:ascii="Times New Roman" w:hAnsi="Times New Roman"/>
          <w:sz w:val="22"/>
          <w:szCs w:val="22"/>
        </w:rPr>
        <w:t>7.40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12DEECBF"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1F4AF7">
        <w:rPr>
          <w:rFonts w:ascii="Times New Roman" w:hAnsi="Times New Roman"/>
          <w:sz w:val="22"/>
          <w:szCs w:val="22"/>
        </w:rPr>
        <w:t>5,098.06</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1F4AF7">
        <w:rPr>
          <w:rFonts w:ascii="Times New Roman" w:hAnsi="Times New Roman"/>
          <w:sz w:val="22"/>
          <w:szCs w:val="22"/>
        </w:rPr>
        <w:t>103</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1F4AF7">
        <w:rPr>
          <w:rFonts w:ascii="Times New Roman" w:hAnsi="Times New Roman"/>
          <w:sz w:val="22"/>
          <w:szCs w:val="22"/>
        </w:rPr>
        <w:t>123.98</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4AF7"/>
    <w:rsid w:val="001F5CB5"/>
    <w:rsid w:val="00201E34"/>
    <w:rsid w:val="002029DC"/>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15E81"/>
    <w:rsid w:val="0042622F"/>
    <w:rsid w:val="004267BE"/>
    <w:rsid w:val="004403F2"/>
    <w:rsid w:val="004418F6"/>
    <w:rsid w:val="004508B9"/>
    <w:rsid w:val="004529CB"/>
    <w:rsid w:val="004554B6"/>
    <w:rsid w:val="004666E9"/>
    <w:rsid w:val="00497A03"/>
    <w:rsid w:val="004A2866"/>
    <w:rsid w:val="004A36FB"/>
    <w:rsid w:val="004B530D"/>
    <w:rsid w:val="004D4E80"/>
    <w:rsid w:val="004E3415"/>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6F7BCB"/>
    <w:rsid w:val="007031F8"/>
    <w:rsid w:val="00714684"/>
    <w:rsid w:val="00720A48"/>
    <w:rsid w:val="007232F2"/>
    <w:rsid w:val="00723FBE"/>
    <w:rsid w:val="00724C9C"/>
    <w:rsid w:val="00731AF5"/>
    <w:rsid w:val="00732240"/>
    <w:rsid w:val="00742D31"/>
    <w:rsid w:val="00745892"/>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53A4"/>
    <w:rsid w:val="008D5C2B"/>
    <w:rsid w:val="008D741A"/>
    <w:rsid w:val="008E430F"/>
    <w:rsid w:val="008F3807"/>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26B1"/>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764D-53FA-4B03-9FA9-9B42E1EB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2018-06-29T14:04:00Z</dcterms:created>
  <dcterms:modified xsi:type="dcterms:W3CDTF">2018-06-29T14:04:00Z</dcterms:modified>
</cp:coreProperties>
</file>