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1.svg" ContentType="image/svg+xml"/>
  <Override PartName="/word/media/image43.svg" ContentType="image/svg+xml"/>
  <Override PartName="/word/media/image45.svg" ContentType="image/svg+xml"/>
  <Override PartName="/word/media/image47.svg" ContentType="image/svg+xml"/>
  <Override PartName="/word/media/image50.svg" ContentType="image/svg+xml"/>
  <Override PartName="/word/media/image52.svg" ContentType="image/svg+xml"/>
  <Override PartName="/word/media/image55.svg" ContentType="image/svg+xml"/>
  <Override PartName="/word/media/image57.svg" ContentType="image/svg+xml"/>
  <Override PartName="/word/media/image59.svg" ContentType="image/svg+xml"/>
  <Override PartName="/word/media/image61.svg" ContentType="image/svg+xml"/>
  <Override PartName="/word/media/image65.svg" ContentType="image/svg+xml"/>
  <Override PartName="/word/media/image68.svg" ContentType="image/svg+xml"/>
  <Override PartName="/word/media/image7.svg" ContentType="image/svg+xml"/>
  <Override PartName="/word/media/image71.svg" ContentType="image/svg+xml"/>
  <Override PartName="/word/media/image74.svg" ContentType="image/svg+xml"/>
  <Override PartName="/word/media/image77.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media/image87.svg" ContentType="image/svg+xml"/>
  <Override PartName="/word/media/image89.svg" ContentType="image/svg+xml"/>
  <Override PartName="/word/media/image91.svg" ContentType="image/svg+xml"/>
  <Override PartName="/word/media/image93.svg" ContentType="image/svg+xml"/>
  <Override PartName="/word/media/image95.svg" ContentType="image/svg+xml"/>
  <Override PartName="/word/media/image97.svg" ContentType="image/svg+xml"/>
  <Override PartName="/word/media/image9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4C15F16E" w14:textId="77777777">
      <w:pPr>
        <w:rPr>
          <w:b/>
          <w:bCs/>
          <w:sz w:val="84"/>
          <w:szCs w:val="84"/>
        </w:rPr>
      </w:pPr>
      <w:r>
        <w:rPr>
          <w:noProof/>
        </w:rPr>
        <w:drawing>
          <wp:anchor distT="0" distB="0" distL="114300" distR="114300" simplePos="0" relativeHeight="251692032"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00DBF22A" w14:textId="77777777"/>
    <w:p w:rsidR="0047678F" w:rsidRPr="002E4AAA" w:rsidP="002E4AAA" w14:paraId="10E5E9A3" w14:textId="77777777"/>
    <w:p w:rsidR="0047678F" w:rsidP="002E4AAA" w14:paraId="5F40C46B" w14:textId="77777777">
      <w:pPr>
        <w:rPr>
          <w:sz w:val="84"/>
          <w:szCs w:val="84"/>
        </w:rPr>
      </w:pPr>
      <w:r>
        <w:rPr>
          <w:noProof/>
        </w:rPr>
        <mc:AlternateContent>
          <mc:Choice Requires="wps">
            <w:drawing>
              <wp:anchor distT="0" distB="0" distL="114300" distR="114300" simplePos="0" relativeHeight="251689984" behindDoc="1" locked="0" layoutInCell="1" allowOverlap="1">
                <wp:simplePos x="0" y="0"/>
                <wp:positionH relativeFrom="column">
                  <wp:posOffset>-942975</wp:posOffset>
                </wp:positionH>
                <wp:positionV relativeFrom="paragraph">
                  <wp:posOffset>557530</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43.9pt;margin-left:-74.25pt;mso-height-percent:0;mso-height-relative:margin;mso-width-percent:0;mso-width-relative:margin;mso-wrap-distance-bottom:0;mso-wrap-distance-left:9pt;mso-wrap-distance-right:9pt;mso-wrap-distance-top:0;mso-wrap-style:square;position:absolute;visibility:visible;v-text-anchor:middle;z-index:-251625472"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P="009A4319" w14:paraId="037868B2" w14:textId="77777777">
                      <w:pPr>
                        <w:jc w:val="center"/>
                      </w:pPr>
                    </w:p>
                  </w:txbxContent>
                </v:textbox>
              </v:shape>
            </w:pict>
          </mc:Fallback>
        </mc:AlternateContent>
      </w:r>
    </w:p>
    <w:p w:rsidR="00182996" w:rsidRPr="00473147" w:rsidP="00595DC7" w14:paraId="52BC16AC" w14:textId="77777777">
      <w:pPr>
        <w:pStyle w:val="Title"/>
        <w:rPr>
          <w:sz w:val="80"/>
          <w:szCs w:val="80"/>
        </w:rPr>
      </w:pPr>
      <w:bookmarkStart w:id="0" w:name="_Toc169095523"/>
      <w:r w:rsidRPr="00473147">
        <w:rPr>
          <w:sz w:val="80"/>
          <w:szCs w:val="80"/>
        </w:rPr>
        <w:t>National Leadership Grants for Museums</w:t>
      </w:r>
      <w:bookmarkEnd w:id="0"/>
    </w:p>
    <w:p w:rsidR="00090F51" w:rsidRPr="00503F3D" w:rsidP="00612E18" w14:paraId="14BEA5E5" w14:textId="77777777">
      <w:pPr>
        <w:pStyle w:val="NOFOFYSubtitle"/>
        <w:spacing w:before="600"/>
        <w:ind w:left="14" w:right="0"/>
        <w:jc w:val="left"/>
        <w:rPr>
          <w:b w:val="0"/>
          <w:bCs w:val="0"/>
          <w:color w:val="1F3864" w:themeColor="accent5" w:themeShade="80"/>
        </w:rPr>
      </w:pPr>
      <w:r w:rsidRPr="00503F3D">
        <w:rPr>
          <w:b w:val="0"/>
          <w:bCs w:val="0"/>
          <w:color w:val="33715B"/>
        </w:rPr>
        <w:t>Funding Opportunity Number</w:t>
      </w:r>
      <w:r w:rsidRPr="00AF280E">
        <w:rPr>
          <w:color w:val="33715B"/>
        </w:rPr>
        <w:t xml:space="preserve">: </w:t>
      </w:r>
      <w:r w:rsidRPr="00503F3D" w:rsidR="00595DC7">
        <w:rPr>
          <w:b w:val="0"/>
          <w:bCs w:val="0"/>
          <w:color w:val="1F3864" w:themeColor="accent5" w:themeShade="80"/>
        </w:rPr>
        <w:t>NLG-M</w:t>
      </w:r>
      <w:r w:rsidRPr="00503F3D" w:rsidR="004917E1">
        <w:rPr>
          <w:b w:val="0"/>
          <w:bCs w:val="0"/>
          <w:color w:val="1F3864" w:themeColor="accent5" w:themeShade="80"/>
        </w:rPr>
        <w:t>-FY25</w:t>
      </w:r>
      <w:r w:rsidR="003E2AB9">
        <w:rPr>
          <w:color w:val="33715B"/>
        </w:rPr>
        <w:br/>
      </w:r>
      <w:r w:rsidRPr="00503F3D" w:rsidR="003E2AB9">
        <w:rPr>
          <w:b w:val="0"/>
          <w:bCs w:val="0"/>
          <w:color w:val="33715B"/>
        </w:rPr>
        <w:t>Assistance Listing Number</w:t>
      </w:r>
      <w:r w:rsidR="003E2AB9">
        <w:rPr>
          <w:color w:val="33715B"/>
        </w:rPr>
        <w:t xml:space="preserve">: </w:t>
      </w:r>
      <w:r w:rsidRPr="00503F3D" w:rsidR="00595DC7">
        <w:rPr>
          <w:b w:val="0"/>
          <w:bCs w:val="0"/>
          <w:color w:val="1F3864" w:themeColor="accent5" w:themeShade="80"/>
        </w:rPr>
        <w:t>45.312</w:t>
      </w:r>
    </w:p>
    <w:p w:rsidR="009E6047" w:rsidP="00AF0BFA" w14:paraId="70EEFAC2" w14:textId="77777777">
      <w:pPr>
        <w:spacing w:line="240" w:lineRule="auto"/>
      </w:pPr>
    </w:p>
    <w:p w:rsidR="00CC2987" w14:paraId="1B16EA00" w14:textId="77777777">
      <w:pPr>
        <w:spacing w:before="0" w:after="160" w:line="259" w:lineRule="auto"/>
      </w:pPr>
    </w:p>
    <w:p w:rsidR="00CC2987" w14:paraId="591BCFD9" w14:textId="77777777">
      <w:pPr>
        <w:spacing w:before="0" w:after="160" w:line="259" w:lineRule="auto"/>
      </w:pPr>
      <w:r>
        <w:br w:type="page"/>
      </w:r>
    </w:p>
    <w:p w:rsidR="003764D0" w:rsidP="003764D0" w14:paraId="1B01AD79" w14:textId="77777777">
      <w:pPr>
        <w:pStyle w:val="Heading1"/>
      </w:pPr>
      <w:bookmarkStart w:id="1" w:name="_Toc169095524"/>
      <w:r>
        <w:t>Table of Contents</w:t>
      </w:r>
      <w:bookmarkEnd w:id="1"/>
    </w:p>
    <w:p w:rsidR="004258C9" w14:paraId="2A68B52E" w14:textId="77777777">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69095523" w:history="1">
        <w:r w:rsidRPr="00C1164C">
          <w:rPr>
            <w:rStyle w:val="Hyperlink"/>
          </w:rPr>
          <w:t>National Leadership Grants for Museums</w:t>
        </w:r>
        <w:r>
          <w:rPr>
            <w:webHidden/>
          </w:rPr>
          <w:tab/>
        </w:r>
        <w:r>
          <w:rPr>
            <w:webHidden/>
          </w:rPr>
          <w:fldChar w:fldCharType="begin"/>
        </w:r>
        <w:r>
          <w:rPr>
            <w:webHidden/>
          </w:rPr>
          <w:instrText xml:space="preserve"> PAGEREF _Toc169095523 \h </w:instrText>
        </w:r>
        <w:r>
          <w:rPr>
            <w:webHidden/>
          </w:rPr>
          <w:fldChar w:fldCharType="separate"/>
        </w:r>
        <w:r>
          <w:rPr>
            <w:webHidden/>
          </w:rPr>
          <w:t>1</w:t>
        </w:r>
        <w:r>
          <w:rPr>
            <w:webHidden/>
          </w:rPr>
          <w:fldChar w:fldCharType="end"/>
        </w:r>
      </w:hyperlink>
    </w:p>
    <w:p w:rsidR="004258C9" w14:paraId="0DFB5E5C" w14:textId="77777777">
      <w:pPr>
        <w:pStyle w:val="TOC1"/>
        <w:rPr>
          <w:rFonts w:asciiTheme="minorHAnsi" w:hAnsiTheme="minorHAnsi" w:cstheme="minorBidi"/>
          <w:b w:val="0"/>
          <w:bCs w:val="0"/>
          <w:color w:val="auto"/>
          <w:kern w:val="2"/>
          <w:szCs w:val="24"/>
          <w14:ligatures w14:val="standardContextual"/>
        </w:rPr>
      </w:pPr>
      <w:hyperlink w:anchor="_Toc169095524" w:history="1">
        <w:r w:rsidRPr="00C1164C">
          <w:rPr>
            <w:rStyle w:val="Hyperlink"/>
          </w:rPr>
          <w:t>Table of Contents</w:t>
        </w:r>
        <w:r>
          <w:rPr>
            <w:webHidden/>
          </w:rPr>
          <w:tab/>
        </w:r>
        <w:r>
          <w:rPr>
            <w:webHidden/>
          </w:rPr>
          <w:fldChar w:fldCharType="begin"/>
        </w:r>
        <w:r>
          <w:rPr>
            <w:webHidden/>
          </w:rPr>
          <w:instrText xml:space="preserve"> PAGEREF _Toc169095524 \h </w:instrText>
        </w:r>
        <w:r>
          <w:rPr>
            <w:webHidden/>
          </w:rPr>
          <w:fldChar w:fldCharType="separate"/>
        </w:r>
        <w:r>
          <w:rPr>
            <w:webHidden/>
          </w:rPr>
          <w:t>2</w:t>
        </w:r>
        <w:r>
          <w:rPr>
            <w:webHidden/>
          </w:rPr>
          <w:fldChar w:fldCharType="end"/>
        </w:r>
      </w:hyperlink>
    </w:p>
    <w:p w:rsidR="004258C9" w14:paraId="7F5FAF2F" w14:textId="77777777">
      <w:pPr>
        <w:pStyle w:val="TOC1"/>
        <w:rPr>
          <w:rFonts w:asciiTheme="minorHAnsi" w:hAnsiTheme="minorHAnsi" w:cstheme="minorBidi"/>
          <w:b w:val="0"/>
          <w:bCs w:val="0"/>
          <w:color w:val="auto"/>
          <w:kern w:val="2"/>
          <w:szCs w:val="24"/>
          <w14:ligatures w14:val="standardContextual"/>
        </w:rPr>
      </w:pPr>
      <w:hyperlink w:anchor="_Toc169095525" w:history="1">
        <w:r w:rsidRPr="00C1164C">
          <w:rPr>
            <w:rStyle w:val="Hyperlink"/>
          </w:rPr>
          <w:t>Before you begin</w:t>
        </w:r>
        <w:r>
          <w:rPr>
            <w:webHidden/>
          </w:rPr>
          <w:tab/>
        </w:r>
        <w:r>
          <w:rPr>
            <w:webHidden/>
          </w:rPr>
          <w:fldChar w:fldCharType="begin"/>
        </w:r>
        <w:r>
          <w:rPr>
            <w:webHidden/>
          </w:rPr>
          <w:instrText xml:space="preserve"> PAGEREF _Toc169095525 \h </w:instrText>
        </w:r>
        <w:r>
          <w:rPr>
            <w:webHidden/>
          </w:rPr>
          <w:fldChar w:fldCharType="separate"/>
        </w:r>
        <w:r>
          <w:rPr>
            <w:webHidden/>
          </w:rPr>
          <w:t>3</w:t>
        </w:r>
        <w:r>
          <w:rPr>
            <w:webHidden/>
          </w:rPr>
          <w:fldChar w:fldCharType="end"/>
        </w:r>
      </w:hyperlink>
    </w:p>
    <w:p w:rsidR="004258C9" w14:paraId="14D08E05" w14:textId="77777777">
      <w:pPr>
        <w:pStyle w:val="TOC1"/>
        <w:rPr>
          <w:rFonts w:asciiTheme="minorHAnsi" w:hAnsiTheme="minorHAnsi" w:cstheme="minorBidi"/>
          <w:b w:val="0"/>
          <w:bCs w:val="0"/>
          <w:color w:val="auto"/>
          <w:kern w:val="2"/>
          <w:szCs w:val="24"/>
          <w14:ligatures w14:val="standardContextual"/>
        </w:rPr>
      </w:pPr>
      <w:hyperlink w:anchor="_Toc169095526" w:history="1">
        <w:r w:rsidRPr="00C1164C">
          <w:rPr>
            <w:rStyle w:val="Hyperlink"/>
          </w:rPr>
          <w:t>Review the Opportunity</w:t>
        </w:r>
        <w:r>
          <w:rPr>
            <w:webHidden/>
          </w:rPr>
          <w:tab/>
        </w:r>
        <w:r>
          <w:rPr>
            <w:webHidden/>
          </w:rPr>
          <w:fldChar w:fldCharType="begin"/>
        </w:r>
        <w:r>
          <w:rPr>
            <w:webHidden/>
          </w:rPr>
          <w:instrText xml:space="preserve"> PAGEREF _Toc169095526 \h </w:instrText>
        </w:r>
        <w:r>
          <w:rPr>
            <w:webHidden/>
          </w:rPr>
          <w:fldChar w:fldCharType="separate"/>
        </w:r>
        <w:r>
          <w:rPr>
            <w:webHidden/>
          </w:rPr>
          <w:t>4</w:t>
        </w:r>
        <w:r>
          <w:rPr>
            <w:webHidden/>
          </w:rPr>
          <w:fldChar w:fldCharType="end"/>
        </w:r>
      </w:hyperlink>
    </w:p>
    <w:p w:rsidR="004258C9" w:rsidP="004258C9" w14:paraId="1FE517AE" w14:textId="77777777">
      <w:pPr>
        <w:pStyle w:val="TOC2"/>
        <w:rPr>
          <w:rFonts w:asciiTheme="minorHAnsi" w:hAnsiTheme="minorHAnsi" w:cstheme="minorBidi"/>
          <w:noProof/>
          <w:color w:val="auto"/>
          <w:kern w:val="2"/>
          <w:szCs w:val="24"/>
          <w14:ligatures w14:val="standardContextual"/>
        </w:rPr>
      </w:pPr>
      <w:hyperlink w:anchor="_Toc169095527" w:history="1">
        <w:r w:rsidRPr="00C1164C">
          <w:rPr>
            <w:rStyle w:val="Hyperlink"/>
            <w:noProof/>
          </w:rPr>
          <w:t>1.</w:t>
        </w:r>
        <w:r>
          <w:rPr>
            <w:rFonts w:asciiTheme="minorHAnsi" w:hAnsiTheme="minorHAnsi" w:cstheme="minorBidi"/>
            <w:noProof/>
            <w:color w:val="auto"/>
            <w:kern w:val="2"/>
            <w:szCs w:val="24"/>
            <w14:ligatures w14:val="standardContextual"/>
          </w:rPr>
          <w:tab/>
        </w:r>
        <w:r w:rsidRPr="00C1164C">
          <w:rPr>
            <w:rStyle w:val="Hyperlink"/>
            <w:noProof/>
          </w:rPr>
          <w:t>Basic Information</w:t>
        </w:r>
        <w:r>
          <w:rPr>
            <w:noProof/>
            <w:webHidden/>
          </w:rPr>
          <w:tab/>
        </w:r>
        <w:r>
          <w:rPr>
            <w:noProof/>
            <w:webHidden/>
          </w:rPr>
          <w:fldChar w:fldCharType="begin"/>
        </w:r>
        <w:r>
          <w:rPr>
            <w:noProof/>
            <w:webHidden/>
          </w:rPr>
          <w:instrText xml:space="preserve"> PAGEREF _Toc169095527 \h </w:instrText>
        </w:r>
        <w:r>
          <w:rPr>
            <w:noProof/>
            <w:webHidden/>
          </w:rPr>
          <w:fldChar w:fldCharType="separate"/>
        </w:r>
        <w:r>
          <w:rPr>
            <w:noProof/>
            <w:webHidden/>
          </w:rPr>
          <w:t>5</w:t>
        </w:r>
        <w:r>
          <w:rPr>
            <w:noProof/>
            <w:webHidden/>
          </w:rPr>
          <w:fldChar w:fldCharType="end"/>
        </w:r>
      </w:hyperlink>
    </w:p>
    <w:p w:rsidR="004258C9" w:rsidP="004258C9" w14:paraId="32CA3B17" w14:textId="77777777">
      <w:pPr>
        <w:pStyle w:val="TOC2"/>
        <w:rPr>
          <w:rFonts w:asciiTheme="minorHAnsi" w:hAnsiTheme="minorHAnsi" w:cstheme="minorBidi"/>
          <w:noProof/>
          <w:color w:val="auto"/>
          <w:kern w:val="2"/>
          <w:szCs w:val="24"/>
          <w14:ligatures w14:val="standardContextual"/>
        </w:rPr>
      </w:pPr>
      <w:hyperlink w:anchor="_Toc169095528" w:history="1">
        <w:r w:rsidRPr="00C1164C">
          <w:rPr>
            <w:rStyle w:val="Hyperlink"/>
            <w:noProof/>
          </w:rPr>
          <w:t>2.</w:t>
        </w:r>
        <w:r>
          <w:rPr>
            <w:rFonts w:asciiTheme="minorHAnsi" w:hAnsiTheme="minorHAnsi" w:cstheme="minorBidi"/>
            <w:noProof/>
            <w:color w:val="auto"/>
            <w:kern w:val="2"/>
            <w:szCs w:val="24"/>
            <w14:ligatures w14:val="standardContextual"/>
          </w:rPr>
          <w:tab/>
        </w:r>
        <w:r w:rsidRPr="00C1164C">
          <w:rPr>
            <w:rStyle w:val="Hyperlink"/>
            <w:noProof/>
          </w:rPr>
          <w:t>Eligibility</w:t>
        </w:r>
        <w:r>
          <w:rPr>
            <w:noProof/>
            <w:webHidden/>
          </w:rPr>
          <w:tab/>
        </w:r>
        <w:r>
          <w:rPr>
            <w:noProof/>
            <w:webHidden/>
          </w:rPr>
          <w:fldChar w:fldCharType="begin"/>
        </w:r>
        <w:r>
          <w:rPr>
            <w:noProof/>
            <w:webHidden/>
          </w:rPr>
          <w:instrText xml:space="preserve"> PAGEREF _Toc169095528 \h </w:instrText>
        </w:r>
        <w:r>
          <w:rPr>
            <w:noProof/>
            <w:webHidden/>
          </w:rPr>
          <w:fldChar w:fldCharType="separate"/>
        </w:r>
        <w:r>
          <w:rPr>
            <w:noProof/>
            <w:webHidden/>
          </w:rPr>
          <w:t>8</w:t>
        </w:r>
        <w:r>
          <w:rPr>
            <w:noProof/>
            <w:webHidden/>
          </w:rPr>
          <w:fldChar w:fldCharType="end"/>
        </w:r>
      </w:hyperlink>
    </w:p>
    <w:p w:rsidR="004258C9" w:rsidP="004258C9" w14:paraId="1349A2C5" w14:textId="77777777">
      <w:pPr>
        <w:pStyle w:val="TOC2"/>
        <w:rPr>
          <w:rFonts w:asciiTheme="minorHAnsi" w:hAnsiTheme="minorHAnsi" w:cstheme="minorBidi"/>
          <w:noProof/>
          <w:color w:val="auto"/>
          <w:kern w:val="2"/>
          <w:szCs w:val="24"/>
          <w14:ligatures w14:val="standardContextual"/>
        </w:rPr>
      </w:pPr>
      <w:hyperlink w:anchor="_Toc169095529" w:history="1">
        <w:r w:rsidRPr="00C1164C">
          <w:rPr>
            <w:rStyle w:val="Hyperlink"/>
            <w:noProof/>
          </w:rPr>
          <w:t>3.</w:t>
        </w:r>
        <w:r>
          <w:rPr>
            <w:rFonts w:asciiTheme="minorHAnsi" w:hAnsiTheme="minorHAnsi" w:cstheme="minorBidi"/>
            <w:noProof/>
            <w:color w:val="auto"/>
            <w:kern w:val="2"/>
            <w:szCs w:val="24"/>
            <w14:ligatures w14:val="standardContextual"/>
          </w:rPr>
          <w:tab/>
        </w:r>
        <w:r w:rsidRPr="00C1164C">
          <w:rPr>
            <w:rStyle w:val="Hyperlink"/>
            <w:noProof/>
          </w:rPr>
          <w:t>Program Description</w:t>
        </w:r>
        <w:r>
          <w:rPr>
            <w:noProof/>
            <w:webHidden/>
          </w:rPr>
          <w:tab/>
        </w:r>
        <w:r>
          <w:rPr>
            <w:noProof/>
            <w:webHidden/>
          </w:rPr>
          <w:fldChar w:fldCharType="begin"/>
        </w:r>
        <w:r>
          <w:rPr>
            <w:noProof/>
            <w:webHidden/>
          </w:rPr>
          <w:instrText xml:space="preserve"> PAGEREF _Toc169095529 \h </w:instrText>
        </w:r>
        <w:r>
          <w:rPr>
            <w:noProof/>
            <w:webHidden/>
          </w:rPr>
          <w:fldChar w:fldCharType="separate"/>
        </w:r>
        <w:r>
          <w:rPr>
            <w:noProof/>
            <w:webHidden/>
          </w:rPr>
          <w:t>13</w:t>
        </w:r>
        <w:r>
          <w:rPr>
            <w:noProof/>
            <w:webHidden/>
          </w:rPr>
          <w:fldChar w:fldCharType="end"/>
        </w:r>
      </w:hyperlink>
    </w:p>
    <w:p w:rsidR="004258C9" w14:paraId="0AF62900" w14:textId="77777777">
      <w:pPr>
        <w:pStyle w:val="TOC1"/>
        <w:rPr>
          <w:rFonts w:asciiTheme="minorHAnsi" w:hAnsiTheme="minorHAnsi" w:cstheme="minorBidi"/>
          <w:b w:val="0"/>
          <w:bCs w:val="0"/>
          <w:color w:val="auto"/>
          <w:kern w:val="2"/>
          <w:szCs w:val="24"/>
          <w14:ligatures w14:val="standardContextual"/>
        </w:rPr>
      </w:pPr>
      <w:hyperlink w:anchor="_Toc169095530" w:history="1">
        <w:r w:rsidRPr="00C1164C">
          <w:rPr>
            <w:rStyle w:val="Hyperlink"/>
          </w:rPr>
          <w:t>Prepare and Submit Your Application</w:t>
        </w:r>
        <w:r>
          <w:rPr>
            <w:webHidden/>
          </w:rPr>
          <w:tab/>
        </w:r>
        <w:r>
          <w:rPr>
            <w:webHidden/>
          </w:rPr>
          <w:fldChar w:fldCharType="begin"/>
        </w:r>
        <w:r>
          <w:rPr>
            <w:webHidden/>
          </w:rPr>
          <w:instrText xml:space="preserve"> PAGEREF _Toc169095530 \h </w:instrText>
        </w:r>
        <w:r>
          <w:rPr>
            <w:webHidden/>
          </w:rPr>
          <w:fldChar w:fldCharType="separate"/>
        </w:r>
        <w:r>
          <w:rPr>
            <w:webHidden/>
          </w:rPr>
          <w:t>22</w:t>
        </w:r>
        <w:r>
          <w:rPr>
            <w:webHidden/>
          </w:rPr>
          <w:fldChar w:fldCharType="end"/>
        </w:r>
      </w:hyperlink>
    </w:p>
    <w:p w:rsidR="004258C9" w:rsidP="004258C9" w14:paraId="208F98C7" w14:textId="77777777">
      <w:pPr>
        <w:pStyle w:val="TOC2"/>
        <w:rPr>
          <w:rFonts w:asciiTheme="minorHAnsi" w:hAnsiTheme="minorHAnsi" w:cstheme="minorBidi"/>
          <w:noProof/>
          <w:color w:val="auto"/>
          <w:kern w:val="2"/>
          <w:szCs w:val="24"/>
          <w14:ligatures w14:val="standardContextual"/>
        </w:rPr>
      </w:pPr>
      <w:hyperlink w:anchor="_Toc169095531" w:history="1">
        <w:r w:rsidRPr="00C1164C">
          <w:rPr>
            <w:rStyle w:val="Hyperlink"/>
            <w:noProof/>
          </w:rPr>
          <w:t>4.</w:t>
        </w:r>
        <w:r>
          <w:rPr>
            <w:rFonts w:asciiTheme="minorHAnsi" w:hAnsiTheme="minorHAnsi" w:cstheme="minorBidi"/>
            <w:noProof/>
            <w:color w:val="auto"/>
            <w:kern w:val="2"/>
            <w:szCs w:val="24"/>
            <w14:ligatures w14:val="standardContextual"/>
          </w:rPr>
          <w:tab/>
        </w:r>
        <w:r w:rsidRPr="00C1164C">
          <w:rPr>
            <w:rStyle w:val="Hyperlink"/>
            <w:noProof/>
          </w:rPr>
          <w:t>Application Contents and Format</w:t>
        </w:r>
        <w:r>
          <w:rPr>
            <w:noProof/>
            <w:webHidden/>
          </w:rPr>
          <w:tab/>
        </w:r>
        <w:r>
          <w:rPr>
            <w:noProof/>
            <w:webHidden/>
          </w:rPr>
          <w:fldChar w:fldCharType="begin"/>
        </w:r>
        <w:r>
          <w:rPr>
            <w:noProof/>
            <w:webHidden/>
          </w:rPr>
          <w:instrText xml:space="preserve"> PAGEREF _Toc169095531 \h </w:instrText>
        </w:r>
        <w:r>
          <w:rPr>
            <w:noProof/>
            <w:webHidden/>
          </w:rPr>
          <w:fldChar w:fldCharType="separate"/>
        </w:r>
        <w:r>
          <w:rPr>
            <w:noProof/>
            <w:webHidden/>
          </w:rPr>
          <w:t>23</w:t>
        </w:r>
        <w:r>
          <w:rPr>
            <w:noProof/>
            <w:webHidden/>
          </w:rPr>
          <w:fldChar w:fldCharType="end"/>
        </w:r>
      </w:hyperlink>
    </w:p>
    <w:p w:rsidR="004258C9" w:rsidP="004258C9" w14:paraId="3FE4D17A" w14:textId="77777777">
      <w:pPr>
        <w:pStyle w:val="TOC2"/>
        <w:rPr>
          <w:rFonts w:asciiTheme="minorHAnsi" w:hAnsiTheme="minorHAnsi" w:cstheme="minorBidi"/>
          <w:noProof/>
          <w:color w:val="auto"/>
          <w:kern w:val="2"/>
          <w:szCs w:val="24"/>
          <w14:ligatures w14:val="standardContextual"/>
        </w:rPr>
      </w:pPr>
      <w:hyperlink w:anchor="_Toc169095532" w:history="1">
        <w:r w:rsidRPr="00C1164C">
          <w:rPr>
            <w:rStyle w:val="Hyperlink"/>
            <w:noProof/>
          </w:rPr>
          <w:t>5.</w:t>
        </w:r>
        <w:r>
          <w:rPr>
            <w:rFonts w:asciiTheme="minorHAnsi" w:hAnsiTheme="minorHAnsi" w:cstheme="minorBidi"/>
            <w:noProof/>
            <w:color w:val="auto"/>
            <w:kern w:val="2"/>
            <w:szCs w:val="24"/>
            <w14:ligatures w14:val="standardContextual"/>
          </w:rPr>
          <w:tab/>
        </w:r>
        <w:r w:rsidRPr="00C1164C">
          <w:rPr>
            <w:rStyle w:val="Hyperlink"/>
            <w:noProof/>
          </w:rPr>
          <w:t>Submission Requirements and Deadlines</w:t>
        </w:r>
        <w:r>
          <w:rPr>
            <w:noProof/>
            <w:webHidden/>
          </w:rPr>
          <w:tab/>
        </w:r>
        <w:r>
          <w:rPr>
            <w:noProof/>
            <w:webHidden/>
          </w:rPr>
          <w:fldChar w:fldCharType="begin"/>
        </w:r>
        <w:r>
          <w:rPr>
            <w:noProof/>
            <w:webHidden/>
          </w:rPr>
          <w:instrText xml:space="preserve"> PAGEREF _Toc169095532 \h </w:instrText>
        </w:r>
        <w:r>
          <w:rPr>
            <w:noProof/>
            <w:webHidden/>
          </w:rPr>
          <w:fldChar w:fldCharType="separate"/>
        </w:r>
        <w:r>
          <w:rPr>
            <w:noProof/>
            <w:webHidden/>
          </w:rPr>
          <w:t>40</w:t>
        </w:r>
        <w:r>
          <w:rPr>
            <w:noProof/>
            <w:webHidden/>
          </w:rPr>
          <w:fldChar w:fldCharType="end"/>
        </w:r>
      </w:hyperlink>
    </w:p>
    <w:p w:rsidR="004258C9" w14:paraId="4844FE3A" w14:textId="77777777">
      <w:pPr>
        <w:pStyle w:val="TOC1"/>
        <w:rPr>
          <w:rFonts w:asciiTheme="minorHAnsi" w:hAnsiTheme="minorHAnsi" w:cstheme="minorBidi"/>
          <w:b w:val="0"/>
          <w:bCs w:val="0"/>
          <w:color w:val="auto"/>
          <w:kern w:val="2"/>
          <w:szCs w:val="24"/>
          <w14:ligatures w14:val="standardContextual"/>
        </w:rPr>
      </w:pPr>
      <w:hyperlink w:anchor="_Toc169095533" w:history="1">
        <w:r w:rsidRPr="00C1164C">
          <w:rPr>
            <w:rStyle w:val="Hyperlink"/>
          </w:rPr>
          <w:t>Learn About Application Review</w:t>
        </w:r>
        <w:r>
          <w:rPr>
            <w:webHidden/>
          </w:rPr>
          <w:tab/>
        </w:r>
        <w:r>
          <w:rPr>
            <w:webHidden/>
          </w:rPr>
          <w:fldChar w:fldCharType="begin"/>
        </w:r>
        <w:r>
          <w:rPr>
            <w:webHidden/>
          </w:rPr>
          <w:instrText xml:space="preserve"> PAGEREF _Toc169095533 \h </w:instrText>
        </w:r>
        <w:r>
          <w:rPr>
            <w:webHidden/>
          </w:rPr>
          <w:fldChar w:fldCharType="separate"/>
        </w:r>
        <w:r>
          <w:rPr>
            <w:webHidden/>
          </w:rPr>
          <w:t>42</w:t>
        </w:r>
        <w:r>
          <w:rPr>
            <w:webHidden/>
          </w:rPr>
          <w:fldChar w:fldCharType="end"/>
        </w:r>
      </w:hyperlink>
    </w:p>
    <w:p w:rsidR="004258C9" w:rsidP="004258C9" w14:paraId="19D9C6CC" w14:textId="77777777">
      <w:pPr>
        <w:pStyle w:val="TOC2"/>
        <w:rPr>
          <w:rFonts w:asciiTheme="minorHAnsi" w:hAnsiTheme="minorHAnsi" w:cstheme="minorBidi"/>
          <w:noProof/>
          <w:color w:val="auto"/>
          <w:kern w:val="2"/>
          <w:szCs w:val="24"/>
          <w14:ligatures w14:val="standardContextual"/>
        </w:rPr>
      </w:pPr>
      <w:hyperlink w:anchor="_Toc169095534" w:history="1">
        <w:r w:rsidRPr="00C1164C">
          <w:rPr>
            <w:rStyle w:val="Hyperlink"/>
            <w:noProof/>
          </w:rPr>
          <w:t>6.</w:t>
        </w:r>
        <w:r>
          <w:rPr>
            <w:rFonts w:asciiTheme="minorHAnsi" w:hAnsiTheme="minorHAnsi" w:cstheme="minorBidi"/>
            <w:noProof/>
            <w:color w:val="auto"/>
            <w:kern w:val="2"/>
            <w:szCs w:val="24"/>
            <w14:ligatures w14:val="standardContextual"/>
          </w:rPr>
          <w:tab/>
        </w:r>
        <w:r w:rsidRPr="00C1164C">
          <w:rPr>
            <w:rStyle w:val="Hyperlink"/>
            <w:noProof/>
          </w:rPr>
          <w:t>Application Review Information</w:t>
        </w:r>
        <w:r>
          <w:rPr>
            <w:noProof/>
            <w:webHidden/>
          </w:rPr>
          <w:tab/>
        </w:r>
        <w:r>
          <w:rPr>
            <w:noProof/>
            <w:webHidden/>
          </w:rPr>
          <w:fldChar w:fldCharType="begin"/>
        </w:r>
        <w:r>
          <w:rPr>
            <w:noProof/>
            <w:webHidden/>
          </w:rPr>
          <w:instrText xml:space="preserve"> PAGEREF _Toc169095534 \h </w:instrText>
        </w:r>
        <w:r>
          <w:rPr>
            <w:noProof/>
            <w:webHidden/>
          </w:rPr>
          <w:fldChar w:fldCharType="separate"/>
        </w:r>
        <w:r>
          <w:rPr>
            <w:noProof/>
            <w:webHidden/>
          </w:rPr>
          <w:t>43</w:t>
        </w:r>
        <w:r>
          <w:rPr>
            <w:noProof/>
            <w:webHidden/>
          </w:rPr>
          <w:fldChar w:fldCharType="end"/>
        </w:r>
      </w:hyperlink>
    </w:p>
    <w:p w:rsidR="004258C9" w:rsidP="004258C9" w14:paraId="52AC3DC6" w14:textId="77777777">
      <w:pPr>
        <w:pStyle w:val="TOC2"/>
        <w:rPr>
          <w:rFonts w:asciiTheme="minorHAnsi" w:hAnsiTheme="minorHAnsi" w:cstheme="minorBidi"/>
          <w:noProof/>
          <w:color w:val="auto"/>
          <w:kern w:val="2"/>
          <w:szCs w:val="24"/>
          <w14:ligatures w14:val="standardContextual"/>
        </w:rPr>
      </w:pPr>
      <w:hyperlink w:anchor="_Toc169095535" w:history="1">
        <w:r w:rsidRPr="00C1164C">
          <w:rPr>
            <w:rStyle w:val="Hyperlink"/>
            <w:noProof/>
          </w:rPr>
          <w:t>7.</w:t>
        </w:r>
        <w:r>
          <w:rPr>
            <w:rFonts w:asciiTheme="minorHAnsi" w:hAnsiTheme="minorHAnsi" w:cstheme="minorBidi"/>
            <w:noProof/>
            <w:color w:val="auto"/>
            <w:kern w:val="2"/>
            <w:szCs w:val="24"/>
            <w14:ligatures w14:val="standardContextual"/>
          </w:rPr>
          <w:tab/>
        </w:r>
        <w:r w:rsidRPr="00C1164C">
          <w:rPr>
            <w:rStyle w:val="Hyperlink"/>
            <w:noProof/>
          </w:rPr>
          <w:t>Award Notices</w:t>
        </w:r>
        <w:r>
          <w:rPr>
            <w:noProof/>
            <w:webHidden/>
          </w:rPr>
          <w:tab/>
        </w:r>
        <w:r>
          <w:rPr>
            <w:noProof/>
            <w:webHidden/>
          </w:rPr>
          <w:fldChar w:fldCharType="begin"/>
        </w:r>
        <w:r>
          <w:rPr>
            <w:noProof/>
            <w:webHidden/>
          </w:rPr>
          <w:instrText xml:space="preserve"> PAGEREF _Toc169095535 \h </w:instrText>
        </w:r>
        <w:r>
          <w:rPr>
            <w:noProof/>
            <w:webHidden/>
          </w:rPr>
          <w:fldChar w:fldCharType="separate"/>
        </w:r>
        <w:r>
          <w:rPr>
            <w:noProof/>
            <w:webHidden/>
          </w:rPr>
          <w:t>48</w:t>
        </w:r>
        <w:r>
          <w:rPr>
            <w:noProof/>
            <w:webHidden/>
          </w:rPr>
          <w:fldChar w:fldCharType="end"/>
        </w:r>
      </w:hyperlink>
    </w:p>
    <w:p w:rsidR="004258C9" w14:paraId="34CAC194" w14:textId="77777777">
      <w:pPr>
        <w:pStyle w:val="TOC1"/>
        <w:rPr>
          <w:rFonts w:asciiTheme="minorHAnsi" w:hAnsiTheme="minorHAnsi" w:cstheme="minorBidi"/>
          <w:b w:val="0"/>
          <w:bCs w:val="0"/>
          <w:color w:val="auto"/>
          <w:kern w:val="2"/>
          <w:szCs w:val="24"/>
          <w14:ligatures w14:val="standardContextual"/>
        </w:rPr>
      </w:pPr>
      <w:hyperlink w:anchor="_Toc169095536" w:history="1">
        <w:r w:rsidRPr="00C1164C">
          <w:rPr>
            <w:rStyle w:val="Hyperlink"/>
          </w:rPr>
          <w:t>Find Post-Award Information</w:t>
        </w:r>
        <w:r>
          <w:rPr>
            <w:webHidden/>
          </w:rPr>
          <w:tab/>
        </w:r>
        <w:r>
          <w:rPr>
            <w:webHidden/>
          </w:rPr>
          <w:fldChar w:fldCharType="begin"/>
        </w:r>
        <w:r>
          <w:rPr>
            <w:webHidden/>
          </w:rPr>
          <w:instrText xml:space="preserve"> PAGEREF _Toc169095536 \h </w:instrText>
        </w:r>
        <w:r>
          <w:rPr>
            <w:webHidden/>
          </w:rPr>
          <w:fldChar w:fldCharType="separate"/>
        </w:r>
        <w:r>
          <w:rPr>
            <w:webHidden/>
          </w:rPr>
          <w:t>49</w:t>
        </w:r>
        <w:r>
          <w:rPr>
            <w:webHidden/>
          </w:rPr>
          <w:fldChar w:fldCharType="end"/>
        </w:r>
      </w:hyperlink>
    </w:p>
    <w:p w:rsidR="004258C9" w:rsidP="004258C9" w14:paraId="61710CC7" w14:textId="77777777">
      <w:pPr>
        <w:pStyle w:val="TOC2"/>
        <w:rPr>
          <w:rFonts w:asciiTheme="minorHAnsi" w:hAnsiTheme="minorHAnsi" w:cstheme="minorBidi"/>
          <w:noProof/>
          <w:color w:val="auto"/>
          <w:kern w:val="2"/>
          <w:szCs w:val="24"/>
          <w14:ligatures w14:val="standardContextual"/>
        </w:rPr>
      </w:pPr>
      <w:hyperlink w:anchor="_Toc169095537" w:history="1">
        <w:r w:rsidRPr="00C1164C">
          <w:rPr>
            <w:rStyle w:val="Hyperlink"/>
            <w:noProof/>
          </w:rPr>
          <w:t>8.</w:t>
        </w:r>
        <w:r>
          <w:rPr>
            <w:rFonts w:asciiTheme="minorHAnsi" w:hAnsiTheme="minorHAnsi" w:cstheme="minorBidi"/>
            <w:noProof/>
            <w:color w:val="auto"/>
            <w:kern w:val="2"/>
            <w:szCs w:val="24"/>
            <w14:ligatures w14:val="standardContextual"/>
          </w:rPr>
          <w:tab/>
        </w:r>
        <w:r w:rsidRPr="00C1164C">
          <w:rPr>
            <w:rStyle w:val="Hyperlink"/>
            <w:noProof/>
          </w:rPr>
          <w:t>Post-Award Requirements and Administration</w:t>
        </w:r>
        <w:r>
          <w:rPr>
            <w:noProof/>
            <w:webHidden/>
          </w:rPr>
          <w:tab/>
        </w:r>
        <w:r>
          <w:rPr>
            <w:noProof/>
            <w:webHidden/>
          </w:rPr>
          <w:fldChar w:fldCharType="begin"/>
        </w:r>
        <w:r>
          <w:rPr>
            <w:noProof/>
            <w:webHidden/>
          </w:rPr>
          <w:instrText xml:space="preserve"> PAGEREF _Toc169095537 \h </w:instrText>
        </w:r>
        <w:r>
          <w:rPr>
            <w:noProof/>
            <w:webHidden/>
          </w:rPr>
          <w:fldChar w:fldCharType="separate"/>
        </w:r>
        <w:r>
          <w:rPr>
            <w:noProof/>
            <w:webHidden/>
          </w:rPr>
          <w:t>50</w:t>
        </w:r>
        <w:r>
          <w:rPr>
            <w:noProof/>
            <w:webHidden/>
          </w:rPr>
          <w:fldChar w:fldCharType="end"/>
        </w:r>
      </w:hyperlink>
    </w:p>
    <w:p w:rsidR="004258C9" w14:paraId="4904091B" w14:textId="77777777">
      <w:pPr>
        <w:pStyle w:val="TOC1"/>
        <w:rPr>
          <w:rFonts w:asciiTheme="minorHAnsi" w:hAnsiTheme="minorHAnsi" w:cstheme="minorBidi"/>
          <w:b w:val="0"/>
          <w:bCs w:val="0"/>
          <w:color w:val="auto"/>
          <w:kern w:val="2"/>
          <w:szCs w:val="24"/>
          <w14:ligatures w14:val="standardContextual"/>
        </w:rPr>
      </w:pPr>
      <w:hyperlink w:anchor="_Toc169095538" w:history="1">
        <w:r w:rsidRPr="00C1164C">
          <w:rPr>
            <w:rStyle w:val="Hyperlink"/>
          </w:rPr>
          <w:t>Other Information</w:t>
        </w:r>
        <w:r>
          <w:rPr>
            <w:webHidden/>
          </w:rPr>
          <w:tab/>
        </w:r>
        <w:r>
          <w:rPr>
            <w:webHidden/>
          </w:rPr>
          <w:fldChar w:fldCharType="begin"/>
        </w:r>
        <w:r>
          <w:rPr>
            <w:webHidden/>
          </w:rPr>
          <w:instrText xml:space="preserve"> PAGEREF _Toc169095538 \h </w:instrText>
        </w:r>
        <w:r>
          <w:rPr>
            <w:webHidden/>
          </w:rPr>
          <w:fldChar w:fldCharType="separate"/>
        </w:r>
        <w:r>
          <w:rPr>
            <w:webHidden/>
          </w:rPr>
          <w:t>52</w:t>
        </w:r>
        <w:r>
          <w:rPr>
            <w:webHidden/>
          </w:rPr>
          <w:fldChar w:fldCharType="end"/>
        </w:r>
      </w:hyperlink>
    </w:p>
    <w:p w:rsidR="004258C9" w:rsidP="004258C9" w14:paraId="3ADE3058" w14:textId="77777777">
      <w:pPr>
        <w:pStyle w:val="TOC2"/>
        <w:rPr>
          <w:rFonts w:asciiTheme="minorHAnsi" w:hAnsiTheme="minorHAnsi" w:cstheme="minorBidi"/>
          <w:noProof/>
          <w:color w:val="auto"/>
          <w:kern w:val="2"/>
          <w:szCs w:val="24"/>
          <w14:ligatures w14:val="standardContextual"/>
        </w:rPr>
      </w:pPr>
      <w:hyperlink w:anchor="_Toc169095539" w:history="1">
        <w:r w:rsidRPr="00C1164C">
          <w:rPr>
            <w:rStyle w:val="Hyperlink"/>
            <w:noProof/>
          </w:rPr>
          <w:t>9.</w:t>
        </w:r>
        <w:r>
          <w:rPr>
            <w:rFonts w:asciiTheme="minorHAnsi" w:hAnsiTheme="minorHAnsi" w:cstheme="minorBidi"/>
            <w:noProof/>
            <w:color w:val="auto"/>
            <w:kern w:val="2"/>
            <w:szCs w:val="24"/>
            <w14:ligatures w14:val="standardContextual"/>
          </w:rPr>
          <w:tab/>
        </w:r>
        <w:r w:rsidRPr="00C1164C">
          <w:rPr>
            <w:rStyle w:val="Hyperlink"/>
            <w:noProof/>
          </w:rPr>
          <w:t>Other Important Information</w:t>
        </w:r>
        <w:r>
          <w:rPr>
            <w:noProof/>
            <w:webHidden/>
          </w:rPr>
          <w:tab/>
        </w:r>
        <w:r>
          <w:rPr>
            <w:noProof/>
            <w:webHidden/>
          </w:rPr>
          <w:fldChar w:fldCharType="begin"/>
        </w:r>
        <w:r>
          <w:rPr>
            <w:noProof/>
            <w:webHidden/>
          </w:rPr>
          <w:instrText xml:space="preserve"> PAGEREF _Toc169095539 \h </w:instrText>
        </w:r>
        <w:r>
          <w:rPr>
            <w:noProof/>
            <w:webHidden/>
          </w:rPr>
          <w:fldChar w:fldCharType="separate"/>
        </w:r>
        <w:r>
          <w:rPr>
            <w:noProof/>
            <w:webHidden/>
          </w:rPr>
          <w:t>53</w:t>
        </w:r>
        <w:r>
          <w:rPr>
            <w:noProof/>
            <w:webHidden/>
          </w:rPr>
          <w:fldChar w:fldCharType="end"/>
        </w:r>
      </w:hyperlink>
    </w:p>
    <w:p w:rsidR="004258C9" w14:paraId="78F16A25" w14:textId="77777777">
      <w:pPr>
        <w:pStyle w:val="TOC1"/>
        <w:rPr>
          <w:rFonts w:asciiTheme="minorHAnsi" w:hAnsiTheme="minorHAnsi" w:cstheme="minorBidi"/>
          <w:b w:val="0"/>
          <w:bCs w:val="0"/>
          <w:color w:val="auto"/>
          <w:kern w:val="2"/>
          <w:szCs w:val="24"/>
          <w14:ligatures w14:val="standardContextual"/>
        </w:rPr>
      </w:pPr>
      <w:hyperlink w:anchor="_Toc169095540" w:history="1">
        <w:r w:rsidRPr="00C1164C">
          <w:rPr>
            <w:rStyle w:val="Hyperlink"/>
          </w:rPr>
          <w:t>Additional Guidance</w:t>
        </w:r>
        <w:r>
          <w:rPr>
            <w:webHidden/>
          </w:rPr>
          <w:tab/>
        </w:r>
        <w:r>
          <w:rPr>
            <w:webHidden/>
          </w:rPr>
          <w:fldChar w:fldCharType="begin"/>
        </w:r>
        <w:r>
          <w:rPr>
            <w:webHidden/>
          </w:rPr>
          <w:instrText xml:space="preserve"> PAGEREF _Toc169095540 \h </w:instrText>
        </w:r>
        <w:r>
          <w:rPr>
            <w:webHidden/>
          </w:rPr>
          <w:fldChar w:fldCharType="separate"/>
        </w:r>
        <w:r>
          <w:rPr>
            <w:webHidden/>
          </w:rPr>
          <w:t>56</w:t>
        </w:r>
        <w:r>
          <w:rPr>
            <w:webHidden/>
          </w:rPr>
          <w:fldChar w:fldCharType="end"/>
        </w:r>
      </w:hyperlink>
    </w:p>
    <w:p w:rsidR="004258C9" w:rsidP="004258C9" w14:paraId="608206E6" w14:textId="77777777">
      <w:pPr>
        <w:pStyle w:val="TOC2"/>
        <w:rPr>
          <w:rFonts w:asciiTheme="minorHAnsi" w:hAnsiTheme="minorHAnsi" w:cstheme="minorBidi"/>
          <w:noProof/>
          <w:color w:val="auto"/>
          <w:kern w:val="2"/>
          <w:szCs w:val="24"/>
          <w14:ligatures w14:val="standardContextual"/>
        </w:rPr>
      </w:pPr>
      <w:hyperlink w:anchor="_Toc169095541" w:history="1">
        <w:r w:rsidRPr="00C1164C">
          <w:rPr>
            <w:rStyle w:val="Hyperlink"/>
            <w:noProof/>
          </w:rPr>
          <w:t>Guidance for Required Registrations</w:t>
        </w:r>
        <w:r>
          <w:rPr>
            <w:noProof/>
            <w:webHidden/>
          </w:rPr>
          <w:tab/>
        </w:r>
        <w:r>
          <w:rPr>
            <w:noProof/>
            <w:webHidden/>
          </w:rPr>
          <w:fldChar w:fldCharType="begin"/>
        </w:r>
        <w:r>
          <w:rPr>
            <w:noProof/>
            <w:webHidden/>
          </w:rPr>
          <w:instrText xml:space="preserve"> PAGEREF _Toc169095541 \h </w:instrText>
        </w:r>
        <w:r>
          <w:rPr>
            <w:noProof/>
            <w:webHidden/>
          </w:rPr>
          <w:fldChar w:fldCharType="separate"/>
        </w:r>
        <w:r>
          <w:rPr>
            <w:noProof/>
            <w:webHidden/>
          </w:rPr>
          <w:t>57</w:t>
        </w:r>
        <w:r>
          <w:rPr>
            <w:noProof/>
            <w:webHidden/>
          </w:rPr>
          <w:fldChar w:fldCharType="end"/>
        </w:r>
      </w:hyperlink>
    </w:p>
    <w:p w:rsidR="004258C9" w:rsidP="004258C9" w14:paraId="774F9053" w14:textId="77777777">
      <w:pPr>
        <w:pStyle w:val="TOC2"/>
        <w:rPr>
          <w:rFonts w:asciiTheme="minorHAnsi" w:hAnsiTheme="minorHAnsi" w:cstheme="minorBidi"/>
          <w:noProof/>
          <w:color w:val="auto"/>
          <w:kern w:val="2"/>
          <w:szCs w:val="24"/>
          <w14:ligatures w14:val="standardContextual"/>
        </w:rPr>
      </w:pPr>
      <w:hyperlink w:anchor="_Toc169095542" w:history="1">
        <w:r w:rsidRPr="00C1164C">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_Toc169095542 \h </w:instrText>
        </w:r>
        <w:r>
          <w:rPr>
            <w:noProof/>
            <w:webHidden/>
          </w:rPr>
          <w:fldChar w:fldCharType="separate"/>
        </w:r>
        <w:r>
          <w:rPr>
            <w:noProof/>
            <w:webHidden/>
          </w:rPr>
          <w:t>59</w:t>
        </w:r>
        <w:r>
          <w:rPr>
            <w:noProof/>
            <w:webHidden/>
          </w:rPr>
          <w:fldChar w:fldCharType="end"/>
        </w:r>
      </w:hyperlink>
    </w:p>
    <w:p w:rsidR="00CC3308" w14:paraId="4260BA23" w14:textId="77777777">
      <w:pPr>
        <w:spacing w:before="0" w:after="160" w:line="259" w:lineRule="auto"/>
      </w:pPr>
      <w:r>
        <w:fldChar w:fldCharType="end"/>
      </w:r>
    </w:p>
    <w:p w:rsidR="00CC3308" w14:paraId="13D19F78" w14:textId="77777777">
      <w:pPr>
        <w:spacing w:before="0" w:after="160" w:line="259" w:lineRule="auto"/>
      </w:pPr>
      <w:r>
        <w:br w:type="page"/>
      </w:r>
    </w:p>
    <w:p w:rsidR="00CC3308" w:rsidP="002116F1" w14:paraId="6BDF6E65" w14:textId="77777777">
      <w:pPr>
        <w:pStyle w:val="Heading1"/>
      </w:pPr>
      <w:bookmarkStart w:id="2" w:name="_Toc169095525"/>
      <w:r>
        <w:t>Before you begin</w:t>
      </w:r>
      <w:bookmarkEnd w:id="2"/>
    </w:p>
    <w:p w:rsidR="000C0DF8" w:rsidP="00927E03" w14:paraId="759B148C" w14:textId="77777777">
      <w:pPr>
        <w:pStyle w:val="Sectionintrotext"/>
        <w:spacing w:after="120"/>
      </w:pPr>
      <w:r>
        <w:t>If you believe you’re a good candidate for this funding opportunity, review the application deadline, and leave plenty of time to prepare.</w:t>
      </w:r>
    </w:p>
    <w:p w:rsidR="00CC3308" w:rsidP="00CC3308" w14:paraId="59702270" w14:textId="77777777">
      <w:pPr>
        <w:pStyle w:val="Sectionintrotext"/>
      </w:pPr>
      <w:r>
        <w:t xml:space="preserve">Set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DE60BF6" w14:textId="77777777">
      <w:pPr>
        <w:pStyle w:val="Strongbody-subhead"/>
        <w:spacing w:after="60"/>
        <w:rPr>
          <w:b/>
          <w:bCs w:val="0"/>
          <w:sz w:val="32"/>
          <w:szCs w:val="24"/>
        </w:rPr>
      </w:pPr>
      <w:r w:rsidRPr="003F34D0">
        <w:rPr>
          <w:b/>
          <w:bCs w:val="0"/>
          <w:sz w:val="32"/>
          <w:szCs w:val="24"/>
        </w:rPr>
        <w:t>Register in SAM.gov (registration can take several weeks)</w:t>
      </w:r>
      <w:r w:rsidRPr="003F34D0" w:rsidR="0084072E">
        <w:rPr>
          <w:b/>
          <w:bCs w:val="0"/>
          <w:sz w:val="32"/>
          <w:szCs w:val="24"/>
        </w:rPr>
        <w:t>:</w:t>
      </w:r>
    </w:p>
    <w:p w:rsidR="00CC3308" w:rsidP="00B30430" w14:paraId="3D65BE13" w14:textId="77777777">
      <w:pPr>
        <w:spacing w:before="60"/>
      </w:pPr>
      <w:r>
        <w:t xml:space="preserve">Your organization must have an active </w:t>
      </w:r>
      <w:hyperlink r:id="rId11" w:history="1">
        <w:r w:rsidRPr="002E5135">
          <w:rPr>
            <w:rStyle w:val="Hyperlink"/>
          </w:rPr>
          <w:t>SAM.gov</w:t>
        </w:r>
      </w:hyperlink>
      <w:r>
        <w:t xml:space="preserve"> account and a Unique Entity Identifier (UEI) before you apply. </w:t>
      </w:r>
    </w:p>
    <w:p w:rsidR="00CC3308" w:rsidP="00CC3308" w14:paraId="0339B35A" w14:textId="77777777">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57A22C01" w14:textId="77777777">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CC3308" w:rsidP="00B30430" w14:paraId="037F17EF" w14:textId="77777777">
      <w:pPr>
        <w:spacing w:before="60"/>
      </w:pPr>
      <w:r>
        <w:t xml:space="preserve">You must have an active </w:t>
      </w:r>
      <w:hyperlink r:id="rId12" w:history="1">
        <w:r w:rsidRPr="00374D2D">
          <w:rPr>
            <w:rStyle w:val="Hyperlink"/>
          </w:rPr>
          <w:t>Grants.gov registration</w:t>
        </w:r>
      </w:hyperlink>
      <w:r>
        <w:t>. You’ll need a</w:t>
      </w:r>
      <w:r w:rsidR="00F802CA">
        <w:t>n active SAM.gov account and a</w:t>
      </w:r>
      <w:r>
        <w:t xml:space="preserve"> Login.gov account to register and access Grants.gov.</w:t>
      </w:r>
    </w:p>
    <w:p w:rsidR="00F802CA" w:rsidP="00F802CA" w14:paraId="3DC5CFB7" w14:textId="77777777">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68BE798B" w14:textId="77777777">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11:59 p.m. U.S. Eastern Time on November 15, 2024</w:t>
      </w:r>
      <w:r w:rsidR="00CB25BF">
        <w:rPr>
          <w:b/>
          <w:bCs w:val="0"/>
          <w:sz w:val="32"/>
          <w:szCs w:val="24"/>
        </w:rPr>
        <w:t>.</w:t>
      </w:r>
      <w:r>
        <w:rPr>
          <w:b/>
          <w:bCs w:val="0"/>
          <w:sz w:val="32"/>
          <w:szCs w:val="24"/>
        </w:rPr>
        <w:t xml:space="preserve"> </w:t>
      </w:r>
    </w:p>
    <w:p w:rsidR="00102C38" w:rsidRPr="003F34D0" w:rsidP="00CB572F" w14:paraId="6E49B012" w14:textId="77777777">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resources</w:t>
      </w:r>
      <w:r w:rsidR="0014074F">
        <w:rPr>
          <w:b/>
          <w:bCs w:val="0"/>
          <w:sz w:val="32"/>
          <w:szCs w:val="24"/>
        </w:rPr>
        <w:t xml:space="preserve"> </w:t>
      </w:r>
      <w:r w:rsidR="00515FF8">
        <w:rPr>
          <w:b/>
          <w:bCs w:val="0"/>
          <w:sz w:val="32"/>
          <w:szCs w:val="24"/>
        </w:rPr>
        <w:t>for</w:t>
      </w:r>
      <w:r w:rsidR="00CB572F">
        <w:rPr>
          <w:b/>
          <w:bCs w:val="0"/>
          <w:sz w:val="32"/>
          <w:szCs w:val="24"/>
        </w:rPr>
        <w:t xml:space="preserve"> important information</w:t>
      </w:r>
      <w:r w:rsidRPr="003F34D0" w:rsidR="0084072E">
        <w:rPr>
          <w:b/>
          <w:bCs w:val="0"/>
          <w:sz w:val="32"/>
          <w:szCs w:val="24"/>
        </w:rPr>
        <w:t>:</w:t>
      </w:r>
    </w:p>
    <w:p w:rsidR="00025EA3" w:rsidP="00413A83" w14:paraId="1BF495EE" w14:textId="77777777">
      <w:pPr>
        <w:pStyle w:val="ListParagraph"/>
        <w:contextualSpacing w:val="0"/>
        <w:rPr>
          <w:rStyle w:val="Hyperlink"/>
        </w:rPr>
      </w:pPr>
      <w:hyperlink r:id="rId13" w:history="1">
        <w:r w:rsidRPr="006242BC">
          <w:rPr>
            <w:rStyle w:val="Hyperlink"/>
          </w:rPr>
          <w:t>eCFR: 2 CFR Part 200 -- Uniform Administrative Requirements, Cost Principles, and Audit Requirements for Federal Awards</w:t>
        </w:r>
      </w:hyperlink>
    </w:p>
    <w:p w:rsidR="00413A83" w:rsidP="00413A83" w14:paraId="11289AD0" w14:textId="77777777">
      <w:pPr>
        <w:pStyle w:val="ListParagraph"/>
        <w:contextualSpacing w:val="0"/>
      </w:pPr>
      <w:hyperlink r:id="rId14" w:history="1">
        <w:r w:rsidRPr="00767809">
          <w:rPr>
            <w:rStyle w:val="Hyperlink"/>
          </w:rPr>
          <w:t>2024 2 CFR Revisions for awards issued after October 1, 2024 – Federal Register</w:t>
        </w:r>
      </w:hyperlink>
    </w:p>
    <w:p w:rsidR="00E77EC7" w:rsidP="00413A83" w14:paraId="5DC7DEC0" w14:textId="77777777">
      <w:pPr>
        <w:pStyle w:val="ListParagraph"/>
        <w:contextualSpacing w:val="0"/>
        <w:rPr>
          <w:rStyle w:val="Hyperlink"/>
        </w:rPr>
      </w:pPr>
      <w:hyperlink r:id="rId15" w:history="1">
        <w:r w:rsidRPr="00E77EC7">
          <w:rPr>
            <w:rStyle w:val="Hyperlink"/>
          </w:rPr>
          <w:t>General Terms and Conditions for IMLS Discretionary Awards</w:t>
        </w:r>
      </w:hyperlink>
    </w:p>
    <w:p w:rsidR="00D6698D" w:rsidP="00413A83" w14:paraId="57B946A3" w14:textId="77777777">
      <w:pPr>
        <w:pStyle w:val="ListParagraph"/>
        <w:contextualSpacing w:val="0"/>
      </w:pPr>
      <w:hyperlink r:id="rId16" w:history="1">
        <w:r>
          <w:rPr>
            <w:rStyle w:val="Hyperlink"/>
          </w:rPr>
          <w:t>National Leadership Grants for Museums Program page (IMLS.gov</w:t>
        </w:r>
      </w:hyperlink>
      <w:r w:rsidR="00435784">
        <w:rPr>
          <w:rStyle w:val="Hyperlink"/>
        </w:rPr>
        <w:t>)</w:t>
      </w:r>
    </w:p>
    <w:p w:rsidR="00BC195E" w:rsidP="00CB15D1" w14:paraId="79D7C1B7" w14:textId="77777777">
      <w:r>
        <w:rPr>
          <w:noProof/>
        </w:rPr>
        <mc:AlternateContent>
          <mc:Choice Requires="wps">
            <w:drawing>
              <wp:anchor distT="0" distB="0" distL="114300" distR="114300" simplePos="0" relativeHeight="251714560"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15584" arcsize="10923f" filled="f" strokecolor="#33715b" strokeweight="1.5pt">
                <v:stroke joinstyle="miter"/>
              </v:roundrect>
            </w:pict>
          </mc:Fallback>
        </mc:AlternateContent>
      </w:r>
    </w:p>
    <w:p w:rsidR="00BC195E" w:rsidP="00CB15D1" w14:paraId="652F75E6" w14:textId="77777777">
      <w:r>
        <w:rPr>
          <w:noProof/>
        </w:rPr>
        <w:drawing>
          <wp:anchor distT="0" distB="0" distL="114300" distR="114300" simplePos="0" relativeHeight="251713536"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413A83">
        <w:br/>
      </w:r>
      <w:r w:rsidR="00CC3308">
        <w:t xml:space="preserve">In Adobe Reader, </w:t>
      </w:r>
      <w:r w:rsidRPr="00E1587A" w:rsidR="00CC3308">
        <w:t>you can go back to where you were by pressing Alt + Left Arrow (Windows) or Command + Left Arrow (Mac) on your keyboard.</w:t>
      </w:r>
    </w:p>
    <w:p w:rsidR="00CC2987" w14:paraId="68CAF276" w14:textId="77777777">
      <w:pPr>
        <w:spacing w:before="0" w:after="160" w:line="259" w:lineRule="auto"/>
      </w:pPr>
      <w:r>
        <w:br w:type="page"/>
      </w:r>
    </w:p>
    <w:p w:rsidR="00332F55" w14:paraId="4CC48703" w14:textId="77777777">
      <w:pPr>
        <w:spacing w:before="0" w:after="160" w:line="259" w:lineRule="auto"/>
        <w:sectPr w:rsidSect="00A91B53">
          <w:headerReference w:type="even" r:id="rId19"/>
          <w:footerReference w:type="even" r:id="rId20"/>
          <w:footerReference w:type="default" r:id="rId21"/>
          <w:headerReference w:type="first" r:id="rId22"/>
          <w:footerReference w:type="first" r:id="rId23"/>
          <w:pgSz w:w="12240" w:h="15840"/>
          <w:pgMar w:top="1440" w:right="1440" w:bottom="1440" w:left="1440" w:header="288" w:footer="821" w:gutter="0"/>
          <w:cols w:space="720"/>
          <w:titlePg/>
          <w:docGrid w:linePitch="326"/>
        </w:sectPr>
      </w:pPr>
    </w:p>
    <w:p w:rsidR="00D21486" w14:paraId="2A7C5861" w14:textId="77777777">
      <w:pPr>
        <w:spacing w:before="0" w:after="160" w:line="259" w:lineRule="auto"/>
      </w:pPr>
      <w:r>
        <w:rPr>
          <w:noProof/>
        </w:rPr>
        <mc:AlternateContent>
          <mc:Choice Requires="wpg">
            <w:drawing>
              <wp:anchor distT="0" distB="0" distL="114300" distR="114300" simplePos="0" relativeHeight="251693056"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2400"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6" o:title="Magnifying glass with solid fill"/>
                </v:shape>
              </v:group>
            </w:pict>
          </mc:Fallback>
        </mc:AlternateContent>
      </w:r>
    </w:p>
    <w:p w:rsidR="00D21486" w14:paraId="7F57565A" w14:textId="77777777">
      <w:pPr>
        <w:spacing w:before="0" w:after="160" w:line="259" w:lineRule="auto"/>
      </w:pPr>
    </w:p>
    <w:p w:rsidR="00AA2191" w:rsidRPr="00AA2191" w:rsidP="00AA2191" w14:paraId="5498C816" w14:textId="77777777"/>
    <w:p w:rsidR="006A2016" w:rsidRPr="006A2016" w:rsidP="006A2016" w14:paraId="0440C48B" w14:textId="77777777">
      <w:bookmarkStart w:id="3" w:name="_Step_1:_"/>
      <w:bookmarkEnd w:id="3"/>
    </w:p>
    <w:p w:rsidR="00EE771E" w:rsidP="00D21486" w14:paraId="43C0C616" w14:textId="77777777">
      <w:pPr>
        <w:pStyle w:val="Heading1"/>
      </w:pPr>
      <w:bookmarkStart w:id="4" w:name="_Toc169095526"/>
      <w:bookmarkStart w:id="5" w:name="Step1"/>
      <w:r w:rsidRPr="00EE771E">
        <w:t>Review the Opportunity</w:t>
      </w:r>
      <w:bookmarkEnd w:id="4"/>
    </w:p>
    <w:p w:rsidR="004145DF" w:rsidP="00EB1D8C" w14:paraId="557C1FAB" w14:textId="77777777">
      <w:pPr>
        <w:pStyle w:val="Sectionintrotext"/>
        <w:ind w:left="144"/>
      </w:pPr>
    </w:p>
    <w:p w:rsidR="00812380" w:rsidRPr="00812380" w:rsidP="00EB1D8C" w14:paraId="15D7CF9F" w14:textId="77777777">
      <w:pPr>
        <w:pStyle w:val="Sectionintrotext"/>
        <w:ind w:left="144"/>
      </w:pPr>
      <w:r>
        <w:t xml:space="preserve">In this </w:t>
      </w:r>
      <w:r w:rsidR="00EB1D8C">
        <w:t>step:</w:t>
      </w:r>
    </w:p>
    <w:p w:rsidR="00662CD6" w:rsidP="004258C9" w14:paraId="1344BAD7" w14:textId="77777777">
      <w:pPr>
        <w:pStyle w:val="TOC2"/>
        <w:rPr>
          <w:rFonts w:asciiTheme="minorHAnsi" w:hAnsiTheme="minorHAnsi" w:cstheme="minorBidi"/>
          <w:noProof/>
          <w:color w:val="auto"/>
          <w:kern w:val="2"/>
          <w:sz w:val="22"/>
          <w:szCs w:val="22"/>
          <w14:ligatures w14:val="standardContextual"/>
        </w:rPr>
      </w:pPr>
      <w:r>
        <w:fldChar w:fldCharType="begin"/>
      </w:r>
      <w:r>
        <w:instrText xml:space="preserve"> TOC \o "2-3" \h \z \u \b Step1 </w:instrText>
      </w:r>
      <w:r>
        <w:fldChar w:fldCharType="separate"/>
      </w:r>
      <w:hyperlink w:anchor="_Toc166751538" w:history="1">
        <w:r w:rsidRPr="00A84F2D">
          <w:rPr>
            <w:rStyle w:val="Hyperlink"/>
            <w:noProof/>
          </w:rPr>
          <w:t>1.</w:t>
        </w:r>
        <w:r>
          <w:rPr>
            <w:rFonts w:asciiTheme="minorHAnsi" w:hAnsiTheme="minorHAnsi" w:cstheme="minorBidi"/>
            <w:noProof/>
            <w:color w:val="auto"/>
            <w:kern w:val="2"/>
            <w:sz w:val="22"/>
            <w:szCs w:val="22"/>
            <w14:ligatures w14:val="standardContextual"/>
          </w:rPr>
          <w:tab/>
        </w:r>
        <w:r w:rsidRPr="00A84F2D">
          <w:rPr>
            <w:rStyle w:val="Hyperlink"/>
            <w:noProof/>
          </w:rPr>
          <w:t>Basic Information</w:t>
        </w:r>
        <w:r>
          <w:rPr>
            <w:noProof/>
            <w:webHidden/>
          </w:rPr>
          <w:tab/>
        </w:r>
        <w:r>
          <w:rPr>
            <w:noProof/>
            <w:webHidden/>
          </w:rPr>
          <w:fldChar w:fldCharType="begin"/>
        </w:r>
        <w:r>
          <w:rPr>
            <w:noProof/>
            <w:webHidden/>
          </w:rPr>
          <w:instrText xml:space="preserve"> PAGEREF _Toc166751538 \h </w:instrText>
        </w:r>
        <w:r>
          <w:rPr>
            <w:noProof/>
            <w:webHidden/>
          </w:rPr>
          <w:fldChar w:fldCharType="separate"/>
        </w:r>
        <w:r>
          <w:rPr>
            <w:noProof/>
            <w:webHidden/>
          </w:rPr>
          <w:t>5</w:t>
        </w:r>
        <w:r>
          <w:rPr>
            <w:noProof/>
            <w:webHidden/>
          </w:rPr>
          <w:fldChar w:fldCharType="end"/>
        </w:r>
      </w:hyperlink>
    </w:p>
    <w:p w:rsidR="00662CD6" w14:paraId="4EC086CC" w14:textId="77777777">
      <w:pPr>
        <w:pStyle w:val="TOC3"/>
        <w:rPr>
          <w:rFonts w:asciiTheme="minorHAnsi" w:hAnsiTheme="minorHAnsi" w:cstheme="minorBidi"/>
          <w:iCs w:val="0"/>
          <w:noProof/>
          <w:color w:val="auto"/>
          <w:kern w:val="2"/>
          <w:szCs w:val="22"/>
          <w14:ligatures w14:val="standardContextual"/>
        </w:rPr>
      </w:pPr>
      <w:hyperlink w:anchor="_Toc166751539" w:history="1">
        <w:r w:rsidRPr="00A84F2D">
          <w:rPr>
            <w:rStyle w:val="Hyperlink"/>
            <w:noProof/>
          </w:rPr>
          <w:t>Opportunity Overview</w:t>
        </w:r>
        <w:r>
          <w:rPr>
            <w:noProof/>
            <w:webHidden/>
          </w:rPr>
          <w:tab/>
        </w:r>
        <w:r>
          <w:rPr>
            <w:noProof/>
            <w:webHidden/>
          </w:rPr>
          <w:fldChar w:fldCharType="begin"/>
        </w:r>
        <w:r>
          <w:rPr>
            <w:noProof/>
            <w:webHidden/>
          </w:rPr>
          <w:instrText xml:space="preserve"> PAGEREF _Toc166751539 \h </w:instrText>
        </w:r>
        <w:r>
          <w:rPr>
            <w:noProof/>
            <w:webHidden/>
          </w:rPr>
          <w:fldChar w:fldCharType="separate"/>
        </w:r>
        <w:r>
          <w:rPr>
            <w:noProof/>
            <w:webHidden/>
          </w:rPr>
          <w:t>5</w:t>
        </w:r>
        <w:r>
          <w:rPr>
            <w:noProof/>
            <w:webHidden/>
          </w:rPr>
          <w:fldChar w:fldCharType="end"/>
        </w:r>
      </w:hyperlink>
    </w:p>
    <w:p w:rsidR="00662CD6" w14:paraId="4B001EE5" w14:textId="77777777">
      <w:pPr>
        <w:pStyle w:val="TOC3"/>
        <w:rPr>
          <w:rFonts w:asciiTheme="minorHAnsi" w:hAnsiTheme="minorHAnsi" w:cstheme="minorBidi"/>
          <w:iCs w:val="0"/>
          <w:noProof/>
          <w:color w:val="auto"/>
          <w:kern w:val="2"/>
          <w:szCs w:val="22"/>
          <w14:ligatures w14:val="standardContextual"/>
        </w:rPr>
      </w:pPr>
      <w:hyperlink w:anchor="_Toc166751540" w:history="1">
        <w:r w:rsidRPr="00A84F2D">
          <w:rPr>
            <w:rStyle w:val="Hyperlink"/>
            <w:noProof/>
          </w:rPr>
          <w:t>Award Overview</w:t>
        </w:r>
        <w:r>
          <w:rPr>
            <w:noProof/>
            <w:webHidden/>
          </w:rPr>
          <w:tab/>
        </w:r>
        <w:r>
          <w:rPr>
            <w:noProof/>
            <w:webHidden/>
          </w:rPr>
          <w:fldChar w:fldCharType="begin"/>
        </w:r>
        <w:r>
          <w:rPr>
            <w:noProof/>
            <w:webHidden/>
          </w:rPr>
          <w:instrText xml:space="preserve"> PAGEREF _Toc166751540 \h </w:instrText>
        </w:r>
        <w:r>
          <w:rPr>
            <w:noProof/>
            <w:webHidden/>
          </w:rPr>
          <w:fldChar w:fldCharType="separate"/>
        </w:r>
        <w:r>
          <w:rPr>
            <w:noProof/>
            <w:webHidden/>
          </w:rPr>
          <w:t>6</w:t>
        </w:r>
        <w:r>
          <w:rPr>
            <w:noProof/>
            <w:webHidden/>
          </w:rPr>
          <w:fldChar w:fldCharType="end"/>
        </w:r>
      </w:hyperlink>
    </w:p>
    <w:p w:rsidR="00662CD6" w14:paraId="5EAE086A" w14:textId="77777777">
      <w:pPr>
        <w:pStyle w:val="TOC3"/>
        <w:rPr>
          <w:rFonts w:asciiTheme="minorHAnsi" w:hAnsiTheme="minorHAnsi" w:cstheme="minorBidi"/>
          <w:iCs w:val="0"/>
          <w:noProof/>
          <w:color w:val="auto"/>
          <w:kern w:val="2"/>
          <w:szCs w:val="22"/>
          <w14:ligatures w14:val="standardContextual"/>
        </w:rPr>
      </w:pPr>
      <w:hyperlink w:anchor="_Toc166751541" w:history="1">
        <w:r w:rsidRPr="00A84F2D">
          <w:rPr>
            <w:rStyle w:val="Hyperlink"/>
            <w:noProof/>
          </w:rPr>
          <w:t>Executive Summary</w:t>
        </w:r>
        <w:r>
          <w:rPr>
            <w:noProof/>
            <w:webHidden/>
          </w:rPr>
          <w:tab/>
        </w:r>
        <w:r>
          <w:rPr>
            <w:noProof/>
            <w:webHidden/>
          </w:rPr>
          <w:fldChar w:fldCharType="begin"/>
        </w:r>
        <w:r>
          <w:rPr>
            <w:noProof/>
            <w:webHidden/>
          </w:rPr>
          <w:instrText xml:space="preserve"> PAGEREF _Toc166751541 \h </w:instrText>
        </w:r>
        <w:r>
          <w:rPr>
            <w:noProof/>
            <w:webHidden/>
          </w:rPr>
          <w:fldChar w:fldCharType="separate"/>
        </w:r>
        <w:r>
          <w:rPr>
            <w:noProof/>
            <w:webHidden/>
          </w:rPr>
          <w:t>7</w:t>
        </w:r>
        <w:r>
          <w:rPr>
            <w:noProof/>
            <w:webHidden/>
          </w:rPr>
          <w:fldChar w:fldCharType="end"/>
        </w:r>
      </w:hyperlink>
    </w:p>
    <w:p w:rsidR="00662CD6" w14:paraId="5585A073" w14:textId="77777777">
      <w:pPr>
        <w:pStyle w:val="TOC3"/>
        <w:rPr>
          <w:rFonts w:asciiTheme="minorHAnsi" w:hAnsiTheme="minorHAnsi" w:cstheme="minorBidi"/>
          <w:iCs w:val="0"/>
          <w:noProof/>
          <w:color w:val="auto"/>
          <w:kern w:val="2"/>
          <w:szCs w:val="22"/>
          <w14:ligatures w14:val="standardContextual"/>
        </w:rPr>
      </w:pPr>
      <w:hyperlink w:anchor="_Toc166751542" w:history="1">
        <w:r w:rsidRPr="00A84F2D">
          <w:rPr>
            <w:rStyle w:val="Hyperlink"/>
            <w:noProof/>
          </w:rPr>
          <w:t>Agency Contact Information</w:t>
        </w:r>
        <w:r>
          <w:rPr>
            <w:noProof/>
            <w:webHidden/>
          </w:rPr>
          <w:tab/>
        </w:r>
        <w:r>
          <w:rPr>
            <w:noProof/>
            <w:webHidden/>
          </w:rPr>
          <w:fldChar w:fldCharType="begin"/>
        </w:r>
        <w:r>
          <w:rPr>
            <w:noProof/>
            <w:webHidden/>
          </w:rPr>
          <w:instrText xml:space="preserve"> PAGEREF _Toc166751542 \h </w:instrText>
        </w:r>
        <w:r>
          <w:rPr>
            <w:noProof/>
            <w:webHidden/>
          </w:rPr>
          <w:fldChar w:fldCharType="separate"/>
        </w:r>
        <w:r>
          <w:rPr>
            <w:noProof/>
            <w:webHidden/>
          </w:rPr>
          <w:t>7</w:t>
        </w:r>
        <w:r>
          <w:rPr>
            <w:noProof/>
            <w:webHidden/>
          </w:rPr>
          <w:fldChar w:fldCharType="end"/>
        </w:r>
      </w:hyperlink>
    </w:p>
    <w:p w:rsidR="00662CD6" w:rsidP="004258C9" w14:paraId="026942BC" w14:textId="77777777">
      <w:pPr>
        <w:pStyle w:val="TOC2"/>
        <w:rPr>
          <w:rFonts w:asciiTheme="minorHAnsi" w:hAnsiTheme="minorHAnsi" w:cstheme="minorBidi"/>
          <w:noProof/>
          <w:color w:val="auto"/>
          <w:kern w:val="2"/>
          <w:sz w:val="22"/>
          <w:szCs w:val="22"/>
          <w14:ligatures w14:val="standardContextual"/>
        </w:rPr>
      </w:pPr>
      <w:hyperlink w:anchor="_Toc166751543" w:history="1">
        <w:r w:rsidRPr="00A84F2D">
          <w:rPr>
            <w:rStyle w:val="Hyperlink"/>
            <w:noProof/>
          </w:rPr>
          <w:t>2.</w:t>
        </w:r>
        <w:r>
          <w:rPr>
            <w:rFonts w:asciiTheme="minorHAnsi" w:hAnsiTheme="minorHAnsi" w:cstheme="minorBidi"/>
            <w:noProof/>
            <w:color w:val="auto"/>
            <w:kern w:val="2"/>
            <w:sz w:val="22"/>
            <w:szCs w:val="22"/>
            <w14:ligatures w14:val="standardContextual"/>
          </w:rPr>
          <w:tab/>
        </w:r>
        <w:r w:rsidRPr="00A84F2D">
          <w:rPr>
            <w:rStyle w:val="Hyperlink"/>
            <w:noProof/>
          </w:rPr>
          <w:t>Eligibility</w:t>
        </w:r>
        <w:r>
          <w:rPr>
            <w:noProof/>
            <w:webHidden/>
          </w:rPr>
          <w:tab/>
        </w:r>
        <w:r>
          <w:rPr>
            <w:noProof/>
            <w:webHidden/>
          </w:rPr>
          <w:fldChar w:fldCharType="begin"/>
        </w:r>
        <w:r>
          <w:rPr>
            <w:noProof/>
            <w:webHidden/>
          </w:rPr>
          <w:instrText xml:space="preserve"> PAGEREF _Toc166751543 \h </w:instrText>
        </w:r>
        <w:r>
          <w:rPr>
            <w:noProof/>
            <w:webHidden/>
          </w:rPr>
          <w:fldChar w:fldCharType="separate"/>
        </w:r>
        <w:r>
          <w:rPr>
            <w:noProof/>
            <w:webHidden/>
          </w:rPr>
          <w:t>8</w:t>
        </w:r>
        <w:r>
          <w:rPr>
            <w:noProof/>
            <w:webHidden/>
          </w:rPr>
          <w:fldChar w:fldCharType="end"/>
        </w:r>
      </w:hyperlink>
    </w:p>
    <w:p w:rsidR="00662CD6" w14:paraId="1B31C971" w14:textId="77777777">
      <w:pPr>
        <w:pStyle w:val="TOC3"/>
        <w:rPr>
          <w:rFonts w:asciiTheme="minorHAnsi" w:hAnsiTheme="minorHAnsi" w:cstheme="minorBidi"/>
          <w:iCs w:val="0"/>
          <w:noProof/>
          <w:color w:val="auto"/>
          <w:kern w:val="2"/>
          <w:szCs w:val="22"/>
          <w14:ligatures w14:val="standardContextual"/>
        </w:rPr>
      </w:pPr>
      <w:hyperlink w:anchor="_Toc166751544" w:history="1">
        <w:r w:rsidRPr="00A84F2D">
          <w:rPr>
            <w:rStyle w:val="Hyperlink"/>
            <w:noProof/>
          </w:rPr>
          <w:t>Eligible Applicants</w:t>
        </w:r>
        <w:r>
          <w:rPr>
            <w:noProof/>
            <w:webHidden/>
          </w:rPr>
          <w:tab/>
        </w:r>
        <w:r>
          <w:rPr>
            <w:noProof/>
            <w:webHidden/>
          </w:rPr>
          <w:fldChar w:fldCharType="begin"/>
        </w:r>
        <w:r>
          <w:rPr>
            <w:noProof/>
            <w:webHidden/>
          </w:rPr>
          <w:instrText xml:space="preserve"> PAGEREF _Toc166751544 \h </w:instrText>
        </w:r>
        <w:r>
          <w:rPr>
            <w:noProof/>
            <w:webHidden/>
          </w:rPr>
          <w:fldChar w:fldCharType="separate"/>
        </w:r>
        <w:r>
          <w:rPr>
            <w:noProof/>
            <w:webHidden/>
          </w:rPr>
          <w:t>8</w:t>
        </w:r>
        <w:r>
          <w:rPr>
            <w:noProof/>
            <w:webHidden/>
          </w:rPr>
          <w:fldChar w:fldCharType="end"/>
        </w:r>
      </w:hyperlink>
    </w:p>
    <w:p w:rsidR="00662CD6" w14:paraId="6009AECC" w14:textId="77777777">
      <w:pPr>
        <w:pStyle w:val="TOC3"/>
        <w:rPr>
          <w:rFonts w:asciiTheme="minorHAnsi" w:hAnsiTheme="minorHAnsi" w:cstheme="minorBidi"/>
          <w:iCs w:val="0"/>
          <w:noProof/>
          <w:color w:val="auto"/>
          <w:kern w:val="2"/>
          <w:szCs w:val="22"/>
          <w14:ligatures w14:val="standardContextual"/>
        </w:rPr>
      </w:pPr>
      <w:hyperlink w:anchor="_Toc166751545" w:history="1">
        <w:r w:rsidRPr="00A84F2D">
          <w:rPr>
            <w:rStyle w:val="Hyperlink"/>
            <w:noProof/>
          </w:rPr>
          <w:t>Other Eligibility Information</w:t>
        </w:r>
        <w:r>
          <w:rPr>
            <w:noProof/>
            <w:webHidden/>
          </w:rPr>
          <w:tab/>
        </w:r>
        <w:r>
          <w:rPr>
            <w:noProof/>
            <w:webHidden/>
          </w:rPr>
          <w:fldChar w:fldCharType="begin"/>
        </w:r>
        <w:r>
          <w:rPr>
            <w:noProof/>
            <w:webHidden/>
          </w:rPr>
          <w:instrText xml:space="preserve"> PAGEREF _Toc166751545 \h </w:instrText>
        </w:r>
        <w:r>
          <w:rPr>
            <w:noProof/>
            <w:webHidden/>
          </w:rPr>
          <w:fldChar w:fldCharType="separate"/>
        </w:r>
        <w:r>
          <w:rPr>
            <w:noProof/>
            <w:webHidden/>
          </w:rPr>
          <w:t>11</w:t>
        </w:r>
        <w:r>
          <w:rPr>
            <w:noProof/>
            <w:webHidden/>
          </w:rPr>
          <w:fldChar w:fldCharType="end"/>
        </w:r>
      </w:hyperlink>
    </w:p>
    <w:p w:rsidR="00662CD6" w14:paraId="6E83A22C" w14:textId="77777777">
      <w:pPr>
        <w:pStyle w:val="TOC3"/>
        <w:rPr>
          <w:rFonts w:asciiTheme="minorHAnsi" w:hAnsiTheme="minorHAnsi" w:cstheme="minorBidi"/>
          <w:iCs w:val="0"/>
          <w:noProof/>
          <w:color w:val="auto"/>
          <w:kern w:val="2"/>
          <w:szCs w:val="22"/>
          <w14:ligatures w14:val="standardContextual"/>
        </w:rPr>
      </w:pPr>
      <w:hyperlink w:anchor="_Toc166751546" w:history="1">
        <w:r w:rsidRPr="00A84F2D">
          <w:rPr>
            <w:rStyle w:val="Hyperlink"/>
            <w:noProof/>
          </w:rPr>
          <w:t>Cost Share Requirements</w:t>
        </w:r>
        <w:r>
          <w:rPr>
            <w:noProof/>
            <w:webHidden/>
          </w:rPr>
          <w:tab/>
        </w:r>
        <w:r>
          <w:rPr>
            <w:noProof/>
            <w:webHidden/>
          </w:rPr>
          <w:fldChar w:fldCharType="begin"/>
        </w:r>
        <w:r>
          <w:rPr>
            <w:noProof/>
            <w:webHidden/>
          </w:rPr>
          <w:instrText xml:space="preserve"> PAGEREF _Toc166751546 \h </w:instrText>
        </w:r>
        <w:r>
          <w:rPr>
            <w:noProof/>
            <w:webHidden/>
          </w:rPr>
          <w:fldChar w:fldCharType="separate"/>
        </w:r>
        <w:r>
          <w:rPr>
            <w:noProof/>
            <w:webHidden/>
          </w:rPr>
          <w:t>12</w:t>
        </w:r>
        <w:r>
          <w:rPr>
            <w:noProof/>
            <w:webHidden/>
          </w:rPr>
          <w:fldChar w:fldCharType="end"/>
        </w:r>
      </w:hyperlink>
    </w:p>
    <w:p w:rsidR="00662CD6" w:rsidP="004258C9" w14:paraId="4AF15890" w14:textId="77777777">
      <w:pPr>
        <w:pStyle w:val="TOC2"/>
        <w:rPr>
          <w:rFonts w:asciiTheme="minorHAnsi" w:hAnsiTheme="minorHAnsi" w:cstheme="minorBidi"/>
          <w:noProof/>
          <w:color w:val="auto"/>
          <w:kern w:val="2"/>
          <w:sz w:val="22"/>
          <w:szCs w:val="22"/>
          <w14:ligatures w14:val="standardContextual"/>
        </w:rPr>
      </w:pPr>
      <w:hyperlink w:anchor="_Toc166751547" w:history="1">
        <w:r w:rsidRPr="00A84F2D">
          <w:rPr>
            <w:rStyle w:val="Hyperlink"/>
            <w:noProof/>
          </w:rPr>
          <w:t>3.</w:t>
        </w:r>
        <w:r>
          <w:rPr>
            <w:rFonts w:asciiTheme="minorHAnsi" w:hAnsiTheme="minorHAnsi" w:cstheme="minorBidi"/>
            <w:noProof/>
            <w:color w:val="auto"/>
            <w:kern w:val="2"/>
            <w:sz w:val="22"/>
            <w:szCs w:val="22"/>
            <w14:ligatures w14:val="standardContextual"/>
          </w:rPr>
          <w:tab/>
        </w:r>
        <w:r w:rsidRPr="00A84F2D">
          <w:rPr>
            <w:rStyle w:val="Hyperlink"/>
            <w:noProof/>
          </w:rPr>
          <w:t>Program Description</w:t>
        </w:r>
        <w:r>
          <w:rPr>
            <w:noProof/>
            <w:webHidden/>
          </w:rPr>
          <w:tab/>
        </w:r>
        <w:r>
          <w:rPr>
            <w:noProof/>
            <w:webHidden/>
          </w:rPr>
          <w:fldChar w:fldCharType="begin"/>
        </w:r>
        <w:r>
          <w:rPr>
            <w:noProof/>
            <w:webHidden/>
          </w:rPr>
          <w:instrText xml:space="preserve"> PAGEREF _Toc166751547 \h </w:instrText>
        </w:r>
        <w:r>
          <w:rPr>
            <w:noProof/>
            <w:webHidden/>
          </w:rPr>
          <w:fldChar w:fldCharType="separate"/>
        </w:r>
        <w:r>
          <w:rPr>
            <w:noProof/>
            <w:webHidden/>
          </w:rPr>
          <w:t>13</w:t>
        </w:r>
        <w:r>
          <w:rPr>
            <w:noProof/>
            <w:webHidden/>
          </w:rPr>
          <w:fldChar w:fldCharType="end"/>
        </w:r>
      </w:hyperlink>
    </w:p>
    <w:p w:rsidR="00662CD6" w14:paraId="27DF596A" w14:textId="77777777">
      <w:pPr>
        <w:pStyle w:val="TOC3"/>
        <w:rPr>
          <w:rFonts w:asciiTheme="minorHAnsi" w:hAnsiTheme="minorHAnsi" w:cstheme="minorBidi"/>
          <w:iCs w:val="0"/>
          <w:noProof/>
          <w:color w:val="auto"/>
          <w:kern w:val="2"/>
          <w:szCs w:val="22"/>
          <w14:ligatures w14:val="standardContextual"/>
        </w:rPr>
      </w:pPr>
      <w:hyperlink w:anchor="_Toc166751548" w:history="1">
        <w:r w:rsidRPr="00A84F2D">
          <w:rPr>
            <w:rStyle w:val="Hyperlink"/>
            <w:noProof/>
          </w:rPr>
          <w:t>Agency Mission, Goals, and Objectives</w:t>
        </w:r>
        <w:r>
          <w:rPr>
            <w:noProof/>
            <w:webHidden/>
          </w:rPr>
          <w:tab/>
        </w:r>
        <w:r>
          <w:rPr>
            <w:noProof/>
            <w:webHidden/>
          </w:rPr>
          <w:fldChar w:fldCharType="begin"/>
        </w:r>
        <w:r>
          <w:rPr>
            <w:noProof/>
            <w:webHidden/>
          </w:rPr>
          <w:instrText xml:space="preserve"> PAGEREF _Toc166751548 \h </w:instrText>
        </w:r>
        <w:r>
          <w:rPr>
            <w:noProof/>
            <w:webHidden/>
          </w:rPr>
          <w:fldChar w:fldCharType="separate"/>
        </w:r>
        <w:r>
          <w:rPr>
            <w:noProof/>
            <w:webHidden/>
          </w:rPr>
          <w:t>13</w:t>
        </w:r>
        <w:r>
          <w:rPr>
            <w:noProof/>
            <w:webHidden/>
          </w:rPr>
          <w:fldChar w:fldCharType="end"/>
        </w:r>
      </w:hyperlink>
    </w:p>
    <w:p w:rsidR="00662CD6" w14:paraId="3E760DD3" w14:textId="77777777">
      <w:pPr>
        <w:pStyle w:val="TOC3"/>
        <w:rPr>
          <w:rFonts w:asciiTheme="minorHAnsi" w:hAnsiTheme="minorHAnsi" w:cstheme="minorBidi"/>
          <w:iCs w:val="0"/>
          <w:noProof/>
          <w:color w:val="auto"/>
          <w:kern w:val="2"/>
          <w:szCs w:val="22"/>
          <w14:ligatures w14:val="standardContextual"/>
        </w:rPr>
      </w:pPr>
      <w:hyperlink w:anchor="_Toc166751549" w:history="1">
        <w:r w:rsidRPr="00A84F2D">
          <w:rPr>
            <w:rStyle w:val="Hyperlink"/>
            <w:noProof/>
          </w:rPr>
          <w:t>NLG-M Program Goals and Objectives</w:t>
        </w:r>
        <w:r>
          <w:rPr>
            <w:noProof/>
            <w:webHidden/>
          </w:rPr>
          <w:tab/>
        </w:r>
        <w:r>
          <w:rPr>
            <w:noProof/>
            <w:webHidden/>
          </w:rPr>
          <w:fldChar w:fldCharType="begin"/>
        </w:r>
        <w:r>
          <w:rPr>
            <w:noProof/>
            <w:webHidden/>
          </w:rPr>
          <w:instrText xml:space="preserve"> PAGEREF _Toc166751549 \h </w:instrText>
        </w:r>
        <w:r>
          <w:rPr>
            <w:noProof/>
            <w:webHidden/>
          </w:rPr>
          <w:fldChar w:fldCharType="separate"/>
        </w:r>
        <w:r>
          <w:rPr>
            <w:noProof/>
            <w:webHidden/>
          </w:rPr>
          <w:t>14</w:t>
        </w:r>
        <w:r>
          <w:rPr>
            <w:noProof/>
            <w:webHidden/>
          </w:rPr>
          <w:fldChar w:fldCharType="end"/>
        </w:r>
      </w:hyperlink>
    </w:p>
    <w:p w:rsidR="00662CD6" w14:paraId="51FD3B15" w14:textId="77777777">
      <w:pPr>
        <w:pStyle w:val="TOC3"/>
        <w:rPr>
          <w:rFonts w:asciiTheme="minorHAnsi" w:hAnsiTheme="minorHAnsi" w:cstheme="minorBidi"/>
          <w:iCs w:val="0"/>
          <w:noProof/>
          <w:color w:val="auto"/>
          <w:kern w:val="2"/>
          <w:szCs w:val="22"/>
          <w14:ligatures w14:val="standardContextual"/>
        </w:rPr>
      </w:pPr>
      <w:hyperlink w:anchor="_Toc166751550" w:history="1">
        <w:r w:rsidRPr="00A84F2D">
          <w:rPr>
            <w:rStyle w:val="Hyperlink"/>
            <w:noProof/>
          </w:rPr>
          <w:t>Project Types</w:t>
        </w:r>
        <w:r>
          <w:rPr>
            <w:noProof/>
            <w:webHidden/>
          </w:rPr>
          <w:tab/>
        </w:r>
        <w:r>
          <w:rPr>
            <w:noProof/>
            <w:webHidden/>
          </w:rPr>
          <w:fldChar w:fldCharType="begin"/>
        </w:r>
        <w:r>
          <w:rPr>
            <w:noProof/>
            <w:webHidden/>
          </w:rPr>
          <w:instrText xml:space="preserve"> PAGEREF _Toc166751550 \h </w:instrText>
        </w:r>
        <w:r>
          <w:rPr>
            <w:noProof/>
            <w:webHidden/>
          </w:rPr>
          <w:fldChar w:fldCharType="separate"/>
        </w:r>
        <w:r>
          <w:rPr>
            <w:noProof/>
            <w:webHidden/>
          </w:rPr>
          <w:t>16</w:t>
        </w:r>
        <w:r>
          <w:rPr>
            <w:noProof/>
            <w:webHidden/>
          </w:rPr>
          <w:fldChar w:fldCharType="end"/>
        </w:r>
      </w:hyperlink>
    </w:p>
    <w:p w:rsidR="00662CD6" w14:paraId="7AD06FE3" w14:textId="77777777">
      <w:pPr>
        <w:pStyle w:val="TOC3"/>
        <w:rPr>
          <w:rFonts w:asciiTheme="minorHAnsi" w:hAnsiTheme="minorHAnsi" w:cstheme="minorBidi"/>
          <w:iCs w:val="0"/>
          <w:noProof/>
          <w:color w:val="auto"/>
          <w:kern w:val="2"/>
          <w:szCs w:val="22"/>
          <w14:ligatures w14:val="standardContextual"/>
        </w:rPr>
      </w:pPr>
      <w:hyperlink w:anchor="_Toc166751551" w:history="1">
        <w:r w:rsidRPr="00A84F2D">
          <w:rPr>
            <w:rStyle w:val="Hyperlink"/>
            <w:noProof/>
          </w:rPr>
          <w:t>Performance Measures</w:t>
        </w:r>
        <w:r>
          <w:rPr>
            <w:noProof/>
            <w:webHidden/>
          </w:rPr>
          <w:tab/>
        </w:r>
        <w:r>
          <w:rPr>
            <w:noProof/>
            <w:webHidden/>
          </w:rPr>
          <w:fldChar w:fldCharType="begin"/>
        </w:r>
        <w:r>
          <w:rPr>
            <w:noProof/>
            <w:webHidden/>
          </w:rPr>
          <w:instrText xml:space="preserve"> PAGEREF _Toc166751551 \h </w:instrText>
        </w:r>
        <w:r>
          <w:rPr>
            <w:noProof/>
            <w:webHidden/>
          </w:rPr>
          <w:fldChar w:fldCharType="separate"/>
        </w:r>
        <w:r>
          <w:rPr>
            <w:noProof/>
            <w:webHidden/>
          </w:rPr>
          <w:t>18</w:t>
        </w:r>
        <w:r>
          <w:rPr>
            <w:noProof/>
            <w:webHidden/>
          </w:rPr>
          <w:fldChar w:fldCharType="end"/>
        </w:r>
      </w:hyperlink>
    </w:p>
    <w:p w:rsidR="00662CD6" w14:paraId="296160CF" w14:textId="77777777">
      <w:pPr>
        <w:pStyle w:val="TOC3"/>
        <w:rPr>
          <w:rFonts w:asciiTheme="minorHAnsi" w:hAnsiTheme="minorHAnsi" w:cstheme="minorBidi"/>
          <w:iCs w:val="0"/>
          <w:noProof/>
          <w:color w:val="auto"/>
          <w:kern w:val="2"/>
          <w:szCs w:val="22"/>
          <w14:ligatures w14:val="standardContextual"/>
        </w:rPr>
      </w:pPr>
      <w:hyperlink w:anchor="_Toc166751552" w:history="1">
        <w:r w:rsidRPr="00A84F2D">
          <w:rPr>
            <w:rStyle w:val="Hyperlink"/>
            <w:noProof/>
          </w:rPr>
          <w:t>Funding Restrictions</w:t>
        </w:r>
        <w:r>
          <w:rPr>
            <w:noProof/>
            <w:webHidden/>
          </w:rPr>
          <w:tab/>
        </w:r>
        <w:r>
          <w:rPr>
            <w:noProof/>
            <w:webHidden/>
          </w:rPr>
          <w:fldChar w:fldCharType="begin"/>
        </w:r>
        <w:r>
          <w:rPr>
            <w:noProof/>
            <w:webHidden/>
          </w:rPr>
          <w:instrText xml:space="preserve"> PAGEREF _Toc166751552 \h </w:instrText>
        </w:r>
        <w:r>
          <w:rPr>
            <w:noProof/>
            <w:webHidden/>
          </w:rPr>
          <w:fldChar w:fldCharType="separate"/>
        </w:r>
        <w:r>
          <w:rPr>
            <w:noProof/>
            <w:webHidden/>
          </w:rPr>
          <w:t>18</w:t>
        </w:r>
        <w:r>
          <w:rPr>
            <w:noProof/>
            <w:webHidden/>
          </w:rPr>
          <w:fldChar w:fldCharType="end"/>
        </w:r>
      </w:hyperlink>
    </w:p>
    <w:p w:rsidR="00662CD6" w14:paraId="17CBBD18" w14:textId="77777777">
      <w:pPr>
        <w:pStyle w:val="TOC3"/>
        <w:rPr>
          <w:rFonts w:asciiTheme="minorHAnsi" w:hAnsiTheme="minorHAnsi" w:cstheme="minorBidi"/>
          <w:iCs w:val="0"/>
          <w:noProof/>
          <w:color w:val="auto"/>
          <w:kern w:val="2"/>
          <w:szCs w:val="22"/>
          <w14:ligatures w14:val="standardContextual"/>
        </w:rPr>
      </w:pPr>
      <w:hyperlink w:anchor="_Toc166751553" w:history="1">
        <w:r w:rsidRPr="00A84F2D">
          <w:rPr>
            <w:rStyle w:val="Hyperlink"/>
            <w:noProof/>
          </w:rPr>
          <w:t>Authorizing Statute and Regulations</w:t>
        </w:r>
        <w:r>
          <w:rPr>
            <w:noProof/>
            <w:webHidden/>
          </w:rPr>
          <w:tab/>
        </w:r>
        <w:r>
          <w:rPr>
            <w:noProof/>
            <w:webHidden/>
          </w:rPr>
          <w:fldChar w:fldCharType="begin"/>
        </w:r>
        <w:r>
          <w:rPr>
            <w:noProof/>
            <w:webHidden/>
          </w:rPr>
          <w:instrText xml:space="preserve"> PAGEREF _Toc166751553 \h </w:instrText>
        </w:r>
        <w:r>
          <w:rPr>
            <w:noProof/>
            <w:webHidden/>
          </w:rPr>
          <w:fldChar w:fldCharType="separate"/>
        </w:r>
        <w:r>
          <w:rPr>
            <w:noProof/>
            <w:webHidden/>
          </w:rPr>
          <w:t>21</w:t>
        </w:r>
        <w:r>
          <w:rPr>
            <w:noProof/>
            <w:webHidden/>
          </w:rPr>
          <w:fldChar w:fldCharType="end"/>
        </w:r>
      </w:hyperlink>
    </w:p>
    <w:p w:rsidR="00662CD6" w14:paraId="7E21F7AA" w14:textId="77777777">
      <w:pPr>
        <w:pStyle w:val="TOC3"/>
        <w:rPr>
          <w:rFonts w:asciiTheme="minorHAnsi" w:hAnsiTheme="minorHAnsi" w:cstheme="minorBidi"/>
          <w:iCs w:val="0"/>
          <w:noProof/>
          <w:color w:val="auto"/>
          <w:kern w:val="2"/>
          <w:szCs w:val="22"/>
          <w14:ligatures w14:val="standardContextual"/>
        </w:rPr>
      </w:pPr>
      <w:hyperlink w:anchor="_Toc166751554" w:history="1">
        <w:r w:rsidRPr="00A84F2D">
          <w:rPr>
            <w:rStyle w:val="Hyperlink"/>
            <w:noProof/>
          </w:rPr>
          <w:t>Equal Opportunity</w:t>
        </w:r>
        <w:r>
          <w:rPr>
            <w:noProof/>
            <w:webHidden/>
          </w:rPr>
          <w:tab/>
        </w:r>
        <w:r>
          <w:rPr>
            <w:noProof/>
            <w:webHidden/>
          </w:rPr>
          <w:fldChar w:fldCharType="begin"/>
        </w:r>
        <w:r>
          <w:rPr>
            <w:noProof/>
            <w:webHidden/>
          </w:rPr>
          <w:instrText xml:space="preserve"> PAGEREF _Toc166751554 \h </w:instrText>
        </w:r>
        <w:r>
          <w:rPr>
            <w:noProof/>
            <w:webHidden/>
          </w:rPr>
          <w:fldChar w:fldCharType="separate"/>
        </w:r>
        <w:r>
          <w:rPr>
            <w:noProof/>
            <w:webHidden/>
          </w:rPr>
          <w:t>21</w:t>
        </w:r>
        <w:r>
          <w:rPr>
            <w:noProof/>
            <w:webHidden/>
          </w:rPr>
          <w:fldChar w:fldCharType="end"/>
        </w:r>
      </w:hyperlink>
    </w:p>
    <w:p w:rsidR="00045CC8" w14:paraId="78272C91" w14:textId="77777777">
      <w:pPr>
        <w:spacing w:before="0" w:after="160" w:line="259" w:lineRule="auto"/>
      </w:pPr>
      <w:r>
        <w:fldChar w:fldCharType="end"/>
      </w:r>
    </w:p>
    <w:p w:rsidR="005C0A6B" w14:paraId="11E5A19A" w14:textId="77777777">
      <w:pPr>
        <w:spacing w:before="0" w:after="160" w:line="259" w:lineRule="auto"/>
      </w:pPr>
      <w:r>
        <w:br w:type="page"/>
      </w:r>
    </w:p>
    <w:p w:rsidR="00911A46" w:rsidRPr="00A0528B" w:rsidP="00C10168" w14:paraId="31754C37" w14:textId="77777777">
      <w:pPr>
        <w:pStyle w:val="Heading2"/>
      </w:pPr>
      <w:bookmarkStart w:id="6" w:name="_A1._Agency_Mission,"/>
      <w:bookmarkStart w:id="7" w:name="_Toc166751538"/>
      <w:bookmarkStart w:id="8" w:name="_Toc169095527"/>
      <w:bookmarkStart w:id="9" w:name="_Toc164014980"/>
      <w:bookmarkStart w:id="10" w:name="_Toc164020983"/>
      <w:bookmarkStart w:id="11" w:name="_Toc164071121"/>
      <w:bookmarkEnd w:id="6"/>
      <w:r w:rsidRPr="00A0528B">
        <w:t>Basic Information</w:t>
      </w:r>
      <w:bookmarkEnd w:id="7"/>
      <w:bookmarkEnd w:id="8"/>
      <w:r w:rsidRPr="00A0528B">
        <w:t xml:space="preserve"> </w:t>
      </w:r>
    </w:p>
    <w:p w:rsidR="00D12564" w:rsidRPr="00D12564" w:rsidP="005B5562" w14:paraId="7BF9A774" w14:textId="77777777">
      <w:pPr>
        <w:pStyle w:val="Heading3"/>
      </w:pPr>
      <w:bookmarkStart w:id="12" w:name="_Basic_Award_Information"/>
      <w:bookmarkStart w:id="13" w:name="_Opportunity_Overview"/>
      <w:bookmarkStart w:id="14" w:name="_Toc166751539"/>
      <w:bookmarkEnd w:id="12"/>
      <w:bookmarkEnd w:id="13"/>
      <w:r>
        <w:t>Opportunity Overview</w:t>
      </w:r>
      <w:bookmarkEnd w:id="14"/>
    </w:p>
    <w:tbl>
      <w:tblPr>
        <w:tblStyle w:val="TableGrid1"/>
        <w:tblW w:w="9451" w:type="dxa"/>
        <w:tblInd w:w="-1" w:type="dxa"/>
        <w:tblLook w:val="04A0"/>
      </w:tblPr>
      <w:tblGrid>
        <w:gridCol w:w="3781"/>
        <w:gridCol w:w="5670"/>
      </w:tblGrid>
      <w:tr w14:paraId="4472FD1E" w14:textId="77777777" w:rsidTr="00E0339F">
        <w:tblPrEx>
          <w:tblW w:w="9451" w:type="dxa"/>
          <w:tblInd w:w="-1" w:type="dxa"/>
          <w:tblLook w:val="04A0"/>
        </w:tblPrEx>
        <w:trPr>
          <w:cantSplit/>
          <w:trHeight w:val="494"/>
        </w:trPr>
        <w:tc>
          <w:tcPr>
            <w:tcW w:w="3781" w:type="dxa"/>
            <w:tcBorders>
              <w:top w:val="double" w:sz="4" w:space="0" w:color="2E75B5" w:themeColor="accent1" w:themeShade="BF"/>
              <w:bottom w:val="double" w:sz="4" w:space="0" w:color="2E75B5" w:themeColor="accent1" w:themeShade="BF"/>
            </w:tcBorders>
          </w:tcPr>
          <w:p w:rsidR="00196BA7" w:rsidRPr="00D701AD" w:rsidP="00C977EE" w14:paraId="339A064D" w14:textId="77777777">
            <w:pPr>
              <w:pStyle w:val="TableHeaderRow"/>
              <w:spacing w:before="240"/>
              <w:ind w:left="144"/>
              <w:rPr>
                <w:sz w:val="28"/>
                <w:szCs w:val="22"/>
              </w:rPr>
            </w:pPr>
            <w:r w:rsidRPr="00D701AD">
              <w:rPr>
                <w:sz w:val="28"/>
                <w:szCs w:val="22"/>
              </w:rPr>
              <w:t>Federal Awarding Agency</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36F086DF" w14:textId="77777777">
            <w:pPr>
              <w:spacing w:before="240"/>
              <w:ind w:left="144" w:right="144"/>
              <w:rPr>
                <w:szCs w:val="24"/>
              </w:rPr>
            </w:pPr>
            <w:r w:rsidRPr="00DE74F1">
              <w:rPr>
                <w:szCs w:val="24"/>
              </w:rPr>
              <w:t>Institute of Museum and Library Services</w:t>
            </w:r>
          </w:p>
        </w:tc>
      </w:tr>
      <w:tr w14:paraId="1FAB35A4" w14:textId="77777777" w:rsidTr="00E0339F">
        <w:tblPrEx>
          <w:tblW w:w="9451" w:type="dxa"/>
          <w:tblInd w:w="-1" w:type="dxa"/>
          <w:tblLook w:val="04A0"/>
        </w:tblPrEx>
        <w:trPr>
          <w:cantSplit/>
          <w:trHeight w:val="512"/>
        </w:trPr>
        <w:tc>
          <w:tcPr>
            <w:tcW w:w="3781" w:type="dxa"/>
            <w:tcBorders>
              <w:top w:val="double" w:sz="4" w:space="0" w:color="2E75B5" w:themeColor="accent1" w:themeShade="BF"/>
              <w:bottom w:val="double" w:sz="4" w:space="0" w:color="2E75B5" w:themeColor="accent1" w:themeShade="BF"/>
            </w:tcBorders>
          </w:tcPr>
          <w:p w:rsidR="00196BA7" w:rsidRPr="00D701AD" w:rsidP="00C977EE" w14:paraId="0A653527" w14:textId="77777777">
            <w:pPr>
              <w:pStyle w:val="TableHeaderRow"/>
              <w:spacing w:before="240"/>
              <w:ind w:left="144"/>
              <w:rPr>
                <w:sz w:val="28"/>
                <w:szCs w:val="22"/>
              </w:rPr>
            </w:pPr>
            <w:r w:rsidRPr="00D701AD">
              <w:rPr>
                <w:sz w:val="28"/>
                <w:szCs w:val="22"/>
              </w:rPr>
              <w:t>Funding Opportunity Title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67B4D70F" w14:textId="77777777">
            <w:pPr>
              <w:spacing w:before="240"/>
              <w:ind w:left="144" w:right="144"/>
              <w:rPr>
                <w:szCs w:val="24"/>
              </w:rPr>
            </w:pPr>
            <w:r>
              <w:rPr>
                <w:szCs w:val="24"/>
              </w:rPr>
              <w:t>National Leadership Grants for Museums</w:t>
            </w:r>
          </w:p>
        </w:tc>
      </w:tr>
      <w:tr w14:paraId="01BAB4B3"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06358A3B" w14:textId="77777777">
            <w:pPr>
              <w:pStyle w:val="TableHeaderRow"/>
              <w:ind w:left="144"/>
              <w:rPr>
                <w:sz w:val="28"/>
                <w:szCs w:val="22"/>
              </w:rPr>
            </w:pPr>
            <w:r w:rsidRPr="00D701AD">
              <w:rPr>
                <w:sz w:val="28"/>
                <w:szCs w:val="22"/>
              </w:rPr>
              <w:t>Announcement Type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F04AF02" w14:textId="77777777">
            <w:pPr>
              <w:ind w:left="144" w:right="144"/>
            </w:pPr>
            <w:r>
              <w:t>New</w:t>
            </w:r>
          </w:p>
        </w:tc>
      </w:tr>
      <w:tr w14:paraId="27EEDD55"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72B2E9C0" w14:textId="77777777">
            <w:pPr>
              <w:pStyle w:val="TableHeaderRow"/>
              <w:ind w:left="144"/>
              <w:rPr>
                <w:sz w:val="28"/>
                <w:szCs w:val="22"/>
              </w:rPr>
            </w:pPr>
            <w:r w:rsidRPr="00D701AD">
              <w:rPr>
                <w:sz w:val="28"/>
                <w:szCs w:val="22"/>
              </w:rPr>
              <w:t>Funding Opportunity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54BE69D4" w14:textId="77777777">
            <w:pPr>
              <w:spacing w:before="240"/>
              <w:ind w:left="144" w:right="144"/>
              <w:rPr>
                <w:szCs w:val="24"/>
              </w:rPr>
            </w:pPr>
            <w:r>
              <w:rPr>
                <w:szCs w:val="24"/>
              </w:rPr>
              <w:t>NLG-M</w:t>
            </w:r>
            <w:r w:rsidRPr="00DE74F1">
              <w:rPr>
                <w:szCs w:val="24"/>
              </w:rPr>
              <w:t>-FY25</w:t>
            </w:r>
          </w:p>
        </w:tc>
      </w:tr>
      <w:tr w14:paraId="39B5ABD2" w14:textId="77777777" w:rsidTr="00E0339F">
        <w:tblPrEx>
          <w:tblW w:w="9451" w:type="dxa"/>
          <w:tblInd w:w="-1" w:type="dxa"/>
          <w:tblLook w:val="04A0"/>
        </w:tblPrEx>
        <w:trPr>
          <w:cantSplit/>
          <w:trHeight w:val="440"/>
        </w:trPr>
        <w:tc>
          <w:tcPr>
            <w:tcW w:w="3781" w:type="dxa"/>
            <w:tcBorders>
              <w:top w:val="double" w:sz="4" w:space="0" w:color="2E75B5" w:themeColor="accent1" w:themeShade="BF"/>
              <w:bottom w:val="double" w:sz="4" w:space="0" w:color="2E75B5" w:themeColor="accent1" w:themeShade="BF"/>
            </w:tcBorders>
          </w:tcPr>
          <w:p w:rsidR="00196BA7" w:rsidRPr="00D701AD" w:rsidP="00C977EE" w14:paraId="11ADCE43" w14:textId="77777777">
            <w:pPr>
              <w:pStyle w:val="TableHeaderRow"/>
              <w:ind w:left="144"/>
              <w:rPr>
                <w:sz w:val="28"/>
                <w:szCs w:val="22"/>
              </w:rPr>
            </w:pPr>
            <w:r w:rsidRPr="00D701AD">
              <w:rPr>
                <w:sz w:val="28"/>
                <w:szCs w:val="22"/>
              </w:rPr>
              <w:t>Assistance Listing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E0339F" w:rsidP="00B511E5" w14:paraId="53CEA5A6" w14:textId="77777777">
            <w:pPr>
              <w:ind w:left="144"/>
            </w:pPr>
            <w:r>
              <w:t>45.312</w:t>
            </w:r>
          </w:p>
        </w:tc>
      </w:tr>
      <w:tr w14:paraId="4D9C4D26" w14:textId="77777777" w:rsidTr="00E0339F">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289"/>
        </w:trPr>
        <w:tc>
          <w:tcPr>
            <w:tcW w:w="3781" w:type="dxa"/>
            <w:tcBorders>
              <w:top w:val="double" w:sz="4" w:space="0" w:color="2E75B5" w:themeColor="accent1" w:themeShade="BF"/>
              <w:bottom w:val="double" w:sz="4" w:space="0" w:color="2E75B5" w:themeColor="accent1" w:themeShade="BF"/>
            </w:tcBorders>
            <w:vAlign w:val="center"/>
          </w:tcPr>
          <w:p w:rsidR="00143C60" w:rsidRPr="0020754C" w14:paraId="098D5AF4" w14:textId="77777777">
            <w:pPr>
              <w:pStyle w:val="TableHeaderRow"/>
              <w:spacing w:before="0" w:after="0"/>
              <w:rPr>
                <w:sz w:val="28"/>
                <w:szCs w:val="22"/>
              </w:rPr>
            </w:pPr>
            <w:r w:rsidRPr="0020754C">
              <w:rPr>
                <w:sz w:val="28"/>
                <w:szCs w:val="22"/>
              </w:rPr>
              <w:t xml:space="preserve">Type of assistance instrument </w:t>
            </w:r>
          </w:p>
        </w:tc>
        <w:tc>
          <w:tcPr>
            <w:tcW w:w="5670" w:type="dxa"/>
            <w:tcBorders>
              <w:top w:val="double" w:sz="4" w:space="0" w:color="2E75B5" w:themeColor="accent1" w:themeShade="BF"/>
              <w:bottom w:val="double" w:sz="4" w:space="0" w:color="2E75B5" w:themeColor="accent1" w:themeShade="BF"/>
            </w:tcBorders>
            <w:shd w:val="clear" w:color="auto" w:fill="F7FBFF"/>
            <w:vAlign w:val="center"/>
          </w:tcPr>
          <w:p w:rsidR="00143C60" w:rsidRPr="00A91007" w14:paraId="0EE6F6F2" w14:textId="77777777">
            <w:pPr>
              <w:pStyle w:val="Tabletext"/>
              <w:spacing w:before="120" w:after="240"/>
              <w:rPr>
                <w:szCs w:val="24"/>
              </w:rPr>
            </w:pPr>
            <w:r w:rsidRPr="00A91007">
              <w:rPr>
                <w:szCs w:val="24"/>
              </w:rPr>
              <w:t xml:space="preserve">Grant </w:t>
            </w:r>
          </w:p>
        </w:tc>
      </w:tr>
      <w:tr w14:paraId="23929041" w14:textId="77777777" w:rsidTr="00E0339F">
        <w:tblPrEx>
          <w:tblW w:w="9451" w:type="dxa"/>
          <w:tblInd w:w="-1" w:type="dxa"/>
          <w:tblLook w:val="04A0"/>
        </w:tblPrEx>
        <w:trPr>
          <w:cantSplit/>
          <w:trHeight w:val="521"/>
        </w:trPr>
        <w:tc>
          <w:tcPr>
            <w:tcW w:w="3781" w:type="dxa"/>
            <w:tcBorders>
              <w:top w:val="double" w:sz="4" w:space="0" w:color="2E75B5" w:themeColor="accent1" w:themeShade="BF"/>
              <w:bottom w:val="double" w:sz="4" w:space="0" w:color="2E75B5" w:themeColor="accent1" w:themeShade="BF"/>
            </w:tcBorders>
          </w:tcPr>
          <w:p w:rsidR="00196BA7" w:rsidRPr="00FD7CD6" w:rsidP="00FD7CD6" w14:paraId="00487D3B" w14:textId="77777777">
            <w:pPr>
              <w:pStyle w:val="TableHeaderRow"/>
              <w:spacing w:before="240"/>
              <w:ind w:left="144"/>
              <w:rPr>
                <w:sz w:val="28"/>
                <w:szCs w:val="22"/>
              </w:rPr>
            </w:pPr>
            <w:r w:rsidRPr="00D701AD">
              <w:rPr>
                <w:sz w:val="28"/>
                <w:szCs w:val="22"/>
              </w:rPr>
              <w:t>Application Deadline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rsidP="00FD7CD6" w14:paraId="77F8EC6A" w14:textId="77777777">
            <w:pPr>
              <w:ind w:left="144" w:right="144"/>
              <w:rPr>
                <w:szCs w:val="24"/>
              </w:rPr>
            </w:pPr>
            <w:r w:rsidRPr="00DE74F1">
              <w:rPr>
                <w:szCs w:val="24"/>
              </w:rPr>
              <w:t xml:space="preserve">Submit through Grants.gov by 11:59 p.m. U.S. Eastern Time on </w:t>
            </w:r>
            <w:r w:rsidR="00FD7CD6">
              <w:rPr>
                <w:szCs w:val="24"/>
              </w:rPr>
              <w:t>November 15,</w:t>
            </w:r>
            <w:r w:rsidRPr="00DE74F1">
              <w:rPr>
                <w:szCs w:val="24"/>
              </w:rPr>
              <w:t xml:space="preserve"> 2024.</w:t>
            </w:r>
          </w:p>
        </w:tc>
      </w:tr>
    </w:tbl>
    <w:p w:rsidR="00B16F84" w:rsidP="00B16F84" w14:paraId="48B4C523" w14:textId="77777777"/>
    <w:p w:rsidR="00B16F84" w14:paraId="59FB9A0B" w14:textId="77777777">
      <w:pPr>
        <w:spacing w:before="0" w:after="160" w:line="259" w:lineRule="auto"/>
      </w:pPr>
      <w:r>
        <w:br w:type="page"/>
      </w:r>
    </w:p>
    <w:p w:rsidR="00EB22EF" w:rsidP="005B5562" w14:paraId="24517908" w14:textId="77777777">
      <w:pPr>
        <w:pStyle w:val="Heading3"/>
      </w:pPr>
      <w:bookmarkStart w:id="15" w:name="_Award_Overview"/>
      <w:bookmarkStart w:id="16" w:name="_Toc166751540"/>
      <w:bookmarkEnd w:id="15"/>
      <w:r>
        <w:t>Award Overview</w:t>
      </w:r>
      <w:bookmarkEnd w:id="16"/>
    </w:p>
    <w:tbl>
      <w:tblPr>
        <w:tblStyle w:val="TableGrid1"/>
        <w:tblW w:w="9451" w:type="dxa"/>
        <w:tblInd w:w="-1" w:type="dxa"/>
        <w:tblLook w:val="04A0"/>
      </w:tblPr>
      <w:tblGrid>
        <w:gridCol w:w="4411"/>
        <w:gridCol w:w="5040"/>
      </w:tblGrid>
      <w:tr w14:paraId="44B3B83F"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E552F6" w:rsidRPr="00D701AD" w:rsidP="00E552F6" w14:paraId="649CE3FF" w14:textId="77777777">
            <w:pPr>
              <w:pStyle w:val="StrongTableHeading"/>
              <w:ind w:left="144"/>
            </w:pPr>
            <w:r>
              <w:t xml:space="preserve">Key Dates </w:t>
            </w:r>
          </w:p>
        </w:tc>
        <w:tc>
          <w:tcPr>
            <w:tcW w:w="5040" w:type="dxa"/>
            <w:tcBorders>
              <w:top w:val="double" w:sz="4" w:space="0" w:color="2E75B5" w:themeColor="accent1" w:themeShade="BF"/>
              <w:bottom w:val="double" w:sz="4" w:space="0" w:color="2E75B5" w:themeColor="accent1" w:themeShade="BF"/>
            </w:tcBorders>
          </w:tcPr>
          <w:p w:rsidR="00E552F6" w:rsidRPr="00DE74F1" w14:paraId="71E3A166" w14:textId="77777777">
            <w:pPr>
              <w:spacing w:before="360"/>
              <w:ind w:left="144" w:right="144"/>
              <w:rPr>
                <w:szCs w:val="24"/>
              </w:rPr>
            </w:pPr>
          </w:p>
        </w:tc>
      </w:tr>
      <w:tr w14:paraId="383B14F9"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196BA7" w:rsidRPr="00D701AD" w:rsidP="00C977EE" w14:paraId="3DB01BD5" w14:textId="7777777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rsidP="00C32C13" w14:paraId="28289724" w14:textId="77777777">
            <w:pPr>
              <w:spacing w:before="240"/>
              <w:ind w:left="144" w:right="144"/>
              <w:rPr>
                <w:szCs w:val="24"/>
              </w:rPr>
            </w:pPr>
            <w:r>
              <w:rPr>
                <w:szCs w:val="24"/>
              </w:rPr>
              <w:t>August</w:t>
            </w:r>
            <w:r w:rsidRPr="00DE74F1">
              <w:rPr>
                <w:szCs w:val="24"/>
              </w:rPr>
              <w:t xml:space="preserve"> 2025 (subject to the availability of funds and IMLS discretion) </w:t>
            </w:r>
          </w:p>
        </w:tc>
      </w:tr>
      <w:tr w14:paraId="2298A7CF"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tcPr>
          <w:p w:rsidR="00196BA7" w:rsidRPr="00D701AD" w:rsidP="004A0C90" w14:paraId="4DA06694" w14:textId="77777777">
            <w:pPr>
              <w:pStyle w:val="TableHeaderRow"/>
              <w:ind w:left="144" w:right="144"/>
              <w:rPr>
                <w:sz w:val="28"/>
                <w:szCs w:val="22"/>
              </w:rPr>
            </w:pPr>
            <w:r>
              <w:rPr>
                <w:sz w:val="28"/>
                <w:szCs w:val="22"/>
              </w:rPr>
              <w:t>Anticipated star</w:t>
            </w:r>
            <w:r w:rsidR="00856301">
              <w:rPr>
                <w:sz w:val="28"/>
                <w:szCs w:val="22"/>
              </w:rPr>
              <w:t>t dates for new awards</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14:paraId="1D8C189B" w14:textId="77777777">
            <w:pPr>
              <w:spacing w:before="360"/>
              <w:ind w:left="144" w:right="144"/>
              <w:rPr>
                <w:szCs w:val="24"/>
              </w:rPr>
            </w:pPr>
            <w:r>
              <w:rPr>
                <w:szCs w:val="24"/>
              </w:rPr>
              <w:t xml:space="preserve">Projects must begin on </w:t>
            </w:r>
            <w:r w:rsidR="004E1C95">
              <w:rPr>
                <w:szCs w:val="24"/>
              </w:rPr>
              <w:t>September 1</w:t>
            </w:r>
            <w:r w:rsidRPr="00DE74F1">
              <w:rPr>
                <w:szCs w:val="24"/>
              </w:rPr>
              <w:t>, 2025.</w:t>
            </w:r>
          </w:p>
        </w:tc>
      </w:tr>
      <w:tr w14:paraId="2E64F601"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vAlign w:val="center"/>
          </w:tcPr>
          <w:p w:rsidR="00F5294A" w:rsidRPr="00D701AD" w:rsidP="00F5294A" w14:paraId="556A7E33" w14:textId="77777777">
            <w:pPr>
              <w:pStyle w:val="TableHeaderRow"/>
              <w:ind w:left="144"/>
              <w:rPr>
                <w:sz w:val="28"/>
                <w:szCs w:val="22"/>
              </w:rPr>
            </w:pPr>
            <w:r w:rsidRPr="0020754C">
              <w:rPr>
                <w:sz w:val="28"/>
                <w:szCs w:val="22"/>
              </w:rPr>
              <w:t xml:space="preserve">Anticipated period of performance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F5294A" w:rsidP="00432E03" w14:paraId="717847BC" w14:textId="77777777">
            <w:pPr>
              <w:spacing w:before="240"/>
              <w:ind w:left="144" w:right="576"/>
              <w:rPr>
                <w:szCs w:val="24"/>
              </w:rPr>
            </w:pPr>
            <w:r w:rsidRPr="002265BA">
              <w:rPr>
                <w:szCs w:val="24"/>
              </w:rPr>
              <w:t>September 1, 2025 - August 31, 2028. Project activities may be carried out for one to three years</w:t>
            </w:r>
          </w:p>
        </w:tc>
      </w:tr>
    </w:tbl>
    <w:p w:rsidR="00EC6D62" w14:paraId="723E3DD5" w14:textId="77777777"/>
    <w:tbl>
      <w:tblPr>
        <w:tblStyle w:val="TableGrid1"/>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
      <w:tblGrid>
        <w:gridCol w:w="5131"/>
        <w:gridCol w:w="4320"/>
      </w:tblGrid>
      <w:tr w14:paraId="4F181AC3" w14:textId="77777777" w:rsidTr="00EC6D62">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664"/>
          <w:tblHeader/>
        </w:trPr>
        <w:tc>
          <w:tcPr>
            <w:tcW w:w="5131" w:type="dxa"/>
            <w:tcBorders>
              <w:top w:val="double" w:sz="4" w:space="0" w:color="2E75B5" w:themeColor="accent1" w:themeShade="BF"/>
              <w:bottom w:val="double" w:sz="4" w:space="0" w:color="2E75B5" w:themeColor="accent1" w:themeShade="BF"/>
            </w:tcBorders>
            <w:vAlign w:val="center"/>
          </w:tcPr>
          <w:p w:rsidR="00E552F6" w:rsidRPr="0020754C" w:rsidP="00E552F6" w14:paraId="58D6FA6E" w14:textId="77777777">
            <w:pPr>
              <w:pStyle w:val="StrongTableHeading"/>
            </w:pPr>
            <w:r>
              <w:t>Funding Details</w:t>
            </w:r>
          </w:p>
        </w:tc>
        <w:tc>
          <w:tcPr>
            <w:tcW w:w="4320" w:type="dxa"/>
            <w:tcBorders>
              <w:top w:val="double" w:sz="4" w:space="0" w:color="2E75B5" w:themeColor="accent1" w:themeShade="BF"/>
              <w:bottom w:val="double" w:sz="4" w:space="0" w:color="2E75B5" w:themeColor="accent1" w:themeShade="BF"/>
            </w:tcBorders>
            <w:vAlign w:val="center"/>
          </w:tcPr>
          <w:p w:rsidR="00E552F6" w:rsidRPr="00A91007" w:rsidP="00F5294A" w14:paraId="4A523716" w14:textId="77777777">
            <w:pPr>
              <w:pStyle w:val="Tabletext"/>
              <w:rPr>
                <w:szCs w:val="24"/>
              </w:rPr>
            </w:pPr>
          </w:p>
        </w:tc>
      </w:tr>
      <w:tr w14:paraId="3BB5E756" w14:textId="77777777" w:rsidTr="00EC6D62">
        <w:tblPrEx>
          <w:tblW w:w="9451" w:type="dxa"/>
          <w:tblInd w:w="-1" w:type="dxa"/>
          <w:tblCellMar>
            <w:top w:w="109" w:type="dxa"/>
            <w:left w:w="102" w:type="dxa"/>
            <w:right w:w="93" w:type="dxa"/>
          </w:tblCellMar>
          <w:tblLook w:val="04A0"/>
        </w:tblPrEx>
        <w:trPr>
          <w:cantSplit/>
          <w:trHeight w:val="664"/>
        </w:trPr>
        <w:tc>
          <w:tcPr>
            <w:tcW w:w="5131" w:type="dxa"/>
            <w:tcBorders>
              <w:top w:val="double" w:sz="4" w:space="0" w:color="2E75B5" w:themeColor="accent1" w:themeShade="BF"/>
              <w:bottom w:val="double" w:sz="4" w:space="0" w:color="2E75B5" w:themeColor="accent1" w:themeShade="BF"/>
            </w:tcBorders>
            <w:vAlign w:val="center"/>
          </w:tcPr>
          <w:p w:rsidR="008776A9" w:rsidRPr="0020754C" w:rsidP="008776A9" w14:paraId="6AC78786" w14:textId="77777777">
            <w:pPr>
              <w:pStyle w:val="TableHeaderRow"/>
              <w:spacing w:before="0" w:after="0"/>
              <w:ind w:right="288"/>
              <w:rPr>
                <w:sz w:val="28"/>
                <w:szCs w:val="22"/>
              </w:rPr>
            </w:pPr>
            <w:r w:rsidRPr="0020754C">
              <w:rPr>
                <w:sz w:val="28"/>
                <w:szCs w:val="22"/>
              </w:rPr>
              <w:t xml:space="preserve">Total amount of funding IMLS expects to award through this announcement </w:t>
            </w:r>
          </w:p>
        </w:tc>
        <w:tc>
          <w:tcPr>
            <w:tcW w:w="432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03A713F9" w14:textId="77777777">
            <w:pPr>
              <w:pStyle w:val="Tabletext"/>
              <w:rPr>
                <w:szCs w:val="24"/>
              </w:rPr>
            </w:pPr>
            <w:r w:rsidRPr="0020674C">
              <w:t>$</w:t>
            </w:r>
            <w:r w:rsidR="00842E89">
              <w:t>5,8</w:t>
            </w:r>
            <w:r w:rsidRPr="0020674C">
              <w:t>00,000</w:t>
            </w:r>
          </w:p>
        </w:tc>
      </w:tr>
      <w:tr w14:paraId="58F38089" w14:textId="77777777" w:rsidTr="00EC6D62">
        <w:tblPrEx>
          <w:tblW w:w="9451" w:type="dxa"/>
          <w:tblInd w:w="-1" w:type="dxa"/>
          <w:tblCellMar>
            <w:top w:w="109" w:type="dxa"/>
            <w:left w:w="102" w:type="dxa"/>
            <w:right w:w="93" w:type="dxa"/>
          </w:tblCellMar>
          <w:tblLook w:val="04A0"/>
        </w:tblPrEx>
        <w:trPr>
          <w:cantSplit/>
          <w:trHeight w:val="595"/>
        </w:trPr>
        <w:tc>
          <w:tcPr>
            <w:tcW w:w="5131" w:type="dxa"/>
            <w:tcBorders>
              <w:top w:val="double" w:sz="4" w:space="0" w:color="2E75B5" w:themeColor="accent1" w:themeShade="BF"/>
            </w:tcBorders>
            <w:vAlign w:val="center"/>
          </w:tcPr>
          <w:p w:rsidR="008776A9" w:rsidRPr="0020754C" w:rsidP="008776A9" w14:paraId="4C78AAB4" w14:textId="77777777">
            <w:pPr>
              <w:pStyle w:val="TableHeaderRow"/>
              <w:spacing w:before="0" w:after="0"/>
              <w:rPr>
                <w:sz w:val="28"/>
                <w:szCs w:val="22"/>
              </w:rPr>
            </w:pPr>
            <w:r w:rsidRPr="0020754C">
              <w:rPr>
                <w:sz w:val="28"/>
                <w:szCs w:val="22"/>
              </w:rPr>
              <w:t>Expected performance indicators, targets, baseline data, and data collection</w:t>
            </w:r>
          </w:p>
        </w:tc>
        <w:tc>
          <w:tcPr>
            <w:tcW w:w="432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4C399AC6" w14:textId="77777777">
            <w:pPr>
              <w:pStyle w:val="Tabletext"/>
              <w:rPr>
                <w:szCs w:val="24"/>
              </w:rPr>
            </w:pPr>
            <w:r w:rsidRPr="00A91007">
              <w:rPr>
                <w:szCs w:val="24"/>
              </w:rPr>
              <w:t xml:space="preserve">See </w:t>
            </w:r>
            <w:hyperlink w:anchor="_A4._Performance_Measures" w:history="1">
              <w:r w:rsidRPr="007E2C8A">
                <w:rPr>
                  <w:rStyle w:val="Hyperlink"/>
                  <w:szCs w:val="24"/>
                </w:rPr>
                <w:t>Performance Measures</w:t>
              </w:r>
            </w:hyperlink>
            <w:r w:rsidRPr="00A91007">
              <w:rPr>
                <w:szCs w:val="24"/>
              </w:rPr>
              <w:t>.</w:t>
            </w:r>
          </w:p>
        </w:tc>
      </w:tr>
      <w:tr w14:paraId="3DC0222C" w14:textId="77777777" w:rsidTr="00EC6D62">
        <w:tblPrEx>
          <w:tblW w:w="9451" w:type="dxa"/>
          <w:tblInd w:w="-1" w:type="dxa"/>
          <w:tblCellMar>
            <w:top w:w="109" w:type="dxa"/>
            <w:left w:w="102" w:type="dxa"/>
            <w:right w:w="93" w:type="dxa"/>
          </w:tblCellMar>
          <w:tblLook w:val="04A0"/>
        </w:tblPrEx>
        <w:trPr>
          <w:cantSplit/>
          <w:trHeight w:val="451"/>
        </w:trPr>
        <w:tc>
          <w:tcPr>
            <w:tcW w:w="5131" w:type="dxa"/>
            <w:tcBorders>
              <w:bottom w:val="double" w:sz="4" w:space="0" w:color="2E75B5" w:themeColor="accent1" w:themeShade="BF"/>
            </w:tcBorders>
            <w:vAlign w:val="center"/>
          </w:tcPr>
          <w:p w:rsidR="008776A9" w:rsidRPr="0020754C" w:rsidP="008776A9" w14:paraId="1096E31C" w14:textId="77777777">
            <w:pPr>
              <w:pStyle w:val="TableHeaderRow"/>
              <w:spacing w:before="0" w:after="0"/>
              <w:rPr>
                <w:sz w:val="28"/>
                <w:szCs w:val="22"/>
              </w:rPr>
            </w:pPr>
            <w:r w:rsidRPr="0020754C">
              <w:rPr>
                <w:sz w:val="28"/>
                <w:szCs w:val="22"/>
              </w:rPr>
              <w:t xml:space="preserve">Anticipated number of awards </w:t>
            </w:r>
          </w:p>
        </w:tc>
        <w:tc>
          <w:tcPr>
            <w:tcW w:w="432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07936CC3" w14:textId="77777777">
            <w:pPr>
              <w:pStyle w:val="Tabletext"/>
            </w:pPr>
            <w:r>
              <w:t>15</w:t>
            </w:r>
          </w:p>
        </w:tc>
      </w:tr>
      <w:tr w14:paraId="22BE9C8F" w14:textId="77777777" w:rsidTr="00EC6D62">
        <w:tblPrEx>
          <w:tblW w:w="9451" w:type="dxa"/>
          <w:tblInd w:w="-1" w:type="dxa"/>
          <w:tblCellMar>
            <w:top w:w="109" w:type="dxa"/>
            <w:left w:w="102" w:type="dxa"/>
            <w:right w:w="93" w:type="dxa"/>
          </w:tblCellMar>
          <w:tblLook w:val="04A0"/>
        </w:tblPrEx>
        <w:trPr>
          <w:cantSplit/>
          <w:trHeight w:val="68"/>
        </w:trPr>
        <w:tc>
          <w:tcPr>
            <w:tcW w:w="5131" w:type="dxa"/>
            <w:tcBorders>
              <w:top w:val="double" w:sz="4" w:space="0" w:color="2E75B5" w:themeColor="accent1" w:themeShade="BF"/>
              <w:bottom w:val="nil"/>
              <w:right w:val="nil"/>
            </w:tcBorders>
            <w:vAlign w:val="center"/>
          </w:tcPr>
          <w:p w:rsidR="008776A9" w:rsidRPr="0020754C" w:rsidP="008776A9" w14:paraId="0EEBC7B5" w14:textId="77777777">
            <w:pPr>
              <w:pStyle w:val="TableHeaderRow"/>
              <w:spacing w:before="0" w:after="0"/>
              <w:ind w:right="432"/>
              <w:rPr>
                <w:sz w:val="28"/>
                <w:szCs w:val="22"/>
              </w:rPr>
            </w:pPr>
            <w:bookmarkStart w:id="17" w:name="ExpectedIndvAwardAmt"/>
            <w:r w:rsidRPr="0020754C">
              <w:rPr>
                <w:sz w:val="28"/>
                <w:szCs w:val="22"/>
              </w:rPr>
              <w:t xml:space="preserve">Expected amount of individual awards </w:t>
            </w:r>
            <w:bookmarkEnd w:id="17"/>
          </w:p>
        </w:tc>
        <w:tc>
          <w:tcPr>
            <w:tcW w:w="4320" w:type="dxa"/>
            <w:tcBorders>
              <w:top w:val="double" w:sz="4" w:space="0" w:color="2E75B5" w:themeColor="accent1" w:themeShade="BF"/>
              <w:left w:val="nil"/>
              <w:bottom w:val="dotted" w:sz="4" w:space="0" w:color="2E75B5" w:themeColor="accent1" w:themeShade="BF"/>
            </w:tcBorders>
            <w:shd w:val="clear" w:color="auto" w:fill="F7FBFF"/>
            <w:vAlign w:val="center"/>
          </w:tcPr>
          <w:p w:rsidR="008776A9" w:rsidRPr="00A91007" w:rsidP="009E0965" w14:paraId="06591671" w14:textId="77777777">
            <w:pPr>
              <w:pStyle w:val="Tabletext"/>
              <w:spacing w:before="120"/>
              <w:rPr>
                <w:szCs w:val="24"/>
              </w:rPr>
            </w:pPr>
            <w:r w:rsidRPr="0020674C">
              <w:t>$</w:t>
            </w:r>
            <w:r w:rsidRPr="4F808441">
              <w:t>5</w:t>
            </w:r>
            <w:r w:rsidR="00304E4B">
              <w:t>0</w:t>
            </w:r>
            <w:r w:rsidRPr="0020674C">
              <w:t>,000 - $</w:t>
            </w:r>
            <w:r w:rsidR="00304E4B">
              <w:t>750</w:t>
            </w:r>
            <w:r w:rsidRPr="0020674C">
              <w:t>,000</w:t>
            </w:r>
          </w:p>
        </w:tc>
      </w:tr>
      <w:tr w14:paraId="65C83B7D" w14:textId="77777777" w:rsidTr="00EC6D62">
        <w:tblPrEx>
          <w:tblW w:w="9451" w:type="dxa"/>
          <w:tblInd w:w="-1" w:type="dxa"/>
          <w:tblCellMar>
            <w:top w:w="109" w:type="dxa"/>
            <w:left w:w="102" w:type="dxa"/>
            <w:right w:w="93" w:type="dxa"/>
          </w:tblCellMar>
          <w:tblLook w:val="04A0"/>
        </w:tblPrEx>
        <w:trPr>
          <w:cantSplit/>
          <w:trHeight w:val="451"/>
        </w:trPr>
        <w:tc>
          <w:tcPr>
            <w:tcW w:w="5131" w:type="dxa"/>
            <w:tcBorders>
              <w:top w:val="double" w:sz="4" w:space="0" w:color="2E75B5" w:themeColor="accent1" w:themeShade="BF"/>
              <w:bottom w:val="double" w:sz="4" w:space="0" w:color="2E75B5" w:themeColor="accent1" w:themeShade="BF"/>
            </w:tcBorders>
            <w:vAlign w:val="center"/>
          </w:tcPr>
          <w:p w:rsidR="008776A9" w:rsidRPr="0020754C" w:rsidP="008776A9" w14:paraId="0588D393" w14:textId="77777777">
            <w:pPr>
              <w:pStyle w:val="TableHeaderRow"/>
              <w:spacing w:before="0" w:after="0"/>
              <w:ind w:right="144"/>
              <w:rPr>
                <w:sz w:val="28"/>
                <w:szCs w:val="22"/>
              </w:rPr>
            </w:pPr>
            <w:r w:rsidRPr="0020754C">
              <w:rPr>
                <w:sz w:val="28"/>
                <w:szCs w:val="22"/>
              </w:rPr>
              <w:t xml:space="preserve">Average amount of funding per award experienced in previous years </w:t>
            </w:r>
          </w:p>
        </w:tc>
        <w:tc>
          <w:tcPr>
            <w:tcW w:w="432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6D2955AA" w14:textId="77777777">
            <w:pPr>
              <w:pStyle w:val="Tabletext"/>
            </w:pPr>
            <w:r w:rsidRPr="00CD7D0E">
              <w:t>$453,106</w:t>
            </w:r>
          </w:p>
        </w:tc>
      </w:tr>
    </w:tbl>
    <w:p w:rsidR="00911A46" w:rsidP="00911A46" w14:paraId="4D9F176E" w14:textId="77777777">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6B52BBD0" w14:textId="77777777">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5FFC0722" w14:textId="77777777">
      <w:pPr>
        <w:pStyle w:val="Heading3"/>
      </w:pPr>
      <w:bookmarkStart w:id="18" w:name="_Toc166751541"/>
      <w:r>
        <w:t>Executive Summary</w:t>
      </w:r>
      <w:bookmarkEnd w:id="18"/>
    </w:p>
    <w:p w:rsidR="00AB2BDE" w:rsidRPr="00147829" w:rsidP="00AB2BDE" w14:paraId="62AA84D5" w14:textId="77777777">
      <w:bookmarkStart w:id="19" w:name="_Agency_Contact_Information"/>
      <w:bookmarkEnd w:id="19"/>
      <w:r>
        <w:t>The National Leadership Grants for Museums</w:t>
      </w:r>
      <w:r w:rsidRPr="1F44197B">
        <w:t xml:space="preserve"> program </w:t>
      </w:r>
      <w:r>
        <w:t xml:space="preserve">(NLG-M) </w:t>
      </w:r>
      <w:r w:rsidRPr="1F44197B">
        <w:t>supports projects that address critical needs of the museum field and that have the potential to advance practice in the profession to strengthen museum services for the American public. We expect NLG-M projects to:</w:t>
      </w:r>
    </w:p>
    <w:p w:rsidR="00AB2BDE" w:rsidRPr="00147829" w:rsidP="006C6E18" w14:paraId="42B6C548" w14:textId="77777777">
      <w:pPr>
        <w:pStyle w:val="ListParagraph"/>
        <w:numPr>
          <w:ilvl w:val="0"/>
          <w:numId w:val="66"/>
        </w:numPr>
        <w:spacing w:line="240" w:lineRule="auto"/>
        <w:contextualSpacing w:val="0"/>
      </w:pPr>
      <w:r w:rsidRPr="00147829">
        <w:t xml:space="preserve">generate results such as models, new tools, research findings, services, practices, and/or alliances that can be widely used, adapted, scaled, or replicated to extend the benefits of federal investment; </w:t>
      </w:r>
    </w:p>
    <w:p w:rsidR="00AB2BDE" w:rsidRPr="00147829" w:rsidP="006C6E18" w14:paraId="78BB3631" w14:textId="77777777">
      <w:pPr>
        <w:pStyle w:val="ListParagraph"/>
        <w:numPr>
          <w:ilvl w:val="0"/>
          <w:numId w:val="66"/>
        </w:numPr>
        <w:spacing w:line="240" w:lineRule="auto"/>
        <w:contextualSpacing w:val="0"/>
      </w:pPr>
      <w:r w:rsidRPr="00147829">
        <w:t>reflect a thorough understanding of current practice and knowledge about the subject matter and an awareness of and support for current strategic priorities in the field;</w:t>
      </w:r>
    </w:p>
    <w:p w:rsidR="00AB2BDE" w:rsidRPr="00147829" w:rsidP="006C6E18" w14:paraId="411AEA3D" w14:textId="77777777">
      <w:pPr>
        <w:pStyle w:val="ListParagraph"/>
        <w:numPr>
          <w:ilvl w:val="0"/>
          <w:numId w:val="66"/>
        </w:numPr>
        <w:spacing w:line="240" w:lineRule="auto"/>
        <w:contextualSpacing w:val="0"/>
      </w:pPr>
      <w:r w:rsidRPr="00147829">
        <w:t xml:space="preserve">use collaboration to demonstrate broad need, field-wide buy-in and input, and access to appropriate expertise; </w:t>
      </w:r>
    </w:p>
    <w:p w:rsidR="00AB2BDE" w:rsidRPr="00147829" w:rsidP="006C6E18" w14:paraId="40990A7D" w14:textId="77777777">
      <w:pPr>
        <w:pStyle w:val="ListParagraph"/>
        <w:numPr>
          <w:ilvl w:val="0"/>
          <w:numId w:val="66"/>
        </w:numPr>
        <w:spacing w:line="240" w:lineRule="auto"/>
        <w:contextualSpacing w:val="0"/>
      </w:pPr>
      <w:r w:rsidRPr="00147829">
        <w:t>articulate intentional impact across one or more disciplines within the museum field; and</w:t>
      </w:r>
    </w:p>
    <w:p w:rsidR="000A7287" w:rsidP="006C6E18" w14:paraId="4A343F91" w14:textId="77777777">
      <w:pPr>
        <w:pStyle w:val="ListParagraph"/>
        <w:numPr>
          <w:ilvl w:val="0"/>
          <w:numId w:val="66"/>
        </w:numPr>
      </w:pPr>
      <w:r w:rsidRPr="00147829">
        <w:t>employ novel approaches to the project area, as may be appropriate</w:t>
      </w:r>
      <w:r>
        <w:t>.</w:t>
      </w:r>
    </w:p>
    <w:p w:rsidR="00E518CC" w:rsidP="00E518CC" w14:paraId="51777591" w14:textId="77777777">
      <w:pPr>
        <w:pStyle w:val="Heading3"/>
      </w:pPr>
      <w:bookmarkStart w:id="20" w:name="_Toc166751542"/>
      <w:r>
        <w:t>Agency Contact Information</w:t>
      </w:r>
      <w:bookmarkEnd w:id="20"/>
    </w:p>
    <w:p w:rsidR="00E518CC" w:rsidRPr="00BD7CBA" w:rsidP="00E518CC" w14:paraId="6EE617FC" w14:textId="77777777">
      <w:hyperlink r:id="rId16" w:history="1">
        <w:r w:rsidRPr="00571EA1">
          <w:rPr>
            <w:rStyle w:val="Hyperlink"/>
          </w:rPr>
          <w:t>IMLS staff are available by phone and email</w:t>
        </w:r>
      </w:hyperlink>
      <w:r w:rsidRPr="00BD7CBA" w:rsidR="008F1C38">
        <w:t xml:space="preserve"> to answer programmatic and administrative questions relating to this grant program. </w:t>
      </w:r>
      <w:r w:rsidR="008F1C38">
        <w:t>We</w:t>
      </w:r>
      <w:r w:rsidRPr="00BD7CBA" w:rsidR="008F1C38">
        <w:t xml:space="preserve"> also host webinars to introduce potential applicants to funding opportunities. </w:t>
      </w:r>
      <w:r w:rsidR="008F1C38">
        <w:t xml:space="preserve">For more information, </w:t>
      </w:r>
      <w:hyperlink r:id="rId27" w:history="1">
        <w:r>
          <w:rPr>
            <w:rStyle w:val="Hyperlink"/>
          </w:rPr>
          <w:t>see our list of webinars and instructions for accessing them</w:t>
        </w:r>
      </w:hyperlink>
      <w:r w:rsidRPr="00BD7CBA" w:rsidR="008F1C38">
        <w:t>.</w:t>
      </w:r>
    </w:p>
    <w:p w:rsidR="00E518CC" w:rsidRPr="00E518CC" w:rsidP="00E518CC" w14:paraId="0C33165C" w14:textId="77777777"/>
    <w:p w:rsidR="00911A46" w:rsidP="00C10168" w14:paraId="1EED8BFC" w14:textId="77777777">
      <w:pPr>
        <w:pStyle w:val="Heading2"/>
      </w:pPr>
      <w:bookmarkStart w:id="21" w:name="_Eligibility"/>
      <w:bookmarkStart w:id="22" w:name="_Toc166751543"/>
      <w:bookmarkStart w:id="23" w:name="_Toc169095528"/>
      <w:bookmarkEnd w:id="21"/>
      <w:r w:rsidRPr="00427981">
        <w:t>Eligib</w:t>
      </w:r>
      <w:r>
        <w:t>ility</w:t>
      </w:r>
      <w:bookmarkEnd w:id="22"/>
      <w:bookmarkEnd w:id="23"/>
      <w:r>
        <w:t xml:space="preserve"> </w:t>
      </w:r>
    </w:p>
    <w:p w:rsidR="00911A46" w:rsidP="00911A46" w14:paraId="1A1FFDBE" w14:textId="77777777">
      <w:pPr>
        <w:pStyle w:val="Heading3"/>
      </w:pPr>
      <w:bookmarkStart w:id="24" w:name="_Toc166751544"/>
      <w:r>
        <w:t>Eligible Applicants</w:t>
      </w:r>
      <w:bookmarkEnd w:id="24"/>
    </w:p>
    <w:p w:rsidR="00911A46" w:rsidP="00911A46" w14:paraId="58562888" w14:textId="77777777">
      <w:pPr>
        <w:pStyle w:val="Sectionintrotext"/>
      </w:pPr>
      <w:r w:rsidRPr="00004F98">
        <w:t xml:space="preserve">To be eligible for an award under the </w:t>
      </w:r>
      <w:r w:rsidR="0035698A">
        <w:t>NLG-M</w:t>
      </w:r>
      <w:r w:rsidR="00F930CC">
        <w:t xml:space="preserve">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7C5DC052" w14:textId="7777777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705344"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6368" coordsize="10858,10668">
                <v:shape id="Graphic 7" o:spid="_x0000_s1031" type="#_x0000_t75" alt="Court with solid fill" style="width:10668;height:10668;mso-wrap-style:square;position:absolute;visibility:visible">
                  <v:imagedata r:id="rId30"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B94535" w14:paraId="33A7FE9A" w14:textId="77777777">
      <w:pPr>
        <w:pStyle w:val="ListParagraph"/>
        <w:numPr>
          <w:ilvl w:val="0"/>
          <w:numId w:val="17"/>
        </w:numPr>
        <w:ind w:right="576"/>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B94535" w14:paraId="4EDF3AAD" w14:textId="77777777">
      <w:pPr>
        <w:pStyle w:val="ListParagraph"/>
        <w:numPr>
          <w:ilvl w:val="0"/>
          <w:numId w:val="17"/>
        </w:numPr>
        <w:ind w:left="2016" w:hanging="432"/>
        <w:rPr>
          <w:b/>
        </w:rPr>
      </w:pPr>
      <w:r>
        <w:t xml:space="preserve">a private, nonprofit organization that has </w:t>
      </w:r>
      <w:r w:rsidR="00D468AD">
        <w:t xml:space="preserve">tax-exempt </w:t>
      </w:r>
      <w:r>
        <w:t>status under the Internal Revenue Code of 1954, as amended (</w:t>
      </w:r>
      <w:r w:rsidR="0027651A">
        <w:t>you</w:t>
      </w:r>
      <w:r w:rsidR="00F02497">
        <w:t xml:space="preserve"> will</w:t>
      </w:r>
      <w:r>
        <w:t xml:space="preserve"> need to include proof of this </w:t>
      </w:r>
      <w:r w:rsidR="00013B06">
        <w:t>if applicable</w:t>
      </w:r>
      <w:r>
        <w:t xml:space="preserve"> to your organization. </w:t>
      </w:r>
      <w:hyperlink w:anchor="ProofofNonprofitStatus" w:history="1">
        <w:r w:rsidRPr="002321E2">
          <w:rPr>
            <w:rStyle w:val="Hyperlink"/>
          </w:rPr>
          <w:t>See Conditionally Required Documents</w:t>
        </w:r>
      </w:hyperlink>
      <w:r>
        <w:t xml:space="preserve"> for more information);</w:t>
      </w:r>
    </w:p>
    <w:p w:rsidR="00911A46" w:rsidRPr="00745D4A" w:rsidP="005072AB" w14:paraId="64DAEBCB" w14:textId="77777777">
      <w:pPr>
        <w:pStyle w:val="StrongTableHeading"/>
        <w:spacing w:after="360"/>
        <w:ind w:left="1584"/>
        <w:rPr>
          <w:sz w:val="32"/>
          <w:szCs w:val="24"/>
        </w:rPr>
      </w:pPr>
      <w:r w:rsidRPr="00745D4A">
        <w:rPr>
          <w:b w:val="0"/>
          <w:i/>
          <w:iCs w:val="0"/>
          <w:noProof/>
          <w:sz w:val="32"/>
          <w:szCs w:val="24"/>
        </w:rPr>
        <mc:AlternateContent>
          <mc:Choice Requires="wpg">
            <w:drawing>
              <wp:anchor distT="0" distB="0" distL="114300" distR="114300" simplePos="0" relativeHeight="251735040" behindDoc="0" locked="0" layoutInCell="1" allowOverlap="1">
                <wp:simplePos x="0" y="0"/>
                <wp:positionH relativeFrom="column">
                  <wp:posOffset>20320</wp:posOffset>
                </wp:positionH>
                <wp:positionV relativeFrom="paragraph">
                  <wp:posOffset>739775</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58.25pt;margin-left:1.6pt;position:absolute;z-index:251736064" coordsize="10572,9144">
                <v:shape id="Graphic 11" o:spid="_x0000_s1034" type="#_x0000_t75" alt="Badge with solid fill" style="width:6667;height:6668;left:3905;mso-wrap-style:square;position:absolute;top:2476;visibility:visible">
                  <v:imagedata r:id="rId35" o:title="Badge with solid fill"/>
                </v:shape>
                <v:shape id="Graphic 8" o:spid="_x0000_s1035" type="#_x0000_t75" alt="Earth globe: Americas with solid fill" style="width:8953;height:8953;mso-wrap-style:square;position:absolute;visibility:visible">
                  <v:imagedata r:id="rId36" o:title=" Americas with solid fill"/>
                </v:shape>
                <w10:wrap type="square"/>
              </v:group>
            </w:pict>
          </mc:Fallback>
        </mc:AlternateContent>
      </w:r>
      <w:r>
        <w:rPr>
          <w:i/>
          <w:iCs w:val="0"/>
          <w:color w:val="33715B"/>
          <w:sz w:val="48"/>
          <w:szCs w:val="40"/>
        </w:rPr>
        <w:t>and</w:t>
      </w:r>
      <w:r w:rsidR="00745D4A">
        <w:rPr>
          <w:i/>
          <w:iCs w:val="0"/>
          <w:color w:val="33715B"/>
          <w:sz w:val="48"/>
          <w:szCs w:val="40"/>
        </w:rPr>
        <w:t>:</w:t>
      </w:r>
    </w:p>
    <w:p w:rsidR="00911A46" w:rsidP="001B6688" w14:paraId="3D94A8A2" w14:textId="77777777">
      <w:pPr>
        <w:pStyle w:val="ListParagraph"/>
        <w:numPr>
          <w:ilvl w:val="0"/>
          <w:numId w:val="0"/>
        </w:numPr>
        <w:ind w:left="362"/>
      </w:pPr>
      <w:r>
        <w:rPr>
          <w:rStyle w:val="Strong"/>
        </w:rPr>
        <w:t>Your organization m</w:t>
      </w:r>
      <w:r w:rsidRPr="0049303A">
        <w:rPr>
          <w:rStyle w:val="Strong"/>
        </w:rPr>
        <w:t>ust be located in</w:t>
      </w:r>
      <w:r>
        <w:rPr>
          <w:rStyle w:val="Strong"/>
          <w:b w:val="0"/>
          <w:bCs w:val="0"/>
        </w:rPr>
        <w:t>:</w:t>
      </w:r>
      <w:r w:rsidRPr="00004F98">
        <w:t xml:space="preserve"> </w:t>
      </w:r>
    </w:p>
    <w:p w:rsidR="00911A46" w:rsidP="00B94535" w14:paraId="0B16192F" w14:textId="77777777">
      <w:pPr>
        <w:pStyle w:val="ListParagraph"/>
        <w:numPr>
          <w:ilvl w:val="0"/>
          <w:numId w:val="19"/>
        </w:numPr>
        <w:contextualSpacing w:val="0"/>
      </w:pPr>
      <w:r>
        <w:t xml:space="preserve">  </w:t>
      </w:r>
      <w:r w:rsidRPr="00004F98">
        <w:t xml:space="preserve">one of the 50 </w:t>
      </w:r>
      <w:r w:rsidR="00CE22C6">
        <w:t>S</w:t>
      </w:r>
      <w:r w:rsidRPr="00004F98">
        <w:t>tates of the United States of America,</w:t>
      </w:r>
    </w:p>
    <w:p w:rsidR="00911A46" w:rsidP="00B94535" w14:paraId="69D0DABE" w14:textId="77777777">
      <w:pPr>
        <w:pStyle w:val="ListParagraph"/>
        <w:numPr>
          <w:ilvl w:val="0"/>
          <w:numId w:val="18"/>
        </w:numPr>
        <w:ind w:left="1152" w:hanging="432"/>
        <w:contextualSpacing w:val="0"/>
      </w:pPr>
      <w:r>
        <w:t xml:space="preserve">  </w:t>
      </w:r>
      <w:r w:rsidRPr="00004F98">
        <w:t xml:space="preserve">the District of Columbia, </w:t>
      </w:r>
    </w:p>
    <w:p w:rsidR="00911A46" w:rsidP="00B94535" w14:paraId="0C648D7C" w14:textId="77777777">
      <w:pPr>
        <w:pStyle w:val="ListParagraph"/>
        <w:numPr>
          <w:ilvl w:val="0"/>
          <w:numId w:val="18"/>
        </w:numPr>
        <w:ind w:left="1152" w:hanging="432"/>
        <w:contextualSpacing w:val="0"/>
      </w:pPr>
      <w:r>
        <w:t xml:space="preserve">  </w:t>
      </w:r>
      <w:r w:rsidRPr="00004F98">
        <w:t xml:space="preserve">the Commonwealth of Puerto Rico, </w:t>
      </w:r>
    </w:p>
    <w:p w:rsidR="00911A46" w:rsidP="00B94535" w14:paraId="08947517" w14:textId="77777777">
      <w:pPr>
        <w:pStyle w:val="ListParagraph"/>
        <w:numPr>
          <w:ilvl w:val="2"/>
          <w:numId w:val="18"/>
        </w:numPr>
        <w:ind w:left="2304"/>
        <w:contextualSpacing w:val="0"/>
      </w:pPr>
      <w:r>
        <w:t>t</w:t>
      </w:r>
      <w:r w:rsidRPr="00004F98">
        <w:t xml:space="preserve">he U.S. Virgin Islands, </w:t>
      </w:r>
    </w:p>
    <w:p w:rsidR="00911A46" w:rsidP="00B94535" w14:paraId="425C98D2" w14:textId="77777777">
      <w:pPr>
        <w:pStyle w:val="ListParagraph"/>
        <w:numPr>
          <w:ilvl w:val="0"/>
          <w:numId w:val="18"/>
        </w:numPr>
        <w:ind w:left="2304"/>
        <w:contextualSpacing w:val="0"/>
      </w:pPr>
      <w:r w:rsidRPr="00004F98">
        <w:t xml:space="preserve">Guam, </w:t>
      </w:r>
    </w:p>
    <w:p w:rsidR="00911A46" w:rsidP="00B94535" w14:paraId="755F833B" w14:textId="77777777">
      <w:pPr>
        <w:pStyle w:val="ListParagraph"/>
        <w:numPr>
          <w:ilvl w:val="0"/>
          <w:numId w:val="18"/>
        </w:numPr>
        <w:ind w:left="2304"/>
        <w:contextualSpacing w:val="0"/>
      </w:pPr>
      <w:r w:rsidRPr="00004F98">
        <w:t xml:space="preserve">American Samoa, </w:t>
      </w:r>
    </w:p>
    <w:p w:rsidR="00911A46" w:rsidP="00B94535" w14:paraId="6C3A718E" w14:textId="77777777">
      <w:pPr>
        <w:pStyle w:val="ListParagraph"/>
        <w:numPr>
          <w:ilvl w:val="0"/>
          <w:numId w:val="18"/>
        </w:numPr>
        <w:ind w:left="2304"/>
        <w:contextualSpacing w:val="0"/>
      </w:pPr>
      <w:r w:rsidRPr="00004F98">
        <w:t xml:space="preserve">the Commonwealth of the Northern Mariana Islands, </w:t>
      </w:r>
    </w:p>
    <w:p w:rsidR="00911A46" w:rsidP="00B94535" w14:paraId="19234FFF" w14:textId="77777777">
      <w:pPr>
        <w:pStyle w:val="ListParagraph"/>
        <w:numPr>
          <w:ilvl w:val="0"/>
          <w:numId w:val="18"/>
        </w:numPr>
        <w:ind w:left="2304"/>
        <w:contextualSpacing w:val="0"/>
      </w:pPr>
      <w:r w:rsidRPr="00004F98">
        <w:t xml:space="preserve">the Republic of the Marshall Islands, </w:t>
      </w:r>
    </w:p>
    <w:p w:rsidR="00911A46" w:rsidP="00B94535" w14:paraId="7AC0A367" w14:textId="77777777">
      <w:pPr>
        <w:pStyle w:val="ListParagraph"/>
        <w:numPr>
          <w:ilvl w:val="0"/>
          <w:numId w:val="18"/>
        </w:numPr>
        <w:ind w:left="2304"/>
        <w:contextualSpacing w:val="0"/>
      </w:pPr>
      <w:r w:rsidRPr="00004F98">
        <w:t>the Federated States of Micronesia</w:t>
      </w:r>
      <w:r>
        <w:t xml:space="preserve">; </w:t>
      </w:r>
      <w:r w:rsidRPr="00004F98">
        <w:t xml:space="preserve">or </w:t>
      </w:r>
    </w:p>
    <w:p w:rsidR="00911A46" w:rsidP="00B94535" w14:paraId="4B49A858" w14:textId="77777777">
      <w:pPr>
        <w:pStyle w:val="ListParagraph"/>
        <w:numPr>
          <w:ilvl w:val="0"/>
          <w:numId w:val="18"/>
        </w:numPr>
        <w:ind w:left="2304"/>
        <w:contextualSpacing w:val="0"/>
      </w:pPr>
      <w:r w:rsidRPr="00004F98">
        <w:t>the Republic of Palau.</w:t>
      </w:r>
    </w:p>
    <w:p w:rsidR="00111CD7" w:rsidRPr="00004F98" w:rsidP="000D4A96" w14:paraId="63CC109B" w14:textId="77777777"/>
    <w:p w:rsidR="008F52BC" w:rsidRPr="00745D4A" w:rsidP="005072AB" w14:paraId="26A605F1" w14:textId="77777777">
      <w:pPr>
        <w:pStyle w:val="StrongTableHeading"/>
        <w:keepNext/>
        <w:ind w:left="1440"/>
        <w:rPr>
          <w:i/>
          <w:iCs w:val="0"/>
          <w:color w:val="33715B"/>
          <w:sz w:val="32"/>
          <w:szCs w:val="24"/>
        </w:rPr>
      </w:pPr>
      <w:r>
        <w:rPr>
          <w:noProof/>
          <w:color w:val="1F3864" w:themeColor="accent5" w:themeShade="80"/>
          <w:sz w:val="28"/>
          <w:szCs w:val="22"/>
        </w:rPr>
        <w:drawing>
          <wp:anchor distT="0" distB="0" distL="114300" distR="114300" simplePos="0" relativeHeight="251737088" behindDoc="1" locked="0" layoutInCell="1" allowOverlap="1">
            <wp:simplePos x="0" y="0"/>
            <wp:positionH relativeFrom="column">
              <wp:posOffset>27940</wp:posOffset>
            </wp:positionH>
            <wp:positionV relativeFrom="paragraph">
              <wp:posOffset>237490</wp:posOffset>
            </wp:positionV>
            <wp:extent cx="725805" cy="725805"/>
            <wp:effectExtent l="0" t="0" r="0" b="0"/>
            <wp:wrapSquare wrapText="bothSides"/>
            <wp:docPr id="169274880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725805" cy="725805"/>
                    </a:xfrm>
                    <a:prstGeom prst="rect">
                      <a:avLst/>
                    </a:prstGeom>
                  </pic:spPr>
                </pic:pic>
              </a:graphicData>
            </a:graphic>
            <wp14:sizeRelH relativeFrom="margin">
              <wp14:pctWidth>0</wp14:pctWidth>
            </wp14:sizeRelH>
            <wp14:sizeRelV relativeFrom="margin">
              <wp14:pctHeight>0</wp14:pctHeight>
            </wp14:sizeRelV>
          </wp:anchor>
        </w:drawing>
      </w:r>
      <w:r>
        <w:rPr>
          <w:b w:val="0"/>
          <w:bCs w:val="0"/>
          <w:noProof/>
          <w:color w:val="1F3864" w:themeColor="accent5" w:themeShade="80"/>
        </w:rPr>
        <w:drawing>
          <wp:anchor distT="0" distB="0" distL="114300" distR="114300" simplePos="0" relativeHeight="251707392" behindDoc="0" locked="0" layoutInCell="1" allowOverlap="1">
            <wp:simplePos x="0" y="0"/>
            <wp:positionH relativeFrom="column">
              <wp:posOffset>226695</wp:posOffset>
            </wp:positionH>
            <wp:positionV relativeFrom="paragraph">
              <wp:posOffset>427355</wp:posOffset>
            </wp:positionV>
            <wp:extent cx="619125" cy="619125"/>
            <wp:effectExtent l="0" t="0" r="9525" b="0"/>
            <wp:wrapSquare wrapText="bothSides"/>
            <wp:docPr id="751471170" name="Graphic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619125" cy="619125"/>
                    </a:xfrm>
                    <a:prstGeom prst="rect">
                      <a:avLst/>
                    </a:prstGeom>
                  </pic:spPr>
                </pic:pic>
              </a:graphicData>
            </a:graphic>
          </wp:anchor>
        </w:drawing>
      </w:r>
      <w:r w:rsidR="005B5E6E">
        <w:rPr>
          <w:i/>
          <w:iCs w:val="0"/>
          <w:color w:val="33715B"/>
          <w:sz w:val="48"/>
          <w:szCs w:val="40"/>
        </w:rPr>
        <w:t>and</w:t>
      </w:r>
      <w:r w:rsidRPr="00745D4A" w:rsidR="00745D4A">
        <w:rPr>
          <w:i/>
          <w:iCs w:val="0"/>
          <w:color w:val="33715B"/>
          <w:sz w:val="48"/>
          <w:szCs w:val="40"/>
        </w:rPr>
        <w:t>:</w:t>
      </w:r>
    </w:p>
    <w:p w:rsidR="00911A46" w:rsidP="00311ADF" w14:paraId="4A3EBD26" w14:textId="77777777">
      <w:pPr>
        <w:pStyle w:val="ListParagraph"/>
        <w:numPr>
          <w:ilvl w:val="1"/>
          <w:numId w:val="0"/>
        </w:numPr>
        <w:spacing w:before="360"/>
        <w:ind w:left="1440"/>
      </w:pPr>
      <w:r>
        <w:rPr>
          <w:rStyle w:val="Strong"/>
        </w:rPr>
        <w:t>Your organization m</w:t>
      </w:r>
      <w:r w:rsidRPr="00FD146B">
        <w:rPr>
          <w:rStyle w:val="Strong"/>
        </w:rPr>
        <w:t>ust qualify as one of the following</w:t>
      </w:r>
      <w:r w:rsidRPr="00004F98">
        <w:t>:</w:t>
      </w:r>
    </w:p>
    <w:p w:rsidR="00311ADF" w:rsidRPr="00004F98" w:rsidP="00311ADF" w14:paraId="63EB4966" w14:textId="77777777">
      <w:pPr>
        <w:pStyle w:val="ListParagraph"/>
        <w:numPr>
          <w:ilvl w:val="1"/>
          <w:numId w:val="0"/>
        </w:numPr>
        <w:spacing w:before="360"/>
        <w:ind w:left="1440"/>
      </w:pPr>
    </w:p>
    <w:p w:rsidR="005B3A86" w:rsidP="00350AD4" w14:paraId="546BABCA" w14:textId="77777777">
      <w:pPr>
        <w:pStyle w:val="ListParagraph"/>
        <w:numPr>
          <w:ilvl w:val="0"/>
          <w:numId w:val="59"/>
        </w:numPr>
        <w:spacing w:line="240" w:lineRule="auto"/>
        <w:contextualSpacing w:val="0"/>
        <w:rPr>
          <w:rStyle w:val="ui-provider"/>
        </w:rPr>
      </w:pPr>
      <w:r>
        <w:rPr>
          <w:rStyle w:val="ui-provider"/>
        </w:rPr>
        <w:t xml:space="preserve"> </w:t>
      </w:r>
      <w:r w:rsidRPr="0020674C" w:rsidR="00A8250B">
        <w:rPr>
          <w:rStyle w:val="ui-provider"/>
        </w:rPr>
        <w:t>A museum that</w:t>
      </w:r>
      <w:r>
        <w:rPr>
          <w:rStyle w:val="ui-provider"/>
        </w:rPr>
        <w:t>:</w:t>
      </w:r>
    </w:p>
    <w:p w:rsidR="008B298D" w:rsidP="00350AD4" w14:paraId="41AA4723" w14:textId="77777777">
      <w:pPr>
        <w:pStyle w:val="ListParagraph"/>
        <w:numPr>
          <w:ilvl w:val="0"/>
          <w:numId w:val="61"/>
        </w:numPr>
        <w:spacing w:line="240" w:lineRule="auto"/>
        <w:contextualSpacing w:val="0"/>
        <w:rPr>
          <w:rStyle w:val="ui-provider"/>
        </w:rPr>
      </w:pPr>
      <w:r w:rsidRPr="0020674C">
        <w:rPr>
          <w:rStyle w:val="ui-provider"/>
        </w:rPr>
        <w:t>uses a professional staff</w:t>
      </w:r>
      <w:r>
        <w:rPr>
          <w:rStyle w:val="ui-provider"/>
        </w:rPr>
        <w:t>;</w:t>
      </w:r>
      <w:r w:rsidRPr="0020674C">
        <w:rPr>
          <w:rStyle w:val="ui-provider"/>
        </w:rPr>
        <w:t xml:space="preserve"> </w:t>
      </w:r>
    </w:p>
    <w:p w:rsidR="008B298D" w:rsidP="00350AD4" w14:paraId="3C77F2FD" w14:textId="77777777">
      <w:pPr>
        <w:pStyle w:val="ListParagraph"/>
        <w:numPr>
          <w:ilvl w:val="0"/>
          <w:numId w:val="61"/>
        </w:numPr>
        <w:spacing w:line="240" w:lineRule="auto"/>
        <w:contextualSpacing w:val="0"/>
        <w:rPr>
          <w:rStyle w:val="ui-provider"/>
        </w:rPr>
      </w:pPr>
      <w:r w:rsidRPr="0020674C">
        <w:rPr>
          <w:rStyle w:val="ui-provider"/>
        </w:rPr>
        <w:t xml:space="preserve">is organized on a permanent basis for essentially educational, cultural heritage, or aesthetic purposes; </w:t>
      </w:r>
    </w:p>
    <w:p w:rsidR="00DE194D" w:rsidP="00350AD4" w14:paraId="60B1B59D" w14:textId="77777777">
      <w:pPr>
        <w:pStyle w:val="ListParagraph"/>
        <w:numPr>
          <w:ilvl w:val="0"/>
          <w:numId w:val="61"/>
        </w:numPr>
        <w:spacing w:line="240" w:lineRule="auto"/>
        <w:contextualSpacing w:val="0"/>
        <w:rPr>
          <w:rStyle w:val="ui-provider"/>
        </w:rPr>
      </w:pPr>
      <w:r w:rsidRPr="0020674C">
        <w:rPr>
          <w:rStyle w:val="ui-provider"/>
        </w:rPr>
        <w:t xml:space="preserve">owns or uses tangible objects, either animate or inanimate; </w:t>
      </w:r>
    </w:p>
    <w:p w:rsidR="00F4749E" w:rsidP="00350AD4" w14:paraId="1C9142D8" w14:textId="77777777">
      <w:pPr>
        <w:pStyle w:val="ListParagraph"/>
        <w:numPr>
          <w:ilvl w:val="0"/>
          <w:numId w:val="61"/>
        </w:numPr>
        <w:spacing w:line="240" w:lineRule="auto"/>
        <w:contextualSpacing w:val="0"/>
        <w:rPr>
          <w:rStyle w:val="ui-provider"/>
        </w:rPr>
      </w:pPr>
      <w:r w:rsidRPr="0020674C">
        <w:rPr>
          <w:rStyle w:val="ui-provider"/>
        </w:rPr>
        <w:t xml:space="preserve">cares for these objects; and </w:t>
      </w:r>
    </w:p>
    <w:p w:rsidR="00413AD1" w:rsidRPr="004B702F" w:rsidP="004B702F" w14:paraId="0BBE2726" w14:textId="77777777">
      <w:pPr>
        <w:pStyle w:val="ListParagraph"/>
        <w:numPr>
          <w:ilvl w:val="0"/>
          <w:numId w:val="61"/>
        </w:numPr>
        <w:spacing w:line="240" w:lineRule="auto"/>
        <w:contextualSpacing w:val="0"/>
      </w:pPr>
      <w:r w:rsidRPr="0020674C">
        <w:rPr>
          <w:rStyle w:val="ui-provider"/>
        </w:rPr>
        <w:t>exhibits these objects to the general public on a regular basis through facilities that it owns or operates.</w:t>
      </w:r>
    </w:p>
    <w:p w:rsidR="00123C22" w:rsidRPr="001B6872" w:rsidP="001B6872" w14:paraId="18F085A5" w14:textId="77777777">
      <w:pPr>
        <w:pStyle w:val="NormalBoldBlue"/>
        <w:ind w:left="1440"/>
      </w:pPr>
      <w:r w:rsidRPr="001B6872">
        <w:rPr>
          <w:rStyle w:val="Strong"/>
          <w:rFonts w:eastAsiaTheme="minorEastAsia"/>
          <w:b/>
          <w:bCs/>
          <w:sz w:val="24"/>
          <w:szCs w:val="20"/>
        </w:rPr>
        <w:t>What types of institutions are included in the term “museum”?</w:t>
      </w:r>
      <w:r w:rsidRPr="001B6872">
        <w:t xml:space="preserve"> </w:t>
      </w:r>
    </w:p>
    <w:p w:rsidR="00123C22" w:rsidP="00123C22" w14:paraId="5E43BE31" w14:textId="77777777">
      <w:pPr>
        <w:pStyle w:val="ListParagraph"/>
        <w:numPr>
          <w:ilvl w:val="0"/>
          <w:numId w:val="0"/>
        </w:numPr>
        <w:spacing w:line="240" w:lineRule="auto"/>
        <w:ind w:left="1440"/>
        <w:contextualSpacing w:val="0"/>
      </w:pPr>
      <w:r w:rsidRPr="0020674C">
        <w:t>If they otherwise meet these requirements, “museums” include, but are not limited to</w:t>
      </w:r>
      <w:r>
        <w:t>:</w:t>
      </w:r>
      <w:r w:rsidRPr="0020674C">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326A8D3A" w14:textId="77777777" w:rsidTr="00123C22">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123C22" w:rsidP="00350AD4" w14:paraId="67E440EE" w14:textId="77777777">
            <w:pPr>
              <w:pStyle w:val="ListParagraph"/>
              <w:numPr>
                <w:ilvl w:val="0"/>
                <w:numId w:val="62"/>
              </w:numPr>
              <w:spacing w:line="240" w:lineRule="auto"/>
            </w:pPr>
            <w:r>
              <w:t>aquariums</w:t>
            </w:r>
          </w:p>
          <w:p w:rsidR="000F1992" w:rsidP="00350AD4" w14:paraId="3A9BD037" w14:textId="77777777">
            <w:pPr>
              <w:pStyle w:val="ListParagraph"/>
              <w:numPr>
                <w:ilvl w:val="0"/>
                <w:numId w:val="62"/>
              </w:numPr>
              <w:spacing w:line="240" w:lineRule="auto"/>
            </w:pPr>
            <w:r>
              <w:t>arboretums</w:t>
            </w:r>
          </w:p>
          <w:p w:rsidR="000F1992" w:rsidP="00350AD4" w14:paraId="068F9B16" w14:textId="77777777">
            <w:pPr>
              <w:pStyle w:val="ListParagraph"/>
              <w:numPr>
                <w:ilvl w:val="0"/>
                <w:numId w:val="62"/>
              </w:numPr>
              <w:spacing w:line="240" w:lineRule="auto"/>
            </w:pPr>
            <w:r w:rsidRPr="000F1992">
              <w:t>art museums</w:t>
            </w:r>
          </w:p>
          <w:p w:rsidR="000F1992" w:rsidP="00350AD4" w14:paraId="4E3D4AF2" w14:textId="77777777">
            <w:pPr>
              <w:pStyle w:val="ListParagraph"/>
              <w:numPr>
                <w:ilvl w:val="0"/>
                <w:numId w:val="62"/>
              </w:numPr>
              <w:spacing w:line="240" w:lineRule="auto"/>
            </w:pPr>
            <w:r w:rsidRPr="000F1992">
              <w:t xml:space="preserve">botanical gardens </w:t>
            </w:r>
          </w:p>
          <w:p w:rsidR="000F1992" w:rsidP="00350AD4" w14:paraId="20710959" w14:textId="77777777">
            <w:pPr>
              <w:pStyle w:val="ListParagraph"/>
              <w:numPr>
                <w:ilvl w:val="0"/>
                <w:numId w:val="62"/>
              </w:numPr>
              <w:spacing w:line="240" w:lineRule="auto"/>
            </w:pPr>
            <w:r w:rsidRPr="000F1992">
              <w:t xml:space="preserve">children’s/youth museums </w:t>
            </w:r>
          </w:p>
          <w:p w:rsidR="000F1992" w:rsidP="00350AD4" w14:paraId="2B80503C" w14:textId="77777777">
            <w:pPr>
              <w:pStyle w:val="ListParagraph"/>
              <w:numPr>
                <w:ilvl w:val="0"/>
                <w:numId w:val="62"/>
              </w:numPr>
              <w:spacing w:line="240" w:lineRule="auto"/>
            </w:pPr>
            <w:r w:rsidRPr="000F1992">
              <w:t>general museums (those having two or more significant disciplines)</w:t>
            </w:r>
          </w:p>
          <w:p w:rsidR="000F1992" w:rsidRPr="000F1992" w:rsidP="00350AD4" w14:paraId="7492CA69" w14:textId="77777777">
            <w:pPr>
              <w:pStyle w:val="ListParagraph"/>
              <w:numPr>
                <w:ilvl w:val="0"/>
                <w:numId w:val="62"/>
              </w:numPr>
              <w:spacing w:line="240" w:lineRule="auto"/>
            </w:pPr>
            <w:r w:rsidRPr="000F1992">
              <w:t>historic houses/sites</w:t>
            </w:r>
          </w:p>
        </w:tc>
        <w:tc>
          <w:tcPr>
            <w:tcW w:w="4675" w:type="dxa"/>
          </w:tcPr>
          <w:p w:rsidR="000F1992" w:rsidP="00350AD4" w14:paraId="3E6C1C53" w14:textId="77777777">
            <w:pPr>
              <w:pStyle w:val="ListParagraph"/>
              <w:numPr>
                <w:ilvl w:val="0"/>
                <w:numId w:val="62"/>
              </w:numPr>
              <w:spacing w:line="240" w:lineRule="auto"/>
            </w:pPr>
            <w:r w:rsidRPr="000F1992">
              <w:t>history museums</w:t>
            </w:r>
          </w:p>
          <w:p w:rsidR="0011223D" w:rsidP="00350AD4" w14:paraId="5487717F" w14:textId="77777777">
            <w:pPr>
              <w:pStyle w:val="ListParagraph"/>
              <w:numPr>
                <w:ilvl w:val="0"/>
                <w:numId w:val="62"/>
              </w:numPr>
              <w:spacing w:line="240" w:lineRule="auto"/>
            </w:pPr>
            <w:r w:rsidRPr="000F1992">
              <w:t>natural history</w:t>
            </w:r>
            <w:r>
              <w:t xml:space="preserve"> museums </w:t>
            </w:r>
          </w:p>
          <w:p w:rsidR="000F1992" w:rsidP="00350AD4" w14:paraId="6B19EAB4" w14:textId="77777777">
            <w:pPr>
              <w:pStyle w:val="ListParagraph"/>
              <w:numPr>
                <w:ilvl w:val="0"/>
                <w:numId w:val="62"/>
              </w:numPr>
              <w:spacing w:line="240" w:lineRule="auto"/>
            </w:pPr>
            <w:r w:rsidRPr="000F1992">
              <w:t>anthropology museums</w:t>
            </w:r>
          </w:p>
          <w:p w:rsidR="000F1992" w:rsidP="00350AD4" w14:paraId="5C4DE5DD" w14:textId="77777777">
            <w:pPr>
              <w:pStyle w:val="ListParagraph"/>
              <w:numPr>
                <w:ilvl w:val="0"/>
                <w:numId w:val="62"/>
              </w:numPr>
              <w:spacing w:line="240" w:lineRule="auto"/>
            </w:pPr>
            <w:r w:rsidRPr="000F1992">
              <w:t>nature centers</w:t>
            </w:r>
          </w:p>
          <w:p w:rsidR="000F1992" w:rsidP="00350AD4" w14:paraId="33782D79" w14:textId="77777777">
            <w:pPr>
              <w:pStyle w:val="ListParagraph"/>
              <w:numPr>
                <w:ilvl w:val="0"/>
                <w:numId w:val="62"/>
              </w:numPr>
              <w:spacing w:line="240" w:lineRule="auto"/>
            </w:pPr>
            <w:r w:rsidRPr="000F1992">
              <w:t>planetariums</w:t>
            </w:r>
          </w:p>
          <w:p w:rsidR="000F1992" w:rsidP="00350AD4" w14:paraId="24753ACC" w14:textId="77777777">
            <w:pPr>
              <w:pStyle w:val="ListParagraph"/>
              <w:numPr>
                <w:ilvl w:val="0"/>
                <w:numId w:val="62"/>
              </w:numPr>
              <w:spacing w:line="240" w:lineRule="auto"/>
            </w:pPr>
            <w:r w:rsidRPr="000F1992">
              <w:t>science/technology centers</w:t>
            </w:r>
          </w:p>
          <w:p w:rsidR="00133410" w:rsidP="00350AD4" w14:paraId="405D74A8" w14:textId="77777777">
            <w:pPr>
              <w:pStyle w:val="ListParagraph"/>
              <w:numPr>
                <w:ilvl w:val="0"/>
                <w:numId w:val="62"/>
              </w:numPr>
              <w:spacing w:line="240" w:lineRule="auto"/>
            </w:pPr>
            <w:r w:rsidRPr="000F1992">
              <w:t xml:space="preserve">specialized museums (limited to a single distinct subject), and </w:t>
            </w:r>
          </w:p>
          <w:p w:rsidR="00123C22" w:rsidRPr="000F1992" w:rsidP="00350AD4" w14:paraId="5C5134FC" w14:textId="77777777">
            <w:pPr>
              <w:pStyle w:val="ListParagraph"/>
              <w:numPr>
                <w:ilvl w:val="0"/>
                <w:numId w:val="62"/>
              </w:numPr>
              <w:spacing w:line="240" w:lineRule="auto"/>
            </w:pPr>
            <w:r w:rsidRPr="000F1992">
              <w:t>zoological parks.</w:t>
            </w:r>
          </w:p>
        </w:tc>
      </w:tr>
    </w:tbl>
    <w:p w:rsidR="001B6872" w:rsidP="001B6872" w14:paraId="3CB8B034" w14:textId="77777777">
      <w:pPr>
        <w:pStyle w:val="ListParagraph"/>
        <w:numPr>
          <w:ilvl w:val="0"/>
          <w:numId w:val="0"/>
        </w:numPr>
        <w:spacing w:before="240" w:line="240" w:lineRule="auto"/>
        <w:ind w:left="1440"/>
        <w:contextualSpacing w:val="0"/>
        <w:rPr>
          <w:b/>
        </w:rPr>
      </w:pPr>
      <w:r w:rsidRPr="001B6872">
        <w:rPr>
          <w:rStyle w:val="NormalBoldBlueChar"/>
        </w:rPr>
        <w:t>What does it mean to “</w:t>
      </w:r>
      <w:r w:rsidR="001E5F69">
        <w:rPr>
          <w:rStyle w:val="NormalBoldBlueChar"/>
        </w:rPr>
        <w:t>use</w:t>
      </w:r>
      <w:r w:rsidRPr="001B6872" w:rsidR="001E5F69">
        <w:rPr>
          <w:rStyle w:val="NormalBoldBlueChar"/>
        </w:rPr>
        <w:t xml:space="preserve"> </w:t>
      </w:r>
      <w:r w:rsidRPr="001B6872">
        <w:rPr>
          <w:rStyle w:val="NormalBoldBlueChar"/>
        </w:rPr>
        <w:t>a professional staff”?</w:t>
      </w:r>
      <w:r w:rsidRPr="0020674C">
        <w:rPr>
          <w:b/>
        </w:rPr>
        <w:t xml:space="preserve"> </w:t>
      </w:r>
    </w:p>
    <w:p w:rsidR="003D55C5" w:rsidRPr="0020674C" w:rsidP="00801650" w14:paraId="144C9555" w14:textId="77777777">
      <w:pPr>
        <w:ind w:left="144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P="00413AD1" w14:paraId="59099A92" w14:textId="77777777">
      <w:pPr>
        <w:pStyle w:val="ListParagraph"/>
        <w:numPr>
          <w:ilvl w:val="0"/>
          <w:numId w:val="0"/>
        </w:numPr>
        <w:spacing w:line="240" w:lineRule="auto"/>
        <w:ind w:left="1440"/>
        <w:rPr>
          <w:b/>
          <w:bCs/>
        </w:rPr>
      </w:pPr>
      <w:r w:rsidRPr="001B6872">
        <w:rPr>
          <w:rStyle w:val="NormalBoldBlueChar"/>
        </w:rPr>
        <w:t>What does it mean to “exhibit the objects to the general public”?</w:t>
      </w:r>
      <w:r w:rsidRPr="0020674C">
        <w:rPr>
          <w:b/>
          <w:bCs/>
        </w:rPr>
        <w:t xml:space="preserve"> </w:t>
      </w:r>
    </w:p>
    <w:p w:rsidR="003D55C5" w:rsidRPr="0020674C" w:rsidP="00801650" w14:paraId="607BB1D2" w14:textId="77777777">
      <w:pPr>
        <w:ind w:left="1440"/>
      </w:pPr>
      <w:r w:rsidRPr="0020674C">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p>
    <w:p w:rsidR="003D55C5" w:rsidRPr="0020674C" w:rsidP="00801650" w14:paraId="0461BCE1" w14:textId="77777777">
      <w:pPr>
        <w:ind w:left="1440"/>
      </w:pPr>
      <w:r w:rsidRPr="0020674C">
        <w:t>An institution that does not have the exhibition of objects as a primary purpose and/or does not exhibit objects to the public for at least 120 days a year may be determined to be eligible as a museum under certain circumstances. For more information, please see 2 C.F.R. § 3187.3.</w:t>
      </w:r>
    </w:p>
    <w:p w:rsidR="0078643C" w:rsidRPr="0078643C" w:rsidP="0011223D" w14:paraId="3497B352" w14:textId="77777777">
      <w:pPr>
        <w:pStyle w:val="ListParagraph"/>
        <w:numPr>
          <w:ilvl w:val="0"/>
          <w:numId w:val="59"/>
        </w:numPr>
        <w:ind w:left="1440" w:hanging="720"/>
        <w:contextualSpacing w:val="0"/>
      </w:pPr>
      <w:r w:rsidRPr="0078643C">
        <w:t>An organization or association that engages in activities designed to advance the well-being of museums and the museum profession.</w:t>
      </w:r>
    </w:p>
    <w:p w:rsidR="006B45DE" w:rsidP="0011223D" w14:paraId="3AC71161" w14:textId="77777777">
      <w:pPr>
        <w:pStyle w:val="ListParagraph"/>
        <w:numPr>
          <w:ilvl w:val="0"/>
          <w:numId w:val="59"/>
        </w:numPr>
        <w:ind w:left="1440" w:hanging="720"/>
        <w:contextualSpacing w:val="0"/>
      </w:pPr>
      <w:r w:rsidRPr="000062B1">
        <w:t>An institution of higher education, including public and nonprofit universities; or</w:t>
      </w:r>
    </w:p>
    <w:p w:rsidR="006B45DE" w:rsidRPr="006B45DE" w:rsidP="0011223D" w14:paraId="01F27FBF" w14:textId="77777777">
      <w:pPr>
        <w:pStyle w:val="ListParagraph"/>
        <w:numPr>
          <w:ilvl w:val="0"/>
          <w:numId w:val="59"/>
        </w:numPr>
        <w:ind w:left="1440" w:hanging="720"/>
        <w:contextualSpacing w:val="0"/>
      </w:pPr>
      <w:r w:rsidRPr="006B45DE">
        <w:t>A public or private nonprofit agency that is responsible for the operation of a museum that meets the eligibility criteria in 1, 2, and 3(a), applying on behalf of the museum.</w:t>
      </w:r>
    </w:p>
    <w:p w:rsidR="00483B56" w:rsidRPr="000F061B" w:rsidP="00B9517F" w14:paraId="4F1B7D21" w14:textId="77777777">
      <w:pPr>
        <w:ind w:right="432"/>
      </w:pPr>
      <w:r>
        <w:t xml:space="preserve">Native American Tribal organizations may apply if they otherwise meet the above eligibility requirements. </w:t>
      </w:r>
    </w:p>
    <w:p w:rsidR="003D55C5" w:rsidRPr="0020674C" w:rsidP="00AB69D7" w14:paraId="6C9C446A" w14:textId="77777777">
      <w:pPr>
        <w:pStyle w:val="NormalBoldBlue"/>
      </w:pPr>
      <w:r w:rsidRPr="0020674C">
        <w:t>Eligibility of Museums Located within a Parent Organization</w:t>
      </w:r>
    </w:p>
    <w:p w:rsidR="003D55C5" w:rsidRPr="0020674C" w:rsidP="003D55C5" w14:paraId="41F976CA" w14:textId="77777777">
      <w:r w:rsidRPr="0020674C">
        <w:t xml:space="preserve">A museum located within a parent organization that is a State, local, or </w:t>
      </w:r>
      <w:r w:rsidR="00D47260">
        <w:t>T</w:t>
      </w:r>
      <w:r w:rsidRPr="0020674C">
        <w:t>ribal government or multipurpose nonprofit entity, such as a municipality, university, historical society, foundation, or cultural center, may apply on its own behalf if the museum:</w:t>
      </w:r>
    </w:p>
    <w:p w:rsidR="003D55C5" w:rsidRPr="0020674C" w:rsidP="00C33382" w14:paraId="1A4F0CF6" w14:textId="77777777">
      <w:pPr>
        <w:pStyle w:val="ListParagraph"/>
        <w:numPr>
          <w:ilvl w:val="0"/>
          <w:numId w:val="60"/>
        </w:numPr>
        <w:spacing w:before="80" w:after="0" w:line="240" w:lineRule="auto"/>
        <w:contextualSpacing w:val="0"/>
      </w:pPr>
      <w:r w:rsidRPr="0020674C">
        <w:t>can independently fulfill all the eligibility requirements listed in the above three criteria;</w:t>
      </w:r>
    </w:p>
    <w:p w:rsidR="003D55C5" w:rsidRPr="0020674C" w:rsidP="00C33382" w14:paraId="65B0EA38" w14:textId="77777777">
      <w:pPr>
        <w:pStyle w:val="ListParagraph"/>
        <w:numPr>
          <w:ilvl w:val="0"/>
          <w:numId w:val="60"/>
        </w:numPr>
        <w:spacing w:before="80" w:after="0" w:line="240" w:lineRule="auto"/>
        <w:contextualSpacing w:val="0"/>
      </w:pPr>
      <w:r w:rsidRPr="0020674C">
        <w:t>functions as a discrete unit within the parent organization;</w:t>
      </w:r>
    </w:p>
    <w:p w:rsidR="003D55C5" w:rsidRPr="0020674C" w:rsidP="00C33382" w14:paraId="4F1650AB" w14:textId="77777777">
      <w:pPr>
        <w:pStyle w:val="ListParagraph"/>
        <w:numPr>
          <w:ilvl w:val="0"/>
          <w:numId w:val="60"/>
        </w:numPr>
        <w:spacing w:before="80" w:after="0" w:line="240" w:lineRule="auto"/>
        <w:contextualSpacing w:val="0"/>
      </w:pPr>
      <w:r w:rsidRPr="0020674C">
        <w:t>has its own fully segregated and itemized operating budget; and</w:t>
      </w:r>
    </w:p>
    <w:p w:rsidR="003D55C5" w:rsidRPr="0020674C" w:rsidP="00C33382" w14:paraId="2621804C" w14:textId="77777777">
      <w:pPr>
        <w:pStyle w:val="ListParagraph"/>
        <w:numPr>
          <w:ilvl w:val="0"/>
          <w:numId w:val="60"/>
        </w:numPr>
        <w:spacing w:before="80" w:after="0" w:line="240" w:lineRule="auto"/>
        <w:contextualSpacing w:val="0"/>
      </w:pPr>
      <w:r w:rsidRPr="0020674C">
        <w:t>has the authority to make the application on its own.</w:t>
      </w:r>
    </w:p>
    <w:p w:rsidR="003D55C5" w:rsidRPr="0020674C" w:rsidP="003D55C5" w14:paraId="6E43A4B8" w14:textId="77777777">
      <w:r w:rsidRPr="0020674C">
        <w:t>When any of the last three conditions cannot be met, a museum may only apply through its parent organization.</w:t>
      </w:r>
    </w:p>
    <w:p w:rsidR="003D55C5" w:rsidRPr="0020674C" w:rsidP="005B0A65" w14:paraId="34132121" w14:textId="77777777">
      <w:pPr>
        <w:pStyle w:val="NormalBoldBlue"/>
      </w:pPr>
      <w:r w:rsidRPr="0020674C">
        <w:t>Eligibility of Nonprofit Organization Affiliated with a Museum</w:t>
      </w:r>
    </w:p>
    <w:p w:rsidR="00DA70BC" w:rsidP="00DA70BC" w14:paraId="5CEAB33F" w14:textId="77777777">
      <w:r>
        <w:t>We</w:t>
      </w:r>
      <w:r w:rsidRPr="0020674C">
        <w:t xml:space="preserve"> may determine that a nonprofit organization affiliated with a museum is eligible for this program </w:t>
      </w:r>
      <w:r>
        <w:t>if:</w:t>
      </w:r>
      <w:r w:rsidRPr="0020674C">
        <w:t xml:space="preserve"> </w:t>
      </w:r>
    </w:p>
    <w:p w:rsidR="00DA70BC" w:rsidP="00DA70BC" w14:paraId="32EB63EF" w14:textId="77777777">
      <w:pPr>
        <w:pStyle w:val="ListParagraph"/>
        <w:numPr>
          <w:ilvl w:val="0"/>
          <w:numId w:val="75"/>
        </w:numPr>
      </w:pPr>
      <w:r>
        <w:t>its sole mission is to support the specified museum;</w:t>
      </w:r>
    </w:p>
    <w:p w:rsidR="00DA70BC" w:rsidP="00DA70BC" w14:paraId="0B659ED2" w14:textId="77777777">
      <w:pPr>
        <w:pStyle w:val="ListParagraph"/>
        <w:numPr>
          <w:ilvl w:val="0"/>
          <w:numId w:val="75"/>
        </w:numPr>
      </w:pPr>
      <w:r w:rsidRPr="0020674C">
        <w:t xml:space="preserve">it </w:t>
      </w:r>
      <w:r>
        <w:t>is able to</w:t>
      </w:r>
      <w:r w:rsidRPr="0020674C">
        <w:t xml:space="preserve"> administer the project</w:t>
      </w:r>
      <w:r>
        <w:t>;</w:t>
      </w:r>
      <w:r w:rsidRPr="0020674C">
        <w:t xml:space="preserve"> and </w:t>
      </w:r>
    </w:p>
    <w:p w:rsidR="00DA70BC" w:rsidP="00DA70BC" w14:paraId="548A8D58" w14:textId="77777777">
      <w:pPr>
        <w:pStyle w:val="ListParagraph"/>
        <w:numPr>
          <w:ilvl w:val="0"/>
          <w:numId w:val="75"/>
        </w:numPr>
      </w:pPr>
      <w:r>
        <w:t xml:space="preserve">it </w:t>
      </w:r>
      <w:r w:rsidRPr="0020674C">
        <w:t xml:space="preserve">can ensure compliance with the terms of this Notice of Funding Opportunity and the applicable law, including the </w:t>
      </w:r>
      <w:hyperlink w:anchor="_Appendix_One_–">
        <w:r w:rsidRPr="0020674C">
          <w:rPr>
            <w:rStyle w:val="Hyperlink"/>
          </w:rPr>
          <w:t>IMLS Assurances and Certifications</w:t>
        </w:r>
      </w:hyperlink>
      <w:r w:rsidRPr="0020674C">
        <w:t xml:space="preserve">. </w:t>
      </w:r>
    </w:p>
    <w:p w:rsidR="00980909" w:rsidP="00970663" w14:paraId="625D4581" w14:textId="77777777">
      <w:r w:rsidRPr="00980909">
        <w:t xml:space="preserve">We </w:t>
      </w:r>
      <w:r>
        <w:t>require that you provide</w:t>
      </w:r>
      <w:r w:rsidRPr="00980909">
        <w:t xml:space="preserve"> an agreement </w:t>
      </w:r>
      <w:r>
        <w:t>from the museum</w:t>
      </w:r>
      <w:r w:rsidRPr="00980909">
        <w:t xml:space="preserve"> that details the activities the </w:t>
      </w:r>
      <w:r>
        <w:t>applicant</w:t>
      </w:r>
      <w:r w:rsidRPr="00980909">
        <w:t xml:space="preserve"> and museum will perform and binds the museum to the statements and assurances in the application.  </w:t>
      </w:r>
    </w:p>
    <w:p w:rsidR="00E461C9" w:rsidP="00E461C9" w14:paraId="2F404C37" w14:textId="77777777">
      <w:pPr>
        <w:pStyle w:val="Heading3"/>
      </w:pPr>
      <w:bookmarkStart w:id="25" w:name="_Toc166751545"/>
      <w:r w:rsidRPr="00427981">
        <w:t>Other Eligibility Information</w:t>
      </w:r>
      <w:bookmarkEnd w:id="25"/>
    </w:p>
    <w:p w:rsidR="00E461C9" w:rsidRPr="00A749CF" w:rsidP="00E461C9" w14:paraId="50B8B877" w14:textId="77777777">
      <w:pPr>
        <w:keepNext/>
        <w:spacing w:before="240"/>
        <w:rPr>
          <w:rStyle w:val="Strong"/>
          <w:i/>
          <w:iCs/>
        </w:rPr>
      </w:pPr>
      <w:r w:rsidRPr="00A749CF">
        <w:rPr>
          <w:rStyle w:val="Strong"/>
          <w:i/>
          <w:iCs/>
        </w:rPr>
        <w:t>Application Limits</w:t>
      </w:r>
    </w:p>
    <w:p w:rsidR="00FB7FEB" w:rsidP="00FB7FEB" w14:paraId="598988F1" w14:textId="77777777">
      <w:pPr>
        <w:pStyle w:val="ListParagraph"/>
        <w:ind w:left="1944"/>
      </w:pPr>
      <w:r w:rsidRPr="00CA024E">
        <w:rPr>
          <w:noProof/>
        </w:rPr>
        <w:drawing>
          <wp:anchor distT="0" distB="0" distL="114300" distR="114300" simplePos="0" relativeHeight="251726848" behindDoc="0" locked="0" layoutInCell="1" allowOverlap="1">
            <wp:simplePos x="0" y="0"/>
            <wp:positionH relativeFrom="column">
              <wp:posOffset>-51435</wp:posOffset>
            </wp:positionH>
            <wp:positionV relativeFrom="paragraph">
              <wp:posOffset>35560</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004F98" w:rsidR="00E461C9">
        <w:t xml:space="preserve">Applications for renewal or supplementation of </w:t>
      </w:r>
      <w:r w:rsidR="008010AE">
        <w:t>your currently active IMLS awards</w:t>
      </w:r>
      <w:r w:rsidRPr="00004F98" w:rsidR="00E461C9">
        <w:t xml:space="preserve"> are not eligible to compete with applications for new awards.</w:t>
      </w:r>
    </w:p>
    <w:p w:rsidR="00FB7FEB" w:rsidP="00FB7FEB" w14:paraId="0C576BFB" w14:textId="77777777">
      <w:pPr>
        <w:pStyle w:val="ListParagraph"/>
        <w:ind w:left="1944"/>
      </w:pPr>
      <w:r>
        <w:t>If eligible, you</w:t>
      </w:r>
      <w:r w:rsidRPr="0020674C" w:rsidR="00BA0C41">
        <w:t xml:space="preserve"> may submit multiple applications for support of separate and distinct projects under this announcement</w:t>
      </w:r>
      <w:r>
        <w:t xml:space="preserve"> </w:t>
      </w:r>
      <w:r w:rsidR="003949C3">
        <w:t>and/or th</w:t>
      </w:r>
      <w:r w:rsidR="007B42C4">
        <w:t>r</w:t>
      </w:r>
      <w:r w:rsidR="003949C3">
        <w:t>ough other IMLS grant programs.</w:t>
      </w:r>
      <w:r>
        <w:t xml:space="preserve"> </w:t>
      </w:r>
    </w:p>
    <w:p w:rsidR="00FB7FEB" w:rsidP="00FB7FEB" w14:paraId="10D63B47" w14:textId="77777777">
      <w:pPr>
        <w:ind w:left="360" w:hanging="360"/>
        <w:rPr>
          <w:rStyle w:val="Strong"/>
          <w:i/>
          <w:iCs/>
        </w:rPr>
      </w:pPr>
    </w:p>
    <w:p w:rsidR="00E461C9" w:rsidRPr="00FB7FEB" w:rsidP="00FB7FEB" w14:paraId="05ACC406" w14:textId="77777777">
      <w:pPr>
        <w:ind w:left="360" w:hanging="360"/>
        <w:rPr>
          <w:rStyle w:val="Strong"/>
          <w:i/>
          <w:iCs/>
        </w:rPr>
      </w:pPr>
      <w:r>
        <w:rPr>
          <w:noProof/>
        </w:rPr>
        <w:drawing>
          <wp:anchor distT="0" distB="0" distL="114300" distR="114300" simplePos="0" relativeHeight="251727872"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914400" cy="914400"/>
                    </a:xfrm>
                    <a:prstGeom prst="rect">
                      <a:avLst/>
                    </a:prstGeom>
                  </pic:spPr>
                </pic:pic>
              </a:graphicData>
            </a:graphic>
          </wp:anchor>
        </w:drawing>
      </w:r>
      <w:r w:rsidRPr="00FB7FEB">
        <w:rPr>
          <w:rStyle w:val="Strong"/>
          <w:i/>
          <w:iCs/>
        </w:rPr>
        <w:t xml:space="preserve">Partnerships and </w:t>
      </w:r>
      <w:r w:rsidRPr="00FB7FEB">
        <w:rPr>
          <w:rStyle w:val="Strong"/>
          <w:rFonts w:hint="eastAsia"/>
          <w:i/>
          <w:iCs/>
        </w:rPr>
        <w:t>C</w:t>
      </w:r>
      <w:r w:rsidRPr="00FB7FEB">
        <w:rPr>
          <w:rStyle w:val="Strong"/>
          <w:i/>
          <w:iCs/>
        </w:rPr>
        <w:t>ollaborations</w:t>
      </w:r>
    </w:p>
    <w:p w:rsidR="00E461C9" w:rsidP="00F0084E" w14:paraId="4FE8DA9E" w14:textId="77777777">
      <w:pPr>
        <w:pStyle w:val="ListParagraph"/>
        <w:keepNext/>
        <w:spacing w:line="240" w:lineRule="auto"/>
        <w:ind w:left="1944"/>
        <w:contextualSpacing w:val="0"/>
      </w:pPr>
      <w:r w:rsidRPr="00004F98">
        <w:t xml:space="preserve">Applications involving partnerships or collaborations are welcome. </w:t>
      </w:r>
    </w:p>
    <w:p w:rsidR="00E461C9" w:rsidP="00F0084E" w14:paraId="3317C155" w14:textId="77777777">
      <w:pPr>
        <w:pStyle w:val="ListParagraph"/>
        <w:keepNext/>
        <w:spacing w:line="240" w:lineRule="auto"/>
        <w:ind w:left="1944"/>
        <w:contextualSpacing w:val="0"/>
      </w:pPr>
      <w:r w:rsidRPr="00004F98">
        <w:t xml:space="preserve">When two or more institutions or organizations work together on a project, one of them must meet all eligibility requirements, serve as the lead applicant, and administer the award on behalf of the other(s). </w:t>
      </w:r>
    </w:p>
    <w:p w:rsidR="00E461C9" w:rsidRPr="00004F98" w:rsidP="00E461C9" w14:paraId="31609CDE" w14:textId="77777777">
      <w:pPr>
        <w:pStyle w:val="ListParagraph"/>
        <w:spacing w:after="240" w:line="240" w:lineRule="auto"/>
        <w:ind w:left="1944"/>
        <w:contextualSpacing w:val="0"/>
      </w:pPr>
      <w:r w:rsidRPr="00004F98">
        <w:t xml:space="preserve">If </w:t>
      </w:r>
      <w:r w:rsidR="009E2C85">
        <w:t>we fund</w:t>
      </w:r>
      <w:r w:rsidRPr="00004F98">
        <w:t xml:space="preserve"> the project, the lead applicant will be programmatically, fiscally, and legally responsible for the award. </w:t>
      </w:r>
    </w:p>
    <w:p w:rsidR="00E461C9" w:rsidRPr="00A749CF" w:rsidP="00E461C9" w14:paraId="626EB2F5" w14:textId="77777777">
      <w:pPr>
        <w:spacing w:before="240"/>
        <w:rPr>
          <w:rStyle w:val="Strong"/>
          <w:i/>
          <w:iCs/>
        </w:rPr>
      </w:pPr>
      <w:r>
        <w:rPr>
          <w:noProof/>
        </w:rPr>
        <w:drawing>
          <wp:anchor distT="0" distB="0" distL="114300" distR="114300" simplePos="0" relativeHeight="251725824"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4BD457B1" w14:textId="77777777">
      <w:pPr>
        <w:pStyle w:val="ListParagraph"/>
        <w:spacing w:line="240" w:lineRule="auto"/>
        <w:ind w:left="1944"/>
        <w:contextualSpacing w:val="0"/>
      </w:pPr>
      <w:r>
        <w:t>We</w:t>
      </w:r>
      <w:r w:rsidRPr="00004F98">
        <w:t xml:space="preserve"> will not review applications from ineligible applicants. </w:t>
      </w:r>
      <w:r>
        <w:t>We</w:t>
      </w:r>
      <w:r w:rsidRPr="00004F98">
        <w:t xml:space="preserve"> will notify each applicant whose application will not be reviewed because the organization is determined to be ineligible.</w:t>
      </w:r>
    </w:p>
    <w:p w:rsidR="00E461C9" w:rsidP="00E461C9" w14:paraId="2C34F05A" w14:textId="77777777">
      <w:pPr>
        <w:pStyle w:val="ListParagraph"/>
        <w:spacing w:after="240" w:line="240" w:lineRule="auto"/>
        <w:ind w:left="1944"/>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r w:rsidRPr="14D981A5">
          <w:rPr>
            <w:rStyle w:val="Hyperlink"/>
          </w:rPr>
          <w:t>applicable IMLS, administrative and national policy requirements</w:t>
        </w:r>
      </w:hyperlink>
      <w:r w:rsidRPr="00004F98">
        <w:t>.</w:t>
      </w:r>
    </w:p>
    <w:p w:rsidR="00E461C9" w:rsidRPr="00A749CF" w:rsidP="00E461C9" w14:paraId="05F57860" w14:textId="77777777">
      <w:pPr>
        <w:spacing w:before="240"/>
        <w:rPr>
          <w:rStyle w:val="Strong"/>
          <w:i/>
          <w:iCs/>
        </w:rPr>
      </w:pPr>
      <w:r>
        <w:rPr>
          <w:rStyle w:val="Strong"/>
          <w:i/>
          <w:iCs/>
        </w:rPr>
        <w:t>Application Completeness and Deadlines</w:t>
      </w:r>
    </w:p>
    <w:p w:rsidR="00E461C9" w:rsidP="00350AD4" w14:paraId="3517BFE3" w14:textId="77777777">
      <w:pPr>
        <w:pStyle w:val="ListParagraph"/>
        <w:numPr>
          <w:ilvl w:val="1"/>
          <w:numId w:val="24"/>
        </w:numPr>
        <w:spacing w:line="240" w:lineRule="auto"/>
        <w:ind w:right="576"/>
        <w:contextualSpacing w:val="0"/>
      </w:pPr>
      <w:r>
        <w:rPr>
          <w:noProof/>
        </w:rPr>
        <w:drawing>
          <wp:anchor distT="0" distB="0" distL="114300" distR="114300" simplePos="0" relativeHeight="251745280" behindDoc="0" locked="0" layoutInCell="1" allowOverlap="1">
            <wp:simplePos x="0" y="0"/>
            <wp:positionH relativeFrom="column">
              <wp:posOffset>3810</wp:posOffset>
            </wp:positionH>
            <wp:positionV relativeFrom="paragraph">
              <wp:posOffset>156210</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FA3F06">
        <w:rPr>
          <w:noProof/>
        </w:rPr>
        <w:t>Applicants</w:t>
      </w:r>
      <w:r w:rsidRPr="00004F98">
        <w:t xml:space="preserve"> must submit their materials by the deadlines indicated </w:t>
      </w:r>
      <w:r>
        <w:t xml:space="preserve">in 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350AD4" w14:paraId="6B29261A" w14:textId="77777777">
      <w:pPr>
        <w:pStyle w:val="ListParagraph"/>
        <w:numPr>
          <w:ilvl w:val="1"/>
          <w:numId w:val="24"/>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less </w:t>
      </w:r>
      <w:r w:rsidRPr="00E81E0A" w:rsidR="00E81E0A">
        <w:t>than $50,000 or more than $750,000</w:t>
      </w:r>
      <w:r w:rsidRPr="008E55AB">
        <w:t>, we may reject your application</w:t>
      </w:r>
      <w:r w:rsidRPr="008E55AB">
        <w:rPr>
          <w:rFonts w:eastAsia="Times New Roman"/>
          <w:color w:val="auto"/>
          <w:lang w:val="en"/>
        </w:rPr>
        <w:t xml:space="preserve"> from consideration for funding in this program.</w:t>
      </w:r>
    </w:p>
    <w:p w:rsidR="00E461C9" w:rsidRPr="00F0084E" w:rsidP="00350AD4" w14:paraId="24A7ADF4" w14:textId="77777777">
      <w:pPr>
        <w:pStyle w:val="ListParagraph"/>
        <w:numPr>
          <w:ilvl w:val="1"/>
          <w:numId w:val="24"/>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4FC942E1" w14:textId="77777777">
      <w:pPr>
        <w:pStyle w:val="Heading3"/>
      </w:pPr>
      <w:bookmarkStart w:id="26" w:name="_Cost_Share_Requirements"/>
      <w:bookmarkStart w:id="27" w:name="_Toc166751546"/>
      <w:bookmarkEnd w:id="26"/>
      <w:r w:rsidRPr="00427981">
        <w:t>Cost Share Requirements</w:t>
      </w:r>
      <w:bookmarkEnd w:id="27"/>
    </w:p>
    <w:p w:rsidR="001E1F35" w:rsidRPr="0020674C" w:rsidP="001E1F35" w14:paraId="77179863" w14:textId="77777777">
      <w:r>
        <w:t>For the NLG-</w:t>
      </w:r>
      <w:r w:rsidR="00E27836">
        <w:t>M</w:t>
      </w:r>
      <w:r>
        <w:t xml:space="preserve"> program,</w:t>
      </w:r>
      <w:r w:rsidRPr="00D8496B">
        <w:t xml:space="preserve"> requirements to provide cost share from non-federal sources differ according to project type.</w:t>
      </w:r>
      <w:r>
        <w:t xml:space="preserve"> Cost share is an eligibility criterion and is not considered in the review of applications.</w:t>
      </w:r>
    </w:p>
    <w:p w:rsidR="005A3695" w:rsidP="00387C8B" w14:paraId="5F3E0852" w14:textId="77777777">
      <w:r>
        <w:rPr>
          <w:noProof/>
        </w:rPr>
        <mc:AlternateContent>
          <mc:Choice Requires="wpg">
            <w:drawing>
              <wp:anchor distT="0" distB="0" distL="114300" distR="114300" simplePos="0" relativeHeight="251728896" behindDoc="0" locked="0" layoutInCell="1" allowOverlap="1">
                <wp:simplePos x="0" y="0"/>
                <wp:positionH relativeFrom="column">
                  <wp:posOffset>3988045</wp:posOffset>
                </wp:positionH>
                <wp:positionV relativeFrom="paragraph">
                  <wp:posOffset>733</wp:posOffset>
                </wp:positionV>
                <wp:extent cx="1847850" cy="800100"/>
                <wp:effectExtent l="0" t="0" r="19050" b="19050"/>
                <wp:wrapSquare wrapText="bothSides"/>
                <wp:docPr id="140580336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0" cy="800100"/>
                          <a:chOff x="0" y="0"/>
                          <a:chExt cx="1847850"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8478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B2193C" w14:textId="77777777">
                              <w:pPr>
                                <w:spacing w:before="0"/>
                                <w:ind w:left="576"/>
                              </w:pPr>
                              <w:r>
                                <w:t xml:space="preserve">Learn more about </w:t>
                              </w:r>
                              <w:hyperlink w:anchor="_Cost_Share" w:history="1">
                                <w:r w:rsidRPr="004A099C">
                                  <w:rPr>
                                    <w:rStyle w:val="Hyperlink"/>
                                  </w:rPr>
                                  <w:t>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85725" y="114300"/>
                            <a:ext cx="328930" cy="328930"/>
                          </a:xfrm>
                          <a:prstGeom prst="rect">
                            <a:avLst/>
                          </a:prstGeom>
                        </pic:spPr>
                      </pic:pic>
                    </wpg:wgp>
                  </a:graphicData>
                </a:graphic>
              </wp:anchor>
            </w:drawing>
          </mc:Choice>
          <mc:Fallback>
            <w:pict>
              <v:group id="Group 3" o:spid="_x0000_s1036" alt="&quot;&quot;" style="width:145.5pt;height:63pt;margin-top:0.05pt;margin-left:314pt;position:absolute;z-index:251729920" coordsize="18478,8001">
                <v:rect id="_x0000_s1037" alt="Learn more about cost sharing in the budget, with a jump link to the cost sharing in the budget section.&#10;" style="width:18478;height:8001;mso-wrap-style:square;position:absolute;visibility:visible;v-text-anchor:middle" fillcolor="#f7fbff" strokecolor="#33715b" strokeweight="1pt">
                  <v:textbox>
                    <w:txbxContent>
                      <w:p w:rsidR="00911A46" w:rsidP="00B2193C" w14:paraId="04935109" w14:textId="77777777">
                        <w:pPr>
                          <w:spacing w:before="0"/>
                          <w:ind w:left="576"/>
                        </w:pPr>
                        <w:r>
                          <w:t xml:space="preserve">Learn more about </w:t>
                        </w:r>
                        <w:hyperlink w:anchor="_Cost_Share" w:history="1">
                          <w:r w:rsidRPr="004A099C">
                            <w:rPr>
                              <w:rStyle w:val="Hyperlink"/>
                            </w:rPr>
                            <w:t>Cost Sharing in the Budget</w:t>
                          </w:r>
                        </w:hyperlink>
                      </w:p>
                    </w:txbxContent>
                  </v:textbox>
                </v:rect>
                <v:shape id="Graphic 28" o:spid="_x0000_s1038" type="#_x0000_t75" alt="Information with solid fill" style="width:3289;height:3289;left:857;mso-wrap-style:square;position:absolute;top:1143;visibility:visible">
                  <v:imagedata r:id="rId51" o:title="Information with solid fill"/>
                </v:shape>
                <w10:wrap type="square"/>
              </v:group>
            </w:pict>
          </mc:Fallback>
        </mc:AlternateContent>
      </w:r>
      <w:r w:rsidRPr="00BD7CBA" w:rsidR="005A3695">
        <w:t>Cost share is the portion of project costs that is not paid by IMLS funds. Common examples of cost share include cash outlays; contribution of property and services; and in-kind contributions, such as staff or volunteer time that support project activities.</w:t>
      </w:r>
    </w:p>
    <w:p w:rsidR="0072352F" w:rsidP="0072352F" w14:paraId="69D22374" w14:textId="77777777">
      <w:pPr>
        <w:spacing w:before="240"/>
      </w:pPr>
      <w:r>
        <w:t>Calculate any cost share you include in your project budget carefully</w:t>
      </w:r>
      <w:r w:rsidRPr="00004F98">
        <w:t xml:space="preserve">. </w:t>
      </w:r>
      <w:r>
        <w:t>If you receive an award, you will be</w:t>
      </w:r>
      <w:r w:rsidRPr="00004F98">
        <w:t xml:space="preserve"> required to meet </w:t>
      </w:r>
      <w:r>
        <w:t>your</w:t>
      </w:r>
      <w:r w:rsidRPr="00004F98">
        <w:t xml:space="preserve"> cost share commitments. </w:t>
      </w:r>
    </w:p>
    <w:tbl>
      <w:tblPr>
        <w:tblW w:w="9558" w:type="dxa"/>
        <w:tblInd w:w="-108" w:type="dxa"/>
        <w:tblBorders>
          <w:top w:val="double" w:sz="4" w:space="0" w:color="2F5496"/>
          <w:bottom w:val="double" w:sz="4" w:space="0" w:color="2F5496"/>
          <w:insideH w:val="double" w:sz="4" w:space="0" w:color="2F5496"/>
        </w:tblBorders>
        <w:tblCellMar>
          <w:top w:w="99" w:type="dxa"/>
          <w:left w:w="101" w:type="dxa"/>
          <w:right w:w="115" w:type="dxa"/>
        </w:tblCellMar>
        <w:tblLook w:val="04A0"/>
      </w:tblPr>
      <w:tblGrid>
        <w:gridCol w:w="2808"/>
        <w:gridCol w:w="2790"/>
        <w:gridCol w:w="3960"/>
      </w:tblGrid>
      <w:tr w14:paraId="1FE91B7B" w14:textId="77777777">
        <w:tblPrEx>
          <w:tblW w:w="9558" w:type="dxa"/>
          <w:tblInd w:w="-108" w:type="dxa"/>
          <w:tblBorders>
            <w:top w:val="double" w:sz="4" w:space="0" w:color="2F5496"/>
            <w:bottom w:val="double" w:sz="4" w:space="0" w:color="2F5496"/>
            <w:insideH w:val="double" w:sz="4" w:space="0" w:color="2F5496"/>
          </w:tblBorders>
          <w:tblCellMar>
            <w:top w:w="99" w:type="dxa"/>
            <w:left w:w="101" w:type="dxa"/>
            <w:right w:w="115" w:type="dxa"/>
          </w:tblCellMar>
          <w:tblLook w:val="04A0"/>
        </w:tblPrEx>
        <w:trPr>
          <w:cantSplit/>
          <w:trHeight w:val="420"/>
          <w:tblHeader/>
        </w:trPr>
        <w:tc>
          <w:tcPr>
            <w:tcW w:w="2808" w:type="dxa"/>
            <w:tcBorders>
              <w:bottom w:val="double" w:sz="4" w:space="0" w:color="2F5496"/>
            </w:tcBorders>
            <w:vAlign w:val="center"/>
          </w:tcPr>
          <w:p w:rsidR="00735D27" w:rsidRPr="001A0D96" w14:paraId="3DA70809" w14:textId="77777777">
            <w:pPr>
              <w:keepNext/>
              <w:spacing w:before="0" w:after="0" w:line="360" w:lineRule="auto"/>
              <w:rPr>
                <w:rFonts w:eastAsia="MS Mincho"/>
                <w:b/>
                <w:color w:val="1F4E79"/>
                <w:sz w:val="28"/>
                <w:szCs w:val="28"/>
              </w:rPr>
            </w:pPr>
            <w:r w:rsidRPr="001A0D96">
              <w:rPr>
                <w:rFonts w:eastAsia="MS Mincho"/>
                <w:b/>
                <w:color w:val="1F4E79"/>
                <w:sz w:val="28"/>
                <w:szCs w:val="28"/>
              </w:rPr>
              <w:t>Project Type</w:t>
            </w:r>
          </w:p>
        </w:tc>
        <w:tc>
          <w:tcPr>
            <w:tcW w:w="2790" w:type="dxa"/>
            <w:tcBorders>
              <w:bottom w:val="double" w:sz="4" w:space="0" w:color="2F5496"/>
            </w:tcBorders>
          </w:tcPr>
          <w:p w:rsidR="00735D27" w:rsidRPr="001A0D96" w14:paraId="4BEC1484" w14:textId="77777777">
            <w:pPr>
              <w:keepNext/>
              <w:spacing w:before="0" w:after="0" w:line="360" w:lineRule="auto"/>
              <w:rPr>
                <w:rFonts w:eastAsia="MS Mincho"/>
                <w:b/>
                <w:color w:val="1F4E79"/>
                <w:sz w:val="28"/>
                <w:szCs w:val="28"/>
              </w:rPr>
            </w:pPr>
            <w:r>
              <w:rPr>
                <w:rFonts w:eastAsia="MS Mincho"/>
                <w:b/>
                <w:color w:val="1F4E79"/>
                <w:sz w:val="28"/>
                <w:szCs w:val="28"/>
              </w:rPr>
              <w:t xml:space="preserve">IMLS </w:t>
            </w:r>
            <w:r w:rsidRPr="001A0D96">
              <w:rPr>
                <w:rFonts w:eastAsia="MS Mincho"/>
                <w:b/>
                <w:color w:val="1F4E79"/>
                <w:sz w:val="28"/>
                <w:szCs w:val="28"/>
              </w:rPr>
              <w:t>Award Amount</w:t>
            </w:r>
          </w:p>
        </w:tc>
        <w:tc>
          <w:tcPr>
            <w:tcW w:w="3960" w:type="dxa"/>
            <w:tcBorders>
              <w:bottom w:val="double" w:sz="4" w:space="0" w:color="2F5496"/>
            </w:tcBorders>
            <w:vAlign w:val="center"/>
          </w:tcPr>
          <w:p w:rsidR="00735D27" w:rsidRPr="001A0D96" w14:paraId="3ADBDE3A" w14:textId="77777777">
            <w:pPr>
              <w:keepNext/>
              <w:spacing w:before="0" w:after="0" w:line="360" w:lineRule="auto"/>
              <w:rPr>
                <w:rFonts w:eastAsia="MS Mincho"/>
                <w:b/>
                <w:color w:val="1F4E79"/>
                <w:sz w:val="28"/>
                <w:szCs w:val="28"/>
              </w:rPr>
            </w:pPr>
            <w:r w:rsidRPr="001A0D96">
              <w:rPr>
                <w:rFonts w:eastAsia="MS Mincho"/>
                <w:b/>
                <w:color w:val="1F4E79"/>
                <w:sz w:val="28"/>
                <w:szCs w:val="28"/>
              </w:rPr>
              <w:t xml:space="preserve">Cost Share Requirement </w:t>
            </w:r>
          </w:p>
        </w:tc>
      </w:tr>
      <w:tr w14:paraId="2D489979" w14:textId="77777777" w:rsidTr="00267641">
        <w:tblPrEx>
          <w:tblW w:w="9558" w:type="dxa"/>
          <w:tblInd w:w="-108" w:type="dxa"/>
          <w:tblCellMar>
            <w:top w:w="99" w:type="dxa"/>
            <w:left w:w="101" w:type="dxa"/>
            <w:right w:w="115" w:type="dxa"/>
          </w:tblCellMar>
          <w:tblLook w:val="04A0"/>
        </w:tblPrEx>
        <w:trPr>
          <w:cantSplit/>
          <w:trHeight w:val="407"/>
        </w:trPr>
        <w:tc>
          <w:tcPr>
            <w:tcW w:w="2808" w:type="dxa"/>
            <w:vAlign w:val="center"/>
          </w:tcPr>
          <w:p w:rsidR="001776A7" w:rsidRPr="00DB3194" w:rsidP="001776A7" w14:paraId="4CD0114E" w14:textId="77777777">
            <w:pPr>
              <w:keepNext/>
              <w:spacing w:before="0" w:after="0"/>
              <w:rPr>
                <w:rFonts w:eastAsia="MS Mincho"/>
                <w:color w:val="1F3864" w:themeColor="accent5" w:themeShade="80"/>
                <w:sz w:val="32"/>
                <w:szCs w:val="24"/>
              </w:rPr>
            </w:pPr>
            <w:r w:rsidRPr="00DB3194">
              <w:rPr>
                <w:color w:val="1F3864" w:themeColor="accent5" w:themeShade="80"/>
              </w:rPr>
              <w:t>Non-research</w:t>
            </w:r>
          </w:p>
        </w:tc>
        <w:tc>
          <w:tcPr>
            <w:tcW w:w="2790" w:type="dxa"/>
            <w:shd w:val="clear" w:color="auto" w:fill="F7FBFF"/>
            <w:vAlign w:val="center"/>
          </w:tcPr>
          <w:p w:rsidR="001776A7" w:rsidRPr="001A0D96" w:rsidP="001776A7" w14:paraId="6534AC15" w14:textId="77777777">
            <w:pPr>
              <w:keepNext/>
              <w:spacing w:before="0" w:after="0"/>
              <w:rPr>
                <w:rFonts w:eastAsia="MS Mincho"/>
                <w:color w:val="000000"/>
                <w:szCs w:val="24"/>
              </w:rPr>
            </w:pPr>
            <w:r w:rsidRPr="00147829">
              <w:t>$50,000–$750,000</w:t>
            </w:r>
          </w:p>
        </w:tc>
        <w:tc>
          <w:tcPr>
            <w:tcW w:w="3960" w:type="dxa"/>
            <w:shd w:val="clear" w:color="auto" w:fill="F7FBFF"/>
            <w:vAlign w:val="center"/>
          </w:tcPr>
          <w:p w:rsidR="001776A7" w:rsidRPr="00147829" w:rsidP="001776A7" w14:paraId="30BA9E29" w14:textId="77777777">
            <w:pPr>
              <w:ind w:left="115"/>
            </w:pPr>
            <w:r w:rsidRPr="00147829">
              <w:t>At least 1:1 cost share from non-federal sources is required.</w:t>
            </w:r>
          </w:p>
          <w:p w:rsidR="001776A7" w:rsidRPr="001A0D96" w:rsidP="001776A7" w14:paraId="02526064" w14:textId="77777777">
            <w:pPr>
              <w:ind w:left="144"/>
              <w:rPr>
                <w:rFonts w:eastAsia="MS Mincho"/>
                <w:color w:val="000000"/>
                <w:szCs w:val="24"/>
              </w:rPr>
            </w:pPr>
            <w:r w:rsidRPr="00C454F2">
              <w:rPr>
                <w:b/>
                <w:bCs/>
                <w:i/>
                <w:iCs/>
              </w:rPr>
              <w:t>Note</w:t>
            </w:r>
            <w:r w:rsidRPr="59C4FF3D">
              <w:rPr>
                <w:i/>
                <w:iCs/>
              </w:rPr>
              <w:t xml:space="preserve">: If you do not include at least 1:1 cost share on your IMLS Budget Form, your application may be rejected from further consideration. </w:t>
            </w:r>
          </w:p>
        </w:tc>
      </w:tr>
      <w:tr w14:paraId="10AB1AEA" w14:textId="77777777">
        <w:tblPrEx>
          <w:tblW w:w="9558" w:type="dxa"/>
          <w:tblInd w:w="-108" w:type="dxa"/>
          <w:tblCellMar>
            <w:top w:w="99" w:type="dxa"/>
            <w:left w:w="101" w:type="dxa"/>
            <w:right w:w="115" w:type="dxa"/>
          </w:tblCellMar>
          <w:tblLook w:val="04A0"/>
        </w:tblPrEx>
        <w:trPr>
          <w:cantSplit/>
          <w:trHeight w:val="407"/>
        </w:trPr>
        <w:tc>
          <w:tcPr>
            <w:tcW w:w="2808" w:type="dxa"/>
            <w:tcBorders>
              <w:bottom w:val="dotted" w:sz="4" w:space="0" w:color="2F5496"/>
            </w:tcBorders>
            <w:vAlign w:val="center"/>
          </w:tcPr>
          <w:p w:rsidR="00267641" w:rsidRPr="00DB3194" w:rsidP="00267641" w14:paraId="553472D3" w14:textId="77777777">
            <w:pPr>
              <w:keepNext/>
              <w:spacing w:before="0" w:after="0"/>
              <w:rPr>
                <w:rFonts w:eastAsia="MS Mincho"/>
                <w:color w:val="1F3864" w:themeColor="accent5" w:themeShade="80"/>
                <w:szCs w:val="24"/>
              </w:rPr>
            </w:pPr>
            <w:r w:rsidRPr="00DB3194">
              <w:rPr>
                <w:color w:val="1F3864" w:themeColor="accent5" w:themeShade="80"/>
              </w:rPr>
              <w:t>Research</w:t>
            </w:r>
          </w:p>
        </w:tc>
        <w:tc>
          <w:tcPr>
            <w:tcW w:w="2790" w:type="dxa"/>
            <w:tcBorders>
              <w:bottom w:val="dotted" w:sz="4" w:space="0" w:color="2F5496"/>
            </w:tcBorders>
            <w:shd w:val="clear" w:color="auto" w:fill="F7FBFF"/>
            <w:vAlign w:val="center"/>
          </w:tcPr>
          <w:p w:rsidR="00267641" w:rsidRPr="001A0D96" w:rsidP="00267641" w14:paraId="5825FE83" w14:textId="77777777">
            <w:pPr>
              <w:keepNext/>
              <w:spacing w:before="0" w:after="0"/>
              <w:rPr>
                <w:rFonts w:eastAsia="MS Mincho"/>
                <w:color w:val="000000"/>
                <w:szCs w:val="24"/>
              </w:rPr>
            </w:pPr>
            <w:r w:rsidRPr="00147829">
              <w:t>$50,000–$750,000</w:t>
            </w:r>
          </w:p>
        </w:tc>
        <w:tc>
          <w:tcPr>
            <w:tcW w:w="3960" w:type="dxa"/>
            <w:tcBorders>
              <w:bottom w:val="dotted" w:sz="4" w:space="0" w:color="2F5496"/>
            </w:tcBorders>
            <w:shd w:val="clear" w:color="auto" w:fill="F7FBFF"/>
            <w:vAlign w:val="center"/>
          </w:tcPr>
          <w:p w:rsidR="00267641" w:rsidRPr="001A0D96" w:rsidP="00267641" w14:paraId="44A1DD14" w14:textId="77777777">
            <w:pPr>
              <w:ind w:left="144"/>
              <w:rPr>
                <w:rFonts w:eastAsia="MS Mincho"/>
                <w:color w:val="000000"/>
                <w:szCs w:val="24"/>
              </w:rPr>
            </w:pPr>
            <w:r w:rsidRPr="00147829">
              <w:t>No cost share required</w:t>
            </w:r>
          </w:p>
        </w:tc>
      </w:tr>
    </w:tbl>
    <w:p w:rsidR="00735D27" w:rsidP="00387C8B" w14:paraId="0F3443E6" w14:textId="77777777"/>
    <w:p w:rsidR="00521918" w:rsidRPr="005C4F90" w:rsidP="00C10168" w14:paraId="631D8D91" w14:textId="77777777">
      <w:pPr>
        <w:pStyle w:val="Heading2"/>
      </w:pPr>
      <w:bookmarkStart w:id="28" w:name="_Toc166751547"/>
      <w:bookmarkStart w:id="29" w:name="_Toc169095529"/>
      <w:r w:rsidRPr="005C4F90">
        <w:t>Program Description</w:t>
      </w:r>
      <w:bookmarkEnd w:id="9"/>
      <w:bookmarkEnd w:id="10"/>
      <w:bookmarkEnd w:id="11"/>
      <w:bookmarkEnd w:id="28"/>
      <w:bookmarkEnd w:id="29"/>
    </w:p>
    <w:p w:rsidR="00A03F4F" w:rsidRPr="00A65AC7" w:rsidP="009C22CE" w14:paraId="7FCCEAA9" w14:textId="77777777">
      <w:pPr>
        <w:pStyle w:val="Heading3"/>
      </w:pPr>
      <w:bookmarkStart w:id="30" w:name="_Summary_Information"/>
      <w:bookmarkStart w:id="31" w:name="_Toc164071123"/>
      <w:bookmarkStart w:id="32" w:name="_Toc166751548"/>
      <w:bookmarkEnd w:id="30"/>
      <w:r w:rsidRPr="00A65AC7">
        <w:t xml:space="preserve">Agency </w:t>
      </w:r>
      <w:r w:rsidRPr="00A65AC7" w:rsidR="00064495">
        <w:t>Mission, Goals, and Objectives</w:t>
      </w:r>
      <w:bookmarkEnd w:id="31"/>
      <w:bookmarkEnd w:id="32"/>
    </w:p>
    <w:p w:rsidR="00765730" w:rsidRPr="00004F98" w:rsidP="00C726C1" w14:paraId="73534050" w14:textId="77777777">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9603743"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EE408A" w:rsidP="00373B3B" w14:paraId="5BD7450E" w14:textId="77777777">
            <w:pPr>
              <w:pStyle w:val="BodyHeader"/>
              <w:ind w:left="144"/>
              <w:rPr>
                <w:b w:val="0"/>
                <w:bCs w:val="0"/>
                <w:sz w:val="40"/>
                <w:szCs w:val="40"/>
              </w:rPr>
            </w:pPr>
            <w:r w:rsidRPr="00EE408A">
              <w:rPr>
                <w:sz w:val="40"/>
                <w:szCs w:val="40"/>
              </w:rPr>
              <w:t xml:space="preserve">Agency-Level Goal 1 </w:t>
            </w:r>
          </w:p>
          <w:p w:rsidR="00F22716" w:rsidRPr="00EE408A" w:rsidP="00373B3B" w14:paraId="6C811DFF" w14:textId="77777777">
            <w:pPr>
              <w:pStyle w:val="TableHeaderRow"/>
              <w:ind w:left="144"/>
              <w:rPr>
                <w:b/>
                <w:iCs/>
                <w:szCs w:val="32"/>
              </w:rPr>
            </w:pPr>
            <w:r w:rsidRPr="00CE4D1B">
              <w:rPr>
                <w:b/>
                <w:iCs/>
                <w:color w:val="2F5496" w:themeColor="accent5" w:themeShade="BF"/>
                <w:szCs w:val="32"/>
              </w:rPr>
              <w:t>Champion Lifelong Learning</w:t>
            </w:r>
          </w:p>
        </w:tc>
        <w:tc>
          <w:tcPr>
            <w:tcW w:w="5040" w:type="dxa"/>
          </w:tcPr>
          <w:p w:rsidR="00F22716" w:rsidRPr="005238A6" w:rsidP="00373B3B" w14:paraId="3068BFC4" w14:textId="77777777">
            <w:pPr>
              <w:widowControl w:val="0"/>
              <w:spacing w:after="0"/>
              <w:ind w:left="144"/>
              <w:rPr>
                <w:rStyle w:val="Strong"/>
              </w:rPr>
            </w:pPr>
            <w:r w:rsidRPr="005238A6">
              <w:rPr>
                <w:rStyle w:val="Strong"/>
              </w:rPr>
              <w:t xml:space="preserve">Objective 1.1 </w:t>
            </w:r>
          </w:p>
          <w:p w:rsidR="00F22716" w:rsidRPr="008E2CD5" w:rsidP="00373B3B" w14:paraId="3D918D0F"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13DD3D89" w14:textId="77777777">
            <w:pPr>
              <w:widowControl w:val="0"/>
              <w:spacing w:after="0"/>
              <w:ind w:left="144"/>
              <w:rPr>
                <w:rStyle w:val="Strong"/>
              </w:rPr>
            </w:pPr>
            <w:r w:rsidRPr="00002AA1">
              <w:rPr>
                <w:rStyle w:val="Strong"/>
              </w:rPr>
              <w:t xml:space="preserve">Objective 1.2 </w:t>
            </w:r>
          </w:p>
          <w:p w:rsidR="00F22716" w:rsidRPr="00600173" w:rsidP="00373B3B" w14:paraId="298E7661" w14:textId="77777777">
            <w:pPr>
              <w:spacing w:before="0"/>
              <w:ind w:left="144"/>
              <w:rPr>
                <w:szCs w:val="24"/>
              </w:rPr>
            </w:pPr>
            <w:r w:rsidRPr="00600173">
              <w:rPr>
                <w:szCs w:val="24"/>
              </w:rPr>
              <w:t>Support the training and professional development of the museum and library workforce.</w:t>
            </w:r>
          </w:p>
        </w:tc>
      </w:tr>
      <w:tr w14:paraId="37E812FE" w14:textId="77777777" w:rsidTr="00D604F3">
        <w:tblPrEx>
          <w:tblW w:w="9360" w:type="dxa"/>
          <w:jc w:val="center"/>
          <w:tblLook w:val="04A0"/>
        </w:tblPrEx>
        <w:trPr>
          <w:jc w:val="center"/>
        </w:trPr>
        <w:tc>
          <w:tcPr>
            <w:tcW w:w="4320" w:type="dxa"/>
          </w:tcPr>
          <w:p w:rsidR="00F22716" w:rsidRPr="00EE408A" w:rsidP="00373B3B" w14:paraId="5B34DEE1" w14:textId="77777777">
            <w:pPr>
              <w:pStyle w:val="BodyHeader"/>
              <w:ind w:left="144"/>
              <w:rPr>
                <w:b w:val="0"/>
                <w:bCs w:val="0"/>
                <w:sz w:val="40"/>
                <w:szCs w:val="40"/>
              </w:rPr>
            </w:pPr>
            <w:r w:rsidRPr="00EE408A">
              <w:rPr>
                <w:sz w:val="40"/>
                <w:szCs w:val="40"/>
              </w:rPr>
              <w:t xml:space="preserve">Agency-Level Goal 2 </w:t>
            </w:r>
          </w:p>
          <w:p w:rsidR="00F22716" w:rsidRPr="00EE408A" w:rsidP="00373B3B" w14:paraId="165739E7" w14:textId="77777777">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tcPr>
          <w:p w:rsidR="00F22716" w:rsidRPr="00002AA1" w:rsidP="00373B3B" w14:paraId="2B55166E" w14:textId="77777777">
            <w:pPr>
              <w:spacing w:after="0"/>
              <w:ind w:left="144"/>
              <w:rPr>
                <w:rStyle w:val="Strong"/>
              </w:rPr>
            </w:pPr>
            <w:r w:rsidRPr="00002AA1">
              <w:rPr>
                <w:rStyle w:val="Strong"/>
              </w:rPr>
              <w:t xml:space="preserve">Objective 2.1 </w:t>
            </w:r>
          </w:p>
          <w:p w:rsidR="00F22716" w:rsidRPr="00600173" w:rsidP="00373B3B" w14:paraId="7A4A46AF" w14:textId="77777777">
            <w:pPr>
              <w:spacing w:before="0" w:after="0"/>
              <w:ind w:left="144"/>
              <w:rPr>
                <w:szCs w:val="24"/>
              </w:rPr>
            </w:pPr>
            <w:r w:rsidRPr="00600173">
              <w:rPr>
                <w:szCs w:val="24"/>
              </w:rPr>
              <w:t>Promote inclusive engagement across diverse audiences.</w:t>
            </w:r>
          </w:p>
          <w:p w:rsidR="00F22716" w:rsidRPr="00002AA1" w:rsidP="00373B3B" w14:paraId="0E86A7C8" w14:textId="77777777">
            <w:pPr>
              <w:spacing w:after="0"/>
              <w:ind w:left="144"/>
              <w:rPr>
                <w:rStyle w:val="Strong"/>
              </w:rPr>
            </w:pPr>
            <w:r w:rsidRPr="00002AA1">
              <w:rPr>
                <w:rStyle w:val="Strong"/>
              </w:rPr>
              <w:t>Objective 2.2</w:t>
            </w:r>
          </w:p>
          <w:p w:rsidR="00F22716" w:rsidRPr="00600173" w:rsidP="00373B3B" w14:paraId="5EDF4F0A" w14:textId="77777777">
            <w:pPr>
              <w:spacing w:before="0"/>
              <w:ind w:left="144"/>
              <w:rPr>
                <w:szCs w:val="24"/>
              </w:rPr>
            </w:pPr>
            <w:r w:rsidRPr="00600173">
              <w:rPr>
                <w:szCs w:val="24"/>
              </w:rPr>
              <w:t>Support community collaboration and foster civic discourse.</w:t>
            </w:r>
          </w:p>
        </w:tc>
      </w:tr>
      <w:tr w14:paraId="2BA64EA5" w14:textId="77777777" w:rsidTr="00D604F3">
        <w:tblPrEx>
          <w:tblW w:w="9360" w:type="dxa"/>
          <w:jc w:val="center"/>
          <w:tblLook w:val="04A0"/>
        </w:tblPrEx>
        <w:trPr>
          <w:jc w:val="center"/>
        </w:trPr>
        <w:tc>
          <w:tcPr>
            <w:tcW w:w="4320" w:type="dxa"/>
          </w:tcPr>
          <w:p w:rsidR="00F22716" w:rsidRPr="00EE408A" w:rsidP="00373B3B" w14:paraId="5D2D6460" w14:textId="77777777">
            <w:pPr>
              <w:pStyle w:val="BodyHeader"/>
              <w:ind w:left="144"/>
              <w:rPr>
                <w:sz w:val="40"/>
                <w:szCs w:val="40"/>
              </w:rPr>
            </w:pPr>
            <w:r w:rsidRPr="00EE408A">
              <w:rPr>
                <w:sz w:val="40"/>
                <w:szCs w:val="40"/>
              </w:rPr>
              <w:t>Agency-Level Goal 3</w:t>
            </w:r>
          </w:p>
          <w:p w:rsidR="00F22716" w:rsidRPr="00EE408A" w:rsidP="00373B3B" w14:paraId="3170A95E"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F22716" w:rsidRPr="00712745" w:rsidP="00373B3B" w14:paraId="4A1E439B" w14:textId="77777777">
            <w:pPr>
              <w:spacing w:after="0"/>
              <w:ind w:left="144"/>
              <w:rPr>
                <w:rStyle w:val="Strong"/>
              </w:rPr>
            </w:pPr>
            <w:r w:rsidRPr="00712745">
              <w:rPr>
                <w:rStyle w:val="Strong"/>
              </w:rPr>
              <w:t xml:space="preserve">Objective 3.1 </w:t>
            </w:r>
          </w:p>
          <w:p w:rsidR="00F22716" w:rsidRPr="00600173" w:rsidP="00373B3B" w14:paraId="06145D97" w14:textId="77777777">
            <w:pPr>
              <w:spacing w:before="0"/>
              <w:ind w:left="144"/>
              <w:rPr>
                <w:szCs w:val="24"/>
              </w:rPr>
            </w:pPr>
            <w:r w:rsidRPr="00600173">
              <w:rPr>
                <w:szCs w:val="24"/>
              </w:rPr>
              <w:t>Support collections care and management.</w:t>
            </w:r>
          </w:p>
          <w:p w:rsidR="00F22716" w:rsidRPr="00873AA6" w:rsidP="00373B3B" w14:paraId="565719E2" w14:textId="77777777">
            <w:pPr>
              <w:spacing w:after="0"/>
              <w:ind w:left="144"/>
              <w:rPr>
                <w:rStyle w:val="Strong"/>
              </w:rPr>
            </w:pPr>
            <w:r w:rsidRPr="00873AA6">
              <w:rPr>
                <w:rStyle w:val="Strong"/>
              </w:rPr>
              <w:t>Objective 3.2</w:t>
            </w:r>
          </w:p>
          <w:p w:rsidR="00F22716" w:rsidRPr="00600173" w:rsidP="00373B3B" w14:paraId="6688DD7F" w14:textId="77777777">
            <w:pPr>
              <w:spacing w:before="0"/>
              <w:ind w:left="144"/>
              <w:rPr>
                <w:szCs w:val="24"/>
              </w:rPr>
            </w:pPr>
            <w:r w:rsidRPr="00600173">
              <w:rPr>
                <w:szCs w:val="24"/>
              </w:rPr>
              <w:t>Promote access to museum and library collections.</w:t>
            </w:r>
          </w:p>
        </w:tc>
      </w:tr>
    </w:tbl>
    <w:p w:rsidR="00765730" w:rsidRPr="00DC0E36" w:rsidP="00373B3B" w14:paraId="2623CCEF" w14:textId="77777777">
      <w:pPr>
        <w:spacing w:before="240" w:line="269" w:lineRule="auto"/>
      </w:pPr>
      <w:r w:rsidRPr="00004F98">
        <w:t xml:space="preserve">The </w:t>
      </w:r>
      <w:r w:rsidR="00C32D4A">
        <w:t>NLG-</w:t>
      </w:r>
      <w:r w:rsidR="00E27836">
        <w:t>M</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52" w:history="1">
        <w:r w:rsidRPr="005D2376" w:rsidR="00D06E46">
          <w:rPr>
            <w:rStyle w:val="Hyperlink"/>
          </w:rPr>
          <w:t>20 U.S.C. §9101</w:t>
        </w:r>
      </w:hyperlink>
      <w:r w:rsidR="00D06E46">
        <w:t xml:space="preserve"> et seq.; </w:t>
      </w:r>
      <w:r w:rsidRPr="0020674C" w:rsidR="00CB4BB6">
        <w:t xml:space="preserve">in particular, </w:t>
      </w:r>
      <w:hyperlink r:id="rId53" w:history="1">
        <w:r w:rsidRPr="00024F86" w:rsidR="00E4187F">
          <w:rPr>
            <w:rStyle w:val="Hyperlink"/>
          </w:rPr>
          <w:t>§ 9162 (National leadership grants</w:t>
        </w:r>
      </w:hyperlink>
      <w:r w:rsidR="00E4187F">
        <w:t>) and</w:t>
      </w:r>
      <w:r w:rsidRPr="00E4187F" w:rsidR="00E4187F">
        <w:t xml:space="preserve"> </w:t>
      </w:r>
      <w:hyperlink r:id="rId54" w:history="1">
        <w:r w:rsidRPr="00466B55" w:rsidR="00CB4BB6">
          <w:rPr>
            <w:rStyle w:val="Hyperlink"/>
          </w:rPr>
          <w:t>§ 9173 (Museum services activities))</w:t>
        </w:r>
      </w:hyperlink>
      <w:r w:rsidR="00E535F0">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E823E5">
        <w:t>NLG-</w:t>
      </w:r>
      <w:r w:rsidR="00E27836">
        <w:t>M</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9E57CF" w:rsidRPr="00BC187B" w:rsidP="00C726C1" w14:paraId="4679C11E" w14:textId="77777777">
      <w:pPr>
        <w:spacing w:before="240"/>
        <w:ind w:right="864"/>
        <w:rPr>
          <w:color w:val="1F3864" w:themeColor="accent5" w:themeShade="80"/>
        </w:rPr>
      </w:pPr>
      <w:r w:rsidRPr="003A542D">
        <w:rPr>
          <w:rStyle w:val="Hyperlink"/>
          <w:noProof/>
        </w:rPr>
        <w:drawing>
          <wp:anchor distT="0" distB="0" distL="114300" distR="114300" simplePos="0" relativeHeight="251660288" behindDoc="1" locked="0" layoutInCell="1" allowOverlap="1">
            <wp:simplePos x="0" y="0"/>
            <wp:positionH relativeFrom="column">
              <wp:posOffset>348615</wp:posOffset>
            </wp:positionH>
            <wp:positionV relativeFrom="paragraph">
              <wp:posOffset>10795</wp:posOffset>
            </wp:positionV>
            <wp:extent cx="447675" cy="447675"/>
            <wp:effectExtent l="0" t="0" r="9525" b="9525"/>
            <wp:wrapSquare wrapText="bothSides"/>
            <wp:docPr id="1761728889" name="Graphic 1">
              <a:hlinkClick xmlns:a="http://schemas.openxmlformats.org/drawingml/2006/main" xmlns:r="http://schemas.openxmlformats.org/officeDocument/2006/relationships" r:id="rId5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5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hyperlink r:id="rId57" w:history="1">
        <w:r w:rsidRPr="003A542D" w:rsidR="00E66252">
          <w:rPr>
            <w:rStyle w:val="Hyperlink"/>
          </w:rPr>
          <w:t xml:space="preserve">Search awards made through </w:t>
        </w:r>
        <w:r>
          <w:rPr>
            <w:rStyle w:val="Hyperlink"/>
          </w:rPr>
          <w:t>the NLG-</w:t>
        </w:r>
        <w:r w:rsidR="00E27836">
          <w:rPr>
            <w:rStyle w:val="Hyperlink"/>
          </w:rPr>
          <w:t>M</w:t>
        </w:r>
        <w:r>
          <w:rPr>
            <w:rStyle w:val="Hyperlink"/>
          </w:rPr>
          <w:t xml:space="preserve"> program</w:t>
        </w:r>
        <w:r w:rsidRPr="003A542D" w:rsidR="003A542D">
          <w:rPr>
            <w:rStyle w:val="Hyperlink"/>
          </w:rPr>
          <w:t xml:space="preserve"> </w:t>
        </w:r>
        <w:r w:rsidRPr="003A542D" w:rsidR="00E66252">
          <w:rPr>
            <w:rStyle w:val="Hyperlink"/>
          </w:rPr>
          <w:t>by year, award number, state, city, and/or keyword</w:t>
        </w:r>
      </w:hyperlink>
      <w:r w:rsidRPr="00BC187B" w:rsidR="004B4DDE">
        <w:rPr>
          <w:color w:val="1F3864" w:themeColor="accent5" w:themeShade="80"/>
        </w:rPr>
        <w:t>.</w:t>
      </w:r>
    </w:p>
    <w:p w:rsidR="004F1436" w:rsidRPr="00FC2B43" w:rsidP="009C22CE" w14:paraId="47F28300" w14:textId="77777777">
      <w:pPr>
        <w:pStyle w:val="Heading3"/>
      </w:pPr>
      <w:bookmarkStart w:id="33" w:name="_A2._Laura_Bush"/>
      <w:bookmarkStart w:id="34" w:name="_Laura_Bush_21st"/>
      <w:bookmarkStart w:id="35" w:name="_LB21_Program_Goals"/>
      <w:bookmarkStart w:id="36" w:name="_ALHC_Program_Goals"/>
      <w:bookmarkStart w:id="37" w:name="_Toc164071124"/>
      <w:bookmarkStart w:id="38" w:name="_Toc166751549"/>
      <w:bookmarkEnd w:id="33"/>
      <w:bookmarkEnd w:id="34"/>
      <w:bookmarkEnd w:id="35"/>
      <w:bookmarkEnd w:id="36"/>
      <w:r>
        <w:t>NLG-</w:t>
      </w:r>
      <w:r w:rsidR="0038602E">
        <w:t>M</w:t>
      </w:r>
      <w:r w:rsidRPr="00FC2B43" w:rsidR="00CD4D1C">
        <w:t xml:space="preserve"> Program</w:t>
      </w:r>
      <w:r w:rsidRPr="00FC2B43">
        <w:t xml:space="preserve"> Goals and Objectives</w:t>
      </w:r>
      <w:bookmarkEnd w:id="37"/>
      <w:bookmarkEnd w:id="38"/>
    </w:p>
    <w:p w:rsidR="00C263DB" w:rsidP="00C263DB" w14:paraId="3D986E71" w14:textId="77777777">
      <w:r w:rsidRPr="078D2648">
        <w:t>Reflecting IMLS’s agency-level goals,</w:t>
      </w:r>
      <w:r w:rsidR="00E823E5">
        <w:t xml:space="preserve"> the NLG</w:t>
      </w:r>
      <w:r w:rsidR="0038602E">
        <w:t xml:space="preserve">-M </w:t>
      </w:r>
      <w:r w:rsidR="00E823E5">
        <w:t>program</w:t>
      </w:r>
      <w:r w:rsidRPr="078D2648">
        <w:rPr>
          <w:rFonts w:eastAsia="Franklin Gothic Book" w:cs="Franklin Gothic Book"/>
        </w:rPr>
        <w:t xml:space="preserve"> has </w:t>
      </w:r>
      <w:r w:rsidR="007453EE">
        <w:rPr>
          <w:rFonts w:eastAsia="Franklin Gothic Book" w:cs="Franklin Gothic Book"/>
        </w:rPr>
        <w:t>three</w:t>
      </w:r>
      <w:r w:rsidRPr="078D2648">
        <w:rPr>
          <w:rFonts w:eastAsia="Franklin Gothic Book" w:cs="Franklin Gothic Book"/>
        </w:rPr>
        <w:t xml:space="preserve"> </w:t>
      </w:r>
      <w:r w:rsidR="002475DE">
        <w:rPr>
          <w:rFonts w:eastAsia="Franklin Gothic Book" w:cs="Franklin Gothic Book"/>
        </w:rPr>
        <w:t xml:space="preserve">program </w:t>
      </w:r>
      <w:r w:rsidRPr="078D2648">
        <w:rPr>
          <w:rFonts w:eastAsia="Franklin Gothic Book" w:cs="Franklin Gothic Book"/>
        </w:rPr>
        <w:t xml:space="preserve">goals and </w:t>
      </w:r>
      <w:r w:rsidR="002475DE">
        <w:rPr>
          <w:rFonts w:eastAsia="Franklin Gothic Book" w:cs="Franklin Gothic Book"/>
        </w:rPr>
        <w:t>three</w:t>
      </w:r>
      <w:r w:rsidRPr="078D2648">
        <w:rPr>
          <w:rFonts w:eastAsia="Franklin Gothic Book" w:cs="Franklin Gothic Book"/>
        </w:rPr>
        <w:t xml:space="preserve"> objectives associated with each goal. </w:t>
      </w:r>
      <w:r w:rsidR="00010321">
        <w:rPr>
          <w:rFonts w:eastAsia="Franklin Gothic Book" w:cs="Franklin Gothic Book"/>
        </w:rPr>
        <w:t>You</w:t>
      </w:r>
      <w:r w:rsidRPr="078D2648">
        <w:t xml:space="preserve"> should align </w:t>
      </w:r>
      <w:r w:rsidR="00010321">
        <w:t>your</w:t>
      </w:r>
      <w:r w:rsidRPr="078D2648" w:rsidR="00010321">
        <w:t xml:space="preserve"> </w:t>
      </w:r>
      <w:r w:rsidRPr="078D2648">
        <w:t xml:space="preserve">proposed project with one of these </w:t>
      </w:r>
      <w:r w:rsidR="002475DE">
        <w:t>three</w:t>
      </w:r>
      <w:r w:rsidRPr="078D2648">
        <w:t xml:space="preserve"> goals and one of the associated objectives</w:t>
      </w:r>
      <w:r w:rsidR="00E74021">
        <w:t>,</w:t>
      </w:r>
      <w:r w:rsidRPr="078D2648">
        <w:t xml:space="preserve"> </w:t>
      </w:r>
      <w:r w:rsidR="00E74021">
        <w:t>and</w:t>
      </w:r>
      <w:r w:rsidR="00065C16">
        <w:t xml:space="preserve"> clearly identify your g</w:t>
      </w:r>
      <w:r w:rsidRPr="078D2648">
        <w:t xml:space="preserve">oal and objective choices in </w:t>
      </w:r>
      <w:r w:rsidR="00065C16">
        <w:t>your</w:t>
      </w:r>
      <w:r w:rsidRPr="078D2648" w:rsidR="00065C16">
        <w:t xml:space="preserve"> </w:t>
      </w:r>
      <w:hyperlink w:anchor="_Guidance_for_Narrative" w:history="1">
        <w:r w:rsidRPr="001C5F14">
          <w:rPr>
            <w:rStyle w:val="Hyperlink"/>
          </w:rPr>
          <w:t>Narrative</w:t>
        </w:r>
      </w:hyperlink>
      <w:r w:rsidRPr="078D2648">
        <w:t>.</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DFA614F"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E216F0" w14:paraId="1BD1BDEB" w14:textId="77777777">
            <w:pPr>
              <w:keepNext/>
              <w:rPr>
                <w:i/>
              </w:rPr>
            </w:pPr>
            <w:r>
              <w:rPr>
                <w:b/>
                <w:bCs/>
                <w:color w:val="1F3864" w:themeColor="accent5" w:themeShade="80"/>
                <w:sz w:val="40"/>
                <w:szCs w:val="40"/>
              </w:rPr>
              <w:t>NLG-</w:t>
            </w:r>
            <w:r w:rsidR="0038602E">
              <w:rPr>
                <w:b/>
                <w:bCs/>
                <w:color w:val="1F3864" w:themeColor="accent5" w:themeShade="80"/>
                <w:sz w:val="40"/>
                <w:szCs w:val="40"/>
              </w:rPr>
              <w:t>M</w:t>
            </w:r>
            <w:r w:rsidRPr="00E216F0">
              <w:rPr>
                <w:b/>
                <w:bCs/>
                <w:color w:val="1F3864" w:themeColor="accent5" w:themeShade="80"/>
                <w:sz w:val="40"/>
                <w:szCs w:val="40"/>
              </w:rPr>
              <w:t xml:space="preserve"> Program Goal </w:t>
            </w:r>
            <w:r>
              <w:rPr>
                <w:b/>
                <w:bCs/>
                <w:color w:val="1F3864" w:themeColor="accent5" w:themeShade="80"/>
                <w:sz w:val="40"/>
                <w:szCs w:val="40"/>
              </w:rPr>
              <w:t>1</w:t>
            </w:r>
          </w:p>
          <w:p w:rsidR="000145B4" w:rsidRPr="004E7BE1" w14:paraId="586FA42E" w14:textId="77777777">
            <w:pPr>
              <w:pStyle w:val="Sectionintrotext"/>
            </w:pPr>
            <w:r w:rsidRPr="00E2586C">
              <w:t>Advance the museum field’s ability to empower people of all ages and backgrounds through experiential and cross-disciplinary learning and discovery</w:t>
            </w:r>
            <w:r w:rsidRPr="00A235AD">
              <w:t>.</w:t>
            </w:r>
            <w:r w:rsidRPr="00A235AD">
              <w:rPr>
                <w:b/>
              </w:rPr>
              <w:t xml:space="preserve"> </w:t>
            </w:r>
          </w:p>
        </w:tc>
      </w:tr>
      <w:tr w14:paraId="1C7FB84D" w14:textId="77777777" w:rsidTr="00DC2D98">
        <w:tblPrEx>
          <w:tblW w:w="9450" w:type="dxa"/>
          <w:tblLook w:val="04A0"/>
        </w:tblPrEx>
        <w:trPr>
          <w:cantSplit/>
        </w:trPr>
        <w:tc>
          <w:tcPr>
            <w:tcW w:w="9450" w:type="dxa"/>
            <w:tcBorders>
              <w:bottom w:val="single" w:sz="8" w:space="0" w:color="2E75B5" w:themeColor="accent1" w:themeShade="BF"/>
            </w:tcBorders>
          </w:tcPr>
          <w:p w:rsidR="00601A49" w:rsidRPr="004E7BE1" w14:paraId="1974036C"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601A49" w:rsidRPr="00601A49" w:rsidP="00ED4802" w14:paraId="12B3F30B" w14:textId="77777777">
            <w:r w:rsidRPr="00E35EE0">
              <w:rPr>
                <w:rStyle w:val="normaltextrun"/>
                <w:rFonts w:eastAsia="Franklin Gothic Book" w:cs="Franklin Gothic Book"/>
              </w:rPr>
              <w:t>Support the development, implementation, and dissemination of model programs that facilitate adoption by museums across the field.</w:t>
            </w:r>
          </w:p>
        </w:tc>
      </w:tr>
      <w:tr w14:paraId="22908685"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8A7F9D" w14:paraId="6ACE2A80" w14:textId="77777777">
            <w:pPr>
              <w:keepNext/>
              <w:spacing w:line="240" w:lineRule="auto"/>
              <w:rPr>
                <w:b/>
                <w:color w:val="1F3864" w:themeColor="accent5" w:themeShade="80"/>
                <w:sz w:val="28"/>
                <w:szCs w:val="22"/>
              </w:rPr>
            </w:pPr>
            <w:r w:rsidRPr="001F2F84">
              <w:rPr>
                <w:b/>
                <w:color w:val="1F3864" w:themeColor="accent5" w:themeShade="80"/>
                <w:sz w:val="28"/>
                <w:szCs w:val="22"/>
              </w:rPr>
              <w:t>Objective 1.</w:t>
            </w:r>
            <w:r w:rsidR="00FE7B24">
              <w:rPr>
                <w:b/>
                <w:color w:val="1F3864" w:themeColor="accent5" w:themeShade="80"/>
                <w:sz w:val="28"/>
                <w:szCs w:val="22"/>
              </w:rPr>
              <w:t>2</w:t>
            </w:r>
          </w:p>
          <w:p w:rsidR="00601A49" w:rsidRPr="00DB3AD6" w:rsidP="00ED4802" w14:paraId="02416A1D" w14:textId="77777777">
            <w:r w:rsidRPr="00C8676C">
              <w:rPr>
                <w:rStyle w:val="normaltextrun"/>
                <w:rFonts w:eastAsia="Franklin Gothic Book" w:cs="Franklin Gothic Book"/>
              </w:rPr>
              <w:t>Support research focusing on the role of museums in engaging learners of all types</w:t>
            </w:r>
            <w:r w:rsidRPr="00DB3AD6" w:rsidR="00DB3AD6">
              <w:rPr>
                <w:rStyle w:val="normaltextrun"/>
                <w:rFonts w:eastAsia="Franklin Gothic Book" w:cs="Franklin Gothic Book"/>
              </w:rPr>
              <w:t>. </w:t>
            </w:r>
          </w:p>
        </w:tc>
      </w:tr>
      <w:tr w14:paraId="5C0E7DAD" w14:textId="77777777" w:rsidTr="00DC2D98">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tcPr>
          <w:p w:rsidR="00601A49" w14:paraId="1D8567B3" w14:textId="77777777">
            <w:pPr>
              <w:keepNext/>
              <w:spacing w:line="240" w:lineRule="auto"/>
              <w:rPr>
                <w:b/>
                <w:color w:val="1F3864" w:themeColor="accent5" w:themeShade="80"/>
                <w:sz w:val="28"/>
                <w:szCs w:val="22"/>
              </w:rPr>
            </w:pPr>
            <w:r w:rsidRPr="008A7F9D">
              <w:rPr>
                <w:b/>
                <w:color w:val="1F3864" w:themeColor="accent5" w:themeShade="80"/>
                <w:sz w:val="28"/>
                <w:szCs w:val="22"/>
              </w:rPr>
              <w:t>Objective 1.</w:t>
            </w:r>
            <w:r w:rsidR="00C8676C">
              <w:rPr>
                <w:b/>
                <w:color w:val="1F3864" w:themeColor="accent5" w:themeShade="80"/>
                <w:sz w:val="28"/>
                <w:szCs w:val="22"/>
              </w:rPr>
              <w:t>3</w:t>
            </w:r>
          </w:p>
          <w:p w:rsidR="00601A49" w:rsidRPr="009C7802" w:rsidP="00ED4802" w14:paraId="21E7FE2B" w14:textId="77777777">
            <w:pPr>
              <w:rPr>
                <w:rFonts w:eastAsia="Franklin Gothic Book" w:cs="Franklin Gothic Book"/>
              </w:rPr>
            </w:pPr>
            <w:r w:rsidRPr="00356C2A">
              <w:rPr>
                <w:rStyle w:val="normaltextrun"/>
                <w:rFonts w:eastAsia="Franklin Gothic Book" w:cs="Franklin Gothic Book"/>
              </w:rPr>
              <w:t>Support forums that convene experts and stakeholders, including those from adjacent fields as appropriate, to explore current and emerging issues and inform the field.</w:t>
            </w:r>
          </w:p>
        </w:tc>
      </w:tr>
    </w:tbl>
    <w:p w:rsidR="000145B4" w:rsidP="00C263DB" w14:paraId="32F84FAF"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8A1709E"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D4802" w:rsidRPr="00E216F0" w14:paraId="7B15AD62" w14:textId="77777777">
            <w:pPr>
              <w:keepNext/>
              <w:rPr>
                <w:i/>
              </w:rPr>
            </w:pPr>
            <w:r>
              <w:rPr>
                <w:b/>
                <w:bCs/>
                <w:color w:val="1F3864" w:themeColor="accent5" w:themeShade="80"/>
                <w:sz w:val="40"/>
                <w:szCs w:val="40"/>
              </w:rPr>
              <w:t>NLG-</w:t>
            </w:r>
            <w:r w:rsidR="0038602E">
              <w:rPr>
                <w:b/>
                <w:bCs/>
                <w:color w:val="1F3864" w:themeColor="accent5" w:themeShade="80"/>
                <w:sz w:val="40"/>
                <w:szCs w:val="40"/>
              </w:rPr>
              <w:t>M</w:t>
            </w:r>
            <w:r w:rsidRPr="00E216F0">
              <w:rPr>
                <w:b/>
                <w:bCs/>
                <w:color w:val="1F3864" w:themeColor="accent5" w:themeShade="80"/>
                <w:sz w:val="40"/>
                <w:szCs w:val="40"/>
              </w:rPr>
              <w:t xml:space="preserve"> Program Goal </w:t>
            </w:r>
            <w:r>
              <w:rPr>
                <w:b/>
                <w:bCs/>
                <w:color w:val="1F3864" w:themeColor="accent5" w:themeShade="80"/>
                <w:sz w:val="40"/>
                <w:szCs w:val="40"/>
              </w:rPr>
              <w:t>2</w:t>
            </w:r>
          </w:p>
          <w:p w:rsidR="00ED4802" w:rsidRPr="004E7BE1" w14:paraId="09A98D61" w14:textId="77777777">
            <w:pPr>
              <w:pStyle w:val="Sectionintrotext"/>
            </w:pPr>
            <w:r w:rsidRPr="009B2E67">
              <w:t>Advance the museum field’s ability to maximize the use of museum resources to address community needs through partnerships and collaborations.</w:t>
            </w:r>
          </w:p>
        </w:tc>
      </w:tr>
      <w:tr w14:paraId="1EDB3277" w14:textId="77777777" w:rsidTr="00DC2D98">
        <w:tblPrEx>
          <w:tblW w:w="9450" w:type="dxa"/>
          <w:tblLook w:val="04A0"/>
        </w:tblPrEx>
        <w:trPr>
          <w:cantSplit/>
        </w:trPr>
        <w:tc>
          <w:tcPr>
            <w:tcW w:w="9450" w:type="dxa"/>
            <w:tcBorders>
              <w:bottom w:val="single" w:sz="8" w:space="0" w:color="2E75B5" w:themeColor="accent1" w:themeShade="BF"/>
            </w:tcBorders>
          </w:tcPr>
          <w:p w:rsidR="00ED4802" w:rsidRPr="004E7BE1" w14:paraId="746A47F2"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Pr>
                <w:b/>
                <w:color w:val="1F3864" w:themeColor="accent5" w:themeShade="80"/>
                <w:sz w:val="28"/>
                <w:szCs w:val="22"/>
              </w:rPr>
              <w:t>2</w:t>
            </w:r>
            <w:r w:rsidRPr="004E7BE1">
              <w:rPr>
                <w:b/>
                <w:color w:val="1F3864" w:themeColor="accent5" w:themeShade="80"/>
                <w:sz w:val="28"/>
                <w:szCs w:val="22"/>
              </w:rPr>
              <w:t xml:space="preserve">.1 </w:t>
            </w:r>
          </w:p>
          <w:p w:rsidR="00ED4802" w:rsidRPr="00601A49" w:rsidP="00ED4802" w14:paraId="2C56F3FE" w14:textId="77777777">
            <w:r w:rsidRPr="00CD2ED1">
              <w:rPr>
                <w:rStyle w:val="normaltextrun"/>
                <w:rFonts w:eastAsia="Franklin Gothic Book" w:cs="Franklin Gothic Book"/>
              </w:rPr>
              <w:t>Support the development of new and innovative methods for addressing community challenges through partnerships, services, processes, or practices for use across the museum field.</w:t>
            </w:r>
          </w:p>
        </w:tc>
      </w:tr>
      <w:tr w14:paraId="41187CD1"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ED4802" w:rsidRPr="008A7F9D" w14:paraId="5A2BB4E1" w14:textId="77777777">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w:t>
            </w:r>
            <w:r w:rsidR="00181EC1">
              <w:rPr>
                <w:b/>
                <w:color w:val="1F3864" w:themeColor="accent5" w:themeShade="80"/>
                <w:sz w:val="28"/>
                <w:szCs w:val="22"/>
              </w:rPr>
              <w:t>2</w:t>
            </w:r>
          </w:p>
          <w:p w:rsidR="00ED4802" w:rsidRPr="00DB3AD6" w14:paraId="59C6F7AD" w14:textId="77777777">
            <w:pPr>
              <w:spacing w:line="240" w:lineRule="auto"/>
              <w:ind w:right="720"/>
            </w:pPr>
            <w:r w:rsidRPr="003976C4">
              <w:rPr>
                <w:rFonts w:eastAsia="Franklin Gothic Book" w:cs="Franklin Gothic Book"/>
              </w:rPr>
              <w:t>Support research focusing on museums’ roles in engaging diverse audiences and fostering civic discourse.</w:t>
            </w:r>
          </w:p>
        </w:tc>
      </w:tr>
      <w:tr w14:paraId="0EA8E6DC" w14:textId="77777777" w:rsidTr="00DC2D98">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tcPr>
          <w:p w:rsidR="00ED4802" w14:paraId="63793704" w14:textId="77777777">
            <w:pPr>
              <w:keepNext/>
              <w:spacing w:line="240" w:lineRule="auto"/>
              <w:rPr>
                <w:b/>
                <w:color w:val="1F3864" w:themeColor="accent5" w:themeShade="80"/>
                <w:sz w:val="28"/>
                <w:szCs w:val="22"/>
              </w:rPr>
            </w:pPr>
            <w:r w:rsidRPr="008A7F9D">
              <w:rPr>
                <w:b/>
                <w:color w:val="1F3864" w:themeColor="accent5" w:themeShade="80"/>
                <w:sz w:val="28"/>
                <w:szCs w:val="22"/>
              </w:rPr>
              <w:t xml:space="preserve">Objective </w:t>
            </w:r>
            <w:r>
              <w:rPr>
                <w:b/>
                <w:color w:val="1F3864" w:themeColor="accent5" w:themeShade="80"/>
                <w:sz w:val="28"/>
                <w:szCs w:val="22"/>
              </w:rPr>
              <w:t>2</w:t>
            </w:r>
            <w:r w:rsidRPr="008A7F9D">
              <w:rPr>
                <w:b/>
                <w:color w:val="1F3864" w:themeColor="accent5" w:themeShade="80"/>
                <w:sz w:val="28"/>
                <w:szCs w:val="22"/>
              </w:rPr>
              <w:t>.</w:t>
            </w:r>
            <w:r w:rsidR="00181EC1">
              <w:rPr>
                <w:b/>
                <w:color w:val="1F3864" w:themeColor="accent5" w:themeShade="80"/>
                <w:sz w:val="28"/>
                <w:szCs w:val="22"/>
              </w:rPr>
              <w:t>3</w:t>
            </w:r>
          </w:p>
          <w:p w:rsidR="00ED4802" w:rsidRPr="009C7802" w14:paraId="3C406D2B" w14:textId="77777777">
            <w:pPr>
              <w:spacing w:line="240" w:lineRule="auto"/>
              <w:ind w:right="720"/>
              <w:rPr>
                <w:rFonts w:eastAsia="Franklin Gothic Book" w:cs="Franklin Gothic Book"/>
              </w:rPr>
            </w:pPr>
            <w:r w:rsidRPr="00181EC1">
              <w:rPr>
                <w:rFonts w:eastAsia="Franklin Gothic Book" w:cs="Franklin Gothic Book"/>
              </w:rPr>
              <w:t>Support forums that convene experts and stakeholders, including those from adjacent fields as appropriate, to explore current and emerging issues and inform the field.</w:t>
            </w:r>
          </w:p>
        </w:tc>
      </w:tr>
    </w:tbl>
    <w:p w:rsidR="00514155" w:rsidP="002553CA" w14:paraId="00AD5068"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39FD4458" w14:textId="77777777">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16BF5" w:rsidRPr="00E216F0" w14:paraId="13F24807" w14:textId="77777777">
            <w:pPr>
              <w:keepNext/>
              <w:rPr>
                <w:i/>
              </w:rPr>
            </w:pPr>
            <w:r>
              <w:rPr>
                <w:b/>
                <w:bCs/>
                <w:color w:val="1F3864" w:themeColor="accent5" w:themeShade="80"/>
                <w:sz w:val="40"/>
                <w:szCs w:val="40"/>
              </w:rPr>
              <w:t>NLG-</w:t>
            </w:r>
            <w:r w:rsidR="0038602E">
              <w:rPr>
                <w:b/>
                <w:bCs/>
                <w:color w:val="1F3864" w:themeColor="accent5" w:themeShade="80"/>
                <w:sz w:val="40"/>
                <w:szCs w:val="40"/>
              </w:rPr>
              <w:t>M</w:t>
            </w:r>
            <w:r w:rsidRPr="00E216F0">
              <w:rPr>
                <w:b/>
                <w:bCs/>
                <w:color w:val="1F3864" w:themeColor="accent5" w:themeShade="80"/>
                <w:sz w:val="40"/>
                <w:szCs w:val="40"/>
              </w:rPr>
              <w:t xml:space="preserve"> Program Goal </w:t>
            </w:r>
            <w:r>
              <w:rPr>
                <w:b/>
                <w:bCs/>
                <w:color w:val="1F3864" w:themeColor="accent5" w:themeShade="80"/>
                <w:sz w:val="40"/>
                <w:szCs w:val="40"/>
              </w:rPr>
              <w:t>3</w:t>
            </w:r>
          </w:p>
          <w:p w:rsidR="00E16BF5" w:rsidRPr="004E7BE1" w14:paraId="50C1E865" w14:textId="77777777">
            <w:pPr>
              <w:pStyle w:val="Sectionintrotext"/>
            </w:pPr>
            <w:r w:rsidRPr="00B76B71">
              <w:t>Advance the museum field’s ability to identify new solutions that address high priority and widespread collections care or conservation issues.</w:t>
            </w:r>
          </w:p>
        </w:tc>
      </w:tr>
      <w:tr w14:paraId="20A63EB2" w14:textId="77777777">
        <w:tblPrEx>
          <w:tblW w:w="9450" w:type="dxa"/>
          <w:tblLook w:val="04A0"/>
        </w:tblPrEx>
        <w:trPr>
          <w:cantSplit/>
        </w:trPr>
        <w:tc>
          <w:tcPr>
            <w:tcW w:w="9450" w:type="dxa"/>
            <w:tcBorders>
              <w:bottom w:val="single" w:sz="8" w:space="0" w:color="2E75B5" w:themeColor="accent1" w:themeShade="BF"/>
            </w:tcBorders>
          </w:tcPr>
          <w:p w:rsidR="00E16BF5" w:rsidRPr="004E7BE1" w14:paraId="4433B770"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sidR="00B76B71">
              <w:rPr>
                <w:b/>
                <w:color w:val="1F3864" w:themeColor="accent5" w:themeShade="80"/>
                <w:sz w:val="28"/>
                <w:szCs w:val="22"/>
              </w:rPr>
              <w:t>3</w:t>
            </w:r>
            <w:r w:rsidRPr="004E7BE1">
              <w:rPr>
                <w:b/>
                <w:color w:val="1F3864" w:themeColor="accent5" w:themeShade="80"/>
                <w:sz w:val="28"/>
                <w:szCs w:val="22"/>
              </w:rPr>
              <w:t xml:space="preserve">.1 </w:t>
            </w:r>
          </w:p>
          <w:p w:rsidR="00E16BF5" w:rsidRPr="00601A49" w14:paraId="0F112ADE" w14:textId="77777777">
            <w:r w:rsidRPr="00900C17">
              <w:rPr>
                <w:rStyle w:val="normaltextrun"/>
                <w:rFonts w:eastAsia="Franklin Gothic Book" w:cs="Franklin Gothic Book"/>
              </w:rPr>
              <w:t>Support the development, implementation, and dissemination of new tools or services that facilitate access, management, preservation, sharing, and use of museum collections.</w:t>
            </w:r>
          </w:p>
        </w:tc>
      </w:tr>
      <w:tr w14:paraId="08647A99" w14:textId="77777777">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E16BF5" w:rsidRPr="008A7F9D" w14:paraId="24C00769" w14:textId="77777777">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sidR="00B666B0">
              <w:rPr>
                <w:b/>
                <w:color w:val="1F3864" w:themeColor="accent5" w:themeShade="80"/>
                <w:sz w:val="28"/>
                <w:szCs w:val="22"/>
              </w:rPr>
              <w:t>3.</w:t>
            </w:r>
            <w:r w:rsidR="004F0199">
              <w:rPr>
                <w:b/>
                <w:color w:val="1F3864" w:themeColor="accent5" w:themeShade="80"/>
                <w:sz w:val="28"/>
                <w:szCs w:val="22"/>
              </w:rPr>
              <w:t>2</w:t>
            </w:r>
          </w:p>
          <w:p w:rsidR="00E16BF5" w:rsidRPr="00DB3AD6" w14:paraId="75E90B54" w14:textId="77777777">
            <w:pPr>
              <w:spacing w:line="240" w:lineRule="auto"/>
              <w:ind w:right="720"/>
            </w:pPr>
            <w:r w:rsidRPr="0074334B">
              <w:rPr>
                <w:rFonts w:eastAsia="Franklin Gothic Book" w:cs="Franklin Gothic Book"/>
              </w:rPr>
              <w:t>Support research focusing on any broadly relevant aspect of the management, conservation, and preservation of collections.</w:t>
            </w:r>
          </w:p>
        </w:tc>
      </w:tr>
      <w:tr w14:paraId="6020E8AE" w14:textId="77777777">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tcPr>
          <w:p w:rsidR="00E16BF5" w14:paraId="11BFF469" w14:textId="77777777">
            <w:pPr>
              <w:keepNext/>
              <w:spacing w:line="240" w:lineRule="auto"/>
              <w:rPr>
                <w:b/>
                <w:color w:val="1F3864" w:themeColor="accent5" w:themeShade="80"/>
                <w:sz w:val="28"/>
                <w:szCs w:val="22"/>
              </w:rPr>
            </w:pPr>
            <w:r w:rsidRPr="008A7F9D">
              <w:rPr>
                <w:b/>
                <w:color w:val="1F3864" w:themeColor="accent5" w:themeShade="80"/>
                <w:sz w:val="28"/>
                <w:szCs w:val="22"/>
              </w:rPr>
              <w:t xml:space="preserve">Objective </w:t>
            </w:r>
            <w:r w:rsidR="00B666B0">
              <w:rPr>
                <w:b/>
                <w:color w:val="1F3864" w:themeColor="accent5" w:themeShade="80"/>
                <w:sz w:val="28"/>
                <w:szCs w:val="22"/>
              </w:rPr>
              <w:t>3.</w:t>
            </w:r>
            <w:r w:rsidR="004F0199">
              <w:rPr>
                <w:b/>
                <w:color w:val="1F3864" w:themeColor="accent5" w:themeShade="80"/>
                <w:sz w:val="28"/>
                <w:szCs w:val="22"/>
              </w:rPr>
              <w:t>3</w:t>
            </w:r>
          </w:p>
          <w:p w:rsidR="00E16BF5" w:rsidRPr="009C7802" w14:paraId="0C1015CC" w14:textId="77777777">
            <w:pPr>
              <w:spacing w:line="240" w:lineRule="auto"/>
              <w:ind w:right="720"/>
              <w:rPr>
                <w:rFonts w:eastAsia="Franklin Gothic Book" w:cs="Franklin Gothic Book"/>
              </w:rPr>
            </w:pPr>
            <w:r w:rsidRPr="004F0199">
              <w:rPr>
                <w:rFonts w:eastAsia="Franklin Gothic Book" w:cs="Franklin Gothic Book"/>
              </w:rPr>
              <w:t>Support forums that convene experts and stakeholders, including those from adjacent fields as appropriate, to explore current and emerging issues and inform the field.</w:t>
            </w:r>
          </w:p>
        </w:tc>
      </w:tr>
    </w:tbl>
    <w:p w:rsidR="009F29CF" w:rsidP="002553CA" w14:paraId="698B568A" w14:textId="77777777">
      <w:hyperlink r:id="rId58" w:anchor="nlgm" w:history="1">
        <w:r w:rsidRPr="00CF349F">
          <w:rPr>
            <w:rStyle w:val="Hyperlink"/>
          </w:rPr>
          <w:t>Refer to samples of recently funded NLG-</w:t>
        </w:r>
        <w:r w:rsidR="00500741">
          <w:rPr>
            <w:rStyle w:val="Hyperlink"/>
          </w:rPr>
          <w:t>M</w:t>
        </w:r>
        <w:r w:rsidRPr="00CF349F">
          <w:rPr>
            <w:rStyle w:val="Hyperlink"/>
          </w:rPr>
          <w:t xml:space="preserve"> applications.</w:t>
        </w:r>
      </w:hyperlink>
    </w:p>
    <w:p w:rsidR="009F29CF" w:rsidRPr="001E25C7" w:rsidP="009F29CF" w14:paraId="2183EB97" w14:textId="77777777">
      <w:pPr>
        <w:pStyle w:val="Heading3"/>
      </w:pPr>
      <w:bookmarkStart w:id="39" w:name="_Toc165628096"/>
      <w:bookmarkStart w:id="40" w:name="_Toc166751550"/>
      <w:r w:rsidRPr="001E25C7">
        <w:t>Project Types</w:t>
      </w:r>
      <w:bookmarkEnd w:id="39"/>
      <w:bookmarkEnd w:id="40"/>
    </w:p>
    <w:p w:rsidR="009F29CF" w:rsidRPr="001E25C7" w:rsidP="00F2588D" w14:paraId="5CF1B235" w14:textId="77777777">
      <w:r w:rsidRPr="002E01BC">
        <w:t>The NLG-</w:t>
      </w:r>
      <w:r w:rsidR="005B3788">
        <w:t>M</w:t>
      </w:r>
      <w:r w:rsidRPr="002E01BC">
        <w:t xml:space="preserve"> Program has </w:t>
      </w:r>
      <w:r w:rsidR="00F2588D">
        <w:t>two</w:t>
      </w:r>
      <w:r w:rsidRPr="002E01BC">
        <w:t xml:space="preserve"> project types.  You must designate one for each application you submit.</w:t>
      </w:r>
      <w:r w:rsidRPr="001E25C7">
        <w:t xml:space="preserve"> </w:t>
      </w:r>
      <w:r w:rsidRPr="667825CA">
        <w:t xml:space="preserve">You </w:t>
      </w:r>
      <w:r w:rsidRPr="001E25C7">
        <w:t xml:space="preserve">may submit more than one application to the </w:t>
      </w:r>
      <w:r w:rsidRPr="667825CA">
        <w:rPr>
          <w:rFonts w:cs="Helvetica"/>
        </w:rPr>
        <w:t>NLG-</w:t>
      </w:r>
      <w:r w:rsidR="00F2588D">
        <w:rPr>
          <w:rFonts w:cs="Helvetica"/>
        </w:rPr>
        <w:t>M</w:t>
      </w:r>
      <w:r w:rsidRPr="001E25C7">
        <w:rPr>
          <w:rFonts w:cs="Helvetica"/>
          <w:shd w:val="clear" w:color="auto" w:fill="FFFFFF"/>
        </w:rPr>
        <w:t xml:space="preserve"> </w:t>
      </w:r>
      <w:r w:rsidRPr="001E25C7">
        <w:t>Program; however, you may not submit the same proposal under more than one project type.</w:t>
      </w:r>
    </w:p>
    <w:p w:rsidR="009F29CF" w:rsidP="009F29CF" w14:paraId="3F4E777E" w14:textId="77777777">
      <w:r>
        <w:t>See below for NLG-</w:t>
      </w:r>
      <w:r w:rsidR="00F2588D">
        <w:t>M</w:t>
      </w:r>
      <w:r>
        <w:t xml:space="preserve"> </w:t>
      </w:r>
      <w:r w:rsidRPr="00004F98">
        <w:t>project types</w:t>
      </w:r>
      <w:r w:rsidR="00842CE8">
        <w:t xml:space="preserve"> and</w:t>
      </w:r>
      <w:r>
        <w:t xml:space="preserve"> </w:t>
      </w:r>
      <w:r w:rsidR="001C5F14">
        <w:t xml:space="preserve">their </w:t>
      </w:r>
      <w:r w:rsidR="00814A9B">
        <w:t>characteristics</w:t>
      </w:r>
      <w:r w:rsidR="00842CE8">
        <w:t>.</w:t>
      </w:r>
    </w:p>
    <w:tbl>
      <w:tblPr>
        <w:tblW w:w="9361" w:type="dxa"/>
        <w:jc w:val="center"/>
        <w:tblBorders>
          <w:top w:val="single" w:sz="12" w:space="0" w:color="8EAADB" w:themeColor="accent5" w:themeTint="99"/>
          <w:bottom w:val="single" w:sz="12" w:space="0" w:color="8EAADB" w:themeColor="accent5" w:themeTint="99"/>
          <w:insideH w:val="single" w:sz="12" w:space="0" w:color="8EAADB" w:themeColor="accent5" w:themeTint="99"/>
        </w:tblBorders>
        <w:shd w:val="clear" w:color="auto" w:fill="DEEBF6" w:themeFill="accent1" w:themeFillTint="33"/>
        <w:tblLayout w:type="fixed"/>
        <w:tblCellMar>
          <w:top w:w="72" w:type="dxa"/>
          <w:left w:w="115" w:type="dxa"/>
          <w:right w:w="115" w:type="dxa"/>
        </w:tblCellMar>
        <w:tblLook w:val="04A0"/>
      </w:tblPr>
      <w:tblGrid>
        <w:gridCol w:w="3211"/>
        <w:gridCol w:w="6150"/>
      </w:tblGrid>
      <w:tr w14:paraId="6A824B8E" w14:textId="77777777">
        <w:tblPrEx>
          <w:tblW w:w="9361" w:type="dxa"/>
          <w:jc w:val="center"/>
          <w:tblBorders>
            <w:top w:val="single" w:sz="12" w:space="0" w:color="8EAADB" w:themeColor="accent5" w:themeTint="99"/>
            <w:bottom w:val="single" w:sz="12" w:space="0" w:color="8EAADB" w:themeColor="accent5" w:themeTint="99"/>
            <w:insideH w:val="single" w:sz="12" w:space="0" w:color="8EAADB" w:themeColor="accent5" w:themeTint="99"/>
          </w:tblBorders>
          <w:shd w:val="clear" w:color="auto" w:fill="DEEBF6" w:themeFill="accent1" w:themeFillTint="33"/>
          <w:tblLayout w:type="fixed"/>
          <w:tblCellMar>
            <w:top w:w="72" w:type="dxa"/>
            <w:left w:w="115" w:type="dxa"/>
            <w:right w:w="115" w:type="dxa"/>
          </w:tblCellMar>
          <w:tblLook w:val="04A0"/>
        </w:tblPrEx>
        <w:trPr>
          <w:cantSplit/>
          <w:trHeight w:val="393"/>
          <w:tblHeader/>
          <w:jc w:val="center"/>
        </w:trPr>
        <w:tc>
          <w:tcPr>
            <w:tcW w:w="3211" w:type="dxa"/>
            <w:vAlign w:val="center"/>
          </w:tcPr>
          <w:p w:rsidR="009F29CF" w:rsidRPr="00BC187B" w14:paraId="404AE741" w14:textId="77777777">
            <w:pPr>
              <w:pStyle w:val="StrongTableHeading"/>
            </w:pPr>
            <w:r>
              <w:t>Project Type</w:t>
            </w:r>
          </w:p>
        </w:tc>
        <w:tc>
          <w:tcPr>
            <w:tcW w:w="6150" w:type="dxa"/>
          </w:tcPr>
          <w:p w:rsidR="009F29CF" w:rsidRPr="00976A52" w14:paraId="14967139" w14:textId="77777777">
            <w:pPr>
              <w:pStyle w:val="StrongTableHeading"/>
            </w:pPr>
            <w:r>
              <w:t>Project Characteristics</w:t>
            </w:r>
          </w:p>
        </w:tc>
      </w:tr>
      <w:tr w14:paraId="0EAF1F0E" w14:textId="77777777">
        <w:tblPrEx>
          <w:tblW w:w="9361" w:type="dxa"/>
          <w:jc w:val="center"/>
          <w:shd w:val="clear" w:color="auto" w:fill="DEEBF6" w:themeFill="accent1" w:themeFillTint="33"/>
          <w:tblLayout w:type="fixed"/>
          <w:tblCellMar>
            <w:top w:w="72" w:type="dxa"/>
            <w:left w:w="115" w:type="dxa"/>
            <w:right w:w="115" w:type="dxa"/>
          </w:tblCellMar>
          <w:tblLook w:val="04A0"/>
        </w:tblPrEx>
        <w:trPr>
          <w:cantSplit/>
          <w:trHeight w:val="354"/>
          <w:jc w:val="center"/>
        </w:trPr>
        <w:tc>
          <w:tcPr>
            <w:tcW w:w="3211" w:type="dxa"/>
            <w:vAlign w:val="center"/>
          </w:tcPr>
          <w:p w:rsidR="009F29CF" w:rsidRPr="00BC187B" w14:paraId="23997B1A" w14:textId="77777777">
            <w:pPr>
              <w:spacing w:before="0" w:after="60"/>
              <w:rPr>
                <w:b/>
                <w:bCs/>
                <w:i/>
                <w:iCs/>
                <w:color w:val="1F3864" w:themeColor="accent5" w:themeShade="80"/>
                <w:sz w:val="44"/>
                <w:szCs w:val="36"/>
              </w:rPr>
            </w:pPr>
            <w:r>
              <w:rPr>
                <w:b/>
                <w:bCs/>
                <w:i/>
                <w:iCs/>
                <w:color w:val="1F3864" w:themeColor="accent5" w:themeShade="80"/>
                <w:sz w:val="44"/>
                <w:szCs w:val="36"/>
              </w:rPr>
              <w:t>Non-research</w:t>
            </w:r>
          </w:p>
          <w:p w:rsidR="009F29CF" w:rsidRPr="001023CC" w14:paraId="5214593B" w14:textId="77777777">
            <w:pPr>
              <w:spacing w:before="60" w:after="60"/>
              <w:rPr>
                <w:color w:val="1F3864" w:themeColor="accent5" w:themeShade="80"/>
                <w:sz w:val="28"/>
                <w:szCs w:val="22"/>
              </w:rPr>
            </w:pPr>
            <w:r w:rsidRPr="001023CC">
              <w:rPr>
                <w:color w:val="1F3864" w:themeColor="accent5" w:themeShade="80"/>
                <w:sz w:val="28"/>
                <w:szCs w:val="22"/>
              </w:rPr>
              <w:t>1-</w:t>
            </w:r>
            <w:r w:rsidRPr="001023CC" w:rsidR="00F2588D">
              <w:rPr>
                <w:color w:val="1F3864" w:themeColor="accent5" w:themeShade="80"/>
                <w:sz w:val="28"/>
                <w:szCs w:val="22"/>
              </w:rPr>
              <w:t>3</w:t>
            </w:r>
            <w:r w:rsidRPr="001023CC">
              <w:rPr>
                <w:color w:val="1F3864" w:themeColor="accent5" w:themeShade="80"/>
                <w:sz w:val="28"/>
                <w:szCs w:val="22"/>
              </w:rPr>
              <w:t xml:space="preserve"> years</w:t>
            </w:r>
          </w:p>
          <w:p w:rsidR="00F2588D" w:rsidRPr="001023CC" w14:paraId="71AFFC87" w14:textId="77777777">
            <w:pPr>
              <w:spacing w:before="60" w:after="60"/>
              <w:rPr>
                <w:color w:val="1F3864" w:themeColor="accent5" w:themeShade="80"/>
                <w:sz w:val="28"/>
                <w:szCs w:val="22"/>
              </w:rPr>
            </w:pPr>
            <w:r w:rsidRPr="001023CC">
              <w:rPr>
                <w:color w:val="1F3864" w:themeColor="accent5" w:themeShade="80"/>
                <w:sz w:val="28"/>
                <w:szCs w:val="22"/>
              </w:rPr>
              <w:t>$50,000 - $750,000</w:t>
            </w:r>
          </w:p>
          <w:p w:rsidR="001023CC" w:rsidRPr="001023CC" w14:paraId="0777CDEB" w14:textId="77777777">
            <w:pPr>
              <w:spacing w:before="60" w:after="60"/>
              <w:rPr>
                <w:color w:val="1F3864" w:themeColor="accent5" w:themeShade="80"/>
                <w:sz w:val="28"/>
                <w:szCs w:val="22"/>
              </w:rPr>
            </w:pPr>
            <w:r w:rsidRPr="001023CC">
              <w:rPr>
                <w:color w:val="1F3864" w:themeColor="accent5" w:themeShade="80"/>
                <w:sz w:val="28"/>
                <w:szCs w:val="22"/>
              </w:rPr>
              <w:t>1:1 cost share required</w:t>
            </w:r>
          </w:p>
          <w:p w:rsidR="009F29CF" w14:paraId="1A23620D" w14:textId="77777777">
            <w:pPr>
              <w:spacing w:before="60" w:after="60"/>
              <w:rPr>
                <w:i/>
                <w:iCs/>
                <w:color w:val="1F3864" w:themeColor="accent5" w:themeShade="80"/>
                <w:sz w:val="28"/>
                <w:szCs w:val="22"/>
              </w:rPr>
            </w:pPr>
          </w:p>
          <w:p w:rsidR="009F29CF" w14:paraId="5A75509B" w14:textId="77777777">
            <w:pPr>
              <w:spacing w:before="60" w:after="60"/>
              <w:rPr>
                <w:i/>
                <w:iCs/>
                <w:color w:val="1F3864" w:themeColor="accent5" w:themeShade="80"/>
                <w:sz w:val="28"/>
                <w:szCs w:val="22"/>
              </w:rPr>
            </w:pPr>
          </w:p>
          <w:p w:rsidR="009F29CF" w:rsidRPr="00BC187B" w14:paraId="61A239E0" w14:textId="77777777">
            <w:pPr>
              <w:spacing w:before="60" w:after="60"/>
              <w:rPr>
                <w:b/>
                <w:bCs/>
                <w:color w:val="1F3864" w:themeColor="accent5" w:themeShade="80"/>
              </w:rPr>
            </w:pPr>
          </w:p>
        </w:tc>
        <w:tc>
          <w:tcPr>
            <w:tcW w:w="6150" w:type="dxa"/>
          </w:tcPr>
          <w:p w:rsidR="009F29CF" w:rsidRPr="00081D8F" w14:paraId="279331F9" w14:textId="77777777">
            <w:pPr>
              <w:rPr>
                <w:szCs w:val="24"/>
              </w:rPr>
            </w:pPr>
            <w:r w:rsidRPr="00842CE8">
              <w:rPr>
                <w:b/>
                <w:bCs/>
              </w:rPr>
              <w:t>Non-research projects</w:t>
            </w:r>
            <w:r w:rsidRPr="00473772">
              <w:t xml:space="preserve">: </w:t>
            </w:r>
          </w:p>
          <w:p w:rsidR="009F29CF" w:rsidP="006C6E18" w14:paraId="54F0F100" w14:textId="77777777">
            <w:pPr>
              <w:pStyle w:val="ListParagraph"/>
              <w:numPr>
                <w:ilvl w:val="0"/>
                <w:numId w:val="67"/>
              </w:numPr>
              <w:ind w:right="576"/>
              <w:contextualSpacing w:val="0"/>
            </w:pPr>
            <w:r w:rsidRPr="00386F6D">
              <w:t>address critical needs of the museum field</w:t>
            </w:r>
            <w:r w:rsidRPr="00004F98">
              <w:t xml:space="preserve">; </w:t>
            </w:r>
          </w:p>
          <w:p w:rsidR="00D56194" w:rsidRPr="00D21E6D" w:rsidP="006C6E18" w14:paraId="3A5A7B25" w14:textId="77777777">
            <w:pPr>
              <w:pStyle w:val="ListParagraph"/>
              <w:numPr>
                <w:ilvl w:val="0"/>
                <w:numId w:val="67"/>
              </w:numPr>
              <w:ind w:right="576"/>
              <w:contextualSpacing w:val="0"/>
              <w:rPr>
                <w:color w:val="1F3864" w:themeColor="accent5" w:themeShade="80"/>
                <w:sz w:val="32"/>
                <w:szCs w:val="24"/>
              </w:rPr>
            </w:pPr>
            <w:r w:rsidRPr="00E927A6">
              <w:t>have the potential to advance practice in the profession so that museums can improve services for the American public</w:t>
            </w:r>
            <w:r>
              <w:t xml:space="preserve">; </w:t>
            </w:r>
          </w:p>
          <w:p w:rsidR="009F29CF" w:rsidRPr="00500741" w:rsidP="006C6E18" w14:paraId="3C3314BB" w14:textId="77777777">
            <w:pPr>
              <w:pStyle w:val="ListParagraph"/>
              <w:numPr>
                <w:ilvl w:val="0"/>
                <w:numId w:val="67"/>
              </w:numPr>
              <w:spacing w:line="240" w:lineRule="auto"/>
              <w:contextualSpacing w:val="0"/>
            </w:pPr>
            <w:r w:rsidRPr="00147829">
              <w:t>generate results such as models, new tools, services, practices, and/or alliances that can be widely used, adapted, scaled, or replicated</w:t>
            </w:r>
            <w:r w:rsidR="00D56194">
              <w:t>.</w:t>
            </w:r>
            <w:r w:rsidRPr="00147829">
              <w:t xml:space="preserve"> </w:t>
            </w:r>
          </w:p>
        </w:tc>
      </w:tr>
      <w:tr w14:paraId="025A7ADB" w14:textId="77777777">
        <w:tblPrEx>
          <w:tblW w:w="9361" w:type="dxa"/>
          <w:jc w:val="center"/>
          <w:shd w:val="clear" w:color="auto" w:fill="DEEBF6" w:themeFill="accent1" w:themeFillTint="33"/>
          <w:tblLayout w:type="fixed"/>
          <w:tblCellMar>
            <w:top w:w="72" w:type="dxa"/>
            <w:left w:w="115" w:type="dxa"/>
            <w:right w:w="115" w:type="dxa"/>
          </w:tblCellMar>
          <w:tblLook w:val="04A0"/>
        </w:tblPrEx>
        <w:trPr>
          <w:cantSplit/>
          <w:trHeight w:val="374"/>
          <w:jc w:val="center"/>
        </w:trPr>
        <w:tc>
          <w:tcPr>
            <w:tcW w:w="3211" w:type="dxa"/>
            <w:vAlign w:val="center"/>
          </w:tcPr>
          <w:p w:rsidR="009F29CF" w14:paraId="6F471CBF" w14:textId="77777777">
            <w:pPr>
              <w:spacing w:before="0" w:after="60"/>
              <w:rPr>
                <w:b/>
                <w:bCs/>
                <w:i/>
                <w:iCs/>
                <w:color w:val="1F3864" w:themeColor="accent5" w:themeShade="80"/>
                <w:sz w:val="40"/>
                <w:szCs w:val="32"/>
              </w:rPr>
            </w:pPr>
            <w:r>
              <w:rPr>
                <w:b/>
                <w:bCs/>
                <w:i/>
                <w:iCs/>
                <w:color w:val="1F3864" w:themeColor="accent5" w:themeShade="80"/>
                <w:sz w:val="40"/>
                <w:szCs w:val="32"/>
              </w:rPr>
              <w:t>Research</w:t>
            </w:r>
          </w:p>
          <w:p w:rsidR="009F29CF" w:rsidRPr="00842CE8" w14:paraId="1626C23A" w14:textId="77777777">
            <w:pPr>
              <w:spacing w:before="60" w:after="60"/>
              <w:rPr>
                <w:color w:val="1F3864" w:themeColor="accent5" w:themeShade="80"/>
                <w:sz w:val="28"/>
                <w:szCs w:val="22"/>
              </w:rPr>
            </w:pPr>
            <w:r w:rsidRPr="00842CE8">
              <w:rPr>
                <w:color w:val="1F3864" w:themeColor="accent5" w:themeShade="80"/>
                <w:sz w:val="28"/>
                <w:szCs w:val="22"/>
              </w:rPr>
              <w:t>1-</w:t>
            </w:r>
            <w:r w:rsidRPr="00842CE8" w:rsidR="001023CC">
              <w:rPr>
                <w:color w:val="1F3864" w:themeColor="accent5" w:themeShade="80"/>
                <w:sz w:val="28"/>
                <w:szCs w:val="22"/>
              </w:rPr>
              <w:t>3</w:t>
            </w:r>
            <w:r w:rsidRPr="00842CE8">
              <w:rPr>
                <w:color w:val="1F3864" w:themeColor="accent5" w:themeShade="80"/>
                <w:sz w:val="28"/>
                <w:szCs w:val="22"/>
              </w:rPr>
              <w:t xml:space="preserve"> years</w:t>
            </w:r>
          </w:p>
          <w:p w:rsidR="001023CC" w:rsidRPr="001023CC" w:rsidP="001023CC" w14:paraId="67F5E1D7" w14:textId="77777777">
            <w:pPr>
              <w:spacing w:before="60" w:after="60"/>
              <w:rPr>
                <w:color w:val="1F3864" w:themeColor="accent5" w:themeShade="80"/>
                <w:sz w:val="28"/>
                <w:szCs w:val="22"/>
              </w:rPr>
            </w:pPr>
            <w:r w:rsidRPr="001023CC">
              <w:rPr>
                <w:color w:val="1F3864" w:themeColor="accent5" w:themeShade="80"/>
                <w:sz w:val="28"/>
                <w:szCs w:val="22"/>
              </w:rPr>
              <w:t>$50,000 - $750,000</w:t>
            </w:r>
          </w:p>
          <w:p w:rsidR="001023CC" w:rsidRPr="001023CC" w:rsidP="001023CC" w14:paraId="5EE5ECD7" w14:textId="77777777">
            <w:pPr>
              <w:spacing w:before="60" w:after="60"/>
              <w:rPr>
                <w:color w:val="1F3864" w:themeColor="accent5" w:themeShade="80"/>
                <w:sz w:val="28"/>
                <w:szCs w:val="22"/>
              </w:rPr>
            </w:pPr>
            <w:r>
              <w:rPr>
                <w:color w:val="1F3864" w:themeColor="accent5" w:themeShade="80"/>
                <w:sz w:val="28"/>
                <w:szCs w:val="22"/>
              </w:rPr>
              <w:t>No</w:t>
            </w:r>
            <w:r w:rsidRPr="001023CC">
              <w:rPr>
                <w:color w:val="1F3864" w:themeColor="accent5" w:themeShade="80"/>
                <w:sz w:val="28"/>
                <w:szCs w:val="22"/>
              </w:rPr>
              <w:t xml:space="preserve"> cost share required</w:t>
            </w:r>
          </w:p>
          <w:p w:rsidR="001023CC" w14:paraId="35BBD7FC" w14:textId="77777777">
            <w:pPr>
              <w:spacing w:before="60" w:after="60"/>
              <w:rPr>
                <w:i/>
                <w:iCs/>
                <w:color w:val="1F3864" w:themeColor="accent5" w:themeShade="80"/>
                <w:sz w:val="28"/>
                <w:szCs w:val="22"/>
              </w:rPr>
            </w:pPr>
          </w:p>
          <w:p w:rsidR="009F29CF" w14:paraId="0259BD43" w14:textId="77777777">
            <w:pPr>
              <w:spacing w:before="60" w:after="60"/>
              <w:rPr>
                <w:i/>
                <w:iCs/>
                <w:color w:val="1F3864" w:themeColor="accent5" w:themeShade="80"/>
                <w:sz w:val="28"/>
                <w:szCs w:val="22"/>
              </w:rPr>
            </w:pPr>
          </w:p>
          <w:p w:rsidR="009F29CF" w14:paraId="47BE573B" w14:textId="77777777">
            <w:pPr>
              <w:spacing w:before="60" w:after="60"/>
              <w:rPr>
                <w:i/>
                <w:iCs/>
                <w:color w:val="1F3864" w:themeColor="accent5" w:themeShade="80"/>
                <w:sz w:val="28"/>
                <w:szCs w:val="22"/>
              </w:rPr>
            </w:pPr>
          </w:p>
          <w:p w:rsidR="009F29CF" w14:paraId="6C254C7F" w14:textId="77777777">
            <w:pPr>
              <w:spacing w:before="60" w:after="60"/>
              <w:rPr>
                <w:i/>
                <w:iCs/>
                <w:color w:val="1F3864" w:themeColor="accent5" w:themeShade="80"/>
                <w:sz w:val="28"/>
                <w:szCs w:val="22"/>
              </w:rPr>
            </w:pPr>
          </w:p>
          <w:p w:rsidR="009F29CF" w14:paraId="6DF4A1B7" w14:textId="77777777">
            <w:pPr>
              <w:spacing w:before="60" w:after="60"/>
              <w:rPr>
                <w:i/>
                <w:iCs/>
                <w:color w:val="1F3864" w:themeColor="accent5" w:themeShade="80"/>
                <w:sz w:val="28"/>
                <w:szCs w:val="22"/>
              </w:rPr>
            </w:pPr>
          </w:p>
          <w:p w:rsidR="009F29CF" w14:paraId="5CECD3CD" w14:textId="77777777">
            <w:pPr>
              <w:spacing w:before="60" w:after="60"/>
              <w:rPr>
                <w:i/>
                <w:iCs/>
                <w:color w:val="1F3864" w:themeColor="accent5" w:themeShade="80"/>
                <w:sz w:val="28"/>
                <w:szCs w:val="22"/>
              </w:rPr>
            </w:pPr>
          </w:p>
          <w:p w:rsidR="009F29CF" w14:paraId="04865617" w14:textId="77777777">
            <w:pPr>
              <w:spacing w:before="60" w:after="60"/>
              <w:rPr>
                <w:i/>
                <w:iCs/>
                <w:color w:val="1F3864" w:themeColor="accent5" w:themeShade="80"/>
                <w:sz w:val="28"/>
                <w:szCs w:val="22"/>
              </w:rPr>
            </w:pPr>
          </w:p>
          <w:p w:rsidR="009F29CF" w14:paraId="30A15213" w14:textId="77777777">
            <w:pPr>
              <w:spacing w:before="60" w:after="60"/>
              <w:rPr>
                <w:i/>
                <w:iCs/>
                <w:color w:val="1F3864" w:themeColor="accent5" w:themeShade="80"/>
                <w:sz w:val="28"/>
                <w:szCs w:val="22"/>
              </w:rPr>
            </w:pPr>
          </w:p>
          <w:p w:rsidR="009F29CF" w14:paraId="37D672B4" w14:textId="77777777">
            <w:pPr>
              <w:spacing w:before="60" w:after="60"/>
              <w:rPr>
                <w:i/>
                <w:iCs/>
                <w:color w:val="1F3864" w:themeColor="accent5" w:themeShade="80"/>
                <w:sz w:val="28"/>
                <w:szCs w:val="22"/>
              </w:rPr>
            </w:pPr>
          </w:p>
          <w:p w:rsidR="00490271" w14:paraId="38FB2807" w14:textId="77777777">
            <w:pPr>
              <w:spacing w:before="60" w:after="60"/>
              <w:rPr>
                <w:i/>
                <w:iCs/>
                <w:color w:val="1F3864" w:themeColor="accent5" w:themeShade="80"/>
                <w:sz w:val="28"/>
                <w:szCs w:val="22"/>
              </w:rPr>
            </w:pPr>
          </w:p>
          <w:p w:rsidR="00490271" w14:paraId="163B56B5" w14:textId="77777777">
            <w:pPr>
              <w:spacing w:before="60" w:after="60"/>
              <w:rPr>
                <w:i/>
                <w:iCs/>
                <w:color w:val="1F3864" w:themeColor="accent5" w:themeShade="80"/>
                <w:sz w:val="28"/>
                <w:szCs w:val="22"/>
              </w:rPr>
            </w:pPr>
          </w:p>
          <w:p w:rsidR="00490271" w14:paraId="7D7A2023" w14:textId="77777777">
            <w:pPr>
              <w:spacing w:before="60" w:after="60"/>
              <w:rPr>
                <w:i/>
                <w:iCs/>
                <w:color w:val="1F3864" w:themeColor="accent5" w:themeShade="80"/>
                <w:sz w:val="28"/>
                <w:szCs w:val="22"/>
              </w:rPr>
            </w:pPr>
          </w:p>
          <w:p w:rsidR="009F29CF" w:rsidRPr="00BC187B" w14:paraId="512FDC5E" w14:textId="77777777">
            <w:pPr>
              <w:spacing w:before="60" w:after="60"/>
              <w:rPr>
                <w:b/>
                <w:bCs/>
                <w:i/>
                <w:iCs/>
                <w:color w:val="1F3864" w:themeColor="accent5" w:themeShade="80"/>
                <w:sz w:val="40"/>
                <w:szCs w:val="32"/>
              </w:rPr>
            </w:pPr>
          </w:p>
        </w:tc>
        <w:tc>
          <w:tcPr>
            <w:tcW w:w="6150" w:type="dxa"/>
          </w:tcPr>
          <w:p w:rsidR="00824C8E" w:rsidP="001E58A7" w14:paraId="3425F384" w14:textId="77777777">
            <w:r w:rsidRPr="00D21E6D">
              <w:rPr>
                <w:b/>
                <w:bCs/>
              </w:rPr>
              <w:t>Research projects</w:t>
            </w:r>
            <w:r w:rsidRPr="001E58A7">
              <w:t xml:space="preserve"> investigate key questions important to museum practice and result in findings that have the potential to advance the profession so that museums can improve services for the American public. </w:t>
            </w:r>
          </w:p>
          <w:p w:rsidR="00824C8E" w:rsidP="001E58A7" w14:paraId="2EFBE1FA" w14:textId="77777777">
            <w:r w:rsidRPr="001E58A7">
              <w:t xml:space="preserve">Proposals should include clearly articulated research questions and feature appropriate methods, including relevant theoretical or conceptual approaches, data collection, and analysis. </w:t>
            </w:r>
          </w:p>
          <w:p w:rsidR="00AB2CC2" w:rsidP="001E58A7" w14:paraId="1018F131" w14:textId="77777777">
            <w:r>
              <w:t>We will consider a</w:t>
            </w:r>
            <w:r w:rsidRPr="001E58A7">
              <w:t xml:space="preserve">pplications </w:t>
            </w:r>
            <w:r w:rsidRPr="001E58A7" w:rsidR="001E58A7">
              <w:t xml:space="preserve">submitted for Research projects incomplete if they do not include Data Management Plans that explain how </w:t>
            </w:r>
            <w:r>
              <w:t>you</w:t>
            </w:r>
            <w:r w:rsidRPr="001E58A7" w:rsidR="001E58A7">
              <w:t xml:space="preserve"> will manage, share, preserve, document, and enable reuse of the information and research products created during the project.. </w:t>
            </w:r>
          </w:p>
          <w:p w:rsidR="009A2445" w:rsidP="001E58A7" w14:paraId="27E98F36" w14:textId="77777777">
            <w:r>
              <w:t>You should plan to broadly share f</w:t>
            </w:r>
            <w:r w:rsidRPr="001E58A7" w:rsidR="001E58A7">
              <w:t xml:space="preserve">indings and their implications for museum service and practice throughout the grant period, rather than exclusively at the conclusion of the project. </w:t>
            </w:r>
          </w:p>
          <w:p w:rsidR="009F29CF" w:rsidRPr="00124297" w:rsidP="001E58A7" w14:paraId="4627DD1D" w14:textId="77777777">
            <w:r w:rsidRPr="001E58A7">
              <w:t>Proposals focused on evaluation are not appropriate for the Research project type and should be submitted to the Non-research project type.</w:t>
            </w:r>
          </w:p>
        </w:tc>
      </w:tr>
    </w:tbl>
    <w:p w:rsidR="00A03F4F" w:rsidRPr="00427981" w:rsidP="005A2B2E" w14:paraId="6427C473" w14:textId="77777777">
      <w:pPr>
        <w:pStyle w:val="Heading3"/>
        <w:pageBreakBefore/>
      </w:pPr>
      <w:bookmarkStart w:id="41" w:name="_A3._Project_Types"/>
      <w:bookmarkStart w:id="42" w:name="_Project_Types"/>
      <w:bookmarkStart w:id="43" w:name="_Performance_Measures"/>
      <w:bookmarkStart w:id="44" w:name="_Toc164071126"/>
      <w:bookmarkStart w:id="45" w:name="_Toc166751551"/>
      <w:bookmarkStart w:id="46" w:name="_Hlk164164287"/>
      <w:bookmarkEnd w:id="41"/>
      <w:bookmarkEnd w:id="42"/>
      <w:bookmarkEnd w:id="43"/>
      <w:r w:rsidRPr="00427981">
        <w:t xml:space="preserve">Performance </w:t>
      </w:r>
      <w:r w:rsidRPr="00427981" w:rsidR="00A42510">
        <w:t>Measures</w:t>
      </w:r>
      <w:bookmarkEnd w:id="44"/>
      <w:bookmarkEnd w:id="45"/>
    </w:p>
    <w:bookmarkEnd w:id="46"/>
    <w:p w:rsidR="00E53535" w:rsidRPr="00004F98" w:rsidP="00F5457C" w14:paraId="64A86604" w14:textId="77777777">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0C117F">
        <w:t>NLG-M</w:t>
      </w:r>
      <w:r w:rsidRPr="00004F98">
        <w:t xml:space="preserve"> </w:t>
      </w:r>
      <w:r w:rsidRPr="00004F98" w:rsidR="004D7A00">
        <w:t xml:space="preserve">program is meeting its goals and </w:t>
      </w:r>
      <w:r w:rsidRPr="00004F98" w:rsidR="00B9797E">
        <w:t>how</w:t>
      </w:r>
      <w:r w:rsidRPr="00004F98" w:rsidR="004D7A00">
        <w:t xml:space="preserve"> </w:t>
      </w:r>
      <w:r w:rsidR="003D68F2">
        <w:t xml:space="preserve">awardees are managing </w:t>
      </w:r>
      <w:r w:rsidRPr="00004F98" w:rsidR="004D7A00">
        <w:t>individual projects</w:t>
      </w:r>
      <w:r w:rsidRPr="00004F98" w:rsidR="00B10461">
        <w:t>.</w:t>
      </w:r>
      <w:r w:rsidRPr="00004F98" w:rsidR="00B239FD">
        <w:t xml:space="preserve"> </w:t>
      </w:r>
    </w:p>
    <w:p w:rsidR="00111DAE" w:rsidRPr="007C2254" w:rsidP="00373B3B" w14:paraId="2B5E8A0F" w14:textId="77777777">
      <w:pPr>
        <w:spacing w:after="360" w:line="240" w:lineRule="auto"/>
        <w:ind w:right="1008"/>
        <w:rPr>
          <w:rStyle w:val="Strong"/>
          <w:sz w:val="24"/>
          <w:szCs w:val="24"/>
        </w:rPr>
      </w:pPr>
      <w:r w:rsidRPr="00BC187B">
        <w:rPr>
          <w:b/>
          <w:noProof/>
        </w:rPr>
        <w:drawing>
          <wp:anchor distT="0" distB="0" distL="114300" distR="114300" simplePos="0" relativeHeight="251663360"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972DDC" w:rsidR="00972DDC">
        <w:t>of the NLG-M program</w:t>
      </w:r>
    </w:p>
    <w:p w:rsidR="00111DAE" w:rsidRPr="004E13BC" w:rsidP="00373B3B" w14:paraId="64E33CC9" w14:textId="77777777">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4384"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2"/>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How well resources (e.g., funds, expertise, time) are used while generating maximum value for the target group</w:t>
      </w:r>
      <w:r w:rsidRPr="004E13BC">
        <w:rPr>
          <w:rStyle w:val="Strong"/>
          <w:color w:val="auto"/>
          <w:sz w:val="24"/>
          <w:szCs w:val="24"/>
        </w:rPr>
        <w:t xml:space="preserve"> </w:t>
      </w:r>
    </w:p>
    <w:p w:rsidR="00111DAE" w:rsidRPr="00913DB5" w:rsidP="00373B3B" w14:paraId="7C9FD4F7" w14:textId="77777777">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5408"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How well the activities meet the requirements and expectations of the target group</w:t>
      </w:r>
    </w:p>
    <w:p w:rsidR="00111DAE" w:rsidRPr="00913DB5" w:rsidP="00373B3B" w14:paraId="1ABA01CB" w14:textId="77777777">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1312"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6"/>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6CE3782C" w14:textId="77777777">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30944"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7777777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52754" y="184638"/>
                            <a:ext cx="347345" cy="347345"/>
                          </a:xfrm>
                          <a:prstGeom prst="rect">
                            <a:avLst/>
                          </a:prstGeom>
                        </pic:spPr>
                      </pic:pic>
                    </wpg:wgp>
                  </a:graphicData>
                </a:graphic>
              </wp:anchor>
            </w:drawing>
          </mc:Choice>
          <mc:Fallback>
            <w:pict>
              <v:group id="Group 1" o:spid="_x0000_s1039" alt="&quot;&quot;" style="width:167.25pt;height:93.75pt;margin-top:10.75pt;margin-left:278.3pt;position:absolute;z-index:251731968" coordsize="21240,11906">
                <v:rect id="_x0000_s1040" style="width:21240;height:11906;mso-wrap-style:square;position:absolute;visibility:visible;v-text-anchor:middle" fillcolor="#f7fbff" strokecolor="#33715b" strokeweight="1pt">
                  <v:textbox>
                    <w:txbxContent>
                      <w:p w:rsidR="00EB5A45" w:rsidRPr="003514C2" w:rsidP="00857183" w14:paraId="4EA024C4" w14:textId="7777777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v:textbox>
                </v:rect>
                <v:shape id="Graphic 28" o:spid="_x0000_s1041" type="#_x0000_t75" alt="Information with solid fill" style="width:3473;height:3473;left:527;mso-wrap-style:square;position:absolute;top:1846;visibility:visible">
                  <v:imagedata r:id="rId51"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r w:rsidR="004A39EE">
        <w:t xml:space="preserve"> </w:t>
      </w:r>
    </w:p>
    <w:p w:rsidR="001675A0" w:rsidRPr="00427981" w:rsidP="001675A0" w14:paraId="6D862F5C" w14:textId="77777777">
      <w:pPr>
        <w:pStyle w:val="Heading3"/>
      </w:pPr>
      <w:bookmarkStart w:id="47" w:name="_Funding_Restrictions_1"/>
      <w:bookmarkStart w:id="48" w:name="_Toc166751552"/>
      <w:bookmarkEnd w:id="47"/>
      <w:r w:rsidRPr="00427981">
        <w:t>Funding Restrictions</w:t>
      </w:r>
      <w:bookmarkEnd w:id="48"/>
    </w:p>
    <w:p w:rsidR="001675A0" w:rsidRPr="00427981" w:rsidP="001675A0" w14:paraId="4FD3D488" w14:textId="77777777">
      <w:pPr>
        <w:pStyle w:val="Heading4"/>
      </w:pPr>
      <w:r w:rsidRPr="00427981">
        <w:t>Allowable and Unallowable Costs</w:t>
      </w:r>
    </w:p>
    <w:p w:rsidR="001675A0" w:rsidRPr="00C1732C" w:rsidP="001675A0" w14:paraId="0C8D45D8" w14:textId="77777777">
      <w:pPr>
        <w:pStyle w:val="Sectionintrotext"/>
      </w:pPr>
      <w:r>
        <w:t>You</w:t>
      </w:r>
      <w:r w:rsidRPr="006D428F">
        <w:t xml:space="preserve"> may use IMLS funds and cost share only for allowable costs as found in IMLS and OMB government-wide cost-principle rules.</w:t>
      </w:r>
      <w:r w:rsidRPr="00C1732C">
        <w:t xml:space="preserve"> </w:t>
      </w:r>
    </w:p>
    <w:p w:rsidR="001675A0" w:rsidRPr="00004F98" w:rsidP="001675A0" w14:paraId="22BD1A2E" w14:textId="77777777">
      <w:r w:rsidRPr="00004F98">
        <w:t xml:space="preserve">Please consult </w:t>
      </w:r>
      <w:hyperlink r:id="rId13" w:history="1">
        <w:r w:rsidRPr="00B955AF">
          <w:rPr>
            <w:rStyle w:val="Hyperlink"/>
          </w:rPr>
          <w:t>2 C.F.R. part 200</w:t>
        </w:r>
      </w:hyperlink>
      <w:r w:rsidRPr="00004F98">
        <w:t xml:space="preserve"> and </w:t>
      </w:r>
      <w:hyperlink r:id="rId67" w:history="1">
        <w:r w:rsidRPr="004846B1">
          <w:rPr>
            <w:rStyle w:val="Hyperlink"/>
          </w:rPr>
          <w:t>2 C.F.R. part 3187</w:t>
        </w:r>
      </w:hyperlink>
      <w:r w:rsidRPr="00004F98">
        <w:t xml:space="preserve"> for additional guidance on allowable costs.</w:t>
      </w:r>
    </w:p>
    <w:p w:rsidR="001675A0" w:rsidP="001675A0" w14:paraId="4BA21EB7" w14:textId="77777777">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301EE297"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258141AD" w14:textId="77777777">
            <w:pPr>
              <w:pStyle w:val="TableHeaderRow"/>
              <w:spacing w:before="360"/>
              <w:rPr>
                <w:b/>
                <w:bCs/>
              </w:rPr>
            </w:pPr>
            <w:r w:rsidRPr="00E56F91">
              <w:rPr>
                <w:b/>
                <w:bCs/>
                <w:noProof/>
                <w:sz w:val="44"/>
                <w:szCs w:val="36"/>
              </w:rPr>
              <w:drawing>
                <wp:anchor distT="0" distB="0" distL="114300" distR="114300" simplePos="0" relativeHeight="251708416"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9"/>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1675A0" w:rsidRPr="007D47FE" w:rsidP="00350AD4" w14:paraId="6AC1529A" w14:textId="77777777">
            <w:pPr>
              <w:pStyle w:val="Tabletext"/>
              <w:numPr>
                <w:ilvl w:val="0"/>
                <w:numId w:val="22"/>
              </w:numPr>
              <w:spacing w:before="120"/>
              <w:rPr>
                <w:szCs w:val="24"/>
              </w:rPr>
            </w:pPr>
            <w:r w:rsidRPr="00A91007">
              <w:rPr>
                <w:szCs w:val="24"/>
              </w:rPr>
              <w:t>personnel salaries, wages, and fringe benefits</w:t>
            </w:r>
            <w:r>
              <w:rPr>
                <w:szCs w:val="24"/>
              </w:rPr>
              <w:t>, including annual cost of living increases</w:t>
            </w:r>
          </w:p>
          <w:p w:rsidR="001675A0" w:rsidRPr="007D47FE" w:rsidP="00350AD4" w14:paraId="158AC619" w14:textId="77777777">
            <w:pPr>
              <w:pStyle w:val="Tabletext"/>
              <w:numPr>
                <w:ilvl w:val="0"/>
                <w:numId w:val="22"/>
              </w:numPr>
              <w:rPr>
                <w:szCs w:val="24"/>
              </w:rPr>
            </w:pPr>
            <w:r w:rsidRPr="00A91007">
              <w:rPr>
                <w:szCs w:val="24"/>
              </w:rPr>
              <w:t>travel expenses for key project staff and consultants</w:t>
            </w:r>
          </w:p>
          <w:p w:rsidR="001675A0" w:rsidRPr="007D47FE" w:rsidP="00350AD4" w14:paraId="07DE72FE" w14:textId="77777777">
            <w:pPr>
              <w:pStyle w:val="Tabletext"/>
              <w:numPr>
                <w:ilvl w:val="0"/>
                <w:numId w:val="22"/>
              </w:numPr>
              <w:rPr>
                <w:szCs w:val="24"/>
              </w:rPr>
            </w:pPr>
            <w:r w:rsidRPr="00A91007">
              <w:rPr>
                <w:szCs w:val="24"/>
              </w:rPr>
              <w:t>materials, supplies, software, and equipment related directly to project activities</w:t>
            </w:r>
          </w:p>
          <w:p w:rsidR="001675A0" w:rsidP="00350AD4" w14:paraId="7BEE3FCE" w14:textId="77777777">
            <w:pPr>
              <w:pStyle w:val="Tabletext"/>
              <w:numPr>
                <w:ilvl w:val="0"/>
                <w:numId w:val="22"/>
              </w:numPr>
              <w:rPr>
                <w:szCs w:val="24"/>
              </w:rPr>
            </w:pPr>
            <w:r w:rsidRPr="00A91007">
              <w:rPr>
                <w:szCs w:val="24"/>
              </w:rPr>
              <w:t>adaptive and/or assistive technologies and other resources and services to improve accessibility for persons with disabilities</w:t>
            </w:r>
          </w:p>
          <w:p w:rsidR="001675A0" w:rsidRPr="007D47FE" w:rsidP="00350AD4" w14:paraId="7E12B140" w14:textId="77777777">
            <w:pPr>
              <w:pStyle w:val="Tabletext"/>
              <w:numPr>
                <w:ilvl w:val="0"/>
                <w:numId w:val="22"/>
              </w:numPr>
              <w:rPr>
                <w:szCs w:val="24"/>
              </w:rPr>
            </w:pPr>
            <w:r w:rsidRPr="00A91007">
              <w:rPr>
                <w:szCs w:val="24"/>
              </w:rPr>
              <w:t>third-party costs</w:t>
            </w:r>
          </w:p>
          <w:p w:rsidR="001675A0" w:rsidRPr="007D47FE" w:rsidP="00350AD4" w14:paraId="2E26E85A" w14:textId="77777777">
            <w:pPr>
              <w:pStyle w:val="Tabletext"/>
              <w:numPr>
                <w:ilvl w:val="0"/>
                <w:numId w:val="22"/>
              </w:numPr>
              <w:rPr>
                <w:szCs w:val="24"/>
              </w:rPr>
            </w:pPr>
            <w:r w:rsidRPr="00A91007">
              <w:rPr>
                <w:szCs w:val="24"/>
              </w:rPr>
              <w:t>design and publication costs</w:t>
            </w:r>
          </w:p>
          <w:p w:rsidR="001675A0" w:rsidRPr="007D47FE" w:rsidP="00350AD4" w14:paraId="25AC812A" w14:textId="77777777">
            <w:pPr>
              <w:pStyle w:val="Tabletext"/>
              <w:numPr>
                <w:ilvl w:val="0"/>
                <w:numId w:val="22"/>
              </w:numPr>
              <w:rPr>
                <w:szCs w:val="24"/>
              </w:rPr>
            </w:pPr>
            <w:r w:rsidRPr="00A91007">
              <w:rPr>
                <w:szCs w:val="24"/>
              </w:rPr>
              <w:t>program evaluation</w:t>
            </w:r>
          </w:p>
          <w:p w:rsidR="001675A0" w:rsidRPr="007D47FE" w:rsidP="00350AD4" w14:paraId="65E3F223" w14:textId="77777777">
            <w:pPr>
              <w:pStyle w:val="Tabletext"/>
              <w:numPr>
                <w:ilvl w:val="0"/>
                <w:numId w:val="22"/>
              </w:numPr>
              <w:rPr>
                <w:szCs w:val="24"/>
              </w:rPr>
            </w:pPr>
            <w:r w:rsidRPr="00A91007">
              <w:rPr>
                <w:szCs w:val="24"/>
              </w:rPr>
              <w:t>staff and volunteer training</w:t>
            </w:r>
          </w:p>
          <w:p w:rsidR="001675A0" w:rsidP="00350AD4" w14:paraId="74CD064C" w14:textId="77777777">
            <w:pPr>
              <w:pStyle w:val="Tabletext"/>
              <w:numPr>
                <w:ilvl w:val="0"/>
                <w:numId w:val="22"/>
              </w:numPr>
              <w:rPr>
                <w:szCs w:val="24"/>
              </w:rPr>
            </w:pPr>
            <w:r w:rsidRPr="00A91007">
              <w:rPr>
                <w:szCs w:val="24"/>
              </w:rPr>
              <w:t>paid internships/fellowships</w:t>
            </w:r>
          </w:p>
          <w:p w:rsidR="001675A0" w:rsidRPr="007D47FE" w:rsidP="00350AD4" w14:paraId="78778CCA" w14:textId="77777777">
            <w:pPr>
              <w:pStyle w:val="Tabletext"/>
              <w:numPr>
                <w:ilvl w:val="0"/>
                <w:numId w:val="22"/>
              </w:numPr>
              <w:rPr>
                <w:szCs w:val="24"/>
              </w:rPr>
            </w:pPr>
            <w:r>
              <w:rPr>
                <w:szCs w:val="24"/>
              </w:rPr>
              <w:t>stipends or honoraria for project advisors and participants</w:t>
            </w:r>
          </w:p>
          <w:p w:rsidR="001675A0" w:rsidRPr="00165F2A" w:rsidP="00165F2A" w14:paraId="1D6112E7" w14:textId="77777777">
            <w:pPr>
              <w:pStyle w:val="Tabletext"/>
              <w:numPr>
                <w:ilvl w:val="0"/>
                <w:numId w:val="22"/>
              </w:numPr>
              <w:rPr>
                <w:sz w:val="26"/>
              </w:rPr>
            </w:pPr>
            <w:r w:rsidRPr="00A91007">
              <w:rPr>
                <w:szCs w:val="24"/>
              </w:rPr>
              <w:t>indirect or overhead costs</w:t>
            </w:r>
          </w:p>
        </w:tc>
      </w:tr>
      <w:tr w14:paraId="563D8485" w14:textId="77777777">
        <w:tblPrEx>
          <w:tblW w:w="9450" w:type="dxa"/>
          <w:tblLook w:val="04A0"/>
        </w:tblPrEx>
        <w:trPr>
          <w:cantSplit/>
          <w:trHeight w:val="1638"/>
        </w:trPr>
        <w:tc>
          <w:tcPr>
            <w:tcW w:w="3780" w:type="dxa"/>
          </w:tcPr>
          <w:p w:rsidR="001675A0" w:rsidP="001675A0" w14:paraId="2BE776F3" w14:textId="77777777">
            <w:pPr>
              <w:pStyle w:val="TableHeaderRow"/>
              <w:spacing w:before="360"/>
            </w:pPr>
            <w:r w:rsidRPr="00A92732">
              <w:rPr>
                <w:b/>
                <w:bCs/>
                <w:noProof/>
                <w:sz w:val="44"/>
                <w:szCs w:val="36"/>
              </w:rPr>
              <w:drawing>
                <wp:anchor distT="0" distB="0" distL="114300" distR="114300" simplePos="0" relativeHeight="251709440"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tcPr>
          <w:p w:rsidR="001675A0" w:rsidRPr="007D47FE" w:rsidP="00350AD4" w14:paraId="69CB15AD" w14:textId="77777777">
            <w:pPr>
              <w:pStyle w:val="Tabletext"/>
              <w:numPr>
                <w:ilvl w:val="0"/>
                <w:numId w:val="23"/>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350AD4" w14:paraId="2F0B800A" w14:textId="77777777">
            <w:pPr>
              <w:pStyle w:val="Tabletext"/>
              <w:numPr>
                <w:ilvl w:val="0"/>
                <w:numId w:val="23"/>
              </w:numPr>
              <w:rPr>
                <w:szCs w:val="24"/>
              </w:rPr>
            </w:pPr>
            <w:r w:rsidRPr="00685990">
              <w:rPr>
                <w:szCs w:val="24"/>
              </w:rPr>
              <w:t>contributions to endowments</w:t>
            </w:r>
          </w:p>
          <w:p w:rsidR="001675A0" w:rsidP="00350AD4" w14:paraId="673BD294" w14:textId="77777777">
            <w:pPr>
              <w:pStyle w:val="Tabletext"/>
              <w:numPr>
                <w:ilvl w:val="0"/>
                <w:numId w:val="23"/>
              </w:numPr>
              <w:rPr>
                <w:szCs w:val="24"/>
              </w:rPr>
            </w:pPr>
            <w:r w:rsidRPr="00685990">
              <w:rPr>
                <w:szCs w:val="24"/>
              </w:rPr>
              <w:t>general operating support</w:t>
            </w:r>
          </w:p>
          <w:p w:rsidR="006805FE" w:rsidRPr="00685990" w:rsidP="00350AD4" w14:paraId="7D0A5486" w14:textId="77777777">
            <w:pPr>
              <w:pStyle w:val="Tabletext"/>
              <w:numPr>
                <w:ilvl w:val="0"/>
                <w:numId w:val="23"/>
              </w:numPr>
              <w:rPr>
                <w:szCs w:val="24"/>
              </w:rPr>
            </w:pPr>
            <w:r w:rsidRPr="1CEE29D6">
              <w:t>acquisition of collections</w:t>
            </w:r>
          </w:p>
          <w:p w:rsidR="001675A0" w:rsidRPr="007D47FE" w:rsidP="00350AD4" w14:paraId="105993F1" w14:textId="77777777">
            <w:pPr>
              <w:pStyle w:val="Tabletext"/>
              <w:numPr>
                <w:ilvl w:val="0"/>
                <w:numId w:val="23"/>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350AD4" w14:paraId="578D3062" w14:textId="77777777">
            <w:pPr>
              <w:pStyle w:val="Tabletext"/>
              <w:numPr>
                <w:ilvl w:val="0"/>
                <w:numId w:val="23"/>
              </w:numPr>
              <w:rPr>
                <w:szCs w:val="24"/>
              </w:rPr>
            </w:pPr>
            <w:r w:rsidRPr="00A91007">
              <w:rPr>
                <w:szCs w:val="24"/>
              </w:rPr>
              <w:t xml:space="preserve">construction or renovation of facilities (generally, any activity involving the construction trades is not an allowable cost) </w:t>
            </w:r>
          </w:p>
          <w:p w:rsidR="001675A0" w:rsidRPr="00CE6AED" w:rsidP="00350AD4" w14:paraId="5E860368" w14:textId="77777777">
            <w:pPr>
              <w:pStyle w:val="Tabletext"/>
              <w:numPr>
                <w:ilvl w:val="0"/>
                <w:numId w:val="23"/>
              </w:numPr>
              <w:spacing w:after="240"/>
              <w:rPr>
                <w:szCs w:val="24"/>
              </w:rPr>
            </w:pPr>
            <w:r w:rsidRPr="00806A2E">
              <w:rPr>
                <w:szCs w:val="24"/>
              </w:rPr>
              <w:t>social activities, receptions, or entertainment</w:t>
            </w:r>
          </w:p>
        </w:tc>
      </w:tr>
    </w:tbl>
    <w:p w:rsidR="001675A0" w:rsidRPr="00004F98" w:rsidP="001675A0" w14:paraId="1111D70F"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74740DC6" w14:textId="77777777">
      <w:r w:rsidRPr="00004F98">
        <w:t xml:space="preserve">If you have questions about whether specific activities are allowable, </w:t>
      </w:r>
      <w:hyperlink r:id="rId16" w:history="1">
        <w:r w:rsidRPr="00F51FA4">
          <w:rPr>
            <w:rStyle w:val="Hyperlink"/>
          </w:rPr>
          <w:t>contact us for guidance.</w:t>
        </w:r>
      </w:hyperlink>
    </w:p>
    <w:p w:rsidR="001675A0" w:rsidRPr="00427981" w:rsidP="001675A0" w14:paraId="23414F08" w14:textId="77777777">
      <w:pPr>
        <w:pStyle w:val="Heading4"/>
      </w:pPr>
      <w:r w:rsidRPr="00427981">
        <w:t>Costs for Third Parties</w:t>
      </w:r>
    </w:p>
    <w:p w:rsidR="00F75E48" w:rsidP="001675A0" w14:paraId="1B81A12D" w14:textId="77777777">
      <w:r>
        <w:rPr>
          <w:noProof/>
        </w:rPr>
        <mc:AlternateContent>
          <mc:Choice Requires="wpg">
            <w:drawing>
              <wp:anchor distT="0" distB="0" distL="114300" distR="114300" simplePos="0" relativeHeight="251732992"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62219199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999056162"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F20F39" w:rsidP="00F51FA4" w14:textId="77777777">
                              <w:pPr>
                                <w:spacing w:before="0"/>
                                <w:ind w:left="720"/>
                                <w:rPr>
                                  <w:sz w:val="22"/>
                                  <w:szCs w:val="18"/>
                                </w:rPr>
                              </w:pPr>
                              <w:r>
                                <w:rPr>
                                  <w:sz w:val="22"/>
                                  <w:szCs w:val="18"/>
                                </w:rPr>
                                <w:t>Learn more:</w:t>
                              </w:r>
                              <w:r w:rsidRPr="00823A53" w:rsidR="001675A0">
                                <w:rPr>
                                  <w:sz w:val="22"/>
                                  <w:szCs w:val="18"/>
                                </w:rPr>
                                <w:t xml:space="preserve"> </w:t>
                              </w:r>
                            </w:p>
                            <w:p w:rsidR="00F20F39" w:rsidP="00F51FA4" w14:textId="77777777">
                              <w:pPr>
                                <w:ind w:left="720"/>
                                <w:rPr>
                                  <w:sz w:val="22"/>
                                  <w:szCs w:val="18"/>
                                </w:rPr>
                              </w:pPr>
                              <w:hyperlink r:id="rId72"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1675A0" w:rsidRPr="00823A53" w:rsidP="00F51FA4" w14:textId="77777777">
                              <w:pPr>
                                <w:ind w:left="720"/>
                                <w:rPr>
                                  <w:sz w:val="22"/>
                                  <w:szCs w:val="18"/>
                                </w:rPr>
                              </w:pPr>
                              <w:hyperlink r:id="rId73"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2" alt="&quot;&quot;" style="width:183pt;height:154.5pt;margin-top:2.35pt;margin-left:284.25pt;position:absolute;z-index:251734016" coordsize="23241,19621">
                <v:rect id="Rectangle 6" o:spid="_x0000_s1043" style="width:23241;height:19621;mso-wrap-style:square;position:absolute;visibility:visible;v-text-anchor:middle" fillcolor="#f7fbff" strokecolor="#33715b" strokeweight="1pt">
                  <v:textbox>
                    <w:txbxContent>
                      <w:p w:rsidR="00F20F39" w:rsidP="00F51FA4" w14:paraId="0FACF65D" w14:textId="77777777">
                        <w:pPr>
                          <w:spacing w:before="0"/>
                          <w:ind w:left="720"/>
                          <w:rPr>
                            <w:sz w:val="22"/>
                            <w:szCs w:val="18"/>
                          </w:rPr>
                        </w:pPr>
                        <w:r>
                          <w:rPr>
                            <w:sz w:val="22"/>
                            <w:szCs w:val="18"/>
                          </w:rPr>
                          <w:t>Learn more:</w:t>
                        </w:r>
                        <w:r w:rsidRPr="00823A53" w:rsidR="001675A0">
                          <w:rPr>
                            <w:sz w:val="22"/>
                            <w:szCs w:val="18"/>
                          </w:rPr>
                          <w:t xml:space="preserve"> </w:t>
                        </w:r>
                      </w:p>
                      <w:p w:rsidR="00F20F39" w:rsidP="00F51FA4" w14:paraId="7973F678" w14:textId="77777777">
                        <w:pPr>
                          <w:ind w:left="720"/>
                          <w:rPr>
                            <w:sz w:val="22"/>
                            <w:szCs w:val="18"/>
                          </w:rPr>
                        </w:pPr>
                        <w:hyperlink r:id="rId72"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1675A0" w:rsidRPr="00823A53" w:rsidP="00F51FA4" w14:paraId="70C34BA2" w14:textId="77777777">
                        <w:pPr>
                          <w:ind w:left="720"/>
                          <w:rPr>
                            <w:sz w:val="22"/>
                            <w:szCs w:val="18"/>
                          </w:rPr>
                        </w:pPr>
                        <w:hyperlink r:id="rId73" w:history="1">
                          <w:r w:rsidRPr="00F20F39">
                            <w:rPr>
                              <w:rStyle w:val="Hyperlink"/>
                              <w:sz w:val="22"/>
                              <w:szCs w:val="18"/>
                            </w:rPr>
                            <w:t>2 C.F.R. § 200.331 (Subrecipient and contractor determinations).</w:t>
                          </w:r>
                        </w:hyperlink>
                      </w:p>
                    </w:txbxContent>
                  </v:textbox>
                </v:rect>
                <v:shape id="Graphic 7" o:spid="_x0000_s1044" type="#_x0000_t75" alt="Information with solid fill" style="width:3473;height:3473;left:762;mso-wrap-style:square;position:absolute;top:1238;visibility:visible">
                  <v:imagedata r:id="rId76" o:title="Information with solid fill"/>
                </v:shape>
                <w10:wrap type="square"/>
              </v:group>
            </w:pict>
          </mc:Fallback>
        </mc:AlternateContent>
      </w:r>
      <w:r w:rsidRPr="00004F98" w:rsidR="00870B00">
        <w:t xml:space="preserve">When a project requires the payment of federal funds to third parties (such as partners, consultants, collaborators, vendors, and/or service providers), it is </w:t>
      </w:r>
      <w:r w:rsidR="00870B00">
        <w:t>your</w:t>
      </w:r>
      <w:r w:rsidRPr="00004F98" w:rsidR="00870B00">
        <w:t xml:space="preserve"> responsibility to determine whether</w:t>
      </w:r>
      <w:r w:rsidR="00870B00">
        <w:t xml:space="preserve"> you should characterize</w:t>
      </w:r>
      <w:r w:rsidRPr="00004F98" w:rsidR="00870B00">
        <w:t xml:space="preserve"> a third party as a subrecipient or a </w:t>
      </w:r>
      <w:r w:rsidRPr="00004F98" w:rsidR="00ED3E75">
        <w:t>contractor</w:t>
      </w:r>
      <w:r w:rsidR="00ED3E75">
        <w:t xml:space="preserve"> and</w:t>
      </w:r>
      <w:r w:rsidR="00C8641C">
        <w:t xml:space="preserve"> </w:t>
      </w:r>
      <w:r w:rsidR="00ED3E75">
        <w:t>include</w:t>
      </w:r>
      <w:r w:rsidR="00A42D92">
        <w:t xml:space="preserve"> th</w:t>
      </w:r>
      <w:r w:rsidR="001251C4">
        <w:t xml:space="preserve">at determination </w:t>
      </w:r>
      <w:r w:rsidR="00F33207">
        <w:t>in your agreement with them</w:t>
      </w:r>
      <w:r w:rsidRPr="00004F98" w:rsidR="00870B00">
        <w:t xml:space="preserve">. </w:t>
      </w:r>
    </w:p>
    <w:p w:rsidR="001675A0" w:rsidP="001675A0" w14:paraId="571108D3" w14:textId="77777777">
      <w:r w:rsidRPr="00004F98">
        <w:t xml:space="preserve">IMLS grant funds may not be provided to any </w:t>
      </w:r>
      <w:r w:rsidR="000D38A9">
        <w:t>F</w:t>
      </w:r>
      <w:r w:rsidRPr="00004F98">
        <w:t>ederal agency serving as a third party.</w:t>
      </w:r>
    </w:p>
    <w:p w:rsidR="001675A0" w:rsidRPr="00004F98" w:rsidP="001675A0" w14:paraId="438C5973" w14:textId="77777777"/>
    <w:p w:rsidR="001675A0" w:rsidRPr="00427981" w:rsidP="001675A0" w14:paraId="7A505F99" w14:textId="77777777">
      <w:pPr>
        <w:pStyle w:val="Heading4"/>
      </w:pPr>
      <w:r w:rsidRPr="00427981">
        <w:t xml:space="preserve">Indirect Costs </w:t>
      </w:r>
    </w:p>
    <w:p w:rsidR="001675A0" w:rsidRPr="00004F98" w:rsidP="00F75E48" w14:paraId="78707414" w14:textId="77777777">
      <w:pPr>
        <w:keepNext/>
      </w:pPr>
      <w:r>
        <w:rPr>
          <w:noProof/>
        </w:rPr>
        <mc:AlternateContent>
          <mc:Choice Requires="wps">
            <w:drawing>
              <wp:anchor distT="0" distB="0" distL="114300" distR="114300" simplePos="0" relativeHeight="251710464"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5"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11488" fillcolor="#f7fbff" strokecolor="#33715b" strokeweight="1pt">
                <v:textbox>
                  <w:txbxContent>
                    <w:p w:rsidR="001675A0" w:rsidP="00136F20" w14:paraId="29BF3C87"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350AD4" w14:paraId="0D221B14" w14:textId="77777777">
      <w:pPr>
        <w:pStyle w:val="Tabletext"/>
        <w:numPr>
          <w:ilvl w:val="3"/>
          <w:numId w:val="46"/>
        </w:numPr>
        <w:ind w:left="504"/>
        <w:rPr>
          <w:rFonts w:eastAsiaTheme="minorHAnsi"/>
          <w:szCs w:val="24"/>
        </w:rPr>
      </w:pPr>
      <w:r>
        <w:rPr>
          <w:rFonts w:eastAsiaTheme="minorHAnsi"/>
          <w:noProof/>
          <w:szCs w:val="24"/>
        </w:rPr>
        <w:drawing>
          <wp:anchor distT="0" distB="0" distL="114300" distR="114300" simplePos="0" relativeHeight="251712512"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use a rate not to exceed their current indirect cost rate already negotiated with a federal agency;</w:t>
      </w:r>
    </w:p>
    <w:p w:rsidR="001675A0" w:rsidRPr="000F19CC" w:rsidP="00350AD4" w14:paraId="707592D3" w14:textId="77777777">
      <w:pPr>
        <w:pStyle w:val="Tabletext"/>
        <w:numPr>
          <w:ilvl w:val="3"/>
          <w:numId w:val="46"/>
        </w:numPr>
        <w:ind w:left="504"/>
        <w:rPr>
          <w:rFonts w:eastAsiaTheme="minorHAnsi"/>
          <w:szCs w:val="24"/>
        </w:rPr>
      </w:pPr>
      <w:r w:rsidRPr="000F19CC">
        <w:rPr>
          <w:rFonts w:eastAsiaTheme="minorHAnsi"/>
          <w:szCs w:val="24"/>
        </w:rPr>
        <w:t>use an indirect cost rate proposed to a federal agency for negotiation, but not yet finalized, as long as it is finalized by the time of the award;</w:t>
      </w:r>
    </w:p>
    <w:p w:rsidR="001675A0" w:rsidRPr="000F19CC" w:rsidP="00350AD4" w14:paraId="698E8A35" w14:textId="77777777">
      <w:pPr>
        <w:pStyle w:val="Tabletext"/>
        <w:numPr>
          <w:ilvl w:val="3"/>
          <w:numId w:val="46"/>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350AD4" w14:paraId="1C590047" w14:textId="77777777">
      <w:pPr>
        <w:pStyle w:val="Tabletext"/>
        <w:numPr>
          <w:ilvl w:val="3"/>
          <w:numId w:val="46"/>
        </w:numPr>
        <w:ind w:left="504"/>
        <w:rPr>
          <w:rFonts w:eastAsiaTheme="minorHAnsi"/>
          <w:szCs w:val="24"/>
        </w:rPr>
      </w:pPr>
      <w:r w:rsidRPr="000F19CC">
        <w:rPr>
          <w:rFonts w:eastAsiaTheme="minorHAnsi"/>
          <w:szCs w:val="24"/>
        </w:rPr>
        <w:t>not include any indirect costs.</w:t>
      </w:r>
    </w:p>
    <w:p w:rsidR="001675A0" w:rsidP="001675A0" w14:paraId="1D6C6249" w14:textId="77777777">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620350BA" w14:textId="77777777">
      <w:pPr>
        <w:pStyle w:val="Heading3"/>
      </w:pPr>
      <w:bookmarkStart w:id="49" w:name="_Toc166751553"/>
      <w:bookmarkStart w:id="50"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9"/>
      <w:r w:rsidRPr="00427981" w:rsidR="00641364">
        <w:t xml:space="preserve"> </w:t>
      </w:r>
      <w:bookmarkEnd w:id="50"/>
    </w:p>
    <w:p w:rsidR="00897AE2" w:rsidRPr="00704225" w:rsidP="00373B3B" w14:paraId="343CD0FA" w14:textId="77777777">
      <w:pPr>
        <w:spacing w:before="360"/>
        <w:ind w:right="576"/>
      </w:pPr>
      <w:r w:rsidRPr="00704225">
        <w:rPr>
          <w:noProof/>
        </w:rPr>
        <w:drawing>
          <wp:anchor distT="0" distB="0" distL="114300" distR="114300" simplePos="0" relativeHeight="251659264" behindDoc="0" locked="0" layoutInCell="1" allowOverlap="1">
            <wp:simplePos x="0" y="0"/>
            <wp:positionH relativeFrom="column">
              <wp:posOffset>377190</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8"/>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704225" w:rsidR="00641364">
        <w:t>Statute</w:t>
      </w:r>
      <w:r w:rsidRPr="00004F98" w:rsidR="00641364">
        <w:rPr>
          <w:b/>
        </w:rPr>
        <w:t>:</w:t>
      </w:r>
      <w:r w:rsidRPr="00004F98" w:rsidR="00641364">
        <w:t xml:space="preserve"> </w:t>
      </w:r>
      <w:hyperlink r:id="rId52"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in particular, </w:t>
      </w:r>
      <w:hyperlink r:id="rId53" w:history="1">
        <w:r w:rsidRPr="0067099C" w:rsidR="00CD2A99">
          <w:rPr>
            <w:rStyle w:val="Hyperlink"/>
            <w:bCs/>
          </w:rPr>
          <w:t>§ 9162 (National leadership grants)</w:t>
        </w:r>
      </w:hyperlink>
      <w:r w:rsidRPr="00CD2A99" w:rsidR="00CD2A99">
        <w:rPr>
          <w:bCs/>
        </w:rPr>
        <w:t xml:space="preserve"> and</w:t>
      </w:r>
      <w:r w:rsidR="003B08D0">
        <w:rPr>
          <w:bCs/>
        </w:rPr>
        <w:t xml:space="preserve"> </w:t>
      </w:r>
      <w:hyperlink r:id="rId79" w:history="1">
        <w:hyperlink r:id="rId54" w:history="1">
          <w:r w:rsidRPr="00466B55" w:rsidR="005B5687">
            <w:rPr>
              <w:rStyle w:val="Hyperlink"/>
            </w:rPr>
            <w:t>§ 9173 (Museum services activities)</w:t>
          </w:r>
        </w:hyperlink>
        <w:r w:rsidRPr="005C778B" w:rsidR="00641364">
          <w:rPr>
            <w:rStyle w:val="Hyperlink"/>
            <w:bCs/>
          </w:rPr>
          <w:t>.</w:t>
        </w:r>
      </w:hyperlink>
    </w:p>
    <w:p w:rsidR="00A03F4F" w:rsidRPr="00004F98" w:rsidP="00373B3B" w14:paraId="1C29E5C2" w14:textId="77777777">
      <w:pPr>
        <w:ind w:right="576"/>
      </w:pPr>
      <w:r w:rsidRPr="00704225">
        <w:t>Regulations</w:t>
      </w:r>
      <w:r w:rsidRPr="00004F98">
        <w:rPr>
          <w:b/>
        </w:rPr>
        <w:t>:</w:t>
      </w:r>
      <w:r w:rsidRPr="00004F98">
        <w:t xml:space="preserve"> </w:t>
      </w:r>
      <w:hyperlink r:id="rId80" w:history="1">
        <w:r w:rsidRPr="00704225">
          <w:rPr>
            <w:rStyle w:val="Hyperlink"/>
          </w:rPr>
          <w:t>45 C.F.R. Chapter XI</w:t>
        </w:r>
      </w:hyperlink>
      <w:r w:rsidR="00416242">
        <w:rPr>
          <w:rStyle w:val="Hyperlink"/>
        </w:rPr>
        <w:t>,</w:t>
      </w:r>
      <w:r w:rsidRPr="00704225">
        <w:t xml:space="preserve"> </w:t>
      </w:r>
      <w:hyperlink r:id="rId81" w:history="1">
        <w:r w:rsidRPr="00704225">
          <w:rPr>
            <w:rStyle w:val="Hyperlink"/>
          </w:rPr>
          <w:t>2 C.F.R. Chapter XXXI</w:t>
        </w:r>
      </w:hyperlink>
      <w:r w:rsidR="00416242">
        <w:rPr>
          <w:rStyle w:val="Hyperlink"/>
        </w:rPr>
        <w:t xml:space="preserve">, and </w:t>
      </w:r>
      <w:hyperlink r:id="rId82" w:history="1">
        <w:r w:rsidRPr="00BC4AD4" w:rsidR="00416242">
          <w:rPr>
            <w:rStyle w:val="Hyperlink"/>
          </w:rPr>
          <w:t>2 C.F.R. Title 2</w:t>
        </w:r>
      </w:hyperlink>
    </w:p>
    <w:p w:rsidR="00A03F4F" w:rsidRPr="00004F98" w:rsidP="00373B3B" w14:paraId="0E5FFC47" w14:textId="77777777">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effect at the time of the award.</w:t>
      </w:r>
      <w:r w:rsidR="00BC4AD4">
        <w:t>*</w:t>
      </w:r>
    </w:p>
    <w:p w:rsidR="00B966E0" w:rsidP="00373B3B" w14:paraId="135DD722" w14:textId="77777777">
      <w:r>
        <w:t>You can find t</w:t>
      </w:r>
      <w:r w:rsidRPr="00004F98" w:rsidR="00641364">
        <w:t xml:space="preserve">he Office of Management and Budget (OMB) guidance on Uniform Administrative Requirements, Cost Principles, and Audit Requirements for Federal Awards (Uniform Guidance) at </w:t>
      </w:r>
      <w:hyperlink r:id="rId83"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6963E6" w:rsidP="00373B3B" w14:paraId="1212F4B1" w14:textId="77777777">
      <w:r>
        <w:rPr>
          <w:b/>
          <w:bCs/>
          <w:szCs w:val="24"/>
        </w:rPr>
        <w:t>*</w:t>
      </w:r>
      <w:r w:rsidRPr="00303AA0" w:rsidR="001C75D8">
        <w:rPr>
          <w:b/>
          <w:bCs/>
          <w:szCs w:val="24"/>
        </w:rPr>
        <w:t>Please note:</w:t>
      </w:r>
      <w:r w:rsidR="001C75D8">
        <w:rPr>
          <w:szCs w:val="24"/>
        </w:rPr>
        <w:t xml:space="preserve"> OMB has recently updated the Uniform Guidance (</w:t>
      </w:r>
      <w:hyperlink r:id="rId14" w:history="1">
        <w:r w:rsidRPr="00CE6410" w:rsidR="00CE6410">
          <w:rPr>
            <w:rStyle w:val="Hyperlink"/>
            <w:szCs w:val="24"/>
          </w:rPr>
          <w:t xml:space="preserve">see </w:t>
        </w:r>
        <w:r w:rsidRPr="00CE6410" w:rsidR="001C75D8">
          <w:rPr>
            <w:rStyle w:val="Hyperlink"/>
            <w:szCs w:val="24"/>
          </w:rPr>
          <w:t>Uniform Guidance Revisions</w:t>
        </w:r>
      </w:hyperlink>
      <w:r w:rsidR="001C75D8">
        <w:rPr>
          <w:szCs w:val="24"/>
        </w:rPr>
        <w:t>). 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B37AC0" w:rsidP="004639FB" w14:paraId="7C41ECC2" w14:textId="77777777">
      <w:r w:rsidRPr="00004F98">
        <w:t xml:space="preserve">With certain IMLS-specific additions, IMLS regulations at </w:t>
      </w:r>
      <w:hyperlink r:id="rId67" w:history="1">
        <w:r w:rsidRPr="00D437EE">
          <w:rPr>
            <w:rStyle w:val="Hyperlink"/>
          </w:rPr>
          <w:t>2 C.F.R. part 3187</w:t>
        </w:r>
      </w:hyperlink>
      <w:r w:rsidRPr="00004F98">
        <w:t xml:space="preserve"> </w:t>
      </w:r>
      <w:r w:rsidR="00CE6410">
        <w:t xml:space="preserve">have </w:t>
      </w:r>
      <w:r w:rsidRPr="00004F98">
        <w:t>formally adopt</w:t>
      </w:r>
      <w:r w:rsidR="00CE6410">
        <w:t>ed</w:t>
      </w:r>
      <w:r w:rsidRPr="00004F98">
        <w:t xml:space="preserve"> the </w:t>
      </w:r>
      <w:r w:rsidRPr="00241A56" w:rsidR="00241A56">
        <w:t>current (pre-October 1, 2024) Uniform Guidance and will automatically adopt the Uniform Guidance Revisions when they become effective on October 1, 2024</w:t>
      </w:r>
      <w:r w:rsidR="00241A56">
        <w:t>.</w:t>
      </w:r>
    </w:p>
    <w:p w:rsidR="00CB4691" w:rsidRPr="00427981" w:rsidP="00241A56" w14:paraId="0824D31A" w14:textId="77777777">
      <w:pPr>
        <w:pStyle w:val="Heading3"/>
      </w:pPr>
      <w:bookmarkStart w:id="51" w:name="_Toc164071128"/>
      <w:bookmarkStart w:id="52" w:name="_Toc166751554"/>
      <w:r w:rsidRPr="00427981">
        <w:t>Equal Opportunity</w:t>
      </w:r>
      <w:bookmarkEnd w:id="51"/>
      <w:bookmarkEnd w:id="52"/>
    </w:p>
    <w:p w:rsidR="00650ECA" w:rsidP="00704225" w14:paraId="07C35368" w14:textId="77777777">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RPr="00004F98" w:rsidP="00DC0E36" w14:paraId="6B6370C7" w14:textId="77777777">
      <w:r w:rsidRPr="00004F98">
        <w:t xml:space="preserve">For further information, email the Civil Rights Officer at </w:t>
      </w:r>
      <w:hyperlink r:id="rId84" w:history="1">
        <w:r w:rsidRPr="00427981">
          <w:rPr>
            <w:rStyle w:val="Hyperlink"/>
          </w:rPr>
          <w:t>CivilRi</w:t>
        </w:r>
        <w:bookmarkStart w:id="53" w:name="_Hlt160098829"/>
        <w:bookmarkEnd w:id="53"/>
        <w:r w:rsidRPr="00427981">
          <w:rPr>
            <w:rStyle w:val="Hyperlink"/>
          </w:rPr>
          <w:t>ghts@imls.gov</w:t>
        </w:r>
      </w:hyperlink>
      <w:r w:rsidRPr="00004F98">
        <w:t xml:space="preserve"> or write to the Civil Rights Officer, Institute of Museum and Library Services, 955 L’Enfant Plaza North, SW, Suite 4000, Washington, DC, 20024-2135.</w:t>
      </w:r>
    </w:p>
    <w:p w:rsidR="00CE17E5" w:rsidP="00460A96" w14:paraId="60EA84BE" w14:textId="77777777">
      <w:pPr>
        <w:spacing w:before="240" w:line="240" w:lineRule="auto"/>
        <w:sectPr w:rsidSect="00A91B53">
          <w:headerReference w:type="default" r:id="rId85"/>
          <w:footerReference w:type="default" r:id="rId86"/>
          <w:headerReference w:type="first" r:id="rId87"/>
          <w:pgSz w:w="12240" w:h="15840"/>
          <w:pgMar w:top="1440" w:right="1440" w:bottom="1440" w:left="1440" w:header="288" w:footer="432" w:gutter="0"/>
          <w:cols w:space="720"/>
          <w:titlePg/>
          <w:docGrid w:linePitch="326"/>
        </w:sectPr>
      </w:pPr>
      <w:bookmarkStart w:id="54" w:name="_B._Federal_Award"/>
      <w:bookmarkStart w:id="55" w:name="_B._Federal_Award_1"/>
      <w:bookmarkStart w:id="56" w:name="_B._Federal_Award_2"/>
      <w:bookmarkStart w:id="57" w:name="_C2._Cost_Share"/>
      <w:bookmarkStart w:id="58" w:name="_Federal_Award_Information"/>
      <w:bookmarkEnd w:id="5"/>
      <w:bookmarkEnd w:id="54"/>
      <w:bookmarkEnd w:id="55"/>
      <w:bookmarkEnd w:id="56"/>
      <w:bookmarkEnd w:id="57"/>
      <w:bookmarkEnd w:id="58"/>
      <w:r>
        <w:br w:type="page"/>
      </w:r>
    </w:p>
    <w:p w:rsidR="00DB6364" w14:paraId="1FF35002" w14:textId="77777777">
      <w:pPr>
        <w:spacing w:before="0" w:after="160" w:line="259" w:lineRule="auto"/>
      </w:pPr>
    </w:p>
    <w:p w:rsidR="006B6CE1" w:rsidRPr="006B6CE1" w:rsidP="006B6CE1" w14:paraId="54510E2E" w14:textId="77777777">
      <w:r>
        <w:rPr>
          <w:noProof/>
        </w:rPr>
        <mc:AlternateContent>
          <mc:Choice Requires="wpg">
            <w:drawing>
              <wp:anchor distT="0" distB="0" distL="114300" distR="114300" simplePos="0" relativeHeight="251695104"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9"/>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6" alt="&quot;&quot;" style="width:54pt;height:54pt;margin-top:6.8pt;margin-left:-0.9pt;mso-height-relative:margin;mso-width-relative:margin;position:absolute;z-index:-251620352" coordsize="6890,7018">
                <o:lock v:ext="edit" aspectratio="t"/>
                <v:oval id="Oval 5" o:spid="_x0000_s1047" style="width:6890;height:7018;mso-wrap-style:square;position:absolute;visibility:visible;v-text-anchor:middle" filled="f" strokecolor="#33715b" strokeweight="3pt">
                  <v:stroke joinstyle="miter"/>
                </v:oval>
                <v:shape id="Graphic 4" o:spid="_x0000_s1048" type="#_x0000_t75" alt="Pencil with solid fill" style="width:4248;height:4248;left:1226;mso-wrap-style:square;position:absolute;top:1290;visibility:visible">
                  <v:imagedata r:id="rId90" o:title="Pencil with solid fill"/>
                </v:shape>
              </v:group>
            </w:pict>
          </mc:Fallback>
        </mc:AlternateContent>
      </w:r>
    </w:p>
    <w:p w:rsidR="006B6CE1" w:rsidRPr="006B6CE1" w:rsidP="006B6CE1" w14:paraId="4499D00E" w14:textId="77777777">
      <w:r>
        <w:br/>
      </w:r>
      <w:r>
        <w:br/>
      </w:r>
    </w:p>
    <w:p w:rsidR="00295ADA" w:rsidP="00295ADA" w14:paraId="5BCF7EA7" w14:textId="77777777">
      <w:pPr>
        <w:pStyle w:val="Heading1"/>
      </w:pPr>
      <w:bookmarkStart w:id="59" w:name="_Toc169095530"/>
      <w:r>
        <w:t>Prepare and Submit Your Application</w:t>
      </w:r>
      <w:bookmarkEnd w:id="59"/>
    </w:p>
    <w:p w:rsidR="004145DF" w:rsidP="00FD1BB6" w14:paraId="423AB724" w14:textId="77777777">
      <w:pPr>
        <w:pStyle w:val="Sectionintrotext"/>
      </w:pPr>
    </w:p>
    <w:p w:rsidR="00662CD6" w:rsidP="00FD1BB6" w14:paraId="6190BE30" w14:textId="77777777">
      <w:pPr>
        <w:pStyle w:val="Sectionintrotext"/>
        <w:rPr>
          <w:noProof/>
        </w:rPr>
      </w:pPr>
      <w:r>
        <w:t>In this s</w:t>
      </w:r>
      <w:r w:rsidR="00EB1D8C">
        <w:t>tep:</w:t>
      </w:r>
      <w:r>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fldChar w:fldCharType="separate"/>
      </w:r>
    </w:p>
    <w:p w:rsidR="00662CD6" w:rsidP="004258C9" w14:paraId="08DD16AD" w14:textId="77777777">
      <w:pPr>
        <w:pStyle w:val="TOC2"/>
        <w:rPr>
          <w:rFonts w:asciiTheme="minorHAnsi" w:hAnsiTheme="minorHAnsi" w:cstheme="minorBidi"/>
          <w:noProof/>
          <w:color w:val="auto"/>
          <w:kern w:val="2"/>
          <w:sz w:val="22"/>
          <w:szCs w:val="22"/>
          <w14:ligatures w14:val="standardContextual"/>
        </w:rPr>
      </w:pPr>
      <w:hyperlink w:anchor="_Toc166751517" w:history="1">
        <w:r w:rsidRPr="00B809CC">
          <w:rPr>
            <w:rStyle w:val="Hyperlink"/>
            <w:noProof/>
          </w:rPr>
          <w:t>4.</w:t>
        </w:r>
        <w:r>
          <w:rPr>
            <w:rFonts w:asciiTheme="minorHAnsi" w:hAnsiTheme="minorHAnsi" w:cstheme="minorBidi"/>
            <w:noProof/>
            <w:color w:val="auto"/>
            <w:kern w:val="2"/>
            <w:sz w:val="22"/>
            <w:szCs w:val="22"/>
            <w14:ligatures w14:val="standardContextual"/>
          </w:rPr>
          <w:tab/>
        </w:r>
        <w:r w:rsidRPr="00B809CC">
          <w:rPr>
            <w:rStyle w:val="Hyperlink"/>
            <w:noProof/>
          </w:rPr>
          <w:t>Application Contents and Format</w:t>
        </w:r>
        <w:r>
          <w:rPr>
            <w:noProof/>
            <w:webHidden/>
          </w:rPr>
          <w:tab/>
        </w:r>
        <w:r>
          <w:rPr>
            <w:noProof/>
            <w:webHidden/>
          </w:rPr>
          <w:fldChar w:fldCharType="begin"/>
        </w:r>
        <w:r>
          <w:rPr>
            <w:noProof/>
            <w:webHidden/>
          </w:rPr>
          <w:instrText xml:space="preserve"> PAGEREF _Toc166751517 \h </w:instrText>
        </w:r>
        <w:r>
          <w:rPr>
            <w:noProof/>
            <w:webHidden/>
          </w:rPr>
          <w:fldChar w:fldCharType="separate"/>
        </w:r>
        <w:r>
          <w:rPr>
            <w:noProof/>
            <w:webHidden/>
          </w:rPr>
          <w:t>23</w:t>
        </w:r>
        <w:r>
          <w:rPr>
            <w:noProof/>
            <w:webHidden/>
          </w:rPr>
          <w:fldChar w:fldCharType="end"/>
        </w:r>
      </w:hyperlink>
    </w:p>
    <w:p w:rsidR="00662CD6" w14:paraId="24BB9928" w14:textId="77777777">
      <w:pPr>
        <w:pStyle w:val="TOC3"/>
        <w:rPr>
          <w:rFonts w:asciiTheme="minorHAnsi" w:hAnsiTheme="minorHAnsi" w:cstheme="minorBidi"/>
          <w:iCs w:val="0"/>
          <w:noProof/>
          <w:color w:val="auto"/>
          <w:kern w:val="2"/>
          <w:szCs w:val="22"/>
          <w14:ligatures w14:val="standardContextual"/>
        </w:rPr>
      </w:pPr>
      <w:hyperlink w:anchor="_Toc166751518" w:history="1">
        <w:r w:rsidRPr="00B809CC">
          <w:rPr>
            <w:rStyle w:val="Hyperlink"/>
            <w:noProof/>
          </w:rPr>
          <w:t>Get Ready to Apply</w:t>
        </w:r>
        <w:r>
          <w:rPr>
            <w:noProof/>
            <w:webHidden/>
          </w:rPr>
          <w:tab/>
        </w:r>
        <w:r>
          <w:rPr>
            <w:noProof/>
            <w:webHidden/>
          </w:rPr>
          <w:fldChar w:fldCharType="begin"/>
        </w:r>
        <w:r>
          <w:rPr>
            <w:noProof/>
            <w:webHidden/>
          </w:rPr>
          <w:instrText xml:space="preserve"> PAGEREF _Toc166751518 \h </w:instrText>
        </w:r>
        <w:r>
          <w:rPr>
            <w:noProof/>
            <w:webHidden/>
          </w:rPr>
          <w:fldChar w:fldCharType="separate"/>
        </w:r>
        <w:r>
          <w:rPr>
            <w:noProof/>
            <w:webHidden/>
          </w:rPr>
          <w:t>23</w:t>
        </w:r>
        <w:r>
          <w:rPr>
            <w:noProof/>
            <w:webHidden/>
          </w:rPr>
          <w:fldChar w:fldCharType="end"/>
        </w:r>
      </w:hyperlink>
    </w:p>
    <w:p w:rsidR="00662CD6" w14:paraId="4BEF50BF" w14:textId="77777777">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19" w:history="1">
        <w:r w:rsidRPr="00B809CC">
          <w:rPr>
            <w:rStyle w:val="Hyperlink"/>
            <w:noProof/>
          </w:rPr>
          <w:t>Registration Requirements</w:t>
        </w:r>
        <w:r>
          <w:rPr>
            <w:noProof/>
            <w:webHidden/>
          </w:rPr>
          <w:tab/>
        </w:r>
        <w:r>
          <w:rPr>
            <w:noProof/>
            <w:webHidden/>
          </w:rPr>
          <w:fldChar w:fldCharType="begin"/>
        </w:r>
        <w:r>
          <w:rPr>
            <w:noProof/>
            <w:webHidden/>
          </w:rPr>
          <w:instrText xml:space="preserve"> PAGEREF _Toc166751519 \h </w:instrText>
        </w:r>
        <w:r>
          <w:rPr>
            <w:noProof/>
            <w:webHidden/>
          </w:rPr>
          <w:fldChar w:fldCharType="separate"/>
        </w:r>
        <w:r>
          <w:rPr>
            <w:noProof/>
            <w:webHidden/>
          </w:rPr>
          <w:t>23</w:t>
        </w:r>
        <w:r>
          <w:rPr>
            <w:noProof/>
            <w:webHidden/>
          </w:rPr>
          <w:fldChar w:fldCharType="end"/>
        </w:r>
      </w:hyperlink>
    </w:p>
    <w:p w:rsidR="00662CD6" w14:paraId="36F99896" w14:textId="77777777">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20" w:history="1">
        <w:r w:rsidRPr="00B809CC">
          <w:rPr>
            <w:rStyle w:val="Hyperlink"/>
            <w:noProof/>
          </w:rPr>
          <w:t>Application Package</w:t>
        </w:r>
        <w:r>
          <w:rPr>
            <w:noProof/>
            <w:webHidden/>
          </w:rPr>
          <w:tab/>
        </w:r>
        <w:r>
          <w:rPr>
            <w:noProof/>
            <w:webHidden/>
          </w:rPr>
          <w:fldChar w:fldCharType="begin"/>
        </w:r>
        <w:r>
          <w:rPr>
            <w:noProof/>
            <w:webHidden/>
          </w:rPr>
          <w:instrText xml:space="preserve"> PAGEREF _Toc166751520 \h </w:instrText>
        </w:r>
        <w:r>
          <w:rPr>
            <w:noProof/>
            <w:webHidden/>
          </w:rPr>
          <w:fldChar w:fldCharType="separate"/>
        </w:r>
        <w:r>
          <w:rPr>
            <w:noProof/>
            <w:webHidden/>
          </w:rPr>
          <w:t>23</w:t>
        </w:r>
        <w:r>
          <w:rPr>
            <w:noProof/>
            <w:webHidden/>
          </w:rPr>
          <w:fldChar w:fldCharType="end"/>
        </w:r>
      </w:hyperlink>
    </w:p>
    <w:p w:rsidR="00662CD6" w14:paraId="205F8D3C" w14:textId="77777777">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21" w:history="1">
        <w:r w:rsidRPr="00B809CC">
          <w:rPr>
            <w:rStyle w:val="Hyperlink"/>
            <w:noProof/>
          </w:rPr>
          <w:t>Readiness Checklist</w:t>
        </w:r>
        <w:r>
          <w:rPr>
            <w:noProof/>
            <w:webHidden/>
          </w:rPr>
          <w:tab/>
        </w:r>
        <w:r>
          <w:rPr>
            <w:noProof/>
            <w:webHidden/>
          </w:rPr>
          <w:fldChar w:fldCharType="begin"/>
        </w:r>
        <w:r>
          <w:rPr>
            <w:noProof/>
            <w:webHidden/>
          </w:rPr>
          <w:instrText xml:space="preserve"> PAGEREF _Toc166751521 \h </w:instrText>
        </w:r>
        <w:r>
          <w:rPr>
            <w:noProof/>
            <w:webHidden/>
          </w:rPr>
          <w:fldChar w:fldCharType="separate"/>
        </w:r>
        <w:r>
          <w:rPr>
            <w:noProof/>
            <w:webHidden/>
          </w:rPr>
          <w:t>24</w:t>
        </w:r>
        <w:r>
          <w:rPr>
            <w:noProof/>
            <w:webHidden/>
          </w:rPr>
          <w:fldChar w:fldCharType="end"/>
        </w:r>
      </w:hyperlink>
    </w:p>
    <w:p w:rsidR="00662CD6" w14:paraId="0CB9E901" w14:textId="77777777">
      <w:pPr>
        <w:pStyle w:val="TOC3"/>
        <w:rPr>
          <w:rFonts w:asciiTheme="minorHAnsi" w:hAnsiTheme="minorHAnsi" w:cstheme="minorBidi"/>
          <w:iCs w:val="0"/>
          <w:noProof/>
          <w:color w:val="auto"/>
          <w:kern w:val="2"/>
          <w:szCs w:val="22"/>
          <w14:ligatures w14:val="standardContextual"/>
        </w:rPr>
      </w:pPr>
      <w:hyperlink w:anchor="_Toc166751522" w:history="1">
        <w:r w:rsidRPr="00B809CC">
          <w:rPr>
            <w:rStyle w:val="Hyperlink"/>
            <w:noProof/>
          </w:rPr>
          <w:t>Prepare Your Application</w:t>
        </w:r>
        <w:r>
          <w:rPr>
            <w:noProof/>
            <w:webHidden/>
          </w:rPr>
          <w:tab/>
        </w:r>
        <w:r>
          <w:rPr>
            <w:noProof/>
            <w:webHidden/>
          </w:rPr>
          <w:fldChar w:fldCharType="begin"/>
        </w:r>
        <w:r>
          <w:rPr>
            <w:noProof/>
            <w:webHidden/>
          </w:rPr>
          <w:instrText xml:space="preserve"> PAGEREF _Toc166751522 \h </w:instrText>
        </w:r>
        <w:r>
          <w:rPr>
            <w:noProof/>
            <w:webHidden/>
          </w:rPr>
          <w:fldChar w:fldCharType="separate"/>
        </w:r>
        <w:r>
          <w:rPr>
            <w:noProof/>
            <w:webHidden/>
          </w:rPr>
          <w:t>25</w:t>
        </w:r>
        <w:r>
          <w:rPr>
            <w:noProof/>
            <w:webHidden/>
          </w:rPr>
          <w:fldChar w:fldCharType="end"/>
        </w:r>
      </w:hyperlink>
    </w:p>
    <w:p w:rsidR="00662CD6" w14:paraId="532C734D" w14:textId="77777777">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23" w:history="1">
        <w:r w:rsidRPr="00B809CC">
          <w:rPr>
            <w:rStyle w:val="Hyperlink"/>
            <w:noProof/>
          </w:rPr>
          <w:t>Application Components</w:t>
        </w:r>
        <w:r>
          <w:rPr>
            <w:noProof/>
            <w:webHidden/>
          </w:rPr>
          <w:tab/>
        </w:r>
        <w:r>
          <w:rPr>
            <w:noProof/>
            <w:webHidden/>
          </w:rPr>
          <w:fldChar w:fldCharType="begin"/>
        </w:r>
        <w:r>
          <w:rPr>
            <w:noProof/>
            <w:webHidden/>
          </w:rPr>
          <w:instrText xml:space="preserve"> PAGEREF _Toc166751523 \h </w:instrText>
        </w:r>
        <w:r>
          <w:rPr>
            <w:noProof/>
            <w:webHidden/>
          </w:rPr>
          <w:fldChar w:fldCharType="separate"/>
        </w:r>
        <w:r>
          <w:rPr>
            <w:noProof/>
            <w:webHidden/>
          </w:rPr>
          <w:t>25</w:t>
        </w:r>
        <w:r>
          <w:rPr>
            <w:noProof/>
            <w:webHidden/>
          </w:rPr>
          <w:fldChar w:fldCharType="end"/>
        </w:r>
      </w:hyperlink>
    </w:p>
    <w:p w:rsidR="00662CD6" w14:paraId="6B5023B1" w14:textId="77777777">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24" w:history="1">
        <w:r w:rsidRPr="00B809CC">
          <w:rPr>
            <w:rStyle w:val="Hyperlink"/>
            <w:noProof/>
          </w:rPr>
          <w:t>Instructions for Required Documents</w:t>
        </w:r>
        <w:r>
          <w:rPr>
            <w:noProof/>
            <w:webHidden/>
          </w:rPr>
          <w:tab/>
        </w:r>
        <w:r>
          <w:rPr>
            <w:noProof/>
            <w:webHidden/>
          </w:rPr>
          <w:fldChar w:fldCharType="begin"/>
        </w:r>
        <w:r>
          <w:rPr>
            <w:noProof/>
            <w:webHidden/>
          </w:rPr>
          <w:instrText xml:space="preserve"> PAGEREF _Toc166751524 \h </w:instrText>
        </w:r>
        <w:r>
          <w:rPr>
            <w:noProof/>
            <w:webHidden/>
          </w:rPr>
          <w:fldChar w:fldCharType="separate"/>
        </w:r>
        <w:r>
          <w:rPr>
            <w:noProof/>
            <w:webHidden/>
          </w:rPr>
          <w:t>28</w:t>
        </w:r>
        <w:r>
          <w:rPr>
            <w:noProof/>
            <w:webHidden/>
          </w:rPr>
          <w:fldChar w:fldCharType="end"/>
        </w:r>
      </w:hyperlink>
    </w:p>
    <w:p w:rsidR="00662CD6" w14:paraId="7C762B84" w14:textId="77777777">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25" w:history="1">
        <w:r w:rsidRPr="00B809CC">
          <w:rPr>
            <w:rStyle w:val="Hyperlink"/>
            <w:noProof/>
          </w:rPr>
          <w:t>Conditionally Required Documents</w:t>
        </w:r>
        <w:r>
          <w:rPr>
            <w:noProof/>
            <w:webHidden/>
          </w:rPr>
          <w:tab/>
        </w:r>
        <w:r>
          <w:rPr>
            <w:noProof/>
            <w:webHidden/>
          </w:rPr>
          <w:fldChar w:fldCharType="begin"/>
        </w:r>
        <w:r>
          <w:rPr>
            <w:noProof/>
            <w:webHidden/>
          </w:rPr>
          <w:instrText xml:space="preserve"> PAGEREF _Toc166751525 \h </w:instrText>
        </w:r>
        <w:r>
          <w:rPr>
            <w:noProof/>
            <w:webHidden/>
          </w:rPr>
          <w:fldChar w:fldCharType="separate"/>
        </w:r>
        <w:r>
          <w:rPr>
            <w:noProof/>
            <w:webHidden/>
          </w:rPr>
          <w:t>36</w:t>
        </w:r>
        <w:r>
          <w:rPr>
            <w:noProof/>
            <w:webHidden/>
          </w:rPr>
          <w:fldChar w:fldCharType="end"/>
        </w:r>
      </w:hyperlink>
    </w:p>
    <w:p w:rsidR="00662CD6" w14:paraId="5C706EA6" w14:textId="77777777">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26" w:history="1">
        <w:r w:rsidRPr="00B809CC">
          <w:rPr>
            <w:rStyle w:val="Hyperlink"/>
            <w:noProof/>
          </w:rPr>
          <w:t>Supporting Documents</w:t>
        </w:r>
        <w:r>
          <w:rPr>
            <w:noProof/>
            <w:webHidden/>
          </w:rPr>
          <w:tab/>
        </w:r>
        <w:r>
          <w:rPr>
            <w:noProof/>
            <w:webHidden/>
          </w:rPr>
          <w:fldChar w:fldCharType="begin"/>
        </w:r>
        <w:r>
          <w:rPr>
            <w:noProof/>
            <w:webHidden/>
          </w:rPr>
          <w:instrText xml:space="preserve"> PAGEREF _Toc166751526 \h </w:instrText>
        </w:r>
        <w:r>
          <w:rPr>
            <w:noProof/>
            <w:webHidden/>
          </w:rPr>
          <w:fldChar w:fldCharType="separate"/>
        </w:r>
        <w:r>
          <w:rPr>
            <w:noProof/>
            <w:webHidden/>
          </w:rPr>
          <w:t>37</w:t>
        </w:r>
        <w:r>
          <w:rPr>
            <w:noProof/>
            <w:webHidden/>
          </w:rPr>
          <w:fldChar w:fldCharType="end"/>
        </w:r>
      </w:hyperlink>
    </w:p>
    <w:p w:rsidR="00662CD6" w14:paraId="6051AE58" w14:textId="77777777">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27" w:history="1">
        <w:r w:rsidRPr="00B809CC">
          <w:rPr>
            <w:rStyle w:val="Hyperlink"/>
            <w:noProof/>
          </w:rPr>
          <w:t>Application Checklist</w:t>
        </w:r>
        <w:r>
          <w:rPr>
            <w:noProof/>
            <w:webHidden/>
          </w:rPr>
          <w:tab/>
        </w:r>
        <w:r>
          <w:rPr>
            <w:noProof/>
            <w:webHidden/>
          </w:rPr>
          <w:fldChar w:fldCharType="begin"/>
        </w:r>
        <w:r>
          <w:rPr>
            <w:noProof/>
            <w:webHidden/>
          </w:rPr>
          <w:instrText xml:space="preserve"> PAGEREF _Toc166751527 \h </w:instrText>
        </w:r>
        <w:r>
          <w:rPr>
            <w:noProof/>
            <w:webHidden/>
          </w:rPr>
          <w:fldChar w:fldCharType="separate"/>
        </w:r>
        <w:r>
          <w:rPr>
            <w:noProof/>
            <w:webHidden/>
          </w:rPr>
          <w:t>38</w:t>
        </w:r>
        <w:r>
          <w:rPr>
            <w:noProof/>
            <w:webHidden/>
          </w:rPr>
          <w:fldChar w:fldCharType="end"/>
        </w:r>
      </w:hyperlink>
    </w:p>
    <w:p w:rsidR="00662CD6" w14:paraId="389A5038" w14:textId="77777777">
      <w:pPr>
        <w:pStyle w:val="TOC3"/>
        <w:rPr>
          <w:rFonts w:asciiTheme="minorHAnsi" w:hAnsiTheme="minorHAnsi" w:cstheme="minorBidi"/>
          <w:iCs w:val="0"/>
          <w:noProof/>
          <w:color w:val="auto"/>
          <w:kern w:val="2"/>
          <w:szCs w:val="22"/>
          <w14:ligatures w14:val="standardContextual"/>
        </w:rPr>
      </w:pPr>
      <w:hyperlink w:anchor="_Toc166751528" w:history="1">
        <w:r w:rsidRPr="00B809CC">
          <w:rPr>
            <w:rStyle w:val="Hyperlink"/>
            <w:noProof/>
          </w:rPr>
          <w:t>Disclosure of Information in Applications</w:t>
        </w:r>
        <w:r>
          <w:rPr>
            <w:noProof/>
            <w:webHidden/>
          </w:rPr>
          <w:tab/>
        </w:r>
        <w:r>
          <w:rPr>
            <w:noProof/>
            <w:webHidden/>
          </w:rPr>
          <w:fldChar w:fldCharType="begin"/>
        </w:r>
        <w:r>
          <w:rPr>
            <w:noProof/>
            <w:webHidden/>
          </w:rPr>
          <w:instrText xml:space="preserve"> PAGEREF _Toc166751528 \h </w:instrText>
        </w:r>
        <w:r>
          <w:rPr>
            <w:noProof/>
            <w:webHidden/>
          </w:rPr>
          <w:fldChar w:fldCharType="separate"/>
        </w:r>
        <w:r>
          <w:rPr>
            <w:noProof/>
            <w:webHidden/>
          </w:rPr>
          <w:t>39</w:t>
        </w:r>
        <w:r>
          <w:rPr>
            <w:noProof/>
            <w:webHidden/>
          </w:rPr>
          <w:fldChar w:fldCharType="end"/>
        </w:r>
      </w:hyperlink>
    </w:p>
    <w:p w:rsidR="00662CD6" w:rsidP="004258C9" w14:paraId="13043D8D" w14:textId="77777777">
      <w:pPr>
        <w:pStyle w:val="TOC2"/>
        <w:rPr>
          <w:rFonts w:asciiTheme="minorHAnsi" w:hAnsiTheme="minorHAnsi" w:cstheme="minorBidi"/>
          <w:noProof/>
          <w:color w:val="auto"/>
          <w:kern w:val="2"/>
          <w:sz w:val="22"/>
          <w:szCs w:val="22"/>
          <w14:ligatures w14:val="standardContextual"/>
        </w:rPr>
      </w:pPr>
      <w:hyperlink w:anchor="_Toc166751529" w:history="1">
        <w:r w:rsidRPr="00B809CC">
          <w:rPr>
            <w:rStyle w:val="Hyperlink"/>
            <w:noProof/>
          </w:rPr>
          <w:t>5.</w:t>
        </w:r>
        <w:r>
          <w:rPr>
            <w:rFonts w:asciiTheme="minorHAnsi" w:hAnsiTheme="minorHAnsi" w:cstheme="minorBidi"/>
            <w:noProof/>
            <w:color w:val="auto"/>
            <w:kern w:val="2"/>
            <w:sz w:val="22"/>
            <w:szCs w:val="22"/>
            <w14:ligatures w14:val="standardContextual"/>
          </w:rPr>
          <w:tab/>
        </w:r>
        <w:r w:rsidRPr="00B809CC">
          <w:rPr>
            <w:rStyle w:val="Hyperlink"/>
            <w:noProof/>
          </w:rPr>
          <w:t>Submission Requirements and Deadlines</w:t>
        </w:r>
        <w:r>
          <w:rPr>
            <w:noProof/>
            <w:webHidden/>
          </w:rPr>
          <w:tab/>
        </w:r>
        <w:r>
          <w:rPr>
            <w:noProof/>
            <w:webHidden/>
          </w:rPr>
          <w:fldChar w:fldCharType="begin"/>
        </w:r>
        <w:r>
          <w:rPr>
            <w:noProof/>
            <w:webHidden/>
          </w:rPr>
          <w:instrText xml:space="preserve"> PAGEREF _Toc166751529 \h </w:instrText>
        </w:r>
        <w:r>
          <w:rPr>
            <w:noProof/>
            <w:webHidden/>
          </w:rPr>
          <w:fldChar w:fldCharType="separate"/>
        </w:r>
        <w:r>
          <w:rPr>
            <w:noProof/>
            <w:webHidden/>
          </w:rPr>
          <w:t>40</w:t>
        </w:r>
        <w:r>
          <w:rPr>
            <w:noProof/>
            <w:webHidden/>
          </w:rPr>
          <w:fldChar w:fldCharType="end"/>
        </w:r>
      </w:hyperlink>
    </w:p>
    <w:p w:rsidR="00662CD6" w14:paraId="24BA0F75" w14:textId="77777777">
      <w:pPr>
        <w:pStyle w:val="TOC3"/>
        <w:rPr>
          <w:rFonts w:asciiTheme="minorHAnsi" w:hAnsiTheme="minorHAnsi" w:cstheme="minorBidi"/>
          <w:iCs w:val="0"/>
          <w:noProof/>
          <w:color w:val="auto"/>
          <w:kern w:val="2"/>
          <w:szCs w:val="22"/>
          <w14:ligatures w14:val="standardContextual"/>
        </w:rPr>
      </w:pPr>
      <w:hyperlink w:anchor="_Toc166751530" w:history="1">
        <w:r w:rsidRPr="00B809CC">
          <w:rPr>
            <w:rStyle w:val="Hyperlink"/>
            <w:noProof/>
          </w:rPr>
          <w:t>Submission Instructions</w:t>
        </w:r>
        <w:r>
          <w:rPr>
            <w:noProof/>
            <w:webHidden/>
          </w:rPr>
          <w:tab/>
        </w:r>
        <w:r>
          <w:rPr>
            <w:noProof/>
            <w:webHidden/>
          </w:rPr>
          <w:fldChar w:fldCharType="begin"/>
        </w:r>
        <w:r>
          <w:rPr>
            <w:noProof/>
            <w:webHidden/>
          </w:rPr>
          <w:instrText xml:space="preserve"> PAGEREF _Toc166751530 \h </w:instrText>
        </w:r>
        <w:r>
          <w:rPr>
            <w:noProof/>
            <w:webHidden/>
          </w:rPr>
          <w:fldChar w:fldCharType="separate"/>
        </w:r>
        <w:r>
          <w:rPr>
            <w:noProof/>
            <w:webHidden/>
          </w:rPr>
          <w:t>40</w:t>
        </w:r>
        <w:r>
          <w:rPr>
            <w:noProof/>
            <w:webHidden/>
          </w:rPr>
          <w:fldChar w:fldCharType="end"/>
        </w:r>
      </w:hyperlink>
    </w:p>
    <w:p w:rsidR="00662CD6" w14:paraId="10EFCF0D" w14:textId="77777777">
      <w:pPr>
        <w:pStyle w:val="TOC3"/>
        <w:rPr>
          <w:rFonts w:asciiTheme="minorHAnsi" w:hAnsiTheme="minorHAnsi" w:cstheme="minorBidi"/>
          <w:iCs w:val="0"/>
          <w:noProof/>
          <w:color w:val="auto"/>
          <w:kern w:val="2"/>
          <w:szCs w:val="22"/>
          <w14:ligatures w14:val="standardContextual"/>
        </w:rPr>
      </w:pPr>
      <w:hyperlink w:anchor="_Toc166751531" w:history="1">
        <w:r w:rsidRPr="00B809CC">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_Toc166751531 \h </w:instrText>
        </w:r>
        <w:r>
          <w:rPr>
            <w:noProof/>
            <w:webHidden/>
          </w:rPr>
          <w:fldChar w:fldCharType="separate"/>
        </w:r>
        <w:r>
          <w:rPr>
            <w:noProof/>
            <w:webHidden/>
          </w:rPr>
          <w:t>40</w:t>
        </w:r>
        <w:r>
          <w:rPr>
            <w:noProof/>
            <w:webHidden/>
          </w:rPr>
          <w:fldChar w:fldCharType="end"/>
        </w:r>
      </w:hyperlink>
    </w:p>
    <w:p w:rsidR="00662CD6" w14:paraId="5AE6ED81" w14:textId="77777777">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32" w:history="1">
        <w:r w:rsidRPr="00B809CC">
          <w:rPr>
            <w:rStyle w:val="Hyperlink"/>
            <w:noProof/>
          </w:rPr>
          <w:t>IMLS</w:t>
        </w:r>
        <w:r>
          <w:rPr>
            <w:noProof/>
            <w:webHidden/>
          </w:rPr>
          <w:tab/>
        </w:r>
        <w:r>
          <w:rPr>
            <w:noProof/>
            <w:webHidden/>
          </w:rPr>
          <w:fldChar w:fldCharType="begin"/>
        </w:r>
        <w:r>
          <w:rPr>
            <w:noProof/>
            <w:webHidden/>
          </w:rPr>
          <w:instrText xml:space="preserve"> PAGEREF _Toc166751532 \h </w:instrText>
        </w:r>
        <w:r>
          <w:rPr>
            <w:noProof/>
            <w:webHidden/>
          </w:rPr>
          <w:fldChar w:fldCharType="separate"/>
        </w:r>
        <w:r>
          <w:rPr>
            <w:noProof/>
            <w:webHidden/>
          </w:rPr>
          <w:t>40</w:t>
        </w:r>
        <w:r>
          <w:rPr>
            <w:noProof/>
            <w:webHidden/>
          </w:rPr>
          <w:fldChar w:fldCharType="end"/>
        </w:r>
      </w:hyperlink>
    </w:p>
    <w:p w:rsidR="00662CD6" w14:paraId="68324826" w14:textId="77777777">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33" w:history="1">
        <w:r w:rsidRPr="00B809CC">
          <w:rPr>
            <w:rStyle w:val="Hyperlink"/>
            <w:noProof/>
          </w:rPr>
          <w:t>Federal Service Desk</w:t>
        </w:r>
        <w:r>
          <w:rPr>
            <w:noProof/>
            <w:webHidden/>
          </w:rPr>
          <w:tab/>
        </w:r>
        <w:r>
          <w:rPr>
            <w:noProof/>
            <w:webHidden/>
          </w:rPr>
          <w:fldChar w:fldCharType="begin"/>
        </w:r>
        <w:r>
          <w:rPr>
            <w:noProof/>
            <w:webHidden/>
          </w:rPr>
          <w:instrText xml:space="preserve"> PAGEREF _Toc166751533 \h </w:instrText>
        </w:r>
        <w:r>
          <w:rPr>
            <w:noProof/>
            <w:webHidden/>
          </w:rPr>
          <w:fldChar w:fldCharType="separate"/>
        </w:r>
        <w:r>
          <w:rPr>
            <w:noProof/>
            <w:webHidden/>
          </w:rPr>
          <w:t>40</w:t>
        </w:r>
        <w:r>
          <w:rPr>
            <w:noProof/>
            <w:webHidden/>
          </w:rPr>
          <w:fldChar w:fldCharType="end"/>
        </w:r>
      </w:hyperlink>
    </w:p>
    <w:p w:rsidR="00662CD6" w14:paraId="6C06D549" w14:textId="77777777">
      <w:pPr>
        <w:pStyle w:val="TOC4"/>
        <w:tabs>
          <w:tab w:val="right" w:leader="dot" w:pos="9350"/>
        </w:tabs>
        <w:rPr>
          <w:rFonts w:asciiTheme="minorHAnsi" w:hAnsiTheme="minorHAnsi" w:cstheme="minorBidi"/>
          <w:noProof/>
          <w:color w:val="auto"/>
          <w:kern w:val="2"/>
          <w:sz w:val="22"/>
          <w:szCs w:val="22"/>
          <w14:ligatures w14:val="standardContextual"/>
        </w:rPr>
      </w:pPr>
      <w:hyperlink w:anchor="_Toc166751534" w:history="1">
        <w:r w:rsidRPr="00B809CC">
          <w:rPr>
            <w:rStyle w:val="Hyperlink"/>
            <w:noProof/>
          </w:rPr>
          <w:t>Grants.gov</w:t>
        </w:r>
        <w:r>
          <w:rPr>
            <w:noProof/>
            <w:webHidden/>
          </w:rPr>
          <w:tab/>
        </w:r>
        <w:r>
          <w:rPr>
            <w:noProof/>
            <w:webHidden/>
          </w:rPr>
          <w:fldChar w:fldCharType="begin"/>
        </w:r>
        <w:r>
          <w:rPr>
            <w:noProof/>
            <w:webHidden/>
          </w:rPr>
          <w:instrText xml:space="preserve"> PAGEREF _Toc166751534 \h </w:instrText>
        </w:r>
        <w:r>
          <w:rPr>
            <w:noProof/>
            <w:webHidden/>
          </w:rPr>
          <w:fldChar w:fldCharType="separate"/>
        </w:r>
        <w:r>
          <w:rPr>
            <w:noProof/>
            <w:webHidden/>
          </w:rPr>
          <w:t>40</w:t>
        </w:r>
        <w:r>
          <w:rPr>
            <w:noProof/>
            <w:webHidden/>
          </w:rPr>
          <w:fldChar w:fldCharType="end"/>
        </w:r>
      </w:hyperlink>
    </w:p>
    <w:p w:rsidR="00662CD6" w14:paraId="5D31388B" w14:textId="77777777">
      <w:pPr>
        <w:pStyle w:val="TOC3"/>
        <w:rPr>
          <w:rFonts w:asciiTheme="minorHAnsi" w:hAnsiTheme="minorHAnsi" w:cstheme="minorBidi"/>
          <w:iCs w:val="0"/>
          <w:noProof/>
          <w:color w:val="auto"/>
          <w:kern w:val="2"/>
          <w:szCs w:val="22"/>
          <w14:ligatures w14:val="standardContextual"/>
        </w:rPr>
      </w:pPr>
      <w:hyperlink w:anchor="_Toc166751535" w:history="1">
        <w:r w:rsidRPr="00B809CC">
          <w:rPr>
            <w:rStyle w:val="Hyperlink"/>
            <w:noProof/>
          </w:rPr>
          <w:t>Submission Dates and Times</w:t>
        </w:r>
        <w:r>
          <w:rPr>
            <w:noProof/>
            <w:webHidden/>
          </w:rPr>
          <w:tab/>
        </w:r>
        <w:r>
          <w:rPr>
            <w:noProof/>
            <w:webHidden/>
          </w:rPr>
          <w:fldChar w:fldCharType="begin"/>
        </w:r>
        <w:r>
          <w:rPr>
            <w:noProof/>
            <w:webHidden/>
          </w:rPr>
          <w:instrText xml:space="preserve"> PAGEREF _Toc166751535 \h </w:instrText>
        </w:r>
        <w:r>
          <w:rPr>
            <w:noProof/>
            <w:webHidden/>
          </w:rPr>
          <w:fldChar w:fldCharType="separate"/>
        </w:r>
        <w:r>
          <w:rPr>
            <w:noProof/>
            <w:webHidden/>
          </w:rPr>
          <w:t>41</w:t>
        </w:r>
        <w:r>
          <w:rPr>
            <w:noProof/>
            <w:webHidden/>
          </w:rPr>
          <w:fldChar w:fldCharType="end"/>
        </w:r>
      </w:hyperlink>
    </w:p>
    <w:p w:rsidR="00662CD6" w14:paraId="44532368" w14:textId="77777777">
      <w:pPr>
        <w:pStyle w:val="TOC3"/>
        <w:rPr>
          <w:rFonts w:asciiTheme="minorHAnsi" w:hAnsiTheme="minorHAnsi" w:cstheme="minorBidi"/>
          <w:iCs w:val="0"/>
          <w:noProof/>
          <w:color w:val="auto"/>
          <w:kern w:val="2"/>
          <w:szCs w:val="22"/>
          <w14:ligatures w14:val="standardContextual"/>
        </w:rPr>
      </w:pPr>
      <w:hyperlink w:anchor="_Toc166751536" w:history="1">
        <w:r w:rsidRPr="00B809CC">
          <w:rPr>
            <w:rStyle w:val="Hyperlink"/>
            <w:noProof/>
            <w:lang w:val="en"/>
          </w:rPr>
          <w:t>Emergency Extensions</w:t>
        </w:r>
        <w:r>
          <w:rPr>
            <w:noProof/>
            <w:webHidden/>
          </w:rPr>
          <w:tab/>
        </w:r>
        <w:r>
          <w:rPr>
            <w:noProof/>
            <w:webHidden/>
          </w:rPr>
          <w:fldChar w:fldCharType="begin"/>
        </w:r>
        <w:r>
          <w:rPr>
            <w:noProof/>
            <w:webHidden/>
          </w:rPr>
          <w:instrText xml:space="preserve"> PAGEREF _Toc166751536 \h </w:instrText>
        </w:r>
        <w:r>
          <w:rPr>
            <w:noProof/>
            <w:webHidden/>
          </w:rPr>
          <w:fldChar w:fldCharType="separate"/>
        </w:r>
        <w:r>
          <w:rPr>
            <w:noProof/>
            <w:webHidden/>
          </w:rPr>
          <w:t>41</w:t>
        </w:r>
        <w:r>
          <w:rPr>
            <w:noProof/>
            <w:webHidden/>
          </w:rPr>
          <w:fldChar w:fldCharType="end"/>
        </w:r>
      </w:hyperlink>
    </w:p>
    <w:p w:rsidR="00662CD6" w14:paraId="448230BC" w14:textId="77777777">
      <w:pPr>
        <w:pStyle w:val="TOC3"/>
        <w:rPr>
          <w:rFonts w:asciiTheme="minorHAnsi" w:hAnsiTheme="minorHAnsi" w:cstheme="minorBidi"/>
          <w:iCs w:val="0"/>
          <w:noProof/>
          <w:color w:val="auto"/>
          <w:kern w:val="2"/>
          <w:szCs w:val="22"/>
          <w14:ligatures w14:val="standardContextual"/>
        </w:rPr>
      </w:pPr>
      <w:hyperlink w:anchor="_Toc166751537" w:history="1">
        <w:r w:rsidRPr="00B809CC">
          <w:rPr>
            <w:rStyle w:val="Hyperlink"/>
            <w:noProof/>
          </w:rPr>
          <w:t>Intergovernmental Review</w:t>
        </w:r>
        <w:r>
          <w:rPr>
            <w:noProof/>
            <w:webHidden/>
          </w:rPr>
          <w:tab/>
        </w:r>
        <w:r>
          <w:rPr>
            <w:noProof/>
            <w:webHidden/>
          </w:rPr>
          <w:fldChar w:fldCharType="begin"/>
        </w:r>
        <w:r>
          <w:rPr>
            <w:noProof/>
            <w:webHidden/>
          </w:rPr>
          <w:instrText xml:space="preserve"> PAGEREF _Toc166751537 \h </w:instrText>
        </w:r>
        <w:r>
          <w:rPr>
            <w:noProof/>
            <w:webHidden/>
          </w:rPr>
          <w:fldChar w:fldCharType="separate"/>
        </w:r>
        <w:r>
          <w:rPr>
            <w:noProof/>
            <w:webHidden/>
          </w:rPr>
          <w:t>41</w:t>
        </w:r>
        <w:r>
          <w:rPr>
            <w:noProof/>
            <w:webHidden/>
          </w:rPr>
          <w:fldChar w:fldCharType="end"/>
        </w:r>
      </w:hyperlink>
    </w:p>
    <w:p w:rsidR="007717AD" w14:paraId="519481F9" w14:textId="77777777">
      <w:pPr>
        <w:spacing w:before="0" w:after="160" w:line="259" w:lineRule="auto"/>
      </w:pPr>
      <w:r>
        <w:fldChar w:fldCharType="end"/>
      </w:r>
    </w:p>
    <w:p w:rsidR="007717AD" w14:paraId="494B19F4" w14:textId="77777777">
      <w:pPr>
        <w:spacing w:before="0" w:after="160" w:line="259" w:lineRule="auto"/>
      </w:pPr>
      <w:r>
        <w:br w:type="page"/>
      </w:r>
    </w:p>
    <w:p w:rsidR="00106413" w:rsidRPr="00C10168" w:rsidP="00C10168" w14:paraId="612F8014" w14:textId="77777777">
      <w:pPr>
        <w:pStyle w:val="Heading2"/>
      </w:pPr>
      <w:bookmarkStart w:id="60" w:name="_Toc166751517"/>
      <w:bookmarkStart w:id="61" w:name="_Toc169095531"/>
      <w:bookmarkStart w:id="62" w:name="Step2"/>
      <w:r w:rsidRPr="00C10168">
        <w:t xml:space="preserve">Application </w:t>
      </w:r>
      <w:r w:rsidRPr="00C10168" w:rsidR="00CA2583">
        <w:t>Contents and Format</w:t>
      </w:r>
      <w:bookmarkEnd w:id="60"/>
      <w:bookmarkEnd w:id="61"/>
    </w:p>
    <w:p w:rsidR="003057A2" w:rsidRPr="003057A2" w:rsidP="009C22CE" w14:paraId="76516251" w14:textId="77777777">
      <w:pPr>
        <w:pStyle w:val="Heading3"/>
      </w:pPr>
      <w:bookmarkStart w:id="63" w:name="_Toc166751518"/>
      <w:r>
        <w:t xml:space="preserve">Get Ready </w:t>
      </w:r>
      <w:r w:rsidR="00C364E8">
        <w:t>to</w:t>
      </w:r>
      <w:r>
        <w:t xml:space="preserve"> Apply</w:t>
      </w:r>
      <w:bookmarkEnd w:id="63"/>
    </w:p>
    <w:p w:rsidR="00B527EB" w:rsidRPr="00AC2240" w:rsidP="00295ADA" w14:paraId="2B35C293" w14:textId="77777777">
      <w:pPr>
        <w:pStyle w:val="Heading4"/>
      </w:pPr>
      <w:bookmarkStart w:id="64" w:name="_Registration_Requirements"/>
      <w:bookmarkStart w:id="65" w:name="_Toc166751519"/>
      <w:bookmarkEnd w:id="64"/>
      <w:r w:rsidRPr="00AC2240">
        <w:t>Registration Requirements</w:t>
      </w:r>
      <w:bookmarkEnd w:id="65"/>
      <w:r w:rsidRPr="00AC2240">
        <w:t xml:space="preserve"> </w:t>
      </w:r>
    </w:p>
    <w:p w:rsidR="00B527EB" w:rsidP="00295ADA" w14:paraId="487652B3" w14:textId="77777777">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7E4F79EF" w14:textId="77777777">
      <w:pPr>
        <w:pStyle w:val="Sectionintrotext"/>
        <w:numPr>
          <w:ilvl w:val="0"/>
          <w:numId w:val="26"/>
        </w:numPr>
        <w:spacing w:after="120"/>
      </w:pPr>
      <w:r w:rsidRPr="00004F98">
        <w:t xml:space="preserve">a </w:t>
      </w:r>
      <w:r w:rsidRPr="00EA2140">
        <w:rPr>
          <w:b/>
          <w:bCs/>
        </w:rPr>
        <w:t>Unique Entity Identifier (UEI) number</w:t>
      </w:r>
      <w:r w:rsidRPr="00004F98">
        <w:t xml:space="preserve">; </w:t>
      </w:r>
    </w:p>
    <w:p w:rsidR="00B527EB" w:rsidP="00350AD4" w14:paraId="4A05CF05" w14:textId="77777777">
      <w:pPr>
        <w:pStyle w:val="Sectionintrotext"/>
        <w:numPr>
          <w:ilvl w:val="0"/>
          <w:numId w:val="26"/>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5BE3BCC5" w14:textId="77777777">
      <w:pPr>
        <w:pStyle w:val="Sectionintrotext"/>
        <w:numPr>
          <w:ilvl w:val="0"/>
          <w:numId w:val="26"/>
        </w:numPr>
        <w:spacing w:after="120"/>
      </w:pPr>
      <w:r>
        <w:rPr>
          <w:noProof/>
        </w:rPr>
        <mc:AlternateContent>
          <mc:Choice Requires="wps">
            <w:drawing>
              <wp:anchor distT="0" distB="0" distL="114300" distR="114300" simplePos="0" relativeHeight="251679744" behindDoc="0" locked="0" layoutInCell="1" allowOverlap="1">
                <wp:simplePos x="0" y="0"/>
                <wp:positionH relativeFrom="column">
                  <wp:posOffset>3438525</wp:posOffset>
                </wp:positionH>
                <wp:positionV relativeFrom="paragraph">
                  <wp:posOffset>162560</wp:posOffset>
                </wp:positionV>
                <wp:extent cx="2495550" cy="1695450"/>
                <wp:effectExtent l="0" t="0" r="19050" b="19050"/>
                <wp:wrapSquare wrapText="bothSides"/>
                <wp:docPr id="1735848542" name="Rectangle 27" descr="Callout link: See Guidance for Required Registrations for detailed information and resources to help you make sure your required registrations are complete and active by the time you’re ready to apply."/>
                <wp:cNvGraphicFramePr/>
                <a:graphic xmlns:a="http://schemas.openxmlformats.org/drawingml/2006/main">
                  <a:graphicData uri="http://schemas.microsoft.com/office/word/2010/wordprocessingShape">
                    <wps:wsp xmlns:wps="http://schemas.microsoft.com/office/word/2010/wordprocessingShape">
                      <wps:cNvSpPr/>
                      <wps:spPr>
                        <a:xfrm>
                          <a:off x="0" y="0"/>
                          <a:ext cx="2495550" cy="16954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77777777">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textId="77777777">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7" o:spid="_x0000_s1049" alt="Callout link: See Guidance for Required Registrations for detailed information and resources to help you make sure your required registrations are complete and active by the time you’re ready to apply." style="width:196.5pt;height:133.5pt;margin-top:12.8pt;margin-left:270.75pt;mso-height-percent:0;mso-height-relative:margin;mso-wrap-distance-bottom:0;mso-wrap-distance-left:9pt;mso-wrap-distance-right:9pt;mso-wrap-distance-top:0;mso-wrap-style:square;position:absolute;visibility:visible;v-text-anchor:middle;z-index:251680768" fillcolor="#f7fbff" strokecolor="#33715b" strokeweight="1pt">
                <v:textbox>
                  <w:txbxContent>
                    <w:p w:rsidR="00BB759E" w:rsidRPr="003E0308" w:rsidP="006629D4" w14:paraId="1891BBCE" w14:textId="77777777">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paraId="29DE807D" w14:textId="77777777">
                      <w:pPr>
                        <w:ind w:left="720"/>
                      </w:pPr>
                    </w:p>
                  </w:txbxContent>
                </v:textbox>
                <w10:wrap type="square"/>
              </v:rect>
            </w:pict>
          </mc:Fallback>
        </mc:AlternateContent>
      </w:r>
      <w:r>
        <w:rPr>
          <w:noProof/>
        </w:rPr>
        <w:drawing>
          <wp:anchor distT="0" distB="0" distL="114300" distR="114300" simplePos="0" relativeHeight="251681792" behindDoc="0" locked="0" layoutInCell="1" allowOverlap="1">
            <wp:simplePos x="0" y="0"/>
            <wp:positionH relativeFrom="column">
              <wp:posOffset>3561618</wp:posOffset>
            </wp:positionH>
            <wp:positionV relativeFrom="paragraph">
              <wp:posOffset>276860</wp:posOffset>
            </wp:positionV>
            <wp:extent cx="347345" cy="347345"/>
            <wp:effectExtent l="0" t="0" r="0" b="0"/>
            <wp:wrapSquare wrapText="bothSides"/>
            <wp:docPr id="2117919170" name="Graphic 28" descr="Information with solid fill"/>
            <wp:cNvGraphicFramePr/>
            <a:graphic xmlns:a="http://schemas.openxmlformats.org/drawingml/2006/main">
              <a:graphicData uri="http://schemas.openxmlformats.org/drawingml/2006/picture">
                <pic:pic xmlns:pic="http://schemas.openxmlformats.org/drawingml/2006/picture">
                  <pic:nvPicPr>
                    <pic:cNvPr id="2117919170" name="Graphic 28" descr="Information with solid fill"/>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47345" cy="347345"/>
                    </a:xfrm>
                    <a:prstGeom prst="roundRect">
                      <a:avLst/>
                    </a:prstGeom>
                  </pic:spPr>
                </pic:pic>
              </a:graphicData>
            </a:graphic>
          </wp:anchor>
        </w:drawing>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4ACDB61F" w14:textId="77777777">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50D093F5" w14:textId="7777777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6CC90FE4" w14:textId="77777777">
      <w:pPr>
        <w:pStyle w:val="Heading4"/>
      </w:pPr>
      <w:bookmarkStart w:id="66" w:name="_Toc166751520"/>
      <w:r w:rsidRPr="00427981">
        <w:t>Application Package</w:t>
      </w:r>
      <w:bookmarkEnd w:id="66"/>
    </w:p>
    <w:p w:rsidR="00FD438F" w:rsidP="00295ADA" w14:paraId="7873A1A0" w14:textId="77777777">
      <w:pPr>
        <w:pStyle w:val="Sectionintrotext"/>
      </w:pPr>
      <w:r w:rsidRPr="00BE6A6D">
        <w:t xml:space="preserve">You must apply electronically through </w:t>
      </w:r>
      <w:hyperlink r:id="rId91" w:history="1">
        <w:r w:rsidRPr="00BE6A6D">
          <w:t>Grants.gov Workspace</w:t>
        </w:r>
      </w:hyperlink>
      <w:r w:rsidRPr="00BE6A6D">
        <w:t xml:space="preserve"> or a Grants.gov system-to-system solution.</w:t>
      </w:r>
      <w:r w:rsidRPr="00004F98">
        <w:t xml:space="preserve"> </w:t>
      </w:r>
    </w:p>
    <w:p w:rsidR="00B527EB" w:rsidRPr="00004F98" w:rsidP="00295ADA" w14:paraId="070C6473" w14:textId="77777777">
      <w:r w:rsidRPr="00004F98">
        <w:t xml:space="preserve">Use one of the following identifiers to locate the application package in </w:t>
      </w:r>
      <w:hyperlink r:id="rId92" w:history="1">
        <w:r w:rsidRPr="00427981">
          <w:rPr>
            <w:rStyle w:val="Hyperlink"/>
          </w:rPr>
          <w:t>Grants.gov</w:t>
        </w:r>
      </w:hyperlink>
      <w:r w:rsidRPr="00004F98">
        <w:t>:</w:t>
      </w:r>
    </w:p>
    <w:p w:rsidR="00B527EB" w:rsidRPr="00427981" w:rsidP="00295ADA" w14:paraId="017643DB" w14:textId="77777777">
      <w:pPr>
        <w:pStyle w:val="ListParagraph"/>
        <w:numPr>
          <w:ilvl w:val="0"/>
          <w:numId w:val="1"/>
        </w:numPr>
        <w:spacing w:before="0" w:after="0"/>
      </w:pPr>
      <w:r w:rsidRPr="00FB6B8A">
        <w:rPr>
          <w:b/>
          <w:bCs/>
        </w:rPr>
        <w:t>Funding Opportunity Number</w:t>
      </w:r>
      <w:r w:rsidRPr="00427981">
        <w:t xml:space="preserve">: </w:t>
      </w:r>
      <w:r w:rsidR="0035698A">
        <w:t>NLG-M</w:t>
      </w:r>
      <w:r w:rsidRPr="00427981">
        <w:t>-FY2</w:t>
      </w:r>
      <w:r>
        <w:t>5</w:t>
      </w:r>
    </w:p>
    <w:p w:rsidR="00B527EB" w:rsidRPr="00427981" w:rsidP="00295ADA" w14:paraId="3115E540" w14:textId="77777777">
      <w:pPr>
        <w:pStyle w:val="ListParagraph"/>
        <w:numPr>
          <w:ilvl w:val="0"/>
          <w:numId w:val="1"/>
        </w:numPr>
        <w:spacing w:before="0" w:after="0"/>
      </w:pPr>
      <w:r w:rsidRPr="00FB6B8A">
        <w:rPr>
          <w:b/>
          <w:bCs/>
        </w:rPr>
        <w:t>Assistance Listing Number</w:t>
      </w:r>
      <w:r w:rsidRPr="00427981">
        <w:t xml:space="preserve">: </w:t>
      </w:r>
      <w:r w:rsidRPr="00FD6CCA" w:rsidR="00FD6CCA">
        <w:t>45.312</w:t>
      </w:r>
    </w:p>
    <w:p w:rsidR="00B527EB" w:rsidRPr="00004F98" w:rsidP="00295ADA" w14:paraId="3008A709" w14:textId="77777777">
      <w:r w:rsidRPr="00004F98">
        <w:t xml:space="preserve">To request an audio recording of this announcement, call 202-653-4744. To request a paper copy of this announcement, call 202-653-4744 or email </w:t>
      </w:r>
      <w:hyperlink r:id="rId93" w:history="1">
        <w:r w:rsidRPr="00A225FA" w:rsidR="00FC6670">
          <w:rPr>
            <w:b/>
          </w:rPr>
          <w:t>imls-museumgrants@imls.gov</w:t>
        </w:r>
      </w:hyperlink>
      <w:r w:rsidRPr="00004F98">
        <w:t>.</w:t>
      </w:r>
    </w:p>
    <w:p w:rsidR="00E84AF0" w:rsidP="00295ADA" w14:paraId="56FCE0FE" w14:textId="77777777">
      <w:pPr>
        <w:rPr>
          <w:rFonts w:eastAsia="Times New Roman"/>
          <w:color w:val="201F1E"/>
          <w:shd w:val="clear" w:color="auto" w:fill="FFFFFF"/>
        </w:rPr>
      </w:pPr>
      <w:r w:rsidRPr="00004F98">
        <w:t xml:space="preserve">Persons who are deaf or hard of hearing (TTY Users) can contact IMLS at </w:t>
      </w:r>
      <w:r w:rsidRPr="00004F98">
        <w:rPr>
          <w:rFonts w:eastAsia="Times New Roman"/>
          <w:color w:val="201F1E"/>
          <w:shd w:val="clear" w:color="auto" w:fill="FFFFFF"/>
        </w:rPr>
        <w:t>202-207-7858 via 711 for TTY-Based Telecommunications Relay Service.</w:t>
      </w:r>
    </w:p>
    <w:p w:rsidR="008C7FA1" w:rsidP="00295ADA" w14:paraId="3E5054DD" w14:textId="77777777">
      <w:pPr>
        <w:pStyle w:val="Heading4"/>
      </w:pPr>
      <w:bookmarkStart w:id="67" w:name="_Funding_Restrictions"/>
      <w:bookmarkStart w:id="68" w:name="_Readiness_Checklist"/>
      <w:bookmarkStart w:id="69" w:name="_Toc166751521"/>
      <w:bookmarkEnd w:id="67"/>
      <w:bookmarkEnd w:id="68"/>
      <w:r>
        <w:t>Readiness Checklist</w:t>
      </w:r>
      <w:bookmarkEnd w:id="69"/>
    </w:p>
    <w:p w:rsidR="004168A6" w:rsidP="00F30EF5" w14:paraId="2AD489B0" w14:textId="777777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36B2F1E4" w14:textId="77777777">
      <w:pPr>
        <w:pStyle w:val="Sectionintrotext"/>
      </w:pPr>
      <w:r>
        <w:rPr>
          <w:noProof/>
        </w:rPr>
        <mc:AlternateContent>
          <mc:Choice Requires="wps">
            <w:drawing>
              <wp:inline distT="0" distB="0" distL="0" distR="0">
                <wp:extent cx="5924550" cy="6906126"/>
                <wp:effectExtent l="0" t="0" r="19050" b="2857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906126"/>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7777777">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253E07" w:rsidRPr="00E8234A" w:rsidP="00350AD4" w14:textId="77777777">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w:t>
                            </w:r>
                            <w:r w:rsidR="008C64CC">
                              <w:rPr>
                                <w:shd w:val="clear" w:color="auto" w:fill="F5FBFD"/>
                              </w:rPr>
                              <w:t xml:space="preserve">through </w:t>
                            </w:r>
                            <w:r>
                              <w:rPr>
                                <w:shd w:val="clear" w:color="auto" w:fill="F5FBFD"/>
                              </w:rPr>
                              <w:t>this NOFO</w:t>
                            </w:r>
                            <w:r w:rsidR="0028771B">
                              <w:rPr>
                                <w:shd w:val="clear" w:color="auto" w:fill="F5FBFD"/>
                              </w:rPr>
                              <w:t xml:space="preserve"> to get a good understanding of </w:t>
                            </w:r>
                            <w:hyperlink w:anchor="_Guidance_for_Narrative" w:history="1">
                              <w:r w:rsidRPr="00F076B3" w:rsidR="0028771B">
                                <w:rPr>
                                  <w:rStyle w:val="Hyperlink"/>
                                  <w:shd w:val="clear" w:color="auto" w:fill="F5FBFD"/>
                                </w:rPr>
                                <w:t xml:space="preserve">how to </w:t>
                              </w:r>
                              <w:r w:rsidRPr="00F076B3" w:rsidR="001A058C">
                                <w:rPr>
                                  <w:rStyle w:val="Hyperlink"/>
                                  <w:shd w:val="clear" w:color="auto" w:fill="F5FBFD"/>
                                </w:rPr>
                                <w:t>craft your narrative</w:t>
                              </w:r>
                            </w:hyperlink>
                            <w:r w:rsidR="00137C4E">
                              <w:rPr>
                                <w:shd w:val="clear" w:color="auto" w:fill="F5FBFD"/>
                              </w:rPr>
                              <w:t xml:space="preserve">, </w:t>
                            </w:r>
                            <w:hyperlink w:anchor="_Required_Documents" w:history="1">
                              <w:r w:rsidRPr="00F076B3" w:rsidR="008C64CC">
                                <w:rPr>
                                  <w:rStyle w:val="Hyperlink"/>
                                  <w:shd w:val="clear" w:color="auto" w:fill="F5FBFD"/>
                                </w:rPr>
                                <w:t>what documents we require</w:t>
                              </w:r>
                            </w:hyperlink>
                            <w:r w:rsidR="00137C4E">
                              <w:rPr>
                                <w:shd w:val="clear" w:color="auto" w:fill="F5FBFD"/>
                              </w:rPr>
                              <w:t xml:space="preserve">, and </w:t>
                            </w:r>
                            <w:hyperlink w:anchor="_Application_Review_Information" w:history="1">
                              <w:r w:rsidRPr="00F076B3" w:rsidR="00984B7C">
                                <w:rPr>
                                  <w:rStyle w:val="Hyperlink"/>
                                  <w:shd w:val="clear" w:color="auto" w:fill="F5FBFD"/>
                                </w:rPr>
                                <w:t xml:space="preserve">how </w:t>
                              </w:r>
                              <w:r w:rsidRPr="00F076B3" w:rsidR="00D6768D">
                                <w:rPr>
                                  <w:rStyle w:val="Hyperlink"/>
                                  <w:shd w:val="clear" w:color="auto" w:fill="F5FBFD"/>
                                </w:rPr>
                                <w:t>we review applications</w:t>
                              </w:r>
                            </w:hyperlink>
                            <w:r w:rsidR="00D6768D">
                              <w:rPr>
                                <w:shd w:val="clear" w:color="auto" w:fill="F5FBFD"/>
                              </w:rPr>
                              <w:t>.</w:t>
                            </w:r>
                          </w:p>
                          <w:p w:rsidR="001D51E6" w:rsidRPr="003D5DF6" w:rsidP="00350AD4" w14:textId="77777777">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sidR="008F1C38">
                              <w:rPr>
                                <w:shd w:val="clear" w:color="auto" w:fill="F5FBFD"/>
                              </w:rPr>
                              <w:t xml:space="preserve"> your organization is </w:t>
                            </w:r>
                            <w:r w:rsidRPr="003D5DF6">
                              <w:rPr>
                                <w:shd w:val="clear" w:color="auto" w:fill="F5FBFD"/>
                              </w:rPr>
                              <w:t>eligible</w:t>
                            </w:r>
                            <w:r w:rsidRPr="003D5DF6" w:rsidR="008F1C38">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77777777">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77777777">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sidR="008F1C38">
                              <w:rPr>
                                <w:shd w:val="clear" w:color="auto" w:fill="F5FBFD"/>
                              </w:rPr>
                              <w:t xml:space="preserve"> and keep them in mind as you develop your application and budget.</w:t>
                            </w:r>
                          </w:p>
                          <w:p w:rsidR="001D51E6" w:rsidRPr="003D5DF6" w:rsidP="00350AD4" w14:textId="77777777">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4"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5"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6"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sidR="008F1C38">
                              <w:rPr>
                                <w:shd w:val="clear" w:color="auto" w:fill="F5FBFD"/>
                              </w:rPr>
                              <w:t>.</w:t>
                            </w:r>
                          </w:p>
                          <w:p w:rsidR="00A225FA" w:rsidRPr="00A225FA" w:rsidP="00350AD4" w14:textId="77777777">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F076B3">
                                <w:rPr>
                                  <w:rStyle w:val="Hyperlink"/>
                                  <w:shd w:val="clear" w:color="auto" w:fill="F5FBFD"/>
                                </w:rPr>
                                <w:t>review criteria</w:t>
                              </w:r>
                            </w:hyperlink>
                            <w:r>
                              <w:rPr>
                                <w:shd w:val="clear" w:color="auto" w:fill="F5FBFD"/>
                              </w:rPr>
                              <w:t>.</w:t>
                            </w:r>
                          </w:p>
                          <w:p w:rsidR="001D51E6" w:rsidRPr="003D5DF6" w:rsidP="00350AD4" w14:textId="77777777">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textId="77777777">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2"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35698A">
                              <w:rPr>
                                <w:shd w:val="clear" w:color="auto" w:fill="F5FBFD"/>
                              </w:rPr>
                              <w:t>NLG-M</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45.312</w:t>
                            </w:r>
                          </w:p>
                          <w:p w:rsidR="001D51E6" w:rsidRPr="003D5DF6" w:rsidP="00350AD4" w14:textId="7777777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7" w:history="1">
                              <w:r w:rsidRPr="003D5DF6">
                                <w:rPr>
                                  <w:rStyle w:val="Hyperlink"/>
                                  <w:shd w:val="clear" w:color="auto" w:fill="F5FBFD"/>
                                </w:rPr>
                                <w:t>Grants.gov Workspace</w:t>
                              </w:r>
                            </w:hyperlink>
                            <w:r w:rsidRPr="003D5DF6">
                              <w:rPr>
                                <w:shd w:val="clear" w:color="auto" w:fill="F5FBFD"/>
                              </w:rPr>
                              <w:t>.</w:t>
                            </w:r>
                          </w:p>
                          <w:p w:rsidR="00284D3B" w:rsidRPr="00A225FA" w:rsidP="00350AD4" w14:textId="77777777">
                            <w:pPr>
                              <w:pStyle w:val="ListParagraph"/>
                              <w:numPr>
                                <w:ilvl w:val="0"/>
                                <w:numId w:val="54"/>
                              </w:numPr>
                              <w:shd w:val="clear" w:color="auto" w:fill="F7FBFF"/>
                              <w:tabs>
                                <w:tab w:val="num" w:pos="360"/>
                              </w:tabs>
                              <w:spacing w:after="0" w:line="240" w:lineRule="auto"/>
                              <w:contextualSpacing w:val="0"/>
                              <w:rPr>
                                <w:shd w:val="clear" w:color="auto" w:fill="F5FBFD"/>
                              </w:rPr>
                            </w:pPr>
                            <w:hyperlink r:id="rId16"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0" type="#_x0000_t202" style="width:466.5pt;height:543.8pt;mso-left-percent:-10001;mso-position-horizontal-relative:char;mso-position-vertical-relative:line;mso-top-percent:-10001;mso-wrap-style:square;visibility:visible;v-text-anchor:top" fillcolor="#f7fbff" strokecolor="#2f5496">
                <v:textbox>
                  <w:txbxContent>
                    <w:p w:rsidR="001D51E6" w:rsidRPr="003D5DF6" w:rsidP="00284D3B" w14:paraId="48A997E4" w14:textId="77777777">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253E07" w:rsidRPr="00E8234A" w:rsidP="00350AD4" w14:paraId="2D34CFEF" w14:textId="77777777">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w:t>
                      </w:r>
                      <w:r w:rsidR="008C64CC">
                        <w:rPr>
                          <w:shd w:val="clear" w:color="auto" w:fill="F5FBFD"/>
                        </w:rPr>
                        <w:t xml:space="preserve">through </w:t>
                      </w:r>
                      <w:r>
                        <w:rPr>
                          <w:shd w:val="clear" w:color="auto" w:fill="F5FBFD"/>
                        </w:rPr>
                        <w:t>this NOFO</w:t>
                      </w:r>
                      <w:r w:rsidR="0028771B">
                        <w:rPr>
                          <w:shd w:val="clear" w:color="auto" w:fill="F5FBFD"/>
                        </w:rPr>
                        <w:t xml:space="preserve"> to get a good understanding of </w:t>
                      </w:r>
                      <w:hyperlink w:anchor="_Guidance_for_Narrative" w:history="1">
                        <w:r w:rsidRPr="00F076B3" w:rsidR="0028771B">
                          <w:rPr>
                            <w:rStyle w:val="Hyperlink"/>
                            <w:shd w:val="clear" w:color="auto" w:fill="F5FBFD"/>
                          </w:rPr>
                          <w:t xml:space="preserve">how to </w:t>
                        </w:r>
                        <w:r w:rsidRPr="00F076B3" w:rsidR="001A058C">
                          <w:rPr>
                            <w:rStyle w:val="Hyperlink"/>
                            <w:shd w:val="clear" w:color="auto" w:fill="F5FBFD"/>
                          </w:rPr>
                          <w:t>craft your narrative</w:t>
                        </w:r>
                      </w:hyperlink>
                      <w:r w:rsidR="00137C4E">
                        <w:rPr>
                          <w:shd w:val="clear" w:color="auto" w:fill="F5FBFD"/>
                        </w:rPr>
                        <w:t xml:space="preserve">, </w:t>
                      </w:r>
                      <w:hyperlink w:anchor="_Required_Documents" w:history="1">
                        <w:r w:rsidRPr="00F076B3" w:rsidR="008C64CC">
                          <w:rPr>
                            <w:rStyle w:val="Hyperlink"/>
                            <w:shd w:val="clear" w:color="auto" w:fill="F5FBFD"/>
                          </w:rPr>
                          <w:t>what documents we require</w:t>
                        </w:r>
                      </w:hyperlink>
                      <w:r w:rsidR="00137C4E">
                        <w:rPr>
                          <w:shd w:val="clear" w:color="auto" w:fill="F5FBFD"/>
                        </w:rPr>
                        <w:t xml:space="preserve">, and </w:t>
                      </w:r>
                      <w:hyperlink w:anchor="_Application_Review_Information" w:history="1">
                        <w:r w:rsidRPr="00F076B3" w:rsidR="00984B7C">
                          <w:rPr>
                            <w:rStyle w:val="Hyperlink"/>
                            <w:shd w:val="clear" w:color="auto" w:fill="F5FBFD"/>
                          </w:rPr>
                          <w:t xml:space="preserve">how </w:t>
                        </w:r>
                        <w:r w:rsidRPr="00F076B3" w:rsidR="00D6768D">
                          <w:rPr>
                            <w:rStyle w:val="Hyperlink"/>
                            <w:shd w:val="clear" w:color="auto" w:fill="F5FBFD"/>
                          </w:rPr>
                          <w:t>we review applications</w:t>
                        </w:r>
                      </w:hyperlink>
                      <w:r w:rsidR="00D6768D">
                        <w:rPr>
                          <w:shd w:val="clear" w:color="auto" w:fill="F5FBFD"/>
                        </w:rPr>
                        <w:t>.</w:t>
                      </w:r>
                    </w:p>
                    <w:p w:rsidR="001D51E6" w:rsidRPr="003D5DF6" w:rsidP="00350AD4" w14:paraId="5E19CFF3" w14:textId="77777777">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sidR="008F1C38">
                        <w:rPr>
                          <w:shd w:val="clear" w:color="auto" w:fill="F5FBFD"/>
                        </w:rPr>
                        <w:t xml:space="preserve"> your organization is </w:t>
                      </w:r>
                      <w:r w:rsidRPr="003D5DF6">
                        <w:rPr>
                          <w:shd w:val="clear" w:color="auto" w:fill="F5FBFD"/>
                        </w:rPr>
                        <w:t>eligible</w:t>
                      </w:r>
                      <w:r w:rsidRPr="003D5DF6" w:rsidR="008F1C38">
                        <w:rPr>
                          <w:shd w:val="clear" w:color="auto" w:fill="F5FBFD"/>
                        </w:rPr>
                        <w:t>.</w:t>
                      </w:r>
                    </w:p>
                    <w:p w:rsidR="001D51E6" w:rsidRPr="003D5DF6" w:rsidP="00350AD4" w14:paraId="1F4B8C19"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04A675C"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316C0AD1" w14:textId="77777777">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18E7B7F7" w14:textId="77777777">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sidR="008F1C38">
                        <w:rPr>
                          <w:shd w:val="clear" w:color="auto" w:fill="F5FBFD"/>
                        </w:rPr>
                        <w:t xml:space="preserve"> and keep them in mind as you develop your application and budget.</w:t>
                      </w:r>
                    </w:p>
                    <w:p w:rsidR="001D51E6" w:rsidRPr="003D5DF6" w:rsidP="00350AD4" w14:paraId="0C892F83" w14:textId="77777777">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05F07196"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7442356C"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4"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2B085756"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5"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6"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paraId="7A0B55AE"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sidR="008F1C38">
                        <w:rPr>
                          <w:shd w:val="clear" w:color="auto" w:fill="F5FBFD"/>
                        </w:rPr>
                        <w:t>.</w:t>
                      </w:r>
                    </w:p>
                    <w:p w:rsidR="00A225FA" w:rsidRPr="00A225FA" w:rsidP="00350AD4" w14:paraId="1FE2F371" w14:textId="77777777">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F076B3">
                          <w:rPr>
                            <w:rStyle w:val="Hyperlink"/>
                            <w:shd w:val="clear" w:color="auto" w:fill="F5FBFD"/>
                          </w:rPr>
                          <w:t>review criteria</w:t>
                        </w:r>
                      </w:hyperlink>
                      <w:r>
                        <w:rPr>
                          <w:shd w:val="clear" w:color="auto" w:fill="F5FBFD"/>
                        </w:rPr>
                        <w:t>.</w:t>
                      </w:r>
                    </w:p>
                    <w:p w:rsidR="001D51E6" w:rsidRPr="003D5DF6" w:rsidP="00350AD4" w14:paraId="60A1FA02" w14:textId="77777777">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paraId="41011543" w14:textId="77777777">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2"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35698A">
                        <w:rPr>
                          <w:shd w:val="clear" w:color="auto" w:fill="F5FBFD"/>
                        </w:rPr>
                        <w:t>NLG-M</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45.312</w:t>
                      </w:r>
                    </w:p>
                    <w:p w:rsidR="001D51E6" w:rsidRPr="003D5DF6" w:rsidP="00350AD4" w14:paraId="619992D0" w14:textId="7777777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7" w:history="1">
                        <w:r w:rsidRPr="003D5DF6">
                          <w:rPr>
                            <w:rStyle w:val="Hyperlink"/>
                            <w:shd w:val="clear" w:color="auto" w:fill="F5FBFD"/>
                          </w:rPr>
                          <w:t>Grants.gov Workspace</w:t>
                        </w:r>
                      </w:hyperlink>
                      <w:r w:rsidRPr="003D5DF6">
                        <w:rPr>
                          <w:shd w:val="clear" w:color="auto" w:fill="F5FBFD"/>
                        </w:rPr>
                        <w:t>.</w:t>
                      </w:r>
                    </w:p>
                    <w:p w:rsidR="00284D3B" w:rsidRPr="00A225FA" w:rsidP="00350AD4" w14:paraId="5BA22FD8" w14:textId="77777777">
                      <w:pPr>
                        <w:pStyle w:val="ListParagraph"/>
                        <w:numPr>
                          <w:ilvl w:val="0"/>
                          <w:numId w:val="54"/>
                        </w:numPr>
                        <w:shd w:val="clear" w:color="auto" w:fill="F7FBFF"/>
                        <w:tabs>
                          <w:tab w:val="num" w:pos="360"/>
                        </w:tabs>
                        <w:spacing w:after="0" w:line="240" w:lineRule="auto"/>
                        <w:contextualSpacing w:val="0"/>
                        <w:rPr>
                          <w:shd w:val="clear" w:color="auto" w:fill="F5FBFD"/>
                        </w:rPr>
                      </w:pPr>
                      <w:hyperlink r:id="rId16"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v:textbox>
                <w10:wrap type="none"/>
                <w10:anchorlock/>
              </v:shape>
            </w:pict>
          </mc:Fallback>
        </mc:AlternateContent>
      </w:r>
    </w:p>
    <w:p w:rsidR="00AC6438" w:rsidP="009C22CE" w14:paraId="09F68036" w14:textId="77777777">
      <w:pPr>
        <w:pStyle w:val="Heading3"/>
      </w:pPr>
      <w:bookmarkStart w:id="70" w:name="_D2._What_content"/>
      <w:bookmarkStart w:id="71" w:name="_D2._Content_and"/>
      <w:bookmarkStart w:id="72" w:name="_Phase_I_Preliminary"/>
      <w:bookmarkStart w:id="73" w:name="_Prepare_Your_Application"/>
      <w:bookmarkStart w:id="74" w:name="_Toc166751522"/>
      <w:bookmarkEnd w:id="70"/>
      <w:bookmarkEnd w:id="71"/>
      <w:bookmarkEnd w:id="72"/>
      <w:bookmarkEnd w:id="73"/>
      <w:r w:rsidRPr="004D4464">
        <w:t>Prepare</w:t>
      </w:r>
      <w:r>
        <w:t xml:space="preserve"> Your Application</w:t>
      </w:r>
      <w:bookmarkEnd w:id="74"/>
    </w:p>
    <w:p w:rsidR="00616C84" w:rsidRPr="00E20A08" w:rsidP="00295ADA" w14:paraId="50A15CED" w14:textId="77777777">
      <w:pPr>
        <w:pStyle w:val="Sectionintrotext"/>
      </w:pPr>
      <w:bookmarkStart w:id="75" w:name="_Phase_I_Preliminary_2"/>
      <w:bookmarkStart w:id="76" w:name="_D2d._Conditionally_Required"/>
      <w:bookmarkStart w:id="77" w:name="_D3._Content_and"/>
      <w:bookmarkEnd w:id="75"/>
      <w:bookmarkEnd w:id="76"/>
      <w:bookmarkEnd w:id="77"/>
      <w:r w:rsidRPr="00E20A08">
        <w:t xml:space="preserve">This section </w:t>
      </w:r>
      <w:r w:rsidR="00350A73">
        <w:t>outline</w:t>
      </w:r>
      <w:r w:rsidR="001E1009">
        <w:t>s</w:t>
      </w:r>
      <w:r w:rsidR="00350A73">
        <w:t xml:space="preserve"> 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5976CA9C" w14:textId="77777777">
      <w:r>
        <w:t>You</w:t>
      </w:r>
      <w:r w:rsidRPr="00004F98">
        <w:t xml:space="preserve"> must </w:t>
      </w:r>
      <w:r w:rsidR="001E632D">
        <w:t>apply</w:t>
      </w:r>
      <w:r w:rsidRPr="00004F98">
        <w:t xml:space="preserve"> by </w:t>
      </w:r>
      <w:r w:rsidRPr="00B61A33">
        <w:rPr>
          <w:b/>
          <w:bCs/>
        </w:rPr>
        <w:t xml:space="preserve">11:59 p.m. U.S. Eastern Time on </w:t>
      </w:r>
      <w:r>
        <w:rPr>
          <w:b/>
          <w:bCs/>
        </w:rPr>
        <w:t>November 1</w:t>
      </w:r>
      <w:r w:rsidR="005F6F53">
        <w:rPr>
          <w:b/>
          <w:bCs/>
        </w:rPr>
        <w:t>5, 2024</w:t>
      </w:r>
      <w:r w:rsidRPr="00B61A33">
        <w:rPr>
          <w:b/>
          <w:bCs/>
        </w:rPr>
        <w:t>.</w:t>
      </w:r>
      <w:r w:rsidRPr="00004F98">
        <w:t xml:space="preserve"> IMLS makes awards </w:t>
      </w:r>
      <w:r w:rsidR="00C142DE">
        <w:t xml:space="preserve">only </w:t>
      </w:r>
      <w:r w:rsidRPr="00004F98">
        <w:t xml:space="preserve">to eligible applicants that submit applications through Grants.gov on or before this deadline. </w:t>
      </w:r>
    </w:p>
    <w:p w:rsidR="00EC46FD" w:rsidRPr="00004F98" w:rsidP="00295ADA" w14:paraId="3D47ACB2" w14:textId="77777777">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8"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8" w:name="_D3a._Table_of"/>
      <w:bookmarkEnd w:id="78"/>
    </w:p>
    <w:p w:rsidR="005F782E" w:rsidP="00BB79D1" w14:paraId="01B90355" w14:textId="77777777">
      <w:pPr>
        <w:pStyle w:val="Heading4"/>
      </w:pPr>
      <w:bookmarkStart w:id="79" w:name="_Phase_II_Invited_3"/>
      <w:bookmarkStart w:id="80" w:name="_Application_Components"/>
      <w:bookmarkStart w:id="81" w:name="_Toc166751523"/>
      <w:bookmarkEnd w:id="79"/>
      <w:bookmarkEnd w:id="80"/>
      <w:r w:rsidRPr="00427981">
        <w:t>Application Components</w:t>
      </w:r>
      <w:bookmarkEnd w:id="81"/>
      <w:r w:rsidRPr="00427981">
        <w:t xml:space="preserve"> </w:t>
      </w:r>
    </w:p>
    <w:p w:rsidR="00C82E71" w:rsidP="00BB79D1" w14:paraId="31C17F1D" w14:textId="77777777">
      <w:pPr>
        <w:pStyle w:val="Heading5"/>
      </w:pPr>
      <w:bookmarkStart w:id="82" w:name="_Required_Documents"/>
      <w:bookmarkEnd w:id="82"/>
      <w:r>
        <w:t>Required Documents</w:t>
      </w:r>
    </w:p>
    <w:p w:rsidR="00EA2C19" w:rsidRPr="00EA2C19" w:rsidP="00BB79D1" w14:paraId="67364DF5" w14:textId="77777777">
      <w:r>
        <w:t xml:space="preserve">You must include </w:t>
      </w:r>
      <w:r w:rsidR="00570D01">
        <w:t>all</w:t>
      </w:r>
      <w:r>
        <w:t xml:space="preserve"> these components for your application to be complete.</w:t>
      </w:r>
    </w:p>
    <w:tbl>
      <w:tblPr>
        <w:tblStyle w:val="TableGrid1"/>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41"/>
        <w:gridCol w:w="5419"/>
      </w:tblGrid>
      <w:tr w14:paraId="22FDDED6" w14:textId="77777777" w:rsidTr="00C6748E">
        <w:tblPrEx>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F409E2" w:rsidRPr="00E20A08" w:rsidP="00BB79D1" w14:paraId="2959995B" w14:textId="77777777">
            <w:pPr>
              <w:pStyle w:val="TableHeaderRow"/>
              <w:rPr>
                <w:b/>
                <w:bCs/>
              </w:rPr>
            </w:pPr>
            <w:r w:rsidRPr="00FE1285">
              <w:rPr>
                <w:b/>
              </w:rPr>
              <w:t>Component</w:t>
            </w:r>
            <w:r w:rsidRPr="00E20A08">
              <w:rPr>
                <w:b/>
                <w:bCs/>
              </w:rPr>
              <w:t xml:space="preserve"> </w:t>
            </w:r>
          </w:p>
        </w:tc>
        <w:tc>
          <w:tcPr>
            <w:tcW w:w="2895" w:type="pct"/>
            <w:shd w:val="clear" w:color="auto" w:fill="F7FBFF"/>
          </w:tcPr>
          <w:p w:rsidR="00F409E2" w:rsidRPr="00E20A08" w:rsidP="00BB79D1" w14:paraId="6D5CFA5E" w14:textId="77777777">
            <w:pPr>
              <w:pStyle w:val="TableHeaderRow"/>
              <w:rPr>
                <w:b/>
                <w:bCs/>
              </w:rPr>
            </w:pPr>
            <w:r w:rsidRPr="00E20A08">
              <w:rPr>
                <w:b/>
                <w:bCs/>
              </w:rPr>
              <w:t>File Requirements</w:t>
            </w:r>
          </w:p>
        </w:tc>
      </w:tr>
      <w:tr w14:paraId="79FB4B9B"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B1503B" w:rsidP="00BB79D1" w14:paraId="005A86CC" w14:textId="77777777">
            <w:pPr>
              <w:rPr>
                <w:sz w:val="26"/>
                <w:szCs w:val="26"/>
              </w:rPr>
            </w:pPr>
            <w:hyperlink w:anchor="_SF-424S_Form" w:history="1">
              <w:r w:rsidRPr="00FF0DBE">
                <w:rPr>
                  <w:rStyle w:val="Hyperlink"/>
                  <w:sz w:val="26"/>
                  <w:szCs w:val="26"/>
                </w:rPr>
                <w:t>The Application for Federal Domestic Assistance/Short O</w:t>
              </w:r>
              <w:bookmarkStart w:id="83" w:name="_Hlt160099354"/>
              <w:bookmarkEnd w:id="83"/>
              <w:r w:rsidRPr="00FF0DBE">
                <w:rPr>
                  <w:rStyle w:val="Hyperlink"/>
                  <w:sz w:val="26"/>
                  <w:szCs w:val="26"/>
                </w:rPr>
                <w:t>rganizational Form</w:t>
              </w:r>
            </w:hyperlink>
            <w:r w:rsidRPr="00B1503B" w:rsidR="008F1C38">
              <w:rPr>
                <w:sz w:val="26"/>
                <w:szCs w:val="26"/>
              </w:rPr>
              <w:t xml:space="preserve"> (SF-424S) </w:t>
            </w:r>
          </w:p>
        </w:tc>
        <w:tc>
          <w:tcPr>
            <w:tcW w:w="2895" w:type="pct"/>
            <w:shd w:val="clear" w:color="auto" w:fill="F7FBFF"/>
            <w:vAlign w:val="center"/>
          </w:tcPr>
          <w:p w:rsidR="00F409E2" w:rsidRPr="007A58C9" w:rsidP="00BB79D1" w14:paraId="2BF1E56D" w14:textId="77777777">
            <w:pPr>
              <w:pStyle w:val="Tabletext"/>
              <w:spacing w:line="288" w:lineRule="auto"/>
              <w:rPr>
                <w:szCs w:val="18"/>
              </w:rPr>
            </w:pPr>
            <w:r w:rsidRPr="00FF0DBE">
              <w:rPr>
                <w:b/>
                <w:bCs/>
                <w:color w:val="1F3864" w:themeColor="accent5" w:themeShade="80"/>
                <w:szCs w:val="18"/>
              </w:rPr>
              <w:t>Format</w:t>
            </w:r>
            <w:r w:rsidRPr="00A91007">
              <w:rPr>
                <w:szCs w:val="18"/>
              </w:rPr>
              <w:t>: Grants.gov web form</w:t>
            </w:r>
          </w:p>
        </w:tc>
      </w:tr>
      <w:tr w14:paraId="77ADF06C"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B1503B" w:rsidP="00BB79D1" w14:paraId="38906CB3" w14:textId="77777777">
            <w:pPr>
              <w:rPr>
                <w:sz w:val="26"/>
                <w:szCs w:val="26"/>
              </w:rPr>
            </w:pPr>
            <w:hyperlink w:anchor="_IMLS_Library_–_1" w:history="1">
              <w:r w:rsidRPr="00B1503B">
                <w:rPr>
                  <w:rStyle w:val="Hyperlink"/>
                  <w:sz w:val="26"/>
                  <w:szCs w:val="26"/>
                </w:rPr>
                <w:t xml:space="preserve">IMLS </w:t>
              </w:r>
              <w:r>
                <w:rPr>
                  <w:rStyle w:val="Hyperlink"/>
                  <w:sz w:val="26"/>
                  <w:szCs w:val="26"/>
                </w:rPr>
                <w:t>Museum</w:t>
              </w:r>
              <w:r w:rsidRPr="00B1503B">
                <w:rPr>
                  <w:rStyle w:val="Hyperlink"/>
                  <w:sz w:val="26"/>
                  <w:szCs w:val="26"/>
                </w:rPr>
                <w:t xml:space="preserve"> Program Information Fo</w:t>
              </w:r>
              <w:bookmarkStart w:id="84" w:name="_Hlt160099361"/>
              <w:bookmarkEnd w:id="84"/>
              <w:r w:rsidRPr="00B1503B">
                <w:rPr>
                  <w:rStyle w:val="Hyperlink"/>
                  <w:sz w:val="26"/>
                  <w:szCs w:val="26"/>
                </w:rPr>
                <w:t>rm</w:t>
              </w:r>
            </w:hyperlink>
          </w:p>
        </w:tc>
        <w:tc>
          <w:tcPr>
            <w:tcW w:w="2895" w:type="pct"/>
            <w:shd w:val="clear" w:color="auto" w:fill="F7FBFF"/>
            <w:vAlign w:val="center"/>
          </w:tcPr>
          <w:p w:rsidR="00F409E2" w:rsidRPr="007A58C9" w:rsidP="00BB79D1" w14:paraId="17A6DE61" w14:textId="77777777">
            <w:pPr>
              <w:pStyle w:val="Tabletext"/>
              <w:spacing w:line="288" w:lineRule="auto"/>
              <w:rPr>
                <w:szCs w:val="18"/>
              </w:rPr>
            </w:pPr>
            <w:r w:rsidRPr="00A91007">
              <w:rPr>
                <w:b/>
                <w:bCs/>
                <w:color w:val="1F3864" w:themeColor="accent5" w:themeShade="80"/>
                <w:szCs w:val="18"/>
              </w:rPr>
              <w:t>Format</w:t>
            </w:r>
            <w:r w:rsidRPr="00A91007">
              <w:rPr>
                <w:szCs w:val="18"/>
              </w:rPr>
              <w:t>: Grants.gov web form</w:t>
            </w:r>
          </w:p>
        </w:tc>
      </w:tr>
      <w:tr w14:paraId="2F9D6081"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7002B7" w:rsidP="00BB79D1" w14:paraId="66ED607C" w14:textId="77777777">
            <w:hyperlink w:anchor="_Organizational_Profile" w:history="1">
              <w:r w:rsidRPr="00A02FF6">
                <w:rPr>
                  <w:rStyle w:val="Hyperlink"/>
                </w:rPr>
                <w:t>Organizational Profile</w:t>
              </w:r>
            </w:hyperlink>
            <w:r w:rsidR="008F1C38">
              <w:t xml:space="preserve"> </w:t>
            </w:r>
          </w:p>
        </w:tc>
        <w:tc>
          <w:tcPr>
            <w:tcW w:w="2895" w:type="pct"/>
            <w:shd w:val="clear" w:color="auto" w:fill="F7FBFF"/>
            <w:vAlign w:val="center"/>
          </w:tcPr>
          <w:p w:rsidR="003E6B86" w:rsidRPr="00A91007" w:rsidP="003E6B86" w14:paraId="3B9B5BA0"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5216D627" w14:textId="77777777">
            <w:pPr>
              <w:pStyle w:val="Tabletext"/>
              <w:spacing w:line="288" w:lineRule="auto"/>
              <w:rPr>
                <w:szCs w:val="18"/>
              </w:rPr>
            </w:pPr>
            <w:r w:rsidRPr="00B1503B">
              <w:rPr>
                <w:b/>
                <w:bCs/>
                <w:color w:val="1F3864" w:themeColor="accent5" w:themeShade="80"/>
                <w:szCs w:val="18"/>
              </w:rPr>
              <w:t>Page Limit</w:t>
            </w:r>
            <w:r w:rsidRPr="00A91007">
              <w:rPr>
                <w:szCs w:val="18"/>
              </w:rPr>
              <w:t>: 1</w:t>
            </w:r>
            <w:r>
              <w:rPr>
                <w:szCs w:val="18"/>
              </w:rPr>
              <w:t xml:space="preserve"> page (recommended)</w:t>
            </w:r>
            <w:r w:rsidRPr="00A91007">
              <w:rPr>
                <w:szCs w:val="18"/>
              </w:rPr>
              <w:t>.</w:t>
            </w:r>
          </w:p>
          <w:p w:rsidR="007002B7" w:rsidRPr="00A91007" w:rsidP="003E6B86" w14:paraId="51226584" w14:textId="77777777">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0CE562B1" w14:textId="77777777" w:rsidTr="00C6748E">
        <w:tblPrEx>
          <w:tblW w:w="5000" w:type="pct"/>
          <w:jc w:val="center"/>
          <w:tblInd w:w="0" w:type="dxa"/>
          <w:tblCellMar>
            <w:top w:w="63" w:type="dxa"/>
            <w:left w:w="152" w:type="dxa"/>
            <w:right w:w="37" w:type="dxa"/>
          </w:tblCellMar>
          <w:tblLook w:val="04A0"/>
        </w:tblPrEx>
        <w:trPr>
          <w:trHeight w:val="978"/>
          <w:jc w:val="center"/>
        </w:trPr>
        <w:tc>
          <w:tcPr>
            <w:tcW w:w="2105" w:type="pct"/>
            <w:vAlign w:val="center"/>
          </w:tcPr>
          <w:p w:rsidR="00F409E2" w:rsidRPr="00321CC1" w:rsidP="00BB79D1" w14:paraId="438C0FC0" w14:textId="77777777">
            <w:pPr>
              <w:pStyle w:val="Tabletext"/>
              <w:spacing w:line="288" w:lineRule="auto"/>
              <w:rPr>
                <w:szCs w:val="26"/>
              </w:rPr>
            </w:pPr>
            <w:hyperlink w:anchor="_Invited_Full_Proposal" w:history="1">
              <w:r w:rsidRPr="00321CC1">
                <w:rPr>
                  <w:rStyle w:val="Hyperlink"/>
                  <w:szCs w:val="26"/>
                </w:rPr>
                <w:t>Narra</w:t>
              </w:r>
              <w:bookmarkStart w:id="85" w:name="_Hlt160099369"/>
              <w:bookmarkEnd w:id="85"/>
              <w:r w:rsidRPr="00321CC1">
                <w:rPr>
                  <w:rStyle w:val="Hyperlink"/>
                  <w:szCs w:val="26"/>
                </w:rPr>
                <w:t>tive</w:t>
              </w:r>
            </w:hyperlink>
            <w:r w:rsidRPr="00321CC1" w:rsidR="008F1C38">
              <w:rPr>
                <w:szCs w:val="26"/>
              </w:rPr>
              <w:t xml:space="preserve"> </w:t>
            </w:r>
          </w:p>
        </w:tc>
        <w:tc>
          <w:tcPr>
            <w:tcW w:w="2895" w:type="pct"/>
            <w:shd w:val="clear" w:color="auto" w:fill="F7FBFF"/>
            <w:vAlign w:val="center"/>
          </w:tcPr>
          <w:p w:rsidR="00F409E2" w:rsidRPr="00A91007" w:rsidP="00BB79D1" w14:paraId="6F451F40"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F409E2" w:rsidRPr="00A91007" w:rsidP="00BB79D1" w14:paraId="49CCC6AC" w14:textId="77777777">
            <w:pPr>
              <w:pStyle w:val="Tabletext"/>
              <w:spacing w:line="288" w:lineRule="auto"/>
              <w:rPr>
                <w:szCs w:val="18"/>
              </w:rPr>
            </w:pPr>
            <w:r w:rsidRPr="00B1503B">
              <w:rPr>
                <w:b/>
                <w:bCs/>
                <w:color w:val="1F3864" w:themeColor="accent5" w:themeShade="80"/>
                <w:szCs w:val="18"/>
              </w:rPr>
              <w:t>Page Limit</w:t>
            </w:r>
            <w:r w:rsidRPr="00A91007">
              <w:rPr>
                <w:szCs w:val="18"/>
              </w:rPr>
              <w:t>: 10 pages max.</w:t>
            </w:r>
          </w:p>
          <w:p w:rsidR="00F409E2" w:rsidRPr="007A58C9" w:rsidP="00BB79D1" w14:paraId="4FEE8807" w14:textId="77777777">
            <w:pPr>
              <w:pStyle w:val="Tabletext"/>
              <w:spacing w:line="288" w:lineRule="auto"/>
              <w:rPr>
                <w:szCs w:val="18"/>
              </w:rPr>
            </w:pPr>
            <w:r w:rsidRPr="00B1503B">
              <w:rPr>
                <w:b/>
                <w:bCs/>
                <w:color w:val="1F3864" w:themeColor="accent5" w:themeShade="80"/>
                <w:szCs w:val="18"/>
              </w:rPr>
              <w:t>File Name</w:t>
            </w:r>
            <w:r w:rsidRPr="00A91007">
              <w:rPr>
                <w:szCs w:val="18"/>
              </w:rPr>
              <w:t>: Narrative.pdf</w:t>
            </w:r>
          </w:p>
        </w:tc>
      </w:tr>
      <w:tr w14:paraId="00125188"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222B84" w:rsidP="00BB79D1" w14:paraId="5707D43A" w14:textId="77777777">
            <w:pPr>
              <w:rPr>
                <w:sz w:val="26"/>
                <w:szCs w:val="26"/>
              </w:rPr>
            </w:pPr>
            <w:hyperlink w:anchor="_Schedule_of_Completion_1" w:history="1">
              <w:r w:rsidRPr="00222B84">
                <w:rPr>
                  <w:rStyle w:val="Hyperlink"/>
                  <w:sz w:val="26"/>
                  <w:szCs w:val="26"/>
                </w:rPr>
                <w:t>Schedule of Complet</w:t>
              </w:r>
              <w:bookmarkStart w:id="86" w:name="_Hlt160099377"/>
              <w:bookmarkEnd w:id="86"/>
              <w:r w:rsidRPr="00222B84">
                <w:rPr>
                  <w:rStyle w:val="Hyperlink"/>
                  <w:sz w:val="26"/>
                  <w:szCs w:val="26"/>
                </w:rPr>
                <w:t>ion</w:t>
              </w:r>
            </w:hyperlink>
            <w:r w:rsidRPr="00222B84" w:rsidR="008F1C38">
              <w:rPr>
                <w:rStyle w:val="Hyperlink"/>
                <w:sz w:val="26"/>
                <w:szCs w:val="26"/>
                <w:u w:val="none"/>
              </w:rPr>
              <w:t xml:space="preserve"> </w:t>
            </w:r>
          </w:p>
        </w:tc>
        <w:tc>
          <w:tcPr>
            <w:tcW w:w="2895" w:type="pct"/>
            <w:shd w:val="clear" w:color="auto" w:fill="F7FBFF"/>
            <w:vAlign w:val="center"/>
          </w:tcPr>
          <w:p w:rsidR="00F409E2" w:rsidRPr="00A91007" w:rsidP="00BB79D1" w14:paraId="62658A30"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w:t>
            </w:r>
          </w:p>
          <w:p w:rsidR="00F409E2" w:rsidRPr="00155656" w:rsidP="00BB79D1" w14:paraId="6C733A76" w14:textId="77777777">
            <w:pPr>
              <w:pStyle w:val="Tabletext"/>
              <w:spacing w:line="288" w:lineRule="auto"/>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BB79D1" w14:paraId="1B96B7B5" w14:textId="77777777">
            <w:pPr>
              <w:pStyle w:val="Tabletext"/>
              <w:spacing w:line="288" w:lineRule="auto"/>
              <w:rPr>
                <w:szCs w:val="18"/>
              </w:rPr>
            </w:pPr>
            <w:r w:rsidRPr="00222B84">
              <w:rPr>
                <w:b/>
                <w:bCs/>
                <w:color w:val="1F3864" w:themeColor="accent5" w:themeShade="80"/>
                <w:szCs w:val="18"/>
              </w:rPr>
              <w:t>File Name</w:t>
            </w:r>
            <w:r w:rsidRPr="00A91007">
              <w:rPr>
                <w:szCs w:val="18"/>
              </w:rPr>
              <w:t>: Scheduleofcompletion.pdf</w:t>
            </w:r>
          </w:p>
        </w:tc>
      </w:tr>
      <w:tr w14:paraId="1F501691" w14:textId="77777777" w:rsidTr="00C6748E">
        <w:tblPrEx>
          <w:tblW w:w="5000" w:type="pct"/>
          <w:jc w:val="center"/>
          <w:tblInd w:w="0" w:type="dxa"/>
          <w:tblCellMar>
            <w:top w:w="63" w:type="dxa"/>
            <w:left w:w="152" w:type="dxa"/>
            <w:right w:w="37" w:type="dxa"/>
          </w:tblCellMar>
          <w:tblLook w:val="04A0"/>
        </w:tblPrEx>
        <w:trPr>
          <w:trHeight w:val="734"/>
          <w:jc w:val="center"/>
        </w:trPr>
        <w:tc>
          <w:tcPr>
            <w:tcW w:w="2105" w:type="pct"/>
            <w:vAlign w:val="center"/>
          </w:tcPr>
          <w:p w:rsidR="00F409E2" w:rsidRPr="00321CC1" w:rsidP="00BB79D1" w14:paraId="59CE796A" w14:textId="77777777">
            <w:pPr>
              <w:pStyle w:val="Tabletext"/>
              <w:spacing w:line="288" w:lineRule="auto"/>
              <w:rPr>
                <w:szCs w:val="26"/>
              </w:rPr>
            </w:pPr>
            <w:hyperlink w:anchor="_IMLS_Budget_Form_3" w:history="1">
              <w:r w:rsidRPr="00321CC1">
                <w:rPr>
                  <w:rStyle w:val="Hyperlink"/>
                  <w:szCs w:val="26"/>
                </w:rPr>
                <w:t>IMLS Budget F</w:t>
              </w:r>
              <w:bookmarkStart w:id="87" w:name="_Hlt160099389"/>
              <w:bookmarkEnd w:id="87"/>
              <w:r w:rsidRPr="00321CC1">
                <w:rPr>
                  <w:rStyle w:val="Hyperlink"/>
                  <w:szCs w:val="26"/>
                </w:rPr>
                <w:t>orm</w:t>
              </w:r>
            </w:hyperlink>
          </w:p>
        </w:tc>
        <w:tc>
          <w:tcPr>
            <w:tcW w:w="2895" w:type="pct"/>
            <w:shd w:val="clear" w:color="auto" w:fill="F7FBFF"/>
            <w:vAlign w:val="center"/>
          </w:tcPr>
          <w:p w:rsidR="00F409E2" w:rsidRPr="00A91007" w:rsidP="00BB79D1" w14:paraId="6114BB63" w14:textId="77777777">
            <w:pPr>
              <w:pStyle w:val="Tabletext"/>
              <w:spacing w:line="288" w:lineRule="auto"/>
              <w:rPr>
                <w:szCs w:val="18"/>
              </w:rPr>
            </w:pPr>
            <w:r w:rsidRPr="00AE715E">
              <w:rPr>
                <w:b/>
                <w:bCs/>
                <w:color w:val="1F3864" w:themeColor="accent5" w:themeShade="80"/>
                <w:szCs w:val="18"/>
              </w:rPr>
              <w:t>File Format</w:t>
            </w:r>
            <w:r w:rsidRPr="00A91007">
              <w:rPr>
                <w:szCs w:val="18"/>
              </w:rPr>
              <w:t>: IMLS PDF form</w:t>
            </w:r>
          </w:p>
          <w:p w:rsidR="00F409E2" w:rsidRPr="007A58C9" w:rsidP="00BB79D1" w14:paraId="7365B14F" w14:textId="77777777">
            <w:pPr>
              <w:pStyle w:val="Tabletext"/>
              <w:spacing w:line="288" w:lineRule="auto"/>
              <w:rPr>
                <w:szCs w:val="18"/>
              </w:rPr>
            </w:pPr>
            <w:r w:rsidRPr="00AE715E">
              <w:rPr>
                <w:b/>
                <w:bCs/>
                <w:color w:val="1F3864" w:themeColor="accent5" w:themeShade="80"/>
                <w:szCs w:val="18"/>
              </w:rPr>
              <w:t>File Name</w:t>
            </w:r>
            <w:r w:rsidRPr="00A91007">
              <w:rPr>
                <w:szCs w:val="18"/>
              </w:rPr>
              <w:t>: Budget.pdf</w:t>
            </w:r>
          </w:p>
        </w:tc>
      </w:tr>
      <w:tr w14:paraId="6F0A1FCF" w14:textId="77777777" w:rsidTr="00C6748E">
        <w:tblPrEx>
          <w:tblW w:w="5000" w:type="pct"/>
          <w:jc w:val="center"/>
          <w:tblInd w:w="0" w:type="dxa"/>
          <w:tblCellMar>
            <w:top w:w="63" w:type="dxa"/>
            <w:left w:w="152" w:type="dxa"/>
            <w:right w:w="37" w:type="dxa"/>
          </w:tblCellMar>
          <w:tblLook w:val="04A0"/>
        </w:tblPrEx>
        <w:trPr>
          <w:trHeight w:val="733"/>
          <w:jc w:val="center"/>
        </w:trPr>
        <w:tc>
          <w:tcPr>
            <w:tcW w:w="2105" w:type="pct"/>
            <w:vAlign w:val="center"/>
          </w:tcPr>
          <w:p w:rsidR="00F409E2" w:rsidRPr="005E12F0" w:rsidP="00BB79D1" w14:paraId="5E7E7DAF" w14:textId="77777777">
            <w:pPr>
              <w:rPr>
                <w:sz w:val="26"/>
                <w:szCs w:val="26"/>
              </w:rPr>
            </w:pPr>
            <w:hyperlink w:anchor="_Budget_Justification_3" w:history="1">
              <w:r w:rsidRPr="00206747">
                <w:rPr>
                  <w:rStyle w:val="Hyperlink"/>
                  <w:sz w:val="26"/>
                  <w:szCs w:val="26"/>
                </w:rPr>
                <w:t>Budget J</w:t>
              </w:r>
              <w:bookmarkStart w:id="88" w:name="_Hlt160099399"/>
              <w:bookmarkEnd w:id="88"/>
              <w:r w:rsidRPr="00206747">
                <w:rPr>
                  <w:rStyle w:val="Hyperlink"/>
                  <w:sz w:val="26"/>
                  <w:szCs w:val="26"/>
                </w:rPr>
                <w:t>ustification</w:t>
              </w:r>
            </w:hyperlink>
          </w:p>
        </w:tc>
        <w:tc>
          <w:tcPr>
            <w:tcW w:w="2895" w:type="pct"/>
            <w:shd w:val="clear" w:color="auto" w:fill="F7FBFF"/>
            <w:vAlign w:val="center"/>
          </w:tcPr>
          <w:p w:rsidR="00F409E2" w:rsidRPr="00A91007" w:rsidP="00BB79D1" w14:paraId="35A88794" w14:textId="77777777">
            <w:pPr>
              <w:pStyle w:val="Tabletext"/>
              <w:spacing w:line="288" w:lineRule="auto"/>
              <w:rPr>
                <w:szCs w:val="18"/>
              </w:rPr>
            </w:pPr>
            <w:r w:rsidRPr="002536A2">
              <w:rPr>
                <w:b/>
                <w:bCs/>
                <w:color w:val="1F3864" w:themeColor="accent5" w:themeShade="80"/>
                <w:szCs w:val="18"/>
              </w:rPr>
              <w:t>File Format</w:t>
            </w:r>
            <w:r w:rsidRPr="00A91007">
              <w:rPr>
                <w:szCs w:val="18"/>
              </w:rPr>
              <w:t xml:space="preserve">: PDF </w:t>
            </w:r>
          </w:p>
          <w:p w:rsidR="00F409E2" w:rsidRPr="007A58C9" w:rsidP="00BB79D1" w14:paraId="1D660CEA" w14:textId="77777777">
            <w:pPr>
              <w:pStyle w:val="Tabletext"/>
              <w:spacing w:line="288" w:lineRule="auto"/>
              <w:rPr>
                <w:szCs w:val="18"/>
              </w:rPr>
            </w:pPr>
            <w:r w:rsidRPr="00935270">
              <w:rPr>
                <w:b/>
                <w:bCs/>
                <w:color w:val="1F3864" w:themeColor="accent5" w:themeShade="80"/>
                <w:szCs w:val="18"/>
              </w:rPr>
              <w:t>File Name</w:t>
            </w:r>
            <w:r w:rsidRPr="00A91007">
              <w:rPr>
                <w:szCs w:val="18"/>
              </w:rPr>
              <w:t>: Budgetjustification.pdf</w:t>
            </w:r>
          </w:p>
        </w:tc>
      </w:tr>
      <w:tr w14:paraId="0FD977BE"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3E6B86" w:rsidP="00BB79D1" w14:paraId="727327E1" w14:textId="77777777">
            <w:pPr>
              <w:pStyle w:val="Tabletext"/>
              <w:spacing w:line="288" w:lineRule="auto"/>
            </w:pPr>
            <w:hyperlink w:anchor="_Resumes_of_Key" w:history="1">
              <w:r w:rsidRPr="00A22398">
                <w:rPr>
                  <w:rStyle w:val="Hyperlink"/>
                </w:rPr>
                <w:t>List of Key Project Staff and Consultants</w:t>
              </w:r>
            </w:hyperlink>
          </w:p>
        </w:tc>
        <w:tc>
          <w:tcPr>
            <w:tcW w:w="2895" w:type="pct"/>
            <w:shd w:val="clear" w:color="auto" w:fill="F7FBFF"/>
            <w:vAlign w:val="center"/>
          </w:tcPr>
          <w:p w:rsidR="003E6B86" w:rsidRPr="00A91007" w:rsidP="003E6B86" w14:paraId="46CDE14B"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6348CC24" w14:textId="77777777">
            <w:pPr>
              <w:pStyle w:val="Tabletext"/>
              <w:spacing w:line="288" w:lineRule="auto"/>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3E6B86" w14:paraId="7ACC6F5F" w14:textId="77777777">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7B7F9ABA"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321CC1" w:rsidP="00BB79D1" w14:paraId="24D35A9D" w14:textId="77777777">
            <w:pPr>
              <w:pStyle w:val="Tabletext"/>
              <w:spacing w:line="288" w:lineRule="auto"/>
              <w:rPr>
                <w:szCs w:val="26"/>
              </w:rPr>
            </w:pPr>
            <w:hyperlink w:anchor="_Resumes_of_Key" w:history="1">
              <w:r w:rsidRPr="00321CC1">
                <w:rPr>
                  <w:rStyle w:val="Hyperlink"/>
                  <w:szCs w:val="26"/>
                </w:rPr>
                <w:t>Resumes of Key Project Staff and Consulta</w:t>
              </w:r>
              <w:bookmarkStart w:id="89" w:name="_Hlt160099432"/>
              <w:bookmarkEnd w:id="89"/>
              <w:r w:rsidRPr="00321CC1">
                <w:rPr>
                  <w:rStyle w:val="Hyperlink"/>
                  <w:szCs w:val="26"/>
                </w:rPr>
                <w:t>nts</w:t>
              </w:r>
            </w:hyperlink>
            <w:r w:rsidRPr="00321CC1" w:rsidR="008F1C38">
              <w:rPr>
                <w:szCs w:val="26"/>
              </w:rPr>
              <w:t xml:space="preserve"> </w:t>
            </w:r>
          </w:p>
        </w:tc>
        <w:tc>
          <w:tcPr>
            <w:tcW w:w="2895" w:type="pct"/>
            <w:shd w:val="clear" w:color="auto" w:fill="F7FBFF"/>
            <w:vAlign w:val="center"/>
          </w:tcPr>
          <w:p w:rsidR="00F409E2" w:rsidRPr="00A91007" w:rsidP="00BB79D1" w14:paraId="5B48016A" w14:textId="77777777">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746B2B2D"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each (recommended)</w:t>
            </w:r>
          </w:p>
          <w:p w:rsidR="00F409E2" w:rsidRPr="007A58C9" w:rsidP="00BB79D1" w14:paraId="4E645E39" w14:textId="77777777">
            <w:pPr>
              <w:pStyle w:val="Tabletext"/>
              <w:spacing w:line="288" w:lineRule="auto"/>
              <w:rPr>
                <w:szCs w:val="18"/>
              </w:rPr>
            </w:pPr>
            <w:r w:rsidRPr="0049303A">
              <w:rPr>
                <w:b/>
                <w:bCs/>
                <w:color w:val="1F3864" w:themeColor="accent5" w:themeShade="80"/>
                <w:szCs w:val="18"/>
              </w:rPr>
              <w:t>File Name</w:t>
            </w:r>
            <w:r w:rsidRPr="00A91007">
              <w:rPr>
                <w:szCs w:val="18"/>
              </w:rPr>
              <w:t>: Resumes.pdf</w:t>
            </w:r>
          </w:p>
        </w:tc>
      </w:tr>
      <w:tr w14:paraId="30371CE3"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tcBorders>
              <w:bottom w:val="double" w:sz="4" w:space="0" w:color="2F5496" w:themeColor="accent5" w:themeShade="BF"/>
            </w:tcBorders>
            <w:vAlign w:val="center"/>
          </w:tcPr>
          <w:p w:rsidR="00F409E2" w:rsidRPr="00321CC1" w:rsidP="00BB79D1" w14:paraId="695FD298" w14:textId="77777777">
            <w:pPr>
              <w:pStyle w:val="Tabletext"/>
              <w:spacing w:line="288" w:lineRule="auto"/>
              <w:rPr>
                <w:szCs w:val="26"/>
              </w:rPr>
            </w:pPr>
            <w:hyperlink w:anchor="_Performance_Measurement_Plan_1" w:history="1">
              <w:r w:rsidRPr="178B1461">
                <w:rPr>
                  <w:rStyle w:val="Hyperlink"/>
                </w:rPr>
                <w:t>Performance Measurem</w:t>
              </w:r>
              <w:bookmarkStart w:id="90" w:name="_Hlt160099727"/>
              <w:bookmarkStart w:id="91" w:name="_Hlt160099781"/>
              <w:bookmarkEnd w:id="90"/>
              <w:bookmarkEnd w:id="91"/>
              <w:r w:rsidRPr="178B1461">
                <w:rPr>
                  <w:rStyle w:val="Hyperlink"/>
                </w:rPr>
                <w:t>ent Plan</w:t>
              </w:r>
            </w:hyperlink>
          </w:p>
        </w:tc>
        <w:tc>
          <w:tcPr>
            <w:tcW w:w="2895" w:type="pct"/>
            <w:tcBorders>
              <w:bottom w:val="double" w:sz="4" w:space="0" w:color="2F5496" w:themeColor="accent5" w:themeShade="BF"/>
            </w:tcBorders>
            <w:shd w:val="clear" w:color="auto" w:fill="F7FBFF"/>
            <w:vAlign w:val="center"/>
          </w:tcPr>
          <w:p w:rsidR="00F409E2" w:rsidRPr="00A91007" w:rsidP="00BB79D1" w14:paraId="1C1F0955" w14:textId="77777777">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6DB5BBDF"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(recommended)</w:t>
            </w:r>
          </w:p>
          <w:p w:rsidR="00F409E2" w:rsidRPr="007A58C9" w:rsidP="00BB79D1" w14:paraId="6FF54A7A" w14:textId="77777777">
            <w:pPr>
              <w:pStyle w:val="Tabletext"/>
              <w:spacing w:line="288" w:lineRule="auto"/>
              <w:rPr>
                <w:szCs w:val="18"/>
              </w:rPr>
            </w:pPr>
            <w:r w:rsidRPr="0049303A">
              <w:rPr>
                <w:b/>
                <w:bCs/>
                <w:color w:val="1F3864" w:themeColor="accent5" w:themeShade="80"/>
                <w:szCs w:val="18"/>
              </w:rPr>
              <w:t>File Name</w:t>
            </w:r>
            <w:r w:rsidRPr="00A91007">
              <w:rPr>
                <w:szCs w:val="18"/>
              </w:rPr>
              <w:t>: Perfmeasurement.pdf</w:t>
            </w:r>
          </w:p>
        </w:tc>
      </w:tr>
    </w:tbl>
    <w:p w:rsidR="00272ABF" w:rsidP="00BB79D1" w14:paraId="4D5BFFF7" w14:textId="77777777">
      <w:pPr>
        <w:pStyle w:val="Heading5"/>
      </w:pPr>
      <w:r>
        <w:t>Conditionally Required Documents</w:t>
      </w:r>
    </w:p>
    <w:p w:rsidR="0013453D" w:rsidRPr="0013453D" w:rsidP="00BB79D1" w14:paraId="5D7775DA" w14:textId="77777777">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4035"/>
        <w:gridCol w:w="5419"/>
      </w:tblGrid>
      <w:tr w14:paraId="7EAA0174" w14:textId="77777777" w:rsidTr="00C6748E">
        <w:tblPrEx>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5D4437" w:rsidRPr="00E20A08" w:rsidP="00BB79D1" w14:paraId="4AF12534" w14:textId="77777777">
            <w:pPr>
              <w:pStyle w:val="TableHeaderRow"/>
              <w:rPr>
                <w:b/>
                <w:bCs/>
              </w:rPr>
            </w:pPr>
            <w:bookmarkStart w:id="92" w:name="_Hlk163636135"/>
            <w:r w:rsidRPr="00FE1285">
              <w:rPr>
                <w:b/>
              </w:rPr>
              <w:t>Component</w:t>
            </w:r>
            <w:r w:rsidRPr="00E20A08">
              <w:rPr>
                <w:b/>
                <w:bCs/>
              </w:rPr>
              <w:t xml:space="preserve"> </w:t>
            </w:r>
          </w:p>
        </w:tc>
        <w:tc>
          <w:tcPr>
            <w:tcW w:w="2866" w:type="pct"/>
            <w:shd w:val="clear" w:color="auto" w:fill="F7FBFF"/>
          </w:tcPr>
          <w:p w:rsidR="005D4437" w:rsidRPr="00E20A08" w:rsidP="00BB79D1" w14:paraId="202D2325" w14:textId="77777777">
            <w:pPr>
              <w:pStyle w:val="TableHeaderRow"/>
              <w:rPr>
                <w:b/>
                <w:bCs/>
              </w:rPr>
            </w:pPr>
            <w:r w:rsidRPr="00E20A08">
              <w:rPr>
                <w:b/>
                <w:bCs/>
              </w:rPr>
              <w:t>File Requirements</w:t>
            </w:r>
          </w:p>
        </w:tc>
      </w:tr>
      <w:bookmarkEnd w:id="92"/>
      <w:tr w14:paraId="22A92F61" w14:textId="77777777" w:rsidTr="004F41FD">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tcBorders>
            <w:vAlign w:val="center"/>
          </w:tcPr>
          <w:p w:rsidR="00F409E2" w:rsidRPr="0049303A" w:rsidP="00BB79D1" w14:paraId="5B06B620" w14:textId="77777777">
            <w:pPr>
              <w:rPr>
                <w:sz w:val="26"/>
                <w:szCs w:val="26"/>
              </w:rPr>
            </w:pPr>
            <w:hyperlink w:anchor="ProofofNonprofitStatus" w:history="1">
              <w:r w:rsidRPr="0049303A">
                <w:rPr>
                  <w:rStyle w:val="Hyperlink"/>
                  <w:sz w:val="26"/>
                  <w:szCs w:val="26"/>
                </w:rPr>
                <w:t>Proof of Private, Nonprofit Status</w:t>
              </w:r>
            </w:hyperlink>
          </w:p>
        </w:tc>
        <w:tc>
          <w:tcPr>
            <w:tcW w:w="2866" w:type="pct"/>
            <w:tcBorders>
              <w:top w:val="double" w:sz="4" w:space="0" w:color="2F5496" w:themeColor="accent5" w:themeShade="BF"/>
            </w:tcBorders>
            <w:shd w:val="clear" w:color="auto" w:fill="F7FBFF"/>
            <w:vAlign w:val="center"/>
          </w:tcPr>
          <w:p w:rsidR="00F409E2" w:rsidRPr="00A91007" w:rsidP="00BB79D1" w14:paraId="2B85D48D"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4837E06A" w14:textId="77777777">
            <w:pPr>
              <w:pStyle w:val="Tabletext"/>
              <w:spacing w:line="288" w:lineRule="auto"/>
              <w:rPr>
                <w:szCs w:val="18"/>
              </w:rPr>
            </w:pPr>
            <w:r w:rsidRPr="0049303A">
              <w:rPr>
                <w:b/>
                <w:bCs/>
                <w:color w:val="1F3864" w:themeColor="accent5" w:themeShade="80"/>
                <w:szCs w:val="18"/>
              </w:rPr>
              <w:t>File Name</w:t>
            </w:r>
            <w:r w:rsidRPr="00A91007">
              <w:rPr>
                <w:szCs w:val="18"/>
              </w:rPr>
              <w:t>: Proofnonprofit.pdf</w:t>
            </w:r>
          </w:p>
        </w:tc>
      </w:tr>
      <w:tr w14:paraId="1A01F216"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F409E2" w:rsidRPr="0049303A" w:rsidP="00BB79D1" w14:paraId="4F8B7328" w14:textId="77777777">
            <w:pPr>
              <w:rPr>
                <w:sz w:val="26"/>
                <w:szCs w:val="26"/>
              </w:rPr>
            </w:pPr>
            <w:hyperlink w:anchor="_Indirect_Costs_in_1" w:history="1">
              <w:r w:rsidRPr="0049303A">
                <w:rPr>
                  <w:rStyle w:val="Hyperlink"/>
                  <w:sz w:val="26"/>
                  <w:szCs w:val="26"/>
                </w:rPr>
                <w:t>Final Federally Negotiated Indirect Cost Rate Agre</w:t>
              </w:r>
              <w:bookmarkStart w:id="93" w:name="_Hlt160099904"/>
              <w:bookmarkEnd w:id="93"/>
              <w:r w:rsidRPr="0049303A">
                <w:rPr>
                  <w:rStyle w:val="Hyperlink"/>
                  <w:sz w:val="26"/>
                  <w:szCs w:val="26"/>
                </w:rPr>
                <w:t>ement</w:t>
              </w:r>
            </w:hyperlink>
          </w:p>
        </w:tc>
        <w:tc>
          <w:tcPr>
            <w:tcW w:w="2866" w:type="pct"/>
            <w:shd w:val="clear" w:color="auto" w:fill="F7FBFF"/>
            <w:vAlign w:val="center"/>
          </w:tcPr>
          <w:p w:rsidR="00F409E2" w:rsidRPr="00A91007" w:rsidP="00BB79D1" w14:paraId="33CD93FB"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70B2E4D7" w14:textId="77777777">
            <w:pPr>
              <w:pStyle w:val="Tabletext"/>
              <w:spacing w:line="288" w:lineRule="auto"/>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9CEBC41"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4F41FD" w:rsidP="004F41FD" w14:paraId="57B0F1B5" w14:textId="77777777">
            <w:hyperlink w:anchor="_Appendix_Four_–" w:history="1">
              <w:r w:rsidRPr="00935270">
                <w:rPr>
                  <w:rStyle w:val="Hyperlink"/>
                  <w:sz w:val="26"/>
                  <w:szCs w:val="26"/>
                </w:rPr>
                <w:t xml:space="preserve">Digital Products </w:t>
              </w:r>
              <w:bookmarkStart w:id="94" w:name="_Hlt160099409"/>
              <w:bookmarkEnd w:id="94"/>
              <w:r w:rsidRPr="00935270">
                <w:rPr>
                  <w:rStyle w:val="Hyperlink"/>
                  <w:sz w:val="26"/>
                  <w:szCs w:val="26"/>
                </w:rPr>
                <w:t>Plan</w:t>
              </w:r>
            </w:hyperlink>
          </w:p>
        </w:tc>
        <w:tc>
          <w:tcPr>
            <w:tcW w:w="2866" w:type="pct"/>
            <w:shd w:val="clear" w:color="auto" w:fill="F7FBFF"/>
            <w:vAlign w:val="center"/>
          </w:tcPr>
          <w:p w:rsidR="004F41FD" w:rsidRPr="00A91007" w:rsidP="004F41FD" w14:paraId="3A35A40A" w14:textId="77777777">
            <w:pPr>
              <w:pStyle w:val="Tabletext"/>
              <w:spacing w:line="288" w:lineRule="auto"/>
              <w:rPr>
                <w:szCs w:val="18"/>
              </w:rPr>
            </w:pPr>
            <w:r w:rsidRPr="00935270">
              <w:rPr>
                <w:b/>
                <w:bCs/>
                <w:color w:val="1F3864" w:themeColor="accent5" w:themeShade="80"/>
                <w:szCs w:val="18"/>
              </w:rPr>
              <w:t>File Format</w:t>
            </w:r>
            <w:r w:rsidRPr="00A91007">
              <w:rPr>
                <w:szCs w:val="18"/>
              </w:rPr>
              <w:t xml:space="preserve">: PDF </w:t>
            </w:r>
          </w:p>
          <w:p w:rsidR="004F41FD" w:rsidRPr="00A91007" w:rsidP="004F41FD" w14:paraId="36E2F411" w14:textId="77777777">
            <w:pPr>
              <w:pStyle w:val="Tabletext"/>
              <w:spacing w:line="288" w:lineRule="auto"/>
              <w:rPr>
                <w:szCs w:val="18"/>
              </w:rPr>
            </w:pPr>
            <w:r w:rsidRPr="00935270">
              <w:rPr>
                <w:b/>
                <w:bCs/>
                <w:color w:val="1F3864" w:themeColor="accent5" w:themeShade="80"/>
                <w:szCs w:val="18"/>
              </w:rPr>
              <w:t>Page Limit</w:t>
            </w:r>
            <w:r w:rsidRPr="00A91007">
              <w:rPr>
                <w:szCs w:val="18"/>
              </w:rPr>
              <w:t>: 2 pages (recommended)</w:t>
            </w:r>
          </w:p>
          <w:p w:rsidR="004F41FD" w:rsidRPr="0049303A" w:rsidP="004F41FD" w14:paraId="3BBA0140" w14:textId="77777777">
            <w:pPr>
              <w:pStyle w:val="Tabletext"/>
              <w:spacing w:line="288" w:lineRule="auto"/>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r w14:paraId="4CB97090"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143551" w:rsidP="00143551" w14:paraId="3B18F8CF" w14:textId="77777777">
            <w:hyperlink w:anchor="_Data_Management_and_1" w:history="1">
              <w:r w:rsidRPr="178B1461">
                <w:rPr>
                  <w:rStyle w:val="Hyperlink"/>
                  <w:sz w:val="26"/>
                  <w:szCs w:val="26"/>
                </w:rPr>
                <w:t xml:space="preserve">Data Management </w:t>
              </w:r>
              <w:r>
                <w:rPr>
                  <w:rStyle w:val="Hyperlink"/>
                  <w:sz w:val="26"/>
                  <w:szCs w:val="26"/>
                </w:rPr>
                <w:t xml:space="preserve">and Sharing </w:t>
              </w:r>
              <w:r w:rsidRPr="178B1461">
                <w:rPr>
                  <w:rStyle w:val="Hyperlink"/>
                  <w:sz w:val="26"/>
                  <w:szCs w:val="26"/>
                </w:rPr>
                <w:t>Plan</w:t>
              </w:r>
            </w:hyperlink>
            <w:r w:rsidRPr="178B1461" w:rsidR="008F1C38">
              <w:rPr>
                <w:sz w:val="26"/>
                <w:szCs w:val="26"/>
              </w:rPr>
              <w:t xml:space="preserve"> </w:t>
            </w:r>
          </w:p>
        </w:tc>
        <w:tc>
          <w:tcPr>
            <w:tcW w:w="2866" w:type="pct"/>
            <w:shd w:val="clear" w:color="auto" w:fill="F7FBFF"/>
            <w:vAlign w:val="center"/>
          </w:tcPr>
          <w:p w:rsidR="00143551" w:rsidRPr="00A91007" w:rsidP="00143551" w14:paraId="480DE5F4"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143551" w:rsidRPr="00A91007" w:rsidP="00143551" w14:paraId="583BA9CA"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(recommended)</w:t>
            </w:r>
          </w:p>
          <w:p w:rsidR="00143551" w:rsidRPr="00935270" w:rsidP="00143551" w14:paraId="03ED96A8" w14:textId="77777777">
            <w:pPr>
              <w:pStyle w:val="Tabletext"/>
              <w:spacing w:line="288" w:lineRule="auto"/>
              <w:rPr>
                <w:b/>
                <w:bCs/>
                <w:color w:val="1F3864" w:themeColor="accent5" w:themeShade="80"/>
                <w:szCs w:val="18"/>
              </w:rPr>
            </w:pPr>
            <w:r w:rsidRPr="0049303A">
              <w:rPr>
                <w:b/>
                <w:bCs/>
                <w:color w:val="1F3864" w:themeColor="accent5" w:themeShade="80"/>
                <w:szCs w:val="18"/>
              </w:rPr>
              <w:t>File Name</w:t>
            </w:r>
            <w:r w:rsidRPr="00A91007">
              <w:rPr>
                <w:szCs w:val="18"/>
              </w:rPr>
              <w:t>: Datamanagement.pdf</w:t>
            </w:r>
          </w:p>
        </w:tc>
      </w:tr>
    </w:tbl>
    <w:p w:rsidR="00AA794F" w:rsidP="00BB79D1" w14:paraId="012033BC" w14:textId="77777777">
      <w:pPr>
        <w:pStyle w:val="Heading5"/>
      </w:pPr>
      <w:r>
        <w:t>Supporting Documents</w:t>
      </w:r>
    </w:p>
    <w:p w:rsidR="008A00AE" w:rsidRPr="008A00AE" w:rsidP="00295ADA" w14:paraId="4B6D6A98" w14:textId="77777777">
      <w:r>
        <w:t>You may include additional documents to support your proposal.</w:t>
      </w:r>
    </w:p>
    <w:tbl>
      <w:tblPr>
        <w:tblStyle w:val="TableGrid1"/>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60"/>
        <w:gridCol w:w="5393"/>
      </w:tblGrid>
      <w:tr w14:paraId="6EB8B405" w14:textId="77777777" w:rsidTr="00155656">
        <w:tblPrEx>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17" w:type="pct"/>
          </w:tcPr>
          <w:p w:rsidR="0010452A" w:rsidRPr="00E20A08" w:rsidP="00295ADA" w14:paraId="3F9F2502" w14:textId="77777777">
            <w:pPr>
              <w:pStyle w:val="TableHeaderRow"/>
              <w:rPr>
                <w:b/>
                <w:bCs/>
              </w:rPr>
            </w:pPr>
            <w:r w:rsidRPr="00FE1285">
              <w:rPr>
                <w:b/>
              </w:rPr>
              <w:t>Component</w:t>
            </w:r>
            <w:r w:rsidRPr="00E20A08">
              <w:rPr>
                <w:b/>
                <w:bCs/>
              </w:rPr>
              <w:t xml:space="preserve"> </w:t>
            </w:r>
          </w:p>
        </w:tc>
        <w:tc>
          <w:tcPr>
            <w:tcW w:w="2883" w:type="pct"/>
            <w:shd w:val="clear" w:color="auto" w:fill="F7FBFF"/>
          </w:tcPr>
          <w:p w:rsidR="0010452A" w:rsidRPr="00E20A08" w:rsidP="00295ADA" w14:paraId="575B9039" w14:textId="77777777">
            <w:pPr>
              <w:pStyle w:val="TableHeaderRow"/>
              <w:rPr>
                <w:b/>
                <w:bCs/>
              </w:rPr>
            </w:pPr>
            <w:r w:rsidRPr="00E20A08">
              <w:rPr>
                <w:b/>
                <w:bCs/>
              </w:rPr>
              <w:t>File Requirements</w:t>
            </w:r>
          </w:p>
        </w:tc>
      </w:tr>
      <w:tr w14:paraId="4E9A6679" w14:textId="77777777" w:rsidTr="00155656">
        <w:tblPrEx>
          <w:tblW w:w="4996" w:type="pct"/>
          <w:jc w:val="center"/>
          <w:tblInd w:w="0" w:type="dxa"/>
          <w:tblCellMar>
            <w:top w:w="63" w:type="dxa"/>
            <w:left w:w="152" w:type="dxa"/>
            <w:right w:w="37" w:type="dxa"/>
          </w:tblCellMar>
          <w:tblLook w:val="04A0"/>
        </w:tblPrEx>
        <w:trPr>
          <w:trHeight w:val="1270"/>
          <w:jc w:val="center"/>
        </w:trPr>
        <w:tc>
          <w:tcPr>
            <w:tcW w:w="2117" w:type="pct"/>
            <w:vAlign w:val="center"/>
          </w:tcPr>
          <w:p w:rsidR="00F409E2" w:rsidRPr="0049303A" w:rsidP="00295ADA" w14:paraId="3EDF1170" w14:textId="77777777">
            <w:pPr>
              <w:rPr>
                <w:sz w:val="26"/>
                <w:szCs w:val="26"/>
              </w:rPr>
            </w:pPr>
            <w:hyperlink w:anchor="_Phase_II_Invited_5" w:history="1">
              <w:r w:rsidRPr="0049303A">
                <w:rPr>
                  <w:rStyle w:val="Hyperlink"/>
                  <w:sz w:val="26"/>
                  <w:szCs w:val="26"/>
                </w:rPr>
                <w:t>Supporting Documents</w:t>
              </w:r>
            </w:hyperlink>
            <w:r w:rsidR="0021773C">
              <w:rPr>
                <w:rStyle w:val="Hyperlink"/>
                <w:sz w:val="26"/>
                <w:szCs w:val="26"/>
              </w:rPr>
              <w:t xml:space="preserve"> </w:t>
            </w:r>
            <w:r w:rsidRPr="0021773C" w:rsidR="0021773C">
              <w:t xml:space="preserve">(Information that supplements the Narrative and supports </w:t>
            </w:r>
            <w:r w:rsidR="0021773C">
              <w:t>your</w:t>
            </w:r>
            <w:r w:rsidRPr="0021773C" w:rsidR="0021773C">
              <w:t xml:space="preserve"> project description)</w:t>
            </w:r>
            <w:r w:rsidRPr="0049303A" w:rsidR="008F1C38">
              <w:rPr>
                <w:sz w:val="26"/>
                <w:szCs w:val="26"/>
              </w:rPr>
              <w:fldChar w:fldCharType="begin"/>
            </w:r>
            <w:r w:rsidRPr="0049303A" w:rsidR="008F1C38">
              <w:rPr>
                <w:sz w:val="26"/>
                <w:szCs w:val="26"/>
              </w:rPr>
              <w:fldChar w:fldCharType="separate"/>
            </w:r>
            <w:r w:rsidRPr="0049303A" w:rsidR="008F1C38">
              <w:rPr>
                <w:rStyle w:val="Hyperlink"/>
                <w:sz w:val="26"/>
                <w:szCs w:val="26"/>
              </w:rPr>
              <w:t>D3e. Supporting Documents</w:t>
            </w:r>
            <w:r w:rsidRPr="0049303A" w:rsidR="008F1C38">
              <w:rPr>
                <w:sz w:val="26"/>
                <w:szCs w:val="26"/>
              </w:rPr>
              <w:fldChar w:fldCharType="end"/>
            </w:r>
          </w:p>
        </w:tc>
        <w:tc>
          <w:tcPr>
            <w:tcW w:w="2883" w:type="pct"/>
            <w:shd w:val="clear" w:color="auto" w:fill="F7FBFF"/>
            <w:vAlign w:val="center"/>
          </w:tcPr>
          <w:p w:rsidR="00F409E2" w:rsidRPr="0049303A" w:rsidP="00295ADA" w14:paraId="0EACC5A4" w14:textId="77777777">
            <w:pPr>
              <w:pStyle w:val="Tabletext"/>
              <w:spacing w:line="288" w:lineRule="auto"/>
              <w:rPr>
                <w:sz w:val="22"/>
                <w:szCs w:val="16"/>
              </w:rPr>
            </w:pPr>
            <w:r w:rsidRPr="0049303A">
              <w:rPr>
                <w:b/>
                <w:bCs/>
                <w:color w:val="1F3864" w:themeColor="accent5" w:themeShade="80"/>
                <w:szCs w:val="18"/>
              </w:rPr>
              <w:t>File Format</w:t>
            </w:r>
            <w:r w:rsidRPr="00AF5032">
              <w:rPr>
                <w:szCs w:val="18"/>
              </w:rPr>
              <w:t>: PDF</w:t>
            </w:r>
          </w:p>
          <w:p w:rsidR="00F409E2" w:rsidRPr="0049303A" w:rsidP="00295ADA" w14:paraId="1526D0CA" w14:textId="77777777">
            <w:pPr>
              <w:pStyle w:val="Tabletext"/>
              <w:spacing w:line="288" w:lineRule="auto"/>
              <w:rPr>
                <w:b/>
                <w:bCs/>
                <w:color w:val="1F3864" w:themeColor="accent5" w:themeShade="80"/>
                <w:szCs w:val="18"/>
              </w:rPr>
            </w:pPr>
            <w:r w:rsidRPr="0049303A">
              <w:rPr>
                <w:b/>
                <w:bCs/>
                <w:color w:val="1F3864" w:themeColor="accent5" w:themeShade="80"/>
                <w:szCs w:val="18"/>
              </w:rPr>
              <w:t xml:space="preserve">File Name(s): </w:t>
            </w:r>
          </w:p>
          <w:p w:rsidR="00F409E2" w:rsidRPr="00004F98" w:rsidP="00295ADA" w14:paraId="0D248F4E" w14:textId="77777777">
            <w:pPr>
              <w:pStyle w:val="Tabletext"/>
              <w:spacing w:line="288" w:lineRule="auto"/>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45A0035" w14:textId="77777777">
      <w:pPr>
        <w:pStyle w:val="Heading5"/>
        <w:spacing w:before="480"/>
      </w:pPr>
      <w:bookmarkStart w:id="95" w:name="_Phase_II_Invited_1"/>
      <w:bookmarkEnd w:id="95"/>
      <w:r w:rsidRPr="00427981">
        <w:t>Format, Name, and Sequence of Application Components</w:t>
      </w:r>
      <w:r w:rsidRPr="00427981" w:rsidR="00D57A8A">
        <w:t xml:space="preserve"> </w:t>
      </w:r>
    </w:p>
    <w:p w:rsidR="002B1898" w:rsidP="00295ADA" w14:paraId="5BC6B955" w14:textId="77777777">
      <w:pPr>
        <w:rPr>
          <w:rStyle w:val="Strong"/>
        </w:rPr>
      </w:pPr>
      <w:r w:rsidRPr="002B1898">
        <w:rPr>
          <w:rStyle w:val="Strong"/>
        </w:rPr>
        <w:t xml:space="preserve">Document </w:t>
      </w:r>
      <w:r w:rsidR="00212569">
        <w:rPr>
          <w:rStyle w:val="Strong"/>
        </w:rPr>
        <w:t>F</w:t>
      </w:r>
      <w:r w:rsidRPr="002B1898">
        <w:rPr>
          <w:rStyle w:val="Strong"/>
        </w:rPr>
        <w:t>ormat</w:t>
      </w:r>
      <w:r w:rsidR="006711CD">
        <w:rPr>
          <w:rStyle w:val="Strong"/>
        </w:rPr>
        <w:t xml:space="preserve"> and File Size</w:t>
      </w:r>
    </w:p>
    <w:p w:rsidR="005F782E" w:rsidP="00295ADA" w14:paraId="71C0E80A" w14:textId="77777777">
      <w:r w:rsidRPr="00004F98">
        <w:t xml:space="preserve">Aside from the SF-424S and the IMLS </w:t>
      </w:r>
      <w:r w:rsidR="00CB6655">
        <w:t>Museum</w:t>
      </w:r>
      <w:r w:rsidRPr="00004F98">
        <w:t xml:space="preserve"> Program Information Form, which are created in Grants.gov Workspace, all application components must be submitted as PDF documents.</w:t>
      </w:r>
      <w:r w:rsidR="0025003A">
        <w:t xml:space="preserve"> </w:t>
      </w:r>
    </w:p>
    <w:p w:rsidR="00E7004C" w:rsidRPr="00004F98" w:rsidP="00295ADA" w14:paraId="1092B2A2" w14:textId="77777777">
      <w:r>
        <w:t xml:space="preserve">Use standard formatting and fonts </w:t>
      </w:r>
      <w:r w:rsidR="00AD110E">
        <w:t xml:space="preserve">in your </w:t>
      </w:r>
      <w:r w:rsidR="00A66D43">
        <w:t xml:space="preserve">application components, and </w:t>
      </w:r>
      <w:r w:rsidR="00DF426A">
        <w:t>limit individual file sizes to 200mb or less.</w:t>
      </w:r>
    </w:p>
    <w:p w:rsidR="002B1898" w:rsidP="00295ADA" w14:paraId="66DBB303" w14:textId="77777777">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156F62D8" w14:textId="77777777">
      <w:r w:rsidRPr="00004F98">
        <w:t>Note the page limit</w:t>
      </w:r>
      <w:r w:rsidRPr="00004F98" w:rsidR="00B77530">
        <w:t>s</w:t>
      </w:r>
      <w:r w:rsidRPr="00004F98" w:rsidR="001842F5">
        <w:t xml:space="preserve"> </w:t>
      </w:r>
      <w:r w:rsidRPr="00004F98">
        <w:t xml:space="preserve">listed in the </w:t>
      </w:r>
      <w:hyperlink w:anchor="_Phase_II_Invited_3" w:history="1">
        <w:r w:rsidRPr="00AE0D8D">
          <w:rPr>
            <w:rStyle w:val="Hyperlink"/>
          </w:rPr>
          <w:t>table 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6D2FA965" w14:textId="77777777">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588278FB" w14:textId="77777777">
      <w:r w:rsidRPr="00004F98">
        <w:t xml:space="preserve">Use the naming conventions indicated in the </w:t>
      </w:r>
      <w:hyperlink w:anchor="_Phase_II_Invited_3" w:history="1">
        <w:r w:rsidRPr="002A3721">
          <w:rPr>
            <w:rStyle w:val="Hyperlink"/>
          </w:rPr>
          <w:t>tables of Application Components</w:t>
        </w:r>
      </w:hyperlink>
      <w:r w:rsidRPr="00004F98">
        <w:t xml:space="preserve">. </w:t>
      </w:r>
    </w:p>
    <w:p w:rsidR="005F782E" w:rsidRPr="00004F98" w:rsidP="00295ADA" w14:paraId="2068279A" w14:textId="77777777">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56C4006E" w14:textId="77777777">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385172B9" w14:textId="77777777">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C16608">
        <w:t>”</w:t>
      </w:r>
      <w:r w:rsidR="009D7CBE">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27AAF93A" w14:textId="77777777">
      <w:pPr>
        <w:pStyle w:val="Heading4"/>
      </w:pPr>
      <w:bookmarkStart w:id="96" w:name="_D3c._Instructions_for"/>
      <w:bookmarkStart w:id="97" w:name="_Toc166751524"/>
      <w:bookmarkEnd w:id="96"/>
      <w:r w:rsidRPr="00427981">
        <w:t>Instructions for Required Documents</w:t>
      </w:r>
      <w:bookmarkEnd w:id="97"/>
      <w:r w:rsidRPr="00427981" w:rsidR="00D57A8A">
        <w:t xml:space="preserve">  </w:t>
      </w:r>
    </w:p>
    <w:p w:rsidR="005F782E" w:rsidRPr="00427981" w:rsidP="00BB79D1" w14:paraId="6527EDA0" w14:textId="77777777">
      <w:pPr>
        <w:pStyle w:val="Heading5"/>
      </w:pPr>
      <w:bookmarkStart w:id="98" w:name="_The_Application_for_1"/>
      <w:bookmarkEnd w:id="98"/>
      <w:r>
        <w:rPr>
          <w:noProof/>
        </w:rPr>
        <w:drawing>
          <wp:anchor distT="0" distB="0" distL="114300" distR="114300" simplePos="0" relativeHeight="251684864"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82816"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rsidR="008F1C38">
                              <w:t xml:space="preserve"> </w:t>
                            </w:r>
                          </w:p>
                          <w:p w:rsidR="00BA3C66" w:rsidP="00350AD4" w14:textId="77777777">
                            <w:pPr>
                              <w:pStyle w:val="ListParagraph"/>
                              <w:numPr>
                                <w:ilvl w:val="0"/>
                                <w:numId w:val="47"/>
                              </w:numPr>
                            </w:pPr>
                            <w:hyperlink w:anchor="_IMLS_Library_–_1" w:history="1">
                              <w:r w:rsidRPr="00823C1B">
                                <w:rPr>
                                  <w:rStyle w:val="Hyperlink"/>
                                </w:rPr>
                                <w:t xml:space="preserve">Detailed instructions for completing the IMLS </w:t>
                              </w:r>
                              <w:r>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51" alt="&quot;&quot;" style="width:173.25pt;height:207pt;margin-top:7pt;margin-left:310.85pt;mso-wrap-distance-bottom:0;mso-wrap-distance-left:9pt;mso-wrap-distance-right:9pt;mso-wrap-distance-top:0;mso-wrap-style:square;position:absolute;visibility:visible;v-text-anchor:middle;z-index:251683840" fillcolor="#f7fbff" strokecolor="#33715b" strokeweight="1pt">
                <v:textbox>
                  <w:txbxContent>
                    <w:p w:rsidR="00BA3C66" w:rsidP="00BA3C66" w14:paraId="7363CA66" w14:textId="77777777">
                      <w:pPr>
                        <w:spacing w:after="240"/>
                        <w:ind w:left="720"/>
                      </w:pPr>
                      <w:r>
                        <w:t xml:space="preserve">Find detailed instructions to help you complete these Grants.gov forms:   </w:t>
                      </w:r>
                    </w:p>
                    <w:p w:rsidR="00BA3C66" w:rsidP="00350AD4" w14:paraId="5658A88F"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rsidR="008F1C38">
                        <w:t xml:space="preserve"> </w:t>
                      </w:r>
                    </w:p>
                    <w:p w:rsidR="00BA3C66" w:rsidP="00350AD4" w14:paraId="22475962" w14:textId="77777777">
                      <w:pPr>
                        <w:pStyle w:val="ListParagraph"/>
                        <w:numPr>
                          <w:ilvl w:val="0"/>
                          <w:numId w:val="47"/>
                        </w:numPr>
                      </w:pPr>
                      <w:hyperlink w:anchor="_IMLS_Library_–_1" w:history="1">
                        <w:r w:rsidRPr="00823C1B">
                          <w:rPr>
                            <w:rStyle w:val="Hyperlink"/>
                          </w:rPr>
                          <w:t xml:space="preserve">Detailed instructions for completing the IMLS </w:t>
                        </w:r>
                        <w:r>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47D3FEDF" w14:textId="77777777">
      <w:r w:rsidRPr="00004F98">
        <w:t>The SF-424S is part of the application package that you complete in Grants.gov Workspace.</w:t>
      </w:r>
      <w:bookmarkStart w:id="99" w:name="_IMLS_Supplementary_Information_2"/>
      <w:bookmarkStart w:id="100" w:name="_IMLS_Library_–"/>
      <w:bookmarkEnd w:id="99"/>
      <w:bookmarkEnd w:id="100"/>
      <w:r w:rsidR="00BA3C66">
        <w:t xml:space="preserve"> </w:t>
      </w:r>
      <w:r w:rsidRPr="008A13B9" w:rsidR="00435DFF">
        <w:t>It collects basic information about your organization and your project.</w:t>
      </w:r>
    </w:p>
    <w:p w:rsidR="005F782E" w:rsidRPr="00427981" w:rsidP="00BB79D1" w14:paraId="2AE5927F" w14:textId="77777777">
      <w:pPr>
        <w:pStyle w:val="Heading5"/>
      </w:pPr>
      <w:r w:rsidRPr="00427981">
        <w:t xml:space="preserve">IMLS </w:t>
      </w:r>
      <w:r w:rsidR="00486FDF">
        <w:t>Museum</w:t>
      </w:r>
      <w:r w:rsidRPr="00427981" w:rsidR="00A161B3">
        <w:t xml:space="preserve"> </w:t>
      </w:r>
      <w:r w:rsidRPr="00427981">
        <w:t>Program Information Form</w:t>
      </w:r>
    </w:p>
    <w:p w:rsidR="00BA3C66" w:rsidP="00BB79D1" w14:paraId="4431D1AD" w14:textId="77777777">
      <w:bookmarkStart w:id="101" w:name="_Organizational_Profile_1"/>
      <w:bookmarkEnd w:id="101"/>
      <w:r w:rsidRPr="00004F98">
        <w:t xml:space="preserve">The IMLS </w:t>
      </w:r>
      <w:r w:rsidR="00486FDF">
        <w:t>Museum</w:t>
      </w:r>
      <w:r w:rsidRPr="00004F98">
        <w:t xml:space="preserve"> Program Information Form is part of the application package that you complete in Grants.gov Workspace</w:t>
      </w:r>
      <w:bookmarkStart w:id="102" w:name="_Organizational_Profile_2"/>
      <w:bookmarkEnd w:id="102"/>
      <w:r w:rsidR="00F7393E">
        <w:t xml:space="preserve">. </w:t>
      </w:r>
      <w:r w:rsidRPr="001901BD">
        <w:t xml:space="preserve">In it, we collect </w:t>
      </w:r>
      <w:r w:rsidR="00DF5BDA">
        <w:t>details</w:t>
      </w:r>
      <w:r w:rsidRPr="001901BD">
        <w:t xml:space="preserve"> about your project, its goals, and financial information.</w:t>
      </w:r>
    </w:p>
    <w:p w:rsidR="00B10990" w:rsidP="00B10990" w14:paraId="4645B4E3" w14:textId="77777777">
      <w:pPr>
        <w:pStyle w:val="Heading5"/>
      </w:pPr>
      <w:bookmarkStart w:id="103" w:name="_Organizational_Profile"/>
      <w:bookmarkEnd w:id="103"/>
      <w:r>
        <w:t>Organizational Profile</w:t>
      </w:r>
    </w:p>
    <w:p w:rsidR="00F0367F" w:rsidRPr="0020674C" w:rsidP="00FB3363" w14:paraId="7B393689" w14:textId="77777777">
      <w:r w:rsidRPr="0020674C">
        <w:t xml:space="preserve">Write a brief Organizational Profile for the lead </w:t>
      </w:r>
      <w:r w:rsidRPr="0020674C" w:rsidR="00F0061C">
        <w:t>applicant and</w:t>
      </w:r>
      <w:r w:rsidRPr="0020674C">
        <w:t xml:space="preserve"> save it as a PDF. We recommend limiting the Organizational Profile to one page.</w:t>
      </w:r>
      <w:r w:rsidR="001B5E5C">
        <w:t xml:space="preserve"> Include the following information:</w:t>
      </w:r>
    </w:p>
    <w:p w:rsidR="00F0061C" w:rsidRPr="0020674C" w:rsidP="006C6E18" w14:paraId="5CEE304F" w14:textId="77777777">
      <w:pPr>
        <w:pStyle w:val="ListParagraph"/>
        <w:numPr>
          <w:ilvl w:val="0"/>
          <w:numId w:val="63"/>
        </w:numPr>
        <w:spacing w:line="240" w:lineRule="auto"/>
        <w:contextualSpacing w:val="0"/>
      </w:pPr>
      <w:r w:rsidRPr="0020674C">
        <w:t>Your organization’s mission or statement of purpose, noting the source, approving body, and date of the official document in which it appears.</w:t>
      </w:r>
    </w:p>
    <w:p w:rsidR="00F0367F" w:rsidRPr="0020674C" w:rsidP="006C6E18" w14:paraId="38C0415C" w14:textId="77777777">
      <w:pPr>
        <w:pStyle w:val="ListParagraph"/>
        <w:numPr>
          <w:ilvl w:val="0"/>
          <w:numId w:val="63"/>
        </w:numPr>
        <w:spacing w:line="240" w:lineRule="auto"/>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6C6E18" w14:paraId="42982729" w14:textId="77777777">
      <w:pPr>
        <w:pStyle w:val="ListParagraph"/>
        <w:numPr>
          <w:ilvl w:val="0"/>
          <w:numId w:val="63"/>
        </w:numPr>
        <w:spacing w:line="240" w:lineRule="auto"/>
        <w:contextualSpacing w:val="0"/>
      </w:pPr>
      <w:r w:rsidRPr="1CEE29D6">
        <w:t>Your service area (i.e., communities and/or audiences served, including size, demographic characteristics, and geographic area).</w:t>
      </w:r>
    </w:p>
    <w:p w:rsidR="00F0367F" w:rsidP="006C6E18" w14:paraId="62232756" w14:textId="77777777">
      <w:pPr>
        <w:pStyle w:val="ListParagraph"/>
        <w:numPr>
          <w:ilvl w:val="0"/>
          <w:numId w:val="63"/>
        </w:numPr>
        <w:spacing w:line="240" w:lineRule="auto"/>
        <w:contextualSpacing w:val="0"/>
      </w:pPr>
      <w:r w:rsidRPr="1CEE29D6">
        <w:t>A brief history of your organization, focusing on the organizational unit that will be directly involved in carrying out the work.</w:t>
      </w:r>
    </w:p>
    <w:p w:rsidR="005F782E" w:rsidRPr="00427981" w:rsidP="00BB79D1" w14:paraId="79A8E71B" w14:textId="77777777">
      <w:pPr>
        <w:pStyle w:val="Heading5"/>
      </w:pPr>
      <w:bookmarkStart w:id="104" w:name="_Invited_Full_Proposal"/>
      <w:bookmarkEnd w:id="104"/>
      <w:r w:rsidRPr="00427981">
        <w:t>Narrative</w:t>
      </w:r>
    </w:p>
    <w:p w:rsidR="005F0BA1" w:rsidRPr="00427981" w:rsidP="00BB79D1" w14:paraId="5FB6E0FB" w14:textId="77777777">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05E1E5DD" w14:textId="77777777">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LHC_Program_Goals"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2FD918F0"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463BF93F" w14:textId="77777777">
            <w:pPr>
              <w:pStyle w:val="Heading6"/>
            </w:pPr>
            <w:r w:rsidRPr="00CF6CFF">
              <w:t>Narrative - Required Format</w:t>
            </w:r>
          </w:p>
          <w:p w:rsidR="005F76C3" w:rsidP="00BB79D1" w14:paraId="05D5B4F1" w14:textId="77777777">
            <w:pPr>
              <w:spacing w:after="0"/>
              <w:ind w:right="288"/>
              <w:rPr>
                <w:color w:val="auto"/>
              </w:rPr>
            </w:pPr>
            <w:r w:rsidRPr="00F418D8">
              <w:rPr>
                <w:b/>
                <w:bCs/>
                <w:color w:val="1F3864" w:themeColor="accent5" w:themeShade="80"/>
              </w:rPr>
              <w:t xml:space="preserve">Page Limit: </w:t>
            </w:r>
            <w:r w:rsidRPr="0049303A">
              <w:rPr>
                <w:color w:val="auto"/>
              </w:rPr>
              <w:t>10</w:t>
            </w:r>
            <w:r w:rsidRPr="00CF3B64">
              <w:rPr>
                <w:color w:val="auto"/>
              </w:rPr>
              <w:t xml:space="preserve"> n</w:t>
            </w:r>
            <w:r>
              <w:rPr>
                <w:color w:val="auto"/>
              </w:rPr>
              <w:t xml:space="preserve">umbered pages </w:t>
            </w:r>
          </w:p>
          <w:p w:rsidR="0068119B" w:rsidRPr="00F418D8" w:rsidP="00BB79D1" w14:paraId="728B26DD" w14:textId="77777777">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5F5ED7A8"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54842D1C"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6DC36648"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7C37D38F"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04BC1B73" w14:textId="77777777">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3F75C00D" w14:textId="77777777">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p>
          <w:p w:rsidR="0068119B" w:rsidRPr="00427981" w:rsidP="00BB79D1" w14:paraId="2355922F" w14:textId="77777777">
            <w:pPr>
              <w:pStyle w:val="ListParagraph"/>
              <w:numPr>
                <w:ilvl w:val="3"/>
                <w:numId w:val="2"/>
              </w:numPr>
              <w:spacing w:before="0" w:after="60"/>
              <w:ind w:left="1800" w:right="288"/>
            </w:pPr>
            <w:r w:rsidRPr="00427981">
              <w:t>Project Justification</w:t>
            </w:r>
          </w:p>
          <w:p w:rsidR="0068119B" w:rsidRPr="00427981" w:rsidP="00BB79D1" w14:paraId="24D5D849" w14:textId="77777777">
            <w:pPr>
              <w:pStyle w:val="ListParagraph"/>
              <w:numPr>
                <w:ilvl w:val="3"/>
                <w:numId w:val="2"/>
              </w:numPr>
              <w:spacing w:before="0" w:after="60"/>
              <w:ind w:left="1800" w:right="288"/>
            </w:pPr>
            <w:r w:rsidRPr="00427981">
              <w:t>Project Work Plan</w:t>
            </w:r>
          </w:p>
          <w:p w:rsidR="0068119B" w:rsidP="00BB79D1" w14:paraId="3AD73FBD" w14:textId="77777777">
            <w:pPr>
              <w:pStyle w:val="ListParagraph"/>
              <w:numPr>
                <w:ilvl w:val="3"/>
                <w:numId w:val="2"/>
              </w:numPr>
              <w:spacing w:before="0" w:after="60"/>
              <w:ind w:left="1800" w:right="288"/>
            </w:pPr>
            <w:r w:rsidRPr="00427981">
              <w:t>Project Results</w:t>
            </w:r>
          </w:p>
          <w:p w:rsidR="00073C85" w:rsidRPr="005F0BA1" w:rsidP="00BB79D1" w14:paraId="6EB4F99E" w14:textId="77777777">
            <w:pPr>
              <w:pStyle w:val="ListParagraph"/>
              <w:numPr>
                <w:ilvl w:val="3"/>
                <w:numId w:val="2"/>
              </w:numPr>
              <w:spacing w:before="0" w:after="60"/>
              <w:ind w:left="1800" w:right="288"/>
            </w:pPr>
            <w:r>
              <w:t xml:space="preserve">For Research projects, include clearly defined </w:t>
            </w:r>
            <w:r w:rsidR="0019434B">
              <w:t xml:space="preserve">research questions in your Narrative. </w:t>
            </w:r>
            <w:hyperlink w:anchor="_Guidance_for_Research_1" w:history="1">
              <w:r w:rsidRPr="007908E8" w:rsidR="0019434B">
                <w:rPr>
                  <w:rStyle w:val="Hyperlink"/>
                  <w:rFonts w:eastAsiaTheme="minorEastAsia"/>
                </w:rPr>
                <w:t>F</w:t>
              </w:r>
              <w:r w:rsidRPr="007908E8" w:rsidR="0019434B">
                <w:rPr>
                  <w:rStyle w:val="Hyperlink"/>
                </w:rPr>
                <w:t>ind more information about research questions in our Guidance for Research Applications</w:t>
              </w:r>
            </w:hyperlink>
            <w:r w:rsidR="0019434B">
              <w:t>.</w:t>
            </w:r>
          </w:p>
        </w:tc>
      </w:tr>
    </w:tbl>
    <w:p w:rsidR="0089207F" w:rsidP="00BB79D1" w14:paraId="369E7073" w14:textId="77777777">
      <w:pPr>
        <w:spacing w:before="0" w:after="160" w:line="259" w:lineRule="auto"/>
        <w:rPr>
          <w:color w:val="1F3864" w:themeColor="accent5" w:themeShade="80"/>
          <w:sz w:val="28"/>
        </w:rPr>
      </w:pPr>
      <w:r>
        <w:br w:type="page"/>
      </w:r>
    </w:p>
    <w:p w:rsidR="0068119B" w:rsidRPr="00004F98" w:rsidP="00BB79D1" w14:paraId="774CCDA1" w14:textId="77777777">
      <w:pPr>
        <w:pStyle w:val="Heading6"/>
      </w:pPr>
      <w:bookmarkStart w:id="105" w:name="_Guidance_for_Narrative"/>
      <w:bookmarkEnd w:id="105"/>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4F32ED41" w14:textId="77777777" w:rsidTr="00007028">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137E92" w:rsidRPr="0049303A" w:rsidP="00BB79D1" w14:paraId="5879A23B" w14:textId="77777777">
            <w:pPr>
              <w:pStyle w:val="TableHeaderRow"/>
              <w:rPr>
                <w:b/>
                <w:bCs/>
                <w:sz w:val="28"/>
                <w:szCs w:val="22"/>
              </w:rPr>
            </w:pPr>
            <w:r w:rsidRPr="0049303A">
              <w:rPr>
                <w:b/>
                <w:bCs/>
                <w:sz w:val="28"/>
                <w:szCs w:val="22"/>
              </w:rPr>
              <w:t>Narrative Section</w:t>
            </w:r>
          </w:p>
        </w:tc>
        <w:tc>
          <w:tcPr>
            <w:tcW w:w="7020" w:type="dxa"/>
          </w:tcPr>
          <w:p w:rsidR="00137E92" w:rsidRPr="0049303A" w:rsidP="00BB79D1" w14:paraId="4D519E4E" w14:textId="77777777">
            <w:pPr>
              <w:pStyle w:val="TableHeaderRow"/>
              <w:rPr>
                <w:rStyle w:val="ui-provider"/>
                <w:b/>
                <w:bCs/>
                <w:sz w:val="28"/>
                <w:szCs w:val="22"/>
              </w:rPr>
            </w:pPr>
            <w:r w:rsidRPr="0049303A">
              <w:rPr>
                <w:rStyle w:val="ui-provider"/>
                <w:b/>
                <w:bCs/>
                <w:sz w:val="28"/>
                <w:szCs w:val="22"/>
              </w:rPr>
              <w:t>Guidance</w:t>
            </w:r>
          </w:p>
        </w:tc>
      </w:tr>
      <w:tr w14:paraId="05044C6D" w14:textId="77777777" w:rsidTr="00D00A5D">
        <w:tblPrEx>
          <w:tblW w:w="0" w:type="auto"/>
          <w:tblLook w:val="04A0"/>
        </w:tblPrEx>
        <w:trPr>
          <w:cantSplit/>
        </w:trPr>
        <w:tc>
          <w:tcPr>
            <w:tcW w:w="2340" w:type="dxa"/>
          </w:tcPr>
          <w:p w:rsidR="000C4641" w:rsidRPr="00D56282" w:rsidP="00BB79D1" w14:paraId="6FC4A510" w14:textId="77777777">
            <w:pPr>
              <w:pStyle w:val="TableHeaderRow"/>
              <w:rPr>
                <w:b/>
                <w:bCs/>
              </w:rPr>
            </w:pPr>
            <w:r w:rsidRPr="00D56282">
              <w:rPr>
                <w:b/>
                <w:bCs/>
              </w:rPr>
              <w:t>Project Justification</w:t>
            </w:r>
            <w:r w:rsidR="00ED6B58">
              <w:rPr>
                <w:noProof/>
              </w:rPr>
              <w:drawing>
                <wp:anchor distT="0" distB="0" distL="114300" distR="114300" simplePos="0" relativeHeight="251674624"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0C4641" w:rsidP="00350AD4" w14:paraId="65FD3778" w14:textId="77777777">
            <w:pPr>
              <w:pStyle w:val="ListParagraph"/>
              <w:numPr>
                <w:ilvl w:val="0"/>
                <w:numId w:val="33"/>
              </w:numPr>
              <w:ind w:right="576"/>
            </w:pPr>
            <w:r w:rsidRPr="007D68D1">
              <w:t xml:space="preserve">Which </w:t>
            </w:r>
            <w:hyperlink w:anchor="_A2._Laura_Bush" w:history="1">
              <w:r w:rsidRPr="0022255B" w:rsidR="00BE79F3">
                <w:rPr>
                  <w:rStyle w:val="Hyperlink"/>
                  <w:rFonts w:eastAsiaTheme="minorEastAsia"/>
                </w:rPr>
                <w:t xml:space="preserve">program goal and associated objective of </w:t>
              </w:r>
              <w:r w:rsidR="0035698A">
                <w:rPr>
                  <w:rStyle w:val="Hyperlink"/>
                </w:rPr>
                <w:t>NLG-M</w:t>
              </w:r>
            </w:hyperlink>
            <w:r w:rsidRPr="007D68D1">
              <w:t xml:space="preserve"> will your project address?</w:t>
            </w:r>
          </w:p>
          <w:p w:rsidR="00CA0177" w:rsidRPr="00CA0177" w:rsidP="00350AD4" w14:paraId="3E45DCB9" w14:textId="77777777">
            <w:pPr>
              <w:pStyle w:val="ListParagraph"/>
              <w:numPr>
                <w:ilvl w:val="0"/>
                <w:numId w:val="33"/>
              </w:numPr>
              <w:ind w:right="576"/>
            </w:pPr>
            <w:r w:rsidRPr="00B54531">
              <w:t xml:space="preserve">What </w:t>
            </w:r>
            <w:r w:rsidRPr="00B54531" w:rsidR="00AB7BD7">
              <w:t xml:space="preserve">field-wide </w:t>
            </w:r>
            <w:r w:rsidRPr="00B54531">
              <w:t>need, problem, or challenge will your project address, and how was it identified?</w:t>
            </w:r>
            <w:r w:rsidRPr="00CA0177">
              <w:t xml:space="preserve"> </w:t>
            </w:r>
          </w:p>
          <w:p w:rsidR="00CA0177" w:rsidRPr="00CA0177" w:rsidP="00350AD4" w14:paraId="19316ECA" w14:textId="77777777">
            <w:pPr>
              <w:pStyle w:val="ListParagraph"/>
              <w:numPr>
                <w:ilvl w:val="0"/>
                <w:numId w:val="33"/>
              </w:numPr>
              <w:ind w:right="576"/>
            </w:pPr>
            <w:r w:rsidRPr="00B54531">
              <w:t>Who is the target group for your project and how have they been involved in the planning?</w:t>
            </w:r>
            <w:r w:rsidRPr="00CA0177">
              <w:t xml:space="preserve"> “Target group” refers to those who will be most immediately and positively affected by your project. Identify the number of individuals in the target group or in each target group, if you identify more than one.</w:t>
            </w:r>
          </w:p>
          <w:p w:rsidR="00CA0177" w:rsidP="00350AD4" w14:paraId="1873FD19" w14:textId="77777777">
            <w:pPr>
              <w:pStyle w:val="ListParagraph"/>
              <w:numPr>
                <w:ilvl w:val="0"/>
                <w:numId w:val="33"/>
              </w:numPr>
              <w:ind w:right="576"/>
            </w:pPr>
            <w:r w:rsidRPr="00B54531">
              <w:t>Who are the ultimate beneficiaries for this project?</w:t>
            </w:r>
            <w:r w:rsidRPr="00CA0177">
              <w:t xml:space="preserve"> “Beneficiaries” refers to those who are likely to be aided in the long-term by your project. They may or may not be the same as your “target group.” </w:t>
            </w:r>
          </w:p>
          <w:p w:rsidR="00417357" w:rsidRPr="00147829" w:rsidP="00350AD4" w14:paraId="34C16706" w14:textId="77777777">
            <w:pPr>
              <w:pStyle w:val="ListParagraph"/>
              <w:numPr>
                <w:ilvl w:val="0"/>
                <w:numId w:val="33"/>
              </w:numPr>
              <w:spacing w:line="240" w:lineRule="auto"/>
              <w:contextualSpacing w:val="0"/>
            </w:pPr>
            <w:r w:rsidRPr="00147829">
              <w:t>How will the museum field benefit from your project?</w:t>
            </w:r>
          </w:p>
          <w:p w:rsidR="00417357" w:rsidRPr="00417357" w:rsidP="00350AD4" w14:paraId="7A9A1AD5" w14:textId="77777777">
            <w:pPr>
              <w:pStyle w:val="ListParagraph"/>
              <w:numPr>
                <w:ilvl w:val="0"/>
                <w:numId w:val="33"/>
              </w:numPr>
              <w:spacing w:line="240" w:lineRule="auto"/>
              <w:contextualSpacing w:val="0"/>
            </w:pPr>
            <w:r w:rsidRPr="00147829">
              <w:t xml:space="preserve">How does </w:t>
            </w:r>
            <w:r>
              <w:t>your</w:t>
            </w:r>
            <w:r w:rsidRPr="00147829">
              <w:t xml:space="preserve"> proposed project differ from, complement, or build upon existing theory, scholarship, and/or practice?</w:t>
            </w:r>
          </w:p>
        </w:tc>
      </w:tr>
      <w:tr w14:paraId="5D3F1864" w14:textId="77777777" w:rsidTr="00007028">
        <w:tblPrEx>
          <w:tblW w:w="0" w:type="auto"/>
          <w:tblLook w:val="04A0"/>
        </w:tblPrEx>
        <w:trPr>
          <w:cantSplit/>
        </w:trPr>
        <w:tc>
          <w:tcPr>
            <w:tcW w:w="2340" w:type="dxa"/>
          </w:tcPr>
          <w:p w:rsidR="00A61462" w:rsidRPr="00D56282" w:rsidP="00BB79D1" w14:paraId="10F4AC92" w14:textId="77777777">
            <w:pPr>
              <w:pStyle w:val="TableHeaderRow"/>
              <w:rPr>
                <w:b/>
                <w:bCs/>
              </w:rPr>
            </w:pPr>
            <w:r>
              <w:rPr>
                <w:noProof/>
              </w:rPr>
              <w:drawing>
                <wp:anchor distT="0" distB="0" distL="114300" distR="114300" simplePos="0" relativeHeight="251675648"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158D0EA5" w14:textId="77777777">
            <w:pPr>
              <w:rPr>
                <w:b/>
                <w:bCs/>
              </w:rPr>
            </w:pPr>
          </w:p>
        </w:tc>
        <w:tc>
          <w:tcPr>
            <w:tcW w:w="7020" w:type="dxa"/>
          </w:tcPr>
          <w:p w:rsidR="000C4641" w:rsidP="001E7E43" w14:paraId="5F778CDB" w14:textId="77777777">
            <w:pPr>
              <w:pStyle w:val="ListParagraph"/>
              <w:numPr>
                <w:ilvl w:val="0"/>
                <w:numId w:val="20"/>
              </w:numPr>
              <w:ind w:right="288"/>
            </w:pPr>
            <w:r w:rsidRPr="009266F9">
              <w:t>What specific activities will you carry out and in what sequence?</w:t>
            </w:r>
          </w:p>
          <w:p w:rsidR="007656D7" w:rsidRPr="007656D7" w:rsidP="001E7E43" w14:paraId="0863A140" w14:textId="77777777">
            <w:pPr>
              <w:pStyle w:val="ListParagraph"/>
              <w:numPr>
                <w:ilvl w:val="0"/>
                <w:numId w:val="20"/>
              </w:numPr>
              <w:ind w:right="288"/>
            </w:pPr>
            <w:r w:rsidRPr="007656D7">
              <w:t>What are the risks to the project and how will you mitigate them?</w:t>
            </w:r>
          </w:p>
          <w:p w:rsidR="007656D7" w:rsidRPr="007656D7" w:rsidP="001E7E43" w14:paraId="712DD91B" w14:textId="77777777">
            <w:pPr>
              <w:pStyle w:val="ListParagraph"/>
              <w:numPr>
                <w:ilvl w:val="0"/>
                <w:numId w:val="20"/>
              </w:numPr>
              <w:ind w:right="288"/>
            </w:pPr>
            <w:r w:rsidRPr="007656D7">
              <w:t>Who will plan, implement, and manage your project?</w:t>
            </w:r>
          </w:p>
          <w:p w:rsidR="007656D7" w:rsidRPr="007656D7" w:rsidP="001E7E43" w14:paraId="06EEDE3E" w14:textId="77777777">
            <w:pPr>
              <w:pStyle w:val="ListParagraph"/>
              <w:numPr>
                <w:ilvl w:val="0"/>
                <w:numId w:val="20"/>
              </w:numPr>
              <w:ind w:right="288"/>
            </w:pPr>
            <w:r w:rsidRPr="007656D7">
              <w:t>What time, financial, personnel, and other resources will you need to carry out the activities?</w:t>
            </w:r>
          </w:p>
          <w:p w:rsidR="007656D7" w:rsidP="001E7E43" w14:paraId="14D0A6B3" w14:textId="77777777">
            <w:pPr>
              <w:pStyle w:val="ListParagraph"/>
              <w:numPr>
                <w:ilvl w:val="0"/>
                <w:numId w:val="20"/>
              </w:numPr>
              <w:ind w:right="288"/>
            </w:pPr>
            <w:r w:rsidRPr="007656D7">
              <w:t>How will you track your progress toward achieving your intended results?</w:t>
            </w:r>
          </w:p>
          <w:p w:rsidR="001E7E43" w:rsidRPr="001E7E43" w:rsidP="001E7E43" w14:paraId="2397E105" w14:textId="77777777">
            <w:pPr>
              <w:ind w:right="288"/>
              <w:rPr>
                <w:i/>
                <w:iCs/>
              </w:rPr>
            </w:pPr>
            <w:r>
              <w:rPr>
                <w:i/>
                <w:iCs/>
              </w:rPr>
              <w:t xml:space="preserve">These additional questions are for </w:t>
            </w:r>
            <w:r w:rsidRPr="004C6CF5">
              <w:rPr>
                <w:b/>
                <w:bCs/>
                <w:i/>
                <w:iCs/>
              </w:rPr>
              <w:t>Research proposals</w:t>
            </w:r>
            <w:r>
              <w:rPr>
                <w:i/>
                <w:iCs/>
              </w:rPr>
              <w:t xml:space="preserve"> only. See </w:t>
            </w:r>
            <w:hyperlink w:anchor="_Guidance_for_Research_1" w:history="1">
              <w:r w:rsidRPr="00D16D3D" w:rsidR="004C6CF5">
                <w:rPr>
                  <w:rStyle w:val="Hyperlink"/>
                  <w:rFonts w:eastAsiaTheme="minorEastAsia"/>
                  <w:i/>
                  <w:iCs/>
                </w:rPr>
                <w:t>Guidance for Research Applications</w:t>
              </w:r>
            </w:hyperlink>
            <w:r w:rsidR="004C6CF5">
              <w:rPr>
                <w:i/>
                <w:iCs/>
              </w:rPr>
              <w:t>.</w:t>
            </w:r>
          </w:p>
          <w:p w:rsidR="001E7E43" w:rsidRPr="00147829" w:rsidP="001E7E43" w14:paraId="14A034F1" w14:textId="77777777">
            <w:pPr>
              <w:pStyle w:val="ListParagraph"/>
              <w:numPr>
                <w:ilvl w:val="0"/>
                <w:numId w:val="20"/>
              </w:numPr>
              <w:spacing w:line="240" w:lineRule="auto"/>
              <w:contextualSpacing w:val="0"/>
            </w:pPr>
            <w:r w:rsidRPr="00147829">
              <w:t>What are your research questions, methods, and theoretical framing?</w:t>
            </w:r>
          </w:p>
          <w:p w:rsidR="001E7E43" w:rsidRPr="00147829" w:rsidP="001E7E43" w14:paraId="611BB6E6" w14:textId="77777777">
            <w:pPr>
              <w:pStyle w:val="ListParagraph"/>
              <w:numPr>
                <w:ilvl w:val="0"/>
                <w:numId w:val="20"/>
              </w:numPr>
              <w:spacing w:line="240" w:lineRule="auto"/>
              <w:contextualSpacing w:val="0"/>
            </w:pPr>
            <w:r w:rsidRPr="00147829">
              <w:t>What is the relevance of your proposed research for current practice?</w:t>
            </w:r>
          </w:p>
          <w:p w:rsidR="001E7E43" w:rsidRPr="00147829" w:rsidP="001E7E43" w14:paraId="7F447BFA" w14:textId="77777777">
            <w:pPr>
              <w:pStyle w:val="ListParagraph"/>
              <w:numPr>
                <w:ilvl w:val="0"/>
                <w:numId w:val="20"/>
              </w:numPr>
              <w:spacing w:line="240" w:lineRule="auto"/>
              <w:contextualSpacing w:val="0"/>
            </w:pPr>
            <w:r w:rsidRPr="00147829">
              <w:t>What type of data will you gather for your research (separate from that identified in your Performance Measurement Plan)?</w:t>
            </w:r>
          </w:p>
          <w:p w:rsidR="001E7E43" w:rsidRPr="00147829" w:rsidP="001E7E43" w14:paraId="015531A4" w14:textId="77777777">
            <w:pPr>
              <w:pStyle w:val="ListParagraph"/>
              <w:numPr>
                <w:ilvl w:val="0"/>
                <w:numId w:val="20"/>
              </w:numPr>
              <w:spacing w:line="240" w:lineRule="auto"/>
              <w:contextualSpacing w:val="0"/>
            </w:pPr>
            <w:r w:rsidRPr="00147829">
              <w:t>How will you collect, analyze, and use the data?</w:t>
            </w:r>
          </w:p>
          <w:p w:rsidR="001E7E43" w:rsidRPr="00147829" w:rsidP="001E7E43" w14:paraId="3C5E11F5" w14:textId="77777777">
            <w:pPr>
              <w:pStyle w:val="ListParagraph"/>
              <w:numPr>
                <w:ilvl w:val="0"/>
                <w:numId w:val="20"/>
              </w:numPr>
              <w:spacing w:line="240" w:lineRule="auto"/>
              <w:contextualSpacing w:val="0"/>
            </w:pPr>
            <w:r w:rsidRPr="00147829">
              <w:t>Does your study require Institutional Review Board (IRB) approval? If so, what steps have you taken to secure IRB approval?</w:t>
            </w:r>
          </w:p>
          <w:p w:rsidR="00695131" w:rsidRPr="00FB5621" w:rsidP="00FB5621" w14:paraId="7FE3B260" w14:textId="77777777">
            <w:pPr>
              <w:pStyle w:val="ListParagraph"/>
              <w:numPr>
                <w:ilvl w:val="0"/>
                <w:numId w:val="20"/>
              </w:numPr>
              <w:spacing w:line="240" w:lineRule="auto"/>
              <w:contextualSpacing w:val="0"/>
            </w:pPr>
            <w:r w:rsidRPr="00147829">
              <w:t>How will you report and disseminate your findings?</w:t>
            </w:r>
          </w:p>
        </w:tc>
      </w:tr>
      <w:tr w14:paraId="6F8DEBBE" w14:textId="77777777" w:rsidTr="00007028">
        <w:tblPrEx>
          <w:tblW w:w="0" w:type="auto"/>
          <w:tblLook w:val="04A0"/>
        </w:tblPrEx>
        <w:trPr>
          <w:cantSplit/>
        </w:trPr>
        <w:tc>
          <w:tcPr>
            <w:tcW w:w="2340" w:type="dxa"/>
          </w:tcPr>
          <w:p w:rsidR="000C4641" w:rsidP="00BB79D1" w14:paraId="5897968F" w14:textId="77777777">
            <w:pPr>
              <w:pStyle w:val="TableHeaderRow"/>
              <w:rPr>
                <w:b/>
                <w:bCs/>
              </w:rPr>
            </w:pPr>
            <w:r>
              <w:rPr>
                <w:noProof/>
              </w:rPr>
              <w:drawing>
                <wp:anchor distT="0" distB="0" distL="114300" distR="114300" simplePos="0" relativeHeight="251676672"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6"/>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4A77CACF" w14:textId="77777777">
            <w:pPr>
              <w:pStyle w:val="TableHeaderRow"/>
              <w:rPr>
                <w:b/>
                <w:bCs/>
              </w:rPr>
            </w:pPr>
          </w:p>
        </w:tc>
        <w:tc>
          <w:tcPr>
            <w:tcW w:w="7020" w:type="dxa"/>
          </w:tcPr>
          <w:p w:rsidR="00D950E1" w:rsidRPr="00D950E1" w:rsidP="000F6BB9" w14:paraId="70AC3F63" w14:textId="77777777">
            <w:pPr>
              <w:pStyle w:val="ListParagraph"/>
              <w:numPr>
                <w:ilvl w:val="0"/>
                <w:numId w:val="21"/>
              </w:numPr>
              <w:ind w:right="288"/>
            </w:pPr>
            <w:r w:rsidRPr="00D950E1">
              <w:t xml:space="preserve">What are your project’s intended results and how will they address the need, problem, or challenge you have identified? </w:t>
            </w:r>
          </w:p>
          <w:p w:rsidR="00D950E1" w:rsidP="000F6BB9" w14:paraId="1B08B127" w14:textId="77777777">
            <w:pPr>
              <w:pStyle w:val="ListParagraph"/>
              <w:numPr>
                <w:ilvl w:val="0"/>
                <w:numId w:val="21"/>
              </w:numPr>
              <w:ind w:right="288"/>
            </w:pPr>
            <w:r w:rsidRPr="00D950E1">
              <w:t xml:space="preserve">How will the knowledge, skills, behaviors, and/or attitudes of the target group change </w:t>
            </w:r>
            <w:r w:rsidRPr="00D950E1" w:rsidR="00443135">
              <w:t>because of</w:t>
            </w:r>
            <w:r w:rsidRPr="00D950E1">
              <w:t xml:space="preserve"> your project?</w:t>
            </w:r>
          </w:p>
          <w:p w:rsidR="000F6BB9" w:rsidRPr="000F6BB9" w:rsidP="000F6BB9" w14:paraId="3780E622" w14:textId="77777777">
            <w:pPr>
              <w:pStyle w:val="ListParagraph"/>
              <w:numPr>
                <w:ilvl w:val="0"/>
                <w:numId w:val="21"/>
              </w:numPr>
              <w:spacing w:line="240" w:lineRule="auto"/>
              <w:contextualSpacing w:val="0"/>
            </w:pPr>
            <w:r w:rsidRPr="00147829">
              <w:t>What models, tools, research findings, and/or services will result from your project? How will you ensure that they are broadly adaptable and usable by other institutions and are widely disseminated to the field?</w:t>
            </w:r>
          </w:p>
          <w:p w:rsidR="000C4641" w:rsidRPr="00D950E1" w:rsidP="000F6BB9" w14:paraId="67096C55" w14:textId="77777777">
            <w:pPr>
              <w:pStyle w:val="ListParagraph"/>
              <w:numPr>
                <w:ilvl w:val="0"/>
                <w:numId w:val="21"/>
              </w:numPr>
              <w:ind w:right="288"/>
            </w:pPr>
            <w:r w:rsidRPr="00D950E1">
              <w:t>How will you sustain the benefit(s) of your project beyond the conclusion of the period of performance?</w:t>
            </w:r>
          </w:p>
        </w:tc>
      </w:tr>
    </w:tbl>
    <w:p w:rsidR="00A57160" w:rsidP="00BB79D1" w14:paraId="3299C352" w14:textId="77777777">
      <w:hyperlink r:id="rId107" w:history="1">
        <w:r w:rsidRPr="009F43D5">
          <w:rPr>
            <w:rStyle w:val="Hyperlink"/>
          </w:rPr>
          <w:t>Refer to the Evaluation Resources on the IMLS website</w:t>
        </w:r>
      </w:hyperlink>
      <w:r>
        <w:t xml:space="preserve"> for program planning tools, evaluation definitions, and </w:t>
      </w:r>
      <w:r w:rsidR="005D1FD9">
        <w:t>methodologies</w:t>
      </w:r>
      <w:r>
        <w:t>.</w:t>
      </w:r>
    </w:p>
    <w:p w:rsidR="002B4D8C" w:rsidRPr="00004F98" w:rsidP="00BB79D1" w14:paraId="4FE6FED3" w14:textId="77777777">
      <w:hyperlink w:anchor="_Disclosure_of_Information_2" w:history="1">
        <w:r>
          <w:rPr>
            <w:rStyle w:val="Hyperlink"/>
            <w:rFonts w:cs="Franklin Gothic Book"/>
            <w:highlight w:val="white"/>
          </w:rPr>
          <w:t>Refer to our guidance on disclosing information in your application.</w:t>
        </w:r>
      </w:hyperlink>
      <w:r w:rsidRPr="00004F98" w:rsidR="008F1C38">
        <w:rPr>
          <w:highlight w:val="white"/>
        </w:rPr>
        <w:t xml:space="preserve"> </w:t>
      </w:r>
    </w:p>
    <w:p w:rsidR="00EC46FD" w:rsidRPr="00004F98" w:rsidP="00BB79D1" w14:paraId="6BCABCEA" w14:textId="77777777">
      <w:r>
        <w:t>R</w:t>
      </w:r>
      <w:r w:rsidRPr="00004F98" w:rsidR="00387EAB">
        <w:t>eviewers may also choose to visit your organization's website, as listed on the SF-424S form provided with your application.</w:t>
      </w:r>
      <w:bookmarkStart w:id="106" w:name="_Schedule_of_Completion"/>
      <w:bookmarkEnd w:id="106"/>
    </w:p>
    <w:p w:rsidR="00A03F4F" w:rsidRPr="00427981" w:rsidP="00BB79D1" w14:paraId="5BBE5C29" w14:textId="77777777">
      <w:pPr>
        <w:pStyle w:val="Heading5"/>
      </w:pPr>
      <w:bookmarkStart w:id="107" w:name="_Schedule_of_Completion_1"/>
      <w:bookmarkEnd w:id="107"/>
      <w:r w:rsidRPr="00427981">
        <w:t>Schedule of Completion</w:t>
      </w:r>
    </w:p>
    <w:p w:rsidR="00A03F4F" w:rsidRPr="00004F98" w:rsidP="00BB79D1" w14:paraId="30E2742D" w14:textId="77777777">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be no longer than one page per project year. See the sample Schedule of Completion below. Save this document as a PDF.</w:t>
      </w:r>
    </w:p>
    <w:p w:rsidR="00A03F4F" w:rsidRPr="00004F98" w:rsidP="00BB79D1" w14:paraId="7A8FAFAC" w14:textId="77777777">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755344B4" w14:textId="77777777">
      <w:pPr>
        <w:spacing w:line="240" w:lineRule="auto"/>
      </w:pPr>
      <w:bookmarkStart w:id="108" w:name="_Performance_Measurement_Plan"/>
      <w:bookmarkEnd w:id="108"/>
    </w:p>
    <w:p w:rsidR="00A03F4F" w:rsidRPr="00961A89" w:rsidP="00BB79D1" w14:paraId="167FAAE6" w14:textId="77777777">
      <w:pPr>
        <w:pStyle w:val="Heading5"/>
      </w:pPr>
      <w:bookmarkStart w:id="109" w:name="_IMLS_Budget_Form_1"/>
      <w:bookmarkEnd w:id="109"/>
      <w:r>
        <w:rPr>
          <w:noProof/>
        </w:rPr>
        <mc:AlternateContent>
          <mc:Choice Requires="wps">
            <w:drawing>
              <wp:anchor distT="0" distB="0" distL="114300" distR="114300" simplePos="0" relativeHeight="251685888" behindDoc="0" locked="0" layoutInCell="1" allowOverlap="1">
                <wp:simplePos x="0" y="0"/>
                <wp:positionH relativeFrom="column">
                  <wp:posOffset>3409950</wp:posOffset>
                </wp:positionH>
                <wp:positionV relativeFrom="paragraph">
                  <wp:posOffset>123825</wp:posOffset>
                </wp:positionV>
                <wp:extent cx="2447925" cy="2419350"/>
                <wp:effectExtent l="0" t="0" r="28575" b="19050"/>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4193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77777777">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textId="77777777">
                            <w:pPr>
                              <w:pStyle w:val="ListParagraph"/>
                              <w:numPr>
                                <w:ilvl w:val="0"/>
                                <w:numId w:val="47"/>
                              </w:numPr>
                              <w:ind w:left="648"/>
                              <w:contextualSpacing w:val="0"/>
                              <w:rPr>
                                <w:sz w:val="22"/>
                                <w:szCs w:val="22"/>
                              </w:rPr>
                            </w:pPr>
                            <w:hyperlink w:anchor="_IMLS_Budget_Form_3" w:history="1">
                              <w:r w:rsidRPr="001C725B">
                                <w:rPr>
                                  <w:rStyle w:val="Hyperlink"/>
                                  <w:sz w:val="22"/>
                                  <w:szCs w:val="22"/>
                                </w:rPr>
                                <w:t>Detailed instructions for completing the IMLS Budget Form</w:t>
                              </w:r>
                            </w:hyperlink>
                            <w:r w:rsidRPr="00940968" w:rsidR="008F1C38">
                              <w:rPr>
                                <w:sz w:val="22"/>
                                <w:szCs w:val="22"/>
                              </w:rPr>
                              <w:t xml:space="preserve"> </w:t>
                            </w:r>
                          </w:p>
                          <w:p w:rsidR="00605CBF" w:rsidRPr="0001050E" w:rsidP="00350AD4" w14:textId="77777777">
                            <w:pPr>
                              <w:pStyle w:val="ListParagraph"/>
                              <w:numPr>
                                <w:ilvl w:val="0"/>
                                <w:numId w:val="47"/>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2" alt="&quot;&quot;" style="width:192.75pt;height:190.5pt;margin-top:9.75pt;margin-left:268.5pt;mso-height-percent:0;mso-height-relative:margin;mso-wrap-distance-bottom:0;mso-wrap-distance-left:9pt;mso-wrap-distance-right:9pt;mso-wrap-distance-top:0;mso-wrap-style:square;position:absolute;visibility:visible;v-text-anchor:middle;z-index:251686912" fillcolor="#f7fbff" strokecolor="#33715b" strokeweight="1pt">
                <v:textbox>
                  <w:txbxContent>
                    <w:p w:rsidR="00605CBF" w:rsidRPr="00940968" w:rsidP="007C6F0F" w14:paraId="02A5467C" w14:textId="77777777">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paraId="198DB481" w14:textId="77777777">
                      <w:pPr>
                        <w:pStyle w:val="ListParagraph"/>
                        <w:numPr>
                          <w:ilvl w:val="0"/>
                          <w:numId w:val="47"/>
                        </w:numPr>
                        <w:ind w:left="648"/>
                        <w:contextualSpacing w:val="0"/>
                        <w:rPr>
                          <w:sz w:val="22"/>
                          <w:szCs w:val="22"/>
                        </w:rPr>
                      </w:pPr>
                      <w:hyperlink w:anchor="_IMLS_Budget_Form_3" w:history="1">
                        <w:r w:rsidRPr="001C725B">
                          <w:rPr>
                            <w:rStyle w:val="Hyperlink"/>
                            <w:sz w:val="22"/>
                            <w:szCs w:val="22"/>
                          </w:rPr>
                          <w:t>Detailed instructions for completing the IMLS Budget Form</w:t>
                        </w:r>
                      </w:hyperlink>
                      <w:r w:rsidRPr="00940968" w:rsidR="008F1C38">
                        <w:rPr>
                          <w:sz w:val="22"/>
                          <w:szCs w:val="22"/>
                        </w:rPr>
                        <w:t xml:space="preserve"> </w:t>
                      </w:r>
                    </w:p>
                    <w:p w:rsidR="00605CBF" w:rsidRPr="0001050E" w:rsidP="00350AD4" w14:paraId="6C5267D8" w14:textId="77777777">
                      <w:pPr>
                        <w:pStyle w:val="ListParagraph"/>
                        <w:numPr>
                          <w:ilvl w:val="0"/>
                          <w:numId w:val="47"/>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v:textbox>
                <w10:wrap type="square"/>
              </v:rect>
            </w:pict>
          </mc:Fallback>
        </mc:AlternateContent>
      </w:r>
      <w:r>
        <w:rPr>
          <w:noProof/>
        </w:rPr>
        <w:drawing>
          <wp:anchor distT="0" distB="0" distL="114300" distR="114300" simplePos="0" relativeHeight="251687936" behindDoc="0" locked="0" layoutInCell="1" allowOverlap="1">
            <wp:simplePos x="0" y="0"/>
            <wp:positionH relativeFrom="column">
              <wp:posOffset>3512185</wp:posOffset>
            </wp:positionH>
            <wp:positionV relativeFrom="paragraph">
              <wp:posOffset>442595</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47345" cy="347345"/>
                    </a:xfrm>
                    <a:prstGeom prst="rect">
                      <a:avLst/>
                    </a:prstGeom>
                  </pic:spPr>
                </pic:pic>
              </a:graphicData>
            </a:graphic>
          </wp:anchor>
        </w:drawing>
      </w:r>
      <w:r w:rsidRPr="00961A89" w:rsidR="00641364">
        <w:t>IMLS Budget Form</w:t>
      </w:r>
    </w:p>
    <w:p w:rsidR="00EC46FD" w:rsidRPr="0089207F" w:rsidP="00BB79D1" w14:paraId="3ACBF69F" w14:textId="77777777">
      <w:pPr>
        <w:rPr>
          <w:b/>
        </w:rPr>
      </w:pPr>
      <w:r w:rsidRPr="00004F98">
        <w:t xml:space="preserve">Download and complete the current </w:t>
      </w:r>
      <w:hyperlink r:id="rId109">
        <w:r w:rsidRPr="00B84360">
          <w:rPr>
            <w:rStyle w:val="Hyperlink"/>
            <w:rFonts w:cs="Franklin Gothic Book"/>
            <w:highlight w:val="white"/>
          </w:rPr>
          <w:t>IMLS Budget Form</w:t>
        </w:r>
      </w:hyperlink>
      <w:hyperlink r:id="rId110">
        <w:r w:rsidRPr="00B84360">
          <w:rPr>
            <w:rStyle w:val="Hyperlink"/>
            <w:rFonts w:cs="Franklin Gothic Book"/>
            <w:highlight w:val="white"/>
          </w:rPr>
          <w:t xml:space="preserve"> (</w:t>
        </w:r>
      </w:hyperlink>
      <w:r w:rsidRPr="00B84360">
        <w:rPr>
          <w:rStyle w:val="Hyperlink"/>
          <w:rFonts w:cs="Franklin Gothic Book"/>
          <w:highlight w:val="white"/>
        </w:rPr>
        <w:t>PDF, 1.</w:t>
      </w:r>
      <w:r w:rsidRPr="00B84360" w:rsidR="006018A8">
        <w:rPr>
          <w:rStyle w:val="Hyperlink"/>
          <w:rFonts w:cs="Franklin Gothic Book"/>
          <w:highlight w:val="white"/>
        </w:rPr>
        <w:t>7</w:t>
      </w:r>
      <w:r w:rsidRPr="00B84360">
        <w:rPr>
          <w:rStyle w:val="Hyperlink"/>
          <w:rFonts w:cs="Franklin Gothic Book"/>
          <w:highlight w:val="white"/>
        </w:rPr>
        <w:t>MB</w:t>
      </w:r>
      <w:r w:rsidRPr="00B84360" w:rsidR="006310EB">
        <w:rPr>
          <w:rStyle w:val="Hyperlink"/>
          <w:rFonts w:cs="Franklin Gothic Book"/>
          <w:highlight w:val="white"/>
        </w:rPr>
        <w:t>).</w:t>
      </w:r>
      <w:r w:rsidRPr="00004F98" w:rsidR="006310EB">
        <w:t xml:space="preserve"> </w:t>
      </w:r>
      <w:bookmarkStart w:id="110" w:name="_Budget_Justification_1"/>
      <w:bookmarkEnd w:id="110"/>
    </w:p>
    <w:p w:rsidR="00A03F4F" w:rsidRPr="00427981" w:rsidP="00BB79D1" w14:paraId="3DC10D06" w14:textId="77777777">
      <w:pPr>
        <w:pStyle w:val="Heading5"/>
      </w:pPr>
      <w:bookmarkStart w:id="111" w:name="_Budget_Justification_4"/>
      <w:bookmarkEnd w:id="111"/>
      <w:r w:rsidRPr="00427981">
        <w:t>Budget Justification</w:t>
      </w:r>
    </w:p>
    <w:p w:rsidR="00EC46FD" w:rsidRPr="00004F98" w:rsidP="00BB79D1" w14:paraId="321D8229" w14:textId="77777777">
      <w:r w:rsidRPr="00004F98">
        <w:t>Write a Budget Justification to identify each expense and show the method of cost computation used to determine each dollar amount, including any that you may have consolidated and summarized on the IMLS Budget Form. Save this document as a PDF</w:t>
      </w:r>
      <w:r w:rsidRPr="00004F98" w:rsidR="006310EB">
        <w:t xml:space="preserve">. </w:t>
      </w:r>
      <w:bookmarkStart w:id="112" w:name="_List_of_Key"/>
      <w:bookmarkEnd w:id="112"/>
    </w:p>
    <w:p w:rsidR="00795EB9" w:rsidRPr="0020674C" w:rsidP="00795EB9" w14:paraId="311736B6" w14:textId="77777777">
      <w:pPr>
        <w:pStyle w:val="Heading5"/>
      </w:pPr>
      <w:bookmarkStart w:id="113" w:name="_Resumes_of_Key"/>
      <w:bookmarkEnd w:id="113"/>
      <w:r w:rsidRPr="0020674C">
        <w:t>List of Key Project Staff and Consultants</w:t>
      </w:r>
    </w:p>
    <w:p w:rsidR="00795EB9" w:rsidRPr="0020674C" w:rsidP="00795EB9" w14:paraId="629AB975"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64C9B96F" w14:textId="77777777">
      <w:pPr>
        <w:pStyle w:val="Heading5"/>
      </w:pPr>
      <w:r w:rsidRPr="00427981">
        <w:t>Resumes of Key Project Staff and Consultants</w:t>
      </w:r>
    </w:p>
    <w:p w:rsidR="00CD037E" w:rsidP="00BB79D1" w14:paraId="29DBC1CD" w14:textId="77777777">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Use standard fonts and formatting, and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6EA68D37" w14:textId="77777777">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EC46FD" w:rsidRPr="00004F98" w:rsidP="00BB79D1" w14:paraId="06847C95" w14:textId="77777777">
      <w:hyperlink w:anchor="_Disclosure_of_Information_2" w:history="1">
        <w:r>
          <w:rPr>
            <w:rStyle w:val="Hyperlink"/>
            <w:rFonts w:cs="Franklin Gothic Book"/>
            <w:highlight w:val="white"/>
          </w:rPr>
          <w:t>Refer to our guidance on disclosing information in your application.</w:t>
        </w:r>
      </w:hyperlink>
      <w:r w:rsidRPr="00004F98" w:rsidR="00B52C62">
        <w:rPr>
          <w:highlight w:val="white"/>
        </w:rPr>
        <w:t xml:space="preserve"> </w:t>
      </w:r>
      <w:bookmarkStart w:id="114" w:name="_Digital_Products_Plan"/>
      <w:bookmarkEnd w:id="114"/>
    </w:p>
    <w:p w:rsidR="00313E93" w:rsidRPr="00427981" w:rsidP="00BB79D1" w14:paraId="23AC0E83" w14:textId="77777777">
      <w:pPr>
        <w:pStyle w:val="Heading5"/>
      </w:pPr>
      <w:bookmarkStart w:id="115" w:name="_Digital_Products_Plan_1"/>
      <w:bookmarkStart w:id="116" w:name="_Performance_Measurement_Plan_1"/>
      <w:bookmarkEnd w:id="115"/>
      <w:bookmarkEnd w:id="116"/>
      <w:r w:rsidRPr="00427981">
        <w:t xml:space="preserve">Performance Measurement Plan </w:t>
      </w:r>
    </w:p>
    <w:p w:rsidR="00313E93" w:rsidRPr="00004F98" w:rsidP="00295ADA" w14:paraId="1AB57BC7" w14:textId="77777777">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3F5A4002" w14:textId="77777777">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11" w:history="1">
        <w:r w:rsidR="003173A3">
          <w:rPr>
            <w:rStyle w:val="Hyperlink"/>
          </w:rPr>
          <w:t>We've provided a fillable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045667D8" w14:textId="77777777"/>
    <w:p w:rsidR="00EC46FD" w:rsidP="00295ADA" w14:paraId="01DA7827" w14:textId="77777777">
      <w:r>
        <w:rPr>
          <w:noProof/>
        </w:rPr>
        <w:drawing>
          <wp:inline distT="0" distB="0" distL="0" distR="0">
            <wp:extent cx="5943600" cy="3961765"/>
            <wp:effectExtent l="19050" t="19050" r="19050" b="19685"/>
            <wp:docPr id="2033465624" name="Picture 1" descr="Performance Measurement Pla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65624" name="Picture 1" descr="Performance Measurement Plan example"/>
                    <pic:cNvPicPr/>
                  </pic:nvPicPr>
                  <pic:blipFill>
                    <a:blip xmlns:r="http://schemas.openxmlformats.org/officeDocument/2006/relationships" r:embed="rId112"/>
                    <a:stretch>
                      <a:fillRect/>
                    </a:stretch>
                  </pic:blipFill>
                  <pic:spPr>
                    <a:xfrm>
                      <a:off x="0" y="0"/>
                      <a:ext cx="5943600" cy="3961765"/>
                    </a:xfrm>
                    <a:prstGeom prst="rect">
                      <a:avLst/>
                    </a:prstGeom>
                    <a:ln>
                      <a:solidFill>
                        <a:schemeClr val="accent5">
                          <a:lumMod val="50000"/>
                        </a:schemeClr>
                      </a:solidFill>
                    </a:ln>
                  </pic:spPr>
                </pic:pic>
              </a:graphicData>
            </a:graphic>
          </wp:inline>
        </w:drawing>
      </w:r>
      <w:bookmarkStart w:id="117" w:name="_Phase_II_Invited_2"/>
      <w:bookmarkEnd w:id="117"/>
    </w:p>
    <w:p w:rsidR="00E53DCD" w:rsidRPr="00004F98" w:rsidP="00E53DCD" w14:paraId="354029DD"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18" w:name="_D3d._Conditionally_Required"/>
      <w:bookmarkEnd w:id="118"/>
    </w:p>
    <w:p w:rsidR="00E53DCD" w:rsidRPr="00004F98" w:rsidP="00295ADA" w14:paraId="7992D7E1" w14:textId="77777777"/>
    <w:p w:rsidR="00A03F4F" w:rsidRPr="00427981" w:rsidP="00BB79D1" w14:paraId="1170C65B" w14:textId="77777777">
      <w:pPr>
        <w:pStyle w:val="Heading4"/>
      </w:pPr>
      <w:bookmarkStart w:id="119" w:name="_Phase_II_Invited_4"/>
      <w:bookmarkStart w:id="120" w:name="_Toc166751525"/>
      <w:bookmarkEnd w:id="119"/>
      <w:r w:rsidRPr="00427981">
        <w:t>Conditionally Required Documents</w:t>
      </w:r>
      <w:bookmarkEnd w:id="120"/>
    </w:p>
    <w:p w:rsidR="00A03F4F" w:rsidRPr="00004F98" w:rsidP="00B868E7" w14:paraId="2E764F07" w14:textId="77777777">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0BC27B57" w14:textId="77777777">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 xml:space="preserve">incomplete, and may </w:t>
      </w:r>
      <w:r w:rsidR="00AF6E2F">
        <w:t>reject it</w:t>
      </w:r>
      <w:r w:rsidRPr="00004F9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31389ABD"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3F026A22" w14:textId="77777777">
            <w:pPr>
              <w:pStyle w:val="StrongTableHeading"/>
              <w:rPr>
                <w:sz w:val="32"/>
                <w:szCs w:val="24"/>
              </w:rPr>
            </w:pPr>
            <w:r w:rsidRPr="0049303A">
              <w:rPr>
                <w:sz w:val="32"/>
                <w:szCs w:val="24"/>
              </w:rPr>
              <w:t xml:space="preserve">If you are: </w:t>
            </w:r>
          </w:p>
        </w:tc>
        <w:tc>
          <w:tcPr>
            <w:tcW w:w="1650" w:type="pct"/>
            <w:vAlign w:val="center"/>
          </w:tcPr>
          <w:p w:rsidR="00034C05" w:rsidRPr="0049303A" w:rsidP="00295ADA" w14:paraId="5AAE76A9" w14:textId="77777777">
            <w:pPr>
              <w:pStyle w:val="StrongTableHeading"/>
              <w:rPr>
                <w:sz w:val="32"/>
                <w:szCs w:val="24"/>
              </w:rPr>
            </w:pPr>
            <w:r w:rsidRPr="0049303A">
              <w:rPr>
                <w:sz w:val="32"/>
                <w:szCs w:val="24"/>
              </w:rPr>
              <w:t xml:space="preserve">Then you must provide: </w:t>
            </w:r>
          </w:p>
        </w:tc>
        <w:tc>
          <w:tcPr>
            <w:tcW w:w="2125" w:type="pct"/>
            <w:vAlign w:val="center"/>
          </w:tcPr>
          <w:p w:rsidR="00034C05" w:rsidRPr="0049303A" w:rsidP="00295ADA" w14:paraId="720B2934" w14:textId="77777777">
            <w:pPr>
              <w:pStyle w:val="StrongTableHeading"/>
              <w:rPr>
                <w:sz w:val="32"/>
                <w:szCs w:val="24"/>
              </w:rPr>
            </w:pPr>
            <w:r w:rsidRPr="0049303A">
              <w:rPr>
                <w:sz w:val="32"/>
                <w:szCs w:val="24"/>
              </w:rPr>
              <w:t xml:space="preserve">Notes: </w:t>
            </w:r>
          </w:p>
        </w:tc>
      </w:tr>
      <w:tr w14:paraId="1EE0BE46"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63951F65" w14:textId="77777777">
            <w:pPr>
              <w:pStyle w:val="TableHeaderRow"/>
              <w:rPr>
                <w:sz w:val="28"/>
                <w:szCs w:val="22"/>
              </w:rPr>
            </w:pPr>
            <w:bookmarkStart w:id="121" w:name="ProofofNonprofitStatus"/>
            <w:r w:rsidRPr="0049303A">
              <w:rPr>
                <w:sz w:val="28"/>
                <w:szCs w:val="22"/>
              </w:rPr>
              <w:t>Applying as a private, nonprofit institution</w:t>
            </w:r>
            <w:r>
              <w:rPr>
                <w:sz w:val="28"/>
                <w:szCs w:val="22"/>
              </w:rPr>
              <w:t xml:space="preserve"> </w:t>
            </w:r>
          </w:p>
          <w:bookmarkEnd w:id="121"/>
          <w:p w:rsidR="00034C05" w:rsidRPr="0049303A" w:rsidP="00295ADA" w14:paraId="6AE2649E" w14:textId="77777777">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tcPr>
          <w:p w:rsidR="00034C05" w:rsidRPr="00004F98" w:rsidP="00295ADA" w14:paraId="0A3AF611" w14:textId="77777777">
            <w:r w:rsidRPr="00004F98">
              <w:t xml:space="preserve">A copy of the IRS letter indicating your eligibility for nonprofit status under the applicable provision of the Internal Revenue Code of 1954, as amended. </w:t>
            </w:r>
          </w:p>
        </w:tc>
        <w:tc>
          <w:tcPr>
            <w:tcW w:w="2125" w:type="pct"/>
          </w:tcPr>
          <w:p w:rsidR="00A03F4F" w:rsidRPr="00004F98" w:rsidP="00295ADA" w14:paraId="12FE969D" w14:textId="77777777">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295ADA" w14:paraId="4BE4AD7F" w14:textId="77777777">
            <w:r w:rsidRPr="00004F98">
              <w:t>We will not accept a letter o</w:t>
            </w:r>
            <w:r w:rsidRPr="00004F98" w:rsidR="00871481">
              <w:t>f</w:t>
            </w:r>
            <w:r w:rsidRPr="00004F98">
              <w:t xml:space="preserve"> State sales tax exemption as proof of nonprofit status. </w:t>
            </w:r>
          </w:p>
        </w:tc>
      </w:tr>
      <w:tr w14:paraId="30EC8F09"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2EF054CE" w14:textId="77777777">
            <w:pPr>
              <w:pStyle w:val="TableHeaderRow"/>
              <w:rPr>
                <w:sz w:val="28"/>
                <w:szCs w:val="22"/>
              </w:rPr>
            </w:pPr>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p>
        </w:tc>
        <w:tc>
          <w:tcPr>
            <w:tcW w:w="1650" w:type="pct"/>
          </w:tcPr>
          <w:p w:rsidR="00EC5D6E" w:rsidRPr="00004F98" w:rsidP="00295ADA" w14:paraId="54F2205A" w14:textId="77777777">
            <w:r w:rsidRPr="00004F98">
              <w:t xml:space="preserve">A copy of your </w:t>
            </w:r>
            <w:r w:rsidRPr="00004F98" w:rsidR="00220201">
              <w:t xml:space="preserve">current </w:t>
            </w:r>
            <w:r w:rsidRPr="00004F98">
              <w:t xml:space="preserve">Final Federally Negotiated Indirect Cost Rate Agreement. </w:t>
            </w:r>
          </w:p>
        </w:tc>
        <w:tc>
          <w:tcPr>
            <w:tcW w:w="2125" w:type="pct"/>
          </w:tcPr>
          <w:p w:rsidR="00EC5D6E" w:rsidRPr="00004F98" w:rsidP="00295ADA" w14:paraId="67CFFB67" w14:textId="77777777">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(see 2 C.F.R. part 200, including 2 C.F.R. §§ 200.1 and 200.414(f)), you do not need to provide any documentation.</w:t>
            </w:r>
          </w:p>
        </w:tc>
      </w:tr>
      <w:tr w14:paraId="37299F8E"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7E382654" w14:textId="77777777">
            <w:pPr>
              <w:pStyle w:val="TableHeaderRow"/>
              <w:rPr>
                <w:sz w:val="28"/>
                <w:szCs w:val="22"/>
              </w:rPr>
            </w:pPr>
            <w:r w:rsidRPr="005D2649">
              <w:rPr>
                <w:sz w:val="28"/>
                <w:szCs w:val="22"/>
              </w:rPr>
              <w:t>Proposing to generate any digital content, resources, assets, or software</w:t>
            </w:r>
          </w:p>
        </w:tc>
        <w:tc>
          <w:tcPr>
            <w:tcW w:w="1650" w:type="pct"/>
          </w:tcPr>
          <w:p w:rsidR="00550FB9" w:rsidRPr="0020674C" w:rsidP="00550FB9" w14:paraId="4B237175" w14:textId="77777777">
            <w:pPr>
              <w:ind w:right="33"/>
            </w:pPr>
            <w:r w:rsidRPr="0020674C">
              <w:t>A Digital Products Plan (two pages, recomm</w:t>
            </w:r>
            <w:r w:rsidR="00D256A1">
              <w:t>ended</w:t>
            </w:r>
            <w:r w:rsidRPr="0020674C">
              <w:t>)</w:t>
            </w:r>
          </w:p>
          <w:p w:rsidR="00517FAD" w:rsidRPr="00004F98" w:rsidP="00550FB9" w14:paraId="29C4629B" w14:textId="77777777">
            <w:r w:rsidRPr="701B23D0">
              <w:t>Describe the types of digital content or products you will create during your project and address issues relating to availability, access, and sustainability for each type.</w:t>
            </w:r>
          </w:p>
        </w:tc>
        <w:tc>
          <w:tcPr>
            <w:tcW w:w="2125" w:type="pct"/>
          </w:tcPr>
          <w:p w:rsidR="00517FAD" w:rsidRPr="00427981" w:rsidP="00D256A1" w14:paraId="6E07AAA0" w14:textId="77777777">
            <w:r>
              <w:t xml:space="preserve">See </w:t>
            </w:r>
            <w:hyperlink w:anchor="_Appendix_Four_–" w:history="1">
              <w:r w:rsidRPr="00325124">
                <w:rPr>
                  <w:rStyle w:val="Hyperlink"/>
                </w:rPr>
                <w:t>Guidance for creating a Digital Products Plan.</w:t>
              </w:r>
            </w:hyperlink>
          </w:p>
        </w:tc>
      </w:tr>
      <w:tr w14:paraId="1AB61DC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3A5E93" w:rsidRPr="005D2649" w:rsidP="003A5E93" w14:paraId="52DAE5EC" w14:textId="77777777">
            <w:pPr>
              <w:pStyle w:val="TableHeaderRow"/>
              <w:rPr>
                <w:sz w:val="28"/>
                <w:szCs w:val="22"/>
              </w:rPr>
            </w:pPr>
            <w:r w:rsidRPr="00147829">
              <w:t>Submitting a Research project proposal</w:t>
            </w:r>
          </w:p>
        </w:tc>
        <w:tc>
          <w:tcPr>
            <w:tcW w:w="1650" w:type="pct"/>
          </w:tcPr>
          <w:p w:rsidR="003A5E93" w:rsidRPr="0020674C" w:rsidP="003A5E93" w14:paraId="32B378AF" w14:textId="77777777">
            <w:pPr>
              <w:ind w:right="33"/>
            </w:pPr>
            <w:r w:rsidRPr="00147829">
              <w:t xml:space="preserve">A Data Management </w:t>
            </w:r>
            <w:r w:rsidRPr="1C4A473C">
              <w:t xml:space="preserve">and Sharing </w:t>
            </w:r>
            <w:r w:rsidRPr="00147829">
              <w:t>Plan</w:t>
            </w:r>
            <w:r w:rsidRPr="1C4A473C">
              <w:t>.</w:t>
            </w:r>
            <w:r w:rsidRPr="00147829">
              <w:t xml:space="preserve"> Explain how you will manage, share, preserve, document, and enable reuse of the information and research products you will create during the project.</w:t>
            </w:r>
          </w:p>
        </w:tc>
        <w:tc>
          <w:tcPr>
            <w:tcW w:w="2125" w:type="pct"/>
          </w:tcPr>
          <w:p w:rsidR="003A5E93" w:rsidP="003A5E93" w14:paraId="2A29A545" w14:textId="77777777">
            <w:r w:rsidRPr="00147829">
              <w:t xml:space="preserve">See </w:t>
            </w:r>
            <w:hyperlink w:anchor="_Data_Management_and_1" w:history="1">
              <w:r w:rsidRPr="00147829">
                <w:rPr>
                  <w:rStyle w:val="Hyperlink"/>
                </w:rPr>
                <w:t xml:space="preserve">Guidance for Research Applications, Data Management </w:t>
              </w:r>
              <w:r>
                <w:rPr>
                  <w:rStyle w:val="Hyperlink"/>
                </w:rPr>
                <w:t xml:space="preserve">and Sharing </w:t>
              </w:r>
              <w:r w:rsidRPr="00147829">
                <w:rPr>
                  <w:rStyle w:val="Hyperlink"/>
                </w:rPr>
                <w:t>Plan</w:t>
              </w:r>
            </w:hyperlink>
            <w:r w:rsidRPr="00147829">
              <w:t>.</w:t>
            </w:r>
          </w:p>
        </w:tc>
      </w:tr>
    </w:tbl>
    <w:p w:rsidR="00EC46FD" w:rsidP="00295ADA" w14:paraId="57A17A11" w14:textId="77777777">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22" w:name="_D2e._Supporting_Documents"/>
      <w:bookmarkStart w:id="123" w:name="_D3e._Supporting_Documents"/>
      <w:bookmarkStart w:id="124" w:name="_Phase_II_Invited"/>
      <w:bookmarkEnd w:id="122"/>
      <w:bookmarkEnd w:id="123"/>
      <w:bookmarkEnd w:id="124"/>
    </w:p>
    <w:p w:rsidR="00A03F4F" w:rsidRPr="00427981" w:rsidP="00BB79D1" w14:paraId="68D4B40B" w14:textId="77777777">
      <w:pPr>
        <w:pStyle w:val="Heading4"/>
      </w:pPr>
      <w:bookmarkStart w:id="125" w:name="_Phase_II_Invited_5"/>
      <w:bookmarkStart w:id="126" w:name="_Toc166751526"/>
      <w:bookmarkEnd w:id="125"/>
      <w:r w:rsidRPr="00427981">
        <w:t>Supporting Documents</w:t>
      </w:r>
      <w:bookmarkEnd w:id="126"/>
    </w:p>
    <w:p w:rsidR="00A03F4F" w:rsidRPr="00004F98" w:rsidP="00295ADA" w14:paraId="430BE9FB" w14:textId="77777777">
      <w:r w:rsidRPr="00004F98">
        <w:t>Applicants</w:t>
      </w:r>
      <w:r w:rsidRPr="00004F98" w:rsidR="00641364">
        <w:t xml:space="preserve"> 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t>the</w:t>
      </w:r>
      <w:r w:rsidRPr="00004F98" w:rsidR="00641364">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6E2E40" w:rsidP="006C6E18" w14:paraId="3B1C0FCF" w14:textId="77777777">
      <w:pPr>
        <w:numPr>
          <w:ilvl w:val="0"/>
          <w:numId w:val="64"/>
        </w:numPr>
        <w:spacing w:line="240" w:lineRule="auto"/>
        <w:ind w:right="576"/>
      </w:pPr>
      <w:r>
        <w:t>Letters of commitment from partners, consultants, or any third party that will receive grant funds or make substantial contributions towards the completion of project activities</w:t>
      </w:r>
    </w:p>
    <w:p w:rsidR="00D420A4" w:rsidP="006C6E18" w14:paraId="3E9758EF" w14:textId="77777777">
      <w:pPr>
        <w:pStyle w:val="ListParagraph"/>
        <w:numPr>
          <w:ilvl w:val="0"/>
          <w:numId w:val="64"/>
        </w:numPr>
        <w:spacing w:line="240" w:lineRule="auto"/>
        <w:ind w:right="4"/>
        <w:contextualSpacing w:val="0"/>
      </w:pPr>
      <w:r w:rsidRPr="00147829">
        <w:t>Bibliography or references relevant to your proposed project design or evaluation strategy</w:t>
      </w:r>
    </w:p>
    <w:p w:rsidR="006E2E40" w:rsidP="006C6E18" w14:paraId="4F3B8F68" w14:textId="77777777">
      <w:pPr>
        <w:numPr>
          <w:ilvl w:val="0"/>
          <w:numId w:val="64"/>
        </w:numPr>
        <w:spacing w:line="240" w:lineRule="auto"/>
        <w:ind w:right="576"/>
      </w:pPr>
      <w:r>
        <w:t>Letters of support from experts and stakeholders</w:t>
      </w:r>
    </w:p>
    <w:p w:rsidR="000E5B5F" w:rsidRPr="00147829" w:rsidP="006C6E18" w14:paraId="3AF966AB" w14:textId="77777777">
      <w:pPr>
        <w:pStyle w:val="ListParagraph"/>
        <w:numPr>
          <w:ilvl w:val="0"/>
          <w:numId w:val="64"/>
        </w:numPr>
        <w:spacing w:line="240" w:lineRule="auto"/>
        <w:ind w:right="4"/>
        <w:contextualSpacing w:val="0"/>
      </w:pPr>
      <w:r w:rsidRPr="00147829">
        <w:t>Relevant images that support your proposed project</w:t>
      </w:r>
    </w:p>
    <w:p w:rsidR="000E5B5F" w:rsidRPr="00147829" w:rsidP="006C6E18" w14:paraId="0CE47874" w14:textId="77777777">
      <w:pPr>
        <w:pStyle w:val="ListParagraph"/>
        <w:numPr>
          <w:ilvl w:val="0"/>
          <w:numId w:val="64"/>
        </w:numPr>
        <w:spacing w:line="240" w:lineRule="auto"/>
        <w:contextualSpacing w:val="0"/>
      </w:pPr>
      <w:r w:rsidRPr="00147829">
        <w:t>Reports from planning activities</w:t>
      </w:r>
    </w:p>
    <w:p w:rsidR="000E5B5F" w:rsidRPr="00147829" w:rsidP="006C6E18" w14:paraId="33EDB4CF" w14:textId="77777777">
      <w:pPr>
        <w:pStyle w:val="ListParagraph"/>
        <w:numPr>
          <w:ilvl w:val="0"/>
          <w:numId w:val="64"/>
        </w:numPr>
        <w:spacing w:line="240" w:lineRule="auto"/>
        <w:ind w:right="4"/>
        <w:contextualSpacing w:val="0"/>
      </w:pPr>
      <w:r w:rsidRPr="00147829">
        <w:t>Contractor quotes</w:t>
      </w:r>
    </w:p>
    <w:p w:rsidR="000E5B5F" w:rsidRPr="00147829" w:rsidP="006C6E18" w14:paraId="413E4BA8" w14:textId="77777777">
      <w:pPr>
        <w:pStyle w:val="ListParagraph"/>
        <w:numPr>
          <w:ilvl w:val="0"/>
          <w:numId w:val="64"/>
        </w:numPr>
        <w:spacing w:line="240" w:lineRule="auto"/>
        <w:ind w:right="4"/>
        <w:contextualSpacing w:val="0"/>
      </w:pPr>
      <w:r w:rsidRPr="00147829">
        <w:t>Equipment specifications</w:t>
      </w:r>
    </w:p>
    <w:p w:rsidR="000E5B5F" w:rsidRPr="00147829" w:rsidP="006C6E18" w14:paraId="0DE93970" w14:textId="77777777">
      <w:pPr>
        <w:pStyle w:val="ListParagraph"/>
        <w:numPr>
          <w:ilvl w:val="0"/>
          <w:numId w:val="64"/>
        </w:numPr>
        <w:spacing w:line="240" w:lineRule="auto"/>
        <w:ind w:right="4"/>
        <w:contextualSpacing w:val="0"/>
      </w:pPr>
      <w:r w:rsidRPr="00147829">
        <w:t>Products or evaluations from previously completed or ongoing projects of a similar nature</w:t>
      </w:r>
    </w:p>
    <w:p w:rsidR="000E5B5F" w:rsidRPr="00147829" w:rsidP="006C6E18" w14:paraId="474D2327" w14:textId="77777777">
      <w:pPr>
        <w:pStyle w:val="ListParagraph"/>
        <w:numPr>
          <w:ilvl w:val="0"/>
          <w:numId w:val="64"/>
        </w:numPr>
        <w:spacing w:line="240" w:lineRule="auto"/>
        <w:ind w:right="4"/>
        <w:contextualSpacing w:val="0"/>
      </w:pPr>
      <w:r w:rsidRPr="00147829">
        <w:t>Web links to relevant online materials</w:t>
      </w:r>
    </w:p>
    <w:p w:rsidR="000E5B5F" w:rsidRPr="00147829" w:rsidP="006C6E18" w14:paraId="754A621C" w14:textId="77777777">
      <w:pPr>
        <w:pStyle w:val="ListParagraph"/>
        <w:numPr>
          <w:ilvl w:val="0"/>
          <w:numId w:val="64"/>
        </w:numPr>
        <w:spacing w:line="240" w:lineRule="auto"/>
        <w:ind w:right="4"/>
        <w:contextualSpacing w:val="0"/>
      </w:pPr>
      <w:r w:rsidRPr="00147829">
        <w:t>Needs assessments</w:t>
      </w:r>
      <w:r>
        <w:t>.</w:t>
      </w:r>
    </w:p>
    <w:p w:rsidR="00EC46FD" w:rsidP="000E5B5F" w14:paraId="41A2CF4C" w14:textId="77777777">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1DF76BA8" w14:textId="77777777">
      <w:pPr>
        <w:pStyle w:val="Heading4"/>
        <w:pageBreakBefore/>
      </w:pPr>
      <w:bookmarkStart w:id="127" w:name="_Toc166751527"/>
      <w:r>
        <w:t>Application Checklist</w:t>
      </w:r>
      <w:bookmarkEnd w:id="127"/>
    </w:p>
    <w:p w:rsidR="00DA43EE" w:rsidP="00295ADA" w14:paraId="37E9C5BA" w14:textId="77777777">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7B9138DE"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1E53452B" w14:textId="77777777">
            <w:pPr>
              <w:pStyle w:val="StrongTableHeading"/>
            </w:pPr>
            <w:r w:rsidRPr="000761A3">
              <w:t>General Readiness</w:t>
            </w:r>
          </w:p>
        </w:tc>
      </w:tr>
      <w:tr w14:paraId="599CC988"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350AD4" w14:paraId="0D3F89F9" w14:textId="77777777">
            <w:pPr>
              <w:pStyle w:val="ListParagraph"/>
              <w:numPr>
                <w:ilvl w:val="0"/>
                <w:numId w:val="28"/>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79CB12A6"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EEC4975" w14:textId="77777777">
            <w:pPr>
              <w:pStyle w:val="StrongTableHeading"/>
            </w:pPr>
            <w:r w:rsidRPr="000761A3">
              <w:t xml:space="preserve">Forms </w:t>
            </w:r>
            <w:r w:rsidRPr="0049303A">
              <w:t>(follow form and Grants.gov instructions)</w:t>
            </w:r>
          </w:p>
        </w:tc>
      </w:tr>
      <w:tr w14:paraId="69FEDF5A" w14:textId="77777777" w:rsidTr="00E8524E">
        <w:tblPrEx>
          <w:tblW w:w="0" w:type="auto"/>
          <w:jc w:val="center"/>
          <w:shd w:val="clear" w:color="auto" w:fill="E9F3FD"/>
          <w:tblLook w:val="04A0"/>
        </w:tblPrEx>
        <w:trPr>
          <w:jc w:val="center"/>
        </w:trPr>
        <w:tc>
          <w:tcPr>
            <w:tcW w:w="9344" w:type="dxa"/>
            <w:shd w:val="clear" w:color="auto" w:fill="F7FBFF"/>
          </w:tcPr>
          <w:p w:rsidR="00DA43EE" w:rsidP="00350AD4" w14:paraId="7E9761F6" w14:textId="77777777">
            <w:pPr>
              <w:pStyle w:val="ListParagraph"/>
              <w:numPr>
                <w:ilvl w:val="0"/>
                <w:numId w:val="28"/>
              </w:numPr>
              <w:ind w:left="504"/>
            </w:pPr>
            <w:hyperlink w:anchor="_SF-424S_Form" w:history="1">
              <w:r w:rsidRPr="00A54EEE">
                <w:rPr>
                  <w:rStyle w:val="Hyperlink"/>
                </w:rPr>
                <w:t>SF-424S</w:t>
              </w:r>
            </w:hyperlink>
          </w:p>
          <w:p w:rsidR="00DA43EE" w:rsidRPr="00FB495F" w:rsidP="00350AD4" w14:paraId="10961DB8" w14:textId="77777777">
            <w:pPr>
              <w:pStyle w:val="ListParagraph"/>
              <w:numPr>
                <w:ilvl w:val="0"/>
                <w:numId w:val="28"/>
              </w:numPr>
              <w:ind w:left="504"/>
            </w:pPr>
            <w:hyperlink w:anchor="_IMLS_Library_–_1" w:history="1">
              <w:r w:rsidRPr="00A54EEE">
                <w:rPr>
                  <w:rStyle w:val="Hyperlink"/>
                  <w:rFonts w:eastAsiaTheme="minorEastAsia"/>
                </w:rPr>
                <w:t>I</w:t>
              </w:r>
              <w:r w:rsidRPr="00A54EEE">
                <w:rPr>
                  <w:rStyle w:val="Hyperlink"/>
                </w:rPr>
                <w:t xml:space="preserve">MLS </w:t>
              </w:r>
              <w:r>
                <w:rPr>
                  <w:rStyle w:val="Hyperlink"/>
                </w:rPr>
                <w:t xml:space="preserve">Museum </w:t>
              </w:r>
              <w:r w:rsidRPr="00A54EEE">
                <w:rPr>
                  <w:rStyle w:val="Hyperlink"/>
                </w:rPr>
                <w:t>Program Information Form</w:t>
              </w:r>
            </w:hyperlink>
          </w:p>
        </w:tc>
      </w:tr>
      <w:tr w14:paraId="24FF62DC"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71CB72C8" w14:textId="77777777">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7C211C4B" w14:textId="77777777" w:rsidTr="00E8524E">
        <w:tblPrEx>
          <w:tblW w:w="0" w:type="auto"/>
          <w:jc w:val="center"/>
          <w:shd w:val="clear" w:color="auto" w:fill="E9F3FD"/>
          <w:tblLook w:val="04A0"/>
        </w:tblPrEx>
        <w:trPr>
          <w:jc w:val="center"/>
        </w:trPr>
        <w:tc>
          <w:tcPr>
            <w:tcW w:w="9344" w:type="dxa"/>
            <w:shd w:val="clear" w:color="auto" w:fill="F7FBFF"/>
          </w:tcPr>
          <w:p w:rsidR="00A61844" w:rsidP="00350AD4" w14:paraId="748063AA" w14:textId="77777777">
            <w:pPr>
              <w:pStyle w:val="ListParagraph"/>
              <w:numPr>
                <w:ilvl w:val="0"/>
                <w:numId w:val="29"/>
              </w:numPr>
              <w:ind w:left="504"/>
            </w:pPr>
            <w:hyperlink w:anchor="_Organizational_Profile" w:history="1">
              <w:r w:rsidRPr="00CF5BE0">
                <w:rPr>
                  <w:rStyle w:val="Hyperlink"/>
                  <w:rFonts w:eastAsiaTheme="minorEastAsia"/>
                </w:rPr>
                <w:t>Organizational Profile</w:t>
              </w:r>
            </w:hyperlink>
          </w:p>
          <w:p w:rsidR="00DA43EE" w:rsidP="00350AD4" w14:paraId="7C7C777A" w14:textId="77777777">
            <w:pPr>
              <w:pStyle w:val="ListParagraph"/>
              <w:numPr>
                <w:ilvl w:val="0"/>
                <w:numId w:val="29"/>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4E0073F0" w14:textId="77777777">
            <w:pPr>
              <w:pStyle w:val="ListParagraph"/>
              <w:numPr>
                <w:ilvl w:val="0"/>
                <w:numId w:val="29"/>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026C9855" w14:textId="77777777">
            <w:pPr>
              <w:pStyle w:val="ListParagraph"/>
              <w:numPr>
                <w:ilvl w:val="0"/>
                <w:numId w:val="29"/>
              </w:numPr>
              <w:ind w:left="504"/>
            </w:pPr>
            <w:hyperlink w:anchor="_IMLS_Budget_Form_1" w:history="1">
              <w:r w:rsidRPr="0062692B">
                <w:rPr>
                  <w:rStyle w:val="Hyperlink"/>
                  <w:rFonts w:eastAsiaTheme="minorEastAsia"/>
                </w:rPr>
                <w:t>I</w:t>
              </w:r>
              <w:r w:rsidRPr="0062692B">
                <w:rPr>
                  <w:rStyle w:val="Hyperlink"/>
                </w:rPr>
                <w:t>MLS Budget Form</w:t>
              </w:r>
            </w:hyperlink>
          </w:p>
          <w:p w:rsidR="00E05F51" w:rsidRPr="00A61844" w:rsidP="00350AD4" w14:paraId="1B1C95B3" w14:textId="77777777">
            <w:pPr>
              <w:pStyle w:val="ListParagraph"/>
              <w:numPr>
                <w:ilvl w:val="0"/>
                <w:numId w:val="29"/>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32A7BCF0" w14:textId="77777777">
            <w:pPr>
              <w:pStyle w:val="ListParagraph"/>
              <w:numPr>
                <w:ilvl w:val="0"/>
                <w:numId w:val="29"/>
              </w:numPr>
              <w:ind w:left="504"/>
            </w:pPr>
            <w:hyperlink w:anchor="_Resumes_of_Key" w:history="1">
              <w:r w:rsidRPr="00CF5BE0">
                <w:rPr>
                  <w:rStyle w:val="Hyperlink"/>
                  <w:rFonts w:eastAsiaTheme="minorEastAsia"/>
                </w:rPr>
                <w:t>List of Key Project Staff and Consultants</w:t>
              </w:r>
            </w:hyperlink>
          </w:p>
          <w:p w:rsidR="00E05F51" w:rsidP="00350AD4" w14:paraId="6808038C" w14:textId="77777777">
            <w:pPr>
              <w:pStyle w:val="ListParagraph"/>
              <w:numPr>
                <w:ilvl w:val="0"/>
                <w:numId w:val="29"/>
              </w:numPr>
              <w:ind w:left="504"/>
            </w:pPr>
            <w:hyperlink w:anchor="_Resumes_of_Key" w:history="1">
              <w:r w:rsidRPr="00A92FE4">
                <w:rPr>
                  <w:rStyle w:val="Hyperlink"/>
                  <w:rFonts w:eastAsiaTheme="minorEastAsia"/>
                </w:rPr>
                <w:t>R</w:t>
              </w:r>
              <w:r w:rsidRPr="00A92FE4">
                <w:rPr>
                  <w:rStyle w:val="Hyperlink"/>
                </w:rPr>
                <w:t>esumes of Key Project Staff and Consultants</w:t>
              </w:r>
            </w:hyperlink>
          </w:p>
          <w:p w:rsidR="00E05F51" w:rsidP="00350AD4" w14:paraId="167D1330" w14:textId="77777777">
            <w:pPr>
              <w:pStyle w:val="ListParagraph"/>
              <w:numPr>
                <w:ilvl w:val="0"/>
                <w:numId w:val="29"/>
              </w:numPr>
              <w:ind w:left="504"/>
            </w:pPr>
            <w:hyperlink w:anchor="_Performance_Measurement_Plan_1" w:history="1">
              <w:r w:rsidRPr="00A92FE4">
                <w:rPr>
                  <w:rStyle w:val="Hyperlink"/>
                  <w:rFonts w:eastAsiaTheme="minorEastAsia"/>
                </w:rPr>
                <w:t>P</w:t>
              </w:r>
              <w:r w:rsidRPr="00A92FE4">
                <w:rPr>
                  <w:rStyle w:val="Hyperlink"/>
                </w:rPr>
                <w:t>erformance Measurement Plan</w:t>
              </w:r>
            </w:hyperlink>
          </w:p>
          <w:p w:rsidR="00437C60" w:rsidP="00350AD4" w14:paraId="5755DF8B" w14:textId="77777777">
            <w:pPr>
              <w:pStyle w:val="ListParagraph"/>
              <w:numPr>
                <w:ilvl w:val="0"/>
                <w:numId w:val="29"/>
              </w:numPr>
              <w:ind w:left="504"/>
            </w:pPr>
            <w:r>
              <w:t xml:space="preserve">Any </w:t>
            </w:r>
            <w:hyperlink w:anchor="_Phase_II_Invited_4" w:history="1">
              <w:r w:rsidRPr="00A92FE4">
                <w:rPr>
                  <w:rStyle w:val="Hyperlink"/>
                </w:rPr>
                <w:t>Conditionally Required Documents</w:t>
              </w:r>
            </w:hyperlink>
            <w:r w:rsidR="0062692B">
              <w:t>, if applicable</w:t>
            </w:r>
          </w:p>
          <w:p w:rsidR="0062692B" w:rsidP="00350AD4" w14:paraId="146DBFCD" w14:textId="77777777">
            <w:pPr>
              <w:pStyle w:val="ListParagraph"/>
              <w:numPr>
                <w:ilvl w:val="0"/>
                <w:numId w:val="29"/>
              </w:numPr>
              <w:ind w:left="504"/>
            </w:pPr>
            <w:hyperlink w:anchor="_Phase_II_Invited_5" w:history="1">
              <w:r w:rsidRPr="00A92FE4">
                <w:rPr>
                  <w:rStyle w:val="Hyperlink"/>
                  <w:rFonts w:eastAsiaTheme="minorEastAsia"/>
                </w:rPr>
                <w:t>S</w:t>
              </w:r>
              <w:r w:rsidRPr="00A92FE4">
                <w:rPr>
                  <w:rStyle w:val="Hyperlink"/>
                </w:rPr>
                <w:t>upporting Documents</w:t>
              </w:r>
            </w:hyperlink>
            <w:r w:rsidR="008F1C38">
              <w:t>, if any</w:t>
            </w:r>
          </w:p>
          <w:p w:rsidR="006A25BF" w:rsidRPr="00A54EEE" w:rsidP="00350AD4" w14:paraId="5163C8F4" w14:textId="77777777">
            <w:pPr>
              <w:pStyle w:val="ListParagraph"/>
              <w:numPr>
                <w:ilvl w:val="0"/>
                <w:numId w:val="29"/>
              </w:numPr>
              <w:ind w:left="504" w:right="288"/>
            </w:pPr>
            <w:r>
              <w:t xml:space="preserve">Double-check </w:t>
            </w:r>
            <w:hyperlink w:anchor="_Phase_II_Invited_1" w:history="1">
              <w:r w:rsidRPr="00E3212B">
                <w:rPr>
                  <w:rStyle w:val="Hyperlink"/>
                  <w:rFonts w:eastAsiaTheme="minorEastAsia"/>
                </w:rPr>
                <w:t>f</w:t>
              </w:r>
              <w:r w:rsidRPr="00E3212B">
                <w:rPr>
                  <w:rStyle w:val="Hyperlink"/>
                </w:rPr>
                <w:t>ormat, file names, page limits, and attachment order</w:t>
              </w:r>
            </w:hyperlink>
            <w:r w:rsidR="00025FFB">
              <w:t xml:space="preserve"> for </w:t>
            </w:r>
            <w:r w:rsidR="00BA0AB5">
              <w:t>all</w:t>
            </w:r>
            <w:r w:rsidR="00025FFB">
              <w:t xml:space="preserve"> your PDF documents</w:t>
            </w:r>
            <w:r w:rsidR="00E3212B">
              <w:t>.</w:t>
            </w:r>
          </w:p>
        </w:tc>
      </w:tr>
    </w:tbl>
    <w:p w:rsidR="00E8524E" w:rsidRPr="00427981" w:rsidP="00E8524E" w14:paraId="1D47596B" w14:textId="77777777">
      <w:pPr>
        <w:pStyle w:val="Heading3"/>
      </w:pPr>
      <w:bookmarkStart w:id="128" w:name="_Disclosure_of_Information_2"/>
      <w:bookmarkStart w:id="129" w:name="_Toc166751528"/>
      <w:bookmarkEnd w:id="128"/>
      <w:r w:rsidRPr="00427981">
        <w:t>Disclosure of Information in Applications</w:t>
      </w:r>
      <w:bookmarkEnd w:id="129"/>
    </w:p>
    <w:p w:rsidR="00E8524E" w:rsidRPr="00BD7CBA" w:rsidP="00764EC8" w14:paraId="553E0E33" w14:textId="77777777">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0F2753" w:rsidP="00295ADA" w14:paraId="48B39A6F" w14:textId="77777777">
      <w:pPr>
        <w:spacing w:line="240" w:lineRule="auto"/>
      </w:pPr>
    </w:p>
    <w:p w:rsidR="000F2753" w:rsidP="00295ADA" w14:paraId="2D388159" w14:textId="77777777">
      <w:pPr>
        <w:spacing w:before="0" w:after="160" w:line="259" w:lineRule="auto"/>
      </w:pPr>
      <w:r>
        <w:br w:type="page"/>
      </w:r>
    </w:p>
    <w:p w:rsidR="0032108E" w:rsidRPr="00004F98" w:rsidP="00E0330D" w14:paraId="6BC6F1D2" w14:textId="77777777">
      <w:pPr>
        <w:pStyle w:val="Heading2"/>
        <w:ind w:left="720" w:hanging="720"/>
      </w:pPr>
      <w:bookmarkStart w:id="130" w:name="_Toc166751529"/>
      <w:bookmarkStart w:id="131" w:name="_Toc169095532"/>
      <w:r>
        <w:t>Submission Requirements</w:t>
      </w:r>
      <w:r w:rsidR="00E0330D">
        <w:br/>
      </w:r>
      <w:r>
        <w:t>and Deadline</w:t>
      </w:r>
      <w:bookmarkEnd w:id="130"/>
      <w:bookmarkEnd w:id="131"/>
    </w:p>
    <w:p w:rsidR="0032148D" w:rsidP="0032148D" w14:paraId="4A37F1DC" w14:textId="77777777">
      <w:pPr>
        <w:pStyle w:val="Heading3"/>
      </w:pPr>
      <w:bookmarkStart w:id="132" w:name="_Submission_Dates_and"/>
      <w:bookmarkStart w:id="133" w:name="_Toc166751530"/>
      <w:bookmarkEnd w:id="132"/>
      <w:r>
        <w:t>Submission Instructions</w:t>
      </w:r>
      <w:bookmarkEnd w:id="133"/>
    </w:p>
    <w:p w:rsidR="0032148D" w:rsidP="0032148D" w14:paraId="5F466667" w14:textId="77777777">
      <w:pPr>
        <w:pStyle w:val="Sectionintrotext"/>
      </w:pPr>
      <w:r>
        <w:t>You</w:t>
      </w:r>
      <w:r w:rsidRPr="00CA024E">
        <w:t xml:space="preserve"> must submit </w:t>
      </w:r>
      <w:r>
        <w:t>your</w:t>
      </w:r>
      <w:r w:rsidRPr="00CA024E">
        <w:t xml:space="preserve"> applications for funding using </w:t>
      </w:r>
      <w:hyperlink r:id="rId97" w:history="1">
        <w:r w:rsidRPr="00F317ED">
          <w:rPr>
            <w:rStyle w:val="Hyperlink"/>
          </w:rPr>
          <w:t>Grants.gov Workspace</w:t>
        </w:r>
      </w:hyperlink>
      <w:r w:rsidRPr="00CA024E">
        <w:t>. Do not submit through email or postal mail to IMLS.</w:t>
      </w:r>
    </w:p>
    <w:p w:rsidR="0032148D" w:rsidRPr="00004F98" w:rsidP="0032148D" w14:paraId="2AD36352" w14:textId="77777777">
      <w:hyperlink w:anchor="_Registration_Requirements" w:history="1">
        <w:r w:rsidRPr="00443E8A">
          <w:rPr>
            <w:rStyle w:val="Hyperlink"/>
          </w:rPr>
          <w:t>Review the Registration Requirements and time frames</w:t>
        </w:r>
      </w:hyperlink>
      <w:r w:rsidR="008F1C38">
        <w:t>. We</w:t>
      </w:r>
      <w:r w:rsidRPr="00004F98" w:rsidR="008F1C38">
        <w:t xml:space="preserve"> strongly recommend that </w:t>
      </w:r>
      <w:r w:rsidR="008F1C38">
        <w:t>you</w:t>
      </w:r>
      <w:r w:rsidRPr="00004F98" w:rsidR="008F1C38">
        <w:t xml:space="preserve"> obtain a UEI number, register with SAM and Grants.gov, and complete and submit </w:t>
      </w:r>
      <w:r w:rsidR="008F1C38">
        <w:t xml:space="preserve">your </w:t>
      </w:r>
      <w:r w:rsidRPr="00004F98" w:rsidR="008F1C38">
        <w:t xml:space="preserve">application early. </w:t>
      </w:r>
      <w:r w:rsidR="008F1C38">
        <w:t>Leave plenty of time and use the contact information below to reach out to IMLS, the Federal Service Desk, or Grants.gov Help for questions and technical difficulties.</w:t>
      </w:r>
    </w:p>
    <w:p w:rsidR="00EB73B3" w:rsidRPr="001E25C7" w:rsidP="00EB73B3" w14:paraId="0A961BD5" w14:textId="77777777">
      <w:pPr>
        <w:pStyle w:val="Heading3"/>
      </w:pPr>
      <w:bookmarkStart w:id="134" w:name="_Toc166751531"/>
      <w:r>
        <w:t>Programmatic, Administrative and Technical Support Contacts</w:t>
      </w:r>
      <w:bookmarkEnd w:id="134"/>
    </w:p>
    <w:p w:rsidR="0032148D" w:rsidRPr="0049303A" w:rsidP="00F25A4F" w14:paraId="3BB66217" w14:textId="77777777">
      <w:pPr>
        <w:pStyle w:val="Heading4"/>
        <w:rPr>
          <w:rFonts w:eastAsia="Myriad Pro" w:cs="Myriad Pro"/>
          <w:color w:val="000000"/>
        </w:rPr>
      </w:pPr>
      <w:bookmarkStart w:id="135" w:name="_Toc166751532"/>
      <w:r>
        <w:t>IMLS</w:t>
      </w:r>
      <w:bookmarkEnd w:id="135"/>
    </w:p>
    <w:p w:rsidR="0032148D" w:rsidRPr="00BD7CBA" w:rsidP="005464EA" w14:paraId="5EDDF088" w14:textId="77777777">
      <w:hyperlink r:id="rId16" w:history="1">
        <w:r w:rsidRPr="00571EA1">
          <w:rPr>
            <w:rStyle w:val="Hyperlink"/>
          </w:rPr>
          <w:t>IMLS staff are available by phone and email</w:t>
        </w:r>
      </w:hyperlink>
      <w:r w:rsidRPr="00BD7CBA" w:rsidR="008F1C38">
        <w:t xml:space="preserve"> to answer programmatic and administrative questions relating to this grant program. </w:t>
      </w:r>
      <w:r w:rsidR="008F1C38">
        <w:t>We</w:t>
      </w:r>
      <w:r w:rsidRPr="00BD7CBA" w:rsidR="008F1C38">
        <w:t xml:space="preserve"> also host webinars to introduce potential applicants to funding opportunities. </w:t>
      </w:r>
      <w:r w:rsidR="008F1C38">
        <w:t xml:space="preserve">For more information, </w:t>
      </w:r>
      <w:hyperlink r:id="rId27" w:history="1">
        <w:r>
          <w:rPr>
            <w:rStyle w:val="Hyperlink"/>
          </w:rPr>
          <w:t>see our list of webinars and instructions for accessing them</w:t>
        </w:r>
      </w:hyperlink>
      <w:r w:rsidRPr="001E25C7" w:rsidR="008F1C38">
        <w:t>.</w:t>
      </w:r>
    </w:p>
    <w:p w:rsidR="0032148D" w:rsidRPr="00427981" w:rsidP="00F25A4F" w14:paraId="03618BFE" w14:textId="77777777">
      <w:pPr>
        <w:pStyle w:val="Heading4"/>
      </w:pPr>
      <w:bookmarkStart w:id="136" w:name="_Toc166751533"/>
      <w:r>
        <w:t>Federal Service Desk</w:t>
      </w:r>
      <w:bookmarkEnd w:id="136"/>
    </w:p>
    <w:p w:rsidR="0032148D" w:rsidRPr="00BD7CBA" w:rsidP="005464EA" w14:paraId="5044490B" w14:textId="77777777">
      <w:r w:rsidRPr="00BD7CBA">
        <w:t xml:space="preserve">Visit the </w:t>
      </w:r>
      <w:hyperlink r:id="rId113"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66B3068E" w14:textId="77777777">
      <w:pPr>
        <w:pStyle w:val="Heading4"/>
      </w:pPr>
      <w:bookmarkStart w:id="137" w:name="_Toc166751534"/>
      <w:r>
        <w:t>Grants.gov</w:t>
      </w:r>
      <w:bookmarkEnd w:id="137"/>
    </w:p>
    <w:p w:rsidR="0032148D" w:rsidRPr="00BD7CBA" w:rsidP="0032148D" w14:paraId="7D0F7470" w14:textId="77777777">
      <w:r w:rsidRPr="00BD7CBA">
        <w:t xml:space="preserve">Visit </w:t>
      </w:r>
      <w:hyperlink r:id="rId114" w:history="1">
        <w:r w:rsidRPr="00427981">
          <w:rPr>
            <w:rStyle w:val="Hyperlink"/>
          </w:rPr>
          <w:t>Grants.gov Support</w:t>
        </w:r>
      </w:hyperlink>
      <w:r w:rsidRPr="00BD7CBA">
        <w:t xml:space="preserve">, email </w:t>
      </w:r>
      <w:hyperlink r:id="rId115" w:history="1">
        <w:r w:rsidRPr="00427981">
          <w:rPr>
            <w:rStyle w:val="Hyperlink"/>
          </w:rPr>
          <w:t>support@grants.gov</w:t>
        </w:r>
      </w:hyperlink>
      <w:r w:rsidRPr="00BD7CBA">
        <w:t xml:space="preserve">, or call Grants.gov Applicant Support at 1-800-518-4726 for assistance with software issues, registration issues, and technical </w:t>
      </w:r>
      <w:r w:rsidRPr="00BD7CBA">
        <w:t>problems. Grants.gov Applicant Support is available 24 hours a day, seven days a week, except for federal holidays.</w:t>
      </w:r>
    </w:p>
    <w:p w:rsidR="0032148D" w:rsidRPr="004B7D67" w:rsidP="0032148D" w14:paraId="54F2DA62" w14:textId="77777777">
      <w:r w:rsidRPr="00BD7CBA">
        <w:t>Be sure to obtain a case number when calling the Federal Service Desk or Grants.gov for support.</w:t>
      </w:r>
    </w:p>
    <w:p w:rsidR="00A03F4F" w:rsidRPr="00427981" w:rsidP="003F39B0" w14:paraId="03B0B873" w14:textId="77777777">
      <w:pPr>
        <w:pStyle w:val="Heading3"/>
      </w:pPr>
      <w:bookmarkStart w:id="138" w:name="_Submission_Dates_and_1"/>
      <w:bookmarkStart w:id="139" w:name="_Toc166751535"/>
      <w:bookmarkEnd w:id="138"/>
      <w:r w:rsidRPr="00427981">
        <w:t>Submission Dates and Times</w:t>
      </w:r>
      <w:bookmarkEnd w:id="139"/>
    </w:p>
    <w:p w:rsidR="00032483" w:rsidP="003F39B0" w14:paraId="2DA0B4E6" w14:textId="77777777">
      <w:r w:rsidRPr="00004F98">
        <w:t xml:space="preserve">For </w:t>
      </w:r>
      <w:r w:rsidRPr="00004F98" w:rsidR="000E3E2B">
        <w:t xml:space="preserve">the </w:t>
      </w:r>
      <w:r w:rsidR="0035698A">
        <w:t>NLG-M</w:t>
      </w:r>
      <w:r w:rsidRPr="00004F98" w:rsidR="000463DB">
        <w:t xml:space="preserve"> Program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009F2BE2">
        <w:rPr>
          <w:b/>
          <w:bCs/>
        </w:rPr>
        <w:t>November 15, 2024</w:t>
      </w:r>
      <w:r w:rsidRPr="00004F98">
        <w:t>.</w:t>
      </w:r>
      <w:r w:rsidRPr="00004F98" w:rsidR="000E3E2B">
        <w:t xml:space="preserve"> </w:t>
      </w:r>
    </w:p>
    <w:p w:rsidR="00C31481" w:rsidRPr="001E25C7" w:rsidP="00C31481" w14:paraId="094899F9" w14:textId="77777777">
      <w:r>
        <w:t>We</w:t>
      </w:r>
      <w:r w:rsidRPr="001E25C7">
        <w:t xml:space="preserve"> </w:t>
      </w:r>
      <w:r>
        <w:t>award</w:t>
      </w:r>
      <w:r w:rsidRPr="001E25C7">
        <w:t xml:space="preserve"> grants</w:t>
      </w:r>
      <w:r w:rsidR="00C65175">
        <w:t xml:space="preserve"> only</w:t>
      </w:r>
      <w:r w:rsidRPr="001E25C7">
        <w:t xml:space="preserve"> to eligible applicants that submit complete applications, including attachments, through Grants.gov, on or before the deadline, as indicated by the date stamp generated by Grants.gov.</w:t>
      </w:r>
    </w:p>
    <w:p w:rsidR="00C31481" w:rsidRPr="0049303A" w:rsidP="00C31481" w14:paraId="4147A4B2" w14:textId="77777777">
      <w:r w:rsidRPr="001E25C7">
        <w:t xml:space="preserve">Grants.gov will generate a series of emails confirming the status of each application. </w:t>
      </w:r>
      <w:r w:rsidRPr="00004F98">
        <w:t>Applicants can check the status of their application(s) in Grants.gov by using “</w:t>
      </w:r>
      <w:hyperlink r:id="rId116" w:history="1">
        <w:r w:rsidRPr="00427981">
          <w:rPr>
            <w:rStyle w:val="Hyperlink"/>
          </w:rPr>
          <w:t>Track My Application</w:t>
        </w:r>
      </w:hyperlink>
      <w:r w:rsidRPr="00004F98">
        <w:t xml:space="preserve">.” For further details, visit </w:t>
      </w:r>
      <w:hyperlink r:id="rId117" w:history="1">
        <w:r w:rsidRPr="00427981">
          <w:rPr>
            <w:rStyle w:val="Hyperlink"/>
          </w:rPr>
          <w:t>Check Application Status</w:t>
        </w:r>
      </w:hyperlink>
      <w:r w:rsidRPr="00004F98">
        <w:t xml:space="preserve"> at Grants.gov.</w:t>
      </w:r>
    </w:p>
    <w:p w:rsidR="00DE2EE6" w:rsidP="003F39B0" w14:paraId="74862630" w14:textId="77777777">
      <w:pPr>
        <w:pStyle w:val="Heading3"/>
        <w:rPr>
          <w:lang w:val="en"/>
        </w:rPr>
      </w:pPr>
      <w:bookmarkStart w:id="140" w:name="_Toc166751536"/>
      <w:r>
        <w:rPr>
          <w:lang w:val="en"/>
        </w:rPr>
        <w:t>Emergency Extensions</w:t>
      </w:r>
      <w:bookmarkEnd w:id="140"/>
    </w:p>
    <w:p w:rsidR="00EC46FD" w:rsidRPr="00F86C81" w:rsidP="003F39B0" w14:paraId="5974045C" w14:textId="77777777">
      <w:r w:rsidRPr="216371BC">
        <w:t xml:space="preserve">Under certain circumstances, </w:t>
      </w:r>
      <w:r w:rsidRPr="216371BC" w:rsidR="00E1314C">
        <w:t>we</w:t>
      </w:r>
      <w:r w:rsidRPr="216371BC">
        <w:t xml:space="preserve"> allow an extension of grant application deadlines for adversely affected applicant organizations located in counties listed in Emergency Declarations and/or Major Disaster Declarations. See</w:t>
      </w:r>
      <w:r w:rsidRPr="216371BC" w:rsidR="008F0635">
        <w:t xml:space="preserve"> </w:t>
      </w:r>
      <w:hyperlink r:id="rId118">
        <w:r w:rsidRPr="216371BC" w:rsidR="008F0635">
          <w:rPr>
            <w:rStyle w:val="Hyperlink"/>
            <w:rFonts w:cs="Times New Roman"/>
          </w:rPr>
          <w:t>Application Deadlines</w:t>
        </w:r>
      </w:hyperlink>
      <w:r w:rsidRPr="216371BC" w:rsidR="008F0635">
        <w:t xml:space="preserve"> for further information.</w:t>
      </w:r>
    </w:p>
    <w:p w:rsidR="00A03F4F" w:rsidRPr="00427981" w:rsidP="003F39B0" w14:paraId="52D82040" w14:textId="77777777">
      <w:pPr>
        <w:pStyle w:val="Heading3"/>
      </w:pPr>
      <w:bookmarkStart w:id="141" w:name="_Toc166751537"/>
      <w:r w:rsidRPr="00427981">
        <w:t>I</w:t>
      </w:r>
      <w:r w:rsidRPr="00427981" w:rsidR="00641364">
        <w:t xml:space="preserve">ntergovernmental </w:t>
      </w:r>
      <w:r w:rsidRPr="00427981">
        <w:t>R</w:t>
      </w:r>
      <w:r w:rsidRPr="00427981" w:rsidR="00641364">
        <w:t>eview</w:t>
      </w:r>
      <w:bookmarkEnd w:id="141"/>
    </w:p>
    <w:p w:rsidR="005832BE" w:rsidP="003A0364" w14:paraId="485A277E" w14:textId="77777777">
      <w:pPr>
        <w:ind w:right="720"/>
      </w:pPr>
      <w:r w:rsidRPr="00004F98">
        <w:t>This funding opportunity is not subject to intergovernmental review per Exec. Order No. 12372.</w:t>
      </w:r>
      <w:bookmarkEnd w:id="62"/>
    </w:p>
    <w:p w:rsidR="00BD26B2" w14:paraId="45A9EA5C" w14:textId="77777777">
      <w:pPr>
        <w:sectPr w:rsidSect="00A91B53">
          <w:headerReference w:type="default" r:id="rId119"/>
          <w:headerReference w:type="first" r:id="rId120"/>
          <w:pgSz w:w="12240" w:h="15840"/>
          <w:pgMar w:top="1440" w:right="1440" w:bottom="1440" w:left="1440" w:header="288" w:footer="821" w:gutter="0"/>
          <w:cols w:space="720"/>
          <w:titlePg/>
          <w:docGrid w:linePitch="326"/>
        </w:sectPr>
      </w:pPr>
    </w:p>
    <w:p w:rsidR="005832BE" w14:paraId="2290A03E" w14:textId="77777777">
      <w:pPr>
        <w:spacing w:before="0" w:after="160" w:line="259" w:lineRule="auto"/>
      </w:pPr>
    </w:p>
    <w:p w:rsidR="003A0FB6" w:rsidP="003A0FB6" w14:paraId="216035AE" w14:textId="77777777">
      <w:r>
        <w:rPr>
          <w:noProof/>
        </w:rPr>
        <mc:AlternateContent>
          <mc:Choice Requires="wpg">
            <w:drawing>
              <wp:anchor distT="0" distB="0" distL="114300" distR="114300" simplePos="0" relativeHeight="251697152"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2"/>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3" alt="&quot;&quot;" style="width:54pt;height:54.7pt;margin-top:1.7pt;margin-left:2.4pt;mso-height-relative:margin;mso-width-relative:margin;position:absolute;z-index:251698176" coordsize="6870,6961">
                <v:shape id="Graphic 7" o:spid="_x0000_s1054" type="#_x0000_t75" alt="Customer review with solid fill" style="width:5423;height:5785;left:851;mso-wrap-style:square;position:absolute;top:966;visibility:visible">
                  <v:imagedata r:id="rId123" o:title="Customer review with solid fill"/>
                </v:shape>
                <v:oval id="Oval 8" o:spid="_x0000_s1055" style="width:6870;height:6961;mso-wrap-style:square;position:absolute;visibility:visible;v-text-anchor:middle" filled="f" strokecolor="#33715b" strokeweight="3pt">
                  <v:stroke joinstyle="miter"/>
                </v:oval>
              </v:group>
            </w:pict>
          </mc:Fallback>
        </mc:AlternateContent>
      </w:r>
    </w:p>
    <w:p w:rsidR="003A0FB6" w:rsidP="003A0FB6" w14:paraId="02F80ECF" w14:textId="77777777"/>
    <w:p w:rsidR="003A0FB6" w:rsidP="003A0FB6" w14:paraId="015CD054" w14:textId="77777777"/>
    <w:p w:rsidR="00AA72E4" w:rsidP="003619E6" w14:paraId="60B0D1AD" w14:textId="77777777">
      <w:pPr>
        <w:pStyle w:val="Heading1"/>
        <w:spacing w:before="120"/>
      </w:pPr>
      <w:bookmarkStart w:id="142" w:name="_Toc169095533"/>
      <w:r>
        <w:t>Learn About Application Review</w:t>
      </w:r>
      <w:bookmarkEnd w:id="142"/>
    </w:p>
    <w:p w:rsidR="004145DF" w:rsidP="00EB1D8C" w14:paraId="7A68BC4B" w14:textId="77777777">
      <w:pPr>
        <w:pStyle w:val="Sectionintrotext"/>
      </w:pPr>
    </w:p>
    <w:p w:rsidR="00EB1D8C" w:rsidRPr="00EB1D8C" w:rsidP="00EB1D8C" w14:paraId="1F0C9045" w14:textId="77777777">
      <w:pPr>
        <w:pStyle w:val="Sectionintrotext"/>
      </w:pPr>
      <w:r>
        <w:t>In this step:</w:t>
      </w:r>
    </w:p>
    <w:p w:rsidR="00662CD6" w:rsidP="004258C9" w14:paraId="400766D5" w14:textId="77777777">
      <w:pPr>
        <w:pStyle w:val="TOC2"/>
        <w:rPr>
          <w:rFonts w:asciiTheme="minorHAnsi" w:hAnsiTheme="minorHAnsi" w:cstheme="minorBidi"/>
          <w:noProof/>
          <w:color w:val="auto"/>
          <w:kern w:val="2"/>
          <w:sz w:val="22"/>
          <w:szCs w:val="22"/>
          <w14:ligatures w14:val="standardContextual"/>
        </w:rPr>
      </w:pPr>
      <w:r>
        <w:fldChar w:fldCharType="begin"/>
      </w:r>
      <w:r>
        <w:instrText xml:space="preserve"> TOC \o "2-4" \h \z \u \b Step3 </w:instrText>
      </w:r>
      <w:r>
        <w:fldChar w:fldCharType="separate"/>
      </w:r>
      <w:hyperlink w:anchor="_Toc166751555" w:history="1">
        <w:r w:rsidRPr="00F31EA9">
          <w:rPr>
            <w:rStyle w:val="Hyperlink"/>
            <w:noProof/>
          </w:rPr>
          <w:t>6.</w:t>
        </w:r>
        <w:r>
          <w:rPr>
            <w:rFonts w:asciiTheme="minorHAnsi" w:hAnsiTheme="minorHAnsi" w:cstheme="minorBidi"/>
            <w:noProof/>
            <w:color w:val="auto"/>
            <w:kern w:val="2"/>
            <w:sz w:val="22"/>
            <w:szCs w:val="22"/>
            <w14:ligatures w14:val="standardContextual"/>
          </w:rPr>
          <w:tab/>
        </w:r>
        <w:r w:rsidRPr="00F31EA9">
          <w:rPr>
            <w:rStyle w:val="Hyperlink"/>
            <w:noProof/>
          </w:rPr>
          <w:t>Application Review Information</w:t>
        </w:r>
        <w:r>
          <w:rPr>
            <w:noProof/>
            <w:webHidden/>
          </w:rPr>
          <w:tab/>
        </w:r>
        <w:r>
          <w:rPr>
            <w:noProof/>
            <w:webHidden/>
          </w:rPr>
          <w:fldChar w:fldCharType="begin"/>
        </w:r>
        <w:r>
          <w:rPr>
            <w:noProof/>
            <w:webHidden/>
          </w:rPr>
          <w:instrText xml:space="preserve"> PAGEREF _Toc166751555 \h </w:instrText>
        </w:r>
        <w:r>
          <w:rPr>
            <w:noProof/>
            <w:webHidden/>
          </w:rPr>
          <w:fldChar w:fldCharType="separate"/>
        </w:r>
        <w:r>
          <w:rPr>
            <w:noProof/>
            <w:webHidden/>
          </w:rPr>
          <w:t>43</w:t>
        </w:r>
        <w:r>
          <w:rPr>
            <w:noProof/>
            <w:webHidden/>
          </w:rPr>
          <w:fldChar w:fldCharType="end"/>
        </w:r>
      </w:hyperlink>
    </w:p>
    <w:p w:rsidR="00662CD6" w14:paraId="7700C2F5" w14:textId="77777777">
      <w:pPr>
        <w:pStyle w:val="TOC3"/>
        <w:rPr>
          <w:rFonts w:asciiTheme="minorHAnsi" w:hAnsiTheme="minorHAnsi" w:cstheme="minorBidi"/>
          <w:iCs w:val="0"/>
          <w:noProof/>
          <w:color w:val="auto"/>
          <w:kern w:val="2"/>
          <w:szCs w:val="22"/>
          <w14:ligatures w14:val="standardContextual"/>
        </w:rPr>
      </w:pPr>
      <w:hyperlink w:anchor="_Toc166751556" w:history="1">
        <w:r w:rsidRPr="00F31EA9">
          <w:rPr>
            <w:rStyle w:val="Hyperlink"/>
            <w:noProof/>
          </w:rPr>
          <w:t>Eligibility and Completeness Checks</w:t>
        </w:r>
        <w:r>
          <w:rPr>
            <w:noProof/>
            <w:webHidden/>
          </w:rPr>
          <w:tab/>
        </w:r>
        <w:r>
          <w:rPr>
            <w:noProof/>
            <w:webHidden/>
          </w:rPr>
          <w:fldChar w:fldCharType="begin"/>
        </w:r>
        <w:r>
          <w:rPr>
            <w:noProof/>
            <w:webHidden/>
          </w:rPr>
          <w:instrText xml:space="preserve"> PAGEREF _Toc166751556 \h </w:instrText>
        </w:r>
        <w:r>
          <w:rPr>
            <w:noProof/>
            <w:webHidden/>
          </w:rPr>
          <w:fldChar w:fldCharType="separate"/>
        </w:r>
        <w:r>
          <w:rPr>
            <w:noProof/>
            <w:webHidden/>
          </w:rPr>
          <w:t>43</w:t>
        </w:r>
        <w:r>
          <w:rPr>
            <w:noProof/>
            <w:webHidden/>
          </w:rPr>
          <w:fldChar w:fldCharType="end"/>
        </w:r>
      </w:hyperlink>
    </w:p>
    <w:p w:rsidR="00662CD6" w14:paraId="73441914" w14:textId="77777777">
      <w:pPr>
        <w:pStyle w:val="TOC3"/>
        <w:rPr>
          <w:rFonts w:asciiTheme="minorHAnsi" w:hAnsiTheme="minorHAnsi" w:cstheme="minorBidi"/>
          <w:iCs w:val="0"/>
          <w:noProof/>
          <w:color w:val="auto"/>
          <w:kern w:val="2"/>
          <w:szCs w:val="22"/>
          <w14:ligatures w14:val="standardContextual"/>
        </w:rPr>
      </w:pPr>
      <w:hyperlink w:anchor="_Toc166751557" w:history="1">
        <w:r w:rsidRPr="00F31EA9">
          <w:rPr>
            <w:rStyle w:val="Hyperlink"/>
            <w:noProof/>
          </w:rPr>
          <w:t>Review and Selection Process</w:t>
        </w:r>
        <w:r>
          <w:rPr>
            <w:noProof/>
            <w:webHidden/>
          </w:rPr>
          <w:tab/>
        </w:r>
        <w:r>
          <w:rPr>
            <w:noProof/>
            <w:webHidden/>
          </w:rPr>
          <w:fldChar w:fldCharType="begin"/>
        </w:r>
        <w:r>
          <w:rPr>
            <w:noProof/>
            <w:webHidden/>
          </w:rPr>
          <w:instrText xml:space="preserve"> PAGEREF _Toc166751557 \h </w:instrText>
        </w:r>
        <w:r>
          <w:rPr>
            <w:noProof/>
            <w:webHidden/>
          </w:rPr>
          <w:fldChar w:fldCharType="separate"/>
        </w:r>
        <w:r>
          <w:rPr>
            <w:noProof/>
            <w:webHidden/>
          </w:rPr>
          <w:t>43</w:t>
        </w:r>
        <w:r>
          <w:rPr>
            <w:noProof/>
            <w:webHidden/>
          </w:rPr>
          <w:fldChar w:fldCharType="end"/>
        </w:r>
      </w:hyperlink>
    </w:p>
    <w:p w:rsidR="00662CD6" w14:paraId="1682F9A5" w14:textId="77777777">
      <w:pPr>
        <w:pStyle w:val="TOC3"/>
        <w:rPr>
          <w:rFonts w:asciiTheme="minorHAnsi" w:hAnsiTheme="minorHAnsi" w:cstheme="minorBidi"/>
          <w:iCs w:val="0"/>
          <w:noProof/>
          <w:color w:val="auto"/>
          <w:kern w:val="2"/>
          <w:szCs w:val="22"/>
          <w14:ligatures w14:val="standardContextual"/>
        </w:rPr>
      </w:pPr>
      <w:hyperlink w:anchor="_Toc166751558" w:history="1">
        <w:r w:rsidRPr="00F31EA9">
          <w:rPr>
            <w:rStyle w:val="Hyperlink"/>
            <w:noProof/>
          </w:rPr>
          <w:t>Peer Review Criteria</w:t>
        </w:r>
        <w:r>
          <w:rPr>
            <w:noProof/>
            <w:webHidden/>
          </w:rPr>
          <w:tab/>
        </w:r>
        <w:r>
          <w:rPr>
            <w:noProof/>
            <w:webHidden/>
          </w:rPr>
          <w:fldChar w:fldCharType="begin"/>
        </w:r>
        <w:r>
          <w:rPr>
            <w:noProof/>
            <w:webHidden/>
          </w:rPr>
          <w:instrText xml:space="preserve"> PAGEREF _Toc166751558 \h </w:instrText>
        </w:r>
        <w:r>
          <w:rPr>
            <w:noProof/>
            <w:webHidden/>
          </w:rPr>
          <w:fldChar w:fldCharType="separate"/>
        </w:r>
        <w:r>
          <w:rPr>
            <w:noProof/>
            <w:webHidden/>
          </w:rPr>
          <w:t>44</w:t>
        </w:r>
        <w:r>
          <w:rPr>
            <w:noProof/>
            <w:webHidden/>
          </w:rPr>
          <w:fldChar w:fldCharType="end"/>
        </w:r>
      </w:hyperlink>
    </w:p>
    <w:p w:rsidR="00662CD6" w14:paraId="39AFFFA4" w14:textId="77777777">
      <w:pPr>
        <w:pStyle w:val="TOC3"/>
        <w:rPr>
          <w:rFonts w:asciiTheme="minorHAnsi" w:hAnsiTheme="minorHAnsi" w:cstheme="minorBidi"/>
          <w:iCs w:val="0"/>
          <w:noProof/>
          <w:color w:val="auto"/>
          <w:kern w:val="2"/>
          <w:szCs w:val="22"/>
          <w14:ligatures w14:val="standardContextual"/>
        </w:rPr>
      </w:pPr>
      <w:hyperlink w:anchor="_Toc166751559" w:history="1">
        <w:r w:rsidRPr="00F31EA9">
          <w:rPr>
            <w:rStyle w:val="Hyperlink"/>
            <w:noProof/>
          </w:rPr>
          <w:t>Risk Assessment</w:t>
        </w:r>
        <w:r>
          <w:rPr>
            <w:noProof/>
            <w:webHidden/>
          </w:rPr>
          <w:tab/>
        </w:r>
        <w:r>
          <w:rPr>
            <w:noProof/>
            <w:webHidden/>
          </w:rPr>
          <w:fldChar w:fldCharType="begin"/>
        </w:r>
        <w:r>
          <w:rPr>
            <w:noProof/>
            <w:webHidden/>
          </w:rPr>
          <w:instrText xml:space="preserve"> PAGEREF _Toc166751559 \h </w:instrText>
        </w:r>
        <w:r>
          <w:rPr>
            <w:noProof/>
            <w:webHidden/>
          </w:rPr>
          <w:fldChar w:fldCharType="separate"/>
        </w:r>
        <w:r>
          <w:rPr>
            <w:noProof/>
            <w:webHidden/>
          </w:rPr>
          <w:t>47</w:t>
        </w:r>
        <w:r>
          <w:rPr>
            <w:noProof/>
            <w:webHidden/>
          </w:rPr>
          <w:fldChar w:fldCharType="end"/>
        </w:r>
      </w:hyperlink>
    </w:p>
    <w:p w:rsidR="00662CD6" w:rsidP="004258C9" w14:paraId="2FEF021B" w14:textId="77777777">
      <w:pPr>
        <w:pStyle w:val="TOC2"/>
        <w:rPr>
          <w:rFonts w:asciiTheme="minorHAnsi" w:hAnsiTheme="minorHAnsi" w:cstheme="minorBidi"/>
          <w:noProof/>
          <w:color w:val="auto"/>
          <w:kern w:val="2"/>
          <w:sz w:val="22"/>
          <w:szCs w:val="22"/>
          <w14:ligatures w14:val="standardContextual"/>
        </w:rPr>
      </w:pPr>
      <w:hyperlink w:anchor="_Toc166751560" w:history="1">
        <w:r w:rsidRPr="00F31EA9">
          <w:rPr>
            <w:rStyle w:val="Hyperlink"/>
            <w:noProof/>
          </w:rPr>
          <w:t>7.</w:t>
        </w:r>
        <w:r>
          <w:rPr>
            <w:rFonts w:asciiTheme="minorHAnsi" w:hAnsiTheme="minorHAnsi" w:cstheme="minorBidi"/>
            <w:noProof/>
            <w:color w:val="auto"/>
            <w:kern w:val="2"/>
            <w:sz w:val="22"/>
            <w:szCs w:val="22"/>
            <w14:ligatures w14:val="standardContextual"/>
          </w:rPr>
          <w:tab/>
        </w:r>
        <w:r w:rsidRPr="00F31EA9">
          <w:rPr>
            <w:rStyle w:val="Hyperlink"/>
            <w:noProof/>
          </w:rPr>
          <w:t>Award Notices</w:t>
        </w:r>
        <w:r>
          <w:rPr>
            <w:noProof/>
            <w:webHidden/>
          </w:rPr>
          <w:tab/>
        </w:r>
        <w:r>
          <w:rPr>
            <w:noProof/>
            <w:webHidden/>
          </w:rPr>
          <w:fldChar w:fldCharType="begin"/>
        </w:r>
        <w:r>
          <w:rPr>
            <w:noProof/>
            <w:webHidden/>
          </w:rPr>
          <w:instrText xml:space="preserve"> PAGEREF _Toc166751560 \h </w:instrText>
        </w:r>
        <w:r>
          <w:rPr>
            <w:noProof/>
            <w:webHidden/>
          </w:rPr>
          <w:fldChar w:fldCharType="separate"/>
        </w:r>
        <w:r>
          <w:rPr>
            <w:noProof/>
            <w:webHidden/>
          </w:rPr>
          <w:t>48</w:t>
        </w:r>
        <w:r>
          <w:rPr>
            <w:noProof/>
            <w:webHidden/>
          </w:rPr>
          <w:fldChar w:fldCharType="end"/>
        </w:r>
      </w:hyperlink>
    </w:p>
    <w:p w:rsidR="00AA72E4" w14:paraId="7F30A33E" w14:textId="77777777">
      <w:pPr>
        <w:spacing w:before="0" w:after="160" w:line="259" w:lineRule="auto"/>
      </w:pPr>
      <w:r>
        <w:fldChar w:fldCharType="end"/>
      </w:r>
      <w:r>
        <w:br w:type="page"/>
      </w:r>
    </w:p>
    <w:p w:rsidR="00A03F4F" w:rsidRPr="00427981" w:rsidP="00C10168" w14:paraId="07F36EC6" w14:textId="77777777">
      <w:pPr>
        <w:pStyle w:val="Heading2"/>
      </w:pPr>
      <w:bookmarkStart w:id="143" w:name="_Application_Review_Information"/>
      <w:bookmarkStart w:id="144" w:name="_Toc43406649"/>
      <w:bookmarkStart w:id="145" w:name="_Toc166751555"/>
      <w:bookmarkStart w:id="146" w:name="_Toc169095534"/>
      <w:bookmarkStart w:id="147" w:name="Step3"/>
      <w:bookmarkEnd w:id="143"/>
      <w:r w:rsidRPr="00427981">
        <w:t>Application Review Information</w:t>
      </w:r>
      <w:bookmarkEnd w:id="144"/>
      <w:bookmarkEnd w:id="145"/>
      <w:bookmarkEnd w:id="146"/>
    </w:p>
    <w:p w:rsidR="00F0415A" w:rsidP="00F0415A" w14:paraId="20ED4F1D" w14:textId="77777777">
      <w:pPr>
        <w:pStyle w:val="Heading3"/>
      </w:pPr>
      <w:bookmarkStart w:id="148" w:name="_Review_Criteria"/>
      <w:bookmarkStart w:id="149" w:name="_Toc166751556"/>
      <w:bookmarkEnd w:id="148"/>
      <w:r>
        <w:t>Eligibility and Completeness Checks</w:t>
      </w:r>
      <w:bookmarkEnd w:id="149"/>
    </w:p>
    <w:p w:rsidR="00F0415A" w:rsidP="00F0415A" w14:paraId="4B00D351" w14:textId="77777777">
      <w:r>
        <w:t xml:space="preserve">We </w:t>
      </w:r>
      <w:r w:rsidR="00A63F0D">
        <w:t xml:space="preserve">assess </w:t>
      </w:r>
      <w:r>
        <w:t xml:space="preserve">every application to make sure it meets basic requirements for eligibility and completeness. We won’t consider an application that: </w:t>
      </w:r>
    </w:p>
    <w:p w:rsidR="00F0415A" w:rsidP="00350AD4" w14:paraId="79B7A4B6" w14:textId="77777777">
      <w:pPr>
        <w:pStyle w:val="ListParagraph"/>
        <w:numPr>
          <w:ilvl w:val="0"/>
          <w:numId w:val="56"/>
        </w:numPr>
        <w:rPr>
          <w:rStyle w:val="Hyperlink"/>
        </w:rPr>
      </w:pPr>
      <w:r>
        <w:t xml:space="preserve">does not meet </w:t>
      </w:r>
      <w:hyperlink w:anchor="_Eligibility" w:history="1">
        <w:r w:rsidRPr="4EDD5A32">
          <w:rPr>
            <w:rStyle w:val="Hyperlink"/>
          </w:rPr>
          <w:t>the eligibility criteria for the program</w:t>
        </w:r>
      </w:hyperlink>
    </w:p>
    <w:p w:rsidR="00F0415A" w:rsidP="00350AD4" w14:paraId="1536D59A" w14:textId="77777777">
      <w:pPr>
        <w:pStyle w:val="ListParagraph"/>
        <w:numPr>
          <w:ilvl w:val="0"/>
          <w:numId w:val="56"/>
        </w:numPr>
      </w:pPr>
      <w:r>
        <w:t xml:space="preserve">is submitted after the </w:t>
      </w:r>
      <w:hyperlink w:anchor="_Submission_Dates_and_1" w:history="1">
        <w:r w:rsidRPr="00665CCA">
          <w:rPr>
            <w:rStyle w:val="Hyperlink"/>
          </w:rPr>
          <w:t>deadline</w:t>
        </w:r>
      </w:hyperlink>
    </w:p>
    <w:p w:rsidR="00F0415A" w:rsidP="00350AD4" w14:paraId="73AD359B" w14:textId="77777777">
      <w:pPr>
        <w:pStyle w:val="ListParagraph"/>
        <w:numPr>
          <w:ilvl w:val="0"/>
          <w:numId w:val="56"/>
        </w:numPr>
      </w:pPr>
      <w:r>
        <w:t xml:space="preserve">requests funding outside of the </w:t>
      </w:r>
      <w:hyperlink w:anchor="ExpectedIndvAwardAmt" w:history="1">
        <w:r w:rsidRPr="009B543D">
          <w:rPr>
            <w:rStyle w:val="Hyperlink"/>
          </w:rPr>
          <w:t>applicable range</w:t>
        </w:r>
      </w:hyperlink>
      <w:r>
        <w:t xml:space="preserve"> </w:t>
      </w:r>
    </w:p>
    <w:p w:rsidR="00F0415A" w:rsidP="00350AD4" w14:paraId="56EE7225" w14:textId="77777777">
      <w:pPr>
        <w:pStyle w:val="ListParagraph"/>
        <w:numPr>
          <w:ilvl w:val="0"/>
          <w:numId w:val="56"/>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350AD4" w14:paraId="149DD295" w14:textId="77777777">
      <w:pPr>
        <w:pStyle w:val="ListParagraph"/>
        <w:numPr>
          <w:ilvl w:val="0"/>
          <w:numId w:val="56"/>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05A44924" w14:textId="77777777">
      <w:r>
        <w:t>If your application is rejected</w:t>
      </w:r>
      <w:r w:rsidR="009A5357">
        <w:t xml:space="preserve"> during these initial eligibility and completeness checks</w:t>
      </w:r>
      <w:r>
        <w:t>, we</w:t>
      </w:r>
      <w:r w:rsidR="003903FF">
        <w:t>’</w:t>
      </w:r>
      <w:r>
        <w:t>ll notify you by email. If you believe we rejected your application in error, you can appeal the decision in writing within ten business days of the date we sent the rejection notice.</w:t>
      </w:r>
    </w:p>
    <w:p w:rsidR="00F0415A" w:rsidRPr="00427981" w:rsidP="00F0415A" w14:paraId="0A96A799" w14:textId="77777777">
      <w:pPr>
        <w:pStyle w:val="Heading3"/>
      </w:pPr>
      <w:bookmarkStart w:id="150" w:name="_Toc166751557"/>
      <w:r>
        <w:t>Review and Selection Process</w:t>
      </w:r>
      <w:bookmarkEnd w:id="150"/>
    </w:p>
    <w:p w:rsidR="00F0415A" w:rsidP="001E1D2A" w14:paraId="50A850ED" w14:textId="77777777">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643584B7" w14:textId="77777777">
      <w:r>
        <w:rPr>
          <w:noProof/>
        </w:rPr>
        <w:drawing>
          <wp:anchor distT="0" distB="0" distL="114300" distR="114300" simplePos="0" relativeHeight="251718656"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6608"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77777777">
                            <w:pPr>
                              <w:ind w:left="720"/>
                            </w:pPr>
                            <w:r>
                              <w:t xml:space="preserve">Learn more about </w:t>
                            </w:r>
                            <w:hyperlink r:id="rId124"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6" alt="&quot;&quot;" style="width:117.75pt;height:87.75pt;margin-top:10.1pt;margin-left:347.55pt;mso-wrap-distance-bottom:0;mso-wrap-distance-left:9pt;mso-wrap-distance-right:9pt;mso-wrap-distance-top:0;mso-wrap-style:square;position:absolute;visibility:visible;v-text-anchor:middle;z-index:251717632" fillcolor="#f7fbff" strokecolor="#33715b" strokeweight="1pt">
                <v:textbox>
                  <w:txbxContent>
                    <w:p w:rsidR="00F0415A" w:rsidP="00F0415A" w14:paraId="6F627F1D" w14:textId="77777777">
                      <w:pPr>
                        <w:ind w:left="720"/>
                      </w:pPr>
                      <w:r>
                        <w:t xml:space="preserve">Learn more about </w:t>
                      </w:r>
                      <w:hyperlink r:id="rId124" w:history="1">
                        <w:r w:rsidRPr="00B208C4">
                          <w:rPr>
                            <w:rStyle w:val="Hyperlink"/>
                          </w:rPr>
                          <w:t>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74313A8B" w14:textId="77777777">
      <w:r w:rsidRPr="00BD7CBA">
        <w:t>The Director considers the input provided by the review process and makes final funding decisions consistent with the purposes of the agency’s mission and programs.</w:t>
      </w:r>
    </w:p>
    <w:p w:rsidR="00A03F4F" w:rsidRPr="00427981" w:rsidP="009C22CE" w14:paraId="1F9FCD13" w14:textId="77777777">
      <w:pPr>
        <w:pStyle w:val="Heading3"/>
        <w:rPr>
          <w:color w:val="auto"/>
        </w:rPr>
      </w:pPr>
      <w:bookmarkStart w:id="151" w:name="_Peer_Review_Criteria"/>
      <w:bookmarkStart w:id="152" w:name="_Toc166751558"/>
      <w:bookmarkEnd w:id="151"/>
      <w:r>
        <w:t xml:space="preserve">Peer </w:t>
      </w:r>
      <w:r w:rsidRPr="00427981" w:rsidR="007C55BE">
        <w:t>R</w:t>
      </w:r>
      <w:r w:rsidRPr="00427981" w:rsidR="00641364">
        <w:t xml:space="preserve">eview </w:t>
      </w:r>
      <w:r w:rsidRPr="00427981" w:rsidR="007C55BE">
        <w:t>C</w:t>
      </w:r>
      <w:r w:rsidRPr="00427981" w:rsidR="00641364">
        <w:t>riteria</w:t>
      </w:r>
      <w:bookmarkEnd w:id="152"/>
    </w:p>
    <w:p w:rsidR="00A03F4F" w:rsidRPr="00004F98" w:rsidP="00AA72E4" w14:paraId="508B1F01" w14:textId="77777777">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F1723A" w:rsidR="00641364">
          <w:rPr>
            <w:rStyle w:val="Hyperlink"/>
          </w:rPr>
          <w:t>Required</w:t>
        </w:r>
        <w:r w:rsidRPr="00F1723A" w:rsidR="0036567F">
          <w:rPr>
            <w:rStyle w:val="Hyperlink"/>
          </w:rPr>
          <w:t>,</w:t>
        </w:r>
        <w:r w:rsidRPr="00F1723A" w:rsidR="00641364">
          <w:rPr>
            <w:rStyle w:val="Hyperlink"/>
          </w:rPr>
          <w:t xml:space="preserve"> Conditionally Required, and Supporting Documents</w:t>
        </w:r>
        <w:r w:rsidRPr="00F1723A" w:rsidR="008E39BE">
          <w:rPr>
            <w:rStyle w:val="Hyperlink"/>
          </w:rPr>
          <w:t>.</w:t>
        </w:r>
      </w:hyperlink>
      <w:r w:rsidRPr="00004F98" w:rsidR="00461661">
        <w:t xml:space="preserve"> </w:t>
      </w:r>
    </w:p>
    <w:p w:rsidR="005C6C3E" w:rsidP="00AA72E4" w14:paraId="04313FAF" w14:textId="77777777">
      <w:bookmarkStart w:id="153" w:name="_Review_Criteria_for"/>
      <w:bookmarkStart w:id="154" w:name="_E1b._Phase_II:"/>
      <w:bookmarkStart w:id="155" w:name="_Review_Criteria_for_1"/>
      <w:bookmarkEnd w:id="153"/>
      <w:bookmarkEnd w:id="154"/>
      <w:bookmarkEnd w:id="155"/>
      <w:r w:rsidRPr="00004F98">
        <w:t xml:space="preserve">Cost share is an eligibility criterion and is not considered in the review of applications. </w:t>
      </w:r>
      <w:r>
        <w:t xml:space="preserve">Learn more about </w:t>
      </w:r>
      <w:hyperlink w:anchor="_Cost_Share_Requirements_2" w:history="1">
        <w:r w:rsidRPr="007C5D5B">
          <w:rPr>
            <w:rStyle w:val="Hyperlink"/>
          </w:rPr>
          <w:t>cost share requirements for the NLG-</w:t>
        </w:r>
        <w:r>
          <w:rPr>
            <w:rStyle w:val="Hyperlink"/>
          </w:rPr>
          <w:t>M</w:t>
        </w:r>
        <w:r w:rsidRPr="007C5D5B">
          <w:rPr>
            <w:rStyle w:val="Hyperlink"/>
          </w:rPr>
          <w:t xml:space="preserve"> program</w:t>
        </w:r>
      </w:hyperlink>
      <w:r w:rsidR="00DA4391">
        <w:rPr>
          <w:rStyle w:val="Hyperlink"/>
        </w:rPr>
        <w:t xml:space="preserve">. </w:t>
      </w:r>
    </w:p>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207D723D" w14:textId="77777777" w:rsidTr="00DA180D">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B82786" w:rsidP="00AA72E4" w14:paraId="7064D9A3" w14:textId="77777777">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tcPr>
          <w:p w:rsidR="00F86C81" w:rsidP="00AA72E4" w14:paraId="67FE43D7" w14:textId="77777777">
            <w:pPr>
              <w:pStyle w:val="StrongTableHeading"/>
            </w:pPr>
          </w:p>
        </w:tc>
      </w:tr>
      <w:tr w14:paraId="7A074DCA" w14:textId="77777777" w:rsidTr="00DA180D">
        <w:tblPrEx>
          <w:tblW w:w="9180" w:type="dxa"/>
          <w:jc w:val="center"/>
          <w:tblLook w:val="04A0"/>
        </w:tblPrEx>
        <w:trPr>
          <w:cantSplit/>
          <w:jc w:val="center"/>
        </w:trPr>
        <w:tc>
          <w:tcPr>
            <w:tcW w:w="3150" w:type="dxa"/>
            <w:tcBorders>
              <w:top w:val="double" w:sz="4" w:space="0" w:color="2F5496" w:themeColor="accent5" w:themeShade="BF"/>
            </w:tcBorders>
          </w:tcPr>
          <w:p w:rsidR="00120B18" w:rsidRPr="00004F98" w:rsidP="00AA72E4" w14:paraId="07944D8E" w14:textId="77777777">
            <w:pPr>
              <w:pStyle w:val="StrongTableHeading"/>
            </w:pPr>
            <w:r w:rsidRPr="00004F98">
              <w:t>Project Justification</w:t>
            </w:r>
          </w:p>
          <w:p w:rsidR="00120B18" w:rsidP="00AA72E4" w14:paraId="5F6FE753" w14:textId="77777777">
            <w:r>
              <w:rPr>
                <w:noProof/>
              </w:rPr>
              <w:drawing>
                <wp:anchor distT="0" distB="0" distL="114300" distR="114300" simplePos="0" relativeHeight="251662336"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D04B8A" w:rsidRPr="00D04B8A" w:rsidP="00350AD4" w14:paraId="630A3178" w14:textId="77777777">
            <w:pPr>
              <w:pStyle w:val="ListParagraph"/>
              <w:numPr>
                <w:ilvl w:val="0"/>
                <w:numId w:val="27"/>
              </w:numPr>
            </w:pPr>
            <w:r w:rsidRPr="00D04B8A">
              <w:t xml:space="preserve">How well does the proposal align with the selected </w:t>
            </w:r>
            <w:hyperlink w:anchor="_A2._Laura_Bush" w:history="1">
              <w:r w:rsidR="0035698A">
                <w:rPr>
                  <w:rStyle w:val="Hyperlink"/>
                </w:rPr>
                <w:t>NLG-M</w:t>
              </w:r>
              <w:r w:rsidR="00591DA3">
                <w:rPr>
                  <w:rStyle w:val="Hyperlink"/>
                </w:rPr>
                <w:t xml:space="preserve"> program goal and associated objective</w:t>
              </w:r>
            </w:hyperlink>
            <w:r w:rsidRPr="00D04B8A">
              <w:t xml:space="preserve">? </w:t>
            </w:r>
          </w:p>
          <w:p w:rsidR="00D04B8A" w:rsidRPr="00D04B8A" w:rsidP="00350AD4" w14:paraId="1918AC07" w14:textId="77777777">
            <w:pPr>
              <w:pStyle w:val="ListParagraph"/>
              <w:numPr>
                <w:ilvl w:val="0"/>
                <w:numId w:val="27"/>
              </w:numPr>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350AD4" w14:paraId="628C3D71" w14:textId="77777777">
            <w:pPr>
              <w:pStyle w:val="ListParagraph"/>
              <w:numPr>
                <w:ilvl w:val="0"/>
                <w:numId w:val="27"/>
              </w:numPr>
            </w:pPr>
            <w:r w:rsidRPr="00D04B8A">
              <w:t xml:space="preserve">Has the applicant appropriately defined the target group(s) and beneficiaries, as applicable, for this work? </w:t>
            </w:r>
          </w:p>
          <w:p w:rsidR="00120B18" w:rsidP="00350AD4" w14:paraId="391DFB08" w14:textId="77777777">
            <w:pPr>
              <w:pStyle w:val="ListParagraph"/>
              <w:numPr>
                <w:ilvl w:val="0"/>
                <w:numId w:val="27"/>
              </w:numPr>
            </w:pPr>
            <w:r w:rsidRPr="00D04B8A">
              <w:t xml:space="preserve">Have the target group and other project stakeholders been appropriately </w:t>
            </w:r>
            <w:r w:rsidRPr="00D04B8A" w:rsidR="00BF7961">
              <w:t xml:space="preserve">involved </w:t>
            </w:r>
            <w:r w:rsidRPr="00D04B8A">
              <w:t xml:space="preserve">in planning the project? </w:t>
            </w:r>
          </w:p>
          <w:p w:rsidR="00C73CC4" w:rsidRPr="00147829" w:rsidP="00350AD4" w14:paraId="4E3439B9" w14:textId="77777777">
            <w:pPr>
              <w:pStyle w:val="ListParagraph"/>
              <w:numPr>
                <w:ilvl w:val="0"/>
                <w:numId w:val="27"/>
              </w:numPr>
              <w:ind w:right="4"/>
              <w:contextualSpacing w:val="0"/>
            </w:pPr>
            <w:r w:rsidRPr="00147829">
              <w:t>Does the project address current needs of the museum field and/or have the potential to advance practice in the museum profession?</w:t>
            </w:r>
          </w:p>
          <w:p w:rsidR="00C73CC4" w:rsidRPr="00C73CC4" w:rsidP="00350AD4" w14:paraId="4497438D" w14:textId="77777777">
            <w:pPr>
              <w:pStyle w:val="ListParagraph"/>
              <w:numPr>
                <w:ilvl w:val="0"/>
                <w:numId w:val="27"/>
              </w:numPr>
              <w:ind w:right="4"/>
              <w:contextualSpacing w:val="0"/>
            </w:pPr>
            <w:r w:rsidRPr="00147829">
              <w:t>Does the applicant clearly articulate how the proposed work differs from, complements, or builds upon existing theory, scholarship, and practice?</w:t>
            </w:r>
          </w:p>
        </w:tc>
      </w:tr>
      <w:tr w14:paraId="5607F032" w14:textId="77777777" w:rsidTr="00DA180D">
        <w:tblPrEx>
          <w:tblW w:w="9180" w:type="dxa"/>
          <w:jc w:val="center"/>
          <w:tblLook w:val="04A0"/>
        </w:tblPrEx>
        <w:trPr>
          <w:cantSplit/>
          <w:jc w:val="center"/>
        </w:trPr>
        <w:tc>
          <w:tcPr>
            <w:tcW w:w="3150" w:type="dxa"/>
          </w:tcPr>
          <w:p w:rsidR="00E71D57" w:rsidRPr="00E71D57" w:rsidP="00AA72E4" w14:paraId="054028DC" w14:textId="77777777">
            <w:pPr>
              <w:pStyle w:val="StrongTableHeading"/>
            </w:pPr>
            <w:r>
              <w:rPr>
                <w:noProof/>
              </w:rPr>
              <w:drawing>
                <wp:anchor distT="0" distB="0" distL="114300" distR="114300" simplePos="0" relativeHeight="251666432"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096C37BF" w14:textId="77777777"/>
        </w:tc>
        <w:tc>
          <w:tcPr>
            <w:tcW w:w="6030" w:type="dxa"/>
          </w:tcPr>
          <w:p w:rsidR="003675DE" w:rsidRPr="003675DE" w:rsidP="00B94535" w14:paraId="17A35A3A" w14:textId="77777777">
            <w:pPr>
              <w:pStyle w:val="ListParagraph"/>
              <w:numPr>
                <w:ilvl w:val="0"/>
                <w:numId w:val="3"/>
              </w:numPr>
            </w:pPr>
            <w:r w:rsidRPr="003675DE">
              <w:t>Are the proposed activities informed by relevant theory and practice?</w:t>
            </w:r>
          </w:p>
          <w:p w:rsidR="003675DE" w:rsidRPr="003675DE" w:rsidP="00B94535" w14:paraId="70C9339E" w14:textId="77777777">
            <w:pPr>
              <w:pStyle w:val="ListParagraph"/>
              <w:numPr>
                <w:ilvl w:val="0"/>
                <w:numId w:val="3"/>
              </w:numPr>
            </w:pPr>
            <w:r w:rsidRPr="003675DE">
              <w:t>Are the goals, assumptions, and risks clearly stated?</w:t>
            </w:r>
          </w:p>
          <w:p w:rsidR="003675DE" w:rsidRPr="003675DE" w:rsidP="00B94535" w14:paraId="71CE185A" w14:textId="77777777">
            <w:pPr>
              <w:pStyle w:val="ListParagraph"/>
              <w:numPr>
                <w:ilvl w:val="0"/>
                <w:numId w:val="3"/>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3675DE" w:rsidRPr="003675DE" w:rsidP="00B94535" w14:paraId="0A891A87" w14:textId="77777777">
            <w:pPr>
              <w:pStyle w:val="ListParagraph"/>
              <w:numPr>
                <w:ilvl w:val="0"/>
                <w:numId w:val="3"/>
              </w:numPr>
            </w:pPr>
            <w:r w:rsidRPr="003675DE">
              <w:t xml:space="preserve">Are the time, financial, personnel, and other </w:t>
            </w:r>
            <w:r w:rsidRPr="003675DE" w:rsidR="00C16672">
              <w:t xml:space="preserve">identified </w:t>
            </w:r>
            <w:r w:rsidRPr="003675DE">
              <w:t>resources appropriate for the scope and scale of the project?</w:t>
            </w:r>
          </w:p>
          <w:p w:rsidR="003675DE" w:rsidRPr="003675DE" w:rsidP="00B94535" w14:paraId="48CB5AD3" w14:textId="77777777">
            <w:pPr>
              <w:pStyle w:val="ListParagraph"/>
              <w:numPr>
                <w:ilvl w:val="0"/>
                <w:numId w:val="3"/>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B94535" w14:paraId="3C6829D1" w14:textId="77777777">
            <w:pPr>
              <w:pStyle w:val="ListParagraph"/>
              <w:numPr>
                <w:ilvl w:val="0"/>
                <w:numId w:val="3"/>
              </w:numPr>
            </w:pPr>
            <w:r w:rsidRPr="003675DE">
              <w:t>Will the proposed methods for tracking the project’s progress allow course adjustments when necessary</w:t>
            </w:r>
            <w:r>
              <w:t>?</w:t>
            </w:r>
            <w:r w:rsidRPr="003675DE">
              <w:t xml:space="preserve"> </w:t>
            </w:r>
          </w:p>
          <w:p w:rsidR="00120B18" w:rsidP="00B94535" w14:paraId="0319169D" w14:textId="77777777">
            <w:pPr>
              <w:pStyle w:val="ListParagraph"/>
              <w:numPr>
                <w:ilvl w:val="0"/>
                <w:numId w:val="3"/>
              </w:numPr>
            </w:pPr>
            <w:r w:rsidRPr="003675DE">
              <w:t xml:space="preserve">Will the proposed methods for tracking the project’s progress </w:t>
            </w:r>
            <w:r w:rsidR="002A7040">
              <w:t>provide</w:t>
            </w:r>
            <w:r w:rsidRPr="003675DE" w:rsidR="003675DE">
              <w:t xml:space="preserve"> reliable and measurable information about the </w:t>
            </w:r>
            <w:r w:rsidR="009814F9">
              <w:t xml:space="preserve">project </w:t>
            </w:r>
            <w:r w:rsidRPr="003675DE" w:rsidR="003675DE">
              <w:t>results?</w:t>
            </w:r>
          </w:p>
          <w:p w:rsidR="00487881" w:rsidP="00487881" w14:paraId="748536C9" w14:textId="77777777">
            <w:pPr>
              <w:rPr>
                <w:i/>
                <w:iCs/>
              </w:rPr>
            </w:pPr>
            <w:r>
              <w:rPr>
                <w:i/>
                <w:iCs/>
              </w:rPr>
              <w:t>These a</w:t>
            </w:r>
            <w:r w:rsidRPr="00147829" w:rsidR="003837EB">
              <w:rPr>
                <w:i/>
                <w:iCs/>
              </w:rPr>
              <w:t>dditional questions</w:t>
            </w:r>
            <w:r>
              <w:rPr>
                <w:i/>
                <w:iCs/>
              </w:rPr>
              <w:t xml:space="preserve"> are</w:t>
            </w:r>
            <w:r w:rsidRPr="00147829" w:rsidR="003837EB">
              <w:rPr>
                <w:i/>
                <w:iCs/>
              </w:rPr>
              <w:t xml:space="preserve"> for </w:t>
            </w:r>
            <w:r w:rsidRPr="007D6F35" w:rsidR="003837EB">
              <w:rPr>
                <w:b/>
                <w:bCs/>
                <w:i/>
                <w:iCs/>
              </w:rPr>
              <w:t>Research project proposals</w:t>
            </w:r>
            <w:r w:rsidRPr="00147829" w:rsidR="003837EB">
              <w:rPr>
                <w:i/>
                <w:iCs/>
              </w:rPr>
              <w:t xml:space="preserve"> only.</w:t>
            </w:r>
            <w:r w:rsidR="003837EB">
              <w:rPr>
                <w:i/>
                <w:iCs/>
              </w:rPr>
              <w:t xml:space="preserve"> </w:t>
            </w:r>
            <w:hyperlink w:anchor="_Guidance_for_Research_1" w:history="1">
              <w:r w:rsidRPr="007D6F35" w:rsidR="003837EB">
                <w:rPr>
                  <w:rStyle w:val="Hyperlink"/>
                  <w:rFonts w:eastAsiaTheme="minorEastAsia"/>
                  <w:i/>
                  <w:iCs/>
                </w:rPr>
                <w:t>S</w:t>
              </w:r>
              <w:r w:rsidRPr="007D6F35" w:rsidR="003837EB">
                <w:rPr>
                  <w:rStyle w:val="Hyperlink"/>
                  <w:i/>
                  <w:iCs/>
                </w:rPr>
                <w:t>ee Guidance for Research Applications</w:t>
              </w:r>
            </w:hyperlink>
            <w:r w:rsidR="003837EB">
              <w:rPr>
                <w:i/>
                <w:iCs/>
              </w:rPr>
              <w:t>.</w:t>
            </w:r>
          </w:p>
          <w:p w:rsidR="00787FD4" w:rsidRPr="00787FD4" w:rsidP="00787FD4" w14:paraId="3593AE3D" w14:textId="77777777">
            <w:pPr>
              <w:pStyle w:val="ListParagraph"/>
              <w:numPr>
                <w:ilvl w:val="0"/>
                <w:numId w:val="3"/>
              </w:numPr>
            </w:pPr>
            <w:r w:rsidRPr="00787FD4">
              <w:t>Are the proposed research questions, methods, and theoretical framing appropriate for addressing the identified need, problem, or challenge?</w:t>
            </w:r>
          </w:p>
          <w:p w:rsidR="00787FD4" w:rsidRPr="00787FD4" w:rsidP="00787FD4" w14:paraId="7D90363E" w14:textId="77777777">
            <w:pPr>
              <w:pStyle w:val="ListParagraph"/>
              <w:numPr>
                <w:ilvl w:val="0"/>
                <w:numId w:val="3"/>
              </w:numPr>
            </w:pPr>
            <w:r w:rsidRPr="00787FD4">
              <w:t>Is the research informed by current practice and does it have the potential to produce generalizable results that could advance professional practice?</w:t>
            </w:r>
          </w:p>
          <w:p w:rsidR="00787FD4" w:rsidRPr="00787FD4" w:rsidP="00787FD4" w14:paraId="207DF1CB" w14:textId="77777777">
            <w:pPr>
              <w:pStyle w:val="ListParagraph"/>
              <w:numPr>
                <w:ilvl w:val="0"/>
                <w:numId w:val="3"/>
              </w:numPr>
            </w:pPr>
            <w:r w:rsidRPr="00787FD4">
              <w:t>Are the selected methods for data collection, analysis, and use appropriate for the project?</w:t>
            </w:r>
          </w:p>
          <w:p w:rsidR="00787FD4" w:rsidRPr="00787FD4" w:rsidP="00787FD4" w14:paraId="1AB1C999" w14:textId="77777777">
            <w:pPr>
              <w:pStyle w:val="ListParagraph"/>
              <w:numPr>
                <w:ilvl w:val="0"/>
                <w:numId w:val="3"/>
              </w:numPr>
            </w:pPr>
            <w:r w:rsidRPr="00787FD4">
              <w:t>Is the approach to securing Institutional Review Board (IRB) approval appropriate?</w:t>
            </w:r>
          </w:p>
          <w:p w:rsidR="00787FD4" w:rsidRPr="00787FD4" w:rsidP="00787FD4" w14:paraId="318FA5AF" w14:textId="77777777">
            <w:pPr>
              <w:pStyle w:val="ListParagraph"/>
              <w:numPr>
                <w:ilvl w:val="0"/>
                <w:numId w:val="3"/>
              </w:numPr>
            </w:pPr>
            <w:r w:rsidRPr="00787FD4">
              <w:t xml:space="preserve">Is the Data Management </w:t>
            </w:r>
            <w:r w:rsidR="009564A2">
              <w:t xml:space="preserve">and Sharing </w:t>
            </w:r>
            <w:r w:rsidRPr="00787FD4">
              <w:t>Plan for managing, sharing, preserving, documenting, and enabling reuse of the information and research products created during this project appropriate?</w:t>
            </w:r>
          </w:p>
          <w:p w:rsidR="003837EB" w:rsidRPr="009564A2" w:rsidP="00487881" w14:paraId="6ED3FFC4" w14:textId="77777777">
            <w:pPr>
              <w:pStyle w:val="ListParagraph"/>
              <w:numPr>
                <w:ilvl w:val="0"/>
                <w:numId w:val="3"/>
              </w:numPr>
            </w:pPr>
            <w:r w:rsidRPr="00787FD4">
              <w:t>Is the dissemination and communication plan comprehensive in terms of broad reach to practitioners and other communities of interest?</w:t>
            </w:r>
          </w:p>
        </w:tc>
      </w:tr>
      <w:tr w14:paraId="027AE004" w14:textId="77777777" w:rsidTr="00DA180D">
        <w:tblPrEx>
          <w:tblW w:w="9180" w:type="dxa"/>
          <w:jc w:val="center"/>
          <w:tblLook w:val="04A0"/>
        </w:tblPrEx>
        <w:trPr>
          <w:cantSplit/>
          <w:jc w:val="center"/>
        </w:trPr>
        <w:tc>
          <w:tcPr>
            <w:tcW w:w="3150" w:type="dxa"/>
          </w:tcPr>
          <w:p w:rsidR="00240EDB" w:rsidRPr="00BD7CBA" w:rsidP="00AA72E4" w14:paraId="0996A0E2" w14:textId="77777777">
            <w:pPr>
              <w:pStyle w:val="StrongTableHeading"/>
            </w:pPr>
            <w:r w:rsidRPr="00BD7CBA">
              <w:t>Project Results</w:t>
            </w:r>
          </w:p>
          <w:p w:rsidR="00120B18" w:rsidP="00AA72E4" w14:paraId="72A6B519" w14:textId="77777777">
            <w:r>
              <w:rPr>
                <w:noProof/>
              </w:rPr>
              <w:drawing>
                <wp:anchor distT="0" distB="0" distL="114300" distR="114300" simplePos="0" relativeHeight="251667456"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6"/>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65139B" w:rsidP="00350AD4" w14:paraId="007E665D" w14:textId="77777777">
            <w:pPr>
              <w:pStyle w:val="ListParagraph"/>
              <w:numPr>
                <w:ilvl w:val="0"/>
                <w:numId w:val="25"/>
              </w:numPr>
            </w:pPr>
            <w:r w:rsidRPr="0065139B">
              <w:t>Are the project’s intended results clearly articulated, realistic, meaningful, and linked to the need, problem, or challenge addressed by the project?</w:t>
            </w:r>
          </w:p>
          <w:p w:rsidR="0065139B" w:rsidRPr="0065139B" w:rsidP="00350AD4" w14:paraId="0C29AF04" w14:textId="77777777">
            <w:pPr>
              <w:pStyle w:val="ListParagraph"/>
              <w:numPr>
                <w:ilvl w:val="0"/>
                <w:numId w:val="25"/>
              </w:numPr>
            </w:pPr>
            <w:r w:rsidRPr="0065139B">
              <w:t>Is the plan to effect meaningful change in knowledge, skills, behaviors, and/or attitudes solidly grounded and appropriately structured?</w:t>
            </w:r>
          </w:p>
          <w:p w:rsidR="00410E8F" w:rsidRPr="00147829" w:rsidP="00350AD4" w14:paraId="362BECE5" w14:textId="77777777">
            <w:pPr>
              <w:pStyle w:val="ListParagraph"/>
              <w:numPr>
                <w:ilvl w:val="0"/>
                <w:numId w:val="25"/>
              </w:numPr>
              <w:contextualSpacing w:val="0"/>
            </w:pPr>
            <w:r w:rsidRPr="00147829">
              <w:t>Is the plan for ensuring that the proposed models, tools, research findings and/or services will be broadly adaptable and usable by other institutions and widely disseminated to the field likely to be effective?</w:t>
            </w:r>
          </w:p>
          <w:p w:rsidR="00120B18" w:rsidRPr="0065139B" w:rsidP="00350AD4" w14:paraId="4E2BD443" w14:textId="77777777">
            <w:pPr>
              <w:pStyle w:val="ListParagraph"/>
              <w:numPr>
                <w:ilvl w:val="0"/>
                <w:numId w:val="25"/>
              </w:numPr>
            </w:pPr>
            <w:r w:rsidRPr="0065139B">
              <w:t>Is the plan to sustain the benefits of the project beyond the conclusion of the period of performance reasonable and practical?</w:t>
            </w:r>
          </w:p>
        </w:tc>
      </w:tr>
    </w:tbl>
    <w:p w:rsidR="00834441" w:rsidRPr="00BD7CBA" w:rsidP="00AA72E4" w14:paraId="3EF0AC7B" w14:textId="77777777">
      <w:pPr>
        <w:spacing w:line="240" w:lineRule="auto"/>
        <w:rPr>
          <w:sz w:val="32"/>
          <w:szCs w:val="32"/>
        </w:rPr>
      </w:pPr>
      <w:r w:rsidRPr="00BD7CBA">
        <w:br w:type="page"/>
      </w:r>
    </w:p>
    <w:p w:rsidR="00A03F4F" w:rsidRPr="00427981" w:rsidP="009C22CE" w14:paraId="3215B8EA" w14:textId="77777777">
      <w:pPr>
        <w:pStyle w:val="Heading3"/>
      </w:pPr>
      <w:bookmarkStart w:id="156" w:name="_Toc166751559"/>
      <w:r>
        <w:t>Risk Assessment</w:t>
      </w:r>
      <w:bookmarkEnd w:id="156"/>
    </w:p>
    <w:p w:rsidR="00062925" w:rsidP="00AA72E4" w14:paraId="0663A567" w14:textId="77777777">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37CD2354" w14:textId="77777777">
      <w:r>
        <w:rPr>
          <w:noProof/>
        </w:rPr>
        <w:drawing>
          <wp:anchor distT="0" distB="0" distL="114300" distR="114300" simplePos="0" relativeHeight="251721728" behindDoc="0" locked="0" layoutInCell="1" allowOverlap="1">
            <wp:simplePos x="0" y="0"/>
            <wp:positionH relativeFrom="column">
              <wp:posOffset>3781425</wp:posOffset>
            </wp:positionH>
            <wp:positionV relativeFrom="paragraph">
              <wp:posOffset>162560</wp:posOffset>
            </wp:positionV>
            <wp:extent cx="347345" cy="347345"/>
            <wp:effectExtent l="0" t="0" r="0" b="0"/>
            <wp:wrapSquare wrapText="bothSides"/>
            <wp:docPr id="780166627" name="Graphic 23"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9680"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746492528"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77777777">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6C6E18" w14:textId="77777777">
                            <w:pPr>
                              <w:pStyle w:val="ListParagraph"/>
                              <w:numPr>
                                <w:ilvl w:val="0"/>
                                <w:numId w:val="65"/>
                              </w:numPr>
                              <w:ind w:left="648"/>
                            </w:pPr>
                            <w:hyperlink r:id="rId125" w:history="1">
                              <w:r w:rsidRPr="0080683D">
                                <w:rPr>
                                  <w:rStyle w:val="Hyperlink"/>
                                </w:rPr>
                                <w:t>41 U.S.C.</w:t>
                              </w:r>
                              <w:r w:rsidRPr="0080683D" w:rsidR="00D22B5B">
                                <w:rPr>
                                  <w:rStyle w:val="Hyperlink"/>
                                </w:rPr>
                                <w:t xml:space="preserve"> § 2313</w:t>
                              </w:r>
                            </w:hyperlink>
                          </w:p>
                          <w:p w:rsidR="00F14A28" w:rsidP="006C6E18" w14:textId="77777777">
                            <w:pPr>
                              <w:pStyle w:val="ListParagraph"/>
                              <w:numPr>
                                <w:ilvl w:val="0"/>
                                <w:numId w:val="65"/>
                              </w:numPr>
                              <w:ind w:left="648"/>
                            </w:pPr>
                            <w:hyperlink r:id="rId126" w:history="1">
                              <w:r w:rsidRPr="0026390B">
                                <w:rPr>
                                  <w:rStyle w:val="Hyperlink"/>
                                </w:rPr>
                                <w:t>41 U.S.C. § 134</w:t>
                              </w:r>
                            </w:hyperlink>
                          </w:p>
                          <w:p w:rsidR="00834775" w:rsidRPr="00F205D6" w:rsidP="006C6E18" w14:textId="77777777">
                            <w:pPr>
                              <w:pStyle w:val="ListParagraph"/>
                              <w:numPr>
                                <w:ilvl w:val="0"/>
                                <w:numId w:val="65"/>
                              </w:numPr>
                              <w:ind w:left="648"/>
                              <w:rPr>
                                <w:rStyle w:val="Hyperlink"/>
                                <w:b w:val="0"/>
                                <w:color w:val="000000" w:themeColor="text1"/>
                                <w:u w:val="none"/>
                              </w:rPr>
                            </w:pPr>
                            <w:hyperlink r:id="rId127" w:history="1">
                              <w:r w:rsidRPr="00406695">
                                <w:rPr>
                                  <w:rStyle w:val="Hyperlink"/>
                                </w:rPr>
                                <w:t>20 C.F.R. 200.206</w:t>
                              </w:r>
                            </w:hyperlink>
                          </w:p>
                          <w:p w:rsidR="00F205D6" w:rsidP="006C6E18" w14:textId="77777777">
                            <w:pPr>
                              <w:pStyle w:val="ListParagraph"/>
                              <w:numPr>
                                <w:ilvl w:val="0"/>
                                <w:numId w:val="65"/>
                              </w:numPr>
                              <w:ind w:left="648"/>
                            </w:pPr>
                            <w:r>
                              <w:rPr>
                                <w:rStyle w:val="Hyperlink"/>
                              </w:rPr>
                              <w:t>2 C.F.R. Part 3185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57" style="width:171.75pt;height:219.75pt;margin-top:0.8pt;margin-left:4in;mso-wrap-distance-bottom:0;mso-wrap-distance-left:9pt;mso-wrap-distance-right:9pt;mso-wrap-distance-top:0;mso-wrap-style:square;position:absolute;visibility:visible;v-text-anchor:middle;z-index:251720704" fillcolor="#f7fbff" strokecolor="#33715b" strokeweight="1pt">
                <v:textbox>
                  <w:txbxContent>
                    <w:p w:rsidR="001336D6" w:rsidP="001336D6" w14:paraId="6CADE0B9" w14:textId="77777777">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6C6E18" w14:paraId="65930DA5" w14:textId="77777777">
                      <w:pPr>
                        <w:pStyle w:val="ListParagraph"/>
                        <w:numPr>
                          <w:ilvl w:val="0"/>
                          <w:numId w:val="65"/>
                        </w:numPr>
                        <w:ind w:left="648"/>
                      </w:pPr>
                      <w:hyperlink r:id="rId125" w:history="1">
                        <w:r w:rsidRPr="0080683D">
                          <w:rPr>
                            <w:rStyle w:val="Hyperlink"/>
                          </w:rPr>
                          <w:t>41 U.S.C.</w:t>
                        </w:r>
                        <w:r w:rsidRPr="0080683D" w:rsidR="00D22B5B">
                          <w:rPr>
                            <w:rStyle w:val="Hyperlink"/>
                          </w:rPr>
                          <w:t xml:space="preserve"> § 2313</w:t>
                        </w:r>
                      </w:hyperlink>
                    </w:p>
                    <w:p w:rsidR="00F14A28" w:rsidP="006C6E18" w14:paraId="557F5745" w14:textId="77777777">
                      <w:pPr>
                        <w:pStyle w:val="ListParagraph"/>
                        <w:numPr>
                          <w:ilvl w:val="0"/>
                          <w:numId w:val="65"/>
                        </w:numPr>
                        <w:ind w:left="648"/>
                      </w:pPr>
                      <w:hyperlink r:id="rId126" w:history="1">
                        <w:r w:rsidRPr="0026390B">
                          <w:rPr>
                            <w:rStyle w:val="Hyperlink"/>
                          </w:rPr>
                          <w:t>41 U.S.C. § 134</w:t>
                        </w:r>
                      </w:hyperlink>
                    </w:p>
                    <w:p w:rsidR="00834775" w:rsidRPr="00F205D6" w:rsidP="006C6E18" w14:paraId="1143D43A" w14:textId="77777777">
                      <w:pPr>
                        <w:pStyle w:val="ListParagraph"/>
                        <w:numPr>
                          <w:ilvl w:val="0"/>
                          <w:numId w:val="65"/>
                        </w:numPr>
                        <w:ind w:left="648"/>
                        <w:rPr>
                          <w:rStyle w:val="Hyperlink"/>
                          <w:b w:val="0"/>
                          <w:color w:val="000000" w:themeColor="text1"/>
                          <w:u w:val="none"/>
                        </w:rPr>
                      </w:pPr>
                      <w:hyperlink r:id="rId127" w:history="1">
                        <w:r w:rsidRPr="00406695">
                          <w:rPr>
                            <w:rStyle w:val="Hyperlink"/>
                          </w:rPr>
                          <w:t>20 C.F.R. 200.206</w:t>
                        </w:r>
                      </w:hyperlink>
                    </w:p>
                    <w:p w:rsidR="00F205D6" w:rsidP="006C6E18" w14:paraId="72316698" w14:textId="77777777">
                      <w:pPr>
                        <w:pStyle w:val="ListParagraph"/>
                        <w:numPr>
                          <w:ilvl w:val="0"/>
                          <w:numId w:val="65"/>
                        </w:numPr>
                        <w:ind w:left="648"/>
                      </w:pPr>
                      <w:r>
                        <w:rPr>
                          <w:rStyle w:val="Hyperlink"/>
                        </w:rPr>
                        <w:t>2 C.F.R. Part 3185</w:t>
                      </w:r>
                    </w:p>
                  </w:txbxContent>
                </v:textbox>
                <w10:wrap type="square"/>
              </v:rect>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$250,000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53D12F39" w14:textId="77777777">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1B0D7227" w14:textId="77777777">
      <w:r>
        <w:t>We</w:t>
      </w:r>
      <w:r w:rsidRPr="00BD7CBA">
        <w:t xml:space="preserve"> </w:t>
      </w:r>
      <w:r w:rsidRPr="00BD7CBA" w:rsidR="00641364">
        <w:t xml:space="preserve">will consider any comments by the applicant, in addition to the other information in the designated integrity and performance system, in considering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6DE110D7" w14:textId="77777777">
      <w:pPr>
        <w:pStyle w:val="Heading2"/>
      </w:pPr>
      <w:bookmarkStart w:id="157" w:name="_Toc166751560"/>
      <w:bookmarkStart w:id="158" w:name="_Toc169095535"/>
      <w:r>
        <w:t>Awa</w:t>
      </w:r>
      <w:r w:rsidR="00F35C86">
        <w:t>rd Notices</w:t>
      </w:r>
      <w:bookmarkEnd w:id="157"/>
      <w:bookmarkEnd w:id="158"/>
    </w:p>
    <w:p w:rsidR="00062925" w:rsidP="0049303A" w14:paraId="6E4FFDAA" w14:textId="7777777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0DC362D0" w14:textId="77777777">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007F2E80">
        <w:t xml:space="preserve">August </w:t>
      </w:r>
      <w:r w:rsidRPr="00BD7CBA" w:rsidR="00DF42E8">
        <w:t>202</w:t>
      </w:r>
      <w:r w:rsidRPr="00BD7CBA" w:rsidR="00D8354C">
        <w:t>5</w:t>
      </w:r>
      <w:bookmarkEnd w:id="147"/>
      <w:r w:rsidR="003F43A1">
        <w:t>.</w:t>
      </w:r>
    </w:p>
    <w:p w:rsidR="00BE3AAA" w:rsidP="00BE3AAA" w14:paraId="1BB28960" w14:textId="77777777">
      <w:pPr>
        <w:pStyle w:val="TableHeaderRow"/>
      </w:pPr>
      <w:r>
        <w:t>Successful Applicants</w:t>
      </w:r>
    </w:p>
    <w:p w:rsidR="00BE3AAA" w:rsidP="00BE3AAA" w14:paraId="2B4CEA1D" w14:textId="77777777">
      <w:r>
        <w:t>If your application is successful,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40BE23E4" w14:textId="77777777">
      <w:pPr>
        <w:ind w:right="144"/>
      </w:pPr>
      <w:r>
        <w:rPr>
          <w:b/>
          <w:bCs/>
          <w:noProof/>
        </w:rPr>
        <w:drawing>
          <wp:anchor distT="0" distB="0" distL="114300" distR="114300" simplePos="0" relativeHeight="251722752" behindDoc="0" locked="0" layoutInCell="1" allowOverlap="1">
            <wp:simplePos x="0" y="0"/>
            <wp:positionH relativeFrom="column">
              <wp:posOffset>228600</wp:posOffset>
            </wp:positionH>
            <wp:positionV relativeFrom="paragraph">
              <wp:posOffset>162560</wp:posOffset>
            </wp:positionV>
            <wp:extent cx="676275" cy="67627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BE3AAA" w14:paraId="5973B4FF" w14:textId="77777777">
      <w:pPr>
        <w:pStyle w:val="TableHeaderRow"/>
      </w:pPr>
      <w:r>
        <w:t>Unsuccessful Applicants</w:t>
      </w:r>
    </w:p>
    <w:p w:rsidR="00BE3AAA" w:rsidRPr="00A755E2" w:rsidP="00BE3AAA" w14:paraId="46F38C4E" w14:textId="77777777">
      <w:r>
        <w:t>If your application is unsuccessful, we’ll send your Authorizing Official, Project Director, and Grant Administrator an email notification to let you know that your application isn’t being funded. We’ll share the number of applications and the total of requested funding we received for the program this year. We’ll also provide anonymized reviewer comments and scores to help you understand the decision and help you decide whether to revise the proposal and submit it again to IMLS or another funding agency in</w:t>
      </w:r>
      <w:r>
        <w:t xml:space="preserve"> the future.</w:t>
      </w:r>
    </w:p>
    <w:p w:rsidR="00BE3AAA" w:rsidP="0049303A" w14:paraId="085A54DF" w14:textId="77777777"/>
    <w:p w:rsidR="00822469" w:rsidP="0049303A" w14:paraId="0C769BE6" w14:textId="77777777">
      <w:pPr>
        <w:sectPr w:rsidSect="00A91B53">
          <w:headerReference w:type="default" r:id="rId128"/>
          <w:headerReference w:type="first" r:id="rId129"/>
          <w:pgSz w:w="12240" w:h="15840"/>
          <w:pgMar w:top="1440" w:right="1440" w:bottom="1440" w:left="1440" w:header="288" w:footer="821" w:gutter="0"/>
          <w:cols w:space="720"/>
          <w:titlePg/>
          <w:docGrid w:linePitch="326"/>
        </w:sectPr>
      </w:pPr>
      <w:r w:rsidRPr="00BD7CBA">
        <w:t>.</w:t>
      </w:r>
      <w:r w:rsidR="006705F8">
        <w:br w:type="page"/>
      </w:r>
    </w:p>
    <w:p w:rsidR="006705F8" w:rsidP="0049303A" w14:paraId="3D477277" w14:textId="77777777"/>
    <w:p w:rsidR="00BE2408" w:rsidRPr="00BE2408" w:rsidP="00BE2408" w14:paraId="78FF03A3" w14:textId="77777777">
      <w:r>
        <w:rPr>
          <w:noProof/>
        </w:rPr>
        <mc:AlternateContent>
          <mc:Choice Requires="wpg">
            <w:drawing>
              <wp:anchor distT="0" distB="0" distL="114300" distR="114300" simplePos="0" relativeHeight="251699200"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1"/>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58" alt="&quot;&quot;" style="width:54pt;height:54pt;margin-top:20.9pt;margin-left:-0.8pt;mso-height-relative:margin;mso-width-relative:margin;position:absolute;z-index:251700224" coordsize="8073,7985">
                <v:shape id="Graphic 11" o:spid="_x0000_s1059" type="#_x0000_t75" alt="Ribbon with solid fill" style="width:6668;height:6667;left:715;mso-wrap-style:square;position:absolute;top:633;visibility:visible">
                  <v:imagedata r:id="rId132" o:title="Ribbon with solid fill"/>
                </v:shape>
                <v:oval id="Oval 12" o:spid="_x0000_s1060" style="width:8073;height:7985;mso-wrap-style:square;position:absolute;visibility:visible;v-text-anchor:middle" filled="f" strokecolor="#33715b" strokeweight="3pt">
                  <v:stroke joinstyle="miter"/>
                </v:oval>
              </v:group>
            </w:pict>
          </mc:Fallback>
        </mc:AlternateContent>
      </w:r>
    </w:p>
    <w:p w:rsidR="00EB1D8C" w:rsidRPr="00EB1D8C" w:rsidP="00EB1D8C" w14:paraId="6A3B7E32" w14:textId="77777777"/>
    <w:p w:rsidR="00EB1D8C" w:rsidRPr="00EB1D8C" w:rsidP="00EB1D8C" w14:paraId="07653948" w14:textId="77777777"/>
    <w:p w:rsidR="00EB1D8C" w:rsidRPr="00EB1D8C" w:rsidP="00EB1D8C" w14:paraId="51532EF6" w14:textId="77777777"/>
    <w:p w:rsidR="0050156B" w:rsidP="003619E6" w14:paraId="7F3D68DB" w14:textId="77777777">
      <w:pPr>
        <w:pStyle w:val="Heading1"/>
        <w:spacing w:before="120"/>
      </w:pPr>
      <w:bookmarkStart w:id="159" w:name="_Toc169095536"/>
      <w:r>
        <w:t>Find Post</w:t>
      </w:r>
      <w:r w:rsidR="00810828">
        <w:t>-</w:t>
      </w:r>
      <w:r>
        <w:t>Award Information</w:t>
      </w:r>
      <w:bookmarkEnd w:id="159"/>
    </w:p>
    <w:p w:rsidR="004145DF" w:rsidP="004145DF" w14:paraId="71ECA36D" w14:textId="77777777"/>
    <w:p w:rsidR="004145DF" w:rsidRPr="004145DF" w:rsidP="004145DF" w14:paraId="1E466ED5" w14:textId="77777777">
      <w:pPr>
        <w:pStyle w:val="Sectionintrotext"/>
      </w:pPr>
      <w:r>
        <w:t>In this step:</w:t>
      </w:r>
    </w:p>
    <w:p w:rsidR="00662CD6" w:rsidP="004258C9" w14:paraId="0F1699F4" w14:textId="77777777">
      <w:pPr>
        <w:pStyle w:val="TOC2"/>
        <w:rPr>
          <w:rFonts w:asciiTheme="minorHAnsi" w:hAnsiTheme="minorHAnsi" w:cstheme="minorBidi"/>
          <w:noProof/>
          <w:color w:val="auto"/>
          <w:kern w:val="2"/>
          <w:sz w:val="22"/>
          <w:szCs w:val="22"/>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66751561" w:history="1">
        <w:r w:rsidRPr="00071FA3">
          <w:rPr>
            <w:rStyle w:val="Hyperlink"/>
            <w:noProof/>
          </w:rPr>
          <w:t>8.</w:t>
        </w:r>
        <w:r>
          <w:rPr>
            <w:rFonts w:asciiTheme="minorHAnsi" w:hAnsiTheme="minorHAnsi" w:cstheme="minorBidi"/>
            <w:noProof/>
            <w:color w:val="auto"/>
            <w:kern w:val="2"/>
            <w:sz w:val="22"/>
            <w:szCs w:val="22"/>
            <w14:ligatures w14:val="standardContextual"/>
          </w:rPr>
          <w:tab/>
        </w:r>
        <w:r w:rsidRPr="00071FA3">
          <w:rPr>
            <w:rStyle w:val="Hyperlink"/>
            <w:noProof/>
          </w:rPr>
          <w:t>Post-Award Requirements and Administration</w:t>
        </w:r>
        <w:r>
          <w:rPr>
            <w:noProof/>
            <w:webHidden/>
          </w:rPr>
          <w:tab/>
        </w:r>
        <w:r>
          <w:rPr>
            <w:noProof/>
            <w:webHidden/>
          </w:rPr>
          <w:fldChar w:fldCharType="begin"/>
        </w:r>
        <w:r>
          <w:rPr>
            <w:noProof/>
            <w:webHidden/>
          </w:rPr>
          <w:instrText xml:space="preserve"> PAGEREF _Toc166751561 \h </w:instrText>
        </w:r>
        <w:r>
          <w:rPr>
            <w:noProof/>
            <w:webHidden/>
          </w:rPr>
          <w:fldChar w:fldCharType="separate"/>
        </w:r>
        <w:r>
          <w:rPr>
            <w:noProof/>
            <w:webHidden/>
          </w:rPr>
          <w:t>50</w:t>
        </w:r>
        <w:r>
          <w:rPr>
            <w:noProof/>
            <w:webHidden/>
          </w:rPr>
          <w:fldChar w:fldCharType="end"/>
        </w:r>
      </w:hyperlink>
    </w:p>
    <w:p w:rsidR="00662CD6" w14:paraId="711CDE6F" w14:textId="77777777">
      <w:pPr>
        <w:pStyle w:val="TOC3"/>
        <w:rPr>
          <w:rFonts w:asciiTheme="minorHAnsi" w:hAnsiTheme="minorHAnsi" w:cstheme="minorBidi"/>
          <w:iCs w:val="0"/>
          <w:noProof/>
          <w:color w:val="auto"/>
          <w:kern w:val="2"/>
          <w:szCs w:val="22"/>
          <w14:ligatures w14:val="standardContextual"/>
        </w:rPr>
      </w:pPr>
      <w:hyperlink w:anchor="_Toc166751562" w:history="1">
        <w:r w:rsidRPr="00071FA3">
          <w:rPr>
            <w:rStyle w:val="Hyperlink"/>
            <w:noProof/>
          </w:rPr>
          <w:t>Administrative and National Policy Requirements</w:t>
        </w:r>
        <w:r>
          <w:rPr>
            <w:noProof/>
            <w:webHidden/>
          </w:rPr>
          <w:tab/>
        </w:r>
        <w:r>
          <w:rPr>
            <w:noProof/>
            <w:webHidden/>
          </w:rPr>
          <w:fldChar w:fldCharType="begin"/>
        </w:r>
        <w:r>
          <w:rPr>
            <w:noProof/>
            <w:webHidden/>
          </w:rPr>
          <w:instrText xml:space="preserve"> PAGEREF _Toc166751562 \h </w:instrText>
        </w:r>
        <w:r>
          <w:rPr>
            <w:noProof/>
            <w:webHidden/>
          </w:rPr>
          <w:fldChar w:fldCharType="separate"/>
        </w:r>
        <w:r>
          <w:rPr>
            <w:noProof/>
            <w:webHidden/>
          </w:rPr>
          <w:t>50</w:t>
        </w:r>
        <w:r>
          <w:rPr>
            <w:noProof/>
            <w:webHidden/>
          </w:rPr>
          <w:fldChar w:fldCharType="end"/>
        </w:r>
      </w:hyperlink>
    </w:p>
    <w:p w:rsidR="00662CD6" w14:paraId="7B8E3C63" w14:textId="77777777">
      <w:pPr>
        <w:pStyle w:val="TOC3"/>
        <w:rPr>
          <w:rFonts w:asciiTheme="minorHAnsi" w:hAnsiTheme="minorHAnsi" w:cstheme="minorBidi"/>
          <w:iCs w:val="0"/>
          <w:noProof/>
          <w:color w:val="auto"/>
          <w:kern w:val="2"/>
          <w:szCs w:val="22"/>
          <w14:ligatures w14:val="standardContextual"/>
        </w:rPr>
      </w:pPr>
      <w:hyperlink w:anchor="_Toc166751563" w:history="1">
        <w:r w:rsidRPr="00071FA3">
          <w:rPr>
            <w:rStyle w:val="Hyperlink"/>
            <w:noProof/>
          </w:rPr>
          <w:t>Reporting</w:t>
        </w:r>
        <w:r>
          <w:rPr>
            <w:noProof/>
            <w:webHidden/>
          </w:rPr>
          <w:tab/>
        </w:r>
        <w:r>
          <w:rPr>
            <w:noProof/>
            <w:webHidden/>
          </w:rPr>
          <w:fldChar w:fldCharType="begin"/>
        </w:r>
        <w:r>
          <w:rPr>
            <w:noProof/>
            <w:webHidden/>
          </w:rPr>
          <w:instrText xml:space="preserve"> PAGEREF _Toc166751563 \h </w:instrText>
        </w:r>
        <w:r>
          <w:rPr>
            <w:noProof/>
            <w:webHidden/>
          </w:rPr>
          <w:fldChar w:fldCharType="separate"/>
        </w:r>
        <w:r>
          <w:rPr>
            <w:noProof/>
            <w:webHidden/>
          </w:rPr>
          <w:t>51</w:t>
        </w:r>
        <w:r>
          <w:rPr>
            <w:noProof/>
            <w:webHidden/>
          </w:rPr>
          <w:fldChar w:fldCharType="end"/>
        </w:r>
      </w:hyperlink>
    </w:p>
    <w:p w:rsidR="003C2BEF" w:rsidRPr="003C2BEF" w:rsidP="003C2BEF" w14:paraId="1AAF89BE" w14:textId="77777777">
      <w:r>
        <w:fldChar w:fldCharType="end"/>
      </w:r>
    </w:p>
    <w:p w:rsidR="00A03F4F" w:rsidRPr="00427981" w:rsidP="00C10168" w14:paraId="5B440787" w14:textId="77777777">
      <w:pPr>
        <w:pStyle w:val="Heading2"/>
      </w:pPr>
      <w:bookmarkStart w:id="160" w:name="_Post-Award_Requirements_and"/>
      <w:bookmarkStart w:id="161" w:name="_Toc166751561"/>
      <w:bookmarkStart w:id="162" w:name="_Toc169095537"/>
      <w:bookmarkStart w:id="163" w:name="Step4"/>
      <w:bookmarkEnd w:id="160"/>
      <w:r>
        <w:t>Post-</w:t>
      </w:r>
      <w:r w:rsidR="00BA193E">
        <w:t xml:space="preserve">Award </w:t>
      </w:r>
      <w:r>
        <w:t xml:space="preserve">Requirements and </w:t>
      </w:r>
      <w:r w:rsidR="00BA193E">
        <w:t>Administration</w:t>
      </w:r>
      <w:bookmarkEnd w:id="161"/>
      <w:bookmarkEnd w:id="162"/>
    </w:p>
    <w:p w:rsidR="0044697D" w:rsidP="009C22CE" w14:paraId="5BE1A726" w14:textId="77777777">
      <w:pPr>
        <w:pStyle w:val="Heading3"/>
      </w:pPr>
      <w:bookmarkStart w:id="164" w:name="_Administrative_and_National"/>
      <w:bookmarkStart w:id="165" w:name="_Toc166751562"/>
      <w:bookmarkEnd w:id="164"/>
      <w:r>
        <w:t>Administrative and National Policy Requirements</w:t>
      </w:r>
      <w:bookmarkEnd w:id="165"/>
    </w:p>
    <w:p w:rsidR="009307AD" w:rsidP="001836D7" w14:paraId="7AD6463A"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9307AD" w:rsidP="00350AD4" w14:paraId="09510EB8" w14:textId="77777777">
      <w:pPr>
        <w:pStyle w:val="ListParagraph"/>
        <w:numPr>
          <w:ilvl w:val="0"/>
          <w:numId w:val="48"/>
        </w:numPr>
        <w:ind w:left="734"/>
      </w:pPr>
      <w:hyperlink r:id="rId133" w:history="1">
        <w:r w:rsidRPr="001E25C7">
          <w:rPr>
            <w:rStyle w:val="Hyperlink"/>
          </w:rPr>
          <w:t>2 C.F.R. part 200 Uniform Administrative Requirements, Cost Principles, and Audit Requirements for Federal Awards</w:t>
        </w:r>
      </w:hyperlink>
      <w:r w:rsidRPr="001E25C7" w:rsidR="008F1C38">
        <w:t xml:space="preserve">, </w:t>
      </w:r>
      <w:hyperlink r:id="rId134" w:history="1">
        <w:r w:rsidRPr="001E25C7">
          <w:rPr>
            <w:rStyle w:val="Hyperlink"/>
          </w:rPr>
          <w:t>2 C.F.R. part 3187</w:t>
        </w:r>
      </w:hyperlink>
      <w:r w:rsidR="00C810F7">
        <w:rPr>
          <w:rStyle w:val="Hyperlink"/>
        </w:rPr>
        <w:t xml:space="preserve"> (IMLS grant regulations)</w:t>
      </w:r>
      <w:r w:rsidR="008F1C38">
        <w:rPr>
          <w:rStyle w:val="Hyperlink"/>
        </w:rPr>
        <w:t>;</w:t>
      </w:r>
      <w:r w:rsidRPr="001E25C7" w:rsidR="008F1C38">
        <w:t xml:space="preserve"> </w:t>
      </w:r>
    </w:p>
    <w:p w:rsidR="009307AD" w:rsidP="00350AD4" w14:paraId="05AE4ED6" w14:textId="77777777">
      <w:pPr>
        <w:pStyle w:val="ListParagraph"/>
        <w:numPr>
          <w:ilvl w:val="0"/>
          <w:numId w:val="48"/>
        </w:numPr>
        <w:ind w:left="734"/>
      </w:pPr>
      <w:r w:rsidRPr="001E25C7">
        <w:t xml:space="preserve">The </w:t>
      </w:r>
      <w:hyperlink r:id="rId135" w:history="1">
        <w:r w:rsidRPr="001E25C7">
          <w:rPr>
            <w:rStyle w:val="Hyperlink"/>
          </w:rPr>
          <w:t>IMLS General Terms and Conditions for IMLS Discretionary Grant and Cooperative Agreement Awards</w:t>
        </w:r>
      </w:hyperlink>
      <w:r>
        <w:t xml:space="preserve"> (</w:t>
      </w:r>
      <w:r w:rsidRPr="001E25C7">
        <w:t>PDF, 460KB)</w:t>
      </w:r>
      <w:r>
        <w:t>;</w:t>
      </w:r>
      <w:r w:rsidRPr="001E25C7">
        <w:t xml:space="preserve"> and </w:t>
      </w:r>
    </w:p>
    <w:p w:rsidR="009307AD" w:rsidRPr="001E25C7" w:rsidP="00350AD4" w14:paraId="0B131EBE" w14:textId="77777777">
      <w:pPr>
        <w:pStyle w:val="ListParagraph"/>
        <w:numPr>
          <w:ilvl w:val="0"/>
          <w:numId w:val="48"/>
        </w:numPr>
        <w:ind w:left="734"/>
      </w:pPr>
      <w:r w:rsidRPr="001E25C7">
        <w:t xml:space="preserve">the </w:t>
      </w:r>
      <w:hyperlink w:anchor="_Appendix_One_–" w:history="1">
        <w:r w:rsidRPr="001E25C7">
          <w:rPr>
            <w:rStyle w:val="Hyperlink"/>
          </w:rPr>
          <w:t>IMLS Assurances and Certifications</w:t>
        </w:r>
      </w:hyperlink>
      <w:r w:rsidRPr="001E25C7">
        <w:t xml:space="preserve">. </w:t>
      </w:r>
    </w:p>
    <w:p w:rsidR="009307AD" w:rsidP="001836D7" w14:paraId="778F1EEF" w14:textId="77777777">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136" w:anchor="_Appendix_One_–" w:history="1">
        <w:r w:rsidRPr="001E25C7">
          <w:rPr>
            <w:rStyle w:val="Hyperlink"/>
          </w:rPr>
          <w:t>IMLS Assurances and Certifications</w:t>
        </w:r>
      </w:hyperlink>
      <w:r w:rsidRPr="001E25C7">
        <w:t xml:space="preserve">. By submitting the application, which includes the </w:t>
      </w:r>
      <w:hyperlink r:id="rId136" w:anchor="_Appendix_One_–"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rsidR="00C810F7">
        <w:t>recipient</w:t>
      </w:r>
      <w:r w:rsidRPr="001E25C7" w:rsidR="00C810F7">
        <w:t xml:space="preserve"> </w:t>
      </w:r>
      <w:r w:rsidRPr="001E25C7">
        <w:t xml:space="preserve">return funds to the government. For information about award termination, please see the </w:t>
      </w:r>
      <w:hyperlink r:id="rId135" w:history="1">
        <w:r w:rsidRPr="001E25C7">
          <w:rPr>
            <w:rStyle w:val="Hyperlink"/>
          </w:rPr>
          <w:t>IMLS General Terms and Conditions for IMLS Discretionary Grant and Cooperative Agreement Awards</w:t>
        </w:r>
      </w:hyperlink>
      <w:r w:rsidRPr="001E25C7">
        <w:t xml:space="preserve"> and 2 C.F.R. § 200.340.</w:t>
      </w:r>
    </w:p>
    <w:p w:rsidR="00D3238F" w:rsidP="00D3238F" w14:paraId="48A2B4B4" w14:textId="77777777">
      <w:r w:rsidRPr="00A26F35">
        <w:rPr>
          <w:b/>
          <w:bCs/>
          <w:szCs w:val="24"/>
        </w:rPr>
        <w:t>Please note:</w:t>
      </w:r>
      <w:r>
        <w:rPr>
          <w:szCs w:val="24"/>
        </w:rPr>
        <w:t xml:space="preserve">  OMB has recently updated the Uniform Guidance </w:t>
      </w:r>
      <w:r w:rsidR="008A0868">
        <w:rPr>
          <w:szCs w:val="24"/>
        </w:rPr>
        <w:t>(</w:t>
      </w:r>
      <w:hyperlink r:id="rId14" w:history="1">
        <w:r w:rsidRPr="00CE6410" w:rsidR="008A0868">
          <w:rPr>
            <w:rStyle w:val="Hyperlink"/>
            <w:szCs w:val="24"/>
          </w:rPr>
          <w:t>see Uniform Guidance Revisions</w:t>
        </w:r>
      </w:hyperlink>
      <w:r w:rsidR="00686349">
        <w:rPr>
          <w:szCs w:val="24"/>
        </w:rPr>
        <w:t xml:space="preserve">). </w:t>
      </w:r>
      <w:r>
        <w:rPr>
          <w:szCs w:val="24"/>
        </w:rPr>
        <w:t>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D3238F" w:rsidRPr="001E25C7" w:rsidP="008A0868" w14:paraId="24FB3D3A" w14:textId="77777777">
      <w:pPr>
        <w:spacing w:after="183"/>
        <w:ind w:left="11"/>
      </w:pPr>
      <w:r w:rsidRPr="00004F98">
        <w:t xml:space="preserve">With certain IMLS-specific additions, IMLS regulations at </w:t>
      </w:r>
      <w:hyperlink r:id="rId67"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current (pre-October 1, 2024) Uniform Guidance and will automatically adopt the Uniform</w:t>
      </w:r>
      <w:r w:rsidRPr="00004F98">
        <w:t xml:space="preserve"> </w:t>
      </w:r>
      <w:r>
        <w:t>Guidance Revisions when they become effective on October 1, 2024.</w:t>
      </w:r>
    </w:p>
    <w:p w:rsidR="00A03F4F" w:rsidRPr="00427981" w:rsidP="009C22CE" w14:paraId="556899C2" w14:textId="77777777">
      <w:pPr>
        <w:pStyle w:val="Heading3"/>
      </w:pPr>
      <w:bookmarkStart w:id="166" w:name="_Toc166751563"/>
      <w:r w:rsidRPr="00427981">
        <w:t>R</w:t>
      </w:r>
      <w:r w:rsidRPr="00427981" w:rsidR="00641364">
        <w:t>eporting</w:t>
      </w:r>
      <w:bookmarkEnd w:id="166"/>
    </w:p>
    <w:p w:rsidR="00A03F4F" w:rsidRPr="00BD7CBA" w:rsidP="005A7115" w14:paraId="28DF9074" w14:textId="77777777">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23B577FA" w14:textId="77777777">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3C87064" w14:textId="77777777">
      <w:r>
        <w:t>You</w:t>
      </w:r>
      <w:r w:rsidRPr="00BD7CBA">
        <w:t xml:space="preserve"> </w:t>
      </w:r>
      <w:r w:rsidRPr="00BD7CBA" w:rsidR="00641364">
        <w:t xml:space="preserve">must also comply with </w:t>
      </w:r>
      <w:hyperlink r:id="rId137" w:history="1">
        <w:r w:rsidRPr="000F47BD" w:rsidR="00641364">
          <w:rPr>
            <w:rStyle w:val="Hyperlink"/>
          </w:rPr>
          <w:t>2 C.F.R. §§ 180.335</w:t>
        </w:r>
      </w:hyperlink>
      <w:r w:rsidRPr="00BD7CBA" w:rsidR="00641364">
        <w:t xml:space="preserve"> and </w:t>
      </w:r>
      <w:hyperlink r:id="rId138" w:history="1">
        <w:r w:rsidRPr="000345BC" w:rsidR="00641364">
          <w:rPr>
            <w:rStyle w:val="Hyperlink"/>
          </w:rPr>
          <w:t>180.350</w:t>
        </w:r>
      </w:hyperlink>
      <w:r w:rsidRPr="00BD7CBA" w:rsidR="00641364">
        <w:t xml:space="preserve"> and </w:t>
      </w:r>
      <w:hyperlink r:id="rId139"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6705F8" w:rsidP="005A7115" w14:paraId="3B8C5324" w14:textId="77777777">
      <w:bookmarkStart w:id="167" w:name="_Toc43406651"/>
      <w:r>
        <w:rPr>
          <w:noProof/>
        </w:rPr>
        <mc:AlternateContent>
          <mc:Choice Requires="wpg">
            <w:drawing>
              <wp:anchor distT="0" distB="0" distL="114300" distR="114300" simplePos="0" relativeHeight="251677696"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77777777">
                              <w:pPr>
                                <w:ind w:left="720"/>
                              </w:pPr>
                              <w:r>
                                <w:t xml:space="preserve">Visit our </w:t>
                              </w:r>
                              <w:hyperlink r:id="rId140"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66675" y="238125"/>
                            <a:ext cx="347345" cy="347345"/>
                          </a:xfrm>
                          <a:prstGeom prst="rect">
                            <a:avLst/>
                          </a:prstGeom>
                        </pic:spPr>
                      </pic:pic>
                    </wpg:wgp>
                  </a:graphicData>
                </a:graphic>
              </wp:anchor>
            </w:drawing>
          </mc:Choice>
          <mc:Fallback>
            <w:pict>
              <v:group id="_x0000_s1061" alt="&quot;&quot;" style="width:175.5pt;height:111.75pt;margin-top:1.5pt;margin-left:292.5pt;position:absolute;z-index:251678720" coordsize="22288,14192">
                <v:rect id="_x0000_s1062" style="width:22288;height:14192;mso-wrap-style:square;position:absolute;visibility:visible;v-text-anchor:middle" fillcolor="#f7fbff" strokecolor="#33715b" strokeweight="1pt">
                  <v:textbox>
                    <w:txbxContent>
                      <w:p w:rsidR="00506808" w:rsidP="00506808" w14:paraId="021C3DA4" w14:textId="77777777">
                        <w:pPr>
                          <w:ind w:left="720"/>
                        </w:pPr>
                        <w:r>
                          <w:t xml:space="preserve">Visit our </w:t>
                        </w:r>
                        <w:hyperlink r:id="rId140"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63" type="#_x0000_t75" alt="Information with solid fill" style="width:3474;height:3473;left:666;mso-wrap-style:square;position:absolute;top:2381;visibility:visible">
                  <v:imagedata r:id="rId51" o:title="Information with solid fill"/>
                </v:shape>
                <w10:wrap type="square"/>
              </v:group>
            </w:pict>
          </mc:Fallback>
        </mc:AlternateContent>
      </w:r>
      <w:r w:rsidRPr="00BD7CBA" w:rsidR="006B6D56">
        <w:t xml:space="preserve">If the federal share of the federal award is more than $500,000 over the period of performance, </w:t>
      </w:r>
      <w:hyperlink r:id="rId141" w:history="1">
        <w:r w:rsidRPr="004A0BAC" w:rsidR="00483D51">
          <w:rPr>
            <w:rStyle w:val="Hyperlink"/>
          </w:rPr>
          <w:t xml:space="preserve">you </w:t>
        </w:r>
        <w:r w:rsidRPr="004A0BAC" w:rsidR="006B6D56">
          <w:rPr>
            <w:rStyle w:val="Hyperlink"/>
          </w:rPr>
          <w:t>should refer to the reporting requirements reflected in 2 C.F.R. part 200, Appendix XII – Award Term and Condition for Recipient Integrity and Performance Matters</w:t>
        </w:r>
      </w:hyperlink>
      <w:r w:rsidRPr="00BD7CBA" w:rsidR="006B6D56">
        <w:t xml:space="preserve"> </w:t>
      </w:r>
      <w:hyperlink r:id="rId142" w:history="1">
        <w:r w:rsidRPr="0091146C" w:rsidR="006B6D56">
          <w:rPr>
            <w:rStyle w:val="Hyperlink"/>
          </w:rPr>
          <w:t>(see also 2 C.F.R. §§ 200.113 (Mandatory disclosures)</w:t>
        </w:r>
      </w:hyperlink>
      <w:r w:rsidRPr="00BD7CBA" w:rsidR="006B6D56">
        <w:t xml:space="preserve"> and </w:t>
      </w:r>
      <w:hyperlink r:id="rId143" w:history="1">
        <w:r w:rsidRPr="00B9653E" w:rsidR="006B6D56">
          <w:rPr>
            <w:rStyle w:val="Hyperlink"/>
          </w:rPr>
          <w:t>2 C.F.R. §§ 200.211(c)</w:t>
        </w:r>
        <w:r w:rsidRPr="00B9653E" w:rsidR="00084FF3">
          <w:rPr>
            <w:rStyle w:val="Hyperlink"/>
          </w:rPr>
          <w:t>(1)</w:t>
        </w:r>
        <w:r w:rsidRPr="00B9653E" w:rsidR="006B6D56">
          <w:rPr>
            <w:rStyle w:val="Hyperlink"/>
          </w:rPr>
          <w:t xml:space="preserve">(iii) (Information contained in a </w:t>
        </w:r>
        <w:r w:rsidRPr="00B9653E" w:rsidR="00632AA5">
          <w:rPr>
            <w:rStyle w:val="Hyperlink"/>
          </w:rPr>
          <w:t>federal</w:t>
        </w:r>
        <w:r w:rsidRPr="00B9653E" w:rsidR="006B6D56">
          <w:rPr>
            <w:rStyle w:val="Hyperlink"/>
          </w:rPr>
          <w:t xml:space="preserve"> award).)</w:t>
        </w:r>
      </w:hyperlink>
    </w:p>
    <w:bookmarkEnd w:id="163"/>
    <w:p w:rsidR="00F86D25" w14:paraId="115E695E" w14:textId="77777777">
      <w:pPr>
        <w:spacing w:before="0" w:after="160" w:line="259" w:lineRule="auto"/>
        <w:sectPr w:rsidSect="00A91B53">
          <w:headerReference w:type="default" r:id="rId144"/>
          <w:headerReference w:type="first" r:id="rId145"/>
          <w:pgSz w:w="12240" w:h="15840"/>
          <w:pgMar w:top="1440" w:right="1440" w:bottom="1440" w:left="1440" w:header="288" w:footer="821" w:gutter="0"/>
          <w:cols w:space="720"/>
          <w:titlePg/>
          <w:docGrid w:linePitch="326"/>
        </w:sectPr>
      </w:pPr>
      <w:r>
        <w:br w:type="page"/>
      </w:r>
    </w:p>
    <w:p w:rsidR="006705F8" w14:paraId="6DFCF417" w14:textId="77777777">
      <w:pPr>
        <w:spacing w:before="0" w:after="160" w:line="259" w:lineRule="auto"/>
      </w:pPr>
    </w:p>
    <w:bookmarkStart w:id="168" w:name="_Contacts_and_Other"/>
    <w:bookmarkEnd w:id="168"/>
    <w:p w:rsidR="00AC5C5F" w:rsidRPr="00AC5C5F" w:rsidP="00AC5C5F" w14:paraId="1C2D185C" w14:textId="77777777">
      <w:r>
        <w:rPr>
          <w:noProof/>
        </w:rPr>
        <mc:AlternateContent>
          <mc:Choice Requires="wpg">
            <w:drawing>
              <wp:anchor distT="0" distB="0" distL="114300" distR="114300" simplePos="0" relativeHeight="251701248"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7"/>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4" alt="&quot;&quot;" style="width:54pt;height:54pt;margin-top:4.3pt;margin-left:1.5pt;mso-height-relative:margin;mso-width-relative:margin;position:absolute;z-index:251702272" coordsize="8484,8567">
                <v:shape id="Graphic 14" o:spid="_x0000_s1065" type="#_x0000_t75" alt="Postit Notes with solid fill" style="width:7245;height:7245;left:386;mso-wrap-style:square;position:absolute;top:798;visibility:visible">
                  <v:imagedata r:id="rId148" o:title="Postit Notes with solid fill"/>
                </v:shape>
                <v:oval id="Oval 15" o:spid="_x0000_s1066" style="width:8484;height:8567;mso-wrap-style:square;position:absolute;visibility:visible;v-text-anchor:middle" filled="f" strokecolor="#33715b" strokeweight="3pt">
                  <v:stroke joinstyle="miter"/>
                </v:oval>
              </v:group>
            </w:pict>
          </mc:Fallback>
        </mc:AlternateContent>
      </w:r>
    </w:p>
    <w:p w:rsidR="001A5BF7" w:rsidP="001A5BF7" w14:paraId="090C3A99" w14:textId="77777777">
      <w:bookmarkStart w:id="169" w:name="_Contacts_and_Other_1"/>
      <w:bookmarkEnd w:id="169"/>
    </w:p>
    <w:p w:rsidR="001A5BF7" w:rsidRPr="001A5BF7" w:rsidP="001A5BF7" w14:paraId="3530A366" w14:textId="77777777"/>
    <w:p w:rsidR="00364CED" w:rsidP="00364CED" w14:paraId="25F95327" w14:textId="77777777">
      <w:pPr>
        <w:pStyle w:val="Heading1"/>
      </w:pPr>
      <w:bookmarkStart w:id="170" w:name="_Toc169095538"/>
      <w:r>
        <w:t>Other Information</w:t>
      </w:r>
      <w:bookmarkEnd w:id="170"/>
    </w:p>
    <w:p w:rsidR="005C4E07" w:rsidRPr="005C4E07" w:rsidP="005C4E07" w14:paraId="68F7C380" w14:textId="77777777"/>
    <w:p w:rsidR="005C4E07" w:rsidRPr="005C4E07" w:rsidP="005C4E07" w14:paraId="0413F885" w14:textId="77777777">
      <w:pPr>
        <w:pStyle w:val="Sectionintrotext"/>
      </w:pPr>
      <w:r>
        <w:t>In this section:</w:t>
      </w:r>
    </w:p>
    <w:p w:rsidR="00662CD6" w:rsidP="004258C9" w14:paraId="0D31B2D4" w14:textId="77777777">
      <w:pPr>
        <w:pStyle w:val="TOC2"/>
        <w:rPr>
          <w:rFonts w:asciiTheme="minorHAnsi" w:hAnsiTheme="minorHAnsi" w:cstheme="minorBidi"/>
          <w:noProof/>
          <w:color w:val="auto"/>
          <w:kern w:val="2"/>
          <w:sz w:val="22"/>
          <w:szCs w:val="22"/>
          <w14:ligatures w14:val="standardContextual"/>
        </w:rPr>
      </w:pPr>
      <w:r>
        <w:fldChar w:fldCharType="begin"/>
      </w:r>
      <w:r>
        <w:instrText xml:space="preserve"> TOC \o "2-4" \h \z \u \b step5 </w:instrText>
      </w:r>
      <w:r>
        <w:fldChar w:fldCharType="separate"/>
      </w:r>
      <w:hyperlink w:anchor="_Toc166751564" w:history="1">
        <w:r w:rsidRPr="00D51A7A">
          <w:rPr>
            <w:rStyle w:val="Hyperlink"/>
            <w:noProof/>
          </w:rPr>
          <w:t>9.</w:t>
        </w:r>
        <w:r>
          <w:rPr>
            <w:rFonts w:asciiTheme="minorHAnsi" w:hAnsiTheme="minorHAnsi" w:cstheme="minorBidi"/>
            <w:noProof/>
            <w:color w:val="auto"/>
            <w:kern w:val="2"/>
            <w:sz w:val="22"/>
            <w:szCs w:val="22"/>
            <w14:ligatures w14:val="standardContextual"/>
          </w:rPr>
          <w:tab/>
        </w:r>
        <w:r w:rsidRPr="00D51A7A">
          <w:rPr>
            <w:rStyle w:val="Hyperlink"/>
            <w:noProof/>
          </w:rPr>
          <w:t>Other Important Information</w:t>
        </w:r>
        <w:r>
          <w:rPr>
            <w:noProof/>
            <w:webHidden/>
          </w:rPr>
          <w:tab/>
        </w:r>
        <w:r>
          <w:rPr>
            <w:noProof/>
            <w:webHidden/>
          </w:rPr>
          <w:fldChar w:fldCharType="begin"/>
        </w:r>
        <w:r>
          <w:rPr>
            <w:noProof/>
            <w:webHidden/>
          </w:rPr>
          <w:instrText xml:space="preserve"> PAGEREF _Toc166751564 \h </w:instrText>
        </w:r>
        <w:r>
          <w:rPr>
            <w:noProof/>
            <w:webHidden/>
          </w:rPr>
          <w:fldChar w:fldCharType="separate"/>
        </w:r>
        <w:r>
          <w:rPr>
            <w:noProof/>
            <w:webHidden/>
          </w:rPr>
          <w:t>53</w:t>
        </w:r>
        <w:r>
          <w:rPr>
            <w:noProof/>
            <w:webHidden/>
          </w:rPr>
          <w:fldChar w:fldCharType="end"/>
        </w:r>
      </w:hyperlink>
    </w:p>
    <w:p w:rsidR="00662CD6" w14:paraId="46A61E72" w14:textId="77777777">
      <w:pPr>
        <w:pStyle w:val="TOC3"/>
        <w:rPr>
          <w:rFonts w:asciiTheme="minorHAnsi" w:hAnsiTheme="minorHAnsi" w:cstheme="minorBidi"/>
          <w:iCs w:val="0"/>
          <w:noProof/>
          <w:color w:val="auto"/>
          <w:kern w:val="2"/>
          <w:szCs w:val="22"/>
          <w14:ligatures w14:val="standardContextual"/>
        </w:rPr>
      </w:pPr>
      <w:hyperlink w:anchor="_Toc166751565" w:history="1">
        <w:r w:rsidRPr="00D51A7A">
          <w:rPr>
            <w:rStyle w:val="Hyperlink"/>
            <w:noProof/>
          </w:rPr>
          <w:t>IMLS Assurances and Certifications</w:t>
        </w:r>
        <w:r>
          <w:rPr>
            <w:noProof/>
            <w:webHidden/>
          </w:rPr>
          <w:tab/>
        </w:r>
        <w:r>
          <w:rPr>
            <w:noProof/>
            <w:webHidden/>
          </w:rPr>
          <w:fldChar w:fldCharType="begin"/>
        </w:r>
        <w:r>
          <w:rPr>
            <w:noProof/>
            <w:webHidden/>
          </w:rPr>
          <w:instrText xml:space="preserve"> PAGEREF _Toc166751565 \h </w:instrText>
        </w:r>
        <w:r>
          <w:rPr>
            <w:noProof/>
            <w:webHidden/>
          </w:rPr>
          <w:fldChar w:fldCharType="separate"/>
        </w:r>
        <w:r>
          <w:rPr>
            <w:noProof/>
            <w:webHidden/>
          </w:rPr>
          <w:t>53</w:t>
        </w:r>
        <w:r>
          <w:rPr>
            <w:noProof/>
            <w:webHidden/>
          </w:rPr>
          <w:fldChar w:fldCharType="end"/>
        </w:r>
      </w:hyperlink>
    </w:p>
    <w:p w:rsidR="00662CD6" w14:paraId="6DEAD46D" w14:textId="77777777">
      <w:pPr>
        <w:pStyle w:val="TOC3"/>
        <w:rPr>
          <w:rFonts w:asciiTheme="minorHAnsi" w:hAnsiTheme="minorHAnsi" w:cstheme="minorBidi"/>
          <w:iCs w:val="0"/>
          <w:noProof/>
          <w:color w:val="auto"/>
          <w:kern w:val="2"/>
          <w:szCs w:val="22"/>
          <w14:ligatures w14:val="standardContextual"/>
        </w:rPr>
      </w:pPr>
      <w:hyperlink w:anchor="_Toc166751566" w:history="1">
        <w:r w:rsidRPr="00D51A7A">
          <w:rPr>
            <w:rStyle w:val="Hyperlink"/>
            <w:noProof/>
          </w:rPr>
          <w:t>Acknowledging IMLS Support</w:t>
        </w:r>
        <w:r>
          <w:rPr>
            <w:noProof/>
            <w:webHidden/>
          </w:rPr>
          <w:tab/>
        </w:r>
        <w:r>
          <w:rPr>
            <w:noProof/>
            <w:webHidden/>
          </w:rPr>
          <w:fldChar w:fldCharType="begin"/>
        </w:r>
        <w:r>
          <w:rPr>
            <w:noProof/>
            <w:webHidden/>
          </w:rPr>
          <w:instrText xml:space="preserve"> PAGEREF _Toc166751566 \h </w:instrText>
        </w:r>
        <w:r>
          <w:rPr>
            <w:noProof/>
            <w:webHidden/>
          </w:rPr>
          <w:fldChar w:fldCharType="separate"/>
        </w:r>
        <w:r>
          <w:rPr>
            <w:noProof/>
            <w:webHidden/>
          </w:rPr>
          <w:t>53</w:t>
        </w:r>
        <w:r>
          <w:rPr>
            <w:noProof/>
            <w:webHidden/>
          </w:rPr>
          <w:fldChar w:fldCharType="end"/>
        </w:r>
      </w:hyperlink>
    </w:p>
    <w:p w:rsidR="00662CD6" w14:paraId="64E451B5" w14:textId="77777777">
      <w:pPr>
        <w:pStyle w:val="TOC3"/>
        <w:rPr>
          <w:rFonts w:asciiTheme="minorHAnsi" w:hAnsiTheme="minorHAnsi" w:cstheme="minorBidi"/>
          <w:iCs w:val="0"/>
          <w:noProof/>
          <w:color w:val="auto"/>
          <w:kern w:val="2"/>
          <w:szCs w:val="22"/>
          <w14:ligatures w14:val="standardContextual"/>
        </w:rPr>
      </w:pPr>
      <w:hyperlink w:anchor="_Toc166751567" w:history="1">
        <w:r w:rsidRPr="00D51A7A">
          <w:rPr>
            <w:rStyle w:val="Hyperlink"/>
            <w:noProof/>
          </w:rPr>
          <w:t>Conflict of Interest Requirements</w:t>
        </w:r>
        <w:r>
          <w:rPr>
            <w:noProof/>
            <w:webHidden/>
          </w:rPr>
          <w:tab/>
        </w:r>
        <w:r>
          <w:rPr>
            <w:noProof/>
            <w:webHidden/>
          </w:rPr>
          <w:fldChar w:fldCharType="begin"/>
        </w:r>
        <w:r>
          <w:rPr>
            <w:noProof/>
            <w:webHidden/>
          </w:rPr>
          <w:instrText xml:space="preserve"> PAGEREF _Toc166751567 \h </w:instrText>
        </w:r>
        <w:r>
          <w:rPr>
            <w:noProof/>
            <w:webHidden/>
          </w:rPr>
          <w:fldChar w:fldCharType="separate"/>
        </w:r>
        <w:r>
          <w:rPr>
            <w:noProof/>
            <w:webHidden/>
          </w:rPr>
          <w:t>53</w:t>
        </w:r>
        <w:r>
          <w:rPr>
            <w:noProof/>
            <w:webHidden/>
          </w:rPr>
          <w:fldChar w:fldCharType="end"/>
        </w:r>
      </w:hyperlink>
    </w:p>
    <w:p w:rsidR="00662CD6" w14:paraId="261F6D30" w14:textId="77777777">
      <w:pPr>
        <w:pStyle w:val="TOC3"/>
        <w:rPr>
          <w:rFonts w:asciiTheme="minorHAnsi" w:hAnsiTheme="minorHAnsi" w:cstheme="minorBidi"/>
          <w:iCs w:val="0"/>
          <w:noProof/>
          <w:color w:val="auto"/>
          <w:kern w:val="2"/>
          <w:szCs w:val="22"/>
          <w14:ligatures w14:val="standardContextual"/>
        </w:rPr>
      </w:pPr>
      <w:hyperlink w:anchor="_Toc166751568" w:history="1">
        <w:r w:rsidRPr="00D51A7A">
          <w:rPr>
            <w:rStyle w:val="Hyperlink"/>
            <w:noProof/>
          </w:rPr>
          <w:t>Additional Information about IMLS</w:t>
        </w:r>
        <w:r>
          <w:rPr>
            <w:noProof/>
            <w:webHidden/>
          </w:rPr>
          <w:tab/>
        </w:r>
        <w:r>
          <w:rPr>
            <w:noProof/>
            <w:webHidden/>
          </w:rPr>
          <w:fldChar w:fldCharType="begin"/>
        </w:r>
        <w:r>
          <w:rPr>
            <w:noProof/>
            <w:webHidden/>
          </w:rPr>
          <w:instrText xml:space="preserve"> PAGEREF _Toc166751568 \h </w:instrText>
        </w:r>
        <w:r>
          <w:rPr>
            <w:noProof/>
            <w:webHidden/>
          </w:rPr>
          <w:fldChar w:fldCharType="separate"/>
        </w:r>
        <w:r>
          <w:rPr>
            <w:noProof/>
            <w:webHidden/>
          </w:rPr>
          <w:t>53</w:t>
        </w:r>
        <w:r>
          <w:rPr>
            <w:noProof/>
            <w:webHidden/>
          </w:rPr>
          <w:fldChar w:fldCharType="end"/>
        </w:r>
      </w:hyperlink>
    </w:p>
    <w:p w:rsidR="00662CD6" w14:paraId="1EAC9B83" w14:textId="77777777">
      <w:pPr>
        <w:pStyle w:val="TOC3"/>
        <w:rPr>
          <w:rFonts w:asciiTheme="minorHAnsi" w:hAnsiTheme="minorHAnsi" w:cstheme="minorBidi"/>
          <w:iCs w:val="0"/>
          <w:noProof/>
          <w:color w:val="auto"/>
          <w:kern w:val="2"/>
          <w:szCs w:val="22"/>
          <w14:ligatures w14:val="standardContextual"/>
        </w:rPr>
      </w:pPr>
      <w:hyperlink w:anchor="_Toc166751569" w:history="1">
        <w:r w:rsidRPr="00D51A7A">
          <w:rPr>
            <w:rStyle w:val="Hyperlink"/>
            <w:noProof/>
          </w:rPr>
          <w:t>IMLS Obligations to Make Awards</w:t>
        </w:r>
        <w:r>
          <w:rPr>
            <w:noProof/>
            <w:webHidden/>
          </w:rPr>
          <w:tab/>
        </w:r>
        <w:r>
          <w:rPr>
            <w:noProof/>
            <w:webHidden/>
          </w:rPr>
          <w:fldChar w:fldCharType="begin"/>
        </w:r>
        <w:r>
          <w:rPr>
            <w:noProof/>
            <w:webHidden/>
          </w:rPr>
          <w:instrText xml:space="preserve"> PAGEREF _Toc166751569 \h </w:instrText>
        </w:r>
        <w:r>
          <w:rPr>
            <w:noProof/>
            <w:webHidden/>
          </w:rPr>
          <w:fldChar w:fldCharType="separate"/>
        </w:r>
        <w:r>
          <w:rPr>
            <w:noProof/>
            <w:webHidden/>
          </w:rPr>
          <w:t>53</w:t>
        </w:r>
        <w:r>
          <w:rPr>
            <w:noProof/>
            <w:webHidden/>
          </w:rPr>
          <w:fldChar w:fldCharType="end"/>
        </w:r>
      </w:hyperlink>
    </w:p>
    <w:p w:rsidR="00662CD6" w14:paraId="5ED6B898" w14:textId="77777777">
      <w:pPr>
        <w:pStyle w:val="TOC3"/>
        <w:rPr>
          <w:rFonts w:asciiTheme="minorHAnsi" w:hAnsiTheme="minorHAnsi" w:cstheme="minorBidi"/>
          <w:iCs w:val="0"/>
          <w:noProof/>
          <w:color w:val="auto"/>
          <w:kern w:val="2"/>
          <w:szCs w:val="22"/>
          <w14:ligatures w14:val="standardContextual"/>
        </w:rPr>
      </w:pPr>
      <w:hyperlink w:anchor="_Toc166751570" w:history="1">
        <w:r w:rsidRPr="00D51A7A">
          <w:rPr>
            <w:rStyle w:val="Hyperlink"/>
            <w:noProof/>
          </w:rPr>
          <w:t>Peer Review</w:t>
        </w:r>
        <w:r>
          <w:rPr>
            <w:noProof/>
            <w:webHidden/>
          </w:rPr>
          <w:tab/>
        </w:r>
        <w:r>
          <w:rPr>
            <w:noProof/>
            <w:webHidden/>
          </w:rPr>
          <w:fldChar w:fldCharType="begin"/>
        </w:r>
        <w:r>
          <w:rPr>
            <w:noProof/>
            <w:webHidden/>
          </w:rPr>
          <w:instrText xml:space="preserve"> PAGEREF _Toc166751570 \h </w:instrText>
        </w:r>
        <w:r>
          <w:rPr>
            <w:noProof/>
            <w:webHidden/>
          </w:rPr>
          <w:fldChar w:fldCharType="separate"/>
        </w:r>
        <w:r>
          <w:rPr>
            <w:noProof/>
            <w:webHidden/>
          </w:rPr>
          <w:t>53</w:t>
        </w:r>
        <w:r>
          <w:rPr>
            <w:noProof/>
            <w:webHidden/>
          </w:rPr>
          <w:fldChar w:fldCharType="end"/>
        </w:r>
      </w:hyperlink>
    </w:p>
    <w:p w:rsidR="00662CD6" w14:paraId="6E748E69" w14:textId="77777777">
      <w:pPr>
        <w:pStyle w:val="TOC3"/>
        <w:rPr>
          <w:rFonts w:asciiTheme="minorHAnsi" w:hAnsiTheme="minorHAnsi" w:cstheme="minorBidi"/>
          <w:iCs w:val="0"/>
          <w:noProof/>
          <w:color w:val="auto"/>
          <w:kern w:val="2"/>
          <w:szCs w:val="22"/>
          <w14:ligatures w14:val="standardContextual"/>
        </w:rPr>
      </w:pPr>
      <w:hyperlink w:anchor="_Toc166751571" w:history="1">
        <w:r w:rsidRPr="00D51A7A">
          <w:rPr>
            <w:rStyle w:val="Hyperlink"/>
            <w:noProof/>
          </w:rPr>
          <w:t>Copyright Information</w:t>
        </w:r>
        <w:r>
          <w:rPr>
            <w:noProof/>
            <w:webHidden/>
          </w:rPr>
          <w:tab/>
        </w:r>
        <w:r>
          <w:rPr>
            <w:noProof/>
            <w:webHidden/>
          </w:rPr>
          <w:fldChar w:fldCharType="begin"/>
        </w:r>
        <w:r>
          <w:rPr>
            <w:noProof/>
            <w:webHidden/>
          </w:rPr>
          <w:instrText xml:space="preserve"> PAGEREF _Toc166751571 \h </w:instrText>
        </w:r>
        <w:r>
          <w:rPr>
            <w:noProof/>
            <w:webHidden/>
          </w:rPr>
          <w:fldChar w:fldCharType="separate"/>
        </w:r>
        <w:r>
          <w:rPr>
            <w:noProof/>
            <w:webHidden/>
          </w:rPr>
          <w:t>54</w:t>
        </w:r>
        <w:r>
          <w:rPr>
            <w:noProof/>
            <w:webHidden/>
          </w:rPr>
          <w:fldChar w:fldCharType="end"/>
        </w:r>
      </w:hyperlink>
    </w:p>
    <w:p w:rsidR="00662CD6" w14:paraId="08884144" w14:textId="77777777">
      <w:pPr>
        <w:pStyle w:val="TOC3"/>
        <w:rPr>
          <w:rFonts w:asciiTheme="minorHAnsi" w:hAnsiTheme="minorHAnsi" w:cstheme="minorBidi"/>
          <w:iCs w:val="0"/>
          <w:noProof/>
          <w:color w:val="auto"/>
          <w:kern w:val="2"/>
          <w:szCs w:val="22"/>
          <w14:ligatures w14:val="standardContextual"/>
        </w:rPr>
      </w:pPr>
      <w:hyperlink w:anchor="_Toc166751572" w:history="1">
        <w:r w:rsidRPr="00D51A7A">
          <w:rPr>
            <w:rStyle w:val="Hyperlink"/>
            <w:noProof/>
          </w:rPr>
          <w:t>Application Completion Time</w:t>
        </w:r>
        <w:r>
          <w:rPr>
            <w:noProof/>
            <w:webHidden/>
          </w:rPr>
          <w:tab/>
        </w:r>
        <w:r>
          <w:rPr>
            <w:noProof/>
            <w:webHidden/>
          </w:rPr>
          <w:fldChar w:fldCharType="begin"/>
        </w:r>
        <w:r>
          <w:rPr>
            <w:noProof/>
            <w:webHidden/>
          </w:rPr>
          <w:instrText xml:space="preserve"> PAGEREF _Toc166751572 \h </w:instrText>
        </w:r>
        <w:r>
          <w:rPr>
            <w:noProof/>
            <w:webHidden/>
          </w:rPr>
          <w:fldChar w:fldCharType="separate"/>
        </w:r>
        <w:r>
          <w:rPr>
            <w:noProof/>
            <w:webHidden/>
          </w:rPr>
          <w:t>54</w:t>
        </w:r>
        <w:r>
          <w:rPr>
            <w:noProof/>
            <w:webHidden/>
          </w:rPr>
          <w:fldChar w:fldCharType="end"/>
        </w:r>
      </w:hyperlink>
    </w:p>
    <w:p w:rsidR="00662CD6" w14:paraId="6E3C8F90" w14:textId="77777777">
      <w:pPr>
        <w:pStyle w:val="TOC3"/>
        <w:rPr>
          <w:rFonts w:asciiTheme="minorHAnsi" w:hAnsiTheme="minorHAnsi" w:cstheme="minorBidi"/>
          <w:iCs w:val="0"/>
          <w:noProof/>
          <w:color w:val="auto"/>
          <w:kern w:val="2"/>
          <w:szCs w:val="22"/>
          <w14:ligatures w14:val="standardContextual"/>
        </w:rPr>
      </w:pPr>
      <w:hyperlink w:anchor="_Toc166751573" w:history="1">
        <w:r w:rsidRPr="00D51A7A">
          <w:rPr>
            <w:rStyle w:val="Hyperlink"/>
            <w:noProof/>
          </w:rPr>
          <w:t>PRA Clearance Number</w:t>
        </w:r>
        <w:r>
          <w:rPr>
            <w:noProof/>
            <w:webHidden/>
          </w:rPr>
          <w:tab/>
        </w:r>
        <w:r>
          <w:rPr>
            <w:noProof/>
            <w:webHidden/>
          </w:rPr>
          <w:fldChar w:fldCharType="begin"/>
        </w:r>
        <w:r>
          <w:rPr>
            <w:noProof/>
            <w:webHidden/>
          </w:rPr>
          <w:instrText xml:space="preserve"> PAGEREF _Toc166751573 \h </w:instrText>
        </w:r>
        <w:r>
          <w:rPr>
            <w:noProof/>
            <w:webHidden/>
          </w:rPr>
          <w:fldChar w:fldCharType="separate"/>
        </w:r>
        <w:r>
          <w:rPr>
            <w:noProof/>
            <w:webHidden/>
          </w:rPr>
          <w:t>54</w:t>
        </w:r>
        <w:r>
          <w:rPr>
            <w:noProof/>
            <w:webHidden/>
          </w:rPr>
          <w:fldChar w:fldCharType="end"/>
        </w:r>
      </w:hyperlink>
    </w:p>
    <w:p w:rsidR="00F26445" w:rsidRPr="00F26445" w:rsidP="00F26445" w14:paraId="245C7A8E" w14:textId="77777777">
      <w:r>
        <w:fldChar w:fldCharType="end"/>
      </w:r>
    </w:p>
    <w:p w:rsidR="006705F8" w14:paraId="0AD65B27" w14:textId="77777777">
      <w:pPr>
        <w:spacing w:before="0" w:after="160" w:line="259" w:lineRule="auto"/>
      </w:pPr>
      <w:bookmarkStart w:id="171" w:name="Step5"/>
      <w:bookmarkEnd w:id="167"/>
      <w:r>
        <w:br w:type="page"/>
      </w:r>
    </w:p>
    <w:p w:rsidR="00A03F4F" w:rsidRPr="00427981" w:rsidP="00C10168" w14:paraId="5C73982B" w14:textId="77777777">
      <w:pPr>
        <w:pStyle w:val="Heading2"/>
      </w:pPr>
      <w:bookmarkStart w:id="172" w:name="_Toc43406652"/>
      <w:bookmarkStart w:id="173" w:name="_Toc166751564"/>
      <w:bookmarkStart w:id="174" w:name="_Toc169095539"/>
      <w:r w:rsidRPr="00427981">
        <w:t xml:space="preserve">Other </w:t>
      </w:r>
      <w:r w:rsidR="006354FE">
        <w:t xml:space="preserve">Important </w:t>
      </w:r>
      <w:r w:rsidRPr="00427981">
        <w:t>Information</w:t>
      </w:r>
      <w:bookmarkEnd w:id="172"/>
      <w:bookmarkEnd w:id="173"/>
      <w:bookmarkEnd w:id="174"/>
    </w:p>
    <w:p w:rsidR="006D4C94" w:rsidP="0013486A" w14:paraId="59A1A1E1" w14:textId="77777777">
      <w:pPr>
        <w:pStyle w:val="Heading3"/>
      </w:pPr>
      <w:bookmarkStart w:id="175" w:name="_Toc166751565"/>
      <w:r>
        <w:t>IMLS Assurances and Certifications</w:t>
      </w:r>
      <w:bookmarkEnd w:id="175"/>
    </w:p>
    <w:p w:rsidR="0013486A" w:rsidRPr="0013486A" w:rsidP="0013486A" w14:paraId="28CC2309" w14:textId="77777777">
      <w:r>
        <w:t>Link to IMLS assurances and certifications.</w:t>
      </w:r>
    </w:p>
    <w:p w:rsidR="00A03F4F" w:rsidRPr="0013486A" w:rsidP="0013486A" w14:paraId="3A68D222" w14:textId="77777777">
      <w:pPr>
        <w:pStyle w:val="Heading3"/>
      </w:pPr>
      <w:bookmarkStart w:id="176" w:name="_Toc166751566"/>
      <w:r w:rsidRPr="0013486A">
        <w:t>A</w:t>
      </w:r>
      <w:r w:rsidRPr="0013486A" w:rsidR="00641364">
        <w:t xml:space="preserve">cknowledging IMLS </w:t>
      </w:r>
      <w:r w:rsidRPr="0013486A" w:rsidR="005509B7">
        <w:t>Support</w:t>
      </w:r>
      <w:bookmarkEnd w:id="176"/>
    </w:p>
    <w:p w:rsidR="007F2D6A" w:rsidP="001836D7" w14:paraId="62522F3A" w14:textId="77777777">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05EAABDA" w14:textId="77777777">
      <w:r w:rsidRPr="00BD7CBA">
        <w:t xml:space="preserve">All work products should reference IMLS and include the associated award number(s). </w:t>
      </w:r>
      <w:hyperlink r:id="rId149"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77" w:name="_H2._Disclosure_of"/>
      <w:bookmarkStart w:id="178" w:name="_Disclosure_of_Information"/>
      <w:bookmarkEnd w:id="177"/>
      <w:bookmarkEnd w:id="178"/>
    </w:p>
    <w:p w:rsidR="00A03F4F" w:rsidRPr="00427981" w:rsidP="009C22CE" w14:paraId="16CF6D44" w14:textId="77777777">
      <w:pPr>
        <w:pStyle w:val="Heading3"/>
      </w:pPr>
      <w:bookmarkStart w:id="179" w:name="_Disclosure_of_Information_1"/>
      <w:bookmarkStart w:id="180" w:name="_Toc166751567"/>
      <w:bookmarkEnd w:id="179"/>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80"/>
      <w:r w:rsidRPr="00427981" w:rsidR="00641364">
        <w:t xml:space="preserve"> </w:t>
      </w:r>
    </w:p>
    <w:p w:rsidR="00EF09D9" w:rsidP="00EF09D9" w14:paraId="2E9F7D7B" w14:textId="77777777">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EF09D9" w:rsidP="00EF09D9" w14:paraId="379D9EDE" w14:textId="77777777">
      <w:r>
        <w:t xml:space="preserve">The IMLS conflict of interest policies apply to subawards as well as contracts, and are as follows: </w:t>
      </w:r>
    </w:p>
    <w:p w:rsidR="00EF09D9" w:rsidP="006C6E18" w14:paraId="34E4738E" w14:textId="77777777">
      <w:pPr>
        <w:pStyle w:val="ListParagraph"/>
        <w:numPr>
          <w:ilvl w:val="0"/>
          <w:numId w:val="76"/>
        </w:numPr>
      </w:pPr>
      <w:r>
        <w:t xml:space="preserve">As a non-federal entity, you must maintain written standards of conduct covering conflicts of interest and governing the performance of your employees engaged in the selection, award, and administration of subawards and contracts. </w:t>
      </w:r>
    </w:p>
    <w:p w:rsidR="00EF09D9" w:rsidP="006C6E18" w14:paraId="3B31DE4F" w14:textId="77777777">
      <w:pPr>
        <w:pStyle w:val="ListParagraph"/>
        <w:numPr>
          <w:ilvl w:val="0"/>
          <w:numId w:val="76"/>
        </w:numPr>
      </w:pPr>
      <w:r>
        <w:t>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w:t>
      </w:r>
      <w:r>
        <w:t xml:space="preserve">om an organization considered for a subaward or contract. The officers, employees, agents, and board members of the non-federal entity must neither solicit nor accept gratuities, favors, or anything of monetary value from subrecipients or contractors or parties to subawards or contracts. </w:t>
      </w:r>
    </w:p>
    <w:p w:rsidR="00EF09D9" w:rsidRPr="00BD7CBA" w:rsidP="006C6E18" w14:paraId="032A60BC" w14:textId="77777777">
      <w:pPr>
        <w:pStyle w:val="ListParagraph"/>
        <w:numPr>
          <w:ilvl w:val="0"/>
          <w:numId w:val="76"/>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0BCDAC38" w14:textId="77777777">
      <w:pPr>
        <w:pStyle w:val="Heading3"/>
      </w:pPr>
      <w:bookmarkStart w:id="181" w:name="_Toc166751568"/>
      <w:r w:rsidRPr="00427981">
        <w:t>A</w:t>
      </w:r>
      <w:r w:rsidRPr="00427981" w:rsidR="00641364">
        <w:t xml:space="preserve">dditional </w:t>
      </w:r>
      <w:r w:rsidRPr="00427981" w:rsidR="005509B7">
        <w:t xml:space="preserve">Information </w:t>
      </w:r>
      <w:r w:rsidRPr="00427981" w:rsidR="00641364">
        <w:t>about IMLS</w:t>
      </w:r>
      <w:bookmarkEnd w:id="181"/>
    </w:p>
    <w:p w:rsidR="00EC46FD" w:rsidRPr="00BD7CBA" w:rsidP="001836D7" w14:paraId="6C54A25B" w14:textId="77777777">
      <w:r w:rsidRPr="00BD7CBA">
        <w:t>Visit</w:t>
      </w:r>
      <w:r w:rsidRPr="00BD7CBA" w:rsidR="00641364">
        <w:t xml:space="preserve"> the </w:t>
      </w:r>
      <w:hyperlink r:id="rId150">
        <w:r w:rsidRPr="00CD6F52" w:rsidR="00641364">
          <w:rPr>
            <w:rStyle w:val="Hyperlink"/>
          </w:rPr>
          <w:t>IMLS website</w:t>
        </w:r>
      </w:hyperlink>
      <w:hyperlink r:id="rId151">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05E56EDF" w14:textId="77777777">
      <w:pPr>
        <w:pStyle w:val="Heading3"/>
      </w:pPr>
      <w:bookmarkStart w:id="182" w:name="_Toc166751569"/>
      <w:r w:rsidRPr="00427981">
        <w:t xml:space="preserve">IMLS </w:t>
      </w:r>
      <w:r w:rsidRPr="00427981" w:rsidR="00AE48C0">
        <w:t>O</w:t>
      </w:r>
      <w:r w:rsidRPr="00427981">
        <w:t>bligat</w:t>
      </w:r>
      <w:r w:rsidRPr="00427981" w:rsidR="00AE48C0">
        <w:t>ions to Make Awards</w:t>
      </w:r>
      <w:bookmarkEnd w:id="182"/>
      <w:r w:rsidRPr="00427981">
        <w:t xml:space="preserve"> </w:t>
      </w:r>
    </w:p>
    <w:p w:rsidR="00EC46FD" w:rsidRPr="00BD7CBA" w:rsidP="001836D7" w14:paraId="4DDB01E8" w14:textId="77777777">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65E4F127" w14:textId="77777777">
      <w:pPr>
        <w:pStyle w:val="Heading3"/>
      </w:pPr>
      <w:bookmarkStart w:id="183" w:name="_Toc166751570"/>
      <w:r w:rsidRPr="00427981">
        <w:t>P</w:t>
      </w:r>
      <w:r w:rsidRPr="00427981" w:rsidR="00641364">
        <w:t xml:space="preserve">eer </w:t>
      </w:r>
      <w:r w:rsidRPr="00427981">
        <w:t>R</w:t>
      </w:r>
      <w:r w:rsidRPr="00427981" w:rsidR="00641364">
        <w:t>eview</w:t>
      </w:r>
      <w:bookmarkEnd w:id="183"/>
    </w:p>
    <w:p w:rsidR="00EC46FD" w:rsidRPr="00BD7CBA" w:rsidP="001836D7" w14:paraId="1B045723" w14:textId="77777777">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4"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108F97C2" w14:textId="77777777">
      <w:pPr>
        <w:pStyle w:val="Heading3"/>
      </w:pPr>
      <w:bookmarkStart w:id="184" w:name="_Toc166751571"/>
      <w:r w:rsidRPr="00427981">
        <w:t>Copyright Information</w:t>
      </w:r>
      <w:bookmarkEnd w:id="184"/>
    </w:p>
    <w:p w:rsidR="00EC46FD" w:rsidRPr="00BD7CBA" w:rsidP="001836D7" w14:paraId="6FBDB03C" w14:textId="77777777">
      <w:bookmarkStart w:id="185"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85"/>
      <w:r w:rsidRPr="00BD7CBA" w:rsidR="0081723B">
        <w:t xml:space="preserve">For additional information, </w:t>
      </w:r>
      <w:hyperlink r:id="rId152" w:history="1">
        <w:r w:rsidRPr="00BC6E2B" w:rsidR="0081723B">
          <w:rPr>
            <w:rStyle w:val="Hyperlink"/>
          </w:rPr>
          <w:t>please see 2 C.F.R. § 200.315 (Intangible property).</w:t>
        </w:r>
      </w:hyperlink>
    </w:p>
    <w:p w:rsidR="00A03F4F" w:rsidRPr="00427981" w:rsidP="009C22CE" w14:paraId="5B1EE7EE" w14:textId="77777777">
      <w:pPr>
        <w:pStyle w:val="Heading3"/>
      </w:pPr>
      <w:bookmarkStart w:id="186" w:name="_Toc166751572"/>
      <w:r w:rsidRPr="00427981">
        <w:t>A</w:t>
      </w:r>
      <w:r w:rsidRPr="00427981" w:rsidR="00641364">
        <w:t>pplication</w:t>
      </w:r>
      <w:r w:rsidRPr="00427981">
        <w:t xml:space="preserve"> Completion Time</w:t>
      </w:r>
      <w:bookmarkEnd w:id="186"/>
    </w:p>
    <w:p w:rsidR="00A03F4F" w:rsidRPr="00BD7CBA" w:rsidP="001836D7" w14:paraId="4BB4724C" w14:textId="77777777">
      <w:r w:rsidRPr="00BD7CBA">
        <w:t xml:space="preserve">Complete applications include the elements listed in the </w:t>
      </w:r>
      <w:hyperlink w:anchor="_Application_Components" w:history="1">
        <w:r w:rsidRPr="00F63C14" w:rsidR="00F63C14">
          <w:rPr>
            <w:rStyle w:val="Hyperlink"/>
          </w:rPr>
          <w:t>Table of Application Components</w:t>
        </w:r>
      </w:hyperlink>
      <w:r w:rsidR="00F63C14">
        <w:t xml:space="preserve">. </w:t>
      </w:r>
      <w:r w:rsidRPr="0020674C" w:rsidR="001824C7">
        <w:t xml:space="preserve">IMLS estimates the average amount of time needed for one applicant to complete the </w:t>
      </w:r>
      <w:r w:rsidRPr="0020674C" w:rsidR="001824C7">
        <w:t xml:space="preserve">narrative portion of this application to be </w:t>
      </w:r>
      <w:r w:rsidR="002203BC">
        <w:t>4</w:t>
      </w:r>
      <w:r w:rsidRPr="0020674C" w:rsidR="001824C7">
        <w:t>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6491A978" w14:textId="77777777">
      <w:bookmarkStart w:id="187"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431F54F5" w14:textId="77777777">
      <w:bookmarkStart w:id="188" w:name="_Hlk106223125"/>
      <w:bookmarkStart w:id="189" w:name="_Hlk106223593"/>
      <w:bookmarkEnd w:id="187"/>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53" w:history="1">
        <w:r>
          <w:rPr>
            <w:rStyle w:val="Hyperlink"/>
          </w:rPr>
          <w:t>our Office of Grants Policy and Management</w:t>
        </w:r>
      </w:hyperlink>
      <w:r w:rsidRPr="00BD7CBA" w:rsidR="00D0131A">
        <w:t>.</w:t>
      </w:r>
      <w:r w:rsidRPr="00BD7CBA" w:rsidR="006675B7">
        <w:t xml:space="preserve"> Please note that applicants are not required to respond to any collection of information unless it displays a currently valid U.S. Office of Management and Budget (OMB) control number.</w:t>
      </w:r>
      <w:bookmarkEnd w:id="188"/>
      <w:bookmarkEnd w:id="189"/>
    </w:p>
    <w:p w:rsidR="00A03F4F" w:rsidRPr="00427981" w:rsidP="009C22CE" w14:paraId="240B1837" w14:textId="77777777">
      <w:pPr>
        <w:pStyle w:val="Heading3"/>
      </w:pPr>
      <w:bookmarkStart w:id="190" w:name="_Toc166751573"/>
      <w:r w:rsidRPr="00427981">
        <w:t>PRA Clearance Number</w:t>
      </w:r>
      <w:bookmarkEnd w:id="190"/>
    </w:p>
    <w:p w:rsidR="00190360" w:rsidP="00DC0E36" w14:paraId="58ACCE52" w14:textId="77777777">
      <w:r w:rsidRPr="00BD7CBA">
        <w:t xml:space="preserve">OMB Control </w:t>
      </w:r>
      <w:r w:rsidRPr="00BD7CBA" w:rsidR="00E23082">
        <w:t>No.</w:t>
      </w:r>
      <w:r w:rsidRPr="00BD7CBA">
        <w:t>: 3137-</w:t>
      </w:r>
      <w:r w:rsidRPr="005B6891" w:rsidR="005B6891">
        <w:rPr>
          <w:highlight w:val="yellow"/>
        </w:rPr>
        <w:t>####</w:t>
      </w:r>
      <w:r w:rsidRPr="00BD7CBA">
        <w:t xml:space="preserve">, Expiration date: </w:t>
      </w:r>
      <w:r w:rsidRPr="001B549B" w:rsidR="001B549B">
        <w:rPr>
          <w:highlight w:val="yellow"/>
        </w:rPr>
        <w:t>M/DD/YYYY</w:t>
      </w:r>
    </w:p>
    <w:bookmarkEnd w:id="171"/>
    <w:p w:rsidR="00377083" w14:paraId="7873FF8B" w14:textId="77777777">
      <w:pPr>
        <w:spacing w:before="0" w:after="160" w:line="259" w:lineRule="auto"/>
        <w:sectPr w:rsidSect="00A91B53">
          <w:headerReference w:type="default" r:id="rId154"/>
          <w:headerReference w:type="first" r:id="rId155"/>
          <w:pgSz w:w="12240" w:h="15840"/>
          <w:pgMar w:top="1440" w:right="1440" w:bottom="1440" w:left="1440" w:header="288" w:footer="821" w:gutter="0"/>
          <w:cols w:space="720"/>
          <w:titlePg/>
          <w:docGrid w:linePitch="326"/>
        </w:sectPr>
      </w:pPr>
      <w:r>
        <w:br w:type="page"/>
      </w:r>
    </w:p>
    <w:p w:rsidR="00705BBC" w14:paraId="151F7CF2" w14:textId="77777777">
      <w:pPr>
        <w:spacing w:before="0" w:after="160" w:line="259" w:lineRule="auto"/>
      </w:pPr>
      <w:r>
        <w:rPr>
          <w:noProof/>
        </w:rPr>
        <mc:AlternateContent>
          <mc:Choice Requires="wpg">
            <w:drawing>
              <wp:anchor distT="0" distB="0" distL="114300" distR="114300" simplePos="0" relativeHeight="251703296"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7"/>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67" alt="&quot;&quot;" style="width:54pt;height:54pt;margin-top:22.8pt;margin-left:-4.3pt;mso-height-relative:margin;mso-width-relative:margin;position:absolute;z-index:251704320" coordsize="7821,7661">
                <v:shape id="Graphic 17" o:spid="_x0000_s1068" type="#_x0000_t75" alt="Puzzle pieces with solid fill" style="width:6916;height:6915;left:550;mso-wrap-style:square;position:absolute;top:139;visibility:visible">
                  <v:imagedata r:id="rId158" o:title="Puzzle pieces with solid fill"/>
                </v:shape>
                <v:oval id="Oval 18" o:spid="_x0000_s1069" style="width:7821;height:7661;mso-wrap-style:square;position:absolute;visibility:visible;v-text-anchor:middle" filled="f" strokecolor="#33715b" strokeweight="3pt">
                  <v:stroke joinstyle="miter"/>
                </v:oval>
              </v:group>
            </w:pict>
          </mc:Fallback>
        </mc:AlternateContent>
      </w:r>
    </w:p>
    <w:p w:rsidR="004C7F5A" w:rsidP="004C7F5A" w14:paraId="740916B8" w14:textId="77777777">
      <w:bookmarkStart w:id="191" w:name="_Additional_Guidance"/>
      <w:bookmarkEnd w:id="191"/>
    </w:p>
    <w:p w:rsidR="004C7F5A" w:rsidRPr="004C7F5A" w:rsidP="004C7F5A" w14:paraId="1BB983A3" w14:textId="77777777"/>
    <w:p w:rsidR="004C7F5A" w:rsidRPr="004C7F5A" w:rsidP="004C7F5A" w14:paraId="36FBC22E" w14:textId="77777777"/>
    <w:p w:rsidR="00705BBC" w:rsidP="00705BBC" w14:paraId="735540DD" w14:textId="77777777">
      <w:pPr>
        <w:pStyle w:val="Heading1"/>
      </w:pPr>
      <w:bookmarkStart w:id="192" w:name="_Toc169095540"/>
      <w:bookmarkStart w:id="193" w:name="Step6"/>
      <w:r>
        <w:t>Additional Guidance</w:t>
      </w:r>
      <w:bookmarkEnd w:id="192"/>
    </w:p>
    <w:p w:rsidR="004E7366" w:rsidP="004E7366" w14:paraId="28A65C8B" w14:textId="77777777"/>
    <w:p w:rsidR="004E7366" w:rsidRPr="004E7366" w:rsidP="004E7366" w14:paraId="1138F686" w14:textId="77777777">
      <w:pPr>
        <w:pStyle w:val="Sectionintrotext"/>
      </w:pPr>
      <w:r>
        <w:t>In this section:</w:t>
      </w:r>
    </w:p>
    <w:p w:rsidR="004258C9" w:rsidP="004258C9" w14:paraId="515624BB" w14:textId="77777777">
      <w:pPr>
        <w:pStyle w:val="TOC2"/>
        <w:rPr>
          <w:rFonts w:asciiTheme="minorHAnsi" w:hAnsiTheme="minorHAnsi" w:cstheme="minorBidi"/>
          <w:noProof/>
          <w:color w:val="auto"/>
          <w:kern w:val="2"/>
          <w:szCs w:val="24"/>
          <w14:ligatures w14:val="standardContextual"/>
        </w:rPr>
      </w:pPr>
      <w:r>
        <w:fldChar w:fldCharType="begin"/>
      </w:r>
      <w:r>
        <w:instrText xml:space="preserve"> TOC \o "2-4" \h \z \u \b Step6 </w:instrText>
      </w:r>
      <w:r>
        <w:fldChar w:fldCharType="separate"/>
      </w:r>
      <w:hyperlink w:anchor="_Toc169095543" w:history="1">
        <w:r w:rsidRPr="00F53AF1">
          <w:rPr>
            <w:rStyle w:val="Hyperlink"/>
            <w:noProof/>
          </w:rPr>
          <w:t>Guidance for Required Registrations</w:t>
        </w:r>
        <w:r>
          <w:rPr>
            <w:noProof/>
            <w:webHidden/>
          </w:rPr>
          <w:tab/>
        </w:r>
        <w:r>
          <w:rPr>
            <w:noProof/>
            <w:webHidden/>
          </w:rPr>
          <w:fldChar w:fldCharType="begin"/>
        </w:r>
        <w:r>
          <w:rPr>
            <w:noProof/>
            <w:webHidden/>
          </w:rPr>
          <w:instrText xml:space="preserve"> PAGEREF _Toc169095543 \h </w:instrText>
        </w:r>
        <w:r>
          <w:rPr>
            <w:noProof/>
            <w:webHidden/>
          </w:rPr>
          <w:fldChar w:fldCharType="separate"/>
        </w:r>
        <w:r>
          <w:rPr>
            <w:noProof/>
            <w:webHidden/>
          </w:rPr>
          <w:t>57</w:t>
        </w:r>
        <w:r>
          <w:rPr>
            <w:noProof/>
            <w:webHidden/>
          </w:rPr>
          <w:fldChar w:fldCharType="end"/>
        </w:r>
      </w:hyperlink>
    </w:p>
    <w:p w:rsidR="004258C9" w14:paraId="70CC00A8" w14:textId="77777777">
      <w:pPr>
        <w:pStyle w:val="TOC3"/>
        <w:rPr>
          <w:rFonts w:asciiTheme="minorHAnsi" w:hAnsiTheme="minorHAnsi" w:cstheme="minorBidi"/>
          <w:iCs w:val="0"/>
          <w:noProof/>
          <w:color w:val="auto"/>
          <w:kern w:val="2"/>
          <w:sz w:val="24"/>
          <w:szCs w:val="24"/>
          <w14:ligatures w14:val="standardContextual"/>
        </w:rPr>
      </w:pPr>
      <w:hyperlink w:anchor="_Toc169095544" w:history="1">
        <w:r w:rsidRPr="00F53AF1">
          <w:rPr>
            <w:rStyle w:val="Hyperlink"/>
            <w:noProof/>
          </w:rPr>
          <w:t>Getting a Unique Entity Identifier</w:t>
        </w:r>
        <w:r>
          <w:rPr>
            <w:noProof/>
            <w:webHidden/>
          </w:rPr>
          <w:tab/>
        </w:r>
        <w:r>
          <w:rPr>
            <w:noProof/>
            <w:webHidden/>
          </w:rPr>
          <w:fldChar w:fldCharType="begin"/>
        </w:r>
        <w:r>
          <w:rPr>
            <w:noProof/>
            <w:webHidden/>
          </w:rPr>
          <w:instrText xml:space="preserve"> PAGEREF _Toc169095544 \h </w:instrText>
        </w:r>
        <w:r>
          <w:rPr>
            <w:noProof/>
            <w:webHidden/>
          </w:rPr>
          <w:fldChar w:fldCharType="separate"/>
        </w:r>
        <w:r>
          <w:rPr>
            <w:noProof/>
            <w:webHidden/>
          </w:rPr>
          <w:t>57</w:t>
        </w:r>
        <w:r>
          <w:rPr>
            <w:noProof/>
            <w:webHidden/>
          </w:rPr>
          <w:fldChar w:fldCharType="end"/>
        </w:r>
      </w:hyperlink>
    </w:p>
    <w:p w:rsidR="004258C9" w14:paraId="5D422E5B" w14:textId="77777777">
      <w:pPr>
        <w:pStyle w:val="TOC3"/>
        <w:rPr>
          <w:rFonts w:asciiTheme="minorHAnsi" w:hAnsiTheme="minorHAnsi" w:cstheme="minorBidi"/>
          <w:iCs w:val="0"/>
          <w:noProof/>
          <w:color w:val="auto"/>
          <w:kern w:val="2"/>
          <w:sz w:val="24"/>
          <w:szCs w:val="24"/>
          <w14:ligatures w14:val="standardContextual"/>
        </w:rPr>
      </w:pPr>
      <w:hyperlink w:anchor="_Toc169095545" w:history="1">
        <w:r w:rsidRPr="00F53AF1">
          <w:rPr>
            <w:rStyle w:val="Hyperlink"/>
            <w:noProof/>
          </w:rPr>
          <w:t>Registering with SAM</w:t>
        </w:r>
        <w:r>
          <w:rPr>
            <w:noProof/>
            <w:webHidden/>
          </w:rPr>
          <w:tab/>
        </w:r>
        <w:r>
          <w:rPr>
            <w:noProof/>
            <w:webHidden/>
          </w:rPr>
          <w:fldChar w:fldCharType="begin"/>
        </w:r>
        <w:r>
          <w:rPr>
            <w:noProof/>
            <w:webHidden/>
          </w:rPr>
          <w:instrText xml:space="preserve"> PAGEREF _Toc169095545 \h </w:instrText>
        </w:r>
        <w:r>
          <w:rPr>
            <w:noProof/>
            <w:webHidden/>
          </w:rPr>
          <w:fldChar w:fldCharType="separate"/>
        </w:r>
        <w:r>
          <w:rPr>
            <w:noProof/>
            <w:webHidden/>
          </w:rPr>
          <w:t>57</w:t>
        </w:r>
        <w:r>
          <w:rPr>
            <w:noProof/>
            <w:webHidden/>
          </w:rPr>
          <w:fldChar w:fldCharType="end"/>
        </w:r>
      </w:hyperlink>
    </w:p>
    <w:p w:rsidR="004258C9" w14:paraId="4EF946AE" w14:textId="77777777">
      <w:pPr>
        <w:pStyle w:val="TOC3"/>
        <w:rPr>
          <w:rFonts w:asciiTheme="minorHAnsi" w:hAnsiTheme="minorHAnsi" w:cstheme="minorBidi"/>
          <w:iCs w:val="0"/>
          <w:noProof/>
          <w:color w:val="auto"/>
          <w:kern w:val="2"/>
          <w:sz w:val="24"/>
          <w:szCs w:val="24"/>
          <w14:ligatures w14:val="standardContextual"/>
        </w:rPr>
      </w:pPr>
      <w:hyperlink w:anchor="_Toc169095546" w:history="1">
        <w:r w:rsidRPr="00F53AF1">
          <w:rPr>
            <w:rStyle w:val="Hyperlink"/>
            <w:noProof/>
          </w:rPr>
          <w:t>Registering with Grants.gov</w:t>
        </w:r>
        <w:r>
          <w:rPr>
            <w:noProof/>
            <w:webHidden/>
          </w:rPr>
          <w:tab/>
        </w:r>
        <w:r>
          <w:rPr>
            <w:noProof/>
            <w:webHidden/>
          </w:rPr>
          <w:fldChar w:fldCharType="begin"/>
        </w:r>
        <w:r>
          <w:rPr>
            <w:noProof/>
            <w:webHidden/>
          </w:rPr>
          <w:instrText xml:space="preserve"> PAGEREF _Toc169095546 \h </w:instrText>
        </w:r>
        <w:r>
          <w:rPr>
            <w:noProof/>
            <w:webHidden/>
          </w:rPr>
          <w:fldChar w:fldCharType="separate"/>
        </w:r>
        <w:r>
          <w:rPr>
            <w:noProof/>
            <w:webHidden/>
          </w:rPr>
          <w:t>58</w:t>
        </w:r>
        <w:r>
          <w:rPr>
            <w:noProof/>
            <w:webHidden/>
          </w:rPr>
          <w:fldChar w:fldCharType="end"/>
        </w:r>
      </w:hyperlink>
    </w:p>
    <w:p w:rsidR="004258C9" w:rsidP="004258C9" w14:paraId="4C195116" w14:textId="77777777">
      <w:pPr>
        <w:pStyle w:val="TOC2"/>
        <w:rPr>
          <w:rFonts w:asciiTheme="minorHAnsi" w:hAnsiTheme="minorHAnsi" w:cstheme="minorBidi"/>
          <w:noProof/>
          <w:color w:val="auto"/>
          <w:kern w:val="2"/>
          <w:szCs w:val="24"/>
          <w14:ligatures w14:val="standardContextual"/>
        </w:rPr>
      </w:pPr>
      <w:hyperlink w:anchor="_Toc169095547" w:history="1">
        <w:r w:rsidRPr="00F53AF1">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_Toc169095547 \h </w:instrText>
        </w:r>
        <w:r>
          <w:rPr>
            <w:noProof/>
            <w:webHidden/>
          </w:rPr>
          <w:fldChar w:fldCharType="separate"/>
        </w:r>
        <w:r>
          <w:rPr>
            <w:noProof/>
            <w:webHidden/>
          </w:rPr>
          <w:t>59</w:t>
        </w:r>
        <w:r>
          <w:rPr>
            <w:noProof/>
            <w:webHidden/>
          </w:rPr>
          <w:fldChar w:fldCharType="end"/>
        </w:r>
      </w:hyperlink>
    </w:p>
    <w:p w:rsidR="004258C9" w14:paraId="02488499" w14:textId="77777777">
      <w:pPr>
        <w:pStyle w:val="TOC3"/>
        <w:rPr>
          <w:rFonts w:asciiTheme="minorHAnsi" w:hAnsiTheme="minorHAnsi" w:cstheme="minorBidi"/>
          <w:iCs w:val="0"/>
          <w:noProof/>
          <w:color w:val="auto"/>
          <w:kern w:val="2"/>
          <w:sz w:val="24"/>
          <w:szCs w:val="24"/>
          <w14:ligatures w14:val="standardContextual"/>
        </w:rPr>
      </w:pPr>
      <w:hyperlink w:anchor="_Toc169095548" w:history="1">
        <w:r w:rsidRPr="00F53AF1">
          <w:rPr>
            <w:rStyle w:val="Hyperlink"/>
            <w:noProof/>
          </w:rPr>
          <w:t>Grants.gov Forms</w:t>
        </w:r>
        <w:r>
          <w:rPr>
            <w:noProof/>
            <w:webHidden/>
          </w:rPr>
          <w:tab/>
        </w:r>
        <w:r>
          <w:rPr>
            <w:noProof/>
            <w:webHidden/>
          </w:rPr>
          <w:fldChar w:fldCharType="begin"/>
        </w:r>
        <w:r>
          <w:rPr>
            <w:noProof/>
            <w:webHidden/>
          </w:rPr>
          <w:instrText xml:space="preserve"> PAGEREF _Toc169095548 \h </w:instrText>
        </w:r>
        <w:r>
          <w:rPr>
            <w:noProof/>
            <w:webHidden/>
          </w:rPr>
          <w:fldChar w:fldCharType="separate"/>
        </w:r>
        <w:r>
          <w:rPr>
            <w:noProof/>
            <w:webHidden/>
          </w:rPr>
          <w:t>59</w:t>
        </w:r>
        <w:r>
          <w:rPr>
            <w:noProof/>
            <w:webHidden/>
          </w:rPr>
          <w:fldChar w:fldCharType="end"/>
        </w:r>
      </w:hyperlink>
    </w:p>
    <w:p w:rsidR="004258C9" w14:paraId="33139FA0"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95549" w:history="1">
        <w:r w:rsidRPr="00F53AF1">
          <w:rPr>
            <w:rStyle w:val="Hyperlink"/>
            <w:noProof/>
          </w:rPr>
          <w:t>SF-424S Form</w:t>
        </w:r>
        <w:r>
          <w:rPr>
            <w:noProof/>
            <w:webHidden/>
          </w:rPr>
          <w:tab/>
        </w:r>
        <w:r>
          <w:rPr>
            <w:noProof/>
            <w:webHidden/>
          </w:rPr>
          <w:fldChar w:fldCharType="begin"/>
        </w:r>
        <w:r>
          <w:rPr>
            <w:noProof/>
            <w:webHidden/>
          </w:rPr>
          <w:instrText xml:space="preserve"> PAGEREF _Toc169095549 \h </w:instrText>
        </w:r>
        <w:r>
          <w:rPr>
            <w:noProof/>
            <w:webHidden/>
          </w:rPr>
          <w:fldChar w:fldCharType="separate"/>
        </w:r>
        <w:r>
          <w:rPr>
            <w:noProof/>
            <w:webHidden/>
          </w:rPr>
          <w:t>59</w:t>
        </w:r>
        <w:r>
          <w:rPr>
            <w:noProof/>
            <w:webHidden/>
          </w:rPr>
          <w:fldChar w:fldCharType="end"/>
        </w:r>
      </w:hyperlink>
    </w:p>
    <w:p w:rsidR="004258C9" w14:paraId="12DF7FE4"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95550" w:history="1">
        <w:r w:rsidRPr="00F53AF1">
          <w:rPr>
            <w:rStyle w:val="Hyperlink"/>
            <w:noProof/>
          </w:rPr>
          <w:t>IMLS Museum Program Information Form (M-PIF)</w:t>
        </w:r>
        <w:r>
          <w:rPr>
            <w:noProof/>
            <w:webHidden/>
          </w:rPr>
          <w:tab/>
        </w:r>
        <w:r>
          <w:rPr>
            <w:noProof/>
            <w:webHidden/>
          </w:rPr>
          <w:fldChar w:fldCharType="begin"/>
        </w:r>
        <w:r>
          <w:rPr>
            <w:noProof/>
            <w:webHidden/>
          </w:rPr>
          <w:instrText xml:space="preserve"> PAGEREF _Toc169095550 \h </w:instrText>
        </w:r>
        <w:r>
          <w:rPr>
            <w:noProof/>
            <w:webHidden/>
          </w:rPr>
          <w:fldChar w:fldCharType="separate"/>
        </w:r>
        <w:r>
          <w:rPr>
            <w:noProof/>
            <w:webHidden/>
          </w:rPr>
          <w:t>62</w:t>
        </w:r>
        <w:r>
          <w:rPr>
            <w:noProof/>
            <w:webHidden/>
          </w:rPr>
          <w:fldChar w:fldCharType="end"/>
        </w:r>
      </w:hyperlink>
    </w:p>
    <w:p w:rsidR="004258C9" w14:paraId="233A123D" w14:textId="77777777">
      <w:pPr>
        <w:pStyle w:val="TOC3"/>
        <w:rPr>
          <w:rFonts w:asciiTheme="minorHAnsi" w:hAnsiTheme="minorHAnsi" w:cstheme="minorBidi"/>
          <w:iCs w:val="0"/>
          <w:noProof/>
          <w:color w:val="auto"/>
          <w:kern w:val="2"/>
          <w:sz w:val="24"/>
          <w:szCs w:val="24"/>
          <w14:ligatures w14:val="standardContextual"/>
        </w:rPr>
      </w:pPr>
      <w:hyperlink w:anchor="_Toc169095551" w:history="1">
        <w:r w:rsidRPr="00F53AF1">
          <w:rPr>
            <w:rStyle w:val="Hyperlink"/>
            <w:noProof/>
          </w:rPr>
          <w:t>IMLS Budget Form</w:t>
        </w:r>
        <w:r>
          <w:rPr>
            <w:noProof/>
            <w:webHidden/>
          </w:rPr>
          <w:tab/>
        </w:r>
        <w:r>
          <w:rPr>
            <w:noProof/>
            <w:webHidden/>
          </w:rPr>
          <w:fldChar w:fldCharType="begin"/>
        </w:r>
        <w:r>
          <w:rPr>
            <w:noProof/>
            <w:webHidden/>
          </w:rPr>
          <w:instrText xml:space="preserve"> PAGEREF _Toc169095551 \h </w:instrText>
        </w:r>
        <w:r>
          <w:rPr>
            <w:noProof/>
            <w:webHidden/>
          </w:rPr>
          <w:fldChar w:fldCharType="separate"/>
        </w:r>
        <w:r>
          <w:rPr>
            <w:noProof/>
            <w:webHidden/>
          </w:rPr>
          <w:t>66</w:t>
        </w:r>
        <w:r>
          <w:rPr>
            <w:noProof/>
            <w:webHidden/>
          </w:rPr>
          <w:fldChar w:fldCharType="end"/>
        </w:r>
      </w:hyperlink>
    </w:p>
    <w:p w:rsidR="004258C9" w14:paraId="05DA81C9"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95552" w:history="1">
        <w:r w:rsidRPr="00F53AF1">
          <w:rPr>
            <w:rStyle w:val="Hyperlink"/>
            <w:noProof/>
          </w:rPr>
          <w:t>Cost Share in the Budget</w:t>
        </w:r>
        <w:r>
          <w:rPr>
            <w:noProof/>
            <w:webHidden/>
          </w:rPr>
          <w:tab/>
        </w:r>
        <w:r>
          <w:rPr>
            <w:noProof/>
            <w:webHidden/>
          </w:rPr>
          <w:fldChar w:fldCharType="begin"/>
        </w:r>
        <w:r>
          <w:rPr>
            <w:noProof/>
            <w:webHidden/>
          </w:rPr>
          <w:instrText xml:space="preserve"> PAGEREF _Toc169095552 \h </w:instrText>
        </w:r>
        <w:r>
          <w:rPr>
            <w:noProof/>
            <w:webHidden/>
          </w:rPr>
          <w:fldChar w:fldCharType="separate"/>
        </w:r>
        <w:r>
          <w:rPr>
            <w:noProof/>
            <w:webHidden/>
          </w:rPr>
          <w:t>68</w:t>
        </w:r>
        <w:r>
          <w:rPr>
            <w:noProof/>
            <w:webHidden/>
          </w:rPr>
          <w:fldChar w:fldCharType="end"/>
        </w:r>
      </w:hyperlink>
    </w:p>
    <w:p w:rsidR="004258C9" w14:paraId="2AB1A468"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95553" w:history="1">
        <w:r w:rsidRPr="00F53AF1">
          <w:rPr>
            <w:rStyle w:val="Hyperlink"/>
            <w:noProof/>
          </w:rPr>
          <w:t>Indirect Costs in the Budget</w:t>
        </w:r>
        <w:r>
          <w:rPr>
            <w:noProof/>
            <w:webHidden/>
          </w:rPr>
          <w:tab/>
        </w:r>
        <w:r>
          <w:rPr>
            <w:noProof/>
            <w:webHidden/>
          </w:rPr>
          <w:fldChar w:fldCharType="begin"/>
        </w:r>
        <w:r>
          <w:rPr>
            <w:noProof/>
            <w:webHidden/>
          </w:rPr>
          <w:instrText xml:space="preserve"> PAGEREF _Toc169095553 \h </w:instrText>
        </w:r>
        <w:r>
          <w:rPr>
            <w:noProof/>
            <w:webHidden/>
          </w:rPr>
          <w:fldChar w:fldCharType="separate"/>
        </w:r>
        <w:r>
          <w:rPr>
            <w:noProof/>
            <w:webHidden/>
          </w:rPr>
          <w:t>69</w:t>
        </w:r>
        <w:r>
          <w:rPr>
            <w:noProof/>
            <w:webHidden/>
          </w:rPr>
          <w:fldChar w:fldCharType="end"/>
        </w:r>
      </w:hyperlink>
    </w:p>
    <w:p w:rsidR="004258C9" w14:paraId="7BFCFFF2"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95554" w:history="1">
        <w:r w:rsidRPr="00F53AF1">
          <w:rPr>
            <w:rStyle w:val="Hyperlink"/>
            <w:noProof/>
          </w:rPr>
          <w:t>Student Support Costs in the Budget</w:t>
        </w:r>
        <w:r>
          <w:rPr>
            <w:noProof/>
            <w:webHidden/>
          </w:rPr>
          <w:tab/>
        </w:r>
        <w:r>
          <w:rPr>
            <w:noProof/>
            <w:webHidden/>
          </w:rPr>
          <w:fldChar w:fldCharType="begin"/>
        </w:r>
        <w:r>
          <w:rPr>
            <w:noProof/>
            <w:webHidden/>
          </w:rPr>
          <w:instrText xml:space="preserve"> PAGEREF _Toc169095554 \h </w:instrText>
        </w:r>
        <w:r>
          <w:rPr>
            <w:noProof/>
            <w:webHidden/>
          </w:rPr>
          <w:fldChar w:fldCharType="separate"/>
        </w:r>
        <w:r>
          <w:rPr>
            <w:noProof/>
            <w:webHidden/>
          </w:rPr>
          <w:t>71</w:t>
        </w:r>
        <w:r>
          <w:rPr>
            <w:noProof/>
            <w:webHidden/>
          </w:rPr>
          <w:fldChar w:fldCharType="end"/>
        </w:r>
      </w:hyperlink>
    </w:p>
    <w:p w:rsidR="004258C9" w14:paraId="33F3E2C6" w14:textId="77777777">
      <w:pPr>
        <w:pStyle w:val="TOC3"/>
        <w:rPr>
          <w:rFonts w:asciiTheme="minorHAnsi" w:hAnsiTheme="minorHAnsi" w:cstheme="minorBidi"/>
          <w:iCs w:val="0"/>
          <w:noProof/>
          <w:color w:val="auto"/>
          <w:kern w:val="2"/>
          <w:sz w:val="24"/>
          <w:szCs w:val="24"/>
          <w14:ligatures w14:val="standardContextual"/>
        </w:rPr>
      </w:pPr>
      <w:hyperlink w:anchor="_Toc169095555" w:history="1">
        <w:r w:rsidRPr="00F53AF1">
          <w:rPr>
            <w:rStyle w:val="Hyperlink"/>
            <w:noProof/>
          </w:rPr>
          <w:t>Budget Justification</w:t>
        </w:r>
        <w:r>
          <w:rPr>
            <w:noProof/>
            <w:webHidden/>
          </w:rPr>
          <w:tab/>
        </w:r>
        <w:r>
          <w:rPr>
            <w:noProof/>
            <w:webHidden/>
          </w:rPr>
          <w:fldChar w:fldCharType="begin"/>
        </w:r>
        <w:r>
          <w:rPr>
            <w:noProof/>
            <w:webHidden/>
          </w:rPr>
          <w:instrText xml:space="preserve"> PAGEREF _Toc169095555 \h </w:instrText>
        </w:r>
        <w:r>
          <w:rPr>
            <w:noProof/>
            <w:webHidden/>
          </w:rPr>
          <w:fldChar w:fldCharType="separate"/>
        </w:r>
        <w:r>
          <w:rPr>
            <w:noProof/>
            <w:webHidden/>
          </w:rPr>
          <w:t>72</w:t>
        </w:r>
        <w:r>
          <w:rPr>
            <w:noProof/>
            <w:webHidden/>
          </w:rPr>
          <w:fldChar w:fldCharType="end"/>
        </w:r>
      </w:hyperlink>
    </w:p>
    <w:p w:rsidR="004258C9" w14:paraId="2E4F8326" w14:textId="77777777">
      <w:pPr>
        <w:pStyle w:val="TOC3"/>
        <w:rPr>
          <w:rFonts w:asciiTheme="minorHAnsi" w:hAnsiTheme="minorHAnsi" w:cstheme="minorBidi"/>
          <w:iCs w:val="0"/>
          <w:noProof/>
          <w:color w:val="auto"/>
          <w:kern w:val="2"/>
          <w:sz w:val="24"/>
          <w:szCs w:val="24"/>
          <w14:ligatures w14:val="standardContextual"/>
        </w:rPr>
      </w:pPr>
      <w:hyperlink w:anchor="_Toc169095556" w:history="1">
        <w:r w:rsidRPr="00F53AF1">
          <w:rPr>
            <w:rStyle w:val="Hyperlink"/>
            <w:noProof/>
          </w:rPr>
          <w:t>Proof of Private, Nonprofit Status</w:t>
        </w:r>
        <w:r>
          <w:rPr>
            <w:noProof/>
            <w:webHidden/>
          </w:rPr>
          <w:tab/>
        </w:r>
        <w:r>
          <w:rPr>
            <w:noProof/>
            <w:webHidden/>
          </w:rPr>
          <w:fldChar w:fldCharType="begin"/>
        </w:r>
        <w:r>
          <w:rPr>
            <w:noProof/>
            <w:webHidden/>
          </w:rPr>
          <w:instrText xml:space="preserve"> PAGEREF _Toc169095556 \h </w:instrText>
        </w:r>
        <w:r>
          <w:rPr>
            <w:noProof/>
            <w:webHidden/>
          </w:rPr>
          <w:fldChar w:fldCharType="separate"/>
        </w:r>
        <w:r>
          <w:rPr>
            <w:noProof/>
            <w:webHidden/>
          </w:rPr>
          <w:t>75</w:t>
        </w:r>
        <w:r>
          <w:rPr>
            <w:noProof/>
            <w:webHidden/>
          </w:rPr>
          <w:fldChar w:fldCharType="end"/>
        </w:r>
      </w:hyperlink>
    </w:p>
    <w:p w:rsidR="004258C9" w14:paraId="3B670BA4" w14:textId="77777777">
      <w:pPr>
        <w:pStyle w:val="TOC3"/>
        <w:rPr>
          <w:rFonts w:asciiTheme="minorHAnsi" w:hAnsiTheme="minorHAnsi" w:cstheme="minorBidi"/>
          <w:iCs w:val="0"/>
          <w:noProof/>
          <w:color w:val="auto"/>
          <w:kern w:val="2"/>
          <w:sz w:val="24"/>
          <w:szCs w:val="24"/>
          <w14:ligatures w14:val="standardContextual"/>
        </w:rPr>
      </w:pPr>
      <w:hyperlink w:anchor="_Toc169095557" w:history="1">
        <w:r w:rsidRPr="00F53AF1">
          <w:rPr>
            <w:rStyle w:val="Hyperlink"/>
            <w:noProof/>
          </w:rPr>
          <w:t>Digital Products Plan</w:t>
        </w:r>
        <w:r>
          <w:rPr>
            <w:noProof/>
            <w:webHidden/>
          </w:rPr>
          <w:tab/>
        </w:r>
        <w:r>
          <w:rPr>
            <w:noProof/>
            <w:webHidden/>
          </w:rPr>
          <w:fldChar w:fldCharType="begin"/>
        </w:r>
        <w:r>
          <w:rPr>
            <w:noProof/>
            <w:webHidden/>
          </w:rPr>
          <w:instrText xml:space="preserve"> PAGEREF _Toc169095557 \h </w:instrText>
        </w:r>
        <w:r>
          <w:rPr>
            <w:noProof/>
            <w:webHidden/>
          </w:rPr>
          <w:fldChar w:fldCharType="separate"/>
        </w:r>
        <w:r>
          <w:rPr>
            <w:noProof/>
            <w:webHidden/>
          </w:rPr>
          <w:t>75</w:t>
        </w:r>
        <w:r>
          <w:rPr>
            <w:noProof/>
            <w:webHidden/>
          </w:rPr>
          <w:fldChar w:fldCharType="end"/>
        </w:r>
      </w:hyperlink>
    </w:p>
    <w:p w:rsidR="004258C9" w14:paraId="7B366D50" w14:textId="77777777">
      <w:pPr>
        <w:pStyle w:val="TOC3"/>
        <w:rPr>
          <w:rFonts w:asciiTheme="minorHAnsi" w:hAnsiTheme="minorHAnsi" w:cstheme="minorBidi"/>
          <w:iCs w:val="0"/>
          <w:noProof/>
          <w:color w:val="auto"/>
          <w:kern w:val="2"/>
          <w:sz w:val="24"/>
          <w:szCs w:val="24"/>
          <w14:ligatures w14:val="standardContextual"/>
        </w:rPr>
      </w:pPr>
      <w:hyperlink w:anchor="_Toc169095558" w:history="1">
        <w:r w:rsidRPr="00F53AF1">
          <w:rPr>
            <w:rStyle w:val="Hyperlink"/>
            <w:noProof/>
          </w:rPr>
          <w:t>Guidance for Research Applications</w:t>
        </w:r>
        <w:r>
          <w:rPr>
            <w:noProof/>
            <w:webHidden/>
          </w:rPr>
          <w:tab/>
        </w:r>
        <w:r>
          <w:rPr>
            <w:noProof/>
            <w:webHidden/>
          </w:rPr>
          <w:fldChar w:fldCharType="begin"/>
        </w:r>
        <w:r>
          <w:rPr>
            <w:noProof/>
            <w:webHidden/>
          </w:rPr>
          <w:instrText xml:space="preserve"> PAGEREF _Toc169095558 \h </w:instrText>
        </w:r>
        <w:r>
          <w:rPr>
            <w:noProof/>
            <w:webHidden/>
          </w:rPr>
          <w:fldChar w:fldCharType="separate"/>
        </w:r>
        <w:r>
          <w:rPr>
            <w:noProof/>
            <w:webHidden/>
          </w:rPr>
          <w:t>79</w:t>
        </w:r>
        <w:r>
          <w:rPr>
            <w:noProof/>
            <w:webHidden/>
          </w:rPr>
          <w:fldChar w:fldCharType="end"/>
        </w:r>
      </w:hyperlink>
    </w:p>
    <w:p w:rsidR="004258C9" w14:paraId="720C94FD"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95559" w:history="1">
        <w:r w:rsidRPr="00F53AF1">
          <w:rPr>
            <w:rStyle w:val="Hyperlink"/>
            <w:noProof/>
          </w:rPr>
          <w:t>Narrative</w:t>
        </w:r>
        <w:r>
          <w:rPr>
            <w:noProof/>
            <w:webHidden/>
          </w:rPr>
          <w:tab/>
        </w:r>
        <w:r>
          <w:rPr>
            <w:noProof/>
            <w:webHidden/>
          </w:rPr>
          <w:fldChar w:fldCharType="begin"/>
        </w:r>
        <w:r>
          <w:rPr>
            <w:noProof/>
            <w:webHidden/>
          </w:rPr>
          <w:instrText xml:space="preserve"> PAGEREF _Toc169095559 \h </w:instrText>
        </w:r>
        <w:r>
          <w:rPr>
            <w:noProof/>
            <w:webHidden/>
          </w:rPr>
          <w:fldChar w:fldCharType="separate"/>
        </w:r>
        <w:r>
          <w:rPr>
            <w:noProof/>
            <w:webHidden/>
          </w:rPr>
          <w:t>79</w:t>
        </w:r>
        <w:r>
          <w:rPr>
            <w:noProof/>
            <w:webHidden/>
          </w:rPr>
          <w:fldChar w:fldCharType="end"/>
        </w:r>
      </w:hyperlink>
    </w:p>
    <w:p w:rsidR="004258C9" w14:paraId="67BCA2B9"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95560" w:history="1">
        <w:r w:rsidRPr="00F53AF1">
          <w:rPr>
            <w:rStyle w:val="Hyperlink"/>
            <w:noProof/>
          </w:rPr>
          <w:t>Project Director</w:t>
        </w:r>
        <w:r>
          <w:rPr>
            <w:noProof/>
            <w:webHidden/>
          </w:rPr>
          <w:tab/>
        </w:r>
        <w:r>
          <w:rPr>
            <w:noProof/>
            <w:webHidden/>
          </w:rPr>
          <w:fldChar w:fldCharType="begin"/>
        </w:r>
        <w:r>
          <w:rPr>
            <w:noProof/>
            <w:webHidden/>
          </w:rPr>
          <w:instrText xml:space="preserve"> PAGEREF _Toc169095560 \h </w:instrText>
        </w:r>
        <w:r>
          <w:rPr>
            <w:noProof/>
            <w:webHidden/>
          </w:rPr>
          <w:fldChar w:fldCharType="separate"/>
        </w:r>
        <w:r>
          <w:rPr>
            <w:noProof/>
            <w:webHidden/>
          </w:rPr>
          <w:t>81</w:t>
        </w:r>
        <w:r>
          <w:rPr>
            <w:noProof/>
            <w:webHidden/>
          </w:rPr>
          <w:fldChar w:fldCharType="end"/>
        </w:r>
      </w:hyperlink>
    </w:p>
    <w:p w:rsidR="004258C9" w14:paraId="4ABB73F0"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095561" w:history="1">
        <w:r w:rsidRPr="00F53AF1">
          <w:rPr>
            <w:rStyle w:val="Hyperlink"/>
            <w:noProof/>
          </w:rPr>
          <w:t>Data Management and Sharing Plan</w:t>
        </w:r>
        <w:r>
          <w:rPr>
            <w:noProof/>
            <w:webHidden/>
          </w:rPr>
          <w:tab/>
        </w:r>
        <w:r>
          <w:rPr>
            <w:noProof/>
            <w:webHidden/>
          </w:rPr>
          <w:fldChar w:fldCharType="begin"/>
        </w:r>
        <w:r>
          <w:rPr>
            <w:noProof/>
            <w:webHidden/>
          </w:rPr>
          <w:instrText xml:space="preserve"> PAGEREF _Toc169095561 \h </w:instrText>
        </w:r>
        <w:r>
          <w:rPr>
            <w:noProof/>
            <w:webHidden/>
          </w:rPr>
          <w:fldChar w:fldCharType="separate"/>
        </w:r>
        <w:r>
          <w:rPr>
            <w:noProof/>
            <w:webHidden/>
          </w:rPr>
          <w:t>81</w:t>
        </w:r>
        <w:r>
          <w:rPr>
            <w:noProof/>
            <w:webHidden/>
          </w:rPr>
          <w:fldChar w:fldCharType="end"/>
        </w:r>
      </w:hyperlink>
    </w:p>
    <w:p w:rsidR="00C57323" w:rsidRPr="00C57323" w:rsidP="00C57323" w14:paraId="145BAB23" w14:textId="77777777">
      <w:r>
        <w:fldChar w:fldCharType="end"/>
      </w:r>
    </w:p>
    <w:p w:rsidR="00A03F4F" w:rsidRPr="00696C29" w:rsidP="00C10168" w14:paraId="1BC1153D" w14:textId="77777777">
      <w:pPr>
        <w:pStyle w:val="Heading2"/>
        <w:numPr>
          <w:ilvl w:val="0"/>
          <w:numId w:val="0"/>
        </w:numPr>
      </w:pPr>
      <w:bookmarkStart w:id="194" w:name="_Appendix_One_–"/>
      <w:bookmarkStart w:id="195" w:name="_Appendix_Two_One"/>
      <w:bookmarkStart w:id="196" w:name="_Toc169095541"/>
      <w:bookmarkStart w:id="197" w:name="_Toc169095543"/>
      <w:bookmarkEnd w:id="194"/>
      <w:bookmarkEnd w:id="195"/>
      <w:r w:rsidRPr="00CA024E">
        <w:t xml:space="preserve">Guidance for </w:t>
      </w:r>
      <w:r w:rsidRPr="00696C29" w:rsidR="00641364">
        <w:t xml:space="preserve">Required </w:t>
      </w:r>
      <w:r w:rsidRPr="00696C29">
        <w:t>Registrations</w:t>
      </w:r>
      <w:bookmarkEnd w:id="196"/>
      <w:bookmarkEnd w:id="197"/>
    </w:p>
    <w:p w:rsidR="00A03F4F" w:rsidRPr="00427981" w:rsidP="009C22CE" w14:paraId="59588F7D" w14:textId="77777777">
      <w:pPr>
        <w:pStyle w:val="Heading3"/>
        <w:rPr>
          <w:color w:val="auto"/>
        </w:rPr>
      </w:pPr>
      <w:bookmarkStart w:id="198" w:name="_Getting_a_D-U-N-S®"/>
      <w:bookmarkStart w:id="199" w:name="_Toc169095544"/>
      <w:bookmarkEnd w:id="198"/>
      <w:r>
        <w:t>Getting</w:t>
      </w:r>
      <w:r w:rsidRPr="00427981">
        <w:t xml:space="preserve"> </w:t>
      </w:r>
      <w:r w:rsidRPr="00427981" w:rsidR="002D7650">
        <w:t>a</w:t>
      </w:r>
      <w:r w:rsidRPr="00427981" w:rsidR="00BF7F36">
        <w:t xml:space="preserve"> Unique Entity Identifier</w:t>
      </w:r>
      <w:bookmarkEnd w:id="199"/>
    </w:p>
    <w:p w:rsidR="0092071F" w:rsidRPr="00BD7CBA" w:rsidP="00622F11" w14:paraId="35858F71" w14:textId="77777777">
      <w:bookmarkStart w:id="200" w:name="_Registering_for_SAM.gov"/>
      <w:bookmarkEnd w:id="200"/>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w:t>
      </w:r>
      <w:r w:rsidR="003040EB">
        <w:t>first</w:t>
      </w:r>
      <w:r w:rsidR="0097609F">
        <w:t xml:space="preserve"> </w:t>
      </w:r>
      <w:r w:rsidR="003040EB">
        <w:t xml:space="preserve">tier </w:t>
      </w:r>
      <w:r w:rsidRPr="00BD7CBA">
        <w:t xml:space="preserve">subrecipients that the awardee may not make a subaward unless the subrecipient has also obtained a UEI. </w:t>
      </w:r>
      <w:r w:rsidR="005D4A76">
        <w:t>F</w:t>
      </w:r>
      <w:r w:rsidRPr="00D109F8" w:rsidR="005D4A76">
        <w:t xml:space="preserve">irst tier subrecipients, but not </w:t>
      </w:r>
      <w:r w:rsidRPr="00D109F8" w:rsidR="0097609F">
        <w:t>second tier</w:t>
      </w:r>
      <w:r w:rsidRPr="00D109F8" w:rsidR="005D4A76">
        <w:t xml:space="preserve">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5FDCC481" w14:textId="77777777">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336B7CA1" w14:textId="77777777">
      <w:hyperlink r:id="rId159" w:history="1">
        <w:r w:rsidRPr="001E435D">
          <w:rPr>
            <w:rStyle w:val="Hyperlink"/>
          </w:rPr>
          <w:t>Learn more about the UEI</w:t>
        </w:r>
      </w:hyperlink>
      <w:r>
        <w:t>.</w:t>
      </w:r>
      <w:bookmarkStart w:id="201" w:name="_Registering_with_SAM"/>
      <w:bookmarkEnd w:id="201"/>
    </w:p>
    <w:p w:rsidR="00FA7E35" w:rsidP="009C22CE" w14:paraId="3D98F851" w14:textId="77777777">
      <w:pPr>
        <w:pStyle w:val="Heading3"/>
      </w:pPr>
      <w:bookmarkStart w:id="202" w:name="_Toc169095545"/>
      <w:r w:rsidRPr="00427981">
        <w:t xml:space="preserve">Registering </w:t>
      </w:r>
      <w:r w:rsidRPr="00427981" w:rsidR="001819F7">
        <w:t>with</w:t>
      </w:r>
      <w:r w:rsidRPr="00427981">
        <w:t xml:space="preserve"> </w:t>
      </w:r>
      <w:r w:rsidRPr="00427981" w:rsidR="00AC2704">
        <w:t>SAM</w:t>
      </w:r>
      <w:bookmarkEnd w:id="202"/>
      <w:r w:rsidR="006B2B8E">
        <w:t xml:space="preserve"> </w:t>
      </w:r>
    </w:p>
    <w:p w:rsidR="00DE3877" w:rsidRPr="00BD7CBA" w:rsidP="00622F11" w14:paraId="307B0E5F" w14:textId="77777777">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to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60" w:history="1">
        <w:r w:rsidR="00A8644D">
          <w:rPr>
            <w:rStyle w:val="Hyperlink"/>
          </w:rPr>
          <w:t>Learn how to check an organization’s registration status in SAM</w:t>
        </w:r>
      </w:hyperlink>
      <w:r w:rsidRPr="00BD7CBA" w:rsidR="004E13C7">
        <w:t>.</w:t>
      </w:r>
    </w:p>
    <w:p w:rsidR="00DE3877" w:rsidRPr="00BD7CBA" w:rsidP="00622F11" w14:paraId="7BE32F45" w14:textId="77777777">
      <w:r>
        <w:t>If you’re registering</w:t>
      </w:r>
      <w:r w:rsidRPr="00BD7CBA">
        <w:t xml:space="preserve"> with SAM for the first time</w:t>
      </w:r>
      <w:r w:rsidR="002439B7">
        <w:t>, you</w:t>
      </w:r>
      <w:r w:rsidRPr="00BD7CBA">
        <w:t xml:space="preserve"> must begin by creating a SAM user account through </w:t>
      </w:r>
      <w:hyperlink r:id="rId161" w:history="1">
        <w:r w:rsidRPr="00427981" w:rsidR="00D914F4">
          <w:rPr>
            <w:rStyle w:val="Hyperlink"/>
          </w:rPr>
          <w:t>Login.gov</w:t>
        </w:r>
      </w:hyperlink>
      <w:r w:rsidRPr="00BD7CBA">
        <w:t xml:space="preserve">. </w:t>
      </w:r>
      <w:hyperlink r:id="rId162"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11" w:history="1">
        <w:r w:rsidR="002439B7">
          <w:rPr>
            <w:rStyle w:val="Hyperlink"/>
          </w:rPr>
          <w:t>proceed to the SAM registration process</w:t>
        </w:r>
      </w:hyperlink>
      <w:r w:rsidRPr="00BD7CBA">
        <w:t>.</w:t>
      </w:r>
    </w:p>
    <w:p w:rsidR="00DE3877" w:rsidRPr="00426823" w:rsidP="00426823" w14:paraId="55996553" w14:textId="77777777">
      <w:pPr>
        <w:rPr>
          <w:b/>
          <w:bCs/>
        </w:rPr>
      </w:pPr>
      <w:r w:rsidRPr="00426823">
        <w:rPr>
          <w:b/>
          <w:bCs/>
        </w:rPr>
        <w:t xml:space="preserve">We recommend that you allow several weeks to complete </w:t>
      </w:r>
      <w:r w:rsidRPr="00426823" w:rsidR="00AC6A01">
        <w:rPr>
          <w:b/>
          <w:bCs/>
        </w:rPr>
        <w:t>the</w:t>
      </w:r>
      <w:r w:rsidRPr="00426823">
        <w:rPr>
          <w:b/>
          <w:bCs/>
        </w:rPr>
        <w:t xml:space="preserve"> SAM registration.</w:t>
      </w:r>
    </w:p>
    <w:p w:rsidR="003057DC" w:rsidRPr="00BD7CBA" w:rsidP="00622F11" w14:paraId="78D0F358" w14:textId="77777777">
      <w:bookmarkStart w:id="203"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03"/>
      <w:r w:rsidRPr="00BD7CBA">
        <w:t>.</w:t>
      </w:r>
    </w:p>
    <w:p w:rsidR="00EC46FD" w:rsidRPr="00BD7CBA" w:rsidP="00622F11" w14:paraId="03148124" w14:textId="77777777">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04" w:name="_Registering_for_Grants.gov"/>
      <w:bookmarkStart w:id="205" w:name="_Registering_with_Grants.gov"/>
      <w:bookmarkEnd w:id="204"/>
      <w:bookmarkEnd w:id="205"/>
    </w:p>
    <w:p w:rsidR="00A03F4F" w:rsidP="009C22CE" w14:paraId="44AAF375" w14:textId="77777777">
      <w:pPr>
        <w:pStyle w:val="Heading3"/>
      </w:pPr>
      <w:bookmarkStart w:id="206" w:name="_Toc169095546"/>
      <w:r w:rsidRPr="00427981">
        <w:t xml:space="preserve">Registering </w:t>
      </w:r>
      <w:r w:rsidRPr="00427981" w:rsidR="00E1140C">
        <w:t>with</w:t>
      </w:r>
      <w:r w:rsidRPr="00427981">
        <w:t xml:space="preserve"> Grants.gov</w:t>
      </w:r>
      <w:bookmarkEnd w:id="206"/>
    </w:p>
    <w:p w:rsidR="00FA7E35" w:rsidRPr="00BD7CBA" w:rsidP="00DC0E36" w14:paraId="6D4A9DE1" w14:textId="77777777">
      <w:hyperlink r:id="rId163" w:history="1">
        <w:r w:rsidRPr="00326ED3">
          <w:rPr>
            <w:rStyle w:val="Hyperlink"/>
          </w:rPr>
          <w:t>Grants.gov</w:t>
        </w:r>
      </w:hyperlink>
      <w:r w:rsidRPr="00BD7CBA" w:rsidR="008F1C38">
        <w:t xml:space="preserve"> is the centralized </w:t>
      </w:r>
      <w:r w:rsidR="009273C7">
        <w:t>website</w:t>
      </w:r>
      <w:r w:rsidRPr="00BD7CBA" w:rsidR="008F1C38">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6297B16E" w14:textId="77777777">
      <w:pPr>
        <w:rPr>
          <w:b/>
          <w:bCs/>
        </w:rPr>
      </w:pPr>
      <w:r>
        <w:t>You</w:t>
      </w:r>
      <w:r w:rsidRPr="00BD7CBA">
        <w:t xml:space="preserve"> must </w:t>
      </w:r>
      <w:hyperlink r:id="rId12"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707EA9FE" w14:textId="77777777">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64C57BB" w14:textId="77777777">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 POC. T</w:t>
      </w:r>
      <w:r w:rsidRPr="00BD7CBA" w:rsidR="0043496A">
        <w:t>h</w:t>
      </w:r>
      <w:r w:rsidRPr="00BD7CBA">
        <w:t xml:space="preserve">e </w:t>
      </w:r>
      <w:r w:rsidRPr="00BD7CBA" w:rsidR="00EC46FD">
        <w:t>e</w:t>
      </w:r>
      <w:r w:rsidRPr="00BD7CBA">
        <w:t>Biz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79CE6E7B" w14:textId="77777777">
      <w:pPr>
        <w:ind w:right="1440"/>
      </w:pPr>
    </w:p>
    <w:p w:rsidR="005D36FA" w:rsidRPr="00BD7CBA" w:rsidP="0049303A" w14:paraId="7F7164CF" w14:textId="77777777">
      <w:pPr>
        <w:ind w:right="1440"/>
      </w:pPr>
      <w:r w:rsidRPr="002D0044">
        <w:rPr>
          <w:b/>
          <w:bCs/>
          <w:noProof/>
        </w:rPr>
        <w:drawing>
          <wp:anchor distT="0" distB="0" distL="114300" distR="114300" simplePos="0" relativeHeight="251668480"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5"/>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C354A6B" w14:textId="77777777">
      <w:pPr>
        <w:ind w:right="720"/>
      </w:pPr>
    </w:p>
    <w:p w:rsidR="0044083D" w:rsidRPr="00BD7CBA" w:rsidP="00DC0E36" w14:paraId="6374B007" w14:textId="77777777">
      <w:r w:rsidRPr="00BD7CBA">
        <w:t xml:space="preserve">Visit </w:t>
      </w:r>
      <w:hyperlink r:id="rId114" w:history="1">
        <w:r w:rsidR="001422FA">
          <w:rPr>
            <w:rStyle w:val="Hyperlink"/>
          </w:rPr>
          <w:t>Grants.gov/Support</w:t>
        </w:r>
      </w:hyperlink>
      <w:r w:rsidRPr="00BD7CBA">
        <w:t xml:space="preserve">, email </w:t>
      </w:r>
      <w:hyperlink r:id="rId115"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0E91EF7C" w14:textId="77777777">
      <w:pPr>
        <w:spacing w:line="240" w:lineRule="auto"/>
        <w:rPr>
          <w:color w:val="auto"/>
        </w:rPr>
      </w:pPr>
      <w:bookmarkStart w:id="207" w:name="_Toc43406655"/>
      <w:bookmarkStart w:id="208" w:name="_Hlk103954417"/>
      <w:r w:rsidRPr="00BD7CBA">
        <w:br w:type="page"/>
      </w:r>
    </w:p>
    <w:p w:rsidR="00A03F4F" w:rsidRPr="00C0225E" w:rsidP="00C10168" w14:paraId="0F9D33F4" w14:textId="77777777">
      <w:pPr>
        <w:pStyle w:val="Heading2"/>
        <w:numPr>
          <w:ilvl w:val="0"/>
          <w:numId w:val="0"/>
        </w:numPr>
        <w:rPr>
          <w:b/>
        </w:rPr>
      </w:pPr>
      <w:bookmarkStart w:id="209" w:name="_Toc169095542"/>
      <w:bookmarkStart w:id="210" w:name="_Toc169095547"/>
      <w:bookmarkEnd w:id="207"/>
      <w:r w:rsidRPr="00A0528B">
        <w:t>Guidance for Completing Forms and Other Application Components</w:t>
      </w:r>
      <w:bookmarkEnd w:id="209"/>
      <w:bookmarkEnd w:id="210"/>
    </w:p>
    <w:p w:rsidR="009950F9" w:rsidP="009C22CE" w14:paraId="1CDECB32" w14:textId="77777777">
      <w:pPr>
        <w:pStyle w:val="Heading3"/>
      </w:pPr>
      <w:bookmarkStart w:id="211" w:name="_Grants.gov_SF-424S"/>
      <w:bookmarkStart w:id="212" w:name="_Grants.gov_SF-424S_Form"/>
      <w:bookmarkStart w:id="213" w:name="_Toc169095548"/>
      <w:bookmarkEnd w:id="208"/>
      <w:bookmarkEnd w:id="211"/>
      <w:bookmarkEnd w:id="212"/>
      <w:r>
        <w:t>Grants.gov Forms</w:t>
      </w:r>
      <w:bookmarkEnd w:id="213"/>
    </w:p>
    <w:p w:rsidR="00A03F4F" w:rsidRPr="00427981" w:rsidP="00622F11" w14:paraId="2A25EF71" w14:textId="77777777">
      <w:pPr>
        <w:pStyle w:val="Heading4"/>
      </w:pPr>
      <w:bookmarkStart w:id="214" w:name="_Toc169095549"/>
      <w:r w:rsidRPr="00427981">
        <w:t>SF-424S</w:t>
      </w:r>
      <w:r w:rsidRPr="00427981" w:rsidR="00FC52C0">
        <w:t xml:space="preserve"> Form</w:t>
      </w:r>
      <w:bookmarkEnd w:id="214"/>
    </w:p>
    <w:p w:rsidR="00EC46FD" w:rsidP="00622F11" w14:paraId="0C5F9753" w14:textId="77777777">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9924AB0"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4A3CF363" w14:textId="77777777">
            <w:pPr>
              <w:pStyle w:val="StrongTableHeading"/>
            </w:pPr>
            <w:r w:rsidRPr="00211225">
              <w:t>SF-424S Item</w:t>
            </w:r>
          </w:p>
        </w:tc>
        <w:tc>
          <w:tcPr>
            <w:tcW w:w="6570" w:type="dxa"/>
          </w:tcPr>
          <w:p w:rsidR="009738ED" w:rsidRPr="00211225" w:rsidP="00622F11" w14:paraId="1F520B90" w14:textId="77777777">
            <w:pPr>
              <w:pStyle w:val="StrongTableHeading"/>
            </w:pPr>
            <w:r w:rsidRPr="00211225">
              <w:t>Instructions</w:t>
            </w:r>
          </w:p>
        </w:tc>
      </w:tr>
      <w:tr w14:paraId="6954B829" w14:textId="77777777" w:rsidTr="00EA4F64">
        <w:tblPrEx>
          <w:tblW w:w="9360" w:type="dxa"/>
          <w:tblLook w:val="04A0"/>
        </w:tblPrEx>
        <w:trPr>
          <w:cantSplit/>
        </w:trPr>
        <w:tc>
          <w:tcPr>
            <w:tcW w:w="2790" w:type="dxa"/>
          </w:tcPr>
          <w:p w:rsidR="009738ED" w:rsidP="00622F11" w14:paraId="6C47FE54" w14:textId="77777777">
            <w:pPr>
              <w:pStyle w:val="TableHeaderRow"/>
              <w:spacing w:after="0"/>
            </w:pPr>
            <w:r w:rsidRPr="00BD7CBA">
              <w:t>Items 1</w:t>
            </w:r>
            <w:r w:rsidR="003F00BA">
              <w:t xml:space="preserve"> - </w:t>
            </w:r>
            <w:r w:rsidRPr="00BD7CBA">
              <w:t>4</w:t>
            </w:r>
          </w:p>
        </w:tc>
        <w:tc>
          <w:tcPr>
            <w:tcW w:w="6570" w:type="dxa"/>
          </w:tcPr>
          <w:p w:rsidR="009738ED" w:rsidP="00622F11" w14:paraId="20F4C5CB" w14:textId="77777777">
            <w:pPr>
              <w:spacing w:after="0"/>
              <w:ind w:left="144"/>
            </w:pPr>
            <w:r w:rsidRPr="00BD7CBA">
              <w:t>Grants.gov automatically populates items 1-4.</w:t>
            </w:r>
          </w:p>
        </w:tc>
      </w:tr>
      <w:tr w14:paraId="3732B4D1" w14:textId="77777777" w:rsidTr="00EA4F64">
        <w:tblPrEx>
          <w:tblW w:w="9360" w:type="dxa"/>
          <w:tblLook w:val="04A0"/>
        </w:tblPrEx>
        <w:trPr>
          <w:cantSplit/>
        </w:trPr>
        <w:tc>
          <w:tcPr>
            <w:tcW w:w="2790" w:type="dxa"/>
          </w:tcPr>
          <w:p w:rsidR="009738ED" w:rsidP="00622F11" w14:paraId="7229FEAB" w14:textId="77777777">
            <w:pPr>
              <w:pStyle w:val="TableHeaderRow"/>
            </w:pPr>
            <w:r w:rsidRPr="00BD7CBA">
              <w:t>Item 5. Applicant Information</w:t>
            </w:r>
          </w:p>
        </w:tc>
        <w:tc>
          <w:tcPr>
            <w:tcW w:w="6570" w:type="dxa"/>
          </w:tcPr>
          <w:p w:rsidR="00785B93" w:rsidRPr="00BD7CBA" w:rsidP="00350AD4" w14:paraId="501BD70A" w14:textId="77777777">
            <w:pPr>
              <w:pStyle w:val="ListParagraph"/>
              <w:numPr>
                <w:ilvl w:val="0"/>
                <w:numId w:val="32"/>
              </w:numPr>
            </w:pPr>
            <w:r w:rsidRPr="0049303A">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Library_–_1" w:history="1">
              <w:r w:rsidRPr="00A062D2">
                <w:rPr>
                  <w:rStyle w:val="Hyperlink"/>
                  <w:rFonts w:eastAsiaTheme="minorEastAsia"/>
                </w:rPr>
                <w:t xml:space="preserve">IMLS </w:t>
              </w:r>
              <w:r>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350AD4" w14:paraId="57156A48" w14:textId="77777777">
            <w:pPr>
              <w:pStyle w:val="ListParagraph"/>
              <w:numPr>
                <w:ilvl w:val="0"/>
                <w:numId w:val="32"/>
              </w:numPr>
            </w:pPr>
            <w:r w:rsidRPr="0049303A">
              <w:t>Address</w:t>
            </w:r>
            <w:r w:rsidRPr="00BD7CBA">
              <w:t>: Enter your legal applicant’s address as it appears in your SAM registration.</w:t>
            </w:r>
          </w:p>
          <w:p w:rsidR="00785B93" w:rsidRPr="00BD7CBA" w:rsidP="00350AD4" w14:paraId="6B9B2937" w14:textId="77777777">
            <w:pPr>
              <w:pStyle w:val="ListParagraph"/>
              <w:numPr>
                <w:ilvl w:val="0"/>
                <w:numId w:val="32"/>
              </w:numPr>
            </w:pPr>
            <w:r w:rsidRPr="0049303A">
              <w:t>Web Address</w:t>
            </w:r>
            <w:r w:rsidRPr="00BD7CBA">
              <w:t>: Enter the URL of your organization’s website.</w:t>
            </w:r>
          </w:p>
          <w:p w:rsidR="00785B93" w:rsidRPr="00BD7CBA" w:rsidP="00350AD4" w14:paraId="3A8913C0" w14:textId="77777777">
            <w:pPr>
              <w:pStyle w:val="ListParagraph"/>
              <w:numPr>
                <w:ilvl w:val="0"/>
                <w:numId w:val="32"/>
              </w:numPr>
            </w:pPr>
            <w:r w:rsidRPr="0049303A">
              <w:t>Type of Applicant</w:t>
            </w:r>
            <w:r w:rsidRPr="00BD7CBA">
              <w:t>: Select the code that best characterizes your organization from the menu in the first dropdown box. Leave the other boxes blank.</w:t>
            </w:r>
          </w:p>
          <w:p w:rsidR="00785B93" w:rsidRPr="00BD7CBA" w:rsidP="00350AD4" w14:paraId="37C76E77" w14:textId="77777777">
            <w:pPr>
              <w:pStyle w:val="ListParagraph"/>
              <w:numPr>
                <w:ilvl w:val="0"/>
                <w:numId w:val="32"/>
              </w:numPr>
            </w:pPr>
            <w:r w:rsidRPr="0049303A">
              <w:t>Employer/Taxpayer Identification Number (EIN/TIN):</w:t>
            </w:r>
            <w:r w:rsidRPr="00BD7CBA">
              <w:t xml:space="preserve"> Enter the EIN or TIN assigned to your organization by the Internal Revenue Service.</w:t>
            </w:r>
          </w:p>
          <w:p w:rsidR="00785B93" w:rsidRPr="00BD7CBA" w:rsidP="00350AD4" w14:paraId="78E58A2B" w14:textId="77777777">
            <w:pPr>
              <w:pStyle w:val="ListParagraph"/>
              <w:numPr>
                <w:ilvl w:val="0"/>
                <w:numId w:val="32"/>
              </w:numPr>
            </w:pPr>
            <w:r w:rsidRPr="0049303A">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6" w:history="1">
              <w:r w:rsidRPr="00427981">
                <w:rPr>
                  <w:rStyle w:val="Hyperlink"/>
                </w:rPr>
                <w:t>www.fsd.gov</w:t>
              </w:r>
            </w:hyperlink>
            <w:r w:rsidRPr="00BD7CBA">
              <w:t xml:space="preserve"> or 1-866-606-8220.</w:t>
            </w:r>
          </w:p>
          <w:p w:rsidR="00EA4669" w:rsidP="00350AD4" w14:paraId="18F283A4" w14:textId="77777777">
            <w:pPr>
              <w:pStyle w:val="ListParagraph"/>
              <w:numPr>
                <w:ilvl w:val="0"/>
                <w:numId w:val="32"/>
              </w:numPr>
            </w:pPr>
            <w:r w:rsidRPr="0049303A">
              <w:t>Congressional District</w:t>
            </w:r>
            <w:r w:rsidRPr="00BD7CBA">
              <w:t xml:space="preserve">: Enter your organization’s congressional district. </w:t>
            </w:r>
          </w:p>
          <w:p w:rsidR="00EA4669" w:rsidP="005B6891" w14:paraId="2AB0F356" w14:textId="77777777">
            <w:pPr>
              <w:ind w:left="144"/>
            </w:pPr>
            <w:r w:rsidRPr="000709B3">
              <w:t>Use the following format: two-letter state abbreviation, followed by a hyphen, followed by a zero, followed by the two-digit district number. For example, if the organization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622F11" w14:paraId="6173EC07" w14:textId="77777777">
            <w:pPr>
              <w:ind w:left="144"/>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7"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193F4645" w14:textId="77777777" w:rsidTr="00EA4F64">
        <w:tblPrEx>
          <w:tblW w:w="9360" w:type="dxa"/>
          <w:tblLook w:val="04A0"/>
        </w:tblPrEx>
        <w:trPr>
          <w:cantSplit/>
        </w:trPr>
        <w:tc>
          <w:tcPr>
            <w:tcW w:w="2790" w:type="dxa"/>
          </w:tcPr>
          <w:p w:rsidR="00CA2BB5" w:rsidRPr="00BD7CBA" w:rsidP="00622F11" w14:paraId="2F4F7B76" w14:textId="77777777">
            <w:pPr>
              <w:pStyle w:val="TableHeaderRow"/>
            </w:pPr>
            <w:r w:rsidRPr="00BD7CBA">
              <w:t>Item 6. Project Information</w:t>
            </w:r>
          </w:p>
          <w:p w:rsidR="009738ED" w:rsidP="00622F11" w14:paraId="174026ED" w14:textId="77777777">
            <w:pPr>
              <w:pStyle w:val="TableHeaderRow"/>
            </w:pPr>
          </w:p>
        </w:tc>
        <w:tc>
          <w:tcPr>
            <w:tcW w:w="6570" w:type="dxa"/>
          </w:tcPr>
          <w:p w:rsidR="00CA2BB5" w:rsidRPr="00BD7CBA" w:rsidP="00350AD4" w14:paraId="13220966" w14:textId="77777777">
            <w:pPr>
              <w:pStyle w:val="ListParagraph"/>
              <w:numPr>
                <w:ilvl w:val="0"/>
                <w:numId w:val="30"/>
              </w:numPr>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350AD4" w14:paraId="1BCF437B" w14:textId="77777777">
            <w:pPr>
              <w:pStyle w:val="ListParagraph"/>
              <w:numPr>
                <w:ilvl w:val="0"/>
                <w:numId w:val="30"/>
              </w:numPr>
            </w:pPr>
            <w:r w:rsidRPr="006020C1">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CA2BB5" w:rsidP="00350AD4" w14:paraId="795C8CB6" w14:textId="77777777">
            <w:pPr>
              <w:pStyle w:val="ListParagraph"/>
              <w:numPr>
                <w:ilvl w:val="0"/>
                <w:numId w:val="30"/>
              </w:numPr>
            </w:pPr>
            <w:r w:rsidRPr="006020C1">
              <w:rPr>
                <w:b/>
                <w:bCs/>
              </w:rPr>
              <w:t>Proposed Project Start Date/End Date</w:t>
            </w:r>
            <w:r w:rsidRPr="00BD7CBA">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6E8F29CF" w14:textId="77777777">
            <w:r w:rsidRPr="0049303A">
              <w:t>NOTE</w:t>
            </w:r>
            <w:r w:rsidRPr="000709B3">
              <w:t xml:space="preserve">: </w:t>
            </w:r>
            <w:r w:rsidR="0002075E">
              <w:t>We use</w:t>
            </w:r>
            <w:r w:rsidRPr="000709B3">
              <w:t xml:space="preserve"> </w:t>
            </w:r>
            <w:hyperlink r:id="rId168"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0543E89B" w14:textId="77777777">
            <w:pPr>
              <w:ind w:left="1296"/>
            </w:pPr>
            <w:r>
              <w:rPr>
                <w:noProof/>
              </w:rPr>
              <w:drawing>
                <wp:anchor distT="0" distB="0" distL="114300" distR="114300" simplePos="0" relativeHeight="251688960"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77DFDB80" w14:textId="77777777" w:rsidTr="00EA4F64">
        <w:tblPrEx>
          <w:tblW w:w="9360" w:type="dxa"/>
          <w:tblLook w:val="04A0"/>
        </w:tblPrEx>
        <w:trPr>
          <w:cantSplit/>
        </w:trPr>
        <w:tc>
          <w:tcPr>
            <w:tcW w:w="2790" w:type="dxa"/>
          </w:tcPr>
          <w:p w:rsidR="00F85599" w:rsidRPr="00BD7CBA" w:rsidP="00622F11" w14:paraId="2B77953E" w14:textId="77777777">
            <w:pPr>
              <w:pStyle w:val="TableHeaderRow"/>
            </w:pPr>
            <w:r w:rsidRPr="00BD7CBA">
              <w:t>Item 7. Project Director</w:t>
            </w:r>
          </w:p>
          <w:p w:rsidR="009738ED" w:rsidP="00622F11" w14:paraId="25A52CA3" w14:textId="77777777">
            <w:pPr>
              <w:pStyle w:val="TableHeaderRow"/>
            </w:pPr>
          </w:p>
        </w:tc>
        <w:tc>
          <w:tcPr>
            <w:tcW w:w="6570" w:type="dxa"/>
          </w:tcPr>
          <w:p w:rsidR="001214B4" w:rsidRPr="00BD7CBA" w:rsidP="00622F11" w14:paraId="4CAE3D22" w14:textId="77777777">
            <w:r w:rsidRPr="00BD7CBA">
              <w:t xml:space="preserve">The Project Director will have primary responsibility for carrying out your project’s activities. Enter the requested information for this individual here. </w:t>
            </w:r>
          </w:p>
          <w:p w:rsidR="009738ED" w:rsidP="00622F11" w14:paraId="536C2BF9" w14:textId="77777777">
            <w:r>
              <w:t>We</w:t>
            </w:r>
            <w:r w:rsidRPr="00BD7CBA" w:rsidR="001214B4">
              <w:t xml:space="preserve"> require that the Project Director be a different person than the Authorized Representative.</w:t>
            </w:r>
          </w:p>
        </w:tc>
      </w:tr>
      <w:tr w14:paraId="340AAD92" w14:textId="77777777" w:rsidTr="00EA4F64">
        <w:tblPrEx>
          <w:tblW w:w="9360" w:type="dxa"/>
          <w:tblLook w:val="04A0"/>
        </w:tblPrEx>
        <w:trPr>
          <w:cantSplit/>
        </w:trPr>
        <w:tc>
          <w:tcPr>
            <w:tcW w:w="2790" w:type="dxa"/>
          </w:tcPr>
          <w:p w:rsidR="001214B4" w:rsidRPr="00BD7CBA" w:rsidP="00622F11" w14:paraId="61F4BADA" w14:textId="77777777">
            <w:pPr>
              <w:pStyle w:val="TableHeaderRow"/>
            </w:pPr>
            <w:r w:rsidRPr="00BD7CBA">
              <w:t>Item 8. Primary Contact/Grants Administrator</w:t>
            </w:r>
          </w:p>
          <w:p w:rsidR="009738ED" w:rsidP="00622F11" w14:paraId="04B1390E" w14:textId="77777777">
            <w:pPr>
              <w:pStyle w:val="TableHeaderRow"/>
            </w:pPr>
          </w:p>
        </w:tc>
        <w:tc>
          <w:tcPr>
            <w:tcW w:w="6570" w:type="dxa"/>
          </w:tcPr>
          <w:p w:rsidR="0002075E" w:rsidP="00622F11" w14:paraId="1DE68B3B"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078124D" w14:textId="77777777">
            <w:r w:rsidRPr="00BD7CBA">
              <w:t>Please still complete both items 8 and 9 if the Primary Contact/Grants Administrator is the same as the Authorized Representative.</w:t>
            </w:r>
          </w:p>
          <w:p w:rsidR="009738ED" w:rsidP="00622F11" w14:paraId="0962F2D6" w14:textId="77777777">
            <w:r w:rsidRPr="00BD7CBA">
              <w:t>In some organizations this individual may be the same as the Project Director. If this is the case, check the box and skip to Item 9.</w:t>
            </w:r>
          </w:p>
        </w:tc>
      </w:tr>
      <w:tr w14:paraId="00690324" w14:textId="77777777" w:rsidTr="00EA4F64">
        <w:tblPrEx>
          <w:tblW w:w="9360" w:type="dxa"/>
          <w:tblLook w:val="04A0"/>
        </w:tblPrEx>
        <w:trPr>
          <w:cantSplit/>
        </w:trPr>
        <w:tc>
          <w:tcPr>
            <w:tcW w:w="2790" w:type="dxa"/>
          </w:tcPr>
          <w:p w:rsidR="0002075E" w:rsidRPr="00BD7CBA" w:rsidP="00622F11" w14:paraId="18B18BDD" w14:textId="77777777">
            <w:pPr>
              <w:pStyle w:val="TableHeaderRow"/>
            </w:pPr>
            <w:r w:rsidRPr="00BD7CBA">
              <w:t>Item 9. Authorized Representative</w:t>
            </w:r>
          </w:p>
          <w:p w:rsidR="009738ED" w:rsidP="00622F11" w14:paraId="6E4F5E3F" w14:textId="77777777">
            <w:pPr>
              <w:pStyle w:val="TableHeaderRow"/>
            </w:pPr>
          </w:p>
        </w:tc>
        <w:tc>
          <w:tcPr>
            <w:tcW w:w="6570" w:type="dxa"/>
          </w:tcPr>
          <w:p w:rsidR="00EF0193" w:rsidP="00622F11" w14:paraId="75DF833B"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1ABA6173" w14:textId="77777777">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w:anchor="_Appendix_One_–" w:history="1">
              <w:r w:rsidRPr="00427981">
                <w:rPr>
                  <w:rStyle w:val="Hyperlink"/>
                </w:rPr>
                <w:t>IMLS Assurances and Certifications</w:t>
              </w:r>
            </w:hyperlink>
            <w:r w:rsidRPr="00BD7CBA">
              <w:t xml:space="preserve"> and any other relevant federal requirements.</w:t>
            </w:r>
          </w:p>
          <w:p w:rsidR="00EF0193" w:rsidP="00622F11" w14:paraId="7B394BB8"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601AD4F7" w14:textId="77777777">
            <w:r w:rsidRPr="00BD7CBA">
              <w:t>Please note that this name might not be the same as the name and other information you entered in Item 9 above.</w:t>
            </w:r>
          </w:p>
        </w:tc>
      </w:tr>
    </w:tbl>
    <w:p w:rsidR="00EC46FD" w:rsidRPr="00BD7CBA" w:rsidP="00622F11" w14:paraId="57AA35C6" w14:textId="77777777">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169"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15" w:name="_IMLS_Supplementary_Information_1"/>
      <w:bookmarkStart w:id="216" w:name="_IMLS_Museum_Program"/>
      <w:bookmarkEnd w:id="215"/>
      <w:bookmarkEnd w:id="216"/>
    </w:p>
    <w:p w:rsidR="007E43D1" w:rsidP="00622F11" w14:paraId="37DDC187" w14:textId="77777777">
      <w:pPr>
        <w:pStyle w:val="Heading4"/>
      </w:pPr>
      <w:bookmarkStart w:id="217" w:name="_Toc169095550"/>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17"/>
    </w:p>
    <w:p w:rsidR="00273020" w:rsidRPr="00273020" w:rsidP="00622F11" w14:paraId="51561CAD" w14:textId="77777777">
      <w:r>
        <w:t xml:space="preserve">The IMLS </w:t>
      </w:r>
      <w:r w:rsidR="006B5EB7">
        <w:t>Museum</w:t>
      </w:r>
      <w:r>
        <w:t xml:space="preserve"> Program Information Form is part of </w:t>
      </w:r>
      <w:r w:rsidR="00BA3380">
        <w:t xml:space="preserve">the application package in Grants.gov. </w:t>
      </w:r>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53BE1BC8"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6F97015F" w14:textId="77777777">
            <w:pPr>
              <w:pStyle w:val="StrongTableHeading"/>
            </w:pPr>
            <w:r>
              <w:t>PIF Section</w:t>
            </w:r>
          </w:p>
        </w:tc>
        <w:tc>
          <w:tcPr>
            <w:tcW w:w="5840" w:type="dxa"/>
          </w:tcPr>
          <w:p w:rsidR="00DB6BD6" w:rsidP="00622F11" w14:paraId="0F1C8244" w14:textId="77777777">
            <w:pPr>
              <w:pStyle w:val="StrongTableHeading"/>
            </w:pPr>
            <w:r>
              <w:t>Instructions</w:t>
            </w:r>
          </w:p>
        </w:tc>
      </w:tr>
      <w:tr w14:paraId="1ED7BC03" w14:textId="77777777" w:rsidTr="00EA4F64">
        <w:tblPrEx>
          <w:tblW w:w="0" w:type="auto"/>
          <w:tblLook w:val="04A0"/>
        </w:tblPrEx>
        <w:trPr>
          <w:cantSplit/>
        </w:trPr>
        <w:tc>
          <w:tcPr>
            <w:tcW w:w="3510" w:type="dxa"/>
          </w:tcPr>
          <w:p w:rsidR="00DB6BD6" w:rsidP="00622F11" w14:paraId="3F3CA086" w14:textId="77777777">
            <w:pPr>
              <w:pStyle w:val="TableHeaderRow"/>
            </w:pPr>
            <w:r>
              <w:t>Se</w:t>
            </w:r>
            <w:r w:rsidR="00AC3FAB">
              <w:t>ction 1. Grant Program</w:t>
            </w:r>
          </w:p>
        </w:tc>
        <w:tc>
          <w:tcPr>
            <w:tcW w:w="5840" w:type="dxa"/>
          </w:tcPr>
          <w:p w:rsidR="00DB6BD6" w:rsidP="00622F11" w14:paraId="13E6F87E" w14:textId="77777777">
            <w:r w:rsidRPr="00BD7CBA">
              <w:t xml:space="preserve">Select </w:t>
            </w:r>
            <w:r w:rsidR="00B5726E">
              <w:t>National Leadership Grants for Museums.</w:t>
            </w:r>
            <w:r w:rsidRPr="00BD7CBA">
              <w:t xml:space="preserve"> </w:t>
            </w:r>
          </w:p>
        </w:tc>
      </w:tr>
      <w:tr w14:paraId="453755CC" w14:textId="77777777" w:rsidTr="00EA4F64">
        <w:tblPrEx>
          <w:tblW w:w="0" w:type="auto"/>
          <w:tblLook w:val="04A0"/>
        </w:tblPrEx>
        <w:trPr>
          <w:cantSplit/>
        </w:trPr>
        <w:tc>
          <w:tcPr>
            <w:tcW w:w="3510" w:type="dxa"/>
          </w:tcPr>
          <w:p w:rsidR="00C01435" w:rsidP="00622F11" w14:paraId="55548872" w14:textId="77777777">
            <w:pPr>
              <w:pStyle w:val="TableHeaderRow"/>
            </w:pPr>
            <w:r>
              <w:t>Project Type</w:t>
            </w:r>
          </w:p>
        </w:tc>
        <w:tc>
          <w:tcPr>
            <w:tcW w:w="5840" w:type="dxa"/>
          </w:tcPr>
          <w:p w:rsidR="00C01435" w:rsidRPr="00BD7CBA" w:rsidP="00622F11" w14:paraId="27035096" w14:textId="77777777">
            <w:r>
              <w:t>Select Non-research or Research.</w:t>
            </w:r>
          </w:p>
        </w:tc>
      </w:tr>
      <w:tr w14:paraId="24DED200" w14:textId="77777777" w:rsidTr="00EA4F64">
        <w:tblPrEx>
          <w:tblW w:w="0" w:type="auto"/>
          <w:tblLook w:val="04A0"/>
        </w:tblPrEx>
        <w:trPr>
          <w:cantSplit/>
        </w:trPr>
        <w:tc>
          <w:tcPr>
            <w:tcW w:w="3510" w:type="dxa"/>
          </w:tcPr>
          <w:p w:rsidR="00DB6BD6" w:rsidP="00622F11" w14:paraId="76E33BA3" w14:textId="77777777">
            <w:pPr>
              <w:pStyle w:val="TableHeaderRow"/>
            </w:pPr>
            <w:r>
              <w:t>Grant Program Goals and Objectives</w:t>
            </w:r>
          </w:p>
        </w:tc>
        <w:tc>
          <w:tcPr>
            <w:tcW w:w="5840" w:type="dxa"/>
          </w:tcPr>
          <w:p w:rsidR="00DB6BD6" w:rsidP="00622F11" w14:paraId="0673D5D4" w14:textId="77777777">
            <w:hyperlink w:anchor="_A2._Laura_Bush" w:history="1">
              <w:r>
                <w:rPr>
                  <w:rStyle w:val="Hyperlink"/>
                </w:rPr>
                <w:t xml:space="preserve">Refer to the </w:t>
              </w:r>
              <w:r w:rsidR="0035698A">
                <w:rPr>
                  <w:rStyle w:val="Hyperlink"/>
                </w:rPr>
                <w:t>NLG-M</w:t>
              </w:r>
              <w:r>
                <w:rPr>
                  <w:rStyle w:val="Hyperlink"/>
                </w:rPr>
                <w:t xml:space="preserve"> Program Goals and Objectives.</w:t>
              </w:r>
            </w:hyperlink>
            <w:r w:rsidRPr="00BD7CBA" w:rsidR="008316C0">
              <w:t xml:space="preserve"> Select the grant program goal that best aligns with your proposed project. Once you have selected a goal, select one associated objective.</w:t>
            </w:r>
          </w:p>
        </w:tc>
      </w:tr>
      <w:tr w14:paraId="0BB16FAB" w14:textId="77777777" w:rsidTr="00EA4F64">
        <w:tblPrEx>
          <w:tblW w:w="0" w:type="auto"/>
          <w:tblLook w:val="04A0"/>
        </w:tblPrEx>
        <w:trPr>
          <w:cantSplit/>
        </w:trPr>
        <w:tc>
          <w:tcPr>
            <w:tcW w:w="3510" w:type="dxa"/>
          </w:tcPr>
          <w:p w:rsidR="00A81241" w:rsidP="00622F11" w14:paraId="132B1562" w14:textId="77777777">
            <w:pPr>
              <w:pStyle w:val="TableHeaderRow"/>
            </w:pPr>
            <w:r>
              <w:t>Section 2. Applicant Information</w:t>
            </w:r>
          </w:p>
        </w:tc>
        <w:tc>
          <w:tcPr>
            <w:tcW w:w="5840" w:type="dxa"/>
          </w:tcPr>
          <w:p w:rsidR="00270E9F" w:rsidRPr="00BD7CBA" w:rsidP="00622F11" w14:paraId="76DFF9BC" w14:textId="77777777">
            <w:pPr>
              <w:rPr>
                <w:b/>
              </w:rPr>
            </w:pPr>
            <w:r w:rsidRPr="00BD7CBA">
              <w:t>Does this entity have an organizational unit that will carry out the activities described in your application?</w:t>
            </w:r>
          </w:p>
          <w:p w:rsidR="00A81241" w:rsidRPr="00270E9F" w:rsidP="00622F11" w14:paraId="097C96CA" w14:textId="77777777">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40365A6F" w14:textId="77777777" w:rsidTr="00EA4F64">
        <w:tblPrEx>
          <w:tblW w:w="0" w:type="auto"/>
          <w:tblLook w:val="04A0"/>
        </w:tblPrEx>
        <w:trPr>
          <w:cantSplit/>
        </w:trPr>
        <w:tc>
          <w:tcPr>
            <w:tcW w:w="3510" w:type="dxa"/>
          </w:tcPr>
          <w:p w:rsidR="00801F70" w:rsidRPr="000E7EFE" w:rsidP="00622F11" w14:paraId="3115B403" w14:textId="77777777">
            <w:pPr>
              <w:pStyle w:val="TableHeaderRow"/>
            </w:pPr>
            <w:r w:rsidRPr="000E7EFE">
              <w:t>Section 3. Financial Information</w:t>
            </w:r>
          </w:p>
        </w:tc>
        <w:tc>
          <w:tcPr>
            <w:tcW w:w="5840" w:type="dxa"/>
          </w:tcPr>
          <w:p w:rsidR="00801F70" w:rsidRPr="00BD7CBA" w:rsidP="00622F11" w14:paraId="28A7961B" w14:textId="77777777">
            <w:r w:rsidRPr="00BD7CBA">
              <w:t xml:space="preserve">Provide the information requested in </w:t>
            </w:r>
            <w:r>
              <w:t xml:space="preserve">items </w:t>
            </w:r>
            <w:r w:rsidRPr="00BD7CBA">
              <w:t xml:space="preserve">a-d. If you named an organizational unit in Section </w:t>
            </w:r>
            <w:r w:rsidR="004272F4">
              <w:t>2</w:t>
            </w:r>
            <w:r w:rsidRPr="00BD7CBA">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174C0736" w14:textId="77777777" w:rsidTr="00EA4F64">
        <w:tblPrEx>
          <w:tblW w:w="0" w:type="auto"/>
          <w:tblLook w:val="04A0"/>
        </w:tblPrEx>
        <w:trPr>
          <w:cantSplit/>
        </w:trPr>
        <w:tc>
          <w:tcPr>
            <w:tcW w:w="3510" w:type="dxa"/>
          </w:tcPr>
          <w:p w:rsidR="00F56BF0" w:rsidRPr="000E7EFE" w:rsidP="00622F11" w14:paraId="003818E3" w14:textId="77777777">
            <w:pPr>
              <w:pStyle w:val="TableHeaderRow"/>
            </w:pPr>
            <w:r>
              <w:t>Section 4. Museum Profile</w:t>
            </w:r>
          </w:p>
        </w:tc>
        <w:tc>
          <w:tcPr>
            <w:tcW w:w="5840" w:type="dxa"/>
          </w:tcPr>
          <w:p w:rsidR="00F56BF0" w:rsidP="00622F11" w14:paraId="031F77AA" w14:textId="77777777">
            <w:r>
              <w:t>Select answers for items a-k.</w:t>
            </w:r>
            <w:r w:rsidR="00E72518">
              <w:t xml:space="preserve"> </w:t>
            </w:r>
            <w:r w:rsidRPr="00E72518" w:rsidR="00E72518">
              <w:t xml:space="preserve">If you named an organizational unit in Section </w:t>
            </w:r>
            <w:r w:rsidR="004272F4">
              <w:t>2</w:t>
            </w:r>
            <w:r w:rsidRPr="00E72518" w:rsidR="00E72518">
              <w:t>, this information must pertain to that unit.</w:t>
            </w:r>
          </w:p>
          <w:p w:rsidR="009D7EC1" w:rsidRPr="00BD7CBA" w:rsidP="00622F11" w14:paraId="693E54E7" w14:textId="77777777">
            <w:r w:rsidRPr="002243BC">
              <w:t>If your organization is eligible to apply for an IMLS grant as a museum, then make selections from among the choices that appear and provide the information requested.</w:t>
            </w:r>
          </w:p>
        </w:tc>
      </w:tr>
      <w:tr w14:paraId="00A5B740" w14:textId="77777777" w:rsidTr="00EA4F64">
        <w:tblPrEx>
          <w:tblW w:w="0" w:type="auto"/>
          <w:tblLook w:val="04A0"/>
        </w:tblPrEx>
        <w:trPr>
          <w:cantSplit/>
        </w:trPr>
        <w:tc>
          <w:tcPr>
            <w:tcW w:w="3510" w:type="dxa"/>
          </w:tcPr>
          <w:p w:rsidR="000E7EFE" w:rsidRPr="000E7EFE" w:rsidP="00622F11" w14:paraId="5ABD6C58" w14:textId="77777777">
            <w:pPr>
              <w:pStyle w:val="TableHeaderRow"/>
            </w:pPr>
            <w:r>
              <w:t xml:space="preserve">Section </w:t>
            </w:r>
            <w:r w:rsidR="00DF70E5">
              <w:t>5</w:t>
            </w:r>
            <w:r>
              <w:t>. Funding Request</w:t>
            </w:r>
          </w:p>
        </w:tc>
        <w:tc>
          <w:tcPr>
            <w:tcW w:w="5840" w:type="dxa"/>
          </w:tcPr>
          <w:p w:rsidR="000E7EFE" w:rsidRPr="00BD7CBA" w:rsidP="00622F11" w14:paraId="2FF261FB" w14:textId="77777777">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09"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Enter “0” if your budget includes no cost share/match.</w:t>
            </w:r>
          </w:p>
        </w:tc>
      </w:tr>
      <w:tr w14:paraId="04D1F3FB" w14:textId="77777777" w:rsidTr="00EA4F64">
        <w:tblPrEx>
          <w:tblW w:w="0" w:type="auto"/>
          <w:tblLook w:val="04A0"/>
        </w:tblPrEx>
        <w:trPr>
          <w:cantSplit/>
        </w:trPr>
        <w:tc>
          <w:tcPr>
            <w:tcW w:w="3510" w:type="dxa"/>
          </w:tcPr>
          <w:p w:rsidR="005A2109" w:rsidP="00622F11" w14:paraId="7073B64A" w14:textId="77777777">
            <w:pPr>
              <w:pStyle w:val="TableHeaderRow"/>
            </w:pPr>
            <w:r>
              <w:t xml:space="preserve">Section </w:t>
            </w:r>
            <w:r w:rsidR="00DF70E5">
              <w:t>6</w:t>
            </w:r>
            <w:r>
              <w:t>. Indirect Costs</w:t>
            </w:r>
          </w:p>
        </w:tc>
        <w:tc>
          <w:tcPr>
            <w:tcW w:w="5840" w:type="dxa"/>
          </w:tcPr>
          <w:p w:rsidR="005A2109" w:rsidRPr="00BD7CBA" w:rsidP="00622F11" w14:paraId="22251CE3" w14:textId="77777777">
            <w:hyperlink w:anchor="_Indirect_Costs_in_1" w:history="1">
              <w:r w:rsidRPr="00460026">
                <w:rPr>
                  <w:rStyle w:val="Hyperlink"/>
                  <w:rFonts w:eastAsiaTheme="minorEastAsia"/>
                </w:rPr>
                <w:t>Refer to the IMLS Budget Form – Indirect Costs in the Budget guidance</w:t>
              </w:r>
            </w:hyperlink>
            <w:r w:rsidR="00996473">
              <w:t>.</w:t>
            </w:r>
            <w:r w:rsidRPr="00043458">
              <w:t xml:space="preserve"> </w:t>
            </w:r>
            <w:r w:rsidR="00996473">
              <w:t>S</w:t>
            </w:r>
            <w:r w:rsidRPr="00043458">
              <w:t>elect one option</w:t>
            </w:r>
            <w:r w:rsidR="00996473">
              <w:t xml:space="preserve"> and provide any required information </w:t>
            </w:r>
            <w:r w:rsidR="00CE514D">
              <w:t>for your selection</w:t>
            </w:r>
            <w:r w:rsidRPr="00043458">
              <w:t>. Your selection should match the choice you make on the IMLS Budget Form that you are submitting with your application.</w:t>
            </w:r>
          </w:p>
        </w:tc>
      </w:tr>
      <w:tr w14:paraId="751BF2FF" w14:textId="77777777" w:rsidTr="00EA4F64">
        <w:tblPrEx>
          <w:tblW w:w="0" w:type="auto"/>
          <w:tblLook w:val="04A0"/>
        </w:tblPrEx>
        <w:trPr>
          <w:cantSplit/>
        </w:trPr>
        <w:tc>
          <w:tcPr>
            <w:tcW w:w="3510" w:type="dxa"/>
          </w:tcPr>
          <w:p w:rsidR="00CE514D" w:rsidP="00622F11" w14:paraId="05898A8D" w14:textId="77777777">
            <w:pPr>
              <w:pStyle w:val="TableHeaderRow"/>
            </w:pPr>
            <w:r>
              <w:t xml:space="preserve">Section </w:t>
            </w:r>
            <w:r w:rsidR="00DF70E5">
              <w:t>7</w:t>
            </w:r>
            <w:r>
              <w:t>. Abstract</w:t>
            </w:r>
          </w:p>
        </w:tc>
        <w:tc>
          <w:tcPr>
            <w:tcW w:w="5840" w:type="dxa"/>
          </w:tcPr>
          <w:p w:rsidR="00A95112" w:rsidRPr="00BD7CBA" w:rsidP="00622F11" w14:paraId="0894F6B4" w14:textId="77777777">
            <w:r w:rsidRPr="00BD7CBA">
              <w:t>Write an Abstract of no more than 3,000 characters (including spaces) in a concise narrative format for experts as well as a general audience. Address the following:</w:t>
            </w:r>
          </w:p>
          <w:p w:rsidR="00A95112" w:rsidRPr="00427981" w:rsidP="00350AD4" w14:paraId="55C902B3" w14:textId="77777777">
            <w:pPr>
              <w:pStyle w:val="ListParagraph"/>
              <w:numPr>
                <w:ilvl w:val="0"/>
                <w:numId w:val="45"/>
              </w:numPr>
            </w:pPr>
            <w:r w:rsidRPr="00427981">
              <w:t>Identify the lead applicant and, if applicable, any collaborators.</w:t>
            </w:r>
          </w:p>
          <w:p w:rsidR="00A95112" w:rsidRPr="00427981" w:rsidP="00350AD4" w14:paraId="1B79666B" w14:textId="77777777">
            <w:pPr>
              <w:pStyle w:val="ListParagraph"/>
              <w:numPr>
                <w:ilvl w:val="0"/>
                <w:numId w:val="45"/>
              </w:numPr>
            </w:pPr>
            <w:r w:rsidRPr="00427981">
              <w:t>Describe the need, problem, or challenge your project will address, and how it was identified.</w:t>
            </w:r>
          </w:p>
          <w:p w:rsidR="00A95112" w:rsidRPr="00427981" w:rsidP="00350AD4" w14:paraId="1B5AE519" w14:textId="77777777">
            <w:pPr>
              <w:pStyle w:val="ListParagraph"/>
              <w:numPr>
                <w:ilvl w:val="0"/>
                <w:numId w:val="45"/>
              </w:numPr>
            </w:pPr>
            <w:r w:rsidRPr="00427981">
              <w:t>List the high-level activities you will carry out and identify the associated time frame.</w:t>
            </w:r>
          </w:p>
          <w:p w:rsidR="00A95112" w:rsidRPr="00427981" w:rsidP="00350AD4" w14:paraId="0913BBD7" w14:textId="77777777">
            <w:pPr>
              <w:pStyle w:val="ListParagraph"/>
              <w:numPr>
                <w:ilvl w:val="0"/>
                <w:numId w:val="45"/>
              </w:numPr>
            </w:pPr>
            <w:r w:rsidRPr="00427981">
              <w:t>Identify who or what will benefit from your project.</w:t>
            </w:r>
          </w:p>
          <w:p w:rsidR="00A95112" w:rsidRPr="00427981" w:rsidP="00350AD4" w14:paraId="5519CCB8" w14:textId="77777777">
            <w:pPr>
              <w:pStyle w:val="ListParagraph"/>
              <w:numPr>
                <w:ilvl w:val="0"/>
                <w:numId w:val="45"/>
              </w:numPr>
            </w:pPr>
            <w:r w:rsidRPr="00427981">
              <w:t>Specify your project’s intended results</w:t>
            </w:r>
            <w:r w:rsidRPr="150C1507">
              <w:t xml:space="preserve"> and how they will be disseminated.</w:t>
            </w:r>
          </w:p>
          <w:p w:rsidR="00A95112" w:rsidRPr="00427981" w:rsidP="00350AD4" w14:paraId="59CF8FBA" w14:textId="77777777">
            <w:pPr>
              <w:pStyle w:val="ListParagraph"/>
              <w:numPr>
                <w:ilvl w:val="0"/>
                <w:numId w:val="45"/>
              </w:numPr>
            </w:pPr>
            <w:r w:rsidRPr="00427981">
              <w:t>Describe how you will measure your success in achieving your intended results.</w:t>
            </w:r>
          </w:p>
          <w:p w:rsidR="00CE514D" w:rsidP="00622F11" w14:paraId="0AC9A718" w14:textId="77777777">
            <w:r w:rsidRPr="00BD7CBA">
              <w:t xml:space="preserve">Enter or paste your text into the form. </w:t>
            </w:r>
          </w:p>
        </w:tc>
      </w:tr>
      <w:tr w14:paraId="153BF3A3" w14:textId="77777777" w:rsidTr="00EA4F64">
        <w:tblPrEx>
          <w:tblW w:w="0" w:type="auto"/>
          <w:tblLook w:val="04A0"/>
        </w:tblPrEx>
        <w:trPr>
          <w:cantSplit/>
        </w:trPr>
        <w:tc>
          <w:tcPr>
            <w:tcW w:w="3510" w:type="dxa"/>
          </w:tcPr>
          <w:p w:rsidR="00A95112" w:rsidP="00622F11" w14:paraId="4C461214" w14:textId="77777777">
            <w:pPr>
              <w:pStyle w:val="TableHeaderRow"/>
            </w:pPr>
            <w:r>
              <w:t xml:space="preserve">Section </w:t>
            </w:r>
            <w:r w:rsidR="00DF70E5">
              <w:t>8</w:t>
            </w:r>
            <w:r>
              <w:t>. Project Keywords</w:t>
            </w:r>
          </w:p>
        </w:tc>
        <w:tc>
          <w:tcPr>
            <w:tcW w:w="5840" w:type="dxa"/>
          </w:tcPr>
          <w:p w:rsidR="00D5419A" w:rsidP="00622F11" w14:paraId="37306368" w14:textId="77777777">
            <w:r w:rsidRPr="00BD7CBA">
              <w:t xml:space="preserve">Select from one to eight keywords that best characterize your project from the options provided on the form. </w:t>
            </w:r>
            <w:r w:rsidR="004D7D06">
              <w:t xml:space="preserve">You can also </w:t>
            </w:r>
            <w:hyperlink w:anchor="_Appendix_Seven_Five" w:history="1">
              <w:r w:rsidRPr="004D7D06" w:rsidR="004D7D06">
                <w:rPr>
                  <w:rStyle w:val="Hyperlink"/>
                  <w:rFonts w:eastAsiaTheme="minorEastAsia"/>
                </w:rPr>
                <w:t>find the full list of keywords here</w:t>
              </w:r>
            </w:hyperlink>
            <w:r w:rsidRPr="00BD7CBA">
              <w:t xml:space="preserve">. </w:t>
            </w:r>
          </w:p>
          <w:p w:rsidR="00A95112" w:rsidRPr="00BD7CBA" w:rsidP="00622F11" w14:paraId="566253F6" w14:textId="77777777">
            <w:r>
              <w:t>We</w:t>
            </w:r>
            <w:r w:rsidRPr="00BD7CBA">
              <w:t xml:space="preserve"> may use these keywords as search terms in </w:t>
            </w:r>
            <w:r>
              <w:t>our</w:t>
            </w:r>
            <w:r w:rsidRPr="00BD7CBA">
              <w:t xml:space="preserve"> compilations describing the agency’s grantmaking and/or provide them as tools to help applicants, other awardees, and the public understand more about what </w:t>
            </w:r>
            <w:r w:rsidR="00ED1A08">
              <w:t>we</w:t>
            </w:r>
            <w:r w:rsidRPr="00BD7CBA" w:rsidR="00ED1A08">
              <w:t xml:space="preserve"> </w:t>
            </w:r>
            <w:r w:rsidRPr="00BD7CBA">
              <w:t>support.</w:t>
            </w:r>
          </w:p>
        </w:tc>
      </w:tr>
    </w:tbl>
    <w:p w:rsidR="00B554E4" w:rsidRPr="00BD7CBA" w:rsidP="00622F11" w14:paraId="37FE83F0" w14:textId="77777777">
      <w:pPr>
        <w:spacing w:line="240" w:lineRule="auto"/>
        <w:rPr>
          <w:sz w:val="32"/>
          <w:szCs w:val="32"/>
        </w:rPr>
      </w:pPr>
      <w:bookmarkStart w:id="218" w:name="_IMLS_Budget_Form_2"/>
      <w:bookmarkEnd w:id="218"/>
      <w:r w:rsidRPr="00BD7CBA">
        <w:br w:type="page"/>
      </w:r>
    </w:p>
    <w:p w:rsidR="00A03F4F" w:rsidRPr="00427981" w:rsidP="009C22CE" w14:paraId="3A187238" w14:textId="77777777">
      <w:pPr>
        <w:pStyle w:val="Heading3"/>
      </w:pPr>
      <w:bookmarkStart w:id="219" w:name="_IMLS_Budget_Form_3"/>
      <w:bookmarkStart w:id="220" w:name="_2B_IMLS_Budget"/>
      <w:bookmarkStart w:id="221" w:name="_Toc169095551"/>
      <w:bookmarkEnd w:id="219"/>
      <w:bookmarkEnd w:id="220"/>
      <w:r w:rsidRPr="00427981">
        <w:t>IMLS Budget Form</w:t>
      </w:r>
      <w:bookmarkEnd w:id="221"/>
      <w:r w:rsidR="002C0D8F">
        <w:t xml:space="preserve"> </w:t>
      </w:r>
    </w:p>
    <w:p w:rsidR="00654185" w:rsidRPr="00BD7CBA" w:rsidP="00622F11" w14:paraId="56E294A0" w14:textId="77777777">
      <w:r w:rsidRPr="00BD7CBA">
        <w:t xml:space="preserve">Make sure that JavaScript is enabled in your web browser. </w:t>
      </w:r>
      <w:r w:rsidRPr="00BD7CBA" w:rsidR="00641364">
        <w:t xml:space="preserve">Download the </w:t>
      </w:r>
      <w:hyperlink r:id="rId109">
        <w:r w:rsidRPr="008B63A5" w:rsidR="002A7C27">
          <w:rPr>
            <w:rStyle w:val="Hyperlink"/>
          </w:rPr>
          <w:t>IMLS Budget Form (PDF, 1.7MB)</w:t>
        </w:r>
      </w:hyperlink>
      <w:hyperlink r:id="rId110">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4D6CA680" w14:textId="77777777">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C3C5750" w14:textId="77777777">
      <w:pPr>
        <w:spacing w:after="240"/>
      </w:pPr>
      <w:r>
        <w:rPr>
          <w:noProof/>
        </w:rPr>
        <mc:AlternateContent>
          <mc:Choice Requires="wpg">
            <w:drawing>
              <wp:anchor distT="0" distB="0" distL="114300" distR="114300" simplePos="0" relativeHeight="251723776"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77777777">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77777777">
                              <w:pPr>
                                <w:pStyle w:val="ListParagraph"/>
                                <w:ind w:left="1080"/>
                              </w:pPr>
                              <w:hyperlink r:id="rId170" w:history="1">
                                <w:r w:rsidRPr="00916FE5">
                                  <w:rPr>
                                    <w:rStyle w:val="Hyperlink"/>
                                  </w:rPr>
                                  <w:t>2 C.F.R. 200 Subpart E - Cost Principles</w:t>
                                </w:r>
                              </w:hyperlink>
                            </w:p>
                            <w:p w:rsidR="00215A0C" w:rsidP="00797C77" w14:textId="77777777">
                              <w:pPr>
                                <w:pStyle w:val="ListParagraph"/>
                                <w:ind w:left="1080"/>
                              </w:pPr>
                              <w:hyperlink r:id="rId171"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70" alt="&quot;&quot;" style="width:456.75pt;height:84.75pt;margin-top:71.1pt;margin-left:3.75pt;mso-height-relative:margin;position:absolute;z-index:251724800" coordsize="58007,10763">
                <v:rect id="_x0000_s1071" style="width:58007;height:10763;mso-wrap-style:square;position:absolute;visibility:visible;v-text-anchor:middle" fillcolor="#f7fbff" strokecolor="#33715b" strokeweight="1pt">
                  <v:textbox>
                    <w:txbxContent>
                      <w:p w:rsidR="00392311" w:rsidP="00392311" w14:paraId="06E7FD47" w14:textId="77777777">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0CEC43F2" w14:textId="77777777">
                        <w:pPr>
                          <w:pStyle w:val="ListParagraph"/>
                          <w:ind w:left="1080"/>
                        </w:pPr>
                        <w:hyperlink r:id="rId170" w:history="1">
                          <w:r w:rsidRPr="00916FE5">
                            <w:rPr>
                              <w:rStyle w:val="Hyperlink"/>
                            </w:rPr>
                            <w:t>2 C.F.R. 200 Subpart E - Cost Principles</w:t>
                          </w:r>
                        </w:hyperlink>
                      </w:p>
                      <w:p w:rsidR="00215A0C" w:rsidP="00797C77" w14:paraId="5EF74266" w14:textId="77777777">
                        <w:pPr>
                          <w:pStyle w:val="ListParagraph"/>
                          <w:ind w:left="1080"/>
                        </w:pPr>
                        <w:hyperlink r:id="rId171" w:history="1">
                          <w:r>
                            <w:rPr>
                              <w:rStyle w:val="Hyperlink"/>
                            </w:rPr>
                            <w:t>2 C.F.R. part 3187 Subpart C Allowable Costs</w:t>
                          </w:r>
                        </w:hyperlink>
                      </w:p>
                    </w:txbxContent>
                  </v:textbox>
                </v:rect>
                <v:shape id="Graphic 23" o:spid="_x0000_s1072" type="#_x0000_t75" alt="Information with solid fill" style="width:3474;height:3473;left:1047;mso-wrap-style:square;position:absolute;top:1143;visibility:visible">
                  <v:imagedata r:id="rId51" o:title="Information with solid fill"/>
                </v:shape>
                <w10:wrap type="square"/>
              </v:group>
            </w:pict>
          </mc:Fallback>
        </mc:AlternateContent>
      </w:r>
      <w:r w:rsidRPr="00BD7CB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11EE7799" w14:textId="77777777">
      <w:pPr>
        <w:pStyle w:val="StrongTableHeading"/>
        <w:spacing w:before="360"/>
      </w:pPr>
      <w:r>
        <w:t>Tips for completing your budget form:</w:t>
      </w:r>
    </w:p>
    <w:p w:rsidR="007B5420" w:rsidP="00350AD4" w14:paraId="046EF2C4" w14:textId="77777777">
      <w:pPr>
        <w:pStyle w:val="ListParagraph"/>
        <w:numPr>
          <w:ilvl w:val="0"/>
          <w:numId w:val="36"/>
        </w:numPr>
        <w:ind w:left="2016" w:hanging="432"/>
        <w:contextualSpacing w:val="0"/>
      </w:pPr>
      <w:r w:rsidRPr="0049303A">
        <w:rPr>
          <w:noProof/>
        </w:rPr>
        <w:drawing>
          <wp:anchor distT="0" distB="0" distL="114300" distR="114300" simplePos="0" relativeHeight="251669504"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5"/>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350AD4" w14:paraId="2F63F5F0" w14:textId="77777777">
      <w:pPr>
        <w:pStyle w:val="ListParagraph"/>
        <w:numPr>
          <w:ilvl w:val="0"/>
          <w:numId w:val="36"/>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28DEBC86" w14:textId="77777777">
      <w:pPr>
        <w:pStyle w:val="ListParagraph"/>
        <w:numPr>
          <w:ilvl w:val="0"/>
          <w:numId w:val="36"/>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03F32D56" w14:textId="77777777">
      <w:pPr>
        <w:pStyle w:val="ListParagraph"/>
        <w:numPr>
          <w:ilvl w:val="0"/>
          <w:numId w:val="36"/>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231EE8C0" w14:textId="77777777">
      <w:pPr>
        <w:pStyle w:val="ListParagraph"/>
        <w:numPr>
          <w:ilvl w:val="0"/>
          <w:numId w:val="36"/>
        </w:numPr>
        <w:ind w:left="2016" w:hanging="432"/>
        <w:contextualSpacing w:val="0"/>
      </w:pPr>
      <w:r w:rsidRPr="00BD7CBA">
        <w:t>You must report all revenues generated with project funds during the award period of performance as program income.</w:t>
      </w:r>
    </w:p>
    <w:p w:rsidR="00A03F4F" w:rsidP="00350AD4" w14:paraId="73D3E38A" w14:textId="77777777">
      <w:pPr>
        <w:pStyle w:val="ListParagraph"/>
        <w:numPr>
          <w:ilvl w:val="0"/>
          <w:numId w:val="36"/>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699ACE99"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22CD2483" w14:textId="77777777">
            <w:pPr>
              <w:pStyle w:val="StrongTableHeading"/>
            </w:pPr>
            <w:r w:rsidRPr="00211225">
              <w:t xml:space="preserve">Budget </w:t>
            </w:r>
            <w:r w:rsidR="00455A19">
              <w:t xml:space="preserve">Form </w:t>
            </w:r>
            <w:r w:rsidRPr="00211225">
              <w:t>Section</w:t>
            </w:r>
          </w:p>
        </w:tc>
        <w:tc>
          <w:tcPr>
            <w:tcW w:w="5588" w:type="dxa"/>
          </w:tcPr>
          <w:p w:rsidR="00D43358" w:rsidRPr="00211225" w:rsidP="00622F11" w14:paraId="32FE8756" w14:textId="77777777">
            <w:pPr>
              <w:pStyle w:val="StrongTableHeading"/>
            </w:pPr>
            <w:r w:rsidRPr="00211225">
              <w:t>Instructions</w:t>
            </w:r>
          </w:p>
        </w:tc>
      </w:tr>
      <w:tr w14:paraId="63FB4BF1" w14:textId="77777777" w:rsidTr="00EA4F64">
        <w:tblPrEx>
          <w:tblW w:w="0" w:type="auto"/>
          <w:jc w:val="center"/>
          <w:tblLook w:val="04A0"/>
        </w:tblPrEx>
        <w:trPr>
          <w:cantSplit/>
          <w:jc w:val="center"/>
        </w:trPr>
        <w:tc>
          <w:tcPr>
            <w:tcW w:w="3690" w:type="dxa"/>
          </w:tcPr>
          <w:p w:rsidR="00D43358" w:rsidRPr="000709B3" w:rsidP="00350AD4" w14:paraId="72F4B40C" w14:textId="77777777">
            <w:pPr>
              <w:pStyle w:val="TableHeaderRow"/>
              <w:numPr>
                <w:ilvl w:val="0"/>
                <w:numId w:val="31"/>
              </w:numPr>
            </w:pPr>
            <w:r w:rsidRPr="000709B3">
              <w:t>Salaries and Wages</w:t>
            </w:r>
          </w:p>
          <w:p w:rsidR="00D43358" w:rsidP="00622F11" w14:paraId="30AC22DA" w14:textId="77777777">
            <w:pPr>
              <w:pStyle w:val="TableHeaderRow"/>
            </w:pPr>
          </w:p>
        </w:tc>
        <w:tc>
          <w:tcPr>
            <w:tcW w:w="5588" w:type="dxa"/>
          </w:tcPr>
          <w:p w:rsidR="00D43358" w:rsidP="00593731" w14:paraId="56C1CDA6" w14:textId="77777777">
            <w:pPr>
              <w:pStyle w:val="ListParagraph"/>
              <w:numPr>
                <w:ilvl w:val="0"/>
                <w:numId w:val="0"/>
              </w:numPr>
            </w:pPr>
            <w:r w:rsidRPr="00BD7CBA">
              <w:t>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or days, or number of hours.</w:t>
            </w:r>
          </w:p>
        </w:tc>
      </w:tr>
      <w:tr w14:paraId="3134D671" w14:textId="77777777" w:rsidTr="00EA4F64">
        <w:tblPrEx>
          <w:tblW w:w="0" w:type="auto"/>
          <w:jc w:val="center"/>
          <w:tblLook w:val="04A0"/>
        </w:tblPrEx>
        <w:trPr>
          <w:cantSplit/>
          <w:jc w:val="center"/>
        </w:trPr>
        <w:tc>
          <w:tcPr>
            <w:tcW w:w="3690" w:type="dxa"/>
          </w:tcPr>
          <w:p w:rsidR="00D43358" w:rsidRPr="00EB1961" w:rsidP="00350AD4" w14:paraId="3A9D594F" w14:textId="77777777">
            <w:pPr>
              <w:pStyle w:val="TableHeaderRow"/>
              <w:numPr>
                <w:ilvl w:val="0"/>
                <w:numId w:val="31"/>
              </w:numPr>
            </w:pPr>
            <w:r w:rsidRPr="00BD7CBA">
              <w:t>Fringe Benefits</w:t>
            </w:r>
          </w:p>
        </w:tc>
        <w:tc>
          <w:tcPr>
            <w:tcW w:w="5588" w:type="dxa"/>
          </w:tcPr>
          <w:p w:rsidR="00D43358" w:rsidP="00622F11" w14:paraId="4177EFBC" w14:textId="77777777">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052745C7" w14:textId="77777777" w:rsidTr="00EA4F64">
        <w:tblPrEx>
          <w:tblW w:w="0" w:type="auto"/>
          <w:jc w:val="center"/>
          <w:tblLook w:val="04A0"/>
        </w:tblPrEx>
        <w:trPr>
          <w:cantSplit/>
          <w:jc w:val="center"/>
        </w:trPr>
        <w:tc>
          <w:tcPr>
            <w:tcW w:w="3690" w:type="dxa"/>
          </w:tcPr>
          <w:p w:rsidR="00D43358" w:rsidRPr="00BD7CBA" w:rsidP="00350AD4" w14:paraId="53136A0B" w14:textId="77777777">
            <w:pPr>
              <w:pStyle w:val="TableHeaderRow"/>
              <w:numPr>
                <w:ilvl w:val="0"/>
                <w:numId w:val="31"/>
              </w:numPr>
            </w:pPr>
            <w:r w:rsidRPr="00BD7CBA">
              <w:t>Travel</w:t>
            </w:r>
          </w:p>
          <w:p w:rsidR="00D43358" w:rsidP="00622F11" w14:paraId="2AD7FC4B" w14:textId="77777777">
            <w:pPr>
              <w:pStyle w:val="TableHeaderRow"/>
            </w:pPr>
          </w:p>
        </w:tc>
        <w:tc>
          <w:tcPr>
            <w:tcW w:w="5588" w:type="dxa"/>
          </w:tcPr>
          <w:p w:rsidR="005A383C" w:rsidRPr="005A383C" w:rsidP="00622F11" w14:paraId="3AF689FC" w14:textId="77777777">
            <w:r w:rsidRPr="005A383C">
              <w:t>Explain the method of cost computation for each travel cost, including subsistence, lodging, and transportation, in your Budget Justification.</w:t>
            </w:r>
          </w:p>
          <w:p w:rsidR="00D43358" w:rsidP="00622F11" w14:paraId="1F185FFE" w14:textId="7777777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44978AB7" w14:textId="77777777" w:rsidTr="00EA4F64">
        <w:tblPrEx>
          <w:tblW w:w="0" w:type="auto"/>
          <w:jc w:val="center"/>
          <w:tblLook w:val="04A0"/>
        </w:tblPrEx>
        <w:trPr>
          <w:cantSplit/>
          <w:jc w:val="center"/>
        </w:trPr>
        <w:tc>
          <w:tcPr>
            <w:tcW w:w="3690" w:type="dxa"/>
          </w:tcPr>
          <w:p w:rsidR="00D43358" w:rsidRPr="00EB1961" w:rsidP="00350AD4" w14:paraId="4EACA71A" w14:textId="77777777">
            <w:pPr>
              <w:pStyle w:val="TableHeaderRow"/>
              <w:numPr>
                <w:ilvl w:val="0"/>
                <w:numId w:val="31"/>
              </w:numPr>
            </w:pPr>
            <w:r w:rsidRPr="00BD7CBA">
              <w:t>Supplies, Materials, and Equipment</w:t>
            </w:r>
          </w:p>
        </w:tc>
        <w:tc>
          <w:tcPr>
            <w:tcW w:w="5588" w:type="dxa"/>
          </w:tcPr>
          <w:p w:rsidR="00D43358" w:rsidRPr="00BD7CBA" w:rsidP="00622F11" w14:paraId="5093790B" w14:textId="77777777">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17D72EFE" w14:textId="77777777" w:rsidTr="00EA4F64">
        <w:tblPrEx>
          <w:tblW w:w="0" w:type="auto"/>
          <w:jc w:val="center"/>
          <w:tblLook w:val="04A0"/>
        </w:tblPrEx>
        <w:trPr>
          <w:cantSplit/>
          <w:jc w:val="center"/>
        </w:trPr>
        <w:tc>
          <w:tcPr>
            <w:tcW w:w="3690" w:type="dxa"/>
          </w:tcPr>
          <w:p w:rsidR="00FB78C0" w:rsidRPr="00BD7CBA" w:rsidP="00350AD4" w14:paraId="04B161A8" w14:textId="77777777">
            <w:pPr>
              <w:pStyle w:val="TableHeaderRow"/>
              <w:numPr>
                <w:ilvl w:val="0"/>
                <w:numId w:val="31"/>
              </w:numPr>
            </w:pPr>
            <w:r>
              <w:t>Subawards and Contracts</w:t>
            </w:r>
          </w:p>
        </w:tc>
        <w:tc>
          <w:tcPr>
            <w:tcW w:w="5588" w:type="dxa"/>
          </w:tcPr>
          <w:p w:rsidR="00FB78C0" w:rsidRPr="00FB78C0" w:rsidP="00622F11" w14:paraId="23FC0EF9" w14:textId="77777777">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0C647E40" w14:textId="77777777" w:rsidTr="00EA4F64">
        <w:tblPrEx>
          <w:tblW w:w="0" w:type="auto"/>
          <w:jc w:val="center"/>
          <w:tblLook w:val="04A0"/>
        </w:tblPrEx>
        <w:trPr>
          <w:cantSplit/>
          <w:jc w:val="center"/>
        </w:trPr>
        <w:tc>
          <w:tcPr>
            <w:tcW w:w="3690" w:type="dxa"/>
          </w:tcPr>
          <w:p w:rsidR="00E12FFC" w:rsidP="00350AD4" w14:paraId="35327328" w14:textId="77777777">
            <w:pPr>
              <w:pStyle w:val="TableHeaderRow"/>
              <w:numPr>
                <w:ilvl w:val="0"/>
                <w:numId w:val="31"/>
              </w:numPr>
            </w:pPr>
            <w:r>
              <w:t>Student Support</w:t>
            </w:r>
          </w:p>
        </w:tc>
        <w:tc>
          <w:tcPr>
            <w:tcW w:w="5588" w:type="dxa"/>
          </w:tcPr>
          <w:p w:rsidR="00E12FFC" w:rsidRPr="00E12FFC" w:rsidP="00622F11" w14:paraId="6B7897CD" w14:textId="77777777">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3A1F15E1" w14:textId="77777777" w:rsidTr="00EA4F64">
        <w:tblPrEx>
          <w:tblW w:w="0" w:type="auto"/>
          <w:jc w:val="center"/>
          <w:tblLook w:val="04A0"/>
        </w:tblPrEx>
        <w:trPr>
          <w:cantSplit/>
          <w:jc w:val="center"/>
        </w:trPr>
        <w:tc>
          <w:tcPr>
            <w:tcW w:w="3690" w:type="dxa"/>
          </w:tcPr>
          <w:p w:rsidR="00EC08BD" w:rsidP="00350AD4" w14:paraId="064C0A96" w14:textId="77777777">
            <w:pPr>
              <w:pStyle w:val="TableHeaderRow"/>
              <w:numPr>
                <w:ilvl w:val="0"/>
                <w:numId w:val="31"/>
              </w:numPr>
            </w:pPr>
            <w:r>
              <w:t>Other Costs</w:t>
            </w:r>
          </w:p>
        </w:tc>
        <w:tc>
          <w:tcPr>
            <w:tcW w:w="5588" w:type="dxa"/>
          </w:tcPr>
          <w:p w:rsidR="00EC08BD" w:rsidRPr="00E12FFC" w:rsidP="00622F11" w14:paraId="2E3ECBD9" w14:textId="77777777">
            <w:r w:rsidRPr="00A72D04">
              <w:t>Use this section for costs that cannot be assigned to other categories. Do not use this section to list items that do not fit in the lines allotted for another section.</w:t>
            </w:r>
          </w:p>
        </w:tc>
      </w:tr>
      <w:tr w14:paraId="75BA9ADE" w14:textId="77777777" w:rsidTr="00EA4F64">
        <w:tblPrEx>
          <w:tblW w:w="0" w:type="auto"/>
          <w:jc w:val="center"/>
          <w:tblLook w:val="04A0"/>
        </w:tblPrEx>
        <w:trPr>
          <w:cantSplit/>
          <w:jc w:val="center"/>
        </w:trPr>
        <w:tc>
          <w:tcPr>
            <w:tcW w:w="3690" w:type="dxa"/>
          </w:tcPr>
          <w:p w:rsidR="00EC08BD" w:rsidP="00350AD4" w14:paraId="55972E9B" w14:textId="77777777">
            <w:pPr>
              <w:pStyle w:val="TableHeaderRow"/>
              <w:numPr>
                <w:ilvl w:val="0"/>
                <w:numId w:val="31"/>
              </w:numPr>
            </w:pPr>
            <w:r>
              <w:t>Total Direct Costs</w:t>
            </w:r>
          </w:p>
        </w:tc>
        <w:tc>
          <w:tcPr>
            <w:tcW w:w="5588" w:type="dxa"/>
          </w:tcPr>
          <w:p w:rsidR="00EC08BD" w:rsidRPr="00A72D04" w:rsidP="00622F11" w14:paraId="23E3D04B" w14:textId="77777777">
            <w:r w:rsidRPr="00A72D04">
              <w:t>These amounts will total automatically.</w:t>
            </w:r>
          </w:p>
        </w:tc>
      </w:tr>
      <w:tr w14:paraId="1AE97DDA" w14:textId="77777777" w:rsidTr="00EA4F64">
        <w:tblPrEx>
          <w:tblW w:w="0" w:type="auto"/>
          <w:jc w:val="center"/>
          <w:tblLook w:val="04A0"/>
        </w:tblPrEx>
        <w:trPr>
          <w:cantSplit/>
          <w:jc w:val="center"/>
        </w:trPr>
        <w:tc>
          <w:tcPr>
            <w:tcW w:w="3690" w:type="dxa"/>
          </w:tcPr>
          <w:p w:rsidR="00EC08BD" w:rsidP="00350AD4" w14:paraId="12D43DBF" w14:textId="77777777">
            <w:pPr>
              <w:pStyle w:val="TableHeaderRow"/>
              <w:numPr>
                <w:ilvl w:val="0"/>
                <w:numId w:val="31"/>
              </w:numPr>
            </w:pPr>
            <w:r>
              <w:t>Indirect Costs</w:t>
            </w:r>
          </w:p>
        </w:tc>
        <w:tc>
          <w:tcPr>
            <w:tcW w:w="5588" w:type="dxa"/>
            <w:tcBorders>
              <w:bottom w:val="single" w:sz="12" w:space="0" w:color="2F5496" w:themeColor="accent5" w:themeShade="BF"/>
            </w:tcBorders>
          </w:tcPr>
          <w:p w:rsidR="00EC08BD" w:rsidRPr="00E12FFC" w:rsidP="00622F11" w14:paraId="73518F0B" w14:textId="77777777">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2E348B5F" w14:textId="77777777" w:rsidTr="00EA4F64">
        <w:tblPrEx>
          <w:tblW w:w="0" w:type="auto"/>
          <w:jc w:val="center"/>
          <w:tblLook w:val="04A0"/>
        </w:tblPrEx>
        <w:trPr>
          <w:cantSplit/>
          <w:jc w:val="center"/>
        </w:trPr>
        <w:tc>
          <w:tcPr>
            <w:tcW w:w="3690" w:type="dxa"/>
          </w:tcPr>
          <w:p w:rsidR="00EC08BD" w:rsidP="00350AD4" w14:paraId="0A8DDA8E" w14:textId="77777777">
            <w:pPr>
              <w:pStyle w:val="TableHeaderRow"/>
              <w:numPr>
                <w:ilvl w:val="0"/>
                <w:numId w:val="31"/>
              </w:numPr>
              <w:ind w:left="0" w:firstLine="0"/>
            </w:pPr>
            <w:r>
              <w:t>Total Project Costs</w:t>
            </w:r>
          </w:p>
        </w:tc>
        <w:tc>
          <w:tcPr>
            <w:tcW w:w="5588" w:type="dxa"/>
          </w:tcPr>
          <w:p w:rsidR="00EC08BD" w:rsidRPr="00E12FFC" w:rsidP="00622F11" w14:paraId="7F064290" w14:textId="77777777">
            <w:r w:rsidRPr="00A72D04">
              <w:t>These amounts will total and round up to the nearest dollar automatically.</w:t>
            </w:r>
          </w:p>
        </w:tc>
      </w:tr>
    </w:tbl>
    <w:p w:rsidR="00A03F4F" w:rsidRPr="00427981" w:rsidP="00622F11" w14:paraId="30D37522" w14:textId="77777777">
      <w:pPr>
        <w:pStyle w:val="Heading4"/>
      </w:pPr>
      <w:bookmarkStart w:id="222" w:name="_Cost_Share"/>
      <w:bookmarkStart w:id="223" w:name="_Cost_Share_in"/>
      <w:bookmarkStart w:id="224" w:name="_Cost_Share_in_1"/>
      <w:bookmarkStart w:id="225" w:name="_Toc169095552"/>
      <w:bookmarkEnd w:id="222"/>
      <w:bookmarkEnd w:id="223"/>
      <w:bookmarkEnd w:id="224"/>
      <w:r w:rsidRPr="00427981">
        <w:t>Cost Share</w:t>
      </w:r>
      <w:r w:rsidRPr="00427981" w:rsidR="00047298">
        <w:t xml:space="preserve"> in the Budget</w:t>
      </w:r>
      <w:bookmarkEnd w:id="225"/>
    </w:p>
    <w:p w:rsidR="00A03F4F" w:rsidRPr="00BD7CBA" w:rsidP="00622F11" w14:paraId="3B4166FA" w14:textId="77777777">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EC46FD" w:rsidRPr="00BD7CBA" w:rsidP="00622F11" w14:paraId="5718658D" w14:textId="77777777">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not be used for cost </w:t>
      </w:r>
      <w:r w:rsidRPr="00BD7CBA" w:rsidR="00625EF7">
        <w:t>share</w:t>
      </w:r>
      <w:r w:rsidRPr="00BD7CBA">
        <w:t xml:space="preserve">. All federal, IMLS, and program requirements regarding the use of </w:t>
      </w:r>
      <w:r w:rsidRPr="00BD7CBA">
        <w:t xml:space="preserve">funds apply to both requested IMLS funds and to cost </w:t>
      </w:r>
      <w:r w:rsidRPr="00BD7CBA" w:rsidR="00625EF7">
        <w:t>share</w:t>
      </w:r>
      <w:r w:rsidRPr="00BD7CBA">
        <w:t>. See 2 C.F.R. §</w:t>
      </w:r>
      <w:r w:rsidRPr="00BD7CBA" w:rsidR="000D0DF7">
        <w:t>§</w:t>
      </w:r>
      <w:r w:rsidRPr="00BD7CBA">
        <w:t xml:space="preserve"> 200.</w:t>
      </w:r>
      <w:r w:rsidRPr="00BD7CBA" w:rsidR="000D0DF7">
        <w:t>1</w:t>
      </w:r>
      <w:r w:rsidRPr="00BD7CBA">
        <w:t xml:space="preserve"> and 200.306 for more information on cost share.</w:t>
      </w:r>
      <w:bookmarkStart w:id="226" w:name="_Budget_Justification"/>
      <w:bookmarkStart w:id="227" w:name="_Indirect_Costs"/>
      <w:bookmarkStart w:id="228" w:name="_Indirect_Costs_in"/>
      <w:bookmarkEnd w:id="226"/>
      <w:bookmarkEnd w:id="227"/>
      <w:bookmarkEnd w:id="228"/>
    </w:p>
    <w:p w:rsidR="00A03F4F" w:rsidRPr="00427981" w:rsidP="00622F11" w14:paraId="5DFCBF2B" w14:textId="77777777">
      <w:pPr>
        <w:pStyle w:val="Heading4"/>
      </w:pPr>
      <w:bookmarkStart w:id="229" w:name="_Indirect_Costs_in_1"/>
      <w:bookmarkStart w:id="230" w:name="_Toc169095553"/>
      <w:bookmarkEnd w:id="229"/>
      <w:r w:rsidRPr="00427981">
        <w:t>Indirect Costs</w:t>
      </w:r>
      <w:r w:rsidRPr="00427981" w:rsidR="00047298">
        <w:t xml:space="preserve"> in the Budget</w:t>
      </w:r>
      <w:bookmarkEnd w:id="230"/>
    </w:p>
    <w:p w:rsidR="00E87E3D" w:rsidRPr="00BD7CBA" w:rsidP="00622F11" w14:paraId="443EB282" w14:textId="77777777">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xml:space="preserve">. See 2 C.F.R. </w:t>
      </w:r>
      <w:r w:rsidRPr="00BD7CBA" w:rsidR="00E354BC">
        <w:t>part</w:t>
      </w:r>
      <w:r w:rsidRPr="00BD7CBA">
        <w:t xml:space="preserve"> 200 for additional guidance.</w:t>
      </w:r>
    </w:p>
    <w:p w:rsidR="00A03F4F" w:rsidRPr="00BD7CBA" w:rsidP="00622F11" w14:paraId="3452EF8E" w14:textId="77777777">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6CBCFB9E" w14:textId="77777777">
      <w:r w:rsidRPr="00BD7CBA">
        <w:t>You can choose to:</w:t>
      </w:r>
    </w:p>
    <w:p w:rsidR="00A03F4F" w:rsidRPr="00427981" w:rsidP="00622F11" w14:paraId="290DBEDB" w14:textId="77777777">
      <w:pPr>
        <w:pStyle w:val="ListParagraph"/>
        <w:ind w:left="1080"/>
      </w:pPr>
      <w:r w:rsidRPr="00427981">
        <w:t xml:space="preserve">use </w:t>
      </w:r>
      <w:r w:rsidRPr="00427981" w:rsidR="00641364">
        <w:t>a rate not to exceed your current indirect cost rate already negotiated with a federal agency;</w:t>
      </w:r>
    </w:p>
    <w:p w:rsidR="00A03F4F" w:rsidRPr="00427981" w:rsidP="00622F11" w14:paraId="0F5FA51D" w14:textId="77777777">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as long as it is finalized by the time of the award</w:t>
      </w:r>
      <w:r w:rsidRPr="00427981" w:rsidR="00641364">
        <w:t>;</w:t>
      </w:r>
    </w:p>
    <w:p w:rsidR="00103CCA" w:rsidP="00622F11" w14:paraId="634DFCEF" w14:textId="77777777">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350AD4" w14:paraId="41ED4DE4" w14:textId="77777777">
      <w:pPr>
        <w:pStyle w:val="ListParagraph"/>
        <w:numPr>
          <w:ilvl w:val="0"/>
          <w:numId w:val="50"/>
        </w:numPr>
        <w:spacing w:line="240" w:lineRule="auto"/>
        <w:contextualSpacing w:val="0"/>
      </w:pPr>
      <w:r w:rsidRPr="00427981">
        <w:t xml:space="preserve">not </w:t>
      </w:r>
      <w:r w:rsidRPr="00427981" w:rsidR="00641364">
        <w:t>include any indirect costs.</w:t>
      </w:r>
    </w:p>
    <w:p w:rsidR="00A03F4F" w:rsidRPr="00BD7CBA" w:rsidP="00622F11" w14:paraId="47D20157" w14:textId="77777777">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5E8A3474" w14:textId="77777777">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Pr="00BD7CBA" w:rsidR="00B404EC">
        <w:t>entity</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770B3BC6" w14:textId="77777777">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050121E1" w14:textId="77777777">
      <w:pPr>
        <w:rPr>
          <w:rStyle w:val="ui-provider"/>
        </w:rPr>
      </w:pPr>
      <w:bookmarkStart w:id="231"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177D6D76" w14:textId="77777777">
      <w:bookmarkStart w:id="232" w:name="_Hlk103963452"/>
      <w:bookmarkStart w:id="233" w:name="_Hlk105655624"/>
      <w:bookmarkEnd w:id="231"/>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32"/>
      <w:bookmarkEnd w:id="233"/>
    </w:p>
    <w:p w:rsidR="00A03F4F" w:rsidRPr="00BD7CBA" w:rsidP="00622F11" w14:paraId="41DD0E9A" w14:textId="77777777">
      <w:pPr>
        <w:pStyle w:val="Heading5"/>
      </w:pPr>
      <w:r w:rsidRPr="00BD7CBA">
        <w:t xml:space="preserve">Using a Proposed Indirect Cost Rate </w:t>
      </w:r>
    </w:p>
    <w:p w:rsidR="00EC46FD" w:rsidRPr="00BD7CBA" w:rsidP="00622F11" w14:paraId="5885EF67" w14:textId="77777777">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cost rate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53E2ADF" w14:textId="7777777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5CFF686E" w14:textId="77777777">
      <w:r>
        <w:t>Y</w:t>
      </w:r>
      <w:r w:rsidRPr="00BD7CBA">
        <w:t xml:space="preserve">ou may choose to charge a de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as long as you do not have a current </w:t>
      </w:r>
      <w:r w:rsidRPr="00BD7CBA" w:rsidR="003B0BEF">
        <w:t xml:space="preserve">NICRA </w:t>
      </w:r>
      <w:r w:rsidRPr="00BD7CBA">
        <w:t xml:space="preserve">and you meet the applicable requirements. </w:t>
      </w:r>
      <w:hyperlink r:id="rId172" w:history="1">
        <w:r w:rsidRPr="00A4168A">
          <w:rPr>
            <w:rStyle w:val="Hyperlink"/>
          </w:rPr>
          <w:t>See 2 C.F.R. part 200</w:t>
        </w:r>
      </w:hyperlink>
      <w:r w:rsidRPr="00BD7CBA">
        <w:t xml:space="preserve">, including </w:t>
      </w:r>
      <w:hyperlink r:id="rId142" w:history="1">
        <w:r w:rsidRPr="00617B35" w:rsidR="00617B35">
          <w:rPr>
            <w:rStyle w:val="Hyperlink"/>
          </w:rPr>
          <w:t>2 C.F.R. §§ 200.1 (Definitions)</w:t>
        </w:r>
      </w:hyperlink>
      <w:r w:rsidRPr="00BD7CBA">
        <w:t>, 200.414(f), and 200.510(b)(6), for additional guidance.</w:t>
      </w:r>
    </w:p>
    <w:p w:rsidR="004F641A" w:rsidP="00622F11" w14:paraId="4D561F5F" w14:textId="77777777">
      <w:r w:rsidRPr="00BD7CBA">
        <w:t>Modified Total Direct Costs means</w:t>
      </w:r>
      <w:r>
        <w:t>:</w:t>
      </w:r>
      <w:r w:rsidRPr="00BD7CBA">
        <w:t xml:space="preserve"> </w:t>
      </w:r>
    </w:p>
    <w:p w:rsidR="004F641A" w:rsidP="00350AD4" w14:paraId="7BFE706D" w14:textId="77777777">
      <w:pPr>
        <w:pStyle w:val="ListParagraph"/>
        <w:numPr>
          <w:ilvl w:val="0"/>
          <w:numId w:val="57"/>
        </w:numPr>
      </w:pPr>
      <w:r w:rsidRPr="00BD7CBA">
        <w:t xml:space="preserve">all direct salaries and wages, </w:t>
      </w:r>
    </w:p>
    <w:p w:rsidR="004F641A" w:rsidP="00350AD4" w14:paraId="6B2BFB88" w14:textId="77777777">
      <w:pPr>
        <w:pStyle w:val="ListParagraph"/>
        <w:numPr>
          <w:ilvl w:val="0"/>
          <w:numId w:val="57"/>
        </w:numPr>
      </w:pPr>
      <w:r w:rsidRPr="00BD7CBA">
        <w:t xml:space="preserve">applicable fringe benefits, </w:t>
      </w:r>
    </w:p>
    <w:p w:rsidR="004F641A" w:rsidP="00350AD4" w14:paraId="115D8D04" w14:textId="77777777">
      <w:pPr>
        <w:pStyle w:val="ListParagraph"/>
        <w:numPr>
          <w:ilvl w:val="0"/>
          <w:numId w:val="57"/>
        </w:numPr>
      </w:pPr>
      <w:r w:rsidRPr="00BD7CBA">
        <w:t xml:space="preserve">materials and supplies, </w:t>
      </w:r>
    </w:p>
    <w:p w:rsidR="004F641A" w:rsidP="00350AD4" w14:paraId="4CF788A0" w14:textId="77777777">
      <w:pPr>
        <w:pStyle w:val="ListParagraph"/>
        <w:numPr>
          <w:ilvl w:val="0"/>
          <w:numId w:val="57"/>
        </w:numPr>
      </w:pPr>
      <w:r w:rsidRPr="00BD7CBA">
        <w:t xml:space="preserve">services, </w:t>
      </w:r>
    </w:p>
    <w:p w:rsidR="004F641A" w:rsidP="00350AD4" w14:paraId="4F41487A" w14:textId="77777777">
      <w:pPr>
        <w:pStyle w:val="ListParagraph"/>
        <w:numPr>
          <w:ilvl w:val="0"/>
          <w:numId w:val="57"/>
        </w:numPr>
      </w:pPr>
      <w:r w:rsidRPr="00BD7CBA">
        <w:t xml:space="preserve">travel, and </w:t>
      </w:r>
    </w:p>
    <w:p w:rsidR="004F641A" w:rsidP="00350AD4" w14:paraId="16864ECF" w14:textId="77777777">
      <w:pPr>
        <w:pStyle w:val="ListParagraph"/>
        <w:numPr>
          <w:ilvl w:val="0"/>
          <w:numId w:val="57"/>
        </w:numPr>
      </w:pPr>
      <w:r w:rsidRPr="00BD7CBA">
        <w:t>up to the first $</w:t>
      </w:r>
      <w:r w:rsidR="000A0588">
        <w:t>50</w:t>
      </w:r>
      <w:r w:rsidRPr="00BD7CBA">
        <w:t xml:space="preserve">,000 of each subaward </w:t>
      </w:r>
      <w:bookmarkStart w:id="234" w:name="_Hlk105655676"/>
      <w:r w:rsidRPr="00BD7CBA">
        <w:t>(regardless of the period of performance of the subawards under the award</w:t>
      </w:r>
      <w:bookmarkEnd w:id="234"/>
      <w:r w:rsidRPr="00BD7CBA">
        <w:t xml:space="preserve">). </w:t>
      </w:r>
      <w:bookmarkStart w:id="235" w:name="_Hlk105655958"/>
    </w:p>
    <w:p w:rsidR="004F641A" w:rsidP="004F641A" w14:paraId="398A108D" w14:textId="77777777">
      <w:r w:rsidRPr="00BD7CBA">
        <w:t>MTDC excludes</w:t>
      </w:r>
      <w:r>
        <w:t>:</w:t>
      </w:r>
      <w:r w:rsidRPr="00BD7CBA">
        <w:t xml:space="preserve"> </w:t>
      </w:r>
    </w:p>
    <w:p w:rsidR="004F641A" w:rsidP="00350AD4" w14:paraId="00A9B14A" w14:textId="77777777">
      <w:pPr>
        <w:pStyle w:val="ListParagraph"/>
        <w:numPr>
          <w:ilvl w:val="0"/>
          <w:numId w:val="58"/>
        </w:numPr>
      </w:pPr>
      <w:r w:rsidRPr="00BD7CBA">
        <w:t xml:space="preserve">equipment, </w:t>
      </w:r>
    </w:p>
    <w:p w:rsidR="004F641A" w:rsidP="00350AD4" w14:paraId="090322FA" w14:textId="77777777">
      <w:pPr>
        <w:pStyle w:val="ListParagraph"/>
        <w:numPr>
          <w:ilvl w:val="0"/>
          <w:numId w:val="58"/>
        </w:numPr>
      </w:pPr>
      <w:r w:rsidRPr="00BD7CBA">
        <w:t xml:space="preserve">capital expenditures, </w:t>
      </w:r>
    </w:p>
    <w:p w:rsidR="004F641A" w:rsidP="00350AD4" w14:paraId="5861820C" w14:textId="77777777">
      <w:pPr>
        <w:pStyle w:val="ListParagraph"/>
        <w:numPr>
          <w:ilvl w:val="0"/>
          <w:numId w:val="58"/>
        </w:numPr>
      </w:pPr>
      <w:r w:rsidRPr="00BD7CBA">
        <w:t xml:space="preserve">charges for patient care, </w:t>
      </w:r>
    </w:p>
    <w:p w:rsidR="004F641A" w:rsidP="00350AD4" w14:paraId="2FC6F8AA" w14:textId="77777777">
      <w:pPr>
        <w:pStyle w:val="ListParagraph"/>
        <w:numPr>
          <w:ilvl w:val="0"/>
          <w:numId w:val="58"/>
        </w:numPr>
      </w:pPr>
      <w:r w:rsidRPr="00BD7CBA">
        <w:t xml:space="preserve">rental costs, </w:t>
      </w:r>
    </w:p>
    <w:p w:rsidR="004F641A" w:rsidP="00350AD4" w14:paraId="7F3E5BEF" w14:textId="77777777">
      <w:pPr>
        <w:pStyle w:val="ListParagraph"/>
        <w:numPr>
          <w:ilvl w:val="0"/>
          <w:numId w:val="58"/>
        </w:numPr>
      </w:pPr>
      <w:r w:rsidRPr="00BD7CBA">
        <w:t xml:space="preserve">tuition remission, </w:t>
      </w:r>
    </w:p>
    <w:p w:rsidR="004F641A" w:rsidP="00350AD4" w14:paraId="1659D949" w14:textId="77777777">
      <w:pPr>
        <w:pStyle w:val="ListParagraph"/>
        <w:numPr>
          <w:ilvl w:val="0"/>
          <w:numId w:val="58"/>
        </w:numPr>
      </w:pPr>
      <w:r w:rsidRPr="00BD7CBA">
        <w:t xml:space="preserve">scholarships and fellowships, </w:t>
      </w:r>
    </w:p>
    <w:p w:rsidR="004F641A" w:rsidP="00350AD4" w14:paraId="0FF189EF" w14:textId="77777777">
      <w:pPr>
        <w:pStyle w:val="ListParagraph"/>
        <w:numPr>
          <w:ilvl w:val="0"/>
          <w:numId w:val="58"/>
        </w:numPr>
      </w:pPr>
      <w:r w:rsidRPr="00BD7CBA">
        <w:t xml:space="preserve">participant support costs, and </w:t>
      </w:r>
    </w:p>
    <w:p w:rsidR="004F641A" w:rsidP="00350AD4" w14:paraId="40454315" w14:textId="77777777">
      <w:pPr>
        <w:pStyle w:val="ListParagraph"/>
        <w:numPr>
          <w:ilvl w:val="0"/>
          <w:numId w:val="58"/>
        </w:numPr>
      </w:pPr>
      <w:r w:rsidRPr="00BD7CBA">
        <w:t>the portion of each subaward in excess of $</w:t>
      </w:r>
      <w:r w:rsidR="00D21704">
        <w:t>50</w:t>
      </w:r>
      <w:r w:rsidRPr="00BD7CBA">
        <w:t xml:space="preserve">,000. </w:t>
      </w:r>
    </w:p>
    <w:p w:rsidR="004641B4" w:rsidRPr="00BD7CBA" w:rsidP="004F641A" w14:paraId="3C2B4B61" w14:textId="77777777">
      <w:r w:rsidRPr="00BD7CBA">
        <w:t>Other items may only be excluded when necessary to avoid a serious inequity in the distribution of indirect costs, and with the approval of the cognizant agency for indirect costs. See 2 C.F.R. § 200.1 for additional information.</w:t>
      </w:r>
      <w:bookmarkEnd w:id="235"/>
    </w:p>
    <w:p w:rsidR="00EC46FD" w:rsidRPr="00BD7CBA" w:rsidP="00622F11" w14:paraId="63F79E67" w14:textId="7777777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2D84D147" w14:textId="77777777">
      <w:pPr>
        <w:pStyle w:val="Heading5"/>
      </w:pPr>
      <w:r w:rsidRPr="00BD7CBA">
        <w:t>Applying an Indirect Cost Rate to the Cost Share Portion of a Budget</w:t>
      </w:r>
      <w:r w:rsidRPr="00BD7CBA" w:rsidR="00641364">
        <w:t xml:space="preserve"> </w:t>
      </w:r>
    </w:p>
    <w:p w:rsidR="005A4269" w:rsidRPr="00BD7CBA" w:rsidP="00622F11" w14:paraId="5B5D4DEF" w14:textId="77777777">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r w:rsidRPr="00BD7CBA" w:rsidR="00AD451E">
        <w:t>(</w:t>
      </w:r>
      <w:r w:rsidRPr="00BD7CBA" w:rsidR="00884203">
        <w:t>See</w:t>
      </w:r>
      <w:r w:rsidRPr="00BD7CBA" w:rsidR="008B0DD0">
        <w:t>,</w:t>
      </w:r>
      <w:r w:rsidRPr="00BD7CBA" w:rsidR="00884203">
        <w:t xml:space="preserve"> for example</w:t>
      </w:r>
      <w:r w:rsidRPr="00BD7CBA" w:rsidR="008B0DD0">
        <w:t>,</w:t>
      </w:r>
      <w:r w:rsidRPr="00BD7CBA" w:rsidR="00884203">
        <w:t xml:space="preserve"> 2 C.F.R. §§ 200.412-414.</w:t>
      </w:r>
      <w:r w:rsidRPr="00BD7CBA" w:rsidR="00AD451E">
        <w:t>)</w:t>
      </w:r>
    </w:p>
    <w:p w:rsidR="00A03F4F" w:rsidRPr="00BD7CBA" w:rsidP="00622F11" w14:paraId="2583AC0F" w14:textId="77777777">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476C73F2" w14:textId="77777777">
      <w:r w:rsidRPr="00BD7CBA">
        <w:t xml:space="preserve">If you have a </w:t>
      </w:r>
      <w:r w:rsidRPr="00BD7CBA" w:rsidR="003B0BEF">
        <w:t>current NICRA</w:t>
      </w:r>
      <w:r w:rsidRPr="00BD7CBA">
        <w:t>, you must follow its conditions and requirements.</w:t>
      </w:r>
    </w:p>
    <w:p w:rsidR="00407246" w:rsidRPr="00BD7CBA" w:rsidP="00622F11" w14:paraId="26A8E31B" w14:textId="77777777">
      <w:r w:rsidRPr="00BD7CBA">
        <w:t xml:space="preserve">As noted above, if you do not have a current </w:t>
      </w:r>
      <w:r w:rsidRPr="00BD7CBA" w:rsidR="00064E11">
        <w:t>NICRA</w:t>
      </w:r>
      <w:r w:rsidRPr="00BD7CBA">
        <w:t xml:space="preserve"> and meet applicable requirements, you may elect to charge a de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381D54A2" w14:textId="7777777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percent, you must use it rather than the de minimis rate in your indirect cost calculations.</w:t>
      </w:r>
    </w:p>
    <w:p w:rsidR="00407246" w:rsidRPr="00BD7CBA" w:rsidP="00622F11" w14:paraId="58448BD0" w14:textId="77777777">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rate as well as 2 C.F.R. § 200.414(f) and § 200.1.</w:t>
      </w:r>
    </w:p>
    <w:p w:rsidR="00A03F4F" w:rsidRPr="00427981" w:rsidP="00622F11" w14:paraId="58B496E8" w14:textId="77777777">
      <w:pPr>
        <w:pStyle w:val="Heading4"/>
      </w:pPr>
      <w:bookmarkStart w:id="236" w:name="_Student_Support_Costs"/>
      <w:bookmarkStart w:id="237" w:name="_Toc169095554"/>
      <w:bookmarkEnd w:id="236"/>
      <w:r w:rsidRPr="00427981">
        <w:t>Student Support Costs</w:t>
      </w:r>
      <w:r w:rsidRPr="00427981" w:rsidR="00047298">
        <w:t xml:space="preserve"> in the Budget</w:t>
      </w:r>
      <w:bookmarkEnd w:id="237"/>
    </w:p>
    <w:p w:rsidR="00A03F4F" w:rsidRPr="0049303A" w:rsidP="00622F11" w14:paraId="230E3526" w14:textId="77777777">
      <w:pPr>
        <w:rPr>
          <w:rStyle w:val="Strong"/>
        </w:rPr>
      </w:pPr>
      <w:r w:rsidRPr="0049303A">
        <w:rPr>
          <w:rStyle w:val="Strong"/>
        </w:rPr>
        <w:t>Students are:</w:t>
      </w:r>
    </w:p>
    <w:p w:rsidR="00A03F4F" w:rsidRPr="00427981" w:rsidP="00B94535" w14:paraId="7319B7BC" w14:textId="77777777">
      <w:pPr>
        <w:pStyle w:val="ListParagraph"/>
        <w:numPr>
          <w:ilvl w:val="0"/>
          <w:numId w:val="4"/>
        </w:numPr>
      </w:pPr>
      <w:r>
        <w:t>Individuals</w:t>
      </w:r>
      <w:r w:rsidRPr="00427981" w:rsidR="002C6279">
        <w:t xml:space="preserve"> </w:t>
      </w:r>
      <w:r w:rsidRPr="00427981" w:rsidR="00641364">
        <w:t>enrolled in a community college, undergraduate, or graduate program of study</w:t>
      </w:r>
    </w:p>
    <w:p w:rsidR="00A03F4F" w:rsidRPr="00427981" w:rsidP="00B94535" w14:paraId="3CAAABB2" w14:textId="77777777">
      <w:pPr>
        <w:pStyle w:val="ListParagraph"/>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7A89A400" w14:textId="77777777">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0D659A20" w14:textId="77777777">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0DD67680" w14:textId="77777777">
      <w:pPr>
        <w:pStyle w:val="ListParagraph"/>
        <w:numPr>
          <w:ilvl w:val="0"/>
          <w:numId w:val="5"/>
        </w:numPr>
      </w:pPr>
      <w:r w:rsidRPr="00427981">
        <w:t>Tuition support for students participating in the project</w:t>
      </w:r>
    </w:p>
    <w:p w:rsidR="00A03F4F" w:rsidRPr="00427981" w:rsidP="00B94535" w14:paraId="778CBACD" w14:textId="77777777">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CE7546A" w14:textId="77777777">
      <w:pPr>
        <w:pStyle w:val="ListParagraph"/>
        <w:numPr>
          <w:ilvl w:val="0"/>
          <w:numId w:val="5"/>
        </w:numPr>
      </w:pPr>
      <w:r w:rsidRPr="00427981">
        <w:t>Pay and benefits for a resident or fellow to work in a position that is intended to support their learning outcomes or professional development</w:t>
      </w:r>
    </w:p>
    <w:p w:rsidR="00A03F4F" w:rsidRPr="00427981" w:rsidP="00B94535" w14:paraId="019E4FC9" w14:textId="77777777">
      <w:pPr>
        <w:pStyle w:val="ListParagraph"/>
        <w:numPr>
          <w:ilvl w:val="0"/>
          <w:numId w:val="5"/>
        </w:numPr>
      </w:pPr>
      <w:r w:rsidRPr="00427981">
        <w:t>Costs for travel and conference registration provided to support a student or participant’s learning outcomes or professional development</w:t>
      </w:r>
    </w:p>
    <w:p w:rsidR="00A03F4F" w:rsidRPr="00427981" w:rsidP="00B94535" w14:paraId="31678D70" w14:textId="77777777">
      <w:pPr>
        <w:pStyle w:val="ListParagraph"/>
        <w:numPr>
          <w:ilvl w:val="0"/>
          <w:numId w:val="5"/>
        </w:numPr>
      </w:pPr>
      <w:r w:rsidRPr="00427981">
        <w:t>Costs of supplies and equipment provided to students to support a student’s learning outcomes or professional development</w:t>
      </w:r>
    </w:p>
    <w:p w:rsidR="00A03F4F" w:rsidRPr="0049303A" w:rsidP="00622F11" w14:paraId="6CA9DD19" w14:textId="7777777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4B940480" w14:textId="77777777">
      <w:pPr>
        <w:pStyle w:val="ListParagraph"/>
        <w:numPr>
          <w:ilvl w:val="0"/>
          <w:numId w:val="6"/>
        </w:numPr>
      </w:pPr>
      <w:r w:rsidRPr="00427981">
        <w:t xml:space="preserve">Students employed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087D80D7" w14:textId="77777777">
      <w:r w:rsidRPr="00BD7CBA">
        <w:t>See 2 C.F.R. § 200.466 (Scholarships and student aid costs); see also 2 C.F.R. § 200.430 (Compensation – personal services).</w:t>
      </w:r>
      <w:bookmarkStart w:id="238" w:name="_Budget_Justification_2"/>
      <w:bookmarkStart w:id="239" w:name="_2C_Budget_Justification"/>
      <w:bookmarkEnd w:id="238"/>
      <w:bookmarkEnd w:id="239"/>
    </w:p>
    <w:p w:rsidR="00AA0CC5" w:rsidRPr="00427981" w:rsidP="009C22CE" w14:paraId="51C45F84" w14:textId="77777777">
      <w:pPr>
        <w:pStyle w:val="Heading3"/>
      </w:pPr>
      <w:bookmarkStart w:id="240" w:name="_Budget_Justification_3"/>
      <w:bookmarkStart w:id="241" w:name="_Toc169095555"/>
      <w:bookmarkEnd w:id="240"/>
      <w:r w:rsidRPr="00427981">
        <w:t>Budget Justification</w:t>
      </w:r>
      <w:bookmarkEnd w:id="241"/>
    </w:p>
    <w:p w:rsidR="00AA0CC5" w:rsidP="00622F11" w14:paraId="7591399F" w14:textId="77777777">
      <w:r w:rsidRPr="00BD7CBA">
        <w:t>To write your Budget Justification, follow the format of the IMLS Budget Form’s section headings and save it as a PDF. Address both grant funds and cost share</w:t>
      </w:r>
      <w:r w:rsidRPr="00BD7CBA" w:rsidR="00C04614">
        <w:t>, if included</w:t>
      </w:r>
      <w:r w:rsidRPr="00BD7CBA">
        <w:t>.</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72F1A3EE"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5F5C6D77" w14:textId="77777777">
            <w:pPr>
              <w:pStyle w:val="StrongTableHeading"/>
            </w:pPr>
            <w:r w:rsidRPr="00211225">
              <w:t>Budget Section</w:t>
            </w:r>
          </w:p>
        </w:tc>
        <w:tc>
          <w:tcPr>
            <w:tcW w:w="6480" w:type="dxa"/>
          </w:tcPr>
          <w:p w:rsidR="001B083F" w:rsidRPr="00211225" w:rsidP="00622F11" w14:paraId="77E04CDD" w14:textId="77777777">
            <w:pPr>
              <w:pStyle w:val="StrongTableHeading"/>
            </w:pPr>
            <w:r w:rsidRPr="00211225">
              <w:t>Instructions</w:t>
            </w:r>
          </w:p>
        </w:tc>
      </w:tr>
      <w:tr w14:paraId="15D18852" w14:textId="77777777" w:rsidTr="00EA4F64">
        <w:tblPrEx>
          <w:tblW w:w="0" w:type="auto"/>
          <w:jc w:val="center"/>
          <w:tblLook w:val="04A0"/>
        </w:tblPrEx>
        <w:trPr>
          <w:cantSplit/>
          <w:jc w:val="center"/>
        </w:trPr>
        <w:tc>
          <w:tcPr>
            <w:tcW w:w="2880" w:type="dxa"/>
          </w:tcPr>
          <w:p w:rsidR="001B083F" w:rsidRPr="000709B3" w:rsidP="00350AD4" w14:paraId="3B2AE629" w14:textId="77777777">
            <w:pPr>
              <w:pStyle w:val="TableHeaderRow"/>
              <w:numPr>
                <w:ilvl w:val="0"/>
                <w:numId w:val="35"/>
              </w:numPr>
            </w:pPr>
            <w:r w:rsidRPr="000709B3">
              <w:t>Salaries and Wages</w:t>
            </w:r>
          </w:p>
          <w:p w:rsidR="001B083F" w:rsidP="00622F11" w14:paraId="77CC80BE" w14:textId="77777777">
            <w:pPr>
              <w:pStyle w:val="TableHeaderRow"/>
            </w:pPr>
          </w:p>
        </w:tc>
        <w:tc>
          <w:tcPr>
            <w:tcW w:w="6480" w:type="dxa"/>
          </w:tcPr>
          <w:p w:rsidR="00647100" w:rsidP="00B94535" w14:paraId="7B73EEA8"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2997AA21" w14:textId="77777777">
            <w:pPr>
              <w:pStyle w:val="ListParagraph"/>
              <w:numPr>
                <w:ilvl w:val="0"/>
                <w:numId w:val="6"/>
              </w:numPr>
              <w:ind w:left="360"/>
            </w:pPr>
            <w:r w:rsidRPr="00647100">
              <w:t xml:space="preserve">Document the method of cost computation by including the base salary or wages for each person and the percentage of time each person is allocated to the project activities, which may be shown as a percentage of time, number of days, or number of hours. </w:t>
            </w:r>
          </w:p>
          <w:p w:rsidR="00200F31" w:rsidP="00B94535" w14:paraId="3A667AA5"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087BF0CC" w14:textId="77777777">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3D76FA8F" w14:textId="77777777" w:rsidTr="00EA4F64">
        <w:tblPrEx>
          <w:tblW w:w="0" w:type="auto"/>
          <w:jc w:val="center"/>
          <w:tblLook w:val="04A0"/>
        </w:tblPrEx>
        <w:trPr>
          <w:cantSplit/>
          <w:jc w:val="center"/>
        </w:trPr>
        <w:tc>
          <w:tcPr>
            <w:tcW w:w="2880" w:type="dxa"/>
          </w:tcPr>
          <w:p w:rsidR="001B083F" w:rsidRPr="00EB1961" w:rsidP="00350AD4" w14:paraId="22676CD6" w14:textId="77777777">
            <w:pPr>
              <w:pStyle w:val="TableHeaderRow"/>
              <w:numPr>
                <w:ilvl w:val="0"/>
                <w:numId w:val="35"/>
              </w:numPr>
            </w:pPr>
            <w:r w:rsidRPr="00BD7CBA">
              <w:t>Fringe Benefits</w:t>
            </w:r>
          </w:p>
        </w:tc>
        <w:tc>
          <w:tcPr>
            <w:tcW w:w="6480" w:type="dxa"/>
          </w:tcPr>
          <w:p w:rsidR="006A79F2" w:rsidP="00350AD4" w14:paraId="74C7064F" w14:textId="77777777">
            <w:pPr>
              <w:pStyle w:val="ListParagraph"/>
              <w:numPr>
                <w:ilvl w:val="0"/>
                <w:numId w:val="37"/>
              </w:numPr>
            </w:pPr>
            <w:r w:rsidRPr="006A79F2">
              <w:t xml:space="preserve">Identify your organization’s fringe benefit rate (in percent) and the base (in dollars) to which the rate is applied for each person. </w:t>
            </w:r>
          </w:p>
          <w:p w:rsidR="001B083F" w:rsidRPr="006A79F2" w:rsidP="00350AD4" w14:paraId="124A0A39" w14:textId="77777777">
            <w:pPr>
              <w:pStyle w:val="ListParagraph"/>
              <w:numPr>
                <w:ilvl w:val="0"/>
                <w:numId w:val="37"/>
              </w:numPr>
            </w:pPr>
            <w:r w:rsidRPr="006A79F2">
              <w:t>If you have consolidated several persons’ fringe benefits into a single line on the IMLS Budget Form, break out the detail here.</w:t>
            </w:r>
          </w:p>
        </w:tc>
      </w:tr>
      <w:tr w14:paraId="451C5FF5" w14:textId="77777777" w:rsidTr="00EA4F64">
        <w:tblPrEx>
          <w:tblW w:w="0" w:type="auto"/>
          <w:jc w:val="center"/>
          <w:tblLook w:val="04A0"/>
        </w:tblPrEx>
        <w:trPr>
          <w:cantSplit/>
          <w:jc w:val="center"/>
        </w:trPr>
        <w:tc>
          <w:tcPr>
            <w:tcW w:w="2880" w:type="dxa"/>
          </w:tcPr>
          <w:p w:rsidR="007C2B25" w:rsidRPr="00BD7CBA" w:rsidP="00350AD4" w14:paraId="18770F3A" w14:textId="77777777">
            <w:pPr>
              <w:pStyle w:val="TableHeaderRow"/>
              <w:numPr>
                <w:ilvl w:val="0"/>
                <w:numId w:val="35"/>
              </w:numPr>
            </w:pPr>
            <w:r w:rsidRPr="00BD7CBA">
              <w:t>Travel</w:t>
            </w:r>
          </w:p>
          <w:p w:rsidR="001B083F" w:rsidP="00622F11" w14:paraId="2A8FDE4B" w14:textId="77777777">
            <w:pPr>
              <w:pStyle w:val="TableHeaderRow"/>
            </w:pPr>
          </w:p>
        </w:tc>
        <w:tc>
          <w:tcPr>
            <w:tcW w:w="6480" w:type="dxa"/>
          </w:tcPr>
          <w:p w:rsidR="001B083F" w:rsidRPr="00512B6A" w:rsidP="00350AD4" w14:paraId="6C4F9BE4" w14:textId="77777777">
            <w:pPr>
              <w:pStyle w:val="ListParagraph"/>
              <w:numPr>
                <w:ilvl w:val="0"/>
                <w:numId w:val="38"/>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33F465FE" w14:textId="77777777" w:rsidTr="00EA4F64">
        <w:tblPrEx>
          <w:tblW w:w="0" w:type="auto"/>
          <w:jc w:val="center"/>
          <w:tblLook w:val="04A0"/>
        </w:tblPrEx>
        <w:trPr>
          <w:cantSplit/>
          <w:jc w:val="center"/>
        </w:trPr>
        <w:tc>
          <w:tcPr>
            <w:tcW w:w="2880" w:type="dxa"/>
          </w:tcPr>
          <w:p w:rsidR="007C2B25" w:rsidRPr="00EB1961" w:rsidP="00350AD4" w14:paraId="6C9A03A8" w14:textId="77777777">
            <w:pPr>
              <w:pStyle w:val="TableHeaderRow"/>
              <w:numPr>
                <w:ilvl w:val="0"/>
                <w:numId w:val="35"/>
              </w:numPr>
            </w:pPr>
            <w:r w:rsidRPr="00BD7CBA">
              <w:t>Supplies, Materials, and Equipment</w:t>
            </w:r>
          </w:p>
        </w:tc>
        <w:tc>
          <w:tcPr>
            <w:tcW w:w="6480" w:type="dxa"/>
          </w:tcPr>
          <w:p w:rsidR="00CA26B3" w:rsidP="00350AD4" w14:paraId="6B8B3313" w14:textId="77777777">
            <w:pPr>
              <w:pStyle w:val="ListParagraph"/>
              <w:numPr>
                <w:ilvl w:val="0"/>
                <w:numId w:val="38"/>
              </w:numPr>
            </w:pPr>
            <w:r w:rsidRPr="00CA26B3">
              <w:t xml:space="preserve">List each type of supply, material, and equipment you propose to purchase or provide as cost share for the project. </w:t>
            </w:r>
          </w:p>
          <w:p w:rsidR="00CA26B3" w:rsidP="00350AD4" w14:paraId="5633413C" w14:textId="77777777">
            <w:pPr>
              <w:pStyle w:val="ListParagraph"/>
              <w:numPr>
                <w:ilvl w:val="0"/>
                <w:numId w:val="38"/>
              </w:numPr>
            </w:pPr>
            <w:r w:rsidRPr="00CA26B3">
              <w:t xml:space="preserve">Detail the number and unit cost for each item and explain how you arrived at the dollar amounts. </w:t>
            </w:r>
          </w:p>
          <w:p w:rsidR="007C2B25" w:rsidRPr="00CA26B3" w:rsidP="00350AD4" w14:paraId="075A72D7" w14:textId="77777777">
            <w:pPr>
              <w:pStyle w:val="ListParagraph"/>
              <w:numPr>
                <w:ilvl w:val="0"/>
                <w:numId w:val="38"/>
              </w:numPr>
            </w:pPr>
            <w:r w:rsidRPr="00CA26B3">
              <w:t>Provide vendor quotes or price lists as Supporting Documents with your application</w:t>
            </w:r>
            <w:r w:rsidRPr="00CA26B3" w:rsidR="00FB78C0">
              <w:t>.</w:t>
            </w:r>
          </w:p>
        </w:tc>
      </w:tr>
      <w:tr w14:paraId="54764EBF" w14:textId="77777777" w:rsidTr="00EA4F64">
        <w:tblPrEx>
          <w:tblW w:w="0" w:type="auto"/>
          <w:jc w:val="center"/>
          <w:tblLook w:val="04A0"/>
        </w:tblPrEx>
        <w:trPr>
          <w:cantSplit/>
          <w:jc w:val="center"/>
        </w:trPr>
        <w:tc>
          <w:tcPr>
            <w:tcW w:w="2880" w:type="dxa"/>
          </w:tcPr>
          <w:p w:rsidR="007C2B25" w:rsidRPr="00BD7CBA" w:rsidP="00350AD4" w14:paraId="41F98A7B" w14:textId="77777777">
            <w:pPr>
              <w:pStyle w:val="TableHeaderRow"/>
              <w:numPr>
                <w:ilvl w:val="0"/>
                <w:numId w:val="35"/>
              </w:numPr>
            </w:pPr>
            <w:r w:rsidRPr="00BD7CBA">
              <w:t xml:space="preserve">Subawards and Contracts </w:t>
            </w:r>
          </w:p>
          <w:p w:rsidR="007C2B25" w:rsidRPr="00BD7CBA" w:rsidP="00622F11" w14:paraId="1D4255EB" w14:textId="77777777">
            <w:pPr>
              <w:pStyle w:val="TableHeaderRow"/>
            </w:pPr>
          </w:p>
        </w:tc>
        <w:tc>
          <w:tcPr>
            <w:tcW w:w="6480" w:type="dxa"/>
          </w:tcPr>
          <w:p w:rsidR="00CA26B3" w:rsidP="00350AD4" w14:paraId="14E6EBEB" w14:textId="77777777">
            <w:pPr>
              <w:pStyle w:val="ListParagraph"/>
              <w:numPr>
                <w:ilvl w:val="0"/>
                <w:numId w:val="39"/>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79F55E26" w14:textId="77777777">
            <w:pPr>
              <w:pStyle w:val="ListParagraph"/>
              <w:numPr>
                <w:ilvl w:val="0"/>
                <w:numId w:val="39"/>
              </w:numPr>
            </w:pPr>
            <w:r w:rsidRPr="00CA26B3">
              <w:t xml:space="preserve">Identify each third party by name, describe their role in the project, the activities they will carry out, and the cost. </w:t>
            </w:r>
          </w:p>
          <w:p w:rsidR="00CA26B3" w:rsidP="00350AD4" w14:paraId="5529D875" w14:textId="77777777">
            <w:pPr>
              <w:pStyle w:val="ListParagraph"/>
              <w:numPr>
                <w:ilvl w:val="0"/>
                <w:numId w:val="39"/>
              </w:numPr>
            </w:pPr>
            <w:r w:rsidRPr="00CA26B3">
              <w:t xml:space="preserve">For each entry, designate the third party as either a subrecipient (who receives a subaward) or a contractor (who receives a contract). </w:t>
            </w:r>
          </w:p>
          <w:p w:rsidR="007C2B25" w:rsidRPr="00CA26B3" w:rsidP="00350AD4" w14:paraId="4161D5B3" w14:textId="77777777">
            <w:pPr>
              <w:pStyle w:val="ListParagraph"/>
              <w:numPr>
                <w:ilvl w:val="0"/>
                <w:numId w:val="39"/>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7C2B25" w:rsidRPr="00BD7CBA" w:rsidP="00622F11" w14:paraId="614FFBA8" w14:textId="77777777">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S</w:t>
            </w:r>
            <w:r w:rsidRPr="00BD7CBA">
              <w:t>ee 2 C.F.R. § 200.331 (Subrecipient and contractor determinations).</w:t>
            </w:r>
          </w:p>
        </w:tc>
      </w:tr>
      <w:tr w14:paraId="78578445" w14:textId="77777777" w:rsidTr="00EA4F64">
        <w:tblPrEx>
          <w:tblW w:w="0" w:type="auto"/>
          <w:jc w:val="center"/>
          <w:tblLook w:val="04A0"/>
        </w:tblPrEx>
        <w:trPr>
          <w:cantSplit/>
          <w:jc w:val="center"/>
        </w:trPr>
        <w:tc>
          <w:tcPr>
            <w:tcW w:w="2880" w:type="dxa"/>
          </w:tcPr>
          <w:p w:rsidR="007C2B25" w:rsidRPr="00EB1961" w:rsidP="00350AD4" w14:paraId="59B7D2BF" w14:textId="77777777">
            <w:pPr>
              <w:pStyle w:val="TableHeaderRow"/>
              <w:numPr>
                <w:ilvl w:val="0"/>
                <w:numId w:val="35"/>
              </w:numPr>
            </w:pPr>
            <w:r w:rsidRPr="00BD7CBA">
              <w:t>Student Support</w:t>
            </w:r>
          </w:p>
        </w:tc>
        <w:tc>
          <w:tcPr>
            <w:tcW w:w="6480" w:type="dxa"/>
          </w:tcPr>
          <w:p w:rsidR="007C2B25" w:rsidRPr="00BD7CBA" w:rsidP="00622F11" w14:paraId="7C1CCFA9" w14:textId="77777777">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46EA8E2C" w14:textId="77777777" w:rsidTr="00EA4F64">
        <w:tblPrEx>
          <w:tblW w:w="0" w:type="auto"/>
          <w:jc w:val="center"/>
          <w:tblLook w:val="04A0"/>
        </w:tblPrEx>
        <w:trPr>
          <w:cantSplit/>
          <w:jc w:val="center"/>
        </w:trPr>
        <w:tc>
          <w:tcPr>
            <w:tcW w:w="2880" w:type="dxa"/>
          </w:tcPr>
          <w:p w:rsidR="007C2B25" w:rsidRPr="00EB1961" w:rsidP="00350AD4" w14:paraId="507A5143" w14:textId="77777777">
            <w:pPr>
              <w:pStyle w:val="TableHeaderRow"/>
              <w:numPr>
                <w:ilvl w:val="0"/>
                <w:numId w:val="35"/>
              </w:numPr>
            </w:pPr>
            <w:r w:rsidRPr="00BD7CBA">
              <w:t>Other Costs</w:t>
            </w:r>
          </w:p>
        </w:tc>
        <w:tc>
          <w:tcPr>
            <w:tcW w:w="6480" w:type="dxa"/>
          </w:tcPr>
          <w:p w:rsidR="007C2B25" w:rsidRPr="00BD7CBA" w:rsidP="00622F11" w14:paraId="7F8C5D77" w14:textId="77777777">
            <w:r w:rsidRPr="00BD7CBA">
              <w:t>Use this section for costs that cannot be assigned to other categories.</w:t>
            </w:r>
          </w:p>
        </w:tc>
      </w:tr>
      <w:tr w14:paraId="5EE2E38C" w14:textId="77777777" w:rsidTr="00EA4F64">
        <w:tblPrEx>
          <w:tblW w:w="0" w:type="auto"/>
          <w:jc w:val="center"/>
          <w:tblLook w:val="04A0"/>
        </w:tblPrEx>
        <w:trPr>
          <w:cantSplit/>
          <w:jc w:val="center"/>
        </w:trPr>
        <w:tc>
          <w:tcPr>
            <w:tcW w:w="2880" w:type="dxa"/>
          </w:tcPr>
          <w:p w:rsidR="007C2B25" w:rsidRPr="00EB1961" w:rsidP="00350AD4" w14:paraId="2F5D1636" w14:textId="77777777">
            <w:pPr>
              <w:pStyle w:val="TableHeaderRow"/>
              <w:numPr>
                <w:ilvl w:val="0"/>
                <w:numId w:val="35"/>
              </w:numPr>
            </w:pPr>
            <w:r w:rsidRPr="00BD7CBA">
              <w:t>Total Direct Costs</w:t>
            </w:r>
          </w:p>
        </w:tc>
        <w:tc>
          <w:tcPr>
            <w:tcW w:w="6480" w:type="dxa"/>
          </w:tcPr>
          <w:p w:rsidR="007C2B25" w:rsidRPr="00BD7CBA" w:rsidP="00622F11" w14:paraId="2129E27F" w14:textId="77777777">
            <w:r w:rsidRPr="00BD7CBA">
              <w:t>Indicate the total direct costs and specify how much you are asking from IMLS and how much you intend to provide as cost share, if any</w:t>
            </w:r>
          </w:p>
        </w:tc>
      </w:tr>
      <w:tr w14:paraId="39575562" w14:textId="77777777" w:rsidTr="00EA4F64">
        <w:tblPrEx>
          <w:tblW w:w="0" w:type="auto"/>
          <w:jc w:val="center"/>
          <w:tblLook w:val="04A0"/>
        </w:tblPrEx>
        <w:trPr>
          <w:cantSplit/>
          <w:jc w:val="center"/>
        </w:trPr>
        <w:tc>
          <w:tcPr>
            <w:tcW w:w="2880" w:type="dxa"/>
          </w:tcPr>
          <w:p w:rsidR="007C2B25" w:rsidRPr="00EB1961" w:rsidP="00350AD4" w14:paraId="414061A7" w14:textId="77777777">
            <w:pPr>
              <w:pStyle w:val="TableHeaderRow"/>
              <w:numPr>
                <w:ilvl w:val="0"/>
                <w:numId w:val="35"/>
              </w:numPr>
            </w:pPr>
            <w:r w:rsidRPr="00BD7CBA">
              <w:t>Indirect Costs</w:t>
            </w:r>
          </w:p>
        </w:tc>
        <w:tc>
          <w:tcPr>
            <w:tcW w:w="6480" w:type="dxa"/>
          </w:tcPr>
          <w:p w:rsidR="007C2B25" w:rsidRPr="00BD7CBA" w:rsidP="00622F11" w14:paraId="5DEF1DCE" w14:textId="77777777">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412E114F" w14:textId="77777777" w:rsidTr="00EA4F64">
        <w:tblPrEx>
          <w:tblW w:w="0" w:type="auto"/>
          <w:jc w:val="center"/>
          <w:tblLook w:val="04A0"/>
        </w:tblPrEx>
        <w:trPr>
          <w:cantSplit/>
          <w:jc w:val="center"/>
        </w:trPr>
        <w:tc>
          <w:tcPr>
            <w:tcW w:w="2880" w:type="dxa"/>
          </w:tcPr>
          <w:p w:rsidR="007C2B25" w:rsidRPr="00EB1961" w:rsidP="00350AD4" w14:paraId="66735981" w14:textId="77777777">
            <w:pPr>
              <w:pStyle w:val="TableHeaderRow"/>
              <w:numPr>
                <w:ilvl w:val="0"/>
                <w:numId w:val="35"/>
              </w:numPr>
              <w:ind w:left="720" w:hanging="720"/>
            </w:pPr>
            <w:r w:rsidRPr="00BD7CBA">
              <w:t>Total Project Costs</w:t>
            </w:r>
          </w:p>
        </w:tc>
        <w:tc>
          <w:tcPr>
            <w:tcW w:w="6480" w:type="dxa"/>
          </w:tcPr>
          <w:p w:rsidR="007C2B25" w:rsidRPr="00BD7CBA" w:rsidP="00622F11" w14:paraId="723D9FF3" w14:textId="77777777">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F5ACA0F" w14:textId="77777777">
      <w:pPr>
        <w:rPr>
          <w:sz w:val="8"/>
          <w:szCs w:val="4"/>
        </w:rPr>
      </w:pPr>
    </w:p>
    <w:p w:rsidR="00A03F4F" w:rsidRPr="00427981" w:rsidP="009C22CE" w14:paraId="79066A6D" w14:textId="77777777">
      <w:pPr>
        <w:pStyle w:val="Heading3"/>
      </w:pPr>
      <w:bookmarkStart w:id="242" w:name="_2D_Proof_of"/>
      <w:bookmarkStart w:id="243" w:name="_Toc169095556"/>
      <w:bookmarkEnd w:id="242"/>
      <w:r w:rsidRPr="00427981">
        <w:t>Proof of Private, Nonprofit Status</w:t>
      </w:r>
      <w:bookmarkEnd w:id="243"/>
    </w:p>
    <w:p w:rsidR="005A4269" w:rsidRPr="00BD7CBA" w:rsidP="00622F11" w14:paraId="062DD4A8" w14:textId="77777777">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(See 2 C.F.R. §</w:t>
      </w:r>
      <w:r w:rsidRPr="00BD7CBA" w:rsidR="00342671">
        <w:t xml:space="preserve"> </w:t>
      </w:r>
      <w:r w:rsidRPr="00BD7CBA" w:rsidR="00641364">
        <w:t>3187.7(b)</w:t>
      </w:r>
      <w:r w:rsidRPr="00BD7CBA" w:rsidR="002658E9">
        <w:t>.</w:t>
      </w:r>
      <w:r w:rsidRPr="00BD7CBA" w:rsidR="00641364">
        <w:t xml:space="preserve">) </w:t>
      </w:r>
      <w:r w:rsidRPr="00BD7CBA">
        <w:t>IMLS</w:t>
      </w:r>
      <w:r w:rsidRPr="00BD7CBA" w:rsidR="00641364">
        <w:t xml:space="preserve"> will not accept a letter of state sales tax exemption as proof of nonprofit status.</w:t>
      </w:r>
    </w:p>
    <w:p w:rsidR="00A03F4F" w:rsidRPr="008A22C9" w:rsidP="009C22CE" w14:paraId="2743EAA7" w14:textId="77777777">
      <w:pPr>
        <w:pStyle w:val="Heading3"/>
      </w:pPr>
      <w:bookmarkStart w:id="244" w:name="_Appendix_Four_–"/>
      <w:bookmarkStart w:id="245" w:name="_Toc169095557"/>
      <w:bookmarkEnd w:id="244"/>
      <w:r w:rsidRPr="008A22C9">
        <w:t>Digital Products Plan</w:t>
      </w:r>
      <w:bookmarkEnd w:id="245"/>
    </w:p>
    <w:p w:rsidR="00ED2D4A" w:rsidP="00622F11" w14:paraId="738DD64A" w14:textId="77777777">
      <w:bookmarkStart w:id="246" w:name="_Guidance_for_Projects"/>
      <w:bookmarkStart w:id="247" w:name="_Access_to_Work"/>
      <w:bookmarkEnd w:id="246"/>
      <w:bookmarkEnd w:id="247"/>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will address specific aspects of creating and managing digital products, employing practices and standards that are most appropriate for their 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2362DBFB" w14:textId="77777777">
      <w:pPr>
        <w:pStyle w:val="ListParagraph"/>
        <w:numPr>
          <w:ilvl w:val="0"/>
          <w:numId w:val="40"/>
        </w:numPr>
        <w:spacing w:before="60" w:after="40"/>
      </w:pPr>
      <w:r>
        <w:t>Type</w:t>
      </w:r>
    </w:p>
    <w:p w:rsidR="00ED2D4A" w:rsidP="00350AD4" w14:paraId="229DF2D8" w14:textId="77777777">
      <w:pPr>
        <w:pStyle w:val="ListParagraph"/>
        <w:numPr>
          <w:ilvl w:val="0"/>
          <w:numId w:val="40"/>
        </w:numPr>
        <w:spacing w:before="60" w:after="40"/>
      </w:pPr>
      <w:r>
        <w:t xml:space="preserve">Availability </w:t>
      </w:r>
    </w:p>
    <w:p w:rsidR="00ED2D4A" w:rsidP="00350AD4" w14:paraId="207A06F6" w14:textId="77777777">
      <w:pPr>
        <w:pStyle w:val="ListParagraph"/>
        <w:numPr>
          <w:ilvl w:val="0"/>
          <w:numId w:val="40"/>
        </w:numPr>
        <w:spacing w:before="60" w:after="40"/>
      </w:pPr>
      <w:r>
        <w:t>Access</w:t>
      </w:r>
    </w:p>
    <w:p w:rsidR="00047298" w:rsidRPr="00BD7CBA" w:rsidP="00350AD4" w14:paraId="0469D194" w14:textId="77777777">
      <w:pPr>
        <w:pStyle w:val="ListParagraph"/>
        <w:numPr>
          <w:ilvl w:val="0"/>
          <w:numId w:val="40"/>
        </w:numPr>
        <w:spacing w:before="60" w:after="40"/>
      </w:pPr>
      <w:r>
        <w:t>Sustainability.</w:t>
      </w:r>
    </w:p>
    <w:p w:rsidR="002A685D" w:rsidP="00622F11" w14:paraId="6A99D5CF" w14:textId="77777777">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73"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2AAC4523" w14:textId="77777777">
      <w:r>
        <w:t>Use the guidance below to help you create and organize your Digital Products Plan.</w:t>
      </w:r>
    </w:p>
    <w:p w:rsidR="00F51C98" w:rsidRPr="00A12EA6" w:rsidP="00622F11" w14:paraId="2DE50883" w14:textId="77777777">
      <w:pPr>
        <w:pStyle w:val="BodyHeader"/>
        <w:rPr>
          <w:rStyle w:val="normaltextrun"/>
        </w:rPr>
      </w:pPr>
      <w:r>
        <w:rPr>
          <w:noProof/>
          <w14:textOutline w14:w="0" w14:cap="rnd">
            <w14:noFill/>
            <w14:prstDash w14:val="solid"/>
            <w14:bevel/>
          </w14:textOutline>
        </w:rPr>
        <w:drawing>
          <wp:anchor distT="0" distB="0" distL="114300" distR="114300" simplePos="0" relativeHeight="251672576"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5"/>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F51C98" w:rsidP="00622F11" w14:paraId="4684574A" w14:textId="77777777">
      <w:pPr>
        <w:pStyle w:val="Strongbody-subhead"/>
        <w:rPr>
          <w:rStyle w:val="normaltextrun"/>
          <w:bCs w:val="0"/>
        </w:rPr>
      </w:pPr>
      <w:r w:rsidRPr="00D33CA7">
        <w:rPr>
          <w:rStyle w:val="normaltextrun"/>
          <w:b/>
        </w:rPr>
        <w:t>What digital products will you create?</w:t>
      </w:r>
    </w:p>
    <w:p w:rsidR="00047298" w:rsidRPr="00BD7CBA" w:rsidP="00622F11" w14:paraId="5E159995" w14:textId="77777777">
      <w:pPr>
        <w:ind w:left="1440"/>
      </w:pPr>
      <w:r w:rsidRPr="00BD7CBA">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7DB1D1F3" w14:textId="77777777">
      <w:pPr>
        <w:ind w:left="1440"/>
        <w:rPr>
          <w:rStyle w:val="normaltextrun"/>
        </w:rPr>
      </w:pPr>
      <w:r w:rsidRPr="00BD7CBA">
        <w:rPr>
          <w:rStyle w:val="normaltextrun"/>
        </w:rPr>
        <w:t xml:space="preserve">In your Digital Products Plan, </w:t>
      </w:r>
    </w:p>
    <w:p w:rsidR="008F3255" w:rsidP="00350AD4" w14:paraId="29D05BE7" w14:textId="77777777">
      <w:pPr>
        <w:pStyle w:val="ListParagraph"/>
        <w:numPr>
          <w:ilvl w:val="0"/>
          <w:numId w:val="42"/>
        </w:numPr>
        <w:ind w:left="2232"/>
      </w:pPr>
      <w:r w:rsidRPr="00BD7CBA">
        <w:rPr>
          <w:rStyle w:val="normaltextrun"/>
        </w:rPr>
        <w:t>d</w:t>
      </w:r>
      <w:r w:rsidRPr="00BD7CBA">
        <w:t xml:space="preserve">escribe the digital content, resources, or assets you will create or collect, </w:t>
      </w:r>
    </w:p>
    <w:p w:rsidR="008F3255" w:rsidP="00350AD4" w14:paraId="396273E0" w14:textId="77777777">
      <w:pPr>
        <w:pStyle w:val="ListParagraph"/>
        <w:numPr>
          <w:ilvl w:val="0"/>
          <w:numId w:val="42"/>
        </w:numPr>
        <w:ind w:left="2232"/>
      </w:pPr>
      <w:r w:rsidRPr="00BD7CBA">
        <w:t xml:space="preserve">the quantities of each type, </w:t>
      </w:r>
    </w:p>
    <w:p w:rsidR="008F3255" w:rsidP="00350AD4" w14:paraId="110432BE" w14:textId="77777777">
      <w:pPr>
        <w:pStyle w:val="ListParagraph"/>
        <w:numPr>
          <w:ilvl w:val="0"/>
          <w:numId w:val="42"/>
        </w:numPr>
        <w:ind w:left="2232"/>
      </w:pPr>
      <w:r w:rsidRPr="00BD7CBA">
        <w:t>the digital file format(s),</w:t>
      </w:r>
    </w:p>
    <w:p w:rsidR="008F3255" w:rsidP="00350AD4" w14:paraId="691B58BF" w14:textId="77777777">
      <w:pPr>
        <w:pStyle w:val="ListParagraph"/>
        <w:numPr>
          <w:ilvl w:val="0"/>
          <w:numId w:val="42"/>
        </w:numPr>
        <w:ind w:left="2232"/>
      </w:pPr>
      <w:r w:rsidRPr="00BD7CBA">
        <w:t>the accompanying metadata, and</w:t>
      </w:r>
      <w:r>
        <w:t>,</w:t>
      </w:r>
      <w:r w:rsidRPr="00BD7CBA">
        <w:t xml:space="preserve"> </w:t>
      </w:r>
    </w:p>
    <w:p w:rsidR="008F3255" w:rsidP="00350AD4" w14:paraId="59287A4A" w14:textId="77777777">
      <w:pPr>
        <w:pStyle w:val="ListParagraph"/>
        <w:numPr>
          <w:ilvl w:val="0"/>
          <w:numId w:val="42"/>
        </w:numPr>
        <w:ind w:left="2232"/>
      </w:pPr>
      <w:r w:rsidRPr="00BD7CBA">
        <w:t xml:space="preserve">any relevant standards you will use. </w:t>
      </w:r>
    </w:p>
    <w:p w:rsidR="00EF6C1D" w:rsidP="00350AD4" w14:paraId="00E86019" w14:textId="77777777">
      <w:pPr>
        <w:pStyle w:val="ListParagraph"/>
        <w:numPr>
          <w:ilvl w:val="0"/>
          <w:numId w:val="42"/>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622F11" w14:paraId="6DBB522E" w14:textId="77777777">
      <w:pPr>
        <w:spacing w:before="0" w:after="160" w:line="259" w:lineRule="auto"/>
        <w:ind w:left="1584"/>
        <w:rPr>
          <w:rStyle w:val="normaltextrun"/>
          <w:bCs/>
        </w:rPr>
      </w:pPr>
      <w:r>
        <w:br w:type="page"/>
      </w:r>
      <w:bookmarkStart w:id="248" w:name="_Guidance_for_Conservation"/>
      <w:bookmarkStart w:id="249" w:name="_Appendix_Five_–"/>
      <w:bookmarkEnd w:id="248"/>
      <w:bookmarkEnd w:id="249"/>
      <w:r w:rsidRPr="00A168C8" w:rsidR="00A47917">
        <w:rPr>
          <w:b/>
          <w:noProof/>
        </w:rPr>
        <w:drawing>
          <wp:anchor distT="0" distB="0" distL="114300" distR="114300" simplePos="0" relativeHeight="251670528"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7"/>
                        </a:ext>
                      </a:extLst>
                    </a:blip>
                    <a:stretch>
                      <a:fillRect/>
                    </a:stretch>
                  </pic:blipFill>
                  <pic:spPr>
                    <a:xfrm>
                      <a:off x="0" y="0"/>
                      <a:ext cx="914400" cy="914400"/>
                    </a:xfrm>
                    <a:prstGeom prst="rect">
                      <a:avLst/>
                    </a:prstGeom>
                  </pic:spPr>
                </pic:pic>
              </a:graphicData>
            </a:graphic>
          </wp:anchor>
        </w:drawing>
      </w:r>
      <w:r w:rsidRPr="00B46842" w:rsidR="009C19F5">
        <w:rPr>
          <w:sz w:val="48"/>
          <w:szCs w:val="48"/>
        </w:rPr>
        <w:t>Availability</w:t>
      </w:r>
      <w:r w:rsidRPr="00B46842" w:rsidR="009C19F5">
        <w:rPr>
          <w:rStyle w:val="normaltextrun"/>
          <w:bCs/>
          <w:sz w:val="22"/>
          <w:szCs w:val="18"/>
        </w:rPr>
        <w:t xml:space="preserve"> </w:t>
      </w:r>
    </w:p>
    <w:p w:rsidR="00C36D44" w:rsidRPr="00BD7CBA" w:rsidP="00622F11" w14:paraId="464CAA45" w14:textId="77777777">
      <w:pPr>
        <w:pStyle w:val="Strongbody-subhead"/>
        <w:rPr>
          <w:rFonts w:cs="Corbel"/>
          <w:color w:val="auto"/>
        </w:rPr>
      </w:pPr>
      <w:r w:rsidRPr="00A168C8">
        <w:rPr>
          <w:rStyle w:val="normaltextrun"/>
          <w:b/>
        </w:rPr>
        <w:t>How will you make your digital products openly available (as appropriate)?</w:t>
      </w:r>
    </w:p>
    <w:p w:rsidR="00BB6968" w:rsidP="00622F11" w14:paraId="062CEC51" w14:textId="77777777">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04728B56" w14:textId="77777777">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395826A7" w14:textId="77777777">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05CFA84B" w14:textId="77777777">
      <w:pPr>
        <w:pStyle w:val="ListParagraph"/>
        <w:numPr>
          <w:ilvl w:val="0"/>
          <w:numId w:val="41"/>
        </w:numPr>
        <w:ind w:left="2376"/>
      </w:pPr>
      <w:r>
        <w:t>d</w:t>
      </w:r>
      <w:r w:rsidRPr="00BD7CBA" w:rsidR="00CC026E">
        <w:t>escribe how you will make the digital content, resources, assets, software, and metadata available to the public</w:t>
      </w:r>
      <w:r w:rsidR="000B53D4">
        <w:t>;</w:t>
      </w:r>
      <w:r w:rsidRPr="00BD7CBA" w:rsidR="00CC026E">
        <w:t xml:space="preserve"> </w:t>
      </w:r>
    </w:p>
    <w:p w:rsidR="00494DB9" w:rsidP="00350AD4" w14:paraId="0A77EDA3" w14:textId="77777777">
      <w:pPr>
        <w:pStyle w:val="ListParagraph"/>
        <w:numPr>
          <w:ilvl w:val="0"/>
          <w:numId w:val="41"/>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350AD4" w14:paraId="35E43605" w14:textId="77777777">
      <w:pPr>
        <w:pStyle w:val="ListParagraph"/>
        <w:numPr>
          <w:ilvl w:val="0"/>
          <w:numId w:val="41"/>
        </w:numPr>
        <w:ind w:left="2376"/>
      </w:pPr>
      <w:r>
        <w:t>i</w:t>
      </w:r>
      <w:r w:rsidRPr="00BD7CBA">
        <w:t>dentify and explain the reasons for any limitations in your Digital Products Plan</w:t>
      </w:r>
      <w:r w:rsidRPr="00BD7CBA" w:rsidR="00064E60">
        <w:t>.</w:t>
      </w:r>
    </w:p>
    <w:p w:rsidR="005A4269" w:rsidRPr="00BD7CBA" w:rsidP="00622F11" w14:paraId="0EF93350" w14:textId="77777777"/>
    <w:p w:rsidR="00CC026E" w:rsidRPr="00427981" w:rsidP="00622F11" w14:paraId="09324135" w14:textId="77777777">
      <w:pPr>
        <w:pStyle w:val="BodyHeader"/>
      </w:pPr>
      <w:r>
        <w:rPr>
          <w:noProof/>
        </w:rPr>
        <w:drawing>
          <wp:anchor distT="0" distB="0" distL="114300" distR="114300" simplePos="0" relativeHeight="251671552"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9"/>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P="00622F11" w14:paraId="67FC4A1F" w14:textId="77777777">
      <w:pPr>
        <w:pStyle w:val="Strongbody-subhead"/>
        <w:ind w:left="1440"/>
        <w:rPr>
          <w:rStyle w:val="normaltextrun"/>
          <w:b/>
        </w:rPr>
      </w:pPr>
      <w:r w:rsidRPr="00D33CA7">
        <w:rPr>
          <w:rStyle w:val="normaltextrun"/>
          <w:b/>
        </w:rPr>
        <w:t xml:space="preserve">What rights will you assert over your digital products, and what limitations, if any, will you place on their use? </w:t>
      </w:r>
    </w:p>
    <w:p w:rsidR="00CC026E" w:rsidRPr="00D33CA7" w:rsidP="00622F11" w14:paraId="54B4661F" w14:textId="77777777">
      <w:pPr>
        <w:pStyle w:val="Strongbody-subhead"/>
        <w:ind w:left="1440" w:right="144"/>
        <w:rPr>
          <w:rStyle w:val="normaltextrun"/>
          <w:b/>
        </w:rPr>
      </w:pPr>
      <w:r w:rsidRPr="00D33CA7">
        <w:rPr>
          <w:rStyle w:val="normaltextrun"/>
          <w:b/>
        </w:rPr>
        <w:t>Will your products implicate privacy concerns or cultural sensitivities, and if so, how will you address them?</w:t>
      </w:r>
    </w:p>
    <w:p w:rsidR="00CC026E" w:rsidRPr="00BD7CBA" w:rsidP="00622F11" w14:paraId="27BE8B74" w14:textId="77777777">
      <w:pPr>
        <w:ind w:left="1440"/>
      </w:pPr>
      <w:r>
        <w:t>Award</w:t>
      </w:r>
      <w:r w:rsidRPr="00BD7CBA">
        <w:t xml:space="preserve">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53F8B2F6" w14:textId="77777777">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06F66EB2" w14:textId="77777777">
      <w:pPr>
        <w:ind w:left="1440"/>
        <w:rPr>
          <w:b/>
        </w:rPr>
      </w:pPr>
      <w:r w:rsidRPr="00BD7CBA">
        <w:t>In your Digital Products Plan,</w:t>
      </w:r>
      <w:r w:rsidRPr="00BD7CBA">
        <w:rPr>
          <w:b/>
        </w:rPr>
        <w:t xml:space="preserve"> </w:t>
      </w:r>
    </w:p>
    <w:p w:rsidR="00CC432E" w:rsidP="00350AD4" w14:paraId="370168A6" w14:textId="77777777">
      <w:pPr>
        <w:pStyle w:val="ListParagraph"/>
        <w:numPr>
          <w:ilvl w:val="0"/>
          <w:numId w:val="43"/>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00C41B31">
        <w:rPr>
          <w:rFonts w:eastAsia="Franklin Gothic Book" w:cs="Franklin Gothic Book"/>
        </w:rPr>
        <w:t>;</w:t>
      </w:r>
      <w:r w:rsidRPr="00BD7CBA">
        <w:t xml:space="preserve"> </w:t>
      </w:r>
    </w:p>
    <w:p w:rsidR="00CC432E" w:rsidP="00350AD4" w14:paraId="4C1874CE" w14:textId="77777777">
      <w:pPr>
        <w:pStyle w:val="ListParagraph"/>
        <w:numPr>
          <w:ilvl w:val="0"/>
          <w:numId w:val="43"/>
        </w:numPr>
      </w:pPr>
      <w:r>
        <w:t>d</w:t>
      </w:r>
      <w:r w:rsidRPr="00BD7CBA" w:rsidR="00CC026E">
        <w:t>escribe what intellectual property rights you will assert over your digital products and explain any limitations or conditions you will place on their use</w:t>
      </w:r>
      <w:r w:rsidR="00C41B31">
        <w:t>, and;</w:t>
      </w:r>
    </w:p>
    <w:p w:rsidR="00AD1572" w:rsidRPr="00427981" w:rsidP="00350AD4" w14:paraId="6145EE22" w14:textId="77777777">
      <w:pPr>
        <w:pStyle w:val="ListParagraph"/>
        <w:numPr>
          <w:ilvl w:val="0"/>
          <w:numId w:val="43"/>
        </w:numPr>
      </w:pPr>
      <w:r>
        <w:t>i</w:t>
      </w:r>
      <w:r w:rsidRPr="00BD7CBA" w:rsidR="00CC026E">
        <w:t>f your products implicate privacy concerns or cultural sensitivities, describe these issues and how you plan to address them.</w:t>
      </w:r>
    </w:p>
    <w:p w:rsidR="007F2E70" w:rsidRPr="00AD1572" w:rsidP="00622F11" w14:paraId="52CD6C63" w14:textId="77777777">
      <w:pPr>
        <w:pStyle w:val="BodyHeader"/>
        <w:rPr>
          <w:rStyle w:val="normaltextrun"/>
          <w:bCs w:val="0"/>
        </w:rPr>
      </w:pPr>
      <w:r>
        <w:rPr>
          <w:b w:val="0"/>
          <w:noProof/>
        </w:rPr>
        <w:drawing>
          <wp:anchor distT="0" distB="0" distL="114300" distR="114300" simplePos="0" relativeHeight="251673600"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1"/>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2DC3EA3B" w14:textId="77777777">
      <w:pPr>
        <w:pStyle w:val="Strongbody-subhead"/>
        <w:rPr>
          <w:rStyle w:val="normaltextrun"/>
        </w:rPr>
      </w:pPr>
      <w:r w:rsidRPr="00875E04">
        <w:t>How will you address the sustainability of your digital products</w:t>
      </w:r>
      <w:r w:rsidRPr="008E420D">
        <w:rPr>
          <w:rStyle w:val="normaltextrun"/>
        </w:rPr>
        <w:t>?</w:t>
      </w:r>
    </w:p>
    <w:p w:rsidR="00AD1572" w:rsidP="00622F11" w14:paraId="4FFDB239" w14:textId="77777777">
      <w:pPr>
        <w:ind w:left="1440"/>
      </w:pPr>
      <w:r w:rsidRPr="00BD7CBA">
        <w:t xml:space="preserve">To the maximum extent possible, the digital products created with IMLS funding should be freely and readily available for use and reuse by libraries, archives, museums, and the public. </w:t>
      </w:r>
    </w:p>
    <w:p w:rsidR="00CC026E" w:rsidRPr="00BD7CBA" w:rsidP="00622F11" w14:paraId="52AB17E9" w14:textId="77777777">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08C1325F" w14:textId="77777777">
      <w:pPr>
        <w:ind w:left="1440"/>
      </w:pPr>
      <w:r w:rsidRPr="00BD7CBA">
        <w:t xml:space="preserve">In your Digital Products Plan, </w:t>
      </w:r>
    </w:p>
    <w:p w:rsidR="00A84F2D" w:rsidRPr="00A84F2D" w:rsidP="00350AD4" w14:paraId="76B60920" w14:textId="77777777">
      <w:pPr>
        <w:pStyle w:val="ListParagraph"/>
        <w:numPr>
          <w:ilvl w:val="0"/>
          <w:numId w:val="44"/>
        </w:numPr>
        <w:rPr>
          <w:rFonts w:cs="Corbel"/>
          <w:color w:val="auto"/>
        </w:rPr>
      </w:pPr>
      <w:r w:rsidRPr="00BD7CBA">
        <w:t>describe your plan for preserving and maintaining digital products during and after the period of performance</w:t>
      </w:r>
      <w:r>
        <w:t>;</w:t>
      </w:r>
    </w:p>
    <w:p w:rsidR="00A84F2D" w:rsidRPr="00A84F2D" w:rsidP="00350AD4" w14:paraId="40890DAE" w14:textId="77777777">
      <w:pPr>
        <w:pStyle w:val="ListParagraph"/>
        <w:numPr>
          <w:ilvl w:val="0"/>
          <w:numId w:val="44"/>
        </w:numPr>
        <w:rPr>
          <w:rFonts w:cs="Corbel"/>
          <w:color w:val="auto"/>
        </w:rPr>
      </w:pPr>
      <w:r w:rsidRPr="00BD7CBA">
        <w:t>identify the appropriate length of time different digital products should be curated</w:t>
      </w:r>
      <w:r>
        <w:t>;</w:t>
      </w:r>
    </w:p>
    <w:p w:rsidR="00CC026E" w:rsidRPr="00AD1572" w:rsidP="00350AD4" w14:paraId="64DEAC31" w14:textId="77777777">
      <w:pPr>
        <w:pStyle w:val="ListParagraph"/>
        <w:numPr>
          <w:ilvl w:val="0"/>
          <w:numId w:val="44"/>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AC2636" w:rsidP="00AC2636" w14:paraId="4D80C7CA" w14:textId="77777777">
      <w:pPr>
        <w:pStyle w:val="Heading3"/>
      </w:pPr>
      <w:bookmarkStart w:id="250" w:name="_Appendix_Five_–_1"/>
      <w:bookmarkStart w:id="251" w:name="_2F_Guidance_for"/>
      <w:bookmarkStart w:id="252" w:name="_Guidance_for_Research_1"/>
      <w:bookmarkStart w:id="253" w:name="_Toc165633955"/>
      <w:bookmarkStart w:id="254" w:name="_Toc169095558"/>
      <w:bookmarkEnd w:id="250"/>
      <w:bookmarkEnd w:id="251"/>
      <w:bookmarkEnd w:id="252"/>
      <w:r w:rsidRPr="00427981">
        <w:t>Guidance for Research Applications</w:t>
      </w:r>
      <w:bookmarkEnd w:id="253"/>
      <w:bookmarkEnd w:id="254"/>
    </w:p>
    <w:p w:rsidR="00AC2636" w:rsidRPr="00BD7CBA" w:rsidP="00AC2636" w14:paraId="607D711D" w14:textId="77777777">
      <w:r w:rsidRPr="00BD7CBA">
        <w:t xml:space="preserve">Please note that research and information collections are subject to applicable law, including but not limited to 45 C.F.R. part 46 (Protection of Human Subjects); see also the </w:t>
      </w:r>
      <w:hyperlink w:anchor="_Appendix_One_–" w:history="1">
        <w:r w:rsidRPr="00427981">
          <w:rPr>
            <w:rStyle w:val="Hyperlink"/>
          </w:rPr>
          <w:t>IMLS Assurances and Certifications</w:t>
        </w:r>
      </w:hyperlink>
      <w:r w:rsidRPr="00BD7CBA">
        <w:t>.</w:t>
      </w:r>
    </w:p>
    <w:p w:rsidR="00AC2636" w:rsidRPr="00427981" w:rsidP="00AC2636" w14:paraId="4769527B" w14:textId="77777777">
      <w:pPr>
        <w:pStyle w:val="Heading4"/>
      </w:pPr>
      <w:bookmarkStart w:id="255" w:name="_Toc165633956"/>
      <w:bookmarkStart w:id="256" w:name="_Toc169095559"/>
      <w:r w:rsidRPr="00427981">
        <w:t>Narrative</w:t>
      </w:r>
      <w:bookmarkEnd w:id="255"/>
      <w:bookmarkEnd w:id="256"/>
    </w:p>
    <w:p w:rsidR="00AC2636" w:rsidRPr="00BD7CBA" w:rsidP="00AC2636" w14:paraId="2E8E1692" w14:textId="77777777">
      <w:r w:rsidRPr="00BD7CBA">
        <w:t>A research application should answer the following questions in the project Narrative for the invited full proposal.</w:t>
      </w:r>
    </w:p>
    <w:p w:rsidR="00AC2636" w:rsidRPr="00BD7CBA" w:rsidP="00AC2636" w14:paraId="1C04A95F" w14:textId="77777777">
      <w:pPr>
        <w:pStyle w:val="Strongbody-subhead"/>
      </w:pPr>
      <w:r>
        <w:rPr>
          <w:noProof/>
        </w:rPr>
        <w:drawing>
          <wp:anchor distT="0" distB="0" distL="114300" distR="114300" simplePos="0" relativeHeight="251738112" behindDoc="0" locked="0" layoutInCell="1" allowOverlap="1">
            <wp:simplePos x="0" y="0"/>
            <wp:positionH relativeFrom="column">
              <wp:posOffset>1270</wp:posOffset>
            </wp:positionH>
            <wp:positionV relativeFrom="paragraph">
              <wp:posOffset>-1905</wp:posOffset>
            </wp:positionV>
            <wp:extent cx="781050" cy="781050"/>
            <wp:effectExtent l="0" t="0" r="0" b="0"/>
            <wp:wrapSquare wrapText="bothSides"/>
            <wp:docPr id="578213418" name="Graphic 6" descr="Resear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213418" name="Graphic 578213418" descr="Research outline"/>
                    <pic:cNvPicPr/>
                  </pic:nvPicPr>
                  <pic:blipFill>
                    <a:blip xmlns:r="http://schemas.openxmlformats.org/officeDocument/2006/relationships" r:embed="rId18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3"/>
                        </a:ext>
                      </a:extLst>
                    </a:blip>
                    <a:stretch>
                      <a:fillRect/>
                    </a:stretch>
                  </pic:blipFill>
                  <pic:spPr>
                    <a:xfrm>
                      <a:off x="0" y="0"/>
                      <a:ext cx="781050" cy="781050"/>
                    </a:xfrm>
                    <a:prstGeom prst="rect">
                      <a:avLst/>
                    </a:prstGeom>
                  </pic:spPr>
                </pic:pic>
              </a:graphicData>
            </a:graphic>
            <wp14:sizeRelH relativeFrom="margin">
              <wp14:pctWidth>0</wp14:pctWidth>
            </wp14:sizeRelH>
            <wp14:sizeRelV relativeFrom="margin">
              <wp14:pctHeight>0</wp14:pctHeight>
            </wp14:sizeRelV>
          </wp:anchor>
        </w:drawing>
      </w:r>
      <w:r>
        <w:t xml:space="preserve">What are your research questions, methods, and theoretical framing? </w:t>
      </w:r>
    </w:p>
    <w:p w:rsidR="00AC2636" w:rsidRPr="00BD7CBA" w:rsidP="006C6E18" w14:paraId="79E25C2D" w14:textId="77777777">
      <w:pPr>
        <w:pStyle w:val="ListParagraph"/>
        <w:numPr>
          <w:ilvl w:val="0"/>
          <w:numId w:val="68"/>
        </w:numPr>
        <w:ind w:left="1800"/>
      </w:pPr>
      <w:r w:rsidRPr="00BD7CBA">
        <w:t>List the question(s) that will drive your proposed activities. Research questions should be clear and concise to help reviewers understand what you wish to learn.</w:t>
      </w:r>
    </w:p>
    <w:p w:rsidR="00AC2636" w:rsidRPr="00BD7CBA" w:rsidP="006C6E18" w14:paraId="7BF7332A" w14:textId="77777777">
      <w:pPr>
        <w:pStyle w:val="ListParagraph"/>
        <w:numPr>
          <w:ilvl w:val="0"/>
          <w:numId w:val="68"/>
        </w:numPr>
        <w:ind w:left="1800"/>
      </w:pPr>
      <w:r w:rsidRPr="00BD7CBA">
        <w:t>Detail the methods you will use to collect and analyze data. Say why they are the most appropriate for addressing the question(s) at hand. Your methods must be replicable and based on current practices.</w:t>
      </w:r>
    </w:p>
    <w:p w:rsidR="00AC2636" w:rsidRPr="00BD7CBA" w:rsidP="006C6E18" w14:paraId="5572C62C" w14:textId="77777777">
      <w:pPr>
        <w:pStyle w:val="ListParagraph"/>
        <w:numPr>
          <w:ilvl w:val="0"/>
          <w:numId w:val="68"/>
        </w:numPr>
        <w:ind w:left="1800"/>
      </w:pPr>
      <w:r w:rsidRPr="00BD7CBA">
        <w:t>What are the concepts, assumptions, expectations, beliefs, and/or theories that support and inform your research and guide your approach to data collection and analysis? If you are proposing to conduct research that will build theory, explain why.</w:t>
      </w:r>
    </w:p>
    <w:p w:rsidR="00AC2636" w:rsidRPr="00BD7CBA" w:rsidP="006C6E18" w14:paraId="2F295FD3" w14:textId="77777777">
      <w:pPr>
        <w:pStyle w:val="ListParagraph"/>
        <w:numPr>
          <w:ilvl w:val="0"/>
          <w:numId w:val="68"/>
        </w:numPr>
        <w:spacing w:line="240" w:lineRule="auto"/>
        <w:ind w:left="1800"/>
      </w:pPr>
      <w:r w:rsidRPr="00BD7CBA">
        <w:t>What is the relevance of your proposed research for current practice?</w:t>
      </w:r>
    </w:p>
    <w:p w:rsidR="00AC2636" w:rsidP="006C6E18" w14:paraId="614DF353" w14:textId="77777777">
      <w:pPr>
        <w:pStyle w:val="ListParagraph"/>
        <w:numPr>
          <w:ilvl w:val="0"/>
          <w:numId w:val="68"/>
        </w:numPr>
        <w:ind w:left="1800"/>
      </w:pPr>
      <w:r w:rsidRPr="00BD7CBA">
        <w:t xml:space="preserve">Discuss how your proposed work builds on existing projects or efforts, including those funded by IMLS. </w:t>
      </w:r>
    </w:p>
    <w:p w:rsidR="00AC2636" w:rsidP="006C6E18" w14:paraId="067C908C" w14:textId="77777777">
      <w:pPr>
        <w:pStyle w:val="ListParagraph"/>
        <w:numPr>
          <w:ilvl w:val="0"/>
          <w:numId w:val="68"/>
        </w:numPr>
        <w:ind w:left="1800"/>
      </w:pPr>
      <w:r w:rsidRPr="00BD7CBA">
        <w:t>Provide information about how your research can lead to improved museum, library, or archival practice and demonstrate you are familiar with current scholarship, including empirical work, in your area of interest.</w:t>
      </w:r>
    </w:p>
    <w:p w:rsidR="00AC2636" w:rsidRPr="00BD7CBA" w:rsidP="00AC2636" w14:paraId="73C1F2B8" w14:textId="77777777">
      <w:pPr>
        <w:pStyle w:val="ListParagraph"/>
        <w:numPr>
          <w:ilvl w:val="0"/>
          <w:numId w:val="0"/>
        </w:numPr>
        <w:ind w:left="1800"/>
      </w:pPr>
      <w:r>
        <w:rPr>
          <w:noProof/>
        </w:rPr>
        <w:drawing>
          <wp:anchor distT="0" distB="0" distL="114300" distR="114300" simplePos="0" relativeHeight="251740160" behindDoc="0" locked="0" layoutInCell="1" allowOverlap="1">
            <wp:simplePos x="0" y="0"/>
            <wp:positionH relativeFrom="column">
              <wp:posOffset>1270</wp:posOffset>
            </wp:positionH>
            <wp:positionV relativeFrom="paragraph">
              <wp:posOffset>273050</wp:posOffset>
            </wp:positionV>
            <wp:extent cx="847725" cy="847725"/>
            <wp:effectExtent l="0" t="0" r="0" b="0"/>
            <wp:wrapSquare wrapText="bothSides"/>
            <wp:docPr id="1371707616" name="Graphic 8" descr="Statistic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707616" name="Graphic 1371707616" descr="Statistics outline"/>
                    <pic:cNvPicPr/>
                  </pic:nvPicPr>
                  <pic:blipFill>
                    <a:blip xmlns:r="http://schemas.openxmlformats.org/officeDocument/2006/relationships" r:embed="rId18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5"/>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p>
    <w:p w:rsidR="00AC2636" w:rsidRPr="00BD7CBA" w:rsidP="00AC2636" w14:paraId="72896EF5" w14:textId="77777777">
      <w:pPr>
        <w:pStyle w:val="Strongbody-subhead"/>
      </w:pPr>
      <w:r w:rsidRPr="00BD7CBA">
        <w:t>What type of data will you gather for your research (separate from that identified in your Performance Measurement Plan)?</w:t>
      </w:r>
    </w:p>
    <w:p w:rsidR="00AC2636" w:rsidP="006C6E18" w14:paraId="1D729F6C" w14:textId="77777777">
      <w:pPr>
        <w:pStyle w:val="ListParagraph"/>
        <w:numPr>
          <w:ilvl w:val="0"/>
          <w:numId w:val="69"/>
        </w:numPr>
        <w:ind w:left="1800"/>
      </w:pPr>
      <w:r w:rsidRPr="00BD7CBA">
        <w:t xml:space="preserve">Describe the type of data you will collect and any measures you will take to ensure its validity and reliability. </w:t>
      </w:r>
    </w:p>
    <w:p w:rsidR="00AC2636" w:rsidP="006C6E18" w14:paraId="515AB3CC" w14:textId="77777777">
      <w:pPr>
        <w:pStyle w:val="ListParagraph"/>
        <w:numPr>
          <w:ilvl w:val="0"/>
          <w:numId w:val="69"/>
        </w:numPr>
        <w:ind w:left="1800"/>
      </w:pPr>
      <w:r w:rsidRPr="00BD7CBA">
        <w:t xml:space="preserve">Detail the methods for collecting information along with any potential privacy or human subjects concerns that may arise. </w:t>
      </w:r>
    </w:p>
    <w:p w:rsidR="00AC2636" w:rsidP="006C6E18" w14:paraId="1FB0707A" w14:textId="77777777">
      <w:pPr>
        <w:pStyle w:val="ListParagraph"/>
        <w:numPr>
          <w:ilvl w:val="0"/>
          <w:numId w:val="69"/>
        </w:numPr>
        <w:ind w:left="1800"/>
      </w:pPr>
      <w:r w:rsidRPr="00BD7CBA">
        <w:t xml:space="preserve">List potential challenges in gathering data and explain how you will address them. As noted above, research and information collection are subject to applicable law, including but not limited to privacy requirements and 45 C.F.R. part 46 (Protection of Human Subjects), see also the </w:t>
      </w:r>
      <w:hyperlink w:anchor="_Appendix_Three_–" w:history="1">
        <w:r w:rsidRPr="00427981">
          <w:rPr>
            <w:rStyle w:val="Hyperlink"/>
          </w:rPr>
          <w:t>IMLS Assurances and Certifications</w:t>
        </w:r>
      </w:hyperlink>
      <w:r w:rsidRPr="00BD7CBA">
        <w:t>.</w:t>
      </w:r>
    </w:p>
    <w:p w:rsidR="00AC2636" w:rsidRPr="00BD7CBA" w:rsidP="00350AD4" w14:paraId="4ED7CA37" w14:textId="77777777">
      <w:pPr>
        <w:pStyle w:val="ListParagraph"/>
        <w:numPr>
          <w:ilvl w:val="0"/>
          <w:numId w:val="55"/>
        </w:numPr>
        <w:ind w:left="1800"/>
      </w:pPr>
    </w:p>
    <w:p w:rsidR="00AC2636" w:rsidRPr="00BD7CBA" w:rsidP="00AC2636" w14:paraId="47758E46" w14:textId="77777777">
      <w:pPr>
        <w:pStyle w:val="Strongbody-subhead"/>
      </w:pPr>
      <w:r>
        <w:rPr>
          <w:noProof/>
        </w:rPr>
        <w:drawing>
          <wp:anchor distT="0" distB="0" distL="114300" distR="114300" simplePos="0" relativeHeight="251739136" behindDoc="0" locked="0" layoutInCell="1" allowOverlap="1">
            <wp:simplePos x="0" y="0"/>
            <wp:positionH relativeFrom="column">
              <wp:posOffset>1270</wp:posOffset>
            </wp:positionH>
            <wp:positionV relativeFrom="paragraph">
              <wp:posOffset>93345</wp:posOffset>
            </wp:positionV>
            <wp:extent cx="828675" cy="828675"/>
            <wp:effectExtent l="0" t="0" r="0" b="0"/>
            <wp:wrapSquare wrapText="bothSides"/>
            <wp:docPr id="1183051279" name="Graphic 7" descr="Usb S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051279" name="Graphic 1183051279" descr="Usb Stick outline"/>
                    <pic:cNvPicPr/>
                  </pic:nvPicPr>
                  <pic:blipFill>
                    <a:blip xmlns:r="http://schemas.openxmlformats.org/officeDocument/2006/relationships" r:embed="rId18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7"/>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BD7CBA">
        <w:t>How will you collect, analyze, and use the data?</w:t>
      </w:r>
    </w:p>
    <w:p w:rsidR="00AC2636" w:rsidP="006C6E18" w14:paraId="03DFFBA9" w14:textId="77777777">
      <w:pPr>
        <w:pStyle w:val="ListParagraph"/>
        <w:numPr>
          <w:ilvl w:val="0"/>
          <w:numId w:val="71"/>
        </w:numPr>
      </w:pPr>
      <w:r w:rsidRPr="00BD7CBA">
        <w:t xml:space="preserve">Describe how you will analyze the results of your research and relate them to your research questions. If applicable, outline an analysis plan that links a set of testable hypotheses to the proposed research question(s). </w:t>
      </w:r>
    </w:p>
    <w:p w:rsidR="00AC2636" w:rsidP="006C6E18" w14:paraId="42C628E8" w14:textId="77777777">
      <w:pPr>
        <w:pStyle w:val="ListParagraph"/>
        <w:numPr>
          <w:ilvl w:val="0"/>
          <w:numId w:val="69"/>
        </w:numPr>
        <w:ind w:left="1800"/>
      </w:pPr>
      <w:r w:rsidRPr="00BD7CBA">
        <w:t xml:space="preserve">Identify the variables of interest that are key to the investigation and explain how you will deal with alternative explanations for the observed phenomena. </w:t>
      </w:r>
    </w:p>
    <w:p w:rsidR="00AC2636" w:rsidRPr="00BD7CBA" w:rsidP="00350AD4" w14:paraId="471C340F" w14:textId="77777777">
      <w:pPr>
        <w:pStyle w:val="ListParagraph"/>
        <w:numPr>
          <w:ilvl w:val="0"/>
          <w:numId w:val="55"/>
        </w:numPr>
        <w:ind w:left="1800"/>
      </w:pPr>
    </w:p>
    <w:p w:rsidR="00AC2636" w:rsidP="00AC2636" w14:paraId="2005ECE2" w14:textId="77777777">
      <w:pPr>
        <w:pStyle w:val="Strongbody-subhead"/>
      </w:pPr>
      <w:r>
        <w:rPr>
          <w:noProof/>
        </w:rPr>
        <w:drawing>
          <wp:anchor distT="0" distB="0" distL="114300" distR="114300" simplePos="0" relativeHeight="251742208" behindDoc="0" locked="0" layoutInCell="1" allowOverlap="1">
            <wp:simplePos x="0" y="0"/>
            <wp:positionH relativeFrom="column">
              <wp:posOffset>-46355</wp:posOffset>
            </wp:positionH>
            <wp:positionV relativeFrom="paragraph">
              <wp:posOffset>104140</wp:posOffset>
            </wp:positionV>
            <wp:extent cx="809625" cy="809625"/>
            <wp:effectExtent l="0" t="0" r="9525" b="0"/>
            <wp:wrapSquare wrapText="bothSides"/>
            <wp:docPr id="646263937" name="Graphic 10" descr="Board Of Directo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63937" name="Graphic 646263937" descr="Board Of Directors outline"/>
                    <pic:cNvPicPr/>
                  </pic:nvPicPr>
                  <pic:blipFill>
                    <a:blip xmlns:r="http://schemas.openxmlformats.org/officeDocument/2006/relationships" r:embed="rId18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9"/>
                        </a:ext>
                      </a:extLst>
                    </a:blip>
                    <a:stretch>
                      <a:fillRect/>
                    </a:stretch>
                  </pic:blipFill>
                  <pic:spPr>
                    <a:xfrm>
                      <a:off x="0" y="0"/>
                      <a:ext cx="809625" cy="809625"/>
                    </a:xfrm>
                    <a:prstGeom prst="rect">
                      <a:avLst/>
                    </a:prstGeom>
                  </pic:spPr>
                </pic:pic>
              </a:graphicData>
            </a:graphic>
            <wp14:sizeRelH relativeFrom="margin">
              <wp14:pctWidth>0</wp14:pctWidth>
            </wp14:sizeRelH>
            <wp14:sizeRelV relativeFrom="margin">
              <wp14:pctHeight>0</wp14:pctHeight>
            </wp14:sizeRelV>
          </wp:anchor>
        </w:drawing>
      </w:r>
      <w:r w:rsidRPr="00BD7CBA">
        <w:t xml:space="preserve">Does your study require Institutional Review Board (IRB) approval? </w:t>
      </w:r>
    </w:p>
    <w:p w:rsidR="00AC2636" w:rsidRPr="005372F2" w:rsidP="006C6E18" w14:paraId="1E5D4DE1" w14:textId="77777777">
      <w:pPr>
        <w:pStyle w:val="ListParagraph"/>
        <w:numPr>
          <w:ilvl w:val="0"/>
          <w:numId w:val="69"/>
        </w:numPr>
        <w:ind w:left="1800"/>
      </w:pPr>
      <w:r w:rsidRPr="005372F2">
        <w:t>If so, what steps have you taken to secure IRB approval?</w:t>
      </w:r>
    </w:p>
    <w:p w:rsidR="00AC2636" w:rsidP="006C6E18" w14:paraId="7C8177EB" w14:textId="77777777">
      <w:pPr>
        <w:pStyle w:val="ListParagraph"/>
        <w:numPr>
          <w:ilvl w:val="0"/>
          <w:numId w:val="70"/>
        </w:numPr>
        <w:spacing w:line="240" w:lineRule="auto"/>
        <w:ind w:left="1800"/>
      </w:pPr>
      <w:r w:rsidRPr="00BD7CBA">
        <w:t xml:space="preserve">Describe your plan for the IRB approval process. </w:t>
      </w:r>
    </w:p>
    <w:p w:rsidR="00AC2636" w:rsidRPr="00BD7CBA" w:rsidP="006C6E18" w14:paraId="0DE261A5" w14:textId="77777777">
      <w:pPr>
        <w:pStyle w:val="ListParagraph"/>
        <w:numPr>
          <w:ilvl w:val="0"/>
          <w:numId w:val="70"/>
        </w:numPr>
        <w:spacing w:line="240" w:lineRule="auto"/>
        <w:ind w:left="1800"/>
      </w:pPr>
      <w:r w:rsidRPr="00BD7CBA">
        <w:t>If IRB approval is required, it is not necessary that you secure approval before submitting your application, but you must receive approval prior to initiating your study.</w:t>
      </w:r>
      <w:r>
        <w:rPr>
          <w:noProof/>
        </w:rPr>
        <w:drawing>
          <wp:anchor distT="0" distB="0" distL="114300" distR="114300" simplePos="0" relativeHeight="251741184" behindDoc="0" locked="0" layoutInCell="1" allowOverlap="1">
            <wp:simplePos x="0" y="0"/>
            <wp:positionH relativeFrom="column">
              <wp:posOffset>-103505</wp:posOffset>
            </wp:positionH>
            <wp:positionV relativeFrom="paragraph">
              <wp:posOffset>252730</wp:posOffset>
            </wp:positionV>
            <wp:extent cx="866775" cy="866775"/>
            <wp:effectExtent l="0" t="0" r="0" b="0"/>
            <wp:wrapSquare wrapText="bothSides"/>
            <wp:docPr id="597338450" name="Graphic 9" descr="Shar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338450" name="Graphic 597338450" descr="Share outline"/>
                    <pic:cNvPicPr/>
                  </pic:nvPicPr>
                  <pic:blipFill>
                    <a:blip xmlns:r="http://schemas.openxmlformats.org/officeDocument/2006/relationships" r:embed="rId19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1"/>
                        </a:ext>
                      </a:extLst>
                    </a:blip>
                    <a:stretch>
                      <a:fillRect/>
                    </a:stretch>
                  </pic:blipFill>
                  <pic:spPr>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p>
    <w:p w:rsidR="00AC2636" w:rsidRPr="00BD7CBA" w:rsidP="00AC2636" w14:paraId="40C8A061" w14:textId="77777777">
      <w:pPr>
        <w:pStyle w:val="Strongbody-subhead"/>
      </w:pPr>
      <w:r w:rsidRPr="00BD7CBA">
        <w:t>How will you report and disseminate your findings?</w:t>
      </w:r>
    </w:p>
    <w:p w:rsidR="00AC2636" w:rsidP="006C6E18" w14:paraId="6BBD6DDF" w14:textId="77777777">
      <w:pPr>
        <w:pStyle w:val="ListParagraph"/>
        <w:numPr>
          <w:ilvl w:val="0"/>
          <w:numId w:val="72"/>
        </w:numPr>
      </w:pPr>
      <w:r w:rsidRPr="00BD7CBA">
        <w:t>Address how you will communicate the results to a variety of target groups with different levels of expertise, especially practitioners.</w:t>
      </w:r>
      <w:bookmarkStart w:id="257" w:name="_Data_Management_Plan"/>
      <w:bookmarkStart w:id="258" w:name="_Data_Management_and"/>
      <w:bookmarkEnd w:id="257"/>
      <w:bookmarkEnd w:id="258"/>
    </w:p>
    <w:p w:rsidR="00B5726E" w:rsidP="00B5726E" w14:paraId="5D2CEC89" w14:textId="77777777">
      <w:pPr>
        <w:pStyle w:val="Heading4"/>
      </w:pPr>
      <w:bookmarkStart w:id="259" w:name="_Data_Management_and_1"/>
      <w:bookmarkStart w:id="260" w:name="_Toc169095560"/>
      <w:bookmarkStart w:id="261" w:name="_Toc165633958"/>
      <w:bookmarkEnd w:id="259"/>
      <w:r>
        <w:t>Project Director</w:t>
      </w:r>
      <w:bookmarkEnd w:id="260"/>
    </w:p>
    <w:p w:rsidR="00B5726E" w:rsidP="00B5726E" w14:paraId="1F7B2C99" w14:textId="77777777">
      <w:r>
        <w:t>Project Directors should include their Persistent Identifier (e.g., ORCID) near the top of their Resume.</w:t>
      </w:r>
    </w:p>
    <w:p w:rsidR="00200A46" w:rsidRPr="00427981" w:rsidP="00200A46" w14:paraId="536AA17A" w14:textId="77777777">
      <w:pPr>
        <w:pStyle w:val="Heading4"/>
      </w:pPr>
      <w:bookmarkStart w:id="262" w:name="_Toc169095561"/>
      <w:r w:rsidRPr="00427981">
        <w:t xml:space="preserve">Data Management </w:t>
      </w:r>
      <w:r>
        <w:t xml:space="preserve">and Sharing </w:t>
      </w:r>
      <w:r w:rsidRPr="00427981">
        <w:t>Plan</w:t>
      </w:r>
      <w:bookmarkEnd w:id="261"/>
      <w:bookmarkEnd w:id="262"/>
    </w:p>
    <w:p w:rsidR="00200A46" w:rsidRPr="00BD7CBA" w:rsidP="00200A46" w14:paraId="3CC1B27E" w14:textId="77777777">
      <w:pPr>
        <w:pStyle w:val="Sectionintrotext"/>
      </w:pPr>
      <w:r w:rsidRPr="00BD7CBA">
        <w:t xml:space="preserve">Data sharing is an essential component of research and expedites the translation of research results into new knowledge and practices. Applications for projects that involve the collection and analysis of research data must include a Data Management </w:t>
      </w:r>
      <w:r>
        <w:t xml:space="preserve">and Sharing </w:t>
      </w:r>
      <w:r w:rsidRPr="00BD7CBA">
        <w:t xml:space="preserve">Plan that provides for long-term preservation of and access to the project research data. </w:t>
      </w:r>
    </w:p>
    <w:p w:rsidR="00200A46" w:rsidP="00200A46" w14:paraId="6DE95833" w14:textId="77777777">
      <w:pPr>
        <w:pStyle w:val="Heading5"/>
      </w:pPr>
      <w:r>
        <w:rPr>
          <w:noProof/>
        </w:rPr>
        <w:drawing>
          <wp:anchor distT="0" distB="0" distL="114300" distR="114300" simplePos="0" relativeHeight="251743232" behindDoc="0" locked="0" layoutInCell="1" allowOverlap="1">
            <wp:simplePos x="0" y="0"/>
            <wp:positionH relativeFrom="column">
              <wp:posOffset>1270</wp:posOffset>
            </wp:positionH>
            <wp:positionV relativeFrom="paragraph">
              <wp:posOffset>295910</wp:posOffset>
            </wp:positionV>
            <wp:extent cx="828675" cy="828675"/>
            <wp:effectExtent l="0" t="0" r="0" b="0"/>
            <wp:wrapSquare wrapText="bothSides"/>
            <wp:docPr id="365396372" name="Graphic 36" descr="Tick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96372" name="Graphic 365396372" descr="Ticket with solid fill"/>
                    <pic:cNvPicPr/>
                  </pic:nvPicPr>
                  <pic:blipFill>
                    <a:blip xmlns:r="http://schemas.openxmlformats.org/officeDocument/2006/relationships" r:embed="rId19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t>Data Sharing</w:t>
      </w:r>
    </w:p>
    <w:p w:rsidR="00200A46" w:rsidRPr="002139CC" w:rsidP="00200A46" w14:paraId="2BE980DC" w14:textId="77777777">
      <w:pPr>
        <w:pStyle w:val="TableHeaderRow"/>
        <w:rPr>
          <w:rStyle w:val="Strong"/>
          <w:b w:val="0"/>
          <w:bCs w:val="0"/>
        </w:rPr>
      </w:pPr>
      <w:r w:rsidRPr="002139CC">
        <w:rPr>
          <w:rStyle w:val="Strong"/>
        </w:rPr>
        <w:t xml:space="preserve">We expect you to deposit data resulting from IMLS-funded research in a broadly accessible repository. The data should be available to the public without charge, no later than the date you submit your final performance report to IMLS. </w:t>
      </w:r>
    </w:p>
    <w:p w:rsidR="00200A46" w:rsidRPr="00BD7CBA" w:rsidP="00200A46" w14:paraId="380133CA" w14:textId="77777777">
      <w:pPr>
        <w:ind w:left="1440"/>
      </w:pPr>
      <w:r w:rsidRPr="00BD7CBA">
        <w:t>The data should be deposited in a machine-readable, non-proprietary digital format to maximize search, retrieval, and analysis.</w:t>
      </w:r>
    </w:p>
    <w:p w:rsidR="00200A46" w:rsidRPr="00BD7CBA" w:rsidP="00200A46" w14:paraId="212CAB3F" w14:textId="77777777">
      <w:pPr>
        <w:ind w:left="1440"/>
      </w:pPr>
      <w:r w:rsidRPr="00BD7CBA">
        <w:t>Project budgets may include the costs of preparing the data for public release and for making the data publicly available. In their final performance reports, awardees are required to identify where the data has been deposited and can be accessed by the public.</w:t>
      </w:r>
    </w:p>
    <w:p w:rsidR="00200A46" w:rsidP="00200A46" w14:paraId="49B241B7" w14:textId="77777777">
      <w:pPr>
        <w:ind w:left="1440"/>
      </w:pPr>
      <w:r>
        <w:t>We</w:t>
      </w:r>
      <w:r w:rsidRPr="00BD7CBA">
        <w:t xml:space="preserve"> recognize that in some cases data sharing may be complicated or limited by institutional policies; local Institutional Review Board (IRB) rules; and local, state, and federal laws and regulations, including those protecting confidentiality and personal privacy. The rights and privacy of people who </w:t>
      </w:r>
      <w:r w:rsidRPr="00BD7CBA">
        <w:t>participate in IMLS-supported research must be protected at all times. Thus, data intended for broader use should be free of anything that could lead to disclosure of the identity of individual participants. Each</w:t>
      </w:r>
      <w:r w:rsidRPr="00BD7CBA">
        <w:t xml:space="preserve"> applicant should identify and explain the reasons for any limitations in their Data Management </w:t>
      </w:r>
      <w:r>
        <w:t xml:space="preserve">and Sharing </w:t>
      </w:r>
      <w:r w:rsidRPr="00BD7CBA">
        <w:t>Plan.</w:t>
      </w:r>
    </w:p>
    <w:p w:rsidR="00200A46" w:rsidRPr="00A8772E" w:rsidP="00200A46" w14:paraId="568FDB4D" w14:textId="77777777">
      <w:pPr>
        <w:pStyle w:val="Heading5"/>
      </w:pPr>
      <w:r w:rsidRPr="00A8772E">
        <w:rPr>
          <w:noProof/>
        </w:rPr>
        <w:drawing>
          <wp:anchor distT="0" distB="0" distL="114300" distR="114300" simplePos="0" relativeHeight="251744256" behindDoc="0" locked="0" layoutInCell="1" allowOverlap="1">
            <wp:simplePos x="0" y="0"/>
            <wp:positionH relativeFrom="column">
              <wp:posOffset>1270</wp:posOffset>
            </wp:positionH>
            <wp:positionV relativeFrom="paragraph">
              <wp:posOffset>382905</wp:posOffset>
            </wp:positionV>
            <wp:extent cx="771525" cy="771525"/>
            <wp:effectExtent l="0" t="0" r="9525" b="0"/>
            <wp:wrapSquare wrapText="bothSides"/>
            <wp:docPr id="2068419236" name="Graphic 37" descr="Bluepr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19236" name="Graphic 2068419236" descr="Blueprint with solid fill"/>
                    <pic:cNvPicPr/>
                  </pic:nvPicPr>
                  <pic:blipFill>
                    <a:blip xmlns:r="http://schemas.openxmlformats.org/officeDocument/2006/relationships" r:embed="rId1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5"/>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r w:rsidRPr="00A8772E">
        <w:t>Data Management</w:t>
      </w:r>
    </w:p>
    <w:p w:rsidR="00200A46" w:rsidRPr="002139CC" w:rsidP="00200A46" w14:paraId="67DD004C" w14:textId="77777777">
      <w:pPr>
        <w:pStyle w:val="Strongbody-subhead"/>
        <w:ind w:left="1440"/>
        <w:rPr>
          <w:rStyle w:val="Strong"/>
          <w:b w:val="0"/>
          <w:bCs/>
        </w:rPr>
      </w:pPr>
      <w:r w:rsidRPr="002139CC">
        <w:rPr>
          <w:rStyle w:val="Strong"/>
        </w:rPr>
        <w:t>Explain how you will manage, share, preserve, document, and enable reuse of the data you will collect or generate during the project by addressing the following.</w:t>
      </w:r>
    </w:p>
    <w:p w:rsidR="00200A46" w:rsidRPr="00791419" w:rsidP="006C6E18" w14:paraId="24614FF5" w14:textId="77777777">
      <w:pPr>
        <w:pStyle w:val="ListParagraph"/>
        <w:numPr>
          <w:ilvl w:val="0"/>
          <w:numId w:val="73"/>
        </w:numPr>
        <w:rPr>
          <w:rStyle w:val="normaltextrun"/>
          <w:szCs w:val="24"/>
        </w:rPr>
      </w:pPr>
      <w:r w:rsidRPr="00791419">
        <w:rPr>
          <w:rStyle w:val="normaltextrun"/>
          <w:rFonts w:cs="Calibri"/>
          <w:szCs w:val="24"/>
        </w:rPr>
        <w:t xml:space="preserve">Identify the type(s) and estimated amount of data you plan to collect or generate, and the purpose or intended use(s) to which you expect them to be put. </w:t>
      </w:r>
    </w:p>
    <w:p w:rsidR="00200A46" w:rsidRPr="00D21547" w:rsidP="006C6E18" w14:paraId="44453681" w14:textId="77777777">
      <w:pPr>
        <w:pStyle w:val="ListParagraph"/>
        <w:numPr>
          <w:ilvl w:val="0"/>
          <w:numId w:val="73"/>
        </w:numPr>
      </w:pPr>
      <w:r w:rsidRPr="00791419">
        <w:rPr>
          <w:rStyle w:val="normaltextrun"/>
          <w:rFonts w:cs="Calibri"/>
          <w:szCs w:val="24"/>
        </w:rPr>
        <w:t>Describe the method(s) you will use, the proposed scope and scale, and the approximate dates or intervals at which you will collect or generate data.</w:t>
      </w:r>
      <w:r w:rsidRPr="00791419">
        <w:rPr>
          <w:rStyle w:val="normaltextrun"/>
          <w:rFonts w:ascii="Arial" w:hAnsi="Arial"/>
          <w:szCs w:val="24"/>
        </w:rPr>
        <w:t> </w:t>
      </w:r>
      <w:r w:rsidRPr="00791419">
        <w:rPr>
          <w:rStyle w:val="eop"/>
          <w:rFonts w:cs="Calibri"/>
          <w:szCs w:val="24"/>
        </w:rPr>
        <w:t> </w:t>
      </w:r>
    </w:p>
    <w:p w:rsidR="00200A46" w:rsidRPr="00791419" w:rsidP="006C6E18" w14:paraId="2E48DE29" w14:textId="77777777">
      <w:pPr>
        <w:pStyle w:val="ListParagraph"/>
        <w:numPr>
          <w:ilvl w:val="0"/>
          <w:numId w:val="73"/>
        </w:numPr>
        <w:rPr>
          <w:rStyle w:val="normaltextrun"/>
          <w:szCs w:val="24"/>
        </w:rPr>
      </w:pPr>
      <w:r w:rsidRPr="00791419">
        <w:rPr>
          <w:rStyle w:val="normaltextrun"/>
          <w:rFonts w:cs="Calibri"/>
          <w:szCs w:val="24"/>
        </w:rPr>
        <w:t xml:space="preserve">Will you collect any sensitive information? This may include personally identifiable information (PII), confidential information (e.g., trade secrets), or proprietary information. If so, detail the specific steps you will take to protect the information while you prepare it for public release (e.g., anonymizing individual identifiers, data aggregation). </w:t>
      </w:r>
    </w:p>
    <w:p w:rsidR="00200A46" w:rsidRPr="00D21547" w:rsidP="006C6E18" w14:paraId="3C7FA8EE" w14:textId="77777777">
      <w:pPr>
        <w:pStyle w:val="ListParagraph"/>
        <w:numPr>
          <w:ilvl w:val="0"/>
          <w:numId w:val="73"/>
        </w:numPr>
      </w:pPr>
      <w:r w:rsidRPr="00791419">
        <w:rPr>
          <w:rStyle w:val="normaltextrun"/>
          <w:rFonts w:cs="Calibri"/>
          <w:szCs w:val="24"/>
        </w:rPr>
        <w:t>If the data will not be released publicly, explain why the data cannot be shared due to the protection of privacy, confidentiality, security, intellectual property, and other rights or requirements.</w:t>
      </w:r>
      <w:r w:rsidRPr="00791419">
        <w:rPr>
          <w:rStyle w:val="normaltextrun"/>
          <w:rFonts w:ascii="Arial" w:hAnsi="Arial"/>
          <w:szCs w:val="24"/>
        </w:rPr>
        <w:t> </w:t>
      </w:r>
      <w:r w:rsidRPr="00791419">
        <w:rPr>
          <w:rStyle w:val="eop"/>
          <w:rFonts w:cs="Calibri"/>
          <w:szCs w:val="24"/>
        </w:rPr>
        <w:t> </w:t>
      </w:r>
    </w:p>
    <w:p w:rsidR="00200A46" w:rsidRPr="00D21547" w:rsidP="006C6E18" w14:paraId="08808ABB" w14:textId="77777777">
      <w:pPr>
        <w:pStyle w:val="ListParagraph"/>
        <w:numPr>
          <w:ilvl w:val="0"/>
          <w:numId w:val="73"/>
        </w:numPr>
      </w:pPr>
      <w:r w:rsidRPr="00791419">
        <w:rPr>
          <w:rStyle w:val="normaltextrun"/>
          <w:rFonts w:cs="Calibri"/>
          <w:szCs w:val="24"/>
        </w:rPr>
        <w:t>What technical (hardware and/or software) requirements or dependencies would be necessary for understanding, retrieving, displaying, processing, or otherwise reusing the data?</w:t>
      </w:r>
      <w:r w:rsidRPr="00791419">
        <w:rPr>
          <w:rStyle w:val="eop"/>
          <w:rFonts w:cs="Calibri"/>
          <w:szCs w:val="24"/>
        </w:rPr>
        <w:t> How can these tools be accessed (e.g., open-source and freely available, commercially available, available from your research team)?</w:t>
      </w:r>
    </w:p>
    <w:p w:rsidR="00200A46" w:rsidRPr="00D21547" w:rsidP="006C6E18" w14:paraId="4656DA5C" w14:textId="77777777">
      <w:pPr>
        <w:pStyle w:val="ListParagraph"/>
        <w:numPr>
          <w:ilvl w:val="0"/>
          <w:numId w:val="73"/>
        </w:numPr>
      </w:pPr>
      <w:r w:rsidRPr="00791419">
        <w:rPr>
          <w:rStyle w:val="normaltextrun"/>
          <w:rFonts w:cs="Calibri"/>
          <w:szCs w:val="24"/>
        </w:rPr>
        <w:t>What documentation (e.g., consent agreements, data documentation, codebooks, metadata, and analytical and procedural information) will you capture or create along with the data? Where will the documentation be stored and in what format(s)? How will you permanently associate and manage the documentation with the data it describes to enable future reuse?</w:t>
      </w:r>
      <w:r w:rsidRPr="00791419">
        <w:rPr>
          <w:rStyle w:val="normaltextrun"/>
          <w:rFonts w:ascii="Arial" w:hAnsi="Arial"/>
          <w:szCs w:val="24"/>
        </w:rPr>
        <w:t> </w:t>
      </w:r>
      <w:r w:rsidRPr="00791419">
        <w:rPr>
          <w:rStyle w:val="eop"/>
          <w:rFonts w:cs="Calibri"/>
          <w:szCs w:val="24"/>
        </w:rPr>
        <w:t> </w:t>
      </w:r>
    </w:p>
    <w:p w:rsidR="00200A46" w:rsidRPr="00791419" w:rsidP="006C6E18" w14:paraId="0D03DEA1" w14:textId="77777777">
      <w:pPr>
        <w:pStyle w:val="ListParagraph"/>
        <w:numPr>
          <w:ilvl w:val="0"/>
          <w:numId w:val="73"/>
        </w:numPr>
        <w:rPr>
          <w:rStyle w:val="eop"/>
          <w:rFonts w:cs="Calibri"/>
          <w:szCs w:val="24"/>
        </w:rPr>
      </w:pPr>
      <w:r w:rsidRPr="00791419">
        <w:rPr>
          <w:rStyle w:val="normaltextrun"/>
          <w:rFonts w:cs="Calibri"/>
          <w:szCs w:val="24"/>
        </w:rPr>
        <w:t xml:space="preserve">What is your plan for managing, disseminating, and preserving data after the completion of the award-funded project? If relevant, identify the repository where you will deposit your data. </w:t>
      </w:r>
    </w:p>
    <w:p w:rsidR="00200A46" w:rsidRPr="00791419" w:rsidP="006C6E18" w14:paraId="68808CD8" w14:textId="77777777">
      <w:pPr>
        <w:pStyle w:val="ListParagraph"/>
        <w:numPr>
          <w:ilvl w:val="0"/>
          <w:numId w:val="73"/>
        </w:numPr>
        <w:rPr>
          <w:rStyle w:val="normaltextrun"/>
          <w:szCs w:val="24"/>
        </w:rPr>
      </w:pPr>
      <w:r w:rsidRPr="00791419">
        <w:rPr>
          <w:rStyle w:val="normaltextrun"/>
          <w:rFonts w:cs="Calibri"/>
          <w:szCs w:val="24"/>
        </w:rPr>
        <w:t xml:space="preserve">When and how frequently will you review your Data Management and Sharing Plan? </w:t>
      </w:r>
    </w:p>
    <w:p w:rsidR="00200A46" w:rsidRPr="00D21547" w:rsidP="006C6E18" w14:paraId="26A829D0" w14:textId="77777777">
      <w:pPr>
        <w:pStyle w:val="ListParagraph"/>
        <w:numPr>
          <w:ilvl w:val="0"/>
          <w:numId w:val="73"/>
        </w:numPr>
      </w:pPr>
      <w:r w:rsidRPr="00791419">
        <w:rPr>
          <w:rStyle w:val="normaltextrun"/>
          <w:rFonts w:cs="Calibri"/>
          <w:szCs w:val="24"/>
        </w:rPr>
        <w:t>How will the implementation be monitored?</w:t>
      </w:r>
      <w:r w:rsidRPr="00791419">
        <w:rPr>
          <w:rStyle w:val="normaltextrun"/>
          <w:rFonts w:ascii="Arial" w:hAnsi="Arial"/>
          <w:szCs w:val="24"/>
        </w:rPr>
        <w:t> </w:t>
      </w:r>
      <w:r w:rsidRPr="00791419">
        <w:rPr>
          <w:rStyle w:val="eop"/>
          <w:rFonts w:cs="Calibri"/>
          <w:szCs w:val="24"/>
        </w:rPr>
        <w:t> </w:t>
      </w:r>
    </w:p>
    <w:p w:rsidR="00200A46" w:rsidP="00200A46" w14:paraId="1C58E742" w14:textId="77777777">
      <w:r w:rsidRPr="009031DE">
        <w:rPr>
          <w:b/>
          <w:bCs/>
        </w:rPr>
        <w:t>Note</w:t>
      </w:r>
      <w:r w:rsidRPr="00BD7CBA">
        <w:rPr>
          <w:b/>
        </w:rPr>
        <w:t xml:space="preserve">: </w:t>
      </w:r>
      <w:r w:rsidRPr="00BD7CBA">
        <w:t>For the purposes of this section, “data” is defined consistent with OMB guidance (see 2 C.F.R. § 200.315). IMLS reserves a royalty-free, nonexclusive, and irrevocable right to: (1) obtain, reproduce, publish, or otherwise use the data first produced under a grant; and (2) authorize others to receive, reproduce, publish, or otherwise use such data for federal purposes.</w:t>
      </w:r>
    </w:p>
    <w:p w:rsidR="00AC2636" w:rsidRPr="00BD7CBA" w:rsidP="00AC2636" w14:paraId="19AC8886" w14:textId="77777777"/>
    <w:p w:rsidR="00A6594D" w:rsidRPr="00764EC8" w:rsidP="004258C9" w14:paraId="0AFE4357" w14:textId="77777777">
      <w:pPr>
        <w:pStyle w:val="Heading3"/>
        <w:pageBreakBefore/>
        <w:rPr>
          <w:color w:val="FFFFFF" w:themeColor="background1"/>
        </w:rPr>
      </w:pPr>
      <w:bookmarkStart w:id="263" w:name="_Guidance_for_Research"/>
      <w:bookmarkStart w:id="264" w:name="_Appendix_Six_–"/>
      <w:bookmarkStart w:id="265" w:name="_Appendix_Seven_–"/>
      <w:bookmarkStart w:id="266" w:name="_Appendix_Seven_Five"/>
      <w:bookmarkStart w:id="267" w:name="_Hlk99375011"/>
      <w:bookmarkEnd w:id="193"/>
      <w:bookmarkEnd w:id="263"/>
      <w:bookmarkEnd w:id="264"/>
      <w:bookmarkEnd w:id="265"/>
      <w:bookmarkEnd w:id="266"/>
      <w:r w:rsidRPr="0049303A">
        <w:t>Keywords</w:t>
      </w:r>
    </w:p>
    <w:p w:rsidR="00A6594D" w:rsidRPr="00BD7CBA" w:rsidP="00E35AF7" w14:paraId="576A1F18" w14:textId="77777777">
      <w:pPr>
        <w:spacing w:after="80" w:line="240" w:lineRule="auto"/>
      </w:pPr>
      <w:r w:rsidRPr="00BD7CBA">
        <w:t xml:space="preserve">In </w:t>
      </w:r>
      <w:r w:rsidRPr="00BD7CBA" w:rsidR="00C87755">
        <w:t xml:space="preserve">Section </w:t>
      </w:r>
      <w:r w:rsidR="00DF6BB6">
        <w:t>8</w:t>
      </w:r>
      <w:r w:rsidRPr="00BD7CBA" w:rsidR="00C87755">
        <w:t xml:space="preserve"> of the </w:t>
      </w:r>
      <w:hyperlink w:anchor="_IMLS_Library_–_1" w:history="1">
        <w:r w:rsidRPr="001B42FC" w:rsidR="00C87755">
          <w:rPr>
            <w:rStyle w:val="Hyperlink"/>
          </w:rPr>
          <w:t xml:space="preserve">IMLS </w:t>
        </w:r>
        <w:r w:rsidR="00DF6BB6">
          <w:rPr>
            <w:rStyle w:val="Hyperlink"/>
          </w:rPr>
          <w:t>Museum</w:t>
        </w:r>
        <w:r w:rsidRPr="001B42FC" w:rsidR="00C87755">
          <w:rPr>
            <w:rStyle w:val="Hyperlink"/>
          </w:rPr>
          <w:t xml:space="preserve"> Program Information Form</w:t>
        </w:r>
      </w:hyperlink>
      <w:r w:rsidRPr="00BD7CBA">
        <w:t xml:space="preserve">, we ask you to </w:t>
      </w:r>
      <w:r w:rsidRPr="00BD7CBA" w:rsidR="00C87755">
        <w:t xml:space="preserve">select </w:t>
      </w:r>
      <w:r w:rsidRPr="00BD7CBA">
        <w:t xml:space="preserve">from one to eight keywords that best characterize your project from the options that appear alphabetically below. </w:t>
      </w:r>
      <w:r w:rsidR="00BF070F">
        <w:t>We</w:t>
      </w:r>
      <w:r w:rsidRPr="00BD7CBA" w:rsidR="00BF070F">
        <w:t xml:space="preserve"> </w:t>
      </w:r>
      <w:r w:rsidRPr="00BD7CBA">
        <w:t xml:space="preserve">may use these keywords as search terms in </w:t>
      </w:r>
      <w:r w:rsidR="00BF070F">
        <w:t>our</w:t>
      </w:r>
      <w:r w:rsidRPr="00BD7CBA" w:rsidR="00BF070F">
        <w:t xml:space="preserve"> </w:t>
      </w:r>
      <w:r w:rsidRPr="00BD7CBA">
        <w:t xml:space="preserve">compilations describing the agency's grantmaking and/or provide them as tools to help applicants, other awardees, and the public understand more about what </w:t>
      </w:r>
      <w:r w:rsidR="00BF070F">
        <w:t>we</w:t>
      </w:r>
      <w:r w:rsidRPr="00BD7CBA" w:rsidR="00BF070F">
        <w:t xml:space="preserve"> </w:t>
      </w:r>
      <w:r w:rsidRPr="00BD7CBA">
        <w:t xml:space="preserve">support. </w:t>
      </w:r>
    </w:p>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6"/>
        <w:gridCol w:w="4904"/>
      </w:tblGrid>
      <w:tr w14:paraId="53B44865" w14:textId="77777777" w:rsidTr="00A636C7">
        <w:tblPrEx>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260"/>
        </w:trPr>
        <w:tc>
          <w:tcPr>
            <w:tcW w:w="5446" w:type="dxa"/>
          </w:tcPr>
          <w:p w:rsidR="00A6594D" w:rsidRPr="00B226B4" w:rsidP="0049303A" w14:paraId="1D37C84B" w14:textId="77777777">
            <w:pPr>
              <w:pStyle w:val="NormalBoldBlue"/>
              <w:spacing w:before="0" w:after="0"/>
              <w:rPr>
                <w:sz w:val="18"/>
                <w:szCs w:val="14"/>
              </w:rPr>
            </w:pPr>
            <w:r w:rsidRPr="00B226B4">
              <w:rPr>
                <w:sz w:val="18"/>
                <w:szCs w:val="14"/>
              </w:rPr>
              <w:t>A-B-C</w:t>
            </w:r>
          </w:p>
          <w:p w:rsidR="00A6594D" w:rsidRPr="00B226B4" w:rsidP="00350AD4" w14:paraId="000BA04B" w14:textId="77777777">
            <w:pPr>
              <w:pStyle w:val="ListParagraph"/>
              <w:numPr>
                <w:ilvl w:val="0"/>
                <w:numId w:val="34"/>
              </w:numPr>
              <w:spacing w:before="0" w:after="0"/>
              <w:ind w:left="360"/>
              <w:rPr>
                <w:sz w:val="18"/>
                <w:szCs w:val="14"/>
              </w:rPr>
            </w:pPr>
            <w:r w:rsidRPr="00B226B4">
              <w:rPr>
                <w:sz w:val="18"/>
                <w:szCs w:val="14"/>
              </w:rPr>
              <w:t>Accessibility / Universal Design / Inclusive Design</w:t>
            </w:r>
          </w:p>
          <w:p w:rsidR="00A6594D" w:rsidRPr="00B226B4" w:rsidP="00350AD4" w14:paraId="591115D1" w14:textId="77777777">
            <w:pPr>
              <w:pStyle w:val="ListParagraph"/>
              <w:numPr>
                <w:ilvl w:val="0"/>
                <w:numId w:val="34"/>
              </w:numPr>
              <w:spacing w:before="0" w:after="0"/>
              <w:ind w:left="360"/>
              <w:rPr>
                <w:sz w:val="18"/>
                <w:szCs w:val="14"/>
              </w:rPr>
            </w:pPr>
            <w:r w:rsidRPr="00B226B4">
              <w:rPr>
                <w:sz w:val="18"/>
                <w:szCs w:val="14"/>
              </w:rPr>
              <w:t>Archives Practice / Management / Use</w:t>
            </w:r>
          </w:p>
          <w:p w:rsidR="00A6594D" w:rsidRPr="00B226B4" w:rsidP="00350AD4" w14:paraId="7F7ED215" w14:textId="77777777">
            <w:pPr>
              <w:pStyle w:val="ListParagraph"/>
              <w:numPr>
                <w:ilvl w:val="0"/>
                <w:numId w:val="34"/>
              </w:numPr>
              <w:spacing w:before="0" w:after="0"/>
              <w:ind w:left="360"/>
              <w:rPr>
                <w:sz w:val="18"/>
                <w:szCs w:val="14"/>
              </w:rPr>
            </w:pPr>
            <w:r w:rsidRPr="00B226B4">
              <w:rPr>
                <w:sz w:val="18"/>
                <w:szCs w:val="14"/>
              </w:rPr>
              <w:t>Artificial Intelligence / Machine Learning</w:t>
            </w:r>
          </w:p>
          <w:p w:rsidR="00A6594D" w:rsidRPr="00B226B4" w:rsidP="00350AD4" w14:paraId="3F4E7155" w14:textId="77777777">
            <w:pPr>
              <w:pStyle w:val="ListParagraph"/>
              <w:numPr>
                <w:ilvl w:val="0"/>
                <w:numId w:val="34"/>
              </w:numPr>
              <w:spacing w:before="0" w:after="0"/>
              <w:ind w:left="360"/>
              <w:rPr>
                <w:sz w:val="18"/>
                <w:szCs w:val="14"/>
              </w:rPr>
            </w:pPr>
            <w:r w:rsidRPr="00B226B4">
              <w:rPr>
                <w:sz w:val="18"/>
                <w:szCs w:val="14"/>
              </w:rPr>
              <w:t>Broadband Access</w:t>
            </w:r>
          </w:p>
          <w:p w:rsidR="00A6594D" w:rsidRPr="00B226B4" w:rsidP="00350AD4" w14:paraId="3F5E8D8A" w14:textId="77777777">
            <w:pPr>
              <w:pStyle w:val="ListParagraph"/>
              <w:numPr>
                <w:ilvl w:val="0"/>
                <w:numId w:val="34"/>
              </w:numPr>
              <w:spacing w:before="0" w:after="0"/>
              <w:ind w:left="360"/>
              <w:rPr>
                <w:sz w:val="18"/>
                <w:szCs w:val="14"/>
              </w:rPr>
            </w:pPr>
            <w:r w:rsidRPr="00B226B4">
              <w:rPr>
                <w:sz w:val="18"/>
                <w:szCs w:val="14"/>
              </w:rPr>
              <w:t>Civic Engagement</w:t>
            </w:r>
          </w:p>
          <w:p w:rsidR="00A6594D" w:rsidRPr="00B226B4" w:rsidP="00350AD4" w14:paraId="2968C1CC" w14:textId="77777777">
            <w:pPr>
              <w:pStyle w:val="ListParagraph"/>
              <w:numPr>
                <w:ilvl w:val="0"/>
                <w:numId w:val="34"/>
              </w:numPr>
              <w:spacing w:before="0" w:after="0"/>
              <w:ind w:left="360"/>
              <w:rPr>
                <w:sz w:val="18"/>
                <w:szCs w:val="14"/>
              </w:rPr>
            </w:pPr>
            <w:r w:rsidRPr="00B226B4">
              <w:rPr>
                <w:sz w:val="18"/>
                <w:szCs w:val="14"/>
              </w:rPr>
              <w:t>Civic Technology</w:t>
            </w:r>
          </w:p>
          <w:p w:rsidR="00A6594D" w:rsidRPr="00B226B4" w:rsidP="00350AD4" w14:paraId="32DF80B5" w14:textId="77777777">
            <w:pPr>
              <w:pStyle w:val="ListParagraph"/>
              <w:numPr>
                <w:ilvl w:val="0"/>
                <w:numId w:val="34"/>
              </w:numPr>
              <w:spacing w:before="0" w:after="0"/>
              <w:ind w:left="360"/>
              <w:rPr>
                <w:sz w:val="18"/>
                <w:szCs w:val="14"/>
              </w:rPr>
            </w:pPr>
            <w:r w:rsidRPr="00B226B4">
              <w:rPr>
                <w:sz w:val="18"/>
                <w:szCs w:val="14"/>
              </w:rPr>
              <w:t>Collections Care / Conservation / Preservation</w:t>
            </w:r>
          </w:p>
          <w:p w:rsidR="00A6594D" w:rsidRPr="00B226B4" w:rsidP="00350AD4" w14:paraId="4359722D" w14:textId="77777777">
            <w:pPr>
              <w:pStyle w:val="ListParagraph"/>
              <w:numPr>
                <w:ilvl w:val="0"/>
                <w:numId w:val="34"/>
              </w:numPr>
              <w:spacing w:before="0" w:after="0"/>
              <w:ind w:left="360"/>
              <w:rPr>
                <w:sz w:val="18"/>
                <w:szCs w:val="14"/>
              </w:rPr>
            </w:pPr>
            <w:r w:rsidRPr="00B226B4">
              <w:rPr>
                <w:sz w:val="18"/>
                <w:szCs w:val="14"/>
              </w:rPr>
              <w:t>Collections Management</w:t>
            </w:r>
          </w:p>
          <w:p w:rsidR="00A6594D" w:rsidRPr="00B226B4" w:rsidP="00350AD4" w14:paraId="597DFAB1" w14:textId="77777777">
            <w:pPr>
              <w:pStyle w:val="ListParagraph"/>
              <w:numPr>
                <w:ilvl w:val="0"/>
                <w:numId w:val="34"/>
              </w:numPr>
              <w:spacing w:before="0" w:after="0"/>
              <w:ind w:left="360"/>
              <w:rPr>
                <w:sz w:val="18"/>
                <w:szCs w:val="14"/>
              </w:rPr>
            </w:pPr>
            <w:r w:rsidRPr="00B226B4">
              <w:rPr>
                <w:sz w:val="18"/>
                <w:szCs w:val="14"/>
              </w:rPr>
              <w:t>Community Engagement</w:t>
            </w:r>
          </w:p>
          <w:p w:rsidR="00A6594D" w:rsidRPr="00B226B4" w:rsidP="00350AD4" w14:paraId="51074A0B" w14:textId="77777777">
            <w:pPr>
              <w:pStyle w:val="ListParagraph"/>
              <w:numPr>
                <w:ilvl w:val="0"/>
                <w:numId w:val="34"/>
              </w:numPr>
              <w:spacing w:before="0" w:after="0"/>
              <w:ind w:left="360"/>
              <w:rPr>
                <w:sz w:val="18"/>
                <w:szCs w:val="14"/>
              </w:rPr>
            </w:pPr>
            <w:r w:rsidRPr="00B226B4">
              <w:rPr>
                <w:sz w:val="18"/>
                <w:szCs w:val="14"/>
              </w:rPr>
              <w:t>Community Memory / Community History</w:t>
            </w:r>
          </w:p>
          <w:p w:rsidR="00A6594D" w:rsidRPr="00B226B4" w:rsidP="00350AD4" w14:paraId="1FB0577F" w14:textId="77777777">
            <w:pPr>
              <w:pStyle w:val="ListParagraph"/>
              <w:numPr>
                <w:ilvl w:val="0"/>
                <w:numId w:val="34"/>
              </w:numPr>
              <w:spacing w:before="0" w:after="0"/>
              <w:ind w:left="360"/>
              <w:rPr>
                <w:sz w:val="18"/>
                <w:szCs w:val="14"/>
              </w:rPr>
            </w:pPr>
            <w:r w:rsidRPr="00B226B4">
              <w:rPr>
                <w:sz w:val="18"/>
                <w:szCs w:val="14"/>
              </w:rPr>
              <w:t>Community Science</w:t>
            </w:r>
          </w:p>
          <w:p w:rsidR="00A6594D" w:rsidRPr="00B226B4" w:rsidP="00350AD4" w14:paraId="4B197243" w14:textId="77777777">
            <w:pPr>
              <w:pStyle w:val="ListParagraph"/>
              <w:numPr>
                <w:ilvl w:val="0"/>
                <w:numId w:val="34"/>
              </w:numPr>
              <w:spacing w:before="0" w:after="0"/>
              <w:ind w:left="360"/>
              <w:rPr>
                <w:sz w:val="18"/>
                <w:szCs w:val="14"/>
              </w:rPr>
            </w:pPr>
            <w:r w:rsidRPr="00B226B4">
              <w:rPr>
                <w:sz w:val="18"/>
                <w:szCs w:val="14"/>
              </w:rPr>
              <w:t>Crowdsourcing</w:t>
            </w:r>
          </w:p>
          <w:p w:rsidR="00A6594D" w:rsidRPr="00B226B4" w:rsidP="0049303A" w14:paraId="2A4146FD" w14:textId="77777777">
            <w:pPr>
              <w:pStyle w:val="NormalBoldBlue"/>
              <w:spacing w:after="0"/>
              <w:rPr>
                <w:sz w:val="18"/>
                <w:szCs w:val="14"/>
              </w:rPr>
            </w:pPr>
            <w:r w:rsidRPr="00B226B4">
              <w:rPr>
                <w:sz w:val="18"/>
                <w:szCs w:val="14"/>
              </w:rPr>
              <w:t>D-E-F-G</w:t>
            </w:r>
          </w:p>
          <w:p w:rsidR="00A6594D" w:rsidRPr="00B226B4" w:rsidP="00350AD4" w14:paraId="254D18CD" w14:textId="77777777">
            <w:pPr>
              <w:pStyle w:val="ListParagraph"/>
              <w:numPr>
                <w:ilvl w:val="0"/>
                <w:numId w:val="34"/>
              </w:numPr>
              <w:spacing w:before="0" w:after="0"/>
              <w:ind w:left="360"/>
              <w:rPr>
                <w:sz w:val="18"/>
                <w:szCs w:val="14"/>
              </w:rPr>
            </w:pPr>
            <w:r w:rsidRPr="00B226B4">
              <w:rPr>
                <w:sz w:val="18"/>
                <w:szCs w:val="14"/>
              </w:rPr>
              <w:t xml:space="preserve">Data Privacy / Security </w:t>
            </w:r>
          </w:p>
          <w:p w:rsidR="00A6594D" w:rsidRPr="00B226B4" w:rsidP="00350AD4" w14:paraId="19BD2F7D" w14:textId="77777777">
            <w:pPr>
              <w:pStyle w:val="ListParagraph"/>
              <w:numPr>
                <w:ilvl w:val="0"/>
                <w:numId w:val="34"/>
              </w:numPr>
              <w:spacing w:before="0" w:after="0"/>
              <w:ind w:left="360"/>
              <w:rPr>
                <w:sz w:val="18"/>
                <w:szCs w:val="14"/>
              </w:rPr>
            </w:pPr>
            <w:r w:rsidRPr="00B226B4">
              <w:rPr>
                <w:sz w:val="18"/>
                <w:szCs w:val="14"/>
              </w:rPr>
              <w:t xml:space="preserve">Data Science / Computational Analysis </w:t>
            </w:r>
          </w:p>
          <w:p w:rsidR="00A6594D" w:rsidRPr="00B226B4" w:rsidP="00350AD4" w14:paraId="09D39F09" w14:textId="77777777">
            <w:pPr>
              <w:pStyle w:val="ListParagraph"/>
              <w:numPr>
                <w:ilvl w:val="0"/>
                <w:numId w:val="34"/>
              </w:numPr>
              <w:spacing w:before="0" w:after="0"/>
              <w:ind w:left="360"/>
              <w:rPr>
                <w:sz w:val="18"/>
                <w:szCs w:val="14"/>
              </w:rPr>
            </w:pPr>
            <w:r w:rsidRPr="00B226B4">
              <w:rPr>
                <w:sz w:val="18"/>
                <w:szCs w:val="14"/>
              </w:rPr>
              <w:t>Digital Asset Management</w:t>
            </w:r>
          </w:p>
          <w:p w:rsidR="00A6594D" w:rsidRPr="00B226B4" w:rsidP="00350AD4" w14:paraId="1688E0D5" w14:textId="77777777">
            <w:pPr>
              <w:pStyle w:val="ListParagraph"/>
              <w:numPr>
                <w:ilvl w:val="0"/>
                <w:numId w:val="34"/>
              </w:numPr>
              <w:spacing w:before="0" w:after="0"/>
              <w:ind w:left="360"/>
              <w:rPr>
                <w:sz w:val="18"/>
                <w:szCs w:val="14"/>
              </w:rPr>
            </w:pPr>
            <w:r w:rsidRPr="00B226B4">
              <w:rPr>
                <w:sz w:val="18"/>
                <w:szCs w:val="14"/>
              </w:rPr>
              <w:t>Digital Preservation / Curation</w:t>
            </w:r>
          </w:p>
          <w:p w:rsidR="00A6594D" w:rsidRPr="00B226B4" w:rsidP="00350AD4" w14:paraId="1C260693" w14:textId="77777777">
            <w:pPr>
              <w:pStyle w:val="ListParagraph"/>
              <w:numPr>
                <w:ilvl w:val="0"/>
                <w:numId w:val="34"/>
              </w:numPr>
              <w:spacing w:before="0" w:after="0"/>
              <w:ind w:left="360"/>
              <w:rPr>
                <w:sz w:val="18"/>
                <w:szCs w:val="14"/>
              </w:rPr>
            </w:pPr>
            <w:r w:rsidRPr="00B226B4">
              <w:rPr>
                <w:sz w:val="18"/>
                <w:szCs w:val="14"/>
              </w:rPr>
              <w:t>Diversity, Equity, Inclusion, and Accessibility</w:t>
            </w:r>
          </w:p>
          <w:p w:rsidR="00A6594D" w:rsidRPr="00B226B4" w:rsidP="00350AD4" w14:paraId="79D6FBE8" w14:textId="77777777">
            <w:pPr>
              <w:pStyle w:val="ListParagraph"/>
              <w:numPr>
                <w:ilvl w:val="0"/>
                <w:numId w:val="34"/>
              </w:numPr>
              <w:spacing w:before="0" w:after="0"/>
              <w:ind w:left="360"/>
              <w:rPr>
                <w:sz w:val="18"/>
                <w:szCs w:val="14"/>
              </w:rPr>
            </w:pPr>
            <w:r w:rsidRPr="00B226B4">
              <w:rPr>
                <w:sz w:val="18"/>
                <w:szCs w:val="14"/>
              </w:rPr>
              <w:t>Early Learning</w:t>
            </w:r>
          </w:p>
          <w:p w:rsidR="00A6594D" w:rsidRPr="00B226B4" w:rsidP="00350AD4" w14:paraId="478AF090" w14:textId="77777777">
            <w:pPr>
              <w:pStyle w:val="ListParagraph"/>
              <w:numPr>
                <w:ilvl w:val="0"/>
                <w:numId w:val="34"/>
              </w:numPr>
              <w:spacing w:before="0" w:after="0"/>
              <w:ind w:left="360"/>
              <w:rPr>
                <w:sz w:val="18"/>
                <w:szCs w:val="14"/>
              </w:rPr>
            </w:pPr>
            <w:r w:rsidRPr="00B226B4">
              <w:rPr>
                <w:sz w:val="18"/>
                <w:szCs w:val="14"/>
              </w:rPr>
              <w:t>Emergency / Disaster / Crisis Preparedness and Response</w:t>
            </w:r>
          </w:p>
          <w:p w:rsidR="00A6594D" w:rsidRPr="00B226B4" w:rsidP="00350AD4" w14:paraId="383B92C3" w14:textId="77777777">
            <w:pPr>
              <w:pStyle w:val="ListParagraph"/>
              <w:numPr>
                <w:ilvl w:val="0"/>
                <w:numId w:val="34"/>
              </w:numPr>
              <w:spacing w:before="0" w:after="0"/>
              <w:ind w:left="360"/>
              <w:rPr>
                <w:sz w:val="18"/>
                <w:szCs w:val="14"/>
              </w:rPr>
            </w:pPr>
            <w:r w:rsidRPr="00B226B4">
              <w:rPr>
                <w:sz w:val="18"/>
                <w:szCs w:val="14"/>
              </w:rPr>
              <w:t>Environmental Education</w:t>
            </w:r>
          </w:p>
          <w:p w:rsidR="00A6594D" w:rsidRPr="00B226B4" w:rsidP="00350AD4" w14:paraId="607A237F" w14:textId="77777777">
            <w:pPr>
              <w:pStyle w:val="ListParagraph"/>
              <w:numPr>
                <w:ilvl w:val="0"/>
                <w:numId w:val="34"/>
              </w:numPr>
              <w:spacing w:before="0" w:after="0"/>
              <w:ind w:left="360"/>
              <w:rPr>
                <w:sz w:val="18"/>
                <w:szCs w:val="14"/>
              </w:rPr>
            </w:pPr>
            <w:r w:rsidRPr="00B226B4">
              <w:rPr>
                <w:sz w:val="18"/>
                <w:szCs w:val="14"/>
              </w:rPr>
              <w:t>Family Learning</w:t>
            </w:r>
          </w:p>
          <w:p w:rsidR="00A6594D" w:rsidRPr="00B226B4" w:rsidP="00350AD4" w14:paraId="48B0A51D" w14:textId="77777777">
            <w:pPr>
              <w:pStyle w:val="ListParagraph"/>
              <w:numPr>
                <w:ilvl w:val="0"/>
                <w:numId w:val="34"/>
              </w:numPr>
              <w:spacing w:before="0" w:after="0"/>
              <w:ind w:left="360"/>
              <w:rPr>
                <w:sz w:val="18"/>
                <w:szCs w:val="14"/>
              </w:rPr>
            </w:pPr>
            <w:r w:rsidRPr="00B226B4">
              <w:rPr>
                <w:sz w:val="18"/>
                <w:szCs w:val="14"/>
              </w:rPr>
              <w:t xml:space="preserve">Fellowship / Internship / Mentorship Programs </w:t>
            </w:r>
          </w:p>
          <w:p w:rsidR="00A6594D" w:rsidRPr="00B226B4" w:rsidP="00350AD4" w14:paraId="3BBB2B8B" w14:textId="77777777">
            <w:pPr>
              <w:pStyle w:val="ListParagraph"/>
              <w:numPr>
                <w:ilvl w:val="0"/>
                <w:numId w:val="34"/>
              </w:numPr>
              <w:spacing w:before="0" w:after="0"/>
              <w:ind w:left="360"/>
              <w:rPr>
                <w:sz w:val="18"/>
                <w:szCs w:val="14"/>
              </w:rPr>
            </w:pPr>
            <w:r w:rsidRPr="00B226B4">
              <w:rPr>
                <w:sz w:val="18"/>
                <w:szCs w:val="14"/>
              </w:rPr>
              <w:t>Gaming</w:t>
            </w:r>
          </w:p>
          <w:p w:rsidR="00A6594D" w:rsidRPr="00B226B4" w:rsidP="0049303A" w14:paraId="16823D74" w14:textId="77777777">
            <w:pPr>
              <w:pStyle w:val="NormalBoldBlue"/>
              <w:spacing w:after="0"/>
              <w:rPr>
                <w:sz w:val="18"/>
                <w:szCs w:val="14"/>
              </w:rPr>
            </w:pPr>
            <w:r w:rsidRPr="00B226B4">
              <w:rPr>
                <w:sz w:val="18"/>
                <w:szCs w:val="14"/>
              </w:rPr>
              <w:t>H-I-J-K-L</w:t>
            </w:r>
          </w:p>
          <w:p w:rsidR="00A6594D" w:rsidRPr="00B226B4" w:rsidP="00350AD4" w14:paraId="1D7C4955" w14:textId="77777777">
            <w:pPr>
              <w:pStyle w:val="ListParagraph"/>
              <w:numPr>
                <w:ilvl w:val="0"/>
                <w:numId w:val="34"/>
              </w:numPr>
              <w:spacing w:before="0" w:after="0"/>
              <w:ind w:left="360"/>
              <w:rPr>
                <w:sz w:val="18"/>
                <w:szCs w:val="14"/>
              </w:rPr>
            </w:pPr>
            <w:r w:rsidRPr="00B226B4">
              <w:rPr>
                <w:sz w:val="18"/>
                <w:szCs w:val="14"/>
              </w:rPr>
              <w:t>Institutional Capacity Building</w:t>
            </w:r>
          </w:p>
          <w:p w:rsidR="00A6594D" w:rsidRPr="00B226B4" w:rsidP="00350AD4" w14:paraId="44161294" w14:textId="77777777">
            <w:pPr>
              <w:pStyle w:val="ListParagraph"/>
              <w:numPr>
                <w:ilvl w:val="0"/>
                <w:numId w:val="34"/>
              </w:numPr>
              <w:spacing w:before="0" w:after="0"/>
              <w:ind w:left="360"/>
              <w:rPr>
                <w:sz w:val="18"/>
                <w:szCs w:val="14"/>
              </w:rPr>
            </w:pPr>
            <w:r w:rsidRPr="00B226B4">
              <w:rPr>
                <w:sz w:val="18"/>
                <w:szCs w:val="14"/>
              </w:rPr>
              <w:t>Language Preservation / Cultural Revitalization</w:t>
            </w:r>
          </w:p>
          <w:p w:rsidR="00A6594D" w:rsidRPr="00B226B4" w:rsidP="00350AD4" w14:paraId="1DD3834C" w14:textId="77777777">
            <w:pPr>
              <w:pStyle w:val="ListParagraph"/>
              <w:numPr>
                <w:ilvl w:val="0"/>
                <w:numId w:val="34"/>
              </w:numPr>
              <w:spacing w:before="0" w:after="0"/>
              <w:ind w:left="360"/>
              <w:rPr>
                <w:sz w:val="18"/>
                <w:szCs w:val="14"/>
              </w:rPr>
            </w:pPr>
            <w:r w:rsidRPr="00B226B4">
              <w:rPr>
                <w:sz w:val="18"/>
                <w:szCs w:val="14"/>
              </w:rPr>
              <w:t>Literacy: Civic</w:t>
            </w:r>
          </w:p>
          <w:p w:rsidR="00A6594D" w:rsidRPr="00B226B4" w:rsidP="00350AD4" w14:paraId="5660B1AE" w14:textId="77777777">
            <w:pPr>
              <w:pStyle w:val="ListParagraph"/>
              <w:numPr>
                <w:ilvl w:val="0"/>
                <w:numId w:val="34"/>
              </w:numPr>
              <w:spacing w:before="0" w:after="0"/>
              <w:ind w:left="360"/>
              <w:rPr>
                <w:sz w:val="18"/>
                <w:szCs w:val="14"/>
              </w:rPr>
            </w:pPr>
            <w:r w:rsidRPr="00B226B4">
              <w:rPr>
                <w:sz w:val="18"/>
                <w:szCs w:val="14"/>
              </w:rPr>
              <w:t>Literacy: Digital</w:t>
            </w:r>
          </w:p>
          <w:p w:rsidR="00A6594D" w:rsidRPr="00B226B4" w:rsidP="00350AD4" w14:paraId="568D4D75" w14:textId="77777777">
            <w:pPr>
              <w:pStyle w:val="ListParagraph"/>
              <w:numPr>
                <w:ilvl w:val="0"/>
                <w:numId w:val="34"/>
              </w:numPr>
              <w:spacing w:before="0" w:after="0"/>
              <w:ind w:left="360"/>
              <w:rPr>
                <w:sz w:val="18"/>
                <w:szCs w:val="14"/>
              </w:rPr>
            </w:pPr>
            <w:r w:rsidRPr="00B226B4">
              <w:rPr>
                <w:sz w:val="18"/>
                <w:szCs w:val="14"/>
              </w:rPr>
              <w:t>Literacy: Financial</w:t>
            </w:r>
          </w:p>
          <w:p w:rsidR="00A6594D" w:rsidRPr="00B226B4" w:rsidP="00350AD4" w14:paraId="05E154E7" w14:textId="77777777">
            <w:pPr>
              <w:pStyle w:val="ListParagraph"/>
              <w:numPr>
                <w:ilvl w:val="0"/>
                <w:numId w:val="34"/>
              </w:numPr>
              <w:spacing w:before="0" w:after="0"/>
              <w:ind w:left="360"/>
              <w:rPr>
                <w:sz w:val="18"/>
                <w:szCs w:val="14"/>
              </w:rPr>
            </w:pPr>
            <w:r w:rsidRPr="00B226B4">
              <w:rPr>
                <w:sz w:val="18"/>
                <w:szCs w:val="14"/>
              </w:rPr>
              <w:t>Literacy: Health and Wellness</w:t>
            </w:r>
          </w:p>
          <w:p w:rsidR="00A6594D" w:rsidRPr="00B226B4" w:rsidP="00350AD4" w14:paraId="3082DBC4" w14:textId="77777777">
            <w:pPr>
              <w:pStyle w:val="ListParagraph"/>
              <w:numPr>
                <w:ilvl w:val="0"/>
                <w:numId w:val="34"/>
              </w:numPr>
              <w:spacing w:before="0" w:after="0"/>
              <w:ind w:left="360"/>
              <w:rPr>
                <w:sz w:val="18"/>
                <w:szCs w:val="14"/>
              </w:rPr>
            </w:pPr>
            <w:r w:rsidRPr="00B226B4">
              <w:rPr>
                <w:sz w:val="18"/>
                <w:szCs w:val="14"/>
              </w:rPr>
              <w:t>Literacy: Information</w:t>
            </w:r>
          </w:p>
          <w:p w:rsidR="00A6594D" w:rsidRPr="00B226B4" w:rsidP="0049303A" w14:paraId="2735AA5F" w14:textId="77777777">
            <w:pPr>
              <w:pStyle w:val="NormalBoldBlue"/>
              <w:spacing w:after="0"/>
              <w:rPr>
                <w:sz w:val="18"/>
                <w:szCs w:val="14"/>
              </w:rPr>
            </w:pPr>
            <w:r w:rsidRPr="00B226B4">
              <w:rPr>
                <w:sz w:val="18"/>
                <w:szCs w:val="14"/>
              </w:rPr>
              <w:t>M-N-O</w:t>
            </w:r>
          </w:p>
          <w:p w:rsidR="00A6594D" w:rsidRPr="00B226B4" w:rsidP="00350AD4" w14:paraId="50D5D2E1" w14:textId="77777777">
            <w:pPr>
              <w:pStyle w:val="ListParagraph"/>
              <w:numPr>
                <w:ilvl w:val="0"/>
                <w:numId w:val="34"/>
              </w:numPr>
              <w:spacing w:before="0" w:after="0"/>
              <w:ind w:left="360"/>
              <w:rPr>
                <w:sz w:val="18"/>
                <w:szCs w:val="14"/>
              </w:rPr>
            </w:pPr>
            <w:r w:rsidRPr="00B226B4">
              <w:rPr>
                <w:sz w:val="18"/>
                <w:szCs w:val="14"/>
              </w:rPr>
              <w:t>Museum and Library Partnerships</w:t>
            </w:r>
          </w:p>
          <w:p w:rsidR="00A6594D" w:rsidRPr="00B226B4" w:rsidP="00350AD4" w14:paraId="3607EFCF" w14:textId="77777777">
            <w:pPr>
              <w:pStyle w:val="ListParagraph"/>
              <w:numPr>
                <w:ilvl w:val="0"/>
                <w:numId w:val="34"/>
              </w:numPr>
              <w:spacing w:before="0" w:after="0"/>
              <w:ind w:left="360"/>
              <w:rPr>
                <w:sz w:val="18"/>
                <w:szCs w:val="14"/>
              </w:rPr>
            </w:pPr>
            <w:r w:rsidRPr="00B226B4">
              <w:rPr>
                <w:sz w:val="18"/>
                <w:szCs w:val="14"/>
              </w:rPr>
              <w:t>Museum Education Technology</w:t>
            </w:r>
          </w:p>
          <w:p w:rsidR="00A6594D" w:rsidRPr="00B226B4" w:rsidP="00350AD4" w14:paraId="6987AB84" w14:textId="77777777">
            <w:pPr>
              <w:pStyle w:val="ListParagraph"/>
              <w:numPr>
                <w:ilvl w:val="0"/>
                <w:numId w:val="34"/>
              </w:numPr>
              <w:spacing w:before="0" w:after="0" w:line="240" w:lineRule="auto"/>
              <w:ind w:left="360"/>
              <w:contextualSpacing w:val="0"/>
              <w:rPr>
                <w:sz w:val="18"/>
                <w:szCs w:val="14"/>
              </w:rPr>
            </w:pPr>
            <w:r w:rsidRPr="00B226B4">
              <w:rPr>
                <w:sz w:val="18"/>
                <w:szCs w:val="14"/>
              </w:rPr>
              <w:t>Museum Exhibitions</w:t>
            </w:r>
          </w:p>
          <w:p w:rsidR="00394EEF" w:rsidRPr="00B226B4" w:rsidP="00350AD4" w14:paraId="14CBE68F" w14:textId="77777777">
            <w:pPr>
              <w:pStyle w:val="ListParagraph"/>
              <w:numPr>
                <w:ilvl w:val="0"/>
                <w:numId w:val="34"/>
              </w:numPr>
              <w:spacing w:before="0" w:after="0"/>
              <w:ind w:left="360"/>
              <w:rPr>
                <w:sz w:val="18"/>
                <w:szCs w:val="14"/>
              </w:rPr>
            </w:pPr>
            <w:r w:rsidRPr="00B226B4">
              <w:rPr>
                <w:sz w:val="18"/>
                <w:szCs w:val="14"/>
              </w:rPr>
              <w:t>Museum Interpretation</w:t>
            </w:r>
          </w:p>
        </w:tc>
        <w:tc>
          <w:tcPr>
            <w:tcW w:w="4904" w:type="dxa"/>
          </w:tcPr>
          <w:p w:rsidR="00A6594D" w:rsidRPr="00B226B4" w:rsidP="00350AD4" w14:paraId="6D58BC3C" w14:textId="77777777">
            <w:pPr>
              <w:pStyle w:val="ListParagraph"/>
              <w:numPr>
                <w:ilvl w:val="0"/>
                <w:numId w:val="34"/>
              </w:numPr>
              <w:spacing w:before="0" w:after="0"/>
              <w:ind w:left="360"/>
              <w:rPr>
                <w:sz w:val="18"/>
                <w:szCs w:val="14"/>
              </w:rPr>
            </w:pPr>
            <w:r w:rsidRPr="00B226B4">
              <w:rPr>
                <w:sz w:val="18"/>
                <w:szCs w:val="14"/>
              </w:rPr>
              <w:t>Museum Multilingual Programs / Resos</w:t>
            </w:r>
          </w:p>
          <w:p w:rsidR="00A6594D" w:rsidRPr="00B226B4" w:rsidP="00350AD4" w14:paraId="003A4429" w14:textId="77777777">
            <w:pPr>
              <w:pStyle w:val="ListParagraph"/>
              <w:numPr>
                <w:ilvl w:val="0"/>
                <w:numId w:val="34"/>
              </w:numPr>
              <w:spacing w:before="0" w:after="0"/>
              <w:ind w:left="360"/>
              <w:rPr>
                <w:sz w:val="18"/>
                <w:szCs w:val="14"/>
              </w:rPr>
            </w:pPr>
            <w:r w:rsidRPr="00B226B4">
              <w:rPr>
                <w:sz w:val="18"/>
                <w:szCs w:val="14"/>
              </w:rPr>
              <w:t>Museum Program Evaluations</w:t>
            </w:r>
          </w:p>
          <w:p w:rsidR="00A6594D" w:rsidRPr="00B226B4" w:rsidP="00350AD4" w14:paraId="56557DD5" w14:textId="77777777">
            <w:pPr>
              <w:pStyle w:val="ListParagraph"/>
              <w:numPr>
                <w:ilvl w:val="0"/>
                <w:numId w:val="34"/>
              </w:numPr>
              <w:spacing w:before="0" w:after="0"/>
              <w:ind w:left="360"/>
              <w:rPr>
                <w:sz w:val="18"/>
                <w:szCs w:val="14"/>
              </w:rPr>
            </w:pPr>
            <w:r w:rsidRPr="00B226B4">
              <w:rPr>
                <w:sz w:val="18"/>
                <w:szCs w:val="14"/>
              </w:rPr>
              <w:t>Museum Visitor Services</w:t>
            </w:r>
          </w:p>
          <w:p w:rsidR="00A6594D" w:rsidRPr="00B226B4" w:rsidP="00350AD4" w14:paraId="28C94347" w14:textId="77777777">
            <w:pPr>
              <w:pStyle w:val="ListParagraph"/>
              <w:numPr>
                <w:ilvl w:val="0"/>
                <w:numId w:val="34"/>
              </w:numPr>
              <w:spacing w:before="0" w:after="0"/>
              <w:ind w:left="360"/>
              <w:rPr>
                <w:sz w:val="18"/>
                <w:szCs w:val="14"/>
              </w:rPr>
            </w:pPr>
            <w:r w:rsidRPr="00B226B4">
              <w:rPr>
                <w:sz w:val="18"/>
                <w:szCs w:val="14"/>
              </w:rPr>
              <w:t>Museum /Archives / Library Staff Professional Development / Training</w:t>
            </w:r>
          </w:p>
          <w:p w:rsidR="00A6594D" w:rsidRPr="00B226B4" w:rsidP="00350AD4" w14:paraId="4C26B610" w14:textId="77777777">
            <w:pPr>
              <w:pStyle w:val="ListParagraph"/>
              <w:numPr>
                <w:ilvl w:val="0"/>
                <w:numId w:val="34"/>
              </w:numPr>
              <w:spacing w:before="0" w:after="0"/>
              <w:ind w:left="360"/>
              <w:rPr>
                <w:sz w:val="18"/>
                <w:szCs w:val="14"/>
              </w:rPr>
            </w:pPr>
            <w:r w:rsidRPr="00B226B4">
              <w:rPr>
                <w:sz w:val="18"/>
                <w:szCs w:val="14"/>
              </w:rPr>
              <w:t>Open Educational Resources</w:t>
            </w:r>
          </w:p>
          <w:p w:rsidR="00A6594D" w:rsidRPr="00B226B4" w:rsidP="00350AD4" w14:paraId="0423514B" w14:textId="77777777">
            <w:pPr>
              <w:pStyle w:val="ListParagraph"/>
              <w:numPr>
                <w:ilvl w:val="0"/>
                <w:numId w:val="34"/>
              </w:numPr>
              <w:spacing w:before="0" w:after="0"/>
              <w:ind w:left="360"/>
              <w:rPr>
                <w:sz w:val="18"/>
                <w:szCs w:val="14"/>
              </w:rPr>
            </w:pPr>
            <w:r w:rsidRPr="00B226B4">
              <w:rPr>
                <w:sz w:val="18"/>
                <w:szCs w:val="14"/>
              </w:rPr>
              <w:t>Oral History</w:t>
            </w:r>
          </w:p>
          <w:p w:rsidR="00A6594D" w:rsidRPr="00B226B4" w:rsidP="0049303A" w14:paraId="59F256AD" w14:textId="77777777">
            <w:pPr>
              <w:pStyle w:val="NormalBoldBlue"/>
              <w:spacing w:after="0"/>
              <w:rPr>
                <w:sz w:val="18"/>
                <w:szCs w:val="14"/>
              </w:rPr>
            </w:pPr>
            <w:r w:rsidRPr="00B226B4">
              <w:rPr>
                <w:sz w:val="18"/>
                <w:szCs w:val="14"/>
              </w:rPr>
              <w:t>P-Q-R-S</w:t>
            </w:r>
          </w:p>
          <w:p w:rsidR="00A6594D" w:rsidRPr="00B226B4" w:rsidP="00350AD4" w14:paraId="40F42009" w14:textId="77777777">
            <w:pPr>
              <w:pStyle w:val="ListParagraph"/>
              <w:numPr>
                <w:ilvl w:val="0"/>
                <w:numId w:val="34"/>
              </w:numPr>
              <w:spacing w:before="0" w:after="0"/>
              <w:ind w:left="360"/>
              <w:rPr>
                <w:sz w:val="18"/>
                <w:szCs w:val="14"/>
              </w:rPr>
            </w:pPr>
            <w:r w:rsidRPr="00B226B4">
              <w:rPr>
                <w:sz w:val="18"/>
                <w:szCs w:val="14"/>
              </w:rPr>
              <w:t>Pre-K-12 Out of School / Summer Programs</w:t>
            </w:r>
          </w:p>
          <w:p w:rsidR="00A6594D" w:rsidRPr="00B226B4" w:rsidP="00350AD4" w14:paraId="707DD667" w14:textId="77777777">
            <w:pPr>
              <w:pStyle w:val="ListParagraph"/>
              <w:numPr>
                <w:ilvl w:val="0"/>
                <w:numId w:val="34"/>
              </w:numPr>
              <w:spacing w:before="0" w:after="0"/>
              <w:ind w:left="360"/>
              <w:rPr>
                <w:sz w:val="18"/>
                <w:szCs w:val="14"/>
              </w:rPr>
            </w:pPr>
            <w:r w:rsidRPr="00B226B4">
              <w:rPr>
                <w:sz w:val="18"/>
                <w:szCs w:val="14"/>
              </w:rPr>
              <w:t>Pre-K-12 School Programs</w:t>
            </w:r>
          </w:p>
          <w:p w:rsidR="00A6594D" w:rsidRPr="00B226B4" w:rsidP="00350AD4" w14:paraId="26972528" w14:textId="77777777">
            <w:pPr>
              <w:pStyle w:val="ListParagraph"/>
              <w:numPr>
                <w:ilvl w:val="0"/>
                <w:numId w:val="34"/>
              </w:numPr>
              <w:spacing w:before="0" w:after="0"/>
              <w:ind w:left="360"/>
              <w:rPr>
                <w:sz w:val="18"/>
                <w:szCs w:val="14"/>
              </w:rPr>
            </w:pPr>
            <w:r w:rsidRPr="00B226B4">
              <w:rPr>
                <w:sz w:val="18"/>
                <w:szCs w:val="14"/>
              </w:rPr>
              <w:t>Public Programs</w:t>
            </w:r>
          </w:p>
          <w:p w:rsidR="00A6594D" w:rsidRPr="00B226B4" w:rsidP="00350AD4" w14:paraId="0F792D33" w14:textId="77777777">
            <w:pPr>
              <w:pStyle w:val="ListParagraph"/>
              <w:numPr>
                <w:ilvl w:val="0"/>
                <w:numId w:val="34"/>
              </w:numPr>
              <w:spacing w:before="0" w:after="0"/>
              <w:ind w:left="360"/>
              <w:rPr>
                <w:sz w:val="18"/>
                <w:szCs w:val="14"/>
              </w:rPr>
            </w:pPr>
            <w:r w:rsidRPr="00B226B4">
              <w:rPr>
                <w:sz w:val="18"/>
                <w:szCs w:val="14"/>
              </w:rPr>
              <w:t>Scholarly Communications</w:t>
            </w:r>
          </w:p>
          <w:p w:rsidR="00A6594D" w:rsidRPr="00B226B4" w:rsidP="00350AD4" w14:paraId="36C7C3D0" w14:textId="77777777">
            <w:pPr>
              <w:pStyle w:val="ListParagraph"/>
              <w:numPr>
                <w:ilvl w:val="0"/>
                <w:numId w:val="34"/>
              </w:numPr>
              <w:spacing w:before="0" w:after="0"/>
              <w:ind w:left="360"/>
              <w:rPr>
                <w:sz w:val="18"/>
                <w:szCs w:val="14"/>
              </w:rPr>
            </w:pPr>
            <w:r w:rsidRPr="00B226B4">
              <w:rPr>
                <w:sz w:val="18"/>
                <w:szCs w:val="14"/>
              </w:rPr>
              <w:t xml:space="preserve">School Libraries / Librarianship </w:t>
            </w:r>
          </w:p>
          <w:p w:rsidR="00A6594D" w:rsidRPr="00B226B4" w:rsidP="00350AD4" w14:paraId="28AFC493" w14:textId="77777777">
            <w:pPr>
              <w:pStyle w:val="ListParagraph"/>
              <w:numPr>
                <w:ilvl w:val="0"/>
                <w:numId w:val="34"/>
              </w:numPr>
              <w:spacing w:before="0" w:after="0"/>
              <w:ind w:left="360"/>
              <w:rPr>
                <w:sz w:val="18"/>
                <w:szCs w:val="14"/>
              </w:rPr>
            </w:pPr>
            <w:r w:rsidRPr="00B226B4">
              <w:rPr>
                <w:sz w:val="18"/>
                <w:szCs w:val="14"/>
              </w:rPr>
              <w:t>Services and Programs for Adults</w:t>
            </w:r>
          </w:p>
          <w:p w:rsidR="00A6594D" w:rsidRPr="00B226B4" w:rsidP="00350AD4" w14:paraId="7A151636" w14:textId="77777777">
            <w:pPr>
              <w:pStyle w:val="ListParagraph"/>
              <w:numPr>
                <w:ilvl w:val="0"/>
                <w:numId w:val="34"/>
              </w:numPr>
              <w:spacing w:before="0" w:after="0"/>
              <w:ind w:left="360"/>
              <w:rPr>
                <w:sz w:val="18"/>
                <w:szCs w:val="14"/>
              </w:rPr>
            </w:pPr>
            <w:r w:rsidRPr="00B226B4">
              <w:rPr>
                <w:sz w:val="18"/>
                <w:szCs w:val="14"/>
              </w:rPr>
              <w:t xml:space="preserve">Services for Children and Families </w:t>
            </w:r>
          </w:p>
          <w:p w:rsidR="00A6594D" w:rsidRPr="00B226B4" w:rsidP="00350AD4" w14:paraId="16021B84" w14:textId="77777777">
            <w:pPr>
              <w:pStyle w:val="ListParagraph"/>
              <w:numPr>
                <w:ilvl w:val="0"/>
                <w:numId w:val="34"/>
              </w:numPr>
              <w:spacing w:before="0" w:after="0"/>
              <w:ind w:left="360"/>
              <w:rPr>
                <w:sz w:val="18"/>
                <w:szCs w:val="14"/>
              </w:rPr>
            </w:pPr>
            <w:r w:rsidRPr="00B226B4">
              <w:rPr>
                <w:sz w:val="18"/>
                <w:szCs w:val="14"/>
              </w:rPr>
              <w:t>Services for College Students</w:t>
            </w:r>
          </w:p>
          <w:p w:rsidR="00A6594D" w:rsidRPr="00B226B4" w:rsidP="00350AD4" w14:paraId="69E66134" w14:textId="77777777">
            <w:pPr>
              <w:pStyle w:val="ListParagraph"/>
              <w:numPr>
                <w:ilvl w:val="0"/>
                <w:numId w:val="34"/>
              </w:numPr>
              <w:spacing w:before="0" w:after="0"/>
              <w:ind w:left="360"/>
              <w:rPr>
                <w:sz w:val="18"/>
                <w:szCs w:val="14"/>
              </w:rPr>
            </w:pPr>
            <w:r w:rsidRPr="00B226B4">
              <w:rPr>
                <w:sz w:val="18"/>
                <w:szCs w:val="14"/>
              </w:rPr>
              <w:t>Services for Emerging Adults</w:t>
            </w:r>
          </w:p>
          <w:p w:rsidR="00A6594D" w:rsidRPr="00B226B4" w:rsidP="00350AD4" w14:paraId="462C0851" w14:textId="77777777">
            <w:pPr>
              <w:pStyle w:val="ListParagraph"/>
              <w:numPr>
                <w:ilvl w:val="0"/>
                <w:numId w:val="34"/>
              </w:numPr>
              <w:spacing w:before="0" w:after="0"/>
              <w:ind w:left="360"/>
              <w:rPr>
                <w:sz w:val="18"/>
                <w:szCs w:val="14"/>
              </w:rPr>
            </w:pPr>
            <w:r w:rsidRPr="00B226B4">
              <w:rPr>
                <w:sz w:val="18"/>
                <w:szCs w:val="14"/>
              </w:rPr>
              <w:t>Services for English-Language Learners</w:t>
            </w:r>
          </w:p>
          <w:p w:rsidR="00A6594D" w:rsidRPr="00B226B4" w:rsidP="00350AD4" w14:paraId="2247F201" w14:textId="77777777">
            <w:pPr>
              <w:pStyle w:val="ListParagraph"/>
              <w:numPr>
                <w:ilvl w:val="0"/>
                <w:numId w:val="34"/>
              </w:numPr>
              <w:spacing w:before="0" w:after="0"/>
              <w:ind w:left="360"/>
              <w:rPr>
                <w:sz w:val="18"/>
                <w:szCs w:val="14"/>
              </w:rPr>
            </w:pPr>
            <w:r w:rsidRPr="00B226B4">
              <w:rPr>
                <w:sz w:val="18"/>
                <w:szCs w:val="14"/>
              </w:rPr>
              <w:t>Services for Immigrants / Refugees</w:t>
            </w:r>
          </w:p>
          <w:p w:rsidR="00A6594D" w:rsidRPr="00B226B4" w:rsidP="00350AD4" w14:paraId="3D1BDD64" w14:textId="77777777">
            <w:pPr>
              <w:pStyle w:val="ListParagraph"/>
              <w:numPr>
                <w:ilvl w:val="0"/>
                <w:numId w:val="34"/>
              </w:numPr>
              <w:spacing w:before="0" w:after="0"/>
              <w:ind w:left="360"/>
              <w:rPr>
                <w:sz w:val="18"/>
                <w:szCs w:val="14"/>
              </w:rPr>
            </w:pPr>
            <w:r w:rsidRPr="00B226B4">
              <w:rPr>
                <w:sz w:val="18"/>
                <w:szCs w:val="14"/>
              </w:rPr>
              <w:t>Services for Incarcerated Individuals / Returning Citizens</w:t>
            </w:r>
          </w:p>
          <w:p w:rsidR="00A6594D" w:rsidRPr="00B226B4" w:rsidP="00350AD4" w14:paraId="710914AD" w14:textId="77777777">
            <w:pPr>
              <w:pStyle w:val="ListParagraph"/>
              <w:numPr>
                <w:ilvl w:val="0"/>
                <w:numId w:val="34"/>
              </w:numPr>
              <w:spacing w:before="0" w:after="0"/>
              <w:ind w:left="360"/>
              <w:rPr>
                <w:sz w:val="18"/>
                <w:szCs w:val="14"/>
              </w:rPr>
            </w:pPr>
            <w:r w:rsidRPr="00B226B4">
              <w:rPr>
                <w:sz w:val="18"/>
                <w:szCs w:val="14"/>
              </w:rPr>
              <w:t>Services for Individuals who are Neurodivergent</w:t>
            </w:r>
          </w:p>
          <w:p w:rsidR="00A6594D" w:rsidRPr="00B226B4" w:rsidP="00350AD4" w14:paraId="046B1867" w14:textId="77777777">
            <w:pPr>
              <w:pStyle w:val="ListParagraph"/>
              <w:numPr>
                <w:ilvl w:val="0"/>
                <w:numId w:val="34"/>
              </w:numPr>
              <w:spacing w:before="0" w:after="0"/>
              <w:ind w:left="360"/>
              <w:rPr>
                <w:sz w:val="18"/>
                <w:szCs w:val="14"/>
              </w:rPr>
            </w:pPr>
            <w:r w:rsidRPr="00B226B4">
              <w:rPr>
                <w:sz w:val="18"/>
                <w:szCs w:val="14"/>
              </w:rPr>
              <w:t>Services for Individuals with Disabilities</w:t>
            </w:r>
          </w:p>
          <w:p w:rsidR="00A6594D" w:rsidRPr="00B226B4" w:rsidP="00350AD4" w14:paraId="1B93DC18" w14:textId="77777777">
            <w:pPr>
              <w:pStyle w:val="ListParagraph"/>
              <w:numPr>
                <w:ilvl w:val="0"/>
                <w:numId w:val="34"/>
              </w:numPr>
              <w:spacing w:before="0" w:after="0"/>
              <w:ind w:left="360"/>
              <w:rPr>
                <w:sz w:val="18"/>
                <w:szCs w:val="14"/>
              </w:rPr>
            </w:pPr>
            <w:r w:rsidRPr="00B226B4">
              <w:rPr>
                <w:sz w:val="18"/>
                <w:szCs w:val="14"/>
              </w:rPr>
              <w:t>Services for LGBTQIA+</w:t>
            </w:r>
          </w:p>
          <w:p w:rsidR="00A6594D" w:rsidRPr="00B226B4" w:rsidP="00350AD4" w14:paraId="126F52CC" w14:textId="77777777">
            <w:pPr>
              <w:pStyle w:val="ListParagraph"/>
              <w:numPr>
                <w:ilvl w:val="0"/>
                <w:numId w:val="34"/>
              </w:numPr>
              <w:spacing w:before="0" w:after="0"/>
              <w:ind w:left="360"/>
              <w:rPr>
                <w:sz w:val="18"/>
                <w:szCs w:val="14"/>
              </w:rPr>
            </w:pPr>
            <w:r w:rsidRPr="00B226B4">
              <w:rPr>
                <w:sz w:val="18"/>
                <w:szCs w:val="14"/>
              </w:rPr>
              <w:t>Services for Older Adults</w:t>
            </w:r>
          </w:p>
          <w:p w:rsidR="00A6594D" w:rsidRPr="00B226B4" w:rsidP="00350AD4" w14:paraId="53C819ED" w14:textId="77777777">
            <w:pPr>
              <w:pStyle w:val="ListParagraph"/>
              <w:numPr>
                <w:ilvl w:val="0"/>
                <w:numId w:val="34"/>
              </w:numPr>
              <w:spacing w:before="0" w:after="0"/>
              <w:ind w:left="360"/>
              <w:rPr>
                <w:sz w:val="18"/>
                <w:szCs w:val="14"/>
              </w:rPr>
            </w:pPr>
            <w:r w:rsidRPr="00B226B4">
              <w:rPr>
                <w:sz w:val="18"/>
                <w:szCs w:val="14"/>
              </w:rPr>
              <w:t>Services for Rural Communities</w:t>
            </w:r>
          </w:p>
          <w:p w:rsidR="00A6594D" w:rsidRPr="00B226B4" w:rsidP="00350AD4" w14:paraId="3E976D51" w14:textId="77777777">
            <w:pPr>
              <w:pStyle w:val="ListParagraph"/>
              <w:numPr>
                <w:ilvl w:val="0"/>
                <w:numId w:val="34"/>
              </w:numPr>
              <w:spacing w:before="0" w:after="0"/>
              <w:ind w:left="360"/>
              <w:rPr>
                <w:sz w:val="18"/>
                <w:szCs w:val="14"/>
              </w:rPr>
            </w:pPr>
            <w:r w:rsidRPr="00B226B4">
              <w:rPr>
                <w:sz w:val="18"/>
                <w:szCs w:val="14"/>
              </w:rPr>
              <w:t>Services for Those below the Poverty Line or Unstably Housed</w:t>
            </w:r>
          </w:p>
          <w:p w:rsidR="00A6594D" w:rsidRPr="00B226B4" w:rsidP="00350AD4" w14:paraId="52499C8F" w14:textId="77777777">
            <w:pPr>
              <w:pStyle w:val="ListParagraph"/>
              <w:numPr>
                <w:ilvl w:val="0"/>
                <w:numId w:val="34"/>
              </w:numPr>
              <w:spacing w:before="0" w:after="0"/>
              <w:ind w:left="360"/>
              <w:rPr>
                <w:sz w:val="18"/>
                <w:szCs w:val="14"/>
              </w:rPr>
            </w:pPr>
            <w:r w:rsidRPr="00B226B4">
              <w:rPr>
                <w:sz w:val="18"/>
                <w:szCs w:val="14"/>
              </w:rPr>
              <w:t>Services for Tribal Communities</w:t>
            </w:r>
          </w:p>
          <w:p w:rsidR="00A6594D" w:rsidRPr="00B226B4" w:rsidP="00350AD4" w14:paraId="6D07F582" w14:textId="77777777">
            <w:pPr>
              <w:pStyle w:val="ListParagraph"/>
              <w:numPr>
                <w:ilvl w:val="0"/>
                <w:numId w:val="34"/>
              </w:numPr>
              <w:spacing w:before="0" w:after="0"/>
              <w:ind w:left="360"/>
              <w:rPr>
                <w:sz w:val="18"/>
                <w:szCs w:val="14"/>
              </w:rPr>
            </w:pPr>
            <w:r w:rsidRPr="00B226B4">
              <w:rPr>
                <w:sz w:val="18"/>
                <w:szCs w:val="14"/>
              </w:rPr>
              <w:t>Services for Urban Communities</w:t>
            </w:r>
          </w:p>
          <w:p w:rsidR="00A6594D" w:rsidRPr="00B226B4" w:rsidP="00350AD4" w14:paraId="65627B14" w14:textId="77777777">
            <w:pPr>
              <w:pStyle w:val="ListParagraph"/>
              <w:numPr>
                <w:ilvl w:val="0"/>
                <w:numId w:val="34"/>
              </w:numPr>
              <w:spacing w:before="0" w:after="0"/>
              <w:ind w:left="360"/>
              <w:rPr>
                <w:sz w:val="18"/>
                <w:szCs w:val="14"/>
              </w:rPr>
            </w:pPr>
            <w:r w:rsidRPr="00B226B4">
              <w:rPr>
                <w:sz w:val="18"/>
                <w:szCs w:val="14"/>
              </w:rPr>
              <w:t>Services for Veterans / Active-Duty Military</w:t>
            </w:r>
          </w:p>
          <w:p w:rsidR="00A6594D" w:rsidRPr="00B226B4" w:rsidP="00350AD4" w14:paraId="0E189C0A" w14:textId="77777777">
            <w:pPr>
              <w:pStyle w:val="ListParagraph"/>
              <w:numPr>
                <w:ilvl w:val="0"/>
                <w:numId w:val="34"/>
              </w:numPr>
              <w:spacing w:before="0" w:after="0"/>
              <w:ind w:left="360"/>
              <w:rPr>
                <w:sz w:val="18"/>
                <w:szCs w:val="14"/>
              </w:rPr>
            </w:pPr>
            <w:r w:rsidRPr="00B226B4">
              <w:rPr>
                <w:sz w:val="18"/>
                <w:szCs w:val="14"/>
              </w:rPr>
              <w:t>Services for Teens</w:t>
            </w:r>
          </w:p>
          <w:p w:rsidR="00A6594D" w:rsidRPr="00B226B4" w:rsidP="00350AD4" w14:paraId="6126E314" w14:textId="77777777">
            <w:pPr>
              <w:pStyle w:val="ListParagraph"/>
              <w:numPr>
                <w:ilvl w:val="0"/>
                <w:numId w:val="34"/>
              </w:numPr>
              <w:spacing w:before="0" w:after="0"/>
              <w:ind w:left="360"/>
              <w:rPr>
                <w:sz w:val="18"/>
                <w:szCs w:val="14"/>
              </w:rPr>
            </w:pPr>
            <w:r w:rsidRPr="00B226B4">
              <w:rPr>
                <w:sz w:val="18"/>
                <w:szCs w:val="14"/>
              </w:rPr>
              <w:t>Shared Infrastructures / Open-Source Software</w:t>
            </w:r>
          </w:p>
          <w:p w:rsidR="00A6594D" w:rsidRPr="00B226B4" w:rsidP="00350AD4" w14:paraId="2BE25FFE" w14:textId="77777777">
            <w:pPr>
              <w:pStyle w:val="ListParagraph"/>
              <w:numPr>
                <w:ilvl w:val="0"/>
                <w:numId w:val="34"/>
              </w:numPr>
              <w:spacing w:before="0" w:after="0"/>
              <w:ind w:left="360"/>
              <w:rPr>
                <w:sz w:val="18"/>
                <w:szCs w:val="14"/>
              </w:rPr>
            </w:pPr>
            <w:r w:rsidRPr="00B226B4">
              <w:rPr>
                <w:sz w:val="18"/>
                <w:szCs w:val="14"/>
              </w:rPr>
              <w:t>STEM / STEAM Programming</w:t>
            </w:r>
          </w:p>
          <w:p w:rsidR="00A6594D" w:rsidRPr="00B226B4" w:rsidP="00350AD4" w14:paraId="26895211" w14:textId="77777777">
            <w:pPr>
              <w:pStyle w:val="ListParagraph"/>
              <w:numPr>
                <w:ilvl w:val="0"/>
                <w:numId w:val="34"/>
              </w:numPr>
              <w:spacing w:before="0" w:after="0"/>
              <w:ind w:left="360"/>
              <w:rPr>
                <w:sz w:val="18"/>
                <w:szCs w:val="14"/>
              </w:rPr>
            </w:pPr>
            <w:r w:rsidRPr="00B226B4">
              <w:rPr>
                <w:sz w:val="18"/>
                <w:szCs w:val="14"/>
              </w:rPr>
              <w:t>Summer Services</w:t>
            </w:r>
          </w:p>
          <w:p w:rsidR="00A6594D" w:rsidRPr="00B226B4" w:rsidP="0049303A" w14:paraId="7D1E11E4" w14:textId="77777777">
            <w:pPr>
              <w:pStyle w:val="NormalBoldBlue"/>
              <w:spacing w:before="0" w:after="0" w:line="240" w:lineRule="auto"/>
              <w:rPr>
                <w:sz w:val="18"/>
                <w:szCs w:val="14"/>
              </w:rPr>
            </w:pPr>
            <w:r w:rsidRPr="00B226B4">
              <w:rPr>
                <w:sz w:val="18"/>
                <w:szCs w:val="14"/>
              </w:rPr>
              <w:t>T-U-V-W-X-Y-Z</w:t>
            </w:r>
          </w:p>
          <w:p w:rsidR="00A6594D" w:rsidRPr="00B226B4" w:rsidP="00350AD4" w14:paraId="05A14F1E" w14:textId="77777777">
            <w:pPr>
              <w:pStyle w:val="ListParagraph"/>
              <w:numPr>
                <w:ilvl w:val="0"/>
                <w:numId w:val="34"/>
              </w:numPr>
              <w:spacing w:before="0" w:after="0"/>
              <w:ind w:left="360"/>
              <w:rPr>
                <w:sz w:val="18"/>
                <w:szCs w:val="14"/>
              </w:rPr>
            </w:pPr>
            <w:r w:rsidRPr="00B226B4">
              <w:rPr>
                <w:sz w:val="18"/>
                <w:szCs w:val="14"/>
              </w:rPr>
              <w:t>Teacher / Educator Professional Development</w:t>
            </w:r>
          </w:p>
          <w:p w:rsidR="00A6594D" w:rsidRPr="00B226B4" w:rsidP="00350AD4" w14:paraId="1864EBF8" w14:textId="77777777">
            <w:pPr>
              <w:pStyle w:val="ListParagraph"/>
              <w:numPr>
                <w:ilvl w:val="0"/>
                <w:numId w:val="34"/>
              </w:numPr>
              <w:spacing w:before="0" w:after="0"/>
              <w:ind w:left="360"/>
              <w:rPr>
                <w:sz w:val="18"/>
                <w:szCs w:val="14"/>
              </w:rPr>
            </w:pPr>
            <w:r w:rsidRPr="00B226B4">
              <w:rPr>
                <w:sz w:val="18"/>
                <w:szCs w:val="14"/>
              </w:rPr>
              <w:t>Web Archiving</w:t>
            </w:r>
          </w:p>
          <w:p w:rsidR="00A6594D" w:rsidRPr="00B226B4" w:rsidP="00350AD4" w14:paraId="72BD5A2A" w14:textId="77777777">
            <w:pPr>
              <w:pStyle w:val="ListParagraph"/>
              <w:numPr>
                <w:ilvl w:val="0"/>
                <w:numId w:val="34"/>
              </w:numPr>
              <w:spacing w:before="0" w:after="0"/>
              <w:ind w:left="360"/>
              <w:rPr>
                <w:sz w:val="18"/>
                <w:szCs w:val="14"/>
              </w:rPr>
            </w:pPr>
            <w:r w:rsidRPr="00B226B4">
              <w:rPr>
                <w:sz w:val="18"/>
                <w:szCs w:val="14"/>
              </w:rPr>
              <w:t xml:space="preserve">Website Creation / Enhancement </w:t>
            </w:r>
          </w:p>
          <w:p w:rsidR="00A6594D" w:rsidRPr="00B226B4" w:rsidP="00350AD4" w14:paraId="6538EBA0" w14:textId="77777777">
            <w:pPr>
              <w:pStyle w:val="ListParagraph"/>
              <w:numPr>
                <w:ilvl w:val="0"/>
                <w:numId w:val="34"/>
              </w:numPr>
              <w:spacing w:before="0" w:after="0"/>
              <w:ind w:left="360"/>
              <w:rPr>
                <w:sz w:val="18"/>
                <w:szCs w:val="14"/>
              </w:rPr>
            </w:pPr>
            <w:r w:rsidRPr="00B226B4">
              <w:rPr>
                <w:sz w:val="18"/>
                <w:szCs w:val="14"/>
              </w:rPr>
              <w:t>Workforce Development</w:t>
            </w:r>
          </w:p>
        </w:tc>
      </w:tr>
      <w:bookmarkEnd w:id="267"/>
    </w:tbl>
    <w:p w:rsidR="00020D75" w:rsidRPr="00791419" w:rsidP="004E1473" w14:paraId="464A1A6A" w14:textId="77777777">
      <w:pPr>
        <w:rPr>
          <w:sz w:val="6"/>
          <w:szCs w:val="2"/>
        </w:rPr>
      </w:pPr>
    </w:p>
    <w:sectPr w:rsidSect="00A91B53">
      <w:headerReference w:type="default" r:id="rId196"/>
      <w:headerReference w:type="first" r:id="rId197"/>
      <w:pgSz w:w="12240" w:h="15840"/>
      <w:pgMar w:top="1440" w:right="1440" w:bottom="1440" w:left="1440" w:header="288" w:footer="82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F1C38" w14:paraId="2961A2C3" w14:textId="77777777">
      <w:pPr>
        <w:spacing w:before="0" w:after="0" w:line="240" w:lineRule="auto"/>
      </w:pPr>
      <w:r>
        <w:separator/>
      </w:r>
    </w:p>
  </w:endnote>
  <w:endnote w:type="continuationSeparator" w:id="1">
    <w:p w:rsidR="008F1C38" w14:paraId="25E53D56"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Franklin Gothic Book">
    <w:altName w:val="Calibri"/>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7CC5AE98" w14:textId="7777777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46C7F255" w14:textId="77777777">
    <w:pPr>
      <w:spacing w:line="240" w:lineRule="auto"/>
    </w:pPr>
    <w:r>
      <w:t xml:space="preserve">OMB Control #:  3137-0094, Expiration Date: 8/31/2021 </w:t>
    </w:r>
    <w:r>
      <w:tab/>
      <w:t xml:space="preserve">  </w:t>
    </w:r>
    <w:r>
      <w:tab/>
      <w:t>IMLS-CLR-D-0023</w:t>
    </w:r>
  </w:p>
  <w:p w:rsidR="002466F9" w:rsidP="0049303A" w14:paraId="7FA87D1E" w14:textId="77777777">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6C3D9ABD" w14:textId="77777777">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2E4A8551" w14:textId="77777777">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4121BC" w:rsidP="008108F6" w14:paraId="154B685A" w14:textId="6D921E2F">
    <w:pPr>
      <w:spacing w:line="240" w:lineRule="auto"/>
      <w:rPr>
        <w:b/>
        <w:bCs/>
        <w:color w:val="1F3864" w:themeColor="accent5" w:themeShade="80"/>
        <w:sz w:val="22"/>
        <w:szCs w:val="18"/>
      </w:rPr>
    </w:pP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STYLEREF  "Heading 2"  \* MERGEFORMAT </w:instrText>
    </w:r>
    <w:r w:rsidRPr="004121BC">
      <w:rPr>
        <w:b/>
        <w:bCs/>
        <w:color w:val="1F3864" w:themeColor="accent5" w:themeShade="80"/>
        <w:sz w:val="22"/>
        <w:szCs w:val="18"/>
      </w:rPr>
      <w:fldChar w:fldCharType="separate"/>
    </w:r>
    <w:r>
      <w:rPr>
        <w:b/>
        <w:bCs/>
        <w:noProof/>
        <w:color w:val="1F3864" w:themeColor="accent5" w:themeShade="80"/>
        <w:sz w:val="22"/>
        <w:szCs w:val="18"/>
      </w:rPr>
      <w:t>Program Description</w:t>
    </w:r>
    <w:r w:rsidRPr="004121BC">
      <w:rPr>
        <w:b/>
        <w:bCs/>
        <w:color w:val="1F3864" w:themeColor="accent5" w:themeShade="80"/>
        <w:sz w:val="22"/>
        <w:szCs w:val="18"/>
      </w:rPr>
      <w:fldChar w:fldCharType="end"/>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PAGE   \* MERGEFORMAT </w:instrText>
    </w:r>
    <w:r w:rsidRPr="004121BC">
      <w:rPr>
        <w:b/>
        <w:bCs/>
        <w:color w:val="1F3864" w:themeColor="accent5" w:themeShade="80"/>
        <w:sz w:val="22"/>
        <w:szCs w:val="18"/>
      </w:rPr>
      <w:fldChar w:fldCharType="separate"/>
    </w:r>
    <w:r w:rsidRPr="004121BC">
      <w:rPr>
        <w:b/>
        <w:bCs/>
        <w:noProof/>
        <w:color w:val="1F3864" w:themeColor="accent5" w:themeShade="80"/>
        <w:sz w:val="22"/>
        <w:szCs w:val="18"/>
      </w:rPr>
      <w:t>1</w:t>
    </w:r>
    <w:r w:rsidRPr="004121BC">
      <w:rPr>
        <w:b/>
        <w:bCs/>
        <w:noProof/>
        <w:color w:val="1F3864" w:themeColor="accent5" w:themeShade="80"/>
        <w:sz w:val="22"/>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F1C38" w14:paraId="50C369B2" w14:textId="77777777">
      <w:pPr>
        <w:spacing w:before="0" w:after="0" w:line="240" w:lineRule="auto"/>
      </w:pPr>
      <w:r>
        <w:separator/>
      </w:r>
    </w:p>
  </w:footnote>
  <w:footnote w:type="continuationSeparator" w:id="1">
    <w:p w:rsidR="008F1C38" w14:paraId="59DC9659"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454FDE64" w14:textId="77777777">
    <w:pPr>
      <w:spacing w:line="240" w:lineRule="auto"/>
      <w:rPr>
        <w:sz w:val="18"/>
      </w:rPr>
    </w:pPr>
    <w:r>
      <w:rPr>
        <w:noProof/>
      </w:rPr>
      <mc:AlternateContent>
        <mc:Choice Requires="wpg">
          <w:drawing>
            <wp:anchor distT="0" distB="0" distL="114300" distR="114300" simplePos="0" relativeHeight="251879424"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77777777">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880448"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2F9C31D" w14:textId="77777777">
                      <w:pPr>
                        <w:spacing w:line="240" w:lineRule="auto"/>
                      </w:pPr>
                    </w:p>
                    <w:p w:rsidR="002466F9" w:rsidP="00514155" w14:paraId="62BEEF4C" w14:textId="77777777">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24137593"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19925AAD" w14:textId="77777777">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0B9BF719" w14:textId="77777777">
    <w:pPr>
      <w:pStyle w:val="NormalBoldBlue"/>
      <w:ind w:left="2880"/>
      <w:contextualSpacing/>
      <w:rPr>
        <w:sz w:val="18"/>
      </w:rPr>
    </w:pPr>
    <w:r>
      <w:rPr>
        <w:noProof/>
        <w:sz w:val="18"/>
      </w:rPr>
      <mc:AlternateContent>
        <mc:Choice Requires="wps">
          <w:drawing>
            <wp:anchor distT="0" distB="0" distL="114300" distR="114300" simplePos="0" relativeHeight="251809792"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1B6635" w:rsidRPr="00864304" w:rsidP="00753C59" w14:paraId="1C25412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79750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93164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79852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932672"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0774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Contacts_and_Other"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1B6635" w:rsidRPr="00864304" w:rsidP="00753C59" w14:paraId="7B5FA3A1"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79545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930624"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0569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06720" fillcolor="#9cc5ca" stroked="f" strokeweight="0.5pt">
              <v:fill opacity="0"/>
              <v:textbox>
                <w:txbxContent>
                  <w:p w:rsidR="001B6635" w:rsidRPr="006B5ADB" w:rsidP="00753C59" w14:paraId="0FF77CE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04672" o:button="t" fillcolor="#9cc5ca" stroked="f" strokeweight="0.5pt">
              <v:fill opacity="0" o:detectmouseclick="t"/>
              <v:textbox>
                <w:txbxContent>
                  <w:p w:rsidR="001B6635" w:rsidRPr="00BE2408" w:rsidP="002D0767" w14:paraId="249BD48A"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02624" o:button="t" fillcolor="#9cc5ca" stroked="f" strokeweight="0.5pt">
              <v:fill opacity="0" o:detectmouseclick="t"/>
              <v:textbox>
                <w:txbxContent>
                  <w:p w:rsidR="001B6635" w:rsidRPr="00A41BA4" w:rsidP="00864304" w14:paraId="64171A58"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00576" o:button="t" fillcolor="#9cc5ca" stroked="f" strokeweight="0.5pt">
              <v:fill opacity="0" o:detectmouseclick="t"/>
              <v:textbox>
                <w:txbxContent>
                  <w:p w:rsidR="001B6635" w:rsidRPr="00F527F7" w:rsidP="003C7AF9" w14:paraId="60AD67EC"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94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92960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2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928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88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92755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0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1360" fillcolor="#9cc5ca" stroked="f" strokeweight="0.5pt">
              <v:fill opacity="0"/>
              <v:textbox>
                <w:txbxContent>
                  <w:p w:rsidR="001B6635" w:rsidRPr="006D2C8D" w:rsidP="00477A37" w14:paraId="6D126FC4"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8726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8995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6BBDE54B" w14:textId="77777777">
    <w:r>
      <w:rPr>
        <w:noProof/>
        <w:sz w:val="18"/>
      </w:rPr>
      <mc:AlternateContent>
        <mc:Choice Requires="wps">
          <w:drawing>
            <wp:anchor distT="0" distB="0" distL="114300" distR="114300" simplePos="0" relativeHeight="251875328"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77777777">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876352" fillcolor="#9cc5ca" stroked="f" strokeweight="0.5pt">
              <v:fill opacity="0"/>
              <v:textbox>
                <w:txbxContent>
                  <w:p w:rsidR="003A20B3" w:rsidRPr="004551FF" w:rsidP="00971D8B" w14:paraId="5218A7C5" w14:textId="77777777">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864064"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48032"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858944"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47008"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868160"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51104"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5008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72256"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Step_4:__1"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873280" o:button="t" fillcolor="#9cc5ca" stroked="f" strokeweight="0.5pt">
              <v:fill opacity="0" o:detectmouseclick="t"/>
              <v:textbox>
                <w:txbxContent>
                  <w:p w:rsidR="003A20B3" w:rsidRPr="003A20B3" w:rsidP="004551FF" w14:paraId="08FB5E85"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66112"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4905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9968"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60992" o:button="t" fillcolor="#9cc5ca" stroked="f" strokeweight="0.5pt">
              <v:fill opacity="0" o:detectmouseclick="t"/>
              <v:textbox>
                <w:txbxContent>
                  <w:p w:rsidR="003A20B3" w:rsidRPr="006A63EA" w:rsidP="00452EC7" w14:paraId="138BB2F4"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5212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2016"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63040" o:button="t" fillcolor="#9cc5ca" stroked="f" strokeweight="0.5pt">
              <v:fill opacity="0" o:detectmouseclick="t"/>
              <v:textbox>
                <w:txbxContent>
                  <w:p w:rsidR="003A20B3" w:rsidRPr="00A41BA4" w:rsidP="00452EC7" w14:paraId="160DBC3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7376"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3A20B3" w:rsidRPr="008F77E1" w:rsidP="009F5EDB" w14:paraId="599E222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70208"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1232" o:button="t" fillcolor="#9cc5ca" stroked="f" strokeweight="0.5pt">
              <v:fill opacity="0" o:detectmouseclick="t"/>
              <v:textbox>
                <w:txbxContent>
                  <w:p w:rsidR="003A20B3" w:rsidRPr="007D06DB" w:rsidP="004551FF" w14:paraId="2C33F7B3"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2E5B2399" w14:textId="77777777">
    <w:pPr>
      <w:pStyle w:val="NormalBoldBlue"/>
      <w:ind w:left="2880"/>
      <w:contextualSpacing/>
      <w:rPr>
        <w:sz w:val="18"/>
      </w:rPr>
    </w:pPr>
    <w:r>
      <w:rPr>
        <w:noProof/>
        <w:sz w:val="18"/>
      </w:rPr>
      <mc:AlternateContent>
        <mc:Choice Requires="wps">
          <w:drawing>
            <wp:anchor distT="0" distB="0" distL="114300" distR="114300" simplePos="0" relativeHeight="251854848"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77777777">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855872" fillcolor="#9cc5ca" stroked="f" strokeweight="0.5pt">
              <v:fill opacity="0"/>
              <v:textbox>
                <w:txbxContent>
                  <w:p w:rsidR="00F86D25" w:rsidRPr="00452EC7" w:rsidP="00764EC8" w14:paraId="36BD8787" w14:textId="77777777">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F86D25" w:rsidRPr="00864304" w:rsidP="00753C59" w14:paraId="0079A935"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4358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94496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9459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4153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943936"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52800"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F86D25" w:rsidRPr="00F0334A" w:rsidP="00753C59" w14:paraId="4A849A05"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5075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F86D25" w:rsidRPr="00BE2408" w:rsidP="002D0767" w14:paraId="42679485"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8704"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9728" o:button="t" fillcolor="#9cc5ca" stroked="f" strokeweight="0.5pt">
              <v:fill opacity="0" o:detectmouseclick="t"/>
              <v:textbox>
                <w:txbxContent>
                  <w:p w:rsidR="00F86D25" w:rsidRPr="00A41BA4" w:rsidP="00864304" w14:paraId="5D56744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F86D25" w:rsidRPr="00F527F7" w:rsidP="003C7AF9" w14:paraId="186A2DE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94291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846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94188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94086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641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7440" fillcolor="#9cc5ca" stroked="f" strokeweight="0.5pt">
              <v:fill opacity="0"/>
              <v:textbox>
                <w:txbxContent>
                  <w:p w:rsidR="00F86D25" w:rsidRPr="006D2C8D" w:rsidP="00477A37" w14:paraId="1B266FB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3334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7664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0DC" w:rsidRPr="00B372D5" w:rsidP="001D512A" w14:paraId="10F7D353" w14:textId="7777777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6694BFFC" w14:textId="77777777">
    <w:pPr>
      <w:pStyle w:val="NormalBoldBlue"/>
      <w:ind w:left="2880"/>
      <w:contextualSpacing/>
      <w:rPr>
        <w:sz w:val="18"/>
      </w:rPr>
    </w:pPr>
    <w:r>
      <w:rPr>
        <w:noProof/>
        <w:sz w:val="18"/>
      </w:rPr>
      <mc:AlternateContent>
        <mc:Choice Requires="wps">
          <w:drawing>
            <wp:anchor distT="0" distB="0" distL="114300" distR="114300" simplePos="0" relativeHeight="25177395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774976" fillcolor="#9cc5ca" stroked="f" strokeweight="0.5pt">
              <v:fill opacity="0"/>
              <v:textbox>
                <w:txbxContent>
                  <w:p w:rsidR="00EC5F8D" w:rsidRPr="00C22DFC" w:rsidP="00C22DFC" w14:paraId="07BCFB77"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5961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width-percent:0;mso-width-relative:margin;mso-wrap-distance-bottom:0;mso-wrap-distance-left:9pt;mso-wrap-distance-right:9pt;mso-wrap-distance-top:0;mso-wrap-style:square;position:absolute;visibility:visible;z-index:25192345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8" alt="&quot;&quot;" style="mso-width-percent:0;mso-width-relative:margin;mso-wrap-distance-bottom:0;mso-wrap-distance-left:9pt;mso-wrap-distance-right:9pt;mso-wrap-distance-top:0;mso-wrap-style:square;position:absolute;visibility:visible;z-index:251924480"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77777777">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href="#_Contacts_and_Other_1"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EC5F8D" w:rsidRPr="00EC5F8D" w:rsidP="00753C59" w14:paraId="5B7E4828" w14:textId="77777777">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width-percent:0;mso-width-relative:margin;mso-wrap-distance-bottom:0;mso-wrap-distance-left:9pt;mso-wrap-distance-right:9pt;mso-wrap-distance-top:0;mso-wrap-style:square;position:absolute;visibility:visible;z-index:25192243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1"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EC5F8D" w:rsidRPr="00F0334A" w:rsidP="00753C59" w14:paraId="08E170B3"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5760"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66784" o:button="t" fillcolor="#9cc5ca" stroked="f" strokeweight="0.5pt">
              <v:fill opacity="0" o:detectmouseclick="t"/>
              <v:textbox>
                <w:txbxContent>
                  <w:p w:rsidR="00EC5F8D" w:rsidRPr="00BE2408" w:rsidP="002D0767" w14:paraId="51EAE3B0"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6371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4736" o:button="t" fillcolor="#9cc5ca" stroked="f" strokeweight="0.5pt">
              <v:fill opacity="0" o:detectmouseclick="t"/>
              <v:textbox>
                <w:txbxContent>
                  <w:p w:rsidR="00EC5F8D" w:rsidRPr="00A41BA4" w:rsidP="00864304" w14:paraId="612EA79F"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166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2688" o:button="t" fillcolor="#9cc5ca" stroked="f" strokeweight="0.5pt">
              <v:fill opacity="0" o:detectmouseclick="t"/>
              <v:textbox>
                <w:txbxContent>
                  <w:p w:rsidR="00EC5F8D" w:rsidRPr="00F527F7" w:rsidP="003C7AF9" w14:paraId="42E288AB"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75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5" alt="&quot;&quot;" style="mso-width-percent:0;mso-width-relative:margin;mso-wrap-distance-bottom:0;mso-wrap-distance-left:9pt;mso-wrap-distance-right:9pt;mso-wrap-distance-top:0;mso-wrap-style:square;position:absolute;visibility:visible;z-index:25192140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6" alt="&quot;&quot;" style="mso-width-percent:0;mso-width-relative:margin;mso-wrap-distance-bottom:0;mso-wrap-distance-left:9pt;mso-wrap-distance-right:9pt;mso-wrap-distance-top:0;mso-wrap-style:square;position:absolute;visibility:visible;z-index:25192038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3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7" alt="&quot;&quot;" style="mso-width-percent:0;mso-width-relative:margin;mso-wrap-distance-bottom:0;mso-wrap-distance-left:9pt;mso-wrap-distance-right:9pt;mso-wrap-distance-top:0;mso-wrap-style:square;position:absolute;visibility:visible;z-index:25191936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55520" fillcolor="#9cc5ca" stroked="f" strokeweight="0.5pt">
              <v:fill opacity="0"/>
              <v:textbox>
                <w:txbxContent>
                  <w:p w:rsidR="00EC5F8D" w:rsidRPr="006D2C8D" w:rsidP="00477A37" w14:paraId="66050774"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5244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9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981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7616BEEE" w14:textId="77777777">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2025 Notice of Funding Opportunity </w:t>
    </w:r>
  </w:p>
  <w:p w:rsidR="002466F9" w:rsidRPr="00857943" w:rsidP="00857943" w14:paraId="61A79E01" w14:textId="77777777">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03296"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881472"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697152"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865088" from="141.9pt,20.2pt" to="540.05pt,20.2pt" strokecolor="#e36f1e" strokeweight="1.5pt">
              <v:stroke joinstyle="miter"/>
            </v:line>
          </w:pict>
        </mc:Fallback>
      </mc:AlternateContent>
    </w:r>
    <w:r w:rsidR="00E43CC3">
      <w:t>e November 15, 2024</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40BCD4C1" w14:textId="77777777">
    <w:r>
      <w:rPr>
        <w:noProof/>
        <w:sz w:val="18"/>
      </w:rPr>
      <mc:AlternateContent>
        <mc:Choice Requires="wps">
          <w:drawing>
            <wp:anchor distT="0" distB="0" distL="114300" distR="114300" simplePos="0" relativeHeight="251883520"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884544" o:button="t" fillcolor="#9cc5ca" stroked="f" strokeweight="0.5pt">
              <v:fill opacity="0" o:detectmouseclick="t"/>
              <v:textbox>
                <w:txbxContent>
                  <w:p w:rsidR="00EA09D4" w:rsidRPr="00B75044" w:rsidP="00D45632" w14:paraId="5EA6D74C"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899904"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Contacts_and_Other"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EA09D4" w:rsidRPr="008F77E1" w:rsidP="00D45632" w14:paraId="746BD1A9"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01952"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EA09D4" w:rsidRPr="008F77E1" w:rsidP="00D45632" w14:paraId="16C3BD0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89683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Step_4:_"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897856" o:button="t" fillcolor="#9cc5ca" stroked="f" strokeweight="0.5pt">
              <v:fill opacity="0" o:detectmouseclick="t"/>
              <v:textbox>
                <w:txbxContent>
                  <w:p w:rsidR="00EA09D4" w:rsidRPr="008F77E1" w:rsidP="00D45632" w14:paraId="58BD1BEF"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89478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Step_3:_"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895808" o:button="t" fillcolor="#9cc5ca" stroked="f" strokeweight="0.5pt">
              <v:fill opacity="0" o:detectmouseclick="t"/>
              <v:textbox>
                <w:txbxContent>
                  <w:p w:rsidR="00EA09D4" w:rsidRPr="008F77E1" w:rsidP="00D45632" w14:paraId="275BD3AF"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887616"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54176"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885568"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Step2"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886592" o:button="t" fillcolor="#9cc5ca" stroked="f" strokeweight="0.5pt">
              <v:fill opacity="0" o:detectmouseclick="t"/>
              <v:textbox>
                <w:txbxContent>
                  <w:p w:rsidR="00EA09D4" w:rsidRPr="00376070" w:rsidP="00D45632" w14:paraId="62F7D213"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82496"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53152"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89273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8272"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57248"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5622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888640"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55200"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51D34BBE" w14:textId="77777777">
    <w:pPr>
      <w:pStyle w:val="NormalBoldBlue"/>
      <w:ind w:left="2880"/>
      <w:contextualSpacing/>
      <w:rPr>
        <w:sz w:val="18"/>
      </w:rPr>
    </w:pPr>
    <w:r>
      <w:rPr>
        <w:noProof/>
        <w:sz w:val="18"/>
      </w:rPr>
      <mc:AlternateContent>
        <mc:Choice Requires="wps">
          <w:drawing>
            <wp:anchor distT="0" distB="0" distL="114300" distR="114300" simplePos="0" relativeHeight="251667456"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68480" fillcolor="#9cc5ca" stroked="f" strokeweight="0.5pt">
              <v:fill opacity="0"/>
              <v:textbox>
                <w:txbxContent>
                  <w:p w:rsidR="003C7AF9" w:rsidRPr="00B75044" w:rsidP="003C7AF9" w14:paraId="21E8DD05"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1552"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Step_3:_"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2576" o:button="t" fillcolor="#9cc5ca" stroked="f" strokeweight="0.5pt">
              <v:fill opacity="0" o:detectmouseclick="t"/>
              <v:textbox>
                <w:txbxContent>
                  <w:p w:rsidR="002D0767" w:rsidRPr="00864304" w:rsidP="002D0767" w14:paraId="5C7E55BE"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73600"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Step_4:_"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74624" o:button="t" fillcolor="#9cc5ca" stroked="f" strokeweight="0.5pt">
              <v:fill opacity="0" o:detectmouseclick="t"/>
              <v:textbox>
                <w:txbxContent>
                  <w:p w:rsidR="00753C59" w:rsidRPr="00864304" w:rsidP="00753C59" w14:paraId="6E4DC8EA"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77696"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78720" o:button="t" fillcolor="#9cc5ca" stroked="f" strokeweight="0.5pt">
              <v:fill opacity="0" o:detectmouseclick="t"/>
              <v:textbox>
                <w:txbxContent>
                  <w:p w:rsidR="00753C59" w:rsidRPr="00864304" w:rsidP="00753C59" w14:paraId="5C5B2EEB"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75648"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Contacts_and_Other"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76672" o:button="t" fillcolor="#9cc5ca" stroked="f" strokeweight="0.5pt">
              <v:fill opacity="0" o:detectmouseclick="t"/>
              <v:textbox>
                <w:txbxContent>
                  <w:p w:rsidR="00753C59" w:rsidRPr="00864304" w:rsidP="00753C59" w14:paraId="44285997"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6540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793408"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6432"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79648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4384"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789312"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69504"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0528" o:button="t" fillcolor="#9cc5ca" stroked="f" strokeweight="0.5pt">
              <v:fill opacity="0" o:detectmouseclick="t"/>
              <v:textbox>
                <w:txbxContent>
                  <w:p w:rsidR="00864304" w:rsidRPr="00864304" w:rsidP="00864304" w14:paraId="71CB7757"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336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786240"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233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781120"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5926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772928"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028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1312" fillcolor="#9cc5ca" stroked="f" strokeweight="0.5pt">
              <v:fill opacity="0"/>
              <v:textbox>
                <w:txbxContent>
                  <w:p w:rsidR="00477A37" w:rsidRPr="006D2C8D" w:rsidP="00477A37" w14:paraId="261A52FC"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48672"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4FBE04A5" w14:textId="77777777">
    <w:r>
      <w:rPr>
        <w:noProof/>
        <w:sz w:val="18"/>
      </w:rPr>
      <mc:AlternateContent>
        <mc:Choice Requires="wps">
          <w:drawing>
            <wp:anchor distT="0" distB="0" distL="114300" distR="114300" simplePos="0" relativeHeight="251706368"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07392" fillcolor="#9cc5ca" stroked="f" strokeweight="0.5pt">
              <v:fill opacity="0"/>
              <v:textbox>
                <w:txbxContent>
                  <w:p w:rsidR="004E7CBD" w:rsidRPr="007D7DDA" w:rsidP="007D7DDA" w14:paraId="046350C6"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19680"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20704" o:button="t" fillcolor="#9cc5ca" stroked="f" strokeweight="0.5pt">
              <v:fill opacity="0" o:detectmouseclick="t"/>
              <v:textbox>
                <w:txbxContent>
                  <w:p w:rsidR="004E7CBD" w:rsidRPr="008F77E1" w:rsidP="00934E95" w14:paraId="37BE994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17632"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Contacts_and_Other"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18656" o:button="t" fillcolor="#9cc5ca" stroked="f" strokeweight="0.5pt">
              <v:fill opacity="0" o:detectmouseclick="t"/>
              <v:textbox>
                <w:txbxContent>
                  <w:p w:rsidR="004E7CBD" w:rsidRPr="008F77E1" w:rsidP="0095681D" w14:paraId="23385A54"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15584"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Step_4:_"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4E7CBD" w:rsidRPr="008F77E1" w:rsidP="00974361" w14:paraId="1FEE22A6"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13536"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Step_3:_"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4E7CBD" w:rsidRPr="008F77E1" w:rsidP="00D145F5" w14:paraId="4DC3C027"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04320"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Step_1:_"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05344" o:button="t" fillcolor="#9cc5ca" stroked="f" strokeweight="0.5pt">
              <v:fill opacity="0" o:detectmouseclick="t"/>
              <v:textbox>
                <w:txbxContent>
                  <w:p w:rsidR="004E7CBD" w:rsidRPr="006A63EA" w:rsidP="002C277C" w14:paraId="096257A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08416"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89068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0227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874304"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1251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90502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1148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90400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1046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898880"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09440"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893760"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6B97A309" w14:textId="77777777">
    <w:pPr>
      <w:pStyle w:val="NormalBoldBlue"/>
      <w:ind w:left="2880"/>
      <w:contextualSpacing/>
      <w:rPr>
        <w:sz w:val="18"/>
      </w:rPr>
    </w:pPr>
    <w:r>
      <w:rPr>
        <w:noProof/>
        <w:sz w:val="18"/>
      </w:rPr>
      <mc:AlternateContent>
        <mc:Choice Requires="wps">
          <w:drawing>
            <wp:anchor distT="0" distB="0" distL="114300" distR="114300" simplePos="0" relativeHeight="251691008"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3F5507" w:rsidP="007D7DDA" w14:paraId="02250DB8"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0022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01248" o:button="t" fillcolor="#9cc5ca" stroked="f" strokeweight="0.5pt">
              <v:fill opacity="0" o:detectmouseclick="t"/>
              <v:textbox>
                <w:txbxContent>
                  <w:p w:rsidR="00F527F7" w:rsidRPr="00864304" w:rsidP="00753C59" w14:paraId="2CBB21E6"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86912"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842560"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69817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Contacts_and_Other"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699200" o:button="t" fillcolor="#9cc5ca" stroked="f" strokeweight="0.5pt">
              <v:fill opacity="0" o:detectmouseclick="t"/>
              <v:textbox>
                <w:txbxContent>
                  <w:p w:rsidR="00F527F7" w:rsidRPr="00864304" w:rsidP="00753C59" w14:paraId="66BBE8F0"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687936"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84563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695104"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Step_4:_"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696128" o:button="t" fillcolor="#9cc5ca" stroked="f" strokeweight="0.5pt">
              <v:fill opacity="0" o:detectmouseclick="t"/>
              <v:textbox>
                <w:txbxContent>
                  <w:p w:rsidR="00F527F7" w:rsidRPr="00864304" w:rsidP="00753C59" w14:paraId="3B441DC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85888"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839488"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694080" o:button="t" fillcolor="#9cc5ca" stroked="f" strokeweight="0.5pt">
              <v:fill opacity="0" o:detectmouseclick="t"/>
              <v:textbox>
                <w:txbxContent>
                  <w:p w:rsidR="00F527F7" w:rsidRPr="00864304" w:rsidP="002D0767" w14:paraId="6A11947A"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689984" o:button="t" fillcolor="#9cc5ca" stroked="f" strokeweight="0.5pt">
              <v:fill opacity="0" o:detectmouseclick="t"/>
              <v:textbox>
                <w:txbxContent>
                  <w:p w:rsidR="00F527F7" w:rsidRPr="00F527F7" w:rsidP="003C7AF9" w14:paraId="46A434D8"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8486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8384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83232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076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82310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8179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82816" fillcolor="#9cc5ca" stroked="f" strokeweight="0.5pt">
              <v:fill opacity="0"/>
              <v:textbox>
                <w:txbxContent>
                  <w:p w:rsidR="00F527F7" w:rsidRPr="006D2C8D" w:rsidP="00477A37" w14:paraId="30295D3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7974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964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7596D17" w14:textId="77777777">
    <w:r>
      <w:rPr>
        <w:noProof/>
        <w:sz w:val="18"/>
      </w:rPr>
      <mc:AlternateContent>
        <mc:Choice Requires="wps">
          <w:drawing>
            <wp:anchor distT="0" distB="0" distL="114300" distR="114300" simplePos="0" relativeHeight="251777024"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78048" fillcolor="#9cc5ca" stroked="f" strokeweight="0.5pt">
              <v:fill opacity="0"/>
              <v:textbox>
                <w:txbxContent>
                  <w:p w:rsidR="00A41BA4" w:rsidRPr="006B5ADB" w:rsidP="006B5ADB" w14:paraId="5A809570"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784192"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785216" o:button="t" fillcolor="#9cc5ca" stroked="f" strokeweight="0.5pt">
              <v:fill opacity="0" o:detectmouseclick="t"/>
              <v:textbox>
                <w:txbxContent>
                  <w:p w:rsidR="00A41BA4" w:rsidRPr="008F77E1" w:rsidP="00627BEB" w14:paraId="040EF66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782144"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Contacts_and_Other"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783168" o:button="t" fillcolor="#9cc5ca" stroked="f" strokeweight="0.5pt">
              <v:fill opacity="0" o:detectmouseclick="t"/>
              <v:textbox>
                <w:txbxContent>
                  <w:p w:rsidR="00A41BA4" w:rsidRPr="008F77E1" w:rsidP="00627BEB" w14:paraId="60A0CA1F"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79072"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Step_4:_"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80096" o:button="t" fillcolor="#9cc5ca" stroked="f" strokeweight="0.5pt">
              <v:fill opacity="0" o:detectmouseclick="t"/>
              <v:textbox>
                <w:txbxContent>
                  <w:p w:rsidR="00A41BA4" w:rsidRPr="008F77E1" w:rsidP="00627BEB" w14:paraId="53AC0859"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4630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Step_2:_"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47328" o:button="t" fillcolor="#9cc5ca" stroked="f" strokeweight="0.5pt">
              <v:fill opacity="0" o:detectmouseclick="t"/>
              <v:textbox>
                <w:txbxContent>
                  <w:p w:rsidR="00A41BA4" w:rsidRPr="00A41BA4" w:rsidP="00E05FF2" w14:paraId="03EA7390"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4835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914240"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43232"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913216"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49376"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9152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4425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45280" o:button="t" fillcolor="#9cc5ca" stroked="f" strokeweight="0.5pt">
              <v:fill opacity="0" o:detectmouseclick="t"/>
              <v:textbox>
                <w:txbxContent>
                  <w:p w:rsidR="00A41BA4" w:rsidRPr="006A63EA" w:rsidP="00654D5B" w14:paraId="05BF3A91"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7600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92550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51424"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91731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916288"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0659BEF9" w14:textId="77777777">
    <w:pPr>
      <w:pStyle w:val="NormalBoldBlue"/>
      <w:ind w:left="2880"/>
      <w:contextualSpacing/>
      <w:rPr>
        <w:sz w:val="18"/>
      </w:rPr>
    </w:pPr>
    <w:r>
      <w:rPr>
        <w:noProof/>
        <w:sz w:val="18"/>
      </w:rPr>
      <mc:AlternateContent>
        <mc:Choice Requires="wps">
          <w:drawing>
            <wp:anchor distT="0" distB="0" distL="114300" distR="114300" simplePos="0" relativeHeight="251735040"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36064" fillcolor="#9cc5ca" stroked="f" strokeweight="0.5pt">
              <v:fill opacity="0"/>
              <v:textbox>
                <w:txbxContent>
                  <w:p w:rsidR="00A41BA4" w:rsidRPr="006B5ADB" w:rsidP="006B5ADB" w14:paraId="07BA228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41184"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42208" o:button="t" fillcolor="#9cc5ca" stroked="f" strokeweight="0.5pt">
              <v:fill opacity="0" o:detectmouseclick="t"/>
              <v:textbox>
                <w:txbxContent>
                  <w:p w:rsidR="00A41BA4" w:rsidRPr="00864304" w:rsidP="00753C59" w14:paraId="4D915DA2"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39136"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Contacts_and_Other"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40160" o:button="t" fillcolor="#9cc5ca" stroked="f" strokeweight="0.5pt">
              <v:fill opacity="0" o:detectmouseclick="t"/>
              <v:textbox>
                <w:txbxContent>
                  <w:p w:rsidR="00A41BA4" w:rsidRPr="00864304" w:rsidP="00753C59" w14:paraId="172351FC"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37088"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Step_4:_"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38112" o:button="t" fillcolor="#9cc5ca" stroked="f" strokeweight="0.5pt">
              <v:fill opacity="0" o:detectmouseclick="t"/>
              <v:textbox>
                <w:txbxContent>
                  <w:p w:rsidR="00A41BA4" w:rsidRPr="00864304" w:rsidP="00753C59" w14:paraId="25C2B54B"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3299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34016" o:button="t" fillcolor="#9cc5ca" stroked="f" strokeweight="0.5pt">
              <v:fill opacity="0" o:detectmouseclick="t"/>
              <v:textbox>
                <w:txbxContent>
                  <w:p w:rsidR="00A41BA4" w:rsidRPr="00A41BA4" w:rsidP="00864304" w14:paraId="75C180EA"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3094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31968" o:button="t" fillcolor="#9cc5ca" stroked="f" strokeweight="0.5pt">
              <v:fill opacity="0" o:detectmouseclick="t"/>
              <v:textbox>
                <w:txbxContent>
                  <w:p w:rsidR="00A41BA4" w:rsidRPr="00F527F7" w:rsidP="003C7AF9" w14:paraId="6AAA628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912192"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910144"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268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90912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2582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90809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28896"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9111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2275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90707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2377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A41BA4" w:rsidRPr="006D2C8D" w:rsidP="00477A37" w14:paraId="1871404C"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2172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104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68A3C654" w14:textId="77777777">
    <w:r>
      <w:rPr>
        <w:noProof/>
        <w:sz w:val="18"/>
      </w:rPr>
      <mc:AlternateContent>
        <mc:Choice Requires="wps">
          <w:drawing>
            <wp:anchor distT="0" distB="0" distL="114300" distR="114300" simplePos="0" relativeHeight="251830272"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31296" o:button="t" fillcolor="#9cc5ca" stroked="f" strokeweight="0.5pt">
              <v:fill opacity="0" o:detectmouseclick="t"/>
              <v:textbox>
                <w:txbxContent>
                  <w:p w:rsidR="007D06DB" w:rsidRPr="008F77E1" w:rsidP="00AE189B" w14:paraId="13239BA4"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26176"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27200" fillcolor="#9cc5ca" stroked="f" strokeweight="0.5pt">
              <v:fill opacity="0"/>
              <v:textbox>
                <w:txbxContent>
                  <w:p w:rsidR="007D06DB" w:rsidRPr="006B5ADB" w:rsidP="00AE189B" w14:paraId="782AEA5D"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1696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934720"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11840"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933696"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1900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936768"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9357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1286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13888" o:button="t" fillcolor="#9cc5ca" stroked="f" strokeweight="0.5pt">
              <v:fill opacity="0" o:detectmouseclick="t"/>
              <v:textbox>
                <w:txbxContent>
                  <w:p w:rsidR="007D06DB" w:rsidRPr="006A63EA" w:rsidP="00F3594F" w14:paraId="1070B98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2208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93881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2105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9377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1491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15936" o:button="t" fillcolor="#9cc5ca" stroked="f" strokeweight="0.5pt">
              <v:fill opacity="0" o:detectmouseclick="t"/>
              <v:textbox>
                <w:txbxContent>
                  <w:p w:rsidR="007D06DB" w:rsidRPr="00A41BA4" w:rsidP="00F3594F" w14:paraId="01DA92FC"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Contacts_and_Other"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29248" o:button="t" fillcolor="#9cc5ca" stroked="f" strokeweight="0.5pt">
              <v:fill opacity="0" o:detectmouseclick="t"/>
              <v:textbox>
                <w:txbxContent>
                  <w:p w:rsidR="007D06DB" w:rsidRPr="008F77E1" w:rsidP="00AE189B" w14:paraId="387C8B7D"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24128"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7D06DB" w:rsidRPr="007D06DB" w:rsidP="00AE189B" w14:paraId="238F1588"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0DA52BE"/>
    <w:multiLevelType w:val="hybridMultilevel"/>
    <w:tmpl w:val="70CA83FE"/>
    <w:lvl w:ilvl="0">
      <w:start w:val="1"/>
      <w:numFmt w:val="bullet"/>
      <w:lvlText w:val=""/>
      <w:lvlJc w:val="left"/>
      <w:pPr>
        <w:ind w:left="0" w:hanging="360"/>
      </w:pPr>
      <w:rPr>
        <w:rFonts w:ascii="Symbol" w:hAnsi="Symbol" w:hint="default"/>
        <w:b w:val="0"/>
        <w:bCs/>
        <w:i w:val="0"/>
        <w:caps w:val="0"/>
        <w:color w:val="002060"/>
        <w:sz w:val="36"/>
        <w:szCs w:val="28"/>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2C8C6D70"/>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4CF396D"/>
    <w:multiLevelType w:val="hybridMultilevel"/>
    <w:tmpl w:val="8F18EEB4"/>
    <w:lvl w:ilvl="0">
      <w:start w:val="1"/>
      <w:numFmt w:val="bullet"/>
      <w:lvlText w:val=""/>
      <w:lvlJc w:val="left"/>
      <w:pPr>
        <w:ind w:left="1800" w:hanging="360"/>
      </w:pPr>
      <w:rPr>
        <w:rFonts w:ascii="Symbol" w:hAnsi="Symbol" w:hint="default"/>
        <w:b w:val="0"/>
        <w:bCs/>
        <w:i w:val="0"/>
        <w:caps w:val="0"/>
        <w:color w:val="002060"/>
        <w:sz w:val="32"/>
        <w:szCs w:val="3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056D5982"/>
    <w:multiLevelType w:val="hybridMultilevel"/>
    <w:tmpl w:val="30D830DC"/>
    <w:lvl w:ilvl="0">
      <w:start w:val="1"/>
      <w:numFmt w:val="bullet"/>
      <w:lvlText w:val=""/>
      <w:lvlJc w:val="left"/>
      <w:pPr>
        <w:ind w:left="780" w:hanging="360"/>
      </w:pPr>
      <w:rPr>
        <w:rFonts w:ascii="Symbol" w:hAnsi="Symbol" w:hint="default"/>
        <w:b/>
        <w:bCs/>
        <w:color w:val="1F3864" w:themeColor="accent5" w:themeShade="80"/>
        <w:sz w:val="28"/>
        <w:szCs w:val="22"/>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8">
    <w:nsid w:val="07950D87"/>
    <w:multiLevelType w:val="hybridMultilevel"/>
    <w:tmpl w:val="462EE78E"/>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08071A6B"/>
    <w:multiLevelType w:val="hybridMultilevel"/>
    <w:tmpl w:val="637645BA"/>
    <w:lvl w:ilvl="0">
      <w:start w:val="1"/>
      <w:numFmt w:val="bullet"/>
      <w:lvlText w:val=""/>
      <w:lvlJc w:val="left"/>
      <w:pPr>
        <w:ind w:left="720" w:hanging="360"/>
      </w:pPr>
      <w:rPr>
        <w:rFonts w:ascii="Symbol" w:hAnsi="Symbol" w:hint="default"/>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A2C7528"/>
    <w:multiLevelType w:val="hybridMultilevel"/>
    <w:tmpl w:val="AFFE4BB2"/>
    <w:lvl w:ilvl="0">
      <w:start w:val="1"/>
      <w:numFmt w:val="bullet"/>
      <w:lvlText w:val=""/>
      <w:lvlJc w:val="left"/>
      <w:pPr>
        <w:ind w:left="1800" w:hanging="360"/>
      </w:pPr>
      <w:rPr>
        <w:rFonts w:ascii="Symbol" w:hAnsi="Symbol" w:hint="default"/>
        <w:b w:val="0"/>
        <w:bCs/>
        <w:i w:val="0"/>
        <w:caps w:val="0"/>
        <w:color w:val="002060"/>
        <w:sz w:val="32"/>
        <w:szCs w:val="3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0BE921AA"/>
    <w:multiLevelType w:val="hybridMultilevel"/>
    <w:tmpl w:val="5BBEF732"/>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4646E83"/>
    <w:multiLevelType w:val="hybridMultilevel"/>
    <w:tmpl w:val="C4FA2DE4"/>
    <w:lvl w:ilvl="0">
      <w:start w:val="1"/>
      <w:numFmt w:val="bullet"/>
      <w:lvlText w:val=""/>
      <w:lvlJc w:val="left"/>
      <w:pPr>
        <w:ind w:left="720" w:hanging="360"/>
      </w:pPr>
      <w:rPr>
        <w:rFonts w:ascii="Symbol" w:hAnsi="Symbol" w:hint="default"/>
        <w:b/>
        <w:bCs/>
        <w:color w:val="1F3864" w:themeColor="accent5" w:themeShade="80"/>
        <w:sz w:val="28"/>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6">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7">
    <w:nsid w:val="17110DA4"/>
    <w:multiLevelType w:val="hybridMultilevel"/>
    <w:tmpl w:val="ED5441E8"/>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1DCA7823"/>
    <w:multiLevelType w:val="hybridMultilevel"/>
    <w:tmpl w:val="576C55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6">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7">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9">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1">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52D3620"/>
    <w:multiLevelType w:val="hybridMultilevel"/>
    <w:tmpl w:val="BBB45FC8"/>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8">
    <w:nsid w:val="3EAF7B58"/>
    <w:multiLevelType w:val="hybridMultilevel"/>
    <w:tmpl w:val="12F492BE"/>
    <w:lvl w:ilvl="0">
      <w:start w:val="1"/>
      <w:numFmt w:val="bullet"/>
      <w:lvlText w:val=""/>
      <w:lvlJc w:val="left"/>
      <w:pPr>
        <w:ind w:left="1800" w:hanging="360"/>
      </w:pPr>
      <w:rPr>
        <w:rFonts w:ascii="Symbol" w:hAnsi="Symbol" w:hint="default"/>
        <w:b w:val="0"/>
        <w:bCs/>
        <w:i w:val="0"/>
        <w:caps w:val="0"/>
        <w:color w:val="002060"/>
        <w:sz w:val="36"/>
        <w:szCs w:val="28"/>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9">
    <w:nsid w:val="3FED27BD"/>
    <w:multiLevelType w:val="hybridMultilevel"/>
    <w:tmpl w:val="83A4B246"/>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50">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42452264"/>
    <w:multiLevelType w:val="hybridMultilevel"/>
    <w:tmpl w:val="ADA04702"/>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48F7708D"/>
    <w:multiLevelType w:val="hybridMultilevel"/>
    <w:tmpl w:val="8DFA3E8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9934DE9"/>
    <w:multiLevelType w:val="hybridMultilevel"/>
    <w:tmpl w:val="6B9CAC32"/>
    <w:lvl w:ilvl="0">
      <w:start w:val="1"/>
      <w:numFmt w:val="bullet"/>
      <w:lvlText w:val="o"/>
      <w:lvlJc w:val="left"/>
      <w:pPr>
        <w:ind w:left="360" w:hanging="360"/>
      </w:pPr>
      <w:rPr>
        <w:rFonts w:ascii="Courier New" w:hAnsi="Courier New" w:cs="Courier New" w:hint="default"/>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8">
    <w:nsid w:val="4AE0319A"/>
    <w:multiLevelType w:val="hybridMultilevel"/>
    <w:tmpl w:val="40381F8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0">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28F7B11"/>
    <w:multiLevelType w:val="hybridMultilevel"/>
    <w:tmpl w:val="F230C35C"/>
    <w:lvl w:ilvl="0">
      <w:start w:val="1"/>
      <w:numFmt w:val="bullet"/>
      <w:lvlText w:val=""/>
      <w:lvlJc w:val="left"/>
      <w:pPr>
        <w:ind w:left="1789" w:hanging="360"/>
      </w:pPr>
      <w:rPr>
        <w:rFonts w:ascii="Wingdings" w:hAnsi="Wingdings" w:hint="default"/>
        <w:b/>
        <w:bCs/>
        <w:color w:val="33715B"/>
      </w:rPr>
    </w:lvl>
    <w:lvl w:ilvl="1" w:tentative="1">
      <w:start w:val="1"/>
      <w:numFmt w:val="bullet"/>
      <w:lvlText w:val="o"/>
      <w:lvlJc w:val="left"/>
      <w:pPr>
        <w:ind w:left="2509" w:hanging="360"/>
      </w:pPr>
      <w:rPr>
        <w:rFonts w:ascii="Courier New" w:hAnsi="Courier New" w:cs="Courier New" w:hint="default"/>
      </w:rPr>
    </w:lvl>
    <w:lvl w:ilvl="2" w:tentative="1">
      <w:start w:val="1"/>
      <w:numFmt w:val="bullet"/>
      <w:lvlText w:val=""/>
      <w:lvlJc w:val="left"/>
      <w:pPr>
        <w:ind w:left="3229" w:hanging="360"/>
      </w:pPr>
      <w:rPr>
        <w:rFonts w:ascii="Wingdings" w:hAnsi="Wingdings" w:hint="default"/>
      </w:rPr>
    </w:lvl>
    <w:lvl w:ilvl="3" w:tentative="1">
      <w:start w:val="1"/>
      <w:numFmt w:val="bullet"/>
      <w:lvlText w:val=""/>
      <w:lvlJc w:val="left"/>
      <w:pPr>
        <w:ind w:left="3949" w:hanging="360"/>
      </w:pPr>
      <w:rPr>
        <w:rFonts w:ascii="Symbol" w:hAnsi="Symbol" w:hint="default"/>
      </w:rPr>
    </w:lvl>
    <w:lvl w:ilvl="4" w:tentative="1">
      <w:start w:val="1"/>
      <w:numFmt w:val="bullet"/>
      <w:lvlText w:val="o"/>
      <w:lvlJc w:val="left"/>
      <w:pPr>
        <w:ind w:left="4669" w:hanging="360"/>
      </w:pPr>
      <w:rPr>
        <w:rFonts w:ascii="Courier New" w:hAnsi="Courier New" w:cs="Courier New" w:hint="default"/>
      </w:rPr>
    </w:lvl>
    <w:lvl w:ilvl="5" w:tentative="1">
      <w:start w:val="1"/>
      <w:numFmt w:val="bullet"/>
      <w:lvlText w:val=""/>
      <w:lvlJc w:val="left"/>
      <w:pPr>
        <w:ind w:left="5389" w:hanging="360"/>
      </w:pPr>
      <w:rPr>
        <w:rFonts w:ascii="Wingdings" w:hAnsi="Wingdings" w:hint="default"/>
      </w:rPr>
    </w:lvl>
    <w:lvl w:ilvl="6" w:tentative="1">
      <w:start w:val="1"/>
      <w:numFmt w:val="bullet"/>
      <w:lvlText w:val=""/>
      <w:lvlJc w:val="left"/>
      <w:pPr>
        <w:ind w:left="6109" w:hanging="360"/>
      </w:pPr>
      <w:rPr>
        <w:rFonts w:ascii="Symbol" w:hAnsi="Symbol" w:hint="default"/>
      </w:rPr>
    </w:lvl>
    <w:lvl w:ilvl="7" w:tentative="1">
      <w:start w:val="1"/>
      <w:numFmt w:val="bullet"/>
      <w:lvlText w:val="o"/>
      <w:lvlJc w:val="left"/>
      <w:pPr>
        <w:ind w:left="6829" w:hanging="360"/>
      </w:pPr>
      <w:rPr>
        <w:rFonts w:ascii="Courier New" w:hAnsi="Courier New" w:cs="Courier New" w:hint="default"/>
      </w:rPr>
    </w:lvl>
    <w:lvl w:ilvl="8" w:tentative="1">
      <w:start w:val="1"/>
      <w:numFmt w:val="bullet"/>
      <w:lvlText w:val=""/>
      <w:lvlJc w:val="left"/>
      <w:pPr>
        <w:ind w:left="7549" w:hanging="360"/>
      </w:pPr>
      <w:rPr>
        <w:rFonts w:ascii="Wingdings" w:hAnsi="Wingdings" w:hint="default"/>
      </w:rPr>
    </w:lvl>
  </w:abstractNum>
  <w:abstractNum w:abstractNumId="62">
    <w:nsid w:val="52AA072A"/>
    <w:multiLevelType w:val="hybridMultilevel"/>
    <w:tmpl w:val="CFCED0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62AF21E0"/>
    <w:multiLevelType w:val="hybridMultilevel"/>
    <w:tmpl w:val="9B8A8354"/>
    <w:lvl w:ilvl="0">
      <w:start w:val="1"/>
      <w:numFmt w:val="bullet"/>
      <w:lvlText w:val=""/>
      <w:lvlJc w:val="left"/>
      <w:pPr>
        <w:ind w:left="2160" w:hanging="360"/>
      </w:pPr>
      <w:rPr>
        <w:rFonts w:ascii="Wingdings" w:hAnsi="Wingdings" w:hint="default"/>
        <w:b/>
        <w:bCs/>
        <w:color w:val="33715B"/>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7">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8">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9">
    <w:nsid w:val="641F55BD"/>
    <w:multiLevelType w:val="hybridMultilevel"/>
    <w:tmpl w:val="F12CAF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1">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2">
    <w:nsid w:val="6AC5686E"/>
    <w:multiLevelType w:val="hybridMultilevel"/>
    <w:tmpl w:val="459860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D4823E9"/>
    <w:multiLevelType w:val="hybridMultilevel"/>
    <w:tmpl w:val="B4A0F21A"/>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74">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75">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70293358"/>
    <w:multiLevelType w:val="hybridMultilevel"/>
    <w:tmpl w:val="29ECB5EC"/>
    <w:lvl w:ilvl="0">
      <w:start w:val="1"/>
      <w:numFmt w:val="bullet"/>
      <w:lvlText w:val=""/>
      <w:lvlJc w:val="left"/>
      <w:pPr>
        <w:ind w:left="1080" w:hanging="360"/>
      </w:pPr>
      <w:rPr>
        <w:rFonts w:ascii="Wingdings" w:hAnsi="Wingdings" w:hint="default"/>
        <w:b/>
        <w:bCs/>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7">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74496E2F"/>
    <w:multiLevelType w:val="hybridMultilevel"/>
    <w:tmpl w:val="5172F6C6"/>
    <w:lvl w:ilvl="0">
      <w:start w:val="1"/>
      <w:numFmt w:val="lowerLetter"/>
      <w:lvlText w:val="3(%1)"/>
      <w:lvlJc w:val="left"/>
      <w:pPr>
        <w:ind w:left="1080"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1800"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0">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1">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2">
    <w:nsid w:val="7B013B0C"/>
    <w:multiLevelType w:val="hybridMultilevel"/>
    <w:tmpl w:val="0F244A64"/>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83">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84">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5"/>
  </w:num>
  <w:num w:numId="2" w16cid:durableId="1851525193">
    <w:abstractNumId w:val="44"/>
  </w:num>
  <w:num w:numId="3" w16cid:durableId="1424687831">
    <w:abstractNumId w:val="34"/>
  </w:num>
  <w:num w:numId="4" w16cid:durableId="122621232">
    <w:abstractNumId w:val="80"/>
  </w:num>
  <w:num w:numId="5" w16cid:durableId="1548100667">
    <w:abstractNumId w:val="81"/>
  </w:num>
  <w:num w:numId="6" w16cid:durableId="688945685">
    <w:abstractNumId w:val="45"/>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74"/>
  </w:num>
  <w:num w:numId="18" w16cid:durableId="2145191183">
    <w:abstractNumId w:val="47"/>
  </w:num>
  <w:num w:numId="19" w16cid:durableId="1013726721">
    <w:abstractNumId w:val="67"/>
  </w:num>
  <w:num w:numId="20" w16cid:durableId="1667782901">
    <w:abstractNumId w:val="10"/>
  </w:num>
  <w:num w:numId="21" w16cid:durableId="1452166575">
    <w:abstractNumId w:val="14"/>
  </w:num>
  <w:num w:numId="22" w16cid:durableId="1635285167">
    <w:abstractNumId w:val="37"/>
  </w:num>
  <w:num w:numId="23" w16cid:durableId="1391805251">
    <w:abstractNumId w:val="41"/>
  </w:num>
  <w:num w:numId="24" w16cid:durableId="1407265193">
    <w:abstractNumId w:val="43"/>
  </w:num>
  <w:num w:numId="25" w16cid:durableId="958682559">
    <w:abstractNumId w:val="52"/>
  </w:num>
  <w:num w:numId="26" w16cid:durableId="1662463275">
    <w:abstractNumId w:val="23"/>
  </w:num>
  <w:num w:numId="27" w16cid:durableId="1390881796">
    <w:abstractNumId w:val="63"/>
  </w:num>
  <w:num w:numId="28" w16cid:durableId="1977028111">
    <w:abstractNumId w:val="12"/>
  </w:num>
  <w:num w:numId="29" w16cid:durableId="2044137863">
    <w:abstractNumId w:val="33"/>
  </w:num>
  <w:num w:numId="30" w16cid:durableId="624308671">
    <w:abstractNumId w:val="27"/>
  </w:num>
  <w:num w:numId="31" w16cid:durableId="1276867963">
    <w:abstractNumId w:val="50"/>
  </w:num>
  <w:num w:numId="32" w16cid:durableId="1196235003">
    <w:abstractNumId w:val="13"/>
  </w:num>
  <w:num w:numId="33" w16cid:durableId="322853572">
    <w:abstractNumId w:val="57"/>
  </w:num>
  <w:num w:numId="34" w16cid:durableId="770079651">
    <w:abstractNumId w:val="26"/>
  </w:num>
  <w:num w:numId="35" w16cid:durableId="1279528491">
    <w:abstractNumId w:val="39"/>
  </w:num>
  <w:num w:numId="36" w16cid:durableId="1575895141">
    <w:abstractNumId w:val="43"/>
    <w:lvlOverride w:ilvl="0">
      <w:startOverride w:val="1"/>
    </w:lvlOverride>
  </w:num>
  <w:num w:numId="37" w16cid:durableId="676882923">
    <w:abstractNumId w:val="38"/>
  </w:num>
  <w:num w:numId="38" w16cid:durableId="1928877282">
    <w:abstractNumId w:val="40"/>
  </w:num>
  <w:num w:numId="39" w16cid:durableId="1310213064">
    <w:abstractNumId w:val="25"/>
  </w:num>
  <w:num w:numId="40" w16cid:durableId="948010470">
    <w:abstractNumId w:val="46"/>
  </w:num>
  <w:num w:numId="41" w16cid:durableId="2000841402">
    <w:abstractNumId w:val="35"/>
  </w:num>
  <w:num w:numId="42" w16cid:durableId="854150008">
    <w:abstractNumId w:val="84"/>
  </w:num>
  <w:num w:numId="43" w16cid:durableId="1947929913">
    <w:abstractNumId w:val="70"/>
  </w:num>
  <w:num w:numId="44" w16cid:durableId="762992578">
    <w:abstractNumId w:val="68"/>
  </w:num>
  <w:num w:numId="45" w16cid:durableId="1448811065">
    <w:abstractNumId w:val="54"/>
  </w:num>
  <w:num w:numId="46" w16cid:durableId="1697074908">
    <w:abstractNumId w:val="78"/>
  </w:num>
  <w:num w:numId="47" w16cid:durableId="913664415">
    <w:abstractNumId w:val="55"/>
  </w:num>
  <w:num w:numId="48" w16cid:durableId="884757939">
    <w:abstractNumId w:val="83"/>
  </w:num>
  <w:num w:numId="49" w16cid:durableId="1873226536">
    <w:abstractNumId w:val="71"/>
  </w:num>
  <w:num w:numId="50" w16cid:durableId="220288345">
    <w:abstractNumId w:val="32"/>
  </w:num>
  <w:num w:numId="51" w16cid:durableId="1687051065">
    <w:abstractNumId w:val="60"/>
  </w:num>
  <w:num w:numId="52" w16cid:durableId="1979912879">
    <w:abstractNumId w:val="64"/>
  </w:num>
  <w:num w:numId="53" w16cid:durableId="1498306224">
    <w:abstractNumId w:val="59"/>
  </w:num>
  <w:num w:numId="54" w16cid:durableId="41098613">
    <w:abstractNumId w:val="53"/>
  </w:num>
  <w:num w:numId="55" w16cid:durableId="1841774492">
    <w:abstractNumId w:val="11"/>
  </w:num>
  <w:num w:numId="56" w16cid:durableId="1510024894">
    <w:abstractNumId w:val="22"/>
  </w:num>
  <w:num w:numId="57" w16cid:durableId="319893187">
    <w:abstractNumId w:val="31"/>
  </w:num>
  <w:num w:numId="58" w16cid:durableId="363556770">
    <w:abstractNumId w:val="77"/>
  </w:num>
  <w:num w:numId="59" w16cid:durableId="604196995">
    <w:abstractNumId w:val="79"/>
  </w:num>
  <w:num w:numId="60" w16cid:durableId="364989217">
    <w:abstractNumId w:val="18"/>
  </w:num>
  <w:num w:numId="61" w16cid:durableId="1509099715">
    <w:abstractNumId w:val="66"/>
  </w:num>
  <w:num w:numId="62" w16cid:durableId="662051835">
    <w:abstractNumId w:val="28"/>
  </w:num>
  <w:num w:numId="63" w16cid:durableId="1322194219">
    <w:abstractNumId w:val="65"/>
  </w:num>
  <w:num w:numId="64" w16cid:durableId="1346596894">
    <w:abstractNumId w:val="75"/>
  </w:num>
  <w:num w:numId="65" w16cid:durableId="762460109">
    <w:abstractNumId w:val="36"/>
  </w:num>
  <w:num w:numId="66" w16cid:durableId="1919292524">
    <w:abstractNumId w:val="76"/>
  </w:num>
  <w:num w:numId="67" w16cid:durableId="1540968157">
    <w:abstractNumId w:val="24"/>
  </w:num>
  <w:num w:numId="68" w16cid:durableId="168371091">
    <w:abstractNumId w:val="69"/>
  </w:num>
  <w:num w:numId="69" w16cid:durableId="1956400247">
    <w:abstractNumId w:val="42"/>
  </w:num>
  <w:num w:numId="70" w16cid:durableId="158548957">
    <w:abstractNumId w:val="56"/>
  </w:num>
  <w:num w:numId="71" w16cid:durableId="580911493">
    <w:abstractNumId w:val="16"/>
  </w:num>
  <w:num w:numId="72" w16cid:durableId="939878413">
    <w:abstractNumId w:val="48"/>
  </w:num>
  <w:num w:numId="73" w16cid:durableId="918294238">
    <w:abstractNumId w:val="20"/>
  </w:num>
  <w:num w:numId="74" w16cid:durableId="1993100721">
    <w:abstractNumId w:val="51"/>
  </w:num>
  <w:num w:numId="75" w16cid:durableId="1311521492">
    <w:abstractNumId w:val="29"/>
  </w:num>
  <w:num w:numId="76" w16cid:durableId="728067868">
    <w:abstractNumId w:val="30"/>
  </w:num>
  <w:num w:numId="77" w16cid:durableId="1132668987">
    <w:abstractNumId w:val="19"/>
  </w:num>
  <w:num w:numId="78" w16cid:durableId="2075737456">
    <w:abstractNumId w:val="61"/>
  </w:num>
  <w:num w:numId="79" w16cid:durableId="155385863">
    <w:abstractNumId w:val="49"/>
  </w:num>
  <w:num w:numId="80" w16cid:durableId="1631472614">
    <w:abstractNumId w:val="82"/>
  </w:num>
  <w:num w:numId="81" w16cid:durableId="40594154">
    <w:abstractNumId w:val="73"/>
  </w:num>
  <w:num w:numId="82" w16cid:durableId="1517185333">
    <w:abstractNumId w:val="62"/>
  </w:num>
  <w:num w:numId="83" w16cid:durableId="580801242">
    <w:abstractNumId w:val="58"/>
  </w:num>
  <w:num w:numId="84" w16cid:durableId="1188061030">
    <w:abstractNumId w:val="21"/>
  </w:num>
  <w:num w:numId="85" w16cid:durableId="854416963">
    <w:abstractNumId w:val="17"/>
  </w:num>
  <w:num w:numId="86" w16cid:durableId="1254971919">
    <w:abstractNumId w:val="7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E03"/>
    <w:rsid w:val="00001F75"/>
    <w:rsid w:val="000027DF"/>
    <w:rsid w:val="00002829"/>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C6D"/>
    <w:rsid w:val="00007C81"/>
    <w:rsid w:val="00007DE3"/>
    <w:rsid w:val="00007E95"/>
    <w:rsid w:val="000101EF"/>
    <w:rsid w:val="00010321"/>
    <w:rsid w:val="0001050E"/>
    <w:rsid w:val="0001068B"/>
    <w:rsid w:val="00010ACC"/>
    <w:rsid w:val="00010BA1"/>
    <w:rsid w:val="00010CAF"/>
    <w:rsid w:val="00010F6B"/>
    <w:rsid w:val="00010FD4"/>
    <w:rsid w:val="00011308"/>
    <w:rsid w:val="0001148A"/>
    <w:rsid w:val="000116AC"/>
    <w:rsid w:val="00011ADC"/>
    <w:rsid w:val="00011B91"/>
    <w:rsid w:val="00011DD7"/>
    <w:rsid w:val="00011F2C"/>
    <w:rsid w:val="00011F62"/>
    <w:rsid w:val="000123AD"/>
    <w:rsid w:val="000124A0"/>
    <w:rsid w:val="00012D3D"/>
    <w:rsid w:val="00012F1D"/>
    <w:rsid w:val="00013051"/>
    <w:rsid w:val="00013543"/>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D17"/>
    <w:rsid w:val="00016F3F"/>
    <w:rsid w:val="00016F40"/>
    <w:rsid w:val="00016FBB"/>
    <w:rsid w:val="00017776"/>
    <w:rsid w:val="00017AD4"/>
    <w:rsid w:val="00017E78"/>
    <w:rsid w:val="00017F6C"/>
    <w:rsid w:val="000206E6"/>
    <w:rsid w:val="0002075E"/>
    <w:rsid w:val="0002079C"/>
    <w:rsid w:val="0002089B"/>
    <w:rsid w:val="0002098F"/>
    <w:rsid w:val="00020B24"/>
    <w:rsid w:val="00020BD4"/>
    <w:rsid w:val="00020D75"/>
    <w:rsid w:val="00020FCB"/>
    <w:rsid w:val="00021299"/>
    <w:rsid w:val="00021AE4"/>
    <w:rsid w:val="00021E06"/>
    <w:rsid w:val="00021F2F"/>
    <w:rsid w:val="000220CA"/>
    <w:rsid w:val="000229F9"/>
    <w:rsid w:val="00022AE9"/>
    <w:rsid w:val="00022B82"/>
    <w:rsid w:val="00022D0D"/>
    <w:rsid w:val="00022F76"/>
    <w:rsid w:val="000232AE"/>
    <w:rsid w:val="00023A5D"/>
    <w:rsid w:val="0002418D"/>
    <w:rsid w:val="00024273"/>
    <w:rsid w:val="000245B6"/>
    <w:rsid w:val="00024915"/>
    <w:rsid w:val="0002496F"/>
    <w:rsid w:val="00024A29"/>
    <w:rsid w:val="00024E78"/>
    <w:rsid w:val="00024F86"/>
    <w:rsid w:val="00024FE3"/>
    <w:rsid w:val="00025397"/>
    <w:rsid w:val="000253EC"/>
    <w:rsid w:val="00025916"/>
    <w:rsid w:val="00025B90"/>
    <w:rsid w:val="00025EA3"/>
    <w:rsid w:val="00025F02"/>
    <w:rsid w:val="00025FFB"/>
    <w:rsid w:val="0002608D"/>
    <w:rsid w:val="00026461"/>
    <w:rsid w:val="000267FB"/>
    <w:rsid w:val="00026904"/>
    <w:rsid w:val="000269E1"/>
    <w:rsid w:val="0002726E"/>
    <w:rsid w:val="00027486"/>
    <w:rsid w:val="0002763D"/>
    <w:rsid w:val="00027B69"/>
    <w:rsid w:val="00027C8A"/>
    <w:rsid w:val="00027CAA"/>
    <w:rsid w:val="00027E44"/>
    <w:rsid w:val="000302F6"/>
    <w:rsid w:val="00030422"/>
    <w:rsid w:val="00030821"/>
    <w:rsid w:val="00030827"/>
    <w:rsid w:val="00030984"/>
    <w:rsid w:val="00030B2F"/>
    <w:rsid w:val="00030BDC"/>
    <w:rsid w:val="00031E71"/>
    <w:rsid w:val="000320AC"/>
    <w:rsid w:val="00032483"/>
    <w:rsid w:val="00032990"/>
    <w:rsid w:val="00032C6C"/>
    <w:rsid w:val="00033042"/>
    <w:rsid w:val="00033177"/>
    <w:rsid w:val="000333DA"/>
    <w:rsid w:val="00033481"/>
    <w:rsid w:val="00033550"/>
    <w:rsid w:val="00033774"/>
    <w:rsid w:val="000337B4"/>
    <w:rsid w:val="00033B8B"/>
    <w:rsid w:val="00033F49"/>
    <w:rsid w:val="0003404B"/>
    <w:rsid w:val="000341E9"/>
    <w:rsid w:val="00034465"/>
    <w:rsid w:val="000345BC"/>
    <w:rsid w:val="000346BF"/>
    <w:rsid w:val="00034862"/>
    <w:rsid w:val="0003493C"/>
    <w:rsid w:val="00034C05"/>
    <w:rsid w:val="00034C5C"/>
    <w:rsid w:val="0003503D"/>
    <w:rsid w:val="00035224"/>
    <w:rsid w:val="00035618"/>
    <w:rsid w:val="0003594B"/>
    <w:rsid w:val="00035A73"/>
    <w:rsid w:val="00035AEC"/>
    <w:rsid w:val="00035AFD"/>
    <w:rsid w:val="00035DC2"/>
    <w:rsid w:val="00035E10"/>
    <w:rsid w:val="0003603B"/>
    <w:rsid w:val="00036732"/>
    <w:rsid w:val="00036A44"/>
    <w:rsid w:val="00036F2E"/>
    <w:rsid w:val="00037166"/>
    <w:rsid w:val="00037183"/>
    <w:rsid w:val="00037237"/>
    <w:rsid w:val="00037A7F"/>
    <w:rsid w:val="00037A89"/>
    <w:rsid w:val="00037B31"/>
    <w:rsid w:val="00040649"/>
    <w:rsid w:val="0004065E"/>
    <w:rsid w:val="00040943"/>
    <w:rsid w:val="00040C4D"/>
    <w:rsid w:val="00040D6E"/>
    <w:rsid w:val="000411E6"/>
    <w:rsid w:val="000418FF"/>
    <w:rsid w:val="00041991"/>
    <w:rsid w:val="00041B3C"/>
    <w:rsid w:val="00042688"/>
    <w:rsid w:val="000427F5"/>
    <w:rsid w:val="0004290C"/>
    <w:rsid w:val="00042952"/>
    <w:rsid w:val="00042981"/>
    <w:rsid w:val="00042A93"/>
    <w:rsid w:val="00042B3B"/>
    <w:rsid w:val="00042CDB"/>
    <w:rsid w:val="00043023"/>
    <w:rsid w:val="0004325B"/>
    <w:rsid w:val="000432EE"/>
    <w:rsid w:val="00043458"/>
    <w:rsid w:val="000437FD"/>
    <w:rsid w:val="00043BE4"/>
    <w:rsid w:val="00043FB1"/>
    <w:rsid w:val="000446ED"/>
    <w:rsid w:val="00044904"/>
    <w:rsid w:val="00044D06"/>
    <w:rsid w:val="00045BA1"/>
    <w:rsid w:val="00045C8A"/>
    <w:rsid w:val="00045CC8"/>
    <w:rsid w:val="00045CDD"/>
    <w:rsid w:val="00045D16"/>
    <w:rsid w:val="00045E26"/>
    <w:rsid w:val="0004613F"/>
    <w:rsid w:val="0004615D"/>
    <w:rsid w:val="00046186"/>
    <w:rsid w:val="000463DB"/>
    <w:rsid w:val="00046520"/>
    <w:rsid w:val="000471E3"/>
    <w:rsid w:val="000471F2"/>
    <w:rsid w:val="0004721F"/>
    <w:rsid w:val="00047298"/>
    <w:rsid w:val="000473A8"/>
    <w:rsid w:val="00047800"/>
    <w:rsid w:val="00047848"/>
    <w:rsid w:val="00047BC2"/>
    <w:rsid w:val="00047E6B"/>
    <w:rsid w:val="00047FCD"/>
    <w:rsid w:val="00050921"/>
    <w:rsid w:val="00050D09"/>
    <w:rsid w:val="00050D23"/>
    <w:rsid w:val="00050D8C"/>
    <w:rsid w:val="00050DF4"/>
    <w:rsid w:val="000517CE"/>
    <w:rsid w:val="00051ABC"/>
    <w:rsid w:val="00051BF7"/>
    <w:rsid w:val="00051EF5"/>
    <w:rsid w:val="00051F9D"/>
    <w:rsid w:val="000522CA"/>
    <w:rsid w:val="00052636"/>
    <w:rsid w:val="000527D7"/>
    <w:rsid w:val="00052A57"/>
    <w:rsid w:val="00052A9B"/>
    <w:rsid w:val="00053492"/>
    <w:rsid w:val="000537D8"/>
    <w:rsid w:val="00053A3B"/>
    <w:rsid w:val="00053C54"/>
    <w:rsid w:val="00053C6E"/>
    <w:rsid w:val="00053C71"/>
    <w:rsid w:val="00053C98"/>
    <w:rsid w:val="00053FB3"/>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6005"/>
    <w:rsid w:val="0005605C"/>
    <w:rsid w:val="000562AD"/>
    <w:rsid w:val="00056658"/>
    <w:rsid w:val="00056AF2"/>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BA5"/>
    <w:rsid w:val="00062DBA"/>
    <w:rsid w:val="000630DD"/>
    <w:rsid w:val="000632C1"/>
    <w:rsid w:val="00063976"/>
    <w:rsid w:val="00063BDF"/>
    <w:rsid w:val="00063BE9"/>
    <w:rsid w:val="00063D7F"/>
    <w:rsid w:val="00063F94"/>
    <w:rsid w:val="000643B0"/>
    <w:rsid w:val="0006444B"/>
    <w:rsid w:val="00064495"/>
    <w:rsid w:val="0006453A"/>
    <w:rsid w:val="000646A2"/>
    <w:rsid w:val="00064E11"/>
    <w:rsid w:val="00064E55"/>
    <w:rsid w:val="00064E60"/>
    <w:rsid w:val="0006523A"/>
    <w:rsid w:val="0006524C"/>
    <w:rsid w:val="000655DC"/>
    <w:rsid w:val="00065C16"/>
    <w:rsid w:val="00065F7B"/>
    <w:rsid w:val="00066B14"/>
    <w:rsid w:val="00066B30"/>
    <w:rsid w:val="00067112"/>
    <w:rsid w:val="00067266"/>
    <w:rsid w:val="00067E81"/>
    <w:rsid w:val="00067F24"/>
    <w:rsid w:val="0007030E"/>
    <w:rsid w:val="00070566"/>
    <w:rsid w:val="000709B3"/>
    <w:rsid w:val="00070BA0"/>
    <w:rsid w:val="00070D3F"/>
    <w:rsid w:val="00071942"/>
    <w:rsid w:val="00071B59"/>
    <w:rsid w:val="00071BBF"/>
    <w:rsid w:val="00071E86"/>
    <w:rsid w:val="00071EC5"/>
    <w:rsid w:val="00071FA3"/>
    <w:rsid w:val="000721A3"/>
    <w:rsid w:val="00072309"/>
    <w:rsid w:val="000725ED"/>
    <w:rsid w:val="00072663"/>
    <w:rsid w:val="000729A6"/>
    <w:rsid w:val="00072AEC"/>
    <w:rsid w:val="00072C89"/>
    <w:rsid w:val="00073A00"/>
    <w:rsid w:val="00073AA4"/>
    <w:rsid w:val="00073C11"/>
    <w:rsid w:val="00073C85"/>
    <w:rsid w:val="00073E8E"/>
    <w:rsid w:val="00074565"/>
    <w:rsid w:val="00074743"/>
    <w:rsid w:val="00074CF2"/>
    <w:rsid w:val="00074EA9"/>
    <w:rsid w:val="000751CD"/>
    <w:rsid w:val="0007591C"/>
    <w:rsid w:val="00075921"/>
    <w:rsid w:val="00075A10"/>
    <w:rsid w:val="00075A4A"/>
    <w:rsid w:val="00075BD3"/>
    <w:rsid w:val="00075C0A"/>
    <w:rsid w:val="000761A3"/>
    <w:rsid w:val="0007661C"/>
    <w:rsid w:val="00076678"/>
    <w:rsid w:val="0007704E"/>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862"/>
    <w:rsid w:val="00086AD9"/>
    <w:rsid w:val="00086AEE"/>
    <w:rsid w:val="00086F49"/>
    <w:rsid w:val="00087063"/>
    <w:rsid w:val="00087407"/>
    <w:rsid w:val="00087AA2"/>
    <w:rsid w:val="00087DCE"/>
    <w:rsid w:val="00087F63"/>
    <w:rsid w:val="0009017F"/>
    <w:rsid w:val="000902E8"/>
    <w:rsid w:val="00090424"/>
    <w:rsid w:val="000904B3"/>
    <w:rsid w:val="00090801"/>
    <w:rsid w:val="00090890"/>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46BA"/>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287"/>
    <w:rsid w:val="000A7B16"/>
    <w:rsid w:val="000A7CE0"/>
    <w:rsid w:val="000A7F94"/>
    <w:rsid w:val="000A7FC4"/>
    <w:rsid w:val="000B002C"/>
    <w:rsid w:val="000B026C"/>
    <w:rsid w:val="000B07BD"/>
    <w:rsid w:val="000B0C08"/>
    <w:rsid w:val="000B0F0A"/>
    <w:rsid w:val="000B1148"/>
    <w:rsid w:val="000B122F"/>
    <w:rsid w:val="000B173E"/>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A06"/>
    <w:rsid w:val="000B5A5C"/>
    <w:rsid w:val="000B5B4B"/>
    <w:rsid w:val="000B60F2"/>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BA2"/>
    <w:rsid w:val="000C1C72"/>
    <w:rsid w:val="000C291A"/>
    <w:rsid w:val="000C2952"/>
    <w:rsid w:val="000C33C5"/>
    <w:rsid w:val="000C34EF"/>
    <w:rsid w:val="000C4288"/>
    <w:rsid w:val="000C4493"/>
    <w:rsid w:val="000C4641"/>
    <w:rsid w:val="000C498B"/>
    <w:rsid w:val="000C4A38"/>
    <w:rsid w:val="000C4BF9"/>
    <w:rsid w:val="000C4CC9"/>
    <w:rsid w:val="000C50D3"/>
    <w:rsid w:val="000C5322"/>
    <w:rsid w:val="000C579C"/>
    <w:rsid w:val="000C5D23"/>
    <w:rsid w:val="000C5E7B"/>
    <w:rsid w:val="000C6006"/>
    <w:rsid w:val="000C641F"/>
    <w:rsid w:val="000C64BF"/>
    <w:rsid w:val="000C6B87"/>
    <w:rsid w:val="000C6D29"/>
    <w:rsid w:val="000C6EF2"/>
    <w:rsid w:val="000C74E9"/>
    <w:rsid w:val="000C76E6"/>
    <w:rsid w:val="000C7816"/>
    <w:rsid w:val="000C7BB9"/>
    <w:rsid w:val="000C7D09"/>
    <w:rsid w:val="000C7D1E"/>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6F3"/>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F4"/>
    <w:rsid w:val="000D6DFE"/>
    <w:rsid w:val="000D75FA"/>
    <w:rsid w:val="000D770A"/>
    <w:rsid w:val="000D7D4D"/>
    <w:rsid w:val="000D7E40"/>
    <w:rsid w:val="000E041E"/>
    <w:rsid w:val="000E04CE"/>
    <w:rsid w:val="000E06B4"/>
    <w:rsid w:val="000E095B"/>
    <w:rsid w:val="000E1350"/>
    <w:rsid w:val="000E142B"/>
    <w:rsid w:val="000E1583"/>
    <w:rsid w:val="000E1885"/>
    <w:rsid w:val="000E1C41"/>
    <w:rsid w:val="000E1EF5"/>
    <w:rsid w:val="000E1F8E"/>
    <w:rsid w:val="000E2111"/>
    <w:rsid w:val="000E213E"/>
    <w:rsid w:val="000E21F5"/>
    <w:rsid w:val="000E2552"/>
    <w:rsid w:val="000E25B9"/>
    <w:rsid w:val="000E2AA9"/>
    <w:rsid w:val="000E2C99"/>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364"/>
    <w:rsid w:val="0010551E"/>
    <w:rsid w:val="00105802"/>
    <w:rsid w:val="00105A0F"/>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60F"/>
    <w:rsid w:val="00107828"/>
    <w:rsid w:val="001079BA"/>
    <w:rsid w:val="001101CB"/>
    <w:rsid w:val="001102F5"/>
    <w:rsid w:val="00110524"/>
    <w:rsid w:val="001105C0"/>
    <w:rsid w:val="0011089D"/>
    <w:rsid w:val="00110D97"/>
    <w:rsid w:val="00110EEC"/>
    <w:rsid w:val="00111276"/>
    <w:rsid w:val="001112C7"/>
    <w:rsid w:val="001115C3"/>
    <w:rsid w:val="00111721"/>
    <w:rsid w:val="00111CD7"/>
    <w:rsid w:val="00111DAE"/>
    <w:rsid w:val="00112051"/>
    <w:rsid w:val="0011223D"/>
    <w:rsid w:val="00112365"/>
    <w:rsid w:val="001124E3"/>
    <w:rsid w:val="00112746"/>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2CB"/>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56"/>
    <w:rsid w:val="001234F3"/>
    <w:rsid w:val="00123594"/>
    <w:rsid w:val="00123736"/>
    <w:rsid w:val="00123C22"/>
    <w:rsid w:val="00124297"/>
    <w:rsid w:val="001242FA"/>
    <w:rsid w:val="001243A7"/>
    <w:rsid w:val="001243EB"/>
    <w:rsid w:val="0012455F"/>
    <w:rsid w:val="00124893"/>
    <w:rsid w:val="0012490F"/>
    <w:rsid w:val="00124A23"/>
    <w:rsid w:val="00124C3C"/>
    <w:rsid w:val="00125024"/>
    <w:rsid w:val="001251C4"/>
    <w:rsid w:val="00125231"/>
    <w:rsid w:val="00125452"/>
    <w:rsid w:val="0012592A"/>
    <w:rsid w:val="00125A01"/>
    <w:rsid w:val="00125CF3"/>
    <w:rsid w:val="00125E6D"/>
    <w:rsid w:val="00126145"/>
    <w:rsid w:val="001262C1"/>
    <w:rsid w:val="00126610"/>
    <w:rsid w:val="001266A2"/>
    <w:rsid w:val="00126B43"/>
    <w:rsid w:val="00126F13"/>
    <w:rsid w:val="00127063"/>
    <w:rsid w:val="00127248"/>
    <w:rsid w:val="001275D7"/>
    <w:rsid w:val="00127697"/>
    <w:rsid w:val="001279AA"/>
    <w:rsid w:val="00127AFE"/>
    <w:rsid w:val="00127C28"/>
    <w:rsid w:val="00127EFA"/>
    <w:rsid w:val="00130217"/>
    <w:rsid w:val="00130394"/>
    <w:rsid w:val="00130E28"/>
    <w:rsid w:val="00130E8F"/>
    <w:rsid w:val="0013152D"/>
    <w:rsid w:val="00131A70"/>
    <w:rsid w:val="00131E16"/>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AF7"/>
    <w:rsid w:val="00136F20"/>
    <w:rsid w:val="00136F73"/>
    <w:rsid w:val="0013709B"/>
    <w:rsid w:val="001375C5"/>
    <w:rsid w:val="0013763A"/>
    <w:rsid w:val="001378A5"/>
    <w:rsid w:val="0013791A"/>
    <w:rsid w:val="00137C4E"/>
    <w:rsid w:val="00137CEF"/>
    <w:rsid w:val="00137E92"/>
    <w:rsid w:val="001402B4"/>
    <w:rsid w:val="0014074F"/>
    <w:rsid w:val="0014076C"/>
    <w:rsid w:val="001407E7"/>
    <w:rsid w:val="0014081A"/>
    <w:rsid w:val="00140CDE"/>
    <w:rsid w:val="0014126D"/>
    <w:rsid w:val="001413EF"/>
    <w:rsid w:val="00141642"/>
    <w:rsid w:val="0014191B"/>
    <w:rsid w:val="00141960"/>
    <w:rsid w:val="00141E15"/>
    <w:rsid w:val="00142079"/>
    <w:rsid w:val="0014212D"/>
    <w:rsid w:val="001422C0"/>
    <w:rsid w:val="001422FA"/>
    <w:rsid w:val="00142576"/>
    <w:rsid w:val="0014299C"/>
    <w:rsid w:val="0014334F"/>
    <w:rsid w:val="00143551"/>
    <w:rsid w:val="0014380B"/>
    <w:rsid w:val="00143A47"/>
    <w:rsid w:val="00143C60"/>
    <w:rsid w:val="00143F10"/>
    <w:rsid w:val="00144118"/>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536"/>
    <w:rsid w:val="00147829"/>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928"/>
    <w:rsid w:val="0016098B"/>
    <w:rsid w:val="00160BFD"/>
    <w:rsid w:val="00160CE0"/>
    <w:rsid w:val="00160FA9"/>
    <w:rsid w:val="00161252"/>
    <w:rsid w:val="00161293"/>
    <w:rsid w:val="001612A5"/>
    <w:rsid w:val="001613F3"/>
    <w:rsid w:val="0016141C"/>
    <w:rsid w:val="00161594"/>
    <w:rsid w:val="00161610"/>
    <w:rsid w:val="00161C6F"/>
    <w:rsid w:val="00161E92"/>
    <w:rsid w:val="001625B4"/>
    <w:rsid w:val="00162713"/>
    <w:rsid w:val="00162EC0"/>
    <w:rsid w:val="001630E6"/>
    <w:rsid w:val="0016331F"/>
    <w:rsid w:val="00163351"/>
    <w:rsid w:val="001633DD"/>
    <w:rsid w:val="00163CC5"/>
    <w:rsid w:val="00163F98"/>
    <w:rsid w:val="001641F2"/>
    <w:rsid w:val="00164ED7"/>
    <w:rsid w:val="001653B1"/>
    <w:rsid w:val="001657C6"/>
    <w:rsid w:val="001657EC"/>
    <w:rsid w:val="00165889"/>
    <w:rsid w:val="00165F2A"/>
    <w:rsid w:val="001663C5"/>
    <w:rsid w:val="00166529"/>
    <w:rsid w:val="00166B8F"/>
    <w:rsid w:val="001675A0"/>
    <w:rsid w:val="0016774B"/>
    <w:rsid w:val="00167992"/>
    <w:rsid w:val="00167A3D"/>
    <w:rsid w:val="00167C0F"/>
    <w:rsid w:val="00167ED6"/>
    <w:rsid w:val="0017019B"/>
    <w:rsid w:val="0017034E"/>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6A7"/>
    <w:rsid w:val="001777DC"/>
    <w:rsid w:val="00177D57"/>
    <w:rsid w:val="00177E00"/>
    <w:rsid w:val="001804F1"/>
    <w:rsid w:val="00180676"/>
    <w:rsid w:val="00180797"/>
    <w:rsid w:val="00180A0B"/>
    <w:rsid w:val="00180F35"/>
    <w:rsid w:val="001819F7"/>
    <w:rsid w:val="00181A37"/>
    <w:rsid w:val="00181C20"/>
    <w:rsid w:val="00181EC1"/>
    <w:rsid w:val="00181F1C"/>
    <w:rsid w:val="001824C7"/>
    <w:rsid w:val="0018251B"/>
    <w:rsid w:val="001825E7"/>
    <w:rsid w:val="00182620"/>
    <w:rsid w:val="00182996"/>
    <w:rsid w:val="00182DA2"/>
    <w:rsid w:val="001831F3"/>
    <w:rsid w:val="0018322B"/>
    <w:rsid w:val="00183638"/>
    <w:rsid w:val="001836D7"/>
    <w:rsid w:val="001837F0"/>
    <w:rsid w:val="001839D8"/>
    <w:rsid w:val="00183A22"/>
    <w:rsid w:val="00183A7A"/>
    <w:rsid w:val="00183B1F"/>
    <w:rsid w:val="00183D5C"/>
    <w:rsid w:val="00183F94"/>
    <w:rsid w:val="001842F5"/>
    <w:rsid w:val="00184BBB"/>
    <w:rsid w:val="00184CD5"/>
    <w:rsid w:val="00184D2C"/>
    <w:rsid w:val="00185072"/>
    <w:rsid w:val="001852EE"/>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673"/>
    <w:rsid w:val="00190753"/>
    <w:rsid w:val="00190784"/>
    <w:rsid w:val="001909DE"/>
    <w:rsid w:val="00190B5D"/>
    <w:rsid w:val="00190F59"/>
    <w:rsid w:val="001914D3"/>
    <w:rsid w:val="00191B1F"/>
    <w:rsid w:val="00191C49"/>
    <w:rsid w:val="0019239E"/>
    <w:rsid w:val="00192781"/>
    <w:rsid w:val="001927ED"/>
    <w:rsid w:val="00192C12"/>
    <w:rsid w:val="00192C62"/>
    <w:rsid w:val="00192DB2"/>
    <w:rsid w:val="001930DD"/>
    <w:rsid w:val="00193155"/>
    <w:rsid w:val="00193159"/>
    <w:rsid w:val="001934ED"/>
    <w:rsid w:val="00193511"/>
    <w:rsid w:val="0019360E"/>
    <w:rsid w:val="00193650"/>
    <w:rsid w:val="001936AA"/>
    <w:rsid w:val="00193D7D"/>
    <w:rsid w:val="001941B3"/>
    <w:rsid w:val="0019434B"/>
    <w:rsid w:val="001943DC"/>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58C"/>
    <w:rsid w:val="001A0AEE"/>
    <w:rsid w:val="001A0D96"/>
    <w:rsid w:val="001A0DC6"/>
    <w:rsid w:val="001A0F1C"/>
    <w:rsid w:val="001A10DD"/>
    <w:rsid w:val="001A1159"/>
    <w:rsid w:val="001A1442"/>
    <w:rsid w:val="001A172D"/>
    <w:rsid w:val="001A18A1"/>
    <w:rsid w:val="001A18F1"/>
    <w:rsid w:val="001A199D"/>
    <w:rsid w:val="001A1CBD"/>
    <w:rsid w:val="001A21C6"/>
    <w:rsid w:val="001A24CB"/>
    <w:rsid w:val="001A269A"/>
    <w:rsid w:val="001A2777"/>
    <w:rsid w:val="001A2958"/>
    <w:rsid w:val="001A2B98"/>
    <w:rsid w:val="001A2BE5"/>
    <w:rsid w:val="001A2EA7"/>
    <w:rsid w:val="001A2F03"/>
    <w:rsid w:val="001A30E9"/>
    <w:rsid w:val="001A30F4"/>
    <w:rsid w:val="001A321E"/>
    <w:rsid w:val="001A32BA"/>
    <w:rsid w:val="001A3926"/>
    <w:rsid w:val="001A3A3E"/>
    <w:rsid w:val="001A3DDE"/>
    <w:rsid w:val="001A3E9C"/>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5C"/>
    <w:rsid w:val="001B747F"/>
    <w:rsid w:val="001B779D"/>
    <w:rsid w:val="001B7B3E"/>
    <w:rsid w:val="001B7C59"/>
    <w:rsid w:val="001B7D8C"/>
    <w:rsid w:val="001B7D8E"/>
    <w:rsid w:val="001C0348"/>
    <w:rsid w:val="001C0A2E"/>
    <w:rsid w:val="001C0D08"/>
    <w:rsid w:val="001C0F37"/>
    <w:rsid w:val="001C13E2"/>
    <w:rsid w:val="001C1951"/>
    <w:rsid w:val="001C1AA7"/>
    <w:rsid w:val="001C24E2"/>
    <w:rsid w:val="001C2974"/>
    <w:rsid w:val="001C2B3A"/>
    <w:rsid w:val="001C2E33"/>
    <w:rsid w:val="001C334D"/>
    <w:rsid w:val="001C38B8"/>
    <w:rsid w:val="001C38F5"/>
    <w:rsid w:val="001C4435"/>
    <w:rsid w:val="001C44BA"/>
    <w:rsid w:val="001C47A1"/>
    <w:rsid w:val="001C48B9"/>
    <w:rsid w:val="001C4C28"/>
    <w:rsid w:val="001C53F3"/>
    <w:rsid w:val="001C53F6"/>
    <w:rsid w:val="001C5D1D"/>
    <w:rsid w:val="001C5E68"/>
    <w:rsid w:val="001C5E92"/>
    <w:rsid w:val="001C5F14"/>
    <w:rsid w:val="001C641D"/>
    <w:rsid w:val="001C6470"/>
    <w:rsid w:val="001C6646"/>
    <w:rsid w:val="001C6BA3"/>
    <w:rsid w:val="001C7033"/>
    <w:rsid w:val="001C705D"/>
    <w:rsid w:val="001C71B0"/>
    <w:rsid w:val="001C725B"/>
    <w:rsid w:val="001C75D8"/>
    <w:rsid w:val="001C7888"/>
    <w:rsid w:val="001C788E"/>
    <w:rsid w:val="001C78BD"/>
    <w:rsid w:val="001C7FEE"/>
    <w:rsid w:val="001D0951"/>
    <w:rsid w:val="001D0B5D"/>
    <w:rsid w:val="001D10A1"/>
    <w:rsid w:val="001D127F"/>
    <w:rsid w:val="001D1EFF"/>
    <w:rsid w:val="001D22EB"/>
    <w:rsid w:val="001D2423"/>
    <w:rsid w:val="001D2E9A"/>
    <w:rsid w:val="001D2F67"/>
    <w:rsid w:val="001D30DB"/>
    <w:rsid w:val="001D312A"/>
    <w:rsid w:val="001D3143"/>
    <w:rsid w:val="001D32EF"/>
    <w:rsid w:val="001D3569"/>
    <w:rsid w:val="001D3BD4"/>
    <w:rsid w:val="001D3C08"/>
    <w:rsid w:val="001D3D7B"/>
    <w:rsid w:val="001D3E25"/>
    <w:rsid w:val="001D3EC4"/>
    <w:rsid w:val="001D3F8D"/>
    <w:rsid w:val="001D42D0"/>
    <w:rsid w:val="001D430E"/>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5D"/>
    <w:rsid w:val="001D7F7F"/>
    <w:rsid w:val="001E004D"/>
    <w:rsid w:val="001E0449"/>
    <w:rsid w:val="001E0566"/>
    <w:rsid w:val="001E069B"/>
    <w:rsid w:val="001E09EE"/>
    <w:rsid w:val="001E0BDF"/>
    <w:rsid w:val="001E0E78"/>
    <w:rsid w:val="001E0F5C"/>
    <w:rsid w:val="001E1009"/>
    <w:rsid w:val="001E1094"/>
    <w:rsid w:val="001E11DA"/>
    <w:rsid w:val="001E15E3"/>
    <w:rsid w:val="001E15FC"/>
    <w:rsid w:val="001E18DD"/>
    <w:rsid w:val="001E1D2A"/>
    <w:rsid w:val="001E1DC2"/>
    <w:rsid w:val="001E1E0F"/>
    <w:rsid w:val="001E1F35"/>
    <w:rsid w:val="001E2011"/>
    <w:rsid w:val="001E23D3"/>
    <w:rsid w:val="001E254A"/>
    <w:rsid w:val="001E257C"/>
    <w:rsid w:val="001E25C7"/>
    <w:rsid w:val="001E26B8"/>
    <w:rsid w:val="001E2A32"/>
    <w:rsid w:val="001E2B4B"/>
    <w:rsid w:val="001E3038"/>
    <w:rsid w:val="001E306E"/>
    <w:rsid w:val="001E317F"/>
    <w:rsid w:val="001E3659"/>
    <w:rsid w:val="001E390F"/>
    <w:rsid w:val="001E3EBC"/>
    <w:rsid w:val="001E435D"/>
    <w:rsid w:val="001E4400"/>
    <w:rsid w:val="001E4530"/>
    <w:rsid w:val="001E45A3"/>
    <w:rsid w:val="001E4707"/>
    <w:rsid w:val="001E4933"/>
    <w:rsid w:val="001E4A19"/>
    <w:rsid w:val="001E4A29"/>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72CB"/>
    <w:rsid w:val="001E7E43"/>
    <w:rsid w:val="001E7E7B"/>
    <w:rsid w:val="001F0085"/>
    <w:rsid w:val="001F048A"/>
    <w:rsid w:val="001F04F6"/>
    <w:rsid w:val="001F057A"/>
    <w:rsid w:val="001F0610"/>
    <w:rsid w:val="001F0F07"/>
    <w:rsid w:val="001F112D"/>
    <w:rsid w:val="001F1CBF"/>
    <w:rsid w:val="001F1EA3"/>
    <w:rsid w:val="001F1F26"/>
    <w:rsid w:val="001F2315"/>
    <w:rsid w:val="001F2591"/>
    <w:rsid w:val="001F288A"/>
    <w:rsid w:val="001F29DB"/>
    <w:rsid w:val="001F2C94"/>
    <w:rsid w:val="001F2D82"/>
    <w:rsid w:val="001F2F4A"/>
    <w:rsid w:val="001F2F84"/>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C0A"/>
    <w:rsid w:val="001F612E"/>
    <w:rsid w:val="001F64D3"/>
    <w:rsid w:val="001F66F4"/>
    <w:rsid w:val="001F694B"/>
    <w:rsid w:val="001F6B7A"/>
    <w:rsid w:val="001F6F09"/>
    <w:rsid w:val="001F715E"/>
    <w:rsid w:val="001F71FD"/>
    <w:rsid w:val="001F72FA"/>
    <w:rsid w:val="001F7534"/>
    <w:rsid w:val="001F7854"/>
    <w:rsid w:val="001F7B9E"/>
    <w:rsid w:val="001F7FB0"/>
    <w:rsid w:val="00200385"/>
    <w:rsid w:val="00200422"/>
    <w:rsid w:val="0020056B"/>
    <w:rsid w:val="002006F0"/>
    <w:rsid w:val="00200A46"/>
    <w:rsid w:val="00200F31"/>
    <w:rsid w:val="00201042"/>
    <w:rsid w:val="0020117B"/>
    <w:rsid w:val="0020125C"/>
    <w:rsid w:val="0020131D"/>
    <w:rsid w:val="0020185C"/>
    <w:rsid w:val="0020186B"/>
    <w:rsid w:val="0020192B"/>
    <w:rsid w:val="002019DA"/>
    <w:rsid w:val="00201A00"/>
    <w:rsid w:val="00201AB3"/>
    <w:rsid w:val="00201C40"/>
    <w:rsid w:val="00201FBC"/>
    <w:rsid w:val="002027C3"/>
    <w:rsid w:val="00202BED"/>
    <w:rsid w:val="00203367"/>
    <w:rsid w:val="002038E2"/>
    <w:rsid w:val="00203C6C"/>
    <w:rsid w:val="00203CA8"/>
    <w:rsid w:val="00203E64"/>
    <w:rsid w:val="002040F9"/>
    <w:rsid w:val="00204177"/>
    <w:rsid w:val="00204319"/>
    <w:rsid w:val="0020475F"/>
    <w:rsid w:val="002047EB"/>
    <w:rsid w:val="0020492B"/>
    <w:rsid w:val="00204F3C"/>
    <w:rsid w:val="0020512E"/>
    <w:rsid w:val="0020541F"/>
    <w:rsid w:val="0020551C"/>
    <w:rsid w:val="00205613"/>
    <w:rsid w:val="00205815"/>
    <w:rsid w:val="00205A6B"/>
    <w:rsid w:val="00206702"/>
    <w:rsid w:val="00206747"/>
    <w:rsid w:val="0020674C"/>
    <w:rsid w:val="00206751"/>
    <w:rsid w:val="00206A4C"/>
    <w:rsid w:val="00206AEE"/>
    <w:rsid w:val="00206E62"/>
    <w:rsid w:val="00207095"/>
    <w:rsid w:val="00207110"/>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2569"/>
    <w:rsid w:val="0021292B"/>
    <w:rsid w:val="00212B20"/>
    <w:rsid w:val="00212FAD"/>
    <w:rsid w:val="002130E0"/>
    <w:rsid w:val="00213159"/>
    <w:rsid w:val="002139CC"/>
    <w:rsid w:val="00213A17"/>
    <w:rsid w:val="00213C19"/>
    <w:rsid w:val="00213C20"/>
    <w:rsid w:val="00213E60"/>
    <w:rsid w:val="0021407F"/>
    <w:rsid w:val="0021434F"/>
    <w:rsid w:val="00214621"/>
    <w:rsid w:val="00214956"/>
    <w:rsid w:val="00214DD2"/>
    <w:rsid w:val="00215218"/>
    <w:rsid w:val="0021522E"/>
    <w:rsid w:val="002154E6"/>
    <w:rsid w:val="00215717"/>
    <w:rsid w:val="002158A9"/>
    <w:rsid w:val="00215A0C"/>
    <w:rsid w:val="00215C0E"/>
    <w:rsid w:val="00215F99"/>
    <w:rsid w:val="0021618E"/>
    <w:rsid w:val="002167F4"/>
    <w:rsid w:val="00216BD5"/>
    <w:rsid w:val="00216E9C"/>
    <w:rsid w:val="002175D5"/>
    <w:rsid w:val="0021773C"/>
    <w:rsid w:val="002178D9"/>
    <w:rsid w:val="00220201"/>
    <w:rsid w:val="00220354"/>
    <w:rsid w:val="002203BC"/>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609"/>
    <w:rsid w:val="00223763"/>
    <w:rsid w:val="00223FC9"/>
    <w:rsid w:val="0022400A"/>
    <w:rsid w:val="002240FE"/>
    <w:rsid w:val="002243BC"/>
    <w:rsid w:val="00224CCC"/>
    <w:rsid w:val="0022552D"/>
    <w:rsid w:val="002258CB"/>
    <w:rsid w:val="00225A75"/>
    <w:rsid w:val="00225BFB"/>
    <w:rsid w:val="00225D29"/>
    <w:rsid w:val="00225EE8"/>
    <w:rsid w:val="00225FFB"/>
    <w:rsid w:val="002260BC"/>
    <w:rsid w:val="002261A4"/>
    <w:rsid w:val="002262EC"/>
    <w:rsid w:val="00226543"/>
    <w:rsid w:val="0022657D"/>
    <w:rsid w:val="002265BA"/>
    <w:rsid w:val="002265D1"/>
    <w:rsid w:val="0022661A"/>
    <w:rsid w:val="00226863"/>
    <w:rsid w:val="00226BF2"/>
    <w:rsid w:val="00227011"/>
    <w:rsid w:val="002272AD"/>
    <w:rsid w:val="002276A2"/>
    <w:rsid w:val="00227757"/>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B66"/>
    <w:rsid w:val="00232BF1"/>
    <w:rsid w:val="00232E25"/>
    <w:rsid w:val="002331A4"/>
    <w:rsid w:val="002333A0"/>
    <w:rsid w:val="002333C5"/>
    <w:rsid w:val="002335B2"/>
    <w:rsid w:val="0023378D"/>
    <w:rsid w:val="00233AAC"/>
    <w:rsid w:val="00233B50"/>
    <w:rsid w:val="00234257"/>
    <w:rsid w:val="00234830"/>
    <w:rsid w:val="00234879"/>
    <w:rsid w:val="00234985"/>
    <w:rsid w:val="002349BC"/>
    <w:rsid w:val="00234B0C"/>
    <w:rsid w:val="00234C4A"/>
    <w:rsid w:val="00234E0F"/>
    <w:rsid w:val="00234FE3"/>
    <w:rsid w:val="00235219"/>
    <w:rsid w:val="002353D7"/>
    <w:rsid w:val="00235635"/>
    <w:rsid w:val="002357D6"/>
    <w:rsid w:val="002358AD"/>
    <w:rsid w:val="00235C7A"/>
    <w:rsid w:val="00235CBF"/>
    <w:rsid w:val="00235D0C"/>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EC8"/>
    <w:rsid w:val="00241F6F"/>
    <w:rsid w:val="0024210C"/>
    <w:rsid w:val="002421D5"/>
    <w:rsid w:val="00242598"/>
    <w:rsid w:val="00242692"/>
    <w:rsid w:val="00242A4D"/>
    <w:rsid w:val="00242A6B"/>
    <w:rsid w:val="00242CFD"/>
    <w:rsid w:val="00242D24"/>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53C"/>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1AA8"/>
    <w:rsid w:val="00251E1A"/>
    <w:rsid w:val="002524C9"/>
    <w:rsid w:val="00252996"/>
    <w:rsid w:val="00252AF2"/>
    <w:rsid w:val="00253168"/>
    <w:rsid w:val="00253180"/>
    <w:rsid w:val="00253671"/>
    <w:rsid w:val="002536A2"/>
    <w:rsid w:val="00253E07"/>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4C"/>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C95"/>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3020"/>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13A"/>
    <w:rsid w:val="0027735A"/>
    <w:rsid w:val="002774C3"/>
    <w:rsid w:val="00277535"/>
    <w:rsid w:val="0027758A"/>
    <w:rsid w:val="0027780F"/>
    <w:rsid w:val="00277DFD"/>
    <w:rsid w:val="00277FB0"/>
    <w:rsid w:val="002800F0"/>
    <w:rsid w:val="00280277"/>
    <w:rsid w:val="00280486"/>
    <w:rsid w:val="002804C7"/>
    <w:rsid w:val="002806D8"/>
    <w:rsid w:val="002806E0"/>
    <w:rsid w:val="0028097A"/>
    <w:rsid w:val="00280BA2"/>
    <w:rsid w:val="00280BA6"/>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0D2"/>
    <w:rsid w:val="00284558"/>
    <w:rsid w:val="002847EC"/>
    <w:rsid w:val="00284CC0"/>
    <w:rsid w:val="00284D3B"/>
    <w:rsid w:val="00284E44"/>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71B"/>
    <w:rsid w:val="0028781C"/>
    <w:rsid w:val="00287BBE"/>
    <w:rsid w:val="002900FE"/>
    <w:rsid w:val="0029028A"/>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BB"/>
    <w:rsid w:val="00295900"/>
    <w:rsid w:val="00295ADA"/>
    <w:rsid w:val="00295D0D"/>
    <w:rsid w:val="002960A3"/>
    <w:rsid w:val="002966F3"/>
    <w:rsid w:val="0029687D"/>
    <w:rsid w:val="002972F2"/>
    <w:rsid w:val="00297404"/>
    <w:rsid w:val="0029754E"/>
    <w:rsid w:val="00297564"/>
    <w:rsid w:val="002975F7"/>
    <w:rsid w:val="00297701"/>
    <w:rsid w:val="00297B63"/>
    <w:rsid w:val="00297B77"/>
    <w:rsid w:val="00297CF6"/>
    <w:rsid w:val="00297E6A"/>
    <w:rsid w:val="002A0162"/>
    <w:rsid w:val="002A01C1"/>
    <w:rsid w:val="002A02EC"/>
    <w:rsid w:val="002A0DBE"/>
    <w:rsid w:val="002A0E7B"/>
    <w:rsid w:val="002A10AF"/>
    <w:rsid w:val="002A13D5"/>
    <w:rsid w:val="002A16CD"/>
    <w:rsid w:val="002A17A3"/>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C27"/>
    <w:rsid w:val="002A7DC3"/>
    <w:rsid w:val="002A7ED2"/>
    <w:rsid w:val="002B0435"/>
    <w:rsid w:val="002B06E1"/>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DA"/>
    <w:rsid w:val="002C2FBF"/>
    <w:rsid w:val="002C3295"/>
    <w:rsid w:val="002C352E"/>
    <w:rsid w:val="002C3664"/>
    <w:rsid w:val="002C37CA"/>
    <w:rsid w:val="002C41F8"/>
    <w:rsid w:val="002C4BAA"/>
    <w:rsid w:val="002C5119"/>
    <w:rsid w:val="002C5190"/>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EE"/>
    <w:rsid w:val="002D0F62"/>
    <w:rsid w:val="002D19AD"/>
    <w:rsid w:val="002D1C02"/>
    <w:rsid w:val="002D1ED0"/>
    <w:rsid w:val="002D2117"/>
    <w:rsid w:val="002D24EB"/>
    <w:rsid w:val="002D263C"/>
    <w:rsid w:val="002D28F3"/>
    <w:rsid w:val="002D2935"/>
    <w:rsid w:val="002D2DCD"/>
    <w:rsid w:val="002D2DE0"/>
    <w:rsid w:val="002D341E"/>
    <w:rsid w:val="002D3D1D"/>
    <w:rsid w:val="002D43DB"/>
    <w:rsid w:val="002D43FC"/>
    <w:rsid w:val="002D46E0"/>
    <w:rsid w:val="002D4AE3"/>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1BC"/>
    <w:rsid w:val="002E0241"/>
    <w:rsid w:val="002E02DC"/>
    <w:rsid w:val="002E033E"/>
    <w:rsid w:val="002E0872"/>
    <w:rsid w:val="002E0BDB"/>
    <w:rsid w:val="002E0F17"/>
    <w:rsid w:val="002E15C5"/>
    <w:rsid w:val="002E172E"/>
    <w:rsid w:val="002E1770"/>
    <w:rsid w:val="002E195C"/>
    <w:rsid w:val="002E1B23"/>
    <w:rsid w:val="002E1B63"/>
    <w:rsid w:val="002E1BC9"/>
    <w:rsid w:val="002E1C22"/>
    <w:rsid w:val="002E1FD9"/>
    <w:rsid w:val="002E2551"/>
    <w:rsid w:val="002E30AA"/>
    <w:rsid w:val="002E33E7"/>
    <w:rsid w:val="002E33E8"/>
    <w:rsid w:val="002E36C7"/>
    <w:rsid w:val="002E38D3"/>
    <w:rsid w:val="002E3DD0"/>
    <w:rsid w:val="002E411B"/>
    <w:rsid w:val="002E45F0"/>
    <w:rsid w:val="002E4AAA"/>
    <w:rsid w:val="002E5135"/>
    <w:rsid w:val="002E520A"/>
    <w:rsid w:val="002E54CD"/>
    <w:rsid w:val="002E578E"/>
    <w:rsid w:val="002E5BB3"/>
    <w:rsid w:val="002E6634"/>
    <w:rsid w:val="002E66D1"/>
    <w:rsid w:val="002E6A1A"/>
    <w:rsid w:val="002E6B34"/>
    <w:rsid w:val="002E6BA0"/>
    <w:rsid w:val="002E6DD7"/>
    <w:rsid w:val="002E703D"/>
    <w:rsid w:val="002E7213"/>
    <w:rsid w:val="002E730E"/>
    <w:rsid w:val="002E7592"/>
    <w:rsid w:val="002E7805"/>
    <w:rsid w:val="002E79EC"/>
    <w:rsid w:val="002E7BEF"/>
    <w:rsid w:val="002F02C0"/>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E89"/>
    <w:rsid w:val="002F339E"/>
    <w:rsid w:val="002F35B6"/>
    <w:rsid w:val="002F365B"/>
    <w:rsid w:val="002F366D"/>
    <w:rsid w:val="002F37F7"/>
    <w:rsid w:val="002F4165"/>
    <w:rsid w:val="002F42B7"/>
    <w:rsid w:val="002F42BC"/>
    <w:rsid w:val="002F42FB"/>
    <w:rsid w:val="002F49AC"/>
    <w:rsid w:val="002F4A6B"/>
    <w:rsid w:val="002F4B64"/>
    <w:rsid w:val="002F4B6C"/>
    <w:rsid w:val="002F542E"/>
    <w:rsid w:val="002F56B1"/>
    <w:rsid w:val="002F5731"/>
    <w:rsid w:val="002F5AEC"/>
    <w:rsid w:val="002F5E9D"/>
    <w:rsid w:val="002F62FE"/>
    <w:rsid w:val="002F6443"/>
    <w:rsid w:val="002F648A"/>
    <w:rsid w:val="002F6ACA"/>
    <w:rsid w:val="002F6AF1"/>
    <w:rsid w:val="002F6F14"/>
    <w:rsid w:val="002F7483"/>
    <w:rsid w:val="002F78D3"/>
    <w:rsid w:val="002F793F"/>
    <w:rsid w:val="002F794D"/>
    <w:rsid w:val="002F7A6F"/>
    <w:rsid w:val="002F7C8C"/>
    <w:rsid w:val="002F7D26"/>
    <w:rsid w:val="002F7F18"/>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A49"/>
    <w:rsid w:val="00302C3B"/>
    <w:rsid w:val="00302C43"/>
    <w:rsid w:val="00302E4D"/>
    <w:rsid w:val="00303099"/>
    <w:rsid w:val="00303542"/>
    <w:rsid w:val="003035A0"/>
    <w:rsid w:val="00303603"/>
    <w:rsid w:val="00303AA0"/>
    <w:rsid w:val="00303F5D"/>
    <w:rsid w:val="003040EB"/>
    <w:rsid w:val="003040F8"/>
    <w:rsid w:val="003045E6"/>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BC1"/>
    <w:rsid w:val="00306C76"/>
    <w:rsid w:val="00306D13"/>
    <w:rsid w:val="003070D0"/>
    <w:rsid w:val="0030741E"/>
    <w:rsid w:val="0030783A"/>
    <w:rsid w:val="003079D1"/>
    <w:rsid w:val="00307DE7"/>
    <w:rsid w:val="0031002C"/>
    <w:rsid w:val="0031024D"/>
    <w:rsid w:val="00310722"/>
    <w:rsid w:val="00310A46"/>
    <w:rsid w:val="00310F00"/>
    <w:rsid w:val="003112B5"/>
    <w:rsid w:val="003113C4"/>
    <w:rsid w:val="00311ADF"/>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5096"/>
    <w:rsid w:val="00315687"/>
    <w:rsid w:val="0031584B"/>
    <w:rsid w:val="00315BF3"/>
    <w:rsid w:val="00315F4B"/>
    <w:rsid w:val="00316021"/>
    <w:rsid w:val="003162FC"/>
    <w:rsid w:val="00316358"/>
    <w:rsid w:val="00316564"/>
    <w:rsid w:val="0031692B"/>
    <w:rsid w:val="00316BD9"/>
    <w:rsid w:val="003171ED"/>
    <w:rsid w:val="003173A3"/>
    <w:rsid w:val="0031769B"/>
    <w:rsid w:val="00317F2A"/>
    <w:rsid w:val="00320027"/>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5124"/>
    <w:rsid w:val="00325672"/>
    <w:rsid w:val="003259FD"/>
    <w:rsid w:val="00325B31"/>
    <w:rsid w:val="00325BBC"/>
    <w:rsid w:val="00325E2D"/>
    <w:rsid w:val="003260D0"/>
    <w:rsid w:val="00326525"/>
    <w:rsid w:val="0032654E"/>
    <w:rsid w:val="00326789"/>
    <w:rsid w:val="003268A1"/>
    <w:rsid w:val="00326ED3"/>
    <w:rsid w:val="0032726E"/>
    <w:rsid w:val="003276D1"/>
    <w:rsid w:val="0032772F"/>
    <w:rsid w:val="00327768"/>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5EB"/>
    <w:rsid w:val="00333FD1"/>
    <w:rsid w:val="00333FD5"/>
    <w:rsid w:val="003340EE"/>
    <w:rsid w:val="0033434E"/>
    <w:rsid w:val="00334714"/>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5DB"/>
    <w:rsid w:val="00342671"/>
    <w:rsid w:val="00342C5B"/>
    <w:rsid w:val="00342C80"/>
    <w:rsid w:val="00342D78"/>
    <w:rsid w:val="00342F93"/>
    <w:rsid w:val="003430B9"/>
    <w:rsid w:val="0034342E"/>
    <w:rsid w:val="0034387C"/>
    <w:rsid w:val="00343ACF"/>
    <w:rsid w:val="00343B5E"/>
    <w:rsid w:val="003440C0"/>
    <w:rsid w:val="003441BC"/>
    <w:rsid w:val="0034423F"/>
    <w:rsid w:val="003449AC"/>
    <w:rsid w:val="00344D47"/>
    <w:rsid w:val="003457F5"/>
    <w:rsid w:val="00345872"/>
    <w:rsid w:val="00345EDD"/>
    <w:rsid w:val="0034634D"/>
    <w:rsid w:val="00346516"/>
    <w:rsid w:val="003466FF"/>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A73"/>
    <w:rsid w:val="00350AC8"/>
    <w:rsid w:val="00350AD4"/>
    <w:rsid w:val="00350D2C"/>
    <w:rsid w:val="00351123"/>
    <w:rsid w:val="003512B7"/>
    <w:rsid w:val="003514C2"/>
    <w:rsid w:val="003515F5"/>
    <w:rsid w:val="00351F73"/>
    <w:rsid w:val="003523FA"/>
    <w:rsid w:val="00352477"/>
    <w:rsid w:val="003524EF"/>
    <w:rsid w:val="003526C1"/>
    <w:rsid w:val="00353053"/>
    <w:rsid w:val="00353336"/>
    <w:rsid w:val="0035344B"/>
    <w:rsid w:val="00353738"/>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754"/>
    <w:rsid w:val="003568C6"/>
    <w:rsid w:val="0035698A"/>
    <w:rsid w:val="00356C2A"/>
    <w:rsid w:val="00356C6F"/>
    <w:rsid w:val="00356DE1"/>
    <w:rsid w:val="00356ED6"/>
    <w:rsid w:val="003575D9"/>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A1F"/>
    <w:rsid w:val="00363AF1"/>
    <w:rsid w:val="00363E37"/>
    <w:rsid w:val="00363E55"/>
    <w:rsid w:val="00364264"/>
    <w:rsid w:val="00364C2B"/>
    <w:rsid w:val="00364CED"/>
    <w:rsid w:val="00365219"/>
    <w:rsid w:val="003654EF"/>
    <w:rsid w:val="003655C6"/>
    <w:rsid w:val="0036567F"/>
    <w:rsid w:val="00365ACB"/>
    <w:rsid w:val="00365DDD"/>
    <w:rsid w:val="00365E97"/>
    <w:rsid w:val="0036656A"/>
    <w:rsid w:val="0036695A"/>
    <w:rsid w:val="00366D5D"/>
    <w:rsid w:val="00366DB3"/>
    <w:rsid w:val="00366EBE"/>
    <w:rsid w:val="00367197"/>
    <w:rsid w:val="00367356"/>
    <w:rsid w:val="003675DE"/>
    <w:rsid w:val="003679FA"/>
    <w:rsid w:val="003704D1"/>
    <w:rsid w:val="00370A9D"/>
    <w:rsid w:val="00370D7D"/>
    <w:rsid w:val="003710A4"/>
    <w:rsid w:val="003713C5"/>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4F2A"/>
    <w:rsid w:val="003750F1"/>
    <w:rsid w:val="0037546F"/>
    <w:rsid w:val="0037564E"/>
    <w:rsid w:val="00375738"/>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88D"/>
    <w:rsid w:val="00381AB9"/>
    <w:rsid w:val="00381AF4"/>
    <w:rsid w:val="00381B76"/>
    <w:rsid w:val="00381C2D"/>
    <w:rsid w:val="00381D4D"/>
    <w:rsid w:val="00381D6B"/>
    <w:rsid w:val="0038255F"/>
    <w:rsid w:val="00382828"/>
    <w:rsid w:val="0038285D"/>
    <w:rsid w:val="00382AEB"/>
    <w:rsid w:val="00382D0A"/>
    <w:rsid w:val="00382FE0"/>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D40"/>
    <w:rsid w:val="00385E14"/>
    <w:rsid w:val="0038602E"/>
    <w:rsid w:val="003861D1"/>
    <w:rsid w:val="003864C4"/>
    <w:rsid w:val="003864DF"/>
    <w:rsid w:val="0038664B"/>
    <w:rsid w:val="00386A0E"/>
    <w:rsid w:val="00386E1A"/>
    <w:rsid w:val="00386E63"/>
    <w:rsid w:val="00386F21"/>
    <w:rsid w:val="00386F6D"/>
    <w:rsid w:val="00387696"/>
    <w:rsid w:val="00387BA5"/>
    <w:rsid w:val="00387C8B"/>
    <w:rsid w:val="00387EAB"/>
    <w:rsid w:val="00387F85"/>
    <w:rsid w:val="00387FDD"/>
    <w:rsid w:val="003902B5"/>
    <w:rsid w:val="003903FF"/>
    <w:rsid w:val="00390B91"/>
    <w:rsid w:val="00390F70"/>
    <w:rsid w:val="0039133C"/>
    <w:rsid w:val="003913FE"/>
    <w:rsid w:val="00391763"/>
    <w:rsid w:val="00391B97"/>
    <w:rsid w:val="0039205D"/>
    <w:rsid w:val="0039220F"/>
    <w:rsid w:val="00392311"/>
    <w:rsid w:val="00392572"/>
    <w:rsid w:val="0039264D"/>
    <w:rsid w:val="0039268D"/>
    <w:rsid w:val="00393DAF"/>
    <w:rsid w:val="0039410F"/>
    <w:rsid w:val="003943C5"/>
    <w:rsid w:val="003946B7"/>
    <w:rsid w:val="003949C3"/>
    <w:rsid w:val="00394C0F"/>
    <w:rsid w:val="00394DE9"/>
    <w:rsid w:val="00394EEF"/>
    <w:rsid w:val="00395553"/>
    <w:rsid w:val="00395614"/>
    <w:rsid w:val="003957A9"/>
    <w:rsid w:val="0039601E"/>
    <w:rsid w:val="00396020"/>
    <w:rsid w:val="003964DF"/>
    <w:rsid w:val="0039662B"/>
    <w:rsid w:val="003970B4"/>
    <w:rsid w:val="00397200"/>
    <w:rsid w:val="003973FE"/>
    <w:rsid w:val="003974E9"/>
    <w:rsid w:val="003976C4"/>
    <w:rsid w:val="003977D3"/>
    <w:rsid w:val="003979D6"/>
    <w:rsid w:val="00397C52"/>
    <w:rsid w:val="003A006E"/>
    <w:rsid w:val="003A0217"/>
    <w:rsid w:val="003A0364"/>
    <w:rsid w:val="003A0485"/>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9C4"/>
    <w:rsid w:val="003A2CCF"/>
    <w:rsid w:val="003A2F1A"/>
    <w:rsid w:val="003A3E1F"/>
    <w:rsid w:val="003A3ED5"/>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43D"/>
    <w:rsid w:val="003A7533"/>
    <w:rsid w:val="003A75FE"/>
    <w:rsid w:val="003A7AF9"/>
    <w:rsid w:val="003B0141"/>
    <w:rsid w:val="003B0172"/>
    <w:rsid w:val="003B02EF"/>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75"/>
    <w:rsid w:val="003B3890"/>
    <w:rsid w:val="003B3B47"/>
    <w:rsid w:val="003B3D77"/>
    <w:rsid w:val="003B3EE7"/>
    <w:rsid w:val="003B44E4"/>
    <w:rsid w:val="003B493C"/>
    <w:rsid w:val="003B49DE"/>
    <w:rsid w:val="003B551F"/>
    <w:rsid w:val="003B5753"/>
    <w:rsid w:val="003B5866"/>
    <w:rsid w:val="003B6343"/>
    <w:rsid w:val="003B6BD4"/>
    <w:rsid w:val="003B6C52"/>
    <w:rsid w:val="003B6E49"/>
    <w:rsid w:val="003B6F98"/>
    <w:rsid w:val="003B7295"/>
    <w:rsid w:val="003B745A"/>
    <w:rsid w:val="003B7529"/>
    <w:rsid w:val="003B7C54"/>
    <w:rsid w:val="003C0133"/>
    <w:rsid w:val="003C0191"/>
    <w:rsid w:val="003C0AF0"/>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FDB"/>
    <w:rsid w:val="003C411D"/>
    <w:rsid w:val="003C4442"/>
    <w:rsid w:val="003C498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A0"/>
    <w:rsid w:val="003C62B2"/>
    <w:rsid w:val="003C663F"/>
    <w:rsid w:val="003C679B"/>
    <w:rsid w:val="003C6AE0"/>
    <w:rsid w:val="003C6C53"/>
    <w:rsid w:val="003C6D2C"/>
    <w:rsid w:val="003C6D82"/>
    <w:rsid w:val="003C6F82"/>
    <w:rsid w:val="003C7244"/>
    <w:rsid w:val="003C7352"/>
    <w:rsid w:val="003C73EA"/>
    <w:rsid w:val="003C7AF9"/>
    <w:rsid w:val="003C7B2E"/>
    <w:rsid w:val="003C7EB8"/>
    <w:rsid w:val="003D00EA"/>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D4A"/>
    <w:rsid w:val="003D3F6C"/>
    <w:rsid w:val="003D41D1"/>
    <w:rsid w:val="003D4270"/>
    <w:rsid w:val="003D44E6"/>
    <w:rsid w:val="003D476F"/>
    <w:rsid w:val="003D48B1"/>
    <w:rsid w:val="003D4D5C"/>
    <w:rsid w:val="003D4EDE"/>
    <w:rsid w:val="003D55C5"/>
    <w:rsid w:val="003D55F1"/>
    <w:rsid w:val="003D55F5"/>
    <w:rsid w:val="003D566A"/>
    <w:rsid w:val="003D56C4"/>
    <w:rsid w:val="003D5DF6"/>
    <w:rsid w:val="003D5FB7"/>
    <w:rsid w:val="003D687D"/>
    <w:rsid w:val="003D68F2"/>
    <w:rsid w:val="003D6CDF"/>
    <w:rsid w:val="003D71C6"/>
    <w:rsid w:val="003D749B"/>
    <w:rsid w:val="003D754D"/>
    <w:rsid w:val="003D7C81"/>
    <w:rsid w:val="003E0308"/>
    <w:rsid w:val="003E06A3"/>
    <w:rsid w:val="003E0E7D"/>
    <w:rsid w:val="003E0F31"/>
    <w:rsid w:val="003E110B"/>
    <w:rsid w:val="003E165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5046"/>
    <w:rsid w:val="003E52BE"/>
    <w:rsid w:val="003E5552"/>
    <w:rsid w:val="003E55FD"/>
    <w:rsid w:val="003E59DE"/>
    <w:rsid w:val="003E59FD"/>
    <w:rsid w:val="003E5AC4"/>
    <w:rsid w:val="003E5E41"/>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948"/>
    <w:rsid w:val="003F4CA5"/>
    <w:rsid w:val="003F547C"/>
    <w:rsid w:val="003F5507"/>
    <w:rsid w:val="003F58D4"/>
    <w:rsid w:val="003F58E3"/>
    <w:rsid w:val="003F5DAA"/>
    <w:rsid w:val="003F5FD2"/>
    <w:rsid w:val="003F6254"/>
    <w:rsid w:val="003F65DC"/>
    <w:rsid w:val="003F6B39"/>
    <w:rsid w:val="003F76E8"/>
    <w:rsid w:val="003F77D8"/>
    <w:rsid w:val="003F7B8E"/>
    <w:rsid w:val="003F7DF4"/>
    <w:rsid w:val="00400175"/>
    <w:rsid w:val="004001B4"/>
    <w:rsid w:val="00400217"/>
    <w:rsid w:val="00400231"/>
    <w:rsid w:val="004006D3"/>
    <w:rsid w:val="00400737"/>
    <w:rsid w:val="00400954"/>
    <w:rsid w:val="00400EFE"/>
    <w:rsid w:val="00401335"/>
    <w:rsid w:val="00401A86"/>
    <w:rsid w:val="00401D24"/>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985"/>
    <w:rsid w:val="00405BAA"/>
    <w:rsid w:val="00405CA0"/>
    <w:rsid w:val="00405F07"/>
    <w:rsid w:val="00405F19"/>
    <w:rsid w:val="0040625C"/>
    <w:rsid w:val="004063D3"/>
    <w:rsid w:val="00406410"/>
    <w:rsid w:val="00406695"/>
    <w:rsid w:val="00406CC5"/>
    <w:rsid w:val="004071FD"/>
    <w:rsid w:val="00407246"/>
    <w:rsid w:val="004072BC"/>
    <w:rsid w:val="0040767B"/>
    <w:rsid w:val="004078A7"/>
    <w:rsid w:val="00407A6A"/>
    <w:rsid w:val="004106CB"/>
    <w:rsid w:val="00410E8F"/>
    <w:rsid w:val="0041137F"/>
    <w:rsid w:val="0041145A"/>
    <w:rsid w:val="00411874"/>
    <w:rsid w:val="00411E6C"/>
    <w:rsid w:val="0041211C"/>
    <w:rsid w:val="004121BC"/>
    <w:rsid w:val="0041298D"/>
    <w:rsid w:val="00412AB1"/>
    <w:rsid w:val="00412D37"/>
    <w:rsid w:val="004136EB"/>
    <w:rsid w:val="00413940"/>
    <w:rsid w:val="00413A83"/>
    <w:rsid w:val="00413AD1"/>
    <w:rsid w:val="00413D88"/>
    <w:rsid w:val="00414214"/>
    <w:rsid w:val="00414231"/>
    <w:rsid w:val="004144E7"/>
    <w:rsid w:val="00414594"/>
    <w:rsid w:val="004145DF"/>
    <w:rsid w:val="0041465D"/>
    <w:rsid w:val="004147D7"/>
    <w:rsid w:val="004148A5"/>
    <w:rsid w:val="00414A03"/>
    <w:rsid w:val="00414C80"/>
    <w:rsid w:val="00414F96"/>
    <w:rsid w:val="00415BED"/>
    <w:rsid w:val="004161F7"/>
    <w:rsid w:val="00416242"/>
    <w:rsid w:val="004168A6"/>
    <w:rsid w:val="0041703A"/>
    <w:rsid w:val="00417357"/>
    <w:rsid w:val="004174C5"/>
    <w:rsid w:val="004176C4"/>
    <w:rsid w:val="00417C7F"/>
    <w:rsid w:val="00420540"/>
    <w:rsid w:val="004207AB"/>
    <w:rsid w:val="00420CB8"/>
    <w:rsid w:val="00421253"/>
    <w:rsid w:val="00421374"/>
    <w:rsid w:val="00421442"/>
    <w:rsid w:val="0042145F"/>
    <w:rsid w:val="00421493"/>
    <w:rsid w:val="004216BC"/>
    <w:rsid w:val="004219B8"/>
    <w:rsid w:val="00421B16"/>
    <w:rsid w:val="00421DD6"/>
    <w:rsid w:val="00422005"/>
    <w:rsid w:val="0042228C"/>
    <w:rsid w:val="004223A2"/>
    <w:rsid w:val="0042260D"/>
    <w:rsid w:val="00422616"/>
    <w:rsid w:val="00422876"/>
    <w:rsid w:val="00422B08"/>
    <w:rsid w:val="00422CB1"/>
    <w:rsid w:val="0042339A"/>
    <w:rsid w:val="00423418"/>
    <w:rsid w:val="004236C1"/>
    <w:rsid w:val="0042383E"/>
    <w:rsid w:val="00423A64"/>
    <w:rsid w:val="00423BA7"/>
    <w:rsid w:val="00423FAA"/>
    <w:rsid w:val="0042434A"/>
    <w:rsid w:val="004250F6"/>
    <w:rsid w:val="0042519E"/>
    <w:rsid w:val="004255D0"/>
    <w:rsid w:val="004256B8"/>
    <w:rsid w:val="00425780"/>
    <w:rsid w:val="00425852"/>
    <w:rsid w:val="004258C9"/>
    <w:rsid w:val="00425A5E"/>
    <w:rsid w:val="00426039"/>
    <w:rsid w:val="00426441"/>
    <w:rsid w:val="00426816"/>
    <w:rsid w:val="00426823"/>
    <w:rsid w:val="00426918"/>
    <w:rsid w:val="00426B05"/>
    <w:rsid w:val="00426C9D"/>
    <w:rsid w:val="00426FEA"/>
    <w:rsid w:val="00427290"/>
    <w:rsid w:val="004272C7"/>
    <w:rsid w:val="004272F4"/>
    <w:rsid w:val="004274C7"/>
    <w:rsid w:val="0042772F"/>
    <w:rsid w:val="0042775B"/>
    <w:rsid w:val="00427981"/>
    <w:rsid w:val="00427A8C"/>
    <w:rsid w:val="00427AE5"/>
    <w:rsid w:val="00427E8E"/>
    <w:rsid w:val="00427F65"/>
    <w:rsid w:val="00430314"/>
    <w:rsid w:val="0043046C"/>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7AF"/>
    <w:rsid w:val="00433920"/>
    <w:rsid w:val="00433D7A"/>
    <w:rsid w:val="00433E8E"/>
    <w:rsid w:val="00433F93"/>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87D"/>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3135"/>
    <w:rsid w:val="004431BB"/>
    <w:rsid w:val="0044376B"/>
    <w:rsid w:val="0044397E"/>
    <w:rsid w:val="00443C66"/>
    <w:rsid w:val="00443E8A"/>
    <w:rsid w:val="00443FAB"/>
    <w:rsid w:val="00444120"/>
    <w:rsid w:val="0044441F"/>
    <w:rsid w:val="004449EF"/>
    <w:rsid w:val="00444A35"/>
    <w:rsid w:val="00444E00"/>
    <w:rsid w:val="0044544F"/>
    <w:rsid w:val="00445B8C"/>
    <w:rsid w:val="00445EBC"/>
    <w:rsid w:val="004460CF"/>
    <w:rsid w:val="00446188"/>
    <w:rsid w:val="0044626D"/>
    <w:rsid w:val="004462C5"/>
    <w:rsid w:val="004463B7"/>
    <w:rsid w:val="00446857"/>
    <w:rsid w:val="0044697D"/>
    <w:rsid w:val="00446AC1"/>
    <w:rsid w:val="00446EEC"/>
    <w:rsid w:val="00446F55"/>
    <w:rsid w:val="0044707C"/>
    <w:rsid w:val="004471D2"/>
    <w:rsid w:val="004477DC"/>
    <w:rsid w:val="00447B41"/>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813"/>
    <w:rsid w:val="004558CE"/>
    <w:rsid w:val="00455A19"/>
    <w:rsid w:val="00455D9E"/>
    <w:rsid w:val="00455EFA"/>
    <w:rsid w:val="00455F53"/>
    <w:rsid w:val="00456191"/>
    <w:rsid w:val="00456232"/>
    <w:rsid w:val="004562AD"/>
    <w:rsid w:val="004568E2"/>
    <w:rsid w:val="00456DF6"/>
    <w:rsid w:val="00456EFF"/>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0968"/>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147"/>
    <w:rsid w:val="00473442"/>
    <w:rsid w:val="00473772"/>
    <w:rsid w:val="0047420A"/>
    <w:rsid w:val="004742BC"/>
    <w:rsid w:val="00474CC1"/>
    <w:rsid w:val="0047510A"/>
    <w:rsid w:val="0047532F"/>
    <w:rsid w:val="00475491"/>
    <w:rsid w:val="004756C7"/>
    <w:rsid w:val="00475967"/>
    <w:rsid w:val="00475A8F"/>
    <w:rsid w:val="00475D50"/>
    <w:rsid w:val="00476274"/>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A37"/>
    <w:rsid w:val="00477BD4"/>
    <w:rsid w:val="00477CCE"/>
    <w:rsid w:val="00477E60"/>
    <w:rsid w:val="00477EA3"/>
    <w:rsid w:val="004801F7"/>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61E"/>
    <w:rsid w:val="004869DA"/>
    <w:rsid w:val="00486A3A"/>
    <w:rsid w:val="00486B94"/>
    <w:rsid w:val="00486EB1"/>
    <w:rsid w:val="00486FDF"/>
    <w:rsid w:val="00487076"/>
    <w:rsid w:val="00487111"/>
    <w:rsid w:val="00487864"/>
    <w:rsid w:val="00487881"/>
    <w:rsid w:val="00487ABB"/>
    <w:rsid w:val="00487EE0"/>
    <w:rsid w:val="00490271"/>
    <w:rsid w:val="004902B0"/>
    <w:rsid w:val="0049076D"/>
    <w:rsid w:val="00490D47"/>
    <w:rsid w:val="0049100A"/>
    <w:rsid w:val="00491365"/>
    <w:rsid w:val="004913FA"/>
    <w:rsid w:val="004917E1"/>
    <w:rsid w:val="00491884"/>
    <w:rsid w:val="00491902"/>
    <w:rsid w:val="0049213A"/>
    <w:rsid w:val="0049246B"/>
    <w:rsid w:val="0049265E"/>
    <w:rsid w:val="00492B62"/>
    <w:rsid w:val="00492B70"/>
    <w:rsid w:val="00492D2E"/>
    <w:rsid w:val="00492DCF"/>
    <w:rsid w:val="0049303A"/>
    <w:rsid w:val="0049312E"/>
    <w:rsid w:val="00493534"/>
    <w:rsid w:val="0049358D"/>
    <w:rsid w:val="00493B05"/>
    <w:rsid w:val="00494183"/>
    <w:rsid w:val="00494749"/>
    <w:rsid w:val="0049478B"/>
    <w:rsid w:val="00494D9F"/>
    <w:rsid w:val="00494DB9"/>
    <w:rsid w:val="00494DD6"/>
    <w:rsid w:val="00494FEB"/>
    <w:rsid w:val="00495605"/>
    <w:rsid w:val="00495BC7"/>
    <w:rsid w:val="00495E5E"/>
    <w:rsid w:val="00496036"/>
    <w:rsid w:val="004960BA"/>
    <w:rsid w:val="00496268"/>
    <w:rsid w:val="00496342"/>
    <w:rsid w:val="004966E2"/>
    <w:rsid w:val="00496770"/>
    <w:rsid w:val="00496AC1"/>
    <w:rsid w:val="00496B5F"/>
    <w:rsid w:val="00496D9C"/>
    <w:rsid w:val="00496E56"/>
    <w:rsid w:val="00497386"/>
    <w:rsid w:val="0049750B"/>
    <w:rsid w:val="00497B28"/>
    <w:rsid w:val="00497C33"/>
    <w:rsid w:val="00497D6A"/>
    <w:rsid w:val="00497FB0"/>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3061"/>
    <w:rsid w:val="004A3193"/>
    <w:rsid w:val="004A3826"/>
    <w:rsid w:val="004A39EE"/>
    <w:rsid w:val="004A3C13"/>
    <w:rsid w:val="004A3F36"/>
    <w:rsid w:val="004A43EF"/>
    <w:rsid w:val="004A463E"/>
    <w:rsid w:val="004A4AC8"/>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2495"/>
    <w:rsid w:val="004B24C8"/>
    <w:rsid w:val="004B271A"/>
    <w:rsid w:val="004B3120"/>
    <w:rsid w:val="004B31AB"/>
    <w:rsid w:val="004B3660"/>
    <w:rsid w:val="004B3A66"/>
    <w:rsid w:val="004B4115"/>
    <w:rsid w:val="004B4D09"/>
    <w:rsid w:val="004B4DDE"/>
    <w:rsid w:val="004B4F54"/>
    <w:rsid w:val="004B66FB"/>
    <w:rsid w:val="004B67B3"/>
    <w:rsid w:val="004B6934"/>
    <w:rsid w:val="004B6CBA"/>
    <w:rsid w:val="004B6D4C"/>
    <w:rsid w:val="004B702F"/>
    <w:rsid w:val="004B7A0A"/>
    <w:rsid w:val="004B7A65"/>
    <w:rsid w:val="004B7CEF"/>
    <w:rsid w:val="004B7D67"/>
    <w:rsid w:val="004B7E82"/>
    <w:rsid w:val="004C030A"/>
    <w:rsid w:val="004C1486"/>
    <w:rsid w:val="004C197E"/>
    <w:rsid w:val="004C209B"/>
    <w:rsid w:val="004C244E"/>
    <w:rsid w:val="004C2495"/>
    <w:rsid w:val="004C28E0"/>
    <w:rsid w:val="004C2B53"/>
    <w:rsid w:val="004C2D98"/>
    <w:rsid w:val="004C32F4"/>
    <w:rsid w:val="004C336A"/>
    <w:rsid w:val="004C39EC"/>
    <w:rsid w:val="004C3A93"/>
    <w:rsid w:val="004C3B88"/>
    <w:rsid w:val="004C3C81"/>
    <w:rsid w:val="004C4165"/>
    <w:rsid w:val="004C4293"/>
    <w:rsid w:val="004C4324"/>
    <w:rsid w:val="004C48CE"/>
    <w:rsid w:val="004C4DC0"/>
    <w:rsid w:val="004C4DE9"/>
    <w:rsid w:val="004C5061"/>
    <w:rsid w:val="004C5120"/>
    <w:rsid w:val="004C5360"/>
    <w:rsid w:val="004C5C18"/>
    <w:rsid w:val="004C61E6"/>
    <w:rsid w:val="004C64D3"/>
    <w:rsid w:val="004C68DB"/>
    <w:rsid w:val="004C6AF1"/>
    <w:rsid w:val="004C6CC7"/>
    <w:rsid w:val="004C6CF5"/>
    <w:rsid w:val="004C6D46"/>
    <w:rsid w:val="004C6EBF"/>
    <w:rsid w:val="004C6F18"/>
    <w:rsid w:val="004C7539"/>
    <w:rsid w:val="004C767E"/>
    <w:rsid w:val="004C77D9"/>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55D"/>
    <w:rsid w:val="004D2722"/>
    <w:rsid w:val="004D2840"/>
    <w:rsid w:val="004D290E"/>
    <w:rsid w:val="004D2BD4"/>
    <w:rsid w:val="004D2DF8"/>
    <w:rsid w:val="004D2F57"/>
    <w:rsid w:val="004D305E"/>
    <w:rsid w:val="004D37FB"/>
    <w:rsid w:val="004D3AA3"/>
    <w:rsid w:val="004D3BE8"/>
    <w:rsid w:val="004D3DA0"/>
    <w:rsid w:val="004D3F59"/>
    <w:rsid w:val="004D400B"/>
    <w:rsid w:val="004D4334"/>
    <w:rsid w:val="004D4464"/>
    <w:rsid w:val="004D45BF"/>
    <w:rsid w:val="004D5225"/>
    <w:rsid w:val="004D539B"/>
    <w:rsid w:val="004D5B0B"/>
    <w:rsid w:val="004D5B57"/>
    <w:rsid w:val="004D5BF9"/>
    <w:rsid w:val="004D5D2C"/>
    <w:rsid w:val="004D61E1"/>
    <w:rsid w:val="004D6878"/>
    <w:rsid w:val="004D6C85"/>
    <w:rsid w:val="004D70EA"/>
    <w:rsid w:val="004D729D"/>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80"/>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95E"/>
    <w:rsid w:val="004E7255"/>
    <w:rsid w:val="004E7366"/>
    <w:rsid w:val="004E748B"/>
    <w:rsid w:val="004E76F8"/>
    <w:rsid w:val="004E7855"/>
    <w:rsid w:val="004E7BE1"/>
    <w:rsid w:val="004E7CBD"/>
    <w:rsid w:val="004F0071"/>
    <w:rsid w:val="004F0199"/>
    <w:rsid w:val="004F0371"/>
    <w:rsid w:val="004F0BED"/>
    <w:rsid w:val="004F0DC5"/>
    <w:rsid w:val="004F0F5B"/>
    <w:rsid w:val="004F0F95"/>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33D"/>
    <w:rsid w:val="004F55F4"/>
    <w:rsid w:val="004F5A17"/>
    <w:rsid w:val="004F5C88"/>
    <w:rsid w:val="004F61D0"/>
    <w:rsid w:val="004F641A"/>
    <w:rsid w:val="004F69DB"/>
    <w:rsid w:val="004F6C76"/>
    <w:rsid w:val="004F702B"/>
    <w:rsid w:val="004F7054"/>
    <w:rsid w:val="004F71C5"/>
    <w:rsid w:val="004F74BE"/>
    <w:rsid w:val="004F778F"/>
    <w:rsid w:val="004F78B8"/>
    <w:rsid w:val="004F7A15"/>
    <w:rsid w:val="00500741"/>
    <w:rsid w:val="00500AD3"/>
    <w:rsid w:val="00500C09"/>
    <w:rsid w:val="00500DB8"/>
    <w:rsid w:val="00500E63"/>
    <w:rsid w:val="0050115E"/>
    <w:rsid w:val="00501336"/>
    <w:rsid w:val="0050156B"/>
    <w:rsid w:val="0050172F"/>
    <w:rsid w:val="00501CFD"/>
    <w:rsid w:val="00501FB0"/>
    <w:rsid w:val="0050217B"/>
    <w:rsid w:val="00502A07"/>
    <w:rsid w:val="00502A6E"/>
    <w:rsid w:val="00502BC0"/>
    <w:rsid w:val="00502C2D"/>
    <w:rsid w:val="00502D01"/>
    <w:rsid w:val="00502F0B"/>
    <w:rsid w:val="00502FE4"/>
    <w:rsid w:val="0050303E"/>
    <w:rsid w:val="005032A1"/>
    <w:rsid w:val="005034A8"/>
    <w:rsid w:val="0050361E"/>
    <w:rsid w:val="00503698"/>
    <w:rsid w:val="0050384A"/>
    <w:rsid w:val="00503F3D"/>
    <w:rsid w:val="0050413C"/>
    <w:rsid w:val="005042B4"/>
    <w:rsid w:val="005042D9"/>
    <w:rsid w:val="005043EC"/>
    <w:rsid w:val="005048CD"/>
    <w:rsid w:val="00504A73"/>
    <w:rsid w:val="00504C97"/>
    <w:rsid w:val="00504F5C"/>
    <w:rsid w:val="005052BE"/>
    <w:rsid w:val="00505756"/>
    <w:rsid w:val="00506537"/>
    <w:rsid w:val="00506808"/>
    <w:rsid w:val="00506B95"/>
    <w:rsid w:val="00506D51"/>
    <w:rsid w:val="00506DD6"/>
    <w:rsid w:val="00507250"/>
    <w:rsid w:val="005072AB"/>
    <w:rsid w:val="00507349"/>
    <w:rsid w:val="00507708"/>
    <w:rsid w:val="00507A52"/>
    <w:rsid w:val="00507FD3"/>
    <w:rsid w:val="005101CF"/>
    <w:rsid w:val="0051055A"/>
    <w:rsid w:val="005105AB"/>
    <w:rsid w:val="005107BD"/>
    <w:rsid w:val="005112C1"/>
    <w:rsid w:val="00511601"/>
    <w:rsid w:val="0051245B"/>
    <w:rsid w:val="0051287A"/>
    <w:rsid w:val="00512B6A"/>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7CF"/>
    <w:rsid w:val="00514DA2"/>
    <w:rsid w:val="00514DAE"/>
    <w:rsid w:val="0051559B"/>
    <w:rsid w:val="00515A7F"/>
    <w:rsid w:val="00515B0A"/>
    <w:rsid w:val="00515BD4"/>
    <w:rsid w:val="00515FF8"/>
    <w:rsid w:val="00516676"/>
    <w:rsid w:val="005166B9"/>
    <w:rsid w:val="005169B8"/>
    <w:rsid w:val="00516A09"/>
    <w:rsid w:val="00516A57"/>
    <w:rsid w:val="0051718D"/>
    <w:rsid w:val="00517192"/>
    <w:rsid w:val="005172C9"/>
    <w:rsid w:val="00517A72"/>
    <w:rsid w:val="00517AB6"/>
    <w:rsid w:val="00517BDC"/>
    <w:rsid w:val="00517E92"/>
    <w:rsid w:val="00517EEA"/>
    <w:rsid w:val="00517F77"/>
    <w:rsid w:val="00517FAD"/>
    <w:rsid w:val="00520896"/>
    <w:rsid w:val="005209D7"/>
    <w:rsid w:val="00520F06"/>
    <w:rsid w:val="00521005"/>
    <w:rsid w:val="0052173A"/>
    <w:rsid w:val="00521851"/>
    <w:rsid w:val="00521918"/>
    <w:rsid w:val="00521C7E"/>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B70"/>
    <w:rsid w:val="00524D94"/>
    <w:rsid w:val="00524F32"/>
    <w:rsid w:val="005250E8"/>
    <w:rsid w:val="0052591E"/>
    <w:rsid w:val="005259D9"/>
    <w:rsid w:val="00525A5D"/>
    <w:rsid w:val="00525A87"/>
    <w:rsid w:val="00525B71"/>
    <w:rsid w:val="00526BE1"/>
    <w:rsid w:val="00526CBE"/>
    <w:rsid w:val="00526CF1"/>
    <w:rsid w:val="00526D55"/>
    <w:rsid w:val="00527160"/>
    <w:rsid w:val="00527434"/>
    <w:rsid w:val="005275E9"/>
    <w:rsid w:val="00527650"/>
    <w:rsid w:val="0052772D"/>
    <w:rsid w:val="00527919"/>
    <w:rsid w:val="00527934"/>
    <w:rsid w:val="00527AB7"/>
    <w:rsid w:val="00527E91"/>
    <w:rsid w:val="005301CE"/>
    <w:rsid w:val="005304D4"/>
    <w:rsid w:val="0053062B"/>
    <w:rsid w:val="00530AF6"/>
    <w:rsid w:val="005311B8"/>
    <w:rsid w:val="005314D2"/>
    <w:rsid w:val="005317A6"/>
    <w:rsid w:val="00531943"/>
    <w:rsid w:val="00531BA9"/>
    <w:rsid w:val="00532877"/>
    <w:rsid w:val="00532ABA"/>
    <w:rsid w:val="00532DD9"/>
    <w:rsid w:val="00532FC2"/>
    <w:rsid w:val="00533084"/>
    <w:rsid w:val="005330DA"/>
    <w:rsid w:val="00533278"/>
    <w:rsid w:val="00533AE5"/>
    <w:rsid w:val="00533B10"/>
    <w:rsid w:val="00533DC6"/>
    <w:rsid w:val="00533DDF"/>
    <w:rsid w:val="00534307"/>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854"/>
    <w:rsid w:val="00543B85"/>
    <w:rsid w:val="00543D2D"/>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180"/>
    <w:rsid w:val="005503BA"/>
    <w:rsid w:val="005507D1"/>
    <w:rsid w:val="00550988"/>
    <w:rsid w:val="005509B7"/>
    <w:rsid w:val="00550F14"/>
    <w:rsid w:val="00550FB9"/>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835"/>
    <w:rsid w:val="00555088"/>
    <w:rsid w:val="005552D4"/>
    <w:rsid w:val="0055551B"/>
    <w:rsid w:val="00555AA8"/>
    <w:rsid w:val="00555AB4"/>
    <w:rsid w:val="00555AF6"/>
    <w:rsid w:val="00555D25"/>
    <w:rsid w:val="00556379"/>
    <w:rsid w:val="00556D61"/>
    <w:rsid w:val="00556D81"/>
    <w:rsid w:val="005573E5"/>
    <w:rsid w:val="005575E2"/>
    <w:rsid w:val="00557CE2"/>
    <w:rsid w:val="00560DF5"/>
    <w:rsid w:val="00561070"/>
    <w:rsid w:val="0056119E"/>
    <w:rsid w:val="0056130E"/>
    <w:rsid w:val="0056174C"/>
    <w:rsid w:val="00561775"/>
    <w:rsid w:val="0056184F"/>
    <w:rsid w:val="005621D9"/>
    <w:rsid w:val="00562950"/>
    <w:rsid w:val="005636C0"/>
    <w:rsid w:val="0056383A"/>
    <w:rsid w:val="00563FE2"/>
    <w:rsid w:val="0056441F"/>
    <w:rsid w:val="00564486"/>
    <w:rsid w:val="005645A2"/>
    <w:rsid w:val="005645A9"/>
    <w:rsid w:val="00564632"/>
    <w:rsid w:val="00564A1A"/>
    <w:rsid w:val="00565198"/>
    <w:rsid w:val="00565333"/>
    <w:rsid w:val="005653D4"/>
    <w:rsid w:val="005655E3"/>
    <w:rsid w:val="005656AD"/>
    <w:rsid w:val="005657D9"/>
    <w:rsid w:val="00565C1F"/>
    <w:rsid w:val="00565C7E"/>
    <w:rsid w:val="005661A6"/>
    <w:rsid w:val="005668B8"/>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1367"/>
    <w:rsid w:val="0057186D"/>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553B"/>
    <w:rsid w:val="005755F2"/>
    <w:rsid w:val="005757E6"/>
    <w:rsid w:val="00575985"/>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C4"/>
    <w:rsid w:val="00580D06"/>
    <w:rsid w:val="00581C1E"/>
    <w:rsid w:val="00581F83"/>
    <w:rsid w:val="005820DB"/>
    <w:rsid w:val="00582128"/>
    <w:rsid w:val="00582580"/>
    <w:rsid w:val="005829A9"/>
    <w:rsid w:val="00582A54"/>
    <w:rsid w:val="0058321B"/>
    <w:rsid w:val="005832BE"/>
    <w:rsid w:val="00583981"/>
    <w:rsid w:val="00584200"/>
    <w:rsid w:val="00584767"/>
    <w:rsid w:val="005847E5"/>
    <w:rsid w:val="0058487E"/>
    <w:rsid w:val="005848E5"/>
    <w:rsid w:val="00584AA9"/>
    <w:rsid w:val="00584B2C"/>
    <w:rsid w:val="00584D2D"/>
    <w:rsid w:val="005851E3"/>
    <w:rsid w:val="005853C9"/>
    <w:rsid w:val="00585624"/>
    <w:rsid w:val="0058582E"/>
    <w:rsid w:val="00585830"/>
    <w:rsid w:val="0058586E"/>
    <w:rsid w:val="00585B22"/>
    <w:rsid w:val="00585C44"/>
    <w:rsid w:val="00585F9B"/>
    <w:rsid w:val="005865FC"/>
    <w:rsid w:val="00586679"/>
    <w:rsid w:val="00586A06"/>
    <w:rsid w:val="00586BDB"/>
    <w:rsid w:val="00586C20"/>
    <w:rsid w:val="00586D56"/>
    <w:rsid w:val="00587007"/>
    <w:rsid w:val="0058710C"/>
    <w:rsid w:val="0058726E"/>
    <w:rsid w:val="00587899"/>
    <w:rsid w:val="005900E0"/>
    <w:rsid w:val="00590149"/>
    <w:rsid w:val="005904C3"/>
    <w:rsid w:val="0059087C"/>
    <w:rsid w:val="00591806"/>
    <w:rsid w:val="00591A56"/>
    <w:rsid w:val="00591AA6"/>
    <w:rsid w:val="00591ACE"/>
    <w:rsid w:val="00591B2C"/>
    <w:rsid w:val="00591DA3"/>
    <w:rsid w:val="00592728"/>
    <w:rsid w:val="0059272A"/>
    <w:rsid w:val="005927F9"/>
    <w:rsid w:val="00592F65"/>
    <w:rsid w:val="00592FBD"/>
    <w:rsid w:val="00593026"/>
    <w:rsid w:val="0059303C"/>
    <w:rsid w:val="00593731"/>
    <w:rsid w:val="005938E9"/>
    <w:rsid w:val="00593A61"/>
    <w:rsid w:val="00593D2A"/>
    <w:rsid w:val="005942F5"/>
    <w:rsid w:val="005944C1"/>
    <w:rsid w:val="00594810"/>
    <w:rsid w:val="00594826"/>
    <w:rsid w:val="00594D9D"/>
    <w:rsid w:val="00594F97"/>
    <w:rsid w:val="00594FAF"/>
    <w:rsid w:val="00595490"/>
    <w:rsid w:val="00595BA0"/>
    <w:rsid w:val="00595D84"/>
    <w:rsid w:val="00595DC7"/>
    <w:rsid w:val="00595E85"/>
    <w:rsid w:val="00595FFA"/>
    <w:rsid w:val="00596030"/>
    <w:rsid w:val="00596107"/>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F7E"/>
    <w:rsid w:val="005B10BA"/>
    <w:rsid w:val="005B1680"/>
    <w:rsid w:val="005B16C9"/>
    <w:rsid w:val="005B196A"/>
    <w:rsid w:val="005B1E0D"/>
    <w:rsid w:val="005B1EE9"/>
    <w:rsid w:val="005B26E1"/>
    <w:rsid w:val="005B29D2"/>
    <w:rsid w:val="005B2BEC"/>
    <w:rsid w:val="005B2D14"/>
    <w:rsid w:val="005B2F2B"/>
    <w:rsid w:val="005B3030"/>
    <w:rsid w:val="005B3113"/>
    <w:rsid w:val="005B31F3"/>
    <w:rsid w:val="005B33D3"/>
    <w:rsid w:val="005B3531"/>
    <w:rsid w:val="005B3559"/>
    <w:rsid w:val="005B3788"/>
    <w:rsid w:val="005B39C6"/>
    <w:rsid w:val="005B3A86"/>
    <w:rsid w:val="005B3A9A"/>
    <w:rsid w:val="005B3C7D"/>
    <w:rsid w:val="005B4096"/>
    <w:rsid w:val="005B42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B8D"/>
    <w:rsid w:val="005B5E6E"/>
    <w:rsid w:val="005B5EE9"/>
    <w:rsid w:val="005B6891"/>
    <w:rsid w:val="005B7047"/>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F74"/>
    <w:rsid w:val="005C30B3"/>
    <w:rsid w:val="005C31C5"/>
    <w:rsid w:val="005C3224"/>
    <w:rsid w:val="005C32D8"/>
    <w:rsid w:val="005C3C0C"/>
    <w:rsid w:val="005C4805"/>
    <w:rsid w:val="005C4810"/>
    <w:rsid w:val="005C48E9"/>
    <w:rsid w:val="005C48ED"/>
    <w:rsid w:val="005C491B"/>
    <w:rsid w:val="005C4C97"/>
    <w:rsid w:val="005C4E07"/>
    <w:rsid w:val="005C4EA5"/>
    <w:rsid w:val="005C4F90"/>
    <w:rsid w:val="005C54D8"/>
    <w:rsid w:val="005C600C"/>
    <w:rsid w:val="005C622D"/>
    <w:rsid w:val="005C62D4"/>
    <w:rsid w:val="005C645C"/>
    <w:rsid w:val="005C6496"/>
    <w:rsid w:val="005C64DB"/>
    <w:rsid w:val="005C6625"/>
    <w:rsid w:val="005C6974"/>
    <w:rsid w:val="005C6C3E"/>
    <w:rsid w:val="005C6CC6"/>
    <w:rsid w:val="005C6D78"/>
    <w:rsid w:val="005C6E36"/>
    <w:rsid w:val="005C702D"/>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F1E"/>
    <w:rsid w:val="005D1FD9"/>
    <w:rsid w:val="005D207C"/>
    <w:rsid w:val="005D2376"/>
    <w:rsid w:val="005D25E8"/>
    <w:rsid w:val="005D2649"/>
    <w:rsid w:val="005D2D83"/>
    <w:rsid w:val="005D326F"/>
    <w:rsid w:val="005D32C8"/>
    <w:rsid w:val="005D3462"/>
    <w:rsid w:val="005D3646"/>
    <w:rsid w:val="005D36FA"/>
    <w:rsid w:val="005D3D2D"/>
    <w:rsid w:val="005D3F95"/>
    <w:rsid w:val="005D405A"/>
    <w:rsid w:val="005D4437"/>
    <w:rsid w:val="005D453F"/>
    <w:rsid w:val="005D468D"/>
    <w:rsid w:val="005D4A35"/>
    <w:rsid w:val="005D4A76"/>
    <w:rsid w:val="005D55AC"/>
    <w:rsid w:val="005D5653"/>
    <w:rsid w:val="005D572D"/>
    <w:rsid w:val="005D5E93"/>
    <w:rsid w:val="005D5EFA"/>
    <w:rsid w:val="005D64A8"/>
    <w:rsid w:val="005D6550"/>
    <w:rsid w:val="005D6926"/>
    <w:rsid w:val="005D70F0"/>
    <w:rsid w:val="005D7207"/>
    <w:rsid w:val="005D79F9"/>
    <w:rsid w:val="005D7F00"/>
    <w:rsid w:val="005E009C"/>
    <w:rsid w:val="005E076C"/>
    <w:rsid w:val="005E08CA"/>
    <w:rsid w:val="005E09E3"/>
    <w:rsid w:val="005E0C17"/>
    <w:rsid w:val="005E10E8"/>
    <w:rsid w:val="005E114E"/>
    <w:rsid w:val="005E11E1"/>
    <w:rsid w:val="005E12F0"/>
    <w:rsid w:val="005E1DC5"/>
    <w:rsid w:val="005E2003"/>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CC"/>
    <w:rsid w:val="005E703E"/>
    <w:rsid w:val="005E746D"/>
    <w:rsid w:val="005E78D1"/>
    <w:rsid w:val="005E791B"/>
    <w:rsid w:val="005E79E4"/>
    <w:rsid w:val="005E7E79"/>
    <w:rsid w:val="005F032B"/>
    <w:rsid w:val="005F033C"/>
    <w:rsid w:val="005F09A2"/>
    <w:rsid w:val="005F0A65"/>
    <w:rsid w:val="005F0BA1"/>
    <w:rsid w:val="005F1226"/>
    <w:rsid w:val="005F12A9"/>
    <w:rsid w:val="005F18A7"/>
    <w:rsid w:val="005F1918"/>
    <w:rsid w:val="005F1BB5"/>
    <w:rsid w:val="005F1C1B"/>
    <w:rsid w:val="005F2263"/>
    <w:rsid w:val="005F27EE"/>
    <w:rsid w:val="005F28D9"/>
    <w:rsid w:val="005F2ED3"/>
    <w:rsid w:val="005F2FF9"/>
    <w:rsid w:val="005F311C"/>
    <w:rsid w:val="005F33C2"/>
    <w:rsid w:val="005F37A9"/>
    <w:rsid w:val="005F37C8"/>
    <w:rsid w:val="005F3842"/>
    <w:rsid w:val="005F3A19"/>
    <w:rsid w:val="005F3A87"/>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600173"/>
    <w:rsid w:val="00600214"/>
    <w:rsid w:val="0060023C"/>
    <w:rsid w:val="006002BA"/>
    <w:rsid w:val="00600606"/>
    <w:rsid w:val="00600916"/>
    <w:rsid w:val="00600C0F"/>
    <w:rsid w:val="00600C37"/>
    <w:rsid w:val="00600E2C"/>
    <w:rsid w:val="00600EA9"/>
    <w:rsid w:val="0060175B"/>
    <w:rsid w:val="006017C2"/>
    <w:rsid w:val="006018A8"/>
    <w:rsid w:val="006019B7"/>
    <w:rsid w:val="00601A49"/>
    <w:rsid w:val="00602015"/>
    <w:rsid w:val="006020C1"/>
    <w:rsid w:val="00602452"/>
    <w:rsid w:val="00602C81"/>
    <w:rsid w:val="00602D19"/>
    <w:rsid w:val="006033E6"/>
    <w:rsid w:val="0060374B"/>
    <w:rsid w:val="00603ABA"/>
    <w:rsid w:val="00603CF7"/>
    <w:rsid w:val="00603FB2"/>
    <w:rsid w:val="006041DA"/>
    <w:rsid w:val="00604459"/>
    <w:rsid w:val="0060474A"/>
    <w:rsid w:val="0060486F"/>
    <w:rsid w:val="00604D3E"/>
    <w:rsid w:val="00604D42"/>
    <w:rsid w:val="00604DE4"/>
    <w:rsid w:val="00604EED"/>
    <w:rsid w:val="00605019"/>
    <w:rsid w:val="00605301"/>
    <w:rsid w:val="00605CBF"/>
    <w:rsid w:val="00605DDC"/>
    <w:rsid w:val="00606190"/>
    <w:rsid w:val="006061A7"/>
    <w:rsid w:val="00606255"/>
    <w:rsid w:val="00606356"/>
    <w:rsid w:val="006064BF"/>
    <w:rsid w:val="00606558"/>
    <w:rsid w:val="0060669C"/>
    <w:rsid w:val="006067C1"/>
    <w:rsid w:val="0060695F"/>
    <w:rsid w:val="00606C3A"/>
    <w:rsid w:val="0060754D"/>
    <w:rsid w:val="006077A0"/>
    <w:rsid w:val="00607B5C"/>
    <w:rsid w:val="0061001B"/>
    <w:rsid w:val="006103EC"/>
    <w:rsid w:val="006104E2"/>
    <w:rsid w:val="0061073C"/>
    <w:rsid w:val="006118CB"/>
    <w:rsid w:val="006118E8"/>
    <w:rsid w:val="00612357"/>
    <w:rsid w:val="0061246B"/>
    <w:rsid w:val="00612476"/>
    <w:rsid w:val="00612A84"/>
    <w:rsid w:val="00612D9D"/>
    <w:rsid w:val="00612E18"/>
    <w:rsid w:val="00612E60"/>
    <w:rsid w:val="006130A5"/>
    <w:rsid w:val="00613534"/>
    <w:rsid w:val="0061387D"/>
    <w:rsid w:val="00613FD2"/>
    <w:rsid w:val="0061405E"/>
    <w:rsid w:val="00614648"/>
    <w:rsid w:val="006149FC"/>
    <w:rsid w:val="00614EA2"/>
    <w:rsid w:val="00614F3A"/>
    <w:rsid w:val="0061546E"/>
    <w:rsid w:val="006158C8"/>
    <w:rsid w:val="00615B6C"/>
    <w:rsid w:val="00615C86"/>
    <w:rsid w:val="0061671B"/>
    <w:rsid w:val="00616746"/>
    <w:rsid w:val="00616894"/>
    <w:rsid w:val="00616912"/>
    <w:rsid w:val="00616C84"/>
    <w:rsid w:val="006170EB"/>
    <w:rsid w:val="006177D3"/>
    <w:rsid w:val="00617932"/>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2BC"/>
    <w:rsid w:val="006243DC"/>
    <w:rsid w:val="006243DF"/>
    <w:rsid w:val="00624B83"/>
    <w:rsid w:val="006250EC"/>
    <w:rsid w:val="0062530A"/>
    <w:rsid w:val="00625C6D"/>
    <w:rsid w:val="00625E44"/>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1010"/>
    <w:rsid w:val="006310EB"/>
    <w:rsid w:val="0063140E"/>
    <w:rsid w:val="00631618"/>
    <w:rsid w:val="0063265D"/>
    <w:rsid w:val="006326DC"/>
    <w:rsid w:val="00632A09"/>
    <w:rsid w:val="00632AA5"/>
    <w:rsid w:val="00632C09"/>
    <w:rsid w:val="00632DC7"/>
    <w:rsid w:val="006339A5"/>
    <w:rsid w:val="00633A9F"/>
    <w:rsid w:val="00633AE0"/>
    <w:rsid w:val="00633B68"/>
    <w:rsid w:val="006348FF"/>
    <w:rsid w:val="006349D4"/>
    <w:rsid w:val="00634A58"/>
    <w:rsid w:val="00634FBC"/>
    <w:rsid w:val="0063501B"/>
    <w:rsid w:val="0063512B"/>
    <w:rsid w:val="006354FE"/>
    <w:rsid w:val="00635748"/>
    <w:rsid w:val="006358EE"/>
    <w:rsid w:val="00635A80"/>
    <w:rsid w:val="00635DCB"/>
    <w:rsid w:val="0063607D"/>
    <w:rsid w:val="0063649D"/>
    <w:rsid w:val="006366FD"/>
    <w:rsid w:val="0063690B"/>
    <w:rsid w:val="00636BAF"/>
    <w:rsid w:val="00636EB7"/>
    <w:rsid w:val="006372CF"/>
    <w:rsid w:val="0063734A"/>
    <w:rsid w:val="0063745C"/>
    <w:rsid w:val="00637683"/>
    <w:rsid w:val="00637ACD"/>
    <w:rsid w:val="00637B6D"/>
    <w:rsid w:val="00637BFC"/>
    <w:rsid w:val="00637F18"/>
    <w:rsid w:val="00637FD3"/>
    <w:rsid w:val="006405D3"/>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40F"/>
    <w:rsid w:val="006449F4"/>
    <w:rsid w:val="00644B76"/>
    <w:rsid w:val="00644EBB"/>
    <w:rsid w:val="00644FF7"/>
    <w:rsid w:val="00645133"/>
    <w:rsid w:val="006458C0"/>
    <w:rsid w:val="00645D3D"/>
    <w:rsid w:val="00645D4E"/>
    <w:rsid w:val="00645FF5"/>
    <w:rsid w:val="00646423"/>
    <w:rsid w:val="00646600"/>
    <w:rsid w:val="006469BE"/>
    <w:rsid w:val="00646CCE"/>
    <w:rsid w:val="00646E6D"/>
    <w:rsid w:val="00647100"/>
    <w:rsid w:val="00647110"/>
    <w:rsid w:val="00647356"/>
    <w:rsid w:val="00647E84"/>
    <w:rsid w:val="00650026"/>
    <w:rsid w:val="00650955"/>
    <w:rsid w:val="00650D4E"/>
    <w:rsid w:val="00650DFD"/>
    <w:rsid w:val="00650ECA"/>
    <w:rsid w:val="00651324"/>
    <w:rsid w:val="0065139B"/>
    <w:rsid w:val="00651B51"/>
    <w:rsid w:val="00651DC5"/>
    <w:rsid w:val="00651F98"/>
    <w:rsid w:val="0065212F"/>
    <w:rsid w:val="00652385"/>
    <w:rsid w:val="00652421"/>
    <w:rsid w:val="00652511"/>
    <w:rsid w:val="00652626"/>
    <w:rsid w:val="0065277E"/>
    <w:rsid w:val="006529A0"/>
    <w:rsid w:val="00652E83"/>
    <w:rsid w:val="00652FEE"/>
    <w:rsid w:val="006534C8"/>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BC1"/>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221F"/>
    <w:rsid w:val="0066290C"/>
    <w:rsid w:val="006629D4"/>
    <w:rsid w:val="00662BA9"/>
    <w:rsid w:val="00662CD6"/>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188"/>
    <w:rsid w:val="006675B7"/>
    <w:rsid w:val="006677C5"/>
    <w:rsid w:val="0066788D"/>
    <w:rsid w:val="006678DC"/>
    <w:rsid w:val="0066793D"/>
    <w:rsid w:val="00667ADF"/>
    <w:rsid w:val="00670069"/>
    <w:rsid w:val="0067019F"/>
    <w:rsid w:val="0067032D"/>
    <w:rsid w:val="006705F8"/>
    <w:rsid w:val="0067099C"/>
    <w:rsid w:val="00670C8A"/>
    <w:rsid w:val="006711CD"/>
    <w:rsid w:val="006714F1"/>
    <w:rsid w:val="00671647"/>
    <w:rsid w:val="006717E0"/>
    <w:rsid w:val="0067191D"/>
    <w:rsid w:val="00671D42"/>
    <w:rsid w:val="00671FC1"/>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6B"/>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2310"/>
    <w:rsid w:val="00692472"/>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1A1"/>
    <w:rsid w:val="006A426B"/>
    <w:rsid w:val="006A4DF9"/>
    <w:rsid w:val="006A4F37"/>
    <w:rsid w:val="006A502B"/>
    <w:rsid w:val="006A584B"/>
    <w:rsid w:val="006A630A"/>
    <w:rsid w:val="006A63EA"/>
    <w:rsid w:val="006A6825"/>
    <w:rsid w:val="006A6DD7"/>
    <w:rsid w:val="006A6F02"/>
    <w:rsid w:val="006A6FB8"/>
    <w:rsid w:val="006A73A7"/>
    <w:rsid w:val="006A79F2"/>
    <w:rsid w:val="006A7AA2"/>
    <w:rsid w:val="006B089B"/>
    <w:rsid w:val="006B0B52"/>
    <w:rsid w:val="006B0CF5"/>
    <w:rsid w:val="006B0E87"/>
    <w:rsid w:val="006B0E99"/>
    <w:rsid w:val="006B0EA7"/>
    <w:rsid w:val="006B1221"/>
    <w:rsid w:val="006B163A"/>
    <w:rsid w:val="006B171D"/>
    <w:rsid w:val="006B209C"/>
    <w:rsid w:val="006B2AB9"/>
    <w:rsid w:val="006B2AE9"/>
    <w:rsid w:val="006B2B8E"/>
    <w:rsid w:val="006B2C1B"/>
    <w:rsid w:val="006B2FDE"/>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DB"/>
    <w:rsid w:val="006B5EB7"/>
    <w:rsid w:val="006B6184"/>
    <w:rsid w:val="006B644E"/>
    <w:rsid w:val="006B6CE1"/>
    <w:rsid w:val="006B6CE9"/>
    <w:rsid w:val="006B6D56"/>
    <w:rsid w:val="006B6D76"/>
    <w:rsid w:val="006B764F"/>
    <w:rsid w:val="006B78DB"/>
    <w:rsid w:val="006B7EC4"/>
    <w:rsid w:val="006C0100"/>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527F"/>
    <w:rsid w:val="006C5310"/>
    <w:rsid w:val="006C532D"/>
    <w:rsid w:val="006C5464"/>
    <w:rsid w:val="006C554B"/>
    <w:rsid w:val="006C55CF"/>
    <w:rsid w:val="006C5745"/>
    <w:rsid w:val="006C594D"/>
    <w:rsid w:val="006C5B5A"/>
    <w:rsid w:val="006C5FE6"/>
    <w:rsid w:val="006C6132"/>
    <w:rsid w:val="006C65EA"/>
    <w:rsid w:val="006C65EF"/>
    <w:rsid w:val="006C6629"/>
    <w:rsid w:val="006C67A9"/>
    <w:rsid w:val="006C6C9F"/>
    <w:rsid w:val="006C6E18"/>
    <w:rsid w:val="006C6FA1"/>
    <w:rsid w:val="006C6FEA"/>
    <w:rsid w:val="006C7AB2"/>
    <w:rsid w:val="006C7D81"/>
    <w:rsid w:val="006C7D8B"/>
    <w:rsid w:val="006C7E61"/>
    <w:rsid w:val="006C7FB2"/>
    <w:rsid w:val="006D0129"/>
    <w:rsid w:val="006D01CA"/>
    <w:rsid w:val="006D04AB"/>
    <w:rsid w:val="006D050A"/>
    <w:rsid w:val="006D05CE"/>
    <w:rsid w:val="006D0916"/>
    <w:rsid w:val="006D0C53"/>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722"/>
    <w:rsid w:val="006D4A7C"/>
    <w:rsid w:val="006D4C94"/>
    <w:rsid w:val="006D4D90"/>
    <w:rsid w:val="006D4F74"/>
    <w:rsid w:val="006D512B"/>
    <w:rsid w:val="006D5453"/>
    <w:rsid w:val="006D558D"/>
    <w:rsid w:val="006D5B65"/>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19F"/>
    <w:rsid w:val="006E0357"/>
    <w:rsid w:val="006E03E3"/>
    <w:rsid w:val="006E0432"/>
    <w:rsid w:val="006E05A7"/>
    <w:rsid w:val="006E095C"/>
    <w:rsid w:val="006E1397"/>
    <w:rsid w:val="006E13BD"/>
    <w:rsid w:val="006E1633"/>
    <w:rsid w:val="006E1C5C"/>
    <w:rsid w:val="006E1CFB"/>
    <w:rsid w:val="006E1E2C"/>
    <w:rsid w:val="006E1EFD"/>
    <w:rsid w:val="006E23E1"/>
    <w:rsid w:val="006E25C8"/>
    <w:rsid w:val="006E2762"/>
    <w:rsid w:val="006E2C90"/>
    <w:rsid w:val="006E2D57"/>
    <w:rsid w:val="006E2E40"/>
    <w:rsid w:val="006E2F94"/>
    <w:rsid w:val="006E312E"/>
    <w:rsid w:val="006E364F"/>
    <w:rsid w:val="006E374C"/>
    <w:rsid w:val="006E38E0"/>
    <w:rsid w:val="006E3971"/>
    <w:rsid w:val="006E3EC5"/>
    <w:rsid w:val="006E41A5"/>
    <w:rsid w:val="006E423E"/>
    <w:rsid w:val="006E42D7"/>
    <w:rsid w:val="006E47B2"/>
    <w:rsid w:val="006E4975"/>
    <w:rsid w:val="006E4BC4"/>
    <w:rsid w:val="006E4E19"/>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2813"/>
    <w:rsid w:val="006F2843"/>
    <w:rsid w:val="006F2A66"/>
    <w:rsid w:val="006F2BA1"/>
    <w:rsid w:val="006F2CB4"/>
    <w:rsid w:val="006F2DEE"/>
    <w:rsid w:val="006F2F01"/>
    <w:rsid w:val="006F30EB"/>
    <w:rsid w:val="006F329B"/>
    <w:rsid w:val="006F375E"/>
    <w:rsid w:val="006F3942"/>
    <w:rsid w:val="006F3E5C"/>
    <w:rsid w:val="006F3E63"/>
    <w:rsid w:val="006F42AD"/>
    <w:rsid w:val="006F4550"/>
    <w:rsid w:val="006F455D"/>
    <w:rsid w:val="006F4584"/>
    <w:rsid w:val="006F4C48"/>
    <w:rsid w:val="006F52A5"/>
    <w:rsid w:val="006F533D"/>
    <w:rsid w:val="006F553D"/>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1527"/>
    <w:rsid w:val="0070158E"/>
    <w:rsid w:val="0070192C"/>
    <w:rsid w:val="00701B34"/>
    <w:rsid w:val="00701BAE"/>
    <w:rsid w:val="00702597"/>
    <w:rsid w:val="00702E50"/>
    <w:rsid w:val="00703BCB"/>
    <w:rsid w:val="00703DA6"/>
    <w:rsid w:val="00703EC9"/>
    <w:rsid w:val="00703F5F"/>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BBC"/>
    <w:rsid w:val="007060A1"/>
    <w:rsid w:val="0070622C"/>
    <w:rsid w:val="0070628F"/>
    <w:rsid w:val="00706310"/>
    <w:rsid w:val="00706448"/>
    <w:rsid w:val="007068A5"/>
    <w:rsid w:val="00706ADB"/>
    <w:rsid w:val="00706E27"/>
    <w:rsid w:val="00706EC5"/>
    <w:rsid w:val="00707044"/>
    <w:rsid w:val="007070BD"/>
    <w:rsid w:val="0070746E"/>
    <w:rsid w:val="007076D2"/>
    <w:rsid w:val="0070772B"/>
    <w:rsid w:val="007078B2"/>
    <w:rsid w:val="00707B92"/>
    <w:rsid w:val="00707C2E"/>
    <w:rsid w:val="00707E50"/>
    <w:rsid w:val="00710143"/>
    <w:rsid w:val="00710E25"/>
    <w:rsid w:val="00710EB1"/>
    <w:rsid w:val="0071132A"/>
    <w:rsid w:val="007114AA"/>
    <w:rsid w:val="0071163E"/>
    <w:rsid w:val="00711F87"/>
    <w:rsid w:val="00712100"/>
    <w:rsid w:val="0071255B"/>
    <w:rsid w:val="00712745"/>
    <w:rsid w:val="007129EF"/>
    <w:rsid w:val="00712CFD"/>
    <w:rsid w:val="00712E55"/>
    <w:rsid w:val="00713332"/>
    <w:rsid w:val="00713407"/>
    <w:rsid w:val="00714109"/>
    <w:rsid w:val="0071419A"/>
    <w:rsid w:val="0071489E"/>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9A6"/>
    <w:rsid w:val="007211C5"/>
    <w:rsid w:val="0072130A"/>
    <w:rsid w:val="007213ED"/>
    <w:rsid w:val="007215C0"/>
    <w:rsid w:val="007215FB"/>
    <w:rsid w:val="00721ADE"/>
    <w:rsid w:val="00721E14"/>
    <w:rsid w:val="007222DD"/>
    <w:rsid w:val="007233CA"/>
    <w:rsid w:val="0072352F"/>
    <w:rsid w:val="0072378B"/>
    <w:rsid w:val="00723A52"/>
    <w:rsid w:val="00723B9B"/>
    <w:rsid w:val="00723E0E"/>
    <w:rsid w:val="00723E8C"/>
    <w:rsid w:val="0072416B"/>
    <w:rsid w:val="007242E5"/>
    <w:rsid w:val="00724B82"/>
    <w:rsid w:val="00724B83"/>
    <w:rsid w:val="00724BC7"/>
    <w:rsid w:val="00724C79"/>
    <w:rsid w:val="007251D8"/>
    <w:rsid w:val="00725232"/>
    <w:rsid w:val="00725575"/>
    <w:rsid w:val="007256C8"/>
    <w:rsid w:val="00725AFF"/>
    <w:rsid w:val="00725D3A"/>
    <w:rsid w:val="00726353"/>
    <w:rsid w:val="00726C6C"/>
    <w:rsid w:val="00727329"/>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36A"/>
    <w:rsid w:val="00732C44"/>
    <w:rsid w:val="0073321F"/>
    <w:rsid w:val="00733368"/>
    <w:rsid w:val="00733369"/>
    <w:rsid w:val="0073336D"/>
    <w:rsid w:val="0073337E"/>
    <w:rsid w:val="0073370C"/>
    <w:rsid w:val="007337F8"/>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59"/>
    <w:rsid w:val="00741D27"/>
    <w:rsid w:val="00741D79"/>
    <w:rsid w:val="007421FC"/>
    <w:rsid w:val="007425D1"/>
    <w:rsid w:val="0074293D"/>
    <w:rsid w:val="00742AF2"/>
    <w:rsid w:val="00742C8F"/>
    <w:rsid w:val="0074334B"/>
    <w:rsid w:val="00743410"/>
    <w:rsid w:val="00743957"/>
    <w:rsid w:val="00743B09"/>
    <w:rsid w:val="0074471A"/>
    <w:rsid w:val="0074493C"/>
    <w:rsid w:val="00744CBC"/>
    <w:rsid w:val="00745018"/>
    <w:rsid w:val="007452C6"/>
    <w:rsid w:val="007452DF"/>
    <w:rsid w:val="0074534F"/>
    <w:rsid w:val="0074539B"/>
    <w:rsid w:val="007453EE"/>
    <w:rsid w:val="00745418"/>
    <w:rsid w:val="0074563D"/>
    <w:rsid w:val="00745C77"/>
    <w:rsid w:val="00745D4A"/>
    <w:rsid w:val="00745DF2"/>
    <w:rsid w:val="00746152"/>
    <w:rsid w:val="0074661F"/>
    <w:rsid w:val="00746C33"/>
    <w:rsid w:val="00746FED"/>
    <w:rsid w:val="00747216"/>
    <w:rsid w:val="007472E0"/>
    <w:rsid w:val="00747449"/>
    <w:rsid w:val="0074750B"/>
    <w:rsid w:val="007479F0"/>
    <w:rsid w:val="00747BC3"/>
    <w:rsid w:val="00750149"/>
    <w:rsid w:val="007501F2"/>
    <w:rsid w:val="007503AB"/>
    <w:rsid w:val="0075041A"/>
    <w:rsid w:val="00750490"/>
    <w:rsid w:val="007509F7"/>
    <w:rsid w:val="00750A2C"/>
    <w:rsid w:val="00750F19"/>
    <w:rsid w:val="007510B2"/>
    <w:rsid w:val="00751375"/>
    <w:rsid w:val="007514FB"/>
    <w:rsid w:val="00751572"/>
    <w:rsid w:val="00751613"/>
    <w:rsid w:val="00751738"/>
    <w:rsid w:val="007519C3"/>
    <w:rsid w:val="00751B1C"/>
    <w:rsid w:val="00751C41"/>
    <w:rsid w:val="00751D31"/>
    <w:rsid w:val="00751E16"/>
    <w:rsid w:val="00751E92"/>
    <w:rsid w:val="00751E9E"/>
    <w:rsid w:val="00752012"/>
    <w:rsid w:val="00752376"/>
    <w:rsid w:val="0075259E"/>
    <w:rsid w:val="0075277C"/>
    <w:rsid w:val="0075282E"/>
    <w:rsid w:val="00752A87"/>
    <w:rsid w:val="00752E83"/>
    <w:rsid w:val="00752EBA"/>
    <w:rsid w:val="00753691"/>
    <w:rsid w:val="0075371B"/>
    <w:rsid w:val="00753B49"/>
    <w:rsid w:val="00753C59"/>
    <w:rsid w:val="00753C6E"/>
    <w:rsid w:val="00754463"/>
    <w:rsid w:val="007545AA"/>
    <w:rsid w:val="007547DD"/>
    <w:rsid w:val="00754B5C"/>
    <w:rsid w:val="00754C7A"/>
    <w:rsid w:val="007553F1"/>
    <w:rsid w:val="00755AC1"/>
    <w:rsid w:val="00755C83"/>
    <w:rsid w:val="00755F2D"/>
    <w:rsid w:val="007562A1"/>
    <w:rsid w:val="007567DA"/>
    <w:rsid w:val="007571A8"/>
    <w:rsid w:val="00757525"/>
    <w:rsid w:val="0075764A"/>
    <w:rsid w:val="00757A3D"/>
    <w:rsid w:val="00757EBE"/>
    <w:rsid w:val="00760006"/>
    <w:rsid w:val="00760A3D"/>
    <w:rsid w:val="00761124"/>
    <w:rsid w:val="0076136E"/>
    <w:rsid w:val="007618A5"/>
    <w:rsid w:val="007619CF"/>
    <w:rsid w:val="00761B02"/>
    <w:rsid w:val="00761C3E"/>
    <w:rsid w:val="00761DBB"/>
    <w:rsid w:val="007621F9"/>
    <w:rsid w:val="00762582"/>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B61"/>
    <w:rsid w:val="00765F7C"/>
    <w:rsid w:val="007664BE"/>
    <w:rsid w:val="007664EB"/>
    <w:rsid w:val="007666E8"/>
    <w:rsid w:val="0076716B"/>
    <w:rsid w:val="00767206"/>
    <w:rsid w:val="0076724F"/>
    <w:rsid w:val="007672A1"/>
    <w:rsid w:val="0076764A"/>
    <w:rsid w:val="007677F1"/>
    <w:rsid w:val="00767809"/>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DD"/>
    <w:rsid w:val="00772CAB"/>
    <w:rsid w:val="00772E8D"/>
    <w:rsid w:val="007732E9"/>
    <w:rsid w:val="0077386E"/>
    <w:rsid w:val="0077392D"/>
    <w:rsid w:val="0077415B"/>
    <w:rsid w:val="007746D8"/>
    <w:rsid w:val="007752D8"/>
    <w:rsid w:val="0077595E"/>
    <w:rsid w:val="00775B28"/>
    <w:rsid w:val="00776DC8"/>
    <w:rsid w:val="00776F4A"/>
    <w:rsid w:val="0077745B"/>
    <w:rsid w:val="00777511"/>
    <w:rsid w:val="00777E86"/>
    <w:rsid w:val="00777ED6"/>
    <w:rsid w:val="00777EE5"/>
    <w:rsid w:val="007800D9"/>
    <w:rsid w:val="0078011C"/>
    <w:rsid w:val="00780245"/>
    <w:rsid w:val="007804F5"/>
    <w:rsid w:val="007805D7"/>
    <w:rsid w:val="0078073C"/>
    <w:rsid w:val="00780883"/>
    <w:rsid w:val="00780B19"/>
    <w:rsid w:val="00780E1F"/>
    <w:rsid w:val="00781212"/>
    <w:rsid w:val="00781C69"/>
    <w:rsid w:val="00781E15"/>
    <w:rsid w:val="00781EC4"/>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796"/>
    <w:rsid w:val="00785B93"/>
    <w:rsid w:val="00785CC8"/>
    <w:rsid w:val="00785F5B"/>
    <w:rsid w:val="0078625C"/>
    <w:rsid w:val="0078643C"/>
    <w:rsid w:val="007864DF"/>
    <w:rsid w:val="007866A7"/>
    <w:rsid w:val="00786866"/>
    <w:rsid w:val="00786A23"/>
    <w:rsid w:val="00786AE5"/>
    <w:rsid w:val="00786B72"/>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A73"/>
    <w:rsid w:val="00791B6D"/>
    <w:rsid w:val="00791B89"/>
    <w:rsid w:val="00791CA4"/>
    <w:rsid w:val="00791D86"/>
    <w:rsid w:val="007920AE"/>
    <w:rsid w:val="0079221B"/>
    <w:rsid w:val="00792A7F"/>
    <w:rsid w:val="00793296"/>
    <w:rsid w:val="007939C4"/>
    <w:rsid w:val="00793CFC"/>
    <w:rsid w:val="00793D1B"/>
    <w:rsid w:val="00793F43"/>
    <w:rsid w:val="00794633"/>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17B6"/>
    <w:rsid w:val="007A1C32"/>
    <w:rsid w:val="007A2706"/>
    <w:rsid w:val="007A2ECC"/>
    <w:rsid w:val="007A30D2"/>
    <w:rsid w:val="007A31BD"/>
    <w:rsid w:val="007A3A89"/>
    <w:rsid w:val="007A4277"/>
    <w:rsid w:val="007A44F3"/>
    <w:rsid w:val="007A4532"/>
    <w:rsid w:val="007A48BE"/>
    <w:rsid w:val="007A4D3D"/>
    <w:rsid w:val="007A4F3D"/>
    <w:rsid w:val="007A4F5E"/>
    <w:rsid w:val="007A53A1"/>
    <w:rsid w:val="007A5489"/>
    <w:rsid w:val="007A5853"/>
    <w:rsid w:val="007A58C9"/>
    <w:rsid w:val="007A58F0"/>
    <w:rsid w:val="007A5AA5"/>
    <w:rsid w:val="007A5D58"/>
    <w:rsid w:val="007A61A3"/>
    <w:rsid w:val="007A65A6"/>
    <w:rsid w:val="007A65CA"/>
    <w:rsid w:val="007A66CB"/>
    <w:rsid w:val="007A6713"/>
    <w:rsid w:val="007A6834"/>
    <w:rsid w:val="007A6CFA"/>
    <w:rsid w:val="007A6ED0"/>
    <w:rsid w:val="007A7038"/>
    <w:rsid w:val="007A76BC"/>
    <w:rsid w:val="007A7883"/>
    <w:rsid w:val="007A7977"/>
    <w:rsid w:val="007A7B96"/>
    <w:rsid w:val="007A7D13"/>
    <w:rsid w:val="007A7D62"/>
    <w:rsid w:val="007A7F63"/>
    <w:rsid w:val="007B02BA"/>
    <w:rsid w:val="007B036C"/>
    <w:rsid w:val="007B05E4"/>
    <w:rsid w:val="007B084D"/>
    <w:rsid w:val="007B0B8D"/>
    <w:rsid w:val="007B0DE6"/>
    <w:rsid w:val="007B11C7"/>
    <w:rsid w:val="007B123F"/>
    <w:rsid w:val="007B1346"/>
    <w:rsid w:val="007B1B29"/>
    <w:rsid w:val="007B1D18"/>
    <w:rsid w:val="007B22F7"/>
    <w:rsid w:val="007B2398"/>
    <w:rsid w:val="007B2604"/>
    <w:rsid w:val="007B2640"/>
    <w:rsid w:val="007B27D9"/>
    <w:rsid w:val="007B28E3"/>
    <w:rsid w:val="007B35DF"/>
    <w:rsid w:val="007B36A6"/>
    <w:rsid w:val="007B36EC"/>
    <w:rsid w:val="007B3AE2"/>
    <w:rsid w:val="007B42C4"/>
    <w:rsid w:val="007B44E4"/>
    <w:rsid w:val="007B4B12"/>
    <w:rsid w:val="007B507D"/>
    <w:rsid w:val="007B509C"/>
    <w:rsid w:val="007B529F"/>
    <w:rsid w:val="007B5420"/>
    <w:rsid w:val="007B55E7"/>
    <w:rsid w:val="007B5A39"/>
    <w:rsid w:val="007B5B1A"/>
    <w:rsid w:val="007B5E85"/>
    <w:rsid w:val="007B5F72"/>
    <w:rsid w:val="007B614F"/>
    <w:rsid w:val="007B6454"/>
    <w:rsid w:val="007B6842"/>
    <w:rsid w:val="007B6FDC"/>
    <w:rsid w:val="007B726D"/>
    <w:rsid w:val="007B76D8"/>
    <w:rsid w:val="007B7D5A"/>
    <w:rsid w:val="007B7E39"/>
    <w:rsid w:val="007B7E88"/>
    <w:rsid w:val="007C004E"/>
    <w:rsid w:val="007C075D"/>
    <w:rsid w:val="007C13EF"/>
    <w:rsid w:val="007C14C3"/>
    <w:rsid w:val="007C14D2"/>
    <w:rsid w:val="007C1DC3"/>
    <w:rsid w:val="007C1FD9"/>
    <w:rsid w:val="007C1FDA"/>
    <w:rsid w:val="007C2254"/>
    <w:rsid w:val="007C2496"/>
    <w:rsid w:val="007C280C"/>
    <w:rsid w:val="007C2B25"/>
    <w:rsid w:val="007C2B52"/>
    <w:rsid w:val="007C2B59"/>
    <w:rsid w:val="007C2C39"/>
    <w:rsid w:val="007C2DA3"/>
    <w:rsid w:val="007C384C"/>
    <w:rsid w:val="007C3D26"/>
    <w:rsid w:val="007C4035"/>
    <w:rsid w:val="007C411C"/>
    <w:rsid w:val="007C449C"/>
    <w:rsid w:val="007C44B7"/>
    <w:rsid w:val="007C44FD"/>
    <w:rsid w:val="007C4763"/>
    <w:rsid w:val="007C4A9D"/>
    <w:rsid w:val="007C4AC3"/>
    <w:rsid w:val="007C4F3D"/>
    <w:rsid w:val="007C5265"/>
    <w:rsid w:val="007C55BE"/>
    <w:rsid w:val="007C59E0"/>
    <w:rsid w:val="007C5A4F"/>
    <w:rsid w:val="007C5D5B"/>
    <w:rsid w:val="007C5DA7"/>
    <w:rsid w:val="007C5FA5"/>
    <w:rsid w:val="007C6E48"/>
    <w:rsid w:val="007C6F0F"/>
    <w:rsid w:val="007C7279"/>
    <w:rsid w:val="007C727F"/>
    <w:rsid w:val="007C7704"/>
    <w:rsid w:val="007C786C"/>
    <w:rsid w:val="007C7B69"/>
    <w:rsid w:val="007D005B"/>
    <w:rsid w:val="007D014A"/>
    <w:rsid w:val="007D06DB"/>
    <w:rsid w:val="007D089D"/>
    <w:rsid w:val="007D1468"/>
    <w:rsid w:val="007D1598"/>
    <w:rsid w:val="007D1EEB"/>
    <w:rsid w:val="007D2017"/>
    <w:rsid w:val="007D2225"/>
    <w:rsid w:val="007D22F9"/>
    <w:rsid w:val="007D23AB"/>
    <w:rsid w:val="007D25E9"/>
    <w:rsid w:val="007D26AF"/>
    <w:rsid w:val="007D296F"/>
    <w:rsid w:val="007D2B55"/>
    <w:rsid w:val="007D2F8C"/>
    <w:rsid w:val="007D32B2"/>
    <w:rsid w:val="007D353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A4"/>
    <w:rsid w:val="007D7A33"/>
    <w:rsid w:val="007D7AF5"/>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5C5"/>
    <w:rsid w:val="007E2826"/>
    <w:rsid w:val="007E2AC7"/>
    <w:rsid w:val="007E2C8A"/>
    <w:rsid w:val="007E31D4"/>
    <w:rsid w:val="007E32BC"/>
    <w:rsid w:val="007E3A06"/>
    <w:rsid w:val="007E3A13"/>
    <w:rsid w:val="007E439E"/>
    <w:rsid w:val="007E43D1"/>
    <w:rsid w:val="007E45E7"/>
    <w:rsid w:val="007E4ABA"/>
    <w:rsid w:val="007E4AC2"/>
    <w:rsid w:val="007E4B9B"/>
    <w:rsid w:val="007E4E9C"/>
    <w:rsid w:val="007E502C"/>
    <w:rsid w:val="007E5446"/>
    <w:rsid w:val="007E5A42"/>
    <w:rsid w:val="007E5CAC"/>
    <w:rsid w:val="007E5F73"/>
    <w:rsid w:val="007E6114"/>
    <w:rsid w:val="007E6BA3"/>
    <w:rsid w:val="007E6E4E"/>
    <w:rsid w:val="007E6EDB"/>
    <w:rsid w:val="007E711E"/>
    <w:rsid w:val="007E7123"/>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FD8"/>
    <w:rsid w:val="007F5192"/>
    <w:rsid w:val="007F51FD"/>
    <w:rsid w:val="007F55F3"/>
    <w:rsid w:val="007F6572"/>
    <w:rsid w:val="007F6839"/>
    <w:rsid w:val="007F68A6"/>
    <w:rsid w:val="007F6B38"/>
    <w:rsid w:val="007F6EB8"/>
    <w:rsid w:val="007F7000"/>
    <w:rsid w:val="007F70DA"/>
    <w:rsid w:val="007F73D8"/>
    <w:rsid w:val="007F7B4A"/>
    <w:rsid w:val="007F7CDA"/>
    <w:rsid w:val="0080037B"/>
    <w:rsid w:val="008003A6"/>
    <w:rsid w:val="0080060D"/>
    <w:rsid w:val="008008BD"/>
    <w:rsid w:val="00800D6A"/>
    <w:rsid w:val="00801013"/>
    <w:rsid w:val="008010AE"/>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5FA4"/>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A9B"/>
    <w:rsid w:val="00814FAE"/>
    <w:rsid w:val="00815014"/>
    <w:rsid w:val="0081507B"/>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43A"/>
    <w:rsid w:val="0082549E"/>
    <w:rsid w:val="00825525"/>
    <w:rsid w:val="00825C26"/>
    <w:rsid w:val="00825C37"/>
    <w:rsid w:val="00825E25"/>
    <w:rsid w:val="00826033"/>
    <w:rsid w:val="008261EC"/>
    <w:rsid w:val="00826A53"/>
    <w:rsid w:val="00826BD1"/>
    <w:rsid w:val="00826E01"/>
    <w:rsid w:val="0082703B"/>
    <w:rsid w:val="00827232"/>
    <w:rsid w:val="0082734F"/>
    <w:rsid w:val="008277FB"/>
    <w:rsid w:val="00827BFF"/>
    <w:rsid w:val="00827C32"/>
    <w:rsid w:val="008302CE"/>
    <w:rsid w:val="00830722"/>
    <w:rsid w:val="00830B01"/>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CD1"/>
    <w:rsid w:val="0084072E"/>
    <w:rsid w:val="0084076E"/>
    <w:rsid w:val="008408D1"/>
    <w:rsid w:val="0084090B"/>
    <w:rsid w:val="0084115F"/>
    <w:rsid w:val="00841209"/>
    <w:rsid w:val="00841B4B"/>
    <w:rsid w:val="00841C1A"/>
    <w:rsid w:val="00842742"/>
    <w:rsid w:val="008427EF"/>
    <w:rsid w:val="00842ACE"/>
    <w:rsid w:val="00842CE8"/>
    <w:rsid w:val="00842E5E"/>
    <w:rsid w:val="00842E89"/>
    <w:rsid w:val="00843005"/>
    <w:rsid w:val="008435E1"/>
    <w:rsid w:val="00843771"/>
    <w:rsid w:val="008439B8"/>
    <w:rsid w:val="00843AD0"/>
    <w:rsid w:val="00843BF1"/>
    <w:rsid w:val="00844266"/>
    <w:rsid w:val="00844A0C"/>
    <w:rsid w:val="00844D9D"/>
    <w:rsid w:val="00845A53"/>
    <w:rsid w:val="00845D76"/>
    <w:rsid w:val="00845E57"/>
    <w:rsid w:val="0084675D"/>
    <w:rsid w:val="00846DFD"/>
    <w:rsid w:val="00846E9E"/>
    <w:rsid w:val="008471BC"/>
    <w:rsid w:val="008477C9"/>
    <w:rsid w:val="008479CE"/>
    <w:rsid w:val="00847A17"/>
    <w:rsid w:val="00847B83"/>
    <w:rsid w:val="00847C94"/>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AA2"/>
    <w:rsid w:val="00854AC1"/>
    <w:rsid w:val="00854E01"/>
    <w:rsid w:val="0085521A"/>
    <w:rsid w:val="0085524C"/>
    <w:rsid w:val="008552AE"/>
    <w:rsid w:val="008553B6"/>
    <w:rsid w:val="00855407"/>
    <w:rsid w:val="00855572"/>
    <w:rsid w:val="00855CDE"/>
    <w:rsid w:val="00856010"/>
    <w:rsid w:val="008560F2"/>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57FF3"/>
    <w:rsid w:val="008601B1"/>
    <w:rsid w:val="00860549"/>
    <w:rsid w:val="00860630"/>
    <w:rsid w:val="00860709"/>
    <w:rsid w:val="0086120B"/>
    <w:rsid w:val="00861319"/>
    <w:rsid w:val="00861648"/>
    <w:rsid w:val="0086165E"/>
    <w:rsid w:val="008616C4"/>
    <w:rsid w:val="00861976"/>
    <w:rsid w:val="0086207B"/>
    <w:rsid w:val="00862184"/>
    <w:rsid w:val="0086281D"/>
    <w:rsid w:val="00862EED"/>
    <w:rsid w:val="00862F4F"/>
    <w:rsid w:val="00862F5D"/>
    <w:rsid w:val="008634C8"/>
    <w:rsid w:val="00863645"/>
    <w:rsid w:val="00863709"/>
    <w:rsid w:val="008637EA"/>
    <w:rsid w:val="00863FE5"/>
    <w:rsid w:val="00863FF5"/>
    <w:rsid w:val="00864304"/>
    <w:rsid w:val="008645FF"/>
    <w:rsid w:val="00864CA8"/>
    <w:rsid w:val="00864D85"/>
    <w:rsid w:val="008656F6"/>
    <w:rsid w:val="00865DFB"/>
    <w:rsid w:val="008664AE"/>
    <w:rsid w:val="008664C7"/>
    <w:rsid w:val="008666E0"/>
    <w:rsid w:val="00866E2B"/>
    <w:rsid w:val="008670F1"/>
    <w:rsid w:val="00867517"/>
    <w:rsid w:val="008676BC"/>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9D1"/>
    <w:rsid w:val="00872AF1"/>
    <w:rsid w:val="00872DC5"/>
    <w:rsid w:val="008732EC"/>
    <w:rsid w:val="00873761"/>
    <w:rsid w:val="00873AA6"/>
    <w:rsid w:val="00873F90"/>
    <w:rsid w:val="0087444A"/>
    <w:rsid w:val="0087495D"/>
    <w:rsid w:val="00874B0C"/>
    <w:rsid w:val="00874F3C"/>
    <w:rsid w:val="00874FF3"/>
    <w:rsid w:val="00875E04"/>
    <w:rsid w:val="00875E6D"/>
    <w:rsid w:val="0087612D"/>
    <w:rsid w:val="008761D0"/>
    <w:rsid w:val="00876980"/>
    <w:rsid w:val="00876EBD"/>
    <w:rsid w:val="00876EC1"/>
    <w:rsid w:val="00877043"/>
    <w:rsid w:val="00877109"/>
    <w:rsid w:val="00877240"/>
    <w:rsid w:val="008772D5"/>
    <w:rsid w:val="0087754D"/>
    <w:rsid w:val="008776A9"/>
    <w:rsid w:val="00877EDA"/>
    <w:rsid w:val="00877F55"/>
    <w:rsid w:val="00880315"/>
    <w:rsid w:val="00880519"/>
    <w:rsid w:val="008807B2"/>
    <w:rsid w:val="00880E15"/>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81D"/>
    <w:rsid w:val="0088690B"/>
    <w:rsid w:val="00886A63"/>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F12"/>
    <w:rsid w:val="008970E8"/>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46A"/>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B1B"/>
    <w:rsid w:val="008A4C65"/>
    <w:rsid w:val="008A5066"/>
    <w:rsid w:val="008A50A7"/>
    <w:rsid w:val="008A51A2"/>
    <w:rsid w:val="008A51AF"/>
    <w:rsid w:val="008A52A1"/>
    <w:rsid w:val="008A5435"/>
    <w:rsid w:val="008A55F9"/>
    <w:rsid w:val="008A59C3"/>
    <w:rsid w:val="008A5CF3"/>
    <w:rsid w:val="008A5D4E"/>
    <w:rsid w:val="008A5EE1"/>
    <w:rsid w:val="008A5FDD"/>
    <w:rsid w:val="008A61C5"/>
    <w:rsid w:val="008A62A2"/>
    <w:rsid w:val="008A63C9"/>
    <w:rsid w:val="008A6425"/>
    <w:rsid w:val="008A6581"/>
    <w:rsid w:val="008A6BC7"/>
    <w:rsid w:val="008A70B2"/>
    <w:rsid w:val="008A75F6"/>
    <w:rsid w:val="008A76D2"/>
    <w:rsid w:val="008A7706"/>
    <w:rsid w:val="008A79F2"/>
    <w:rsid w:val="008A7A37"/>
    <w:rsid w:val="008A7E6D"/>
    <w:rsid w:val="008A7F22"/>
    <w:rsid w:val="008A7F9D"/>
    <w:rsid w:val="008B024C"/>
    <w:rsid w:val="008B04E0"/>
    <w:rsid w:val="008B07C8"/>
    <w:rsid w:val="008B0C2A"/>
    <w:rsid w:val="008B0DA8"/>
    <w:rsid w:val="008B0DD0"/>
    <w:rsid w:val="008B0E75"/>
    <w:rsid w:val="008B15D6"/>
    <w:rsid w:val="008B195B"/>
    <w:rsid w:val="008B1F4B"/>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FEB"/>
    <w:rsid w:val="008B58B5"/>
    <w:rsid w:val="008B592B"/>
    <w:rsid w:val="008B5C56"/>
    <w:rsid w:val="008B5D4B"/>
    <w:rsid w:val="008B5DB4"/>
    <w:rsid w:val="008B63A5"/>
    <w:rsid w:val="008B6463"/>
    <w:rsid w:val="008B6A11"/>
    <w:rsid w:val="008B6B58"/>
    <w:rsid w:val="008B6C38"/>
    <w:rsid w:val="008B6CAB"/>
    <w:rsid w:val="008B6DC9"/>
    <w:rsid w:val="008B6E9B"/>
    <w:rsid w:val="008B70D8"/>
    <w:rsid w:val="008B716A"/>
    <w:rsid w:val="008B721D"/>
    <w:rsid w:val="008B7235"/>
    <w:rsid w:val="008B7331"/>
    <w:rsid w:val="008B754C"/>
    <w:rsid w:val="008B75E2"/>
    <w:rsid w:val="008B76F3"/>
    <w:rsid w:val="008B7D97"/>
    <w:rsid w:val="008C025E"/>
    <w:rsid w:val="008C04D6"/>
    <w:rsid w:val="008C0718"/>
    <w:rsid w:val="008C097F"/>
    <w:rsid w:val="008C10C1"/>
    <w:rsid w:val="008C16A0"/>
    <w:rsid w:val="008C1AD3"/>
    <w:rsid w:val="008C1EF3"/>
    <w:rsid w:val="008C2411"/>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A6F"/>
    <w:rsid w:val="008C5F04"/>
    <w:rsid w:val="008C61DB"/>
    <w:rsid w:val="008C62F6"/>
    <w:rsid w:val="008C63DD"/>
    <w:rsid w:val="008C64CC"/>
    <w:rsid w:val="008C6559"/>
    <w:rsid w:val="008C6860"/>
    <w:rsid w:val="008C6DA3"/>
    <w:rsid w:val="008C7293"/>
    <w:rsid w:val="008C7846"/>
    <w:rsid w:val="008C7950"/>
    <w:rsid w:val="008C7CF7"/>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4F5B"/>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FA0"/>
    <w:rsid w:val="008E05C8"/>
    <w:rsid w:val="008E0689"/>
    <w:rsid w:val="008E0756"/>
    <w:rsid w:val="008E0BCC"/>
    <w:rsid w:val="008E0DD9"/>
    <w:rsid w:val="008E122F"/>
    <w:rsid w:val="008E1F9D"/>
    <w:rsid w:val="008E23D3"/>
    <w:rsid w:val="008E2CD5"/>
    <w:rsid w:val="008E2D2B"/>
    <w:rsid w:val="008E2E74"/>
    <w:rsid w:val="008E3408"/>
    <w:rsid w:val="008E353E"/>
    <w:rsid w:val="008E39BE"/>
    <w:rsid w:val="008E3DAF"/>
    <w:rsid w:val="008E420D"/>
    <w:rsid w:val="008E429E"/>
    <w:rsid w:val="008E4AF3"/>
    <w:rsid w:val="008E4E0E"/>
    <w:rsid w:val="008E5354"/>
    <w:rsid w:val="008E55AB"/>
    <w:rsid w:val="008E5A06"/>
    <w:rsid w:val="008E5DF0"/>
    <w:rsid w:val="008E6001"/>
    <w:rsid w:val="008E60A8"/>
    <w:rsid w:val="008E60E3"/>
    <w:rsid w:val="008E6298"/>
    <w:rsid w:val="008E6516"/>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38"/>
    <w:rsid w:val="008F2E2C"/>
    <w:rsid w:val="008F301B"/>
    <w:rsid w:val="008F3255"/>
    <w:rsid w:val="008F3269"/>
    <w:rsid w:val="008F3830"/>
    <w:rsid w:val="008F3D99"/>
    <w:rsid w:val="008F4297"/>
    <w:rsid w:val="008F459A"/>
    <w:rsid w:val="008F459C"/>
    <w:rsid w:val="008F4B20"/>
    <w:rsid w:val="008F4DB2"/>
    <w:rsid w:val="008F5003"/>
    <w:rsid w:val="008F52BC"/>
    <w:rsid w:val="008F5462"/>
    <w:rsid w:val="008F54F7"/>
    <w:rsid w:val="008F5A9E"/>
    <w:rsid w:val="008F6074"/>
    <w:rsid w:val="008F634F"/>
    <w:rsid w:val="008F68A4"/>
    <w:rsid w:val="008F69A2"/>
    <w:rsid w:val="008F73AE"/>
    <w:rsid w:val="008F7463"/>
    <w:rsid w:val="008F7493"/>
    <w:rsid w:val="008F74AC"/>
    <w:rsid w:val="008F77E1"/>
    <w:rsid w:val="008F78BD"/>
    <w:rsid w:val="008F790F"/>
    <w:rsid w:val="008F7DA5"/>
    <w:rsid w:val="008F7F54"/>
    <w:rsid w:val="00900222"/>
    <w:rsid w:val="00900238"/>
    <w:rsid w:val="00900597"/>
    <w:rsid w:val="00900B28"/>
    <w:rsid w:val="00900C17"/>
    <w:rsid w:val="00900EE3"/>
    <w:rsid w:val="00900F60"/>
    <w:rsid w:val="00900FEB"/>
    <w:rsid w:val="009014AD"/>
    <w:rsid w:val="00901B67"/>
    <w:rsid w:val="00901E3C"/>
    <w:rsid w:val="00901EEE"/>
    <w:rsid w:val="00901F63"/>
    <w:rsid w:val="00902104"/>
    <w:rsid w:val="00902831"/>
    <w:rsid w:val="00902907"/>
    <w:rsid w:val="0090292E"/>
    <w:rsid w:val="00902D8A"/>
    <w:rsid w:val="00902DBF"/>
    <w:rsid w:val="009031DE"/>
    <w:rsid w:val="00903795"/>
    <w:rsid w:val="00903D5F"/>
    <w:rsid w:val="00903E4C"/>
    <w:rsid w:val="00904018"/>
    <w:rsid w:val="00904048"/>
    <w:rsid w:val="009040C8"/>
    <w:rsid w:val="00905FA4"/>
    <w:rsid w:val="00906062"/>
    <w:rsid w:val="009066D0"/>
    <w:rsid w:val="0090676A"/>
    <w:rsid w:val="00906FD1"/>
    <w:rsid w:val="00907204"/>
    <w:rsid w:val="009074CF"/>
    <w:rsid w:val="0090765E"/>
    <w:rsid w:val="00907712"/>
    <w:rsid w:val="0090786B"/>
    <w:rsid w:val="00907948"/>
    <w:rsid w:val="00907FDB"/>
    <w:rsid w:val="00910038"/>
    <w:rsid w:val="00910475"/>
    <w:rsid w:val="00910850"/>
    <w:rsid w:val="009108DC"/>
    <w:rsid w:val="00910D98"/>
    <w:rsid w:val="00910F5B"/>
    <w:rsid w:val="0091107E"/>
    <w:rsid w:val="0091146C"/>
    <w:rsid w:val="0091151A"/>
    <w:rsid w:val="0091188B"/>
    <w:rsid w:val="00911A46"/>
    <w:rsid w:val="00911EDA"/>
    <w:rsid w:val="009120AE"/>
    <w:rsid w:val="00912256"/>
    <w:rsid w:val="00913339"/>
    <w:rsid w:val="00913CEC"/>
    <w:rsid w:val="00913DB5"/>
    <w:rsid w:val="00913DD5"/>
    <w:rsid w:val="00914DE2"/>
    <w:rsid w:val="00914F54"/>
    <w:rsid w:val="00914FC8"/>
    <w:rsid w:val="0091532A"/>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CD"/>
    <w:rsid w:val="00921E65"/>
    <w:rsid w:val="00922008"/>
    <w:rsid w:val="009225DA"/>
    <w:rsid w:val="00922708"/>
    <w:rsid w:val="00922AF8"/>
    <w:rsid w:val="00922C09"/>
    <w:rsid w:val="0092311E"/>
    <w:rsid w:val="009233A8"/>
    <w:rsid w:val="0092344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61A4"/>
    <w:rsid w:val="0092644C"/>
    <w:rsid w:val="009266F9"/>
    <w:rsid w:val="009267CB"/>
    <w:rsid w:val="009269C3"/>
    <w:rsid w:val="00926AFF"/>
    <w:rsid w:val="00926C0B"/>
    <w:rsid w:val="00926D00"/>
    <w:rsid w:val="00926E16"/>
    <w:rsid w:val="00926FE4"/>
    <w:rsid w:val="009273C7"/>
    <w:rsid w:val="00927CEF"/>
    <w:rsid w:val="00927E03"/>
    <w:rsid w:val="00927FBD"/>
    <w:rsid w:val="00930297"/>
    <w:rsid w:val="009302FB"/>
    <w:rsid w:val="009307AD"/>
    <w:rsid w:val="00930C4C"/>
    <w:rsid w:val="00930E4C"/>
    <w:rsid w:val="00931141"/>
    <w:rsid w:val="009312C5"/>
    <w:rsid w:val="00931898"/>
    <w:rsid w:val="0093204D"/>
    <w:rsid w:val="009320DD"/>
    <w:rsid w:val="00932182"/>
    <w:rsid w:val="0093220F"/>
    <w:rsid w:val="009323F4"/>
    <w:rsid w:val="0093277B"/>
    <w:rsid w:val="009327D2"/>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6003"/>
    <w:rsid w:val="009362DB"/>
    <w:rsid w:val="00936790"/>
    <w:rsid w:val="009367A8"/>
    <w:rsid w:val="00936AB5"/>
    <w:rsid w:val="00936C94"/>
    <w:rsid w:val="00936EFE"/>
    <w:rsid w:val="00936FA1"/>
    <w:rsid w:val="009370B5"/>
    <w:rsid w:val="0093714E"/>
    <w:rsid w:val="0094010C"/>
    <w:rsid w:val="009403B6"/>
    <w:rsid w:val="009408BB"/>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4241"/>
    <w:rsid w:val="00944340"/>
    <w:rsid w:val="00944585"/>
    <w:rsid w:val="00944611"/>
    <w:rsid w:val="0094462B"/>
    <w:rsid w:val="00944A2F"/>
    <w:rsid w:val="00944A44"/>
    <w:rsid w:val="00944D40"/>
    <w:rsid w:val="00944F4B"/>
    <w:rsid w:val="00944FBE"/>
    <w:rsid w:val="00945098"/>
    <w:rsid w:val="009450BD"/>
    <w:rsid w:val="009452A0"/>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1E6"/>
    <w:rsid w:val="0095322C"/>
    <w:rsid w:val="00953342"/>
    <w:rsid w:val="00953A2F"/>
    <w:rsid w:val="00954062"/>
    <w:rsid w:val="00954262"/>
    <w:rsid w:val="0095438C"/>
    <w:rsid w:val="0095439C"/>
    <w:rsid w:val="0095459E"/>
    <w:rsid w:val="00954AFF"/>
    <w:rsid w:val="00954BCD"/>
    <w:rsid w:val="00954C88"/>
    <w:rsid w:val="00954CCC"/>
    <w:rsid w:val="00954D50"/>
    <w:rsid w:val="0095501E"/>
    <w:rsid w:val="0095548B"/>
    <w:rsid w:val="0095563F"/>
    <w:rsid w:val="0095565C"/>
    <w:rsid w:val="009558A6"/>
    <w:rsid w:val="00955906"/>
    <w:rsid w:val="00955E12"/>
    <w:rsid w:val="009562AF"/>
    <w:rsid w:val="009564A2"/>
    <w:rsid w:val="00956582"/>
    <w:rsid w:val="00956794"/>
    <w:rsid w:val="00956812"/>
    <w:rsid w:val="0095681D"/>
    <w:rsid w:val="0095686A"/>
    <w:rsid w:val="00956A28"/>
    <w:rsid w:val="00956B59"/>
    <w:rsid w:val="00956E9F"/>
    <w:rsid w:val="0095721A"/>
    <w:rsid w:val="00957261"/>
    <w:rsid w:val="009578B3"/>
    <w:rsid w:val="00957962"/>
    <w:rsid w:val="00957DE3"/>
    <w:rsid w:val="0096070D"/>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6B"/>
    <w:rsid w:val="009631A6"/>
    <w:rsid w:val="00963755"/>
    <w:rsid w:val="00963981"/>
    <w:rsid w:val="00963A69"/>
    <w:rsid w:val="00963C1E"/>
    <w:rsid w:val="0096425F"/>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AC"/>
    <w:rsid w:val="00970663"/>
    <w:rsid w:val="00970877"/>
    <w:rsid w:val="009708A6"/>
    <w:rsid w:val="00970B6C"/>
    <w:rsid w:val="00970BBA"/>
    <w:rsid w:val="00970E01"/>
    <w:rsid w:val="0097103F"/>
    <w:rsid w:val="0097114B"/>
    <w:rsid w:val="009711DE"/>
    <w:rsid w:val="00971697"/>
    <w:rsid w:val="00971C1D"/>
    <w:rsid w:val="00971D8B"/>
    <w:rsid w:val="00972687"/>
    <w:rsid w:val="00972D1C"/>
    <w:rsid w:val="00972DD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723"/>
    <w:rsid w:val="009759C1"/>
    <w:rsid w:val="0097609A"/>
    <w:rsid w:val="0097609F"/>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909"/>
    <w:rsid w:val="00980E46"/>
    <w:rsid w:val="009813D8"/>
    <w:rsid w:val="0098142B"/>
    <w:rsid w:val="009814F9"/>
    <w:rsid w:val="00981C35"/>
    <w:rsid w:val="00981D0E"/>
    <w:rsid w:val="00981FB8"/>
    <w:rsid w:val="009821B0"/>
    <w:rsid w:val="00982718"/>
    <w:rsid w:val="009827BA"/>
    <w:rsid w:val="00982999"/>
    <w:rsid w:val="00982F9F"/>
    <w:rsid w:val="009835D8"/>
    <w:rsid w:val="009839EA"/>
    <w:rsid w:val="00983A6E"/>
    <w:rsid w:val="00983AF3"/>
    <w:rsid w:val="00983EE6"/>
    <w:rsid w:val="0098408C"/>
    <w:rsid w:val="0098422F"/>
    <w:rsid w:val="009846B3"/>
    <w:rsid w:val="009848A2"/>
    <w:rsid w:val="00984B2E"/>
    <w:rsid w:val="00984B7C"/>
    <w:rsid w:val="00984CD8"/>
    <w:rsid w:val="00984DFF"/>
    <w:rsid w:val="00984EF4"/>
    <w:rsid w:val="009850BB"/>
    <w:rsid w:val="009852B4"/>
    <w:rsid w:val="0098576F"/>
    <w:rsid w:val="009857C9"/>
    <w:rsid w:val="00985F9A"/>
    <w:rsid w:val="00986420"/>
    <w:rsid w:val="00986FB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F99"/>
    <w:rsid w:val="00996473"/>
    <w:rsid w:val="0099649D"/>
    <w:rsid w:val="0099653F"/>
    <w:rsid w:val="00996952"/>
    <w:rsid w:val="00996A24"/>
    <w:rsid w:val="00996A6A"/>
    <w:rsid w:val="00996BD5"/>
    <w:rsid w:val="00997296"/>
    <w:rsid w:val="00997BD2"/>
    <w:rsid w:val="009A0869"/>
    <w:rsid w:val="009A0C61"/>
    <w:rsid w:val="009A0D0A"/>
    <w:rsid w:val="009A0E77"/>
    <w:rsid w:val="009A1BC4"/>
    <w:rsid w:val="009A225C"/>
    <w:rsid w:val="009A2445"/>
    <w:rsid w:val="009A244B"/>
    <w:rsid w:val="009A26BA"/>
    <w:rsid w:val="009A27C6"/>
    <w:rsid w:val="009A28DB"/>
    <w:rsid w:val="009A2ECD"/>
    <w:rsid w:val="009A3296"/>
    <w:rsid w:val="009A33C4"/>
    <w:rsid w:val="009A352E"/>
    <w:rsid w:val="009A37DD"/>
    <w:rsid w:val="009A3986"/>
    <w:rsid w:val="009A3EE0"/>
    <w:rsid w:val="009A40C2"/>
    <w:rsid w:val="009A416D"/>
    <w:rsid w:val="009A4319"/>
    <w:rsid w:val="009A4941"/>
    <w:rsid w:val="009A4A6F"/>
    <w:rsid w:val="009A4AAB"/>
    <w:rsid w:val="009A5032"/>
    <w:rsid w:val="009A52EE"/>
    <w:rsid w:val="009A5357"/>
    <w:rsid w:val="009A54F0"/>
    <w:rsid w:val="009A5830"/>
    <w:rsid w:val="009A589F"/>
    <w:rsid w:val="009A6275"/>
    <w:rsid w:val="009A6D6C"/>
    <w:rsid w:val="009A6D76"/>
    <w:rsid w:val="009A6E9F"/>
    <w:rsid w:val="009A6F45"/>
    <w:rsid w:val="009A7038"/>
    <w:rsid w:val="009A7508"/>
    <w:rsid w:val="009A76E9"/>
    <w:rsid w:val="009B0380"/>
    <w:rsid w:val="009B0E83"/>
    <w:rsid w:val="009B1108"/>
    <w:rsid w:val="009B1562"/>
    <w:rsid w:val="009B1633"/>
    <w:rsid w:val="009B175F"/>
    <w:rsid w:val="009B1A0A"/>
    <w:rsid w:val="009B1A54"/>
    <w:rsid w:val="009B1FEB"/>
    <w:rsid w:val="009B202B"/>
    <w:rsid w:val="009B208D"/>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E20"/>
    <w:rsid w:val="009B500E"/>
    <w:rsid w:val="009B5111"/>
    <w:rsid w:val="009B543D"/>
    <w:rsid w:val="009B56C1"/>
    <w:rsid w:val="009B587E"/>
    <w:rsid w:val="009B5939"/>
    <w:rsid w:val="009B5B5F"/>
    <w:rsid w:val="009B5BCC"/>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9F5"/>
    <w:rsid w:val="009C1BFD"/>
    <w:rsid w:val="009C1D76"/>
    <w:rsid w:val="009C22CE"/>
    <w:rsid w:val="009C28E9"/>
    <w:rsid w:val="009C2D4C"/>
    <w:rsid w:val="009C2DB4"/>
    <w:rsid w:val="009C33A2"/>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72A9"/>
    <w:rsid w:val="009C7802"/>
    <w:rsid w:val="009C7AE7"/>
    <w:rsid w:val="009C7AF6"/>
    <w:rsid w:val="009D0060"/>
    <w:rsid w:val="009D02FE"/>
    <w:rsid w:val="009D0526"/>
    <w:rsid w:val="009D0564"/>
    <w:rsid w:val="009D05DD"/>
    <w:rsid w:val="009D0B0F"/>
    <w:rsid w:val="009D0D91"/>
    <w:rsid w:val="009D0E22"/>
    <w:rsid w:val="009D0E39"/>
    <w:rsid w:val="009D0FB5"/>
    <w:rsid w:val="009D12AA"/>
    <w:rsid w:val="009D14D9"/>
    <w:rsid w:val="009D1783"/>
    <w:rsid w:val="009D1C1A"/>
    <w:rsid w:val="009D1C41"/>
    <w:rsid w:val="009D1EFA"/>
    <w:rsid w:val="009D2449"/>
    <w:rsid w:val="009D254D"/>
    <w:rsid w:val="009D2A12"/>
    <w:rsid w:val="009D2DDA"/>
    <w:rsid w:val="009D305F"/>
    <w:rsid w:val="009D34EA"/>
    <w:rsid w:val="009D3917"/>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633"/>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D6D"/>
    <w:rsid w:val="009E6E02"/>
    <w:rsid w:val="009E7502"/>
    <w:rsid w:val="009E7875"/>
    <w:rsid w:val="009F001B"/>
    <w:rsid w:val="009F03E4"/>
    <w:rsid w:val="009F07D7"/>
    <w:rsid w:val="009F0A7E"/>
    <w:rsid w:val="009F0B22"/>
    <w:rsid w:val="009F0F29"/>
    <w:rsid w:val="009F0F5C"/>
    <w:rsid w:val="009F129A"/>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5312"/>
    <w:rsid w:val="009F549B"/>
    <w:rsid w:val="009F5C94"/>
    <w:rsid w:val="009F5ECE"/>
    <w:rsid w:val="009F5EDB"/>
    <w:rsid w:val="009F5EED"/>
    <w:rsid w:val="009F6452"/>
    <w:rsid w:val="009F645A"/>
    <w:rsid w:val="009F6641"/>
    <w:rsid w:val="009F676F"/>
    <w:rsid w:val="009F678B"/>
    <w:rsid w:val="009F6F68"/>
    <w:rsid w:val="009F7079"/>
    <w:rsid w:val="009F72FB"/>
    <w:rsid w:val="009F73CB"/>
    <w:rsid w:val="009F74B3"/>
    <w:rsid w:val="009F7AB3"/>
    <w:rsid w:val="009F7E14"/>
    <w:rsid w:val="00A000D8"/>
    <w:rsid w:val="00A00314"/>
    <w:rsid w:val="00A00531"/>
    <w:rsid w:val="00A00709"/>
    <w:rsid w:val="00A00807"/>
    <w:rsid w:val="00A00A44"/>
    <w:rsid w:val="00A01030"/>
    <w:rsid w:val="00A0119E"/>
    <w:rsid w:val="00A012BF"/>
    <w:rsid w:val="00A01522"/>
    <w:rsid w:val="00A0153B"/>
    <w:rsid w:val="00A015F9"/>
    <w:rsid w:val="00A01617"/>
    <w:rsid w:val="00A01FB6"/>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7BD"/>
    <w:rsid w:val="00A07977"/>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5"/>
    <w:rsid w:val="00A15D07"/>
    <w:rsid w:val="00A15E48"/>
    <w:rsid w:val="00A15FD3"/>
    <w:rsid w:val="00A161B3"/>
    <w:rsid w:val="00A168C8"/>
    <w:rsid w:val="00A16EC8"/>
    <w:rsid w:val="00A17546"/>
    <w:rsid w:val="00A178EE"/>
    <w:rsid w:val="00A17B4C"/>
    <w:rsid w:val="00A17D9C"/>
    <w:rsid w:val="00A203A4"/>
    <w:rsid w:val="00A207FB"/>
    <w:rsid w:val="00A2144B"/>
    <w:rsid w:val="00A217A9"/>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5AD"/>
    <w:rsid w:val="00A23688"/>
    <w:rsid w:val="00A23782"/>
    <w:rsid w:val="00A237A0"/>
    <w:rsid w:val="00A238F5"/>
    <w:rsid w:val="00A23D8E"/>
    <w:rsid w:val="00A23E5A"/>
    <w:rsid w:val="00A24132"/>
    <w:rsid w:val="00A24399"/>
    <w:rsid w:val="00A24423"/>
    <w:rsid w:val="00A24E3D"/>
    <w:rsid w:val="00A25106"/>
    <w:rsid w:val="00A2552C"/>
    <w:rsid w:val="00A2562A"/>
    <w:rsid w:val="00A259D7"/>
    <w:rsid w:val="00A25C03"/>
    <w:rsid w:val="00A25E50"/>
    <w:rsid w:val="00A26221"/>
    <w:rsid w:val="00A265F9"/>
    <w:rsid w:val="00A26636"/>
    <w:rsid w:val="00A26875"/>
    <w:rsid w:val="00A26907"/>
    <w:rsid w:val="00A26CE2"/>
    <w:rsid w:val="00A26F35"/>
    <w:rsid w:val="00A26FBC"/>
    <w:rsid w:val="00A2749B"/>
    <w:rsid w:val="00A275DA"/>
    <w:rsid w:val="00A275F7"/>
    <w:rsid w:val="00A27761"/>
    <w:rsid w:val="00A27AB6"/>
    <w:rsid w:val="00A302E7"/>
    <w:rsid w:val="00A30367"/>
    <w:rsid w:val="00A30691"/>
    <w:rsid w:val="00A30EC9"/>
    <w:rsid w:val="00A310DE"/>
    <w:rsid w:val="00A31B25"/>
    <w:rsid w:val="00A31EF6"/>
    <w:rsid w:val="00A32132"/>
    <w:rsid w:val="00A322CC"/>
    <w:rsid w:val="00A327A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0F"/>
    <w:rsid w:val="00A3522D"/>
    <w:rsid w:val="00A354DB"/>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DA"/>
    <w:rsid w:val="00A4012E"/>
    <w:rsid w:val="00A401A8"/>
    <w:rsid w:val="00A4062E"/>
    <w:rsid w:val="00A4102A"/>
    <w:rsid w:val="00A41217"/>
    <w:rsid w:val="00A4168A"/>
    <w:rsid w:val="00A41696"/>
    <w:rsid w:val="00A416E9"/>
    <w:rsid w:val="00A4198E"/>
    <w:rsid w:val="00A419B1"/>
    <w:rsid w:val="00A41B02"/>
    <w:rsid w:val="00A41BA4"/>
    <w:rsid w:val="00A41F61"/>
    <w:rsid w:val="00A420AB"/>
    <w:rsid w:val="00A42132"/>
    <w:rsid w:val="00A4237A"/>
    <w:rsid w:val="00A42510"/>
    <w:rsid w:val="00A4253A"/>
    <w:rsid w:val="00A4255B"/>
    <w:rsid w:val="00A42772"/>
    <w:rsid w:val="00A42950"/>
    <w:rsid w:val="00A42BC6"/>
    <w:rsid w:val="00A42C47"/>
    <w:rsid w:val="00A42D92"/>
    <w:rsid w:val="00A4303D"/>
    <w:rsid w:val="00A435C9"/>
    <w:rsid w:val="00A438DC"/>
    <w:rsid w:val="00A43B7A"/>
    <w:rsid w:val="00A43BFC"/>
    <w:rsid w:val="00A43C03"/>
    <w:rsid w:val="00A43DAD"/>
    <w:rsid w:val="00A43F87"/>
    <w:rsid w:val="00A440D7"/>
    <w:rsid w:val="00A4474E"/>
    <w:rsid w:val="00A44A20"/>
    <w:rsid w:val="00A44A97"/>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72B"/>
    <w:rsid w:val="00A517DC"/>
    <w:rsid w:val="00A518DD"/>
    <w:rsid w:val="00A518F6"/>
    <w:rsid w:val="00A519AC"/>
    <w:rsid w:val="00A51F8E"/>
    <w:rsid w:val="00A5227B"/>
    <w:rsid w:val="00A52281"/>
    <w:rsid w:val="00A52410"/>
    <w:rsid w:val="00A529C8"/>
    <w:rsid w:val="00A52BAA"/>
    <w:rsid w:val="00A53680"/>
    <w:rsid w:val="00A538BB"/>
    <w:rsid w:val="00A539C3"/>
    <w:rsid w:val="00A53E73"/>
    <w:rsid w:val="00A54072"/>
    <w:rsid w:val="00A54340"/>
    <w:rsid w:val="00A5445B"/>
    <w:rsid w:val="00A545B1"/>
    <w:rsid w:val="00A549A5"/>
    <w:rsid w:val="00A54A1E"/>
    <w:rsid w:val="00A54B79"/>
    <w:rsid w:val="00A54D24"/>
    <w:rsid w:val="00A54EEE"/>
    <w:rsid w:val="00A55435"/>
    <w:rsid w:val="00A55656"/>
    <w:rsid w:val="00A557A1"/>
    <w:rsid w:val="00A55A33"/>
    <w:rsid w:val="00A55A84"/>
    <w:rsid w:val="00A56219"/>
    <w:rsid w:val="00A56469"/>
    <w:rsid w:val="00A56DAE"/>
    <w:rsid w:val="00A56E5A"/>
    <w:rsid w:val="00A56ED0"/>
    <w:rsid w:val="00A570CC"/>
    <w:rsid w:val="00A57160"/>
    <w:rsid w:val="00A57221"/>
    <w:rsid w:val="00A57CA2"/>
    <w:rsid w:val="00A60079"/>
    <w:rsid w:val="00A60680"/>
    <w:rsid w:val="00A607AD"/>
    <w:rsid w:val="00A60865"/>
    <w:rsid w:val="00A60B59"/>
    <w:rsid w:val="00A611A5"/>
    <w:rsid w:val="00A611F6"/>
    <w:rsid w:val="00A61462"/>
    <w:rsid w:val="00A61693"/>
    <w:rsid w:val="00A61844"/>
    <w:rsid w:val="00A61DB5"/>
    <w:rsid w:val="00A61F25"/>
    <w:rsid w:val="00A622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542D"/>
    <w:rsid w:val="00A65600"/>
    <w:rsid w:val="00A65686"/>
    <w:rsid w:val="00A656AF"/>
    <w:rsid w:val="00A6594D"/>
    <w:rsid w:val="00A65AC7"/>
    <w:rsid w:val="00A65D2C"/>
    <w:rsid w:val="00A6607E"/>
    <w:rsid w:val="00A660C0"/>
    <w:rsid w:val="00A667A6"/>
    <w:rsid w:val="00A667EB"/>
    <w:rsid w:val="00A66941"/>
    <w:rsid w:val="00A669FD"/>
    <w:rsid w:val="00A66D43"/>
    <w:rsid w:val="00A670A0"/>
    <w:rsid w:val="00A67439"/>
    <w:rsid w:val="00A67710"/>
    <w:rsid w:val="00A6799F"/>
    <w:rsid w:val="00A67FC8"/>
    <w:rsid w:val="00A70065"/>
    <w:rsid w:val="00A70093"/>
    <w:rsid w:val="00A70372"/>
    <w:rsid w:val="00A707D7"/>
    <w:rsid w:val="00A70EF8"/>
    <w:rsid w:val="00A70F5F"/>
    <w:rsid w:val="00A71387"/>
    <w:rsid w:val="00A7235C"/>
    <w:rsid w:val="00A72986"/>
    <w:rsid w:val="00A72BB3"/>
    <w:rsid w:val="00A72D04"/>
    <w:rsid w:val="00A72E70"/>
    <w:rsid w:val="00A72EEF"/>
    <w:rsid w:val="00A72FE7"/>
    <w:rsid w:val="00A73040"/>
    <w:rsid w:val="00A730BA"/>
    <w:rsid w:val="00A73176"/>
    <w:rsid w:val="00A732AF"/>
    <w:rsid w:val="00A735A6"/>
    <w:rsid w:val="00A7409F"/>
    <w:rsid w:val="00A7418D"/>
    <w:rsid w:val="00A74418"/>
    <w:rsid w:val="00A744D6"/>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7004"/>
    <w:rsid w:val="00A77053"/>
    <w:rsid w:val="00A772E1"/>
    <w:rsid w:val="00A773B3"/>
    <w:rsid w:val="00A776CD"/>
    <w:rsid w:val="00A77955"/>
    <w:rsid w:val="00A77ADF"/>
    <w:rsid w:val="00A77BAD"/>
    <w:rsid w:val="00A77CBB"/>
    <w:rsid w:val="00A77D95"/>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3CA"/>
    <w:rsid w:val="00A83E13"/>
    <w:rsid w:val="00A83FE0"/>
    <w:rsid w:val="00A840A3"/>
    <w:rsid w:val="00A8437B"/>
    <w:rsid w:val="00A844F9"/>
    <w:rsid w:val="00A845F0"/>
    <w:rsid w:val="00A848A9"/>
    <w:rsid w:val="00A84D04"/>
    <w:rsid w:val="00A84E68"/>
    <w:rsid w:val="00A84F2D"/>
    <w:rsid w:val="00A85483"/>
    <w:rsid w:val="00A85804"/>
    <w:rsid w:val="00A85ABC"/>
    <w:rsid w:val="00A85CEB"/>
    <w:rsid w:val="00A85D0A"/>
    <w:rsid w:val="00A8603A"/>
    <w:rsid w:val="00A86048"/>
    <w:rsid w:val="00A8644D"/>
    <w:rsid w:val="00A870D6"/>
    <w:rsid w:val="00A8772E"/>
    <w:rsid w:val="00A878E6"/>
    <w:rsid w:val="00A87E9D"/>
    <w:rsid w:val="00A903C6"/>
    <w:rsid w:val="00A90716"/>
    <w:rsid w:val="00A907A3"/>
    <w:rsid w:val="00A90D0B"/>
    <w:rsid w:val="00A90EA0"/>
    <w:rsid w:val="00A91007"/>
    <w:rsid w:val="00A910EA"/>
    <w:rsid w:val="00A911F5"/>
    <w:rsid w:val="00A9122C"/>
    <w:rsid w:val="00A9186B"/>
    <w:rsid w:val="00A918D6"/>
    <w:rsid w:val="00A91A49"/>
    <w:rsid w:val="00A91B53"/>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4ED7"/>
    <w:rsid w:val="00A95112"/>
    <w:rsid w:val="00A95D9E"/>
    <w:rsid w:val="00A95F8F"/>
    <w:rsid w:val="00A9690F"/>
    <w:rsid w:val="00A96B4A"/>
    <w:rsid w:val="00A96ED6"/>
    <w:rsid w:val="00A96EEC"/>
    <w:rsid w:val="00A97638"/>
    <w:rsid w:val="00A976F4"/>
    <w:rsid w:val="00A978AD"/>
    <w:rsid w:val="00A97904"/>
    <w:rsid w:val="00A9791A"/>
    <w:rsid w:val="00A97C89"/>
    <w:rsid w:val="00AA040E"/>
    <w:rsid w:val="00AA0837"/>
    <w:rsid w:val="00AA089A"/>
    <w:rsid w:val="00AA0CC5"/>
    <w:rsid w:val="00AA0D21"/>
    <w:rsid w:val="00AA0F09"/>
    <w:rsid w:val="00AA1541"/>
    <w:rsid w:val="00AA177D"/>
    <w:rsid w:val="00AA1785"/>
    <w:rsid w:val="00AA17A0"/>
    <w:rsid w:val="00AA1BB0"/>
    <w:rsid w:val="00AA1E50"/>
    <w:rsid w:val="00AA2191"/>
    <w:rsid w:val="00AA221B"/>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5160"/>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C2"/>
    <w:rsid w:val="00AB1012"/>
    <w:rsid w:val="00AB126D"/>
    <w:rsid w:val="00AB12BA"/>
    <w:rsid w:val="00AB144A"/>
    <w:rsid w:val="00AB1FA2"/>
    <w:rsid w:val="00AB2055"/>
    <w:rsid w:val="00AB2BDE"/>
    <w:rsid w:val="00AB2CC2"/>
    <w:rsid w:val="00AB39F3"/>
    <w:rsid w:val="00AB3B1D"/>
    <w:rsid w:val="00AB3B33"/>
    <w:rsid w:val="00AB3C15"/>
    <w:rsid w:val="00AB3CDB"/>
    <w:rsid w:val="00AB448F"/>
    <w:rsid w:val="00AB45D9"/>
    <w:rsid w:val="00AB4BA7"/>
    <w:rsid w:val="00AB4BB0"/>
    <w:rsid w:val="00AB525D"/>
    <w:rsid w:val="00AB52B5"/>
    <w:rsid w:val="00AB532A"/>
    <w:rsid w:val="00AB553C"/>
    <w:rsid w:val="00AB55C7"/>
    <w:rsid w:val="00AB5BCA"/>
    <w:rsid w:val="00AB69D7"/>
    <w:rsid w:val="00AB6DA1"/>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2127"/>
    <w:rsid w:val="00AC216C"/>
    <w:rsid w:val="00AC2240"/>
    <w:rsid w:val="00AC23BF"/>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110"/>
    <w:rsid w:val="00AC63A1"/>
    <w:rsid w:val="00AC6438"/>
    <w:rsid w:val="00AC6A01"/>
    <w:rsid w:val="00AC6D2F"/>
    <w:rsid w:val="00AC6D57"/>
    <w:rsid w:val="00AC6DB7"/>
    <w:rsid w:val="00AC72EB"/>
    <w:rsid w:val="00AC7BD2"/>
    <w:rsid w:val="00AC7E56"/>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3C68"/>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B30"/>
    <w:rsid w:val="00AE0B66"/>
    <w:rsid w:val="00AE0CE2"/>
    <w:rsid w:val="00AE0D8D"/>
    <w:rsid w:val="00AE11DB"/>
    <w:rsid w:val="00AE1666"/>
    <w:rsid w:val="00AE17B7"/>
    <w:rsid w:val="00AE189B"/>
    <w:rsid w:val="00AE19B9"/>
    <w:rsid w:val="00AE1A42"/>
    <w:rsid w:val="00AE1C37"/>
    <w:rsid w:val="00AE225C"/>
    <w:rsid w:val="00AE23BA"/>
    <w:rsid w:val="00AE2D69"/>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BA9"/>
    <w:rsid w:val="00AE715E"/>
    <w:rsid w:val="00AE726B"/>
    <w:rsid w:val="00AE7453"/>
    <w:rsid w:val="00AE767C"/>
    <w:rsid w:val="00AE773A"/>
    <w:rsid w:val="00AE7A62"/>
    <w:rsid w:val="00AE7EB7"/>
    <w:rsid w:val="00AE7FFC"/>
    <w:rsid w:val="00AF02CD"/>
    <w:rsid w:val="00AF0466"/>
    <w:rsid w:val="00AF0BFA"/>
    <w:rsid w:val="00AF0FC7"/>
    <w:rsid w:val="00AF1222"/>
    <w:rsid w:val="00AF1492"/>
    <w:rsid w:val="00AF153C"/>
    <w:rsid w:val="00AF1585"/>
    <w:rsid w:val="00AF1769"/>
    <w:rsid w:val="00AF1F0B"/>
    <w:rsid w:val="00AF2396"/>
    <w:rsid w:val="00AF241F"/>
    <w:rsid w:val="00AF2747"/>
    <w:rsid w:val="00AF280E"/>
    <w:rsid w:val="00AF2954"/>
    <w:rsid w:val="00AF2986"/>
    <w:rsid w:val="00AF29B3"/>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967"/>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C44"/>
    <w:rsid w:val="00B03E56"/>
    <w:rsid w:val="00B040A1"/>
    <w:rsid w:val="00B041C9"/>
    <w:rsid w:val="00B0442E"/>
    <w:rsid w:val="00B04507"/>
    <w:rsid w:val="00B04790"/>
    <w:rsid w:val="00B04C25"/>
    <w:rsid w:val="00B04DD6"/>
    <w:rsid w:val="00B04F68"/>
    <w:rsid w:val="00B055E1"/>
    <w:rsid w:val="00B055FC"/>
    <w:rsid w:val="00B05671"/>
    <w:rsid w:val="00B05F0F"/>
    <w:rsid w:val="00B05FDC"/>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8FA"/>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E7E"/>
    <w:rsid w:val="00B15F09"/>
    <w:rsid w:val="00B15F6D"/>
    <w:rsid w:val="00B15F71"/>
    <w:rsid w:val="00B16314"/>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51B"/>
    <w:rsid w:val="00B226B4"/>
    <w:rsid w:val="00B2284C"/>
    <w:rsid w:val="00B22BAD"/>
    <w:rsid w:val="00B2303C"/>
    <w:rsid w:val="00B23674"/>
    <w:rsid w:val="00B23857"/>
    <w:rsid w:val="00B239FD"/>
    <w:rsid w:val="00B23EAD"/>
    <w:rsid w:val="00B23EFE"/>
    <w:rsid w:val="00B24146"/>
    <w:rsid w:val="00B24A3D"/>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A8"/>
    <w:rsid w:val="00B30602"/>
    <w:rsid w:val="00B30F43"/>
    <w:rsid w:val="00B30F86"/>
    <w:rsid w:val="00B310D6"/>
    <w:rsid w:val="00B3114C"/>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60E1"/>
    <w:rsid w:val="00B3633A"/>
    <w:rsid w:val="00B363BE"/>
    <w:rsid w:val="00B365EB"/>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660"/>
    <w:rsid w:val="00B42091"/>
    <w:rsid w:val="00B42C99"/>
    <w:rsid w:val="00B4315D"/>
    <w:rsid w:val="00B431A2"/>
    <w:rsid w:val="00B432A2"/>
    <w:rsid w:val="00B4395C"/>
    <w:rsid w:val="00B43C88"/>
    <w:rsid w:val="00B44255"/>
    <w:rsid w:val="00B442AF"/>
    <w:rsid w:val="00B4432D"/>
    <w:rsid w:val="00B44796"/>
    <w:rsid w:val="00B447B0"/>
    <w:rsid w:val="00B44B18"/>
    <w:rsid w:val="00B44E3A"/>
    <w:rsid w:val="00B44F92"/>
    <w:rsid w:val="00B452CE"/>
    <w:rsid w:val="00B45459"/>
    <w:rsid w:val="00B45667"/>
    <w:rsid w:val="00B45917"/>
    <w:rsid w:val="00B4620E"/>
    <w:rsid w:val="00B466F5"/>
    <w:rsid w:val="00B46794"/>
    <w:rsid w:val="00B46842"/>
    <w:rsid w:val="00B4684C"/>
    <w:rsid w:val="00B46F35"/>
    <w:rsid w:val="00B46FB9"/>
    <w:rsid w:val="00B47038"/>
    <w:rsid w:val="00B4710F"/>
    <w:rsid w:val="00B474CC"/>
    <w:rsid w:val="00B47701"/>
    <w:rsid w:val="00B47C28"/>
    <w:rsid w:val="00B47ED3"/>
    <w:rsid w:val="00B506FD"/>
    <w:rsid w:val="00B5084C"/>
    <w:rsid w:val="00B50FA7"/>
    <w:rsid w:val="00B51174"/>
    <w:rsid w:val="00B511E5"/>
    <w:rsid w:val="00B514AD"/>
    <w:rsid w:val="00B51A69"/>
    <w:rsid w:val="00B51BA4"/>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B58"/>
    <w:rsid w:val="00B55D86"/>
    <w:rsid w:val="00B562CA"/>
    <w:rsid w:val="00B5658A"/>
    <w:rsid w:val="00B568D1"/>
    <w:rsid w:val="00B56DB6"/>
    <w:rsid w:val="00B56F19"/>
    <w:rsid w:val="00B5726E"/>
    <w:rsid w:val="00B57337"/>
    <w:rsid w:val="00B57687"/>
    <w:rsid w:val="00B577E0"/>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B10"/>
    <w:rsid w:val="00B63C71"/>
    <w:rsid w:val="00B63CC1"/>
    <w:rsid w:val="00B63E5D"/>
    <w:rsid w:val="00B64025"/>
    <w:rsid w:val="00B64246"/>
    <w:rsid w:val="00B64511"/>
    <w:rsid w:val="00B64750"/>
    <w:rsid w:val="00B64868"/>
    <w:rsid w:val="00B64B80"/>
    <w:rsid w:val="00B6567D"/>
    <w:rsid w:val="00B6593D"/>
    <w:rsid w:val="00B65DBE"/>
    <w:rsid w:val="00B65F5F"/>
    <w:rsid w:val="00B66083"/>
    <w:rsid w:val="00B66202"/>
    <w:rsid w:val="00B666B0"/>
    <w:rsid w:val="00B66A31"/>
    <w:rsid w:val="00B66AA5"/>
    <w:rsid w:val="00B66B3E"/>
    <w:rsid w:val="00B6750B"/>
    <w:rsid w:val="00B67538"/>
    <w:rsid w:val="00B67696"/>
    <w:rsid w:val="00B67CE1"/>
    <w:rsid w:val="00B70063"/>
    <w:rsid w:val="00B700AC"/>
    <w:rsid w:val="00B703E0"/>
    <w:rsid w:val="00B70494"/>
    <w:rsid w:val="00B7063C"/>
    <w:rsid w:val="00B70BBA"/>
    <w:rsid w:val="00B70D36"/>
    <w:rsid w:val="00B70E2A"/>
    <w:rsid w:val="00B71107"/>
    <w:rsid w:val="00B7122F"/>
    <w:rsid w:val="00B718B2"/>
    <w:rsid w:val="00B71A78"/>
    <w:rsid w:val="00B71C80"/>
    <w:rsid w:val="00B7212E"/>
    <w:rsid w:val="00B721AE"/>
    <w:rsid w:val="00B724E2"/>
    <w:rsid w:val="00B72729"/>
    <w:rsid w:val="00B72812"/>
    <w:rsid w:val="00B730F8"/>
    <w:rsid w:val="00B732A1"/>
    <w:rsid w:val="00B735D5"/>
    <w:rsid w:val="00B738BC"/>
    <w:rsid w:val="00B738BE"/>
    <w:rsid w:val="00B73A88"/>
    <w:rsid w:val="00B73B23"/>
    <w:rsid w:val="00B73CD4"/>
    <w:rsid w:val="00B73DA1"/>
    <w:rsid w:val="00B74183"/>
    <w:rsid w:val="00B741A2"/>
    <w:rsid w:val="00B741B4"/>
    <w:rsid w:val="00B74483"/>
    <w:rsid w:val="00B7489B"/>
    <w:rsid w:val="00B74B80"/>
    <w:rsid w:val="00B75009"/>
    <w:rsid w:val="00B75044"/>
    <w:rsid w:val="00B75132"/>
    <w:rsid w:val="00B754D5"/>
    <w:rsid w:val="00B756A7"/>
    <w:rsid w:val="00B75A6E"/>
    <w:rsid w:val="00B76B71"/>
    <w:rsid w:val="00B76C56"/>
    <w:rsid w:val="00B77530"/>
    <w:rsid w:val="00B7773F"/>
    <w:rsid w:val="00B7795C"/>
    <w:rsid w:val="00B77DC7"/>
    <w:rsid w:val="00B80064"/>
    <w:rsid w:val="00B80222"/>
    <w:rsid w:val="00B80453"/>
    <w:rsid w:val="00B805B0"/>
    <w:rsid w:val="00B80752"/>
    <w:rsid w:val="00B809B1"/>
    <w:rsid w:val="00B809CC"/>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8E7"/>
    <w:rsid w:val="00B86D7E"/>
    <w:rsid w:val="00B86EB5"/>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7C"/>
    <w:rsid w:val="00B966E0"/>
    <w:rsid w:val="00B96709"/>
    <w:rsid w:val="00B96B86"/>
    <w:rsid w:val="00B96C3F"/>
    <w:rsid w:val="00B96D9E"/>
    <w:rsid w:val="00B96DF1"/>
    <w:rsid w:val="00B974A2"/>
    <w:rsid w:val="00B9797E"/>
    <w:rsid w:val="00B97C13"/>
    <w:rsid w:val="00BA0184"/>
    <w:rsid w:val="00BA0197"/>
    <w:rsid w:val="00BA02FF"/>
    <w:rsid w:val="00BA0359"/>
    <w:rsid w:val="00BA0378"/>
    <w:rsid w:val="00BA0810"/>
    <w:rsid w:val="00BA0AB5"/>
    <w:rsid w:val="00BA0B52"/>
    <w:rsid w:val="00BA0BB2"/>
    <w:rsid w:val="00BA0C04"/>
    <w:rsid w:val="00BA0C41"/>
    <w:rsid w:val="00BA0DF9"/>
    <w:rsid w:val="00BA0EF3"/>
    <w:rsid w:val="00BA11CE"/>
    <w:rsid w:val="00BA1518"/>
    <w:rsid w:val="00BA16D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795"/>
    <w:rsid w:val="00BA5817"/>
    <w:rsid w:val="00BA5B52"/>
    <w:rsid w:val="00BA5C1D"/>
    <w:rsid w:val="00BA5ED9"/>
    <w:rsid w:val="00BA64E2"/>
    <w:rsid w:val="00BA661A"/>
    <w:rsid w:val="00BA67F6"/>
    <w:rsid w:val="00BA6C24"/>
    <w:rsid w:val="00BA6DD9"/>
    <w:rsid w:val="00BA7DF1"/>
    <w:rsid w:val="00BA7EA9"/>
    <w:rsid w:val="00BB025F"/>
    <w:rsid w:val="00BB0801"/>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3143"/>
    <w:rsid w:val="00BB362C"/>
    <w:rsid w:val="00BB38FC"/>
    <w:rsid w:val="00BB39F7"/>
    <w:rsid w:val="00BB3B71"/>
    <w:rsid w:val="00BB3C4B"/>
    <w:rsid w:val="00BB3C62"/>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68"/>
    <w:rsid w:val="00BB6ABE"/>
    <w:rsid w:val="00BB6DAC"/>
    <w:rsid w:val="00BB759E"/>
    <w:rsid w:val="00BB78D6"/>
    <w:rsid w:val="00BB79D1"/>
    <w:rsid w:val="00BB7D02"/>
    <w:rsid w:val="00BB7E88"/>
    <w:rsid w:val="00BC0052"/>
    <w:rsid w:val="00BC02E6"/>
    <w:rsid w:val="00BC0808"/>
    <w:rsid w:val="00BC0BF7"/>
    <w:rsid w:val="00BC0F29"/>
    <w:rsid w:val="00BC1750"/>
    <w:rsid w:val="00BC187B"/>
    <w:rsid w:val="00BC195E"/>
    <w:rsid w:val="00BC1BF4"/>
    <w:rsid w:val="00BC21F8"/>
    <w:rsid w:val="00BC2461"/>
    <w:rsid w:val="00BC2496"/>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AC"/>
    <w:rsid w:val="00BC4EE8"/>
    <w:rsid w:val="00BC51E0"/>
    <w:rsid w:val="00BC53FD"/>
    <w:rsid w:val="00BC5606"/>
    <w:rsid w:val="00BC5B4E"/>
    <w:rsid w:val="00BC5BA0"/>
    <w:rsid w:val="00BC5BB7"/>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E4"/>
    <w:rsid w:val="00BD210C"/>
    <w:rsid w:val="00BD22ED"/>
    <w:rsid w:val="00BD26B2"/>
    <w:rsid w:val="00BD2D93"/>
    <w:rsid w:val="00BD2FA7"/>
    <w:rsid w:val="00BD30C0"/>
    <w:rsid w:val="00BD3137"/>
    <w:rsid w:val="00BD31F6"/>
    <w:rsid w:val="00BD320C"/>
    <w:rsid w:val="00BD3459"/>
    <w:rsid w:val="00BD3532"/>
    <w:rsid w:val="00BD375D"/>
    <w:rsid w:val="00BD3869"/>
    <w:rsid w:val="00BD3C4C"/>
    <w:rsid w:val="00BD3D63"/>
    <w:rsid w:val="00BD3E97"/>
    <w:rsid w:val="00BD3F3F"/>
    <w:rsid w:val="00BD3FEF"/>
    <w:rsid w:val="00BD429B"/>
    <w:rsid w:val="00BD42C9"/>
    <w:rsid w:val="00BD4CB3"/>
    <w:rsid w:val="00BD511C"/>
    <w:rsid w:val="00BD5748"/>
    <w:rsid w:val="00BD5DB0"/>
    <w:rsid w:val="00BD622F"/>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428"/>
    <w:rsid w:val="00BE175C"/>
    <w:rsid w:val="00BE1901"/>
    <w:rsid w:val="00BE1AFD"/>
    <w:rsid w:val="00BE1B84"/>
    <w:rsid w:val="00BE20C8"/>
    <w:rsid w:val="00BE21B7"/>
    <w:rsid w:val="00BE2408"/>
    <w:rsid w:val="00BE31B7"/>
    <w:rsid w:val="00BE33E1"/>
    <w:rsid w:val="00BE3845"/>
    <w:rsid w:val="00BE3AAA"/>
    <w:rsid w:val="00BE43F1"/>
    <w:rsid w:val="00BE45E4"/>
    <w:rsid w:val="00BE476B"/>
    <w:rsid w:val="00BE4921"/>
    <w:rsid w:val="00BE4A50"/>
    <w:rsid w:val="00BE4C45"/>
    <w:rsid w:val="00BE51F1"/>
    <w:rsid w:val="00BE5275"/>
    <w:rsid w:val="00BE5950"/>
    <w:rsid w:val="00BE69DC"/>
    <w:rsid w:val="00BE6A6D"/>
    <w:rsid w:val="00BE6B29"/>
    <w:rsid w:val="00BE6BAC"/>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196"/>
    <w:rsid w:val="00BF33F7"/>
    <w:rsid w:val="00BF3659"/>
    <w:rsid w:val="00BF37EB"/>
    <w:rsid w:val="00BF3C50"/>
    <w:rsid w:val="00BF3CB6"/>
    <w:rsid w:val="00BF3D6C"/>
    <w:rsid w:val="00BF3F1A"/>
    <w:rsid w:val="00BF4059"/>
    <w:rsid w:val="00BF412F"/>
    <w:rsid w:val="00BF4251"/>
    <w:rsid w:val="00BF443F"/>
    <w:rsid w:val="00BF45A3"/>
    <w:rsid w:val="00BF46F0"/>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35"/>
    <w:rsid w:val="00C0145E"/>
    <w:rsid w:val="00C017CD"/>
    <w:rsid w:val="00C018AB"/>
    <w:rsid w:val="00C02014"/>
    <w:rsid w:val="00C021FF"/>
    <w:rsid w:val="00C0225E"/>
    <w:rsid w:val="00C0270E"/>
    <w:rsid w:val="00C0317F"/>
    <w:rsid w:val="00C0332A"/>
    <w:rsid w:val="00C03719"/>
    <w:rsid w:val="00C0386A"/>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602"/>
    <w:rsid w:val="00C108BE"/>
    <w:rsid w:val="00C10A25"/>
    <w:rsid w:val="00C10CDF"/>
    <w:rsid w:val="00C112D3"/>
    <w:rsid w:val="00C11410"/>
    <w:rsid w:val="00C11482"/>
    <w:rsid w:val="00C11606"/>
    <w:rsid w:val="00C1164C"/>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A35"/>
    <w:rsid w:val="00C15350"/>
    <w:rsid w:val="00C15653"/>
    <w:rsid w:val="00C159EF"/>
    <w:rsid w:val="00C15C4B"/>
    <w:rsid w:val="00C15D87"/>
    <w:rsid w:val="00C160FD"/>
    <w:rsid w:val="00C161E8"/>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1F"/>
    <w:rsid w:val="00C22221"/>
    <w:rsid w:val="00C2237F"/>
    <w:rsid w:val="00C2248F"/>
    <w:rsid w:val="00C224BB"/>
    <w:rsid w:val="00C225A3"/>
    <w:rsid w:val="00C227EA"/>
    <w:rsid w:val="00C228F2"/>
    <w:rsid w:val="00C22C69"/>
    <w:rsid w:val="00C22DFC"/>
    <w:rsid w:val="00C22EE7"/>
    <w:rsid w:val="00C233DC"/>
    <w:rsid w:val="00C235D5"/>
    <w:rsid w:val="00C2367C"/>
    <w:rsid w:val="00C23E08"/>
    <w:rsid w:val="00C2416B"/>
    <w:rsid w:val="00C2454E"/>
    <w:rsid w:val="00C24A50"/>
    <w:rsid w:val="00C24B2D"/>
    <w:rsid w:val="00C24B8B"/>
    <w:rsid w:val="00C2528E"/>
    <w:rsid w:val="00C25718"/>
    <w:rsid w:val="00C25758"/>
    <w:rsid w:val="00C257B7"/>
    <w:rsid w:val="00C25810"/>
    <w:rsid w:val="00C25FBB"/>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6D4"/>
    <w:rsid w:val="00C32948"/>
    <w:rsid w:val="00C32B09"/>
    <w:rsid w:val="00C32C13"/>
    <w:rsid w:val="00C32D4A"/>
    <w:rsid w:val="00C33382"/>
    <w:rsid w:val="00C33387"/>
    <w:rsid w:val="00C3351D"/>
    <w:rsid w:val="00C33751"/>
    <w:rsid w:val="00C33933"/>
    <w:rsid w:val="00C33A63"/>
    <w:rsid w:val="00C33D93"/>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400F9"/>
    <w:rsid w:val="00C40239"/>
    <w:rsid w:val="00C4047A"/>
    <w:rsid w:val="00C4049F"/>
    <w:rsid w:val="00C4076D"/>
    <w:rsid w:val="00C40C6B"/>
    <w:rsid w:val="00C4118C"/>
    <w:rsid w:val="00C4143C"/>
    <w:rsid w:val="00C416BD"/>
    <w:rsid w:val="00C41765"/>
    <w:rsid w:val="00C4179F"/>
    <w:rsid w:val="00C41B31"/>
    <w:rsid w:val="00C42720"/>
    <w:rsid w:val="00C42CB5"/>
    <w:rsid w:val="00C4338C"/>
    <w:rsid w:val="00C435A1"/>
    <w:rsid w:val="00C4375B"/>
    <w:rsid w:val="00C43BEE"/>
    <w:rsid w:val="00C440E5"/>
    <w:rsid w:val="00C44170"/>
    <w:rsid w:val="00C4420A"/>
    <w:rsid w:val="00C44224"/>
    <w:rsid w:val="00C44774"/>
    <w:rsid w:val="00C447B7"/>
    <w:rsid w:val="00C447BE"/>
    <w:rsid w:val="00C45310"/>
    <w:rsid w:val="00C454F2"/>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E6E"/>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1B6"/>
    <w:rsid w:val="00C65175"/>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5287"/>
    <w:rsid w:val="00C75350"/>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CB4"/>
    <w:rsid w:val="00C80CE9"/>
    <w:rsid w:val="00C80E1F"/>
    <w:rsid w:val="00C810F7"/>
    <w:rsid w:val="00C81754"/>
    <w:rsid w:val="00C81F87"/>
    <w:rsid w:val="00C82006"/>
    <w:rsid w:val="00C8242E"/>
    <w:rsid w:val="00C824B7"/>
    <w:rsid w:val="00C82582"/>
    <w:rsid w:val="00C82B0A"/>
    <w:rsid w:val="00C82CB3"/>
    <w:rsid w:val="00C82D04"/>
    <w:rsid w:val="00C82D80"/>
    <w:rsid w:val="00C82DF1"/>
    <w:rsid w:val="00C82E71"/>
    <w:rsid w:val="00C834DA"/>
    <w:rsid w:val="00C83BDE"/>
    <w:rsid w:val="00C83CB7"/>
    <w:rsid w:val="00C83F8A"/>
    <w:rsid w:val="00C84694"/>
    <w:rsid w:val="00C85046"/>
    <w:rsid w:val="00C854B6"/>
    <w:rsid w:val="00C85538"/>
    <w:rsid w:val="00C856B2"/>
    <w:rsid w:val="00C856E8"/>
    <w:rsid w:val="00C85A54"/>
    <w:rsid w:val="00C85BFF"/>
    <w:rsid w:val="00C86276"/>
    <w:rsid w:val="00C8641C"/>
    <w:rsid w:val="00C8656F"/>
    <w:rsid w:val="00C8676C"/>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4AB"/>
    <w:rsid w:val="00C916DF"/>
    <w:rsid w:val="00C91B7B"/>
    <w:rsid w:val="00C91FC7"/>
    <w:rsid w:val="00C92050"/>
    <w:rsid w:val="00C9245D"/>
    <w:rsid w:val="00C92518"/>
    <w:rsid w:val="00C92623"/>
    <w:rsid w:val="00C926AB"/>
    <w:rsid w:val="00C92AA2"/>
    <w:rsid w:val="00C92B80"/>
    <w:rsid w:val="00C92E67"/>
    <w:rsid w:val="00C935EB"/>
    <w:rsid w:val="00C936F8"/>
    <w:rsid w:val="00C9387A"/>
    <w:rsid w:val="00C93914"/>
    <w:rsid w:val="00C93D6C"/>
    <w:rsid w:val="00C93E4C"/>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8B6"/>
    <w:rsid w:val="00CA4E00"/>
    <w:rsid w:val="00CA4F67"/>
    <w:rsid w:val="00CA4FAE"/>
    <w:rsid w:val="00CA5400"/>
    <w:rsid w:val="00CA5500"/>
    <w:rsid w:val="00CA5885"/>
    <w:rsid w:val="00CA5C29"/>
    <w:rsid w:val="00CA5E9C"/>
    <w:rsid w:val="00CA6049"/>
    <w:rsid w:val="00CA6181"/>
    <w:rsid w:val="00CA63AC"/>
    <w:rsid w:val="00CA64C5"/>
    <w:rsid w:val="00CA66F8"/>
    <w:rsid w:val="00CA6892"/>
    <w:rsid w:val="00CA68C5"/>
    <w:rsid w:val="00CA6B97"/>
    <w:rsid w:val="00CA6DEA"/>
    <w:rsid w:val="00CA6F0D"/>
    <w:rsid w:val="00CA6FF8"/>
    <w:rsid w:val="00CA72BE"/>
    <w:rsid w:val="00CA7974"/>
    <w:rsid w:val="00CA7D54"/>
    <w:rsid w:val="00CA7F9C"/>
    <w:rsid w:val="00CB019B"/>
    <w:rsid w:val="00CB07AB"/>
    <w:rsid w:val="00CB09F4"/>
    <w:rsid w:val="00CB0DE6"/>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565"/>
    <w:rsid w:val="00CB6655"/>
    <w:rsid w:val="00CB66DF"/>
    <w:rsid w:val="00CB6B53"/>
    <w:rsid w:val="00CB6DC5"/>
    <w:rsid w:val="00CB7062"/>
    <w:rsid w:val="00CB74C5"/>
    <w:rsid w:val="00CB76E0"/>
    <w:rsid w:val="00CB7743"/>
    <w:rsid w:val="00CB77A3"/>
    <w:rsid w:val="00CB78FF"/>
    <w:rsid w:val="00CB796D"/>
    <w:rsid w:val="00CB7FD0"/>
    <w:rsid w:val="00CC026E"/>
    <w:rsid w:val="00CC054D"/>
    <w:rsid w:val="00CC05B5"/>
    <w:rsid w:val="00CC0652"/>
    <w:rsid w:val="00CC0676"/>
    <w:rsid w:val="00CC0934"/>
    <w:rsid w:val="00CC0A00"/>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6161"/>
    <w:rsid w:val="00CC62A2"/>
    <w:rsid w:val="00CC657A"/>
    <w:rsid w:val="00CC67E9"/>
    <w:rsid w:val="00CC6DAA"/>
    <w:rsid w:val="00CC7441"/>
    <w:rsid w:val="00CC76C2"/>
    <w:rsid w:val="00CC793E"/>
    <w:rsid w:val="00CC7C93"/>
    <w:rsid w:val="00CD01CF"/>
    <w:rsid w:val="00CD0353"/>
    <w:rsid w:val="00CD037E"/>
    <w:rsid w:val="00CD0C7B"/>
    <w:rsid w:val="00CD0FFC"/>
    <w:rsid w:val="00CD1372"/>
    <w:rsid w:val="00CD16CF"/>
    <w:rsid w:val="00CD194D"/>
    <w:rsid w:val="00CD1ED4"/>
    <w:rsid w:val="00CD24E1"/>
    <w:rsid w:val="00CD29C0"/>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65C"/>
    <w:rsid w:val="00CD77B2"/>
    <w:rsid w:val="00CD7A86"/>
    <w:rsid w:val="00CD7CE5"/>
    <w:rsid w:val="00CD7D0E"/>
    <w:rsid w:val="00CD7FD3"/>
    <w:rsid w:val="00CE01A9"/>
    <w:rsid w:val="00CE0B43"/>
    <w:rsid w:val="00CE10C8"/>
    <w:rsid w:val="00CE127E"/>
    <w:rsid w:val="00CE144C"/>
    <w:rsid w:val="00CE17BE"/>
    <w:rsid w:val="00CE17E5"/>
    <w:rsid w:val="00CE1BA6"/>
    <w:rsid w:val="00CE1EC0"/>
    <w:rsid w:val="00CE20E6"/>
    <w:rsid w:val="00CE20F7"/>
    <w:rsid w:val="00CE22C6"/>
    <w:rsid w:val="00CE294A"/>
    <w:rsid w:val="00CE2A3A"/>
    <w:rsid w:val="00CE2D4A"/>
    <w:rsid w:val="00CE2F90"/>
    <w:rsid w:val="00CE324D"/>
    <w:rsid w:val="00CE39A8"/>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C58"/>
    <w:rsid w:val="00CE5DF9"/>
    <w:rsid w:val="00CE621D"/>
    <w:rsid w:val="00CE62C4"/>
    <w:rsid w:val="00CE6410"/>
    <w:rsid w:val="00CE690F"/>
    <w:rsid w:val="00CE69E2"/>
    <w:rsid w:val="00CE6AED"/>
    <w:rsid w:val="00CE754E"/>
    <w:rsid w:val="00CE77A5"/>
    <w:rsid w:val="00CE78E3"/>
    <w:rsid w:val="00CE7BE0"/>
    <w:rsid w:val="00CE7E4C"/>
    <w:rsid w:val="00CE7F75"/>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505"/>
    <w:rsid w:val="00CF48C8"/>
    <w:rsid w:val="00CF4B5A"/>
    <w:rsid w:val="00CF5BE0"/>
    <w:rsid w:val="00CF61E4"/>
    <w:rsid w:val="00CF646E"/>
    <w:rsid w:val="00CF6752"/>
    <w:rsid w:val="00CF6775"/>
    <w:rsid w:val="00CF6BD0"/>
    <w:rsid w:val="00CF6C19"/>
    <w:rsid w:val="00CF6C5A"/>
    <w:rsid w:val="00CF6CFF"/>
    <w:rsid w:val="00CF6E19"/>
    <w:rsid w:val="00CF7036"/>
    <w:rsid w:val="00CF71A2"/>
    <w:rsid w:val="00CF7255"/>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234"/>
    <w:rsid w:val="00D055F8"/>
    <w:rsid w:val="00D058CD"/>
    <w:rsid w:val="00D05BC1"/>
    <w:rsid w:val="00D05DD4"/>
    <w:rsid w:val="00D06308"/>
    <w:rsid w:val="00D0637A"/>
    <w:rsid w:val="00D06574"/>
    <w:rsid w:val="00D065A2"/>
    <w:rsid w:val="00D06BA4"/>
    <w:rsid w:val="00D06BB5"/>
    <w:rsid w:val="00D06C3B"/>
    <w:rsid w:val="00D06E46"/>
    <w:rsid w:val="00D07017"/>
    <w:rsid w:val="00D072C8"/>
    <w:rsid w:val="00D07695"/>
    <w:rsid w:val="00D0776D"/>
    <w:rsid w:val="00D07CCC"/>
    <w:rsid w:val="00D07DC5"/>
    <w:rsid w:val="00D10489"/>
    <w:rsid w:val="00D109F8"/>
    <w:rsid w:val="00D111D9"/>
    <w:rsid w:val="00D11398"/>
    <w:rsid w:val="00D114FF"/>
    <w:rsid w:val="00D1152F"/>
    <w:rsid w:val="00D1153E"/>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6D3D"/>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B89"/>
    <w:rsid w:val="00D21CAE"/>
    <w:rsid w:val="00D21E6D"/>
    <w:rsid w:val="00D22004"/>
    <w:rsid w:val="00D22110"/>
    <w:rsid w:val="00D2241A"/>
    <w:rsid w:val="00D224A7"/>
    <w:rsid w:val="00D224E7"/>
    <w:rsid w:val="00D2252B"/>
    <w:rsid w:val="00D227C1"/>
    <w:rsid w:val="00D22B5B"/>
    <w:rsid w:val="00D22E0E"/>
    <w:rsid w:val="00D22E55"/>
    <w:rsid w:val="00D23524"/>
    <w:rsid w:val="00D235CF"/>
    <w:rsid w:val="00D23784"/>
    <w:rsid w:val="00D23E9A"/>
    <w:rsid w:val="00D245A6"/>
    <w:rsid w:val="00D246E2"/>
    <w:rsid w:val="00D24ADD"/>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938"/>
    <w:rsid w:val="00D32E7D"/>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59B"/>
    <w:rsid w:val="00D35764"/>
    <w:rsid w:val="00D35860"/>
    <w:rsid w:val="00D35AD9"/>
    <w:rsid w:val="00D35D93"/>
    <w:rsid w:val="00D35F63"/>
    <w:rsid w:val="00D35FFD"/>
    <w:rsid w:val="00D364A1"/>
    <w:rsid w:val="00D364E2"/>
    <w:rsid w:val="00D364E5"/>
    <w:rsid w:val="00D36837"/>
    <w:rsid w:val="00D368A8"/>
    <w:rsid w:val="00D36A22"/>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A00"/>
    <w:rsid w:val="00D41EBD"/>
    <w:rsid w:val="00D4201B"/>
    <w:rsid w:val="00D420A4"/>
    <w:rsid w:val="00D4221F"/>
    <w:rsid w:val="00D4235B"/>
    <w:rsid w:val="00D425E4"/>
    <w:rsid w:val="00D42BDA"/>
    <w:rsid w:val="00D42D57"/>
    <w:rsid w:val="00D43358"/>
    <w:rsid w:val="00D437EE"/>
    <w:rsid w:val="00D43BE0"/>
    <w:rsid w:val="00D44100"/>
    <w:rsid w:val="00D44260"/>
    <w:rsid w:val="00D4445A"/>
    <w:rsid w:val="00D444D6"/>
    <w:rsid w:val="00D4460C"/>
    <w:rsid w:val="00D446EE"/>
    <w:rsid w:val="00D44706"/>
    <w:rsid w:val="00D44A18"/>
    <w:rsid w:val="00D44D91"/>
    <w:rsid w:val="00D44EA5"/>
    <w:rsid w:val="00D44FBC"/>
    <w:rsid w:val="00D4521A"/>
    <w:rsid w:val="00D45632"/>
    <w:rsid w:val="00D45F30"/>
    <w:rsid w:val="00D460F6"/>
    <w:rsid w:val="00D46698"/>
    <w:rsid w:val="00D46866"/>
    <w:rsid w:val="00D468AD"/>
    <w:rsid w:val="00D46B0A"/>
    <w:rsid w:val="00D46D9E"/>
    <w:rsid w:val="00D47018"/>
    <w:rsid w:val="00D47260"/>
    <w:rsid w:val="00D474CA"/>
    <w:rsid w:val="00D4794A"/>
    <w:rsid w:val="00D47BE3"/>
    <w:rsid w:val="00D47C2A"/>
    <w:rsid w:val="00D504CE"/>
    <w:rsid w:val="00D504EA"/>
    <w:rsid w:val="00D5057B"/>
    <w:rsid w:val="00D50644"/>
    <w:rsid w:val="00D5073B"/>
    <w:rsid w:val="00D5097C"/>
    <w:rsid w:val="00D509ED"/>
    <w:rsid w:val="00D50AB1"/>
    <w:rsid w:val="00D50E17"/>
    <w:rsid w:val="00D51429"/>
    <w:rsid w:val="00D516BF"/>
    <w:rsid w:val="00D516DD"/>
    <w:rsid w:val="00D51897"/>
    <w:rsid w:val="00D518EA"/>
    <w:rsid w:val="00D51A7A"/>
    <w:rsid w:val="00D51B80"/>
    <w:rsid w:val="00D51CFD"/>
    <w:rsid w:val="00D51F2A"/>
    <w:rsid w:val="00D52027"/>
    <w:rsid w:val="00D52413"/>
    <w:rsid w:val="00D52608"/>
    <w:rsid w:val="00D52C93"/>
    <w:rsid w:val="00D52E62"/>
    <w:rsid w:val="00D52E77"/>
    <w:rsid w:val="00D53707"/>
    <w:rsid w:val="00D5385A"/>
    <w:rsid w:val="00D53935"/>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6194"/>
    <w:rsid w:val="00D56282"/>
    <w:rsid w:val="00D565B6"/>
    <w:rsid w:val="00D569B5"/>
    <w:rsid w:val="00D569E0"/>
    <w:rsid w:val="00D5706F"/>
    <w:rsid w:val="00D57587"/>
    <w:rsid w:val="00D57A26"/>
    <w:rsid w:val="00D57A8A"/>
    <w:rsid w:val="00D57E2E"/>
    <w:rsid w:val="00D57E4D"/>
    <w:rsid w:val="00D60087"/>
    <w:rsid w:val="00D60382"/>
    <w:rsid w:val="00D604F3"/>
    <w:rsid w:val="00D6051B"/>
    <w:rsid w:val="00D60DF2"/>
    <w:rsid w:val="00D61090"/>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7C3"/>
    <w:rsid w:val="00D65C23"/>
    <w:rsid w:val="00D663A0"/>
    <w:rsid w:val="00D667DB"/>
    <w:rsid w:val="00D6698D"/>
    <w:rsid w:val="00D67561"/>
    <w:rsid w:val="00D6768D"/>
    <w:rsid w:val="00D67785"/>
    <w:rsid w:val="00D677B5"/>
    <w:rsid w:val="00D678AC"/>
    <w:rsid w:val="00D67C11"/>
    <w:rsid w:val="00D70002"/>
    <w:rsid w:val="00D70006"/>
    <w:rsid w:val="00D701AD"/>
    <w:rsid w:val="00D70963"/>
    <w:rsid w:val="00D70ABF"/>
    <w:rsid w:val="00D70D26"/>
    <w:rsid w:val="00D71406"/>
    <w:rsid w:val="00D718CE"/>
    <w:rsid w:val="00D721BE"/>
    <w:rsid w:val="00D721CB"/>
    <w:rsid w:val="00D725E7"/>
    <w:rsid w:val="00D7279E"/>
    <w:rsid w:val="00D7285E"/>
    <w:rsid w:val="00D72EF4"/>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CB"/>
    <w:rsid w:val="00D76346"/>
    <w:rsid w:val="00D7665C"/>
    <w:rsid w:val="00D76770"/>
    <w:rsid w:val="00D76784"/>
    <w:rsid w:val="00D76A53"/>
    <w:rsid w:val="00D76B7C"/>
    <w:rsid w:val="00D76F47"/>
    <w:rsid w:val="00D771A3"/>
    <w:rsid w:val="00D77284"/>
    <w:rsid w:val="00D7741F"/>
    <w:rsid w:val="00D77797"/>
    <w:rsid w:val="00D7799B"/>
    <w:rsid w:val="00D77AAF"/>
    <w:rsid w:val="00D77B90"/>
    <w:rsid w:val="00D77F7D"/>
    <w:rsid w:val="00D807DB"/>
    <w:rsid w:val="00D808A3"/>
    <w:rsid w:val="00D808AD"/>
    <w:rsid w:val="00D80A4E"/>
    <w:rsid w:val="00D80B48"/>
    <w:rsid w:val="00D80CD3"/>
    <w:rsid w:val="00D8106C"/>
    <w:rsid w:val="00D817AC"/>
    <w:rsid w:val="00D81F12"/>
    <w:rsid w:val="00D822FB"/>
    <w:rsid w:val="00D82648"/>
    <w:rsid w:val="00D8289B"/>
    <w:rsid w:val="00D82EAE"/>
    <w:rsid w:val="00D82EE8"/>
    <w:rsid w:val="00D831B7"/>
    <w:rsid w:val="00D831E4"/>
    <w:rsid w:val="00D83364"/>
    <w:rsid w:val="00D8354C"/>
    <w:rsid w:val="00D83683"/>
    <w:rsid w:val="00D838B7"/>
    <w:rsid w:val="00D83AA2"/>
    <w:rsid w:val="00D83B5C"/>
    <w:rsid w:val="00D83D04"/>
    <w:rsid w:val="00D83E97"/>
    <w:rsid w:val="00D844E8"/>
    <w:rsid w:val="00D84531"/>
    <w:rsid w:val="00D8496B"/>
    <w:rsid w:val="00D8524D"/>
    <w:rsid w:val="00D8529F"/>
    <w:rsid w:val="00D85366"/>
    <w:rsid w:val="00D8539A"/>
    <w:rsid w:val="00D855A8"/>
    <w:rsid w:val="00D85ABF"/>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EE5"/>
    <w:rsid w:val="00D87F4B"/>
    <w:rsid w:val="00D90F8A"/>
    <w:rsid w:val="00D914F4"/>
    <w:rsid w:val="00D9156F"/>
    <w:rsid w:val="00D916B4"/>
    <w:rsid w:val="00D91735"/>
    <w:rsid w:val="00D918AC"/>
    <w:rsid w:val="00D91926"/>
    <w:rsid w:val="00D91A26"/>
    <w:rsid w:val="00D92277"/>
    <w:rsid w:val="00D92503"/>
    <w:rsid w:val="00D927AA"/>
    <w:rsid w:val="00D928E0"/>
    <w:rsid w:val="00D92D52"/>
    <w:rsid w:val="00D934EE"/>
    <w:rsid w:val="00D93968"/>
    <w:rsid w:val="00D93A90"/>
    <w:rsid w:val="00D93B21"/>
    <w:rsid w:val="00D93EE8"/>
    <w:rsid w:val="00D944E5"/>
    <w:rsid w:val="00D94732"/>
    <w:rsid w:val="00D9486C"/>
    <w:rsid w:val="00D94968"/>
    <w:rsid w:val="00D94AEF"/>
    <w:rsid w:val="00D94CF3"/>
    <w:rsid w:val="00D94D22"/>
    <w:rsid w:val="00D94E02"/>
    <w:rsid w:val="00D950D2"/>
    <w:rsid w:val="00D950E1"/>
    <w:rsid w:val="00D95350"/>
    <w:rsid w:val="00D954F2"/>
    <w:rsid w:val="00D9583A"/>
    <w:rsid w:val="00D95DD9"/>
    <w:rsid w:val="00D95E6A"/>
    <w:rsid w:val="00D95FB0"/>
    <w:rsid w:val="00D9636B"/>
    <w:rsid w:val="00D96991"/>
    <w:rsid w:val="00D96AA4"/>
    <w:rsid w:val="00D96C81"/>
    <w:rsid w:val="00D97B35"/>
    <w:rsid w:val="00D97E6C"/>
    <w:rsid w:val="00DA0016"/>
    <w:rsid w:val="00DA01DF"/>
    <w:rsid w:val="00DA0F3D"/>
    <w:rsid w:val="00DA11BC"/>
    <w:rsid w:val="00DA180D"/>
    <w:rsid w:val="00DA18C9"/>
    <w:rsid w:val="00DA1A1E"/>
    <w:rsid w:val="00DA1A58"/>
    <w:rsid w:val="00DA1EA1"/>
    <w:rsid w:val="00DA1F07"/>
    <w:rsid w:val="00DA24BE"/>
    <w:rsid w:val="00DA2C90"/>
    <w:rsid w:val="00DA2D69"/>
    <w:rsid w:val="00DA32E8"/>
    <w:rsid w:val="00DA359D"/>
    <w:rsid w:val="00DA3763"/>
    <w:rsid w:val="00DA3ACB"/>
    <w:rsid w:val="00DA3E30"/>
    <w:rsid w:val="00DA3F57"/>
    <w:rsid w:val="00DA3FCF"/>
    <w:rsid w:val="00DA4391"/>
    <w:rsid w:val="00DA43EE"/>
    <w:rsid w:val="00DA4B72"/>
    <w:rsid w:val="00DA4ED8"/>
    <w:rsid w:val="00DA4FDF"/>
    <w:rsid w:val="00DA50FF"/>
    <w:rsid w:val="00DA5142"/>
    <w:rsid w:val="00DA518C"/>
    <w:rsid w:val="00DA54BE"/>
    <w:rsid w:val="00DA59AF"/>
    <w:rsid w:val="00DA5B1B"/>
    <w:rsid w:val="00DA5B9B"/>
    <w:rsid w:val="00DA60C2"/>
    <w:rsid w:val="00DA6188"/>
    <w:rsid w:val="00DA6250"/>
    <w:rsid w:val="00DA6273"/>
    <w:rsid w:val="00DA67DE"/>
    <w:rsid w:val="00DA6B5B"/>
    <w:rsid w:val="00DA6B92"/>
    <w:rsid w:val="00DA6BA8"/>
    <w:rsid w:val="00DA6C83"/>
    <w:rsid w:val="00DA6CD8"/>
    <w:rsid w:val="00DA6EBC"/>
    <w:rsid w:val="00DA7072"/>
    <w:rsid w:val="00DA70BC"/>
    <w:rsid w:val="00DA7308"/>
    <w:rsid w:val="00DA7458"/>
    <w:rsid w:val="00DA7524"/>
    <w:rsid w:val="00DA7610"/>
    <w:rsid w:val="00DA782C"/>
    <w:rsid w:val="00DA79E7"/>
    <w:rsid w:val="00DA7A20"/>
    <w:rsid w:val="00DA7CCA"/>
    <w:rsid w:val="00DA7D7A"/>
    <w:rsid w:val="00DB0083"/>
    <w:rsid w:val="00DB0203"/>
    <w:rsid w:val="00DB094B"/>
    <w:rsid w:val="00DB0B55"/>
    <w:rsid w:val="00DB1194"/>
    <w:rsid w:val="00DB129C"/>
    <w:rsid w:val="00DB12B9"/>
    <w:rsid w:val="00DB1B46"/>
    <w:rsid w:val="00DB1C2A"/>
    <w:rsid w:val="00DB1FC1"/>
    <w:rsid w:val="00DB265E"/>
    <w:rsid w:val="00DB2B70"/>
    <w:rsid w:val="00DB2B96"/>
    <w:rsid w:val="00DB2BD8"/>
    <w:rsid w:val="00DB2EAB"/>
    <w:rsid w:val="00DB3194"/>
    <w:rsid w:val="00DB351A"/>
    <w:rsid w:val="00DB3AD6"/>
    <w:rsid w:val="00DB3DAD"/>
    <w:rsid w:val="00DB3ED9"/>
    <w:rsid w:val="00DB4094"/>
    <w:rsid w:val="00DB4108"/>
    <w:rsid w:val="00DB4222"/>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E36"/>
    <w:rsid w:val="00DC0E6E"/>
    <w:rsid w:val="00DC12AF"/>
    <w:rsid w:val="00DC1A52"/>
    <w:rsid w:val="00DC1AE1"/>
    <w:rsid w:val="00DC1BE6"/>
    <w:rsid w:val="00DC1E5E"/>
    <w:rsid w:val="00DC21FA"/>
    <w:rsid w:val="00DC22BD"/>
    <w:rsid w:val="00DC22F2"/>
    <w:rsid w:val="00DC24C2"/>
    <w:rsid w:val="00DC2654"/>
    <w:rsid w:val="00DC28CB"/>
    <w:rsid w:val="00DC29CB"/>
    <w:rsid w:val="00DC2D98"/>
    <w:rsid w:val="00DC316B"/>
    <w:rsid w:val="00DC3402"/>
    <w:rsid w:val="00DC3566"/>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65C"/>
    <w:rsid w:val="00DC6763"/>
    <w:rsid w:val="00DC6ED2"/>
    <w:rsid w:val="00DC6F81"/>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2A9"/>
    <w:rsid w:val="00DD365A"/>
    <w:rsid w:val="00DD3A4D"/>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1E"/>
    <w:rsid w:val="00DD6D4A"/>
    <w:rsid w:val="00DD70F1"/>
    <w:rsid w:val="00DD7B40"/>
    <w:rsid w:val="00DE03C0"/>
    <w:rsid w:val="00DE03D3"/>
    <w:rsid w:val="00DE07DC"/>
    <w:rsid w:val="00DE0CD3"/>
    <w:rsid w:val="00DE0D85"/>
    <w:rsid w:val="00DE1017"/>
    <w:rsid w:val="00DE17A5"/>
    <w:rsid w:val="00DE194D"/>
    <w:rsid w:val="00DE1C83"/>
    <w:rsid w:val="00DE1E70"/>
    <w:rsid w:val="00DE20CB"/>
    <w:rsid w:val="00DE2373"/>
    <w:rsid w:val="00DE2735"/>
    <w:rsid w:val="00DE29DD"/>
    <w:rsid w:val="00DE2AE7"/>
    <w:rsid w:val="00DE2AF7"/>
    <w:rsid w:val="00DE2B90"/>
    <w:rsid w:val="00DE2BFF"/>
    <w:rsid w:val="00DE2CDF"/>
    <w:rsid w:val="00DE2D0F"/>
    <w:rsid w:val="00DE2EE6"/>
    <w:rsid w:val="00DE34FA"/>
    <w:rsid w:val="00DE3877"/>
    <w:rsid w:val="00DE3D93"/>
    <w:rsid w:val="00DE3F69"/>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096"/>
    <w:rsid w:val="00DF02B8"/>
    <w:rsid w:val="00DF06D3"/>
    <w:rsid w:val="00DF07DF"/>
    <w:rsid w:val="00DF09C9"/>
    <w:rsid w:val="00DF0CDA"/>
    <w:rsid w:val="00DF12B7"/>
    <w:rsid w:val="00DF14E0"/>
    <w:rsid w:val="00DF1A05"/>
    <w:rsid w:val="00DF1AF8"/>
    <w:rsid w:val="00DF1BB9"/>
    <w:rsid w:val="00DF2852"/>
    <w:rsid w:val="00DF2CC2"/>
    <w:rsid w:val="00DF303C"/>
    <w:rsid w:val="00DF34DD"/>
    <w:rsid w:val="00DF3852"/>
    <w:rsid w:val="00DF38DD"/>
    <w:rsid w:val="00DF3C7F"/>
    <w:rsid w:val="00DF426A"/>
    <w:rsid w:val="00DF42E8"/>
    <w:rsid w:val="00DF43B9"/>
    <w:rsid w:val="00DF4546"/>
    <w:rsid w:val="00DF45E1"/>
    <w:rsid w:val="00DF4894"/>
    <w:rsid w:val="00DF4B7E"/>
    <w:rsid w:val="00DF4C3B"/>
    <w:rsid w:val="00DF5313"/>
    <w:rsid w:val="00DF5329"/>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51E8"/>
    <w:rsid w:val="00E052E0"/>
    <w:rsid w:val="00E0559E"/>
    <w:rsid w:val="00E056A2"/>
    <w:rsid w:val="00E05AE4"/>
    <w:rsid w:val="00E05BA2"/>
    <w:rsid w:val="00E05BB5"/>
    <w:rsid w:val="00E05F51"/>
    <w:rsid w:val="00E05FF2"/>
    <w:rsid w:val="00E06134"/>
    <w:rsid w:val="00E06D0C"/>
    <w:rsid w:val="00E06F92"/>
    <w:rsid w:val="00E077C4"/>
    <w:rsid w:val="00E07CA6"/>
    <w:rsid w:val="00E07F02"/>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2ED"/>
    <w:rsid w:val="00E15319"/>
    <w:rsid w:val="00E1587A"/>
    <w:rsid w:val="00E1639E"/>
    <w:rsid w:val="00E163AF"/>
    <w:rsid w:val="00E16422"/>
    <w:rsid w:val="00E166D4"/>
    <w:rsid w:val="00E16A94"/>
    <w:rsid w:val="00E16BF5"/>
    <w:rsid w:val="00E16C99"/>
    <w:rsid w:val="00E16E93"/>
    <w:rsid w:val="00E177CC"/>
    <w:rsid w:val="00E1784E"/>
    <w:rsid w:val="00E17BBD"/>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1B0"/>
    <w:rsid w:val="00E24277"/>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836"/>
    <w:rsid w:val="00E278B6"/>
    <w:rsid w:val="00E27E98"/>
    <w:rsid w:val="00E27EC5"/>
    <w:rsid w:val="00E27EC8"/>
    <w:rsid w:val="00E30002"/>
    <w:rsid w:val="00E3056A"/>
    <w:rsid w:val="00E3057D"/>
    <w:rsid w:val="00E30A82"/>
    <w:rsid w:val="00E30E0E"/>
    <w:rsid w:val="00E31943"/>
    <w:rsid w:val="00E319B2"/>
    <w:rsid w:val="00E31FE2"/>
    <w:rsid w:val="00E3212B"/>
    <w:rsid w:val="00E32DB2"/>
    <w:rsid w:val="00E32F9D"/>
    <w:rsid w:val="00E3326E"/>
    <w:rsid w:val="00E3352A"/>
    <w:rsid w:val="00E33559"/>
    <w:rsid w:val="00E33946"/>
    <w:rsid w:val="00E339DD"/>
    <w:rsid w:val="00E33C1D"/>
    <w:rsid w:val="00E33F0B"/>
    <w:rsid w:val="00E3424A"/>
    <w:rsid w:val="00E34520"/>
    <w:rsid w:val="00E34944"/>
    <w:rsid w:val="00E34C2D"/>
    <w:rsid w:val="00E34DC7"/>
    <w:rsid w:val="00E34FB3"/>
    <w:rsid w:val="00E354BC"/>
    <w:rsid w:val="00E3596F"/>
    <w:rsid w:val="00E35AF7"/>
    <w:rsid w:val="00E35B70"/>
    <w:rsid w:val="00E35D77"/>
    <w:rsid w:val="00E35EE0"/>
    <w:rsid w:val="00E36325"/>
    <w:rsid w:val="00E365D6"/>
    <w:rsid w:val="00E3668E"/>
    <w:rsid w:val="00E36896"/>
    <w:rsid w:val="00E36978"/>
    <w:rsid w:val="00E36EBF"/>
    <w:rsid w:val="00E37324"/>
    <w:rsid w:val="00E377E4"/>
    <w:rsid w:val="00E37838"/>
    <w:rsid w:val="00E37E19"/>
    <w:rsid w:val="00E40020"/>
    <w:rsid w:val="00E403D9"/>
    <w:rsid w:val="00E4051D"/>
    <w:rsid w:val="00E4060B"/>
    <w:rsid w:val="00E406CC"/>
    <w:rsid w:val="00E40991"/>
    <w:rsid w:val="00E409BC"/>
    <w:rsid w:val="00E40C73"/>
    <w:rsid w:val="00E40EB1"/>
    <w:rsid w:val="00E41241"/>
    <w:rsid w:val="00E41840"/>
    <w:rsid w:val="00E4187F"/>
    <w:rsid w:val="00E41FC7"/>
    <w:rsid w:val="00E4223F"/>
    <w:rsid w:val="00E42317"/>
    <w:rsid w:val="00E4238A"/>
    <w:rsid w:val="00E4242E"/>
    <w:rsid w:val="00E42A57"/>
    <w:rsid w:val="00E42C6F"/>
    <w:rsid w:val="00E42D7D"/>
    <w:rsid w:val="00E42F96"/>
    <w:rsid w:val="00E42FB5"/>
    <w:rsid w:val="00E43200"/>
    <w:rsid w:val="00E432CA"/>
    <w:rsid w:val="00E436A9"/>
    <w:rsid w:val="00E4383E"/>
    <w:rsid w:val="00E438C4"/>
    <w:rsid w:val="00E43A2D"/>
    <w:rsid w:val="00E43CC3"/>
    <w:rsid w:val="00E4400D"/>
    <w:rsid w:val="00E440D9"/>
    <w:rsid w:val="00E440EE"/>
    <w:rsid w:val="00E44613"/>
    <w:rsid w:val="00E44858"/>
    <w:rsid w:val="00E44B1D"/>
    <w:rsid w:val="00E44E9C"/>
    <w:rsid w:val="00E45061"/>
    <w:rsid w:val="00E4513B"/>
    <w:rsid w:val="00E45213"/>
    <w:rsid w:val="00E4548D"/>
    <w:rsid w:val="00E455BC"/>
    <w:rsid w:val="00E45B22"/>
    <w:rsid w:val="00E45EF7"/>
    <w:rsid w:val="00E45FFE"/>
    <w:rsid w:val="00E461C9"/>
    <w:rsid w:val="00E463A5"/>
    <w:rsid w:val="00E46783"/>
    <w:rsid w:val="00E46B31"/>
    <w:rsid w:val="00E46CEA"/>
    <w:rsid w:val="00E47009"/>
    <w:rsid w:val="00E470D4"/>
    <w:rsid w:val="00E4777A"/>
    <w:rsid w:val="00E47D1E"/>
    <w:rsid w:val="00E47D67"/>
    <w:rsid w:val="00E500C2"/>
    <w:rsid w:val="00E501CD"/>
    <w:rsid w:val="00E505B5"/>
    <w:rsid w:val="00E50C0D"/>
    <w:rsid w:val="00E5106C"/>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982"/>
    <w:rsid w:val="00E54A2A"/>
    <w:rsid w:val="00E54A61"/>
    <w:rsid w:val="00E54B7A"/>
    <w:rsid w:val="00E54BC8"/>
    <w:rsid w:val="00E54DFC"/>
    <w:rsid w:val="00E54EA8"/>
    <w:rsid w:val="00E552F6"/>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5F0"/>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D9A"/>
    <w:rsid w:val="00E65E31"/>
    <w:rsid w:val="00E66252"/>
    <w:rsid w:val="00E665BE"/>
    <w:rsid w:val="00E6666E"/>
    <w:rsid w:val="00E66768"/>
    <w:rsid w:val="00E66E81"/>
    <w:rsid w:val="00E66E96"/>
    <w:rsid w:val="00E66EAC"/>
    <w:rsid w:val="00E66F93"/>
    <w:rsid w:val="00E67285"/>
    <w:rsid w:val="00E677BC"/>
    <w:rsid w:val="00E67A24"/>
    <w:rsid w:val="00E67FF8"/>
    <w:rsid w:val="00E7004C"/>
    <w:rsid w:val="00E70B07"/>
    <w:rsid w:val="00E70D98"/>
    <w:rsid w:val="00E70DA4"/>
    <w:rsid w:val="00E7108D"/>
    <w:rsid w:val="00E710A4"/>
    <w:rsid w:val="00E71785"/>
    <w:rsid w:val="00E71D57"/>
    <w:rsid w:val="00E72518"/>
    <w:rsid w:val="00E72A00"/>
    <w:rsid w:val="00E72ABD"/>
    <w:rsid w:val="00E72C8A"/>
    <w:rsid w:val="00E72F86"/>
    <w:rsid w:val="00E7314C"/>
    <w:rsid w:val="00E73943"/>
    <w:rsid w:val="00E73B94"/>
    <w:rsid w:val="00E73E24"/>
    <w:rsid w:val="00E73E43"/>
    <w:rsid w:val="00E73F2A"/>
    <w:rsid w:val="00E74021"/>
    <w:rsid w:val="00E741DE"/>
    <w:rsid w:val="00E744A4"/>
    <w:rsid w:val="00E746BA"/>
    <w:rsid w:val="00E7472E"/>
    <w:rsid w:val="00E7483C"/>
    <w:rsid w:val="00E74BC6"/>
    <w:rsid w:val="00E74EB2"/>
    <w:rsid w:val="00E75207"/>
    <w:rsid w:val="00E75567"/>
    <w:rsid w:val="00E755C0"/>
    <w:rsid w:val="00E7573A"/>
    <w:rsid w:val="00E75936"/>
    <w:rsid w:val="00E76062"/>
    <w:rsid w:val="00E764B1"/>
    <w:rsid w:val="00E76774"/>
    <w:rsid w:val="00E76868"/>
    <w:rsid w:val="00E7690A"/>
    <w:rsid w:val="00E76AED"/>
    <w:rsid w:val="00E76C95"/>
    <w:rsid w:val="00E76D67"/>
    <w:rsid w:val="00E76F7A"/>
    <w:rsid w:val="00E771DD"/>
    <w:rsid w:val="00E77282"/>
    <w:rsid w:val="00E7735E"/>
    <w:rsid w:val="00E7769F"/>
    <w:rsid w:val="00E77C63"/>
    <w:rsid w:val="00E77EC7"/>
    <w:rsid w:val="00E80359"/>
    <w:rsid w:val="00E80899"/>
    <w:rsid w:val="00E809DB"/>
    <w:rsid w:val="00E80E31"/>
    <w:rsid w:val="00E80FF4"/>
    <w:rsid w:val="00E810EF"/>
    <w:rsid w:val="00E8116E"/>
    <w:rsid w:val="00E81413"/>
    <w:rsid w:val="00E819A3"/>
    <w:rsid w:val="00E81E0A"/>
    <w:rsid w:val="00E8205B"/>
    <w:rsid w:val="00E8234A"/>
    <w:rsid w:val="00E82395"/>
    <w:rsid w:val="00E823E5"/>
    <w:rsid w:val="00E82920"/>
    <w:rsid w:val="00E829B0"/>
    <w:rsid w:val="00E82BF1"/>
    <w:rsid w:val="00E82DB4"/>
    <w:rsid w:val="00E832F5"/>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9B5"/>
    <w:rsid w:val="00E86AC4"/>
    <w:rsid w:val="00E86C80"/>
    <w:rsid w:val="00E86F03"/>
    <w:rsid w:val="00E871BC"/>
    <w:rsid w:val="00E87E3D"/>
    <w:rsid w:val="00E87F41"/>
    <w:rsid w:val="00E90129"/>
    <w:rsid w:val="00E9044B"/>
    <w:rsid w:val="00E9087E"/>
    <w:rsid w:val="00E90922"/>
    <w:rsid w:val="00E90D40"/>
    <w:rsid w:val="00E90FD7"/>
    <w:rsid w:val="00E91461"/>
    <w:rsid w:val="00E91471"/>
    <w:rsid w:val="00E914D3"/>
    <w:rsid w:val="00E9158F"/>
    <w:rsid w:val="00E91931"/>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A1"/>
    <w:rsid w:val="00E94F9C"/>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7348"/>
    <w:rsid w:val="00E97747"/>
    <w:rsid w:val="00EA061C"/>
    <w:rsid w:val="00EA069E"/>
    <w:rsid w:val="00EA09D4"/>
    <w:rsid w:val="00EA12AE"/>
    <w:rsid w:val="00EA15E0"/>
    <w:rsid w:val="00EA176F"/>
    <w:rsid w:val="00EA2005"/>
    <w:rsid w:val="00EA20B3"/>
    <w:rsid w:val="00EA2140"/>
    <w:rsid w:val="00EA2212"/>
    <w:rsid w:val="00EA27FB"/>
    <w:rsid w:val="00EA2897"/>
    <w:rsid w:val="00EA2C19"/>
    <w:rsid w:val="00EA2EAD"/>
    <w:rsid w:val="00EA355A"/>
    <w:rsid w:val="00EA3985"/>
    <w:rsid w:val="00EA3B28"/>
    <w:rsid w:val="00EA3BAA"/>
    <w:rsid w:val="00EA42E6"/>
    <w:rsid w:val="00EA4669"/>
    <w:rsid w:val="00EA48D1"/>
    <w:rsid w:val="00EA4D15"/>
    <w:rsid w:val="00EA4F64"/>
    <w:rsid w:val="00EA55DB"/>
    <w:rsid w:val="00EA58C4"/>
    <w:rsid w:val="00EA59F6"/>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8EF"/>
    <w:rsid w:val="00EB79EF"/>
    <w:rsid w:val="00EB7A23"/>
    <w:rsid w:val="00EB7A49"/>
    <w:rsid w:val="00EB7CA2"/>
    <w:rsid w:val="00EB7CA7"/>
    <w:rsid w:val="00EC0146"/>
    <w:rsid w:val="00EC06DF"/>
    <w:rsid w:val="00EC08BD"/>
    <w:rsid w:val="00EC0B46"/>
    <w:rsid w:val="00EC0F15"/>
    <w:rsid w:val="00EC154E"/>
    <w:rsid w:val="00EC18E7"/>
    <w:rsid w:val="00EC1D8E"/>
    <w:rsid w:val="00EC208E"/>
    <w:rsid w:val="00EC22D4"/>
    <w:rsid w:val="00EC236F"/>
    <w:rsid w:val="00EC2551"/>
    <w:rsid w:val="00EC265B"/>
    <w:rsid w:val="00EC27CF"/>
    <w:rsid w:val="00EC2EC2"/>
    <w:rsid w:val="00EC3043"/>
    <w:rsid w:val="00EC3045"/>
    <w:rsid w:val="00EC3081"/>
    <w:rsid w:val="00EC3D4F"/>
    <w:rsid w:val="00EC40C2"/>
    <w:rsid w:val="00EC40F9"/>
    <w:rsid w:val="00EC43FC"/>
    <w:rsid w:val="00EC46FD"/>
    <w:rsid w:val="00EC4D93"/>
    <w:rsid w:val="00EC4F21"/>
    <w:rsid w:val="00EC5043"/>
    <w:rsid w:val="00EC528B"/>
    <w:rsid w:val="00EC5456"/>
    <w:rsid w:val="00EC5965"/>
    <w:rsid w:val="00EC5BF4"/>
    <w:rsid w:val="00EC5D6E"/>
    <w:rsid w:val="00EC5ED8"/>
    <w:rsid w:val="00EC5EF3"/>
    <w:rsid w:val="00EC5F8D"/>
    <w:rsid w:val="00EC66EE"/>
    <w:rsid w:val="00EC6815"/>
    <w:rsid w:val="00EC6D62"/>
    <w:rsid w:val="00EC7030"/>
    <w:rsid w:val="00EC7169"/>
    <w:rsid w:val="00EC7194"/>
    <w:rsid w:val="00EC7247"/>
    <w:rsid w:val="00EC737E"/>
    <w:rsid w:val="00EC79BC"/>
    <w:rsid w:val="00EC7C88"/>
    <w:rsid w:val="00EC7CA9"/>
    <w:rsid w:val="00ECA927"/>
    <w:rsid w:val="00ED01B3"/>
    <w:rsid w:val="00ED09DA"/>
    <w:rsid w:val="00ED1036"/>
    <w:rsid w:val="00ED10D9"/>
    <w:rsid w:val="00ED1883"/>
    <w:rsid w:val="00ED1A08"/>
    <w:rsid w:val="00ED1B27"/>
    <w:rsid w:val="00ED1FC0"/>
    <w:rsid w:val="00ED2492"/>
    <w:rsid w:val="00ED27A5"/>
    <w:rsid w:val="00ED2A21"/>
    <w:rsid w:val="00ED2D4A"/>
    <w:rsid w:val="00ED2E36"/>
    <w:rsid w:val="00ED3C31"/>
    <w:rsid w:val="00ED3E75"/>
    <w:rsid w:val="00ED3F49"/>
    <w:rsid w:val="00ED4735"/>
    <w:rsid w:val="00ED4802"/>
    <w:rsid w:val="00ED4AD2"/>
    <w:rsid w:val="00ED4D1A"/>
    <w:rsid w:val="00ED4D51"/>
    <w:rsid w:val="00ED4DCE"/>
    <w:rsid w:val="00ED54FA"/>
    <w:rsid w:val="00ED568A"/>
    <w:rsid w:val="00ED5BAB"/>
    <w:rsid w:val="00ED5DCC"/>
    <w:rsid w:val="00ED60E6"/>
    <w:rsid w:val="00ED61B6"/>
    <w:rsid w:val="00ED6343"/>
    <w:rsid w:val="00ED64DF"/>
    <w:rsid w:val="00ED653B"/>
    <w:rsid w:val="00ED66A7"/>
    <w:rsid w:val="00ED66C1"/>
    <w:rsid w:val="00ED6722"/>
    <w:rsid w:val="00ED6B58"/>
    <w:rsid w:val="00ED6B5E"/>
    <w:rsid w:val="00ED6FE8"/>
    <w:rsid w:val="00ED74F2"/>
    <w:rsid w:val="00ED76A5"/>
    <w:rsid w:val="00ED77C3"/>
    <w:rsid w:val="00ED7AE4"/>
    <w:rsid w:val="00ED7E29"/>
    <w:rsid w:val="00ED7FAB"/>
    <w:rsid w:val="00EE09FB"/>
    <w:rsid w:val="00EE0E47"/>
    <w:rsid w:val="00EE18C0"/>
    <w:rsid w:val="00EE19FA"/>
    <w:rsid w:val="00EE1B9B"/>
    <w:rsid w:val="00EE1F7C"/>
    <w:rsid w:val="00EE2278"/>
    <w:rsid w:val="00EE236F"/>
    <w:rsid w:val="00EE2462"/>
    <w:rsid w:val="00EE2720"/>
    <w:rsid w:val="00EE2922"/>
    <w:rsid w:val="00EE29FA"/>
    <w:rsid w:val="00EE2A28"/>
    <w:rsid w:val="00EE2CE6"/>
    <w:rsid w:val="00EE2EE5"/>
    <w:rsid w:val="00EE2FFF"/>
    <w:rsid w:val="00EE30C3"/>
    <w:rsid w:val="00EE31D6"/>
    <w:rsid w:val="00EE3302"/>
    <w:rsid w:val="00EE33F7"/>
    <w:rsid w:val="00EE3844"/>
    <w:rsid w:val="00EE3B7E"/>
    <w:rsid w:val="00EE408A"/>
    <w:rsid w:val="00EE4297"/>
    <w:rsid w:val="00EE4430"/>
    <w:rsid w:val="00EE4629"/>
    <w:rsid w:val="00EE491E"/>
    <w:rsid w:val="00EE4928"/>
    <w:rsid w:val="00EE4970"/>
    <w:rsid w:val="00EE4A57"/>
    <w:rsid w:val="00EE52DB"/>
    <w:rsid w:val="00EE56BE"/>
    <w:rsid w:val="00EE573F"/>
    <w:rsid w:val="00EE58F2"/>
    <w:rsid w:val="00EE5C57"/>
    <w:rsid w:val="00EE5FB1"/>
    <w:rsid w:val="00EE6478"/>
    <w:rsid w:val="00EE6A83"/>
    <w:rsid w:val="00EE6B17"/>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9D9"/>
    <w:rsid w:val="00EF0A0A"/>
    <w:rsid w:val="00EF0AF1"/>
    <w:rsid w:val="00EF0C23"/>
    <w:rsid w:val="00EF0E64"/>
    <w:rsid w:val="00EF1028"/>
    <w:rsid w:val="00EF188E"/>
    <w:rsid w:val="00EF18D4"/>
    <w:rsid w:val="00EF24E9"/>
    <w:rsid w:val="00EF2615"/>
    <w:rsid w:val="00EF2651"/>
    <w:rsid w:val="00EF2895"/>
    <w:rsid w:val="00EF2A7B"/>
    <w:rsid w:val="00EF2AE6"/>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4C"/>
    <w:rsid w:val="00EF62C4"/>
    <w:rsid w:val="00EF63E4"/>
    <w:rsid w:val="00EF6C1D"/>
    <w:rsid w:val="00EF6FEF"/>
    <w:rsid w:val="00EF747D"/>
    <w:rsid w:val="00EF7743"/>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BB9"/>
    <w:rsid w:val="00F02D13"/>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60D1"/>
    <w:rsid w:val="00F06265"/>
    <w:rsid w:val="00F06524"/>
    <w:rsid w:val="00F06A83"/>
    <w:rsid w:val="00F071D2"/>
    <w:rsid w:val="00F07205"/>
    <w:rsid w:val="00F0749B"/>
    <w:rsid w:val="00F0749E"/>
    <w:rsid w:val="00F076B3"/>
    <w:rsid w:val="00F07A02"/>
    <w:rsid w:val="00F07BF9"/>
    <w:rsid w:val="00F10696"/>
    <w:rsid w:val="00F10874"/>
    <w:rsid w:val="00F109B0"/>
    <w:rsid w:val="00F10AF0"/>
    <w:rsid w:val="00F10EE5"/>
    <w:rsid w:val="00F10F04"/>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648"/>
    <w:rsid w:val="00F146FE"/>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23A"/>
    <w:rsid w:val="00F173AD"/>
    <w:rsid w:val="00F17452"/>
    <w:rsid w:val="00F17BA2"/>
    <w:rsid w:val="00F2013B"/>
    <w:rsid w:val="00F2032D"/>
    <w:rsid w:val="00F205D6"/>
    <w:rsid w:val="00F20701"/>
    <w:rsid w:val="00F208FC"/>
    <w:rsid w:val="00F20DFA"/>
    <w:rsid w:val="00F20F19"/>
    <w:rsid w:val="00F20F39"/>
    <w:rsid w:val="00F211F0"/>
    <w:rsid w:val="00F21368"/>
    <w:rsid w:val="00F217DD"/>
    <w:rsid w:val="00F219FF"/>
    <w:rsid w:val="00F21AF3"/>
    <w:rsid w:val="00F21EF9"/>
    <w:rsid w:val="00F21F82"/>
    <w:rsid w:val="00F220BF"/>
    <w:rsid w:val="00F2212F"/>
    <w:rsid w:val="00F222DA"/>
    <w:rsid w:val="00F2237E"/>
    <w:rsid w:val="00F22705"/>
    <w:rsid w:val="00F22716"/>
    <w:rsid w:val="00F23020"/>
    <w:rsid w:val="00F2308A"/>
    <w:rsid w:val="00F230A9"/>
    <w:rsid w:val="00F233D4"/>
    <w:rsid w:val="00F23475"/>
    <w:rsid w:val="00F2362E"/>
    <w:rsid w:val="00F236B0"/>
    <w:rsid w:val="00F23915"/>
    <w:rsid w:val="00F24155"/>
    <w:rsid w:val="00F243EE"/>
    <w:rsid w:val="00F243F4"/>
    <w:rsid w:val="00F2480D"/>
    <w:rsid w:val="00F24FFB"/>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9E0"/>
    <w:rsid w:val="00F26C7D"/>
    <w:rsid w:val="00F26F4E"/>
    <w:rsid w:val="00F27487"/>
    <w:rsid w:val="00F27747"/>
    <w:rsid w:val="00F27BCB"/>
    <w:rsid w:val="00F30304"/>
    <w:rsid w:val="00F30433"/>
    <w:rsid w:val="00F305E1"/>
    <w:rsid w:val="00F3067D"/>
    <w:rsid w:val="00F309F7"/>
    <w:rsid w:val="00F30B81"/>
    <w:rsid w:val="00F30D0E"/>
    <w:rsid w:val="00F30EF5"/>
    <w:rsid w:val="00F3104B"/>
    <w:rsid w:val="00F31099"/>
    <w:rsid w:val="00F316A9"/>
    <w:rsid w:val="00F317ED"/>
    <w:rsid w:val="00F31874"/>
    <w:rsid w:val="00F31E0E"/>
    <w:rsid w:val="00F31EA9"/>
    <w:rsid w:val="00F31EB1"/>
    <w:rsid w:val="00F32581"/>
    <w:rsid w:val="00F326ED"/>
    <w:rsid w:val="00F3293E"/>
    <w:rsid w:val="00F329D8"/>
    <w:rsid w:val="00F3309A"/>
    <w:rsid w:val="00F331B6"/>
    <w:rsid w:val="00F33207"/>
    <w:rsid w:val="00F332CC"/>
    <w:rsid w:val="00F335C0"/>
    <w:rsid w:val="00F33643"/>
    <w:rsid w:val="00F3397A"/>
    <w:rsid w:val="00F342A4"/>
    <w:rsid w:val="00F3433D"/>
    <w:rsid w:val="00F34714"/>
    <w:rsid w:val="00F34D02"/>
    <w:rsid w:val="00F34F5C"/>
    <w:rsid w:val="00F356BC"/>
    <w:rsid w:val="00F3594F"/>
    <w:rsid w:val="00F35951"/>
    <w:rsid w:val="00F35A8A"/>
    <w:rsid w:val="00F35C82"/>
    <w:rsid w:val="00F35C86"/>
    <w:rsid w:val="00F366D8"/>
    <w:rsid w:val="00F36745"/>
    <w:rsid w:val="00F3679E"/>
    <w:rsid w:val="00F371B7"/>
    <w:rsid w:val="00F3722C"/>
    <w:rsid w:val="00F3791D"/>
    <w:rsid w:val="00F37A52"/>
    <w:rsid w:val="00F37F22"/>
    <w:rsid w:val="00F40645"/>
    <w:rsid w:val="00F40941"/>
    <w:rsid w:val="00F409E2"/>
    <w:rsid w:val="00F41282"/>
    <w:rsid w:val="00F412C6"/>
    <w:rsid w:val="00F41651"/>
    <w:rsid w:val="00F418D8"/>
    <w:rsid w:val="00F420EB"/>
    <w:rsid w:val="00F42247"/>
    <w:rsid w:val="00F42333"/>
    <w:rsid w:val="00F42680"/>
    <w:rsid w:val="00F4287F"/>
    <w:rsid w:val="00F42B46"/>
    <w:rsid w:val="00F42B99"/>
    <w:rsid w:val="00F432AB"/>
    <w:rsid w:val="00F434C4"/>
    <w:rsid w:val="00F437A9"/>
    <w:rsid w:val="00F438E3"/>
    <w:rsid w:val="00F43F2A"/>
    <w:rsid w:val="00F441E6"/>
    <w:rsid w:val="00F442BF"/>
    <w:rsid w:val="00F44BDD"/>
    <w:rsid w:val="00F44FC6"/>
    <w:rsid w:val="00F451C1"/>
    <w:rsid w:val="00F451F3"/>
    <w:rsid w:val="00F453E6"/>
    <w:rsid w:val="00F454D5"/>
    <w:rsid w:val="00F459E2"/>
    <w:rsid w:val="00F45E8C"/>
    <w:rsid w:val="00F46663"/>
    <w:rsid w:val="00F46979"/>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FA4"/>
    <w:rsid w:val="00F51FDD"/>
    <w:rsid w:val="00F52093"/>
    <w:rsid w:val="00F527F7"/>
    <w:rsid w:val="00F52873"/>
    <w:rsid w:val="00F5294A"/>
    <w:rsid w:val="00F52BBD"/>
    <w:rsid w:val="00F52E93"/>
    <w:rsid w:val="00F53AF1"/>
    <w:rsid w:val="00F54152"/>
    <w:rsid w:val="00F542DE"/>
    <w:rsid w:val="00F54514"/>
    <w:rsid w:val="00F5457C"/>
    <w:rsid w:val="00F5473B"/>
    <w:rsid w:val="00F54989"/>
    <w:rsid w:val="00F54AA3"/>
    <w:rsid w:val="00F5515C"/>
    <w:rsid w:val="00F553AC"/>
    <w:rsid w:val="00F55619"/>
    <w:rsid w:val="00F55C59"/>
    <w:rsid w:val="00F55C75"/>
    <w:rsid w:val="00F55D4B"/>
    <w:rsid w:val="00F5603D"/>
    <w:rsid w:val="00F561F8"/>
    <w:rsid w:val="00F5636B"/>
    <w:rsid w:val="00F5671A"/>
    <w:rsid w:val="00F569E2"/>
    <w:rsid w:val="00F56A98"/>
    <w:rsid w:val="00F56BF0"/>
    <w:rsid w:val="00F576B8"/>
    <w:rsid w:val="00F57920"/>
    <w:rsid w:val="00F57942"/>
    <w:rsid w:val="00F57B9B"/>
    <w:rsid w:val="00F57D20"/>
    <w:rsid w:val="00F57F02"/>
    <w:rsid w:val="00F60097"/>
    <w:rsid w:val="00F601AF"/>
    <w:rsid w:val="00F6046F"/>
    <w:rsid w:val="00F60553"/>
    <w:rsid w:val="00F609DF"/>
    <w:rsid w:val="00F60C9F"/>
    <w:rsid w:val="00F60E70"/>
    <w:rsid w:val="00F6104A"/>
    <w:rsid w:val="00F6166D"/>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409A"/>
    <w:rsid w:val="00F640F5"/>
    <w:rsid w:val="00F64251"/>
    <w:rsid w:val="00F64257"/>
    <w:rsid w:val="00F64300"/>
    <w:rsid w:val="00F64709"/>
    <w:rsid w:val="00F64A15"/>
    <w:rsid w:val="00F64BDA"/>
    <w:rsid w:val="00F64C6E"/>
    <w:rsid w:val="00F650E9"/>
    <w:rsid w:val="00F6518B"/>
    <w:rsid w:val="00F65553"/>
    <w:rsid w:val="00F65F0F"/>
    <w:rsid w:val="00F66114"/>
    <w:rsid w:val="00F6612E"/>
    <w:rsid w:val="00F6681E"/>
    <w:rsid w:val="00F668D4"/>
    <w:rsid w:val="00F669FC"/>
    <w:rsid w:val="00F66D21"/>
    <w:rsid w:val="00F674CC"/>
    <w:rsid w:val="00F6785C"/>
    <w:rsid w:val="00F704DC"/>
    <w:rsid w:val="00F70581"/>
    <w:rsid w:val="00F70AD0"/>
    <w:rsid w:val="00F712E6"/>
    <w:rsid w:val="00F71B93"/>
    <w:rsid w:val="00F71D88"/>
    <w:rsid w:val="00F71E6B"/>
    <w:rsid w:val="00F724EC"/>
    <w:rsid w:val="00F72685"/>
    <w:rsid w:val="00F728C5"/>
    <w:rsid w:val="00F72B5F"/>
    <w:rsid w:val="00F72D32"/>
    <w:rsid w:val="00F72DEB"/>
    <w:rsid w:val="00F73030"/>
    <w:rsid w:val="00F7393E"/>
    <w:rsid w:val="00F73CA6"/>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F17"/>
    <w:rsid w:val="00F810DF"/>
    <w:rsid w:val="00F813D7"/>
    <w:rsid w:val="00F81606"/>
    <w:rsid w:val="00F81E22"/>
    <w:rsid w:val="00F81FA9"/>
    <w:rsid w:val="00F822BB"/>
    <w:rsid w:val="00F824F3"/>
    <w:rsid w:val="00F82674"/>
    <w:rsid w:val="00F82838"/>
    <w:rsid w:val="00F82BEB"/>
    <w:rsid w:val="00F82E20"/>
    <w:rsid w:val="00F836D5"/>
    <w:rsid w:val="00F83915"/>
    <w:rsid w:val="00F83A2F"/>
    <w:rsid w:val="00F83C04"/>
    <w:rsid w:val="00F83FDE"/>
    <w:rsid w:val="00F841A2"/>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D76"/>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907"/>
    <w:rsid w:val="00FA1E13"/>
    <w:rsid w:val="00FA1EF9"/>
    <w:rsid w:val="00FA2971"/>
    <w:rsid w:val="00FA3108"/>
    <w:rsid w:val="00FA33D7"/>
    <w:rsid w:val="00FA3412"/>
    <w:rsid w:val="00FA378E"/>
    <w:rsid w:val="00FA39F3"/>
    <w:rsid w:val="00FA3B21"/>
    <w:rsid w:val="00FA3F06"/>
    <w:rsid w:val="00FA41E6"/>
    <w:rsid w:val="00FA4252"/>
    <w:rsid w:val="00FA4378"/>
    <w:rsid w:val="00FA44EE"/>
    <w:rsid w:val="00FA45C5"/>
    <w:rsid w:val="00FA4DFE"/>
    <w:rsid w:val="00FA500A"/>
    <w:rsid w:val="00FA505B"/>
    <w:rsid w:val="00FA512B"/>
    <w:rsid w:val="00FA532D"/>
    <w:rsid w:val="00FA5395"/>
    <w:rsid w:val="00FA5514"/>
    <w:rsid w:val="00FA5AA4"/>
    <w:rsid w:val="00FA5AE0"/>
    <w:rsid w:val="00FA706E"/>
    <w:rsid w:val="00FA712B"/>
    <w:rsid w:val="00FA73D9"/>
    <w:rsid w:val="00FA7686"/>
    <w:rsid w:val="00FA7909"/>
    <w:rsid w:val="00FA7933"/>
    <w:rsid w:val="00FA7B3D"/>
    <w:rsid w:val="00FA7C1E"/>
    <w:rsid w:val="00FA7E35"/>
    <w:rsid w:val="00FB02C1"/>
    <w:rsid w:val="00FB05B9"/>
    <w:rsid w:val="00FB0815"/>
    <w:rsid w:val="00FB0837"/>
    <w:rsid w:val="00FB08A8"/>
    <w:rsid w:val="00FB0A5A"/>
    <w:rsid w:val="00FB0ADF"/>
    <w:rsid w:val="00FB0B1F"/>
    <w:rsid w:val="00FB0D75"/>
    <w:rsid w:val="00FB12B5"/>
    <w:rsid w:val="00FB155B"/>
    <w:rsid w:val="00FB19F1"/>
    <w:rsid w:val="00FB1A00"/>
    <w:rsid w:val="00FB1D77"/>
    <w:rsid w:val="00FB2054"/>
    <w:rsid w:val="00FB25CA"/>
    <w:rsid w:val="00FB264F"/>
    <w:rsid w:val="00FB28EA"/>
    <w:rsid w:val="00FB2A96"/>
    <w:rsid w:val="00FB2B4E"/>
    <w:rsid w:val="00FB3363"/>
    <w:rsid w:val="00FB33F5"/>
    <w:rsid w:val="00FB34B2"/>
    <w:rsid w:val="00FB3593"/>
    <w:rsid w:val="00FB36A7"/>
    <w:rsid w:val="00FB38FF"/>
    <w:rsid w:val="00FB392E"/>
    <w:rsid w:val="00FB3AE7"/>
    <w:rsid w:val="00FB3C2C"/>
    <w:rsid w:val="00FB3CA0"/>
    <w:rsid w:val="00FB4005"/>
    <w:rsid w:val="00FB43D5"/>
    <w:rsid w:val="00FB47F1"/>
    <w:rsid w:val="00FB4849"/>
    <w:rsid w:val="00FB4859"/>
    <w:rsid w:val="00FB495F"/>
    <w:rsid w:val="00FB49F7"/>
    <w:rsid w:val="00FB4C4D"/>
    <w:rsid w:val="00FB4D1D"/>
    <w:rsid w:val="00FB4F41"/>
    <w:rsid w:val="00FB5189"/>
    <w:rsid w:val="00FB532F"/>
    <w:rsid w:val="00FB5621"/>
    <w:rsid w:val="00FB5B0B"/>
    <w:rsid w:val="00FB5C56"/>
    <w:rsid w:val="00FB5D91"/>
    <w:rsid w:val="00FB5F3A"/>
    <w:rsid w:val="00FB6374"/>
    <w:rsid w:val="00FB6408"/>
    <w:rsid w:val="00FB64E3"/>
    <w:rsid w:val="00FB6AFF"/>
    <w:rsid w:val="00FB6B8A"/>
    <w:rsid w:val="00FB72D6"/>
    <w:rsid w:val="00FB7422"/>
    <w:rsid w:val="00FB7641"/>
    <w:rsid w:val="00FB76E0"/>
    <w:rsid w:val="00FB772E"/>
    <w:rsid w:val="00FB78C0"/>
    <w:rsid w:val="00FB7C22"/>
    <w:rsid w:val="00FB7FEB"/>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D7C"/>
    <w:rsid w:val="00FC2FC5"/>
    <w:rsid w:val="00FC3350"/>
    <w:rsid w:val="00FC3486"/>
    <w:rsid w:val="00FC34EE"/>
    <w:rsid w:val="00FC3A4B"/>
    <w:rsid w:val="00FC3CD3"/>
    <w:rsid w:val="00FC3E5B"/>
    <w:rsid w:val="00FC4541"/>
    <w:rsid w:val="00FC48C0"/>
    <w:rsid w:val="00FC4CF4"/>
    <w:rsid w:val="00FC4D62"/>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90F"/>
    <w:rsid w:val="00FD1977"/>
    <w:rsid w:val="00FD1BB6"/>
    <w:rsid w:val="00FD1E28"/>
    <w:rsid w:val="00FD1E38"/>
    <w:rsid w:val="00FD1E7C"/>
    <w:rsid w:val="00FD1FDB"/>
    <w:rsid w:val="00FD2071"/>
    <w:rsid w:val="00FD23A5"/>
    <w:rsid w:val="00FD25CA"/>
    <w:rsid w:val="00FD267A"/>
    <w:rsid w:val="00FD2839"/>
    <w:rsid w:val="00FD294E"/>
    <w:rsid w:val="00FD2A9B"/>
    <w:rsid w:val="00FD2D71"/>
    <w:rsid w:val="00FD2DBE"/>
    <w:rsid w:val="00FD31B0"/>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5ED"/>
    <w:rsid w:val="00FD66CB"/>
    <w:rsid w:val="00FD6724"/>
    <w:rsid w:val="00FD6A9A"/>
    <w:rsid w:val="00FD6BD2"/>
    <w:rsid w:val="00FD6C65"/>
    <w:rsid w:val="00FD6CCA"/>
    <w:rsid w:val="00FD6F71"/>
    <w:rsid w:val="00FD76EE"/>
    <w:rsid w:val="00FD7703"/>
    <w:rsid w:val="00FD7924"/>
    <w:rsid w:val="00FD7B24"/>
    <w:rsid w:val="00FD7CD6"/>
    <w:rsid w:val="00FD7CD7"/>
    <w:rsid w:val="00FE012C"/>
    <w:rsid w:val="00FE01FE"/>
    <w:rsid w:val="00FE0534"/>
    <w:rsid w:val="00FE08D1"/>
    <w:rsid w:val="00FE0B61"/>
    <w:rsid w:val="00FE1126"/>
    <w:rsid w:val="00FE122E"/>
    <w:rsid w:val="00FE1285"/>
    <w:rsid w:val="00FE157E"/>
    <w:rsid w:val="00FE16F6"/>
    <w:rsid w:val="00FE17CD"/>
    <w:rsid w:val="00FE2060"/>
    <w:rsid w:val="00FE26DD"/>
    <w:rsid w:val="00FE28C4"/>
    <w:rsid w:val="00FE3A07"/>
    <w:rsid w:val="00FE3B87"/>
    <w:rsid w:val="00FE46DB"/>
    <w:rsid w:val="00FE48BA"/>
    <w:rsid w:val="00FE4917"/>
    <w:rsid w:val="00FE4940"/>
    <w:rsid w:val="00FE4FA9"/>
    <w:rsid w:val="00FE52C3"/>
    <w:rsid w:val="00FE54FF"/>
    <w:rsid w:val="00FE59AE"/>
    <w:rsid w:val="00FE5CB9"/>
    <w:rsid w:val="00FE62F7"/>
    <w:rsid w:val="00FE646B"/>
    <w:rsid w:val="00FE6624"/>
    <w:rsid w:val="00FE6D49"/>
    <w:rsid w:val="00FE70C7"/>
    <w:rsid w:val="00FE7382"/>
    <w:rsid w:val="00FE765E"/>
    <w:rsid w:val="00FE784D"/>
    <w:rsid w:val="00FE7B24"/>
    <w:rsid w:val="00FE7E5A"/>
    <w:rsid w:val="00FF0036"/>
    <w:rsid w:val="00FF0672"/>
    <w:rsid w:val="00FF0A2E"/>
    <w:rsid w:val="00FF0C6D"/>
    <w:rsid w:val="00FF0DBE"/>
    <w:rsid w:val="00FF1468"/>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F5"/>
    <w:rsid w:val="00FF4C38"/>
    <w:rsid w:val="00FF4DD9"/>
    <w:rsid w:val="00FF5048"/>
    <w:rsid w:val="00FF5050"/>
    <w:rsid w:val="00FF514A"/>
    <w:rsid w:val="00FF5520"/>
    <w:rsid w:val="00FF5575"/>
    <w:rsid w:val="00FF59D2"/>
    <w:rsid w:val="00FF5A9C"/>
    <w:rsid w:val="00FF5B3F"/>
    <w:rsid w:val="00FF600D"/>
    <w:rsid w:val="00FF6738"/>
    <w:rsid w:val="00FF685C"/>
    <w:rsid w:val="00FF6865"/>
    <w:rsid w:val="00FF6923"/>
    <w:rsid w:val="00FF6B7D"/>
    <w:rsid w:val="00FF6BF8"/>
    <w:rsid w:val="00FF7395"/>
    <w:rsid w:val="00FF741D"/>
    <w:rsid w:val="00FF7531"/>
    <w:rsid w:val="00FF772E"/>
    <w:rsid w:val="00FF77F2"/>
    <w:rsid w:val="00FF7D3B"/>
    <w:rsid w:val="00FF7ED0"/>
    <w:rsid w:val="011DAF14"/>
    <w:rsid w:val="013B5309"/>
    <w:rsid w:val="013D2440"/>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FAF23F"/>
    <w:rsid w:val="0628E47B"/>
    <w:rsid w:val="062D8445"/>
    <w:rsid w:val="063B8B36"/>
    <w:rsid w:val="0641BDDE"/>
    <w:rsid w:val="067105FE"/>
    <w:rsid w:val="06762A9A"/>
    <w:rsid w:val="0681E8A1"/>
    <w:rsid w:val="06BEECEF"/>
    <w:rsid w:val="073475DD"/>
    <w:rsid w:val="073AC3D9"/>
    <w:rsid w:val="0748D1F4"/>
    <w:rsid w:val="075914B0"/>
    <w:rsid w:val="076ADBD0"/>
    <w:rsid w:val="078D2648"/>
    <w:rsid w:val="0796972F"/>
    <w:rsid w:val="07BB002D"/>
    <w:rsid w:val="08314712"/>
    <w:rsid w:val="0897341F"/>
    <w:rsid w:val="08A1907F"/>
    <w:rsid w:val="08DB8242"/>
    <w:rsid w:val="08F88988"/>
    <w:rsid w:val="090FB0BA"/>
    <w:rsid w:val="09433BE8"/>
    <w:rsid w:val="094C3312"/>
    <w:rsid w:val="0955D1A1"/>
    <w:rsid w:val="09736CB3"/>
    <w:rsid w:val="0981D81C"/>
    <w:rsid w:val="0988C4B3"/>
    <w:rsid w:val="09D50D4B"/>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7CD65"/>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D981A5"/>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447FB"/>
    <w:rsid w:val="18EB18FC"/>
    <w:rsid w:val="1940588A"/>
    <w:rsid w:val="1965BA44"/>
    <w:rsid w:val="19715F70"/>
    <w:rsid w:val="197F732B"/>
    <w:rsid w:val="19930757"/>
    <w:rsid w:val="19F82ADB"/>
    <w:rsid w:val="1A1A8E79"/>
    <w:rsid w:val="1A1B20F2"/>
    <w:rsid w:val="1A1B2B0E"/>
    <w:rsid w:val="1A297746"/>
    <w:rsid w:val="1A30FDF8"/>
    <w:rsid w:val="1A5A5679"/>
    <w:rsid w:val="1A7AB855"/>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4A473C"/>
    <w:rsid w:val="1C60F7D0"/>
    <w:rsid w:val="1C83B058"/>
    <w:rsid w:val="1C96F8C6"/>
    <w:rsid w:val="1CA24D13"/>
    <w:rsid w:val="1CBA223F"/>
    <w:rsid w:val="1CCF6D76"/>
    <w:rsid w:val="1CE88CF7"/>
    <w:rsid w:val="1CEBC551"/>
    <w:rsid w:val="1CEE29D6"/>
    <w:rsid w:val="1D0BDC28"/>
    <w:rsid w:val="1D2DD358"/>
    <w:rsid w:val="1D2F1D93"/>
    <w:rsid w:val="1D5AB2DD"/>
    <w:rsid w:val="1D5CF54B"/>
    <w:rsid w:val="1D8F9FE5"/>
    <w:rsid w:val="1DAF5A5C"/>
    <w:rsid w:val="1E62000F"/>
    <w:rsid w:val="1E786330"/>
    <w:rsid w:val="1E99C8DC"/>
    <w:rsid w:val="1EA53422"/>
    <w:rsid w:val="1EFCDD8E"/>
    <w:rsid w:val="1F24EDF3"/>
    <w:rsid w:val="1F44197B"/>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D3E86"/>
    <w:rsid w:val="211A0D78"/>
    <w:rsid w:val="211ACDFE"/>
    <w:rsid w:val="211C6046"/>
    <w:rsid w:val="2142023B"/>
    <w:rsid w:val="214E733B"/>
    <w:rsid w:val="216371BC"/>
    <w:rsid w:val="217D0095"/>
    <w:rsid w:val="217E3344"/>
    <w:rsid w:val="21898937"/>
    <w:rsid w:val="21990CA2"/>
    <w:rsid w:val="219CB7AF"/>
    <w:rsid w:val="21A74517"/>
    <w:rsid w:val="21AFF623"/>
    <w:rsid w:val="21B8A2A3"/>
    <w:rsid w:val="21C13AD8"/>
    <w:rsid w:val="21C1FF58"/>
    <w:rsid w:val="21CCBCC0"/>
    <w:rsid w:val="21D765A3"/>
    <w:rsid w:val="21E89ED6"/>
    <w:rsid w:val="2222F122"/>
    <w:rsid w:val="22330110"/>
    <w:rsid w:val="22431EB9"/>
    <w:rsid w:val="22572AD3"/>
    <w:rsid w:val="22751FE2"/>
    <w:rsid w:val="22754CF3"/>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4E5004"/>
    <w:rsid w:val="275C43FC"/>
    <w:rsid w:val="275EFB7E"/>
    <w:rsid w:val="277EE4EE"/>
    <w:rsid w:val="27A4E429"/>
    <w:rsid w:val="27AADC2C"/>
    <w:rsid w:val="27EA8D62"/>
    <w:rsid w:val="281697CB"/>
    <w:rsid w:val="284FC1D5"/>
    <w:rsid w:val="285D5A91"/>
    <w:rsid w:val="28878419"/>
    <w:rsid w:val="2895D369"/>
    <w:rsid w:val="28B16F79"/>
    <w:rsid w:val="28E125D7"/>
    <w:rsid w:val="28E19C62"/>
    <w:rsid w:val="292D8F4D"/>
    <w:rsid w:val="29320B6F"/>
    <w:rsid w:val="293B2BA1"/>
    <w:rsid w:val="293C594A"/>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DA4A4"/>
    <w:rsid w:val="2D6F50AD"/>
    <w:rsid w:val="2D91E8FA"/>
    <w:rsid w:val="2DA8980B"/>
    <w:rsid w:val="2DB4238D"/>
    <w:rsid w:val="2DB85EB5"/>
    <w:rsid w:val="2DB8AC42"/>
    <w:rsid w:val="2DBCFF15"/>
    <w:rsid w:val="2DDD4B88"/>
    <w:rsid w:val="2E215268"/>
    <w:rsid w:val="2E354E46"/>
    <w:rsid w:val="2E383AAF"/>
    <w:rsid w:val="2E4264C7"/>
    <w:rsid w:val="2E5899E4"/>
    <w:rsid w:val="2E72407D"/>
    <w:rsid w:val="2E7ACCFE"/>
    <w:rsid w:val="2E9B3894"/>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4AFB2C"/>
    <w:rsid w:val="3163A402"/>
    <w:rsid w:val="316707CD"/>
    <w:rsid w:val="31709EFF"/>
    <w:rsid w:val="319646E0"/>
    <w:rsid w:val="31A7C1BE"/>
    <w:rsid w:val="31EF5916"/>
    <w:rsid w:val="32390E9A"/>
    <w:rsid w:val="324A179B"/>
    <w:rsid w:val="324C060D"/>
    <w:rsid w:val="326BF365"/>
    <w:rsid w:val="326C1D12"/>
    <w:rsid w:val="326E4C62"/>
    <w:rsid w:val="32B64483"/>
    <w:rsid w:val="32B7B456"/>
    <w:rsid w:val="32C1DC6F"/>
    <w:rsid w:val="33169A6B"/>
    <w:rsid w:val="3392E197"/>
    <w:rsid w:val="33B2EDE3"/>
    <w:rsid w:val="33F66C08"/>
    <w:rsid w:val="33F7EEDD"/>
    <w:rsid w:val="340DB660"/>
    <w:rsid w:val="343C3BAA"/>
    <w:rsid w:val="3445A072"/>
    <w:rsid w:val="344E08C3"/>
    <w:rsid w:val="34582BCB"/>
    <w:rsid w:val="34599636"/>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D5C9ED"/>
    <w:rsid w:val="36D987B3"/>
    <w:rsid w:val="374994AD"/>
    <w:rsid w:val="3760E9FD"/>
    <w:rsid w:val="3776E27F"/>
    <w:rsid w:val="37790735"/>
    <w:rsid w:val="37B095D1"/>
    <w:rsid w:val="37B5CD8A"/>
    <w:rsid w:val="37F425DF"/>
    <w:rsid w:val="3839F24B"/>
    <w:rsid w:val="3845D5A8"/>
    <w:rsid w:val="38869FA1"/>
    <w:rsid w:val="3892DAA9"/>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9F5B602"/>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B07DDB"/>
    <w:rsid w:val="3ED6AA6E"/>
    <w:rsid w:val="3EF00534"/>
    <w:rsid w:val="3F1BAE8A"/>
    <w:rsid w:val="3F4E311A"/>
    <w:rsid w:val="3F77C695"/>
    <w:rsid w:val="3F8AC804"/>
    <w:rsid w:val="3F91CD03"/>
    <w:rsid w:val="3F96D24E"/>
    <w:rsid w:val="4027E3CE"/>
    <w:rsid w:val="40B605B5"/>
    <w:rsid w:val="40DFF302"/>
    <w:rsid w:val="40E519A5"/>
    <w:rsid w:val="40EE8FE1"/>
    <w:rsid w:val="41049CF2"/>
    <w:rsid w:val="414FA162"/>
    <w:rsid w:val="41719A52"/>
    <w:rsid w:val="417DA2A0"/>
    <w:rsid w:val="41988CAC"/>
    <w:rsid w:val="41DC32D9"/>
    <w:rsid w:val="41F8EEB7"/>
    <w:rsid w:val="41FF4C6F"/>
    <w:rsid w:val="4215CF2E"/>
    <w:rsid w:val="421C2A67"/>
    <w:rsid w:val="422B1DFE"/>
    <w:rsid w:val="4233E6CA"/>
    <w:rsid w:val="426BA09F"/>
    <w:rsid w:val="4273D754"/>
    <w:rsid w:val="429AC576"/>
    <w:rsid w:val="42AAAB64"/>
    <w:rsid w:val="42D4B44F"/>
    <w:rsid w:val="42D7AFBD"/>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9D490"/>
    <w:rsid w:val="464A4369"/>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E7360D"/>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4DCBD"/>
    <w:rsid w:val="48F03A8A"/>
    <w:rsid w:val="48F3A567"/>
    <w:rsid w:val="48F571B9"/>
    <w:rsid w:val="48F9195C"/>
    <w:rsid w:val="4902A8BD"/>
    <w:rsid w:val="490AEE9E"/>
    <w:rsid w:val="492D3E4E"/>
    <w:rsid w:val="49513DF9"/>
    <w:rsid w:val="495655B9"/>
    <w:rsid w:val="49826EF6"/>
    <w:rsid w:val="4983BDC2"/>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BE362"/>
    <w:rsid w:val="4C3D1D29"/>
    <w:rsid w:val="4C59403E"/>
    <w:rsid w:val="4C79E7C6"/>
    <w:rsid w:val="4C7D3825"/>
    <w:rsid w:val="4C9C5B8D"/>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4D9BE"/>
    <w:rsid w:val="4EC9C0BF"/>
    <w:rsid w:val="4EDD4118"/>
    <w:rsid w:val="4EDD5A32"/>
    <w:rsid w:val="4F241BF5"/>
    <w:rsid w:val="4F2F2D9B"/>
    <w:rsid w:val="4F340B3E"/>
    <w:rsid w:val="4F386BF4"/>
    <w:rsid w:val="4F5D41A2"/>
    <w:rsid w:val="4F725CDE"/>
    <w:rsid w:val="4F808441"/>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6CB36"/>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A5AB1F"/>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C4FF3D"/>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2274086"/>
    <w:rsid w:val="627C65E6"/>
    <w:rsid w:val="62864679"/>
    <w:rsid w:val="62AA04AC"/>
    <w:rsid w:val="63224EDA"/>
    <w:rsid w:val="6341A143"/>
    <w:rsid w:val="63597508"/>
    <w:rsid w:val="63652134"/>
    <w:rsid w:val="6393852D"/>
    <w:rsid w:val="63DEF39C"/>
    <w:rsid w:val="63E50D71"/>
    <w:rsid w:val="640FEB75"/>
    <w:rsid w:val="641DE78D"/>
    <w:rsid w:val="6428591F"/>
    <w:rsid w:val="6433ECCC"/>
    <w:rsid w:val="64477BFB"/>
    <w:rsid w:val="6466556E"/>
    <w:rsid w:val="64716745"/>
    <w:rsid w:val="6499FAA4"/>
    <w:rsid w:val="64BDBB28"/>
    <w:rsid w:val="64CA6BD6"/>
    <w:rsid w:val="64CDE281"/>
    <w:rsid w:val="64D33F6A"/>
    <w:rsid w:val="64DA4229"/>
    <w:rsid w:val="64E82DDF"/>
    <w:rsid w:val="64EAD8F3"/>
    <w:rsid w:val="650A2577"/>
    <w:rsid w:val="650E66A6"/>
    <w:rsid w:val="6519CB6E"/>
    <w:rsid w:val="6541CD87"/>
    <w:rsid w:val="654C92DA"/>
    <w:rsid w:val="6558C752"/>
    <w:rsid w:val="655C8326"/>
    <w:rsid w:val="6561D946"/>
    <w:rsid w:val="659B4675"/>
    <w:rsid w:val="65A0AFD5"/>
    <w:rsid w:val="65C71505"/>
    <w:rsid w:val="65CECE2E"/>
    <w:rsid w:val="65D53DC5"/>
    <w:rsid w:val="660DAD4C"/>
    <w:rsid w:val="66154FB3"/>
    <w:rsid w:val="66533BB3"/>
    <w:rsid w:val="6658F9F7"/>
    <w:rsid w:val="667825CA"/>
    <w:rsid w:val="66960360"/>
    <w:rsid w:val="669F8860"/>
    <w:rsid w:val="66E038F6"/>
    <w:rsid w:val="66F1CEA3"/>
    <w:rsid w:val="67033D0C"/>
    <w:rsid w:val="671B9B33"/>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6561D3"/>
    <w:rsid w:val="698F9B52"/>
    <w:rsid w:val="69A69F20"/>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1B23D0"/>
    <w:rsid w:val="704F2375"/>
    <w:rsid w:val="706E7039"/>
    <w:rsid w:val="7078F028"/>
    <w:rsid w:val="707F9102"/>
    <w:rsid w:val="70909D42"/>
    <w:rsid w:val="709D6C82"/>
    <w:rsid w:val="70B67919"/>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DA55CB"/>
    <w:rsid w:val="72E2792E"/>
    <w:rsid w:val="72FE381A"/>
    <w:rsid w:val="73167E10"/>
    <w:rsid w:val="739D4671"/>
    <w:rsid w:val="73A0ACC1"/>
    <w:rsid w:val="73AE9096"/>
    <w:rsid w:val="73C68706"/>
    <w:rsid w:val="73CC1004"/>
    <w:rsid w:val="73D728DB"/>
    <w:rsid w:val="73E35435"/>
    <w:rsid w:val="741083FE"/>
    <w:rsid w:val="74199BBA"/>
    <w:rsid w:val="7426741C"/>
    <w:rsid w:val="742C0064"/>
    <w:rsid w:val="742DA47A"/>
    <w:rsid w:val="745B1FBB"/>
    <w:rsid w:val="746C4E6A"/>
    <w:rsid w:val="746CCF72"/>
    <w:rsid w:val="7473E1FC"/>
    <w:rsid w:val="74D287A8"/>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F2E0E"/>
    <w:rsid w:val="76CD8DA8"/>
    <w:rsid w:val="76D0F787"/>
    <w:rsid w:val="76D49CB8"/>
    <w:rsid w:val="76EB82F7"/>
    <w:rsid w:val="76ED1620"/>
    <w:rsid w:val="76F0C54A"/>
    <w:rsid w:val="77004C5C"/>
    <w:rsid w:val="77270B18"/>
    <w:rsid w:val="77785CE0"/>
    <w:rsid w:val="77939C80"/>
    <w:rsid w:val="77DF8A06"/>
    <w:rsid w:val="78071471"/>
    <w:rsid w:val="780C5993"/>
    <w:rsid w:val="78278170"/>
    <w:rsid w:val="783A3D02"/>
    <w:rsid w:val="784ECBAD"/>
    <w:rsid w:val="7862DDBC"/>
    <w:rsid w:val="78874A3A"/>
    <w:rsid w:val="788DE83B"/>
    <w:rsid w:val="78AC20B0"/>
    <w:rsid w:val="78B0D3DF"/>
    <w:rsid w:val="78E395E3"/>
    <w:rsid w:val="78F50A71"/>
    <w:rsid w:val="795F395D"/>
    <w:rsid w:val="7A23D145"/>
    <w:rsid w:val="7A2693CC"/>
    <w:rsid w:val="7A536CB2"/>
    <w:rsid w:val="7A5CA5E3"/>
    <w:rsid w:val="7A5FDAD0"/>
    <w:rsid w:val="7A621F56"/>
    <w:rsid w:val="7A7B1095"/>
    <w:rsid w:val="7A8D39FF"/>
    <w:rsid w:val="7A8F9F93"/>
    <w:rsid w:val="7AACCF6B"/>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938DE8"/>
    <w:rsid w:val="7CC03855"/>
    <w:rsid w:val="7CF94ECD"/>
    <w:rsid w:val="7D06A5B4"/>
    <w:rsid w:val="7D1E5B68"/>
    <w:rsid w:val="7D2A541C"/>
    <w:rsid w:val="7D2CAA5E"/>
    <w:rsid w:val="7D691673"/>
    <w:rsid w:val="7D6FEC25"/>
    <w:rsid w:val="7D941455"/>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6AF65A7"/>
  <w15:docId w15:val="{71D7037C-5F7D-4CE2-B7C3-8EB59308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D22E0E"/>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74"/>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4258C9"/>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00" Type="http://schemas.openxmlformats.org/officeDocument/2006/relationships/image" Target="media/image55.svg" /><Relationship Id="rId101" Type="http://schemas.openxmlformats.org/officeDocument/2006/relationships/image" Target="media/image56.png" /><Relationship Id="rId102" Type="http://schemas.openxmlformats.org/officeDocument/2006/relationships/image" Target="media/image57.svg" /><Relationship Id="rId103" Type="http://schemas.openxmlformats.org/officeDocument/2006/relationships/image" Target="media/image58.png" /><Relationship Id="rId104" Type="http://schemas.openxmlformats.org/officeDocument/2006/relationships/image" Target="media/image59.svg" /><Relationship Id="rId105" Type="http://schemas.openxmlformats.org/officeDocument/2006/relationships/image" Target="media/image60.png" /><Relationship Id="rId106" Type="http://schemas.openxmlformats.org/officeDocument/2006/relationships/image" Target="media/image61.svg" /><Relationship Id="rId107" Type="http://schemas.openxmlformats.org/officeDocument/2006/relationships/hyperlink" Target="https://www.imls.gov/research-evaluation/evaluation-resources" TargetMode="External" /><Relationship Id="rId108" Type="http://schemas.openxmlformats.org/officeDocument/2006/relationships/image" Target="media/image62.png" /><Relationship Id="rId109" Type="http://schemas.openxmlformats.org/officeDocument/2006/relationships/hyperlink" Target="https://www.imls.gov/sites/default/files/2021-05/imls-budget-form.pdf" TargetMode="External" /><Relationship Id="rId11" Type="http://schemas.openxmlformats.org/officeDocument/2006/relationships/hyperlink" Target="https://sam.gov/content/entity-registration" TargetMode="External" /><Relationship Id="rId110" Type="http://schemas.openxmlformats.org/officeDocument/2006/relationships/hyperlink" Target="https://www.imls.gov/sites/default/files/budgetform.pdf" TargetMode="External" /><Relationship Id="rId111" Type="http://schemas.openxmlformats.org/officeDocument/2006/relationships/hyperlink" Target="https://www.imls.gov/sites/default/files/2021-06/ols-performance-measurement-plan.docx" TargetMode="External" /><Relationship Id="rId112" Type="http://schemas.openxmlformats.org/officeDocument/2006/relationships/image" Target="media/image63.png" /><Relationship Id="rId113" Type="http://schemas.openxmlformats.org/officeDocument/2006/relationships/hyperlink" Target="https://www.fsd.gov/" TargetMode="External" /><Relationship Id="rId114" Type="http://schemas.openxmlformats.org/officeDocument/2006/relationships/hyperlink" Target="https://www.grants.gov/support.html" TargetMode="External" /><Relationship Id="rId115" Type="http://schemas.openxmlformats.org/officeDocument/2006/relationships/hyperlink" Target="mailto:support@grants.gov" TargetMode="External" /><Relationship Id="rId116" Type="http://schemas.openxmlformats.org/officeDocument/2006/relationships/hyperlink" Target="https://www.grants.gov/web/grants/applicants/track-my-application.html" TargetMode="External" /><Relationship Id="rId117" Type="http://schemas.openxmlformats.org/officeDocument/2006/relationships/hyperlink" Target="https://www.grants.gov/help/html/help/Applicants/CheckApplicationStatus/CheckApplicationStatus.htm" TargetMode="External" /><Relationship Id="rId118" Type="http://schemas.openxmlformats.org/officeDocument/2006/relationships/hyperlink" Target="https://www.imls.gov/grants/apply-grant/notices-funding-opportunities/application-deadlines" TargetMode="External" /><Relationship Id="rId119" Type="http://schemas.openxmlformats.org/officeDocument/2006/relationships/header" Target="header5.xml" /><Relationship Id="rId12" Type="http://schemas.openxmlformats.org/officeDocument/2006/relationships/hyperlink" Target="https://www.grants.gov/applicants/applicant-registration" TargetMode="External" /><Relationship Id="rId120" Type="http://schemas.openxmlformats.org/officeDocument/2006/relationships/header" Target="header6.xml" /><Relationship Id="rId121" Type="http://schemas.openxmlformats.org/officeDocument/2006/relationships/image" Target="media/image64.png" /><Relationship Id="rId122" Type="http://schemas.openxmlformats.org/officeDocument/2006/relationships/image" Target="media/image65.svg" /><Relationship Id="rId123" Type="http://schemas.openxmlformats.org/officeDocument/2006/relationships/image" Target="media/image66.png" /><Relationship Id="rId124" Type="http://schemas.openxmlformats.org/officeDocument/2006/relationships/hyperlink" Target="https://www.imls.gov/grants/peer-review" TargetMode="External" /><Relationship Id="rId125" Type="http://schemas.openxmlformats.org/officeDocument/2006/relationships/hyperlink" Target="https://www.govinfo.gov/app/details/USCODE-2011-title41/USCODE-2011-title41-subtitleI-divsnB-chap23-sec2313/summary" TargetMode="External" /><Relationship Id="rId126" Type="http://schemas.openxmlformats.org/officeDocument/2006/relationships/hyperlink" Target="https://www.govinfo.gov/content/pkg/USCODE-2011-title41/pdf/USCODE-2011-title41-subtitleI-divsnA-chap1-subchapII-sec134.pdf" TargetMode="External" /><Relationship Id="rId127" Type="http://schemas.openxmlformats.org/officeDocument/2006/relationships/hyperlink" Target="https://www.ecfr.gov/current/title-2/subtitle-A/chapter-II/part-200/subpart-C/section-200.206" TargetMode="External" /><Relationship Id="rId128" Type="http://schemas.openxmlformats.org/officeDocument/2006/relationships/header" Target="header7.xml" /><Relationship Id="rId129" Type="http://schemas.openxmlformats.org/officeDocument/2006/relationships/header" Target="header8.xml" /><Relationship Id="rId13" Type="http://schemas.openxmlformats.org/officeDocument/2006/relationships/hyperlink" Target="https://www.ecfr.gov/current/title-2/subtitle-A/chapter-II/part-200" TargetMode="External" /><Relationship Id="rId130" Type="http://schemas.openxmlformats.org/officeDocument/2006/relationships/image" Target="media/image67.png" /><Relationship Id="rId131" Type="http://schemas.openxmlformats.org/officeDocument/2006/relationships/image" Target="media/image68.svg" /><Relationship Id="rId132" Type="http://schemas.openxmlformats.org/officeDocument/2006/relationships/image" Target="media/image69.png" /><Relationship Id="rId133" Type="http://schemas.openxmlformats.org/officeDocument/2006/relationships/hyperlink" Target="https://www.ecfr.gov/cgi-bin/text-idx?tpl=/ecfrbrowse/Title02/2cfr200_main_02.tpl" TargetMode="External" /><Relationship Id="rId134" Type="http://schemas.openxmlformats.org/officeDocument/2006/relationships/hyperlink" Target="https://www.ecfr.gov/cgi-bin/retrieveECFR?gp=1&amp;ty=HTML&amp;h=L&amp;r=PART&amp;n=pt2.1.3187" TargetMode="External" /><Relationship Id="rId135" Type="http://schemas.openxmlformats.org/officeDocument/2006/relationships/hyperlink" Target="https://www.imls.gov/sites/default/files/2021-01/gtc-after-december-21-2020.pdf" TargetMode="External" /><Relationship Id="rId136" Type="http://schemas.openxmlformats.org/officeDocument/2006/relationships/hyperlink" Target="https://imls365.sharepoint.com/teams/ogpm/Shared%20Documents/NOFO%20Development%20and%20Clearance/FY25/OLS/HYPERLINK" TargetMode="External" /><Relationship Id="rId137" Type="http://schemas.openxmlformats.org/officeDocument/2006/relationships/hyperlink" Target="https://www.ecfr.gov/current/title-2/section-180.335" TargetMode="External" /><Relationship Id="rId138" Type="http://schemas.openxmlformats.org/officeDocument/2006/relationships/hyperlink" Target="https://www.ecfr.gov/current/title-2/section-180.350" TargetMode="External" /><Relationship Id="rId139" Type="http://schemas.openxmlformats.org/officeDocument/2006/relationships/hyperlink" Target="https://www.ecfr.gov/current/title-2/part-3185" TargetMode="External" /><Relationship Id="rId14" Type="http://schemas.openxmlformats.org/officeDocument/2006/relationships/hyperlink" Target="https://www.federalregister.gov/d/2024-07496" TargetMode="External" /><Relationship Id="rId140" Type="http://schemas.openxmlformats.org/officeDocument/2006/relationships/hyperlink" Target="https://www.imls.gov/grants/manage-your-grant/grant-administration" TargetMode="External" /><Relationship Id="rId141" Type="http://schemas.openxmlformats.org/officeDocument/2006/relationships/hyperlink" Target="https://www.ecfr.gov/current/title-2/part-200/appendix-Appendix%20XII%20to%20Part%20200" TargetMode="External" /><Relationship Id="rId142" Type="http://schemas.openxmlformats.org/officeDocument/2006/relationships/hyperlink" Target="https://www.ecfr.gov/current/title-2/section-200.113" TargetMode="External" /><Relationship Id="rId143" Type="http://schemas.openxmlformats.org/officeDocument/2006/relationships/hyperlink" Target="https://www.ecfr.gov/current/title-2/section-200.211" TargetMode="External" /><Relationship Id="rId144" Type="http://schemas.openxmlformats.org/officeDocument/2006/relationships/header" Target="header9.xml" /><Relationship Id="rId145" Type="http://schemas.openxmlformats.org/officeDocument/2006/relationships/header" Target="header10.xml" /><Relationship Id="rId146" Type="http://schemas.openxmlformats.org/officeDocument/2006/relationships/image" Target="media/image70.png" /><Relationship Id="rId147" Type="http://schemas.openxmlformats.org/officeDocument/2006/relationships/image" Target="media/image71.svg" /><Relationship Id="rId148" Type="http://schemas.openxmlformats.org/officeDocument/2006/relationships/image" Target="media/image72.png" /><Relationship Id="rId149" Type="http://schemas.openxmlformats.org/officeDocument/2006/relationships/hyperlink" Target="https://www.imls.gov/grants/grant-recipients/grantee-communications-kit" TargetMode="External" /><Relationship Id="rId15" Type="http://schemas.openxmlformats.org/officeDocument/2006/relationships/hyperlink" Target="https://imls.gov/sites/default/files/2021-01/gtc-after-december-21-2020.pdf" TargetMode="External" /><Relationship Id="rId150" Type="http://schemas.openxmlformats.org/officeDocument/2006/relationships/hyperlink" Target="https://www.imls.gov/" TargetMode="External" /><Relationship Id="rId151" Type="http://schemas.openxmlformats.org/officeDocument/2006/relationships/hyperlink" Target="http://www.imls.gov/" TargetMode="External" /><Relationship Id="rId152" Type="http://schemas.openxmlformats.org/officeDocument/2006/relationships/hyperlink" Target="https://www.ecfr.gov/current/title-2/section-200.315" TargetMode="External" /><Relationship Id="rId153" Type="http://schemas.openxmlformats.org/officeDocument/2006/relationships/hyperlink" Target="mailto:imls-ogpm@imls.gov" TargetMode="External" /><Relationship Id="rId154" Type="http://schemas.openxmlformats.org/officeDocument/2006/relationships/header" Target="header11.xml" /><Relationship Id="rId155" Type="http://schemas.openxmlformats.org/officeDocument/2006/relationships/header" Target="header12.xml" /><Relationship Id="rId156" Type="http://schemas.openxmlformats.org/officeDocument/2006/relationships/image" Target="media/image73.png" /><Relationship Id="rId157" Type="http://schemas.openxmlformats.org/officeDocument/2006/relationships/image" Target="media/image74.svg" /><Relationship Id="rId158" Type="http://schemas.openxmlformats.org/officeDocument/2006/relationships/image" Target="media/image75.png" /><Relationship Id="rId159" Type="http://schemas.openxmlformats.org/officeDocument/2006/relationships/hyperlink" Target="https://www.gsa.gov/entityid" TargetMode="External" /><Relationship Id="rId16" Type="http://schemas.openxmlformats.org/officeDocument/2006/relationships/hyperlink" Target="https://imls.gov/grants/available/national-leadership-grants-museums" TargetMode="External" /><Relationship Id="rId160" Type="http://schemas.openxmlformats.org/officeDocument/2006/relationships/hyperlink" Target="https://www.fsd.gov/gsafsd_sp?id=gsafsd_kb_articles&amp;sys_id=1c75d2011b10f8909ac5ddb6bc4bcbdc" TargetMode="External" /><Relationship Id="rId161" Type="http://schemas.openxmlformats.org/officeDocument/2006/relationships/hyperlink" Target="https://www.login.gov/" TargetMode="External" /><Relationship Id="rId162" Type="http://schemas.openxmlformats.org/officeDocument/2006/relationships/hyperlink" Target="https://www.login.gov/create-an-account/" TargetMode="External" /><Relationship Id="rId163" Type="http://schemas.openxmlformats.org/officeDocument/2006/relationships/hyperlink" Target="https://www.grants.gov/" TargetMode="External" /><Relationship Id="rId164" Type="http://schemas.openxmlformats.org/officeDocument/2006/relationships/image" Target="media/image76.png" /><Relationship Id="rId165" Type="http://schemas.openxmlformats.org/officeDocument/2006/relationships/image" Target="media/image77.svg" /><Relationship Id="rId166" Type="http://schemas.openxmlformats.org/officeDocument/2006/relationships/hyperlink" Target="https://www.fsd.gov/gsafsd_sp" TargetMode="External" /><Relationship Id="rId167" Type="http://schemas.openxmlformats.org/officeDocument/2006/relationships/hyperlink" Target="https://www.house.gov/" TargetMode="External" /><Relationship Id="rId168" Type="http://schemas.openxmlformats.org/officeDocument/2006/relationships/hyperlink" Target="https://login.gov/" TargetMode="External" /><Relationship Id="rId169" Type="http://schemas.openxmlformats.org/officeDocument/2006/relationships/hyperlink" Target="https://imls365.sharepoint.com/teams/ogpm/Shared%20Documents/NOFO%20Development%20and%20Clearance/FY25/OLS/imls.gov" TargetMode="External" /><Relationship Id="rId17" Type="http://schemas.openxmlformats.org/officeDocument/2006/relationships/image" Target="media/image2.png" /><Relationship Id="rId170" Type="http://schemas.openxmlformats.org/officeDocument/2006/relationships/hyperlink" Target="https://www.ecfr.gov/current/title-2/subtitle-A/chapter-II/part-200/subpart-E" TargetMode="External" /><Relationship Id="rId171" Type="http://schemas.openxmlformats.org/officeDocument/2006/relationships/hyperlink" Target="https://www.ecfr.gov/current/title-2/subtitle-B/chapter-XXXI/part-3187/subpart-C/subject-group-ECFR1c38957a8249b7e" TargetMode="External" /><Relationship Id="rId172" Type="http://schemas.openxmlformats.org/officeDocument/2006/relationships/hyperlink" Target="https://www.ecfr.gov/current/title-2/part-200" TargetMode="External" /><Relationship Id="rId173" Type="http://schemas.openxmlformats.org/officeDocument/2006/relationships/hyperlink" Target="https://www.digitizationguidelines.gov/" TargetMode="External" /><Relationship Id="rId174" Type="http://schemas.openxmlformats.org/officeDocument/2006/relationships/image" Target="media/image78.png" /><Relationship Id="rId175" Type="http://schemas.openxmlformats.org/officeDocument/2006/relationships/image" Target="media/image79.svg" /><Relationship Id="rId176" Type="http://schemas.openxmlformats.org/officeDocument/2006/relationships/image" Target="media/image80.png" /><Relationship Id="rId177" Type="http://schemas.openxmlformats.org/officeDocument/2006/relationships/image" Target="media/image81.svg" /><Relationship Id="rId178" Type="http://schemas.openxmlformats.org/officeDocument/2006/relationships/image" Target="media/image82.png" /><Relationship Id="rId179" Type="http://schemas.openxmlformats.org/officeDocument/2006/relationships/image" Target="media/image83.svg" /><Relationship Id="rId18" Type="http://schemas.openxmlformats.org/officeDocument/2006/relationships/image" Target="media/image3.svg" /><Relationship Id="rId180" Type="http://schemas.openxmlformats.org/officeDocument/2006/relationships/image" Target="media/image84.png" /><Relationship Id="rId181" Type="http://schemas.openxmlformats.org/officeDocument/2006/relationships/image" Target="media/image85.svg" /><Relationship Id="rId182" Type="http://schemas.openxmlformats.org/officeDocument/2006/relationships/image" Target="media/image86.png" /><Relationship Id="rId183" Type="http://schemas.openxmlformats.org/officeDocument/2006/relationships/image" Target="media/image87.svg" /><Relationship Id="rId184" Type="http://schemas.openxmlformats.org/officeDocument/2006/relationships/image" Target="media/image88.png" /><Relationship Id="rId185" Type="http://schemas.openxmlformats.org/officeDocument/2006/relationships/image" Target="media/image89.svg" /><Relationship Id="rId186" Type="http://schemas.openxmlformats.org/officeDocument/2006/relationships/image" Target="media/image90.png" /><Relationship Id="rId187" Type="http://schemas.openxmlformats.org/officeDocument/2006/relationships/image" Target="media/image91.svg" /><Relationship Id="rId188" Type="http://schemas.openxmlformats.org/officeDocument/2006/relationships/image" Target="media/image92.png" /><Relationship Id="rId189" Type="http://schemas.openxmlformats.org/officeDocument/2006/relationships/image" Target="media/image93.svg" /><Relationship Id="rId19" Type="http://schemas.openxmlformats.org/officeDocument/2006/relationships/header" Target="header1.xml" /><Relationship Id="rId190" Type="http://schemas.openxmlformats.org/officeDocument/2006/relationships/image" Target="media/image94.png" /><Relationship Id="rId191" Type="http://schemas.openxmlformats.org/officeDocument/2006/relationships/image" Target="media/image95.svg" /><Relationship Id="rId192" Type="http://schemas.openxmlformats.org/officeDocument/2006/relationships/image" Target="media/image96.png" /><Relationship Id="rId193" Type="http://schemas.openxmlformats.org/officeDocument/2006/relationships/image" Target="media/image97.svg" /><Relationship Id="rId194" Type="http://schemas.openxmlformats.org/officeDocument/2006/relationships/image" Target="media/image98.png" /><Relationship Id="rId195" Type="http://schemas.openxmlformats.org/officeDocument/2006/relationships/image" Target="media/image99.svg" /><Relationship Id="rId196" Type="http://schemas.openxmlformats.org/officeDocument/2006/relationships/header" Target="header13.xml" /><Relationship Id="rId197" Type="http://schemas.openxmlformats.org/officeDocument/2006/relationships/header" Target="header14.xml" /><Relationship Id="rId198" Type="http://schemas.openxmlformats.org/officeDocument/2006/relationships/theme" Target="theme/theme1.xml" /><Relationship Id="rId19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footer" Target="footer1.xml" /><Relationship Id="rId200" Type="http://schemas.openxmlformats.org/officeDocument/2006/relationships/styles" Target="styles.xml" /><Relationship Id="rId21" Type="http://schemas.openxmlformats.org/officeDocument/2006/relationships/footer" Target="footer2.xml" /><Relationship Id="rId22" Type="http://schemas.openxmlformats.org/officeDocument/2006/relationships/header" Target="header2.xml" /><Relationship Id="rId23" Type="http://schemas.openxmlformats.org/officeDocument/2006/relationships/footer" Target="footer3.xml" /><Relationship Id="rId24" Type="http://schemas.openxmlformats.org/officeDocument/2006/relationships/image" Target="media/image6.png" /><Relationship Id="rId25" Type="http://schemas.openxmlformats.org/officeDocument/2006/relationships/image" Target="media/image7.svg" /><Relationship Id="rId26" Type="http://schemas.openxmlformats.org/officeDocument/2006/relationships/image" Target="media/image8.png" /><Relationship Id="rId27" Type="http://schemas.openxmlformats.org/officeDocument/2006/relationships/hyperlink" Target="https://www.imls.gov/webinars" TargetMode="External" /><Relationship Id="rId28" Type="http://schemas.openxmlformats.org/officeDocument/2006/relationships/image" Target="media/image9.png" /><Relationship Id="rId29" Type="http://schemas.openxmlformats.org/officeDocument/2006/relationships/image" Target="media/image10.svg" /><Relationship Id="rId3" Type="http://schemas.openxmlformats.org/officeDocument/2006/relationships/settings" Target="settings.xml" /><Relationship Id="rId30" Type="http://schemas.openxmlformats.org/officeDocument/2006/relationships/image" Target="media/image11.png" /><Relationship Id="rId31" Type="http://schemas.openxmlformats.org/officeDocument/2006/relationships/image" Target="media/image12.png" /><Relationship Id="rId32" Type="http://schemas.openxmlformats.org/officeDocument/2006/relationships/image" Target="media/image13.svg" /><Relationship Id="rId33" Type="http://schemas.openxmlformats.org/officeDocument/2006/relationships/image" Target="media/image14.png" /><Relationship Id="rId34" Type="http://schemas.openxmlformats.org/officeDocument/2006/relationships/image" Target="media/image15.svg" /><Relationship Id="rId35" Type="http://schemas.openxmlformats.org/officeDocument/2006/relationships/image" Target="media/image16.png" /><Relationship Id="rId36" Type="http://schemas.openxmlformats.org/officeDocument/2006/relationships/image" Target="media/image17.png" /><Relationship Id="rId37" Type="http://schemas.openxmlformats.org/officeDocument/2006/relationships/image" Target="media/image18.png" /><Relationship Id="rId38" Type="http://schemas.openxmlformats.org/officeDocument/2006/relationships/image" Target="media/image19.svg" /><Relationship Id="rId39" Type="http://schemas.openxmlformats.org/officeDocument/2006/relationships/image" Target="media/image20.png" /><Relationship Id="rId4" Type="http://schemas.openxmlformats.org/officeDocument/2006/relationships/webSettings" Target="webSettings.xml" /><Relationship Id="rId40" Type="http://schemas.openxmlformats.org/officeDocument/2006/relationships/image" Target="media/image21.svg" /><Relationship Id="rId41" Type="http://schemas.openxmlformats.org/officeDocument/2006/relationships/image" Target="media/image22.png" /><Relationship Id="rId42" Type="http://schemas.openxmlformats.org/officeDocument/2006/relationships/image" Target="media/image23.svg" /><Relationship Id="rId43" Type="http://schemas.openxmlformats.org/officeDocument/2006/relationships/image" Target="media/image24.png" /><Relationship Id="rId44" Type="http://schemas.openxmlformats.org/officeDocument/2006/relationships/image" Target="media/image25.svg" /><Relationship Id="rId45" Type="http://schemas.openxmlformats.org/officeDocument/2006/relationships/image" Target="media/image26.png" /><Relationship Id="rId46" Type="http://schemas.openxmlformats.org/officeDocument/2006/relationships/image" Target="media/image27.svg" /><Relationship Id="rId47" Type="http://schemas.openxmlformats.org/officeDocument/2006/relationships/image" Target="media/image28.png" /><Relationship Id="rId48" Type="http://schemas.openxmlformats.org/officeDocument/2006/relationships/image" Target="media/image29.svg" /><Relationship Id="rId49" Type="http://schemas.openxmlformats.org/officeDocument/2006/relationships/image" Target="media/image30.png" /><Relationship Id="rId5" Type="http://schemas.openxmlformats.org/officeDocument/2006/relationships/fontTable" Target="fontTable.xml" /><Relationship Id="rId50" Type="http://schemas.openxmlformats.org/officeDocument/2006/relationships/image" Target="media/image31.svg" /><Relationship Id="rId51" Type="http://schemas.openxmlformats.org/officeDocument/2006/relationships/image" Target="media/image32.png" /><Relationship Id="rId52" Type="http://schemas.openxmlformats.org/officeDocument/2006/relationships/hyperlink" Target="https://uscode.house.gov/view.xhtml?path=/prelim@title20/chapter72&amp;edition=prelim" TargetMode="External" /><Relationship Id="rId53" Type="http://schemas.openxmlformats.org/officeDocument/2006/relationships/hyperlink" Target="https://uscode.house.gov/view.xhtml?req=granuleid:USC-prelim-title20-section9162&amp;num=0&amp;edition=prelim" TargetMode="External" /><Relationship Id="rId54" Type="http://schemas.openxmlformats.org/officeDocument/2006/relationships/hyperlink" Target="https://uscode.house.gov/view.xhtml?req=granuleid:USC-prelim-title20-section9173&amp;num=0&amp;edition=prelim" TargetMode="External" /><Relationship Id="rId55"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6" Type="http://schemas.openxmlformats.org/officeDocument/2006/relationships/image" Target="media/image33.svg" /><Relationship Id="rId57" Type="http://schemas.openxmlformats.org/officeDocument/2006/relationships/hyperlink" Target="https://www.imls.gov/grants/awarded-grants?field_states=All&amp;field_city=&amp;field_program_categories_text=National+Leadership+Grants+-+Museums&amp;fulltext_search=" TargetMode="External" /><Relationship Id="rId58" Type="http://schemas.openxmlformats.org/officeDocument/2006/relationships/hyperlink" Target="https://www.imls.gov/grants/apply-grant/sample-applications" TargetMode="External" /><Relationship Id="rId59" Type="http://schemas.openxmlformats.org/officeDocument/2006/relationships/image" Target="media/image34.png" /><Relationship Id="rId6" Type="http://schemas.openxmlformats.org/officeDocument/2006/relationships/customXml" Target="../customXml/item1.xml" /><Relationship Id="rId60" Type="http://schemas.openxmlformats.org/officeDocument/2006/relationships/image" Target="media/image35.svg" /><Relationship Id="rId61" Type="http://schemas.openxmlformats.org/officeDocument/2006/relationships/image" Target="media/image36.png" /><Relationship Id="rId62" Type="http://schemas.openxmlformats.org/officeDocument/2006/relationships/image" Target="media/image37.svg" /><Relationship Id="rId63" Type="http://schemas.openxmlformats.org/officeDocument/2006/relationships/image" Target="media/image38.png" /><Relationship Id="rId64" Type="http://schemas.openxmlformats.org/officeDocument/2006/relationships/image" Target="media/image39.svg" /><Relationship Id="rId65" Type="http://schemas.openxmlformats.org/officeDocument/2006/relationships/image" Target="media/image40.png" /><Relationship Id="rId66" Type="http://schemas.openxmlformats.org/officeDocument/2006/relationships/image" Target="media/image41.svg" /><Relationship Id="rId67" Type="http://schemas.openxmlformats.org/officeDocument/2006/relationships/hyperlink" Target="https://www.ecfr.gov/current/title-2/subtitle-B/chapter-XXXI/part-3187" TargetMode="External" /><Relationship Id="rId68" Type="http://schemas.openxmlformats.org/officeDocument/2006/relationships/image" Target="media/image42.png" /><Relationship Id="rId69" Type="http://schemas.openxmlformats.org/officeDocument/2006/relationships/image" Target="media/image43.svg" /><Relationship Id="rId7" Type="http://schemas.openxmlformats.org/officeDocument/2006/relationships/customXml" Target="../customXml/item2.xml" /><Relationship Id="rId70" Type="http://schemas.openxmlformats.org/officeDocument/2006/relationships/image" Target="media/image44.png" /><Relationship Id="rId71" Type="http://schemas.openxmlformats.org/officeDocument/2006/relationships/image" Target="media/image45.svg" /><Relationship Id="rId72" Type="http://schemas.openxmlformats.org/officeDocument/2006/relationships/hyperlink" Target="https://www.ecfr.gov/current/title-2/part-200/section-200.1" TargetMode="External" /><Relationship Id="rId73" Type="http://schemas.openxmlformats.org/officeDocument/2006/relationships/hyperlink" Target="https://www.ecfr.gov/current/title-2/section-200.331" TargetMode="External" /><Relationship Id="rId74" Type="http://schemas.openxmlformats.org/officeDocument/2006/relationships/image" Target="media/image46.png" /><Relationship Id="rId75" Type="http://schemas.openxmlformats.org/officeDocument/2006/relationships/image" Target="media/image47.svg" /><Relationship Id="rId76" Type="http://schemas.openxmlformats.org/officeDocument/2006/relationships/image" Target="media/image48.png" /><Relationship Id="rId77" Type="http://schemas.openxmlformats.org/officeDocument/2006/relationships/image" Target="media/image49.png" /><Relationship Id="rId78" Type="http://schemas.openxmlformats.org/officeDocument/2006/relationships/image" Target="media/image50.svg" /><Relationship Id="rId79" Type="http://schemas.openxmlformats.org/officeDocument/2006/relationships/hyperlink" Target="https://uscode.house.gov/view.xhtml?req=granuleid:USC-prelim-title20-section9165&amp;num=0&amp;edition=prelim" TargetMode="External" /><Relationship Id="rId8" Type="http://schemas.openxmlformats.org/officeDocument/2006/relationships/customXml" Target="../customXml/item3.xml" /><Relationship Id="rId80" Type="http://schemas.openxmlformats.org/officeDocument/2006/relationships/hyperlink" Target="https://www.ecfr.gov/current/title-45/subtitle-B/chapter-XI" TargetMode="External" /><Relationship Id="rId81" Type="http://schemas.openxmlformats.org/officeDocument/2006/relationships/hyperlink" Target="https://www.ecfr.gov/current/title-2/subtitle-B/chapter-XXXI" TargetMode="External" /><Relationship Id="rId82" Type="http://schemas.openxmlformats.org/officeDocument/2006/relationships/hyperlink" Target="https://www.ecfr.gov/current/title-2" TargetMode="External" /><Relationship Id="rId83" Type="http://schemas.openxmlformats.org/officeDocument/2006/relationships/hyperlink" Target="https://www.ecfr.gov/current/title-2/subtitle-A/chapter-II/part-200?toc=1" TargetMode="External" /><Relationship Id="rId84" Type="http://schemas.openxmlformats.org/officeDocument/2006/relationships/hyperlink" Target="mailto:CivilRights@imls.gov" TargetMode="External" /><Relationship Id="rId85" Type="http://schemas.openxmlformats.org/officeDocument/2006/relationships/header" Target="header3.xml" /><Relationship Id="rId86" Type="http://schemas.openxmlformats.org/officeDocument/2006/relationships/footer" Target="footer4.xml" /><Relationship Id="rId87" Type="http://schemas.openxmlformats.org/officeDocument/2006/relationships/header" Target="header4.xml" /><Relationship Id="rId88" Type="http://schemas.openxmlformats.org/officeDocument/2006/relationships/image" Target="media/image51.png" /><Relationship Id="rId89" Type="http://schemas.openxmlformats.org/officeDocument/2006/relationships/image" Target="media/image52.svg" /><Relationship Id="rId9" Type="http://schemas.openxmlformats.org/officeDocument/2006/relationships/customXml" Target="../customXml/item4.xml" /><Relationship Id="rId90" Type="http://schemas.openxmlformats.org/officeDocument/2006/relationships/image" Target="media/image53.png" /><Relationship Id="rId91" Type="http://schemas.openxmlformats.org/officeDocument/2006/relationships/hyperlink" Target="https://www.grants.gov/web/grants/applicants/workspace-overview.html" TargetMode="External" /><Relationship Id="rId92" Type="http://schemas.openxmlformats.org/officeDocument/2006/relationships/hyperlink" Target="https://www.grants.gov/search-grants" TargetMode="External" /><Relationship Id="rId93" Type="http://schemas.openxmlformats.org/officeDocument/2006/relationships/hyperlink" Target="mailto:imls-librarygrants@imls.gov" TargetMode="External" /><Relationship Id="rId94" Type="http://schemas.openxmlformats.org/officeDocument/2006/relationships/hyperlink" Target="https://iae-prd-videos.s3.amazonaws.com/pdf/entity-checklist.pdf?X-Amz-Algorithm=AWS4-HMAC-SHA256&amp;X-Amz-Date=20240306T204312Z&amp;X-Amz-SignedHeaders=host&amp;X-Amz-Expires=86399&amp;X-Amz-Credential=AKIAY3LPYEEX2QGT3A5E%2F20240306%2Fus-east-1%2Fs3%2Faws4_request&amp;X-Amz-Signature=5ccac177201bef4146d628b7d6e307adbaa7ac1fd8b82a300ce644f8b6151396" TargetMode="External" /><Relationship Id="rId95" Type="http://schemas.openxmlformats.org/officeDocument/2006/relationships/hyperlink" Target="https://sam.gov" TargetMode="External" /><Relationship Id="rId96" Type="http://schemas.openxmlformats.org/officeDocument/2006/relationships/hyperlink" Target="https://sam.gov/content/duns-uei" TargetMode="External" /><Relationship Id="rId97" Type="http://schemas.openxmlformats.org/officeDocument/2006/relationships/hyperlink" Target="https://www.grants.gov/applicants/workspace-overview" TargetMode="External" /><Relationship Id="rId98" Type="http://schemas.openxmlformats.org/officeDocument/2006/relationships/hyperlink" Target="https://www.ecfr.gov/current/title-2/subtitle-B/chapter-XXXI/part-3187/subpart-B/subject-group-ECFR4860f8e7b5a3d23/section-3187.9" TargetMode="External" /><Relationship Id="rId99" Type="http://schemas.openxmlformats.org/officeDocument/2006/relationships/image" Target="media/image54.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1.xml.rels><?xml version="1.0" encoding="utf-8" standalone="yes"?><Relationships xmlns="http://schemas.openxmlformats.org/package/2006/relationships"><Relationship Id="rId1" Type="http://schemas.openxmlformats.org/officeDocument/2006/relationships/hyperlink" Target="#_Step_4:__1"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Additional_Guidance" /><Relationship Id="rId5" Type="http://schemas.openxmlformats.org/officeDocument/2006/relationships/hyperlink" Target="#_Step_3:_"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4.xml.rels><?xml version="1.0" encoding="utf-8" standalone="yes"?><Relationships xmlns="http://schemas.openxmlformats.org/package/2006/relationships"><Relationship Id="rId1" Type="http://schemas.openxmlformats.org/officeDocument/2006/relationships/hyperlink" Target="#_Contacts_and_Other_1"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Contacts_and_Other" /><Relationship Id="rId3" Type="http://schemas.openxmlformats.org/officeDocument/2006/relationships/hyperlink" Target="#_Additional_Guidance" /><Relationship Id="rId4" Type="http://schemas.openxmlformats.org/officeDocument/2006/relationships/hyperlink" Target="#_Step_4:_" /><Relationship Id="rId5" Type="http://schemas.openxmlformats.org/officeDocument/2006/relationships/hyperlink" Target="#_Step_3:_" /><Relationship Id="rId6" Type="http://schemas.openxmlformats.org/officeDocument/2006/relationships/hyperlink" Target="#Step2" /></Relationships>
</file>

<file path=word/_rels/header4.xml.rels><?xml version="1.0" encoding="utf-8" standalone="yes"?><Relationships xmlns="http://schemas.openxmlformats.org/package/2006/relationships"><Relationship Id="rId1" Type="http://schemas.openxmlformats.org/officeDocument/2006/relationships/hyperlink" Target="#_Step_3:_" /><Relationship Id="rId2" Type="http://schemas.openxmlformats.org/officeDocument/2006/relationships/hyperlink" Target="#_Step_4:_" /><Relationship Id="rId3" Type="http://schemas.openxmlformats.org/officeDocument/2006/relationships/hyperlink" Target="#_Additional_Guidance" /><Relationship Id="rId4" Type="http://schemas.openxmlformats.org/officeDocument/2006/relationships/hyperlink" Target="#_Contacts_and_Other" /><Relationship Id="rId5" Type="http://schemas.openxmlformats.org/officeDocument/2006/relationships/hyperlink" Target="#_Step_4:__1" /><Relationship Id="rId6" Type="http://schemas.openxmlformats.org/officeDocument/2006/relationships/hyperlink" Target="#_Step_2:_"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Contacts_and_Other" /><Relationship Id="rId5" Type="http://schemas.openxmlformats.org/officeDocument/2006/relationships/hyperlink" Target="#_Step_3:_"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2.xml><?xml version="1.0" encoding="utf-8"?>
<ds:datastoreItem xmlns:ds="http://schemas.openxmlformats.org/officeDocument/2006/customXml" ds:itemID="{5C70FDA9-7710-4BFC-A7A9-7081C95BD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4.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18417</Words>
  <Characters>104978</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Museum Grants for American Latino History and Culture - FY25 NOFO</vt:lpstr>
    </vt:vector>
  </TitlesOfParts>
  <Company>Institute of Museum and Library Services</Company>
  <LinksUpToDate>false</LinksUpToDate>
  <CharactersWithSpaces>123149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Leadership Grants for Museums FY25 Notice of Funding Opportunity</dc:title>
  <dc:subject>Laura Bush 21st Century Librarian Program FY 2024 Notice of Funding Opportunity</dc:subject>
  <dc:creator>InstituteofMuseumandLibraryServices@imls.gov;JBalutis@imls.gov</dc:creator>
  <cp:keywords>2025 ; nofo ; oms ; grants ; nlg ; nlgm</cp:keywords>
  <cp:lastModifiedBy>Suzanne Mbollo</cp:lastModifiedBy>
  <cp:revision>2</cp:revision>
  <cp:lastPrinted>2019-06-26T02:48:00Z</cp:lastPrinted>
  <dcterms:created xsi:type="dcterms:W3CDTF">2025-12-09T15:16:00Z</dcterms:created>
  <dcterms:modified xsi:type="dcterms:W3CDTF">2025-12-09T15:16:00Z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