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26C6" w14:paraId="6525CAD3" w14:textId="0559672E">
      <w:pPr>
        <w:spacing w:before="68"/>
        <w:ind w:right="254"/>
        <w:jc w:val="righ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681558</wp:posOffset>
                </wp:positionH>
                <wp:positionV relativeFrom="paragraph">
                  <wp:posOffset>131939</wp:posOffset>
                </wp:positionV>
                <wp:extent cx="398780" cy="31496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8780" cy="314960"/>
                          <a:chOff x="0" y="0"/>
                          <a:chExt cx="398780" cy="3149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653" cy="13785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4051" y="154558"/>
                            <a:ext cx="389890" cy="1606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655" w="389890" stroke="1">
                                <a:moveTo>
                                  <a:pt x="94856" y="31991"/>
                                </a:moveTo>
                                <a:lnTo>
                                  <a:pt x="87769" y="31229"/>
                                </a:lnTo>
                                <a:lnTo>
                                  <a:pt x="66090" y="30226"/>
                                </a:lnTo>
                                <a:lnTo>
                                  <a:pt x="44208" y="29946"/>
                                </a:lnTo>
                                <a:lnTo>
                                  <a:pt x="22313" y="30289"/>
                                </a:lnTo>
                                <a:lnTo>
                                  <a:pt x="0" y="31102"/>
                                </a:lnTo>
                                <a:lnTo>
                                  <a:pt x="0" y="49060"/>
                                </a:lnTo>
                                <a:lnTo>
                                  <a:pt x="2654" y="48183"/>
                                </a:lnTo>
                                <a:lnTo>
                                  <a:pt x="24866" y="43116"/>
                                </a:lnTo>
                                <a:lnTo>
                                  <a:pt x="47917" y="39027"/>
                                </a:lnTo>
                                <a:lnTo>
                                  <a:pt x="94856" y="31991"/>
                                </a:lnTo>
                                <a:close/>
                              </a:path>
                              <a:path fill="norm" h="160655" w="389890" stroke="1">
                                <a:moveTo>
                                  <a:pt x="133807" y="23012"/>
                                </a:moveTo>
                                <a:lnTo>
                                  <a:pt x="65544" y="5461"/>
                                </a:ln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908" y="17576"/>
                                </a:lnTo>
                                <a:lnTo>
                                  <a:pt x="34937" y="16738"/>
                                </a:lnTo>
                                <a:lnTo>
                                  <a:pt x="68072" y="17894"/>
                                </a:lnTo>
                                <a:lnTo>
                                  <a:pt x="101257" y="20256"/>
                                </a:lnTo>
                                <a:lnTo>
                                  <a:pt x="133807" y="23012"/>
                                </a:lnTo>
                                <a:close/>
                              </a:path>
                              <a:path fill="norm" h="160655" w="389890" stroke="1">
                                <a:moveTo>
                                  <a:pt x="389407" y="0"/>
                                </a:moveTo>
                                <a:lnTo>
                                  <a:pt x="340626" y="685"/>
                                </a:lnTo>
                                <a:lnTo>
                                  <a:pt x="292773" y="3302"/>
                                </a:lnTo>
                                <a:lnTo>
                                  <a:pt x="244005" y="8115"/>
                                </a:lnTo>
                                <a:lnTo>
                                  <a:pt x="195084" y="15379"/>
                                </a:lnTo>
                                <a:lnTo>
                                  <a:pt x="146837" y="25361"/>
                                </a:lnTo>
                                <a:lnTo>
                                  <a:pt x="100025" y="38303"/>
                                </a:lnTo>
                                <a:lnTo>
                                  <a:pt x="55448" y="54470"/>
                                </a:lnTo>
                                <a:lnTo>
                                  <a:pt x="13906" y="74104"/>
                                </a:lnTo>
                                <a:lnTo>
                                  <a:pt x="0" y="82207"/>
                                </a:lnTo>
                                <a:lnTo>
                                  <a:pt x="49999" y="63931"/>
                                </a:lnTo>
                                <a:lnTo>
                                  <a:pt x="101460" y="49149"/>
                                </a:lnTo>
                                <a:lnTo>
                                  <a:pt x="154292" y="37439"/>
                                </a:lnTo>
                                <a:lnTo>
                                  <a:pt x="207911" y="28676"/>
                                </a:lnTo>
                                <a:lnTo>
                                  <a:pt x="261734" y="22707"/>
                                </a:lnTo>
                                <a:lnTo>
                                  <a:pt x="315175" y="19392"/>
                                </a:lnTo>
                                <a:lnTo>
                                  <a:pt x="367652" y="18580"/>
                                </a:lnTo>
                                <a:lnTo>
                                  <a:pt x="389407" y="19088"/>
                                </a:lnTo>
                                <a:lnTo>
                                  <a:pt x="389407" y="0"/>
                                </a:lnTo>
                                <a:close/>
                              </a:path>
                              <a:path fill="norm" h="160655" w="389890" stroke="1">
                                <a:moveTo>
                                  <a:pt x="389661" y="34010"/>
                                </a:moveTo>
                                <a:lnTo>
                                  <a:pt x="371563" y="33718"/>
                                </a:lnTo>
                                <a:lnTo>
                                  <a:pt x="349072" y="34010"/>
                                </a:lnTo>
                                <a:lnTo>
                                  <a:pt x="347675" y="34010"/>
                                </a:lnTo>
                                <a:lnTo>
                                  <a:pt x="347675" y="34264"/>
                                </a:lnTo>
                                <a:lnTo>
                                  <a:pt x="340842" y="34391"/>
                                </a:lnTo>
                                <a:lnTo>
                                  <a:pt x="293319" y="36715"/>
                                </a:lnTo>
                                <a:lnTo>
                                  <a:pt x="245541" y="40703"/>
                                </a:lnTo>
                                <a:lnTo>
                                  <a:pt x="197777" y="46583"/>
                                </a:lnTo>
                                <a:lnTo>
                                  <a:pt x="150291" y="54521"/>
                                </a:lnTo>
                                <a:lnTo>
                                  <a:pt x="103339" y="64719"/>
                                </a:lnTo>
                                <a:lnTo>
                                  <a:pt x="57200" y="77381"/>
                                </a:lnTo>
                                <a:lnTo>
                                  <a:pt x="12141" y="92697"/>
                                </a:lnTo>
                                <a:lnTo>
                                  <a:pt x="254" y="97510"/>
                                </a:lnTo>
                                <a:lnTo>
                                  <a:pt x="254" y="160235"/>
                                </a:lnTo>
                                <a:lnTo>
                                  <a:pt x="389661" y="159854"/>
                                </a:lnTo>
                                <a:lnTo>
                                  <a:pt x="389661" y="34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31.4pt;height:24.8pt;margin-top:10.4pt;margin-left:53.65pt;mso-position-horizontal-relative:page;mso-wrap-distance-left:0;mso-wrap-distance-right:0;position:absolute;z-index:251659264" coordsize="398780,314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6" type="#_x0000_t75" style="width:398653;height:137858;mso-wrap-style:square;position:absolute;visibility:visible">
                  <v:imagedata r:id="rId4" o:title=""/>
                </v:shape>
                <v:shape id="Graphic 3" o:spid="_x0000_s1027" style="width:389890;height:160655;left:4051;mso-wrap-style:square;position:absolute;top:154558;visibility:visible;v-text-anchor:top" coordsize="389890,160655" path="m94856,31991l87769,31229l66090,30226,44208,29946l22313,30289l,31102,,49060l2654,48183l24866,43116,47917,39027,94856,31991xem133807,23012l65544,5461,,,,17957l2908,17576l34937,16738l68072,17894l101257,20256l133807,23012xem389407,l340626,685,292773,3302,244005,8115l195084,15379l146837,25361,100025,38303,55448,54470,13906,74104,,82207,49999,63931,101460,49149,154292,37439l207911,28676l261734,22707l315175,19392l367652,18580l389407,19088l389407,xem389661,34010l371563,33718l349072,34010l347675,34010l347675,34264l340842,34391l293319,36715l245541,40703l197777,46583l150291,54521l103339,64719,57200,77381,12141,92697,254,97510l254,160235l389661,159854l389661,34010xe" fillcolor="#231f20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1188847</wp:posOffset>
                </wp:positionH>
                <wp:positionV relativeFrom="paragraph">
                  <wp:posOffset>35190</wp:posOffset>
                </wp:positionV>
                <wp:extent cx="1270" cy="50355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5035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03555" stroke="1">
                              <a:moveTo>
                                <a:pt x="0" y="5029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8" style="width:0.1pt;height:39.65pt;margin-top:2.75pt;margin-left:93.6pt;mso-position-horizontal-relative:page;mso-wrap-distance-bottom:0;mso-wrap-distance-left:0;mso-wrap-distance-right:0;mso-wrap-distance-top:0;mso-wrap-style:square;position:absolute;visibility:visible;v-text-anchor:top;z-index:251661312" coordsize="1270,503555" path="m,502983l,e" filled="f" strokecolor="#231f20" strokeweight="0.5pt">
                <v:path arrowok="t"/>
              </v:shape>
            </w:pict>
          </mc:Fallback>
        </mc:AlternateContent>
      </w:r>
      <w:r>
        <w:rPr>
          <w:color w:val="231F20"/>
          <w:sz w:val="14"/>
        </w:rPr>
        <w:t>0MB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No.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0535-</w:t>
      </w:r>
      <w:r w:rsidR="00162F5D">
        <w:rPr>
          <w:color w:val="231F20"/>
          <w:sz w:val="14"/>
        </w:rPr>
        <w:t>0236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Exp.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Date</w:t>
      </w:r>
      <w:r>
        <w:rPr>
          <w:color w:val="231F20"/>
          <w:spacing w:val="9"/>
          <w:sz w:val="14"/>
        </w:rPr>
        <w:t xml:space="preserve"> </w:t>
      </w:r>
      <w:r w:rsidR="000A6C54">
        <w:rPr>
          <w:color w:val="231F20"/>
          <w:spacing w:val="-2"/>
          <w:sz w:val="14"/>
        </w:rPr>
        <w:t>XX</w:t>
      </w:r>
      <w:r w:rsidRPr="0055418F" w:rsidR="0055418F">
        <w:rPr>
          <w:color w:val="231F20"/>
          <w:spacing w:val="-2"/>
          <w:sz w:val="14"/>
        </w:rPr>
        <w:t>/</w:t>
      </w:r>
      <w:r w:rsidR="000A6C54">
        <w:rPr>
          <w:color w:val="231F20"/>
          <w:spacing w:val="-2"/>
          <w:sz w:val="14"/>
        </w:rPr>
        <w:t>XX</w:t>
      </w:r>
      <w:r w:rsidRPr="0055418F" w:rsidR="0055418F">
        <w:rPr>
          <w:color w:val="231F20"/>
          <w:spacing w:val="-2"/>
          <w:sz w:val="14"/>
        </w:rPr>
        <w:t>/</w:t>
      </w:r>
      <w:r w:rsidR="0055418F">
        <w:rPr>
          <w:color w:val="231F20"/>
          <w:spacing w:val="-2"/>
          <w:sz w:val="14"/>
        </w:rPr>
        <w:t>20</w:t>
      </w:r>
      <w:r w:rsidR="000A6C54">
        <w:rPr>
          <w:color w:val="231F20"/>
          <w:spacing w:val="-2"/>
          <w:sz w:val="14"/>
        </w:rPr>
        <w:t>XX</w:t>
      </w:r>
    </w:p>
    <w:p w:rsidR="001D26C6" w14:paraId="75E2E67A" w14:textId="091F86D9">
      <w:pPr>
        <w:pStyle w:val="Heading1"/>
        <w:spacing w:before="48" w:line="202" w:lineRule="exact"/>
        <w:ind w:left="1308"/>
      </w:pPr>
      <w:r w:rsidRPr="0023177D">
        <w:rPr>
          <w:color w:val="231F20"/>
          <w:spacing w:val="-2"/>
        </w:rPr>
        <w:t>24-A0624(PS2)</w:t>
      </w:r>
    </w:p>
    <w:p w:rsidR="001D26C6" w:rsidRPr="004B3762" w14:paraId="1CB0D0C1" w14:textId="46871AF1">
      <w:pPr>
        <w:spacing w:line="156" w:lineRule="exact"/>
        <w:ind w:left="1308"/>
        <w:rPr>
          <w:sz w:val="12"/>
          <w:szCs w:val="12"/>
        </w:rPr>
      </w:pPr>
      <w:r>
        <w:rPr>
          <w:color w:val="231F20"/>
          <w:spacing w:val="-2"/>
          <w:sz w:val="14"/>
        </w:rPr>
        <w:t>(</w:t>
      </w:r>
      <w:r w:rsidRPr="000A6C54" w:rsidR="000A6C54">
        <w:rPr>
          <w:color w:val="231F20"/>
          <w:spacing w:val="-2"/>
          <w:sz w:val="14"/>
        </w:rPr>
        <w:t>02-</w:t>
      </w:r>
      <w:r w:rsidR="006C5EE6">
        <w:rPr>
          <w:color w:val="231F20"/>
          <w:spacing w:val="-2"/>
          <w:sz w:val="14"/>
        </w:rPr>
        <w:t>1</w:t>
      </w:r>
      <w:r w:rsidRPr="000A6C54" w:rsidR="000A6C54">
        <w:rPr>
          <w:color w:val="231F20"/>
          <w:spacing w:val="-2"/>
          <w:sz w:val="14"/>
        </w:rPr>
        <w:t>5-2025</w:t>
      </w:r>
      <w:r>
        <w:rPr>
          <w:color w:val="231F20"/>
          <w:spacing w:val="-2"/>
          <w:sz w:val="14"/>
        </w:rPr>
        <w:t>)</w:t>
      </w:r>
    </w:p>
    <w:p w:rsidR="001D26C6" w:rsidRPr="004B3762" w14:paraId="46454E76" w14:textId="77777777">
      <w:pPr>
        <w:pStyle w:val="BodyText"/>
        <w:rPr>
          <w:sz w:val="12"/>
          <w:szCs w:val="12"/>
        </w:rPr>
      </w:pPr>
    </w:p>
    <w:p w:rsidR="001D26C6" w:rsidRPr="004B3762" w14:paraId="6BDFD03E" w14:textId="77777777">
      <w:pPr>
        <w:pStyle w:val="BodyText"/>
        <w:spacing w:before="5"/>
        <w:rPr>
          <w:sz w:val="12"/>
          <w:szCs w:val="12"/>
        </w:rPr>
      </w:pPr>
    </w:p>
    <w:p w:rsidR="001D26C6" w:rsidRPr="00C629D8" w:rsidP="00D1555C" w14:paraId="0444D064" w14:textId="6BED9C6D">
      <w:pPr>
        <w:pStyle w:val="BodyText"/>
        <w:ind w:left="300" w:right="290"/>
        <w:rPr>
          <w:color w:val="231F20"/>
          <w:spacing w:val="-2"/>
          <w:sz w:val="22"/>
          <w:szCs w:val="22"/>
        </w:rPr>
      </w:pPr>
      <w:r w:rsidRPr="00C629D8">
        <w:rPr>
          <w:color w:val="231F20"/>
          <w:sz w:val="22"/>
          <w:szCs w:val="22"/>
        </w:rPr>
        <w:t>Dear</w:t>
      </w:r>
      <w:r w:rsidRPr="00C629D8">
        <w:rPr>
          <w:color w:val="231F20"/>
          <w:spacing w:val="3"/>
          <w:sz w:val="22"/>
          <w:szCs w:val="22"/>
        </w:rPr>
        <w:t xml:space="preserve"> </w:t>
      </w:r>
      <w:r w:rsidRPr="00C629D8" w:rsidR="004265A7">
        <w:rPr>
          <w:color w:val="231F20"/>
          <w:spacing w:val="-2"/>
          <w:sz w:val="22"/>
          <w:szCs w:val="22"/>
        </w:rPr>
        <w:t>Producer</w:t>
      </w:r>
      <w:r w:rsidRPr="00C629D8">
        <w:rPr>
          <w:color w:val="231F20"/>
          <w:spacing w:val="-2"/>
          <w:sz w:val="22"/>
          <w:szCs w:val="22"/>
        </w:rPr>
        <w:t>,</w:t>
      </w:r>
    </w:p>
    <w:p w:rsidR="007830A6" w:rsidRPr="00C629D8" w:rsidP="00D1555C" w14:paraId="1DDF0C1F" w14:textId="77777777">
      <w:pPr>
        <w:pStyle w:val="BodyText"/>
        <w:ind w:left="300" w:right="290"/>
        <w:rPr>
          <w:sz w:val="22"/>
          <w:szCs w:val="22"/>
        </w:rPr>
      </w:pPr>
    </w:p>
    <w:p w:rsidR="00DB1804" w:rsidP="00D1555C" w14:paraId="08F1902D" w14:textId="07B5D13A">
      <w:pPr>
        <w:pStyle w:val="BodyText"/>
        <w:ind w:left="300" w:right="290"/>
        <w:rPr>
          <w:sz w:val="22"/>
          <w:szCs w:val="22"/>
        </w:rPr>
      </w:pPr>
      <w:r>
        <w:rPr>
          <w:sz w:val="22"/>
          <w:szCs w:val="22"/>
          <w:lang w:val="en-GB"/>
        </w:rPr>
        <w:t>T</w:t>
      </w:r>
      <w:r w:rsidRPr="00DB1804">
        <w:rPr>
          <w:sz w:val="22"/>
          <w:szCs w:val="22"/>
          <w:lang w:val="en-GB"/>
        </w:rPr>
        <w:t>here is still time to complete the 2024 Census of Horticultural Specialties</w:t>
      </w:r>
      <w:r>
        <w:rPr>
          <w:sz w:val="22"/>
          <w:szCs w:val="22"/>
          <w:lang w:val="en-GB"/>
        </w:rPr>
        <w:t xml:space="preserve"> - </w:t>
      </w:r>
      <w:r w:rsidRPr="00C96265">
        <w:rPr>
          <w:b/>
          <w:bCs/>
          <w:sz w:val="22"/>
          <w:szCs w:val="22"/>
          <w:lang w:val="en-GB"/>
        </w:rPr>
        <w:t>the deadline has been extended to April 18</w:t>
      </w:r>
      <w:r w:rsidRPr="00DB1804">
        <w:rPr>
          <w:sz w:val="22"/>
          <w:szCs w:val="22"/>
          <w:lang w:val="en-GB"/>
        </w:rPr>
        <w:t>. If you have</w:t>
      </w:r>
      <w:r>
        <w:rPr>
          <w:sz w:val="22"/>
          <w:szCs w:val="22"/>
          <w:lang w:val="en-GB"/>
        </w:rPr>
        <w:t xml:space="preserve"> already</w:t>
      </w:r>
      <w:r w:rsidRPr="00DB1804">
        <w:rPr>
          <w:sz w:val="22"/>
          <w:szCs w:val="22"/>
          <w:lang w:val="en-GB"/>
        </w:rPr>
        <w:t xml:space="preserve"> responded, thank you. </w:t>
      </w:r>
      <w:r w:rsidRPr="004B3762">
        <w:rPr>
          <w:sz w:val="22"/>
          <w:szCs w:val="22"/>
        </w:rPr>
        <w:t>If you are no longer involved in any horticultural operations,</w:t>
      </w:r>
      <w:r>
        <w:rPr>
          <w:sz w:val="22"/>
          <w:szCs w:val="22"/>
        </w:rPr>
        <w:t xml:space="preserve"> or need assistance completing this questionnaire,</w:t>
      </w:r>
      <w:r w:rsidRPr="004B3762">
        <w:rPr>
          <w:sz w:val="22"/>
          <w:szCs w:val="22"/>
        </w:rPr>
        <w:t xml:space="preserve"> please call us toll free at 888-424-7828 so we can update our records.</w:t>
      </w:r>
      <w:r>
        <w:rPr>
          <w:sz w:val="22"/>
          <w:szCs w:val="22"/>
        </w:rPr>
        <w:t xml:space="preserve"> </w:t>
      </w:r>
    </w:p>
    <w:p w:rsidR="00DB1804" w:rsidP="00D1555C" w14:paraId="2013B7CD" w14:textId="77777777">
      <w:pPr>
        <w:pStyle w:val="BodyText"/>
        <w:ind w:left="300" w:right="290"/>
        <w:rPr>
          <w:sz w:val="22"/>
          <w:szCs w:val="22"/>
        </w:rPr>
      </w:pPr>
    </w:p>
    <w:p w:rsidR="007830A6" w:rsidRPr="00C629D8" w:rsidP="00DB1804" w14:paraId="6DD28390" w14:textId="2CB71BAC">
      <w:pPr>
        <w:pStyle w:val="BodyText"/>
        <w:ind w:left="300" w:right="290"/>
        <w:rPr>
          <w:b/>
          <w:sz w:val="22"/>
          <w:szCs w:val="22"/>
        </w:rPr>
      </w:pPr>
      <w:r w:rsidRPr="00DB1804">
        <w:rPr>
          <w:sz w:val="22"/>
          <w:szCs w:val="22"/>
          <w:lang w:val="en-GB"/>
        </w:rPr>
        <w:t xml:space="preserve">If not, </w:t>
      </w:r>
      <w:r w:rsidRPr="00DB1804">
        <w:rPr>
          <w:b/>
          <w:bCs/>
          <w:sz w:val="22"/>
          <w:szCs w:val="22"/>
          <w:lang w:val="en-GB"/>
        </w:rPr>
        <w:t xml:space="preserve">to avoid further contact by phone or in-person please respond promptly using the directions shown below by </w:t>
      </w:r>
      <w:r w:rsidR="002A7FFD">
        <w:rPr>
          <w:b/>
          <w:bCs/>
          <w:sz w:val="22"/>
          <w:szCs w:val="22"/>
          <w:lang w:val="en-GB"/>
        </w:rPr>
        <w:t>April 18</w:t>
      </w:r>
      <w:r w:rsidRPr="00DB1804">
        <w:rPr>
          <w:b/>
          <w:bCs/>
          <w:sz w:val="22"/>
          <w:szCs w:val="22"/>
          <w:lang w:val="en-GB"/>
        </w:rPr>
        <w:t>, 202</w:t>
      </w:r>
      <w:r w:rsidR="002A7FFD">
        <w:rPr>
          <w:b/>
          <w:bCs/>
          <w:sz w:val="22"/>
          <w:szCs w:val="22"/>
          <w:lang w:val="en-GB"/>
        </w:rPr>
        <w:t>5</w:t>
      </w:r>
      <w:r>
        <w:rPr>
          <w:sz w:val="22"/>
          <w:szCs w:val="22"/>
          <w:lang w:val="en-GB"/>
        </w:rPr>
        <w:t>.</w:t>
      </w:r>
    </w:p>
    <w:p w:rsidR="007830A6" w:rsidRPr="00C629D8" w:rsidP="00D1555C" w14:paraId="769D6741" w14:textId="77777777">
      <w:pPr>
        <w:pStyle w:val="BodyText"/>
        <w:ind w:left="300" w:right="290"/>
        <w:rPr>
          <w:bCs/>
          <w:sz w:val="22"/>
          <w:szCs w:val="22"/>
        </w:rPr>
      </w:pPr>
    </w:p>
    <w:p w:rsidR="001D26C6" w:rsidRPr="00C629D8" w:rsidP="004B3762" w14:paraId="521C3200" w14:textId="1C86AF29">
      <w:pPr>
        <w:widowControl/>
        <w:adjustRightInd w:val="0"/>
        <w:ind w:left="302" w:right="288"/>
        <w:rPr>
          <w:rFonts w:eastAsiaTheme="minorHAnsi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748665</wp:posOffset>
            </wp:positionV>
            <wp:extent cx="1837944" cy="1005840"/>
            <wp:effectExtent l="0" t="0" r="0" b="0"/>
            <wp:wrapNone/>
            <wp:docPr id="1031424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24911" name="Picture 103142491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29D8" w:rsidR="007830A6">
        <w:rPr>
          <w:lang w:val="en-GB"/>
        </w:rPr>
        <w:t xml:space="preserve">Everyone who receives </w:t>
      </w:r>
      <w:r w:rsidRPr="00C629D8" w:rsidR="001027A7">
        <w:rPr>
          <w:lang w:val="en-GB"/>
        </w:rPr>
        <w:t>this</w:t>
      </w:r>
      <w:r w:rsidRPr="00C629D8" w:rsidR="007830A6">
        <w:rPr>
          <w:lang w:val="en-GB"/>
        </w:rPr>
        <w:t xml:space="preserve"> questionnaire is </w:t>
      </w:r>
      <w:r w:rsidRPr="00C629D8" w:rsidR="007830A6">
        <w:rPr>
          <w:b/>
          <w:bCs/>
          <w:lang w:val="en-GB"/>
        </w:rPr>
        <w:t>required by law</w:t>
      </w:r>
      <w:r w:rsidRPr="00C629D8" w:rsidR="007830A6">
        <w:rPr>
          <w:lang w:val="en-GB"/>
        </w:rPr>
        <w:t xml:space="preserve"> </w:t>
      </w:r>
      <w:bookmarkStart w:id="0" w:name="_Hlk84397433"/>
      <w:bookmarkStart w:id="1" w:name="_Hlk84397048"/>
      <w:r w:rsidRPr="00C629D8" w:rsidR="007830A6">
        <w:rPr>
          <w:lang w:val="en-GB"/>
        </w:rPr>
        <w:t>(Title 7 USC 2204(g) Public Law 105-113)</w:t>
      </w:r>
      <w:bookmarkEnd w:id="0"/>
      <w:r w:rsidRPr="00C629D8" w:rsidR="007830A6">
        <w:rPr>
          <w:lang w:val="en-GB"/>
        </w:rPr>
        <w:t xml:space="preserve"> </w:t>
      </w:r>
      <w:bookmarkEnd w:id="1"/>
      <w:r w:rsidRPr="00C629D8" w:rsidR="007830A6">
        <w:rPr>
          <w:lang w:val="en-GB"/>
        </w:rPr>
        <w:t>to respond.</w:t>
      </w:r>
      <w:r w:rsidRPr="00C629D8" w:rsidR="00293B52">
        <w:rPr>
          <w:lang w:val="en-GB"/>
        </w:rPr>
        <w:t xml:space="preserve"> </w:t>
      </w:r>
      <w:r w:rsidRPr="00C629D8" w:rsidR="00293B52">
        <w:rPr>
          <w:b/>
          <w:bCs/>
          <w:lang w:val="en-GB"/>
        </w:rPr>
        <w:t>All</w:t>
      </w:r>
      <w:r w:rsidRPr="00C629D8" w:rsidR="004265A7">
        <w:rPr>
          <w:rFonts w:eastAsiaTheme="minorHAnsi"/>
          <w:b/>
          <w:bCs/>
        </w:rPr>
        <w:t xml:space="preserve"> information you provide is confidential, protected by federal law</w:t>
      </w:r>
      <w:r w:rsidRPr="00C629D8" w:rsidR="004265A7">
        <w:rPr>
          <w:rFonts w:eastAsiaTheme="minorHAnsi"/>
        </w:rPr>
        <w:t xml:space="preserve"> (Title III of Pub. L. No. 115-435, codified in 44 U.S.C.</w:t>
      </w:r>
      <w:r w:rsidRPr="00C629D8" w:rsidR="00DF0628">
        <w:rPr>
          <w:rFonts w:eastAsiaTheme="minorHAnsi"/>
        </w:rPr>
        <w:t xml:space="preserve"> </w:t>
      </w:r>
      <w:r w:rsidRPr="00C629D8" w:rsidR="004265A7">
        <w:rPr>
          <w:rFonts w:eastAsiaTheme="minorHAnsi"/>
        </w:rPr>
        <w:t>Ch. 35</w:t>
      </w:r>
      <w:r w:rsidRPr="00C629D8" w:rsidR="00293B52">
        <w:rPr>
          <w:rFonts w:eastAsiaTheme="minorHAnsi"/>
        </w:rPr>
        <w:t xml:space="preserve">), </w:t>
      </w:r>
      <w:r w:rsidRPr="00C629D8" w:rsidR="00E86C04">
        <w:rPr>
          <w:rFonts w:eastAsiaTheme="minorHAnsi"/>
        </w:rPr>
        <w:t>and will be used for stati</w:t>
      </w:r>
      <w:r w:rsidRPr="00C629D8" w:rsidR="00293B52">
        <w:rPr>
          <w:rFonts w:eastAsiaTheme="minorHAnsi"/>
        </w:rPr>
        <w:t>stical purposes only</w:t>
      </w:r>
      <w:r w:rsidRPr="00C629D8" w:rsidR="004265A7">
        <w:rPr>
          <w:rFonts w:eastAsiaTheme="minorHAnsi"/>
        </w:rPr>
        <w:t>.</w:t>
      </w:r>
      <w:r w:rsidR="00B92452">
        <w:rPr>
          <w:rFonts w:eastAsiaTheme="minorHAnsi"/>
        </w:rPr>
        <w:t xml:space="preserve"> </w:t>
      </w:r>
      <w:r w:rsidRPr="00B92452" w:rsidR="00B92452">
        <w:rPr>
          <w:rFonts w:eastAsiaTheme="minorHAnsi"/>
        </w:rPr>
        <w:t xml:space="preserve">We will publish the data at nass.usda.gov </w:t>
      </w:r>
      <w:r w:rsidR="00A468B9">
        <w:rPr>
          <w:rFonts w:eastAsiaTheme="minorHAnsi"/>
        </w:rPr>
        <w:t>on</w:t>
      </w:r>
      <w:r w:rsidRPr="00B92452" w:rsidR="00B92452">
        <w:rPr>
          <w:rFonts w:eastAsiaTheme="minorHAnsi"/>
        </w:rPr>
        <w:t xml:space="preserve"> Dec</w:t>
      </w:r>
      <w:r w:rsidR="00A468B9">
        <w:rPr>
          <w:rFonts w:eastAsiaTheme="minorHAnsi"/>
        </w:rPr>
        <w:t>ember 16,</w:t>
      </w:r>
      <w:r w:rsidRPr="00B92452" w:rsidR="00B92452">
        <w:rPr>
          <w:rFonts w:eastAsiaTheme="minorHAnsi"/>
        </w:rPr>
        <w:t xml:space="preserve"> 2025.</w:t>
      </w:r>
      <w:r w:rsidRPr="00C629D8" w:rsidR="007830A6">
        <w:t xml:space="preserve"> </w:t>
      </w:r>
      <w:r w:rsidRPr="00C629D8" w:rsidR="001B07A4">
        <w:t xml:space="preserve">To access past data or </w:t>
      </w:r>
      <w:r w:rsidRPr="00C629D8" w:rsidR="007830A6">
        <w:t xml:space="preserve">more information about this survey, visit </w:t>
      </w:r>
      <w:r w:rsidRPr="00C629D8" w:rsidR="007830A6">
        <w:rPr>
          <w:u w:val="single"/>
        </w:rPr>
        <w:t>nass.usda.gov</w:t>
      </w:r>
      <w:r w:rsidRPr="00C629D8" w:rsidR="007830A6">
        <w:rPr>
          <w:u w:val="single"/>
        </w:rPr>
        <w:t>/</w:t>
      </w:r>
      <w:r w:rsidRPr="00C629D8" w:rsidR="007830A6">
        <w:rPr>
          <w:u w:val="single"/>
        </w:rPr>
        <w:t>AgCensus</w:t>
      </w:r>
      <w:r w:rsidRPr="00C629D8" w:rsidR="007830A6">
        <w:t>.</w:t>
      </w:r>
    </w:p>
    <w:p w:rsidR="001D26C6" w:rsidRPr="00C629D8" w:rsidP="00D1555C" w14:paraId="1EB70D6F" w14:textId="6C5BE5AB">
      <w:pPr>
        <w:pStyle w:val="BodyText"/>
        <w:ind w:left="300" w:right="290"/>
        <w:rPr>
          <w:sz w:val="20"/>
        </w:rPr>
      </w:pPr>
    </w:p>
    <w:p w:rsidR="001D26C6" w:rsidRPr="00D64745" w:rsidP="00D1555C" w14:paraId="6F8B1039" w14:textId="5419767C">
      <w:pPr>
        <w:pStyle w:val="BodyText"/>
        <w:ind w:left="300" w:right="290"/>
        <w:rPr>
          <w:sz w:val="22"/>
          <w:szCs w:val="22"/>
        </w:rPr>
      </w:pPr>
      <w:r w:rsidRPr="00D64745">
        <w:rPr>
          <w:sz w:val="22"/>
          <w:szCs w:val="22"/>
        </w:rPr>
        <w:t xml:space="preserve">Sincerely, </w:t>
      </w:r>
      <w:r>
        <w:rPr>
          <w:sz w:val="22"/>
          <w:szCs w:val="22"/>
        </w:rPr>
        <w:br/>
      </w:r>
    </w:p>
    <w:p w:rsidR="001D26C6" w:rsidRPr="00D64745" w:rsidP="00D1555C" w14:paraId="44FA3DB0" w14:textId="2EA6EF61">
      <w:pPr>
        <w:pStyle w:val="BodyText"/>
        <w:spacing w:before="5"/>
        <w:ind w:left="300" w:right="290"/>
        <w:rPr>
          <w:sz w:val="22"/>
          <w:szCs w:val="22"/>
        </w:rPr>
      </w:pPr>
    </w:p>
    <w:p w:rsidR="001D26C6" w:rsidP="004B3762" w14:paraId="35188154" w14:textId="18AA9728">
      <w:pPr>
        <w:pStyle w:val="BodyText"/>
        <w:ind w:left="302" w:right="288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Joe Parsons</w:t>
      </w:r>
      <w:r w:rsidRPr="00D64745" w:rsidR="00D64745">
        <w:rPr>
          <w:color w:val="231F20"/>
          <w:sz w:val="22"/>
          <w:szCs w:val="22"/>
        </w:rPr>
        <w:t xml:space="preserve">, </w:t>
      </w:r>
      <w:r>
        <w:rPr>
          <w:color w:val="231F20"/>
          <w:sz w:val="22"/>
          <w:szCs w:val="22"/>
        </w:rPr>
        <w:t>Administrator</w:t>
      </w:r>
    </w:p>
    <w:p w:rsidR="00DB1804" w:rsidRPr="00D64745" w:rsidP="004B3762" w14:paraId="162FB8FD" w14:textId="14F78C41">
      <w:pPr>
        <w:pStyle w:val="BodyText"/>
        <w:ind w:left="302" w:right="288"/>
        <w:rPr>
          <w:color w:val="231F20"/>
          <w:spacing w:val="-2"/>
          <w:sz w:val="22"/>
          <w:szCs w:val="22"/>
        </w:rPr>
      </w:pPr>
      <w:r>
        <w:rPr>
          <w:color w:val="231F20"/>
          <w:sz w:val="22"/>
          <w:szCs w:val="22"/>
        </w:rPr>
        <w:t>National Agricultural Statistics Service</w:t>
      </w:r>
    </w:p>
    <w:p w:rsidR="006C1257" w:rsidRPr="00D64745" w:rsidP="004B3762" w14:paraId="7E975F1C" w14:textId="27862A6D">
      <w:pPr>
        <w:pStyle w:val="BodyText"/>
        <w:ind w:left="302" w:right="288"/>
        <w:rPr>
          <w:sz w:val="22"/>
          <w:szCs w:val="22"/>
        </w:rPr>
      </w:pPr>
      <w:r w:rsidRPr="00D64745">
        <w:rPr>
          <w:color w:val="231F20"/>
          <w:spacing w:val="-2"/>
          <w:sz w:val="22"/>
          <w:szCs w:val="22"/>
        </w:rPr>
        <w:t xml:space="preserve">U.S. Department of Agriculture </w:t>
      </w:r>
    </w:p>
    <w:p w:rsidR="001D26C6" w14:paraId="082644F7" w14:textId="77777777">
      <w:pPr>
        <w:pStyle w:val="BodyText"/>
        <w:rPr>
          <w:sz w:val="20"/>
        </w:rPr>
      </w:pPr>
    </w:p>
    <w:p w:rsidR="001D26C6" w14:paraId="3F307C37" w14:textId="77777777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234950</wp:posOffset>
                </wp:positionV>
                <wp:extent cx="5943600" cy="2228215"/>
                <wp:effectExtent l="0" t="0" r="19050" b="19685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43600" cy="2228215"/>
                        </a:xfrm>
                        <a:prstGeom prst="rect">
                          <a:avLst/>
                        </a:prstGeom>
                        <a:ln w="1264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26C6" w14:textId="77777777">
                            <w:pPr>
                              <w:pStyle w:val="BodyText"/>
                              <w:spacing w:before="6"/>
                              <w:rPr>
                                <w:sz w:val="33"/>
                              </w:rPr>
                            </w:pPr>
                          </w:p>
                          <w:p w:rsidR="004265A7" w:rsidRPr="00C629D8" w:rsidP="004265A7" w14:textId="2902F570">
                            <w:pPr>
                              <w:spacing w:line="283" w:lineRule="auto"/>
                              <w:ind w:left="451" w:right="562"/>
                              <w:rPr>
                                <w:b/>
                              </w:rPr>
                            </w:pPr>
                            <w:r w:rsidRPr="00C629D8">
                              <w:rPr>
                                <w:b/>
                              </w:rPr>
                              <w:t>Online reporting is fast and secure. To</w:t>
                            </w:r>
                            <w:r w:rsidRPr="00C629D8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C629D8">
                              <w:rPr>
                                <w:b/>
                              </w:rPr>
                              <w:t>complete</w:t>
                            </w:r>
                            <w:r w:rsidRPr="00C629D8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C629D8">
                              <w:rPr>
                                <w:b/>
                              </w:rPr>
                              <w:t>your</w:t>
                            </w:r>
                            <w:r w:rsidRPr="00C629D8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C629D8">
                              <w:rPr>
                                <w:b/>
                              </w:rPr>
                              <w:t>survey,</w:t>
                            </w:r>
                            <w:r w:rsidRPr="00C629D8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629D8">
                              <w:rPr>
                                <w:b/>
                              </w:rPr>
                              <w:t>follow</w:t>
                            </w:r>
                            <w:r w:rsidRPr="00C629D8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629D8">
                              <w:rPr>
                                <w:b/>
                              </w:rPr>
                              <w:t>these</w:t>
                            </w:r>
                            <w:r w:rsidRPr="00C629D8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C629D8">
                              <w:rPr>
                                <w:b/>
                              </w:rPr>
                              <w:t>steps:</w:t>
                            </w:r>
                          </w:p>
                          <w:p w:rsidR="004265A7" w:rsidRPr="00C629D8" w:rsidP="004265A7" w14:textId="77777777">
                            <w:pPr>
                              <w:pStyle w:val="BodyText"/>
                              <w:spacing w:before="6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4265A7" w:rsidRPr="00C629D8" w:rsidP="004265A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ind w:left="810" w:hanging="360"/>
                              <w:rPr>
                                <w:b/>
                              </w:rPr>
                            </w:pPr>
                            <w:r w:rsidRPr="00C629D8">
                              <w:t>Go</w:t>
                            </w:r>
                            <w:r w:rsidRPr="00C629D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629D8">
                              <w:t xml:space="preserve">to </w:t>
                            </w:r>
                            <w:r w:rsidRPr="00C629D8">
                              <w:rPr>
                                <w:b/>
                                <w:u w:val="single"/>
                              </w:rPr>
                              <w:t>agcounts.usda.gov</w:t>
                            </w:r>
                            <w:r w:rsidRPr="00C629D8">
                              <w:rPr>
                                <w:bCs/>
                              </w:rPr>
                              <w:t>.</w:t>
                            </w:r>
                          </w:p>
                          <w:p w:rsidR="004265A7" w:rsidRPr="00C629D8" w:rsidP="004265A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before="43"/>
                              <w:ind w:left="810" w:hanging="360"/>
                            </w:pPr>
                            <w:r w:rsidRPr="00C629D8">
                              <w:t>Enter</w:t>
                            </w:r>
                            <w:r w:rsidRPr="00C629D8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629D8">
                              <w:t>your</w:t>
                            </w:r>
                            <w:r w:rsidRPr="00C629D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629D8">
                              <w:t>Survey</w:t>
                            </w:r>
                            <w:r w:rsidRPr="00C629D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629D8">
                              <w:t>Code:</w:t>
                            </w:r>
                          </w:p>
                          <w:p w:rsidR="004265A7" w:rsidRPr="00C629D8" w:rsidP="004265A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before="42"/>
                              <w:ind w:left="810" w:hanging="360"/>
                              <w:rPr>
                                <w:spacing w:val="-2"/>
                              </w:rPr>
                            </w:pPr>
                            <w:r w:rsidRPr="00C629D8">
                              <w:rPr>
                                <w:spacing w:val="-2"/>
                              </w:rPr>
                              <w:t xml:space="preserve">Select </w:t>
                            </w:r>
                            <w:r w:rsidRPr="00C629D8">
                              <w:rPr>
                                <w:b/>
                                <w:bCs/>
                                <w:spacing w:val="-2"/>
                              </w:rPr>
                              <w:t>Submit &amp; Get Survey(s)</w:t>
                            </w:r>
                            <w:r w:rsidRPr="00C629D8">
                              <w:rPr>
                                <w:spacing w:val="-2"/>
                              </w:rPr>
                              <w:t>.</w:t>
                            </w:r>
                          </w:p>
                          <w:p w:rsidR="004265A7" w:rsidRPr="00C629D8" w:rsidP="004265A7" w14:textId="104B8FD0">
                            <w:pPr>
                              <w:numPr>
                                <w:ilvl w:val="0"/>
                                <w:numId w:val="2"/>
                              </w:numPr>
                              <w:spacing w:before="42"/>
                              <w:ind w:left="810" w:hanging="360"/>
                              <w:rPr>
                                <w:spacing w:val="-2"/>
                              </w:rPr>
                            </w:pPr>
                            <w:r w:rsidRPr="00C629D8">
                              <w:rPr>
                                <w:spacing w:val="-2"/>
                              </w:rPr>
                              <w:t xml:space="preserve">Find the </w:t>
                            </w:r>
                            <w:bookmarkStart w:id="2" w:name="_Hlk146786472"/>
                            <w:r w:rsidRPr="00C629D8">
                              <w:rPr>
                                <w:b/>
                                <w:bCs/>
                                <w:spacing w:val="-2"/>
                              </w:rPr>
                              <w:t>202</w:t>
                            </w:r>
                            <w:r w:rsidRPr="00C629D8" w:rsidR="00C629D8">
                              <w:rPr>
                                <w:b/>
                                <w:bCs/>
                                <w:spacing w:val="-2"/>
                              </w:rPr>
                              <w:t>4</w:t>
                            </w:r>
                            <w:r w:rsidRPr="00C629D8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629D8" w:rsidR="00C629D8">
                              <w:rPr>
                                <w:b/>
                                <w:bCs/>
                                <w:spacing w:val="-2"/>
                              </w:rPr>
                              <w:t>Census of Horticultural Specialties</w:t>
                            </w:r>
                            <w:r w:rsidRPr="00C629D8">
                              <w:rPr>
                                <w:spacing w:val="-2"/>
                              </w:rPr>
                              <w:t xml:space="preserve"> </w:t>
                            </w:r>
                            <w:bookmarkEnd w:id="2"/>
                            <w:r w:rsidRPr="00C629D8">
                              <w:rPr>
                                <w:spacing w:val="-2"/>
                              </w:rPr>
                              <w:t xml:space="preserve">and select </w:t>
                            </w:r>
                            <w:r w:rsidRPr="00C629D8">
                              <w:rPr>
                                <w:b/>
                                <w:bCs/>
                                <w:spacing w:val="-2"/>
                              </w:rPr>
                              <w:t>Start Survey</w:t>
                            </w:r>
                            <w:r w:rsidRPr="00C629D8">
                              <w:rPr>
                                <w:spacing w:val="-2"/>
                              </w:rPr>
                              <w:t>.</w:t>
                            </w:r>
                          </w:p>
                          <w:p w:rsidR="004265A7" w:rsidRPr="00C629D8" w:rsidP="004265A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before="42"/>
                              <w:ind w:left="810" w:hanging="360"/>
                              <w:rPr>
                                <w:b/>
                              </w:rPr>
                            </w:pPr>
                            <w:r w:rsidRPr="00C629D8">
                              <w:rPr>
                                <w:spacing w:val="-2"/>
                              </w:rPr>
                              <w:t>Follow the survey prompts.</w:t>
                            </w:r>
                          </w:p>
                          <w:p w:rsidR="004265A7" w:rsidRPr="00C629D8" w:rsidP="004265A7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before="42"/>
                              <w:ind w:left="810" w:hanging="360"/>
                              <w:rPr>
                                <w:b/>
                              </w:rPr>
                            </w:pPr>
                            <w:r w:rsidRPr="00C629D8">
                              <w:rPr>
                                <w:spacing w:val="-2"/>
                              </w:rPr>
                              <w:t xml:space="preserve">Complete the survey through the conclusion section and select </w:t>
                            </w:r>
                            <w:r w:rsidRPr="00C629D8">
                              <w:rPr>
                                <w:b/>
                                <w:bCs/>
                                <w:spacing w:val="-2"/>
                              </w:rPr>
                              <w:t>Submit Survey</w:t>
                            </w:r>
                            <w:r w:rsidRPr="00C629D8">
                              <w:rPr>
                                <w:spacing w:val="-2"/>
                              </w:rPr>
                              <w:t>.</w:t>
                            </w:r>
                          </w:p>
                          <w:p w:rsidR="001D26C6" w:rsidP="004265A7" w14:textId="077F5F97">
                            <w:pPr>
                              <w:spacing w:line="225" w:lineRule="auto"/>
                              <w:ind w:left="206" w:right="71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9" type="#_x0000_t202" style="width:468pt;height:175.45pt;margin-top:18.5pt;margin-left:1in;mso-height-percent:0;mso-height-relative:margin;mso-position-horizontal-relative:page;mso-wrap-distance-bottom:0;mso-wrap-distance-left:0;mso-wrap-distance-right:0;mso-wrap-distance-top:0;mso-wrap-style:square;position:absolute;visibility:visible;v-text-anchor:top;z-index:-251651072" filled="f" strokecolor="#231f20" strokeweight="1pt">
                <v:path arrowok="t" textboxrect="0,0,21600,21600"/>
                <v:textbox inset="0,0,0,0">
                  <w:txbxContent>
                    <w:p w:rsidR="001D26C6" w14:paraId="0DB41DC2" w14:textId="77777777">
                      <w:pPr>
                        <w:pStyle w:val="BodyText"/>
                        <w:spacing w:before="6"/>
                        <w:rPr>
                          <w:sz w:val="33"/>
                        </w:rPr>
                      </w:pPr>
                    </w:p>
                    <w:p w:rsidR="004265A7" w:rsidRPr="00C629D8" w:rsidP="004265A7" w14:paraId="3C82DAEE" w14:textId="2902F570">
                      <w:pPr>
                        <w:spacing w:line="283" w:lineRule="auto"/>
                        <w:ind w:left="451" w:right="562"/>
                        <w:rPr>
                          <w:b/>
                        </w:rPr>
                      </w:pPr>
                      <w:r w:rsidRPr="00C629D8">
                        <w:rPr>
                          <w:b/>
                        </w:rPr>
                        <w:t>Online reporting is fast and secure. To</w:t>
                      </w:r>
                      <w:r w:rsidRPr="00C629D8">
                        <w:rPr>
                          <w:b/>
                          <w:spacing w:val="-3"/>
                        </w:rPr>
                        <w:t xml:space="preserve"> </w:t>
                      </w:r>
                      <w:r w:rsidRPr="00C629D8">
                        <w:rPr>
                          <w:b/>
                        </w:rPr>
                        <w:t>complete</w:t>
                      </w:r>
                      <w:r w:rsidRPr="00C629D8">
                        <w:rPr>
                          <w:b/>
                          <w:spacing w:val="-2"/>
                        </w:rPr>
                        <w:t xml:space="preserve"> </w:t>
                      </w:r>
                      <w:r w:rsidRPr="00C629D8">
                        <w:rPr>
                          <w:b/>
                        </w:rPr>
                        <w:t>your</w:t>
                      </w:r>
                      <w:r w:rsidRPr="00C629D8">
                        <w:rPr>
                          <w:b/>
                          <w:spacing w:val="1"/>
                        </w:rPr>
                        <w:t xml:space="preserve"> </w:t>
                      </w:r>
                      <w:r w:rsidRPr="00C629D8">
                        <w:rPr>
                          <w:b/>
                        </w:rPr>
                        <w:t>survey,</w:t>
                      </w:r>
                      <w:r w:rsidRPr="00C629D8">
                        <w:rPr>
                          <w:b/>
                          <w:spacing w:val="-1"/>
                        </w:rPr>
                        <w:t xml:space="preserve"> </w:t>
                      </w:r>
                      <w:r w:rsidRPr="00C629D8">
                        <w:rPr>
                          <w:b/>
                        </w:rPr>
                        <w:t>follow</w:t>
                      </w:r>
                      <w:r w:rsidRPr="00C629D8">
                        <w:rPr>
                          <w:b/>
                          <w:spacing w:val="-1"/>
                        </w:rPr>
                        <w:t xml:space="preserve"> </w:t>
                      </w:r>
                      <w:r w:rsidRPr="00C629D8">
                        <w:rPr>
                          <w:b/>
                        </w:rPr>
                        <w:t>these</w:t>
                      </w:r>
                      <w:r w:rsidRPr="00C629D8">
                        <w:rPr>
                          <w:b/>
                          <w:spacing w:val="-2"/>
                        </w:rPr>
                        <w:t xml:space="preserve"> </w:t>
                      </w:r>
                      <w:r w:rsidRPr="00C629D8">
                        <w:rPr>
                          <w:b/>
                        </w:rPr>
                        <w:t>steps:</w:t>
                      </w:r>
                    </w:p>
                    <w:p w:rsidR="004265A7" w:rsidRPr="00C629D8" w:rsidP="004265A7" w14:paraId="0315A359" w14:textId="77777777">
                      <w:pPr>
                        <w:pStyle w:val="BodyText"/>
                        <w:spacing w:before="6"/>
                        <w:rPr>
                          <w:b/>
                          <w:sz w:val="25"/>
                        </w:rPr>
                      </w:pPr>
                    </w:p>
                    <w:p w:rsidR="004265A7" w:rsidRPr="00C629D8" w:rsidP="004265A7" w14:paraId="70283A5C" w14:textId="77777777">
                      <w:pPr>
                        <w:numPr>
                          <w:ilvl w:val="0"/>
                          <w:numId w:val="2"/>
                        </w:numPr>
                        <w:ind w:left="810" w:hanging="360"/>
                        <w:rPr>
                          <w:b/>
                        </w:rPr>
                      </w:pPr>
                      <w:r w:rsidRPr="00C629D8">
                        <w:t>Go</w:t>
                      </w:r>
                      <w:r w:rsidRPr="00C629D8">
                        <w:rPr>
                          <w:spacing w:val="-3"/>
                        </w:rPr>
                        <w:t xml:space="preserve"> </w:t>
                      </w:r>
                      <w:r w:rsidRPr="00C629D8">
                        <w:t xml:space="preserve">to </w:t>
                      </w:r>
                      <w:r w:rsidRPr="00C629D8">
                        <w:rPr>
                          <w:b/>
                          <w:u w:val="single"/>
                        </w:rPr>
                        <w:t>agcounts.usda.gov</w:t>
                      </w:r>
                      <w:r w:rsidRPr="00C629D8">
                        <w:rPr>
                          <w:bCs/>
                        </w:rPr>
                        <w:t>.</w:t>
                      </w:r>
                    </w:p>
                    <w:p w:rsidR="004265A7" w:rsidRPr="00C629D8" w:rsidP="004265A7" w14:paraId="5253E1FF" w14:textId="77777777">
                      <w:pPr>
                        <w:numPr>
                          <w:ilvl w:val="0"/>
                          <w:numId w:val="2"/>
                        </w:numPr>
                        <w:spacing w:before="43"/>
                        <w:ind w:left="810" w:hanging="360"/>
                      </w:pPr>
                      <w:r w:rsidRPr="00C629D8">
                        <w:t>Enter</w:t>
                      </w:r>
                      <w:r w:rsidRPr="00C629D8">
                        <w:rPr>
                          <w:spacing w:val="-2"/>
                        </w:rPr>
                        <w:t xml:space="preserve"> </w:t>
                      </w:r>
                      <w:r w:rsidRPr="00C629D8">
                        <w:t>your</w:t>
                      </w:r>
                      <w:r w:rsidRPr="00C629D8">
                        <w:rPr>
                          <w:spacing w:val="-1"/>
                        </w:rPr>
                        <w:t xml:space="preserve"> </w:t>
                      </w:r>
                      <w:r w:rsidRPr="00C629D8">
                        <w:t>Survey</w:t>
                      </w:r>
                      <w:r w:rsidRPr="00C629D8">
                        <w:rPr>
                          <w:spacing w:val="-1"/>
                        </w:rPr>
                        <w:t xml:space="preserve"> </w:t>
                      </w:r>
                      <w:r w:rsidRPr="00C629D8">
                        <w:t>Code:</w:t>
                      </w:r>
                    </w:p>
                    <w:p w:rsidR="004265A7" w:rsidRPr="00C629D8" w:rsidP="004265A7" w14:paraId="7711C6E1" w14:textId="77777777">
                      <w:pPr>
                        <w:numPr>
                          <w:ilvl w:val="0"/>
                          <w:numId w:val="2"/>
                        </w:numPr>
                        <w:spacing w:before="42"/>
                        <w:ind w:left="810" w:hanging="360"/>
                        <w:rPr>
                          <w:spacing w:val="-2"/>
                        </w:rPr>
                      </w:pPr>
                      <w:r w:rsidRPr="00C629D8">
                        <w:rPr>
                          <w:spacing w:val="-2"/>
                        </w:rPr>
                        <w:t xml:space="preserve">Select </w:t>
                      </w:r>
                      <w:r w:rsidRPr="00C629D8">
                        <w:rPr>
                          <w:b/>
                          <w:bCs/>
                          <w:spacing w:val="-2"/>
                        </w:rPr>
                        <w:t>Submit &amp; Get Survey(s)</w:t>
                      </w:r>
                      <w:r w:rsidRPr="00C629D8">
                        <w:rPr>
                          <w:spacing w:val="-2"/>
                        </w:rPr>
                        <w:t>.</w:t>
                      </w:r>
                    </w:p>
                    <w:p w:rsidR="004265A7" w:rsidRPr="00C629D8" w:rsidP="004265A7" w14:paraId="00079E61" w14:textId="104B8FD0">
                      <w:pPr>
                        <w:numPr>
                          <w:ilvl w:val="0"/>
                          <w:numId w:val="2"/>
                        </w:numPr>
                        <w:spacing w:before="42"/>
                        <w:ind w:left="810" w:hanging="360"/>
                        <w:rPr>
                          <w:spacing w:val="-2"/>
                        </w:rPr>
                      </w:pPr>
                      <w:r w:rsidRPr="00C629D8">
                        <w:rPr>
                          <w:spacing w:val="-2"/>
                        </w:rPr>
                        <w:t xml:space="preserve">Find the </w:t>
                      </w:r>
                      <w:bookmarkStart w:id="2" w:name="_Hlk146786472"/>
                      <w:r w:rsidRPr="00C629D8">
                        <w:rPr>
                          <w:b/>
                          <w:bCs/>
                          <w:spacing w:val="-2"/>
                        </w:rPr>
                        <w:t>202</w:t>
                      </w:r>
                      <w:r w:rsidRPr="00C629D8" w:rsidR="00C629D8">
                        <w:rPr>
                          <w:b/>
                          <w:bCs/>
                          <w:spacing w:val="-2"/>
                        </w:rPr>
                        <w:t>4</w:t>
                      </w:r>
                      <w:r w:rsidRPr="00C629D8">
                        <w:rPr>
                          <w:spacing w:val="-2"/>
                        </w:rPr>
                        <w:t xml:space="preserve"> </w:t>
                      </w:r>
                      <w:r w:rsidRPr="00C629D8" w:rsidR="00C629D8">
                        <w:rPr>
                          <w:b/>
                          <w:bCs/>
                          <w:spacing w:val="-2"/>
                        </w:rPr>
                        <w:t>Census of Horticultural Specialties</w:t>
                      </w:r>
                      <w:r w:rsidRPr="00C629D8">
                        <w:rPr>
                          <w:spacing w:val="-2"/>
                        </w:rPr>
                        <w:t xml:space="preserve"> </w:t>
                      </w:r>
                      <w:bookmarkEnd w:id="2"/>
                      <w:r w:rsidRPr="00C629D8">
                        <w:rPr>
                          <w:spacing w:val="-2"/>
                        </w:rPr>
                        <w:t xml:space="preserve">and select </w:t>
                      </w:r>
                      <w:r w:rsidRPr="00C629D8">
                        <w:rPr>
                          <w:b/>
                          <w:bCs/>
                          <w:spacing w:val="-2"/>
                        </w:rPr>
                        <w:t>Start Survey</w:t>
                      </w:r>
                      <w:r w:rsidRPr="00C629D8">
                        <w:rPr>
                          <w:spacing w:val="-2"/>
                        </w:rPr>
                        <w:t>.</w:t>
                      </w:r>
                    </w:p>
                    <w:p w:rsidR="004265A7" w:rsidRPr="00C629D8" w:rsidP="004265A7" w14:paraId="3F538D6F" w14:textId="77777777">
                      <w:pPr>
                        <w:numPr>
                          <w:ilvl w:val="0"/>
                          <w:numId w:val="2"/>
                        </w:numPr>
                        <w:spacing w:before="42"/>
                        <w:ind w:left="810" w:hanging="360"/>
                        <w:rPr>
                          <w:b/>
                        </w:rPr>
                      </w:pPr>
                      <w:r w:rsidRPr="00C629D8">
                        <w:rPr>
                          <w:spacing w:val="-2"/>
                        </w:rPr>
                        <w:t>Follow the survey prompts.</w:t>
                      </w:r>
                    </w:p>
                    <w:p w:rsidR="004265A7" w:rsidRPr="00C629D8" w:rsidP="004265A7" w14:paraId="0365BCE3" w14:textId="77777777">
                      <w:pPr>
                        <w:numPr>
                          <w:ilvl w:val="0"/>
                          <w:numId w:val="2"/>
                        </w:numPr>
                        <w:spacing w:before="42"/>
                        <w:ind w:left="810" w:hanging="360"/>
                        <w:rPr>
                          <w:b/>
                        </w:rPr>
                      </w:pPr>
                      <w:r w:rsidRPr="00C629D8">
                        <w:rPr>
                          <w:spacing w:val="-2"/>
                        </w:rPr>
                        <w:t xml:space="preserve">Complete the survey through the conclusion section and select </w:t>
                      </w:r>
                      <w:r w:rsidRPr="00C629D8">
                        <w:rPr>
                          <w:b/>
                          <w:bCs/>
                          <w:spacing w:val="-2"/>
                        </w:rPr>
                        <w:t>Submit Survey</w:t>
                      </w:r>
                      <w:r w:rsidRPr="00C629D8">
                        <w:rPr>
                          <w:spacing w:val="-2"/>
                        </w:rPr>
                        <w:t>.</w:t>
                      </w:r>
                    </w:p>
                    <w:p w:rsidR="001D26C6" w:rsidP="004265A7" w14:paraId="5E9D7D25" w14:textId="077F5F97">
                      <w:pPr>
                        <w:spacing w:line="225" w:lineRule="auto"/>
                        <w:ind w:left="206" w:right="719"/>
                        <w:rPr>
                          <w:b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2977313</wp:posOffset>
                </wp:positionV>
                <wp:extent cx="5943600" cy="503555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43600" cy="503555"/>
                        </a:xfrm>
                        <a:prstGeom prst="rect">
                          <a:avLst/>
                        </a:prstGeom>
                        <a:ln w="63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26C6" w14:textId="43A045A3">
                            <w:pPr>
                              <w:spacing w:before="75"/>
                              <w:ind w:left="139" w:right="137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According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Paperwork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Reduction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Act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agency may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conduct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sponsor,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is not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required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respond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collection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 information unless it displays a valid 0MB control number. The valid 0MB number is 0535-0</w:t>
                            </w:r>
                            <w:r w:rsidR="004265A7">
                              <w:rPr>
                                <w:color w:val="231F20"/>
                                <w:sz w:val="14"/>
                              </w:rPr>
                              <w:t>2</w:t>
                            </w:r>
                            <w:r w:rsidR="00C629D8">
                              <w:rPr>
                                <w:color w:val="231F20"/>
                                <w:sz w:val="14"/>
                              </w:rPr>
                              <w:t>36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. The time required to complete this information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collection is estimated to average 50 minutes, including the time for reviewing instructions, searching existing data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sources,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gathering,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maintaining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the data needed, and completing and reviewing the collection of information.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width:468pt;height:39.65pt;margin-top:234.45pt;margin-left:1in;mso-position-horizontal-relative:page;mso-wrap-distance-bottom:0;mso-wrap-distance-left:0;mso-wrap-distance-right:0;mso-wrap-distance-top:0;mso-wrap-style:square;position:absolute;visibility:visible;v-text-anchor:top;z-index:-251649024" filled="f" strokecolor="#231f20" strokeweight="0.5pt">
                <v:path arrowok="t" textboxrect="0,0,21600,21600"/>
                <v:textbox inset="0,0,0,0">
                  <w:txbxContent>
                    <w:p w:rsidR="001D26C6" w14:paraId="7DEDEF3D" w14:textId="43A045A3">
                      <w:pPr>
                        <w:spacing w:before="75"/>
                        <w:ind w:left="139" w:right="137"/>
                        <w:jc w:val="both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z w:val="14"/>
                        </w:rPr>
                        <w:t>According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Paperwork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Reduction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Act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1995,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an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agency may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not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conduct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or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sponsor,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and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person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is not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required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respond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collection</w:t>
                      </w:r>
                      <w:r>
                        <w:rPr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of information unless it displays a valid 0MB control number. The valid 0MB number is 0535-0</w:t>
                      </w:r>
                      <w:r w:rsidR="004265A7">
                        <w:rPr>
                          <w:color w:val="231F20"/>
                          <w:sz w:val="14"/>
                        </w:rPr>
                        <w:t>2</w:t>
                      </w:r>
                      <w:r w:rsidR="00C629D8">
                        <w:rPr>
                          <w:color w:val="231F20"/>
                          <w:sz w:val="14"/>
                        </w:rPr>
                        <w:t>36</w:t>
                      </w:r>
                      <w:r>
                        <w:rPr>
                          <w:color w:val="231F20"/>
                          <w:sz w:val="14"/>
                        </w:rPr>
                        <w:t>. The time required to complete this information</w:t>
                      </w:r>
                      <w:r>
                        <w:rPr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4"/>
                        </w:rPr>
                        <w:t>collection is estimated to average 50 minutes, including the time for reviewing instructions, searching existing data</w:t>
                      </w:r>
                      <w:r>
                        <w:rPr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4"/>
                        </w:rPr>
                        <w:t>sources,</w:t>
                      </w:r>
                      <w:r>
                        <w:rPr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4"/>
                        </w:rPr>
                        <w:t>gathering,</w:t>
                      </w:r>
                      <w:r>
                        <w:rPr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4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4"/>
                        </w:rPr>
                        <w:t>maintaining</w:t>
                      </w:r>
                      <w:r>
                        <w:rPr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the data needed, and completing and reviewing the collection of information.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26C6" w14:paraId="421A2492" w14:textId="77777777">
      <w:pPr>
        <w:pStyle w:val="BodyText"/>
        <w:spacing w:before="8"/>
        <w:rPr>
          <w:sz w:val="28"/>
        </w:rPr>
      </w:pPr>
    </w:p>
    <w:p w:rsidR="001D26C6" w14:paraId="7FF9BFAA" w14:textId="77777777">
      <w:pPr>
        <w:pStyle w:val="BodyText"/>
        <w:rPr>
          <w:sz w:val="20"/>
        </w:rPr>
      </w:pPr>
    </w:p>
    <w:p w:rsidR="001D26C6" w14:paraId="2B3AD9AA" w14:textId="77777777">
      <w:pPr>
        <w:pStyle w:val="BodyText"/>
        <w:rPr>
          <w:sz w:val="20"/>
        </w:rPr>
      </w:pPr>
    </w:p>
    <w:p w:rsidR="001D26C6" w14:paraId="0BBD20CF" w14:textId="77777777">
      <w:pPr>
        <w:pStyle w:val="BodyText"/>
        <w:rPr>
          <w:sz w:val="20"/>
        </w:rPr>
      </w:pPr>
    </w:p>
    <w:p w:rsidR="001D26C6" w14:paraId="71A054B3" w14:textId="77777777">
      <w:pPr>
        <w:pStyle w:val="BodyText"/>
        <w:rPr>
          <w:sz w:val="20"/>
        </w:rPr>
      </w:pPr>
    </w:p>
    <w:p w:rsidR="001D26C6" w14:paraId="2EDE5D60" w14:textId="77777777">
      <w:pPr>
        <w:pStyle w:val="BodyText"/>
        <w:rPr>
          <w:sz w:val="20"/>
        </w:rPr>
      </w:pPr>
    </w:p>
    <w:p w:rsidR="001D26C6" w14:paraId="23B0F994" w14:textId="77777777">
      <w:pPr>
        <w:pStyle w:val="BodyText"/>
        <w:rPr>
          <w:sz w:val="20"/>
        </w:rPr>
      </w:pPr>
    </w:p>
    <w:p w:rsidR="001D26C6" w14:paraId="5763641A" w14:textId="77777777">
      <w:pPr>
        <w:pStyle w:val="BodyText"/>
        <w:rPr>
          <w:sz w:val="20"/>
        </w:rPr>
      </w:pPr>
    </w:p>
    <w:p w:rsidR="001D26C6" w14:paraId="1B042246" w14:textId="77777777">
      <w:pPr>
        <w:pStyle w:val="BodyText"/>
        <w:rPr>
          <w:sz w:val="20"/>
        </w:rPr>
      </w:pPr>
    </w:p>
    <w:p w:rsidR="001D26C6" w14:paraId="08A38F54" w14:textId="77777777">
      <w:pPr>
        <w:pStyle w:val="BodyText"/>
        <w:spacing w:before="4"/>
        <w:rPr>
          <w:sz w:val="24"/>
        </w:rPr>
      </w:pPr>
    </w:p>
    <w:p w:rsidR="001D26C6" w14:paraId="05BE5054" w14:textId="77777777">
      <w:pPr>
        <w:pStyle w:val="Heading1"/>
        <w:spacing w:line="203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5897943</wp:posOffset>
                </wp:positionH>
                <wp:positionV relativeFrom="paragraph">
                  <wp:posOffset>-20614</wp:posOffset>
                </wp:positionV>
                <wp:extent cx="1280160" cy="64008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0160" cy="640080"/>
                        </a:xfrm>
                        <a:prstGeom prst="rect">
                          <a:avLst/>
                        </a:prstGeom>
                        <a:ln w="63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26C6" w14:textId="77777777">
                            <w:pPr>
                              <w:spacing w:before="51" w:line="235" w:lineRule="auto"/>
                              <w:ind w:left="273" w:right="268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PRESORTED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FIRST-CLASS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MAIL</w:t>
                            </w:r>
                          </w:p>
                          <w:p w:rsidR="001D26C6" w14:textId="77777777">
                            <w:pPr>
                              <w:spacing w:line="232" w:lineRule="auto"/>
                              <w:ind w:left="90" w:right="8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POSTAGE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PAID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USDA</w:t>
                            </w:r>
                          </w:p>
                          <w:p w:rsidR="001D26C6" w14:textId="77777777">
                            <w:pPr>
                              <w:spacing w:line="181" w:lineRule="exact"/>
                              <w:ind w:left="41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Permit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G-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width:100.8pt;height:50.4pt;margin-top:-1.6pt;margin-left:464.4pt;mso-position-horizontal-relative:page;mso-wrap-distance-bottom:0;mso-wrap-distance-left:0;mso-wrap-distance-right:0;mso-wrap-distance-top:0;mso-wrap-style:square;position:absolute;visibility:visible;v-text-anchor:top;z-index:251663360" filled="f" strokecolor="#231f20" strokeweight="0.5pt">
                <v:path arrowok="t" textboxrect="0,0,21600,21600"/>
                <v:textbox inset="0,0,0,0">
                  <w:txbxContent>
                    <w:p w:rsidR="001D26C6" w14:paraId="14D5C724" w14:textId="77777777">
                      <w:pPr>
                        <w:spacing w:before="51" w:line="235" w:lineRule="auto"/>
                        <w:ind w:left="273" w:right="268" w:hanging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PRESORTED </w:t>
                      </w:r>
                      <w:r>
                        <w:rPr>
                          <w:color w:val="231F20"/>
                          <w:sz w:val="16"/>
                        </w:rPr>
                        <w:t>FIRST-CLASS</w:t>
                      </w:r>
                      <w:r>
                        <w:rPr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MAIL</w:t>
                      </w:r>
                    </w:p>
                    <w:p w:rsidR="001D26C6" w14:paraId="684562BA" w14:textId="77777777">
                      <w:pPr>
                        <w:spacing w:line="232" w:lineRule="auto"/>
                        <w:ind w:left="90" w:right="85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POSTAGE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&amp;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FEES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 xml:space="preserve">PAID 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>USDA</w:t>
                      </w:r>
                    </w:p>
                    <w:p w:rsidR="001D26C6" w14:paraId="48E971AE" w14:textId="77777777">
                      <w:pPr>
                        <w:spacing w:line="181" w:lineRule="exact"/>
                        <w:ind w:left="418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Permit</w:t>
                      </w:r>
                      <w:r>
                        <w:rPr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No.</w:t>
                      </w:r>
                      <w:r>
                        <w:rPr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G-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115"/>
        </w:rPr>
        <w:t>National Agricultural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Statistics </w:t>
      </w:r>
      <w:r>
        <w:rPr>
          <w:color w:val="231F20"/>
          <w:spacing w:val="-2"/>
          <w:w w:val="115"/>
        </w:rPr>
        <w:t>Service</w:t>
      </w:r>
    </w:p>
    <w:p w:rsidR="001D26C6" w14:paraId="711C4C94" w14:textId="77777777">
      <w:pPr>
        <w:pStyle w:val="BodyText"/>
        <w:spacing w:line="199" w:lineRule="exact"/>
        <w:ind w:left="155"/>
      </w:pPr>
      <w:r>
        <w:rPr>
          <w:color w:val="231F20"/>
        </w:rPr>
        <w:t>1201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10th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St</w:t>
      </w:r>
    </w:p>
    <w:p w:rsidR="001D26C6" w14:paraId="65B2AE18" w14:textId="77777777">
      <w:pPr>
        <w:pStyle w:val="BodyText"/>
        <w:spacing w:line="203" w:lineRule="exact"/>
        <w:ind w:left="155"/>
      </w:pPr>
      <w:r>
        <w:rPr>
          <w:color w:val="231F20"/>
        </w:rPr>
        <w:t>Jeffersonville,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47133</w:t>
      </w:r>
    </w:p>
    <w:p w:rsidR="001D26C6" w14:paraId="12CDB0F4" w14:textId="77777777">
      <w:pPr>
        <w:pStyle w:val="BodyText"/>
        <w:spacing w:before="92" w:line="203" w:lineRule="exact"/>
        <w:ind w:left="155"/>
      </w:pPr>
      <w:r>
        <w:rPr>
          <w:color w:val="231F20"/>
        </w:rPr>
        <w:t>OFFICIAL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BUSINESS</w:t>
      </w:r>
    </w:p>
    <w:p w:rsidR="001D26C6" w14:paraId="780A3922" w14:textId="77777777">
      <w:pPr>
        <w:pStyle w:val="BodyText"/>
        <w:spacing w:line="203" w:lineRule="exact"/>
        <w:ind w:left="155"/>
      </w:pPr>
      <w:r>
        <w:rPr>
          <w:color w:val="231F20"/>
        </w:rPr>
        <w:t>Penalty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$300</w:t>
      </w:r>
    </w:p>
    <w:p w:rsidR="001D26C6" w14:paraId="3B3ECBE8" w14:textId="77777777">
      <w:pPr>
        <w:tabs>
          <w:tab w:val="left" w:pos="7326"/>
        </w:tabs>
        <w:spacing w:before="156"/>
        <w:ind w:left="156"/>
        <w:rPr>
          <w:b/>
          <w:sz w:val="16"/>
        </w:rPr>
      </w:pPr>
      <w:r>
        <w:rPr>
          <w:b/>
          <w:color w:val="231F20"/>
          <w:w w:val="105"/>
          <w:position w:val="7"/>
          <w:sz w:val="16"/>
        </w:rPr>
        <w:t>23-AQ(PS)</w:t>
      </w:r>
      <w:r>
        <w:rPr>
          <w:b/>
          <w:color w:val="231F20"/>
          <w:spacing w:val="20"/>
          <w:w w:val="105"/>
          <w:position w:val="7"/>
          <w:sz w:val="16"/>
        </w:rPr>
        <w:t xml:space="preserve"> </w:t>
      </w:r>
      <w:r>
        <w:rPr>
          <w:color w:val="231F20"/>
          <w:w w:val="105"/>
          <w:position w:val="7"/>
          <w:sz w:val="16"/>
        </w:rPr>
        <w:t>(09-</w:t>
      </w:r>
      <w:r>
        <w:rPr>
          <w:color w:val="231F20"/>
          <w:spacing w:val="-2"/>
          <w:w w:val="105"/>
          <w:position w:val="7"/>
          <w:sz w:val="16"/>
        </w:rPr>
        <w:t>2023)</w:t>
      </w:r>
      <w:r>
        <w:rPr>
          <w:color w:val="231F20"/>
          <w:position w:val="7"/>
          <w:sz w:val="16"/>
        </w:rPr>
        <w:tab/>
      </w:r>
      <w:r>
        <w:rPr>
          <w:b/>
          <w:color w:val="231F20"/>
          <w:w w:val="110"/>
          <w:sz w:val="16"/>
        </w:rPr>
        <w:t>FORWARDING</w:t>
      </w:r>
      <w:r>
        <w:rPr>
          <w:b/>
          <w:color w:val="231F20"/>
          <w:spacing w:val="-2"/>
          <w:w w:val="110"/>
          <w:sz w:val="16"/>
        </w:rPr>
        <w:t xml:space="preserve"> </w:t>
      </w:r>
      <w:r>
        <w:rPr>
          <w:b/>
          <w:color w:val="231F20"/>
          <w:w w:val="110"/>
          <w:sz w:val="16"/>
        </w:rPr>
        <w:t>SERVICE</w:t>
      </w:r>
      <w:r>
        <w:rPr>
          <w:b/>
          <w:color w:val="231F20"/>
          <w:spacing w:val="-1"/>
          <w:w w:val="110"/>
          <w:sz w:val="16"/>
        </w:rPr>
        <w:t xml:space="preserve"> </w:t>
      </w:r>
      <w:r>
        <w:rPr>
          <w:b/>
          <w:color w:val="231F20"/>
          <w:spacing w:val="-2"/>
          <w:w w:val="110"/>
          <w:sz w:val="16"/>
        </w:rPr>
        <w:t>REQUESTED</w:t>
      </w:r>
    </w:p>
    <w:sectPr>
      <w:type w:val="continuous"/>
      <w:pgSz w:w="12240" w:h="20160"/>
      <w:pgMar w:top="88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225B63"/>
    <w:multiLevelType w:val="hybridMultilevel"/>
    <w:tmpl w:val="4A44897A"/>
    <w:lvl w:ilvl="0">
      <w:start w:val="1"/>
      <w:numFmt w:val="decimal"/>
      <w:lvlText w:val="%1."/>
      <w:lvlJc w:val="left"/>
      <w:pPr>
        <w:ind w:left="640" w:hanging="4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435"/>
      </w:pPr>
      <w:rPr>
        <w:rFonts w:hint="default"/>
        <w:lang w:val="en-US" w:eastAsia="en-US" w:bidi="ar-SA"/>
      </w:rPr>
    </w:lvl>
  </w:abstractNum>
  <w:abstractNum w:abstractNumId="1">
    <w:nsid w:val="5A8154CD"/>
    <w:multiLevelType w:val="hybridMultilevel"/>
    <w:tmpl w:val="11007F5C"/>
    <w:lvl w:ilvl="0">
      <w:start w:val="1"/>
      <w:numFmt w:val="decimal"/>
      <w:lvlText w:val="%1."/>
      <w:lvlJc w:val="left"/>
      <w:pPr>
        <w:ind w:left="1324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3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7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2" w:hanging="245"/>
      </w:pPr>
      <w:rPr>
        <w:rFonts w:hint="default"/>
        <w:lang w:val="en-US" w:eastAsia="en-US" w:bidi="ar-SA"/>
      </w:rPr>
    </w:lvl>
  </w:abstractNum>
  <w:num w:numId="1" w16cid:durableId="1417097274">
    <w:abstractNumId w:val="0"/>
  </w:num>
  <w:num w:numId="2" w16cid:durableId="109532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C6"/>
    <w:rsid w:val="000A6C54"/>
    <w:rsid w:val="001027A7"/>
    <w:rsid w:val="00162F5D"/>
    <w:rsid w:val="001B07A4"/>
    <w:rsid w:val="001D26C6"/>
    <w:rsid w:val="001F4E22"/>
    <w:rsid w:val="0023177D"/>
    <w:rsid w:val="00293B52"/>
    <w:rsid w:val="002A7FFD"/>
    <w:rsid w:val="004265A7"/>
    <w:rsid w:val="004467AB"/>
    <w:rsid w:val="004A3F53"/>
    <w:rsid w:val="004B3762"/>
    <w:rsid w:val="0055418F"/>
    <w:rsid w:val="005C5552"/>
    <w:rsid w:val="0062512B"/>
    <w:rsid w:val="006A3AB5"/>
    <w:rsid w:val="006C1257"/>
    <w:rsid w:val="006C5EE6"/>
    <w:rsid w:val="00722CB2"/>
    <w:rsid w:val="007830A6"/>
    <w:rsid w:val="007A48AA"/>
    <w:rsid w:val="009802D2"/>
    <w:rsid w:val="00A468B9"/>
    <w:rsid w:val="00A54F16"/>
    <w:rsid w:val="00B71D27"/>
    <w:rsid w:val="00B92452"/>
    <w:rsid w:val="00BF063F"/>
    <w:rsid w:val="00BF5452"/>
    <w:rsid w:val="00C629D8"/>
    <w:rsid w:val="00C96265"/>
    <w:rsid w:val="00CF6318"/>
    <w:rsid w:val="00D1555C"/>
    <w:rsid w:val="00D64745"/>
    <w:rsid w:val="00DB1804"/>
    <w:rsid w:val="00DF0628"/>
    <w:rsid w:val="00E26629"/>
    <w:rsid w:val="00E72FCD"/>
    <w:rsid w:val="00E86C04"/>
    <w:rsid w:val="00F417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D4877E"/>
  <w15:docId w15:val="{47DA6C49-B74C-470A-864C-369490A0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06" w:right="719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sid w:val="007830A6"/>
    <w:rPr>
      <w:color w:val="0000FF"/>
      <w:u w:val="single"/>
    </w:rPr>
  </w:style>
  <w:style w:type="paragraph" w:customStyle="1" w:styleId="Default">
    <w:name w:val="Default"/>
    <w:rsid w:val="007830A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1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2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25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25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gif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23AQPS.pdf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23AQPS.pdf</dc:title>
  <dc:creator>OneFormUser</dc:creator>
  <cp:lastModifiedBy>Chittenden, Brent - REE-NASS</cp:lastModifiedBy>
  <cp:revision>2</cp:revision>
  <dcterms:created xsi:type="dcterms:W3CDTF">2024-07-02T14:21:00Z</dcterms:created>
  <dcterms:modified xsi:type="dcterms:W3CDTF">2024-07-02T14:21:00Z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Amgraf OneForm Designer Plus</vt:lpwstr>
  </property>
  <property fmtid="{D5CDD505-2E9C-101B-9397-08002B2CF9AE}" pid="4" name="LastSaved">
    <vt:filetime>2023-09-28T00:00:00Z</vt:filetime>
  </property>
  <property fmtid="{D5CDD505-2E9C-101B-9397-08002B2CF9AE}" pid="5" name="Producer">
    <vt:lpwstr>Acrobat Distiller 23.0 (Windows)</vt:lpwstr>
  </property>
</Properties>
</file>