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53B" w:rsidRPr="003713C6" w:rsidP="0019155C" w14:paraId="4555CF4E" w14:textId="0720A6BF">
      <w:pPr>
        <w:pStyle w:val="BodyText"/>
        <w:spacing w:before="277" w:line="281" w:lineRule="auto"/>
        <w:rPr>
          <w:rFonts w:ascii="Times New Roman" w:hAnsi="Times New Roman" w:cs="Times New Roman"/>
        </w:rPr>
      </w:pPr>
      <w:r w:rsidRPr="003713C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412115</wp:posOffset>
                </wp:positionH>
                <wp:positionV relativeFrom="paragraph">
                  <wp:posOffset>2514600</wp:posOffset>
                </wp:positionV>
                <wp:extent cx="466090" cy="301625"/>
                <wp:effectExtent l="0" t="0" r="0" b="3175"/>
                <wp:wrapNone/>
                <wp:docPr id="4" name="Auto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6090" cy="301625"/>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AutoShape 6" o:spid="_x0000_s1025" style="width:36.7pt;height:23.75pt;margin-top:198pt;margin-left:32.45pt;mso-height-percent:0;mso-height-relative:margin;mso-width-percent:0;mso-width-relative:margin;mso-wrap-distance-bottom:0;mso-wrap-distance-left:9pt;mso-wrap-distance-right:9pt;mso-wrap-distance-top:0;mso-wrap-style:square;position:absolute;visibility:visible;v-text-anchor:top;z-index:251661312"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426356,-53344;39104,-53344;35950,-52027;34058,-49393;31535,-47417;30274,-44124;30274,194937;25228,194937;15768,196912;7568,202181;1892,210742;0,221279;1892,231817;7568,240378;15768,245647;25228,247622;440231,247622;450322,245647;457891,240378;463567,231817;463567,231158;153892,231158;152000,229182;152000,204815;153892,203498;458522,203498;457891,202181;450322,196912;444646,195595;48564,195595;48564,-34246;435186,-34246;435186,-44124;433924,-47417;429509,-52027;426356,-53344;458522,203498;312198,203498;313460,204815;313460,229182;312198,231158;463567,231158;465459,221279;463567,210742;458522,203498;435186,-34246;417526,-34246;417526,195595;444646,195595;440231,194937;435186,194937;435186,-34246" o:connectangles="0,0,0,0,0,0,0,0,0,0,0,0,0,0,0,0,0,0,0,0,0,0,0,0,0,0,0,0,0,0,0,0,0,0,0,0,0,0,0,0,0,0,0,0,0,0,0,0,0,0,0,0"/>
              </v:shape>
            </w:pict>
          </mc:Fallback>
        </mc:AlternateContent>
      </w:r>
      <w:r w:rsidRPr="00EA153B">
        <w:rPr>
          <w:rFonts w:ascii="Times New Roman" w:hAnsi="Times New Roman" w:cs="Times New Roman"/>
          <w:noProof/>
          <w:color w:val="231F20"/>
        </w:rPr>
        <w:drawing>
          <wp:anchor distT="0" distB="0" distL="114300" distR="114300" simplePos="0" relativeHeight="251662336" behindDoc="0" locked="0" layoutInCell="1" allowOverlap="1">
            <wp:simplePos x="0" y="0"/>
            <wp:positionH relativeFrom="column">
              <wp:posOffset>454025</wp:posOffset>
            </wp:positionH>
            <wp:positionV relativeFrom="paragraph">
              <wp:posOffset>2959100</wp:posOffset>
            </wp:positionV>
            <wp:extent cx="374650" cy="23749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74650" cy="237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32D9">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margin">
                  <wp:posOffset>422910</wp:posOffset>
                </wp:positionH>
                <wp:positionV relativeFrom="paragraph">
                  <wp:posOffset>3259455</wp:posOffset>
                </wp:positionV>
                <wp:extent cx="421005" cy="401320"/>
                <wp:effectExtent l="0" t="0" r="0" b="0"/>
                <wp:wrapNone/>
                <wp:docPr id="2"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26" style="width:33.15pt;height:31.6pt;margin-top:256.65pt;margin-left:33.3pt;mso-height-percent:0;mso-height-relative:page;mso-position-horizontal-relative:margin;mso-width-percent:0;mso-width-relative:page;mso-wrap-distance-bottom:0;mso-wrap-distance-left:9pt;mso-wrap-distance-right:9pt;mso-wrap-distance-top:0;mso-wrap-style:square;position:absolute;visibility:visible;v-text-anchor:top;z-index:251667456"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w10:wrap anchorx="margin"/>
              </v:shape>
            </w:pict>
          </mc:Fallback>
        </mc:AlternateContent>
      </w:r>
      <w:r>
        <w:rPr>
          <w:rFonts w:ascii="Times New Roman" w:hAnsi="Times New Roman" w:cs="Times New Roman"/>
          <w:b/>
          <w:noProof/>
          <w:color w:val="231F20"/>
          <w:sz w:val="26"/>
          <w:szCs w:val="26"/>
        </w:rPr>
        <mc:AlternateContent>
          <mc:Choice Requires="wps">
            <w:drawing>
              <wp:anchor distT="0" distB="0" distL="114300" distR="114300" simplePos="0" relativeHeight="251664384" behindDoc="0" locked="0" layoutInCell="1" allowOverlap="1">
                <wp:simplePos x="0" y="0"/>
                <wp:positionH relativeFrom="column">
                  <wp:posOffset>4911725</wp:posOffset>
                </wp:positionH>
                <wp:positionV relativeFrom="paragraph">
                  <wp:posOffset>2228215</wp:posOffset>
                </wp:positionV>
                <wp:extent cx="304800" cy="342900"/>
                <wp:effectExtent l="38100" t="38100" r="57150" b="7620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304800" cy="342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7" type="#_x0000_t32" style="width:24pt;height:27pt;margin-top:175.45pt;margin-left:386.75pt;flip:y;mso-height-percent:0;mso-height-relative:margin;mso-width-percent:0;mso-width-relative:margin;mso-wrap-distance-bottom:0;mso-wrap-distance-left:9pt;mso-wrap-distance-right:9pt;mso-wrap-distance-top:0;mso-wrap-style:square;position:absolute;visibility:visible;z-index:251665408" strokecolor="black" strokeweight="2pt">
                <v:stroke endarrow="block"/>
                <v:shadow on="t" color="black" opacity="24903f" origin=",0.5" offset="0,1.57pt"/>
              </v:shape>
            </w:pict>
          </mc:Fallback>
        </mc:AlternateContent>
      </w:r>
      <w:r>
        <w:rPr>
          <w:rFonts w:ascii="Times New Roman" w:hAnsi="Times New Roman" w:cs="Times New Roman"/>
          <w:b/>
          <w:noProof/>
          <w:color w:val="231F20"/>
          <w:sz w:val="24"/>
          <w:szCs w:val="24"/>
        </w:rPr>
        <w:drawing>
          <wp:anchor distT="0" distB="0" distL="114300" distR="114300" simplePos="0" relativeHeight="251663360" behindDoc="0" locked="0" layoutInCell="1" allowOverlap="1">
            <wp:simplePos x="0" y="0"/>
            <wp:positionH relativeFrom="column">
              <wp:posOffset>5311775</wp:posOffset>
            </wp:positionH>
            <wp:positionV relativeFrom="paragraph">
              <wp:posOffset>2056765</wp:posOffset>
            </wp:positionV>
            <wp:extent cx="1057275" cy="14287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verTNsm.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057275" cy="1428750"/>
                    </a:xfrm>
                    <a:prstGeom prst="rect">
                      <a:avLst/>
                    </a:prstGeom>
                  </pic:spPr>
                </pic:pic>
              </a:graphicData>
            </a:graphic>
            <wp14:sizeRelH relativeFrom="page">
              <wp14:pctWidth>0</wp14:pctWidth>
            </wp14:sizeRelH>
            <wp14:sizeRelV relativeFrom="page">
              <wp14:pctHeight>0</wp14:pctHeight>
            </wp14:sizeRelV>
          </wp:anchor>
        </w:drawing>
      </w:r>
      <w:r w:rsidRPr="003713C6" w:rsidR="003E0F9E">
        <w:rPr>
          <w:b/>
          <w:noProof/>
          <w:color w:val="231F20"/>
        </w:rPr>
        <mc:AlternateContent>
          <mc:Choice Requires="wps">
            <w:drawing>
              <wp:anchor distT="0" distB="0" distL="114300" distR="114300" simplePos="0" relativeHeight="251658240" behindDoc="1" locked="0" layoutInCell="1" allowOverlap="1">
                <wp:simplePos x="0" y="0"/>
                <wp:positionH relativeFrom="margin">
                  <wp:posOffset>273050</wp:posOffset>
                </wp:positionH>
                <wp:positionV relativeFrom="paragraph">
                  <wp:posOffset>1866265</wp:posOffset>
                </wp:positionV>
                <wp:extent cx="6334125" cy="1936750"/>
                <wp:effectExtent l="0" t="0" r="28575" b="25400"/>
                <wp:wrapTopAndBottom/>
                <wp:docPr id="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125" cy="1936750"/>
                        </a:xfrm>
                        <a:prstGeom prst="rect">
                          <a:avLst/>
                        </a:prstGeom>
                        <a:noFill/>
                        <a:ln w="190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1662E" w:rsidRPr="00EB6866" w:rsidP="002F06CC" w14:textId="77777777">
                            <w:pPr>
                              <w:spacing w:before="120"/>
                              <w:ind w:left="180"/>
                              <w:rPr>
                                <w:rFonts w:ascii="Times New Roman" w:hAnsi="Times New Roman" w:cs="Times New Roman"/>
                                <w:b/>
                                <w:sz w:val="24"/>
                                <w:szCs w:val="24"/>
                              </w:rPr>
                            </w:pPr>
                            <w:r w:rsidRPr="00EB6866">
                              <w:rPr>
                                <w:rFonts w:ascii="Times New Roman" w:hAnsi="Times New Roman" w:cs="Times New Roman"/>
                                <w:b/>
                                <w:color w:val="231F20"/>
                                <w:sz w:val="24"/>
                                <w:szCs w:val="24"/>
                              </w:rPr>
                              <w:t>What should I do next?</w:t>
                            </w:r>
                          </w:p>
                          <w:p w:rsidR="00E1662E" w:rsidRPr="003E353B" w:rsidP="002F06CC" w14:textId="5A7C4EB1">
                            <w:pPr>
                              <w:spacing w:before="120"/>
                              <w:ind w:left="180" w:right="-158"/>
                              <w:rPr>
                                <w:rFonts w:ascii="Times New Roman" w:hAnsi="Times New Roman" w:cs="Times New Roman"/>
                                <w:color w:val="231F20"/>
                                <w:sz w:val="16"/>
                                <w:szCs w:val="16"/>
                              </w:rPr>
                            </w:pPr>
                            <w:r>
                              <w:rPr>
                                <w:rFonts w:ascii="Times New Roman" w:hAnsi="Times New Roman" w:cs="Times New Roman"/>
                                <w:color w:val="231F20"/>
                                <w:sz w:val="24"/>
                                <w:szCs w:val="24"/>
                              </w:rPr>
                              <w:t>Please c</w:t>
                            </w:r>
                            <w:r w:rsidRPr="00E318ED">
                              <w:rPr>
                                <w:rFonts w:ascii="Times New Roman" w:hAnsi="Times New Roman" w:cs="Times New Roman"/>
                                <w:color w:val="231F20"/>
                                <w:sz w:val="24"/>
                                <w:szCs w:val="24"/>
                              </w:rPr>
                              <w:t>omplete your survey in one of the following ways:</w:t>
                            </w:r>
                            <w:r w:rsidRPr="00E318ED">
                              <w:rPr>
                                <w:rFonts w:ascii="Times New Roman" w:hAnsi="Times New Roman" w:cs="Times New Roman"/>
                                <w:noProof/>
                                <w:color w:val="231F20"/>
                                <w:sz w:val="24"/>
                                <w:szCs w:val="24"/>
                              </w:rPr>
                              <w:t xml:space="preserve"> </w:t>
                            </w:r>
                          </w:p>
                          <w:p w:rsidR="00E1662E" w:rsidRPr="003E353B" w:rsidP="00C954ED" w14:textId="77777777">
                            <w:pPr>
                              <w:widowControl/>
                              <w:autoSpaceDE/>
                              <w:autoSpaceDN/>
                              <w:spacing w:line="281" w:lineRule="auto"/>
                              <w:rPr>
                                <w:rFonts w:ascii="Times New Roman" w:hAnsi="Times New Roman" w:cs="Times New Roman"/>
                                <w:sz w:val="16"/>
                                <w:szCs w:val="16"/>
                              </w:rPr>
                            </w:pPr>
                          </w:p>
                          <w:p w:rsidR="00E1662E" w:rsidP="003E353B" w14:textId="10C4A2F6">
                            <w:pPr>
                              <w:widowControl/>
                              <w:autoSpaceDE/>
                              <w:autoSpaceDN/>
                              <w:spacing w:line="281" w:lineRule="auto"/>
                              <w:ind w:left="1080" w:right="2985"/>
                              <w:rPr>
                                <w:rFonts w:ascii="Times New Roman" w:hAnsi="Times New Roman" w:cs="Times New Roman"/>
                                <w:lang w:val="en-GB"/>
                              </w:rPr>
                            </w:pPr>
                            <w:r w:rsidRPr="001D7183">
                              <w:rPr>
                                <w:rFonts w:ascii="Times New Roman" w:hAnsi="Times New Roman" w:cs="Times New Roman"/>
                                <w:b/>
                                <w:bCs/>
                                <w:lang w:val="en-GB"/>
                              </w:rPr>
                              <w:t>Online</w:t>
                            </w:r>
                            <w:r w:rsidRPr="001D7183">
                              <w:rPr>
                                <w:rFonts w:ascii="Times New Roman" w:hAnsi="Times New Roman" w:cs="Times New Roman"/>
                                <w:lang w:val="en-GB"/>
                              </w:rPr>
                              <w:t xml:space="preserve"> at </w:t>
                            </w:r>
                            <w:hyperlink r:id="rId10" w:history="1">
                              <w:r w:rsidRPr="00BC7272">
                                <w:rPr>
                                  <w:rStyle w:val="Hyperlink"/>
                                  <w:rFonts w:ascii="Times New Roman" w:hAnsi="Times New Roman" w:cs="Times New Roman"/>
                                  <w:color w:val="auto"/>
                                  <w:lang w:val="en-GB"/>
                                </w:rPr>
                                <w:t>agcounts.usda.gov</w:t>
                              </w:r>
                            </w:hyperlink>
                            <w:r w:rsidRPr="00BC7272">
                              <w:rPr>
                                <w:rStyle w:val="Hyperlink"/>
                                <w:rFonts w:ascii="Times New Roman" w:hAnsi="Times New Roman" w:cs="Times New Roman"/>
                                <w:u w:val="none"/>
                                <w:lang w:val="en-GB"/>
                              </w:rPr>
                              <w:t>.</w:t>
                            </w:r>
                            <w:r>
                              <w:rPr>
                                <w:rFonts w:ascii="Times New Roman" w:hAnsi="Times New Roman" w:cs="Times New Roman"/>
                              </w:rPr>
                              <w:t xml:space="preserve"> </w:t>
                            </w:r>
                            <w:r w:rsidRPr="00BC7272">
                              <w:rPr>
                                <w:rFonts w:ascii="Times New Roman" w:hAnsi="Times New Roman" w:cs="Times New Roman"/>
                                <w:b/>
                              </w:rPr>
                              <w:t>Online reporting is fast</w:t>
                            </w:r>
                            <w:r w:rsidR="007F5890">
                              <w:rPr>
                                <w:rFonts w:ascii="Times New Roman" w:hAnsi="Times New Roman" w:cs="Times New Roman"/>
                                <w:b/>
                              </w:rPr>
                              <w:t xml:space="preserve"> </w:t>
                            </w:r>
                            <w:r w:rsidRPr="00BC7272">
                              <w:rPr>
                                <w:rFonts w:ascii="Times New Roman" w:hAnsi="Times New Roman" w:cs="Times New Roman"/>
                                <w:b/>
                              </w:rPr>
                              <w:t>and secure.</w:t>
                            </w:r>
                            <w:r w:rsidRPr="001D7183">
                              <w:rPr>
                                <w:rFonts w:ascii="Times New Roman" w:hAnsi="Times New Roman" w:cs="Times New Roman"/>
                                <w:b/>
                                <w:i/>
                              </w:rPr>
                              <w:t xml:space="preserve"> </w:t>
                            </w:r>
                            <w:r w:rsidRPr="001D7183">
                              <w:rPr>
                                <w:rFonts w:ascii="Times New Roman" w:hAnsi="Times New Roman" w:cs="Times New Roman"/>
                              </w:rPr>
                              <w:t xml:space="preserve">All you </w:t>
                            </w:r>
                            <w:r w:rsidRPr="001D7183">
                              <w:rPr>
                                <w:rFonts w:ascii="Times New Roman" w:hAnsi="Times New Roman" w:cs="Times New Roman"/>
                                <w:lang w:val="en-GB"/>
                              </w:rPr>
                              <w:t xml:space="preserve">need is the survey code </w:t>
                            </w:r>
                            <w:r>
                              <w:rPr>
                                <w:rFonts w:ascii="Times New Roman" w:hAnsi="Times New Roman" w:cs="Times New Roman"/>
                                <w:lang w:val="en-GB"/>
                              </w:rPr>
                              <w:t xml:space="preserve">located in the top left corner of your questionnaire to log in. </w:t>
                            </w:r>
                          </w:p>
                          <w:p w:rsidR="00E1662E" w:rsidRPr="00EA153B" w:rsidP="002F06CC" w14:textId="77777777">
                            <w:pPr>
                              <w:widowControl/>
                              <w:autoSpaceDE/>
                              <w:autoSpaceDN/>
                              <w:spacing w:line="281" w:lineRule="auto"/>
                              <w:ind w:left="1080" w:right="690"/>
                              <w:rPr>
                                <w:rFonts w:ascii="Times New Roman" w:hAnsi="Times New Roman" w:cs="Times New Roman"/>
                                <w:b/>
                                <w:bCs/>
                                <w:lang w:val="en-GB"/>
                              </w:rPr>
                            </w:pPr>
                            <w:r>
                              <w:rPr>
                                <w:rFonts w:ascii="Times New Roman" w:hAnsi="Times New Roman" w:cs="Times New Roman"/>
                                <w:lang w:val="en-GB"/>
                              </w:rPr>
                              <w:t xml:space="preserve">                                           </w:t>
                            </w:r>
                          </w:p>
                          <w:p w:rsidR="00E1662E" w:rsidP="002F06CC" w14:textId="083EA69D">
                            <w:pPr>
                              <w:spacing w:before="1" w:line="281" w:lineRule="auto"/>
                              <w:ind w:left="1080" w:right="690"/>
                              <w:rPr>
                                <w:rFonts w:ascii="Times New Roman" w:hAnsi="Times New Roman" w:cs="Times New Roman"/>
                              </w:rPr>
                            </w:pPr>
                            <w:r w:rsidRPr="001D7183">
                              <w:rPr>
                                <w:rFonts w:ascii="Times New Roman" w:hAnsi="Times New Roman" w:cs="Times New Roman"/>
                                <w:color w:val="231F20"/>
                              </w:rPr>
                              <w:t xml:space="preserve">By </w:t>
                            </w:r>
                            <w:r w:rsidRPr="001D7183">
                              <w:rPr>
                                <w:rFonts w:ascii="Times New Roman" w:hAnsi="Times New Roman" w:cs="Times New Roman"/>
                                <w:b/>
                                <w:color w:val="231F20"/>
                              </w:rPr>
                              <w:t>mail or fax</w:t>
                            </w:r>
                            <w:r w:rsidRPr="001D7183">
                              <w:rPr>
                                <w:rFonts w:ascii="Times New Roman" w:hAnsi="Times New Roman" w:cs="Times New Roman"/>
                                <w:color w:val="231F20"/>
                              </w:rPr>
                              <w:t>. Complete the questionnaire and mail it back</w:t>
                            </w:r>
                            <w:r>
                              <w:rPr>
                                <w:rFonts w:ascii="Times New Roman" w:hAnsi="Times New Roman" w:cs="Times New Roman"/>
                                <w:color w:val="231F20"/>
                              </w:rPr>
                              <w:br/>
                            </w:r>
                            <w:r w:rsidRPr="001D7183">
                              <w:rPr>
                                <w:rFonts w:ascii="Times New Roman" w:hAnsi="Times New Roman" w:cs="Times New Roman"/>
                                <w:color w:val="231F20"/>
                              </w:rPr>
                              <w:t>in the</w:t>
                            </w:r>
                            <w:r>
                              <w:rPr>
                                <w:rFonts w:ascii="Times New Roman" w:hAnsi="Times New Roman" w:cs="Times New Roman"/>
                                <w:color w:val="231F20"/>
                              </w:rPr>
                              <w:t xml:space="preserve"> </w:t>
                            </w:r>
                            <w:r w:rsidR="00373D0C">
                              <w:rPr>
                                <w:rFonts w:ascii="Times New Roman" w:hAnsi="Times New Roman" w:cs="Times New Roman"/>
                                <w:color w:val="231F20"/>
                              </w:rPr>
                              <w:t>prepaid</w:t>
                            </w:r>
                            <w:r w:rsidRPr="001D7183">
                              <w:rPr>
                                <w:rFonts w:ascii="Times New Roman" w:hAnsi="Times New Roman" w:cs="Times New Roman"/>
                                <w:color w:val="231F20"/>
                              </w:rPr>
                              <w:t xml:space="preserve"> envelope provided or fax it to</w:t>
                            </w:r>
                            <w:r>
                              <w:rPr>
                                <w:rFonts w:ascii="Times New Roman" w:hAnsi="Times New Roman" w:cs="Times New Roman"/>
                                <w:color w:val="231F20"/>
                              </w:rPr>
                              <w:t xml:space="preserve"> </w:t>
                            </w:r>
                            <w:r>
                              <w:rPr>
                                <w:rFonts w:ascii="Times New Roman" w:hAnsi="Times New Roman" w:cs="Times New Roman"/>
                              </w:rPr>
                              <w:t>812</w:t>
                            </w:r>
                            <w:r w:rsidR="00DD7399">
                              <w:rPr>
                                <w:rFonts w:ascii="Times New Roman" w:hAnsi="Times New Roman" w:cs="Times New Roman"/>
                              </w:rPr>
                              <w:t>-</w:t>
                            </w:r>
                            <w:r>
                              <w:rPr>
                                <w:rFonts w:ascii="Times New Roman" w:hAnsi="Times New Roman" w:cs="Times New Roman"/>
                              </w:rPr>
                              <w:t>218-2232</w:t>
                            </w:r>
                            <w:r w:rsidRPr="00A31C40">
                              <w:rPr>
                                <w:rFonts w:ascii="Times New Roman" w:hAnsi="Times New Roman" w:cs="Times New Roman"/>
                              </w:rPr>
                              <w:t>.</w:t>
                            </w:r>
                          </w:p>
                          <w:p w:rsidR="00E1662E" w:rsidP="00B66CF7" w14:textId="77777777">
                            <w:pPr>
                              <w:rPr>
                                <w:rFonts w:ascii="Times New Roman" w:hAnsi="Times New Roman" w:cs="Times New Roman"/>
                                <w:color w:val="231F20"/>
                              </w:rPr>
                            </w:pPr>
                          </w:p>
                          <w:p w:rsidR="00E1662E" w:rsidRPr="001D7183" w:rsidP="001A1597" w14:textId="77777777">
                            <w:pPr>
                              <w:ind w:left="1080"/>
                              <w:rPr>
                                <w:rFonts w:ascii="Times New Roman" w:hAnsi="Times New Roman" w:cs="Times New Roman"/>
                              </w:rPr>
                            </w:pPr>
                            <w:r>
                              <w:rPr>
                                <w:rFonts w:ascii="Times New Roman" w:hAnsi="Times New Roman" w:cs="Times New Roman"/>
                                <w:color w:val="231F20"/>
                              </w:rPr>
                              <w:br/>
                            </w:r>
                          </w:p>
                          <w:p w:rsidR="00E1662E" w:rsidP="001A1597"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498.75pt;height:152.5pt;margin-top:146.95pt;margin-left:21.5pt;mso-height-percent:0;mso-height-relative:margin;mso-position-horizontal-relative:margin;mso-width-percent:0;mso-width-relative:margin;mso-wrap-distance-bottom:0;mso-wrap-distance-left:9pt;mso-wrap-distance-right:9pt;mso-wrap-distance-top:0;mso-wrap-style:square;position:absolute;visibility:visible;v-text-anchor:top;z-index:-251657216" filled="f" strokecolor="#231f20" strokeweight="1.5pt">
                <v:textbox inset="0,0,0,0">
                  <w:txbxContent>
                    <w:p w:rsidR="00E1662E" w:rsidRPr="00EB6866" w:rsidP="002F06CC" w14:paraId="383BD4F5" w14:textId="77777777">
                      <w:pPr>
                        <w:spacing w:before="120"/>
                        <w:ind w:left="180"/>
                        <w:rPr>
                          <w:rFonts w:ascii="Times New Roman" w:hAnsi="Times New Roman" w:cs="Times New Roman"/>
                          <w:b/>
                          <w:sz w:val="24"/>
                          <w:szCs w:val="24"/>
                        </w:rPr>
                      </w:pPr>
                      <w:r w:rsidRPr="00EB6866">
                        <w:rPr>
                          <w:rFonts w:ascii="Times New Roman" w:hAnsi="Times New Roman" w:cs="Times New Roman"/>
                          <w:b/>
                          <w:color w:val="231F20"/>
                          <w:sz w:val="24"/>
                          <w:szCs w:val="24"/>
                        </w:rPr>
                        <w:t>What should I do next?</w:t>
                      </w:r>
                    </w:p>
                    <w:p w:rsidR="00E1662E" w:rsidRPr="003E353B" w:rsidP="002F06CC" w14:paraId="6A658B7A" w14:textId="5A7C4EB1">
                      <w:pPr>
                        <w:spacing w:before="120"/>
                        <w:ind w:left="180" w:right="-158"/>
                        <w:rPr>
                          <w:rFonts w:ascii="Times New Roman" w:hAnsi="Times New Roman" w:cs="Times New Roman"/>
                          <w:color w:val="231F20"/>
                          <w:sz w:val="16"/>
                          <w:szCs w:val="16"/>
                        </w:rPr>
                      </w:pPr>
                      <w:r>
                        <w:rPr>
                          <w:rFonts w:ascii="Times New Roman" w:hAnsi="Times New Roman" w:cs="Times New Roman"/>
                          <w:color w:val="231F20"/>
                          <w:sz w:val="24"/>
                          <w:szCs w:val="24"/>
                        </w:rPr>
                        <w:t>Please c</w:t>
                      </w:r>
                      <w:r w:rsidRPr="00E318ED">
                        <w:rPr>
                          <w:rFonts w:ascii="Times New Roman" w:hAnsi="Times New Roman" w:cs="Times New Roman"/>
                          <w:color w:val="231F20"/>
                          <w:sz w:val="24"/>
                          <w:szCs w:val="24"/>
                        </w:rPr>
                        <w:t>omplete your survey in one of the following ways:</w:t>
                      </w:r>
                      <w:r w:rsidRPr="00E318ED">
                        <w:rPr>
                          <w:rFonts w:ascii="Times New Roman" w:hAnsi="Times New Roman" w:cs="Times New Roman"/>
                          <w:noProof/>
                          <w:color w:val="231F20"/>
                          <w:sz w:val="24"/>
                          <w:szCs w:val="24"/>
                        </w:rPr>
                        <w:t xml:space="preserve"> </w:t>
                      </w:r>
                    </w:p>
                    <w:p w:rsidR="00E1662E" w:rsidRPr="003E353B" w:rsidP="00C954ED" w14:paraId="54A4A44E" w14:textId="77777777">
                      <w:pPr>
                        <w:widowControl/>
                        <w:autoSpaceDE/>
                        <w:autoSpaceDN/>
                        <w:spacing w:line="281" w:lineRule="auto"/>
                        <w:rPr>
                          <w:rFonts w:ascii="Times New Roman" w:hAnsi="Times New Roman" w:cs="Times New Roman"/>
                          <w:sz w:val="16"/>
                          <w:szCs w:val="16"/>
                        </w:rPr>
                      </w:pPr>
                    </w:p>
                    <w:p w:rsidR="00E1662E" w:rsidP="003E353B" w14:paraId="4B402E22" w14:textId="10C4A2F6">
                      <w:pPr>
                        <w:widowControl/>
                        <w:autoSpaceDE/>
                        <w:autoSpaceDN/>
                        <w:spacing w:line="281" w:lineRule="auto"/>
                        <w:ind w:left="1080" w:right="2985"/>
                        <w:rPr>
                          <w:rFonts w:ascii="Times New Roman" w:hAnsi="Times New Roman" w:cs="Times New Roman"/>
                          <w:lang w:val="en-GB"/>
                        </w:rPr>
                      </w:pPr>
                      <w:r w:rsidRPr="001D7183">
                        <w:rPr>
                          <w:rFonts w:ascii="Times New Roman" w:hAnsi="Times New Roman" w:cs="Times New Roman"/>
                          <w:b/>
                          <w:bCs/>
                          <w:lang w:val="en-GB"/>
                        </w:rPr>
                        <w:t>Online</w:t>
                      </w:r>
                      <w:r w:rsidRPr="001D7183">
                        <w:rPr>
                          <w:rFonts w:ascii="Times New Roman" w:hAnsi="Times New Roman" w:cs="Times New Roman"/>
                          <w:lang w:val="en-GB"/>
                        </w:rPr>
                        <w:t xml:space="preserve"> at </w:t>
                      </w:r>
                      <w:hyperlink r:id="rId10" w:history="1">
                        <w:r w:rsidRPr="00BC7272">
                          <w:rPr>
                            <w:rStyle w:val="Hyperlink"/>
                            <w:rFonts w:ascii="Times New Roman" w:hAnsi="Times New Roman" w:cs="Times New Roman"/>
                            <w:color w:val="auto"/>
                            <w:lang w:val="en-GB"/>
                          </w:rPr>
                          <w:t>agcounts.usda.gov</w:t>
                        </w:r>
                      </w:hyperlink>
                      <w:r w:rsidRPr="00BC7272">
                        <w:rPr>
                          <w:rStyle w:val="Hyperlink"/>
                          <w:rFonts w:ascii="Times New Roman" w:hAnsi="Times New Roman" w:cs="Times New Roman"/>
                          <w:u w:val="none"/>
                          <w:lang w:val="en-GB"/>
                        </w:rPr>
                        <w:t>.</w:t>
                      </w:r>
                      <w:r>
                        <w:rPr>
                          <w:rFonts w:ascii="Times New Roman" w:hAnsi="Times New Roman" w:cs="Times New Roman"/>
                        </w:rPr>
                        <w:t xml:space="preserve"> </w:t>
                      </w:r>
                      <w:r w:rsidRPr="00BC7272">
                        <w:rPr>
                          <w:rFonts w:ascii="Times New Roman" w:hAnsi="Times New Roman" w:cs="Times New Roman"/>
                          <w:b/>
                        </w:rPr>
                        <w:t>Online reporting is fast</w:t>
                      </w:r>
                      <w:r w:rsidR="007F5890">
                        <w:rPr>
                          <w:rFonts w:ascii="Times New Roman" w:hAnsi="Times New Roman" w:cs="Times New Roman"/>
                          <w:b/>
                        </w:rPr>
                        <w:t xml:space="preserve"> </w:t>
                      </w:r>
                      <w:r w:rsidRPr="00BC7272">
                        <w:rPr>
                          <w:rFonts w:ascii="Times New Roman" w:hAnsi="Times New Roman" w:cs="Times New Roman"/>
                          <w:b/>
                        </w:rPr>
                        <w:t>and secure.</w:t>
                      </w:r>
                      <w:r w:rsidRPr="001D7183">
                        <w:rPr>
                          <w:rFonts w:ascii="Times New Roman" w:hAnsi="Times New Roman" w:cs="Times New Roman"/>
                          <w:b/>
                          <w:i/>
                        </w:rPr>
                        <w:t xml:space="preserve"> </w:t>
                      </w:r>
                      <w:r w:rsidRPr="001D7183">
                        <w:rPr>
                          <w:rFonts w:ascii="Times New Roman" w:hAnsi="Times New Roman" w:cs="Times New Roman"/>
                        </w:rPr>
                        <w:t xml:space="preserve">All you </w:t>
                      </w:r>
                      <w:r w:rsidRPr="001D7183">
                        <w:rPr>
                          <w:rFonts w:ascii="Times New Roman" w:hAnsi="Times New Roman" w:cs="Times New Roman"/>
                          <w:lang w:val="en-GB"/>
                        </w:rPr>
                        <w:t xml:space="preserve">need is the survey code </w:t>
                      </w:r>
                      <w:r>
                        <w:rPr>
                          <w:rFonts w:ascii="Times New Roman" w:hAnsi="Times New Roman" w:cs="Times New Roman"/>
                          <w:lang w:val="en-GB"/>
                        </w:rPr>
                        <w:t xml:space="preserve">located in the top left corner of your questionnaire to log in. </w:t>
                      </w:r>
                    </w:p>
                    <w:p w:rsidR="00E1662E" w:rsidRPr="00EA153B" w:rsidP="002F06CC" w14:paraId="7836BA78" w14:textId="77777777">
                      <w:pPr>
                        <w:widowControl/>
                        <w:autoSpaceDE/>
                        <w:autoSpaceDN/>
                        <w:spacing w:line="281" w:lineRule="auto"/>
                        <w:ind w:left="1080" w:right="690"/>
                        <w:rPr>
                          <w:rFonts w:ascii="Times New Roman" w:hAnsi="Times New Roman" w:cs="Times New Roman"/>
                          <w:b/>
                          <w:bCs/>
                          <w:lang w:val="en-GB"/>
                        </w:rPr>
                      </w:pPr>
                      <w:r>
                        <w:rPr>
                          <w:rFonts w:ascii="Times New Roman" w:hAnsi="Times New Roman" w:cs="Times New Roman"/>
                          <w:lang w:val="en-GB"/>
                        </w:rPr>
                        <w:t xml:space="preserve">                                           </w:t>
                      </w:r>
                    </w:p>
                    <w:p w:rsidR="00E1662E" w:rsidP="002F06CC" w14:paraId="669C91EA" w14:textId="083EA69D">
                      <w:pPr>
                        <w:spacing w:before="1" w:line="281" w:lineRule="auto"/>
                        <w:ind w:left="1080" w:right="690"/>
                        <w:rPr>
                          <w:rFonts w:ascii="Times New Roman" w:hAnsi="Times New Roman" w:cs="Times New Roman"/>
                        </w:rPr>
                      </w:pPr>
                      <w:r w:rsidRPr="001D7183">
                        <w:rPr>
                          <w:rFonts w:ascii="Times New Roman" w:hAnsi="Times New Roman" w:cs="Times New Roman"/>
                          <w:color w:val="231F20"/>
                        </w:rPr>
                        <w:t xml:space="preserve">By </w:t>
                      </w:r>
                      <w:r w:rsidRPr="001D7183">
                        <w:rPr>
                          <w:rFonts w:ascii="Times New Roman" w:hAnsi="Times New Roman" w:cs="Times New Roman"/>
                          <w:b/>
                          <w:color w:val="231F20"/>
                        </w:rPr>
                        <w:t>mail or fax</w:t>
                      </w:r>
                      <w:r w:rsidRPr="001D7183">
                        <w:rPr>
                          <w:rFonts w:ascii="Times New Roman" w:hAnsi="Times New Roman" w:cs="Times New Roman"/>
                          <w:color w:val="231F20"/>
                        </w:rPr>
                        <w:t>. Complete the questionnaire and mail it back</w:t>
                      </w:r>
                      <w:r>
                        <w:rPr>
                          <w:rFonts w:ascii="Times New Roman" w:hAnsi="Times New Roman" w:cs="Times New Roman"/>
                          <w:color w:val="231F20"/>
                        </w:rPr>
                        <w:br/>
                      </w:r>
                      <w:r w:rsidRPr="001D7183">
                        <w:rPr>
                          <w:rFonts w:ascii="Times New Roman" w:hAnsi="Times New Roman" w:cs="Times New Roman"/>
                          <w:color w:val="231F20"/>
                        </w:rPr>
                        <w:t>in the</w:t>
                      </w:r>
                      <w:r>
                        <w:rPr>
                          <w:rFonts w:ascii="Times New Roman" w:hAnsi="Times New Roman" w:cs="Times New Roman"/>
                          <w:color w:val="231F20"/>
                        </w:rPr>
                        <w:t xml:space="preserve"> </w:t>
                      </w:r>
                      <w:r w:rsidR="00373D0C">
                        <w:rPr>
                          <w:rFonts w:ascii="Times New Roman" w:hAnsi="Times New Roman" w:cs="Times New Roman"/>
                          <w:color w:val="231F20"/>
                        </w:rPr>
                        <w:t>prepaid</w:t>
                      </w:r>
                      <w:r w:rsidRPr="001D7183">
                        <w:rPr>
                          <w:rFonts w:ascii="Times New Roman" w:hAnsi="Times New Roman" w:cs="Times New Roman"/>
                          <w:color w:val="231F20"/>
                        </w:rPr>
                        <w:t xml:space="preserve"> envelope provided or fax it to</w:t>
                      </w:r>
                      <w:r>
                        <w:rPr>
                          <w:rFonts w:ascii="Times New Roman" w:hAnsi="Times New Roman" w:cs="Times New Roman"/>
                          <w:color w:val="231F20"/>
                        </w:rPr>
                        <w:t xml:space="preserve"> </w:t>
                      </w:r>
                      <w:r>
                        <w:rPr>
                          <w:rFonts w:ascii="Times New Roman" w:hAnsi="Times New Roman" w:cs="Times New Roman"/>
                        </w:rPr>
                        <w:t>812</w:t>
                      </w:r>
                      <w:r w:rsidR="00DD7399">
                        <w:rPr>
                          <w:rFonts w:ascii="Times New Roman" w:hAnsi="Times New Roman" w:cs="Times New Roman"/>
                        </w:rPr>
                        <w:t>-</w:t>
                      </w:r>
                      <w:r>
                        <w:rPr>
                          <w:rFonts w:ascii="Times New Roman" w:hAnsi="Times New Roman" w:cs="Times New Roman"/>
                        </w:rPr>
                        <w:t>218-2232</w:t>
                      </w:r>
                      <w:r w:rsidRPr="00A31C40">
                        <w:rPr>
                          <w:rFonts w:ascii="Times New Roman" w:hAnsi="Times New Roman" w:cs="Times New Roman"/>
                        </w:rPr>
                        <w:t>.</w:t>
                      </w:r>
                    </w:p>
                    <w:p w:rsidR="00E1662E" w:rsidP="00B66CF7" w14:paraId="1F96B5D2" w14:textId="77777777">
                      <w:pPr>
                        <w:rPr>
                          <w:rFonts w:ascii="Times New Roman" w:hAnsi="Times New Roman" w:cs="Times New Roman"/>
                          <w:color w:val="231F20"/>
                        </w:rPr>
                      </w:pPr>
                    </w:p>
                    <w:p w:rsidR="00E1662E" w:rsidRPr="001D7183" w:rsidP="001A1597" w14:paraId="73C9FDC5" w14:textId="77777777">
                      <w:pPr>
                        <w:ind w:left="1080"/>
                        <w:rPr>
                          <w:rFonts w:ascii="Times New Roman" w:hAnsi="Times New Roman" w:cs="Times New Roman"/>
                        </w:rPr>
                      </w:pPr>
                      <w:r>
                        <w:rPr>
                          <w:rFonts w:ascii="Times New Roman" w:hAnsi="Times New Roman" w:cs="Times New Roman"/>
                          <w:color w:val="231F20"/>
                        </w:rPr>
                        <w:br/>
                      </w:r>
                    </w:p>
                    <w:p w:rsidR="00E1662E" w:rsidP="001A1597" w14:paraId="27196F85" w14:textId="77777777"/>
                  </w:txbxContent>
                </v:textbox>
                <w10:wrap type="topAndBottom"/>
              </v:shape>
            </w:pict>
          </mc:Fallback>
        </mc:AlternateContent>
      </w:r>
      <w:r w:rsidR="001A1597">
        <w:rPr>
          <w:rFonts w:ascii="Times New Roman" w:hAnsi="Times New Roman" w:cs="Times New Roman"/>
        </w:rPr>
        <w:br/>
      </w:r>
      <w:r w:rsidRPr="003713C6" w:rsidR="00824E99">
        <w:rPr>
          <w:rFonts w:ascii="Times New Roman" w:hAnsi="Times New Roman" w:cs="Times New Roman"/>
        </w:rPr>
        <w:t xml:space="preserve">December </w:t>
      </w:r>
      <w:r w:rsidRPr="008328BB" w:rsidR="008328BB">
        <w:rPr>
          <w:rFonts w:ascii="Times New Roman" w:hAnsi="Times New Roman" w:cs="Times New Roman"/>
          <w:color w:val="FF0000"/>
        </w:rPr>
        <w:t>xx</w:t>
      </w:r>
      <w:r w:rsidRPr="003713C6" w:rsidR="00F223FC">
        <w:rPr>
          <w:rFonts w:ascii="Times New Roman" w:hAnsi="Times New Roman" w:cs="Times New Roman"/>
        </w:rPr>
        <w:t xml:space="preserve">, </w:t>
      </w:r>
      <w:r w:rsidRPr="003713C6" w:rsidR="006B237B">
        <w:rPr>
          <w:rFonts w:ascii="Times New Roman" w:hAnsi="Times New Roman" w:cs="Times New Roman"/>
        </w:rPr>
        <w:t>20</w:t>
      </w:r>
      <w:r w:rsidR="006B237B">
        <w:rPr>
          <w:rFonts w:ascii="Times New Roman" w:hAnsi="Times New Roman" w:cs="Times New Roman"/>
        </w:rPr>
        <w:t>2</w:t>
      </w:r>
      <w:r w:rsidRPr="008328BB" w:rsidR="008328BB">
        <w:rPr>
          <w:rFonts w:ascii="Times New Roman" w:hAnsi="Times New Roman" w:cs="Times New Roman"/>
          <w:color w:val="000000" w:themeColor="text1"/>
        </w:rPr>
        <w:t>4</w:t>
      </w:r>
      <w:r w:rsidRPr="003713C6" w:rsidR="00D455B7">
        <w:rPr>
          <w:rFonts w:ascii="Times New Roman" w:hAnsi="Times New Roman" w:cs="Times New Roman"/>
          <w:noProof/>
          <w:color w:val="231F20"/>
        </w:rPr>
        <w:br/>
      </w:r>
      <w:r w:rsidR="00EB6866">
        <w:rPr>
          <w:b/>
          <w:color w:val="231F20"/>
        </w:rPr>
        <w:br/>
      </w:r>
      <w:r w:rsidRPr="000661C7">
        <w:rPr>
          <w:rFonts w:ascii="Times New Roman" w:hAnsi="Times New Roman" w:cs="Times New Roman"/>
        </w:rPr>
        <w:t>As part of our Census of Agriculture program, the U.S. Department of Agriculture’s (USDA) National Agricultural Statistics Service (NASS) and the Economic Research Service (ERS) are conducting the Tenure, Ownership, and Transition of Agricultural Land (TOTAL) survey and we need your input</w:t>
      </w:r>
      <w:r>
        <w:rPr>
          <w:rFonts w:ascii="Times New Roman" w:hAnsi="Times New Roman" w:cs="Times New Roman"/>
        </w:rPr>
        <w:t xml:space="preserve">.  </w:t>
      </w:r>
      <w:r w:rsidR="00C954ED">
        <w:rPr>
          <w:rFonts w:ascii="Times New Roman" w:hAnsi="Times New Roman" w:cs="Times New Roman"/>
        </w:rPr>
        <w:t xml:space="preserve">Enclosed </w:t>
      </w:r>
      <w:r w:rsidR="009D5F28">
        <w:rPr>
          <w:rFonts w:ascii="Times New Roman" w:hAnsi="Times New Roman" w:cs="Times New Roman"/>
        </w:rPr>
        <w:t>is</w:t>
      </w:r>
      <w:r w:rsidR="00EA153B">
        <w:rPr>
          <w:rFonts w:ascii="Times New Roman" w:hAnsi="Times New Roman" w:cs="Times New Roman"/>
        </w:rPr>
        <w:t xml:space="preserve"> your </w:t>
      </w:r>
      <w:r w:rsidRPr="00A62C01" w:rsidR="00A62C01">
        <w:rPr>
          <w:rFonts w:ascii="Times New Roman" w:hAnsi="Times New Roman" w:cs="Times New Roman"/>
        </w:rPr>
        <w:t>U.S. Department of Agriculture’s</w:t>
      </w:r>
      <w:r w:rsidRPr="000433B0" w:rsidR="00A62C01">
        <w:rPr>
          <w:rFonts w:ascii="Times New Roman" w:hAnsi="Times New Roman" w:cs="Times New Roman"/>
          <w:b/>
        </w:rPr>
        <w:t xml:space="preserve"> </w:t>
      </w:r>
      <w:r w:rsidRPr="008328BB" w:rsidR="008328BB">
        <w:rPr>
          <w:rFonts w:ascii="Times New Roman" w:hAnsi="Times New Roman" w:cs="Times New Roman"/>
          <w:b/>
        </w:rPr>
        <w:t>Tenure, Ownership, and Transition of Agricultural Land (TOTAL)</w:t>
      </w:r>
      <w:r w:rsidR="008328BB">
        <w:rPr>
          <w:rFonts w:ascii="Times New Roman" w:hAnsi="Times New Roman" w:cs="Times New Roman"/>
          <w:b/>
        </w:rPr>
        <w:t xml:space="preserve"> </w:t>
      </w:r>
      <w:r w:rsidRPr="008328BB" w:rsidR="008328BB">
        <w:rPr>
          <w:rFonts w:ascii="Times New Roman" w:hAnsi="Times New Roman" w:cs="Times New Roman"/>
          <w:bCs/>
        </w:rPr>
        <w:t>Survey</w:t>
      </w:r>
      <w:r w:rsidR="00C954ED">
        <w:rPr>
          <w:rFonts w:ascii="Times New Roman" w:hAnsi="Times New Roman" w:cs="Times New Roman"/>
        </w:rPr>
        <w:t xml:space="preserve">. </w:t>
      </w:r>
      <w:r w:rsidR="000D2A0E">
        <w:rPr>
          <w:rFonts w:ascii="Times New Roman" w:hAnsi="Times New Roman" w:cs="Times New Roman"/>
        </w:rPr>
        <w:t xml:space="preserve">Please complete </w:t>
      </w:r>
      <w:r w:rsidR="004E1CAC">
        <w:rPr>
          <w:rFonts w:ascii="Times New Roman" w:hAnsi="Times New Roman" w:cs="Times New Roman"/>
        </w:rPr>
        <w:t>it</w:t>
      </w:r>
      <w:r w:rsidR="000D2A0E">
        <w:rPr>
          <w:rFonts w:ascii="Times New Roman" w:hAnsi="Times New Roman" w:cs="Times New Roman"/>
        </w:rPr>
        <w:t xml:space="preserve"> at your earliest convenience.</w:t>
      </w:r>
      <w:r w:rsidR="002D36B2">
        <w:rPr>
          <w:rFonts w:ascii="Times New Roman" w:hAnsi="Times New Roman" w:cs="Times New Roman"/>
        </w:rPr>
        <w:t xml:space="preserve"> </w:t>
      </w:r>
      <w:r w:rsidRPr="008A2A5F" w:rsidR="008A2A5F">
        <w:rPr>
          <w:rFonts w:ascii="Times New Roman" w:hAnsi="Times New Roman" w:cs="Times New Roman"/>
        </w:rPr>
        <w:t xml:space="preserve">Your </w:t>
      </w:r>
      <w:r w:rsidR="009D5F28">
        <w:rPr>
          <w:rFonts w:ascii="Times New Roman" w:hAnsi="Times New Roman" w:cs="Times New Roman"/>
        </w:rPr>
        <w:t>participation helps</w:t>
      </w:r>
      <w:r w:rsidRPr="008A2A5F" w:rsidR="008A2A5F">
        <w:rPr>
          <w:rFonts w:ascii="Times New Roman" w:hAnsi="Times New Roman" w:cs="Times New Roman"/>
        </w:rPr>
        <w:t xml:space="preserve"> </w:t>
      </w:r>
      <w:r w:rsidR="00373D0C">
        <w:rPr>
          <w:rFonts w:ascii="Times New Roman" w:hAnsi="Times New Roman" w:cs="Times New Roman"/>
        </w:rPr>
        <w:t xml:space="preserve">to </w:t>
      </w:r>
      <w:r w:rsidRPr="008A2A5F" w:rsidR="008A2A5F">
        <w:rPr>
          <w:rFonts w:ascii="Times New Roman" w:hAnsi="Times New Roman" w:cs="Times New Roman"/>
        </w:rPr>
        <w:t xml:space="preserve">ensure that the </w:t>
      </w:r>
      <w:r w:rsidR="00373D0C">
        <w:rPr>
          <w:rFonts w:ascii="Times New Roman" w:hAnsi="Times New Roman" w:cs="Times New Roman"/>
        </w:rPr>
        <w:t>ag</w:t>
      </w:r>
      <w:r w:rsidR="004E1CAC">
        <w:rPr>
          <w:rFonts w:ascii="Times New Roman" w:hAnsi="Times New Roman" w:cs="Times New Roman"/>
        </w:rPr>
        <w:t>riculture</w:t>
      </w:r>
      <w:r w:rsidR="00373D0C">
        <w:rPr>
          <w:rFonts w:ascii="Times New Roman" w:hAnsi="Times New Roman" w:cs="Times New Roman"/>
        </w:rPr>
        <w:t xml:space="preserve"> industry </w:t>
      </w:r>
      <w:r w:rsidRPr="008A2A5F" w:rsidR="008A2A5F">
        <w:rPr>
          <w:rFonts w:ascii="Times New Roman" w:hAnsi="Times New Roman" w:cs="Times New Roman"/>
        </w:rPr>
        <w:t>decisions affecting you, your family, business, and community are based on facts.</w:t>
      </w:r>
      <w:r w:rsidR="0019155C">
        <w:rPr>
          <w:rFonts w:ascii="Times New Roman" w:hAnsi="Times New Roman" w:cs="Times New Roman"/>
        </w:rPr>
        <w:br/>
      </w:r>
      <w:r w:rsidR="0019155C">
        <w:rPr>
          <w:rFonts w:ascii="Times New Roman" w:hAnsi="Times New Roman" w:cs="Times New Roman"/>
        </w:rPr>
        <w:br/>
      </w:r>
      <w:r w:rsidRPr="00361AEC" w:rsidR="00AA6D33">
        <w:rPr>
          <w:rFonts w:ascii="Times New Roman" w:hAnsi="Times New Roman" w:cs="Times New Roman"/>
        </w:rPr>
        <w:t>You may receive an email reminder to complete your questionnaire.</w:t>
      </w:r>
      <w:r w:rsidR="00AA6D33">
        <w:rPr>
          <w:rFonts w:ascii="Times New Roman" w:hAnsi="Times New Roman" w:cs="Times New Roman"/>
          <w:b/>
          <w:bCs/>
        </w:rPr>
        <w:t xml:space="preserve"> </w:t>
      </w:r>
      <w:r w:rsidRPr="008A2A5F" w:rsidR="002F54D9">
        <w:rPr>
          <w:rFonts w:ascii="Times New Roman" w:hAnsi="Times New Roman" w:cs="Times New Roman"/>
          <w:b/>
          <w:bCs/>
        </w:rPr>
        <w:t xml:space="preserve">If you do not respond by </w:t>
      </w:r>
      <w:r w:rsidRPr="00E22B47" w:rsidR="002F54D9">
        <w:rPr>
          <w:rFonts w:ascii="Times New Roman" w:hAnsi="Times New Roman" w:cs="Times New Roman"/>
          <w:b/>
          <w:bCs/>
        </w:rPr>
        <w:t xml:space="preserve">January </w:t>
      </w:r>
      <w:r w:rsidRPr="008328BB" w:rsidR="008328BB">
        <w:rPr>
          <w:rFonts w:ascii="Times New Roman" w:hAnsi="Times New Roman" w:cs="Times New Roman"/>
          <w:b/>
          <w:bCs/>
          <w:color w:val="FF0000"/>
        </w:rPr>
        <w:t>xx</w:t>
      </w:r>
      <w:r w:rsidRPr="00E22B47" w:rsidR="002F54D9">
        <w:rPr>
          <w:rFonts w:ascii="Times New Roman" w:hAnsi="Times New Roman" w:cs="Times New Roman"/>
          <w:b/>
          <w:bCs/>
        </w:rPr>
        <w:t>,</w:t>
      </w:r>
      <w:r w:rsidRPr="00E22B47" w:rsidR="002F54D9">
        <w:rPr>
          <w:rFonts w:ascii="Times New Roman" w:hAnsi="Times New Roman" w:cs="Times New Roman"/>
          <w:b/>
          <w:bCs/>
        </w:rPr>
        <w:t xml:space="preserve"> </w:t>
      </w:r>
      <w:r w:rsidRPr="00E22B47" w:rsidR="006B237B">
        <w:rPr>
          <w:rFonts w:ascii="Times New Roman" w:hAnsi="Times New Roman" w:cs="Times New Roman"/>
          <w:b/>
          <w:bCs/>
        </w:rPr>
        <w:t>202</w:t>
      </w:r>
      <w:r w:rsidR="008328BB">
        <w:rPr>
          <w:rFonts w:ascii="Times New Roman" w:hAnsi="Times New Roman" w:cs="Times New Roman"/>
          <w:b/>
          <w:bCs/>
        </w:rPr>
        <w:t>5</w:t>
      </w:r>
      <w:r w:rsidRPr="008A2A5F" w:rsidR="002F54D9">
        <w:rPr>
          <w:rFonts w:ascii="Times New Roman" w:hAnsi="Times New Roman" w:cs="Times New Roman"/>
          <w:b/>
          <w:bCs/>
        </w:rPr>
        <w:t>, a USDA representative may contact you to arrange a</w:t>
      </w:r>
      <w:r w:rsidR="004F4307">
        <w:rPr>
          <w:rFonts w:ascii="Times New Roman" w:hAnsi="Times New Roman" w:cs="Times New Roman"/>
          <w:b/>
          <w:bCs/>
        </w:rPr>
        <w:t>n</w:t>
      </w:r>
      <w:r w:rsidRPr="008A2A5F" w:rsidR="005E01B3">
        <w:rPr>
          <w:rFonts w:ascii="Times New Roman" w:hAnsi="Times New Roman" w:cs="Times New Roman"/>
          <w:b/>
          <w:bCs/>
        </w:rPr>
        <w:t xml:space="preserve"> interview</w:t>
      </w:r>
      <w:r w:rsidRPr="008A2A5F" w:rsidR="002F54D9">
        <w:rPr>
          <w:rFonts w:ascii="Times New Roman" w:hAnsi="Times New Roman" w:cs="Times New Roman"/>
          <w:b/>
          <w:bCs/>
        </w:rPr>
        <w:t>.</w:t>
      </w:r>
      <w:r w:rsidR="002F54D9">
        <w:rPr>
          <w:rFonts w:ascii="Times New Roman" w:hAnsi="Times New Roman" w:cs="Times New Roman"/>
        </w:rPr>
        <w:t xml:space="preserve"> </w:t>
      </w:r>
    </w:p>
    <w:p w:rsidR="00FD59DA" w:rsidP="00A547B0" w14:paraId="07FEB34A" w14:textId="2A88A4C6">
      <w:pPr>
        <w:pStyle w:val="BodyText"/>
        <w:spacing w:before="1" w:line="281" w:lineRule="auto"/>
        <w:ind w:right="5289"/>
        <w:rPr>
          <w:rFonts w:ascii="Times New Roman" w:hAnsi="Times New Roman" w:cs="Times New Roman"/>
          <w:b/>
          <w:color w:val="231F20"/>
        </w:rPr>
      </w:pPr>
    </w:p>
    <w:p w:rsidR="00FD59DA" w:rsidRPr="000661C7" w:rsidP="00FD59DA" w14:paraId="57C5B4A3" w14:textId="6D4D08DE">
      <w:pPr>
        <w:spacing w:line="281" w:lineRule="auto"/>
        <w:ind w:right="400"/>
        <w:rPr>
          <w:rFonts w:ascii="Times New Roman" w:hAnsi="Times New Roman" w:cs="Times New Roman"/>
          <w:bCs/>
          <w:color w:val="231F20"/>
          <w:sz w:val="24"/>
          <w:szCs w:val="24"/>
        </w:rPr>
      </w:pPr>
      <w:r w:rsidRPr="000661C7">
        <w:rPr>
          <w:rFonts w:ascii="Times New Roman" w:hAnsi="Times New Roman" w:cs="Times New Roman"/>
          <w:bCs/>
          <w:color w:val="231F20"/>
          <w:sz w:val="24"/>
          <w:szCs w:val="24"/>
        </w:rPr>
        <w:t xml:space="preserve">Participation in all Census of Agriculture surveys is both required by law and protected by law (Title 7, U.S. Code). </w:t>
      </w:r>
      <w:r w:rsidRPr="000661C7">
        <w:rPr>
          <w:rFonts w:ascii="Times New Roman" w:hAnsi="Times New Roman" w:cs="Times New Roman"/>
          <w:b/>
          <w:color w:val="231F20"/>
          <w:sz w:val="24"/>
          <w:szCs w:val="24"/>
        </w:rPr>
        <w:t>NASS safeguards the privacy of all respondents, ensuring that no individual respondent or operation can be identified</w:t>
      </w:r>
      <w:r w:rsidRPr="000661C7">
        <w:rPr>
          <w:rFonts w:ascii="Times New Roman" w:hAnsi="Times New Roman" w:cs="Times New Roman"/>
          <w:bCs/>
          <w:color w:val="231F20"/>
          <w:sz w:val="24"/>
          <w:szCs w:val="24"/>
        </w:rPr>
        <w:t xml:space="preserve">. Be assured that your responses will be kept </w:t>
      </w:r>
      <w:r w:rsidRPr="000661C7">
        <w:rPr>
          <w:rFonts w:ascii="Times New Roman" w:hAnsi="Times New Roman" w:cs="Times New Roman"/>
          <w:b/>
          <w:i/>
          <w:iCs/>
          <w:color w:val="231F20"/>
          <w:sz w:val="24"/>
          <w:szCs w:val="24"/>
        </w:rPr>
        <w:t>completely confidential</w:t>
      </w:r>
      <w:r w:rsidRPr="000661C7">
        <w:rPr>
          <w:rFonts w:ascii="Times New Roman" w:hAnsi="Times New Roman" w:cs="Times New Roman"/>
          <w:bCs/>
          <w:color w:val="231F20"/>
          <w:sz w:val="24"/>
          <w:szCs w:val="24"/>
        </w:rPr>
        <w:t>, as required by federal law.</w:t>
      </w:r>
    </w:p>
    <w:p w:rsidR="0097612E" w:rsidP="00FD59DA" w14:paraId="27C32CCA" w14:textId="77777777">
      <w:pPr>
        <w:spacing w:after="120"/>
        <w:rPr>
          <w:rFonts w:ascii="Times New Roman" w:hAnsi="Times New Roman" w:cs="Times New Roman"/>
          <w:sz w:val="24"/>
          <w:szCs w:val="24"/>
        </w:rPr>
      </w:pPr>
      <w:bookmarkStart w:id="0" w:name="_Hlk54687534"/>
    </w:p>
    <w:p w:rsidR="00FD59DA" w:rsidRPr="00EB6866" w:rsidP="00FD59DA" w14:paraId="2E9ACEBB" w14:textId="041B561C">
      <w:pPr>
        <w:spacing w:after="120"/>
        <w:rPr>
          <w:rFonts w:ascii="Times New Roman" w:hAnsi="Times New Roman" w:cs="Times New Roman"/>
          <w:b/>
          <w:color w:val="231F20"/>
          <w:sz w:val="24"/>
          <w:szCs w:val="24"/>
        </w:rPr>
      </w:pPr>
      <w:r>
        <w:rPr>
          <w:rFonts w:ascii="Times New Roman" w:hAnsi="Times New Roman" w:cs="Times New Roman"/>
          <w:b/>
          <w:color w:val="231F20"/>
          <w:sz w:val="24"/>
          <w:szCs w:val="24"/>
        </w:rPr>
        <w:t>Why is your response important?</w:t>
      </w:r>
    </w:p>
    <w:p w:rsidR="00B66CF7" w:rsidP="00682AA7" w14:paraId="68D49FDA" w14:textId="7DFECBC0">
      <w:pPr>
        <w:pStyle w:val="BodyText"/>
        <w:spacing w:before="1" w:line="281" w:lineRule="auto"/>
        <w:ind w:right="670"/>
        <w:rPr>
          <w:rFonts w:ascii="Times New Roman" w:hAnsi="Times New Roman" w:cs="Times New Roman"/>
        </w:rPr>
      </w:pPr>
      <w:r w:rsidRPr="00FD59DA">
        <w:rPr>
          <w:rFonts w:ascii="Times New Roman" w:hAnsi="Times New Roman" w:cs="Times New Roman"/>
        </w:rPr>
        <w:t xml:space="preserve">Your response </w:t>
      </w:r>
      <w:r w:rsidRPr="00401E68" w:rsidR="00682AA7">
        <w:rPr>
          <w:rFonts w:ascii="Times New Roman" w:hAnsi="Times New Roman" w:cs="Times New Roman"/>
        </w:rPr>
        <w:t xml:space="preserve">will help </w:t>
      </w:r>
      <w:r w:rsidR="00682AA7">
        <w:rPr>
          <w:rFonts w:ascii="Times New Roman" w:hAnsi="Times New Roman" w:cs="Times New Roman"/>
        </w:rPr>
        <w:t xml:space="preserve">your state </w:t>
      </w:r>
      <w:r w:rsidR="004E1CAC">
        <w:rPr>
          <w:rFonts w:ascii="Times New Roman" w:hAnsi="Times New Roman" w:cs="Times New Roman"/>
        </w:rPr>
        <w:t>D</w:t>
      </w:r>
      <w:r w:rsidR="00682AA7">
        <w:rPr>
          <w:rFonts w:ascii="Times New Roman" w:hAnsi="Times New Roman" w:cs="Times New Roman"/>
        </w:rPr>
        <w:t>epartment</w:t>
      </w:r>
      <w:r w:rsidRPr="00401E68" w:rsidR="00682AA7">
        <w:rPr>
          <w:rFonts w:ascii="Times New Roman" w:hAnsi="Times New Roman" w:cs="Times New Roman"/>
        </w:rPr>
        <w:t xml:space="preserve"> of </w:t>
      </w:r>
      <w:r w:rsidR="004E1CAC">
        <w:rPr>
          <w:rFonts w:ascii="Times New Roman" w:hAnsi="Times New Roman" w:cs="Times New Roman"/>
        </w:rPr>
        <w:t>A</w:t>
      </w:r>
      <w:r w:rsidRPr="00401E68" w:rsidR="00682AA7">
        <w:rPr>
          <w:rFonts w:ascii="Times New Roman" w:hAnsi="Times New Roman" w:cs="Times New Roman"/>
        </w:rPr>
        <w:t xml:space="preserve">griculture, local banks, and input suppliers with decisions that affect </w:t>
      </w:r>
      <w:r w:rsidR="00682AA7">
        <w:rPr>
          <w:rFonts w:ascii="Times New Roman" w:hAnsi="Times New Roman" w:cs="Times New Roman"/>
        </w:rPr>
        <w:t xml:space="preserve">you and other </w:t>
      </w:r>
      <w:r w:rsidRPr="00401E68" w:rsidR="00682AA7">
        <w:rPr>
          <w:rFonts w:ascii="Times New Roman" w:hAnsi="Times New Roman" w:cs="Times New Roman"/>
        </w:rPr>
        <w:t>farmers and ranchers nationwide.</w:t>
      </w:r>
      <w:r w:rsidR="000633A7">
        <w:rPr>
          <w:rFonts w:ascii="Times New Roman" w:hAnsi="Times New Roman" w:cs="Times New Roman"/>
        </w:rPr>
        <w:t xml:space="preserve"> </w:t>
      </w:r>
    </w:p>
    <w:p w:rsidR="00B66CF7" w:rsidP="00682AA7" w14:paraId="2A243F58" w14:textId="77777777">
      <w:pPr>
        <w:pStyle w:val="BodyText"/>
        <w:spacing w:before="1" w:line="281" w:lineRule="auto"/>
        <w:ind w:right="670"/>
        <w:rPr>
          <w:rFonts w:ascii="Times New Roman" w:hAnsi="Times New Roman" w:cs="Times New Roman"/>
        </w:rPr>
      </w:pPr>
    </w:p>
    <w:p w:rsidR="00682AA7" w:rsidRPr="00682AA7" w:rsidP="00682AA7" w14:paraId="03F9A405" w14:textId="4C489CDB">
      <w:pPr>
        <w:pStyle w:val="BodyText"/>
        <w:spacing w:before="1" w:line="281" w:lineRule="auto"/>
        <w:ind w:right="670"/>
        <w:rPr>
          <w:rFonts w:ascii="Times New Roman" w:hAnsi="Times New Roman" w:cs="Times New Roman"/>
        </w:rPr>
      </w:pPr>
      <w:r w:rsidRPr="00A547B0">
        <w:rPr>
          <w:rFonts w:ascii="Times New Roman" w:hAnsi="Times New Roman" w:cs="Times New Roman"/>
        </w:rPr>
        <w:t xml:space="preserve">We will publish the </w:t>
      </w:r>
      <w:r w:rsidR="0097612E">
        <w:rPr>
          <w:rFonts w:ascii="Times New Roman" w:hAnsi="Times New Roman" w:cs="Times New Roman"/>
        </w:rPr>
        <w:t>data</w:t>
      </w:r>
      <w:r w:rsidRPr="00A547B0" w:rsidR="005E01B3">
        <w:rPr>
          <w:rFonts w:ascii="Times New Roman" w:hAnsi="Times New Roman" w:cs="Times New Roman"/>
        </w:rPr>
        <w:t xml:space="preserve"> </w:t>
      </w:r>
      <w:r w:rsidRPr="00A547B0">
        <w:rPr>
          <w:rFonts w:ascii="Times New Roman" w:hAnsi="Times New Roman" w:cs="Times New Roman"/>
        </w:rPr>
        <w:t xml:space="preserve">in the annual </w:t>
      </w:r>
      <w:r w:rsidRPr="0019448C">
        <w:rPr>
          <w:rFonts w:ascii="Times New Roman" w:hAnsi="Times New Roman" w:cs="Times New Roman"/>
          <w:i/>
        </w:rPr>
        <w:t>Farm</w:t>
      </w:r>
      <w:r>
        <w:rPr>
          <w:rFonts w:ascii="Times New Roman" w:hAnsi="Times New Roman" w:cs="Times New Roman"/>
        </w:rPr>
        <w:t xml:space="preserve"> </w:t>
      </w:r>
      <w:r w:rsidRPr="00A547B0">
        <w:rPr>
          <w:rFonts w:ascii="Times New Roman" w:hAnsi="Times New Roman" w:cs="Times New Roman"/>
          <w:i/>
        </w:rPr>
        <w:t>Production Expenditures</w:t>
      </w:r>
      <w:r>
        <w:rPr>
          <w:rFonts w:ascii="Times New Roman" w:hAnsi="Times New Roman" w:cs="Times New Roman"/>
        </w:rPr>
        <w:t xml:space="preserve"> report</w:t>
      </w:r>
      <w:r w:rsidR="00ED1C57">
        <w:rPr>
          <w:rFonts w:ascii="Times New Roman" w:hAnsi="Times New Roman" w:cs="Times New Roman"/>
        </w:rPr>
        <w:t xml:space="preserve"> </w:t>
      </w:r>
      <w:r w:rsidR="006B237B">
        <w:rPr>
          <w:rFonts w:ascii="Times New Roman" w:hAnsi="Times New Roman" w:cs="Times New Roman"/>
        </w:rPr>
        <w:t>o</w:t>
      </w:r>
      <w:r w:rsidR="00717EA4">
        <w:rPr>
          <w:rFonts w:ascii="Times New Roman" w:hAnsi="Times New Roman" w:cs="Times New Roman"/>
        </w:rPr>
        <w:t xml:space="preserve">n </w:t>
      </w:r>
      <w:r>
        <w:rPr>
          <w:rFonts w:ascii="Times New Roman" w:hAnsi="Times New Roman" w:cs="Times New Roman"/>
        </w:rPr>
        <w:t>Jul</w:t>
      </w:r>
      <w:r w:rsidR="00717EA4">
        <w:rPr>
          <w:rFonts w:ascii="Times New Roman" w:hAnsi="Times New Roman" w:cs="Times New Roman"/>
        </w:rPr>
        <w:t>y</w:t>
      </w:r>
      <w:r>
        <w:rPr>
          <w:rFonts w:ascii="Times New Roman" w:hAnsi="Times New Roman" w:cs="Times New Roman"/>
        </w:rPr>
        <w:t xml:space="preserve"> </w:t>
      </w:r>
      <w:r w:rsidRPr="008328BB" w:rsidR="008328BB">
        <w:rPr>
          <w:rFonts w:ascii="Times New Roman" w:hAnsi="Times New Roman" w:cs="Times New Roman"/>
          <w:color w:val="FF0000"/>
        </w:rPr>
        <w:t>xx</w:t>
      </w:r>
      <w:r w:rsidR="006B237B">
        <w:rPr>
          <w:rFonts w:ascii="Times New Roman" w:hAnsi="Times New Roman" w:cs="Times New Roman"/>
        </w:rPr>
        <w:t>,</w:t>
      </w:r>
      <w:r w:rsidR="006B237B">
        <w:rPr>
          <w:rFonts w:ascii="Times New Roman" w:hAnsi="Times New Roman" w:cs="Times New Roman"/>
        </w:rPr>
        <w:t xml:space="preserve"> </w:t>
      </w:r>
      <w:r w:rsidR="00DD7399">
        <w:rPr>
          <w:rFonts w:ascii="Times New Roman" w:hAnsi="Times New Roman" w:cs="Times New Roman"/>
        </w:rPr>
        <w:t>202</w:t>
      </w:r>
      <w:r w:rsidR="008328BB">
        <w:rPr>
          <w:rFonts w:ascii="Times New Roman" w:hAnsi="Times New Roman" w:cs="Times New Roman"/>
        </w:rPr>
        <w:t>5</w:t>
      </w:r>
      <w:r w:rsidR="0015644B">
        <w:rPr>
          <w:rFonts w:ascii="Times New Roman" w:hAnsi="Times New Roman" w:cs="Times New Roman"/>
        </w:rPr>
        <w:t>,</w:t>
      </w:r>
      <w:r w:rsidR="00DD7399">
        <w:rPr>
          <w:rFonts w:ascii="Times New Roman" w:hAnsi="Times New Roman" w:cs="Times New Roman"/>
        </w:rPr>
        <w:t xml:space="preserve"> </w:t>
      </w:r>
      <w:r w:rsidRPr="00A547B0">
        <w:rPr>
          <w:rFonts w:ascii="Times New Roman" w:hAnsi="Times New Roman" w:cs="Times New Roman"/>
        </w:rPr>
        <w:t>at</w:t>
      </w:r>
      <w:r>
        <w:rPr>
          <w:rFonts w:ascii="Times New Roman" w:hAnsi="Times New Roman" w:cs="Times New Roman"/>
        </w:rPr>
        <w:t xml:space="preserve"> </w:t>
      </w:r>
      <w:hyperlink r:id="rId11" w:history="1">
        <w:r w:rsidRPr="00717EA4">
          <w:rPr>
            <w:rStyle w:val="Hyperlink"/>
            <w:rFonts w:ascii="Times New Roman" w:hAnsi="Times New Roman" w:cs="Times New Roman"/>
            <w:color w:val="auto"/>
          </w:rPr>
          <w:t>nass.usda.gov</w:t>
        </w:r>
      </w:hyperlink>
      <w:r w:rsidRPr="00717EA4">
        <w:rPr>
          <w:rStyle w:val="Hyperlink"/>
          <w:rFonts w:ascii="Times New Roman" w:hAnsi="Times New Roman" w:cs="Times New Roman"/>
          <w:color w:val="auto"/>
        </w:rPr>
        <w:t>/Publications</w:t>
      </w:r>
      <w:r w:rsidR="00ED1C57">
        <w:rPr>
          <w:rFonts w:ascii="Times New Roman" w:hAnsi="Times New Roman" w:cs="Times New Roman"/>
        </w:rPr>
        <w:t xml:space="preserve"> </w:t>
      </w:r>
      <w:r w:rsidR="00A1792C">
        <w:rPr>
          <w:rFonts w:ascii="Times New Roman" w:hAnsi="Times New Roman" w:cs="Times New Roman"/>
        </w:rPr>
        <w:t xml:space="preserve">as well as in other reports </w:t>
      </w:r>
      <w:r w:rsidRPr="00823A17" w:rsidR="00A1792C">
        <w:rPr>
          <w:rFonts w:ascii="Times New Roman" w:hAnsi="Times New Roman" w:cs="Times New Roman"/>
        </w:rPr>
        <w:t xml:space="preserve">at </w:t>
      </w:r>
      <w:r w:rsidRPr="00823A17" w:rsidR="00A1792C">
        <w:rPr>
          <w:rFonts w:ascii="Times New Roman" w:hAnsi="Times New Roman" w:cs="Times New Roman"/>
          <w:u w:val="single"/>
        </w:rPr>
        <w:t>ers.usda.gov/arms</w:t>
      </w:r>
      <w:r w:rsidR="00A1792C">
        <w:rPr>
          <w:rFonts w:ascii="Times New Roman" w:hAnsi="Times New Roman" w:cs="Times New Roman"/>
        </w:rPr>
        <w:t>.</w:t>
      </w:r>
      <w:r w:rsidRPr="00717EA4">
        <w:rPr>
          <w:rFonts w:ascii="Times New Roman" w:hAnsi="Times New Roman" w:cs="Times New Roman"/>
        </w:rPr>
        <w:t xml:space="preserve"> </w:t>
      </w:r>
    </w:p>
    <w:p w:rsidR="00EA153B" w:rsidRPr="00A547B0" w:rsidP="00FD59DA" w14:paraId="1B15FD41" w14:textId="77777777">
      <w:pPr>
        <w:pStyle w:val="BodyText"/>
        <w:spacing w:before="1" w:line="281" w:lineRule="auto"/>
        <w:ind w:right="670"/>
        <w:rPr>
          <w:rFonts w:ascii="Times New Roman" w:eastAsia="Calibri" w:hAnsi="Times New Roman" w:cs="Times New Roman"/>
          <w:color w:val="000000"/>
        </w:rPr>
      </w:pPr>
    </w:p>
    <w:bookmarkEnd w:id="0"/>
    <w:p w:rsidR="001F1075" w:rsidRPr="003713C6" w:rsidP="00A62C01" w14:paraId="0C9C386A" w14:textId="18B64950">
      <w:pPr>
        <w:spacing w:line="281" w:lineRule="auto"/>
        <w:ind w:right="400"/>
        <w:rPr>
          <w:rFonts w:ascii="Times New Roman" w:hAnsi="Times New Roman" w:cs="Times New Roman"/>
          <w:b/>
          <w:color w:val="231F20"/>
        </w:rPr>
      </w:pPr>
      <w:r w:rsidRPr="003713C6">
        <w:rPr>
          <w:rFonts w:ascii="Times New Roman" w:hAnsi="Times New Roman" w:cs="Times New Roman"/>
          <w:color w:val="231F20"/>
        </w:rPr>
        <w:t xml:space="preserve">Thank you for </w:t>
      </w:r>
      <w:r w:rsidR="0015644B">
        <w:rPr>
          <w:rFonts w:ascii="Times New Roman" w:hAnsi="Times New Roman" w:cs="Times New Roman"/>
          <w:color w:val="231F20"/>
        </w:rPr>
        <w:t xml:space="preserve">your participation </w:t>
      </w:r>
      <w:r w:rsidRPr="003713C6" w:rsidR="004F4307">
        <w:rPr>
          <w:rFonts w:ascii="Times New Roman" w:hAnsi="Times New Roman" w:cs="Times New Roman"/>
          <w:color w:val="231F20"/>
        </w:rPr>
        <w:t>and support</w:t>
      </w:r>
      <w:r w:rsidRPr="003713C6">
        <w:rPr>
          <w:rFonts w:ascii="Times New Roman" w:hAnsi="Times New Roman" w:cs="Times New Roman"/>
          <w:color w:val="231F20"/>
        </w:rPr>
        <w:t xml:space="preserve"> of </w:t>
      </w:r>
      <w:r w:rsidR="00FA4C21">
        <w:rPr>
          <w:rFonts w:ascii="Times New Roman" w:hAnsi="Times New Roman" w:cs="Times New Roman"/>
          <w:color w:val="231F20"/>
        </w:rPr>
        <w:t>U.S. Agriculture</w:t>
      </w:r>
      <w:r w:rsidRPr="003713C6">
        <w:rPr>
          <w:rFonts w:ascii="Times New Roman" w:hAnsi="Times New Roman" w:cs="Times New Roman"/>
          <w:color w:val="231F20"/>
        </w:rPr>
        <w:t xml:space="preserve">. </w:t>
      </w:r>
      <w:r w:rsidRPr="003713C6">
        <w:rPr>
          <w:rFonts w:ascii="Times New Roman" w:hAnsi="Times New Roman" w:cs="Times New Roman"/>
          <w:spacing w:val="-3"/>
          <w:lang w:val="en-GB"/>
        </w:rPr>
        <w:t>If you have any questions, please</w:t>
      </w:r>
      <w:r w:rsidRPr="003713C6">
        <w:rPr>
          <w:rFonts w:ascii="Times New Roman" w:hAnsi="Times New Roman" w:cs="Times New Roman"/>
          <w:spacing w:val="-3"/>
        </w:rPr>
        <w:t xml:space="preserve"> contact</w:t>
      </w:r>
      <w:r w:rsidRPr="003713C6">
        <w:rPr>
          <w:rFonts w:ascii="Times New Roman" w:hAnsi="Times New Roman" w:cs="Times New Roman"/>
          <w:color w:val="FF0000"/>
          <w:spacing w:val="-3"/>
        </w:rPr>
        <w:t xml:space="preserve"> </w:t>
      </w:r>
      <w:r w:rsidRPr="003713C6">
        <w:rPr>
          <w:rFonts w:ascii="Times New Roman" w:hAnsi="Times New Roman" w:cs="Times New Roman"/>
          <w:spacing w:val="-3"/>
        </w:rPr>
        <w:t>us</w:t>
      </w:r>
      <w:r w:rsidRPr="003713C6">
        <w:rPr>
          <w:rFonts w:ascii="Times New Roman" w:hAnsi="Times New Roman" w:cs="Times New Roman"/>
          <w:color w:val="FF0000"/>
          <w:spacing w:val="-3"/>
        </w:rPr>
        <w:t xml:space="preserve"> </w:t>
      </w:r>
      <w:r w:rsidRPr="003713C6">
        <w:rPr>
          <w:rFonts w:ascii="Times New Roman" w:hAnsi="Times New Roman" w:cs="Times New Roman"/>
          <w:spacing w:val="-3"/>
        </w:rPr>
        <w:t>at 888</w:t>
      </w:r>
      <w:r w:rsidR="00DD7399">
        <w:rPr>
          <w:rFonts w:ascii="Times New Roman" w:hAnsi="Times New Roman" w:cs="Times New Roman"/>
          <w:spacing w:val="-3"/>
        </w:rPr>
        <w:t>-</w:t>
      </w:r>
      <w:r w:rsidRPr="003713C6">
        <w:rPr>
          <w:rFonts w:ascii="Times New Roman" w:hAnsi="Times New Roman" w:cs="Times New Roman"/>
          <w:spacing w:val="-3"/>
        </w:rPr>
        <w:t>424-7828.</w:t>
      </w:r>
    </w:p>
    <w:p w:rsidR="00275295" w:rsidRPr="003713C6" w:rsidP="00EA153B" w14:paraId="602CFCE5" w14:textId="77777777">
      <w:pPr>
        <w:spacing w:line="281" w:lineRule="auto"/>
        <w:jc w:val="center"/>
        <w:rPr>
          <w:rFonts w:ascii="Times New Roman" w:hAnsi="Times New Roman" w:cs="Times New Roman"/>
          <w:color w:val="231F20"/>
        </w:rPr>
      </w:pPr>
    </w:p>
    <w:p w:rsidR="00D2176C" w:rsidRPr="003713C6" w:rsidP="00EA153B" w14:paraId="38EEB47C" w14:textId="77777777">
      <w:pPr>
        <w:numPr>
          <w:ilvl w:val="12"/>
          <w:numId w:val="0"/>
        </w:numPr>
        <w:spacing w:line="281" w:lineRule="auto"/>
        <w:rPr>
          <w:rFonts w:ascii="Times New Roman" w:hAnsi="Times New Roman" w:cs="Times New Roman"/>
          <w:spacing w:val="-3"/>
        </w:rPr>
      </w:pPr>
      <w:r w:rsidRPr="003713C6">
        <w:rPr>
          <w:rFonts w:ascii="Times New Roman" w:hAnsi="Times New Roman" w:cs="Times New Roman"/>
          <w:spacing w:val="-3"/>
        </w:rPr>
        <w:t>Sincerely,</w:t>
      </w:r>
      <w:r w:rsidRPr="003713C6" w:rsidR="00F400C7">
        <w:rPr>
          <w:rFonts w:ascii="Times New Roman" w:hAnsi="Times New Roman" w:cs="Times New Roman"/>
          <w:spacing w:val="-3"/>
        </w:rPr>
        <w:br/>
      </w:r>
    </w:p>
    <w:p w:rsidR="00D2176C" w:rsidRPr="003713C6" w:rsidP="00EA153B" w14:paraId="388EC3FA" w14:textId="77777777">
      <w:pPr>
        <w:spacing w:line="281" w:lineRule="auto"/>
        <w:rPr>
          <w:rFonts w:ascii="Times New Roman" w:hAnsi="Times New Roman" w:cs="Times New Roman"/>
        </w:rPr>
      </w:pPr>
    </w:p>
    <w:p w:rsidR="00D2176C" w:rsidRPr="003713C6" w:rsidP="00EA153B" w14:paraId="580119DF" w14:textId="77777777">
      <w:pPr>
        <w:spacing w:line="281" w:lineRule="auto"/>
        <w:rPr>
          <w:rFonts w:ascii="Times New Roman" w:hAnsi="Times New Roman" w:cs="Times New Roman"/>
        </w:rPr>
      </w:pPr>
    </w:p>
    <w:p w:rsidR="00D2176C" w:rsidRPr="003713C6" w:rsidP="00EA153B" w14:paraId="3D4A67DD" w14:textId="24274E0B">
      <w:pPr>
        <w:spacing w:line="281" w:lineRule="auto"/>
        <w:rPr>
          <w:rFonts w:ascii="Times New Roman" w:hAnsi="Times New Roman" w:cs="Times New Roman"/>
        </w:rPr>
      </w:pPr>
    </w:p>
    <w:p w:rsidR="00D2176C" w:rsidP="00EA153B" w14:paraId="6A7F59AE" w14:textId="7BFD8999">
      <w:pPr>
        <w:spacing w:line="281" w:lineRule="auto"/>
        <w:rPr>
          <w:rFonts w:ascii="Times New Roman" w:hAnsi="Times New Roman" w:cs="Times New Roman"/>
        </w:rPr>
      </w:pPr>
      <w:r w:rsidRPr="003713C6">
        <w:rPr>
          <w:rFonts w:ascii="Times New Roman" w:hAnsi="Times New Roman" w:cs="Times New Roman"/>
        </w:rPr>
        <w:t xml:space="preserve">Chair, Agricultural Statistics Board </w:t>
      </w:r>
    </w:p>
    <w:p w:rsidR="004E1CAC" w:rsidP="00EA153B" w14:paraId="10004428" w14:textId="6DCDF7AF">
      <w:pPr>
        <w:spacing w:line="281" w:lineRule="auto"/>
        <w:rPr>
          <w:rFonts w:ascii="Times New Roman" w:hAnsi="Times New Roman" w:cs="Times New Roman"/>
        </w:rPr>
      </w:pPr>
      <w:r w:rsidRPr="004E1CAC">
        <w:rPr>
          <w:rFonts w:ascii="Times New Roman" w:hAnsi="Times New Roman" w:cs="Times New Roman"/>
        </w:rPr>
        <w:t>USDA National Agricultural Statistics Service</w:t>
      </w:r>
    </w:p>
    <w:p w:rsidR="001078A3" w:rsidRPr="003713C6" w:rsidP="00EA153B" w14:paraId="32A06498" w14:textId="77777777">
      <w:pPr>
        <w:spacing w:line="281" w:lineRule="auto"/>
      </w:pPr>
      <w:r w:rsidRPr="003713C6">
        <w:rPr>
          <w:rFonts w:ascii="Times New Roman" w:hAnsi="Times New Roman" w:cs="Times New Roman"/>
          <w:color w:val="231F20"/>
        </w:rPr>
        <w:t>Enclosur</w:t>
      </w:r>
      <w:r w:rsidRPr="003713C6" w:rsidR="004D4879">
        <w:rPr>
          <w:rFonts w:ascii="Times New Roman" w:hAnsi="Times New Roman" w:cs="Times New Roman"/>
          <w:color w:val="231F20"/>
        </w:rPr>
        <w:t>e</w:t>
      </w:r>
    </w:p>
    <w:sectPr w:rsidSect="004D4879">
      <w:headerReference w:type="default" r:id="rId12"/>
      <w:footerReference w:type="default" r:id="rId13"/>
      <w:type w:val="continuous"/>
      <w:pgSz w:w="12240" w:h="15840"/>
      <w:pgMar w:top="740" w:right="600" w:bottom="280" w:left="620"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62E" w:rsidRPr="004D4879" w14:paraId="27E8FDE8" w14:textId="77777777">
    <w:pPr>
      <w:pStyle w:val="Footer"/>
      <w:rPr>
        <w:rFonts w:ascii="Arial" w:hAnsi="Arial" w:cs="Arial"/>
        <w:sz w:val="20"/>
        <w:szCs w:val="20"/>
      </w:rPr>
    </w:pPr>
  </w:p>
  <w:p w:rsidR="00E1662E" w:rsidRPr="004D4879" w:rsidP="00413134" w14:paraId="306178CF" w14:textId="77777777">
    <w:pPr>
      <w:ind w:right="43"/>
      <w:jc w:val="center"/>
      <w:rPr>
        <w:rFonts w:ascii="Arial" w:hAnsi="Arial" w:cs="Arial"/>
        <w:color w:val="231F20"/>
        <w:sz w:val="20"/>
        <w:szCs w:val="20"/>
      </w:rPr>
    </w:pPr>
    <w:r w:rsidRPr="004D4879">
      <w:rPr>
        <w:rFonts w:ascii="Arial" w:hAnsi="Arial" w:cs="Arial"/>
        <w:color w:val="231F20"/>
        <w:sz w:val="20"/>
        <w:szCs w:val="20"/>
      </w:rPr>
      <w:t>1400 Independence Avenue, SW · Washington, D.C. 20250</w:t>
    </w:r>
  </w:p>
  <w:p w:rsidR="00E1662E" w:rsidRPr="004D4879" w:rsidP="00413134" w14:paraId="26647AA3" w14:textId="77777777">
    <w:pPr>
      <w:ind w:right="43"/>
      <w:jc w:val="center"/>
      <w:rPr>
        <w:rFonts w:ascii="Arial" w:hAnsi="Arial" w:cs="Arial"/>
        <w:color w:val="0000FF"/>
        <w:sz w:val="20"/>
        <w:szCs w:val="20"/>
        <w:u w:val="single"/>
      </w:rPr>
    </w:pPr>
    <w:hyperlink w:history="1">
      <w:r w:rsidRPr="004D4879">
        <w:rPr>
          <w:rStyle w:val="Hyperlink"/>
          <w:rFonts w:ascii="Arial" w:hAnsi="Arial" w:cs="Arial"/>
          <w:sz w:val="20"/>
          <w:szCs w:val="20"/>
        </w:rPr>
        <w:t xml:space="preserve"> www.nass.usda.gov</w:t>
      </w:r>
    </w:hyperlink>
  </w:p>
  <w:p w:rsidR="00E1662E" w:rsidRPr="004D4879" w:rsidP="00413134" w14:paraId="77C18618" w14:textId="77777777">
    <w:pPr>
      <w:ind w:right="43"/>
      <w:jc w:val="center"/>
      <w:rPr>
        <w:rFonts w:ascii="Arial" w:hAnsi="Arial" w:cs="Arial"/>
        <w:color w:val="0000FF"/>
        <w:sz w:val="20"/>
        <w:szCs w:val="20"/>
        <w:u w:val="single"/>
      </w:rPr>
    </w:pPr>
    <w:r w:rsidRPr="004D4879">
      <w:rPr>
        <w:rFonts w:ascii="Arial" w:hAnsi="Arial" w:cs="Arial"/>
        <w:i/>
        <w:color w:val="231F20"/>
        <w:sz w:val="20"/>
        <w:szCs w:val="20"/>
      </w:rPr>
      <w:t>USDA is an equal opportunity provider, employer, and lender.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62E" w:rsidRPr="004F3938" w:rsidP="004D4879" w14:paraId="36814431" w14:textId="77777777">
    <w:pPr>
      <w:spacing w:before="161" w:line="248" w:lineRule="exact"/>
      <w:ind w:left="3689" w:right="1030" w:hanging="2519"/>
      <w:jc w:val="center"/>
      <w:rPr>
        <w:rFonts w:ascii="Arial" w:hAnsi="Arial" w:cs="Arial"/>
        <w:b/>
        <w:sz w:val="20"/>
      </w:rPr>
    </w:pPr>
    <w:r>
      <w:rPr>
        <w:rFonts w:ascii="Arial" w:hAnsi="Arial" w:cs="Arial"/>
        <w:b/>
        <w:noProof/>
        <w:color w:val="231F20"/>
        <w:sz w:val="20"/>
      </w:rPr>
      <w:drawing>
        <wp:anchor distT="0" distB="0" distL="114300" distR="114300" simplePos="0" relativeHeight="251659264" behindDoc="0" locked="0" layoutInCell="1" allowOverlap="1">
          <wp:simplePos x="0" y="0"/>
          <wp:positionH relativeFrom="column">
            <wp:posOffset>6287008</wp:posOffset>
          </wp:positionH>
          <wp:positionV relativeFrom="paragraph">
            <wp:posOffset>0</wp:posOffset>
          </wp:positionV>
          <wp:extent cx="692785" cy="6800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SS_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2785" cy="6800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5080</wp:posOffset>
          </wp:positionV>
          <wp:extent cx="771525" cy="527050"/>
          <wp:effectExtent l="0" t="0" r="952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DALogo_4color.jp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a:graphicData>
          </a:graphic>
          <wp14:sizeRelH relativeFrom="margin">
            <wp14:pctWidth>0</wp14:pctWidth>
          </wp14:sizeRelH>
          <wp14:sizeRelV relativeFrom="margin">
            <wp14:pctHeight>0</wp14:pctHeight>
          </wp14:sizeRelV>
        </wp:anchor>
      </w:drawing>
    </w:r>
    <w:r w:rsidRPr="004F3938">
      <w:rPr>
        <w:rFonts w:ascii="Arial" w:hAnsi="Arial" w:cs="Arial"/>
        <w:b/>
        <w:color w:val="231F20"/>
        <w:sz w:val="20"/>
      </w:rPr>
      <w:t>United States Department of Agriculture</w:t>
    </w:r>
  </w:p>
  <w:p w:rsidR="00E1662E" w:rsidRPr="004F3938" w:rsidP="004D4879" w14:paraId="1821EDCF" w14:textId="77777777">
    <w:pPr>
      <w:ind w:left="3689" w:right="3686"/>
      <w:jc w:val="center"/>
      <w:rPr>
        <w:rFonts w:ascii="Arial" w:hAnsi="Arial" w:cs="Arial"/>
        <w:sz w:val="20"/>
      </w:rPr>
    </w:pPr>
    <w:r w:rsidRPr="004F3938">
      <w:rPr>
        <w:rFonts w:ascii="Arial" w:hAnsi="Arial" w:cs="Arial"/>
        <w:color w:val="231F20"/>
        <w:sz w:val="20"/>
      </w:rPr>
      <w:t>National Agricultural Statistics Service</w:t>
    </w:r>
  </w:p>
  <w:p w:rsidR="00E1662E" w:rsidP="004D4879" w14:paraId="68ACE827" w14:textId="77777777">
    <w:pPr>
      <w:pStyle w:val="Header"/>
      <w:tabs>
        <w:tab w:val="left" w:pos="2985"/>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3E1155"/>
    <w:multiLevelType w:val="hybridMultilevel"/>
    <w:tmpl w:val="1C0EC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7E50A5"/>
    <w:multiLevelType w:val="hybridMultilevel"/>
    <w:tmpl w:val="274CE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617948"/>
    <w:multiLevelType w:val="hybridMultilevel"/>
    <w:tmpl w:val="A2344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DF531F"/>
    <w:multiLevelType w:val="hybridMultilevel"/>
    <w:tmpl w:val="0944F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EB3684"/>
    <w:multiLevelType w:val="hybridMultilevel"/>
    <w:tmpl w:val="641A932C"/>
    <w:lvl w:ilvl="0">
      <w:start w:val="0"/>
      <w:numFmt w:val="bullet"/>
      <w:lvlText w:val="•"/>
      <w:lvlJc w:val="left"/>
      <w:pPr>
        <w:ind w:left="4735" w:hanging="156"/>
      </w:pPr>
      <w:rPr>
        <w:rFonts w:ascii="Myriad Pro" w:eastAsia="Myriad Pro" w:hAnsi="Myriad Pro" w:cs="Myriad Pro" w:hint="default"/>
        <w:color w:val="231F20"/>
        <w:spacing w:val="-9"/>
        <w:w w:val="100"/>
        <w:sz w:val="22"/>
        <w:szCs w:val="22"/>
      </w:rPr>
    </w:lvl>
    <w:lvl w:ilvl="1">
      <w:start w:val="0"/>
      <w:numFmt w:val="bullet"/>
      <w:lvlText w:val="•"/>
      <w:lvlJc w:val="left"/>
      <w:pPr>
        <w:ind w:left="5565" w:hanging="156"/>
      </w:pPr>
      <w:rPr>
        <w:rFonts w:hint="default"/>
      </w:rPr>
    </w:lvl>
    <w:lvl w:ilvl="2">
      <w:start w:val="0"/>
      <w:numFmt w:val="bullet"/>
      <w:lvlText w:val="•"/>
      <w:lvlJc w:val="left"/>
      <w:pPr>
        <w:ind w:left="6395" w:hanging="156"/>
      </w:pPr>
      <w:rPr>
        <w:rFonts w:hint="default"/>
      </w:rPr>
    </w:lvl>
    <w:lvl w:ilvl="3">
      <w:start w:val="0"/>
      <w:numFmt w:val="bullet"/>
      <w:lvlText w:val="•"/>
      <w:lvlJc w:val="left"/>
      <w:pPr>
        <w:ind w:left="7225" w:hanging="156"/>
      </w:pPr>
      <w:rPr>
        <w:rFonts w:hint="default"/>
      </w:rPr>
    </w:lvl>
    <w:lvl w:ilvl="4">
      <w:start w:val="0"/>
      <w:numFmt w:val="bullet"/>
      <w:lvlText w:val="•"/>
      <w:lvlJc w:val="left"/>
      <w:pPr>
        <w:ind w:left="8055" w:hanging="156"/>
      </w:pPr>
      <w:rPr>
        <w:rFonts w:hint="default"/>
      </w:rPr>
    </w:lvl>
    <w:lvl w:ilvl="5">
      <w:start w:val="0"/>
      <w:numFmt w:val="bullet"/>
      <w:lvlText w:val="•"/>
      <w:lvlJc w:val="left"/>
      <w:pPr>
        <w:ind w:left="8885" w:hanging="156"/>
      </w:pPr>
      <w:rPr>
        <w:rFonts w:hint="default"/>
      </w:rPr>
    </w:lvl>
    <w:lvl w:ilvl="6">
      <w:start w:val="0"/>
      <w:numFmt w:val="bullet"/>
      <w:lvlText w:val="•"/>
      <w:lvlJc w:val="left"/>
      <w:pPr>
        <w:ind w:left="9715" w:hanging="156"/>
      </w:pPr>
      <w:rPr>
        <w:rFonts w:hint="default"/>
      </w:rPr>
    </w:lvl>
    <w:lvl w:ilvl="7">
      <w:start w:val="0"/>
      <w:numFmt w:val="bullet"/>
      <w:lvlText w:val="•"/>
      <w:lvlJc w:val="left"/>
      <w:pPr>
        <w:ind w:left="10545" w:hanging="156"/>
      </w:pPr>
      <w:rPr>
        <w:rFonts w:hint="default"/>
      </w:rPr>
    </w:lvl>
    <w:lvl w:ilvl="8">
      <w:start w:val="0"/>
      <w:numFmt w:val="bullet"/>
      <w:lvlText w:val="•"/>
      <w:lvlJc w:val="left"/>
      <w:pPr>
        <w:ind w:left="11375" w:hanging="156"/>
      </w:pPr>
      <w:rPr>
        <w:rFonts w:hint="default"/>
      </w:rPr>
    </w:lvl>
  </w:abstractNum>
  <w:abstractNum w:abstractNumId="5">
    <w:nsid w:val="608D5951"/>
    <w:multiLevelType w:val="hybridMultilevel"/>
    <w:tmpl w:val="8ECA4C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40968514">
    <w:abstractNumId w:val="4"/>
  </w:num>
  <w:num w:numId="2" w16cid:durableId="211701104">
    <w:abstractNumId w:val="0"/>
  </w:num>
  <w:num w:numId="3" w16cid:durableId="646979285">
    <w:abstractNumId w:val="5"/>
  </w:num>
  <w:num w:numId="4" w16cid:durableId="1930119743">
    <w:abstractNumId w:val="3"/>
  </w:num>
  <w:num w:numId="5" w16cid:durableId="1460682559">
    <w:abstractNumId w:val="2"/>
  </w:num>
  <w:num w:numId="6" w16cid:durableId="16962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5AB"/>
    <w:rsid w:val="00011495"/>
    <w:rsid w:val="0001520E"/>
    <w:rsid w:val="000433B0"/>
    <w:rsid w:val="00044A46"/>
    <w:rsid w:val="00046848"/>
    <w:rsid w:val="000631A4"/>
    <w:rsid w:val="000633A7"/>
    <w:rsid w:val="000661C7"/>
    <w:rsid w:val="00071E09"/>
    <w:rsid w:val="00083709"/>
    <w:rsid w:val="000D2A0E"/>
    <w:rsid w:val="000E4B9A"/>
    <w:rsid w:val="001078A3"/>
    <w:rsid w:val="00113362"/>
    <w:rsid w:val="00120CCA"/>
    <w:rsid w:val="00132EED"/>
    <w:rsid w:val="00154E6B"/>
    <w:rsid w:val="0015644B"/>
    <w:rsid w:val="0018124B"/>
    <w:rsid w:val="001845AB"/>
    <w:rsid w:val="0019155C"/>
    <w:rsid w:val="0019448C"/>
    <w:rsid w:val="001A1597"/>
    <w:rsid w:val="001A5A46"/>
    <w:rsid w:val="001B0CD0"/>
    <w:rsid w:val="001C6F67"/>
    <w:rsid w:val="001D0547"/>
    <w:rsid w:val="001D0DFA"/>
    <w:rsid w:val="001D4B29"/>
    <w:rsid w:val="001D7183"/>
    <w:rsid w:val="001E07BA"/>
    <w:rsid w:val="001E4BF7"/>
    <w:rsid w:val="001F1075"/>
    <w:rsid w:val="001F1EFE"/>
    <w:rsid w:val="001F7B8A"/>
    <w:rsid w:val="0021098A"/>
    <w:rsid w:val="00212209"/>
    <w:rsid w:val="00243C8C"/>
    <w:rsid w:val="002518C0"/>
    <w:rsid w:val="0026552E"/>
    <w:rsid w:val="00275295"/>
    <w:rsid w:val="00290F4C"/>
    <w:rsid w:val="002C53FC"/>
    <w:rsid w:val="002D36B2"/>
    <w:rsid w:val="002E6968"/>
    <w:rsid w:val="002F06CC"/>
    <w:rsid w:val="002F37DF"/>
    <w:rsid w:val="002F54D9"/>
    <w:rsid w:val="00307BDF"/>
    <w:rsid w:val="00311494"/>
    <w:rsid w:val="00331446"/>
    <w:rsid w:val="00344F8B"/>
    <w:rsid w:val="00347C87"/>
    <w:rsid w:val="0036139F"/>
    <w:rsid w:val="00361AEC"/>
    <w:rsid w:val="003713C6"/>
    <w:rsid w:val="003720BE"/>
    <w:rsid w:val="00372FA0"/>
    <w:rsid w:val="00373D0C"/>
    <w:rsid w:val="003767B1"/>
    <w:rsid w:val="00384AC0"/>
    <w:rsid w:val="00391213"/>
    <w:rsid w:val="003A1A96"/>
    <w:rsid w:val="003B3D7B"/>
    <w:rsid w:val="003D2EB9"/>
    <w:rsid w:val="003E0F9E"/>
    <w:rsid w:val="003E2BBB"/>
    <w:rsid w:val="003E353B"/>
    <w:rsid w:val="003E6156"/>
    <w:rsid w:val="00401E68"/>
    <w:rsid w:val="00413134"/>
    <w:rsid w:val="004178AC"/>
    <w:rsid w:val="00441B3E"/>
    <w:rsid w:val="00445A47"/>
    <w:rsid w:val="0045314D"/>
    <w:rsid w:val="00465622"/>
    <w:rsid w:val="00494E07"/>
    <w:rsid w:val="00497C74"/>
    <w:rsid w:val="004A1675"/>
    <w:rsid w:val="004B3413"/>
    <w:rsid w:val="004B7F82"/>
    <w:rsid w:val="004C4A33"/>
    <w:rsid w:val="004D3355"/>
    <w:rsid w:val="004D4879"/>
    <w:rsid w:val="004E1CAC"/>
    <w:rsid w:val="004F3938"/>
    <w:rsid w:val="004F4307"/>
    <w:rsid w:val="004F7468"/>
    <w:rsid w:val="005277B2"/>
    <w:rsid w:val="0057649C"/>
    <w:rsid w:val="0058592E"/>
    <w:rsid w:val="00587C09"/>
    <w:rsid w:val="005975A0"/>
    <w:rsid w:val="005A12B5"/>
    <w:rsid w:val="005B58E7"/>
    <w:rsid w:val="005D5B6E"/>
    <w:rsid w:val="005D63DB"/>
    <w:rsid w:val="005E01B3"/>
    <w:rsid w:val="005E60BF"/>
    <w:rsid w:val="005F067E"/>
    <w:rsid w:val="00611CE2"/>
    <w:rsid w:val="00611F3C"/>
    <w:rsid w:val="00612B3B"/>
    <w:rsid w:val="0062033D"/>
    <w:rsid w:val="00645DF2"/>
    <w:rsid w:val="00661678"/>
    <w:rsid w:val="00664768"/>
    <w:rsid w:val="006829B1"/>
    <w:rsid w:val="00682AA7"/>
    <w:rsid w:val="00693DC0"/>
    <w:rsid w:val="006A7827"/>
    <w:rsid w:val="006B237B"/>
    <w:rsid w:val="006D7869"/>
    <w:rsid w:val="006D7A55"/>
    <w:rsid w:val="00717EA4"/>
    <w:rsid w:val="00737E70"/>
    <w:rsid w:val="00746D22"/>
    <w:rsid w:val="0075094A"/>
    <w:rsid w:val="00764F52"/>
    <w:rsid w:val="007658A3"/>
    <w:rsid w:val="007779B0"/>
    <w:rsid w:val="007B49FF"/>
    <w:rsid w:val="007C0E62"/>
    <w:rsid w:val="007C735A"/>
    <w:rsid w:val="007E2707"/>
    <w:rsid w:val="007F5890"/>
    <w:rsid w:val="00823A17"/>
    <w:rsid w:val="00824E99"/>
    <w:rsid w:val="008328BB"/>
    <w:rsid w:val="00855972"/>
    <w:rsid w:val="00866FEE"/>
    <w:rsid w:val="00873E6D"/>
    <w:rsid w:val="00874CCB"/>
    <w:rsid w:val="00877610"/>
    <w:rsid w:val="00896CBC"/>
    <w:rsid w:val="008A09E2"/>
    <w:rsid w:val="008A2A5F"/>
    <w:rsid w:val="008B7134"/>
    <w:rsid w:val="008C0A5C"/>
    <w:rsid w:val="00917D66"/>
    <w:rsid w:val="009261F7"/>
    <w:rsid w:val="00951EBF"/>
    <w:rsid w:val="009536AE"/>
    <w:rsid w:val="009537A7"/>
    <w:rsid w:val="0097346F"/>
    <w:rsid w:val="0097612E"/>
    <w:rsid w:val="00996C73"/>
    <w:rsid w:val="009D15C3"/>
    <w:rsid w:val="009D5F28"/>
    <w:rsid w:val="009E73A1"/>
    <w:rsid w:val="009F1E8C"/>
    <w:rsid w:val="00A05E53"/>
    <w:rsid w:val="00A06D13"/>
    <w:rsid w:val="00A1792C"/>
    <w:rsid w:val="00A31C40"/>
    <w:rsid w:val="00A3301D"/>
    <w:rsid w:val="00A37D69"/>
    <w:rsid w:val="00A547B0"/>
    <w:rsid w:val="00A62C01"/>
    <w:rsid w:val="00A7752B"/>
    <w:rsid w:val="00AA0D90"/>
    <w:rsid w:val="00AA2857"/>
    <w:rsid w:val="00AA6D33"/>
    <w:rsid w:val="00AA7DE9"/>
    <w:rsid w:val="00AC2539"/>
    <w:rsid w:val="00AC2948"/>
    <w:rsid w:val="00B00E51"/>
    <w:rsid w:val="00B10000"/>
    <w:rsid w:val="00B10FA5"/>
    <w:rsid w:val="00B16754"/>
    <w:rsid w:val="00B24FD5"/>
    <w:rsid w:val="00B2748A"/>
    <w:rsid w:val="00B458D4"/>
    <w:rsid w:val="00B66CF7"/>
    <w:rsid w:val="00B76C11"/>
    <w:rsid w:val="00B808C8"/>
    <w:rsid w:val="00BB12DC"/>
    <w:rsid w:val="00BC0708"/>
    <w:rsid w:val="00BC258D"/>
    <w:rsid w:val="00BC7272"/>
    <w:rsid w:val="00BD15FF"/>
    <w:rsid w:val="00BE3221"/>
    <w:rsid w:val="00BF1BD2"/>
    <w:rsid w:val="00C15546"/>
    <w:rsid w:val="00C218F5"/>
    <w:rsid w:val="00C33007"/>
    <w:rsid w:val="00C352E3"/>
    <w:rsid w:val="00C3595E"/>
    <w:rsid w:val="00C5423B"/>
    <w:rsid w:val="00C57CA3"/>
    <w:rsid w:val="00C606B4"/>
    <w:rsid w:val="00C954ED"/>
    <w:rsid w:val="00CE2F90"/>
    <w:rsid w:val="00D0161D"/>
    <w:rsid w:val="00D07290"/>
    <w:rsid w:val="00D11BDF"/>
    <w:rsid w:val="00D16F46"/>
    <w:rsid w:val="00D2176C"/>
    <w:rsid w:val="00D22CDA"/>
    <w:rsid w:val="00D41304"/>
    <w:rsid w:val="00D455B7"/>
    <w:rsid w:val="00D608D8"/>
    <w:rsid w:val="00D60AF6"/>
    <w:rsid w:val="00D6325E"/>
    <w:rsid w:val="00DA205C"/>
    <w:rsid w:val="00DA5058"/>
    <w:rsid w:val="00DD7399"/>
    <w:rsid w:val="00DE7D81"/>
    <w:rsid w:val="00E000E1"/>
    <w:rsid w:val="00E0707D"/>
    <w:rsid w:val="00E1662E"/>
    <w:rsid w:val="00E22B47"/>
    <w:rsid w:val="00E24A68"/>
    <w:rsid w:val="00E318ED"/>
    <w:rsid w:val="00E54315"/>
    <w:rsid w:val="00E55370"/>
    <w:rsid w:val="00E748D7"/>
    <w:rsid w:val="00E92D20"/>
    <w:rsid w:val="00EA153B"/>
    <w:rsid w:val="00EB678E"/>
    <w:rsid w:val="00EB6866"/>
    <w:rsid w:val="00EC47A2"/>
    <w:rsid w:val="00ED1C57"/>
    <w:rsid w:val="00ED4B6D"/>
    <w:rsid w:val="00ED5253"/>
    <w:rsid w:val="00EE4602"/>
    <w:rsid w:val="00F12BCA"/>
    <w:rsid w:val="00F162D8"/>
    <w:rsid w:val="00F20B18"/>
    <w:rsid w:val="00F223FC"/>
    <w:rsid w:val="00F330C4"/>
    <w:rsid w:val="00F3754C"/>
    <w:rsid w:val="00F400C7"/>
    <w:rsid w:val="00F40B5A"/>
    <w:rsid w:val="00F41759"/>
    <w:rsid w:val="00F425D8"/>
    <w:rsid w:val="00F66D7F"/>
    <w:rsid w:val="00F741D1"/>
    <w:rsid w:val="00F94B4D"/>
    <w:rsid w:val="00FA4C21"/>
    <w:rsid w:val="00FC295A"/>
    <w:rsid w:val="00FC5422"/>
    <w:rsid w:val="00FD1E58"/>
    <w:rsid w:val="00FD59DA"/>
    <w:rsid w:val="00FE193B"/>
    <w:rsid w:val="00FE27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5DBA6C"/>
  <w15:docId w15:val="{22433484-A1FD-419B-9905-8477C92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
      <w:ind w:left="2720" w:hanging="155"/>
    </w:pPr>
  </w:style>
  <w:style w:type="paragraph" w:customStyle="1" w:styleId="TableParagraph">
    <w:name w:val="Table Paragraph"/>
    <w:basedOn w:val="Normal"/>
    <w:uiPriority w:val="1"/>
    <w:qFormat/>
  </w:style>
  <w:style w:type="character" w:styleId="Hyperlink">
    <w:name w:val="Hyperlink"/>
    <w:basedOn w:val="DefaultParagraphFont"/>
    <w:uiPriority w:val="99"/>
    <w:rsid w:val="006D7A55"/>
    <w:rPr>
      <w:color w:val="0000FF"/>
      <w:u w:val="single"/>
    </w:rPr>
  </w:style>
  <w:style w:type="paragraph" w:styleId="BalloonText">
    <w:name w:val="Balloon Text"/>
    <w:basedOn w:val="Normal"/>
    <w:link w:val="BalloonTextChar"/>
    <w:uiPriority w:val="99"/>
    <w:semiHidden/>
    <w:unhideWhenUsed/>
    <w:rsid w:val="00372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BE"/>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3720BE"/>
    <w:rPr>
      <w:sz w:val="16"/>
      <w:szCs w:val="16"/>
    </w:rPr>
  </w:style>
  <w:style w:type="paragraph" w:styleId="CommentText">
    <w:name w:val="annotation text"/>
    <w:basedOn w:val="Normal"/>
    <w:link w:val="CommentTextChar"/>
    <w:uiPriority w:val="99"/>
    <w:unhideWhenUsed/>
    <w:rsid w:val="003720BE"/>
    <w:rPr>
      <w:sz w:val="20"/>
      <w:szCs w:val="20"/>
    </w:rPr>
  </w:style>
  <w:style w:type="character" w:customStyle="1" w:styleId="CommentTextChar">
    <w:name w:val="Comment Text Char"/>
    <w:basedOn w:val="DefaultParagraphFont"/>
    <w:link w:val="CommentText"/>
    <w:uiPriority w:val="99"/>
    <w:rsid w:val="003720B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3720BE"/>
    <w:rPr>
      <w:b/>
      <w:bCs/>
    </w:rPr>
  </w:style>
  <w:style w:type="character" w:customStyle="1" w:styleId="CommentSubjectChar">
    <w:name w:val="Comment Subject Char"/>
    <w:basedOn w:val="CommentTextChar"/>
    <w:link w:val="CommentSubject"/>
    <w:uiPriority w:val="99"/>
    <w:semiHidden/>
    <w:rsid w:val="003720BE"/>
    <w:rPr>
      <w:rFonts w:ascii="Myriad Pro" w:eastAsia="Myriad Pro" w:hAnsi="Myriad Pro" w:cs="Myriad Pro"/>
      <w:b/>
      <w:bCs/>
      <w:sz w:val="20"/>
      <w:szCs w:val="20"/>
    </w:rPr>
  </w:style>
  <w:style w:type="paragraph" w:styleId="Revision">
    <w:name w:val="Revision"/>
    <w:hidden/>
    <w:uiPriority w:val="99"/>
    <w:semiHidden/>
    <w:rsid w:val="003720BE"/>
    <w:pPr>
      <w:widowControl/>
      <w:autoSpaceDE/>
      <w:autoSpaceDN/>
    </w:pPr>
    <w:rPr>
      <w:rFonts w:ascii="Myriad Pro" w:eastAsia="Myriad Pro" w:hAnsi="Myriad Pro" w:cs="Myriad Pro"/>
    </w:rPr>
  </w:style>
  <w:style w:type="paragraph" w:styleId="Header">
    <w:name w:val="header"/>
    <w:basedOn w:val="Normal"/>
    <w:link w:val="HeaderChar"/>
    <w:uiPriority w:val="99"/>
    <w:unhideWhenUsed/>
    <w:rsid w:val="00413134"/>
    <w:pPr>
      <w:tabs>
        <w:tab w:val="center" w:pos="4680"/>
        <w:tab w:val="right" w:pos="9360"/>
      </w:tabs>
    </w:pPr>
  </w:style>
  <w:style w:type="character" w:customStyle="1" w:styleId="HeaderChar">
    <w:name w:val="Header Char"/>
    <w:basedOn w:val="DefaultParagraphFont"/>
    <w:link w:val="Header"/>
    <w:uiPriority w:val="99"/>
    <w:rsid w:val="00413134"/>
    <w:rPr>
      <w:rFonts w:ascii="Myriad Pro" w:eastAsia="Myriad Pro" w:hAnsi="Myriad Pro" w:cs="Myriad Pro"/>
    </w:rPr>
  </w:style>
  <w:style w:type="paragraph" w:styleId="Footer">
    <w:name w:val="footer"/>
    <w:basedOn w:val="Normal"/>
    <w:link w:val="FooterChar"/>
    <w:uiPriority w:val="99"/>
    <w:unhideWhenUsed/>
    <w:rsid w:val="00413134"/>
    <w:pPr>
      <w:tabs>
        <w:tab w:val="center" w:pos="4680"/>
        <w:tab w:val="right" w:pos="9360"/>
      </w:tabs>
    </w:pPr>
  </w:style>
  <w:style w:type="character" w:customStyle="1" w:styleId="FooterChar">
    <w:name w:val="Footer Char"/>
    <w:basedOn w:val="DefaultParagraphFont"/>
    <w:link w:val="Footer"/>
    <w:uiPriority w:val="99"/>
    <w:rsid w:val="00413134"/>
    <w:rPr>
      <w:rFonts w:ascii="Myriad Pro" w:eastAsia="Myriad Pro" w:hAnsi="Myriad Pro" w:cs="Myriad Pro"/>
    </w:rPr>
  </w:style>
  <w:style w:type="table" w:styleId="TableGrid">
    <w:name w:val="Table Grid"/>
    <w:basedOn w:val="TableNormal"/>
    <w:uiPriority w:val="39"/>
    <w:rsid w:val="001F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gcounts.usda.gov" TargetMode="External" /><Relationship Id="rId11" Type="http://schemas.openxmlformats.org/officeDocument/2006/relationships/hyperlink" Target="http://www.nass.usd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ssue_x0020_Date xmlns="4e974542-5edc-4232-aa4c-d083a8df847c">2023-10-16T05:00:00+00:00</Issue_x0020_Date>
    <Doc_x0020_Type xmlns="4e974542-5edc-4232-aa4c-d083a8df847c">Communications:Public Relations:Survey - Routine publicity records for surveys such as scripts and announcements - FO New Releases and web site * 602|ff6a3578-655e-40df-99cb-734defbdc0ff</Doc_x0020_Type>
    <Doc_x0020_Title xmlns="4e974542-5edc-4232-aa4c-d083a8df847c">
      <Url>http://nassportal/NASSdocs/Documents/2017_September_Ag_Survey_Cover_Letter_RFO_Template_Final.docx</Url>
      <Description>2017 September Ag Survey Cover Letter RFO Template</Description>
    </Doc_x0020_Title>
    <NASS_Name xmlns="4e974542-5edc-4232-aa4c-d083a8df847c">2017_September_Ag_Survey_Cover_Letter_RFO_Template_Final.docx</NASS_Name>
    <AP xmlns="4e974542-5edc-4232-aa4c-d083a8df847c">Yes</AP>
    <Retain xmlns="4e974542-5edc-4232-aa4c-d083a8df847c">3</Retain>
    <Pub_URL xmlns="4e974542-5edc-4232-aa4c-d083a8df847c">
      <Url xsi:nil="true"/>
      <Description xsi:nil="true"/>
    </Pub_URL>
    <Doc_x0020_Type1 xmlns="4e974542-5edc-4232-aa4c-d083a8df847c">602</Doc_x0020_Type1>
    <Doc_x0020_Category xmlns="4e974542-5edc-4232-aa4c-d083a8df847c">18</Doc_x0020_Category>
    <Expire_x0020_Date xmlns="4e974542-5edc-4232-aa4c-d083a8df847c">2122-10-16T05:00:00+00:00</Expire_x0020_Date>
    <Additional_x0020_Authors xmlns="4e974542-5edc-4232-aa4c-d083a8df847c">
      <UserInfo>
        <DisplayName>i:0#.w|nassad\tillge</DisplayName>
        <AccountId>564</AccountId>
        <AccountType/>
      </UserInfo>
    </Additional_x0020_Authors>
    <Approver_x0020_Comments xmlns="4e974542-5edc-4232-aa4c-d083a8df847c" xsi:nil="true"/>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King, Sue - NASS</DisplayName>
        <AccountId>1075</AccountId>
        <AccountType/>
      </UserInfo>
    </Posted_x0020_By>
    <SFprep2 xmlns="4e974542-5edc-4232-aa4c-d083a8df847c">Sub Function:</SFprep2>
    <Approver xmlns="4e974542-5edc-4232-aa4c-d083a8df847c">
      <UserInfo>
        <DisplayName>Barrett, Jim - REE-NASS</DisplayName>
        <AccountId>84</AccountId>
        <AccountType/>
      </UserInfo>
    </Approver>
    <TaxCatchAll xmlns="73fb875a-8af9-4255-b008-0995492d31cd">
      <Value>467</Value>
      <Value>297</Value>
      <Value>77</Value>
      <Value>315</Value>
    </TaxCatchAll>
    <BB xmlns="4e974542-5edc-4232-aa4c-d083a8df847c">No</BB>
    <Review_d xmlns="4e974542-5edc-4232-aa4c-d083a8df847c">2017-08-01T06:00:00+00:00</Review_d>
    <Approval_x0020_Date xmlns="4e974542-5edc-4232-aa4c-d083a8df847c" xsi:nil="true"/>
    <AddMeta xmlns="4e974542-5edc-4232-aa4c-d083a8df847c">Done</AddMeta>
    <SurveyTxt xmlns="4e974542-5edc-4232-aa4c-d083a8df847c">61;#CROPS APS</SurveyTxt>
    <ECM_WF_Status xmlns="4e974542-5edc-4232-aa4c-d083a8df847c">Ready to Run</ECM_WF_Status>
    <Runs xmlns="4e974542-5edc-4232-aa4c-d083a8df847c">2</Runs>
    <_dlc_DocId xmlns="4e974542-5edc-4232-aa4c-d083a8df847c">FNVPY7D4E5RX-169807097-29412</_dlc_DocId>
    <_dlc_DocIdUrl xmlns="4e974542-5edc-4232-aa4c-d083a8df847c">
      <Url>https://usdagcc.sharepoint.com/sites/NASSportal/NASSdocs/_layouts/15/DocIdRedir.aspx?ID=FNVPY7D4E5RX-169807097-29412</Url>
      <Description>FNVPY7D4E5RX-169807097-29412</Description>
    </_dlc_DocIdUrl>
    <NFFormData xmlns="e53944dc-2f8c-4705-87a5-3476f8dfe585">&lt;?xml version="1.0" encoding="utf-8"?&gt;&lt;FormVariables&gt;&lt;Version&gt;1.0&lt;/Version&gt;&lt;/FormVariables&gt;</NFFormData>
    <Doc_x0020_Category_x002d_txt xmlns="e53944dc-2f8c-4705-87a5-3476f8dfe585">Data Collection Materials</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 xsi:nil="true"/>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Doc_x0020_Type0>
    <NaraRetentionYear_txt xmlns="e53944dc-2f8c-4705-87a5-3476f8dfe585">2122</NaraRetentionYear_txt>
    <SurveyTxt0 xmlns="e53944dc-2f8c-4705-87a5-3476f8dfe585">ARMS 3</SurveyTxt0>
    <Survey-LU xmlns="4e974542-5edc-4232-aa4c-d083a8df847c" xsi:nil="true"/>
    <dfp2_pt2_Mmd xmlns="e53944dc-2f8c-4705-87a5-3476f8dfe585">
      <Url xsi:nil="true"/>
      <Description xsi:nil="true"/>
    </dfp2_pt2_Mmd>
    <grs_Retain-NoYrs xmlns="4e974542-5edc-4232-aa4c-d083a8df847c">99</grs_Retain-NoYrs>
    <BB-Text xmlns="4e974542-5edc-4232-aa4c-d083a8df847c" xsi:nil="true"/>
    <grs_Authority xmlns="4e974542-5edc-4232-aa4c-d083a8df847c">N1-355-07-01, Item 11b</grs_Authority>
    <Nara_x0020_Function_txt xmlns="e53944dc-2f8c-4705-87a5-3476f8dfe585">Communications</Nara_x0020_Function_txt>
    <Nara_x0020_SubFunction_txt xmlns="e53944dc-2f8c-4705-87a5-3476f8dfe585">Public Relations</Nara_x0020_SubFunction_txt>
    <SurveyGroupBy1 xmlns="4e974542-5edc-4232-aa4c-d083a8df847c">ARMS 3</SurveyGroupBy1>
    <DocCenterID xmlns="2ac02eac-2c06-43cf-a7ca-c7990c261205">29412</DocCenterID>
    <LinkToFileAtDC xmlns="2ac02eac-2c06-43cf-a7ca-c7990c261205">
      <Url>https://usdagcc.sharepoint.com/sites/NASSportal/NASSdocs/docCenter2/2023_ARMS_3_December_Cover_Letter_FINAL.docx</Url>
      <Description>https://usdagcc.sharepoint.com/sites/NASSportal/NASSdocs/docCenter2/2023_ARMS_3_December_Cover_Letter_FINAL.docx</Description>
    </LinkToFileAtDC>
    <Nara_x0020_Doc_x0020_Type_x0020_Title xmlns="e53944dc-2f8c-4705-87a5-3476f8dfe585">Publicity records for surveys and censuses such as brochures, folders and pamphlets prepared for distribution to the survey or targeted census population * 600</Nara_x0020_Doc_x0020_Type_x0020_Title>
    <Doc_x0020_Title0 xmlns="2ac02eac-2c06-43cf-a7ca-c7990c261205">
      <Url>https://usdagcc.sharepoint.com/sites/NASSportal/NASSdocs/docCenter2/2023_ARMS_3_December_Cover_Letter_FINAL.docx</Url>
      <Description>2023 ARMS 3 December Cover Letter</Description>
    </Doc_x0020_Title0>
    <Report_x002f_Memo_x0020_Number xmlns="4e974542-5edc-4232-aa4c-d083a8df847c" xsi:nil="true"/>
    <Doc-ID xmlns="4e974542-5edc-4232-aa4c-d083a8df847c" xsi:nil="true"/>
    <ExpireDate xmlns="e53944dc-2f8c-4705-87a5-3476f8dfe585">2025-10-31T05:00:00+00:00</ExpireDate>
    <Org_x0020_Unit_txt xmlns="e53944dc-2f8c-4705-87a5-3476f8dfe585">OA:PAO</Org_x0020_Unit_txt>
    <grs_FileCode xmlns="4e974542-5edc-4232-aa4c-d083a8df847c">PUBA - 29(b)</grs_FileCode>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3 * 26</TermName>
          <TermId xmlns="http://schemas.microsoft.com/office/infopath/2007/PartnerControls">c5fbfdeb-481d-4158-9bf1-a26f9431d1cc</TermId>
        </TermInfo>
      </Terms>
    </nee10210d87d4ee593a668b11feb5dde>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DisplayName>
        <AccountId>84</AccountId>
        <AccountType/>
      </UserInfo>
    </Published_x0020_By>
    <DFP_x002d_ID xmlns="2ac02eac-2c06-43cf-a7ca-c7990c261205">45519</DFP_x002d_ID>
    <Nara_x0020_Doc_x0020_Type_x0020_ID_nbr xmlns="e53944dc-2f8c-4705-87a5-3476f8dfe585">600</Nara_x0020_Doc_x0020_Type_x0020_ID_nbr>
    <Published_x0020_Date xmlns="e53944dc-2f8c-4705-87a5-3476f8dfe585">2023-10-16T16:16:14+00:00</Published_x0020_Date>
    <WfStatus xmlns="4e974542-5edc-4232-aa4c-d083a8df847c">dfp_pt4 In Progress</WfStatus>
    <lcf76f155ced4ddcb4097134ff3c332f xmlns="9f25bf81-2355-45c3-a4d5-f070f79acb21">
      <Terms xmlns="http://schemas.microsoft.com/office/infopath/2007/PartnerControls"/>
    </lcf76f155ced4ddcb4097134ff3c332f>
    <gcc_x002d_DC2_x002d__x0020_Received_x0020_New_x0020_Doc3 xmlns="9f25bf81-2355-45c3-a4d5-f070f79acb21">
      <Url xsi:nil="true"/>
      <Description xsi:nil="true"/>
    </gcc_x002d_DC2_x002d__x0020_Received_x0020_New_x0020_Doc3>
  </documentManagement>
</p:propertie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1" ma:contentTypeDescription="Enterprise Content Management " ma:contentTypeScope="" ma:versionID="0f520c14abf5aab5b86cad6e1cc4d3bb">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a261971eaa41fe815277c069191a8d87"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9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74D02-4BB7-4D02-B0C4-E09279D6D9FA}">
  <ds:schemaRefs>
    <ds:schemaRef ds:uri="http://schemas.microsoft.com/sharepoint/events"/>
  </ds:schemaRefs>
</ds:datastoreItem>
</file>

<file path=customXml/itemProps2.xml><?xml version="1.0" encoding="utf-8"?>
<ds:datastoreItem xmlns:ds="http://schemas.openxmlformats.org/officeDocument/2006/customXml" ds:itemID="{8EA7566C-F5E7-49CF-9534-003F33702B33}">
  <ds:schemaRefs>
    <ds:schemaRef ds:uri="http://schemas.microsoft.com/office/2006/documentManagement/types"/>
    <ds:schemaRef ds:uri="9f25bf81-2355-45c3-a4d5-f070f79acb21"/>
    <ds:schemaRef ds:uri="http://purl.org/dc/terms/"/>
    <ds:schemaRef ds:uri="http://purl.org/dc/elements/1.1/"/>
    <ds:schemaRef ds:uri="http://schemas.microsoft.com/office/infopath/2007/PartnerControls"/>
    <ds:schemaRef ds:uri="http://purl.org/dc/dcmitype/"/>
    <ds:schemaRef ds:uri="4e974542-5edc-4232-aa4c-d083a8df847c"/>
    <ds:schemaRef ds:uri="http://www.w3.org/XML/1998/namespace"/>
    <ds:schemaRef ds:uri="9403016e-1456-490b-8105-fab27ac031a1"/>
    <ds:schemaRef ds:uri="http://schemas.microsoft.com/office/2006/metadata/properties"/>
    <ds:schemaRef ds:uri="http://schemas.openxmlformats.org/package/2006/metadata/core-properties"/>
    <ds:schemaRef ds:uri="2ac02eac-2c06-43cf-a7ca-c7990c261205"/>
    <ds:schemaRef ds:uri="e53944dc-2f8c-4705-87a5-3476f8dfe585"/>
    <ds:schemaRef ds:uri="73fb875a-8af9-4255-b008-0995492d31cd"/>
  </ds:schemaRefs>
</ds:datastoreItem>
</file>

<file path=customXml/itemProps3.xml><?xml version="1.0" encoding="utf-8"?>
<ds:datastoreItem xmlns:ds="http://schemas.openxmlformats.org/officeDocument/2006/customXml" ds:itemID="{F9B1A4C4-A92F-4DF3-8492-24E0A8BB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91AB9-9295-4C8F-BFF9-FAF0B776A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2017 September Ag Survey Cover Letter RFO Template</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ARMS 3 December Cover Letter</dc:title>
  <dc:creator>King, Sue - NASS</dc:creator>
  <cp:lastModifiedBy>Hopper, Richard - REE-NASS</cp:lastModifiedBy>
  <cp:revision>4</cp:revision>
  <cp:lastPrinted>2019-10-02T14:22:00Z</cp:lastPrinted>
  <dcterms:created xsi:type="dcterms:W3CDTF">2024-03-26T20:11:00Z</dcterms:created>
  <dcterms:modified xsi:type="dcterms:W3CDTF">2024-03-27T14:20:00Z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Created">
    <vt:filetime>2017-07-20T00:00:00Z</vt:filetime>
  </property>
  <property fmtid="{D5CDD505-2E9C-101B-9397-08002B2CF9AE}" pid="4" name="Creator">
    <vt:lpwstr>Adobe InDesign CC 2017 (Windows)</vt:lpwstr>
  </property>
  <property fmtid="{D5CDD505-2E9C-101B-9397-08002B2CF9AE}" pid="5" name="Doc Category1">
    <vt:lpwstr>315;#Data Collection Materials * 18|d35a56d3-2271-4273-85a6-4a715105bb13</vt:lpwstr>
  </property>
  <property fmtid="{D5CDD505-2E9C-101B-9397-08002B2CF9AE}" pid="6"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7" name="LastSaved">
    <vt:filetime>2017-07-20T00:00:00Z</vt:filetime>
  </property>
  <property fmtid="{D5CDD505-2E9C-101B-9397-08002B2CF9AE}" pid="8" name="MediaServiceImageTags">
    <vt:lpwstr/>
  </property>
  <property fmtid="{D5CDD505-2E9C-101B-9397-08002B2CF9AE}" pid="9" name="Order">
    <vt:r8>1227300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1">
    <vt:lpwstr>297;#ARMS 3 * 26|c5fbfdeb-481d-4158-9bf1-a26f9431d1cc</vt:lpwstr>
  </property>
  <property fmtid="{D5CDD505-2E9C-101B-9397-08002B2CF9AE}" pid="13" name="WorkflowChangePath">
    <vt:lpwstr>d3e402e6-c297-4117-b5e3-a92808757d7b,4;d3e402e6-c297-4117-b5e3-a92808757d7b,4;d3e402e6-c297-4117-b5e3-a92808757d7b,4;68acf800-cb13-4c04-be23-24cecdc76f73,5;68acf800-cb13-4c04-be23-24cecdc76f73,5;68acf800-cb13-4c04-be23-24cecdc76f73,5;68acf800-cb13-4c04-be</vt:lpwstr>
  </property>
  <property fmtid="{D5CDD505-2E9C-101B-9397-08002B2CF9AE}" pid="14" name="_dlc_DocIdItemGuid">
    <vt:lpwstr>c4a9333e-a603-4aef-bd22-7ce8f12cc705</vt:lpwstr>
  </property>
</Properties>
</file>