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684E" w:rsidP="0024684E" w14:paraId="3EA7B581" w14:textId="77777777">
      <w:pPr>
        <w:pStyle w:val="Heading1"/>
        <w:spacing w:before="0"/>
        <w:jc w:val="center"/>
      </w:pPr>
      <w:r>
        <w:t>Justification for Non-Substantive Change Request</w:t>
      </w:r>
    </w:p>
    <w:p w:rsidR="0024684E" w:rsidP="0024684E" w14:paraId="42EAF77F" w14:textId="665BDEA9">
      <w:pPr>
        <w:pStyle w:val="Heading1"/>
        <w:spacing w:before="0"/>
        <w:jc w:val="center"/>
      </w:pPr>
      <w:r>
        <w:t>OMB Control No. 0625-0</w:t>
      </w:r>
      <w:r w:rsidR="00AF3C23">
        <w:t>283</w:t>
      </w:r>
      <w:r>
        <w:t xml:space="preserve"> </w:t>
      </w:r>
    </w:p>
    <w:p w:rsidR="000F307A" w14:paraId="4B25909D" w14:textId="77777777"/>
    <w:p w:rsidR="00254B2F" w:rsidRPr="00254B2F" w:rsidP="00254B2F" w14:paraId="59D65CB4" w14:textId="77777777">
      <w:r w:rsidRPr="00254B2F">
        <w:t>The International Trade Administration’s Industry &amp; Analysis (I&amp;A) requests a non-substantive change approval to add coverage for “Adjusting Imports of Medium- and Heavy-Duty Vehicles, Medium- and Heavy-Duty Vehicle Parts, and Buses Into the United States” (Proclamation 10984) to its existing approved ICR, 0625-0283, for automobiles and automobile parts.</w:t>
      </w:r>
    </w:p>
    <w:p w:rsidR="00254B2F" w:rsidRPr="00254B2F" w:rsidP="00254B2F" w14:paraId="0FAF430E" w14:textId="0C1FA582">
      <w:r w:rsidRPr="00254B2F">
        <w:t>The current ICR supports information collection under Proclamations 10908 and 10925. Expanding the ICR to include Medium- and Heavy-Duty Vehicles (MHDVs) and Medium- and Heavy-Duty Vehicle Parts (MHDVPs) will also satisfy Proclamation 10984 by allowing U.S. manufacturers to submit documentation to request import adjustment offset amounts using the same process already in place for automobiles and automobile parts. Because the nature of information collection is intact, only minimal updates are required, and no change in burden is anticipated.</w:t>
      </w:r>
    </w:p>
    <w:p w:rsidR="0024684E" w:rsidP="00254B2F" w14:paraId="7B29A9D4" w14:textId="32469BD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19661D"/>
    <w:multiLevelType w:val="hybridMultilevel"/>
    <w:tmpl w:val="9A5893C6"/>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146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4E"/>
    <w:rsid w:val="000F307A"/>
    <w:rsid w:val="00112F80"/>
    <w:rsid w:val="00135B8D"/>
    <w:rsid w:val="00174E86"/>
    <w:rsid w:val="00183743"/>
    <w:rsid w:val="001F0EDE"/>
    <w:rsid w:val="0024684E"/>
    <w:rsid w:val="00254B2F"/>
    <w:rsid w:val="00262DEB"/>
    <w:rsid w:val="0028084F"/>
    <w:rsid w:val="002C7A20"/>
    <w:rsid w:val="003553E1"/>
    <w:rsid w:val="003A7453"/>
    <w:rsid w:val="004054DC"/>
    <w:rsid w:val="00446487"/>
    <w:rsid w:val="00460FF5"/>
    <w:rsid w:val="004A18CC"/>
    <w:rsid w:val="004B1786"/>
    <w:rsid w:val="00543325"/>
    <w:rsid w:val="005D4D31"/>
    <w:rsid w:val="006743A1"/>
    <w:rsid w:val="00774344"/>
    <w:rsid w:val="007E47FF"/>
    <w:rsid w:val="00881FF1"/>
    <w:rsid w:val="00976C9D"/>
    <w:rsid w:val="009825A0"/>
    <w:rsid w:val="00A248D8"/>
    <w:rsid w:val="00AB494C"/>
    <w:rsid w:val="00AD4A9E"/>
    <w:rsid w:val="00AF3C23"/>
    <w:rsid w:val="00BD7229"/>
    <w:rsid w:val="00C764CB"/>
    <w:rsid w:val="00CB337C"/>
    <w:rsid w:val="00D31094"/>
    <w:rsid w:val="00D34DD9"/>
    <w:rsid w:val="00D576BA"/>
    <w:rsid w:val="00D62858"/>
    <w:rsid w:val="00DB6ED7"/>
    <w:rsid w:val="00E61D2D"/>
    <w:rsid w:val="00F97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FEE2D"/>
  <w15:docId w15:val="{7AB644D2-3723-4B6C-B1B5-024A6D5C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84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E"/>
    <w:rPr>
      <w:rFonts w:ascii="Cambria" w:eastAsia="Times New Roman" w:hAnsi="Cambria" w:cs="Times New Roman"/>
      <w:b/>
      <w:bCs/>
      <w:color w:val="365F91"/>
      <w:sz w:val="28"/>
      <w:szCs w:val="28"/>
    </w:rPr>
  </w:style>
  <w:style w:type="paragraph" w:styleId="ListParagraph">
    <w:name w:val="List Paragraph"/>
    <w:basedOn w:val="Normal"/>
    <w:uiPriority w:val="34"/>
    <w:qFormat/>
    <w:rsid w:val="0024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MediaLengthInSeconds xmlns="e9c13bec-3664-4b29-881e-b9ab570beb4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00927-40D0-4C57-8EA3-CFAC7D1E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24FD8-7F30-473A-A575-1B3E73002FFF}">
  <ds:schemaRefs>
    <ds:schemaRef ds:uri="http://schemas.microsoft.com/sharepoint/v3/contenttype/forms"/>
  </ds:schemaRefs>
</ds:datastoreItem>
</file>

<file path=customXml/itemProps3.xml><?xml version="1.0" encoding="utf-8"?>
<ds:datastoreItem xmlns:ds="http://schemas.openxmlformats.org/officeDocument/2006/customXml" ds:itemID="{B66571F2-47A7-4C17-8E8B-B66C458573DD}">
  <ds:schemaRefs>
    <ds:schemaRef ds:uri="http://schemas.microsoft.com/office/2006/metadata/properties"/>
    <ds:schemaRef ds:uri="http://schemas.microsoft.com/office/infopath/2007/PartnerControls"/>
    <ds:schemaRef ds:uri="bad8f381-7b47-4c72-89d0-cf630b727035"/>
    <ds:schemaRef ds:uri="e9c13bec-3664-4b29-881e-b9ab570beb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843</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Katrice Kelly</dc:creator>
  <cp:lastModifiedBy>Katelynn Byers (Contractor)</cp:lastModifiedBy>
  <cp:revision>17</cp:revision>
  <dcterms:created xsi:type="dcterms:W3CDTF">2026-01-26T15:11:00Z</dcterms:created>
  <dcterms:modified xsi:type="dcterms:W3CDTF">2026-01-26T15:30:00Z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0x010100E610364DDD00144FB964D0D72AD654D5</vt:lpwstr>
  </property>
  <property fmtid="{D5CDD505-2E9C-101B-9397-08002B2CF9AE}" pid="4" name="MediaServiceImageTags">
    <vt:lpwstr/>
  </property>
  <property fmtid="{D5CDD505-2E9C-101B-9397-08002B2CF9AE}" pid="5" name="Order">
    <vt:r8>4772400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