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277C" w:rsidRPr="00CB5C1A" w:rsidP="00C3277C" w14:paraId="3156D2EB" w14:textId="70557F4D">
      <w:pPr>
        <w:rPr>
          <w:rFonts w:ascii="Times New Roman" w:hAnsi="Times New Roman" w:cs="Times New Roman"/>
          <w:lang w:val=""/>
        </w:rPr>
      </w:pPr>
      <w:r w:rsidRPr="00CB5C1A">
        <w:rPr>
          <w:rFonts w:ascii="Times New Roman" w:hAnsi="Times New Roman" w:cs="Times New Roman"/>
          <w:lang w:val=""/>
        </w:rPr>
        <w:t>Hello</w:t>
      </w:r>
      <w:r w:rsidRPr="00CB5C1A">
        <w:rPr>
          <w:rFonts w:ascii="Times New Roman" w:hAnsi="Times New Roman" w:cs="Times New Roman"/>
          <w:lang w:val=""/>
        </w:rPr>
        <w:t>:</w:t>
      </w:r>
    </w:p>
    <w:p w:rsidR="006109D6" w:rsidRPr="00CB5C1A" w:rsidP="006109D6" w14:paraId="041D9506" w14:textId="77777777">
      <w:pPr>
        <w:rPr>
          <w:rFonts w:ascii="Times New Roman" w:hAnsi="Times New Roman" w:cs="Times New Roman"/>
          <w:lang w:val=""/>
        </w:rPr>
      </w:pPr>
      <w:r w:rsidRPr="00CB5C1A">
        <w:rPr>
          <w:rFonts w:ascii="Times New Roman" w:hAnsi="Times New Roman" w:cs="Times New Roman"/>
          <w:lang w:val=""/>
        </w:rPr>
        <w:t>Para recibir esta información en español, por favor envíe un correo electrónico a mPINC@cdc.gov.</w:t>
      </w:r>
    </w:p>
    <w:p w:rsidR="006109D6" w:rsidRPr="009208B6" w:rsidP="006109D6" w14:paraId="7DEAB302" w14:textId="653AF91C">
      <w:pPr>
        <w:rPr>
          <w:rFonts w:ascii="Times New Roman" w:hAnsi="Times New Roman" w:cs="Times New Roman"/>
        </w:rPr>
      </w:pPr>
      <w:r w:rsidRPr="009208B6">
        <w:rPr>
          <w:rFonts w:ascii="Times New Roman" w:hAnsi="Times New Roman" w:cs="Times New Roman"/>
        </w:rPr>
        <w:t xml:space="preserve">We are following up with you because we have not received your </w:t>
      </w:r>
      <w:r w:rsidRPr="009208B6">
        <w:rPr>
          <w:rFonts w:ascii="Times New Roman" w:hAnsi="Times New Roman" w:cs="Times New Roman"/>
        </w:rPr>
        <w:t>completed</w:t>
      </w:r>
      <w:r w:rsidRPr="009208B6">
        <w:rPr>
          <w:rFonts w:ascii="Times New Roman" w:hAnsi="Times New Roman" w:cs="Times New Roman"/>
        </w:rPr>
        <w:t xml:space="preserve"> CDC Maternity Practices in Infant Nutrition and Care (mPINC)</w:t>
      </w:r>
      <w:r w:rsidRPr="009208B6" w:rsidR="009208B6">
        <w:rPr>
          <w:rFonts w:ascii="Times New Roman" w:hAnsi="Times New Roman" w:cs="Times New Roman"/>
        </w:rPr>
        <w:t xml:space="preserve"> survey</w:t>
      </w:r>
      <w:r w:rsidRPr="009208B6">
        <w:rPr>
          <w:rFonts w:ascii="Times New Roman" w:hAnsi="Times New Roman" w:cs="Times New Roman"/>
        </w:rPr>
        <w:t xml:space="preserve">. If you have already completed your survey, please disregard this e-mail and thank you very much for taking the time to complete the survey. </w:t>
      </w:r>
      <w:r w:rsidRPr="009208B6">
        <w:rPr>
          <w:rFonts w:ascii="Times New Roman" w:hAnsi="Times New Roman" w:cs="Times New Roman"/>
        </w:rPr>
        <w:t>In order to</w:t>
      </w:r>
      <w:r w:rsidRPr="009208B6">
        <w:rPr>
          <w:rFonts w:ascii="Times New Roman" w:hAnsi="Times New Roman" w:cs="Times New Roman"/>
        </w:rPr>
        <w:t xml:space="preserve"> have an accurate understanding of infant feeding practices at maternity care hospitals in all states and territories, we want to emphasize the importance of having every hospital that provides maternity care complete the survey.  </w:t>
      </w:r>
    </w:p>
    <w:p w:rsidR="006109D6" w:rsidRPr="00681ADE" w:rsidP="006109D6" w14:paraId="15A62C34" w14:textId="30D6C32C">
      <w:pPr>
        <w:rPr>
          <w:rFonts w:ascii="Times New Roman" w:hAnsi="Times New Roman" w:cs="Times New Roman"/>
        </w:rPr>
      </w:pPr>
      <w:r w:rsidRPr="00681ADE">
        <w:rPr>
          <w:rFonts w:ascii="Times New Roman" w:hAnsi="Times New Roman" w:cs="Times New Roman"/>
        </w:rPr>
        <w:t xml:space="preserve">We are asking you </w:t>
      </w:r>
      <w:r w:rsidRPr="00681ADE" w:rsidR="009208B6">
        <w:rPr>
          <w:rFonts w:ascii="Times New Roman" w:hAnsi="Times New Roman" w:cs="Times New Roman"/>
        </w:rPr>
        <w:t>to follow the link</w:t>
      </w:r>
      <w:r w:rsidRPr="00681ADE">
        <w:rPr>
          <w:rFonts w:ascii="Times New Roman" w:hAnsi="Times New Roman" w:cs="Times New Roman"/>
        </w:rPr>
        <w:t xml:space="preserve"> below to complete the survey. Your participation is completely voluntary; it takes approximately 30 minutes to complete. If your hospital completes the survey, we will send you an individualized report with your hospital’s survey responses that can be used to improve care practices and policies to better support your hospital’s maternity patients. If your hospital has more than one location that provides maternity care, please complete the questionnaire only for the location identified below.</w:t>
      </w:r>
    </w:p>
    <w:p w:rsidR="00C3277C" w:rsidRPr="00C3277C" w:rsidP="00C3277C" w14:paraId="73D57DF1" w14:textId="57ADD13C">
      <w:pPr>
        <w:rPr>
          <w:rFonts w:ascii="Times New Roman" w:hAnsi="Times New Roman" w:cs="Times New Roman"/>
        </w:rPr>
      </w:pPr>
      <w:r w:rsidRPr="00C3277C">
        <w:rPr>
          <w:rFonts w:ascii="Times New Roman" w:hAnsi="Times New Roman" w:cs="Times New Roman"/>
        </w:rPr>
        <w:t xml:space="preserve">Hospital Name: </w:t>
      </w:r>
      <w:r>
        <w:rPr>
          <w:rFonts w:ascii="Times New Roman" w:hAnsi="Times New Roman" w:cs="Times New Roman"/>
        </w:rPr>
        <w:t>&lt;&lt;</w:t>
      </w:r>
      <w:r w:rsidRPr="00C3277C">
        <w:rPr>
          <w:rFonts w:ascii="Times New Roman" w:hAnsi="Times New Roman" w:cs="Times New Roman"/>
        </w:rPr>
        <w:t>screened_hospital_name</w:t>
      </w:r>
      <w:r>
        <w:rPr>
          <w:rFonts w:ascii="Times New Roman" w:hAnsi="Times New Roman" w:cs="Times New Roman"/>
        </w:rPr>
        <w:t>&gt;&gt;</w:t>
      </w:r>
    </w:p>
    <w:p w:rsidR="00C3277C" w:rsidP="00C3277C" w14:paraId="4B1779EE" w14:textId="0AFF4075">
      <w:pPr>
        <w:rPr>
          <w:rFonts w:ascii="Times New Roman" w:hAnsi="Times New Roman" w:cs="Times New Roman"/>
        </w:rPr>
      </w:pPr>
      <w:r w:rsidRPr="00C3277C">
        <w:rPr>
          <w:rFonts w:ascii="Times New Roman" w:hAnsi="Times New Roman" w:cs="Times New Roman"/>
        </w:rPr>
        <w:t>Address:</w:t>
      </w:r>
      <w:r>
        <w:rPr>
          <w:rFonts w:ascii="Times New Roman" w:hAnsi="Times New Roman" w:cs="Times New Roman"/>
        </w:rPr>
        <w:t xml:space="preserve"> &lt;&lt;</w:t>
      </w:r>
      <w:r w:rsidRPr="00C3277C">
        <w:rPr>
          <w:rFonts w:ascii="Times New Roman" w:hAnsi="Times New Roman" w:cs="Times New Roman"/>
        </w:rPr>
        <w:t>screened_addr_line_1</w:t>
      </w:r>
      <w:r>
        <w:rPr>
          <w:rFonts w:ascii="Times New Roman" w:hAnsi="Times New Roman" w:cs="Times New Roman"/>
        </w:rPr>
        <w:t>&gt;&gt;</w:t>
      </w:r>
      <w:r w:rsidRPr="00C3277C">
        <w:rPr>
          <w:rFonts w:ascii="Times New Roman" w:hAnsi="Times New Roman" w:cs="Times New Roman"/>
        </w:rPr>
        <w:t xml:space="preserve"> </w:t>
      </w:r>
    </w:p>
    <w:p w:rsidR="00C3277C" w:rsidP="00C3277C" w14:paraId="4D23EB29" w14:textId="458C4F1C">
      <w:pPr>
        <w:ind w:firstLine="720"/>
        <w:rPr>
          <w:rFonts w:ascii="Times New Roman" w:hAnsi="Times New Roman" w:cs="Times New Roman"/>
        </w:rPr>
      </w:pPr>
      <w:r>
        <w:rPr>
          <w:rFonts w:ascii="Times New Roman" w:hAnsi="Times New Roman" w:cs="Times New Roman"/>
        </w:rPr>
        <w:t>&lt;&lt;</w:t>
      </w:r>
      <w:r w:rsidRPr="00C3277C">
        <w:rPr>
          <w:rFonts w:ascii="Times New Roman" w:hAnsi="Times New Roman" w:cs="Times New Roman"/>
        </w:rPr>
        <w:t>screened_addr_line_2</w:t>
      </w:r>
      <w:r>
        <w:rPr>
          <w:rFonts w:ascii="Times New Roman" w:hAnsi="Times New Roman" w:cs="Times New Roman"/>
        </w:rPr>
        <w:t>&gt;&gt;</w:t>
      </w:r>
      <w:r w:rsidRPr="00C3277C">
        <w:rPr>
          <w:rFonts w:ascii="Times New Roman" w:hAnsi="Times New Roman" w:cs="Times New Roman"/>
        </w:rPr>
        <w:t xml:space="preserve"> </w:t>
      </w:r>
    </w:p>
    <w:p w:rsidR="00C3277C" w:rsidP="00C3277C" w14:paraId="604D88ED" w14:textId="51D13CB2">
      <w:pPr>
        <w:ind w:firstLine="720"/>
        <w:rPr>
          <w:rFonts w:ascii="Times New Roman" w:hAnsi="Times New Roman" w:cs="Times New Roman"/>
        </w:rPr>
      </w:pPr>
      <w:r>
        <w:rPr>
          <w:rFonts w:ascii="Times New Roman" w:hAnsi="Times New Roman" w:cs="Times New Roman"/>
        </w:rPr>
        <w:t>&lt;&lt;</w:t>
      </w:r>
      <w:r w:rsidRPr="00C3277C">
        <w:rPr>
          <w:rFonts w:ascii="Times New Roman" w:hAnsi="Times New Roman" w:cs="Times New Roman"/>
        </w:rPr>
        <w:t>screened_addr_city</w:t>
      </w:r>
      <w:r>
        <w:rPr>
          <w:rFonts w:ascii="Times New Roman" w:hAnsi="Times New Roman" w:cs="Times New Roman"/>
        </w:rPr>
        <w:t>&gt;&gt;</w:t>
      </w:r>
      <w:r w:rsidRPr="00C3277C">
        <w:rPr>
          <w:rFonts w:ascii="Times New Roman" w:hAnsi="Times New Roman" w:cs="Times New Roman"/>
        </w:rPr>
        <w:t xml:space="preserve">, </w:t>
      </w:r>
      <w:r>
        <w:rPr>
          <w:rFonts w:ascii="Times New Roman" w:hAnsi="Times New Roman" w:cs="Times New Roman"/>
        </w:rPr>
        <w:t>&lt;&lt;</w:t>
      </w:r>
      <w:r w:rsidRPr="00C3277C">
        <w:rPr>
          <w:rFonts w:ascii="Times New Roman" w:hAnsi="Times New Roman" w:cs="Times New Roman"/>
        </w:rPr>
        <w:t>screened_addr_state</w:t>
      </w:r>
      <w:r>
        <w:rPr>
          <w:rFonts w:ascii="Times New Roman" w:hAnsi="Times New Roman" w:cs="Times New Roman"/>
        </w:rPr>
        <w:t>&gt;&gt;</w:t>
      </w:r>
      <w:r w:rsidRPr="00C3277C">
        <w:rPr>
          <w:rFonts w:ascii="Times New Roman" w:hAnsi="Times New Roman" w:cs="Times New Roman"/>
        </w:rPr>
        <w:t xml:space="preserve"> </w:t>
      </w:r>
      <w:r>
        <w:rPr>
          <w:rFonts w:ascii="Times New Roman" w:hAnsi="Times New Roman" w:cs="Times New Roman"/>
        </w:rPr>
        <w:t>&lt;&lt;</w:t>
      </w:r>
      <w:r w:rsidRPr="00C3277C">
        <w:rPr>
          <w:rFonts w:ascii="Times New Roman" w:hAnsi="Times New Roman" w:cs="Times New Roman"/>
        </w:rPr>
        <w:t>screened_addr_zip</w:t>
      </w:r>
      <w:r>
        <w:rPr>
          <w:rFonts w:ascii="Times New Roman" w:hAnsi="Times New Roman" w:cs="Times New Roman"/>
        </w:rPr>
        <w:t>&gt;&gt;</w:t>
      </w:r>
    </w:p>
    <w:p w:rsidR="0047497C" w:rsidRPr="002E0299" w:rsidP="002E0299" w14:paraId="5D6288AF" w14:textId="028A0F79">
      <w:pPr>
        <w:rPr>
          <w:rFonts w:ascii="Times New Roman" w:hAnsi="Times New Roman" w:cs="Times New Roman"/>
        </w:rPr>
      </w:pPr>
      <w:r>
        <w:rPr>
          <w:rFonts w:ascii="Times New Roman" w:hAnsi="Times New Roman" w:cs="Times New Roman"/>
        </w:rPr>
        <w:t xml:space="preserve">&lt;&lt;Click here to go to the mPINC </w:t>
      </w:r>
      <w:r>
        <w:rPr>
          <w:rFonts w:ascii="Times New Roman" w:hAnsi="Times New Roman" w:cs="Times New Roman"/>
        </w:rPr>
        <w:t>Survey:Link</w:t>
      </w:r>
      <w:r>
        <w:rPr>
          <w:rFonts w:ascii="Times New Roman" w:hAnsi="Times New Roman" w:cs="Times New Roman"/>
        </w:rPr>
        <w:t>&gt;&gt;</w:t>
      </w:r>
      <w:bookmarkStart w:id="0" w:name="_Hlk37850981"/>
    </w:p>
    <w:p w:rsidR="002E0299" w:rsidP="00775556" w14:paraId="224E3FB2" w14:textId="77777777">
      <w:pPr>
        <w:pStyle w:val="BodyText"/>
        <w:rPr>
          <w:lang w:val="en-US"/>
        </w:rPr>
      </w:pPr>
      <w:r w:rsidRPr="1B2D23E6">
        <w:rPr>
          <w:lang w:val="en-US"/>
        </w:rPr>
        <w:t xml:space="preserve">Please submit your survey responses as soon as possible </w:t>
      </w:r>
      <w:r w:rsidRPr="1B2D23E6">
        <w:rPr>
          <w:lang w:val="en-US"/>
        </w:rPr>
        <w:t>in order for</w:t>
      </w:r>
      <w:r w:rsidRPr="1B2D23E6">
        <w:rPr>
          <w:lang w:val="en-US"/>
        </w:rPr>
        <w:t xml:space="preserve"> your hospital’s information to be included in the mPINC analysis and to receive a Hospital Report. </w:t>
      </w:r>
      <w:bookmarkEnd w:id="0"/>
    </w:p>
    <w:p w:rsidR="00775556" w:rsidRPr="00A35791" w:rsidP="00775556" w14:paraId="6006DECD" w14:textId="2EEE4C33">
      <w:pPr>
        <w:pStyle w:val="BodyText"/>
      </w:pPr>
      <w:r w:rsidRPr="00C3277C">
        <w:rPr>
          <w:b/>
          <w:bCs/>
        </w:rPr>
        <w:t xml:space="preserve">If you have questions, please contact </w:t>
      </w:r>
      <w:hyperlink r:id="rId7" w:history="1">
        <w:r w:rsidRPr="00154922" w:rsidR="00D14AC5">
          <w:rPr>
            <w:rStyle w:val="Hyperlink"/>
            <w:b/>
            <w:bCs/>
          </w:rPr>
          <w:t>mpinc@cdc.gov</w:t>
        </w:r>
      </w:hyperlink>
      <w:r w:rsidR="00E77CEF">
        <w:rPr>
          <w:b/>
          <w:bCs/>
        </w:rPr>
        <w:t xml:space="preserve"> </w:t>
      </w:r>
      <w:r w:rsidRPr="00DF3AFA" w:rsidR="00E77CEF">
        <w:rPr>
          <w:rFonts w:asciiTheme="majorBidi" w:hAnsiTheme="majorBidi" w:cstheme="majorBidi"/>
          <w:b/>
          <w:bCs/>
        </w:rPr>
        <w:t>and refer to Hospital ID &lt;&lt;</w:t>
      </w:r>
      <w:r w:rsidRPr="00DF3AFA" w:rsidR="00E77CEF">
        <w:rPr>
          <w:rFonts w:asciiTheme="majorBidi" w:hAnsiTheme="majorBidi" w:cstheme="majorBidi"/>
          <w:b/>
          <w:bCs/>
        </w:rPr>
        <w:t>hospital_id</w:t>
      </w:r>
      <w:r w:rsidRPr="00DF3AFA" w:rsidR="00E77CEF">
        <w:rPr>
          <w:rFonts w:asciiTheme="majorBidi" w:hAnsiTheme="majorBidi" w:cstheme="majorBidi"/>
          <w:b/>
          <w:bCs/>
        </w:rPr>
        <w:t>&gt;&gt;</w:t>
      </w:r>
      <w:r w:rsidRPr="00C3277C">
        <w:t>.</w:t>
      </w:r>
    </w:p>
    <w:p w:rsidR="00FC16F2" w:rsidRPr="00BA5962" w:rsidP="00FC16F2" w14:paraId="6D4F50F8" w14:textId="77777777">
      <w:pPr>
        <w:spacing w:after="180" w:line="240" w:lineRule="auto"/>
        <w:rPr>
          <w:rFonts w:ascii="Times New Roman" w:eastAsia="Times New Roman" w:hAnsi="Times New Roman" w:cs="Times New Roman"/>
          <w:kern w:val="0"/>
          <w:szCs w:val="20"/>
          <w14:ligatures w14:val="none"/>
        </w:rPr>
      </w:pPr>
      <w:r w:rsidRPr="00BA5962">
        <w:rPr>
          <w:rFonts w:ascii="Times New Roman" w:eastAsia="Times New Roman" w:hAnsi="Times New Roman" w:cs="Times New Roman"/>
          <w:kern w:val="0"/>
          <w:szCs w:val="20"/>
          <w14:ligatures w14:val="none"/>
        </w:rPr>
        <w:t>There is more information at the bottom of this email. Thank you in advance for your time and participation in this important survey.</w:t>
      </w:r>
    </w:p>
    <w:p w:rsidR="00FC16F2" w:rsidRPr="00BA5962" w:rsidP="00FC16F2" w14:paraId="16E2374D" w14:textId="77777777">
      <w:pPr>
        <w:spacing w:after="180" w:line="240" w:lineRule="auto"/>
        <w:rPr>
          <w:rFonts w:ascii="Times New Roman" w:eastAsia="Times New Roman" w:hAnsi="Times New Roman" w:cs="Times New Roman"/>
          <w:kern w:val="0"/>
          <w:szCs w:val="20"/>
          <w14:ligatures w14:val="none"/>
        </w:rPr>
      </w:pPr>
      <w:r w:rsidRPr="00BA5962">
        <w:rPr>
          <w:rFonts w:ascii="Times New Roman" w:eastAsia="Times New Roman" w:hAnsi="Times New Roman" w:cs="Times New Roman"/>
          <w:kern w:val="0"/>
          <w:szCs w:val="20"/>
          <w14:ligatures w14:val="none"/>
        </w:rPr>
        <w:t>Sincerely,</w:t>
      </w:r>
    </w:p>
    <w:p w:rsidR="00FC16F2" w:rsidRPr="00BA5962" w:rsidP="00FC16F2" w14:paraId="7F704C87" w14:textId="77777777">
      <w:pPr>
        <w:spacing w:after="0" w:line="240" w:lineRule="auto"/>
        <w:rPr>
          <w:rFonts w:ascii="Times New Roman" w:eastAsia="Times New Roman" w:hAnsi="Times New Roman" w:cs="Times New Roman"/>
          <w:kern w:val="0"/>
          <w:szCs w:val="20"/>
          <w14:ligatures w14:val="none"/>
        </w:rPr>
      </w:pPr>
      <w:r w:rsidRPr="00BA5962">
        <w:rPr>
          <w:rFonts w:ascii="Times New Roman" w:eastAsia="Times New Roman" w:hAnsi="Times New Roman" w:cs="Times New Roman"/>
          <w:kern w:val="0"/>
          <w:szCs w:val="20"/>
          <w14:ligatures w14:val="none"/>
        </w:rPr>
        <w:t>Anu Pejavara, MPH</w:t>
      </w:r>
    </w:p>
    <w:p w:rsidR="00FC16F2" w:rsidRPr="00BA5962" w:rsidP="00FC16F2" w14:paraId="1234C2CB" w14:textId="77777777">
      <w:pPr>
        <w:spacing w:after="0" w:line="240" w:lineRule="auto"/>
        <w:rPr>
          <w:rFonts w:ascii="Times New Roman" w:eastAsia="Times New Roman" w:hAnsi="Times New Roman" w:cs="Times New Roman"/>
          <w:kern w:val="0"/>
          <w:szCs w:val="20"/>
          <w14:ligatures w14:val="none"/>
        </w:rPr>
      </w:pPr>
      <w:r w:rsidRPr="00BA5962">
        <w:rPr>
          <w:rFonts w:ascii="Times New Roman" w:eastAsia="Times New Roman" w:hAnsi="Times New Roman" w:cs="Times New Roman"/>
          <w:kern w:val="0"/>
          <w:szCs w:val="20"/>
          <w14:ligatures w14:val="none"/>
        </w:rPr>
        <w:t>Chief, Nutrition Branch</w:t>
      </w:r>
    </w:p>
    <w:p w:rsidR="00FC16F2" w:rsidRPr="00BA5962" w:rsidP="00FC16F2" w14:paraId="0D21A105" w14:textId="77777777">
      <w:pPr>
        <w:spacing w:after="0" w:line="240" w:lineRule="auto"/>
        <w:rPr>
          <w:rFonts w:ascii="Times New Roman" w:eastAsia="Times New Roman" w:hAnsi="Times New Roman" w:cs="Times New Roman"/>
          <w:kern w:val="0"/>
          <w:szCs w:val="20"/>
          <w14:ligatures w14:val="none"/>
        </w:rPr>
      </w:pPr>
      <w:r w:rsidRPr="00BA5962">
        <w:rPr>
          <w:rFonts w:ascii="Times New Roman" w:eastAsia="Times New Roman" w:hAnsi="Times New Roman" w:cs="Times New Roman"/>
          <w:kern w:val="0"/>
          <w:szCs w:val="20"/>
          <w14:ligatures w14:val="none"/>
        </w:rPr>
        <w:t>Division of Nutrition, Physical Activity, and Obesity</w:t>
      </w:r>
    </w:p>
    <w:p w:rsidR="00FC16F2" w:rsidRPr="00BA5962" w:rsidP="00FC16F2" w14:paraId="5E2AE3ED" w14:textId="77777777">
      <w:pPr>
        <w:spacing w:after="0" w:line="240" w:lineRule="auto"/>
        <w:rPr>
          <w:rFonts w:ascii="Times New Roman" w:eastAsia="Times New Roman" w:hAnsi="Times New Roman" w:cs="Times New Roman"/>
          <w:kern w:val="0"/>
          <w:szCs w:val="20"/>
          <w14:ligatures w14:val="none"/>
        </w:rPr>
      </w:pPr>
      <w:r w:rsidRPr="00BA5962">
        <w:rPr>
          <w:rFonts w:ascii="Times New Roman" w:eastAsia="Times New Roman" w:hAnsi="Times New Roman" w:cs="Times New Roman"/>
          <w:kern w:val="0"/>
          <w:szCs w:val="20"/>
          <w14:ligatures w14:val="none"/>
        </w:rPr>
        <w:t>National Center for Chronic Disease Prevention and Health Promotion</w:t>
      </w:r>
    </w:p>
    <w:p w:rsidR="00FC16F2" w:rsidRPr="00BA5962" w:rsidP="00FC16F2" w14:paraId="2E76F442" w14:textId="77777777">
      <w:pPr>
        <w:spacing w:after="0" w:line="240" w:lineRule="auto"/>
        <w:rPr>
          <w:rFonts w:ascii="Times New Roman" w:eastAsia="Times New Roman" w:hAnsi="Times New Roman" w:cs="Times New Roman"/>
          <w:kern w:val="0"/>
          <w:szCs w:val="20"/>
          <w14:ligatures w14:val="none"/>
        </w:rPr>
      </w:pPr>
      <w:r w:rsidRPr="00BA5962">
        <w:rPr>
          <w:rFonts w:ascii="Times New Roman" w:eastAsia="Times New Roman" w:hAnsi="Times New Roman" w:cs="Times New Roman"/>
          <w:kern w:val="0"/>
          <w:szCs w:val="20"/>
          <w14:ligatures w14:val="none"/>
        </w:rPr>
        <w:t>Centers for Disease Control and Prevention</w:t>
      </w:r>
    </w:p>
    <w:p w:rsidR="0085418A" w14:paraId="0452AAB8" w14:textId="77777777"/>
    <w:p w:rsidR="0085418A" w:rsidRPr="0085418A" w:rsidP="0085418A" w14:paraId="6353AF8A" w14:textId="77777777">
      <w:pPr>
        <w:rPr>
          <w:rFonts w:ascii="Times New Roman" w:hAnsi="Times New Roman" w:cs="Times New Roman"/>
        </w:rPr>
      </w:pPr>
      <w:bookmarkStart w:id="1" w:name="_Hlk200443007"/>
      <w:r w:rsidRPr="0085418A">
        <w:rPr>
          <w:rFonts w:ascii="Times New Roman" w:hAnsi="Times New Roman" w:cs="Times New Roman"/>
          <w:b/>
          <w:bCs/>
        </w:rPr>
        <w:t>About the mPINC Survey</w:t>
      </w:r>
    </w:p>
    <w:p w:rsidR="0085418A" w:rsidRPr="0085418A" w:rsidP="0085418A" w14:paraId="1C821C19" w14:textId="2A97AF0F">
      <w:pPr>
        <w:rPr>
          <w:rFonts w:ascii="Times New Roman" w:hAnsi="Times New Roman" w:cs="Times New Roman"/>
        </w:rPr>
      </w:pPr>
      <w:r w:rsidRPr="0085418A">
        <w:rPr>
          <w:rFonts w:ascii="Times New Roman" w:hAnsi="Times New Roman" w:cs="Times New Roman"/>
        </w:rPr>
        <w:t xml:space="preserve">The mPINC survey asks about day-to-day practices in mother-baby care at your hospital, and focuses on infant nutrition and care including breastfeeding, use of formula by healthy newborns, and feeding </w:t>
      </w:r>
      <w:r w:rsidRPr="0085418A">
        <w:rPr>
          <w:rFonts w:ascii="Times New Roman" w:hAnsi="Times New Roman" w:cs="Times New Roman"/>
        </w:rPr>
        <w:t xml:space="preserve">routines. Since you are completing the survey on behalf of your hospital, you may find that the experience or knowledge of other staff within your hospital may be needed to answer some of the survey questions. We encourage you to share this survey link </w:t>
      </w:r>
      <w:r w:rsidR="00CB5C1A">
        <w:rPr>
          <w:rFonts w:ascii="Times New Roman" w:hAnsi="Times New Roman" w:cs="Times New Roman"/>
        </w:rPr>
        <w:t>to</w:t>
      </w:r>
      <w:r w:rsidRPr="0085418A">
        <w:rPr>
          <w:rFonts w:ascii="Times New Roman" w:hAnsi="Times New Roman" w:cs="Times New Roman"/>
        </w:rPr>
        <w:t xml:space="preserve"> obtain input from other key personnel, as needed.</w:t>
      </w:r>
    </w:p>
    <w:p w:rsidR="0085418A" w:rsidRPr="0085418A" w:rsidP="0085418A" w14:paraId="467CB230" w14:textId="72E01963">
      <w:pPr>
        <w:rPr>
          <w:rFonts w:ascii="Times New Roman" w:hAnsi="Times New Roman" w:cs="Times New Roman"/>
        </w:rPr>
      </w:pPr>
      <w:r w:rsidRPr="0085418A">
        <w:rPr>
          <w:rFonts w:ascii="Times New Roman" w:hAnsi="Times New Roman" w:cs="Times New Roman"/>
        </w:rPr>
        <w:t xml:space="preserve">This survey is being conducted by </w:t>
      </w:r>
      <w:r>
        <w:rPr>
          <w:rFonts w:ascii="Times New Roman" w:hAnsi="Times New Roman" w:cs="Times New Roman"/>
        </w:rPr>
        <w:t xml:space="preserve">Abt Global on behalf of </w:t>
      </w:r>
      <w:r w:rsidRPr="0085418A">
        <w:rPr>
          <w:rFonts w:ascii="Times New Roman" w:hAnsi="Times New Roman" w:cs="Times New Roman"/>
        </w:rPr>
        <w:t xml:space="preserve">the Centers for Disease Control and Prevention (CDC) to assess infant feeding practices at maternity care hospitals in the United States and territories. It was first administered in 2007 and has been administered about every two years since, allowing the monitoring of infant feeding practices trends over time. All hospitals in the United States and territories identified as providing maternity care are being asked to participate in the survey, </w:t>
      </w:r>
      <w:r w:rsidRPr="0085418A">
        <w:rPr>
          <w:rFonts w:ascii="Times New Roman" w:hAnsi="Times New Roman" w:cs="Times New Roman"/>
        </w:rPr>
        <w:t>whether or not</w:t>
      </w:r>
      <w:r w:rsidRPr="0085418A">
        <w:rPr>
          <w:rFonts w:ascii="Times New Roman" w:hAnsi="Times New Roman" w:cs="Times New Roman"/>
        </w:rPr>
        <w:t xml:space="preserve"> they participated in the previous surveys.</w:t>
      </w:r>
    </w:p>
    <w:p w:rsidR="0085418A" w:rsidRPr="0085418A" w:rsidP="0085418A" w14:paraId="227DFD82" w14:textId="0ED6E11A">
      <w:pPr>
        <w:rPr>
          <w:rFonts w:ascii="Times New Roman" w:hAnsi="Times New Roman" w:cs="Times New Roman"/>
        </w:rPr>
      </w:pPr>
      <w:r w:rsidRPr="0085418A">
        <w:rPr>
          <w:rFonts w:ascii="Times New Roman" w:hAnsi="Times New Roman" w:cs="Times New Roman"/>
        </w:rPr>
        <w:t>Once data collection and analysis are complete, we will send you an individualized hospital report containing a summary of your survey results and a comparison of your results to the nation, the region, and to other hospitals of similar size, showing specific changes your hospital can make to support breastfeeding mothers. Hospitals can use this information to improve care practices and policies to better support their maternity patients. In addition, anonymous results from all hospitals will be summarized nationally and for each state.</w:t>
      </w:r>
    </w:p>
    <w:p w:rsidR="007C1725" w:rsidRPr="0085418A" w:rsidP="007C1725" w14:paraId="160761B9" w14:textId="77777777">
      <w:pPr>
        <w:rPr>
          <w:rFonts w:ascii="Times New Roman" w:hAnsi="Times New Roman" w:cs="Times New Roman"/>
        </w:rPr>
      </w:pPr>
      <w:r>
        <w:rPr>
          <w:rFonts w:ascii="Times New Roman" w:hAnsi="Times New Roman" w:cs="Times New Roman"/>
          <w:b/>
          <w:bCs/>
        </w:rPr>
        <w:t>Privacy</w:t>
      </w:r>
    </w:p>
    <w:p w:rsidR="007C1725" w:rsidP="007C1725" w14:paraId="343CBE10" w14:textId="77777777">
      <w:pPr>
        <w:rPr>
          <w:rFonts w:ascii="Times New Roman" w:hAnsi="Times New Roman" w:cs="Times New Roman"/>
        </w:rPr>
      </w:pPr>
      <w:r w:rsidRPr="0085418A">
        <w:rPr>
          <w:rFonts w:ascii="Times New Roman" w:hAnsi="Times New Roman" w:cs="Times New Roman"/>
        </w:rPr>
        <w:t xml:space="preserve">CDC will keep the information that you provide private and secure to the extent permitted by law. </w:t>
      </w:r>
    </w:p>
    <w:p w:rsidR="007C1725" w:rsidP="007C1725" w14:paraId="19544D12" w14:textId="77777777">
      <w:pPr>
        <w:rPr>
          <w:rFonts w:ascii="Times New Roman" w:hAnsi="Times New Roman" w:cs="Times New Roman"/>
        </w:rPr>
      </w:pPr>
      <w:r w:rsidRPr="00455CA5">
        <w:rPr>
          <w:rFonts w:ascii="Times New Roman" w:hAnsi="Times New Roman" w:cs="Times New Roman"/>
        </w:rPr>
        <w:t xml:space="preserve">Upon request, data with hospital identifiers (i.e., hospital name and address) may be shared under a data use agreement with applicable state, tribal, local, and territorial health departments for the development of public health programs. Data without hospital identifiers may be released under data use agreements for additional approved purposes such as answering research questions. </w:t>
      </w:r>
    </w:p>
    <w:p w:rsidR="007C1725" w:rsidP="007C1725" w14:paraId="6C98ED4E" w14:textId="77777777">
      <w:pPr>
        <w:rPr>
          <w:rFonts w:ascii="Times New Roman" w:hAnsi="Times New Roman" w:cs="Times New Roman"/>
        </w:rPr>
      </w:pPr>
      <w:r w:rsidRPr="0085418A">
        <w:rPr>
          <w:rFonts w:ascii="Times New Roman" w:hAnsi="Times New Roman" w:cs="Times New Roman"/>
        </w:rPr>
        <w:t xml:space="preserve">Your business contact information is collected to provide your hospital’s survey answers and </w:t>
      </w:r>
      <w:r>
        <w:rPr>
          <w:rFonts w:ascii="Times New Roman" w:hAnsi="Times New Roman" w:cs="Times New Roman"/>
        </w:rPr>
        <w:t xml:space="preserve">private, </w:t>
      </w:r>
      <w:r w:rsidRPr="0085418A">
        <w:rPr>
          <w:rFonts w:ascii="Times New Roman" w:hAnsi="Times New Roman" w:cs="Times New Roman"/>
        </w:rPr>
        <w:t>individualized</w:t>
      </w:r>
      <w:r>
        <w:rPr>
          <w:rFonts w:ascii="Times New Roman" w:hAnsi="Times New Roman" w:cs="Times New Roman"/>
        </w:rPr>
        <w:t xml:space="preserve"> </w:t>
      </w:r>
      <w:r w:rsidRPr="0085418A">
        <w:rPr>
          <w:rFonts w:ascii="Times New Roman" w:hAnsi="Times New Roman" w:cs="Times New Roman"/>
        </w:rPr>
        <w:t xml:space="preserve">report, as well as to invite your participation in future mPINC surveys or other related opportunities. Your name, hospital name, and any other personal identifiers will not be included in either oral or written presentation of survey results. Responses will only be reported in summary form </w:t>
      </w:r>
      <w:r w:rsidRPr="00455CA5">
        <w:rPr>
          <w:rFonts w:ascii="Times New Roman" w:hAnsi="Times New Roman" w:cs="Times New Roman"/>
        </w:rPr>
        <w:t xml:space="preserve">(≥5 hospitals) so individual responses cannot be identified. Business contact information (i.e., name and email address) will not be shared with health departments or other data requesters. </w:t>
      </w:r>
    </w:p>
    <w:p w:rsidR="0085418A" w:rsidRPr="0085418A" w:rsidP="007C1725" w14:paraId="1A5A5CAE" w14:textId="15BC1C5E">
      <w:pPr>
        <w:rPr>
          <w:rFonts w:ascii="Times New Roman" w:hAnsi="Times New Roman" w:cs="Times New Roman"/>
        </w:rPr>
      </w:pPr>
      <w:r w:rsidRPr="0085418A">
        <w:rPr>
          <w:rFonts w:ascii="Times New Roman" w:hAnsi="Times New Roman" w:cs="Times New Roman"/>
          <w:b/>
          <w:bCs/>
        </w:rPr>
        <w:t xml:space="preserve">Survey Tips: </w:t>
      </w:r>
    </w:p>
    <w:p w:rsidR="0085418A" w:rsidP="0085418A" w14:paraId="17A249FE" w14:textId="59FA8EBB">
      <w:pPr>
        <w:numPr>
          <w:ilvl w:val="0"/>
          <w:numId w:val="1"/>
        </w:numPr>
        <w:rPr>
          <w:rFonts w:ascii="Times New Roman" w:hAnsi="Times New Roman" w:cs="Times New Roman"/>
        </w:rPr>
      </w:pPr>
      <w:r w:rsidRPr="0085418A">
        <w:rPr>
          <w:rFonts w:ascii="Times New Roman" w:hAnsi="Times New Roman" w:cs="Times New Roman"/>
        </w:rPr>
        <w:t xml:space="preserve">Click </w:t>
      </w:r>
      <w:hyperlink r:id="rId8" w:history="1">
        <w:r w:rsidRPr="00775556">
          <w:rPr>
            <w:rStyle w:val="Hyperlink"/>
            <w:rFonts w:ascii="Times New Roman" w:hAnsi="Times New Roman" w:cs="Times New Roman"/>
          </w:rPr>
          <w:t>here</w:t>
        </w:r>
      </w:hyperlink>
      <w:r w:rsidRPr="0085418A">
        <w:rPr>
          <w:rFonts w:ascii="Times New Roman" w:hAnsi="Times New Roman" w:cs="Times New Roman"/>
        </w:rPr>
        <w:t xml:space="preserve"> [</w:t>
      </w:r>
      <w:r w:rsidRPr="00775556" w:rsidR="00775556">
        <w:rPr>
          <w:rFonts w:ascii="Times New Roman" w:hAnsi="Times New Roman" w:cs="Times New Roman"/>
        </w:rPr>
        <w:t>https://www.cdc.gov/breastfeeding-data/mpinc/survey.html</w:t>
      </w:r>
      <w:r w:rsidRPr="0085418A">
        <w:rPr>
          <w:rFonts w:ascii="Times New Roman" w:hAnsi="Times New Roman" w:cs="Times New Roman"/>
        </w:rPr>
        <w:t>] to download/print a blank copy of the survey.</w:t>
      </w:r>
    </w:p>
    <w:p w:rsidR="00CB5C1A" w:rsidP="00CB5C1A" w14:paraId="182396F0" w14:textId="77777777">
      <w:pPr>
        <w:numPr>
          <w:ilvl w:val="0"/>
          <w:numId w:val="1"/>
        </w:numPr>
        <w:rPr>
          <w:rFonts w:ascii="Times New Roman" w:hAnsi="Times New Roman" w:cs="Times New Roman"/>
        </w:rPr>
      </w:pPr>
      <w:r w:rsidRPr="00B9053F">
        <w:rPr>
          <w:rFonts w:ascii="Times New Roman" w:hAnsi="Times New Roman" w:cs="Times New Roman"/>
        </w:rPr>
        <w:t>You may change the language to English or Spanish by clicking</w:t>
      </w:r>
      <w:r>
        <w:rPr>
          <w:rFonts w:ascii="Times New Roman" w:hAnsi="Times New Roman" w:cs="Times New Roman"/>
        </w:rPr>
        <w:t xml:space="preserve"> the language button</w:t>
      </w:r>
      <w:r w:rsidRPr="00B9053F">
        <w:rPr>
          <w:rFonts w:ascii="Times New Roman" w:hAnsi="Times New Roman" w:cs="Times New Roman"/>
        </w:rPr>
        <w:t xml:space="preserve"> in the upper right corner.</w:t>
      </w:r>
      <w:r>
        <w:rPr>
          <w:rFonts w:ascii="Times New Roman" w:hAnsi="Times New Roman" w:cs="Times New Roman"/>
        </w:rPr>
        <w:t xml:space="preserve"> You can then select “English” or “Español” for your preferred language.</w:t>
      </w:r>
    </w:p>
    <w:p w:rsidR="0085418A" w:rsidRPr="0085418A" w:rsidP="0085418A" w14:paraId="47FD5364" w14:textId="77777777">
      <w:pPr>
        <w:numPr>
          <w:ilvl w:val="0"/>
          <w:numId w:val="1"/>
        </w:numPr>
        <w:rPr>
          <w:rFonts w:ascii="Times New Roman" w:hAnsi="Times New Roman" w:cs="Times New Roman"/>
        </w:rPr>
      </w:pPr>
      <w:r w:rsidRPr="0085418A">
        <w:rPr>
          <w:rFonts w:ascii="Times New Roman" w:hAnsi="Times New Roman" w:cs="Times New Roman"/>
        </w:rPr>
        <w:t xml:space="preserve">Move between sections of the survey by clicking the </w:t>
      </w:r>
      <w:r w:rsidRPr="00775556">
        <w:rPr>
          <w:rFonts w:ascii="Times New Roman" w:hAnsi="Times New Roman" w:cs="Times New Roman"/>
          <w:b/>
          <w:bCs/>
        </w:rPr>
        <w:t>Survey Queue</w:t>
      </w:r>
      <w:r w:rsidRPr="0085418A">
        <w:rPr>
          <w:rFonts w:ascii="Times New Roman" w:hAnsi="Times New Roman" w:cs="Times New Roman"/>
        </w:rPr>
        <w:t xml:space="preserve"> at the upper right of the page and clicking </w:t>
      </w:r>
      <w:r w:rsidRPr="00775556">
        <w:rPr>
          <w:rFonts w:ascii="Times New Roman" w:hAnsi="Times New Roman" w:cs="Times New Roman"/>
          <w:b/>
          <w:bCs/>
        </w:rPr>
        <w:t>Begin survey</w:t>
      </w:r>
      <w:r w:rsidRPr="0085418A">
        <w:rPr>
          <w:rFonts w:ascii="Times New Roman" w:hAnsi="Times New Roman" w:cs="Times New Roman"/>
        </w:rPr>
        <w:t xml:space="preserve"> on the section of your </w:t>
      </w:r>
      <w:r w:rsidRPr="0085418A">
        <w:rPr>
          <w:rFonts w:ascii="Times New Roman" w:hAnsi="Times New Roman" w:cs="Times New Roman"/>
        </w:rPr>
        <w:t>choosing</w:t>
      </w:r>
      <w:r w:rsidRPr="0085418A">
        <w:rPr>
          <w:rFonts w:ascii="Times New Roman" w:hAnsi="Times New Roman" w:cs="Times New Roman"/>
        </w:rPr>
        <w:t>.</w:t>
      </w:r>
    </w:p>
    <w:p w:rsidR="0085418A" w:rsidRPr="0085418A" w:rsidP="0085418A" w14:paraId="5C74ED0E" w14:textId="1CF18551">
      <w:pPr>
        <w:numPr>
          <w:ilvl w:val="0"/>
          <w:numId w:val="1"/>
        </w:numPr>
        <w:rPr>
          <w:rFonts w:ascii="Times New Roman" w:hAnsi="Times New Roman" w:cs="Times New Roman"/>
        </w:rPr>
      </w:pPr>
      <w:r w:rsidRPr="0085418A">
        <w:rPr>
          <w:rFonts w:ascii="Times New Roman" w:hAnsi="Times New Roman" w:cs="Times New Roman"/>
        </w:rPr>
        <w:t xml:space="preserve">After completing a section, move to the next by clicking </w:t>
      </w:r>
      <w:r w:rsidR="00E924F6">
        <w:rPr>
          <w:rFonts w:ascii="Times New Roman" w:hAnsi="Times New Roman" w:cs="Times New Roman"/>
          <w:b/>
          <w:bCs/>
        </w:rPr>
        <w:t>Complete</w:t>
      </w:r>
      <w:r w:rsidRPr="00775556">
        <w:rPr>
          <w:rFonts w:ascii="Times New Roman" w:hAnsi="Times New Roman" w:cs="Times New Roman"/>
          <w:b/>
          <w:bCs/>
        </w:rPr>
        <w:t xml:space="preserve"> Section</w:t>
      </w:r>
      <w:r w:rsidRPr="0085418A">
        <w:rPr>
          <w:rFonts w:ascii="Times New Roman" w:hAnsi="Times New Roman" w:cs="Times New Roman"/>
        </w:rPr>
        <w:t>.</w:t>
      </w:r>
    </w:p>
    <w:p w:rsidR="0047497C" w:rsidRPr="00681ADE" w:rsidP="0047497C" w14:paraId="299D210B" w14:textId="7B4AFDB3">
      <w:pPr>
        <w:numPr>
          <w:ilvl w:val="0"/>
          <w:numId w:val="1"/>
        </w:numPr>
        <w:rPr>
          <w:rFonts w:ascii="Times New Roman" w:hAnsi="Times New Roman" w:cs="Times New Roman"/>
        </w:rPr>
      </w:pPr>
      <w:r w:rsidRPr="0085418A">
        <w:rPr>
          <w:rFonts w:ascii="Times New Roman" w:hAnsi="Times New Roman" w:cs="Times New Roman"/>
        </w:rPr>
        <w:t>Do not click on your browser's back and forward buttons while taking the survey.</w:t>
      </w:r>
      <w:bookmarkEnd w:id="1"/>
    </w:p>
    <w:p w:rsidR="0047497C" w:rsidRPr="0047497C" w:rsidP="0047497C" w14:paraId="65653FD3" w14:textId="77777777">
      <w:pPr>
        <w:rPr>
          <w:rFonts w:ascii="Times New Roman" w:hAnsi="Times New Roman" w:cs="Times New Roman"/>
          <w:b/>
          <w:bCs/>
        </w:rPr>
      </w:pPr>
      <w:r w:rsidRPr="0047497C">
        <w:rPr>
          <w:rFonts w:ascii="Times New Roman" w:hAnsi="Times New Roman" w:cs="Times New Roman"/>
          <w:b/>
          <w:bCs/>
        </w:rPr>
        <w:t xml:space="preserve">What to do when you have completed the survey: </w:t>
      </w:r>
    </w:p>
    <w:p w:rsidR="0047497C" w:rsidRPr="0047497C" w:rsidP="0047497C" w14:paraId="784E6D8C" w14:textId="77777777">
      <w:pPr>
        <w:rPr>
          <w:rFonts w:ascii="Times New Roman" w:hAnsi="Times New Roman" w:cs="Times New Roman"/>
        </w:rPr>
      </w:pPr>
      <w:r w:rsidRPr="0047497C">
        <w:rPr>
          <w:rFonts w:ascii="Times New Roman" w:hAnsi="Times New Roman" w:cs="Times New Roman"/>
        </w:rPr>
        <w:t xml:space="preserve">When you are ready to submit, please affirm that you are finished in Section H and click </w:t>
      </w:r>
      <w:r w:rsidRPr="0047497C">
        <w:rPr>
          <w:rFonts w:ascii="Times New Roman" w:hAnsi="Times New Roman" w:cs="Times New Roman"/>
          <w:b/>
          <w:bCs/>
        </w:rPr>
        <w:t>Submit</w:t>
      </w:r>
      <w:r w:rsidRPr="0047497C">
        <w:rPr>
          <w:rFonts w:ascii="Times New Roman" w:hAnsi="Times New Roman" w:cs="Times New Roman"/>
        </w:rPr>
        <w:t xml:space="preserve">. You will be directed to a screen thanking you for your submission. This action will send the survey to a secure </w:t>
      </w:r>
      <w:r w:rsidRPr="0047497C">
        <w:rPr>
          <w:rFonts w:ascii="Times New Roman" w:hAnsi="Times New Roman" w:cs="Times New Roman"/>
        </w:rPr>
        <w:t xml:space="preserve">database. Once you have submitted the survey, you will not be able to </w:t>
      </w:r>
      <w:r w:rsidRPr="0047497C">
        <w:rPr>
          <w:rFonts w:ascii="Times New Roman" w:hAnsi="Times New Roman" w:cs="Times New Roman"/>
        </w:rPr>
        <w:t>return to</w:t>
      </w:r>
      <w:r w:rsidRPr="0047497C">
        <w:rPr>
          <w:rFonts w:ascii="Times New Roman" w:hAnsi="Times New Roman" w:cs="Times New Roman"/>
        </w:rPr>
        <w:t xml:space="preserve"> it. It is important to remember to click </w:t>
      </w:r>
      <w:r w:rsidRPr="0047497C">
        <w:rPr>
          <w:rFonts w:ascii="Times New Roman" w:hAnsi="Times New Roman" w:cs="Times New Roman"/>
          <w:b/>
          <w:bCs/>
        </w:rPr>
        <w:t>Submit</w:t>
      </w:r>
      <w:r w:rsidRPr="0047497C">
        <w:rPr>
          <w:rFonts w:ascii="Times New Roman" w:hAnsi="Times New Roman" w:cs="Times New Roman"/>
        </w:rPr>
        <w:t xml:space="preserve"> at the end of the last survey section to complete the submission process.</w:t>
      </w:r>
    </w:p>
    <w:p w:rsidR="0047497C" w:rsidRPr="0047497C" w:rsidP="0047497C" w14:paraId="60778CE6" w14:textId="14C1BB6A">
      <w:pPr>
        <w:rPr>
          <w:rFonts w:ascii="Times New Roman" w:hAnsi="Times New Roman" w:cs="Times New Roman"/>
        </w:rPr>
      </w:pPr>
      <w:r w:rsidRPr="0047497C">
        <w:rPr>
          <w:rFonts w:ascii="Times New Roman" w:hAnsi="Times New Roman" w:cs="Times New Roman"/>
        </w:rPr>
        <w:t>Once you have submitted the survey, you will be sent an email with your survey responses</w:t>
      </w:r>
      <w:r w:rsidR="00681ADE">
        <w:rPr>
          <w:rFonts w:ascii="Times New Roman" w:hAnsi="Times New Roman" w:cs="Times New Roman"/>
        </w:rPr>
        <w:t>.</w:t>
      </w:r>
    </w:p>
    <w:sectPr w:rsidSect="00C3277C">
      <w:headerReference w:type="default" r:id="rId9"/>
      <w:head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277C" w:rsidP="00C3277C" w14:paraId="71A7FCBA" w14:textId="213A8BAD">
    <w:pPr>
      <w:pStyle w:val="Header"/>
    </w:pPr>
  </w:p>
  <w:p w:rsidR="00C3277C" w:rsidP="00C3277C" w14:paraId="54976926" w14:textId="77777777">
    <w:pPr>
      <w:pStyle w:val="Header"/>
    </w:pPr>
  </w:p>
  <w:p w:rsidR="00C3277C" w14:paraId="4A349D6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277C" w:rsidP="00C3277C" w14:paraId="199DD564" w14:textId="7305BF49">
    <w:pPr>
      <w:pStyle w:val="Header"/>
    </w:pPr>
    <w:r>
      <w:rPr>
        <w:noProof/>
      </w:rPr>
      <w:drawing>
        <wp:inline distT="0" distB="0" distL="0" distR="0">
          <wp:extent cx="2575560" cy="1066800"/>
          <wp:effectExtent l="0" t="0" r="0" b="0"/>
          <wp:docPr id="348702032" name="Picture 3" descr="A black background with pin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702032" name="Picture 3" descr="A black background with pink and blue text&#10;&#10;AI-generated content may be incorrect."/>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575560" cy="1066800"/>
                  </a:xfrm>
                  <a:prstGeom prst="rect">
                    <a:avLst/>
                  </a:prstGeom>
                  <a:noFill/>
                  <a:ln>
                    <a:noFill/>
                  </a:ln>
                </pic:spPr>
              </pic:pic>
            </a:graphicData>
          </a:graphic>
        </wp:inline>
      </w:drawing>
    </w:r>
  </w:p>
  <w:p w:rsidR="00C3277C" w14:paraId="2EF409B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800EB4"/>
    <w:multiLevelType w:val="multilevel"/>
    <w:tmpl w:val="9E2A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1085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7C"/>
    <w:rsid w:val="000B192B"/>
    <w:rsid w:val="00142625"/>
    <w:rsid w:val="00154922"/>
    <w:rsid w:val="0027591E"/>
    <w:rsid w:val="002E0299"/>
    <w:rsid w:val="002F21C1"/>
    <w:rsid w:val="00303757"/>
    <w:rsid w:val="00385A11"/>
    <w:rsid w:val="00455CA5"/>
    <w:rsid w:val="0047497C"/>
    <w:rsid w:val="005113FF"/>
    <w:rsid w:val="00537C58"/>
    <w:rsid w:val="006109D6"/>
    <w:rsid w:val="00681ADE"/>
    <w:rsid w:val="006C045A"/>
    <w:rsid w:val="00775556"/>
    <w:rsid w:val="007C1725"/>
    <w:rsid w:val="007C4B30"/>
    <w:rsid w:val="0083286F"/>
    <w:rsid w:val="0085418A"/>
    <w:rsid w:val="00900F95"/>
    <w:rsid w:val="009208B6"/>
    <w:rsid w:val="00986850"/>
    <w:rsid w:val="009C18D0"/>
    <w:rsid w:val="00A35791"/>
    <w:rsid w:val="00B9053F"/>
    <w:rsid w:val="00BA5962"/>
    <w:rsid w:val="00C3277C"/>
    <w:rsid w:val="00CB59B6"/>
    <w:rsid w:val="00CB5C1A"/>
    <w:rsid w:val="00D14AC5"/>
    <w:rsid w:val="00D77CAA"/>
    <w:rsid w:val="00D925D8"/>
    <w:rsid w:val="00DF3AFA"/>
    <w:rsid w:val="00E250B7"/>
    <w:rsid w:val="00E46E46"/>
    <w:rsid w:val="00E77CEF"/>
    <w:rsid w:val="00E924F6"/>
    <w:rsid w:val="00EA2632"/>
    <w:rsid w:val="00EF6E9C"/>
    <w:rsid w:val="00FC16F2"/>
    <w:rsid w:val="1B2D23E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1F34889"/>
  <w15:chartTrackingRefBased/>
  <w15:docId w15:val="{BBAC4951-ADC6-489F-B195-551631BF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277C"/>
  </w:style>
  <w:style w:type="paragraph" w:styleId="Heading1">
    <w:name w:val="heading 1"/>
    <w:basedOn w:val="Normal"/>
    <w:next w:val="Normal"/>
    <w:link w:val="Heading1Char"/>
    <w:uiPriority w:val="9"/>
    <w:qFormat/>
    <w:rsid w:val="00C327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27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27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7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7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7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7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7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7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7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27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27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7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7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7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7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7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77C"/>
    <w:rPr>
      <w:rFonts w:eastAsiaTheme="majorEastAsia" w:cstheme="majorBidi"/>
      <w:color w:val="272727" w:themeColor="text1" w:themeTint="D8"/>
    </w:rPr>
  </w:style>
  <w:style w:type="paragraph" w:styleId="Title">
    <w:name w:val="Title"/>
    <w:basedOn w:val="Normal"/>
    <w:next w:val="Normal"/>
    <w:link w:val="TitleChar"/>
    <w:uiPriority w:val="10"/>
    <w:qFormat/>
    <w:rsid w:val="00C32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7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7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77C"/>
    <w:pPr>
      <w:spacing w:before="160"/>
      <w:jc w:val="center"/>
    </w:pPr>
    <w:rPr>
      <w:i/>
      <w:iCs/>
      <w:color w:val="404040" w:themeColor="text1" w:themeTint="BF"/>
    </w:rPr>
  </w:style>
  <w:style w:type="character" w:customStyle="1" w:styleId="QuoteChar">
    <w:name w:val="Quote Char"/>
    <w:basedOn w:val="DefaultParagraphFont"/>
    <w:link w:val="Quote"/>
    <w:uiPriority w:val="29"/>
    <w:rsid w:val="00C3277C"/>
    <w:rPr>
      <w:i/>
      <w:iCs/>
      <w:color w:val="404040" w:themeColor="text1" w:themeTint="BF"/>
    </w:rPr>
  </w:style>
  <w:style w:type="paragraph" w:styleId="ListParagraph">
    <w:name w:val="List Paragraph"/>
    <w:basedOn w:val="Normal"/>
    <w:uiPriority w:val="34"/>
    <w:qFormat/>
    <w:rsid w:val="00C3277C"/>
    <w:pPr>
      <w:ind w:left="720"/>
      <w:contextualSpacing/>
    </w:pPr>
  </w:style>
  <w:style w:type="character" w:styleId="IntenseEmphasis">
    <w:name w:val="Intense Emphasis"/>
    <w:basedOn w:val="DefaultParagraphFont"/>
    <w:uiPriority w:val="21"/>
    <w:qFormat/>
    <w:rsid w:val="00C3277C"/>
    <w:rPr>
      <w:i/>
      <w:iCs/>
      <w:color w:val="0F4761" w:themeColor="accent1" w:themeShade="BF"/>
    </w:rPr>
  </w:style>
  <w:style w:type="paragraph" w:styleId="IntenseQuote">
    <w:name w:val="Intense Quote"/>
    <w:basedOn w:val="Normal"/>
    <w:next w:val="Normal"/>
    <w:link w:val="IntenseQuoteChar"/>
    <w:uiPriority w:val="30"/>
    <w:qFormat/>
    <w:rsid w:val="00C327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77C"/>
    <w:rPr>
      <w:i/>
      <w:iCs/>
      <w:color w:val="0F4761" w:themeColor="accent1" w:themeShade="BF"/>
    </w:rPr>
  </w:style>
  <w:style w:type="character" w:styleId="IntenseReference">
    <w:name w:val="Intense Reference"/>
    <w:basedOn w:val="DefaultParagraphFont"/>
    <w:uiPriority w:val="32"/>
    <w:qFormat/>
    <w:rsid w:val="00C3277C"/>
    <w:rPr>
      <w:b/>
      <w:bCs/>
      <w:smallCaps/>
      <w:color w:val="0F4761" w:themeColor="accent1" w:themeShade="BF"/>
      <w:spacing w:val="5"/>
    </w:rPr>
  </w:style>
  <w:style w:type="paragraph" w:styleId="Header">
    <w:name w:val="header"/>
    <w:basedOn w:val="Normal"/>
    <w:link w:val="HeaderChar"/>
    <w:uiPriority w:val="99"/>
    <w:unhideWhenUsed/>
    <w:rsid w:val="00C32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77C"/>
  </w:style>
  <w:style w:type="paragraph" w:styleId="Footer">
    <w:name w:val="footer"/>
    <w:basedOn w:val="Normal"/>
    <w:link w:val="FooterChar"/>
    <w:uiPriority w:val="99"/>
    <w:unhideWhenUsed/>
    <w:rsid w:val="00C32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77C"/>
  </w:style>
  <w:style w:type="character" w:styleId="Hyperlink">
    <w:name w:val="Hyperlink"/>
    <w:basedOn w:val="DefaultParagraphFont"/>
    <w:uiPriority w:val="99"/>
    <w:unhideWhenUsed/>
    <w:rsid w:val="0085418A"/>
    <w:rPr>
      <w:color w:val="467886" w:themeColor="hyperlink"/>
      <w:u w:val="single"/>
    </w:rPr>
  </w:style>
  <w:style w:type="character" w:styleId="UnresolvedMention">
    <w:name w:val="Unresolved Mention"/>
    <w:basedOn w:val="DefaultParagraphFont"/>
    <w:uiPriority w:val="99"/>
    <w:semiHidden/>
    <w:unhideWhenUsed/>
    <w:rsid w:val="00775556"/>
    <w:rPr>
      <w:color w:val="605E5C"/>
      <w:shd w:val="clear" w:color="auto" w:fill="E1DFDD"/>
    </w:rPr>
  </w:style>
  <w:style w:type="character" w:styleId="FollowedHyperlink">
    <w:name w:val="FollowedHyperlink"/>
    <w:basedOn w:val="DefaultParagraphFont"/>
    <w:uiPriority w:val="99"/>
    <w:semiHidden/>
    <w:unhideWhenUsed/>
    <w:rsid w:val="00775556"/>
    <w:rPr>
      <w:color w:val="96607D" w:themeColor="followedHyperlink"/>
      <w:u w:val="single"/>
    </w:rPr>
  </w:style>
  <w:style w:type="paragraph" w:styleId="BodyText">
    <w:name w:val="Body Text"/>
    <w:basedOn w:val="Normal"/>
    <w:link w:val="BodyTextChar"/>
    <w:qFormat/>
    <w:rsid w:val="00775556"/>
    <w:pPr>
      <w:spacing w:after="180" w:line="240" w:lineRule="auto"/>
    </w:pPr>
    <w:rPr>
      <w:rFonts w:ascii="Times New Roman" w:eastAsia="Times New Roman" w:hAnsi="Times New Roman" w:cs="Times New Roman"/>
      <w:kern w:val="0"/>
      <w:szCs w:val="20"/>
      <w:lang w:val="en"/>
      <w14:ligatures w14:val="none"/>
    </w:rPr>
  </w:style>
  <w:style w:type="character" w:customStyle="1" w:styleId="BodyTextChar">
    <w:name w:val="Body Text Char"/>
    <w:basedOn w:val="DefaultParagraphFont"/>
    <w:link w:val="BodyText"/>
    <w:rsid w:val="00775556"/>
    <w:rPr>
      <w:rFonts w:ascii="Times New Roman" w:eastAsia="Times New Roman" w:hAnsi="Times New Roman" w:cs="Times New Roman"/>
      <w:kern w:val="0"/>
      <w:szCs w:val="20"/>
      <w:lang w:val="en"/>
      <w14:ligatures w14:val="none"/>
    </w:rPr>
  </w:style>
  <w:style w:type="character" w:styleId="CommentReference">
    <w:name w:val="annotation reference"/>
    <w:basedOn w:val="DefaultParagraphFont"/>
    <w:uiPriority w:val="99"/>
    <w:semiHidden/>
    <w:unhideWhenUsed/>
    <w:rsid w:val="0047497C"/>
    <w:rPr>
      <w:sz w:val="16"/>
      <w:szCs w:val="16"/>
    </w:rPr>
  </w:style>
  <w:style w:type="paragraph" w:styleId="CommentText">
    <w:name w:val="annotation text"/>
    <w:basedOn w:val="Normal"/>
    <w:link w:val="CommentTextChar"/>
    <w:uiPriority w:val="99"/>
    <w:unhideWhenUsed/>
    <w:rsid w:val="0047497C"/>
    <w:pPr>
      <w:spacing w:line="240" w:lineRule="auto"/>
    </w:pPr>
    <w:rPr>
      <w:sz w:val="20"/>
      <w:szCs w:val="20"/>
    </w:rPr>
  </w:style>
  <w:style w:type="character" w:customStyle="1" w:styleId="CommentTextChar">
    <w:name w:val="Comment Text Char"/>
    <w:basedOn w:val="DefaultParagraphFont"/>
    <w:link w:val="CommentText"/>
    <w:uiPriority w:val="99"/>
    <w:rsid w:val="0047497C"/>
    <w:rPr>
      <w:sz w:val="20"/>
      <w:szCs w:val="20"/>
    </w:rPr>
  </w:style>
  <w:style w:type="paragraph" w:styleId="CommentSubject">
    <w:name w:val="annotation subject"/>
    <w:basedOn w:val="CommentText"/>
    <w:next w:val="CommentText"/>
    <w:link w:val="CommentSubjectChar"/>
    <w:uiPriority w:val="99"/>
    <w:semiHidden/>
    <w:unhideWhenUsed/>
    <w:rsid w:val="0047497C"/>
    <w:rPr>
      <w:b/>
      <w:bCs/>
    </w:rPr>
  </w:style>
  <w:style w:type="character" w:customStyle="1" w:styleId="CommentSubjectChar">
    <w:name w:val="Comment Subject Char"/>
    <w:basedOn w:val="CommentTextChar"/>
    <w:link w:val="CommentSubject"/>
    <w:uiPriority w:val="99"/>
    <w:semiHidden/>
    <w:rsid w:val="0047497C"/>
    <w:rPr>
      <w:b/>
      <w:bCs/>
      <w:sz w:val="20"/>
      <w:szCs w:val="20"/>
    </w:rPr>
  </w:style>
  <w:style w:type="paragraph" w:styleId="Revision">
    <w:name w:val="Revision"/>
    <w:hidden/>
    <w:uiPriority w:val="99"/>
    <w:semiHidden/>
    <w:rsid w:val="00D14A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pinc@cdc.gov" TargetMode="External" /><Relationship Id="rId8" Type="http://schemas.openxmlformats.org/officeDocument/2006/relationships/hyperlink" Target="https://www.cdc.gov/breastfeeding-data/mpinc/survey.html"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52748158CAD94387D14E89CF992695" ma:contentTypeVersion="12" ma:contentTypeDescription="Create a new document." ma:contentTypeScope="" ma:versionID="c438cce74870411a807bfaee06eade2f">
  <xsd:schema xmlns:xsd="http://www.w3.org/2001/XMLSchema" xmlns:xs="http://www.w3.org/2001/XMLSchema" xmlns:p="http://schemas.microsoft.com/office/2006/metadata/properties" xmlns:ns2="46fcdbf4-78c4-4422-aa04-7984b4903f86" xmlns:ns3="3cc26435-716f-4a45-b50c-bcf024452dab" targetNamespace="http://schemas.microsoft.com/office/2006/metadata/properties" ma:root="true" ma:fieldsID="32b9a354f7d3a69df893643246ce5cf3" ns2:_="" ns3:_="">
    <xsd:import namespace="46fcdbf4-78c4-4422-aa04-7984b4903f86"/>
    <xsd:import namespace="3cc26435-716f-4a45-b50c-bcf024452d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cdbf4-78c4-4422-aa04-7984b4903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c26435-716f-4a45-b50c-bcf024452d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74c5ee2-a088-4b07-8ef3-4a378442a8f5}" ma:internalName="TaxCatchAll" ma:showField="CatchAllData" ma:web="3cc26435-716f-4a45-b50c-bcf024452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c26435-716f-4a45-b50c-bcf024452dab" xsi:nil="true"/>
    <lcf76f155ced4ddcb4097134ff3c332f xmlns="46fcdbf4-78c4-4422-aa04-7984b4903f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B867BF-E005-4085-BA6F-58451ADEB27F}">
  <ds:schemaRefs>
    <ds:schemaRef ds:uri="http://schemas.microsoft.com/sharepoint/v3/contenttype/forms"/>
  </ds:schemaRefs>
</ds:datastoreItem>
</file>

<file path=customXml/itemProps2.xml><?xml version="1.0" encoding="utf-8"?>
<ds:datastoreItem xmlns:ds="http://schemas.openxmlformats.org/officeDocument/2006/customXml" ds:itemID="{B9BE034B-4233-4C90-A04F-B5A4D7F64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cdbf4-78c4-4422-aa04-7984b4903f86"/>
    <ds:schemaRef ds:uri="3cc26435-716f-4a45-b50c-bcf024452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2C8D90-AFEC-4063-8CF3-526BF77C3C93}">
  <ds:schemaRefs>
    <ds:schemaRef ds:uri="http://schemas.microsoft.com/office/2006/metadata/properties"/>
    <ds:schemaRef ds:uri="http://schemas.microsoft.com/office/infopath/2007/PartnerControls"/>
    <ds:schemaRef ds:uri="3cc26435-716f-4a45-b50c-bcf024452dab"/>
    <ds:schemaRef ds:uri="46fcdbf4-78c4-4422-aa04-7984b4903f8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Kristin (CDC/NCCDPHP/DNPAO)</dc:creator>
  <cp:lastModifiedBy>Marks, Kristin (CDC/NCCDPHP/DNPAO)</cp:lastModifiedBy>
  <cp:revision>7</cp:revision>
  <dcterms:created xsi:type="dcterms:W3CDTF">2025-09-10T17:58:00Z</dcterms:created>
  <dcterms:modified xsi:type="dcterms:W3CDTF">2025-11-21T14:28:00Z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0x0101001752748158CAD94387D14E89CF992695</vt:lpwstr>
  </property>
  <property fmtid="{D5CDD505-2E9C-101B-9397-08002B2CF9AE}" pid="3" name="MediaServiceImageTags">
    <vt:lpwstr/>
  </property>
  <property fmtid="{D5CDD505-2E9C-101B-9397-08002B2CF9AE}" pid="4" name="MSIP_Label_7b94a7b8-f06c-4dfe-bdcc-9b548fd58c31_ActionId">
    <vt:lpwstr>020f7fdc-980a-44d8-b7d0-b8ce315263c1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2025-06-10T13:50:38Z</vt:lpwstr>
  </property>
  <property fmtid="{D5CDD505-2E9C-101B-9397-08002B2CF9AE}" pid="10" name="MSIP_Label_7b94a7b8-f06c-4dfe-bdcc-9b548fd58c31_SiteId">
    <vt:lpwstr>9ce70869-60db-44fd-abe8-d2767077fc8f</vt:lpwstr>
  </property>
</Properties>
</file>