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957E8" w:rsidP="002957E8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="00E201C6" w:rsidP="00E201C6" w14:paraId="22129EE4" w14:textId="55739E89">
      <w:pPr>
        <w:jc w:val="center"/>
        <w:rPr>
          <w:b/>
        </w:rPr>
      </w:pPr>
    </w:p>
    <w:p w:rsidR="005E3C83" w:rsidP="002957E8" w14:paraId="73AB4509" w14:textId="33E39EF6">
      <w:pPr>
        <w:jc w:val="center"/>
        <w:rPr>
          <w:b/>
          <w:bCs/>
        </w:rPr>
      </w:pPr>
      <w:bookmarkStart w:id="0" w:name="_Hlk116647821"/>
      <w:r>
        <w:rPr>
          <w:b/>
          <w:bCs/>
        </w:rPr>
        <w:t>CDC Dog Import Form</w:t>
      </w:r>
    </w:p>
    <w:bookmarkEnd w:id="0"/>
    <w:p w:rsidR="004C3B3D" w:rsidRPr="00C61FA5" w:rsidP="002957E8" w14:paraId="35651C5C" w14:textId="77777777">
      <w:pPr>
        <w:jc w:val="center"/>
        <w:rPr>
          <w:b/>
        </w:rPr>
      </w:pPr>
    </w:p>
    <w:p w:rsidR="002957E8" w:rsidRPr="00C61FA5" w:rsidP="002957E8" w14:paraId="72679E7C" w14:textId="7BD6DD27">
      <w:pPr>
        <w:jc w:val="center"/>
        <w:rPr>
          <w:b/>
        </w:rPr>
      </w:pPr>
      <w:r w:rsidRPr="00C61FA5">
        <w:rPr>
          <w:b/>
        </w:rPr>
        <w:t xml:space="preserve">(OMB Control No. </w:t>
      </w:r>
      <w:r w:rsidRPr="004C3B3D" w:rsidR="004C3B3D">
        <w:rPr>
          <w:b/>
        </w:rPr>
        <w:t>0920-13</w:t>
      </w:r>
      <w:r w:rsidR="00AB57D6">
        <w:rPr>
          <w:b/>
        </w:rPr>
        <w:t>83</w:t>
      </w:r>
      <w:r w:rsidRPr="00C61FA5">
        <w:rPr>
          <w:b/>
        </w:rPr>
        <w:t>)</w:t>
      </w:r>
    </w:p>
    <w:p w:rsidR="000C6D41" w:rsidRPr="00285FD5" w:rsidP="000C6D41" w14:paraId="158EEA6C" w14:textId="1B3D9573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 xml:space="preserve">ation Date: </w:t>
      </w:r>
      <w:r w:rsidRPr="004C3B3D" w:rsidR="004C3B3D">
        <w:rPr>
          <w:b/>
        </w:rPr>
        <w:t>0</w:t>
      </w:r>
      <w:r w:rsidR="00655F82">
        <w:rPr>
          <w:b/>
        </w:rPr>
        <w:t>6</w:t>
      </w:r>
      <w:r w:rsidRPr="004C3B3D" w:rsidR="004C3B3D">
        <w:rPr>
          <w:b/>
        </w:rPr>
        <w:t>/30/202</w:t>
      </w:r>
      <w:r w:rsidR="00B10BAF">
        <w:rPr>
          <w:b/>
        </w:rPr>
        <w:t>7</w:t>
      </w:r>
      <w:r w:rsidRPr="004C3B3D" w:rsidR="004C3B3D">
        <w:rPr>
          <w:b/>
        </w:rPr>
        <w:cr/>
      </w:r>
    </w:p>
    <w:p w:rsidR="00021450" w:rsidP="00021450" w14:paraId="2A58DA3B" w14:textId="77777777">
      <w:pPr>
        <w:rPr>
          <w:rFonts w:eastAsiaTheme="minorEastAsia"/>
          <w:b/>
        </w:rPr>
      </w:pPr>
    </w:p>
    <w:p w:rsidR="00021450" w:rsidP="00021450" w14:paraId="2DB8D69C" w14:textId="77777777">
      <w:pPr>
        <w:rPr>
          <w:b/>
        </w:rPr>
      </w:pPr>
    </w:p>
    <w:p w:rsidR="00987051" w:rsidP="00782E0A" w14:paraId="6346D96D" w14:textId="0AA9703C">
      <w:pPr>
        <w:rPr>
          <w:b/>
        </w:rPr>
      </w:pPr>
    </w:p>
    <w:p w:rsidR="00B03C41" w:rsidP="00782E0A" w14:paraId="21435D3B" w14:textId="305C5316">
      <w:pPr>
        <w:rPr>
          <w:b/>
        </w:rPr>
      </w:pPr>
    </w:p>
    <w:p w:rsidR="00B03C41" w:rsidP="00782E0A" w14:paraId="60EC44BD" w14:textId="6315E704">
      <w:pPr>
        <w:rPr>
          <w:b/>
        </w:rPr>
      </w:pPr>
    </w:p>
    <w:p w:rsidR="00B03C41" w:rsidP="00782E0A" w14:paraId="5A4C74EB" w14:textId="422E4DDD">
      <w:pPr>
        <w:rPr>
          <w:b/>
        </w:rPr>
      </w:pPr>
    </w:p>
    <w:p w:rsidR="00B03C41" w:rsidP="00782E0A" w14:paraId="056DDFBF" w14:textId="632D484C">
      <w:pPr>
        <w:rPr>
          <w:b/>
        </w:rPr>
      </w:pPr>
    </w:p>
    <w:p w:rsidR="00B03C41" w:rsidP="00782E0A" w14:paraId="5B3B885D" w14:textId="15EB4230">
      <w:pPr>
        <w:rPr>
          <w:b/>
        </w:rPr>
      </w:pPr>
    </w:p>
    <w:p w:rsidR="00B03C41" w:rsidP="00782E0A" w14:paraId="7D56DC36" w14:textId="084B0D57">
      <w:pPr>
        <w:rPr>
          <w:b/>
        </w:rPr>
      </w:pPr>
    </w:p>
    <w:p w:rsidR="00B03C41" w:rsidP="00782E0A" w14:paraId="424B70B0" w14:textId="7FDF3E61">
      <w:pPr>
        <w:rPr>
          <w:b/>
        </w:rPr>
      </w:pPr>
    </w:p>
    <w:p w:rsidR="00B03C41" w:rsidP="00782E0A" w14:paraId="3268F943" w14:textId="002F5A15">
      <w:pPr>
        <w:rPr>
          <w:b/>
        </w:rPr>
      </w:pPr>
    </w:p>
    <w:p w:rsidR="00B03C41" w:rsidP="00782E0A" w14:paraId="339F89D5" w14:textId="0A777EAF">
      <w:pPr>
        <w:rPr>
          <w:b/>
        </w:rPr>
      </w:pPr>
    </w:p>
    <w:p w:rsidR="00B03C41" w:rsidP="00782E0A" w14:paraId="2543BA52" w14:textId="324F9EDA">
      <w:pPr>
        <w:rPr>
          <w:b/>
        </w:rPr>
      </w:pPr>
    </w:p>
    <w:p w:rsidR="00B03C41" w:rsidP="00782E0A" w14:paraId="338DDA7A" w14:textId="77777777">
      <w:pPr>
        <w:rPr>
          <w:b/>
        </w:rPr>
      </w:pPr>
    </w:p>
    <w:p w:rsidR="00B03C41" w:rsidP="00782E0A" w14:paraId="181EFC3D" w14:textId="77BF6368">
      <w:pPr>
        <w:rPr>
          <w:b/>
        </w:rPr>
      </w:pPr>
    </w:p>
    <w:p w:rsidR="00B03C41" w:rsidP="00782E0A" w14:paraId="04559647" w14:textId="6272E141">
      <w:pPr>
        <w:rPr>
          <w:b/>
        </w:rPr>
      </w:pPr>
    </w:p>
    <w:p w:rsidR="00B03C41" w:rsidP="00782E0A" w14:paraId="6C38750B" w14:textId="4CEF1F8E">
      <w:pPr>
        <w:rPr>
          <w:b/>
        </w:rPr>
      </w:pPr>
    </w:p>
    <w:p w:rsidR="00B03C41" w:rsidP="00782E0A" w14:paraId="0C9A6E78" w14:textId="1B8CA9F1">
      <w:pPr>
        <w:rPr>
          <w:b/>
        </w:rPr>
      </w:pPr>
    </w:p>
    <w:p w:rsidR="00B03C41" w:rsidP="00782E0A" w14:paraId="7E604CCD" w14:textId="4F6F54E6">
      <w:pPr>
        <w:rPr>
          <w:b/>
        </w:rPr>
      </w:pPr>
    </w:p>
    <w:p w:rsidR="00B03C41" w:rsidP="00782E0A" w14:paraId="7D18E247" w14:textId="04831AB3">
      <w:pPr>
        <w:rPr>
          <w:b/>
        </w:rPr>
      </w:pPr>
    </w:p>
    <w:p w:rsidR="00B03C41" w:rsidP="00782E0A" w14:paraId="34A3EEB1" w14:textId="1008BD23">
      <w:pPr>
        <w:rPr>
          <w:b/>
        </w:rPr>
      </w:pPr>
    </w:p>
    <w:p w:rsidR="00B03C41" w:rsidP="00782E0A" w14:paraId="3A4C97E5" w14:textId="276BFE2A">
      <w:pPr>
        <w:rPr>
          <w:b/>
        </w:rPr>
      </w:pPr>
    </w:p>
    <w:p w:rsidR="00B03C41" w:rsidRPr="000C5EF1" w:rsidP="00782E0A" w14:paraId="6733B067" w14:textId="77777777">
      <w:pPr>
        <w:rPr>
          <w:b/>
        </w:rPr>
      </w:pPr>
    </w:p>
    <w:p w:rsidR="00782E0A" w:rsidRPr="000C5EF1" w:rsidP="00782E0A" w14:paraId="30102841" w14:textId="77777777">
      <w:pPr>
        <w:rPr>
          <w:b/>
        </w:rPr>
      </w:pPr>
    </w:p>
    <w:p w:rsidR="00B16186" w:rsidRPr="00C61FA5" w:rsidP="00B16186" w14:paraId="18EA0292" w14:textId="77777777">
      <w:pPr>
        <w:outlineLvl w:val="0"/>
        <w:rPr>
          <w:b/>
        </w:rPr>
      </w:pPr>
      <w:bookmarkStart w:id="1" w:name="_Toc334782571"/>
      <w:bookmarkStart w:id="2" w:name="_Toc428877068"/>
      <w:bookmarkStart w:id="3" w:name="_Toc59888394"/>
      <w:r w:rsidRPr="00C61FA5">
        <w:rPr>
          <w:b/>
        </w:rPr>
        <w:t>Contact:</w:t>
      </w:r>
      <w:bookmarkEnd w:id="1"/>
      <w:bookmarkEnd w:id="2"/>
      <w:bookmarkEnd w:id="3"/>
    </w:p>
    <w:p w:rsidR="00B63CBC" w:rsidRPr="00B63CBC" w:rsidP="00B63CBC" w14:paraId="6BD6A80D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Chip Daymude</w:t>
      </w:r>
    </w:p>
    <w:p w:rsidR="00B63CBC" w:rsidRPr="00B63CBC" w:rsidP="00B63CBC" w14:paraId="24F9EDE4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National Center for Emerging and Zoonotic Infectious Diseases</w:t>
      </w:r>
    </w:p>
    <w:p w:rsidR="00B63CBC" w:rsidRPr="00B63CBC" w:rsidP="00B63CBC" w14:paraId="2327FE59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Centers for Disease Control and Prevention</w:t>
      </w:r>
    </w:p>
    <w:p w:rsidR="00B63CBC" w:rsidRPr="00B63CBC" w:rsidP="00B63CBC" w14:paraId="505570DA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1600 Clifton Road, NE</w:t>
      </w:r>
    </w:p>
    <w:p w:rsidR="00B63CBC" w:rsidRPr="00B63CBC" w:rsidP="00B63CBC" w14:paraId="78D730D6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Atlanta, Georgia 30333</w:t>
      </w:r>
    </w:p>
    <w:p w:rsidR="00B63CBC" w:rsidRPr="00B63CBC" w:rsidP="00B63CBC" w14:paraId="7279732E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Phone: 404.718.7103</w:t>
      </w:r>
    </w:p>
    <w:p w:rsidR="00B63CBC" w:rsidRPr="00B63CBC" w:rsidP="00B63CBC" w14:paraId="3844AC37" w14:textId="77777777">
      <w:pPr>
        <w:tabs>
          <w:tab w:val="center" w:pos="4680"/>
        </w:tabs>
        <w:autoSpaceDE w:val="0"/>
        <w:autoSpaceDN w:val="0"/>
        <w:adjustRightInd w:val="0"/>
        <w:rPr>
          <w:rFonts w:eastAsiaTheme="minorHAnsi" w:cstheme="minorBidi"/>
          <w:szCs w:val="22"/>
        </w:rPr>
      </w:pPr>
      <w:r w:rsidRPr="00B63CBC">
        <w:rPr>
          <w:rFonts w:eastAsiaTheme="minorHAnsi" w:cstheme="minorBidi"/>
          <w:szCs w:val="22"/>
        </w:rPr>
        <w:t>Email: qkh7@cdc.gov</w:t>
      </w:r>
    </w:p>
    <w:p w:rsidR="00782E0A" w:rsidRPr="000C5EF1" w:rsidP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="00782E0A" w:rsidRPr="000C5EF1" w:rsidP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="00782E0A" w:rsidP="00782E0A" w14:paraId="150D0B7B" w14:textId="64C2313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08E6084F" w14:textId="7BD97A9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613FEB89" w14:textId="6C3BBF1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4B1F74EE" w14:textId="10D5ADB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4C3B3D" w:rsidP="00782E0A" w14:paraId="70755A55" w14:textId="611752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714A3E" w:rsidRPr="000C5EF1" w:rsidP="00714A3E" w14:paraId="720D0D38" w14:textId="680DB62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4F195148">
        <w:rPr>
          <w:b/>
          <w:bCs/>
        </w:rPr>
        <w:t>Submission Date:</w:t>
      </w:r>
      <w:r>
        <w:t xml:space="preserve"> </w:t>
      </w:r>
      <w:r w:rsidR="00655F82">
        <w:t xml:space="preserve">January </w:t>
      </w:r>
      <w:r w:rsidR="4A42109B">
        <w:t>20</w:t>
      </w:r>
      <w:r w:rsidR="00655F82">
        <w:t>, 2026</w:t>
      </w:r>
    </w:p>
    <w:p w:rsidR="004C3B3D" w:rsidRPr="000C5EF1" w:rsidP="00782E0A" w14:paraId="17208B72" w14:textId="014428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B10BAF" w:rsidP="00782E0A" w14:paraId="0E2DB08D" w14:textId="77777777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782E0A" w:rsidRPr="000C5EF1" w:rsidP="00782E0A" w14:paraId="3B6EF1E2" w14:textId="08738E95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bookmarkStart w:id="4" w:name="_Hlk116647832"/>
      <w:r w:rsidR="00F45E93">
        <w:rPr>
          <w:b/>
          <w:color w:val="000000"/>
          <w:u w:val="single"/>
        </w:rPr>
        <w:t>1</w:t>
      </w:r>
      <w:bookmarkEnd w:id="4"/>
      <w:r w:rsidR="00B10BAF">
        <w:rPr>
          <w:b/>
          <w:color w:val="000000"/>
          <w:u w:val="single"/>
        </w:rPr>
        <w:t>383</w:t>
      </w:r>
    </w:p>
    <w:p w:rsidR="00782E0A" w:rsidRPr="000C5EF1" w14:paraId="2A42307D" w14:textId="77777777"/>
    <w:p w:rsidR="00177C07" w:rsidRPr="00232CE6" w:rsidP="00E201C6" w14:paraId="682C2EF4" w14:textId="3E052FE5">
      <w:r>
        <w:t xml:space="preserve">The Centers for Disease Control and Prevention (CDC), Division of Global Migration </w:t>
      </w:r>
      <w:r w:rsidR="00452538">
        <w:t>Health</w:t>
      </w:r>
      <w:r>
        <w:t xml:space="preserve"> (</w:t>
      </w:r>
      <w:r w:rsidRPr="00F869A7">
        <w:t>DGM</w:t>
      </w:r>
      <w:r w:rsidR="00452538">
        <w:t>H</w:t>
      </w:r>
      <w:r w:rsidRPr="00F869A7">
        <w:t xml:space="preserve">) requests a </w:t>
      </w:r>
      <w:r w:rsidRPr="00452538" w:rsidR="003F17AA">
        <w:rPr>
          <w:bCs/>
        </w:rPr>
        <w:t>nonmaterial/non-substantive</w:t>
      </w:r>
      <w:r w:rsidRPr="00F869A7">
        <w:t xml:space="preserve"> of the currently approved Information Collection Request:</w:t>
      </w:r>
      <w:r w:rsidRPr="00F869A7" w:rsidR="00E201C6">
        <w:t xml:space="preserve"> </w:t>
      </w:r>
      <w:r w:rsidR="00B10BAF">
        <w:t xml:space="preserve">Animal Imports </w:t>
      </w:r>
      <w:r w:rsidRPr="00F869A7" w:rsidR="002C0A03">
        <w:t xml:space="preserve">(OMB </w:t>
      </w:r>
      <w:r w:rsidRPr="00232CE6" w:rsidR="002C0A03">
        <w:t>Control 0920-</w:t>
      </w:r>
      <w:r w:rsidRPr="00383DD8" w:rsidR="00383DD8">
        <w:t>13</w:t>
      </w:r>
      <w:r w:rsidR="00B10BAF">
        <w:t>83</w:t>
      </w:r>
      <w:r w:rsidRPr="00232CE6" w:rsidR="002C0A03">
        <w:t>)</w:t>
      </w:r>
      <w:r w:rsidRPr="00232CE6">
        <w:t>.</w:t>
      </w:r>
      <w:r w:rsidR="00CF0D87">
        <w:t xml:space="preserve"> </w:t>
      </w:r>
    </w:p>
    <w:p w:rsidR="002C0A03" w:rsidRPr="00232CE6" w:rsidP="002C0A03" w14:paraId="1298E1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140446" w:rsidRPr="005B33D1" w:rsidP="00140446" w14:paraId="586E6C5F" w14:textId="5FDA316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i/>
          <w:u w:val="single"/>
        </w:rPr>
      </w:pPr>
      <w:r w:rsidRPr="005B33D1">
        <w:rPr>
          <w:rStyle w:val="normaltextrun"/>
          <w:b/>
          <w:i/>
          <w:u w:val="single"/>
        </w:rPr>
        <w:t>Change Request</w:t>
      </w:r>
    </w:p>
    <w:p w:rsidR="002A432B" w:rsidP="002A432B" w14:paraId="306702D3" w14:textId="72B63AD8">
      <w:pPr>
        <w:pStyle w:val="Level5indent"/>
        <w:ind w:left="0"/>
        <w:rPr>
          <w:rFonts w:eastAsia="Times New Roman"/>
          <w:lang w:val="en-US"/>
        </w:rPr>
      </w:pPr>
      <w:r>
        <w:rPr>
          <w:rStyle w:val="normaltextrun"/>
        </w:rPr>
        <w:t>CDC is requesting</w:t>
      </w:r>
      <w:r w:rsidR="005614AD">
        <w:rPr>
          <w:rStyle w:val="normaltextrun"/>
        </w:rPr>
        <w:t xml:space="preserve"> </w:t>
      </w:r>
      <w:r w:rsidRPr="00C76AC0" w:rsidR="005614AD">
        <w:rPr>
          <w:rStyle w:val="normaltextrun"/>
        </w:rPr>
        <w:t>a</w:t>
      </w:r>
      <w:r w:rsidRPr="00C76AC0">
        <w:rPr>
          <w:rStyle w:val="normaltextrun"/>
        </w:rPr>
        <w:t xml:space="preserve"> non-substantive</w:t>
      </w:r>
      <w:r>
        <w:rPr>
          <w:rStyle w:val="normaltextrun"/>
        </w:rPr>
        <w:t xml:space="preserve"> change to the </w:t>
      </w:r>
      <w:r w:rsidRPr="006624A5" w:rsidR="00B10BAF">
        <w:rPr>
          <w:i/>
          <w:iCs/>
        </w:rPr>
        <w:t>CDC Dog Import Form</w:t>
      </w:r>
      <w:r w:rsidR="00B10BAF">
        <w:rPr>
          <w:rStyle w:val="normaltextrun"/>
        </w:rPr>
        <w:t xml:space="preserve">. </w:t>
      </w:r>
      <w:r>
        <w:rPr>
          <w:rFonts w:eastAsia="Times New Roman"/>
          <w:lang w:val="en-US"/>
        </w:rPr>
        <w:t xml:space="preserve">The </w:t>
      </w:r>
      <w:r w:rsidRPr="00B10BAF">
        <w:rPr>
          <w:rStyle w:val="normaltextrun"/>
          <w:i/>
          <w:iCs/>
        </w:rPr>
        <w:t>CDC Dog Import Form</w:t>
      </w:r>
      <w:r>
        <w:rPr>
          <w:rStyle w:val="normaltextrun"/>
          <w:b/>
          <w:bCs/>
          <w:i/>
          <w:iCs/>
        </w:rPr>
        <w:t xml:space="preserve"> </w:t>
      </w:r>
      <w:r w:rsidRPr="002A432B">
        <w:rPr>
          <w:rStyle w:val="normaltextrun"/>
        </w:rPr>
        <w:t>is a</w:t>
      </w:r>
      <w:r>
        <w:rPr>
          <w:rFonts w:eastAsia="Times New Roman"/>
          <w:lang w:val="en-US"/>
        </w:rPr>
        <w:t xml:space="preserve"> free, online form</w:t>
      </w:r>
      <w:r w:rsidR="003F0483">
        <w:rPr>
          <w:rFonts w:eastAsia="Times New Roman"/>
          <w:lang w:val="en-US"/>
        </w:rPr>
        <w:t xml:space="preserve"> that anyone </w:t>
      </w:r>
      <w:r w:rsidR="006624A5">
        <w:rPr>
          <w:rFonts w:eastAsia="Times New Roman"/>
          <w:lang w:val="en-US"/>
        </w:rPr>
        <w:t>bringing a dog to the United States must complete</w:t>
      </w:r>
      <w:r>
        <w:rPr>
          <w:rFonts w:eastAsia="Times New Roman"/>
          <w:lang w:val="en-US"/>
        </w:rPr>
        <w:t xml:space="preserve">. Upon successfully completing the form, importers will automatically receive a receipt that they must present to their airline prior to boarding and to government officials upon arrival in the United States. They may either present the receipt as a hard copy or digital copy from a phone or other electronic device. </w:t>
      </w:r>
    </w:p>
    <w:p w:rsidR="00246D0B" w:rsidP="002A432B" w14:paraId="6A5C179D" w14:textId="77777777">
      <w:pPr>
        <w:pStyle w:val="Level5indent"/>
        <w:ind w:left="0"/>
        <w:rPr>
          <w:rFonts w:eastAsia="Times New Roman"/>
          <w:lang w:val="en-US"/>
        </w:rPr>
      </w:pPr>
    </w:p>
    <w:p w:rsidR="00B63CBC" w:rsidP="00ED035E" w14:paraId="258480FC" w14:textId="4FDBDC1A">
      <w:pPr>
        <w:rPr>
          <w:i/>
          <w:iCs/>
        </w:rPr>
      </w:pPr>
      <w:r>
        <w:t>CDC proposes add</w:t>
      </w:r>
      <w:r w:rsidR="00C72E29">
        <w:t>ing</w:t>
      </w:r>
      <w:r>
        <w:t xml:space="preserve"> the following question to </w:t>
      </w:r>
      <w:r w:rsidR="00F30676">
        <w:t xml:space="preserve">Section C: Travel Information of </w:t>
      </w:r>
      <w:r>
        <w:t xml:space="preserve">the </w:t>
      </w:r>
      <w:r w:rsidRPr="001816A4">
        <w:rPr>
          <w:i/>
          <w:iCs/>
        </w:rPr>
        <w:t>CDC Dog Import Form</w:t>
      </w:r>
      <w:r>
        <w:rPr>
          <w:i/>
          <w:iCs/>
        </w:rPr>
        <w:t>:</w:t>
      </w:r>
    </w:p>
    <w:p w:rsidR="005738FB" w:rsidRPr="005738FB" w:rsidP="005738FB" w14:paraId="301AC133" w14:textId="77777777">
      <w:pPr>
        <w:pStyle w:val="ListParagraph"/>
        <w:numPr>
          <w:ilvl w:val="0"/>
          <w:numId w:val="27"/>
        </w:numPr>
      </w:pPr>
      <w:r w:rsidRPr="005738FB">
        <w:t xml:space="preserve">Does the dog have a reservation at a CDC-registered animal care facility? </w:t>
      </w:r>
    </w:p>
    <w:p w:rsidR="005738FB" w:rsidRPr="005738FB" w:rsidP="005738FB" w14:paraId="0D7281AB" w14:textId="0A8B787D">
      <w:pPr>
        <w:pStyle w:val="ListParagraph"/>
        <w:numPr>
          <w:ilvl w:val="1"/>
          <w:numId w:val="27"/>
        </w:numPr>
      </w:pPr>
      <w:r>
        <w:t xml:space="preserve">Response options: </w:t>
      </w:r>
      <w:r w:rsidRPr="005738FB">
        <w:t>Yes/No</w:t>
      </w:r>
    </w:p>
    <w:p w:rsidR="00B63CBC" w:rsidP="00ED035E" w14:paraId="426D0927" w14:textId="77777777"/>
    <w:p w:rsidR="00F47D7E" w:rsidRPr="00285295" w:rsidP="00ED035E" w14:paraId="1DFFB511" w14:textId="5E0253DE">
      <w:r w:rsidRPr="00F47D7E">
        <w:t xml:space="preserve">CDC does not consider this change substantive </w:t>
      </w:r>
      <w:r w:rsidR="005738FB">
        <w:t>since the addition is</w:t>
      </w:r>
      <w:r w:rsidRPr="00F47D7E">
        <w:t xml:space="preserve"> one question</w:t>
      </w:r>
      <w:r w:rsidR="005738FB">
        <w:t xml:space="preserve">. </w:t>
      </w:r>
      <w:r w:rsidRPr="00F47D7E">
        <w:t xml:space="preserve">CDC does not anticipate this </w:t>
      </w:r>
      <w:r w:rsidR="005738FB">
        <w:t xml:space="preserve">change </w:t>
      </w:r>
      <w:r w:rsidRPr="00F47D7E">
        <w:t xml:space="preserve">will add to the estimated time </w:t>
      </w:r>
      <w:r w:rsidR="001816A4">
        <w:t xml:space="preserve">it will take for importers to complete the </w:t>
      </w:r>
      <w:r w:rsidRPr="001816A4" w:rsidR="001816A4">
        <w:rPr>
          <w:i/>
          <w:iCs/>
        </w:rPr>
        <w:t xml:space="preserve">CDC Dog Import Form. </w:t>
      </w:r>
      <w:r w:rsidR="0098796E">
        <w:t xml:space="preserve">The addition of this question aligns with required documentation to bring a </w:t>
      </w:r>
      <w:hyperlink r:id="rId8" w:history="1">
        <w:r w:rsidRPr="00590540" w:rsidR="00590540">
          <w:rPr>
            <w:rStyle w:val="Hyperlink"/>
          </w:rPr>
          <w:t>foreign-vaccinated</w:t>
        </w:r>
      </w:hyperlink>
      <w:r w:rsidR="00590540">
        <w:t xml:space="preserve"> </w:t>
      </w:r>
      <w:r w:rsidR="0098796E">
        <w:t xml:space="preserve">dog to the United States </w:t>
      </w:r>
      <w:r w:rsidR="00B20C74">
        <w:t>from a high-risk rabies country</w:t>
      </w:r>
      <w:r w:rsidR="004B64D3">
        <w:t xml:space="preserve">. </w:t>
      </w:r>
      <w:r w:rsidR="00B20C74">
        <w:t xml:space="preserve"> </w:t>
      </w:r>
      <w:r w:rsidR="0098796E">
        <w:t xml:space="preserve"> </w:t>
      </w:r>
    </w:p>
    <w:p w:rsidR="00B4249C" w:rsidP="00ED035E" w14:paraId="4FB8C090" w14:textId="77777777">
      <w:pPr>
        <w:rPr>
          <w:rStyle w:val="normaltextrun"/>
        </w:rPr>
      </w:pPr>
    </w:p>
    <w:p w:rsidR="00C7450B" w:rsidP="00C7450B" w14:paraId="34FC8609" w14:textId="77777777">
      <w:pPr>
        <w:ind w:left="360"/>
        <w:rPr>
          <w:u w:val="single"/>
        </w:rPr>
      </w:pPr>
    </w:p>
    <w:p w:rsidR="000712AF" w:rsidP="00782E0A" w14:paraId="1092482A" w14:textId="77777777">
      <w:pPr>
        <w:rPr>
          <w:u w:val="single"/>
        </w:rPr>
      </w:pPr>
    </w:p>
    <w:p w:rsidR="00E747C2" w:rsidRPr="00352892" w:rsidP="00782E0A" w14:paraId="76088E00" w14:textId="3BDE4A5C">
      <w:pPr>
        <w:rPr>
          <w:b/>
          <w:bCs/>
        </w:rPr>
      </w:pPr>
      <w:r w:rsidRPr="0076029C">
        <w:rPr>
          <w:b/>
          <w:bCs/>
        </w:rPr>
        <w:t>In</w:t>
      </w:r>
      <w:r w:rsidRPr="0076029C" w:rsidR="001E1A42">
        <w:rPr>
          <w:b/>
          <w:bCs/>
        </w:rPr>
        <w:t>crease</w:t>
      </w:r>
      <w:r w:rsidRPr="0076029C">
        <w:rPr>
          <w:b/>
          <w:bCs/>
        </w:rPr>
        <w:t xml:space="preserve"> in</w:t>
      </w:r>
      <w:r w:rsidRPr="00352892">
        <w:rPr>
          <w:b/>
          <w:bCs/>
        </w:rPr>
        <w:t xml:space="preserve"> Annualized Total Burden Hours:</w:t>
      </w:r>
    </w:p>
    <w:p w:rsidR="00E747C2" w:rsidP="00782E0A" w14:paraId="3DC81378" w14:textId="3F9FB192">
      <w:pPr>
        <w:rPr>
          <w:u w:val="single"/>
        </w:rPr>
      </w:pPr>
    </w:p>
    <w:p w:rsidR="00636687" w:rsidRPr="00E62047" w:rsidP="00636687" w14:paraId="5974DE86" w14:textId="13BEDB0F">
      <w:r>
        <w:t xml:space="preserve">The </w:t>
      </w:r>
      <w:r w:rsidR="00995243">
        <w:t xml:space="preserve">previous </w:t>
      </w:r>
      <w:r>
        <w:t>burden calculated for</w:t>
      </w:r>
      <w:r w:rsidR="00711D41">
        <w:t xml:space="preserve"> this data collection</w:t>
      </w:r>
      <w:r w:rsidR="00C72E29">
        <w:t xml:space="preserve"> form</w:t>
      </w:r>
      <w:r w:rsidR="00711D41">
        <w:t xml:space="preserve"> consisted of </w:t>
      </w:r>
      <w:r w:rsidR="00D62C13">
        <w:rPr>
          <w:color w:val="000000"/>
        </w:rPr>
        <w:t xml:space="preserve">87,500 </w:t>
      </w:r>
      <w:r w:rsidRPr="00E62047">
        <w:t>hours</w:t>
      </w:r>
      <w:r w:rsidRPr="00E62047">
        <w:t xml:space="preserve"> </w:t>
      </w:r>
      <w:r w:rsidRPr="00E62047">
        <w:t>(rounded to nearest hour).</w:t>
      </w:r>
      <w:r>
        <w:t xml:space="preserve"> CDC does not anticipate th</w:t>
      </w:r>
      <w:r w:rsidR="004A730B">
        <w:t>is</w:t>
      </w:r>
      <w:r>
        <w:t xml:space="preserve"> </w:t>
      </w:r>
      <w:r w:rsidR="00221D7F">
        <w:t>addition</w:t>
      </w:r>
      <w:r>
        <w:t xml:space="preserve"> will change the estimated annual burden</w:t>
      </w:r>
      <w:r w:rsidR="00FD2369">
        <w:t>.</w:t>
      </w:r>
      <w:r w:rsidR="00D62C13">
        <w:t xml:space="preserve"> </w:t>
      </w:r>
    </w:p>
    <w:p w:rsidR="00E747C2" w:rsidP="00782E0A" w14:paraId="6C6BF2BF" w14:textId="37C7D6E3"/>
    <w:p w:rsidR="00E747C2" w:rsidP="00782E0A" w14:paraId="09A84708" w14:textId="17B9C0D2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2070"/>
        <w:gridCol w:w="1530"/>
        <w:gridCol w:w="1620"/>
        <w:gridCol w:w="1260"/>
        <w:gridCol w:w="1350"/>
      </w:tblGrid>
      <w:tr w14:paraId="68BB8CC3" w14:textId="77777777" w:rsidTr="00DA33D9">
        <w:tblPrEx>
          <w:tblW w:w="9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435" w:type="dxa"/>
            <w:vAlign w:val="center"/>
          </w:tcPr>
          <w:p w:rsidR="00DA33D9" w:rsidRPr="003C0D8D" w14:paraId="28597F3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2070" w:type="dxa"/>
            <w:vAlign w:val="center"/>
          </w:tcPr>
          <w:p w:rsidR="00DA33D9" w:rsidRPr="003C0D8D" w14:paraId="0C717E0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Information Collection Tool </w:t>
            </w:r>
          </w:p>
        </w:tc>
        <w:tc>
          <w:tcPr>
            <w:tcW w:w="1530" w:type="dxa"/>
            <w:vAlign w:val="center"/>
          </w:tcPr>
          <w:p w:rsidR="00DA33D9" w:rsidRPr="003C0D8D" w14:paraId="78FBA1D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Respondents</w:t>
            </w:r>
          </w:p>
          <w:p w:rsidR="00DA33D9" w:rsidRPr="003C0D8D" w14:paraId="687D694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620" w:type="dxa"/>
            <w:vAlign w:val="center"/>
          </w:tcPr>
          <w:p w:rsidR="00DA33D9" w:rsidRPr="003C0D8D" w14:paraId="2E3CF2C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Responses per</w:t>
            </w:r>
          </w:p>
          <w:p w:rsidR="00DA33D9" w:rsidRPr="003C0D8D" w14:paraId="733BA82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1260" w:type="dxa"/>
            <w:vAlign w:val="center"/>
          </w:tcPr>
          <w:p w:rsidR="00DA33D9" w:rsidRPr="003C0D8D" w14:paraId="52AE6F14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Average Burden per Response</w:t>
            </w:r>
          </w:p>
          <w:p w:rsidR="00DA33D9" w:rsidRPr="003C0D8D" w14:paraId="08E831CE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(in minutes)</w:t>
            </w:r>
          </w:p>
        </w:tc>
        <w:tc>
          <w:tcPr>
            <w:tcW w:w="1350" w:type="dxa"/>
            <w:vAlign w:val="center"/>
          </w:tcPr>
          <w:p w:rsidR="00DA33D9" w:rsidRPr="003C0D8D" w14:paraId="4ECB4F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Total Burden Hours</w:t>
            </w:r>
          </w:p>
        </w:tc>
      </w:tr>
      <w:tr w14:paraId="66834524" w14:textId="77777777">
        <w:tblPrEx>
          <w:tblW w:w="9265" w:type="dxa"/>
          <w:tblLayout w:type="fixed"/>
          <w:tblLook w:val="01E0"/>
        </w:tblPrEx>
        <w:tc>
          <w:tcPr>
            <w:tcW w:w="1435" w:type="dxa"/>
            <w:vAlign w:val="bottom"/>
          </w:tcPr>
          <w:p w:rsidR="00D8197D" w:rsidRPr="003C0D8D" w:rsidP="00D8197D" w14:paraId="7E13FF89" w14:textId="34AEF2FE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All Dog Importers</w:t>
            </w:r>
          </w:p>
        </w:tc>
        <w:tc>
          <w:tcPr>
            <w:tcW w:w="2070" w:type="dxa"/>
            <w:vAlign w:val="bottom"/>
          </w:tcPr>
          <w:p w:rsidR="00D8197D" w:rsidRPr="003B7DE4" w:rsidP="00D8197D" w14:paraId="603F1DC8" w14:textId="4224E02F">
            <w:pPr>
              <w:rPr>
                <w:i/>
                <w:iCs/>
                <w:color w:val="000000"/>
              </w:rPr>
            </w:pPr>
            <w:r w:rsidRPr="003B7DE4">
              <w:rPr>
                <w:i/>
                <w:iCs/>
                <w:color w:val="000000"/>
              </w:rPr>
              <w:t xml:space="preserve">CDC Dog Import Form </w:t>
            </w:r>
          </w:p>
        </w:tc>
        <w:tc>
          <w:tcPr>
            <w:tcW w:w="1530" w:type="dxa"/>
            <w:vAlign w:val="bottom"/>
          </w:tcPr>
          <w:p w:rsidR="00D8197D" w:rsidRPr="003C0D8D" w:rsidP="00D8197D" w14:paraId="70667AF6" w14:textId="125451FF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750,000</w:t>
            </w:r>
          </w:p>
        </w:tc>
        <w:tc>
          <w:tcPr>
            <w:tcW w:w="1620" w:type="dxa"/>
            <w:vAlign w:val="bottom"/>
          </w:tcPr>
          <w:p w:rsidR="00D8197D" w:rsidRPr="003C0D8D" w:rsidP="00D8197D" w14:paraId="2688327E" w14:textId="207D4BFE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Align w:val="bottom"/>
          </w:tcPr>
          <w:p w:rsidR="00D8197D" w:rsidRPr="003C0D8D" w:rsidP="00D8197D" w14:paraId="5205E0D1" w14:textId="7D87AEB4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7/60</w:t>
            </w:r>
          </w:p>
        </w:tc>
        <w:tc>
          <w:tcPr>
            <w:tcW w:w="1350" w:type="dxa"/>
            <w:vAlign w:val="bottom"/>
          </w:tcPr>
          <w:p w:rsidR="00D8197D" w:rsidRPr="003C0D8D" w:rsidP="00D8197D" w14:paraId="468E91FC" w14:textId="7312F4AF">
            <w:pPr>
              <w:jc w:val="center"/>
              <w:rPr>
                <w:rFonts w:eastAsia="Calibri"/>
              </w:rPr>
            </w:pPr>
            <w:r>
              <w:rPr>
                <w:color w:val="000000"/>
              </w:rPr>
              <w:t>87,500</w:t>
            </w:r>
          </w:p>
        </w:tc>
      </w:tr>
      <w:tr w14:paraId="3B26F5CD" w14:textId="77777777">
        <w:tblPrEx>
          <w:tblW w:w="9265" w:type="dxa"/>
          <w:tblLayout w:type="fixed"/>
          <w:tblLook w:val="01E0"/>
        </w:tblPrEx>
        <w:tc>
          <w:tcPr>
            <w:tcW w:w="1435" w:type="dxa"/>
            <w:vAlign w:val="center"/>
          </w:tcPr>
          <w:p w:rsidR="00453CA1" w:rsidRPr="00C81C11" w:rsidP="00453CA1" w14:paraId="550052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 w:rsidRPr="00C81C11">
              <w:rPr>
                <w:rFonts w:eastAsia="Calibri"/>
                <w:b/>
              </w:rPr>
              <w:t>Total</w:t>
            </w:r>
          </w:p>
        </w:tc>
        <w:tc>
          <w:tcPr>
            <w:tcW w:w="2070" w:type="dxa"/>
            <w:vAlign w:val="center"/>
          </w:tcPr>
          <w:p w:rsidR="00453CA1" w:rsidP="00453CA1" w14:paraId="0871174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/>
              </w:rPr>
            </w:pPr>
          </w:p>
        </w:tc>
        <w:tc>
          <w:tcPr>
            <w:tcW w:w="1530" w:type="dxa"/>
            <w:vAlign w:val="bottom"/>
          </w:tcPr>
          <w:p w:rsidR="00453CA1" w:rsidP="00453CA1" w14:paraId="75961956" w14:textId="14CB9B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>
              <w:rPr>
                <w:color w:val="000000"/>
              </w:rPr>
              <w:t>750,000</w:t>
            </w:r>
          </w:p>
        </w:tc>
        <w:tc>
          <w:tcPr>
            <w:tcW w:w="1620" w:type="dxa"/>
            <w:vAlign w:val="bottom"/>
          </w:tcPr>
          <w:p w:rsidR="00453CA1" w:rsidRPr="003C0D8D" w:rsidP="00453CA1" w14:paraId="1A56FAB2" w14:textId="621F4D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vAlign w:val="bottom"/>
          </w:tcPr>
          <w:p w:rsidR="00453CA1" w:rsidRPr="003C0D8D" w:rsidP="00453CA1" w14:paraId="15DC3B49" w14:textId="65DDCCD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>
              <w:rPr>
                <w:color w:val="000000"/>
              </w:rPr>
              <w:t>7/60</w:t>
            </w:r>
          </w:p>
        </w:tc>
        <w:tc>
          <w:tcPr>
            <w:tcW w:w="1350" w:type="dxa"/>
            <w:vAlign w:val="bottom"/>
          </w:tcPr>
          <w:p w:rsidR="00453CA1" w:rsidRPr="00C81C11" w:rsidP="00453CA1" w14:paraId="3CDB10F9" w14:textId="090736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  <w:b/>
              </w:rPr>
            </w:pPr>
            <w:r>
              <w:rPr>
                <w:color w:val="000000"/>
              </w:rPr>
              <w:t>87,500</w:t>
            </w:r>
          </w:p>
        </w:tc>
      </w:tr>
    </w:tbl>
    <w:p w:rsidR="00C72E29" w:rsidP="00C72E29" w14:paraId="26536C72" w14:textId="77777777">
      <w:pPr>
        <w:rPr>
          <w:b/>
          <w:bCs/>
        </w:rPr>
      </w:pPr>
    </w:p>
    <w:p w:rsidR="00C72E29" w:rsidP="00C72E29" w14:paraId="1771515E" w14:textId="702A6AE3">
      <w:pPr>
        <w:rPr>
          <w:b/>
          <w:bCs/>
        </w:rPr>
      </w:pPr>
      <w:r w:rsidRPr="00352892">
        <w:rPr>
          <w:b/>
          <w:bCs/>
        </w:rPr>
        <w:t>Attachments</w:t>
      </w:r>
    </w:p>
    <w:p w:rsidR="00711D41" w:rsidP="004F38B0" w14:paraId="593A9317" w14:textId="21895E16">
      <w:pPr>
        <w:spacing w:before="240"/>
      </w:pPr>
      <w:r w:rsidRPr="00196836">
        <w:t>Attachment A - CDC Dog Import Form_HR_01.14.2026</w:t>
      </w:r>
    </w:p>
    <w:sectPr w:rsidSect="00D558B5">
      <w:footerReference w:type="default" r:id="rId9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D41" w14:paraId="037FA717" w14:textId="00643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D41" w14:paraId="5339CC8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52763"/>
    <w:multiLevelType w:val="hybridMultilevel"/>
    <w:tmpl w:val="5A7E2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0211"/>
    <w:multiLevelType w:val="hybridMultilevel"/>
    <w:tmpl w:val="CB10BD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64E6A"/>
    <w:multiLevelType w:val="hybridMultilevel"/>
    <w:tmpl w:val="0EB0BC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DD2791"/>
    <w:multiLevelType w:val="hybridMultilevel"/>
    <w:tmpl w:val="F0A2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BF2488"/>
    <w:multiLevelType w:val="hybridMultilevel"/>
    <w:tmpl w:val="3E3E3E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82E00"/>
    <w:multiLevelType w:val="hybridMultilevel"/>
    <w:tmpl w:val="EFF8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C5EA6"/>
    <w:multiLevelType w:val="hybridMultilevel"/>
    <w:tmpl w:val="9B22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B380F"/>
    <w:multiLevelType w:val="hybridMultilevel"/>
    <w:tmpl w:val="9272C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C36CF"/>
    <w:multiLevelType w:val="hybridMultilevel"/>
    <w:tmpl w:val="C2A60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B338AC"/>
    <w:multiLevelType w:val="hybridMultilevel"/>
    <w:tmpl w:val="8E200B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D60279"/>
    <w:multiLevelType w:val="hybridMultilevel"/>
    <w:tmpl w:val="F14A2F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170DEC"/>
    <w:multiLevelType w:val="hybridMultilevel"/>
    <w:tmpl w:val="6CA0C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73336"/>
    <w:multiLevelType w:val="hybridMultilevel"/>
    <w:tmpl w:val="C54CB0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814FD9"/>
    <w:multiLevelType w:val="hybridMultilevel"/>
    <w:tmpl w:val="F6269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84F14"/>
    <w:multiLevelType w:val="hybridMultilevel"/>
    <w:tmpl w:val="B852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E210B"/>
    <w:multiLevelType w:val="hybridMultilevel"/>
    <w:tmpl w:val="A6886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E2D8F"/>
    <w:multiLevelType w:val="hybridMultilevel"/>
    <w:tmpl w:val="1968F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373A3"/>
    <w:multiLevelType w:val="hybridMultilevel"/>
    <w:tmpl w:val="8F981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14C8"/>
    <w:multiLevelType w:val="hybridMultilevel"/>
    <w:tmpl w:val="CC50A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2391F"/>
    <w:multiLevelType w:val="hybridMultilevel"/>
    <w:tmpl w:val="7A884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8773B"/>
    <w:multiLevelType w:val="hybridMultilevel"/>
    <w:tmpl w:val="B57E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472AE"/>
    <w:multiLevelType w:val="hybridMultilevel"/>
    <w:tmpl w:val="85C45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A6AE1"/>
    <w:multiLevelType w:val="hybridMultilevel"/>
    <w:tmpl w:val="3586E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A451D"/>
    <w:multiLevelType w:val="hybridMultilevel"/>
    <w:tmpl w:val="78EC9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D5EA5"/>
    <w:multiLevelType w:val="hybridMultilevel"/>
    <w:tmpl w:val="77184A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B07365"/>
    <w:multiLevelType w:val="hybridMultilevel"/>
    <w:tmpl w:val="6550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F2BDD"/>
    <w:multiLevelType w:val="hybridMultilevel"/>
    <w:tmpl w:val="BDDE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7276">
    <w:abstractNumId w:val="19"/>
  </w:num>
  <w:num w:numId="2" w16cid:durableId="14160877">
    <w:abstractNumId w:val="22"/>
  </w:num>
  <w:num w:numId="3" w16cid:durableId="2040548205">
    <w:abstractNumId w:val="5"/>
  </w:num>
  <w:num w:numId="4" w16cid:durableId="1917082007">
    <w:abstractNumId w:val="23"/>
  </w:num>
  <w:num w:numId="5" w16cid:durableId="1037393160">
    <w:abstractNumId w:val="11"/>
  </w:num>
  <w:num w:numId="6" w16cid:durableId="1321158466">
    <w:abstractNumId w:val="16"/>
  </w:num>
  <w:num w:numId="7" w16cid:durableId="1340617917">
    <w:abstractNumId w:val="13"/>
  </w:num>
  <w:num w:numId="8" w16cid:durableId="782651178">
    <w:abstractNumId w:val="4"/>
  </w:num>
  <w:num w:numId="9" w16cid:durableId="815531327">
    <w:abstractNumId w:val="15"/>
  </w:num>
  <w:num w:numId="10" w16cid:durableId="945502084">
    <w:abstractNumId w:val="21"/>
  </w:num>
  <w:num w:numId="11" w16cid:durableId="1302659104">
    <w:abstractNumId w:val="20"/>
  </w:num>
  <w:num w:numId="12" w16cid:durableId="212814114">
    <w:abstractNumId w:val="18"/>
  </w:num>
  <w:num w:numId="13" w16cid:durableId="471141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5911720">
    <w:abstractNumId w:val="12"/>
  </w:num>
  <w:num w:numId="15" w16cid:durableId="102498493">
    <w:abstractNumId w:val="6"/>
  </w:num>
  <w:num w:numId="16" w16cid:durableId="1759016490">
    <w:abstractNumId w:val="25"/>
  </w:num>
  <w:num w:numId="17" w16cid:durableId="202787202">
    <w:abstractNumId w:val="7"/>
  </w:num>
  <w:num w:numId="18" w16cid:durableId="2060593420">
    <w:abstractNumId w:val="17"/>
  </w:num>
  <w:num w:numId="19" w16cid:durableId="964770502">
    <w:abstractNumId w:val="1"/>
  </w:num>
  <w:num w:numId="20" w16cid:durableId="2086024659">
    <w:abstractNumId w:val="3"/>
  </w:num>
  <w:num w:numId="21" w16cid:durableId="1142625004">
    <w:abstractNumId w:val="8"/>
  </w:num>
  <w:num w:numId="22" w16cid:durableId="2040934581">
    <w:abstractNumId w:val="2"/>
  </w:num>
  <w:num w:numId="23" w16cid:durableId="684786941">
    <w:abstractNumId w:val="9"/>
  </w:num>
  <w:num w:numId="24" w16cid:durableId="1006058638">
    <w:abstractNumId w:val="24"/>
  </w:num>
  <w:num w:numId="25" w16cid:durableId="1603562171">
    <w:abstractNumId w:val="10"/>
  </w:num>
  <w:num w:numId="26" w16cid:durableId="1361859218">
    <w:abstractNumId w:val="0"/>
  </w:num>
  <w:num w:numId="27" w16cid:durableId="7815323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13E23"/>
    <w:rsid w:val="0001562A"/>
    <w:rsid w:val="00021450"/>
    <w:rsid w:val="000229CC"/>
    <w:rsid w:val="00024E00"/>
    <w:rsid w:val="0003373F"/>
    <w:rsid w:val="00036085"/>
    <w:rsid w:val="00045805"/>
    <w:rsid w:val="0005285E"/>
    <w:rsid w:val="00054BA0"/>
    <w:rsid w:val="00055662"/>
    <w:rsid w:val="000712AF"/>
    <w:rsid w:val="00071B60"/>
    <w:rsid w:val="00073951"/>
    <w:rsid w:val="0008146C"/>
    <w:rsid w:val="0008299E"/>
    <w:rsid w:val="00082F67"/>
    <w:rsid w:val="00083D63"/>
    <w:rsid w:val="00092AE7"/>
    <w:rsid w:val="00095581"/>
    <w:rsid w:val="000B2714"/>
    <w:rsid w:val="000C030C"/>
    <w:rsid w:val="000C10FC"/>
    <w:rsid w:val="000C2875"/>
    <w:rsid w:val="000C5EF1"/>
    <w:rsid w:val="000C6D41"/>
    <w:rsid w:val="000D2965"/>
    <w:rsid w:val="000E792D"/>
    <w:rsid w:val="00101951"/>
    <w:rsid w:val="0010756D"/>
    <w:rsid w:val="001157AD"/>
    <w:rsid w:val="00117E80"/>
    <w:rsid w:val="00120F82"/>
    <w:rsid w:val="0012393B"/>
    <w:rsid w:val="00132D2C"/>
    <w:rsid w:val="00140446"/>
    <w:rsid w:val="00142D6F"/>
    <w:rsid w:val="001512D8"/>
    <w:rsid w:val="0015353D"/>
    <w:rsid w:val="00162D1B"/>
    <w:rsid w:val="00170D8D"/>
    <w:rsid w:val="0017686F"/>
    <w:rsid w:val="00176CF1"/>
    <w:rsid w:val="00177C07"/>
    <w:rsid w:val="001816A4"/>
    <w:rsid w:val="00181D6C"/>
    <w:rsid w:val="0018224D"/>
    <w:rsid w:val="00184C54"/>
    <w:rsid w:val="00185FD9"/>
    <w:rsid w:val="00196836"/>
    <w:rsid w:val="001A033F"/>
    <w:rsid w:val="001A62C2"/>
    <w:rsid w:val="001B4FDB"/>
    <w:rsid w:val="001D03F6"/>
    <w:rsid w:val="001D3846"/>
    <w:rsid w:val="001D5256"/>
    <w:rsid w:val="001D633A"/>
    <w:rsid w:val="001E1A42"/>
    <w:rsid w:val="001E4702"/>
    <w:rsid w:val="001E4973"/>
    <w:rsid w:val="001F2ED0"/>
    <w:rsid w:val="001F5E5D"/>
    <w:rsid w:val="00206F3F"/>
    <w:rsid w:val="0021166F"/>
    <w:rsid w:val="0021339B"/>
    <w:rsid w:val="00215DEC"/>
    <w:rsid w:val="00216696"/>
    <w:rsid w:val="00216BC5"/>
    <w:rsid w:val="00221D7F"/>
    <w:rsid w:val="00222BBB"/>
    <w:rsid w:val="00224FA3"/>
    <w:rsid w:val="00225FEC"/>
    <w:rsid w:val="002260D8"/>
    <w:rsid w:val="002278CB"/>
    <w:rsid w:val="00232CE6"/>
    <w:rsid w:val="00237C8D"/>
    <w:rsid w:val="00237EF1"/>
    <w:rsid w:val="00242A19"/>
    <w:rsid w:val="00242C5B"/>
    <w:rsid w:val="00244AC4"/>
    <w:rsid w:val="00246D0B"/>
    <w:rsid w:val="0025246A"/>
    <w:rsid w:val="002603A3"/>
    <w:rsid w:val="0026286A"/>
    <w:rsid w:val="002640C7"/>
    <w:rsid w:val="00270FBC"/>
    <w:rsid w:val="0027266F"/>
    <w:rsid w:val="00277D67"/>
    <w:rsid w:val="00285295"/>
    <w:rsid w:val="00285FD5"/>
    <w:rsid w:val="00291AE8"/>
    <w:rsid w:val="00294B45"/>
    <w:rsid w:val="002957E8"/>
    <w:rsid w:val="002A17BA"/>
    <w:rsid w:val="002A432B"/>
    <w:rsid w:val="002A6FC5"/>
    <w:rsid w:val="002B6BC3"/>
    <w:rsid w:val="002C0A03"/>
    <w:rsid w:val="002C1F01"/>
    <w:rsid w:val="002C3142"/>
    <w:rsid w:val="002D0D02"/>
    <w:rsid w:val="002D2D7E"/>
    <w:rsid w:val="002D3B18"/>
    <w:rsid w:val="002E75AE"/>
    <w:rsid w:val="002F37A7"/>
    <w:rsid w:val="002F4297"/>
    <w:rsid w:val="002F56F6"/>
    <w:rsid w:val="00302038"/>
    <w:rsid w:val="00302F19"/>
    <w:rsid w:val="003038FC"/>
    <w:rsid w:val="00307350"/>
    <w:rsid w:val="00307ADB"/>
    <w:rsid w:val="00322EFE"/>
    <w:rsid w:val="00332A11"/>
    <w:rsid w:val="00345360"/>
    <w:rsid w:val="00351AFE"/>
    <w:rsid w:val="00352892"/>
    <w:rsid w:val="00352C9B"/>
    <w:rsid w:val="00357109"/>
    <w:rsid w:val="00360DA5"/>
    <w:rsid w:val="0036272B"/>
    <w:rsid w:val="00363B59"/>
    <w:rsid w:val="0036553A"/>
    <w:rsid w:val="00367ECC"/>
    <w:rsid w:val="00383DD8"/>
    <w:rsid w:val="00384696"/>
    <w:rsid w:val="00390E3F"/>
    <w:rsid w:val="00394D6D"/>
    <w:rsid w:val="00396256"/>
    <w:rsid w:val="003A21A6"/>
    <w:rsid w:val="003A22DF"/>
    <w:rsid w:val="003A2E28"/>
    <w:rsid w:val="003A52C8"/>
    <w:rsid w:val="003B1674"/>
    <w:rsid w:val="003B35B6"/>
    <w:rsid w:val="003B7DE4"/>
    <w:rsid w:val="003C0D8D"/>
    <w:rsid w:val="003C34A3"/>
    <w:rsid w:val="003E76A1"/>
    <w:rsid w:val="003F0483"/>
    <w:rsid w:val="003F17AA"/>
    <w:rsid w:val="003F2449"/>
    <w:rsid w:val="003F6A40"/>
    <w:rsid w:val="00426861"/>
    <w:rsid w:val="00441559"/>
    <w:rsid w:val="00443A75"/>
    <w:rsid w:val="00446E84"/>
    <w:rsid w:val="00452538"/>
    <w:rsid w:val="00453CA1"/>
    <w:rsid w:val="00454EAE"/>
    <w:rsid w:val="0045517E"/>
    <w:rsid w:val="00462EB1"/>
    <w:rsid w:val="00467691"/>
    <w:rsid w:val="00473430"/>
    <w:rsid w:val="00481C8B"/>
    <w:rsid w:val="00484EB9"/>
    <w:rsid w:val="0049339F"/>
    <w:rsid w:val="00493A7B"/>
    <w:rsid w:val="004A05CA"/>
    <w:rsid w:val="004A4980"/>
    <w:rsid w:val="004A730B"/>
    <w:rsid w:val="004B0FAC"/>
    <w:rsid w:val="004B3B16"/>
    <w:rsid w:val="004B5703"/>
    <w:rsid w:val="004B64D3"/>
    <w:rsid w:val="004C3B3D"/>
    <w:rsid w:val="004D050A"/>
    <w:rsid w:val="004D24C3"/>
    <w:rsid w:val="004E6B21"/>
    <w:rsid w:val="004E7F4C"/>
    <w:rsid w:val="004F38B0"/>
    <w:rsid w:val="00501BAB"/>
    <w:rsid w:val="005029F7"/>
    <w:rsid w:val="005033B2"/>
    <w:rsid w:val="005132E1"/>
    <w:rsid w:val="00520A02"/>
    <w:rsid w:val="00523FC1"/>
    <w:rsid w:val="00530A91"/>
    <w:rsid w:val="00542D7B"/>
    <w:rsid w:val="005441EE"/>
    <w:rsid w:val="0054758E"/>
    <w:rsid w:val="005515E8"/>
    <w:rsid w:val="00551BA2"/>
    <w:rsid w:val="0055499D"/>
    <w:rsid w:val="005614AD"/>
    <w:rsid w:val="005617E2"/>
    <w:rsid w:val="005707CF"/>
    <w:rsid w:val="005738FB"/>
    <w:rsid w:val="00582BB5"/>
    <w:rsid w:val="00584F91"/>
    <w:rsid w:val="00590540"/>
    <w:rsid w:val="00596F69"/>
    <w:rsid w:val="005A3A7E"/>
    <w:rsid w:val="005A4EDE"/>
    <w:rsid w:val="005B33D1"/>
    <w:rsid w:val="005B59CF"/>
    <w:rsid w:val="005B7D8B"/>
    <w:rsid w:val="005C2F64"/>
    <w:rsid w:val="005C3D67"/>
    <w:rsid w:val="005D45EF"/>
    <w:rsid w:val="005D628C"/>
    <w:rsid w:val="005E193F"/>
    <w:rsid w:val="005E23B1"/>
    <w:rsid w:val="005E3C83"/>
    <w:rsid w:val="005E5104"/>
    <w:rsid w:val="005F1D34"/>
    <w:rsid w:val="005F3248"/>
    <w:rsid w:val="005F5B61"/>
    <w:rsid w:val="00610186"/>
    <w:rsid w:val="00614F41"/>
    <w:rsid w:val="00620223"/>
    <w:rsid w:val="006218B1"/>
    <w:rsid w:val="00636687"/>
    <w:rsid w:val="00641974"/>
    <w:rsid w:val="00653102"/>
    <w:rsid w:val="00655ED6"/>
    <w:rsid w:val="00655F82"/>
    <w:rsid w:val="006624A5"/>
    <w:rsid w:val="00673A6F"/>
    <w:rsid w:val="00690340"/>
    <w:rsid w:val="00694C0B"/>
    <w:rsid w:val="006A0D58"/>
    <w:rsid w:val="006A700C"/>
    <w:rsid w:val="006B10E6"/>
    <w:rsid w:val="006B41F6"/>
    <w:rsid w:val="006B64E9"/>
    <w:rsid w:val="006C6DBE"/>
    <w:rsid w:val="006D0094"/>
    <w:rsid w:val="006D27D3"/>
    <w:rsid w:val="006D39FD"/>
    <w:rsid w:val="006D408E"/>
    <w:rsid w:val="006D542F"/>
    <w:rsid w:val="006F0D92"/>
    <w:rsid w:val="006F133B"/>
    <w:rsid w:val="006F539D"/>
    <w:rsid w:val="006F7F74"/>
    <w:rsid w:val="0070171E"/>
    <w:rsid w:val="007024B0"/>
    <w:rsid w:val="00704748"/>
    <w:rsid w:val="00711D41"/>
    <w:rsid w:val="007142A0"/>
    <w:rsid w:val="00714A3E"/>
    <w:rsid w:val="007151A3"/>
    <w:rsid w:val="00720B5D"/>
    <w:rsid w:val="00735EC5"/>
    <w:rsid w:val="00737E98"/>
    <w:rsid w:val="00741E7B"/>
    <w:rsid w:val="00742489"/>
    <w:rsid w:val="007429C7"/>
    <w:rsid w:val="007529D7"/>
    <w:rsid w:val="0076029C"/>
    <w:rsid w:val="00765576"/>
    <w:rsid w:val="007660FD"/>
    <w:rsid w:val="00772CE0"/>
    <w:rsid w:val="007752AE"/>
    <w:rsid w:val="00782E0A"/>
    <w:rsid w:val="007A0147"/>
    <w:rsid w:val="007A05D9"/>
    <w:rsid w:val="007A095A"/>
    <w:rsid w:val="007A4CEB"/>
    <w:rsid w:val="007A4DB7"/>
    <w:rsid w:val="007B21D6"/>
    <w:rsid w:val="007C1B3D"/>
    <w:rsid w:val="007C7F9B"/>
    <w:rsid w:val="007D2428"/>
    <w:rsid w:val="007D498F"/>
    <w:rsid w:val="007E31B6"/>
    <w:rsid w:val="007E5291"/>
    <w:rsid w:val="007F009E"/>
    <w:rsid w:val="007F327B"/>
    <w:rsid w:val="007F53EE"/>
    <w:rsid w:val="00800EAA"/>
    <w:rsid w:val="00811963"/>
    <w:rsid w:val="008132B5"/>
    <w:rsid w:val="00814667"/>
    <w:rsid w:val="0082019D"/>
    <w:rsid w:val="00823CE7"/>
    <w:rsid w:val="008446B7"/>
    <w:rsid w:val="00860912"/>
    <w:rsid w:val="00861EB6"/>
    <w:rsid w:val="0086301C"/>
    <w:rsid w:val="008631AC"/>
    <w:rsid w:val="00864E81"/>
    <w:rsid w:val="00870371"/>
    <w:rsid w:val="0087664E"/>
    <w:rsid w:val="008A1AE7"/>
    <w:rsid w:val="008A52F0"/>
    <w:rsid w:val="008B2E42"/>
    <w:rsid w:val="008B4306"/>
    <w:rsid w:val="008B7B9B"/>
    <w:rsid w:val="008C0491"/>
    <w:rsid w:val="008C086A"/>
    <w:rsid w:val="008C4184"/>
    <w:rsid w:val="008C4DB1"/>
    <w:rsid w:val="008C6E29"/>
    <w:rsid w:val="008F5EEF"/>
    <w:rsid w:val="008F64FA"/>
    <w:rsid w:val="008F6F55"/>
    <w:rsid w:val="0090341C"/>
    <w:rsid w:val="00903B12"/>
    <w:rsid w:val="009176B7"/>
    <w:rsid w:val="009211DD"/>
    <w:rsid w:val="009239A9"/>
    <w:rsid w:val="00925CF3"/>
    <w:rsid w:val="009306BF"/>
    <w:rsid w:val="0093166E"/>
    <w:rsid w:val="00932450"/>
    <w:rsid w:val="00933908"/>
    <w:rsid w:val="0093748C"/>
    <w:rsid w:val="00946340"/>
    <w:rsid w:val="0095101E"/>
    <w:rsid w:val="009517D9"/>
    <w:rsid w:val="00952F0D"/>
    <w:rsid w:val="009616F5"/>
    <w:rsid w:val="009657DA"/>
    <w:rsid w:val="00971C6E"/>
    <w:rsid w:val="00971E4E"/>
    <w:rsid w:val="009805BD"/>
    <w:rsid w:val="00982222"/>
    <w:rsid w:val="00987051"/>
    <w:rsid w:val="0098796E"/>
    <w:rsid w:val="00995243"/>
    <w:rsid w:val="009A31AC"/>
    <w:rsid w:val="009B565A"/>
    <w:rsid w:val="009C5D92"/>
    <w:rsid w:val="009D105B"/>
    <w:rsid w:val="009E15F3"/>
    <w:rsid w:val="009E1B2E"/>
    <w:rsid w:val="009E7AA7"/>
    <w:rsid w:val="009F3CD5"/>
    <w:rsid w:val="009F7936"/>
    <w:rsid w:val="00A00742"/>
    <w:rsid w:val="00A01572"/>
    <w:rsid w:val="00A07898"/>
    <w:rsid w:val="00A1450F"/>
    <w:rsid w:val="00A14D84"/>
    <w:rsid w:val="00A15F44"/>
    <w:rsid w:val="00A16518"/>
    <w:rsid w:val="00A168CE"/>
    <w:rsid w:val="00A2181A"/>
    <w:rsid w:val="00A34545"/>
    <w:rsid w:val="00A347EF"/>
    <w:rsid w:val="00A47ED0"/>
    <w:rsid w:val="00A54A2E"/>
    <w:rsid w:val="00A66EE7"/>
    <w:rsid w:val="00A6709D"/>
    <w:rsid w:val="00A67575"/>
    <w:rsid w:val="00A7139F"/>
    <w:rsid w:val="00A74867"/>
    <w:rsid w:val="00A90260"/>
    <w:rsid w:val="00A90910"/>
    <w:rsid w:val="00A92426"/>
    <w:rsid w:val="00A93B41"/>
    <w:rsid w:val="00AA25AD"/>
    <w:rsid w:val="00AA3E6A"/>
    <w:rsid w:val="00AB4445"/>
    <w:rsid w:val="00AB57D6"/>
    <w:rsid w:val="00AB6684"/>
    <w:rsid w:val="00AC06E8"/>
    <w:rsid w:val="00AC255A"/>
    <w:rsid w:val="00AD2FA4"/>
    <w:rsid w:val="00AD66D6"/>
    <w:rsid w:val="00AE0FF0"/>
    <w:rsid w:val="00AF0062"/>
    <w:rsid w:val="00AF5F26"/>
    <w:rsid w:val="00AF6B86"/>
    <w:rsid w:val="00B01629"/>
    <w:rsid w:val="00B03C41"/>
    <w:rsid w:val="00B05209"/>
    <w:rsid w:val="00B10BAF"/>
    <w:rsid w:val="00B14EDA"/>
    <w:rsid w:val="00B16186"/>
    <w:rsid w:val="00B20C74"/>
    <w:rsid w:val="00B21690"/>
    <w:rsid w:val="00B27555"/>
    <w:rsid w:val="00B2757E"/>
    <w:rsid w:val="00B34997"/>
    <w:rsid w:val="00B4109B"/>
    <w:rsid w:val="00B4249C"/>
    <w:rsid w:val="00B4671E"/>
    <w:rsid w:val="00B55735"/>
    <w:rsid w:val="00B60089"/>
    <w:rsid w:val="00B609E4"/>
    <w:rsid w:val="00B63CBC"/>
    <w:rsid w:val="00B7522E"/>
    <w:rsid w:val="00B825CD"/>
    <w:rsid w:val="00B903FA"/>
    <w:rsid w:val="00BA2109"/>
    <w:rsid w:val="00BA2CB3"/>
    <w:rsid w:val="00BA3AD0"/>
    <w:rsid w:val="00BA731A"/>
    <w:rsid w:val="00BB45A1"/>
    <w:rsid w:val="00BE1125"/>
    <w:rsid w:val="00BE1D4E"/>
    <w:rsid w:val="00C02377"/>
    <w:rsid w:val="00C07819"/>
    <w:rsid w:val="00C101F7"/>
    <w:rsid w:val="00C132E6"/>
    <w:rsid w:val="00C13CEC"/>
    <w:rsid w:val="00C146ED"/>
    <w:rsid w:val="00C42020"/>
    <w:rsid w:val="00C53214"/>
    <w:rsid w:val="00C61FA5"/>
    <w:rsid w:val="00C72E29"/>
    <w:rsid w:val="00C7450B"/>
    <w:rsid w:val="00C75591"/>
    <w:rsid w:val="00C76AC0"/>
    <w:rsid w:val="00C81C11"/>
    <w:rsid w:val="00C82867"/>
    <w:rsid w:val="00CA0211"/>
    <w:rsid w:val="00CA1322"/>
    <w:rsid w:val="00CA274D"/>
    <w:rsid w:val="00CB3C63"/>
    <w:rsid w:val="00CC3FBC"/>
    <w:rsid w:val="00CD14DD"/>
    <w:rsid w:val="00CD1E78"/>
    <w:rsid w:val="00CE1535"/>
    <w:rsid w:val="00CF0D87"/>
    <w:rsid w:val="00CF26F4"/>
    <w:rsid w:val="00CF6021"/>
    <w:rsid w:val="00D0120F"/>
    <w:rsid w:val="00D117E5"/>
    <w:rsid w:val="00D124A0"/>
    <w:rsid w:val="00D1278D"/>
    <w:rsid w:val="00D12B17"/>
    <w:rsid w:val="00D22817"/>
    <w:rsid w:val="00D333B7"/>
    <w:rsid w:val="00D34C78"/>
    <w:rsid w:val="00D379EE"/>
    <w:rsid w:val="00D404DC"/>
    <w:rsid w:val="00D40861"/>
    <w:rsid w:val="00D40ECB"/>
    <w:rsid w:val="00D477FD"/>
    <w:rsid w:val="00D540AB"/>
    <w:rsid w:val="00D558B5"/>
    <w:rsid w:val="00D62BB4"/>
    <w:rsid w:val="00D62C13"/>
    <w:rsid w:val="00D63DA3"/>
    <w:rsid w:val="00D65BC6"/>
    <w:rsid w:val="00D6693F"/>
    <w:rsid w:val="00D67826"/>
    <w:rsid w:val="00D70948"/>
    <w:rsid w:val="00D70B67"/>
    <w:rsid w:val="00D74EB2"/>
    <w:rsid w:val="00D8197D"/>
    <w:rsid w:val="00D83F45"/>
    <w:rsid w:val="00D909A3"/>
    <w:rsid w:val="00DA1633"/>
    <w:rsid w:val="00DA1DE5"/>
    <w:rsid w:val="00DA33D9"/>
    <w:rsid w:val="00DA42CF"/>
    <w:rsid w:val="00DA4C5C"/>
    <w:rsid w:val="00DB5C74"/>
    <w:rsid w:val="00DB7589"/>
    <w:rsid w:val="00DC0CD1"/>
    <w:rsid w:val="00DC3E30"/>
    <w:rsid w:val="00DC4FB7"/>
    <w:rsid w:val="00DC57CC"/>
    <w:rsid w:val="00DD06CA"/>
    <w:rsid w:val="00DE00FC"/>
    <w:rsid w:val="00DE2C89"/>
    <w:rsid w:val="00DE4BE8"/>
    <w:rsid w:val="00DE7A42"/>
    <w:rsid w:val="00DE7CEA"/>
    <w:rsid w:val="00DF6F88"/>
    <w:rsid w:val="00DF7074"/>
    <w:rsid w:val="00E00873"/>
    <w:rsid w:val="00E06889"/>
    <w:rsid w:val="00E06E5F"/>
    <w:rsid w:val="00E1139E"/>
    <w:rsid w:val="00E129D3"/>
    <w:rsid w:val="00E201C6"/>
    <w:rsid w:val="00E22465"/>
    <w:rsid w:val="00E30037"/>
    <w:rsid w:val="00E34CF3"/>
    <w:rsid w:val="00E361CC"/>
    <w:rsid w:val="00E44857"/>
    <w:rsid w:val="00E46226"/>
    <w:rsid w:val="00E47A45"/>
    <w:rsid w:val="00E52E5B"/>
    <w:rsid w:val="00E54461"/>
    <w:rsid w:val="00E62047"/>
    <w:rsid w:val="00E6678B"/>
    <w:rsid w:val="00E6785E"/>
    <w:rsid w:val="00E7128D"/>
    <w:rsid w:val="00E7368E"/>
    <w:rsid w:val="00E736A3"/>
    <w:rsid w:val="00E747C2"/>
    <w:rsid w:val="00E77ED0"/>
    <w:rsid w:val="00E87F02"/>
    <w:rsid w:val="00E932C9"/>
    <w:rsid w:val="00E93F63"/>
    <w:rsid w:val="00E95DBD"/>
    <w:rsid w:val="00EA14C4"/>
    <w:rsid w:val="00EA3822"/>
    <w:rsid w:val="00EB1547"/>
    <w:rsid w:val="00EB1C46"/>
    <w:rsid w:val="00EC1019"/>
    <w:rsid w:val="00EC5AB6"/>
    <w:rsid w:val="00EC73F5"/>
    <w:rsid w:val="00ED035E"/>
    <w:rsid w:val="00ED2909"/>
    <w:rsid w:val="00ED6192"/>
    <w:rsid w:val="00EE05E3"/>
    <w:rsid w:val="00EE2A7B"/>
    <w:rsid w:val="00EE39E4"/>
    <w:rsid w:val="00F237FB"/>
    <w:rsid w:val="00F30676"/>
    <w:rsid w:val="00F3167D"/>
    <w:rsid w:val="00F33021"/>
    <w:rsid w:val="00F36EEE"/>
    <w:rsid w:val="00F42360"/>
    <w:rsid w:val="00F45499"/>
    <w:rsid w:val="00F45E93"/>
    <w:rsid w:val="00F45FCA"/>
    <w:rsid w:val="00F47D7E"/>
    <w:rsid w:val="00F51EC1"/>
    <w:rsid w:val="00F606FE"/>
    <w:rsid w:val="00F64EB0"/>
    <w:rsid w:val="00F65AF5"/>
    <w:rsid w:val="00F67EC8"/>
    <w:rsid w:val="00F71AF6"/>
    <w:rsid w:val="00F801C2"/>
    <w:rsid w:val="00F869A7"/>
    <w:rsid w:val="00F92A71"/>
    <w:rsid w:val="00F92D5A"/>
    <w:rsid w:val="00F931C4"/>
    <w:rsid w:val="00F96CC3"/>
    <w:rsid w:val="00F9732D"/>
    <w:rsid w:val="00FA2EF6"/>
    <w:rsid w:val="00FC4CF3"/>
    <w:rsid w:val="00FD1D1C"/>
    <w:rsid w:val="00FD2369"/>
    <w:rsid w:val="00FD2635"/>
    <w:rsid w:val="00FD39A0"/>
    <w:rsid w:val="00FD50C7"/>
    <w:rsid w:val="00FE323E"/>
    <w:rsid w:val="00FE37FA"/>
    <w:rsid w:val="00FE68F5"/>
    <w:rsid w:val="00FF0FB9"/>
    <w:rsid w:val="00FF16CE"/>
    <w:rsid w:val="00FF17FA"/>
    <w:rsid w:val="00FF6E2F"/>
    <w:rsid w:val="4A42109B"/>
    <w:rsid w:val="4F1951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D8B8F"/>
  <w15:docId w15:val="{93C71E84-CF98-4D92-A521-FAD27073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01C6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201C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customStyle="1" w:styleId="paragraph">
    <w:name w:val="paragraph"/>
    <w:basedOn w:val="Normal"/>
    <w:rsid w:val="002C0A0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0A03"/>
  </w:style>
  <w:style w:type="character" w:customStyle="1" w:styleId="eop">
    <w:name w:val="eop"/>
    <w:basedOn w:val="DefaultParagraphFont"/>
    <w:rsid w:val="002C0A03"/>
  </w:style>
  <w:style w:type="paragraph" w:customStyle="1" w:styleId="Level5indent">
    <w:name w:val="Level 5 indent"/>
    <w:basedOn w:val="Normal"/>
    <w:link w:val="Level5indentChar"/>
    <w:uiPriority w:val="99"/>
    <w:rsid w:val="002A432B"/>
    <w:pPr>
      <w:widowControl w:val="0"/>
      <w:autoSpaceDE w:val="0"/>
      <w:autoSpaceDN w:val="0"/>
      <w:adjustRightInd w:val="0"/>
      <w:ind w:left="2880"/>
    </w:pPr>
    <w:rPr>
      <w:rFonts w:eastAsia="SimSun"/>
      <w:lang w:val="x-none" w:eastAsia="x-none"/>
    </w:rPr>
  </w:style>
  <w:style w:type="character" w:customStyle="1" w:styleId="Level5indentChar">
    <w:name w:val="Level 5 indent Char"/>
    <w:link w:val="Level5indent"/>
    <w:uiPriority w:val="99"/>
    <w:locked/>
    <w:rsid w:val="002A432B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cdc.gov/importation/dogs/foreign-vaccinated-high-risk-countries.htm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e23a647c103940eaaae40c5cacdadc95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c00f0329e4c3bf00527578af97380f4b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DAFA9-D16F-42A9-A3E9-6EE7DDE8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33B2C-898B-49B8-81E1-2C2D72C8D73D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3.xml><?xml version="1.0" encoding="utf-8"?>
<ds:datastoreItem xmlns:ds="http://schemas.openxmlformats.org/officeDocument/2006/customXml" ds:itemID="{6BB0A818-A95F-4A3A-A635-343538DA9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2D9B6-BF9A-479D-81D7-3A1312A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1907</Characters>
  <Application>Microsoft Office Word</Application>
  <DocSecurity>0</DocSecurity>
  <Lines>115</Lines>
  <Paragraphs>44</Paragraphs>
  <ScaleCrop>false</ScaleCrop>
  <Company>Centers for Disease Control and Prevention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Daymude, Thomas (Chip) (CDC/NCEZID/OD)</cp:lastModifiedBy>
  <cp:revision>4</cp:revision>
  <dcterms:created xsi:type="dcterms:W3CDTF">2026-01-20T20:27:00Z</dcterms:created>
  <dcterms:modified xsi:type="dcterms:W3CDTF">2026-01-20T20:28:00Z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3e3902b5-cec9-46e1-866b-67ccdd10c2c8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2021-12-02T15:04:26Z</vt:lpwstr>
  </property>
  <property fmtid="{D5CDD505-2E9C-101B-9397-08002B2CF9AE}" pid="10" name="MSIP_Label_7b94a7b8-f06c-4dfe-bdcc-9b548fd58c31_SiteId">
    <vt:lpwstr>9ce70869-60db-44fd-abe8-d2767077fc8f</vt:lpwstr>
  </property>
</Properties>
</file>