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10441" w:rsidP="00116CD5" w14:paraId="4C554728" w14:textId="77777777">
      <w:pPr>
        <w:widowControl/>
        <w:tabs>
          <w:tab w:val="left" w:pos="720"/>
        </w:tabs>
        <w:ind w:left="720" w:hanging="1440"/>
        <w:jc w:val="center"/>
        <w:rPr>
          <w:rFonts w:ascii="Times New Roman" w:hAnsi="Times New Roman"/>
          <w:b/>
          <w:bCs/>
        </w:rPr>
      </w:pPr>
    </w:p>
    <w:p w:rsidR="009A7461" w:rsidP="009A7461" w14:paraId="4C9A0C06" w14:textId="7EB3A19A">
      <w:pPr>
        <w:widowControl/>
        <w:tabs>
          <w:tab w:val="left" w:pos="720"/>
        </w:tabs>
        <w:ind w:left="720" w:hanging="1440"/>
        <w:jc w:val="center"/>
        <w:rPr>
          <w:rFonts w:ascii="Times New Roman" w:hAnsi="Times New Roman"/>
          <w:b/>
          <w:bCs/>
        </w:rPr>
      </w:pPr>
      <w:r>
        <w:rPr>
          <w:rFonts w:ascii="Times New Roman" w:hAnsi="Times New Roman"/>
          <w:b/>
          <w:bCs/>
        </w:rPr>
        <w:t xml:space="preserve">    </w:t>
      </w:r>
      <w:r w:rsidRPr="00A47DA7" w:rsidR="00184C74">
        <w:rPr>
          <w:rFonts w:ascii="Times New Roman" w:hAnsi="Times New Roman"/>
          <w:b/>
          <w:bCs/>
        </w:rPr>
        <w:t>SUPPORTING STATEMENT FOR</w:t>
      </w:r>
      <w:bookmarkStart w:id="0" w:name="_Hlk214283412"/>
    </w:p>
    <w:p w:rsidR="00A10441" w:rsidP="001A7362" w14:paraId="1DAA9F6C" w14:textId="702B6A4D">
      <w:pPr>
        <w:widowControl/>
        <w:tabs>
          <w:tab w:val="left" w:pos="720"/>
        </w:tabs>
        <w:ind w:left="720" w:hanging="1440"/>
        <w:jc w:val="center"/>
        <w:rPr>
          <w:rFonts w:ascii="Times New Roman" w:hAnsi="Times New Roman"/>
          <w:b/>
          <w:bCs/>
        </w:rPr>
      </w:pPr>
      <w:r>
        <w:rPr>
          <w:rFonts w:ascii="Times New Roman" w:hAnsi="Times New Roman"/>
          <w:b/>
          <w:bCs/>
        </w:rPr>
        <w:t xml:space="preserve"> </w:t>
      </w:r>
      <w:r w:rsidR="001550DC">
        <w:rPr>
          <w:rFonts w:ascii="Times New Roman" w:hAnsi="Times New Roman"/>
          <w:b/>
          <w:bCs/>
        </w:rPr>
        <w:t xml:space="preserve">Certification by School Official </w:t>
      </w:r>
    </w:p>
    <w:bookmarkEnd w:id="0"/>
    <w:p w:rsidR="00A10441" w:rsidP="00116CD5" w14:paraId="35B2BDB0" w14:textId="77777777">
      <w:pPr>
        <w:widowControl/>
        <w:jc w:val="center"/>
        <w:rPr>
          <w:rFonts w:ascii="Times New Roman" w:hAnsi="Times New Roman"/>
          <w:b/>
          <w:bCs/>
        </w:rPr>
      </w:pPr>
    </w:p>
    <w:p w:rsidR="00116CD5" w:rsidRPr="00871CA6" w:rsidP="00116CD5" w14:paraId="2523DF68" w14:textId="77777777">
      <w:pPr>
        <w:widowControl/>
        <w:jc w:val="center"/>
        <w:rPr>
          <w:rFonts w:ascii="Times New Roman" w:hAnsi="Times New Roman"/>
          <w:b/>
          <w:bCs/>
        </w:rPr>
      </w:pPr>
    </w:p>
    <w:p w:rsidR="00690F56" w:rsidRPr="00871CA6" w:rsidP="00116CD5" w14:paraId="6C3E63C8" w14:textId="100A5440">
      <w:pPr>
        <w:widowControl/>
        <w:jc w:val="center"/>
        <w:rPr>
          <w:rFonts w:ascii="Times New Roman" w:hAnsi="Times New Roman"/>
          <w:b/>
          <w:bCs/>
        </w:rPr>
      </w:pPr>
      <w:r w:rsidRPr="00871CA6">
        <w:rPr>
          <w:rFonts w:ascii="Times New Roman" w:hAnsi="Times New Roman"/>
          <w:b/>
          <w:bCs/>
        </w:rPr>
        <w:t>OMB</w:t>
      </w:r>
      <w:r w:rsidR="00F705D9">
        <w:rPr>
          <w:rFonts w:ascii="Times New Roman" w:hAnsi="Times New Roman"/>
          <w:b/>
          <w:bCs/>
        </w:rPr>
        <w:t xml:space="preserve"> </w:t>
      </w:r>
      <w:r w:rsidRPr="00871CA6">
        <w:rPr>
          <w:rFonts w:ascii="Times New Roman" w:hAnsi="Times New Roman"/>
          <w:b/>
          <w:bCs/>
        </w:rPr>
        <w:t xml:space="preserve">CONTROL NO. </w:t>
      </w:r>
      <w:r w:rsidR="001550DC">
        <w:rPr>
          <w:rFonts w:ascii="Times New Roman" w:hAnsi="Times New Roman"/>
          <w:b/>
          <w:bCs/>
        </w:rPr>
        <w:t>1240-0031</w:t>
      </w:r>
    </w:p>
    <w:p w:rsidR="00530EBD" w:rsidRPr="00D53DEB" w:rsidP="00116CD5" w14:paraId="3086E90B" w14:textId="77777777">
      <w:pPr>
        <w:widowControl/>
        <w:jc w:val="center"/>
        <w:rPr>
          <w:rFonts w:ascii="Times New Roman" w:hAnsi="Times New Roman"/>
          <w:bCs/>
        </w:rPr>
      </w:pPr>
    </w:p>
    <w:p w:rsidR="000B6FB6" w:rsidP="00690F56" w14:paraId="1CF8A88F" w14:textId="4530AFFB">
      <w:pPr>
        <w:widowControl/>
        <w:rPr>
          <w:rFonts w:ascii="Times New Roman" w:hAnsi="Times New Roman"/>
          <w:b/>
          <w:bCs/>
        </w:rPr>
      </w:pPr>
      <w:r w:rsidRPr="000F020D">
        <w:rPr>
          <w:rFonts w:ascii="Times New Roman" w:hAnsi="Times New Roman"/>
          <w:b/>
          <w:bCs/>
        </w:rPr>
        <w:t xml:space="preserve">This </w:t>
      </w:r>
      <w:r w:rsidR="009A7461">
        <w:rPr>
          <w:rFonts w:ascii="Times New Roman" w:hAnsi="Times New Roman"/>
          <w:b/>
          <w:bCs/>
        </w:rPr>
        <w:t>Information Collection Request (</w:t>
      </w:r>
      <w:r w:rsidRPr="000F020D">
        <w:rPr>
          <w:rFonts w:ascii="Times New Roman" w:hAnsi="Times New Roman"/>
          <w:b/>
          <w:bCs/>
        </w:rPr>
        <w:t>ICR</w:t>
      </w:r>
      <w:r w:rsidR="009A7461">
        <w:rPr>
          <w:rFonts w:ascii="Times New Roman" w:hAnsi="Times New Roman"/>
          <w:b/>
          <w:bCs/>
        </w:rPr>
        <w:t>)</w:t>
      </w:r>
      <w:r w:rsidRPr="000F020D">
        <w:rPr>
          <w:rFonts w:ascii="Times New Roman" w:hAnsi="Times New Roman"/>
          <w:b/>
          <w:bCs/>
        </w:rPr>
        <w:t xml:space="preserve"> seeks a</w:t>
      </w:r>
      <w:r w:rsidR="006C52EB">
        <w:rPr>
          <w:rFonts w:ascii="Times New Roman" w:hAnsi="Times New Roman"/>
          <w:b/>
          <w:bCs/>
        </w:rPr>
        <w:t>n</w:t>
      </w:r>
      <w:r w:rsidRPr="000F020D">
        <w:rPr>
          <w:rFonts w:ascii="Times New Roman" w:hAnsi="Times New Roman"/>
          <w:b/>
          <w:bCs/>
        </w:rPr>
        <w:t xml:space="preserve"> </w:t>
      </w:r>
      <w:r w:rsidR="006C52EB">
        <w:rPr>
          <w:rFonts w:ascii="Times New Roman" w:hAnsi="Times New Roman"/>
          <w:b/>
          <w:bCs/>
        </w:rPr>
        <w:t xml:space="preserve">extension </w:t>
      </w:r>
      <w:r w:rsidRPr="000F020D">
        <w:rPr>
          <w:rFonts w:ascii="Times New Roman" w:hAnsi="Times New Roman"/>
          <w:b/>
          <w:bCs/>
        </w:rPr>
        <w:t>to the currently approved version.</w:t>
      </w:r>
    </w:p>
    <w:p w:rsidR="000F020D" w:rsidRPr="00A47DA7" w:rsidP="00690F56" w14:paraId="06E07DEB" w14:textId="77777777">
      <w:pPr>
        <w:widowControl/>
        <w:rPr>
          <w:rFonts w:ascii="Times New Roman" w:hAnsi="Times New Roman"/>
          <w:b/>
          <w:bCs/>
        </w:rPr>
      </w:pPr>
    </w:p>
    <w:p w:rsidR="00690F56" w:rsidRPr="00A47DA7" w:rsidP="00242CA0" w14:paraId="0A674873" w14:textId="77777777">
      <w:pPr>
        <w:widowControl/>
        <w:numPr>
          <w:ilvl w:val="0"/>
          <w:numId w:val="9"/>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1</w:t>
      </w:r>
      <w:r w:rsidRPr="00D53DEB">
        <w:rPr>
          <w:rFonts w:ascii="Times New Roman" w:hAnsi="Times New Roman"/>
          <w:b/>
          <w:bCs/>
        </w:rPr>
        <w:t>.  Explain</w:t>
      </w:r>
      <w:r w:rsidRPr="00D53DEB">
        <w:rPr>
          <w:rFonts w:ascii="Times New Roman" w:hAnsi="Times New Roman"/>
          <w:b/>
          <w:bCs/>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563B1" w:rsidP="00690F56" w14:paraId="2EE6D39C" w14:textId="77777777">
      <w:pPr>
        <w:widowControl/>
        <w:rPr>
          <w:rFonts w:ascii="Times New Roman" w:hAnsi="Times New Roman"/>
        </w:rPr>
      </w:pPr>
    </w:p>
    <w:p w:rsidR="00690F56" w:rsidRPr="00A47DA7" w:rsidP="00690F56" w14:paraId="38CEE6AD" w14:textId="10051AEE">
      <w:pPr>
        <w:widowControl/>
        <w:rPr>
          <w:rFonts w:ascii="Times New Roman" w:hAnsi="Times New Roman"/>
        </w:rPr>
      </w:pPr>
      <w:r w:rsidRPr="002563B1">
        <w:rPr>
          <w:rFonts w:ascii="Times New Roman" w:hAnsi="Times New Roman"/>
        </w:rPr>
        <w:t>To qualify as an eligible dependent or as a claimant in his or her own right under the Black Lung Benefits Act, 30 USC 901-944, a child aged 18 to 23 who does not have a disability must be a full-time student.  30 USC 902(g); 20 CFR 725.209, 725.218.  The form CM-981 is used to verify full-time student status.</w:t>
      </w:r>
    </w:p>
    <w:p w:rsidR="00690F56" w:rsidRPr="00D53DEB" w:rsidP="00690F56" w14:paraId="74744673" w14:textId="77777777">
      <w:pPr>
        <w:widowControl/>
        <w:rPr>
          <w:rFonts w:ascii="Times New Roman" w:hAnsi="Times New Roman"/>
        </w:rPr>
      </w:pPr>
    </w:p>
    <w:p w:rsidR="00690F56" w:rsidRPr="00D53DEB" w:rsidP="00690F56" w14:paraId="2BBF8E2F" w14:textId="77777777">
      <w:pPr>
        <w:widowControl/>
        <w:rPr>
          <w:rFonts w:ascii="Times New Roman" w:hAnsi="Times New Roman"/>
        </w:rPr>
      </w:pPr>
      <w:r w:rsidRPr="00D53DEB">
        <w:rPr>
          <w:rFonts w:ascii="Times New Roman" w:hAnsi="Times New Roman"/>
          <w:b/>
          <w:bCs/>
        </w:rPr>
        <w:t xml:space="preserve"> 2</w:t>
      </w:r>
      <w:r w:rsidRPr="00D53DEB">
        <w:rPr>
          <w:rFonts w:ascii="Times New Roman" w:hAnsi="Times New Roman"/>
          <w:b/>
          <w:bCs/>
        </w:rPr>
        <w:t>.  Indicate</w:t>
      </w:r>
      <w:r w:rsidRPr="00D53DEB">
        <w:rPr>
          <w:rFonts w:ascii="Times New Roman" w:hAnsi="Times New Roman"/>
          <w:b/>
          <w:bCs/>
        </w:rPr>
        <w:t xml:space="preserve"> how, by whom, and for what purpose the information is to be used.  Except for a new collection, indicate the actual use the agency has made of the information received from the current collection.</w:t>
      </w:r>
    </w:p>
    <w:p w:rsidR="00141D38" w:rsidP="00690F56" w14:paraId="1CB57893" w14:textId="77777777">
      <w:pPr>
        <w:widowControl/>
        <w:rPr>
          <w:rFonts w:ascii="Times New Roman" w:hAnsi="Times New Roman"/>
        </w:rPr>
      </w:pPr>
    </w:p>
    <w:p w:rsidR="00690F56" w:rsidP="00690F56" w14:paraId="6EBE63D5" w14:textId="31441A66">
      <w:pPr>
        <w:widowControl/>
        <w:rPr>
          <w:rFonts w:ascii="Times New Roman" w:hAnsi="Times New Roman"/>
          <w:u w:val="single"/>
        </w:rPr>
      </w:pPr>
      <w:r w:rsidRPr="00141D38">
        <w:rPr>
          <w:rFonts w:ascii="Times New Roman" w:hAnsi="Times New Roman"/>
        </w:rPr>
        <w:t xml:space="preserve">Once a child aged 18 is identified, the claims examiner (CE) determines if the child is a student and obtains the name and address of the school.  The CE completes the upper half of the CM-981 and mails it to the school.  The school official completes the remainder, signs it, and returns it to DCMWC.  The CE reviews it to </w:t>
      </w:r>
      <w:r w:rsidRPr="00141D38">
        <w:rPr>
          <w:rFonts w:ascii="Times New Roman" w:hAnsi="Times New Roman"/>
        </w:rPr>
        <w:t>insure</w:t>
      </w:r>
      <w:r w:rsidRPr="00141D38">
        <w:rPr>
          <w:rFonts w:ascii="Times New Roman" w:hAnsi="Times New Roman"/>
        </w:rPr>
        <w:t xml:space="preserve"> that the dependent or claimant, from the ages of eighteen to twenty-three, is a full-time student.  If so, benefits for the dependent or claimant continue to be paid.  If the dependent or claimant is not a full-time student, benefits on behalf of the dependent or for the child-claimant will be suspended or terminated</w:t>
      </w:r>
      <w:r w:rsidRPr="002563B1">
        <w:rPr>
          <w:rFonts w:ascii="Times New Roman" w:hAnsi="Times New Roman"/>
          <w:u w:val="single"/>
        </w:rPr>
        <w:t>.</w:t>
      </w:r>
    </w:p>
    <w:p w:rsidR="007F2B6F" w:rsidRPr="00A47DA7" w:rsidP="00690F56" w14:paraId="1BCB86C6" w14:textId="77777777">
      <w:pPr>
        <w:widowControl/>
        <w:rPr>
          <w:rFonts w:ascii="Times New Roman" w:hAnsi="Times New Roman"/>
          <w:u w:val="single"/>
        </w:rPr>
      </w:pPr>
    </w:p>
    <w:p w:rsidR="00690F56" w:rsidRPr="00D53DEB" w:rsidP="697D91AD" w14:paraId="1908DC84" w14:textId="1795C80D">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97D91AD">
        <w:rPr>
          <w:rFonts w:ascii="Times New Roman" w:hAnsi="Times New Roman"/>
          <w:b/>
          <w:bCs/>
        </w:rPr>
        <w:t>3</w:t>
      </w:r>
      <w:r w:rsidRPr="697D91AD">
        <w:rPr>
          <w:rFonts w:ascii="Times New Roman" w:hAnsi="Times New Roman"/>
          <w:b/>
          <w:bCs/>
        </w:rPr>
        <w:t>.  Describe</w:t>
      </w:r>
      <w:r w:rsidRPr="697D91AD">
        <w:rPr>
          <w:rFonts w:ascii="Times New Roman" w:hAnsi="Times New Roman"/>
          <w:b/>
          <w:bCs/>
        </w:rPr>
        <w:t xml:space="preserve"> whether, and to what extent, the collection of information involves the use of automated, electronic, mechanical, or other technological collection techniques or other forms of information technology </w:t>
      </w:r>
      <w:r w:rsidRPr="697D91AD" w:rsidR="4507F8AA">
        <w:rPr>
          <w:rFonts w:ascii="Times New Roman" w:hAnsi="Times New Roman"/>
          <w:b/>
          <w:bCs/>
        </w:rPr>
        <w:t>(</w:t>
      </w:r>
      <w:r w:rsidRPr="697D91AD">
        <w:rPr>
          <w:rFonts w:ascii="Times New Roman" w:hAnsi="Times New Roman"/>
          <w:b/>
          <w:bCs/>
        </w:rPr>
        <w:t>e.g., permitting electronic submission of responses</w:t>
      </w:r>
      <w:r w:rsidRPr="697D91AD" w:rsidR="414FC352">
        <w:rPr>
          <w:rFonts w:ascii="Times New Roman" w:hAnsi="Times New Roman"/>
          <w:b/>
          <w:bCs/>
        </w:rPr>
        <w:t>)</w:t>
      </w:r>
      <w:r w:rsidRPr="697D91AD">
        <w:rPr>
          <w:rFonts w:ascii="Times New Roman" w:hAnsi="Times New Roman"/>
          <w:b/>
          <w:bCs/>
        </w:rPr>
        <w:t xml:space="preserve"> and the basis for the decision </w:t>
      </w:r>
      <w:r w:rsidRPr="697D91AD" w:rsidR="5409DC11">
        <w:rPr>
          <w:rFonts w:ascii="Times New Roman" w:hAnsi="Times New Roman"/>
          <w:b/>
          <w:bCs/>
        </w:rPr>
        <w:t>to adopt</w:t>
      </w:r>
      <w:r w:rsidRPr="697D91AD">
        <w:rPr>
          <w:rFonts w:ascii="Times New Roman" w:hAnsi="Times New Roman"/>
          <w:b/>
          <w:bCs/>
        </w:rPr>
        <w:t xml:space="preserve"> this means of collection.  Also</w:t>
      </w:r>
      <w:r w:rsidRPr="697D91AD" w:rsidR="00237691">
        <w:rPr>
          <w:rFonts w:ascii="Times New Roman" w:hAnsi="Times New Roman"/>
          <w:b/>
          <w:bCs/>
        </w:rPr>
        <w:t>,</w:t>
      </w:r>
      <w:r w:rsidRPr="697D91AD">
        <w:rPr>
          <w:rFonts w:ascii="Times New Roman" w:hAnsi="Times New Roman"/>
          <w:b/>
          <w:bCs/>
        </w:rPr>
        <w:t xml:space="preserve"> describe any consideration of using information technology to reduce burden.</w:t>
      </w:r>
    </w:p>
    <w:p w:rsidR="00C03B6B" w:rsidP="00690F56" w14:paraId="378A1C1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A4FB3" w:rsidRPr="000A4FB3" w:rsidP="000A4FB3" w14:paraId="0BF3AEA6" w14:textId="08D2CD5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41D38">
        <w:rPr>
          <w:rFonts w:ascii="Times New Roman" w:hAnsi="Times New Roman"/>
        </w:rPr>
        <w:t xml:space="preserve">The CM-981 is partially completed by the appropriate district office so that the school official or registrar’s office will know for which student and </w:t>
      </w:r>
      <w:r w:rsidRPr="00141D38">
        <w:rPr>
          <w:rFonts w:ascii="Times New Roman" w:hAnsi="Times New Roman"/>
        </w:rPr>
        <w:t>time period</w:t>
      </w:r>
      <w:r w:rsidRPr="00141D38">
        <w:rPr>
          <w:rFonts w:ascii="Times New Roman" w:hAnsi="Times New Roman"/>
        </w:rPr>
        <w:t xml:space="preserve"> the information is being requested.  At the time of request, the Central Mail </w:t>
      </w:r>
      <w:r w:rsidRPr="00141D38">
        <w:rPr>
          <w:rFonts w:ascii="Times New Roman" w:hAnsi="Times New Roman"/>
        </w:rPr>
        <w:t>Room  address</w:t>
      </w:r>
      <w:r w:rsidRPr="00141D38">
        <w:rPr>
          <w:rFonts w:ascii="Times New Roman" w:hAnsi="Times New Roman"/>
        </w:rPr>
        <w:t xml:space="preserve"> and the District Office telephone number are placed on the form.  The partially completed form is sent to the registrar’s office together with a return envelope.  The information requested is readily available from the registrar.  In </w:t>
      </w:r>
      <w:r w:rsidRPr="00141D38">
        <w:rPr>
          <w:rFonts w:ascii="Times New Roman" w:hAnsi="Times New Roman"/>
        </w:rPr>
        <w:t xml:space="preserve">accordance with the Government Paperwork Elimination Act (GPEA), this form has also been made available </w:t>
      </w:r>
      <w:r w:rsidRPr="00141D38">
        <w:rPr>
          <w:rFonts w:ascii="Times New Roman" w:hAnsi="Times New Roman"/>
        </w:rPr>
        <w:t>on-line, and</w:t>
      </w:r>
      <w:r w:rsidRPr="00141D38">
        <w:rPr>
          <w:rFonts w:ascii="Times New Roman" w:hAnsi="Times New Roman"/>
        </w:rPr>
        <w:t xml:space="preserve"> may be submitted in one of three different methods if the registrar’s office chooses.  A) The form may be downloaded, printed, completed by hand, and mailed.  B) It may be downloaded, completed on-screen, printed, signed by hand, and mailed.  C) The form may also be downloaded, completed by hand/on-screen, printed, signed by hand, and submitted online through the COAL Mine Portal at:</w:t>
      </w:r>
      <w:r w:rsidRPr="003C074A">
        <w:rPr>
          <w:rFonts w:ascii="Times New Roman" w:hAnsi="Times New Roman"/>
        </w:rPr>
        <w:t xml:space="preserve"> </w:t>
      </w:r>
      <w:r>
        <w:rPr>
          <w:rFonts w:ascii="Times New Roman" w:hAnsi="Times New Roman"/>
        </w:rPr>
        <w:t xml:space="preserve"> </w:t>
      </w:r>
      <w:hyperlink r:id="rId9" w:history="1">
        <w:r w:rsidRPr="001A7362">
          <w:rPr>
            <w:rStyle w:val="Hyperlink"/>
            <w:rFonts w:ascii="Times New Roman" w:hAnsi="Times New Roman"/>
            <w:noProof/>
          </w:rPr>
          <w:t>https://coalmine.dol.gov/</w:t>
        </w:r>
      </w:hyperlink>
      <w:r w:rsidRPr="001A7362">
        <w:rPr>
          <w:rFonts w:ascii="Times New Roman" w:hAnsi="Times New Roman"/>
          <w:noProof/>
          <w:color w:val="0000FF"/>
          <w:u w:val="single"/>
        </w:rPr>
        <w:t>.</w:t>
      </w:r>
      <w:r>
        <w:rPr>
          <w:rFonts w:ascii="Arial" w:hAnsi="Arial"/>
          <w:b/>
          <w:bCs/>
          <w:noProof/>
          <w:color w:val="0000FF"/>
          <w:sz w:val="20"/>
          <w:szCs w:val="20"/>
          <w:u w:val="single"/>
        </w:rPr>
        <w:t xml:space="preserve"> </w:t>
      </w:r>
    </w:p>
    <w:p w:rsidR="00690F56" w:rsidRPr="00A47DA7" w:rsidP="00690F56" w14:paraId="04006A6E" w14:textId="1B6C863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It is estimated that 10% of the forms </w:t>
      </w:r>
      <w:r w:rsidR="009E17AA">
        <w:rPr>
          <w:rFonts w:ascii="Times New Roman" w:hAnsi="Times New Roman"/>
        </w:rPr>
        <w:t xml:space="preserve">would be submitted utilizing this method. </w:t>
      </w:r>
      <w:r w:rsidRPr="002D46AF" w:rsidR="00141D38">
        <w:rPr>
          <w:rFonts w:ascii="Times New Roman" w:hAnsi="Times New Roman"/>
        </w:rPr>
        <w:t xml:space="preserve"> The form is available on the DCMWC public website at </w:t>
      </w:r>
      <w:r w:rsidRPr="00141D38" w:rsidR="00141D38">
        <w:rPr>
          <w:rFonts w:ascii="Times New Roman" w:hAnsi="Times New Roman"/>
        </w:rPr>
        <w:t xml:space="preserve"> </w:t>
      </w:r>
      <w:hyperlink r:id="rId10" w:history="1">
        <w:r w:rsidRPr="002D46AF" w:rsidR="002D46AF">
          <w:rPr>
            <w:rStyle w:val="Hyperlink"/>
            <w:rFonts w:ascii="Times New Roman" w:hAnsi="Times New Roman"/>
          </w:rPr>
          <w:t>https://www.dol.gov/sites/dolgov/files/owcp/regs/compliance/cm-981.pdf</w:t>
        </w:r>
      </w:hyperlink>
      <w:r w:rsidR="002D46AF">
        <w:rPr>
          <w:rFonts w:ascii="Times New Roman" w:hAnsi="Times New Roman"/>
        </w:rPr>
        <w:t xml:space="preserve">. </w:t>
      </w:r>
      <w:r w:rsidRPr="00141D38" w:rsidR="00141D38">
        <w:rPr>
          <w:rFonts w:ascii="Times New Roman" w:hAnsi="Times New Roman"/>
        </w:rPr>
        <w:t xml:space="preserve">The URL for the form is printed on a brief cover letter that accompanies the CM-981 for use by the Registrar’s office </w:t>
      </w:r>
      <w:r w:rsidRPr="00141D38" w:rsidR="00141D38">
        <w:rPr>
          <w:rFonts w:ascii="Times New Roman" w:hAnsi="Times New Roman"/>
        </w:rPr>
        <w:t>in the event that</w:t>
      </w:r>
      <w:r w:rsidRPr="00141D38" w:rsidR="00141D38">
        <w:rPr>
          <w:rFonts w:ascii="Times New Roman" w:hAnsi="Times New Roman"/>
        </w:rPr>
        <w:t xml:space="preserve"> the original form is lost or destroyed before it is returned.</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4</w:t>
      </w:r>
      <w:r w:rsidRPr="00D53DEB">
        <w:rPr>
          <w:rFonts w:ascii="Times New Roman" w:hAnsi="Times New Roman"/>
          <w:b/>
          <w:bCs/>
        </w:rPr>
        <w:t>.  Describe</w:t>
      </w:r>
      <w:r w:rsidRPr="00D53DEB">
        <w:rPr>
          <w:rFonts w:ascii="Times New Roman" w:hAnsi="Times New Roman"/>
          <w:b/>
          <w:bCs/>
        </w:rPr>
        <w:t xml:space="preserv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141D38" w:rsidP="00690F56" w14:paraId="06DD7D6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2693B8DC" w14:textId="7C8EA1A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41D38">
        <w:rPr>
          <w:rFonts w:ascii="Times New Roman" w:hAnsi="Times New Roman"/>
        </w:rPr>
        <w:t>There is no similar approved information collection form used by the Black Lung Program.  The Federal Employees' Compensation Program and the Social Security Administration collect similar information but from a different beneficiary population.</w:t>
      </w:r>
    </w:p>
    <w:p w:rsidR="00690F56" w:rsidRPr="00A973AA" w:rsidP="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b/>
          <w:bCs/>
        </w:rPr>
        <w:t>.</w:t>
      </w:r>
      <w:r w:rsidRPr="00D53DEB">
        <w:rPr>
          <w:rFonts w:ascii="Times New Roman" w:hAnsi="Times New Roman"/>
        </w:rPr>
        <w:t xml:space="preserve">  </w:t>
      </w:r>
      <w:r w:rsidRPr="00D53DEB">
        <w:rPr>
          <w:rFonts w:ascii="Times New Roman" w:hAnsi="Times New Roman"/>
          <w:b/>
          <w:bCs/>
        </w:rPr>
        <w:t>If</w:t>
      </w:r>
      <w:r w:rsidRPr="00D53DEB">
        <w:rPr>
          <w:rFonts w:ascii="Times New Roman" w:hAnsi="Times New Roman"/>
          <w:b/>
          <w:bCs/>
        </w:rPr>
        <w:t xml:space="preserve">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141D38" w:rsidP="00690F56" w14:paraId="206BCB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34A882C" w14:textId="35F8AF5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41D38">
        <w:rPr>
          <w:rFonts w:ascii="Times New Roman" w:hAnsi="Times New Roman"/>
        </w:rPr>
        <w:t>This information does not have a significant impact on a substantial number of small entities.</w:t>
      </w:r>
    </w:p>
    <w:p w:rsidR="00690F56" w:rsidRPr="00A973AA" w:rsidP="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w:t>
      </w:r>
      <w:r w:rsidRPr="00D53DEB" w:rsidR="00237691">
        <w:rPr>
          <w:rFonts w:ascii="Times New Roman" w:hAnsi="Times New Roman"/>
          <w:b/>
          <w:bCs/>
        </w:rPr>
        <w:t xml:space="preserve"> the </w:t>
      </w:r>
      <w:r w:rsidRPr="00D53DEB" w:rsidR="00237691">
        <w:rPr>
          <w:rFonts w:ascii="Times New Roman" w:hAnsi="Times New Roman"/>
          <w:b/>
          <w:bCs/>
        </w:rPr>
        <w:t>consequence</w:t>
      </w:r>
      <w:r w:rsidRPr="00D53DEB" w:rsidR="00237691">
        <w:rPr>
          <w:rFonts w:ascii="Times New Roman" w:hAnsi="Times New Roman"/>
          <w:b/>
          <w:bCs/>
        </w:rPr>
        <w:t xml:space="preserve"> </w:t>
      </w:r>
      <w:r w:rsidRPr="00D53DEB" w:rsidR="00237691">
        <w:rPr>
          <w:rFonts w:ascii="Times New Roman" w:hAnsi="Times New Roman"/>
          <w:b/>
          <w:bCs/>
        </w:rPr>
        <w:t>to</w:t>
      </w:r>
      <w:r w:rsidRPr="00D53DEB" w:rsidR="00237691">
        <w:rPr>
          <w:rFonts w:ascii="Times New Roman" w:hAnsi="Times New Roman"/>
          <w:b/>
          <w:bCs/>
        </w:rPr>
        <w:t xml:space="preserve">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141D38" w:rsidP="00690F56" w14:paraId="08B5209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C4C2F67" w14:textId="577D9B2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41D38">
        <w:rPr>
          <w:rFonts w:ascii="Times New Roman" w:hAnsi="Times New Roman"/>
        </w:rPr>
        <w:t xml:space="preserve">If full-time student status for dependents or claimants aged 18 to 23 were verified less than yearly, there would be no dependable way to know if eligibility continues.  This could create a hardship </w:t>
      </w:r>
      <w:r w:rsidRPr="00141D38">
        <w:rPr>
          <w:rFonts w:ascii="Times New Roman" w:hAnsi="Times New Roman"/>
        </w:rPr>
        <w:t>to</w:t>
      </w:r>
      <w:r w:rsidRPr="00141D38">
        <w:rPr>
          <w:rFonts w:ascii="Times New Roman" w:hAnsi="Times New Roman"/>
        </w:rPr>
        <w:t xml:space="preserve"> the beneficiary because the monthly benefit check could be less than should be received, or the beneficiary could be paid too much if we incorrectly assumed full-time status.  </w:t>
      </w:r>
      <w:r w:rsidRPr="00141D38">
        <w:rPr>
          <w:rFonts w:ascii="Times New Roman" w:hAnsi="Times New Roman"/>
        </w:rPr>
        <w:t>In order to</w:t>
      </w:r>
      <w:r w:rsidRPr="00141D38">
        <w:rPr>
          <w:rFonts w:ascii="Times New Roman" w:hAnsi="Times New Roman"/>
        </w:rPr>
        <w:t xml:space="preserve"> determine continued eligibility, this verification must be done yearly.</w:t>
      </w:r>
    </w:p>
    <w:p w:rsidR="007F2B6F" w:rsidRPr="00A47DA7" w:rsidP="00690F56" w14:paraId="6E3F972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w:t>
      </w:r>
      <w:r w:rsidRPr="00D53DEB">
        <w:rPr>
          <w:rFonts w:ascii="Times New Roman" w:hAnsi="Times New Roman"/>
          <w:b/>
          <w:bCs/>
        </w:rPr>
        <w:t>.  Explain</w:t>
      </w:r>
      <w:r w:rsidRPr="00D53DEB">
        <w:rPr>
          <w:rFonts w:ascii="Times New Roman" w:hAnsi="Times New Roman"/>
          <w:b/>
          <w:bCs/>
        </w:rPr>
        <w:t xml:space="preserve">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697D91AD"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requiring respondents to report information to the agency more often than </w:t>
      </w:r>
      <w:r w:rsidRPr="697D91AD">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requiring respondents to prepare a written response to a collection of information in fewer than 30 days after receipt of </w:t>
      </w:r>
      <w:r w:rsidRPr="697D91AD">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requiring respondents to submit more than an original and two copies of any </w:t>
      </w:r>
      <w:r w:rsidRPr="697D91AD">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requiring respondents to retain records, other than health, medical, government contract, grant-in-aid, or tax records for more than three </w:t>
      </w:r>
      <w:r w:rsidRPr="697D91AD">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in connection with a statistical survey, that is not designed to produce valid and reliable results that can be generalized to the universe of </w:t>
      </w:r>
      <w:r w:rsidRPr="697D91AD">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 xml:space="preserve">requiring the use of statistical data classification that has not been reviewed and approved by </w:t>
      </w:r>
      <w:r w:rsidRPr="697D91AD">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697D91AD" w14:paraId="75D8936B" w14:textId="6E8EBDB6">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that includes a pledge of confidential</w:t>
      </w:r>
      <w:r w:rsidRPr="697D91AD" w:rsidR="2798DD14">
        <w:rPr>
          <w:b/>
          <w:bCs/>
        </w:rPr>
        <w:t>ity</w:t>
      </w:r>
      <w:r w:rsidRPr="697D91AD">
        <w:rPr>
          <w:b/>
          <w:bCs/>
        </w:rPr>
        <w:t xml:space="preserve"> that is not supported by authority established in statu</w:t>
      </w:r>
      <w:r w:rsidRPr="697D91AD" w:rsidR="00CD215D">
        <w:rPr>
          <w:b/>
          <w:bCs/>
        </w:rPr>
        <w:t>t</w:t>
      </w:r>
      <w:r w:rsidRPr="697D91AD">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583D2BFF" w14:textId="7510EDAB">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submit proprietary</w:t>
      </w:r>
      <w:r w:rsidRPr="697D91AD" w:rsidR="4154D4D6">
        <w:rPr>
          <w:b/>
          <w:bCs/>
        </w:rPr>
        <w:t>,</w:t>
      </w:r>
      <w:r w:rsidRPr="697D91AD">
        <w:rPr>
          <w:b/>
          <w:bCs/>
        </w:rPr>
        <w:t xml:space="preserve"> trade secret, or other confidential information unless the agency can demonstrate that it has instituted procedures to protect the </w:t>
      </w:r>
      <w:r w:rsidRPr="697D91AD">
        <w:rPr>
          <w:b/>
          <w:bCs/>
        </w:rPr>
        <w:t xml:space="preserve">information's </w:t>
      </w:r>
      <w:r w:rsidRPr="697D91AD" w:rsidR="2BD1465E">
        <w:rPr>
          <w:b/>
          <w:bCs/>
        </w:rPr>
        <w:t xml:space="preserve"> confidentiality</w:t>
      </w:r>
      <w:r w:rsidRPr="697D91AD">
        <w:rPr>
          <w:b/>
          <w:bCs/>
        </w:rPr>
        <w:t xml:space="preserve"> to the extent permitted by law.</w:t>
      </w:r>
    </w:p>
    <w:p w:rsidR="00141D38" w:rsidP="00642220" w14:paraId="6F04E56B"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42220" w:rsidRPr="00D53DEB" w:rsidP="00642220" w14:paraId="3DCDBA31" w14:textId="1BB44D44">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141D38">
        <w:t>There are no special circumstances for this information collection.</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w:t>
      </w:r>
      <w:r w:rsidRPr="00D53DEB">
        <w:rPr>
          <w:rFonts w:ascii="Times New Roman" w:hAnsi="Times New Roman"/>
          <w:b/>
          <w:bCs/>
        </w:rPr>
        <w:t>.  If</w:t>
      </w:r>
      <w:r w:rsidRPr="00D53DEB">
        <w:rPr>
          <w:rFonts w:ascii="Times New Roman" w:hAnsi="Times New Roman"/>
          <w:b/>
          <w:bCs/>
        </w:rPr>
        <w:t xml:space="preserve">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381AA075" w14:paraId="26F2F511"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81AA075">
        <w:rPr>
          <w:rFonts w:ascii="Times New Roman" w:hAnsi="Times New Roman"/>
          <w:b/>
          <w:bCs/>
        </w:rPr>
        <w:t xml:space="preserve">Describe efforts to consult with </w:t>
      </w:r>
      <w:r w:rsidRPr="381AA075">
        <w:rPr>
          <w:rFonts w:ascii="Times New Roman" w:hAnsi="Times New Roman"/>
          <w:b/>
          <w:bCs/>
        </w:rPr>
        <w:t>persons</w:t>
      </w:r>
      <w:r w:rsidRPr="381AA075">
        <w:rPr>
          <w:rFonts w:ascii="Times New Roman" w:hAnsi="Times New Roman"/>
          <w:b/>
          <w:bCs/>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381AA075" w14:paraId="767B60FC"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81AA075">
        <w:rPr>
          <w:rFonts w:ascii="Times New Roman" w:hAnsi="Times New Roman"/>
          <w:b/>
          <w:bCs/>
        </w:rPr>
        <w:t>Consultation with representatives of those from whom information is to be obtained or those who must compile records should occur at least once every 3 years</w:t>
      </w:r>
      <w:r w:rsidRPr="381AA075" w:rsidR="00901EF6">
        <w:rPr>
          <w:rFonts w:ascii="Times New Roman" w:hAnsi="Times New Roman"/>
          <w:b/>
          <w:bCs/>
        </w:rPr>
        <w:t xml:space="preserve"> --</w:t>
      </w:r>
      <w:r w:rsidRPr="381AA075">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2563B1" w:rsidP="002563B1" w14:paraId="046523D9" w14:textId="77777777">
      <w:pPr>
        <w:widowControl/>
        <w:tabs>
          <w:tab w:val="num" w:pos="600"/>
        </w:tabs>
        <w:autoSpaceDE/>
        <w:autoSpaceDN/>
        <w:adjustRightInd/>
        <w:rPr>
          <w:rFonts w:ascii="Times New Roman" w:hAnsi="Times New Roman"/>
          <w:spacing w:val="-3"/>
        </w:rPr>
      </w:pPr>
    </w:p>
    <w:p w:rsidR="00690F56" w:rsidRPr="005C4317" w:rsidP="005C4317" w14:paraId="7644A432" w14:textId="3E56220C">
      <w:pPr>
        <w:widowControl/>
        <w:tabs>
          <w:tab w:val="num" w:pos="600"/>
        </w:tabs>
        <w:autoSpaceDE/>
        <w:autoSpaceDN/>
        <w:adjustRightInd/>
        <w:rPr>
          <w:rFonts w:ascii="Times New Roman" w:hAnsi="Times New Roman"/>
        </w:rPr>
      </w:pPr>
      <w:r w:rsidRPr="00493447">
        <w:rPr>
          <w:rFonts w:ascii="Times New Roman" w:hAnsi="Times New Roman"/>
          <w:spacing w:val="-3"/>
        </w:rPr>
        <w:t>A Federal Register Noti</w:t>
      </w:r>
      <w:r>
        <w:rPr>
          <w:rFonts w:ascii="Times New Roman" w:hAnsi="Times New Roman"/>
          <w:spacing w:val="-3"/>
        </w:rPr>
        <w:t>ce</w:t>
      </w:r>
      <w:r w:rsidRPr="00493447">
        <w:rPr>
          <w:rFonts w:ascii="Times New Roman" w:hAnsi="Times New Roman"/>
          <w:spacing w:val="-3"/>
        </w:rPr>
        <w:t xml:space="preserve"> inviting public comment was </w:t>
      </w:r>
      <w:r w:rsidRPr="00493447">
        <w:rPr>
          <w:rFonts w:ascii="Times New Roman" w:hAnsi="Times New Roman"/>
        </w:rPr>
        <w:t>published on</w:t>
      </w:r>
      <w:r w:rsidR="000A57C5">
        <w:rPr>
          <w:rFonts w:ascii="Times New Roman" w:hAnsi="Times New Roman"/>
        </w:rPr>
        <w:t xml:space="preserve"> </w:t>
      </w:r>
      <w:r w:rsidR="001267BF">
        <w:rPr>
          <w:rFonts w:ascii="Times New Roman" w:hAnsi="Times New Roman"/>
        </w:rPr>
        <w:t>12/31/2025</w:t>
      </w:r>
      <w:r w:rsidR="00DC3214">
        <w:rPr>
          <w:rFonts w:ascii="Times New Roman" w:hAnsi="Times New Roman"/>
        </w:rPr>
        <w:t xml:space="preserve"> </w:t>
      </w:r>
      <w:r w:rsidR="006C03ED">
        <w:rPr>
          <w:rFonts w:ascii="Times New Roman" w:hAnsi="Times New Roman"/>
        </w:rPr>
        <w:t>(</w:t>
      </w:r>
      <w:r w:rsidR="001267BF">
        <w:rPr>
          <w:rFonts w:ascii="Times New Roman" w:hAnsi="Times New Roman"/>
        </w:rPr>
        <w:t>90 FR 61421</w:t>
      </w:r>
      <w:r w:rsidRPr="001267BF" w:rsidR="001267BF">
        <w:rPr>
          <w:rFonts w:ascii="Times New Roman" w:hAnsi="Times New Roman"/>
        </w:rPr>
        <w:t>)</w:t>
      </w:r>
      <w:r w:rsidR="001267BF">
        <w:rPr>
          <w:rFonts w:ascii="Times New Roman" w:hAnsi="Times New Roman"/>
        </w:rPr>
        <w:t xml:space="preserve"> </w:t>
      </w:r>
      <w:r w:rsidRPr="001267BF" w:rsidR="00914911">
        <w:rPr>
          <w:rFonts w:ascii="Times New Roman" w:hAnsi="Times New Roman"/>
        </w:rPr>
        <w:t>No comments were received</w:t>
      </w:r>
      <w:r w:rsidR="001267BF">
        <w:rPr>
          <w:rFonts w:ascii="Times New Roman" w:hAnsi="Times New Roman"/>
        </w:rPr>
        <w:t xml:space="preserve">. </w:t>
      </w:r>
    </w:p>
    <w:p w:rsidR="00E438DF" w:rsidP="00690F56" w14:paraId="7BBBE45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914911" w:rsidRPr="007252B6" w:rsidP="00914911" w14:paraId="32B4EC94" w14:textId="77777777">
      <w:pPr>
        <w:widowControl/>
        <w:autoSpaceDE/>
        <w:autoSpaceDN/>
        <w:adjustRightInd/>
        <w:rPr>
          <w:rFonts w:ascii="Times New Roman" w:eastAsia="Calibri" w:hAnsi="Times New Roman"/>
        </w:rPr>
      </w:pPr>
      <w:r w:rsidRPr="007252B6">
        <w:rPr>
          <w:rFonts w:ascii="Times New Roman" w:eastAsia="Calibri" w:hAnsi="Times New Roman"/>
        </w:rPr>
        <w:t>DCMWC</w:t>
      </w:r>
      <w:r>
        <w:rPr>
          <w:rFonts w:ascii="Times New Roman" w:eastAsia="Calibri" w:hAnsi="Times New Roman"/>
        </w:rPr>
        <w:t xml:space="preserve"> </w:t>
      </w:r>
      <w:r w:rsidRPr="007252B6">
        <w:rPr>
          <w:rFonts w:ascii="Times New Roman" w:eastAsia="Calibri" w:hAnsi="Times New Roman"/>
        </w:rPr>
        <w:t xml:space="preserve">consulted with two internal and </w:t>
      </w:r>
      <w:r>
        <w:rPr>
          <w:rFonts w:ascii="Times New Roman" w:eastAsia="Calibri" w:hAnsi="Times New Roman"/>
        </w:rPr>
        <w:t>one</w:t>
      </w:r>
      <w:r w:rsidRPr="007252B6">
        <w:rPr>
          <w:rFonts w:ascii="Times New Roman" w:eastAsia="Calibri" w:hAnsi="Times New Roman"/>
        </w:rPr>
        <w:t xml:space="preserve"> external representative regarding this </w:t>
      </w:r>
      <w:r>
        <w:rPr>
          <w:rFonts w:ascii="Times New Roman" w:eastAsia="Calibri" w:hAnsi="Times New Roman"/>
        </w:rPr>
        <w:t>information collection request</w:t>
      </w:r>
      <w:r w:rsidRPr="007252B6">
        <w:rPr>
          <w:rFonts w:ascii="Times New Roman" w:eastAsia="Calibri" w:hAnsi="Times New Roman"/>
        </w:rPr>
        <w:t xml:space="preserve">. </w:t>
      </w:r>
      <w:r w:rsidRPr="005007F5">
        <w:rPr>
          <w:rFonts w:ascii="Times New Roman" w:eastAsia="Calibri" w:hAnsi="Times New Roman"/>
        </w:rPr>
        <w:t>DCMWC asked these contacts for feedback on burden estimates. None of the three representatives had any changes or comments on the estimated burden, so DCMWC is proceeding with the initial estimates published in the 60-day notice.  The individuals/organizations consulted about the information collection are listed in the table below.</w:t>
      </w:r>
    </w:p>
    <w:p w:rsidR="00914911" w:rsidP="00914911" w14:paraId="61E4BD9C" w14:textId="77777777">
      <w:pPr>
        <w:widowControl/>
        <w:autoSpaceDE/>
        <w:autoSpaceDN/>
        <w:adjustRightInd/>
        <w:rPr>
          <w:rFonts w:ascii="Calibri" w:eastAsia="Calibri" w:hAnsi="Calibri" w:cs="Calibri"/>
          <w:b/>
          <w:bCs/>
          <w:sz w:val="22"/>
          <w:szCs w:val="22"/>
        </w:rPr>
      </w:pPr>
      <w:r w:rsidRPr="003D0E9D">
        <w:rPr>
          <w:rFonts w:ascii="Calibri" w:eastAsia="Calibri" w:hAnsi="Calibri" w:cs="Calibri"/>
          <w:sz w:val="22"/>
          <w:szCs w:val="22"/>
        </w:rPr>
        <w:t> </w:t>
      </w:r>
    </w:p>
    <w:p w:rsidR="00914911" w:rsidRPr="00111EC6" w:rsidP="00914911" w14:paraId="1F4AED54" w14:textId="77777777">
      <w:pPr>
        <w:widowControl/>
        <w:autoSpaceDE/>
        <w:autoSpaceDN/>
        <w:adjustRightInd/>
        <w:rPr>
          <w:rFonts w:ascii="Times New Roman" w:eastAsia="Calibri" w:hAnsi="Times New Roman"/>
        </w:rPr>
      </w:pPr>
      <w:r w:rsidRPr="00111EC6">
        <w:rPr>
          <w:rFonts w:ascii="Times New Roman" w:eastAsia="Calibri" w:hAnsi="Times New Roman"/>
          <w:b/>
          <w:bCs/>
        </w:rPr>
        <w:t>Table 1: List of Internal and External Representatives</w:t>
      </w:r>
    </w:p>
    <w:p w:rsidR="00914911" w:rsidRPr="00111EC6" w:rsidP="00914911" w14:paraId="187F7953" w14:textId="77777777">
      <w:pPr>
        <w:widowControl/>
        <w:autoSpaceDE/>
        <w:autoSpaceDN/>
        <w:adjustRightInd/>
        <w:rPr>
          <w:rFonts w:ascii="Times New Roman" w:eastAsia="Calibri" w:hAnsi="Times New Roman"/>
        </w:rPr>
      </w:pPr>
      <w:r w:rsidRPr="00111EC6">
        <w:rPr>
          <w:rFonts w:ascii="Times New Roman" w:eastAsia="Calibri" w:hAnsi="Times New Roman"/>
          <w:b/>
          <w:bCs/>
        </w:rPr>
        <w:t> </w:t>
      </w:r>
    </w:p>
    <w:tbl>
      <w:tblPr>
        <w:tblW w:w="8940" w:type="dxa"/>
        <w:jc w:val="center"/>
        <w:tblCellMar>
          <w:left w:w="0" w:type="dxa"/>
          <w:right w:w="0" w:type="dxa"/>
        </w:tblCellMar>
        <w:tblLook w:val="04A0"/>
      </w:tblPr>
      <w:tblGrid>
        <w:gridCol w:w="1861"/>
        <w:gridCol w:w="2544"/>
        <w:gridCol w:w="2946"/>
        <w:gridCol w:w="1589"/>
      </w:tblGrid>
      <w:tr w14:paraId="13F16E2B" w14:textId="77777777" w:rsidTr="00C619C8">
        <w:tblPrEx>
          <w:tblW w:w="8940" w:type="dxa"/>
          <w:jc w:val="center"/>
          <w:tblCellMar>
            <w:left w:w="0" w:type="dxa"/>
            <w:right w:w="0" w:type="dxa"/>
          </w:tblCellMar>
          <w:tblLook w:val="04A0"/>
        </w:tblPrEx>
        <w:trPr>
          <w:cantSplit/>
          <w:trHeight w:val="368"/>
          <w:tblHeader/>
          <w:jc w:val="center"/>
        </w:trPr>
        <w:tc>
          <w:tcPr>
            <w:tcW w:w="1861" w:type="dxa"/>
            <w:tcBorders>
              <w:top w:val="single" w:sz="8" w:space="0" w:color="auto"/>
              <w:left w:val="single" w:sz="8" w:space="0" w:color="auto"/>
              <w:bottom w:val="single" w:sz="8" w:space="0" w:color="auto"/>
              <w:right w:val="single" w:sz="8" w:space="0" w:color="auto"/>
            </w:tcBorders>
            <w:shd w:val="clear" w:color="auto" w:fill="DFDFDF"/>
            <w:tcMar>
              <w:top w:w="0" w:type="dxa"/>
              <w:left w:w="108" w:type="dxa"/>
              <w:bottom w:w="0" w:type="dxa"/>
              <w:right w:w="108" w:type="dxa"/>
            </w:tcMar>
            <w:vAlign w:val="center"/>
            <w:hideMark/>
          </w:tcPr>
          <w:p w:rsidR="00914911" w:rsidRPr="00111EC6" w:rsidP="00C619C8" w14:paraId="6D5E1567" w14:textId="77777777">
            <w:pPr>
              <w:widowControl/>
              <w:autoSpaceDE/>
              <w:autoSpaceDN/>
              <w:adjustRightInd/>
              <w:jc w:val="center"/>
              <w:rPr>
                <w:rFonts w:ascii="Times New Roman" w:eastAsia="Calibri" w:hAnsi="Times New Roman"/>
              </w:rPr>
            </w:pPr>
            <w:r w:rsidRPr="00111EC6">
              <w:rPr>
                <w:rFonts w:ascii="Times New Roman" w:eastAsia="Calibri" w:hAnsi="Times New Roman"/>
                <w:b/>
                <w:bCs/>
                <w:color w:val="000000"/>
              </w:rPr>
              <w:t>Contact</w:t>
            </w:r>
          </w:p>
        </w:tc>
        <w:tc>
          <w:tcPr>
            <w:tcW w:w="2544"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914911" w:rsidRPr="00111EC6" w:rsidP="00C619C8" w14:paraId="4D680FB8" w14:textId="77777777">
            <w:pPr>
              <w:widowControl/>
              <w:autoSpaceDE/>
              <w:autoSpaceDN/>
              <w:adjustRightInd/>
              <w:jc w:val="center"/>
              <w:rPr>
                <w:rFonts w:ascii="Times New Roman" w:eastAsia="Calibri" w:hAnsi="Times New Roman"/>
              </w:rPr>
            </w:pPr>
            <w:r w:rsidRPr="00111EC6">
              <w:rPr>
                <w:rFonts w:ascii="Times New Roman" w:eastAsia="Calibri" w:hAnsi="Times New Roman"/>
                <w:b/>
                <w:bCs/>
                <w:color w:val="000000"/>
              </w:rPr>
              <w:t>Organization</w:t>
            </w:r>
          </w:p>
        </w:tc>
        <w:tc>
          <w:tcPr>
            <w:tcW w:w="2946"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914911" w:rsidRPr="00111EC6" w:rsidP="00C619C8" w14:paraId="2C2FF710" w14:textId="77777777">
            <w:pPr>
              <w:widowControl/>
              <w:autoSpaceDE/>
              <w:autoSpaceDN/>
              <w:adjustRightInd/>
              <w:jc w:val="center"/>
              <w:rPr>
                <w:rFonts w:ascii="Times New Roman" w:eastAsia="Calibri" w:hAnsi="Times New Roman"/>
              </w:rPr>
            </w:pPr>
            <w:r w:rsidRPr="00111EC6">
              <w:rPr>
                <w:rFonts w:ascii="Times New Roman" w:eastAsia="Calibri" w:hAnsi="Times New Roman"/>
                <w:b/>
                <w:bCs/>
                <w:color w:val="000000"/>
              </w:rPr>
              <w:t>Email</w:t>
            </w:r>
          </w:p>
        </w:tc>
        <w:tc>
          <w:tcPr>
            <w:tcW w:w="1589"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914911" w:rsidRPr="00111EC6" w:rsidP="00C619C8" w14:paraId="4725E5E5" w14:textId="77777777">
            <w:pPr>
              <w:widowControl/>
              <w:autoSpaceDE/>
              <w:autoSpaceDN/>
              <w:adjustRightInd/>
              <w:jc w:val="center"/>
              <w:rPr>
                <w:rFonts w:ascii="Times New Roman" w:eastAsia="Calibri" w:hAnsi="Times New Roman"/>
              </w:rPr>
            </w:pPr>
            <w:r w:rsidRPr="00111EC6">
              <w:rPr>
                <w:rFonts w:ascii="Times New Roman" w:eastAsia="Calibri" w:hAnsi="Times New Roman"/>
                <w:b/>
                <w:bCs/>
                <w:color w:val="000000"/>
              </w:rPr>
              <w:t>Phone</w:t>
            </w:r>
          </w:p>
        </w:tc>
      </w:tr>
      <w:tr w14:paraId="197F47C6" w14:textId="77777777" w:rsidTr="00C619C8">
        <w:tblPrEx>
          <w:tblW w:w="8940" w:type="dxa"/>
          <w:jc w:val="center"/>
          <w:tblCellMar>
            <w:left w:w="0" w:type="dxa"/>
            <w:right w:w="0" w:type="dxa"/>
          </w:tblCellMar>
          <w:tblLook w:val="04A0"/>
        </w:tblPrEx>
        <w:trPr>
          <w:trHeight w:val="332"/>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4911" w:rsidRPr="00111EC6" w:rsidP="00C619C8" w14:paraId="301C1148" w14:textId="77777777">
            <w:pPr>
              <w:widowControl/>
              <w:autoSpaceDE/>
              <w:autoSpaceDN/>
              <w:adjustRightInd/>
              <w:rPr>
                <w:rFonts w:ascii="Times New Roman" w:eastAsia="Calibri" w:hAnsi="Times New Roman"/>
              </w:rPr>
            </w:pPr>
            <w:r>
              <w:rPr>
                <w:rFonts w:ascii="Times New Roman" w:eastAsia="Calibri" w:hAnsi="Times New Roman"/>
              </w:rPr>
              <w:t>Natalia</w:t>
            </w:r>
            <w:r w:rsidRPr="00111EC6">
              <w:rPr>
                <w:rFonts w:ascii="Times New Roman" w:eastAsia="Calibri" w:hAnsi="Times New Roman"/>
              </w:rPr>
              <w:t xml:space="preserve"> </w:t>
            </w:r>
            <w:r>
              <w:rPr>
                <w:rFonts w:ascii="Times New Roman" w:eastAsia="Calibri" w:hAnsi="Times New Roman"/>
              </w:rPr>
              <w:t>XXX</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4911" w:rsidRPr="00111EC6" w:rsidP="00C619C8" w14:paraId="3FCFD0B2" w14:textId="77777777">
            <w:pPr>
              <w:widowControl/>
              <w:autoSpaceDE/>
              <w:autoSpaceDN/>
              <w:adjustRightInd/>
              <w:rPr>
                <w:rFonts w:ascii="Times New Roman" w:eastAsia="Calibri" w:hAnsi="Times New Roman"/>
              </w:rPr>
            </w:pPr>
            <w:r>
              <w:rPr>
                <w:rFonts w:ascii="Times New Roman" w:eastAsia="Calibri" w:hAnsi="Times New Roman"/>
              </w:rPr>
              <w:t>Management and Program Analyst</w:t>
            </w:r>
            <w:r w:rsidRPr="00111EC6">
              <w:rPr>
                <w:rFonts w:ascii="Times New Roman" w:eastAsia="Calibri" w:hAnsi="Times New Roman"/>
              </w:rPr>
              <w:t xml:space="preserve"> </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4911" w:rsidRPr="00111EC6" w:rsidP="00C619C8" w14:paraId="228618D4" w14:textId="77777777">
            <w:pPr>
              <w:widowControl/>
              <w:autoSpaceDE/>
              <w:autoSpaceDN/>
              <w:adjustRightInd/>
              <w:rPr>
                <w:rFonts w:ascii="Times New Roman" w:eastAsia="Calibri" w:hAnsi="Times New Roman"/>
              </w:rPr>
            </w:pPr>
            <w:r w:rsidRPr="00111EC6">
              <w:rPr>
                <w:rFonts w:ascii="Times New Roman" w:eastAsia="Calibri" w:hAnsi="Times New Roman"/>
              </w:rPr>
              <w:t>XXX</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4911" w:rsidRPr="00111EC6" w:rsidP="00C619C8" w14:paraId="0D734088" w14:textId="77777777">
            <w:pPr>
              <w:widowControl/>
              <w:autoSpaceDE/>
              <w:autoSpaceDN/>
              <w:adjustRightInd/>
              <w:rPr>
                <w:rFonts w:ascii="Times New Roman" w:hAnsi="Times New Roman"/>
              </w:rPr>
            </w:pPr>
            <w:r w:rsidRPr="00111EC6">
              <w:rPr>
                <w:rFonts w:ascii="Times New Roman" w:hAnsi="Times New Roman"/>
              </w:rPr>
              <w:t>XXX</w:t>
            </w:r>
          </w:p>
        </w:tc>
      </w:tr>
      <w:tr w14:paraId="1047C59B" w14:textId="77777777" w:rsidTr="00912223">
        <w:tblPrEx>
          <w:tblW w:w="8940" w:type="dxa"/>
          <w:jc w:val="center"/>
          <w:tblCellMar>
            <w:left w:w="0" w:type="dxa"/>
            <w:right w:w="0" w:type="dxa"/>
          </w:tblCellMar>
          <w:tblLook w:val="04A0"/>
        </w:tblPrEx>
        <w:trPr>
          <w:trHeight w:val="330"/>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4911" w:rsidRPr="00111EC6" w:rsidP="00C619C8" w14:paraId="42F12A68" w14:textId="0561D7CC">
            <w:pPr>
              <w:widowControl/>
              <w:autoSpaceDE/>
              <w:autoSpaceDN/>
              <w:adjustRightInd/>
              <w:rPr>
                <w:rFonts w:ascii="Times New Roman" w:eastAsia="Calibri" w:hAnsi="Times New Roman"/>
              </w:rPr>
            </w:pPr>
            <w:r>
              <w:rPr>
                <w:rFonts w:ascii="Times New Roman" w:eastAsia="Calibri" w:hAnsi="Times New Roman"/>
              </w:rPr>
              <w:t>Libby</w:t>
            </w:r>
            <w:r w:rsidRPr="00111EC6">
              <w:rPr>
                <w:rFonts w:ascii="Times New Roman" w:eastAsia="Calibri" w:hAnsi="Times New Roman"/>
              </w:rPr>
              <w:t xml:space="preserve"> XXX</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tcPr>
          <w:p w:rsidR="00914911" w:rsidP="00C619C8" w14:paraId="3E604E63" w14:textId="77777777">
            <w:pPr>
              <w:widowControl/>
              <w:autoSpaceDE/>
              <w:autoSpaceDN/>
              <w:adjustRightInd/>
              <w:rPr>
                <w:rFonts w:ascii="Times New Roman" w:eastAsia="Calibri" w:hAnsi="Times New Roman"/>
              </w:rPr>
            </w:pPr>
            <w:r>
              <w:rPr>
                <w:rFonts w:ascii="Times New Roman" w:eastAsia="Calibri" w:hAnsi="Times New Roman"/>
              </w:rPr>
              <w:t>Hazard Technical College</w:t>
            </w:r>
          </w:p>
          <w:p w:rsidR="00912223" w:rsidRPr="00111EC6" w:rsidP="00C619C8" w14:paraId="38F4A974" w14:textId="0719021E">
            <w:pPr>
              <w:widowControl/>
              <w:autoSpaceDE/>
              <w:autoSpaceDN/>
              <w:adjustRightInd/>
              <w:rPr>
                <w:rFonts w:ascii="Times New Roman" w:eastAsia="Calibri" w:hAnsi="Times New Roman"/>
              </w:rPr>
            </w:pPr>
            <w:r>
              <w:rPr>
                <w:rFonts w:ascii="Times New Roman" w:eastAsia="Calibri" w:hAnsi="Times New Roman"/>
              </w:rPr>
              <w:t>Registrar</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4911" w:rsidRPr="00111EC6" w:rsidP="00C619C8" w14:paraId="1D15A088" w14:textId="77777777">
            <w:pPr>
              <w:widowControl/>
              <w:autoSpaceDE/>
              <w:autoSpaceDN/>
              <w:adjustRightInd/>
              <w:rPr>
                <w:rFonts w:ascii="Times New Roman" w:eastAsia="Calibri" w:hAnsi="Times New Roman"/>
              </w:rPr>
            </w:pPr>
            <w:r w:rsidRPr="00111EC6">
              <w:rPr>
                <w:rFonts w:ascii="Times New Roman" w:eastAsia="Calibri" w:hAnsi="Times New Roman"/>
              </w:rPr>
              <w:t>XXX</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4911" w:rsidRPr="00111EC6" w:rsidP="00C619C8" w14:paraId="61BC4FA1" w14:textId="77777777">
            <w:pPr>
              <w:widowControl/>
              <w:autoSpaceDE/>
              <w:autoSpaceDN/>
              <w:adjustRightInd/>
              <w:rPr>
                <w:rFonts w:ascii="Times New Roman" w:hAnsi="Times New Roman"/>
              </w:rPr>
            </w:pPr>
            <w:r w:rsidRPr="00111EC6">
              <w:rPr>
                <w:rFonts w:ascii="Times New Roman" w:hAnsi="Times New Roman"/>
              </w:rPr>
              <w:t>XXX</w:t>
            </w:r>
          </w:p>
        </w:tc>
      </w:tr>
      <w:tr w14:paraId="5785C975" w14:textId="77777777" w:rsidTr="00C619C8">
        <w:tblPrEx>
          <w:tblW w:w="8940" w:type="dxa"/>
          <w:jc w:val="center"/>
          <w:tblCellMar>
            <w:left w:w="0" w:type="dxa"/>
            <w:right w:w="0" w:type="dxa"/>
          </w:tblCellMar>
          <w:tblLook w:val="04A0"/>
        </w:tblPrEx>
        <w:trPr>
          <w:trHeight w:val="330"/>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4911" w:rsidRPr="00111EC6" w:rsidP="00C619C8" w14:paraId="2C74974A" w14:textId="77777777">
            <w:pPr>
              <w:widowControl/>
              <w:autoSpaceDE/>
              <w:autoSpaceDN/>
              <w:adjustRightInd/>
              <w:rPr>
                <w:rFonts w:ascii="Times New Roman" w:eastAsia="Calibri" w:hAnsi="Times New Roman"/>
              </w:rPr>
            </w:pPr>
            <w:r w:rsidRPr="00111EC6">
              <w:rPr>
                <w:rFonts w:ascii="Times New Roman" w:eastAsia="Calibri" w:hAnsi="Times New Roman"/>
              </w:rPr>
              <w:t>Marcela XXX</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4911" w:rsidRPr="00111EC6" w:rsidP="00C619C8" w14:paraId="0FDCAC68" w14:textId="77777777">
            <w:pPr>
              <w:widowControl/>
              <w:autoSpaceDE/>
              <w:autoSpaceDN/>
              <w:adjustRightInd/>
              <w:rPr>
                <w:rFonts w:ascii="Times New Roman" w:eastAsia="Calibri" w:hAnsi="Times New Roman"/>
              </w:rPr>
            </w:pPr>
            <w:r w:rsidRPr="00111EC6">
              <w:rPr>
                <w:rFonts w:ascii="Times New Roman" w:eastAsia="Calibri" w:hAnsi="Times New Roman"/>
              </w:rPr>
              <w:t xml:space="preserve">Claims </w:t>
            </w:r>
            <w:r>
              <w:rPr>
                <w:rFonts w:ascii="Times New Roman" w:eastAsia="Calibri" w:hAnsi="Times New Roman"/>
              </w:rPr>
              <w:t>Policy Analyst</w:t>
            </w:r>
            <w:r w:rsidRPr="00111EC6">
              <w:rPr>
                <w:rFonts w:ascii="Times New Roman" w:eastAsia="Calibri" w:hAnsi="Times New Roman"/>
              </w:rPr>
              <w:t xml:space="preserve">, Branch of Policy Analysis and Program Standards </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4911" w:rsidRPr="00111EC6" w:rsidP="00C619C8" w14:paraId="1FCEBFF0" w14:textId="77777777">
            <w:pPr>
              <w:widowControl/>
              <w:autoSpaceDE/>
              <w:autoSpaceDN/>
              <w:adjustRightInd/>
              <w:rPr>
                <w:rFonts w:ascii="Times New Roman" w:eastAsia="Calibri" w:hAnsi="Times New Roman"/>
              </w:rPr>
            </w:pPr>
            <w:r w:rsidRPr="00111EC6">
              <w:rPr>
                <w:rFonts w:ascii="Times New Roman" w:eastAsia="Calibri" w:hAnsi="Times New Roman"/>
              </w:rPr>
              <w:t>XXX</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14911" w:rsidRPr="00111EC6" w:rsidP="00C619C8" w14:paraId="59A62FD4" w14:textId="77777777">
            <w:pPr>
              <w:widowControl/>
              <w:autoSpaceDE/>
              <w:autoSpaceDN/>
              <w:adjustRightInd/>
              <w:rPr>
                <w:rFonts w:ascii="Times New Roman" w:hAnsi="Times New Roman"/>
              </w:rPr>
            </w:pPr>
            <w:r w:rsidRPr="00111EC6">
              <w:rPr>
                <w:rFonts w:ascii="Times New Roman" w:hAnsi="Times New Roman"/>
              </w:rPr>
              <w:t>XXX</w:t>
            </w:r>
          </w:p>
        </w:tc>
      </w:tr>
    </w:tbl>
    <w:p w:rsidR="00914911" w:rsidP="00914911" w14:paraId="428E67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914911" w:rsidP="00690F56" w14:paraId="6C404FD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608739E9" w14:textId="74065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w:t>
      </w:r>
      <w:r w:rsidRPr="00D53DEB" w:rsidR="007F5367">
        <w:rPr>
          <w:rFonts w:ascii="Times New Roman" w:hAnsi="Times New Roman"/>
          <w:b/>
          <w:bCs/>
        </w:rPr>
        <w:t>. Explain</w:t>
      </w:r>
      <w:r w:rsidRPr="00D53DEB">
        <w:rPr>
          <w:rFonts w:ascii="Times New Roman" w:hAnsi="Times New Roman"/>
          <w:b/>
          <w:bCs/>
        </w:rPr>
        <w:t xml:space="preserve">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5C4317" w:rsidP="00690F56" w14:paraId="75A94DE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3EC59954" w14:textId="6E3801C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5C4317">
        <w:rPr>
          <w:rFonts w:ascii="Times New Roman" w:hAnsi="Times New Roman"/>
        </w:rPr>
        <w:t>No payments or gifts are made to respondents to furnish the information</w:t>
      </w:r>
      <w:r w:rsidRPr="005C4317">
        <w:rPr>
          <w:rFonts w:ascii="Times New Roman" w:hAnsi="Times New Roman"/>
          <w:b/>
          <w:bCs/>
        </w:rPr>
        <w:t>.</w:t>
      </w:r>
    </w:p>
    <w:p w:rsidR="00690F56" w:rsidRPr="00871CA6" w:rsidP="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w:t>
      </w:r>
      <w:r w:rsidRPr="00D53DEB">
        <w:rPr>
          <w:rFonts w:ascii="Times New Roman" w:hAnsi="Times New Roman"/>
          <w:b/>
          <w:bCs/>
        </w:rPr>
        <w:t>.  Describe</w:t>
      </w:r>
      <w:r w:rsidRPr="00D53DEB">
        <w:rPr>
          <w:rFonts w:ascii="Times New Roman" w:hAnsi="Times New Roman"/>
          <w:b/>
          <w:bCs/>
        </w:rPr>
        <w:t xml:space="preserve"> any assurance of confidentiality provided to respondents and the basis for the assurance in statute, regulation, or agency policy.</w:t>
      </w:r>
    </w:p>
    <w:p w:rsidR="009A5B94" w:rsidP="00690F56" w14:paraId="3CAF6BC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41D6A133" w14:textId="1779F4C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A5B94">
        <w:rPr>
          <w:rFonts w:ascii="Times New Roman" w:hAnsi="Times New Roman"/>
        </w:rPr>
        <w:t>Since the completed form is maintained in the beneficiary’s case file, the information collected is covered by the Privacy Act System of Records, DOL/OWCP-2, published at 81 Federal Register 25765, 25858 (April 29, 2016), or as updated and republished</w:t>
      </w:r>
      <w:r w:rsidRPr="009A5B94">
        <w:rPr>
          <w:rFonts w:ascii="Times New Roman" w:hAnsi="Times New Roman"/>
          <w:b/>
          <w:bCs/>
        </w:rPr>
        <w:t>.</w:t>
      </w:r>
    </w:p>
    <w:p w:rsidR="00690F56" w:rsidRPr="00871CA6"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 xml:space="preserve">gency considers the questions necessary, the specific uses to be made of the information, the explanation to be given to </w:t>
      </w:r>
      <w:r w:rsidRPr="00D53DEB">
        <w:rPr>
          <w:rFonts w:ascii="Times New Roman" w:hAnsi="Times New Roman"/>
          <w:b/>
          <w:bCs/>
        </w:rPr>
        <w:t>persons</w:t>
      </w:r>
      <w:r w:rsidRPr="00D53DEB">
        <w:rPr>
          <w:rFonts w:ascii="Times New Roman" w:hAnsi="Times New Roman"/>
          <w:b/>
          <w:bCs/>
        </w:rPr>
        <w:t xml:space="preserve"> from whom the information is requested, and any steps to be taken to obtain their consent.</w:t>
      </w:r>
    </w:p>
    <w:p w:rsidR="009A5B94" w:rsidP="00690F56" w14:paraId="7C4D25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9A5B94" w:rsidP="00690F56" w14:paraId="02AFA701" w14:textId="511A62C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A5B94">
        <w:rPr>
          <w:rFonts w:ascii="Times New Roman" w:hAnsi="Times New Roman"/>
        </w:rPr>
        <w:t>This collection contains no questions of a sensitive nature.</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w:t>
      </w:r>
      <w:r w:rsidRPr="00D53DEB">
        <w:rPr>
          <w:rFonts w:ascii="Times New Roman" w:hAnsi="Times New Roman"/>
          <w:b/>
          <w:bCs/>
        </w:rPr>
        <w:t>.  Provide</w:t>
      </w:r>
      <w:r w:rsidRPr="00D53DEB">
        <w:rPr>
          <w:rFonts w:ascii="Times New Roman" w:hAnsi="Times New Roman"/>
          <w:b/>
          <w:bCs/>
        </w:rPr>
        <w:t xml:space="preserv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27A4907F" w14:paraId="6B440E9A" w14:textId="3090D722">
      <w:pPr>
        <w:widowControl/>
        <w:numPr>
          <w:ilvl w:val="0"/>
          <w:numId w:val="5"/>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sidR="59797EED">
        <w:rPr>
          <w:rFonts w:ascii="Times New Roman" w:hAnsi="Times New Roman"/>
          <w:b/>
          <w:bCs/>
        </w:rPr>
        <w:t>ly</w:t>
      </w:r>
      <w:r w:rsidRPr="00D53DEB">
        <w:rPr>
          <w:rFonts w:ascii="Times New Roman" w:hAnsi="Times New Roman"/>
          <w:b/>
          <w:bCs/>
        </w:rPr>
        <w:t>,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r>
        <w:rPr>
          <w:rStyle w:val="FootnoteReference"/>
          <w:rFonts w:ascii="Times New Roman" w:hAnsi="Times New Roman"/>
          <w:b/>
          <w:bCs/>
        </w:rPr>
        <w:footnoteReference w:id="2"/>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062EC88E">
      <w:pPr>
        <w:widowControl/>
        <w:numPr>
          <w:ilvl w:val="0"/>
          <w:numId w:val="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w:t>
      </w:r>
      <w:r w:rsidRPr="00D53DEB" w:rsidR="00906CFE">
        <w:rPr>
          <w:rFonts w:ascii="Times New Roman" w:hAnsi="Times New Roman"/>
          <w:b/>
          <w:bCs/>
        </w:rPr>
        <w:t>1</w:t>
      </w:r>
      <w:r w:rsidR="00906CFE">
        <w:rPr>
          <w:rFonts w:ascii="Times New Roman" w:hAnsi="Times New Roman"/>
          <w:b/>
          <w:bCs/>
        </w:rPr>
        <w:t>3</w:t>
      </w:r>
      <w:r w:rsidRPr="00D53DEB">
        <w:rPr>
          <w:rFonts w:ascii="Times New Roman" w:hAnsi="Times New Roman"/>
          <w:b/>
          <w:bCs/>
        </w:rPr>
        <w:t>.</w:t>
      </w:r>
    </w:p>
    <w:p w:rsidR="00690F56" w:rsidP="00690F56" w14:paraId="1904007E" w14:textId="3692F74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P="006626FF" w14:paraId="49938EA8" w14:textId="7A1E60DE">
      <w:pPr>
        <w:ind w:left="720"/>
        <w:rPr>
          <w:rFonts w:ascii="Times New Roman" w:hAnsi="Times New Roman"/>
          <w:i/>
        </w:rPr>
      </w:pPr>
    </w:p>
    <w:p w:rsidR="009A5B94" w:rsidRPr="006626FF" w:rsidP="006626FF" w14:paraId="7A771B6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5"/>
        <w:gridCol w:w="1476"/>
        <w:gridCol w:w="1365"/>
        <w:gridCol w:w="1200"/>
        <w:gridCol w:w="1065"/>
        <w:gridCol w:w="990"/>
        <w:gridCol w:w="930"/>
        <w:gridCol w:w="1358"/>
      </w:tblGrid>
      <w:tr w14:paraId="2DF04903" w14:textId="77777777" w:rsidTr="00B61C72">
        <w:tblPrEx>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12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7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65"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E60FB0" w14:paraId="1393DF7B" w14:textId="77777777">
            <w:pPr>
              <w:spacing w:line="276" w:lineRule="auto"/>
              <w:jc w:val="center"/>
              <w:rPr>
                <w:rFonts w:ascii="Times New Roman" w:hAnsi="Times New Roman"/>
                <w:b/>
                <w:sz w:val="22"/>
                <w:szCs w:val="22"/>
              </w:rPr>
            </w:pPr>
          </w:p>
          <w:p w:rsidR="006626FF" w:rsidRPr="00E60FB0"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2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06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5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8D42730" w14:textId="4BD0A22A">
            <w:pPr>
              <w:spacing w:line="276" w:lineRule="auto"/>
              <w:jc w:val="center"/>
              <w:rPr>
                <w:rFonts w:ascii="Times New Roman" w:hAnsi="Times New Roman"/>
                <w:b/>
                <w:sz w:val="22"/>
                <w:szCs w:val="22"/>
              </w:rPr>
            </w:pPr>
            <w:r w:rsidRPr="00A224BA">
              <w:rPr>
                <w:rFonts w:ascii="Times New Roman" w:hAnsi="Times New Roman"/>
                <w:b/>
                <w:sz w:val="22"/>
                <w:szCs w:val="22"/>
              </w:rPr>
              <w:t>Monetized Value of Respondent Time</w:t>
            </w:r>
          </w:p>
        </w:tc>
      </w:tr>
      <w:tr w14:paraId="09169E28" w14:textId="77777777" w:rsidTr="00B61C72">
        <w:tblPrEx>
          <w:tblW w:w="9509" w:type="dxa"/>
          <w:tblLook w:val="04A0"/>
        </w:tblPrEx>
        <w:tc>
          <w:tcPr>
            <w:tcW w:w="1125" w:type="dxa"/>
            <w:tcBorders>
              <w:top w:val="single" w:sz="4" w:space="0" w:color="auto"/>
              <w:left w:val="single" w:sz="4" w:space="0" w:color="auto"/>
              <w:bottom w:val="single" w:sz="4" w:space="0" w:color="auto"/>
              <w:right w:val="single" w:sz="4" w:space="0" w:color="auto"/>
            </w:tcBorders>
            <w:vAlign w:val="bottom"/>
            <w:hideMark/>
          </w:tcPr>
          <w:p w:rsidR="006626FF" w:rsidRPr="00E60FB0" w:rsidP="000A57C5" w14:paraId="762DB321" w14:textId="3BE5AFE2">
            <w:pPr>
              <w:jc w:val="center"/>
              <w:rPr>
                <w:rFonts w:ascii="Times New Roman" w:hAnsi="Times New Roman"/>
                <w:sz w:val="22"/>
                <w:szCs w:val="22"/>
              </w:rPr>
            </w:pPr>
            <w:r>
              <w:rPr>
                <w:rFonts w:ascii="Times New Roman" w:hAnsi="Times New Roman"/>
                <w:sz w:val="22"/>
                <w:szCs w:val="22"/>
              </w:rPr>
              <w:t>OWCP Form CM-981</w:t>
            </w:r>
          </w:p>
        </w:tc>
        <w:tc>
          <w:tcPr>
            <w:tcW w:w="1476" w:type="dxa"/>
            <w:tcBorders>
              <w:top w:val="single" w:sz="4" w:space="0" w:color="auto"/>
              <w:left w:val="single" w:sz="4" w:space="0" w:color="auto"/>
              <w:bottom w:val="single" w:sz="4" w:space="0" w:color="auto"/>
              <w:right w:val="single" w:sz="4" w:space="0" w:color="auto"/>
            </w:tcBorders>
            <w:vAlign w:val="center"/>
          </w:tcPr>
          <w:p w:rsidR="008B1998" w:rsidP="000A57C5" w14:paraId="009AAB93" w14:textId="77777777">
            <w:pPr>
              <w:jc w:val="center"/>
              <w:rPr>
                <w:rFonts w:ascii="Times New Roman" w:hAnsi="Times New Roman"/>
                <w:sz w:val="22"/>
                <w:szCs w:val="22"/>
              </w:rPr>
            </w:pPr>
          </w:p>
          <w:p w:rsidR="006626FF" w:rsidRPr="00E60FB0" w:rsidP="000A57C5" w14:paraId="523DFE49" w14:textId="3F0C9F65">
            <w:pPr>
              <w:jc w:val="center"/>
              <w:rPr>
                <w:rFonts w:ascii="Times New Roman" w:hAnsi="Times New Roman"/>
                <w:sz w:val="22"/>
                <w:szCs w:val="22"/>
              </w:rPr>
            </w:pPr>
            <w:r>
              <w:rPr>
                <w:rFonts w:ascii="Times New Roman" w:hAnsi="Times New Roman"/>
                <w:sz w:val="22"/>
                <w:szCs w:val="22"/>
              </w:rPr>
              <w:t>195</w:t>
            </w:r>
          </w:p>
          <w:p w:rsidR="006626FF" w:rsidRPr="00E60FB0" w:rsidP="000A57C5" w14:paraId="2F5115C1" w14:textId="77777777">
            <w:pPr>
              <w:jc w:val="center"/>
              <w:rPr>
                <w:rFonts w:ascii="Times New Roman" w:hAnsi="Times New Roman"/>
                <w:sz w:val="22"/>
                <w:szCs w:val="22"/>
              </w:rPr>
            </w:pPr>
          </w:p>
        </w:tc>
        <w:tc>
          <w:tcPr>
            <w:tcW w:w="1365" w:type="dxa"/>
            <w:tcBorders>
              <w:top w:val="single" w:sz="4" w:space="0" w:color="auto"/>
              <w:left w:val="single" w:sz="4" w:space="0" w:color="auto"/>
              <w:bottom w:val="single" w:sz="4" w:space="0" w:color="auto"/>
              <w:right w:val="single" w:sz="4" w:space="0" w:color="auto"/>
            </w:tcBorders>
            <w:vAlign w:val="center"/>
          </w:tcPr>
          <w:p w:rsidR="006626FF" w:rsidRPr="00E60FB0" w:rsidP="000A57C5" w14:paraId="5A00193C" w14:textId="658B3E15">
            <w:pPr>
              <w:jc w:val="center"/>
              <w:rPr>
                <w:rFonts w:ascii="Times New Roman" w:hAnsi="Times New Roman"/>
                <w:sz w:val="22"/>
                <w:szCs w:val="22"/>
              </w:rPr>
            </w:pPr>
            <w:r>
              <w:rPr>
                <w:rFonts w:ascii="Times New Roman" w:hAnsi="Times New Roman"/>
                <w:sz w:val="22"/>
                <w:szCs w:val="22"/>
              </w:rPr>
              <w:t>1</w:t>
            </w:r>
          </w:p>
        </w:tc>
        <w:tc>
          <w:tcPr>
            <w:tcW w:w="1200" w:type="dxa"/>
            <w:tcBorders>
              <w:top w:val="single" w:sz="4" w:space="0" w:color="auto"/>
              <w:left w:val="single" w:sz="4" w:space="0" w:color="auto"/>
              <w:bottom w:val="single" w:sz="4" w:space="0" w:color="auto"/>
              <w:right w:val="single" w:sz="4" w:space="0" w:color="auto"/>
            </w:tcBorders>
            <w:vAlign w:val="center"/>
          </w:tcPr>
          <w:p w:rsidR="008B1998" w:rsidP="000A57C5" w14:paraId="2D3FD526" w14:textId="77777777">
            <w:pPr>
              <w:jc w:val="center"/>
              <w:rPr>
                <w:rFonts w:ascii="Times New Roman" w:hAnsi="Times New Roman"/>
                <w:sz w:val="22"/>
                <w:szCs w:val="22"/>
              </w:rPr>
            </w:pPr>
          </w:p>
          <w:p w:rsidR="006626FF" w:rsidRPr="00E60FB0" w:rsidP="000A57C5" w14:paraId="50D4FBFF" w14:textId="0D3FD16D">
            <w:pPr>
              <w:jc w:val="center"/>
              <w:rPr>
                <w:rFonts w:ascii="Times New Roman" w:hAnsi="Times New Roman"/>
                <w:sz w:val="22"/>
                <w:szCs w:val="22"/>
              </w:rPr>
            </w:pPr>
            <w:r>
              <w:rPr>
                <w:rFonts w:ascii="Times New Roman" w:hAnsi="Times New Roman"/>
                <w:sz w:val="22"/>
                <w:szCs w:val="22"/>
              </w:rPr>
              <w:t>195</w:t>
            </w:r>
          </w:p>
          <w:p w:rsidR="006626FF" w:rsidRPr="00E60FB0" w:rsidP="000A57C5" w14:paraId="15D44061" w14:textId="77777777">
            <w:pPr>
              <w:jc w:val="center"/>
              <w:rPr>
                <w:rFonts w:ascii="Times New Roman" w:hAnsi="Times New Roman"/>
                <w:sz w:val="22"/>
                <w:szCs w:val="22"/>
              </w:rPr>
            </w:pPr>
          </w:p>
        </w:tc>
        <w:tc>
          <w:tcPr>
            <w:tcW w:w="1065" w:type="dxa"/>
            <w:tcBorders>
              <w:top w:val="single" w:sz="4" w:space="0" w:color="auto"/>
              <w:left w:val="single" w:sz="4" w:space="0" w:color="auto"/>
              <w:bottom w:val="single" w:sz="4" w:space="0" w:color="auto"/>
              <w:right w:val="single" w:sz="4" w:space="0" w:color="auto"/>
            </w:tcBorders>
            <w:vAlign w:val="center"/>
          </w:tcPr>
          <w:p w:rsidR="006626FF" w:rsidRPr="00E60FB0" w:rsidP="000A57C5" w14:paraId="0AB67B72" w14:textId="77777777">
            <w:pPr>
              <w:jc w:val="center"/>
              <w:rPr>
                <w:rFonts w:ascii="Times New Roman" w:hAnsi="Times New Roman"/>
                <w:sz w:val="22"/>
                <w:szCs w:val="22"/>
              </w:rPr>
            </w:pPr>
          </w:p>
          <w:p w:rsidR="006626FF" w:rsidP="000A57C5" w14:paraId="15AA6C5B" w14:textId="43352577">
            <w:pPr>
              <w:jc w:val="center"/>
              <w:rPr>
                <w:rFonts w:ascii="Times New Roman" w:hAnsi="Times New Roman"/>
                <w:sz w:val="22"/>
                <w:szCs w:val="22"/>
              </w:rPr>
            </w:pPr>
            <w:r>
              <w:rPr>
                <w:rFonts w:ascii="Times New Roman" w:hAnsi="Times New Roman"/>
                <w:sz w:val="22"/>
                <w:szCs w:val="22"/>
              </w:rPr>
              <w:t>0.167</w:t>
            </w:r>
          </w:p>
          <w:p w:rsidR="00900946" w:rsidRPr="00E60FB0" w:rsidP="000A57C5" w14:paraId="4F834042" w14:textId="621CD253">
            <w:pPr>
              <w:jc w:val="center"/>
              <w:rPr>
                <w:rFonts w:ascii="Times New Roman" w:hAnsi="Times New Roman"/>
                <w:sz w:val="22"/>
                <w:szCs w:val="22"/>
              </w:rPr>
            </w:pPr>
            <w:r>
              <w:rPr>
                <w:rFonts w:ascii="Times New Roman" w:hAnsi="Times New Roman"/>
                <w:sz w:val="22"/>
                <w:szCs w:val="22"/>
              </w:rPr>
              <w:t>(10 m)</w:t>
            </w:r>
          </w:p>
          <w:p w:rsidR="006626FF" w:rsidRPr="00E60FB0" w:rsidP="000A57C5" w14:paraId="460B8B6B" w14:textId="77777777">
            <w:pPr>
              <w:jc w:val="center"/>
              <w:rPr>
                <w:rFonts w:ascii="Times New Roman" w:hAnsi="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8B1998" w:rsidRPr="006C5C34" w:rsidP="000A57C5" w14:paraId="01B1CC96" w14:textId="77777777">
            <w:pPr>
              <w:jc w:val="center"/>
              <w:rPr>
                <w:rFonts w:ascii="Times New Roman" w:hAnsi="Times New Roman"/>
                <w:sz w:val="22"/>
                <w:szCs w:val="22"/>
                <w:highlight w:val="yellow"/>
              </w:rPr>
            </w:pPr>
          </w:p>
          <w:p w:rsidR="006626FF" w:rsidRPr="00124006" w:rsidP="000A57C5" w14:paraId="43F04FBA" w14:textId="60DAAFB8">
            <w:pPr>
              <w:jc w:val="center"/>
              <w:rPr>
                <w:rFonts w:ascii="Times New Roman" w:hAnsi="Times New Roman"/>
                <w:sz w:val="22"/>
                <w:szCs w:val="22"/>
              </w:rPr>
            </w:pPr>
            <w:r w:rsidRPr="00124006">
              <w:rPr>
                <w:rFonts w:ascii="Times New Roman" w:hAnsi="Times New Roman"/>
                <w:sz w:val="22"/>
                <w:szCs w:val="22"/>
              </w:rPr>
              <w:t>33</w:t>
            </w:r>
          </w:p>
          <w:p w:rsidR="006626FF" w:rsidRPr="006C5C34" w:rsidP="000A57C5" w14:paraId="752F73D3" w14:textId="77777777">
            <w:pPr>
              <w:jc w:val="center"/>
              <w:rPr>
                <w:rFonts w:ascii="Times New Roman" w:hAnsi="Times New Roman"/>
                <w:sz w:val="22"/>
                <w:szCs w:val="22"/>
                <w:highlight w:val="yellow"/>
              </w:rPr>
            </w:pPr>
          </w:p>
        </w:tc>
        <w:tc>
          <w:tcPr>
            <w:tcW w:w="930" w:type="dxa"/>
            <w:tcBorders>
              <w:top w:val="single" w:sz="4" w:space="0" w:color="auto"/>
              <w:left w:val="single" w:sz="4" w:space="0" w:color="auto"/>
              <w:bottom w:val="single" w:sz="4" w:space="0" w:color="auto"/>
              <w:right w:val="single" w:sz="4" w:space="0" w:color="auto"/>
            </w:tcBorders>
            <w:vAlign w:val="center"/>
          </w:tcPr>
          <w:p w:rsidR="008B1998" w:rsidP="000A57C5" w14:paraId="347E7D12" w14:textId="77777777">
            <w:pPr>
              <w:jc w:val="center"/>
              <w:rPr>
                <w:rFonts w:ascii="Times New Roman" w:hAnsi="Times New Roman"/>
                <w:sz w:val="22"/>
                <w:szCs w:val="22"/>
              </w:rPr>
            </w:pPr>
          </w:p>
          <w:p w:rsidR="006626FF" w:rsidRPr="00E60FB0" w:rsidP="000A57C5" w14:paraId="387B5D04" w14:textId="1DB600B0">
            <w:pPr>
              <w:jc w:val="center"/>
              <w:rPr>
                <w:rFonts w:ascii="Times New Roman" w:hAnsi="Times New Roman"/>
                <w:sz w:val="22"/>
                <w:szCs w:val="22"/>
              </w:rPr>
            </w:pPr>
            <w:r>
              <w:rPr>
                <w:rFonts w:ascii="Times New Roman" w:hAnsi="Times New Roman"/>
                <w:sz w:val="22"/>
                <w:szCs w:val="22"/>
              </w:rPr>
              <w:t>$</w:t>
            </w:r>
            <w:r w:rsidR="006C5C34">
              <w:rPr>
                <w:rFonts w:ascii="Times New Roman" w:hAnsi="Times New Roman"/>
                <w:sz w:val="22"/>
                <w:szCs w:val="22"/>
              </w:rPr>
              <w:t>36.</w:t>
            </w:r>
            <w:r w:rsidR="008109CD">
              <w:rPr>
                <w:rFonts w:ascii="Times New Roman" w:hAnsi="Times New Roman"/>
                <w:sz w:val="22"/>
                <w:szCs w:val="22"/>
              </w:rPr>
              <w:t>86</w:t>
            </w:r>
          </w:p>
          <w:p w:rsidR="006626FF" w:rsidRPr="00E60FB0" w:rsidP="000A57C5" w14:paraId="6FAC2390" w14:textId="77777777">
            <w:pPr>
              <w:jc w:val="center"/>
              <w:rPr>
                <w:rFonts w:ascii="Times New Roman" w:hAnsi="Times New Roman"/>
                <w:sz w:val="22"/>
                <w:szCs w:val="22"/>
              </w:rPr>
            </w:pPr>
          </w:p>
        </w:tc>
        <w:tc>
          <w:tcPr>
            <w:tcW w:w="1358" w:type="dxa"/>
            <w:tcBorders>
              <w:top w:val="single" w:sz="4" w:space="0" w:color="auto"/>
              <w:left w:val="single" w:sz="4" w:space="0" w:color="auto"/>
              <w:bottom w:val="single" w:sz="4" w:space="0" w:color="auto"/>
              <w:right w:val="single" w:sz="4" w:space="0" w:color="auto"/>
            </w:tcBorders>
            <w:vAlign w:val="center"/>
          </w:tcPr>
          <w:p w:rsidR="008B1998" w:rsidP="000A57C5" w14:paraId="2863E478" w14:textId="77777777">
            <w:pPr>
              <w:jc w:val="center"/>
              <w:rPr>
                <w:rFonts w:ascii="Times New Roman" w:hAnsi="Times New Roman"/>
                <w:sz w:val="22"/>
                <w:szCs w:val="22"/>
              </w:rPr>
            </w:pPr>
          </w:p>
          <w:p w:rsidR="006626FF" w:rsidRPr="00E60FB0" w:rsidP="000A57C5" w14:paraId="39DD4599" w14:textId="3520538F">
            <w:pPr>
              <w:jc w:val="center"/>
              <w:rPr>
                <w:rFonts w:ascii="Times New Roman" w:hAnsi="Times New Roman"/>
                <w:sz w:val="22"/>
                <w:szCs w:val="22"/>
              </w:rPr>
            </w:pPr>
            <w:r w:rsidRPr="00124006">
              <w:rPr>
                <w:rFonts w:ascii="Times New Roman" w:hAnsi="Times New Roman"/>
                <w:sz w:val="22"/>
                <w:szCs w:val="22"/>
              </w:rPr>
              <w:t>$</w:t>
            </w:r>
            <w:r w:rsidRPr="00124006" w:rsidR="00124006">
              <w:rPr>
                <w:rFonts w:ascii="Times New Roman" w:hAnsi="Times New Roman"/>
                <w:sz w:val="22"/>
                <w:szCs w:val="22"/>
              </w:rPr>
              <w:t>1,2</w:t>
            </w:r>
            <w:r w:rsidR="00B43DF5">
              <w:rPr>
                <w:rFonts w:ascii="Times New Roman" w:hAnsi="Times New Roman"/>
                <w:sz w:val="22"/>
                <w:szCs w:val="22"/>
              </w:rPr>
              <w:t>16</w:t>
            </w:r>
          </w:p>
          <w:p w:rsidR="006626FF" w:rsidRPr="00E60FB0" w:rsidP="000A57C5" w14:paraId="78C3C2D7" w14:textId="77777777">
            <w:pPr>
              <w:jc w:val="center"/>
              <w:rPr>
                <w:rFonts w:ascii="Times New Roman" w:hAnsi="Times New Roman"/>
                <w:sz w:val="22"/>
                <w:szCs w:val="22"/>
              </w:rPr>
            </w:pPr>
          </w:p>
        </w:tc>
      </w:tr>
    </w:tbl>
    <w:p w:rsidR="006626FF" w:rsidRPr="00A47DA7" w:rsidP="00690F56"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9A5B94" w:rsidRPr="009A5B94" w:rsidP="009A5B94" w14:paraId="1EC91474" w14:textId="1F9ABDF2">
      <w:pPr>
        <w:widowControl/>
        <w:autoSpaceDE/>
        <w:autoSpaceDN/>
        <w:adjustRightInd/>
        <w:rPr>
          <w:rFonts w:ascii="Times New Roman" w:hAnsi="Times New Roman"/>
        </w:rPr>
      </w:pPr>
      <w:r>
        <w:rPr>
          <w:rFonts w:ascii="Times New Roman" w:hAnsi="Times New Roman"/>
        </w:rPr>
        <w:t>OWCP</w:t>
      </w:r>
      <w:r w:rsidRPr="009A5B94" w:rsidR="00184C74">
        <w:rPr>
          <w:rFonts w:ascii="Times New Roman" w:hAnsi="Times New Roman"/>
        </w:rPr>
        <w:t xml:space="preserve"> estimate</w:t>
      </w:r>
      <w:r>
        <w:rPr>
          <w:rFonts w:ascii="Times New Roman" w:hAnsi="Times New Roman"/>
        </w:rPr>
        <w:t>s</w:t>
      </w:r>
      <w:r w:rsidRPr="009A5B94" w:rsidR="00184C74">
        <w:rPr>
          <w:rFonts w:ascii="Times New Roman" w:hAnsi="Times New Roman"/>
        </w:rPr>
        <w:t xml:space="preserve"> that it takes the school's registrar about 10 minutes to retrieve the needed information, complete, mail the CM-981, and replace the records.  OWCP estimates that </w:t>
      </w:r>
      <w:r w:rsidR="00124006">
        <w:rPr>
          <w:rFonts w:ascii="Times New Roman" w:hAnsi="Times New Roman"/>
        </w:rPr>
        <w:t>195</w:t>
      </w:r>
      <w:r w:rsidR="008B1998">
        <w:rPr>
          <w:rFonts w:ascii="Times New Roman" w:hAnsi="Times New Roman"/>
        </w:rPr>
        <w:t xml:space="preserve"> </w:t>
      </w:r>
      <w:r w:rsidRPr="009A5B94" w:rsidR="00184C74">
        <w:rPr>
          <w:rFonts w:ascii="Times New Roman" w:hAnsi="Times New Roman"/>
        </w:rPr>
        <w:t xml:space="preserve">CM-981’s are filed annually for a total of </w:t>
      </w:r>
      <w:r w:rsidR="00124006">
        <w:rPr>
          <w:rFonts w:ascii="Times New Roman" w:hAnsi="Times New Roman"/>
        </w:rPr>
        <w:t>33</w:t>
      </w:r>
      <w:r w:rsidRPr="009A5B94" w:rsidR="00466EAC">
        <w:rPr>
          <w:rFonts w:ascii="Times New Roman" w:hAnsi="Times New Roman"/>
        </w:rPr>
        <w:t xml:space="preserve"> </w:t>
      </w:r>
      <w:r w:rsidRPr="009A5B94" w:rsidR="00184C74">
        <w:rPr>
          <w:rFonts w:ascii="Times New Roman" w:hAnsi="Times New Roman"/>
        </w:rPr>
        <w:t xml:space="preserve">burden hours.  </w:t>
      </w:r>
    </w:p>
    <w:p w:rsidR="009A5B94" w:rsidRPr="009A5B94" w:rsidP="009A5B94" w14:paraId="23225B7E" w14:textId="77777777">
      <w:pPr>
        <w:widowControl/>
        <w:autoSpaceDE/>
        <w:autoSpaceDN/>
        <w:adjustRightInd/>
        <w:rPr>
          <w:rFonts w:ascii="Times New Roman" w:hAnsi="Times New Roman"/>
        </w:rPr>
      </w:pPr>
      <w:r w:rsidRPr="009A5B94">
        <w:rPr>
          <w:rFonts w:ascii="Times New Roman" w:hAnsi="Times New Roman"/>
        </w:rPr>
        <w:t xml:space="preserve"> </w:t>
      </w:r>
    </w:p>
    <w:p w:rsidR="009A5B94" w:rsidRPr="009A5B94" w:rsidP="009A5B94" w14:paraId="781CB0D6" w14:textId="2E0EF522">
      <w:pPr>
        <w:widowControl/>
        <w:autoSpaceDE/>
        <w:autoSpaceDN/>
        <w:adjustRightInd/>
        <w:rPr>
          <w:rFonts w:ascii="Times New Roman" w:hAnsi="Times New Roman"/>
        </w:rPr>
      </w:pPr>
      <w:r>
        <w:rPr>
          <w:rFonts w:ascii="Times New Roman" w:hAnsi="Times New Roman"/>
        </w:rPr>
        <w:t>195</w:t>
      </w:r>
      <w:r w:rsidRPr="009A5B94" w:rsidR="00DD0426">
        <w:rPr>
          <w:rFonts w:ascii="Times New Roman" w:hAnsi="Times New Roman"/>
        </w:rPr>
        <w:t xml:space="preserve"> 10/60 = </w:t>
      </w:r>
      <w:r>
        <w:rPr>
          <w:rFonts w:ascii="Times New Roman" w:hAnsi="Times New Roman"/>
        </w:rPr>
        <w:t>33</w:t>
      </w:r>
      <w:r w:rsidR="006C52EB">
        <w:rPr>
          <w:rFonts w:ascii="Times New Roman" w:hAnsi="Times New Roman"/>
        </w:rPr>
        <w:t xml:space="preserve"> (</w:t>
      </w:r>
      <w:r>
        <w:rPr>
          <w:rFonts w:ascii="Times New Roman" w:hAnsi="Times New Roman"/>
        </w:rPr>
        <w:t>32.56</w:t>
      </w:r>
      <w:r w:rsidRPr="009A5B94" w:rsidR="00DD0426">
        <w:rPr>
          <w:rFonts w:ascii="Times New Roman" w:hAnsi="Times New Roman"/>
        </w:rPr>
        <w:t xml:space="preserve"> hours rounded up</w:t>
      </w:r>
      <w:r w:rsidR="006C52EB">
        <w:rPr>
          <w:rFonts w:ascii="Times New Roman" w:hAnsi="Times New Roman"/>
        </w:rPr>
        <w:t>)</w:t>
      </w:r>
    </w:p>
    <w:p w:rsidR="009A5B94" w:rsidRPr="009A5B94" w:rsidP="009A5B94" w14:paraId="7FB8E731" w14:textId="77777777">
      <w:pPr>
        <w:widowControl/>
        <w:autoSpaceDE/>
        <w:autoSpaceDN/>
        <w:adjustRightInd/>
        <w:rPr>
          <w:rFonts w:ascii="Times New Roman" w:hAnsi="Times New Roman"/>
        </w:rPr>
      </w:pPr>
      <w:r w:rsidRPr="009A5B94">
        <w:rPr>
          <w:rFonts w:ascii="Times New Roman" w:hAnsi="Times New Roman"/>
        </w:rPr>
        <w:t xml:space="preserve"> </w:t>
      </w:r>
    </w:p>
    <w:p w:rsidR="009A5B94" w:rsidRPr="009A5B94" w:rsidP="009A5B94" w14:paraId="738A40E7" w14:textId="47C9F23F">
      <w:pPr>
        <w:widowControl/>
        <w:autoSpaceDE/>
        <w:autoSpaceDN/>
        <w:adjustRightInd/>
        <w:rPr>
          <w:rFonts w:ascii="Times New Roman" w:hAnsi="Times New Roman"/>
        </w:rPr>
      </w:pPr>
      <w:r w:rsidRPr="009A5B94">
        <w:rPr>
          <w:rFonts w:ascii="Times New Roman" w:hAnsi="Times New Roman"/>
        </w:rPr>
        <w:t>The estimated hourly cost to the respondents is $</w:t>
      </w:r>
      <w:r w:rsidR="00D05B34">
        <w:rPr>
          <w:rFonts w:ascii="Times New Roman" w:hAnsi="Times New Roman"/>
        </w:rPr>
        <w:t>3</w:t>
      </w:r>
      <w:r w:rsidR="006C5C34">
        <w:rPr>
          <w:rFonts w:ascii="Times New Roman" w:hAnsi="Times New Roman"/>
        </w:rPr>
        <w:t>6.</w:t>
      </w:r>
      <w:r w:rsidR="008109CD">
        <w:rPr>
          <w:rFonts w:ascii="Times New Roman" w:hAnsi="Times New Roman"/>
        </w:rPr>
        <w:t>86</w:t>
      </w:r>
      <w:r w:rsidRPr="009A5B94">
        <w:rPr>
          <w:rFonts w:ascii="Times New Roman" w:hAnsi="Times New Roman"/>
        </w:rPr>
        <w:t xml:space="preserve"> per hour (Employment and Earnings, Table B) for </w:t>
      </w:r>
      <w:r w:rsidR="006C5C34">
        <w:rPr>
          <w:rFonts w:ascii="Times New Roman" w:hAnsi="Times New Roman"/>
        </w:rPr>
        <w:t>August</w:t>
      </w:r>
      <w:r w:rsidRPr="009A5B94">
        <w:rPr>
          <w:rFonts w:ascii="Times New Roman" w:hAnsi="Times New Roman"/>
        </w:rPr>
        <w:t xml:space="preserve"> 20</w:t>
      </w:r>
      <w:r w:rsidR="008B1998">
        <w:rPr>
          <w:rFonts w:ascii="Times New Roman" w:hAnsi="Times New Roman"/>
        </w:rPr>
        <w:t>2</w:t>
      </w:r>
      <w:r w:rsidR="006C5C34">
        <w:rPr>
          <w:rFonts w:ascii="Times New Roman" w:hAnsi="Times New Roman"/>
        </w:rPr>
        <w:t>5</w:t>
      </w:r>
      <w:r w:rsidRPr="009A5B94">
        <w:rPr>
          <w:rFonts w:ascii="Times New Roman" w:hAnsi="Times New Roman"/>
        </w:rPr>
        <w:t xml:space="preserve"> by the Bureau of Labor Statistics: for the collection of this information for an approximate total of $</w:t>
      </w:r>
      <w:r w:rsidR="00124006">
        <w:rPr>
          <w:rFonts w:ascii="Times New Roman" w:hAnsi="Times New Roman"/>
        </w:rPr>
        <w:t>1,2</w:t>
      </w:r>
      <w:r w:rsidR="00B43DF5">
        <w:rPr>
          <w:rFonts w:ascii="Times New Roman" w:hAnsi="Times New Roman"/>
        </w:rPr>
        <w:t>16</w:t>
      </w:r>
      <w:r w:rsidR="00FC57AC">
        <w:rPr>
          <w:rFonts w:ascii="Times New Roman" w:hAnsi="Times New Roman"/>
        </w:rPr>
        <w:t xml:space="preserve">. </w:t>
      </w:r>
      <w:r w:rsidRPr="009A5B94">
        <w:rPr>
          <w:rFonts w:ascii="Times New Roman" w:hAnsi="Times New Roman"/>
        </w:rPr>
        <w:t xml:space="preserve">  </w:t>
      </w:r>
      <w:hyperlink r:id="rId11" w:history="1">
        <w:r w:rsidRPr="00D05B34" w:rsidR="00D05B34">
          <w:rPr>
            <w:rStyle w:val="Hyperlink"/>
            <w:rFonts w:ascii="Times New Roman" w:hAnsi="Times New Roman"/>
          </w:rPr>
          <w:t>https://www.bls.gov/web/empsit/ceseesummary.htm</w:t>
        </w:r>
      </w:hyperlink>
      <w:r w:rsidRPr="009A5B94" w:rsidR="00D05B34">
        <w:rPr>
          <w:rFonts w:ascii="Times New Roman" w:hAnsi="Times New Roman"/>
        </w:rPr>
        <w:t xml:space="preserve"> </w:t>
      </w:r>
    </w:p>
    <w:p w:rsidR="009A5B94" w:rsidP="009A5B94" w14:paraId="13E930AB" w14:textId="3FFAF017">
      <w:pPr>
        <w:widowControl/>
        <w:autoSpaceDE/>
        <w:autoSpaceDN/>
        <w:adjustRightInd/>
        <w:rPr>
          <w:rFonts w:ascii="Times New Roman" w:hAnsi="Times New Roman"/>
        </w:rPr>
      </w:pPr>
      <w:r w:rsidRPr="009A5B94">
        <w:rPr>
          <w:rFonts w:ascii="Times New Roman" w:hAnsi="Times New Roman"/>
        </w:rPr>
        <w:t xml:space="preserve"> </w:t>
      </w:r>
    </w:p>
    <w:p w:rsidR="006C52EB" w:rsidRPr="009A5B94" w:rsidP="009A5B94" w14:paraId="18D96CC3" w14:textId="46D215FD">
      <w:pPr>
        <w:widowControl/>
        <w:autoSpaceDE/>
        <w:autoSpaceDN/>
        <w:adjustRightInd/>
        <w:rPr>
          <w:rFonts w:ascii="Times New Roman" w:hAnsi="Times New Roman"/>
        </w:rPr>
      </w:pPr>
      <w:r>
        <w:rPr>
          <w:rFonts w:ascii="Times New Roman" w:hAnsi="Times New Roman"/>
        </w:rPr>
        <w:t>$</w:t>
      </w:r>
      <w:r w:rsidR="00124006">
        <w:rPr>
          <w:rFonts w:ascii="Times New Roman" w:hAnsi="Times New Roman"/>
        </w:rPr>
        <w:t>36.</w:t>
      </w:r>
      <w:r w:rsidR="008109CD">
        <w:rPr>
          <w:rFonts w:ascii="Times New Roman" w:hAnsi="Times New Roman"/>
        </w:rPr>
        <w:t>86</w:t>
      </w:r>
      <w:r>
        <w:rPr>
          <w:rFonts w:ascii="Times New Roman" w:hAnsi="Times New Roman"/>
        </w:rPr>
        <w:t xml:space="preserve"> x </w:t>
      </w:r>
      <w:r w:rsidR="00124006">
        <w:rPr>
          <w:rFonts w:ascii="Times New Roman" w:hAnsi="Times New Roman"/>
        </w:rPr>
        <w:t>33</w:t>
      </w:r>
      <w:r>
        <w:rPr>
          <w:rFonts w:ascii="Times New Roman" w:hAnsi="Times New Roman"/>
        </w:rPr>
        <w:t>=</w:t>
      </w:r>
      <w:r w:rsidR="00124006">
        <w:rPr>
          <w:rFonts w:ascii="Times New Roman" w:hAnsi="Times New Roman"/>
        </w:rPr>
        <w:t>$1,2</w:t>
      </w:r>
      <w:r w:rsidR="00B43DF5">
        <w:rPr>
          <w:rFonts w:ascii="Times New Roman" w:hAnsi="Times New Roman"/>
        </w:rPr>
        <w:t>16.38</w:t>
      </w:r>
      <w:r w:rsidR="009A7461">
        <w:rPr>
          <w:rFonts w:ascii="Times New Roman" w:hAnsi="Times New Roman"/>
        </w:rPr>
        <w:t xml:space="preserve"> </w:t>
      </w:r>
      <w:r w:rsidR="00124006">
        <w:rPr>
          <w:rFonts w:ascii="Times New Roman" w:hAnsi="Times New Roman"/>
        </w:rPr>
        <w:t>(rounded down)</w:t>
      </w:r>
    </w:p>
    <w:p w:rsidR="009A5B94" w:rsidRPr="00F72D66" w:rsidP="009A5B94" w14:paraId="47FC8F32"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13</w:t>
      </w:r>
      <w:r w:rsidRPr="00D53DEB">
        <w:rPr>
          <w:rFonts w:ascii="Times New Roman" w:hAnsi="Times New Roman"/>
          <w:b/>
        </w:rPr>
        <w:t>.  Provide</w:t>
      </w:r>
      <w:r w:rsidRPr="00D53DEB">
        <w:rPr>
          <w:rFonts w:ascii="Times New Roman" w:hAnsi="Times New Roman"/>
          <w:b/>
        </w:rPr>
        <w:t xml:space="preserv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4"/>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CD215D">
        <w:rPr>
          <w:rFonts w:ascii="Times New Roman" w:hAnsi="Times New Roman"/>
          <w:b/>
        </w:rPr>
        <w:t>:</w:t>
      </w:r>
      <w:r w:rsidRPr="006F6E13" w:rsidR="00AB4DC3">
        <w:rPr>
          <w:rFonts w:ascii="Times New Roman" w:hAnsi="Times New Roman"/>
          <w:b/>
        </w:rPr>
        <w:t xml:space="preserve">  (</w:t>
      </w:r>
      <w:r w:rsidRPr="006F6E13" w:rsidR="00AB4DC3">
        <w:rPr>
          <w:rFonts w:ascii="Times New Roman" w:hAnsi="Times New Roman"/>
          <w:b/>
        </w:rPr>
        <w:t xml:space="preserve">a) </w:t>
      </w:r>
      <w:r w:rsidRPr="006F6E13" w:rsidR="00AB4DC3">
        <w:rPr>
          <w:rFonts w:ascii="Times New Roman" w:hAnsi="Times New Roman"/>
          <w:b/>
        </w:rPr>
        <w:t>a total</w:t>
      </w:r>
      <w:r w:rsidRPr="006F6E13" w:rsidR="00AB4DC3">
        <w:rPr>
          <w:rFonts w:ascii="Times New Roman" w:hAnsi="Times New Roman"/>
          <w:b/>
        </w:rPr>
        <w:t xml:space="preserve"> capital</w:t>
      </w:r>
    </w:p>
    <w:p w:rsidR="006F6E13" w:rsidP="00584F8D" w14:paraId="413AA81E" w14:textId="44042559">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C33D19">
        <w:rPr>
          <w:rFonts w:ascii="Times New Roman" w:hAnsi="Times New Roman"/>
          <w:b/>
        </w:rPr>
        <w:t>startup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4BFE17A">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total operation</w:t>
      </w:r>
      <w:r w:rsidR="00B61C72">
        <w:rPr>
          <w:rFonts w:ascii="Times New Roman" w:hAnsi="Times New Roman"/>
          <w:b/>
        </w:rPr>
        <w:t xml:space="preserve">,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w:t>
      </w:r>
      <w:r w:rsidR="006F6E13">
        <w:rPr>
          <w:rFonts w:ascii="Times New Roman" w:hAnsi="Times New Roman"/>
          <w:b/>
        </w:rPr>
        <w:t>component</w:t>
      </w:r>
      <w:r w:rsidR="006F6E13">
        <w:rPr>
          <w:rFonts w:ascii="Times New Roman" w:hAnsi="Times New Roman"/>
          <w:b/>
        </w:rPr>
        <w:t xml:space="preserve">.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w:t>
      </w:r>
      <w:r w:rsidRPr="006F6E13" w:rsidR="00CD215D">
        <w:rPr>
          <w:rFonts w:ascii="Times New Roman" w:hAnsi="Times New Roman"/>
          <w:b/>
        </w:rPr>
        <w:t>the information</w:t>
      </w:r>
      <w:r w:rsidRPr="006F6E13" w:rsidR="00CD215D">
        <w:rPr>
          <w:rFonts w:ascii="Times New Roman" w:hAnsi="Times New Roman"/>
          <w:b/>
        </w:rPr>
        <w:t xml:space="preserve">.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5A3ED6E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w:t>
      </w:r>
      <w:r w:rsidR="00B61C72">
        <w:rPr>
          <w:rFonts w:ascii="Times New Roman" w:hAnsi="Times New Roman"/>
          <w:b/>
        </w:rPr>
        <w:t xml:space="preserve">eep records for the government </w:t>
      </w:r>
      <w:r w:rsidRPr="00D53DEB">
        <w:rPr>
          <w:rFonts w:ascii="Times New Roman" w:hAnsi="Times New Roman"/>
          <w:b/>
        </w:rPr>
        <w:t>or (4) as part of customary and usual business or private practices.</w:t>
      </w:r>
    </w:p>
    <w:p w:rsidR="000A7D06" w:rsidP="00CD215D" w14:paraId="03B2039A"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A7D06" w:rsidP="00CD215D" w14:paraId="5270A264" w14:textId="4612AB99">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A7D06" w:rsidRPr="00FE7F30" w:rsidP="000A7D06" w14:paraId="26DE624F" w14:textId="38AF7707">
      <w:pPr>
        <w:widowControl/>
        <w:autoSpaceDE/>
        <w:autoSpaceDN/>
        <w:adjustRightInd/>
        <w:spacing w:after="160" w:line="259" w:lineRule="auto"/>
        <w:rPr>
          <w:rFonts w:ascii="Times New Roman" w:eastAsia="Calibri" w:hAnsi="Times New Roman"/>
        </w:rPr>
      </w:pPr>
      <w:r w:rsidRPr="00FE7F30">
        <w:rPr>
          <w:rFonts w:ascii="Times New Roman" w:eastAsia="Calibri" w:hAnsi="Times New Roman"/>
        </w:rPr>
        <w:t xml:space="preserve">Respondent’s cost to mail each response is estimated at </w:t>
      </w:r>
      <w:r w:rsidRPr="00FE7F30" w:rsidR="00C0515C">
        <w:rPr>
          <w:rFonts w:ascii="Times New Roman" w:eastAsia="Calibri" w:hAnsi="Times New Roman"/>
        </w:rPr>
        <w:t>¢</w:t>
      </w:r>
      <w:r>
        <w:rPr>
          <w:rFonts w:ascii="Times New Roman" w:eastAsia="Calibri" w:hAnsi="Times New Roman"/>
        </w:rPr>
        <w:t>8</w:t>
      </w:r>
      <w:r w:rsidRPr="00FE7F30">
        <w:rPr>
          <w:rFonts w:ascii="Times New Roman" w:eastAsia="Calibri" w:hAnsi="Times New Roman"/>
        </w:rPr>
        <w:t>3 (</w:t>
      </w:r>
      <w:r w:rsidRPr="00FE7F30" w:rsidR="00C0515C">
        <w:rPr>
          <w:rFonts w:ascii="Times New Roman" w:eastAsia="Calibri" w:hAnsi="Times New Roman"/>
        </w:rPr>
        <w:t>¢</w:t>
      </w:r>
      <w:r>
        <w:rPr>
          <w:rFonts w:ascii="Times New Roman" w:eastAsia="Calibri" w:hAnsi="Times New Roman"/>
        </w:rPr>
        <w:t>78</w:t>
      </w:r>
      <w:r w:rsidRPr="00FE7F30">
        <w:rPr>
          <w:rFonts w:ascii="Times New Roman" w:eastAsia="Calibri" w:hAnsi="Times New Roman"/>
        </w:rPr>
        <w:t xml:space="preserve"> stamp plus </w:t>
      </w:r>
      <w:r w:rsidRPr="00FE7F30" w:rsidR="00C0515C">
        <w:rPr>
          <w:rFonts w:ascii="Times New Roman" w:eastAsia="Calibri" w:hAnsi="Times New Roman"/>
        </w:rPr>
        <w:t>¢</w:t>
      </w:r>
      <w:r w:rsidRPr="00FE7F30">
        <w:rPr>
          <w:rFonts w:ascii="Times New Roman" w:eastAsia="Calibri" w:hAnsi="Times New Roman"/>
        </w:rPr>
        <w:t>0</w:t>
      </w:r>
      <w:r>
        <w:rPr>
          <w:rFonts w:ascii="Times New Roman" w:eastAsia="Calibri" w:hAnsi="Times New Roman"/>
        </w:rPr>
        <w:t>5</w:t>
      </w:r>
      <w:r w:rsidRPr="00FE7F30">
        <w:rPr>
          <w:rFonts w:ascii="Times New Roman" w:eastAsia="Calibri" w:hAnsi="Times New Roman"/>
        </w:rPr>
        <w:t xml:space="preserve"> for the envelope); each beneficiary will receive a mailed response.  Responses mailed to beneficiaries will have a respondent cost of $</w:t>
      </w:r>
      <w:r w:rsidR="00124006">
        <w:rPr>
          <w:rFonts w:ascii="Times New Roman" w:eastAsia="Calibri" w:hAnsi="Times New Roman"/>
        </w:rPr>
        <w:t>161.85</w:t>
      </w:r>
      <w:r w:rsidRPr="00FE7F30">
        <w:rPr>
          <w:rFonts w:ascii="Times New Roman" w:eastAsia="Calibri" w:hAnsi="Times New Roman"/>
        </w:rPr>
        <w:t xml:space="preserve"> (</w:t>
      </w:r>
      <w:r w:rsidR="00124006">
        <w:rPr>
          <w:rFonts w:ascii="Times New Roman" w:eastAsia="Calibri" w:hAnsi="Times New Roman"/>
        </w:rPr>
        <w:t>195</w:t>
      </w:r>
      <w:r w:rsidRPr="00FE7F30">
        <w:rPr>
          <w:rFonts w:ascii="Times New Roman" w:eastAsia="Calibri" w:hAnsi="Times New Roman"/>
        </w:rPr>
        <w:t xml:space="preserve"> x</w:t>
      </w:r>
      <w:r w:rsidRPr="00FE7F30" w:rsidR="00C0515C">
        <w:rPr>
          <w:rFonts w:ascii="Times New Roman" w:eastAsia="Calibri" w:hAnsi="Times New Roman"/>
        </w:rPr>
        <w:t>¢</w:t>
      </w:r>
      <w:r w:rsidRPr="00FE7F30">
        <w:rPr>
          <w:rFonts w:ascii="Times New Roman" w:eastAsia="Calibri" w:hAnsi="Times New Roman"/>
        </w:rPr>
        <w:t xml:space="preserve"> </w:t>
      </w:r>
      <w:r>
        <w:rPr>
          <w:rFonts w:ascii="Times New Roman" w:eastAsia="Calibri" w:hAnsi="Times New Roman"/>
        </w:rPr>
        <w:t>8</w:t>
      </w:r>
      <w:r w:rsidRPr="00FE7F30">
        <w:rPr>
          <w:rFonts w:ascii="Times New Roman" w:eastAsia="Calibri" w:hAnsi="Times New Roman"/>
        </w:rPr>
        <w:t>3¢ = $</w:t>
      </w:r>
      <w:r w:rsidR="00124006">
        <w:rPr>
          <w:rFonts w:ascii="Times New Roman" w:eastAsia="Calibri" w:hAnsi="Times New Roman"/>
        </w:rPr>
        <w:t>161.85</w:t>
      </w:r>
      <w:r w:rsidRPr="00FE7F30">
        <w:rPr>
          <w:rFonts w:ascii="Times New Roman" w:eastAsia="Calibri" w:hAnsi="Times New Roman"/>
        </w:rPr>
        <w:t xml:space="preserve">).  </w:t>
      </w:r>
    </w:p>
    <w:p w:rsidR="00C0515C" w:rsidP="000A7D06" w14:paraId="6ACF10E2" w14:textId="5B57245F">
      <w:pPr>
        <w:widowControl/>
        <w:autoSpaceDE/>
        <w:autoSpaceDN/>
        <w:adjustRightInd/>
        <w:spacing w:after="160" w:line="259" w:lineRule="auto"/>
        <w:rPr>
          <w:rFonts w:ascii="Times New Roman" w:eastAsia="Calibri" w:hAnsi="Times New Roman"/>
        </w:rPr>
      </w:pPr>
      <w:r w:rsidRPr="00FE7F30">
        <w:rPr>
          <w:rFonts w:ascii="Times New Roman" w:eastAsia="Calibri" w:hAnsi="Times New Roman"/>
        </w:rPr>
        <w:t xml:space="preserve">Of the </w:t>
      </w:r>
      <w:r w:rsidR="00124006">
        <w:rPr>
          <w:rFonts w:ascii="Times New Roman" w:eastAsia="Calibri" w:hAnsi="Times New Roman"/>
        </w:rPr>
        <w:t>195</w:t>
      </w:r>
      <w:r w:rsidRPr="00FE7F30">
        <w:rPr>
          <w:rFonts w:ascii="Times New Roman" w:eastAsia="Calibri" w:hAnsi="Times New Roman"/>
        </w:rPr>
        <w:t xml:space="preserve"> responses that will be sent to DCMWC, it is estimated that </w:t>
      </w:r>
      <w:r w:rsidR="00FE7F30">
        <w:rPr>
          <w:rFonts w:ascii="Times New Roman" w:eastAsia="Calibri" w:hAnsi="Times New Roman"/>
        </w:rPr>
        <w:t>1</w:t>
      </w:r>
      <w:r w:rsidRPr="00FE7F30">
        <w:rPr>
          <w:rFonts w:ascii="Times New Roman" w:eastAsia="Calibri" w:hAnsi="Times New Roman"/>
        </w:rPr>
        <w:t>0% will be submitted electronically through the COAL Mine Portal (</w:t>
      </w:r>
      <w:r w:rsidR="00124006">
        <w:rPr>
          <w:rFonts w:ascii="Times New Roman" w:eastAsia="Calibri" w:hAnsi="Times New Roman"/>
        </w:rPr>
        <w:t>195</w:t>
      </w:r>
      <w:r w:rsidRPr="00FE7F30">
        <w:rPr>
          <w:rFonts w:ascii="Times New Roman" w:eastAsia="Calibri" w:hAnsi="Times New Roman"/>
        </w:rPr>
        <w:t xml:space="preserve"> x </w:t>
      </w:r>
      <w:r w:rsidR="00FE7F30">
        <w:rPr>
          <w:rFonts w:ascii="Times New Roman" w:eastAsia="Calibri" w:hAnsi="Times New Roman"/>
        </w:rPr>
        <w:t>1</w:t>
      </w:r>
      <w:r w:rsidRPr="00FE7F30">
        <w:rPr>
          <w:rFonts w:ascii="Times New Roman" w:eastAsia="Calibri" w:hAnsi="Times New Roman"/>
        </w:rPr>
        <w:t xml:space="preserve">0% = </w:t>
      </w:r>
      <w:r w:rsidR="00124006">
        <w:rPr>
          <w:rFonts w:ascii="Times New Roman" w:eastAsia="Calibri" w:hAnsi="Times New Roman"/>
        </w:rPr>
        <w:t>19.5</w:t>
      </w:r>
      <w:r w:rsidRPr="00FE7F30">
        <w:rPr>
          <w:rFonts w:ascii="Times New Roman" w:eastAsia="Calibri" w:hAnsi="Times New Roman"/>
        </w:rPr>
        <w:t>). The estimated savings of the forms submitted through the COAL mine portal is $</w:t>
      </w:r>
      <w:r w:rsidR="00124006">
        <w:rPr>
          <w:rFonts w:ascii="Times New Roman" w:eastAsia="Calibri" w:hAnsi="Times New Roman"/>
        </w:rPr>
        <w:t>16.18</w:t>
      </w:r>
      <w:r w:rsidRPr="00FE7F30">
        <w:rPr>
          <w:rFonts w:ascii="Times New Roman" w:eastAsia="Calibri" w:hAnsi="Times New Roman"/>
        </w:rPr>
        <w:t xml:space="preserve"> (</w:t>
      </w:r>
      <w:r w:rsidR="00124006">
        <w:rPr>
          <w:rFonts w:ascii="Times New Roman" w:eastAsia="Calibri" w:hAnsi="Times New Roman"/>
        </w:rPr>
        <w:t>19.5</w:t>
      </w:r>
      <w:r w:rsidRPr="00FE7F30">
        <w:rPr>
          <w:rFonts w:ascii="Times New Roman" w:eastAsia="Calibri" w:hAnsi="Times New Roman"/>
        </w:rPr>
        <w:t xml:space="preserve"> x¢ </w:t>
      </w:r>
      <w:r>
        <w:rPr>
          <w:rFonts w:ascii="Times New Roman" w:eastAsia="Calibri" w:hAnsi="Times New Roman"/>
        </w:rPr>
        <w:t>8</w:t>
      </w:r>
      <w:r w:rsidRPr="00FE7F30">
        <w:rPr>
          <w:rFonts w:ascii="Times New Roman" w:eastAsia="Calibri" w:hAnsi="Times New Roman"/>
        </w:rPr>
        <w:t>3=$</w:t>
      </w:r>
      <w:r w:rsidR="00124006">
        <w:rPr>
          <w:rFonts w:ascii="Times New Roman" w:eastAsia="Calibri" w:hAnsi="Times New Roman"/>
        </w:rPr>
        <w:t>16.18</w:t>
      </w:r>
      <w:r w:rsidRPr="00FE7F30">
        <w:rPr>
          <w:rFonts w:ascii="Times New Roman" w:eastAsia="Calibri" w:hAnsi="Times New Roman"/>
        </w:rPr>
        <w:t xml:space="preserve">). The remaining </w:t>
      </w:r>
      <w:r w:rsidR="00124006">
        <w:rPr>
          <w:rFonts w:ascii="Times New Roman" w:eastAsia="Calibri" w:hAnsi="Times New Roman"/>
        </w:rPr>
        <w:t>175.5</w:t>
      </w:r>
      <w:r w:rsidR="006A3DE0">
        <w:rPr>
          <w:rFonts w:ascii="Times New Roman" w:eastAsia="Calibri" w:hAnsi="Times New Roman"/>
        </w:rPr>
        <w:t xml:space="preserve"> </w:t>
      </w:r>
      <w:r w:rsidRPr="00FE7F30">
        <w:rPr>
          <w:rFonts w:ascii="Times New Roman" w:eastAsia="Calibri" w:hAnsi="Times New Roman"/>
        </w:rPr>
        <w:t>responses will be mailed to DCMWC with a respondent cost of $</w:t>
      </w:r>
      <w:r w:rsidR="00124006">
        <w:rPr>
          <w:rFonts w:ascii="Times New Roman" w:eastAsia="Calibri" w:hAnsi="Times New Roman"/>
        </w:rPr>
        <w:t>145.66</w:t>
      </w:r>
      <w:r w:rsidRPr="00FE7F30">
        <w:rPr>
          <w:rFonts w:ascii="Times New Roman" w:eastAsia="Calibri" w:hAnsi="Times New Roman"/>
        </w:rPr>
        <w:t xml:space="preserve"> (</w:t>
      </w:r>
      <w:r w:rsidR="00124006">
        <w:rPr>
          <w:rFonts w:ascii="Times New Roman" w:eastAsia="Calibri" w:hAnsi="Times New Roman"/>
        </w:rPr>
        <w:t>175.5</w:t>
      </w:r>
      <w:r w:rsidRPr="00FE7F30">
        <w:rPr>
          <w:rFonts w:ascii="Times New Roman" w:eastAsia="Calibri" w:hAnsi="Times New Roman"/>
        </w:rPr>
        <w:t xml:space="preserve"> x ¢</w:t>
      </w:r>
      <w:r>
        <w:rPr>
          <w:rFonts w:ascii="Times New Roman" w:eastAsia="Calibri" w:hAnsi="Times New Roman"/>
        </w:rPr>
        <w:t>8</w:t>
      </w:r>
      <w:r w:rsidRPr="00FE7F30">
        <w:rPr>
          <w:rFonts w:ascii="Times New Roman" w:eastAsia="Calibri" w:hAnsi="Times New Roman"/>
        </w:rPr>
        <w:t xml:space="preserve">3 = </w:t>
      </w:r>
      <w:r w:rsidR="006A3DE0">
        <w:rPr>
          <w:rFonts w:ascii="Times New Roman" w:eastAsia="Calibri" w:hAnsi="Times New Roman"/>
        </w:rPr>
        <w:t>$</w:t>
      </w:r>
      <w:r w:rsidR="00124006">
        <w:rPr>
          <w:rFonts w:ascii="Times New Roman" w:eastAsia="Calibri" w:hAnsi="Times New Roman"/>
        </w:rPr>
        <w:t>145.66</w:t>
      </w:r>
      <w:r w:rsidRPr="00FE7F30">
        <w:rPr>
          <w:rFonts w:ascii="Times New Roman" w:eastAsia="Calibri" w:hAnsi="Times New Roman"/>
        </w:rPr>
        <w:t xml:space="preserve">). </w:t>
      </w:r>
    </w:p>
    <w:p w:rsidR="00FE7F30" w:rsidP="000A7D06" w14:paraId="28EDEE1C" w14:textId="0E75AD95">
      <w:pPr>
        <w:widowControl/>
        <w:autoSpaceDE/>
        <w:autoSpaceDN/>
        <w:adjustRightInd/>
        <w:spacing w:after="160" w:line="259" w:lineRule="auto"/>
        <w:rPr>
          <w:rFonts w:ascii="Times New Roman" w:eastAsia="Calibri" w:hAnsi="Times New Roman"/>
        </w:rPr>
      </w:pPr>
      <w:r w:rsidRPr="00B15C8D">
        <w:rPr>
          <w:rFonts w:ascii="Times New Roman" w:eastAsia="Calibri" w:hAnsi="Times New Roman"/>
        </w:rPr>
        <w:t xml:space="preserve">Therefore, the total respondent cost is </w:t>
      </w:r>
      <w:r w:rsidRPr="00213038">
        <w:rPr>
          <w:rFonts w:ascii="Times New Roman" w:eastAsia="Calibri" w:hAnsi="Times New Roman"/>
          <w:b/>
          <w:bCs/>
        </w:rPr>
        <w:t>$</w:t>
      </w:r>
      <w:r w:rsidRPr="00213038" w:rsidR="00310604">
        <w:rPr>
          <w:rFonts w:ascii="Times New Roman" w:eastAsia="Calibri" w:hAnsi="Times New Roman"/>
          <w:b/>
          <w:bCs/>
        </w:rPr>
        <w:t>146.</w:t>
      </w:r>
      <w:r w:rsidRPr="00213038" w:rsidR="00213038">
        <w:rPr>
          <w:rFonts w:ascii="Times New Roman" w:eastAsia="Calibri" w:hAnsi="Times New Roman"/>
          <w:b/>
          <w:bCs/>
        </w:rPr>
        <w:t>00</w:t>
      </w:r>
      <w:r w:rsidR="00213038">
        <w:rPr>
          <w:rFonts w:ascii="Times New Roman" w:eastAsia="Calibri" w:hAnsi="Times New Roman"/>
        </w:rPr>
        <w:t xml:space="preserve"> (rounded up)</w:t>
      </w:r>
      <w:r w:rsidRPr="00FE7F30">
        <w:rPr>
          <w:rFonts w:ascii="Times New Roman" w:eastAsia="Calibri" w:hAnsi="Times New Roman"/>
        </w:rPr>
        <w:t xml:space="preserve"> ($</w:t>
      </w:r>
      <w:r w:rsidR="00124006">
        <w:rPr>
          <w:rFonts w:ascii="Times New Roman" w:eastAsia="Calibri" w:hAnsi="Times New Roman"/>
        </w:rPr>
        <w:t>161.85</w:t>
      </w:r>
      <w:r w:rsidRPr="00FE7F30">
        <w:rPr>
          <w:rFonts w:ascii="Times New Roman" w:eastAsia="Calibri" w:hAnsi="Times New Roman"/>
        </w:rPr>
        <w:t>-</w:t>
      </w:r>
      <w:r w:rsidR="006A3DE0">
        <w:rPr>
          <w:rFonts w:ascii="Times New Roman" w:eastAsia="Calibri" w:hAnsi="Times New Roman"/>
        </w:rPr>
        <w:t>$</w:t>
      </w:r>
      <w:r w:rsidR="00310604">
        <w:rPr>
          <w:rFonts w:ascii="Times New Roman" w:eastAsia="Calibri" w:hAnsi="Times New Roman"/>
        </w:rPr>
        <w:t>16.18</w:t>
      </w:r>
      <w:r w:rsidR="00466EAC">
        <w:rPr>
          <w:rFonts w:ascii="Times New Roman" w:eastAsia="Calibri" w:hAnsi="Times New Roman"/>
        </w:rPr>
        <w:t xml:space="preserve"> </w:t>
      </w:r>
      <w:r w:rsidRPr="00FE7F30">
        <w:rPr>
          <w:rFonts w:ascii="Times New Roman" w:eastAsia="Calibri" w:hAnsi="Times New Roman"/>
        </w:rPr>
        <w:t>=</w:t>
      </w:r>
      <w:r w:rsidR="00466EAC">
        <w:rPr>
          <w:rFonts w:ascii="Times New Roman" w:eastAsia="Calibri" w:hAnsi="Times New Roman"/>
        </w:rPr>
        <w:t xml:space="preserve"> </w:t>
      </w:r>
      <w:r w:rsidRPr="00D325CC">
        <w:rPr>
          <w:rFonts w:ascii="Times New Roman" w:eastAsia="Calibri" w:hAnsi="Times New Roman"/>
          <w:b/>
          <w:bCs/>
        </w:rPr>
        <w:t>$</w:t>
      </w:r>
      <w:r w:rsidRPr="00213038" w:rsidR="00310604">
        <w:rPr>
          <w:rFonts w:ascii="Times New Roman" w:eastAsia="Calibri" w:hAnsi="Times New Roman"/>
        </w:rPr>
        <w:t>145.67</w:t>
      </w:r>
      <w:r w:rsidRPr="00FE7F30">
        <w:rPr>
          <w:rFonts w:ascii="Times New Roman" w:eastAsia="Calibri" w:hAnsi="Times New Roman"/>
        </w:rPr>
        <w:t>).</w:t>
      </w:r>
    </w:p>
    <w:p w:rsidR="000A7D06" w:rsidRPr="00FE7F30" w:rsidP="000A7D06" w14:paraId="3C6E2812" w14:textId="682D3242">
      <w:pPr>
        <w:widowControl/>
        <w:autoSpaceDE/>
        <w:autoSpaceDN/>
        <w:adjustRightInd/>
        <w:spacing w:after="160" w:line="259" w:lineRule="auto"/>
        <w:rPr>
          <w:rFonts w:ascii="Times New Roman" w:eastAsia="Calibri" w:hAnsi="Times New Roman"/>
        </w:rPr>
      </w:pPr>
      <w:r w:rsidRPr="00FE7F30">
        <w:rPr>
          <w:rFonts w:ascii="Times New Roman" w:eastAsia="Calibri" w:hAnsi="Times New Roman"/>
        </w:rPr>
        <w:t>There are no other known operating or maintenance costs associated with this collection.</w:t>
      </w: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32399F1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w:t>
      </w:r>
      <w:r w:rsidRPr="00D53DEB">
        <w:rPr>
          <w:rFonts w:ascii="Times New Roman" w:hAnsi="Times New Roman"/>
          <w:b/>
          <w:bCs/>
        </w:rPr>
        <w:t>.  Provide</w:t>
      </w:r>
      <w:r w:rsidRPr="00D53DEB">
        <w:rPr>
          <w:rFonts w:ascii="Times New Roman" w:hAnsi="Times New Roman"/>
          <w:b/>
          <w:bCs/>
        </w:rPr>
        <w:t xml:space="preserve"> estimates of the annualized cost to the Federal Government.  Also, provide a description of the method used to estimate cost, which should include quantification of hours, operational expenses (such as equipment, overhead, printing, and support staff), </w:t>
      </w:r>
      <w:r w:rsidRPr="00D53DEB" w:rsidR="00B61C72">
        <w:rPr>
          <w:rFonts w:ascii="Times New Roman" w:hAnsi="Times New Roman"/>
          <w:b/>
          <w:bCs/>
        </w:rPr>
        <w:t>and any</w:t>
      </w:r>
      <w:r w:rsidRPr="00D53DEB">
        <w:rPr>
          <w:rFonts w:ascii="Times New Roman" w:hAnsi="Times New Roman"/>
          <w:b/>
          <w:bCs/>
        </w:rPr>
        <w:t xml:space="preserve"> other </w:t>
      </w:r>
      <w:r w:rsidRPr="00D53DEB">
        <w:rPr>
          <w:rFonts w:ascii="Times New Roman" w:hAnsi="Times New Roman"/>
          <w:b/>
          <w:bCs/>
        </w:rPr>
        <w:t>expense</w:t>
      </w:r>
      <w:r w:rsidRPr="00D53DEB">
        <w:rPr>
          <w:rFonts w:ascii="Times New Roman" w:hAnsi="Times New Roman"/>
          <w:b/>
          <w:bCs/>
        </w:rPr>
        <w:t xml:space="preserv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227241" w:rsidP="000A7D06" w14:paraId="1FFF8D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A7D06" w:rsidRPr="000A7D06" w:rsidP="000A7D06" w14:paraId="150D7587" w14:textId="62987EF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C3C2F">
        <w:rPr>
          <w:rFonts w:ascii="Times New Roman" w:hAnsi="Times New Roman"/>
        </w:rPr>
        <w:t xml:space="preserve">The estimated total cost to the Federal Government for the </w:t>
      </w:r>
      <w:r w:rsidRPr="00EC3C2F" w:rsidR="00EC3C2F">
        <w:rPr>
          <w:rFonts w:ascii="Times New Roman" w:hAnsi="Times New Roman"/>
        </w:rPr>
        <w:t>195</w:t>
      </w:r>
      <w:r w:rsidRPr="00EC3C2F">
        <w:rPr>
          <w:rFonts w:ascii="Times New Roman" w:hAnsi="Times New Roman"/>
        </w:rPr>
        <w:t xml:space="preserve"> forms is approximately $</w:t>
      </w:r>
      <w:r w:rsidRPr="00EC3C2F" w:rsidR="00EC3C2F">
        <w:rPr>
          <w:rFonts w:ascii="Times New Roman" w:hAnsi="Times New Roman"/>
          <w:b/>
          <w:bCs/>
        </w:rPr>
        <w:t>1,779.12</w:t>
      </w:r>
      <w:r w:rsidR="00EC3C2F">
        <w:rPr>
          <w:rFonts w:ascii="Times New Roman" w:hAnsi="Times New Roman"/>
        </w:rPr>
        <w:t xml:space="preserve"> </w:t>
      </w:r>
      <w:r w:rsidRPr="000A7D06">
        <w:rPr>
          <w:rFonts w:ascii="Times New Roman" w:hAnsi="Times New Roman"/>
        </w:rPr>
        <w:t xml:space="preserve">The cost </w:t>
      </w:r>
      <w:r w:rsidRPr="000A7D06" w:rsidR="00EC3C2F">
        <w:rPr>
          <w:rFonts w:ascii="Times New Roman" w:hAnsi="Times New Roman"/>
        </w:rPr>
        <w:t>is</w:t>
      </w:r>
      <w:r w:rsidRPr="000A7D06">
        <w:rPr>
          <w:rFonts w:ascii="Times New Roman" w:hAnsi="Times New Roman"/>
        </w:rPr>
        <w:t xml:space="preserve"> </w:t>
      </w:r>
      <w:r w:rsidR="00EC3C2F">
        <w:rPr>
          <w:rFonts w:ascii="Times New Roman" w:hAnsi="Times New Roman"/>
        </w:rPr>
        <w:t xml:space="preserve">calculated </w:t>
      </w:r>
      <w:r w:rsidRPr="000A7D06">
        <w:rPr>
          <w:rFonts w:ascii="Times New Roman" w:hAnsi="Times New Roman"/>
        </w:rPr>
        <w:t>as follows:</w:t>
      </w:r>
    </w:p>
    <w:p w:rsidR="000A7D06" w:rsidRPr="000A7D06" w:rsidP="000A7D06" w14:paraId="406283A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A7D06">
        <w:rPr>
          <w:rFonts w:ascii="Times New Roman" w:hAnsi="Times New Roman"/>
        </w:rPr>
        <w:t xml:space="preserve"> </w:t>
      </w:r>
    </w:p>
    <w:p w:rsidR="000A7D06" w:rsidRPr="000A7D06" w:rsidP="000A7D06" w14:paraId="1E625034" w14:textId="55C3FBB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A7D06">
        <w:rPr>
          <w:rFonts w:ascii="Times New Roman" w:hAnsi="Times New Roman"/>
        </w:rPr>
        <w:t>a. Estimated mailing cost:  $</w:t>
      </w:r>
      <w:r w:rsidR="00EC3C2F">
        <w:rPr>
          <w:rFonts w:ascii="Times New Roman" w:hAnsi="Times New Roman"/>
        </w:rPr>
        <w:t>144.30</w:t>
      </w:r>
      <w:r w:rsidRPr="000A7D06">
        <w:rPr>
          <w:rFonts w:ascii="Times New Roman" w:hAnsi="Times New Roman"/>
        </w:rPr>
        <w:t xml:space="preserve"> (</w:t>
      </w:r>
      <w:r w:rsidRPr="00FE7F30" w:rsidR="00922329">
        <w:rPr>
          <w:rFonts w:ascii="Times New Roman" w:eastAsia="Calibri" w:hAnsi="Times New Roman"/>
        </w:rPr>
        <w:t>¢</w:t>
      </w:r>
      <w:r w:rsidRPr="000A7D06">
        <w:rPr>
          <w:rFonts w:ascii="Times New Roman" w:hAnsi="Times New Roman"/>
        </w:rPr>
        <w:t>.</w:t>
      </w:r>
      <w:r w:rsidR="00922329">
        <w:rPr>
          <w:rFonts w:ascii="Times New Roman" w:hAnsi="Times New Roman"/>
        </w:rPr>
        <w:t>6</w:t>
      </w:r>
      <w:r>
        <w:rPr>
          <w:rFonts w:ascii="Times New Roman" w:hAnsi="Times New Roman"/>
        </w:rPr>
        <w:t>9</w:t>
      </w:r>
      <w:r w:rsidRPr="000A7D06">
        <w:rPr>
          <w:rFonts w:ascii="Times New Roman" w:hAnsi="Times New Roman"/>
        </w:rPr>
        <w:t xml:space="preserve"> </w:t>
      </w:r>
      <w:r w:rsidR="00922329">
        <w:rPr>
          <w:rFonts w:ascii="Times New Roman" w:hAnsi="Times New Roman"/>
        </w:rPr>
        <w:t xml:space="preserve">metered </w:t>
      </w:r>
      <w:r w:rsidRPr="000A7D06">
        <w:rPr>
          <w:rFonts w:ascii="Times New Roman" w:hAnsi="Times New Roman"/>
        </w:rPr>
        <w:t>postage plus $.0</w:t>
      </w:r>
      <w:r>
        <w:rPr>
          <w:rFonts w:ascii="Times New Roman" w:hAnsi="Times New Roman"/>
        </w:rPr>
        <w:t>5</w:t>
      </w:r>
      <w:r w:rsidRPr="000A7D06">
        <w:rPr>
          <w:rFonts w:ascii="Times New Roman" w:hAnsi="Times New Roman"/>
        </w:rPr>
        <w:t xml:space="preserve"> per envelope =</w:t>
      </w:r>
      <w:r w:rsidRPr="00FE7F30" w:rsidR="00922329">
        <w:rPr>
          <w:rFonts w:ascii="Times New Roman" w:eastAsia="Calibri" w:hAnsi="Times New Roman"/>
        </w:rPr>
        <w:t>¢</w:t>
      </w:r>
      <w:r w:rsidRPr="000A7D06">
        <w:rPr>
          <w:rFonts w:ascii="Times New Roman" w:hAnsi="Times New Roman"/>
        </w:rPr>
        <w:t xml:space="preserve"> .</w:t>
      </w:r>
      <w:r>
        <w:rPr>
          <w:rFonts w:ascii="Times New Roman" w:hAnsi="Times New Roman"/>
        </w:rPr>
        <w:t>74</w:t>
      </w:r>
      <w:r w:rsidR="002713C3">
        <w:rPr>
          <w:rFonts w:ascii="Times New Roman" w:hAnsi="Times New Roman"/>
        </w:rPr>
        <w:t xml:space="preserve">) </w:t>
      </w:r>
      <w:r w:rsidR="00EC3C2F">
        <w:rPr>
          <w:rFonts w:ascii="Times New Roman" w:hAnsi="Times New Roman"/>
        </w:rPr>
        <w:t>195</w:t>
      </w:r>
      <w:r w:rsidR="002713C3">
        <w:rPr>
          <w:rFonts w:ascii="Times New Roman" w:hAnsi="Times New Roman"/>
        </w:rPr>
        <w:t xml:space="preserve"> forms x </w:t>
      </w:r>
      <w:r w:rsidRPr="00FE7F30" w:rsidR="00922329">
        <w:rPr>
          <w:rFonts w:ascii="Times New Roman" w:eastAsia="Calibri" w:hAnsi="Times New Roman"/>
        </w:rPr>
        <w:t>¢</w:t>
      </w:r>
      <w:r w:rsidR="00922329">
        <w:rPr>
          <w:rFonts w:ascii="Times New Roman" w:eastAsia="Calibri" w:hAnsi="Times New Roman"/>
        </w:rPr>
        <w:t xml:space="preserve"> .</w:t>
      </w:r>
      <w:r w:rsidR="00EC3C2F">
        <w:rPr>
          <w:rFonts w:ascii="Times New Roman" w:eastAsia="Calibri" w:hAnsi="Times New Roman"/>
        </w:rPr>
        <w:t>74</w:t>
      </w:r>
      <w:r w:rsidR="002713C3">
        <w:rPr>
          <w:rFonts w:ascii="Times New Roman" w:hAnsi="Times New Roman"/>
        </w:rPr>
        <w:t>= $</w:t>
      </w:r>
      <w:r w:rsidR="00EC3C2F">
        <w:rPr>
          <w:rFonts w:ascii="Times New Roman" w:hAnsi="Times New Roman"/>
        </w:rPr>
        <w:t>144.30</w:t>
      </w:r>
      <w:r w:rsidR="00392D18">
        <w:rPr>
          <w:rFonts w:ascii="Times New Roman" w:hAnsi="Times New Roman"/>
        </w:rPr>
        <w:t>.</w:t>
      </w:r>
    </w:p>
    <w:p w:rsidR="000A7D06" w:rsidRPr="000A7D06" w:rsidP="000A7D06" w14:paraId="3CAB91E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A7D06">
        <w:rPr>
          <w:rFonts w:ascii="Times New Roman" w:hAnsi="Times New Roman"/>
        </w:rPr>
        <w:t xml:space="preserve"> </w:t>
      </w:r>
    </w:p>
    <w:p w:rsidR="000A7D06" w:rsidRPr="000A7D06" w:rsidP="000A7D06" w14:paraId="1D0897BF" w14:textId="6DE7476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F6E5D">
        <w:rPr>
          <w:rFonts w:ascii="Times New Roman" w:hAnsi="Times New Roman"/>
        </w:rPr>
        <w:t>b. The estimated processing cost</w:t>
      </w:r>
      <w:r w:rsidRPr="002F6E5D" w:rsidR="007F5367">
        <w:rPr>
          <w:rFonts w:ascii="Times New Roman" w:hAnsi="Times New Roman"/>
        </w:rPr>
        <w:t>: $</w:t>
      </w:r>
      <w:r w:rsidR="00EC3C2F">
        <w:rPr>
          <w:rFonts w:ascii="Times New Roman" w:hAnsi="Times New Roman"/>
        </w:rPr>
        <w:t>1,634.82</w:t>
      </w:r>
      <w:r w:rsidRPr="002F6E5D">
        <w:rPr>
          <w:rFonts w:ascii="Times New Roman" w:hAnsi="Times New Roman"/>
        </w:rPr>
        <w:t xml:space="preserve"> calculated at one CE (GS-12/6) at $4</w:t>
      </w:r>
      <w:r>
        <w:rPr>
          <w:rFonts w:ascii="Times New Roman" w:hAnsi="Times New Roman"/>
        </w:rPr>
        <w:t>9.54</w:t>
      </w:r>
      <w:r w:rsidRPr="002F6E5D">
        <w:rPr>
          <w:rFonts w:ascii="Times New Roman" w:hAnsi="Times New Roman"/>
        </w:rPr>
        <w:t xml:space="preserve"> per hour spending about 10 minutes completing and evaluating </w:t>
      </w:r>
      <w:r w:rsidR="00EC3C2F">
        <w:rPr>
          <w:rFonts w:ascii="Times New Roman" w:hAnsi="Times New Roman"/>
        </w:rPr>
        <w:t>195</w:t>
      </w:r>
      <w:r w:rsidRPr="002F6E5D">
        <w:rPr>
          <w:rFonts w:ascii="Times New Roman" w:hAnsi="Times New Roman"/>
        </w:rPr>
        <w:t xml:space="preserve"> forms. </w:t>
      </w:r>
      <w:hyperlink r:id="rId12" w:history="1">
        <w:r w:rsidRPr="000D31CC">
          <w:rPr>
            <w:rStyle w:val="Hyperlink"/>
            <w:rFonts w:ascii="Times New Roman" w:hAnsi="Times New Roman"/>
          </w:rPr>
          <w:t>https://www.opm.gov/policy-data-oversight/pay-leave/salaries-wages/salary-tables/pdf/2025/RUS_h.pdf</w:t>
        </w:r>
      </w:hyperlink>
      <w:r w:rsidRPr="002F6E5D">
        <w:rPr>
          <w:rFonts w:ascii="Times New Roman" w:hAnsi="Times New Roman"/>
        </w:rPr>
        <w:t xml:space="preserve"> (The Salary Table 20</w:t>
      </w:r>
      <w:r w:rsidRPr="002F6E5D" w:rsidR="006327AB">
        <w:rPr>
          <w:rFonts w:ascii="Times New Roman" w:hAnsi="Times New Roman"/>
        </w:rPr>
        <w:t>2</w:t>
      </w:r>
      <w:r>
        <w:rPr>
          <w:rFonts w:ascii="Times New Roman" w:hAnsi="Times New Roman"/>
        </w:rPr>
        <w:t>5</w:t>
      </w:r>
      <w:r w:rsidRPr="002F6E5D">
        <w:rPr>
          <w:rFonts w:ascii="Times New Roman" w:hAnsi="Times New Roman"/>
        </w:rPr>
        <w:t>-GS was used for the hourly wages.)</w:t>
      </w:r>
    </w:p>
    <w:p w:rsidR="000A7D06" w:rsidRPr="000A7D06" w:rsidP="000A7D06" w14:paraId="6DB22B8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F6E5D" w:rsidRPr="009A5B94" w:rsidP="002F6E5D" w14:paraId="079B45E5" w14:textId="5390D73D">
      <w:pPr>
        <w:widowControl/>
        <w:autoSpaceDE/>
        <w:autoSpaceDN/>
        <w:adjustRightInd/>
        <w:rPr>
          <w:rFonts w:ascii="Times New Roman" w:hAnsi="Times New Roman"/>
        </w:rPr>
      </w:pPr>
      <w:r>
        <w:rPr>
          <w:rFonts w:ascii="Times New Roman" w:hAnsi="Times New Roman"/>
        </w:rPr>
        <w:t>195</w:t>
      </w:r>
      <w:r w:rsidRPr="009A5B94" w:rsidR="00DD0426">
        <w:rPr>
          <w:rFonts w:ascii="Times New Roman" w:hAnsi="Times New Roman"/>
        </w:rPr>
        <w:t xml:space="preserve"> </w:t>
      </w:r>
      <w:r w:rsidR="009A7461">
        <w:rPr>
          <w:rFonts w:ascii="Times New Roman" w:hAnsi="Times New Roman"/>
        </w:rPr>
        <w:t>x</w:t>
      </w:r>
      <w:r w:rsidRPr="009A5B94" w:rsidR="00DD0426">
        <w:rPr>
          <w:rFonts w:ascii="Times New Roman" w:hAnsi="Times New Roman"/>
        </w:rPr>
        <w:t xml:space="preserve"> 10/60 = </w:t>
      </w:r>
      <w:r>
        <w:rPr>
          <w:rFonts w:ascii="Times New Roman" w:hAnsi="Times New Roman"/>
        </w:rPr>
        <w:t>33</w:t>
      </w:r>
      <w:r w:rsidRPr="009A5B94" w:rsidR="00DD0426">
        <w:rPr>
          <w:rFonts w:ascii="Times New Roman" w:hAnsi="Times New Roman"/>
        </w:rPr>
        <w:t xml:space="preserve"> (</w:t>
      </w:r>
      <w:r>
        <w:rPr>
          <w:rFonts w:ascii="Times New Roman" w:hAnsi="Times New Roman"/>
        </w:rPr>
        <w:t>32.55</w:t>
      </w:r>
      <w:r w:rsidRPr="009A5B94" w:rsidR="00DD0426">
        <w:rPr>
          <w:rFonts w:ascii="Times New Roman" w:hAnsi="Times New Roman"/>
        </w:rPr>
        <w:t xml:space="preserve"> hours rounded up)</w:t>
      </w:r>
    </w:p>
    <w:p w:rsidR="002F6E5D" w:rsidP="000A7D06" w14:paraId="53E9AC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C3C2F" w:rsidRPr="00BF7BEA" w:rsidP="000A7D06" w14:paraId="3E5F047F" w14:textId="769E1C2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33</w:t>
      </w:r>
      <w:r w:rsidRPr="000A7D06" w:rsidR="000A7D06">
        <w:rPr>
          <w:rFonts w:ascii="Times New Roman" w:hAnsi="Times New Roman"/>
        </w:rPr>
        <w:t xml:space="preserve"> </w:t>
      </w:r>
      <w:r w:rsidR="009A7461">
        <w:rPr>
          <w:rFonts w:ascii="Times New Roman" w:hAnsi="Times New Roman"/>
        </w:rPr>
        <w:t>x</w:t>
      </w:r>
      <w:r w:rsidRPr="000A7D06" w:rsidR="000A7D06">
        <w:rPr>
          <w:rFonts w:ascii="Times New Roman" w:hAnsi="Times New Roman"/>
        </w:rPr>
        <w:t xml:space="preserve"> </w:t>
      </w:r>
      <w:r w:rsidR="00DD0426">
        <w:rPr>
          <w:rFonts w:ascii="Times New Roman" w:hAnsi="Times New Roman"/>
        </w:rPr>
        <w:t>$4</w:t>
      </w:r>
      <w:r>
        <w:rPr>
          <w:rFonts w:ascii="Times New Roman" w:hAnsi="Times New Roman"/>
        </w:rPr>
        <w:t>9.54</w:t>
      </w:r>
      <w:r w:rsidRPr="000A7D06" w:rsidR="000A7D06">
        <w:rPr>
          <w:rFonts w:ascii="Times New Roman" w:hAnsi="Times New Roman"/>
        </w:rPr>
        <w:t xml:space="preserve"> = $</w:t>
      </w:r>
      <w:r>
        <w:rPr>
          <w:rFonts w:ascii="Times New Roman" w:hAnsi="Times New Roman"/>
        </w:rPr>
        <w:t>1,634.82</w:t>
      </w:r>
    </w:p>
    <w:p w:rsidR="000A7D06" w:rsidP="00690F56" w14:paraId="7BFAD74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C3C2F" w:rsidRPr="00D53DEB" w:rsidP="00690F56" w14:paraId="5CB91B50" w14:textId="609B2B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Total cost: $144.30+$1,634.82 = </w:t>
      </w:r>
      <w:r w:rsidR="00060C89">
        <w:rPr>
          <w:rFonts w:ascii="Times New Roman" w:hAnsi="Times New Roman"/>
        </w:rPr>
        <w:t>$</w:t>
      </w:r>
      <w:r w:rsidRPr="00060C89">
        <w:rPr>
          <w:rFonts w:ascii="Times New Roman" w:hAnsi="Times New Roman"/>
          <w:b/>
          <w:bCs/>
        </w:rPr>
        <w:t>1,779.12</w:t>
      </w:r>
    </w:p>
    <w:p w:rsidR="00690F56" w:rsidRPr="00871CA6" w:rsidP="00690F56" w14:paraId="3F8C7E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0A7D06" w:rsidP="00690F56" w14:paraId="52DC861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D5B6D" w:rsidRPr="000D5B6D" w:rsidP="002563B1" w14:paraId="1C0040D1" w14:textId="7BB6CB7F">
      <w:pPr>
        <w:rPr>
          <w:rFonts w:ascii="Times New Roman" w:hAnsi="Times New Roman"/>
          <w:iCs/>
          <w:color w:val="000000"/>
        </w:rPr>
      </w:pPr>
      <w:r w:rsidRPr="000D5B6D">
        <w:rPr>
          <w:rFonts w:ascii="Times New Roman" w:hAnsi="Times New Roman"/>
          <w:iCs/>
          <w:color w:val="000000"/>
        </w:rPr>
        <w:t xml:space="preserve">The estimated number of </w:t>
      </w:r>
      <w:r w:rsidR="00900946">
        <w:rPr>
          <w:rFonts w:ascii="Times New Roman" w:hAnsi="Times New Roman"/>
          <w:iCs/>
          <w:color w:val="000000"/>
        </w:rPr>
        <w:t>forms</w:t>
      </w:r>
      <w:r w:rsidRPr="000D5B6D">
        <w:rPr>
          <w:rFonts w:ascii="Times New Roman" w:hAnsi="Times New Roman"/>
          <w:iCs/>
          <w:color w:val="000000"/>
        </w:rPr>
        <w:t xml:space="preserve"> </w:t>
      </w:r>
      <w:r w:rsidR="00900946">
        <w:rPr>
          <w:rFonts w:ascii="Times New Roman" w:hAnsi="Times New Roman"/>
          <w:iCs/>
          <w:color w:val="000000"/>
        </w:rPr>
        <w:t>in</w:t>
      </w:r>
      <w:r>
        <w:rPr>
          <w:rFonts w:ascii="Times New Roman" w:hAnsi="Times New Roman"/>
          <w:iCs/>
          <w:color w:val="000000"/>
        </w:rPr>
        <w:t xml:space="preserve">creased as well as </w:t>
      </w:r>
      <w:r w:rsidRPr="000D5B6D">
        <w:rPr>
          <w:rFonts w:ascii="Times New Roman" w:hAnsi="Times New Roman"/>
          <w:iCs/>
          <w:color w:val="000000"/>
        </w:rPr>
        <w:t>the respondent burden hours</w:t>
      </w:r>
      <w:r>
        <w:rPr>
          <w:rFonts w:ascii="Times New Roman" w:hAnsi="Times New Roman"/>
          <w:iCs/>
          <w:color w:val="000000"/>
        </w:rPr>
        <w:t xml:space="preserve">. </w:t>
      </w:r>
      <w:r w:rsidRPr="000D5B6D">
        <w:rPr>
          <w:rFonts w:ascii="Times New Roman" w:hAnsi="Times New Roman"/>
          <w:iCs/>
          <w:color w:val="000000"/>
        </w:rPr>
        <w:t xml:space="preserve">There are </w:t>
      </w:r>
      <w:r w:rsidR="006B5569">
        <w:rPr>
          <w:rFonts w:ascii="Times New Roman" w:hAnsi="Times New Roman"/>
          <w:iCs/>
          <w:color w:val="000000"/>
        </w:rPr>
        <w:t>more</w:t>
      </w:r>
      <w:r w:rsidRPr="000D5B6D" w:rsidR="006B5569">
        <w:rPr>
          <w:rFonts w:ascii="Times New Roman" w:hAnsi="Times New Roman"/>
          <w:iCs/>
          <w:color w:val="000000"/>
        </w:rPr>
        <w:t xml:space="preserve"> eligible</w:t>
      </w:r>
      <w:r w:rsidRPr="000D5B6D">
        <w:rPr>
          <w:rFonts w:ascii="Times New Roman" w:hAnsi="Times New Roman"/>
          <w:iCs/>
          <w:color w:val="000000"/>
        </w:rPr>
        <w:t xml:space="preserve"> dependents attending school full-time.</w:t>
      </w:r>
    </w:p>
    <w:p w:rsidR="000D5B6D" w:rsidP="002563B1" w14:paraId="4F5E8735" w14:textId="77777777">
      <w:pPr>
        <w:rPr>
          <w:rFonts w:ascii="Times New Roman" w:hAnsi="Times New Roman"/>
          <w:iCs/>
          <w:color w:val="000000"/>
          <w:u w:val="single"/>
        </w:rPr>
      </w:pPr>
    </w:p>
    <w:p w:rsidR="002563B1" w:rsidRPr="00950F70" w:rsidP="002563B1" w14:paraId="0C7CED83" w14:textId="091D980B">
      <w:pPr>
        <w:rPr>
          <w:rFonts w:ascii="Times New Roman" w:hAnsi="Times New Roman"/>
          <w:iCs/>
          <w:color w:val="000000"/>
        </w:rPr>
      </w:pPr>
      <w:r w:rsidRPr="00950F70">
        <w:rPr>
          <w:rFonts w:ascii="Times New Roman" w:hAnsi="Times New Roman"/>
          <w:iCs/>
          <w:color w:val="000000"/>
          <w:u w:val="single"/>
        </w:rPr>
        <w:t>EXPLANATION OF CHANGE TOTALS</w:t>
      </w:r>
    </w:p>
    <w:p w:rsidR="002563B1" w:rsidRPr="00950F70" w:rsidP="002563B1" w14:paraId="2FB07855" w14:textId="77777777">
      <w:pPr>
        <w:rPr>
          <w:rFonts w:ascii="Times New Roman" w:hAnsi="Times New Roman"/>
          <w:iCs/>
          <w:color w:val="000000"/>
        </w:rPr>
      </w:pPr>
    </w:p>
    <w:p w:rsidR="00EE0422" w:rsidP="00C92846" w14:paraId="0FFC00F9" w14:textId="2772B9A6">
      <w:pPr>
        <w:spacing w:line="360" w:lineRule="auto"/>
        <w:rPr>
          <w:rFonts w:ascii="Times New Roman" w:hAnsi="Times New Roman"/>
          <w:iCs/>
          <w:color w:val="000000"/>
        </w:rPr>
      </w:pPr>
      <w:r w:rsidRPr="00950F70">
        <w:rPr>
          <w:rFonts w:ascii="Times New Roman" w:hAnsi="Times New Roman"/>
          <w:b/>
          <w:bCs/>
          <w:i/>
          <w:iCs/>
          <w:color w:val="000000"/>
          <w:u w:val="single"/>
        </w:rPr>
        <w:t>Respondents</w:t>
      </w:r>
      <w:r w:rsidRPr="00950F70" w:rsidR="00402615">
        <w:rPr>
          <w:rFonts w:ascii="Times New Roman" w:hAnsi="Times New Roman"/>
          <w:iCs/>
          <w:color w:val="000000"/>
        </w:rPr>
        <w:t>: The</w:t>
      </w:r>
      <w:r w:rsidRPr="00950F70">
        <w:rPr>
          <w:rFonts w:ascii="Times New Roman" w:hAnsi="Times New Roman"/>
          <w:iCs/>
          <w:color w:val="000000"/>
        </w:rPr>
        <w:t xml:space="preserve"> number of respondents</w:t>
      </w:r>
      <w:r>
        <w:rPr>
          <w:rFonts w:ascii="Times New Roman" w:hAnsi="Times New Roman"/>
          <w:iCs/>
          <w:color w:val="000000"/>
        </w:rPr>
        <w:t xml:space="preserve"> </w:t>
      </w:r>
      <w:r w:rsidR="007F2463">
        <w:rPr>
          <w:rFonts w:ascii="Times New Roman" w:hAnsi="Times New Roman"/>
          <w:iCs/>
          <w:color w:val="000000"/>
        </w:rPr>
        <w:t xml:space="preserve">increased </w:t>
      </w:r>
      <w:r w:rsidR="008A4470">
        <w:rPr>
          <w:rFonts w:ascii="Times New Roman" w:hAnsi="Times New Roman"/>
          <w:iCs/>
          <w:color w:val="000000"/>
        </w:rPr>
        <w:t xml:space="preserve">from </w:t>
      </w:r>
      <w:r w:rsidR="007F2463">
        <w:rPr>
          <w:rFonts w:ascii="Times New Roman" w:hAnsi="Times New Roman"/>
          <w:iCs/>
          <w:color w:val="000000"/>
        </w:rPr>
        <w:t>93</w:t>
      </w:r>
      <w:r w:rsidR="008A4470">
        <w:rPr>
          <w:rFonts w:ascii="Times New Roman" w:hAnsi="Times New Roman"/>
          <w:iCs/>
          <w:color w:val="000000"/>
        </w:rPr>
        <w:t xml:space="preserve"> to </w:t>
      </w:r>
      <w:r w:rsidR="007F2463">
        <w:rPr>
          <w:rFonts w:ascii="Times New Roman" w:hAnsi="Times New Roman"/>
          <w:iCs/>
          <w:color w:val="000000"/>
        </w:rPr>
        <w:t>195</w:t>
      </w:r>
      <w:r w:rsidR="008A4470">
        <w:rPr>
          <w:rFonts w:ascii="Times New Roman" w:hAnsi="Times New Roman"/>
          <w:iCs/>
          <w:color w:val="000000"/>
        </w:rPr>
        <w:t xml:space="preserve">. </w:t>
      </w:r>
    </w:p>
    <w:p w:rsidR="00C92846" w:rsidP="001A7362" w14:paraId="5EA32F21" w14:textId="77777777">
      <w:pPr>
        <w:spacing w:line="360" w:lineRule="auto"/>
        <w:rPr>
          <w:rFonts w:ascii="Times New Roman" w:hAnsi="Times New Roman"/>
          <w:iCs/>
          <w:color w:val="000000"/>
        </w:rPr>
      </w:pPr>
    </w:p>
    <w:p w:rsidR="002563B1" w:rsidRPr="00EE0422" w:rsidP="00EE0422" w14:paraId="627695B6" w14:textId="641EBFB3">
      <w:pPr>
        <w:widowControl/>
        <w:spacing w:after="120" w:line="360" w:lineRule="auto"/>
        <w:rPr>
          <w:rFonts w:ascii="Times New Roman" w:hAnsi="Times New Roman"/>
          <w:iCs/>
          <w:color w:val="000000"/>
        </w:rPr>
      </w:pPr>
      <w:r w:rsidRPr="00950F70">
        <w:rPr>
          <w:rFonts w:ascii="Times New Roman" w:hAnsi="Times New Roman"/>
          <w:iCs/>
          <w:color w:val="000000"/>
        </w:rPr>
        <w:t xml:space="preserve">The following also </w:t>
      </w:r>
      <w:r w:rsidR="006A63A5">
        <w:rPr>
          <w:rFonts w:ascii="Times New Roman" w:hAnsi="Times New Roman"/>
          <w:iCs/>
          <w:color w:val="000000"/>
        </w:rPr>
        <w:t>increased</w:t>
      </w:r>
      <w:r>
        <w:rPr>
          <w:rFonts w:ascii="Times New Roman" w:hAnsi="Times New Roman"/>
          <w:iCs/>
          <w:color w:val="000000"/>
        </w:rPr>
        <w:t xml:space="preserve"> </w:t>
      </w:r>
      <w:r w:rsidRPr="00F752A4">
        <w:rPr>
          <w:rFonts w:ascii="Times New Roman" w:hAnsi="Times New Roman"/>
          <w:iCs/>
          <w:color w:val="000000"/>
        </w:rPr>
        <w:t>due</w:t>
      </w:r>
      <w:r w:rsidRPr="00950F70">
        <w:rPr>
          <w:rFonts w:ascii="Times New Roman" w:hAnsi="Times New Roman"/>
          <w:iCs/>
          <w:color w:val="000000"/>
        </w:rPr>
        <w:t xml:space="preserve"> to a</w:t>
      </w:r>
      <w:r w:rsidR="006A63A5">
        <w:rPr>
          <w:rFonts w:ascii="Times New Roman" w:hAnsi="Times New Roman"/>
          <w:iCs/>
          <w:color w:val="000000"/>
        </w:rPr>
        <w:t xml:space="preserve">n </w:t>
      </w:r>
      <w:r w:rsidRPr="00950F70" w:rsidR="006A63A5">
        <w:rPr>
          <w:rFonts w:ascii="Times New Roman" w:hAnsi="Times New Roman"/>
          <w:iCs/>
          <w:color w:val="000000"/>
        </w:rPr>
        <w:t>in</w:t>
      </w:r>
      <w:r w:rsidR="006A63A5">
        <w:rPr>
          <w:rFonts w:ascii="Times New Roman" w:hAnsi="Times New Roman"/>
          <w:iCs/>
          <w:color w:val="000000"/>
        </w:rPr>
        <w:t>creased</w:t>
      </w:r>
      <w:r w:rsidRPr="00950F70">
        <w:rPr>
          <w:rFonts w:ascii="Times New Roman" w:hAnsi="Times New Roman"/>
          <w:iCs/>
          <w:color w:val="000000"/>
        </w:rPr>
        <w:t xml:space="preserve"> </w:t>
      </w:r>
      <w:r>
        <w:rPr>
          <w:rFonts w:ascii="Times New Roman" w:hAnsi="Times New Roman"/>
          <w:iCs/>
          <w:color w:val="000000"/>
        </w:rPr>
        <w:t>number of forms received/responses</w:t>
      </w:r>
      <w:r w:rsidRPr="00EE0422">
        <w:rPr>
          <w:rFonts w:ascii="Times New Roman" w:hAnsi="Times New Roman"/>
          <w:iCs/>
          <w:color w:val="000000"/>
        </w:rPr>
        <w:t>.</w:t>
      </w:r>
    </w:p>
    <w:p w:rsidR="002563B1" w:rsidRPr="00950F70" w:rsidP="00EE0422" w14:paraId="73D104CB" w14:textId="3BE61DFA">
      <w:pPr>
        <w:widowControl/>
        <w:spacing w:after="120" w:line="360" w:lineRule="auto"/>
        <w:rPr>
          <w:rFonts w:ascii="Times New Roman" w:hAnsi="Times New Roman"/>
          <w:color w:val="000000"/>
        </w:rPr>
      </w:pPr>
      <w:r w:rsidRPr="00950F70">
        <w:rPr>
          <w:rFonts w:ascii="Times New Roman" w:hAnsi="Times New Roman"/>
          <w:b/>
          <w:bCs/>
          <w:i/>
          <w:color w:val="000000"/>
          <w:u w:val="single"/>
        </w:rPr>
        <w:t>Responses</w:t>
      </w:r>
      <w:r w:rsidRPr="00950F70" w:rsidR="00402615">
        <w:rPr>
          <w:rFonts w:ascii="Times New Roman" w:hAnsi="Times New Roman"/>
          <w:color w:val="000000"/>
        </w:rPr>
        <w:t>: Responses</w:t>
      </w:r>
      <w:r w:rsidRPr="00950F70">
        <w:rPr>
          <w:rFonts w:ascii="Times New Roman" w:hAnsi="Times New Roman"/>
          <w:color w:val="000000"/>
        </w:rPr>
        <w:t xml:space="preserve"> have </w:t>
      </w:r>
      <w:r w:rsidR="006A63A5">
        <w:rPr>
          <w:rFonts w:ascii="Times New Roman" w:hAnsi="Times New Roman"/>
          <w:color w:val="000000"/>
        </w:rPr>
        <w:t>increased</w:t>
      </w:r>
      <w:r w:rsidRPr="00950F70">
        <w:rPr>
          <w:rFonts w:ascii="Times New Roman" w:hAnsi="Times New Roman"/>
          <w:color w:val="000000"/>
        </w:rPr>
        <w:t xml:space="preserve"> from </w:t>
      </w:r>
      <w:r w:rsidR="006A63A5">
        <w:rPr>
          <w:rFonts w:ascii="Times New Roman" w:hAnsi="Times New Roman"/>
          <w:color w:val="000000"/>
        </w:rPr>
        <w:t>93</w:t>
      </w:r>
      <w:r w:rsidRPr="00950F70">
        <w:rPr>
          <w:rFonts w:ascii="Times New Roman" w:hAnsi="Times New Roman"/>
          <w:color w:val="000000"/>
        </w:rPr>
        <w:t xml:space="preserve"> to </w:t>
      </w:r>
      <w:r w:rsidR="006A63A5">
        <w:rPr>
          <w:rFonts w:ascii="Times New Roman" w:hAnsi="Times New Roman"/>
          <w:color w:val="000000"/>
        </w:rPr>
        <w:t>195</w:t>
      </w:r>
      <w:r w:rsidR="009A7461">
        <w:rPr>
          <w:rFonts w:ascii="Times New Roman" w:hAnsi="Times New Roman"/>
          <w:color w:val="000000"/>
        </w:rPr>
        <w:t xml:space="preserve"> due to the increase in respondents</w:t>
      </w:r>
      <w:r w:rsidRPr="00950F70">
        <w:rPr>
          <w:rFonts w:ascii="Times New Roman" w:hAnsi="Times New Roman"/>
          <w:color w:val="000000"/>
        </w:rPr>
        <w:t>.</w:t>
      </w:r>
    </w:p>
    <w:p w:rsidR="002563B1" w:rsidRPr="00950F70" w:rsidP="00EE0422" w14:paraId="25904E8C" w14:textId="7E33B1E8">
      <w:pPr>
        <w:spacing w:after="120" w:line="360" w:lineRule="auto"/>
        <w:rPr>
          <w:rFonts w:ascii="Times New Roman" w:hAnsi="Times New Roman"/>
          <w:color w:val="000000"/>
        </w:rPr>
      </w:pPr>
      <w:r w:rsidRPr="00950F70">
        <w:rPr>
          <w:rFonts w:ascii="Times New Roman" w:hAnsi="Times New Roman"/>
          <w:b/>
          <w:bCs/>
          <w:i/>
          <w:color w:val="000000"/>
          <w:u w:val="single"/>
        </w:rPr>
        <w:t>Burden Hours</w:t>
      </w:r>
      <w:r w:rsidRPr="00950F70" w:rsidR="00402615">
        <w:rPr>
          <w:rFonts w:ascii="Times New Roman" w:hAnsi="Times New Roman"/>
          <w:color w:val="000000"/>
        </w:rPr>
        <w:t>: Burden</w:t>
      </w:r>
      <w:r w:rsidRPr="00950F70">
        <w:rPr>
          <w:rFonts w:ascii="Times New Roman" w:hAnsi="Times New Roman"/>
          <w:color w:val="000000"/>
        </w:rPr>
        <w:t xml:space="preserve"> hours have </w:t>
      </w:r>
      <w:r w:rsidR="006A63A5">
        <w:rPr>
          <w:rFonts w:ascii="Times New Roman" w:hAnsi="Times New Roman"/>
          <w:color w:val="000000"/>
        </w:rPr>
        <w:t>increased</w:t>
      </w:r>
      <w:r w:rsidRPr="00950F70">
        <w:rPr>
          <w:rFonts w:ascii="Times New Roman" w:hAnsi="Times New Roman"/>
          <w:color w:val="000000"/>
        </w:rPr>
        <w:t xml:space="preserve"> from </w:t>
      </w:r>
      <w:r w:rsidR="006A63A5">
        <w:rPr>
          <w:rFonts w:ascii="Times New Roman" w:hAnsi="Times New Roman"/>
          <w:color w:val="000000"/>
        </w:rPr>
        <w:t>1</w:t>
      </w:r>
      <w:r w:rsidR="00402615">
        <w:rPr>
          <w:rFonts w:ascii="Times New Roman" w:hAnsi="Times New Roman"/>
          <w:color w:val="000000"/>
        </w:rPr>
        <w:t>6</w:t>
      </w:r>
      <w:r w:rsidRPr="00950F70">
        <w:rPr>
          <w:rFonts w:ascii="Times New Roman" w:hAnsi="Times New Roman"/>
          <w:color w:val="000000"/>
        </w:rPr>
        <w:t xml:space="preserve"> to </w:t>
      </w:r>
      <w:r w:rsidR="006A63A5">
        <w:rPr>
          <w:rFonts w:ascii="Times New Roman" w:hAnsi="Times New Roman"/>
          <w:color w:val="000000"/>
        </w:rPr>
        <w:t>33</w:t>
      </w:r>
      <w:r w:rsidR="009A7461">
        <w:rPr>
          <w:rFonts w:ascii="Times New Roman" w:hAnsi="Times New Roman"/>
          <w:color w:val="000000"/>
        </w:rPr>
        <w:t xml:space="preserve"> also due to the increase in respondents</w:t>
      </w:r>
      <w:r>
        <w:rPr>
          <w:rFonts w:ascii="Times New Roman" w:hAnsi="Times New Roman"/>
          <w:color w:val="000000"/>
        </w:rPr>
        <w:t>.</w:t>
      </w:r>
    </w:p>
    <w:p w:rsidR="009A7461" w:rsidP="009A7461" w14:paraId="4CBA4466" w14:textId="3CA73EC1">
      <w:pPr>
        <w:spacing w:after="120" w:line="360" w:lineRule="auto"/>
        <w:rPr>
          <w:rFonts w:ascii="Times New Roman" w:hAnsi="Times New Roman"/>
          <w:color w:val="000000"/>
        </w:rPr>
      </w:pPr>
      <w:r w:rsidRPr="00950F70">
        <w:rPr>
          <w:rFonts w:ascii="Times New Roman" w:hAnsi="Times New Roman"/>
          <w:b/>
          <w:bCs/>
          <w:i/>
          <w:color w:val="000000"/>
          <w:u w:val="single"/>
        </w:rPr>
        <w:t>Costs</w:t>
      </w:r>
      <w:r w:rsidR="00900946">
        <w:rPr>
          <w:rFonts w:ascii="Times New Roman" w:hAnsi="Times New Roman"/>
          <w:b/>
          <w:bCs/>
          <w:i/>
          <w:color w:val="000000"/>
          <w:u w:val="single"/>
        </w:rPr>
        <w:t xml:space="preserve"> to </w:t>
      </w:r>
      <w:r>
        <w:rPr>
          <w:rFonts w:ascii="Times New Roman" w:hAnsi="Times New Roman"/>
          <w:b/>
          <w:bCs/>
          <w:i/>
          <w:color w:val="000000"/>
          <w:u w:val="single"/>
        </w:rPr>
        <w:t>Respondents</w:t>
      </w:r>
      <w:r w:rsidRPr="00950F70">
        <w:rPr>
          <w:rFonts w:ascii="Times New Roman" w:hAnsi="Times New Roman"/>
          <w:color w:val="000000"/>
        </w:rPr>
        <w:t xml:space="preserve">: </w:t>
      </w:r>
      <w:r w:rsidRPr="00C92846" w:rsidR="00C92846">
        <w:rPr>
          <w:rFonts w:ascii="Times New Roman" w:hAnsi="Times New Roman"/>
          <w:color w:val="000000"/>
        </w:rPr>
        <w:t>Annual burden costs have increased from $53.00 to $146.00</w:t>
      </w:r>
      <w:r w:rsidR="00C92846">
        <w:rPr>
          <w:rFonts w:ascii="Times New Roman" w:hAnsi="Times New Roman"/>
          <w:color w:val="000000"/>
        </w:rPr>
        <w:t xml:space="preserve"> due to an increase in postage</w:t>
      </w:r>
      <w:r w:rsidR="001A7362">
        <w:rPr>
          <w:rFonts w:ascii="Times New Roman" w:hAnsi="Times New Roman"/>
          <w:color w:val="000000"/>
        </w:rPr>
        <w:t>.</w:t>
      </w:r>
    </w:p>
    <w:p w:rsidR="00900946" w:rsidRPr="00950F70" w:rsidP="009A7461" w14:paraId="5375F6DC" w14:textId="77777777">
      <w:pPr>
        <w:spacing w:after="120" w:line="360" w:lineRule="auto"/>
        <w:rPr>
          <w:rFonts w:ascii="Times New Roman" w:hAnsi="Times New Roman"/>
          <w:color w:val="000000"/>
        </w:rPr>
      </w:pPr>
    </w:p>
    <w:p w:rsidR="00690F56" w:rsidRPr="00F4518C" w:rsidP="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0A7D06" w:rsidP="00690F56" w14:paraId="65EE81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510180C3" w14:textId="7D3B45B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A7D06">
        <w:rPr>
          <w:rFonts w:ascii="Times New Roman" w:hAnsi="Times New Roman"/>
        </w:rPr>
        <w:t>There are no plans to publish this collection of information.</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w:t>
      </w:r>
      <w:r w:rsidRPr="00D53DEB">
        <w:rPr>
          <w:rFonts w:ascii="Times New Roman" w:hAnsi="Times New Roman"/>
          <w:b/>
          <w:bCs/>
        </w:rPr>
        <w:t>.  If</w:t>
      </w:r>
      <w:r w:rsidRPr="00D53DEB">
        <w:rPr>
          <w:rFonts w:ascii="Times New Roman" w:hAnsi="Times New Roman"/>
          <w:b/>
          <w:bCs/>
        </w:rPr>
        <w:t xml:space="preserve"> seeking approval to not display the expiration date for OMB approval of the information collection, explain the reasons that display would be inappropriate.</w:t>
      </w:r>
    </w:p>
    <w:p w:rsidR="000A7D06" w:rsidP="00690F56" w14:paraId="6DE3D6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1B1630F4" w14:textId="7349B64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A7D06">
        <w:rPr>
          <w:rFonts w:ascii="Times New Roman" w:hAnsi="Times New Roman"/>
        </w:rPr>
        <w:t>This ICR does not seek a waiver from the requirement to display the expiration date.</w:t>
      </w:r>
    </w:p>
    <w:p w:rsidR="000C3A92" w:rsidRPr="00A973AA" w:rsidP="00690F56"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w:t>
      </w:r>
      <w:r w:rsidRPr="00D53DEB">
        <w:rPr>
          <w:rFonts w:ascii="Times New Roman" w:hAnsi="Times New Roman"/>
          <w:b/>
        </w:rPr>
        <w:t>.  Explain</w:t>
      </w:r>
      <w:r w:rsidRPr="00D53DEB">
        <w:rPr>
          <w:rFonts w:ascii="Times New Roman" w:hAnsi="Times New Roman"/>
          <w:b/>
        </w:rPr>
        <w:t xml:space="preserve"> each exception to the certification statement.</w:t>
      </w:r>
    </w:p>
    <w:p w:rsidR="000A7D06" w:rsidP="000A7D06" w14:paraId="088BE5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A7D06">
        <w:rPr>
          <w:rFonts w:ascii="Times New Roman" w:hAnsi="Times New Roman"/>
        </w:rPr>
        <w:tab/>
      </w:r>
    </w:p>
    <w:p w:rsidR="000A7D06" w:rsidRPr="000A7D06" w:rsidP="000A7D06" w14:paraId="66C00D1D" w14:textId="561541D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A7D06">
        <w:rPr>
          <w:rFonts w:ascii="Times New Roman" w:hAnsi="Times New Roman"/>
        </w:rPr>
        <w:t>There are no exceptions to the certification 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41917AA1">
      <w:pPr>
        <w:rPr>
          <w:rFonts w:ascii="Times New Roman" w:hAnsi="Times New Roman"/>
        </w:rPr>
      </w:pPr>
      <w:r w:rsidRPr="000A7D06">
        <w:rPr>
          <w:rFonts w:ascii="Times New Roman" w:hAnsi="Times New Roman"/>
        </w:rPr>
        <w:t>Statistical methods are not used in these collections of information.</w:t>
      </w:r>
    </w:p>
    <w:sectPr w:rsidSect="00C07F7F">
      <w:headerReference w:type="default" r:id="rId13"/>
      <w:footerReference w:type="even" r:id="rId14"/>
      <w:footerReference w:type="default" r:id="rId15"/>
      <w:headerReference w:type="first" r:id="rId16"/>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4EB26A45">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5B0213">
      <w:rPr>
        <w:rStyle w:val="PageNumber"/>
        <w:rFonts w:ascii="Times New Roman" w:hAnsi="Times New Roman"/>
        <w:noProof/>
      </w:rPr>
      <w:t>5</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F219C" w14:paraId="0DE2EDDF" w14:textId="77777777">
      <w:r>
        <w:separator/>
      </w:r>
    </w:p>
  </w:footnote>
  <w:footnote w:type="continuationSeparator" w:id="1">
    <w:p w:rsidR="00FF219C" w14:paraId="19620697" w14:textId="77777777">
      <w:r>
        <w:continuationSeparator/>
      </w:r>
    </w:p>
  </w:footnote>
  <w:footnote w:id="2">
    <w:p w:rsidR="00906CFE" w:rsidRPr="001A7362" w14:paraId="25EB5469" w14:textId="4C848352">
      <w:pPr>
        <w:pStyle w:val="FootnoteText"/>
        <w:rPr>
          <w:rFonts w:ascii="Times New Roman" w:hAnsi="Times New Roman"/>
        </w:rPr>
      </w:pPr>
      <w:r w:rsidRPr="001A7362">
        <w:rPr>
          <w:rStyle w:val="FootnoteReference"/>
          <w:rFonts w:ascii="Times New Roman" w:hAnsi="Times New Roman"/>
        </w:rPr>
        <w:footnoteRef/>
      </w:r>
      <w:r w:rsidRPr="001A7362">
        <w:rPr>
          <w:rFonts w:ascii="Times New Roman" w:hAnsi="Times New Roman"/>
        </w:rPr>
        <w:t xml:space="preserve"> Indicate the retention period for any recordkeeping requirements that pertain to the ICR.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3400576F">
    <w:pPr>
      <w:pStyle w:val="Header"/>
      <w:rPr>
        <w:rFonts w:ascii="Times New Roman" w:hAnsi="Times New Roman"/>
        <w:bCs/>
        <w:sz w:val="20"/>
        <w:szCs w:val="20"/>
      </w:rPr>
    </w:pPr>
    <w:r>
      <w:rPr>
        <w:rFonts w:ascii="Times New Roman" w:hAnsi="Times New Roman"/>
        <w:bCs/>
        <w:sz w:val="20"/>
        <w:szCs w:val="20"/>
      </w:rPr>
      <w:t>Certification by School Official</w:t>
    </w:r>
  </w:p>
  <w:p w:rsidR="00EC0B43" w14:paraId="52F50703" w14:textId="7A91656A">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466EAC">
      <w:rPr>
        <w:rFonts w:ascii="Times New Roman" w:hAnsi="Times New Roman"/>
        <w:sz w:val="20"/>
        <w:szCs w:val="20"/>
      </w:rPr>
      <w:t>:</w:t>
    </w:r>
    <w:r w:rsidR="006626FF">
      <w:rPr>
        <w:rFonts w:ascii="Times New Roman" w:hAnsi="Times New Roman"/>
        <w:sz w:val="20"/>
        <w:szCs w:val="20"/>
      </w:rPr>
      <w:t xml:space="preserve"> </w:t>
    </w:r>
    <w:r w:rsidR="00710C7B">
      <w:rPr>
        <w:rFonts w:ascii="Times New Roman" w:hAnsi="Times New Roman"/>
        <w:sz w:val="20"/>
        <w:szCs w:val="20"/>
      </w:rPr>
      <w:t>1240-0031</w:t>
    </w:r>
  </w:p>
  <w:p w:rsidR="00E60FB0" w:rsidRPr="00F8164B" w14:paraId="1D1AD862" w14:textId="7C43EFBC">
    <w:pPr>
      <w:pStyle w:val="Header"/>
      <w:rPr>
        <w:rFonts w:ascii="Times New Roman" w:hAnsi="Times New Roman"/>
        <w:sz w:val="20"/>
        <w:szCs w:val="20"/>
      </w:rPr>
    </w:pPr>
    <w:r>
      <w:rPr>
        <w:rFonts w:ascii="Times New Roman" w:hAnsi="Times New Roman"/>
        <w:sz w:val="20"/>
        <w:szCs w:val="20"/>
      </w:rPr>
      <w:t xml:space="preserve">OMB Expiration Date: </w:t>
    </w:r>
    <w:r w:rsidR="006C03ED">
      <w:rPr>
        <w:rFonts w:ascii="Times New Roman" w:hAnsi="Times New Roman"/>
        <w:sz w:val="20"/>
        <w:szCs w:val="20"/>
      </w:rPr>
      <w:t>Ju</w:t>
    </w:r>
    <w:r w:rsidR="00DD7600">
      <w:rPr>
        <w:rFonts w:ascii="Times New Roman" w:hAnsi="Times New Roman"/>
        <w:sz w:val="20"/>
        <w:szCs w:val="20"/>
      </w:rPr>
      <w:t>ne</w:t>
    </w:r>
    <w:r w:rsidR="006C03ED">
      <w:rPr>
        <w:rFonts w:ascii="Times New Roman" w:hAnsi="Times New Roman"/>
        <w:sz w:val="20"/>
        <w:szCs w:val="20"/>
      </w:rPr>
      <w:t xml:space="preserve"> 202</w:t>
    </w:r>
    <w:r w:rsidR="00DD7600">
      <w:rPr>
        <w:rFonts w:ascii="Times New Roman" w:hAnsi="Times New Roman"/>
        <w:sz w:val="20"/>
        <w:szCs w:val="20"/>
      </w:rPr>
      <w:t>6</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4E52E85"/>
    <w:multiLevelType w:val="hybridMultilevel"/>
    <w:tmpl w:val="D548C0F6"/>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99831116">
    <w:abstractNumId w:val="8"/>
  </w:num>
  <w:num w:numId="2" w16cid:durableId="704334213">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3" w16cid:durableId="14694112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4" w16cid:durableId="901327388">
    <w:abstractNumId w:val="3"/>
  </w:num>
  <w:num w:numId="5" w16cid:durableId="791828805">
    <w:abstractNumId w:val="9"/>
  </w:num>
  <w:num w:numId="6" w16cid:durableId="1232815584">
    <w:abstractNumId w:val="2"/>
  </w:num>
  <w:num w:numId="7" w16cid:durableId="827668661">
    <w:abstractNumId w:val="4"/>
  </w:num>
  <w:num w:numId="8" w16cid:durableId="79957807">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9" w16cid:durableId="899026062">
    <w:abstractNumId w:val="11"/>
  </w:num>
  <w:num w:numId="10" w16cid:durableId="1264918835">
    <w:abstractNumId w:val="1"/>
  </w:num>
  <w:num w:numId="11" w16cid:durableId="880093780">
    <w:abstractNumId w:val="10"/>
  </w:num>
  <w:num w:numId="12" w16cid:durableId="1513716116">
    <w:abstractNumId w:val="6"/>
  </w:num>
  <w:num w:numId="13" w16cid:durableId="443035072">
    <w:abstractNumId w:val="7"/>
  </w:num>
  <w:num w:numId="14" w16cid:durableId="848300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33FD"/>
    <w:rsid w:val="00014158"/>
    <w:rsid w:val="00020F69"/>
    <w:rsid w:val="00022303"/>
    <w:rsid w:val="0002690D"/>
    <w:rsid w:val="0004107F"/>
    <w:rsid w:val="00042CBD"/>
    <w:rsid w:val="00052174"/>
    <w:rsid w:val="00060C89"/>
    <w:rsid w:val="00061F6C"/>
    <w:rsid w:val="00064E28"/>
    <w:rsid w:val="0007383F"/>
    <w:rsid w:val="00094A5E"/>
    <w:rsid w:val="00095C30"/>
    <w:rsid w:val="000A4B72"/>
    <w:rsid w:val="000A4FB3"/>
    <w:rsid w:val="000A57C5"/>
    <w:rsid w:val="000A7853"/>
    <w:rsid w:val="000A7D06"/>
    <w:rsid w:val="000B0391"/>
    <w:rsid w:val="000B4875"/>
    <w:rsid w:val="000B6FB6"/>
    <w:rsid w:val="000C257C"/>
    <w:rsid w:val="000C3A92"/>
    <w:rsid w:val="000C4906"/>
    <w:rsid w:val="000C74FB"/>
    <w:rsid w:val="000D31CC"/>
    <w:rsid w:val="000D5B6D"/>
    <w:rsid w:val="000D7F95"/>
    <w:rsid w:val="000E1C64"/>
    <w:rsid w:val="000F020D"/>
    <w:rsid w:val="000F35FA"/>
    <w:rsid w:val="000F6836"/>
    <w:rsid w:val="001040D4"/>
    <w:rsid w:val="001078BB"/>
    <w:rsid w:val="00111EC6"/>
    <w:rsid w:val="001144C8"/>
    <w:rsid w:val="00116CD5"/>
    <w:rsid w:val="00121098"/>
    <w:rsid w:val="00124006"/>
    <w:rsid w:val="001267BF"/>
    <w:rsid w:val="00133C47"/>
    <w:rsid w:val="0013779E"/>
    <w:rsid w:val="00141D38"/>
    <w:rsid w:val="0014556E"/>
    <w:rsid w:val="0015322B"/>
    <w:rsid w:val="0015365E"/>
    <w:rsid w:val="001550DC"/>
    <w:rsid w:val="00157A90"/>
    <w:rsid w:val="00180E5A"/>
    <w:rsid w:val="00184C74"/>
    <w:rsid w:val="001A47D9"/>
    <w:rsid w:val="001A7362"/>
    <w:rsid w:val="001A78E5"/>
    <w:rsid w:val="001D10ED"/>
    <w:rsid w:val="001D2D09"/>
    <w:rsid w:val="001D67BB"/>
    <w:rsid w:val="001E0E7F"/>
    <w:rsid w:val="001E2932"/>
    <w:rsid w:val="001E3596"/>
    <w:rsid w:val="001E5213"/>
    <w:rsid w:val="001F2E8E"/>
    <w:rsid w:val="002036A1"/>
    <w:rsid w:val="00213038"/>
    <w:rsid w:val="002134B4"/>
    <w:rsid w:val="002203C9"/>
    <w:rsid w:val="00227241"/>
    <w:rsid w:val="00237691"/>
    <w:rsid w:val="00242CA0"/>
    <w:rsid w:val="00243432"/>
    <w:rsid w:val="00247146"/>
    <w:rsid w:val="002563B1"/>
    <w:rsid w:val="002713C3"/>
    <w:rsid w:val="00273D58"/>
    <w:rsid w:val="00277C1F"/>
    <w:rsid w:val="002866AD"/>
    <w:rsid w:val="00286BE3"/>
    <w:rsid w:val="0029135D"/>
    <w:rsid w:val="00292951"/>
    <w:rsid w:val="00293CD1"/>
    <w:rsid w:val="002A3962"/>
    <w:rsid w:val="002A4644"/>
    <w:rsid w:val="002A5972"/>
    <w:rsid w:val="002D46AF"/>
    <w:rsid w:val="002E238B"/>
    <w:rsid w:val="002E4200"/>
    <w:rsid w:val="002F6E5D"/>
    <w:rsid w:val="00304132"/>
    <w:rsid w:val="00310604"/>
    <w:rsid w:val="00312124"/>
    <w:rsid w:val="00313820"/>
    <w:rsid w:val="0032649A"/>
    <w:rsid w:val="00332F98"/>
    <w:rsid w:val="003350BE"/>
    <w:rsid w:val="003430A6"/>
    <w:rsid w:val="003448FC"/>
    <w:rsid w:val="003548D8"/>
    <w:rsid w:val="00357A05"/>
    <w:rsid w:val="00363CC2"/>
    <w:rsid w:val="003641E9"/>
    <w:rsid w:val="00371EEC"/>
    <w:rsid w:val="003876F3"/>
    <w:rsid w:val="00390426"/>
    <w:rsid w:val="00392D18"/>
    <w:rsid w:val="00394AEB"/>
    <w:rsid w:val="003A6353"/>
    <w:rsid w:val="003C074A"/>
    <w:rsid w:val="003C13C6"/>
    <w:rsid w:val="003D0E9D"/>
    <w:rsid w:val="003D5958"/>
    <w:rsid w:val="003D6AC7"/>
    <w:rsid w:val="003E49A6"/>
    <w:rsid w:val="003E5E34"/>
    <w:rsid w:val="003F53FB"/>
    <w:rsid w:val="00400B4D"/>
    <w:rsid w:val="00401F18"/>
    <w:rsid w:val="00402615"/>
    <w:rsid w:val="004056B7"/>
    <w:rsid w:val="00410AC8"/>
    <w:rsid w:val="00414664"/>
    <w:rsid w:val="00416B0C"/>
    <w:rsid w:val="00443460"/>
    <w:rsid w:val="0044773C"/>
    <w:rsid w:val="00451BBB"/>
    <w:rsid w:val="00466EAC"/>
    <w:rsid w:val="004672B5"/>
    <w:rsid w:val="004748FA"/>
    <w:rsid w:val="004844D1"/>
    <w:rsid w:val="0048559D"/>
    <w:rsid w:val="004867EA"/>
    <w:rsid w:val="00493447"/>
    <w:rsid w:val="00494A93"/>
    <w:rsid w:val="00494D75"/>
    <w:rsid w:val="004A1763"/>
    <w:rsid w:val="004B1E83"/>
    <w:rsid w:val="004B218F"/>
    <w:rsid w:val="004B271D"/>
    <w:rsid w:val="004D1C78"/>
    <w:rsid w:val="004D2528"/>
    <w:rsid w:val="004D441E"/>
    <w:rsid w:val="004D46D1"/>
    <w:rsid w:val="004E1D9E"/>
    <w:rsid w:val="004F49F9"/>
    <w:rsid w:val="005007F5"/>
    <w:rsid w:val="00510F14"/>
    <w:rsid w:val="005164DC"/>
    <w:rsid w:val="00530EBD"/>
    <w:rsid w:val="0055570E"/>
    <w:rsid w:val="00567912"/>
    <w:rsid w:val="00570098"/>
    <w:rsid w:val="0057619E"/>
    <w:rsid w:val="00576676"/>
    <w:rsid w:val="005805E7"/>
    <w:rsid w:val="00583F5D"/>
    <w:rsid w:val="0058424C"/>
    <w:rsid w:val="00584F8D"/>
    <w:rsid w:val="005A0350"/>
    <w:rsid w:val="005B0213"/>
    <w:rsid w:val="005B5990"/>
    <w:rsid w:val="005C4317"/>
    <w:rsid w:val="005C6147"/>
    <w:rsid w:val="005D1B7A"/>
    <w:rsid w:val="005D5F8C"/>
    <w:rsid w:val="005D7B29"/>
    <w:rsid w:val="005E5148"/>
    <w:rsid w:val="0060114B"/>
    <w:rsid w:val="00611DE2"/>
    <w:rsid w:val="006227B3"/>
    <w:rsid w:val="006327AB"/>
    <w:rsid w:val="00642220"/>
    <w:rsid w:val="00652ED1"/>
    <w:rsid w:val="006626FF"/>
    <w:rsid w:val="006650A8"/>
    <w:rsid w:val="0067772C"/>
    <w:rsid w:val="00681F63"/>
    <w:rsid w:val="00685435"/>
    <w:rsid w:val="00690F56"/>
    <w:rsid w:val="006A3DE0"/>
    <w:rsid w:val="006A4637"/>
    <w:rsid w:val="006A63A5"/>
    <w:rsid w:val="006B5569"/>
    <w:rsid w:val="006C03ED"/>
    <w:rsid w:val="006C39F8"/>
    <w:rsid w:val="006C52EB"/>
    <w:rsid w:val="006C5C34"/>
    <w:rsid w:val="006E1A08"/>
    <w:rsid w:val="006F1FF2"/>
    <w:rsid w:val="006F66F9"/>
    <w:rsid w:val="006F6E13"/>
    <w:rsid w:val="006F7F6D"/>
    <w:rsid w:val="007010C5"/>
    <w:rsid w:val="007011F1"/>
    <w:rsid w:val="0070301C"/>
    <w:rsid w:val="00710C7B"/>
    <w:rsid w:val="007127A1"/>
    <w:rsid w:val="00713ACE"/>
    <w:rsid w:val="00715F82"/>
    <w:rsid w:val="0071749C"/>
    <w:rsid w:val="007252B6"/>
    <w:rsid w:val="007412B6"/>
    <w:rsid w:val="00760A13"/>
    <w:rsid w:val="007636EC"/>
    <w:rsid w:val="00767D37"/>
    <w:rsid w:val="00774503"/>
    <w:rsid w:val="00777CD2"/>
    <w:rsid w:val="0078038F"/>
    <w:rsid w:val="00785FE9"/>
    <w:rsid w:val="00786E04"/>
    <w:rsid w:val="00787BE8"/>
    <w:rsid w:val="007A7F79"/>
    <w:rsid w:val="007C47A2"/>
    <w:rsid w:val="007D46C2"/>
    <w:rsid w:val="007F2463"/>
    <w:rsid w:val="007F2B6F"/>
    <w:rsid w:val="007F5367"/>
    <w:rsid w:val="008043E5"/>
    <w:rsid w:val="00804A1A"/>
    <w:rsid w:val="0081073D"/>
    <w:rsid w:val="008109CD"/>
    <w:rsid w:val="008323ED"/>
    <w:rsid w:val="00835955"/>
    <w:rsid w:val="00846701"/>
    <w:rsid w:val="008545F9"/>
    <w:rsid w:val="0085719C"/>
    <w:rsid w:val="008624D5"/>
    <w:rsid w:val="00871CA6"/>
    <w:rsid w:val="00882AB5"/>
    <w:rsid w:val="00882B1D"/>
    <w:rsid w:val="0088672C"/>
    <w:rsid w:val="008A1F0C"/>
    <w:rsid w:val="008A40D1"/>
    <w:rsid w:val="008A4470"/>
    <w:rsid w:val="008B1998"/>
    <w:rsid w:val="008B541B"/>
    <w:rsid w:val="008D5D54"/>
    <w:rsid w:val="008E350B"/>
    <w:rsid w:val="00900946"/>
    <w:rsid w:val="00901003"/>
    <w:rsid w:val="0090158E"/>
    <w:rsid w:val="00901EF6"/>
    <w:rsid w:val="0090413E"/>
    <w:rsid w:val="00906CFE"/>
    <w:rsid w:val="00912223"/>
    <w:rsid w:val="00914911"/>
    <w:rsid w:val="00922329"/>
    <w:rsid w:val="009271B1"/>
    <w:rsid w:val="009441E2"/>
    <w:rsid w:val="00950F70"/>
    <w:rsid w:val="00963680"/>
    <w:rsid w:val="00964D3F"/>
    <w:rsid w:val="009700D9"/>
    <w:rsid w:val="00985C15"/>
    <w:rsid w:val="009A5B94"/>
    <w:rsid w:val="009A6DCA"/>
    <w:rsid w:val="009A7461"/>
    <w:rsid w:val="009B00FD"/>
    <w:rsid w:val="009B38D1"/>
    <w:rsid w:val="009B3EF6"/>
    <w:rsid w:val="009B4116"/>
    <w:rsid w:val="009C2A10"/>
    <w:rsid w:val="009D1EA2"/>
    <w:rsid w:val="009D733B"/>
    <w:rsid w:val="009E0141"/>
    <w:rsid w:val="009E17AA"/>
    <w:rsid w:val="009E234B"/>
    <w:rsid w:val="009F52F3"/>
    <w:rsid w:val="00A10441"/>
    <w:rsid w:val="00A15094"/>
    <w:rsid w:val="00A21F98"/>
    <w:rsid w:val="00A224BA"/>
    <w:rsid w:val="00A41C21"/>
    <w:rsid w:val="00A47DA7"/>
    <w:rsid w:val="00A52DE7"/>
    <w:rsid w:val="00A55023"/>
    <w:rsid w:val="00A56B86"/>
    <w:rsid w:val="00A632EF"/>
    <w:rsid w:val="00A677E9"/>
    <w:rsid w:val="00A740AB"/>
    <w:rsid w:val="00A834BF"/>
    <w:rsid w:val="00A90769"/>
    <w:rsid w:val="00A973AA"/>
    <w:rsid w:val="00AA177A"/>
    <w:rsid w:val="00AB4DC3"/>
    <w:rsid w:val="00AC775D"/>
    <w:rsid w:val="00AD022F"/>
    <w:rsid w:val="00AD113F"/>
    <w:rsid w:val="00AD75AC"/>
    <w:rsid w:val="00AF2C11"/>
    <w:rsid w:val="00AF3788"/>
    <w:rsid w:val="00AF5262"/>
    <w:rsid w:val="00AF7928"/>
    <w:rsid w:val="00B10B83"/>
    <w:rsid w:val="00B15C8D"/>
    <w:rsid w:val="00B21470"/>
    <w:rsid w:val="00B26E3E"/>
    <w:rsid w:val="00B35DAD"/>
    <w:rsid w:val="00B43DF5"/>
    <w:rsid w:val="00B47443"/>
    <w:rsid w:val="00B50801"/>
    <w:rsid w:val="00B5377A"/>
    <w:rsid w:val="00B6181C"/>
    <w:rsid w:val="00B61C72"/>
    <w:rsid w:val="00B66231"/>
    <w:rsid w:val="00BA6C9C"/>
    <w:rsid w:val="00BB3BEF"/>
    <w:rsid w:val="00BD34F2"/>
    <w:rsid w:val="00BF7BEA"/>
    <w:rsid w:val="00C02E4A"/>
    <w:rsid w:val="00C03B6B"/>
    <w:rsid w:val="00C0515C"/>
    <w:rsid w:val="00C05B88"/>
    <w:rsid w:val="00C07F7F"/>
    <w:rsid w:val="00C12268"/>
    <w:rsid w:val="00C12530"/>
    <w:rsid w:val="00C12554"/>
    <w:rsid w:val="00C14429"/>
    <w:rsid w:val="00C247D8"/>
    <w:rsid w:val="00C33D19"/>
    <w:rsid w:val="00C34009"/>
    <w:rsid w:val="00C4763A"/>
    <w:rsid w:val="00C4792C"/>
    <w:rsid w:val="00C619C8"/>
    <w:rsid w:val="00C63D1E"/>
    <w:rsid w:val="00C667F3"/>
    <w:rsid w:val="00C712D2"/>
    <w:rsid w:val="00C77B5C"/>
    <w:rsid w:val="00C824C6"/>
    <w:rsid w:val="00C8275F"/>
    <w:rsid w:val="00C87068"/>
    <w:rsid w:val="00C9162F"/>
    <w:rsid w:val="00C92846"/>
    <w:rsid w:val="00CA2F0A"/>
    <w:rsid w:val="00CB3579"/>
    <w:rsid w:val="00CC0731"/>
    <w:rsid w:val="00CC770C"/>
    <w:rsid w:val="00CD215D"/>
    <w:rsid w:val="00CD6628"/>
    <w:rsid w:val="00CE49EE"/>
    <w:rsid w:val="00CF3B0C"/>
    <w:rsid w:val="00CF6D75"/>
    <w:rsid w:val="00D05B34"/>
    <w:rsid w:val="00D14FB7"/>
    <w:rsid w:val="00D2331B"/>
    <w:rsid w:val="00D23CC9"/>
    <w:rsid w:val="00D325CC"/>
    <w:rsid w:val="00D36BB6"/>
    <w:rsid w:val="00D53DEB"/>
    <w:rsid w:val="00D57DE8"/>
    <w:rsid w:val="00D73AAD"/>
    <w:rsid w:val="00D75842"/>
    <w:rsid w:val="00D86FF7"/>
    <w:rsid w:val="00DB757A"/>
    <w:rsid w:val="00DB7B7C"/>
    <w:rsid w:val="00DC3214"/>
    <w:rsid w:val="00DD0426"/>
    <w:rsid w:val="00DD6DF0"/>
    <w:rsid w:val="00DD7600"/>
    <w:rsid w:val="00E0031C"/>
    <w:rsid w:val="00E0138A"/>
    <w:rsid w:val="00E06430"/>
    <w:rsid w:val="00E22463"/>
    <w:rsid w:val="00E23871"/>
    <w:rsid w:val="00E322E9"/>
    <w:rsid w:val="00E364B6"/>
    <w:rsid w:val="00E400EA"/>
    <w:rsid w:val="00E438DF"/>
    <w:rsid w:val="00E46EE5"/>
    <w:rsid w:val="00E52156"/>
    <w:rsid w:val="00E57F5E"/>
    <w:rsid w:val="00E60FB0"/>
    <w:rsid w:val="00E614A1"/>
    <w:rsid w:val="00E700AD"/>
    <w:rsid w:val="00E74ABD"/>
    <w:rsid w:val="00E83023"/>
    <w:rsid w:val="00E833E4"/>
    <w:rsid w:val="00E92B99"/>
    <w:rsid w:val="00E92EED"/>
    <w:rsid w:val="00E93A0F"/>
    <w:rsid w:val="00EA3E66"/>
    <w:rsid w:val="00EC0B43"/>
    <w:rsid w:val="00EC3C2F"/>
    <w:rsid w:val="00EE0422"/>
    <w:rsid w:val="00F11AA8"/>
    <w:rsid w:val="00F24787"/>
    <w:rsid w:val="00F27223"/>
    <w:rsid w:val="00F3298D"/>
    <w:rsid w:val="00F3623C"/>
    <w:rsid w:val="00F41116"/>
    <w:rsid w:val="00F44D20"/>
    <w:rsid w:val="00F45172"/>
    <w:rsid w:val="00F4518C"/>
    <w:rsid w:val="00F4529D"/>
    <w:rsid w:val="00F53F09"/>
    <w:rsid w:val="00F56B20"/>
    <w:rsid w:val="00F6219B"/>
    <w:rsid w:val="00F635C5"/>
    <w:rsid w:val="00F64E0B"/>
    <w:rsid w:val="00F705D9"/>
    <w:rsid w:val="00F72D66"/>
    <w:rsid w:val="00F752A4"/>
    <w:rsid w:val="00F8164B"/>
    <w:rsid w:val="00F935EE"/>
    <w:rsid w:val="00F94E1B"/>
    <w:rsid w:val="00FA3D8C"/>
    <w:rsid w:val="00FB587F"/>
    <w:rsid w:val="00FC57AC"/>
    <w:rsid w:val="00FD0F41"/>
    <w:rsid w:val="00FE7F30"/>
    <w:rsid w:val="00FF219C"/>
    <w:rsid w:val="00FF42E2"/>
    <w:rsid w:val="00FF4C58"/>
    <w:rsid w:val="00FF61D3"/>
    <w:rsid w:val="00FF6C7B"/>
    <w:rsid w:val="0D0CEFD9"/>
    <w:rsid w:val="1D795CCC"/>
    <w:rsid w:val="2798DD14"/>
    <w:rsid w:val="27A4907F"/>
    <w:rsid w:val="2BD1465E"/>
    <w:rsid w:val="310329A4"/>
    <w:rsid w:val="373DD20B"/>
    <w:rsid w:val="381AA075"/>
    <w:rsid w:val="414FC352"/>
    <w:rsid w:val="4154D4D6"/>
    <w:rsid w:val="4507F8AA"/>
    <w:rsid w:val="5409DC11"/>
    <w:rsid w:val="59797EED"/>
    <w:rsid w:val="5F23950F"/>
    <w:rsid w:val="67332819"/>
    <w:rsid w:val="697D91AD"/>
    <w:rsid w:val="6BEBF9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6E5D"/>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rsid w:val="00906CFE"/>
    <w:rPr>
      <w:sz w:val="20"/>
      <w:szCs w:val="20"/>
    </w:rPr>
  </w:style>
  <w:style w:type="character" w:customStyle="1" w:styleId="FootnoteTextChar">
    <w:name w:val="Footnote Text Char"/>
    <w:basedOn w:val="DefaultParagraphFont"/>
    <w:link w:val="FootnoteText"/>
    <w:rsid w:val="00906CFE"/>
    <w:rPr>
      <w:rFonts w:ascii="Courier 12cpi" w:hAnsi="Courier 12cpi"/>
    </w:rPr>
  </w:style>
  <w:style w:type="character" w:styleId="Hyperlink">
    <w:name w:val="Hyperlink"/>
    <w:basedOn w:val="DefaultParagraphFont"/>
    <w:rsid w:val="002D46AF"/>
    <w:rPr>
      <w:color w:val="0563C1" w:themeColor="hyperlink"/>
      <w:u w:val="single"/>
    </w:rPr>
  </w:style>
  <w:style w:type="character" w:styleId="UnresolvedMention">
    <w:name w:val="Unresolved Mention"/>
    <w:basedOn w:val="DefaultParagraphFont"/>
    <w:uiPriority w:val="99"/>
    <w:semiHidden/>
    <w:unhideWhenUsed/>
    <w:rsid w:val="002D4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ol.gov/sites/dolgov/files/owcp/regs/compliance/cm-981.pdf" TargetMode="External" /><Relationship Id="rId11" Type="http://schemas.openxmlformats.org/officeDocument/2006/relationships/hyperlink" Target="https://www.bls.gov/web/empsit/ceseesummary.htm%20" TargetMode="External" /><Relationship Id="rId12" Type="http://schemas.openxmlformats.org/officeDocument/2006/relationships/hyperlink" Target="https://www.opm.gov/policy-data-oversight/pay-leave/salaries-wages/salary-tables/pdf/2025/RUS_h.pd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coalmine.dol.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6194E-AF12-46C2-BB5C-6440F3A53DCB}">
  <ds:schemaRefs>
    <ds:schemaRef ds:uri="http://schemas.microsoft.com/sharepoint/v3/contenttype/forms"/>
  </ds:schemaRefs>
</ds:datastoreItem>
</file>

<file path=customXml/itemProps2.xml><?xml version="1.0" encoding="utf-8"?>
<ds:datastoreItem xmlns:ds="http://schemas.openxmlformats.org/officeDocument/2006/customXml" ds:itemID="{04B1A422-938F-4BA0-8605-6FBB46B7EF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2A8A4F-2EBE-4B86-A73E-697AC1ECB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EF9EBC-BFD9-4E4B-BD8F-A1AD56EDC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2655</Words>
  <Characters>14687</Characters>
  <Application>Microsoft Office Word</Application>
  <DocSecurity>0</DocSecurity>
  <Lines>386</Lines>
  <Paragraphs>146</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Meneses, Marcela - OWCP</cp:lastModifiedBy>
  <cp:revision>2</cp:revision>
  <cp:lastPrinted>2020-02-19T15:46:00Z</cp:lastPrinted>
  <dcterms:created xsi:type="dcterms:W3CDTF">2026-03-11T13:17:00Z</dcterms:created>
  <dcterms:modified xsi:type="dcterms:W3CDTF">2026-03-11T13:17:00Z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