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078" w:rsidR="00382FE4" w:rsidP="00382FE4" w:rsidRDefault="00382FE4" w14:paraId="5AB64A0B" w14:textId="77777777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377078" w:rsidR="00382FE4" w:rsidP="00382FE4" w:rsidRDefault="007273D8" w14:paraId="1E437BB0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Electronic </w:t>
      </w:r>
      <w:r w:rsidRPr="00AC2F1C" w:rsidR="00AC2F1C">
        <w:rPr>
          <w:b/>
          <w:sz w:val="28"/>
          <w:szCs w:val="28"/>
        </w:rPr>
        <w:t>Medical Examination for Visa Applicant</w:t>
      </w:r>
    </w:p>
    <w:p w:rsidR="00382FE4" w:rsidP="00382FE4" w:rsidRDefault="00382FE4" w14:paraId="1DECD3CD" w14:textId="0A53C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OMB Number </w:t>
      </w:r>
      <w:r w:rsidR="00EC7A09">
        <w:rPr>
          <w:b/>
          <w:sz w:val="28"/>
          <w:szCs w:val="28"/>
        </w:rPr>
        <w:t>1405-0230</w:t>
      </w:r>
    </w:p>
    <w:p w:rsidR="00EC7A09" w:rsidP="00382FE4" w:rsidRDefault="00EC7A09" w14:paraId="4B02A0A6" w14:textId="27AA5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DS-7794</w:t>
      </w:r>
    </w:p>
    <w:p w:rsidRPr="00B01BC3" w:rsidR="00382FE4" w:rsidP="00382FE4" w:rsidRDefault="00382FE4" w14:paraId="2186102E" w14:textId="77777777">
      <w:pPr>
        <w:rPr>
          <w:bCs/>
          <w:sz w:val="28"/>
          <w:szCs w:val="28"/>
        </w:rPr>
      </w:pPr>
    </w:p>
    <w:p w:rsidRPr="00B01BC3" w:rsidR="00382FE4" w:rsidP="00382FE4" w:rsidRDefault="00A7188F" w14:paraId="2F276ABC" w14:textId="77777777">
      <w:pPr>
        <w:pStyle w:val="ListParagraph"/>
        <w:numPr>
          <w:ilvl w:val="0"/>
          <w:numId w:val="1"/>
        </w:numPr>
        <w:rPr>
          <w:bCs/>
        </w:rPr>
      </w:pPr>
      <w:hyperlink w:history="1" r:id="rId11">
        <w:r w:rsidRPr="00B01BC3" w:rsidR="00382FE4">
          <w:rPr>
            <w:rStyle w:val="Hyperlink"/>
            <w:bCs/>
            <w:color w:val="auto"/>
          </w:rPr>
          <w:t>Immigration and Nationality Act (INA) § 221(d)</w:t>
        </w:r>
      </w:hyperlink>
      <w:r w:rsidRPr="00B01BC3" w:rsidR="00382FE4">
        <w:rPr>
          <w:bCs/>
        </w:rPr>
        <w:t xml:space="preserve"> </w:t>
      </w:r>
      <w:hyperlink w:history="1" r:id="rId12">
        <w:r w:rsidRPr="00B01BC3" w:rsidR="00382FE4">
          <w:rPr>
            <w:rStyle w:val="Hyperlink"/>
            <w:bCs/>
            <w:color w:val="auto"/>
          </w:rPr>
          <w:t>[8 U.S.C. § 1201(d)]</w:t>
        </w:r>
      </w:hyperlink>
    </w:p>
    <w:p w:rsidRPr="00B01BC3" w:rsidR="00382FE4" w:rsidP="00382FE4" w:rsidRDefault="00A7188F" w14:paraId="163686B7" w14:textId="02CC91A3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hyperlink w:history="1" r:id="rId13">
        <w:r w:rsidRPr="00B01BC3" w:rsidR="00382FE4">
          <w:rPr>
            <w:rStyle w:val="Hyperlink"/>
            <w:bCs/>
            <w:color w:val="auto"/>
          </w:rPr>
          <w:t xml:space="preserve">INA Section </w:t>
        </w:r>
        <w:r w:rsidRPr="00B01BC3" w:rsidR="00F45B27">
          <w:rPr>
            <w:rStyle w:val="Hyperlink"/>
            <w:bCs/>
            <w:color w:val="auto"/>
          </w:rPr>
          <w:t xml:space="preserve">§ </w:t>
        </w:r>
        <w:r w:rsidRPr="00B01BC3" w:rsidR="00382FE4">
          <w:rPr>
            <w:rStyle w:val="Hyperlink"/>
            <w:bCs/>
            <w:color w:val="auto"/>
          </w:rPr>
          <w:t>212(a)(1)</w:t>
        </w:r>
      </w:hyperlink>
      <w:r w:rsidRPr="00B01BC3" w:rsidR="00382FE4">
        <w:rPr>
          <w:bCs/>
        </w:rPr>
        <w:t xml:space="preserve"> </w:t>
      </w:r>
      <w:hyperlink w:history="1" r:id="rId14">
        <w:r w:rsidRPr="00B01BC3" w:rsidR="00382FE4">
          <w:rPr>
            <w:rStyle w:val="Hyperlink"/>
            <w:bCs/>
            <w:color w:val="auto"/>
          </w:rPr>
          <w:t>[8 U.S.C. § 1182(a)(1)]</w:t>
        </w:r>
      </w:hyperlink>
    </w:p>
    <w:p w:rsidRPr="00B01BC3" w:rsidR="00F45B27" w:rsidP="00382FE4" w:rsidRDefault="00F45B27" w14:paraId="5FE519BD" w14:textId="608D1048">
      <w:pPr>
        <w:pStyle w:val="ListParagraph"/>
        <w:numPr>
          <w:ilvl w:val="0"/>
          <w:numId w:val="1"/>
        </w:numPr>
        <w:rPr>
          <w:bCs/>
        </w:rPr>
      </w:pPr>
      <w:r w:rsidRPr="00B01BC3">
        <w:rPr>
          <w:rStyle w:val="Hyperlink"/>
          <w:bCs/>
          <w:color w:val="auto"/>
        </w:rPr>
        <w:t>INA Section § 212(d)(5) [</w:t>
      </w:r>
      <w:hyperlink w:history="1" r:id="rId15">
        <w:r w:rsidRPr="00B01BC3">
          <w:rPr>
            <w:rStyle w:val="Hyperlink"/>
            <w:bCs/>
            <w:color w:val="auto"/>
          </w:rPr>
          <w:t>8 U.S.C. § 1882(d)(5)</w:t>
        </w:r>
      </w:hyperlink>
      <w:r w:rsidRPr="00B01BC3">
        <w:rPr>
          <w:rStyle w:val="Hyperlink"/>
          <w:bCs/>
          <w:color w:val="auto"/>
        </w:rPr>
        <w:t>]</w:t>
      </w:r>
    </w:p>
    <w:p w:rsidRPr="00B01BC3" w:rsidR="00382FE4" w:rsidP="00382FE4" w:rsidRDefault="00A7188F" w14:paraId="44DADAD8" w14:textId="4590ACAC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hyperlink w:history="1" r:id="rId16">
        <w:r w:rsidRPr="00B01BC3" w:rsidR="00382FE4">
          <w:rPr>
            <w:rStyle w:val="Hyperlink"/>
            <w:bCs/>
            <w:color w:val="auto"/>
          </w:rPr>
          <w:t xml:space="preserve">INA Section </w:t>
        </w:r>
        <w:r w:rsidRPr="00B01BC3" w:rsidR="00F45B27">
          <w:rPr>
            <w:rStyle w:val="Hyperlink"/>
            <w:bCs/>
            <w:color w:val="auto"/>
          </w:rPr>
          <w:t xml:space="preserve">§ </w:t>
        </w:r>
        <w:r w:rsidRPr="00B01BC3" w:rsidR="00382FE4">
          <w:rPr>
            <w:rStyle w:val="Hyperlink"/>
            <w:bCs/>
            <w:color w:val="auto"/>
          </w:rPr>
          <w:t>222(f)</w:t>
        </w:r>
      </w:hyperlink>
      <w:r w:rsidRPr="00B01BC3" w:rsidR="00382FE4">
        <w:rPr>
          <w:bCs/>
        </w:rPr>
        <w:t xml:space="preserve"> </w:t>
      </w:r>
      <w:hyperlink w:history="1" r:id="rId17">
        <w:r w:rsidRPr="00B01BC3" w:rsidR="00382FE4">
          <w:rPr>
            <w:rStyle w:val="Hyperlink"/>
            <w:bCs/>
            <w:color w:val="auto"/>
          </w:rPr>
          <w:t>[8 U.S.C. § 1202(f)]</w:t>
        </w:r>
      </w:hyperlink>
    </w:p>
    <w:p w:rsidRPr="00B01BC3" w:rsidR="00F45B27" w:rsidP="00382FE4" w:rsidRDefault="00A7188F" w14:paraId="170D9ACA" w14:textId="7B10FE44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hyperlink w:history="1" r:id="rId18">
        <w:r w:rsidRPr="00B01BC3" w:rsidR="00F45B27">
          <w:rPr>
            <w:rStyle w:val="Hyperlink"/>
            <w:bCs/>
            <w:color w:val="auto"/>
          </w:rPr>
          <w:t>42 U.S.C § 264</w:t>
        </w:r>
      </w:hyperlink>
    </w:p>
    <w:p w:rsidRPr="00B01BC3" w:rsidR="00B01BC3" w:rsidP="00382FE4" w:rsidRDefault="00B01BC3" w14:paraId="55F76AEA" w14:textId="1C739F74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</w:rPr>
        <w:t>22 CFR 41.108</w:t>
      </w:r>
    </w:p>
    <w:p w:rsidRPr="00B01BC3" w:rsidR="00B01BC3" w:rsidP="00382FE4" w:rsidRDefault="00B01BC3" w14:paraId="1AB8D360" w14:textId="555D4019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</w:rPr>
        <w:t>22 CFR 42.66</w:t>
      </w:r>
    </w:p>
    <w:p w:rsidR="00453B80" w:rsidRDefault="00A7188F" w14:paraId="1B0A6B6F" w14:textId="77777777"/>
    <w:sectPr w:rsidR="0045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465C" w14:textId="77777777" w:rsidR="00EC7A09" w:rsidRDefault="00EC7A09" w:rsidP="00EC7A09">
      <w:r>
        <w:separator/>
      </w:r>
    </w:p>
  </w:endnote>
  <w:endnote w:type="continuationSeparator" w:id="0">
    <w:p w14:paraId="78D258F7" w14:textId="77777777" w:rsidR="00EC7A09" w:rsidRDefault="00EC7A09" w:rsidP="00EC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911E" w14:textId="77777777" w:rsidR="00EC7A09" w:rsidRDefault="00EC7A09" w:rsidP="00EC7A09">
      <w:r>
        <w:separator/>
      </w:r>
    </w:p>
  </w:footnote>
  <w:footnote w:type="continuationSeparator" w:id="0">
    <w:p w14:paraId="0C50F61F" w14:textId="77777777" w:rsidR="00EC7A09" w:rsidRDefault="00EC7A09" w:rsidP="00EC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E4"/>
    <w:rsid w:val="000C19AC"/>
    <w:rsid w:val="0018409D"/>
    <w:rsid w:val="002113A4"/>
    <w:rsid w:val="00382FE4"/>
    <w:rsid w:val="00533DAA"/>
    <w:rsid w:val="00562E90"/>
    <w:rsid w:val="00726916"/>
    <w:rsid w:val="007273D8"/>
    <w:rsid w:val="00A7188F"/>
    <w:rsid w:val="00AC2F1C"/>
    <w:rsid w:val="00B01BC3"/>
    <w:rsid w:val="00EC7A09"/>
    <w:rsid w:val="00EF2F70"/>
    <w:rsid w:val="00F4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8F8C44"/>
  <w15:docId w15:val="{1829D8D8-481B-4CE2-9125-A890AAC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sites/default/files/ilink/docView/SLB/HTML/SLB/0-0-0-1/0-0-0-29/0-0-0-2006.html" TargetMode="External"/><Relationship Id="rId18" Type="http://schemas.openxmlformats.org/officeDocument/2006/relationships/hyperlink" Target="https://www.govinfo.gov/content/pkg/USCODE-2011-title42/html/USCODE-2011-title42-chap6A-subchapII-partG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-chap12-subchapII.htm" TargetMode="External"/><Relationship Id="rId17" Type="http://schemas.openxmlformats.org/officeDocument/2006/relationships/hyperlink" Target="https://www.gpo.gov/fdsys/pkg/USCODE-2015-title8/html/USCODE-2015-title8-chap12-subchapII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iframe/ilink/docView/SLB/HTML/SLB/0-0-0-1/0-0-0-29/0-0-0-516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cis.gov/sites/default/files/ilink/docView/SLB/HTML/SLB/0-0-0-1/0-0-0-29/0-0-0-5118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content/pkg/USCODE-2011-title8/html/USCODE-2011-title8-chap12-subchapII-partII-sec1182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USCODE-2011-title8/html/USCODE-2011-title8-chap12-subchapII-partII-sec11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7" ma:contentTypeDescription="Create a new document." ma:contentTypeScope="" ma:versionID="488e84dcef3388f3efd528efcf76f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001d4b25de6aa6540f43bdbaa615ead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FRWFSZHP46NX-535577567-10658</_dlc_DocId>
    <_dlc_DocIdUrl xmlns="c60a6009-aa1a-461d-a537-351556f0a008">
      <Url>https://usdos.sharepoint.com/sites/CA-Clearance/_layouts/15/DocIdRedir.aspx?ID=FRWFSZHP46NX-535577567-10658</Url>
      <Description>FRWFSZHP46NX-535577567-10658</Description>
    </_dlc_DocIdUrl>
    <TaskerTitle xmlns="8e6c69d2-2ebc-4ffd-9d8f-89d84a396254">VOL: 30 Day PRA Package: DS-7794 eMedical</TaskerTitle>
    <lcf76f155ced4ddcb4097134ff3c332f xmlns="8e6c69d2-2ebc-4ffd-9d8f-89d84a396254">
      <Terms xmlns="http://schemas.microsoft.com/office/infopath/2007/PartnerControls"/>
    </lcf76f155ced4ddcb4097134ff3c332f>
    <TaxCatchAll xmlns="4122b023-50f0-4a27-ad7c-51b7c9325289" xsi:nil="true"/>
    <HideFromDelve xmlns="8e6c69d2-2ebc-4ffd-9d8f-89d84a396254">true</HideFromDelve>
    <TaskerNumber xmlns="8e6c69d2-2ebc-4ffd-9d8f-89d84a396254">T2073-22</Tasker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262234-A033-4BAE-9712-E05FAA01C4F7}"/>
</file>

<file path=customXml/itemProps2.xml><?xml version="1.0" encoding="utf-8"?>
<ds:datastoreItem xmlns:ds="http://schemas.openxmlformats.org/officeDocument/2006/customXml" ds:itemID="{BDB80FFE-E1E1-40C6-BC36-C93AA32FB92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12f4795-8311-4122-bb29-020dccd42eaf"/>
    <ds:schemaRef ds:uri="dfa27951-c44e-4927-85a8-6e916e7b08f1"/>
    <ds:schemaRef ds:uri="bfa9b155-7868-4ce0-9c32-233a886873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634608-0DF8-4E6B-AD11-F527A260EE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71472-747E-4373-89D4-B6521C0B472B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Perez-Casillas, Hector M</dc:creator>
  <cp:lastModifiedBy>Whigham, Tonya R</cp:lastModifiedBy>
  <cp:revision>2</cp:revision>
  <dcterms:created xsi:type="dcterms:W3CDTF">2022-06-17T19:41:00Z</dcterms:created>
  <dcterms:modified xsi:type="dcterms:W3CDTF">2022-06-17T19:41:00Z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_dlc_DocIdItemGuid">
    <vt:lpwstr>d68a50a7-1d78-4400-8a94-fa11046b38d5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2022-02-01T18:27:39Z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94728ec9-8cdf-4dc6-8f11-a47c499e93b5</vt:lpwstr>
  </property>
  <property fmtid="{D5CDD505-2E9C-101B-9397-08002B2CF9AE}" pid="10" name="MSIP_Label_1665d9ee-429a-4d5f-97cc-cfb56e044a6e_ContentBits">
    <vt:lpwstr>0</vt:lpwstr>
  </property>
  <property fmtid="{D5CDD505-2E9C-101B-9397-08002B2CF9AE}" pid="11" name="MediaServiceImageTags">
    <vt:lpwstr/>
  </property>
</Properties>
</file>