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E45C6" w:rsidRPr="00AA034F" w:rsidP="00C20221" w14:paraId="36CAEEA3" w14:textId="77777777">
      <w:pPr>
        <w:spacing w:after="0" w:line="240" w:lineRule="auto"/>
        <w:jc w:val="center"/>
        <w:rPr>
          <w:rStyle w:val="normaltextrun"/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</w:pPr>
      <w:r w:rsidRPr="00AA034F">
        <w:rPr>
          <w:rStyle w:val="normaltextrun"/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LEGAL AUTHORITIES</w:t>
      </w:r>
    </w:p>
    <w:p w:rsidR="007E45C6" w:rsidRPr="00AA034F" w:rsidP="00C20221" w14:paraId="1A3937C5" w14:textId="77777777">
      <w:pPr>
        <w:spacing w:after="0" w:line="240" w:lineRule="auto"/>
        <w:jc w:val="center"/>
        <w:rPr>
          <w:rStyle w:val="normaltextrun"/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</w:pPr>
      <w:r w:rsidRPr="00AA034F">
        <w:rPr>
          <w:rStyle w:val="normaltextrun"/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PAPERWORK REDUCTION ACT SUBMISSION</w:t>
      </w:r>
    </w:p>
    <w:p w:rsidR="00CF0C1B" w:rsidRPr="00507146" w:rsidP="00C20221" w14:paraId="1D963191" w14:textId="201D4894">
      <w:pPr>
        <w:spacing w:after="0" w:line="240" w:lineRule="auto"/>
        <w:jc w:val="center"/>
        <w:rPr>
          <w:rStyle w:val="normaltextrun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507146">
        <w:rPr>
          <w:rStyle w:val="normaltextrun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Electronic Medical Examination for Visa </w:t>
      </w:r>
      <w:r w:rsidRPr="00507146" w:rsidR="00213047">
        <w:rPr>
          <w:rStyle w:val="normaltextrun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or Immigration Benefit</w:t>
      </w:r>
      <w:r w:rsidRPr="00507146" w:rsidR="003553B1">
        <w:rPr>
          <w:rStyle w:val="normaltextrun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(eMedical)</w:t>
      </w:r>
    </w:p>
    <w:p w:rsidR="00CF0C1B" w:rsidRPr="00507146" w:rsidP="00C20221" w14:paraId="6A64B194" w14:textId="651D2840">
      <w:pPr>
        <w:spacing w:after="0" w:line="240" w:lineRule="auto"/>
        <w:jc w:val="center"/>
        <w:rPr>
          <w:rStyle w:val="normaltextrun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507146">
        <w:rPr>
          <w:rStyle w:val="normaltextrun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OMB Number 1405-0230</w:t>
      </w:r>
    </w:p>
    <w:p w:rsidR="00CF0C1B" w:rsidRPr="00507146" w:rsidP="00C20221" w14:paraId="7AEC939D" w14:textId="07D6EBD9">
      <w:pPr>
        <w:spacing w:after="0" w:line="240" w:lineRule="auto"/>
        <w:jc w:val="center"/>
        <w:rPr>
          <w:rStyle w:val="normaltextrun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507146">
        <w:rPr>
          <w:rStyle w:val="normaltextrun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DS-7794</w:t>
      </w:r>
    </w:p>
    <w:p w:rsidR="00CF0C1B" w:rsidRPr="00507146" w:rsidP="00C20221" w14:paraId="09CB1435" w14:textId="1ED74D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3ACA" w:rsidRPr="00507146" w:rsidP="00B33ACA" w14:paraId="0C53D980" w14:textId="77777777">
      <w:pPr>
        <w:pStyle w:val="ListParagraph"/>
        <w:numPr>
          <w:ilvl w:val="0"/>
          <w:numId w:val="8"/>
        </w:numPr>
        <w:spacing w:after="160" w:line="259" w:lineRule="auto"/>
        <w:rPr>
          <w:rFonts w:ascii="Times New Roman" w:hAnsi="Times New Roman" w:eastAsiaTheme="minorEastAsia" w:cs="Times New Roman"/>
          <w:sz w:val="28"/>
          <w:szCs w:val="28"/>
        </w:rPr>
      </w:pPr>
      <w:r w:rsidRPr="00507146">
        <w:rPr>
          <w:rFonts w:ascii="Times New Roman" w:hAnsi="Times New Roman" w:eastAsiaTheme="minorEastAsia" w:cs="Times New Roman"/>
          <w:sz w:val="28"/>
          <w:szCs w:val="28"/>
        </w:rPr>
        <w:t xml:space="preserve">Immigration and Nationality Act (INA) § 221(d):  </w:t>
      </w:r>
      <w:hyperlink r:id="rId8">
        <w:r w:rsidRPr="00507146">
          <w:rPr>
            <w:rStyle w:val="Hyperlink"/>
            <w:rFonts w:ascii="Times New Roman" w:hAnsi="Times New Roman" w:eastAsiaTheme="minorEastAsia" w:cs="Times New Roman"/>
            <w:sz w:val="28"/>
            <w:szCs w:val="28"/>
          </w:rPr>
          <w:t>8 U.S.C. § 1201(d)</w:t>
        </w:r>
      </w:hyperlink>
    </w:p>
    <w:p w:rsidR="00B33ACA" w:rsidRPr="00507146" w:rsidP="00B33ACA" w14:paraId="07CBB1E3" w14:textId="77777777">
      <w:pPr>
        <w:pStyle w:val="ListParagraph"/>
        <w:numPr>
          <w:ilvl w:val="0"/>
          <w:numId w:val="8"/>
        </w:numPr>
        <w:spacing w:after="160" w:line="259" w:lineRule="auto"/>
        <w:rPr>
          <w:rFonts w:ascii="Times New Roman" w:hAnsi="Times New Roman" w:eastAsiaTheme="minorEastAsia" w:cs="Times New Roman"/>
          <w:sz w:val="28"/>
          <w:szCs w:val="28"/>
        </w:rPr>
      </w:pPr>
      <w:r w:rsidRPr="00507146">
        <w:rPr>
          <w:rFonts w:ascii="Times New Roman" w:hAnsi="Times New Roman" w:eastAsiaTheme="minorEastAsia" w:cs="Times New Roman"/>
          <w:sz w:val="28"/>
          <w:szCs w:val="28"/>
        </w:rPr>
        <w:t xml:space="preserve">INA § 212, </w:t>
      </w:r>
      <w:r w:rsidRPr="00507146">
        <w:rPr>
          <w:rFonts w:ascii="Times New Roman" w:hAnsi="Times New Roman" w:eastAsiaTheme="minorEastAsia" w:cs="Times New Roman"/>
          <w:i/>
          <w:iCs/>
          <w:sz w:val="28"/>
          <w:szCs w:val="28"/>
        </w:rPr>
        <w:t>Inadmissible Aliens</w:t>
      </w:r>
      <w:r w:rsidRPr="00507146">
        <w:rPr>
          <w:rFonts w:ascii="Times New Roman" w:hAnsi="Times New Roman" w:eastAsiaTheme="minorEastAsia" w:cs="Times New Roman"/>
          <w:sz w:val="28"/>
          <w:szCs w:val="28"/>
        </w:rPr>
        <w:t xml:space="preserve">:  </w:t>
      </w:r>
      <w:hyperlink r:id="rId9">
        <w:r w:rsidRPr="00507146">
          <w:rPr>
            <w:rStyle w:val="Hyperlink"/>
            <w:rFonts w:ascii="Times New Roman" w:hAnsi="Times New Roman" w:eastAsiaTheme="minorEastAsia" w:cs="Times New Roman"/>
            <w:sz w:val="28"/>
            <w:szCs w:val="28"/>
          </w:rPr>
          <w:t>8 U.S.C. § 1182</w:t>
        </w:r>
      </w:hyperlink>
    </w:p>
    <w:p w:rsidR="00B33ACA" w:rsidRPr="00507146" w:rsidP="00B33ACA" w14:paraId="2C73FCF2" w14:textId="77777777">
      <w:pPr>
        <w:pStyle w:val="ListParagraph"/>
        <w:numPr>
          <w:ilvl w:val="0"/>
          <w:numId w:val="8"/>
        </w:numPr>
        <w:spacing w:after="160" w:line="259" w:lineRule="auto"/>
        <w:rPr>
          <w:rFonts w:ascii="Times New Roman" w:hAnsi="Times New Roman" w:eastAsiaTheme="minorEastAsia" w:cs="Times New Roman"/>
          <w:sz w:val="28"/>
          <w:szCs w:val="28"/>
        </w:rPr>
      </w:pPr>
      <w:r w:rsidRPr="00507146">
        <w:rPr>
          <w:rFonts w:ascii="Times New Roman" w:hAnsi="Times New Roman" w:eastAsiaTheme="minorEastAsia" w:cs="Times New Roman"/>
          <w:sz w:val="28"/>
          <w:szCs w:val="28"/>
        </w:rPr>
        <w:t xml:space="preserve">INA § 222(f), </w:t>
      </w:r>
      <w:r w:rsidRPr="00507146">
        <w:rPr>
          <w:rFonts w:ascii="Times New Roman" w:hAnsi="Times New Roman" w:eastAsiaTheme="minorEastAsia" w:cs="Times New Roman"/>
          <w:i/>
          <w:iCs/>
          <w:sz w:val="28"/>
          <w:szCs w:val="28"/>
        </w:rPr>
        <w:t>Confidential nature of records</w:t>
      </w:r>
      <w:r w:rsidRPr="00507146">
        <w:rPr>
          <w:rFonts w:ascii="Times New Roman" w:hAnsi="Times New Roman" w:eastAsiaTheme="minorEastAsia" w:cs="Times New Roman"/>
          <w:sz w:val="28"/>
          <w:szCs w:val="28"/>
        </w:rPr>
        <w:t xml:space="preserve">:  </w:t>
      </w:r>
      <w:hyperlink r:id="rId10">
        <w:r w:rsidRPr="00507146">
          <w:rPr>
            <w:rStyle w:val="Hyperlink"/>
            <w:rFonts w:ascii="Times New Roman" w:hAnsi="Times New Roman" w:eastAsiaTheme="minorEastAsia" w:cs="Times New Roman"/>
            <w:sz w:val="28"/>
            <w:szCs w:val="28"/>
          </w:rPr>
          <w:t>8 U.S.C. § 1202(f)</w:t>
        </w:r>
      </w:hyperlink>
    </w:p>
    <w:p w:rsidR="00B33ACA" w:rsidRPr="00507146" w:rsidP="00B33ACA" w14:paraId="78BB8906" w14:textId="77777777">
      <w:pPr>
        <w:pStyle w:val="ListParagraph"/>
        <w:numPr>
          <w:ilvl w:val="0"/>
          <w:numId w:val="8"/>
        </w:numPr>
        <w:spacing w:after="160" w:line="259" w:lineRule="auto"/>
        <w:rPr>
          <w:rFonts w:ascii="Times New Roman" w:hAnsi="Times New Roman" w:eastAsiaTheme="minorEastAsia" w:cs="Times New Roman"/>
          <w:sz w:val="28"/>
          <w:szCs w:val="28"/>
        </w:rPr>
      </w:pPr>
      <w:r w:rsidRPr="00507146">
        <w:rPr>
          <w:rFonts w:ascii="Times New Roman" w:hAnsi="Times New Roman" w:eastAsiaTheme="minorEastAsia" w:cs="Times New Roman"/>
          <w:sz w:val="28"/>
          <w:szCs w:val="28"/>
        </w:rPr>
        <w:t xml:space="preserve">INA § 412(b)(4)(B), </w:t>
      </w:r>
      <w:r w:rsidRPr="00507146">
        <w:rPr>
          <w:rFonts w:ascii="Times New Roman" w:hAnsi="Times New Roman" w:eastAsiaTheme="minorEastAsia" w:cs="Times New Roman"/>
          <w:i/>
          <w:iCs/>
          <w:sz w:val="28"/>
          <w:szCs w:val="28"/>
        </w:rPr>
        <w:t>Program of initial resettlement</w:t>
      </w:r>
      <w:r w:rsidRPr="00507146">
        <w:rPr>
          <w:rFonts w:ascii="Times New Roman" w:hAnsi="Times New Roman" w:eastAsiaTheme="minorEastAsia" w:cs="Times New Roman"/>
          <w:sz w:val="28"/>
          <w:szCs w:val="28"/>
        </w:rPr>
        <w:t xml:space="preserve">:  </w:t>
      </w:r>
      <w:hyperlink r:id="rId11">
        <w:r w:rsidRPr="00507146">
          <w:rPr>
            <w:rStyle w:val="Hyperlink"/>
            <w:rFonts w:ascii="Times New Roman" w:hAnsi="Times New Roman" w:eastAsiaTheme="minorEastAsia" w:cs="Times New Roman"/>
            <w:sz w:val="28"/>
            <w:szCs w:val="28"/>
          </w:rPr>
          <w:t>8 U.S.C. § 1522(b)(4)(B)</w:t>
        </w:r>
      </w:hyperlink>
    </w:p>
    <w:p w:rsidR="00B33ACA" w:rsidRPr="00507146" w:rsidP="00B33ACA" w14:paraId="4D84B340" w14:textId="77777777">
      <w:pPr>
        <w:pStyle w:val="ListParagraph"/>
        <w:numPr>
          <w:ilvl w:val="0"/>
          <w:numId w:val="8"/>
        </w:numPr>
        <w:spacing w:after="160" w:line="259" w:lineRule="auto"/>
        <w:rPr>
          <w:rFonts w:ascii="Times New Roman" w:hAnsi="Times New Roman" w:eastAsiaTheme="minorEastAsia" w:cs="Times New Roman"/>
          <w:sz w:val="28"/>
          <w:szCs w:val="28"/>
        </w:rPr>
      </w:pPr>
      <w:r w:rsidRPr="00507146">
        <w:rPr>
          <w:rFonts w:ascii="Times New Roman" w:hAnsi="Times New Roman" w:eastAsiaTheme="minorEastAsia" w:cs="Times New Roman"/>
          <w:i/>
          <w:iCs/>
          <w:sz w:val="28"/>
          <w:szCs w:val="28"/>
        </w:rPr>
        <w:t>Regulations to control communicable diseases</w:t>
      </w:r>
      <w:r w:rsidRPr="00507146">
        <w:rPr>
          <w:rFonts w:ascii="Times New Roman" w:hAnsi="Times New Roman" w:eastAsiaTheme="minorEastAsia" w:cs="Times New Roman"/>
          <w:sz w:val="28"/>
          <w:szCs w:val="28"/>
        </w:rPr>
        <w:t xml:space="preserve">:  </w:t>
      </w:r>
      <w:hyperlink r:id="rId12">
        <w:r w:rsidRPr="00507146">
          <w:rPr>
            <w:rStyle w:val="Hyperlink"/>
            <w:rFonts w:ascii="Times New Roman" w:hAnsi="Times New Roman" w:eastAsiaTheme="minorEastAsia" w:cs="Times New Roman"/>
            <w:sz w:val="28"/>
            <w:szCs w:val="28"/>
          </w:rPr>
          <w:t>42 U.S.C § 264</w:t>
        </w:r>
      </w:hyperlink>
    </w:p>
    <w:p w:rsidR="00B33ACA" w:rsidRPr="00507146" w:rsidP="00B33ACA" w14:paraId="76DD72B1" w14:textId="77777777">
      <w:pPr>
        <w:pStyle w:val="ListParagraph"/>
        <w:numPr>
          <w:ilvl w:val="0"/>
          <w:numId w:val="8"/>
        </w:numPr>
        <w:spacing w:after="160" w:line="259" w:lineRule="auto"/>
        <w:rPr>
          <w:rFonts w:ascii="Times New Roman" w:hAnsi="Times New Roman" w:eastAsiaTheme="minorEastAsia" w:cs="Times New Roman"/>
          <w:sz w:val="28"/>
          <w:szCs w:val="28"/>
        </w:rPr>
      </w:pPr>
      <w:r w:rsidRPr="00507146">
        <w:rPr>
          <w:rFonts w:ascii="Times New Roman" w:hAnsi="Times New Roman" w:eastAsiaTheme="minorEastAsia" w:cs="Times New Roman"/>
          <w:i/>
          <w:iCs/>
          <w:sz w:val="28"/>
          <w:szCs w:val="28"/>
        </w:rPr>
        <w:t xml:space="preserve">Medical Examination of Aliens:  </w:t>
      </w:r>
      <w:hyperlink r:id="rId13">
        <w:r w:rsidRPr="00507146">
          <w:rPr>
            <w:rStyle w:val="Hyperlink"/>
            <w:rFonts w:ascii="Times New Roman" w:hAnsi="Times New Roman" w:eastAsiaTheme="minorEastAsia" w:cs="Times New Roman"/>
            <w:sz w:val="28"/>
            <w:szCs w:val="28"/>
          </w:rPr>
          <w:t>42 CFR 34</w:t>
        </w:r>
      </w:hyperlink>
    </w:p>
    <w:p w:rsidR="00B33ACA" w:rsidRPr="00507146" w:rsidP="00B33ACA" w14:paraId="2885E557" w14:textId="77777777">
      <w:pPr>
        <w:pStyle w:val="ListParagraph"/>
        <w:numPr>
          <w:ilvl w:val="0"/>
          <w:numId w:val="8"/>
        </w:numPr>
        <w:spacing w:after="160" w:line="259" w:lineRule="auto"/>
        <w:rPr>
          <w:rFonts w:ascii="Times New Roman" w:hAnsi="Times New Roman" w:eastAsiaTheme="minorEastAsia" w:cs="Times New Roman"/>
          <w:sz w:val="28"/>
          <w:szCs w:val="28"/>
        </w:rPr>
      </w:pPr>
      <w:r w:rsidRPr="00507146">
        <w:rPr>
          <w:rFonts w:ascii="Times New Roman" w:hAnsi="Times New Roman" w:eastAsiaTheme="minorEastAsia" w:cs="Times New Roman"/>
          <w:i/>
          <w:iCs/>
          <w:sz w:val="28"/>
          <w:szCs w:val="28"/>
        </w:rPr>
        <w:t>Application for Nonimmigrant Visa, Medical examination</w:t>
      </w:r>
      <w:r w:rsidRPr="00507146">
        <w:rPr>
          <w:rFonts w:ascii="Times New Roman" w:hAnsi="Times New Roman" w:eastAsiaTheme="minorEastAsia" w:cs="Times New Roman"/>
          <w:sz w:val="28"/>
          <w:szCs w:val="28"/>
        </w:rPr>
        <w:t xml:space="preserve">:  </w:t>
      </w:r>
      <w:hyperlink r:id="rId14">
        <w:r w:rsidRPr="00507146">
          <w:rPr>
            <w:rStyle w:val="Hyperlink"/>
            <w:rFonts w:ascii="Times New Roman" w:hAnsi="Times New Roman" w:eastAsiaTheme="minorEastAsia" w:cs="Times New Roman"/>
            <w:sz w:val="28"/>
            <w:szCs w:val="28"/>
          </w:rPr>
          <w:t>22 CFR 41.108</w:t>
        </w:r>
      </w:hyperlink>
    </w:p>
    <w:p w:rsidR="00B33ACA" w:rsidRPr="00507146" w:rsidP="00B33ACA" w14:paraId="33BC09F5" w14:textId="77777777">
      <w:pPr>
        <w:pStyle w:val="ListParagraph"/>
        <w:numPr>
          <w:ilvl w:val="0"/>
          <w:numId w:val="8"/>
        </w:numPr>
        <w:spacing w:after="160" w:line="259" w:lineRule="auto"/>
        <w:rPr>
          <w:rFonts w:ascii="Times New Roman" w:hAnsi="Times New Roman" w:eastAsiaTheme="minorEastAsia" w:cs="Times New Roman"/>
          <w:sz w:val="28"/>
          <w:szCs w:val="28"/>
        </w:rPr>
      </w:pPr>
      <w:r w:rsidRPr="00507146">
        <w:rPr>
          <w:rFonts w:ascii="Times New Roman" w:hAnsi="Times New Roman" w:eastAsiaTheme="minorEastAsia" w:cs="Times New Roman"/>
          <w:i/>
          <w:iCs/>
          <w:sz w:val="28"/>
          <w:szCs w:val="28"/>
        </w:rPr>
        <w:t>Application for Immigrant Visas, Medical examination</w:t>
      </w:r>
      <w:r w:rsidRPr="00507146">
        <w:rPr>
          <w:rFonts w:ascii="Times New Roman" w:hAnsi="Times New Roman" w:eastAsiaTheme="minorEastAsia" w:cs="Times New Roman"/>
          <w:sz w:val="28"/>
          <w:szCs w:val="28"/>
        </w:rPr>
        <w:t xml:space="preserve">:  </w:t>
      </w:r>
      <w:hyperlink r:id="rId15">
        <w:r w:rsidRPr="00507146">
          <w:rPr>
            <w:rStyle w:val="Hyperlink"/>
            <w:rFonts w:ascii="Times New Roman" w:hAnsi="Times New Roman" w:eastAsiaTheme="minorEastAsia" w:cs="Times New Roman"/>
            <w:sz w:val="28"/>
            <w:szCs w:val="28"/>
          </w:rPr>
          <w:t>22 CFR 42.66</w:t>
        </w:r>
      </w:hyperlink>
    </w:p>
    <w:sectPr w:rsidSect="00694B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DFF6BE6"/>
    <w:multiLevelType w:val="hybridMultilevel"/>
    <w:tmpl w:val="5B820E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5B20BB"/>
    <w:multiLevelType w:val="hybridMultilevel"/>
    <w:tmpl w:val="8474EA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3047A7"/>
    <w:multiLevelType w:val="hybridMultilevel"/>
    <w:tmpl w:val="5C742F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7E3722"/>
    <w:multiLevelType w:val="hybridMultilevel"/>
    <w:tmpl w:val="4C64239E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A6FE63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D759A4"/>
    <w:multiLevelType w:val="hybridMultilevel"/>
    <w:tmpl w:val="B2C00ECC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BE669A"/>
    <w:multiLevelType w:val="hybridMultilevel"/>
    <w:tmpl w:val="55BEB9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C68F32"/>
    <w:multiLevelType w:val="hybridMultilevel"/>
    <w:tmpl w:val="7B54BF8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228608419">
    <w:abstractNumId w:val="0"/>
  </w:num>
  <w:num w:numId="2" w16cid:durableId="948583681">
    <w:abstractNumId w:val="7"/>
  </w:num>
  <w:num w:numId="3" w16cid:durableId="644510787">
    <w:abstractNumId w:val="1"/>
  </w:num>
  <w:num w:numId="4" w16cid:durableId="1927613981">
    <w:abstractNumId w:val="4"/>
  </w:num>
  <w:num w:numId="5" w16cid:durableId="366763582">
    <w:abstractNumId w:val="2"/>
  </w:num>
  <w:num w:numId="6" w16cid:durableId="280541">
    <w:abstractNumId w:val="6"/>
  </w:num>
  <w:num w:numId="7" w16cid:durableId="254214672">
    <w:abstractNumId w:val="5"/>
  </w:num>
  <w:num w:numId="8" w16cid:durableId="13965110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CCE3AD3"/>
    <w:rsid w:val="000402AA"/>
    <w:rsid w:val="000835A6"/>
    <w:rsid w:val="000D3B50"/>
    <w:rsid w:val="00150011"/>
    <w:rsid w:val="0015791F"/>
    <w:rsid w:val="00213047"/>
    <w:rsid w:val="0022254F"/>
    <w:rsid w:val="00264E75"/>
    <w:rsid w:val="00266BE6"/>
    <w:rsid w:val="002A4A3A"/>
    <w:rsid w:val="002F65E5"/>
    <w:rsid w:val="00315F9C"/>
    <w:rsid w:val="0033050D"/>
    <w:rsid w:val="003553B1"/>
    <w:rsid w:val="003A2B94"/>
    <w:rsid w:val="003C38C6"/>
    <w:rsid w:val="00403C3D"/>
    <w:rsid w:val="004554DE"/>
    <w:rsid w:val="004913D2"/>
    <w:rsid w:val="00507146"/>
    <w:rsid w:val="005962EF"/>
    <w:rsid w:val="006360FC"/>
    <w:rsid w:val="00694B67"/>
    <w:rsid w:val="00727DF0"/>
    <w:rsid w:val="00757E7E"/>
    <w:rsid w:val="007E45C6"/>
    <w:rsid w:val="00A04EB6"/>
    <w:rsid w:val="00A445FB"/>
    <w:rsid w:val="00AA034F"/>
    <w:rsid w:val="00B33ACA"/>
    <w:rsid w:val="00C20221"/>
    <w:rsid w:val="00C668C3"/>
    <w:rsid w:val="00CF0C1B"/>
    <w:rsid w:val="00E4A2F7"/>
    <w:rsid w:val="00EE6F26"/>
    <w:rsid w:val="0196A010"/>
    <w:rsid w:val="01B67BBE"/>
    <w:rsid w:val="022913A9"/>
    <w:rsid w:val="02445401"/>
    <w:rsid w:val="02C50C3E"/>
    <w:rsid w:val="0905383B"/>
    <w:rsid w:val="090B7C61"/>
    <w:rsid w:val="0A12BE18"/>
    <w:rsid w:val="0A7A8AF8"/>
    <w:rsid w:val="0AA93A8B"/>
    <w:rsid w:val="0B1B7CF9"/>
    <w:rsid w:val="0BA99A5E"/>
    <w:rsid w:val="0BBE6AFB"/>
    <w:rsid w:val="0CCE3AD3"/>
    <w:rsid w:val="0D88AE9C"/>
    <w:rsid w:val="102D8C1C"/>
    <w:rsid w:val="1214C7E5"/>
    <w:rsid w:val="126E2EE0"/>
    <w:rsid w:val="12F1FB2D"/>
    <w:rsid w:val="18AD5994"/>
    <w:rsid w:val="190CF372"/>
    <w:rsid w:val="1941BDF7"/>
    <w:rsid w:val="196E2BB0"/>
    <w:rsid w:val="19A5482A"/>
    <w:rsid w:val="1E8751F4"/>
    <w:rsid w:val="1F079BC1"/>
    <w:rsid w:val="1F54A09C"/>
    <w:rsid w:val="206F1DCF"/>
    <w:rsid w:val="20B6E422"/>
    <w:rsid w:val="216FFDC5"/>
    <w:rsid w:val="25136A41"/>
    <w:rsid w:val="2B5CBF01"/>
    <w:rsid w:val="2E425B9D"/>
    <w:rsid w:val="314FCD20"/>
    <w:rsid w:val="339854E0"/>
    <w:rsid w:val="342BF5DE"/>
    <w:rsid w:val="38411E26"/>
    <w:rsid w:val="39234D06"/>
    <w:rsid w:val="399A3557"/>
    <w:rsid w:val="3A489C8E"/>
    <w:rsid w:val="3A75775B"/>
    <w:rsid w:val="3B6F28E3"/>
    <w:rsid w:val="3E1B2C7F"/>
    <w:rsid w:val="3EF4B01C"/>
    <w:rsid w:val="40BBBE0F"/>
    <w:rsid w:val="41BF6821"/>
    <w:rsid w:val="4327F25E"/>
    <w:rsid w:val="44278BEC"/>
    <w:rsid w:val="442CA59C"/>
    <w:rsid w:val="443003EE"/>
    <w:rsid w:val="455B34C0"/>
    <w:rsid w:val="465D9254"/>
    <w:rsid w:val="46A93F68"/>
    <w:rsid w:val="47ECE3C0"/>
    <w:rsid w:val="4B1AFFE8"/>
    <w:rsid w:val="5084D945"/>
    <w:rsid w:val="510F2564"/>
    <w:rsid w:val="532F9AE2"/>
    <w:rsid w:val="563F8753"/>
    <w:rsid w:val="59249626"/>
    <w:rsid w:val="5991CFDB"/>
    <w:rsid w:val="5C5CAF77"/>
    <w:rsid w:val="5D79A9E4"/>
    <w:rsid w:val="5D8C1DD4"/>
    <w:rsid w:val="5E7CC5B0"/>
    <w:rsid w:val="5F87FE95"/>
    <w:rsid w:val="63202F2B"/>
    <w:rsid w:val="644870E1"/>
    <w:rsid w:val="64633B9B"/>
    <w:rsid w:val="64889EC4"/>
    <w:rsid w:val="65F9A4AA"/>
    <w:rsid w:val="69480237"/>
    <w:rsid w:val="6AB0AD64"/>
    <w:rsid w:val="6B385B0D"/>
    <w:rsid w:val="6C84A3D4"/>
    <w:rsid w:val="6D112BC0"/>
    <w:rsid w:val="6D236032"/>
    <w:rsid w:val="6E28609E"/>
    <w:rsid w:val="6E6CC3C0"/>
    <w:rsid w:val="6ED3F590"/>
    <w:rsid w:val="71A6D72F"/>
    <w:rsid w:val="764BB642"/>
    <w:rsid w:val="7676EE04"/>
    <w:rsid w:val="7FE84E99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CCE3AD3"/>
  <w15:chartTrackingRefBased/>
  <w15:docId w15:val="{8A77EB9D-C9A1-4771-8040-51FBBF35B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normaltextrun">
    <w:name w:val="normaltextrun"/>
    <w:basedOn w:val="DefaultParagraphFont"/>
    <w:rsid w:val="00727DF0"/>
  </w:style>
  <w:style w:type="character" w:customStyle="1" w:styleId="scxw85886909">
    <w:name w:val="scxw85886909"/>
    <w:basedOn w:val="DefaultParagraphFont"/>
    <w:rsid w:val="00727DF0"/>
  </w:style>
  <w:style w:type="character" w:styleId="Mention">
    <w:name w:val="Mention"/>
    <w:basedOn w:val="DefaultParagraphFont"/>
    <w:uiPriority w:val="99"/>
    <w:unhideWhenUsed/>
    <w:rsid w:val="00403C3D"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C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C3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03C3D"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150011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3553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govinfo.gov/app/details/USCODE-2023-title8/USCODE-2023-title8-chap12-subchapII-partIII-sec1202" TargetMode="External" /><Relationship Id="rId11" Type="http://schemas.openxmlformats.org/officeDocument/2006/relationships/hyperlink" Target="https://www.govinfo.gov/app/details/USCODE-2023-title8/USCODE-2023-title8-chap12-subchapIV-sec1522" TargetMode="External" /><Relationship Id="rId12" Type="http://schemas.openxmlformats.org/officeDocument/2006/relationships/hyperlink" Target="https://www.govinfo.gov/app/details/USCODE-2023-title42/USCODE-2023-title42-chap6A-subchapII-partG-sec264" TargetMode="External" /><Relationship Id="rId13" Type="http://schemas.openxmlformats.org/officeDocument/2006/relationships/hyperlink" Target="https://www.ecfr.gov/current/title-42/chapter-I/subchapter-C/part-34" TargetMode="External" /><Relationship Id="rId14" Type="http://schemas.openxmlformats.org/officeDocument/2006/relationships/hyperlink" Target="https://www.govinfo.gov/app/details/CFR-2024-title22-vol1/CFR-2024-title22-vol1-sec41-108" TargetMode="External" /><Relationship Id="rId15" Type="http://schemas.openxmlformats.org/officeDocument/2006/relationships/hyperlink" Target="https://www.govinfo.gov/app/details/CFR-2024-title22-vol1/CFR-2024-title22-vol1-sec42-66" TargetMode="Externa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www.govinfo.gov/app/details/USCODE-2023-title8/USCODE-2023-title8-chap12-subchapII-partIII-sec1201" TargetMode="External" /><Relationship Id="rId9" Type="http://schemas.openxmlformats.org/officeDocument/2006/relationships/hyperlink" Target="https://www.govinfo.gov/content/pkg/USCODE-2020-title8/html/USCODE-2020-title8-chap12-subchapII-partII-sec1182.ht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F40333DEF9D348A3088A9BD3E96D18" ma:contentTypeVersion="19" ma:contentTypeDescription="Create a new document." ma:contentTypeScope="" ma:versionID="78c3e3c599717bd5995a07beb2cdbfbd">
  <xsd:schema xmlns:xsd="http://www.w3.org/2001/XMLSchema" xmlns:xs="http://www.w3.org/2001/XMLSchema" xmlns:p="http://schemas.microsoft.com/office/2006/metadata/properties" xmlns:ns2="c60a6009-aa1a-461d-a537-351556f0a008" xmlns:ns3="2f16053b-c75d-4912-a19b-7a80a6a9c5a6" xmlns:ns4="4122b023-50f0-4a27-ad7c-51b7c9325289" targetNamespace="http://schemas.microsoft.com/office/2006/metadata/properties" ma:root="true" ma:fieldsID="628c9aa20f3689578ab29adecb5b6886" ns2:_="" ns3:_="" ns4:_="">
    <xsd:import namespace="c60a6009-aa1a-461d-a537-351556f0a008"/>
    <xsd:import namespace="2f16053b-c75d-4912-a19b-7a80a6a9c5a6"/>
    <xsd:import namespace="4122b023-50f0-4a27-ad7c-51b7c93252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HideFromDelve" minOccurs="0"/>
                <xsd:element ref="ns3:TaskerNumber" minOccurs="0"/>
                <xsd:element ref="ns3:TaskerTitle" minOccurs="0"/>
                <xsd:element ref="ns3:lcf76f155ced4ddcb4097134ff3c332f" minOccurs="0"/>
                <xsd:element ref="ns4:TaxCatchAll" minOccurs="0"/>
                <xsd:element ref="ns3:Comment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MediaServiceBillingMetadata" minOccurs="0"/>
                <xsd:element ref="ns3:PrintedY_x002f_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a6009-aa1a-461d-a537-351556f0a00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16053b-c75d-4912-a19b-7a80a6a9c5a6" elementFormDefault="qualified">
    <xsd:import namespace="http://schemas.microsoft.com/office/2006/documentManagement/types"/>
    <xsd:import namespace="http://schemas.microsoft.com/office/infopath/2007/PartnerControls"/>
    <xsd:element name="HideFromDelve" ma:index="11" nillable="true" ma:displayName="HideFromDelve" ma:default="1" ma:internalName="HideFromDelve">
      <xsd:simpleType>
        <xsd:restriction base="dms:Boolean"/>
      </xsd:simpleType>
    </xsd:element>
    <xsd:element name="TaskerNumber" ma:index="12" nillable="true" ma:displayName="FO Tasker #" ma:format="Dropdown" ma:indexed="true" ma:internalName="TaskerNumber">
      <xsd:simpleType>
        <xsd:restriction base="dms:Text">
          <xsd:maxLength value="255"/>
        </xsd:restriction>
      </xsd:simpleType>
    </xsd:element>
    <xsd:element name="TaskerTitle" ma:index="13" nillable="true" ma:displayName="Tasker Title" ma:format="Dropdown" ma:internalName="TaskerTitle">
      <xsd:simpleType>
        <xsd:restriction base="dms:Text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0c4236b-c3ef-4727-9e6d-e99ea6bad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Comments" ma:index="17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  <xsd:element name="PrintedY_x002f_N" ma:index="29" nillable="true" ma:displayName="Printed Y/N" ma:format="Dropdown" ma:internalName="PrintedY_x002f_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2b023-50f0-4a27-ad7c-51b7c932528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76928e97-fdf6-4ad6-b0d1-7cf5bff2bbe5}" ma:internalName="TaxCatchAll" ma:showField="CatchAllData" ma:web="4122b023-50f0-4a27-ad7c-51b7c9325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22b023-50f0-4a27-ad7c-51b7c9325289" xsi:nil="true"/>
    <_dlc_DocId xmlns="c60a6009-aa1a-461d-a537-351556f0a008">FRWFSZHP46NX-2045051740-24373</_dlc_DocId>
    <_dlc_DocIdUrl xmlns="c60a6009-aa1a-461d-a537-351556f0a008">
      <Url>https://usdos.sharepoint.com/sites/CA-Clearance/_layouts/15/DocIdRedir.aspx?ID=FRWFSZHP46NX-2045051740-24373</Url>
      <Description>FRWFSZHP46NX-2045051740-24373</Description>
    </_dlc_DocIdUrl>
    <lcf76f155ced4ddcb4097134ff3c332f xmlns="2f16053b-c75d-4912-a19b-7a80a6a9c5a6">
      <Terms xmlns="http://schemas.microsoft.com/office/infopath/2007/PartnerControls"/>
    </lcf76f155ced4ddcb4097134ff3c332f>
    <HideFromDelve xmlns="2f16053b-c75d-4912-a19b-7a80a6a9c5a6">true</HideFromDelve>
    <PrintedY_x002f_N xmlns="2f16053b-c75d-4912-a19b-7a80a6a9c5a6" xsi:nil="true"/>
    <TaskerNumber xmlns="2f16053b-c75d-4912-a19b-7a80a6a9c5a6" xsi:nil="true"/>
    <TaskerTitle xmlns="2f16053b-c75d-4912-a19b-7a80a6a9c5a6" xsi:nil="true"/>
    <Comments xmlns="2f16053b-c75d-4912-a19b-7a80a6a9c5a6" xsi:nil="true"/>
  </documentManagement>
</p:properties>
</file>

<file path=customXml/item4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AE9607D-F9EF-4521-878B-892B7074C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0a6009-aa1a-461d-a537-351556f0a008"/>
    <ds:schemaRef ds:uri="2f16053b-c75d-4912-a19b-7a80a6a9c5a6"/>
    <ds:schemaRef ds:uri="4122b023-50f0-4a27-ad7c-51b7c9325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25446E-6509-4721-BEE3-3F1523BA5C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E57F07-6FC7-4D3F-A0D8-50ECABE1A70F}">
  <ds:schemaRefs>
    <ds:schemaRef ds:uri="http://schemas.microsoft.com/office/2006/metadata/properties"/>
    <ds:schemaRef ds:uri="http://schemas.microsoft.com/office/infopath/2007/PartnerControls"/>
    <ds:schemaRef ds:uri="4122b023-50f0-4a27-ad7c-51b7c9325289"/>
    <ds:schemaRef ds:uri="c60a6009-aa1a-461d-a537-351556f0a008"/>
    <ds:schemaRef ds:uri="2f16053b-c75d-4912-a19b-7a80a6a9c5a6"/>
  </ds:schemaRefs>
</ds:datastoreItem>
</file>

<file path=customXml/itemProps4.xml><?xml version="1.0" encoding="utf-8"?>
<ds:datastoreItem xmlns:ds="http://schemas.openxmlformats.org/officeDocument/2006/customXml" ds:itemID="{633D8AF5-E402-42CE-9715-F22DAF8EF85A}">
  <ds:schemaRefs>
    <ds:schemaRef ds:uri="http://schemas.microsoft.com/sharepoint/events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237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Moreno-Mendez, Anabel</dc:creator>
  <cp:lastModifiedBy>Moreno-Mendez, Anabel</cp:lastModifiedBy>
  <cp:revision>26</cp:revision>
  <dcterms:created xsi:type="dcterms:W3CDTF">2025-03-12T15:07:00Z</dcterms:created>
  <dcterms:modified xsi:type="dcterms:W3CDTF">2025-12-15T14:23:00Z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0x01010073F40333DEF9D348A3088A9BD3E96D18</vt:lpwstr>
  </property>
  <property fmtid="{D5CDD505-2E9C-101B-9397-08002B2CF9AE}" pid="4" name="MediaServiceImageTags">
    <vt:lpwstr/>
  </property>
  <property fmtid="{D5CDD505-2E9C-101B-9397-08002B2CF9AE}" pid="5" name="MSIP_Label_1665d9ee-429a-4d5f-97cc-cfb56e044a6e_ActionId">
    <vt:lpwstr>5618a0de-6d2a-4cb5-84a8-7bbb7fa6d770</vt:lpwstr>
  </property>
  <property fmtid="{D5CDD505-2E9C-101B-9397-08002B2CF9AE}" pid="6" name="MSIP_Label_1665d9ee-429a-4d5f-97cc-cfb56e044a6e_ContentBits">
    <vt:lpwstr>0</vt:lpwstr>
  </property>
  <property fmtid="{D5CDD505-2E9C-101B-9397-08002B2CF9AE}" pid="7" name="MSIP_Label_1665d9ee-429a-4d5f-97cc-cfb56e044a6e_Enabled">
    <vt:lpwstr>true</vt:lpwstr>
  </property>
  <property fmtid="{D5CDD505-2E9C-101B-9397-08002B2CF9AE}" pid="8" name="MSIP_Label_1665d9ee-429a-4d5f-97cc-cfb56e044a6e_Method">
    <vt:lpwstr>Privileged</vt:lpwstr>
  </property>
  <property fmtid="{D5CDD505-2E9C-101B-9397-08002B2CF9AE}" pid="9" name="MSIP_Label_1665d9ee-429a-4d5f-97cc-cfb56e044a6e_Name">
    <vt:lpwstr>1665d9ee-429a-4d5f-97cc-cfb56e044a6e</vt:lpwstr>
  </property>
  <property fmtid="{D5CDD505-2E9C-101B-9397-08002B2CF9AE}" pid="10" name="MSIP_Label_1665d9ee-429a-4d5f-97cc-cfb56e044a6e_SetDate">
    <vt:lpwstr>2025-03-12T12:07:25Z</vt:lpwstr>
  </property>
  <property fmtid="{D5CDD505-2E9C-101B-9397-08002B2CF9AE}" pid="11" name="MSIP_Label_1665d9ee-429a-4d5f-97cc-cfb56e044a6e_SiteId">
    <vt:lpwstr>66cf5074-5afe-48d1-a691-a12b2121f44b</vt:lpwstr>
  </property>
  <property fmtid="{D5CDD505-2E9C-101B-9397-08002B2CF9AE}" pid="12" name="MSIP_Label_1665d9ee-429a-4d5f-97cc-cfb56e044a6e_Tag">
    <vt:lpwstr>10, 0, 1, 2</vt:lpwstr>
  </property>
  <property fmtid="{D5CDD505-2E9C-101B-9397-08002B2CF9AE}" pid="13" name="Order">
    <vt:r8>432500</vt:r8>
  </property>
  <property fmtid="{D5CDD505-2E9C-101B-9397-08002B2CF9AE}" pid="14" name="TemplateUrl">
    <vt:lpwstr/>
  </property>
  <property fmtid="{D5CDD505-2E9C-101B-9397-08002B2CF9AE}" pid="15" name="TriggerFlowInfo">
    <vt:lpwstr/>
  </property>
  <property fmtid="{D5CDD505-2E9C-101B-9397-08002B2CF9AE}" pid="16" name="xd_ProgID">
    <vt:lpwstr/>
  </property>
  <property fmtid="{D5CDD505-2E9C-101B-9397-08002B2CF9AE}" pid="17" name="xd_Signature">
    <vt:bool>false</vt:bool>
  </property>
  <property fmtid="{D5CDD505-2E9C-101B-9397-08002B2CF9AE}" pid="18" name="_dlc_DocIdItemGuid">
    <vt:lpwstr>71554cfb-2a61-4ca7-bd87-c064ce7c3872</vt:lpwstr>
  </property>
  <property fmtid="{D5CDD505-2E9C-101B-9397-08002B2CF9AE}" pid="19" name="_ExtendedDescription">
    <vt:lpwstr/>
  </property>
</Properties>
</file>