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9" o:title=""/>
            <w10:wrap type="square"/>
          </v:shape>
          <o:OLEObject Type="Embed" ProgID="Presentations.Drawing.11" ShapeID="_x0000_s1025" DrawAspect="Content" ObjectID="_1727175806" r:id="rId10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EB5878" w:rsidP="00427C3D" w14:paraId="6A8CC498" w14:textId="5668A994">
      <w:pPr>
        <w:jc w:val="center"/>
        <w:rPr>
          <w:rFonts w:ascii="Arial" w:hAnsi="Arial" w:cs="Arial"/>
        </w:rPr>
      </w:pPr>
      <w:r w:rsidRPr="00EB5878">
        <w:rPr>
          <w:rFonts w:ascii="Arial" w:hAnsi="Arial" w:cs="Arial"/>
        </w:rPr>
        <w:t>United States Department of Agriculture</w:t>
      </w:r>
    </w:p>
    <w:p w:rsidR="00592574" w:rsidRPr="00EB5878" w:rsidP="00427C3D" w14:paraId="355ED86E" w14:textId="77777777">
      <w:pPr>
        <w:jc w:val="center"/>
        <w:rPr>
          <w:b/>
          <w:bCs/>
        </w:rPr>
      </w:pPr>
      <w:r w:rsidRPr="00EB5878">
        <w:rPr>
          <w:rFonts w:ascii="Arial" w:hAnsi="Arial" w:cs="Arial"/>
          <w:b/>
          <w:bCs/>
        </w:rPr>
        <w:t>NATIONAL AGRICULTURAL STATISTICS SERVICE</w:t>
      </w:r>
    </w:p>
    <w:p w:rsidR="00592574" w:rsidRPr="00EB5878" w:rsidP="00427C3D" w14:paraId="12A1CC4E" w14:textId="456444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 xml:space="preserve">                      </w:t>
      </w:r>
      <w:r w:rsidRPr="00EB5878">
        <w:rPr>
          <w:rFonts w:ascii="Arial" w:hAnsi="Arial" w:cs="Arial"/>
          <w:b/>
          <w:bCs/>
          <w:color w:val="FF0000"/>
        </w:rPr>
        <w:t>[FIELD OFFICE NAME]</w:t>
      </w:r>
      <w:r w:rsidRPr="00EB5878">
        <w:rPr>
          <w:rFonts w:ascii="Arial" w:hAnsi="Arial" w:cs="Arial"/>
          <w:b/>
          <w:bCs/>
        </w:rPr>
        <w:t xml:space="preserve"> FIELD OFFICE</w:t>
      </w:r>
    </w:p>
    <w:p w:rsidR="00C7679A" w:rsidRPr="00EB5878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</w:rPr>
      </w:pPr>
      <w:r w:rsidRPr="00EB5878">
        <w:rPr>
          <w:rFonts w:ascii="Arial" w:hAnsi="Arial" w:cs="Arial"/>
          <w:b/>
          <w:bCs/>
          <w:color w:val="FF0000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89"/>
        <w:gridCol w:w="4671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8E2E70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0F58D3" w:rsidP="000F58D3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BB4F42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P="000F58D3" w14:paraId="0E37CB01" w14:textId="77777777">
            <w:pPr>
              <w:jc w:val="right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  <w:p w:rsidR="00B7441D" w:rsidRPr="000F58D3" w:rsidP="000F58D3" w14:paraId="2DFECFC3" w14:textId="150B0CE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Email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F53467" w:rsidRPr="00F53467" w:rsidP="00AA0950" w14:paraId="465D4FE5" w14:textId="61A726E5">
      <w:pPr>
        <w:jc w:val="center"/>
        <w:rPr>
          <w:rFonts w:ascii="Arial" w:hAnsi="Arial" w:cs="Arial"/>
          <w:b/>
          <w:sz w:val="22"/>
          <w:szCs w:val="22"/>
          <w:lang w:val="en-CA"/>
        </w:rPr>
      </w:pPr>
      <w:r w:rsidRPr="00F53467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Pr="00F53467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F53467">
        <w:rPr>
          <w:rFonts w:ascii="Arial" w:hAnsi="Arial" w:cs="Arial"/>
          <w:b/>
          <w:sz w:val="22"/>
          <w:szCs w:val="22"/>
          <w:lang w:val="en-CA"/>
        </w:rPr>
        <w:fldChar w:fldCharType="separate"/>
      </w:r>
      <w:r w:rsidRPr="00F53467">
        <w:rPr>
          <w:rFonts w:ascii="Arial" w:hAnsi="Arial" w:cs="Arial"/>
          <w:b/>
          <w:sz w:val="22"/>
          <w:szCs w:val="22"/>
          <w:lang w:val="en-CA"/>
        </w:rPr>
        <w:fldChar w:fldCharType="end"/>
      </w:r>
      <w:r w:rsidRPr="00F53467">
        <w:rPr>
          <w:rFonts w:ascii="Arial" w:hAnsi="Arial" w:cs="Arial"/>
          <w:b/>
          <w:sz w:val="22"/>
          <w:szCs w:val="22"/>
          <w:lang w:val="en-CA"/>
        </w:rPr>
        <w:t xml:space="preserve">USDA to </w:t>
      </w:r>
      <w:r w:rsidR="000E2A56">
        <w:rPr>
          <w:rFonts w:ascii="Arial" w:hAnsi="Arial" w:cs="Arial"/>
          <w:b/>
          <w:sz w:val="22"/>
          <w:szCs w:val="22"/>
          <w:lang w:val="en-CA"/>
        </w:rPr>
        <w:t>s</w:t>
      </w:r>
      <w:r w:rsidRPr="00F53467">
        <w:rPr>
          <w:rFonts w:ascii="Arial" w:hAnsi="Arial" w:cs="Arial"/>
          <w:b/>
          <w:sz w:val="22"/>
          <w:szCs w:val="22"/>
          <w:lang w:val="en-CA"/>
        </w:rPr>
        <w:t xml:space="preserve">urvey </w:t>
      </w:r>
      <w:r w:rsidR="000E2A56">
        <w:rPr>
          <w:rFonts w:ascii="Arial" w:hAnsi="Arial" w:cs="Arial"/>
          <w:b/>
          <w:sz w:val="22"/>
          <w:szCs w:val="22"/>
          <w:lang w:val="en-CA"/>
        </w:rPr>
        <w:t>r</w:t>
      </w:r>
      <w:r w:rsidR="008426ED">
        <w:rPr>
          <w:rFonts w:ascii="Arial" w:hAnsi="Arial" w:cs="Arial"/>
          <w:b/>
          <w:sz w:val="22"/>
          <w:szCs w:val="22"/>
          <w:lang w:val="en-CA"/>
        </w:rPr>
        <w:t xml:space="preserve">ow </w:t>
      </w:r>
      <w:r w:rsidR="000E2A56">
        <w:rPr>
          <w:rFonts w:ascii="Arial" w:hAnsi="Arial" w:cs="Arial"/>
          <w:b/>
          <w:sz w:val="22"/>
          <w:szCs w:val="22"/>
          <w:lang w:val="en-CA"/>
        </w:rPr>
        <w:t>c</w:t>
      </w:r>
      <w:r w:rsidR="008426ED">
        <w:rPr>
          <w:rFonts w:ascii="Arial" w:hAnsi="Arial" w:cs="Arial"/>
          <w:b/>
          <w:sz w:val="22"/>
          <w:szCs w:val="22"/>
          <w:lang w:val="en-CA"/>
        </w:rPr>
        <w:t>rops</w:t>
      </w:r>
      <w:r w:rsidRPr="00F53467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0E2A56">
        <w:rPr>
          <w:rFonts w:ascii="Arial" w:hAnsi="Arial" w:cs="Arial"/>
          <w:b/>
          <w:sz w:val="22"/>
          <w:szCs w:val="22"/>
          <w:lang w:val="en-CA"/>
        </w:rPr>
        <w:t>c</w:t>
      </w:r>
      <w:r w:rsidR="008426ED">
        <w:rPr>
          <w:rFonts w:ascii="Arial" w:hAnsi="Arial" w:cs="Arial"/>
          <w:b/>
          <w:sz w:val="22"/>
          <w:szCs w:val="22"/>
          <w:lang w:val="en-CA"/>
        </w:rPr>
        <w:t xml:space="preserve">ounty </w:t>
      </w:r>
      <w:r w:rsidR="000E2A56">
        <w:rPr>
          <w:rFonts w:ascii="Arial" w:hAnsi="Arial" w:cs="Arial"/>
          <w:b/>
          <w:sz w:val="22"/>
          <w:szCs w:val="22"/>
          <w:lang w:val="en-CA"/>
        </w:rPr>
        <w:t>a</w:t>
      </w:r>
      <w:r w:rsidRPr="00F53467">
        <w:rPr>
          <w:rFonts w:ascii="Arial" w:hAnsi="Arial" w:cs="Arial"/>
          <w:b/>
          <w:sz w:val="22"/>
          <w:szCs w:val="22"/>
          <w:lang w:val="en-CA"/>
        </w:rPr>
        <w:t xml:space="preserve">creage </w:t>
      </w:r>
      <w:r w:rsidR="000E2A56">
        <w:rPr>
          <w:rFonts w:ascii="Arial" w:hAnsi="Arial" w:cs="Arial"/>
          <w:b/>
          <w:sz w:val="22"/>
          <w:szCs w:val="22"/>
          <w:lang w:val="en-CA"/>
        </w:rPr>
        <w:t>and</w:t>
      </w:r>
      <w:r w:rsidR="008426ED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0E2A56">
        <w:rPr>
          <w:rFonts w:ascii="Arial" w:hAnsi="Arial" w:cs="Arial"/>
          <w:b/>
          <w:sz w:val="22"/>
          <w:szCs w:val="22"/>
          <w:lang w:val="en-CA"/>
        </w:rPr>
        <w:t>p</w:t>
      </w:r>
      <w:r w:rsidR="008426ED">
        <w:rPr>
          <w:rFonts w:ascii="Arial" w:hAnsi="Arial" w:cs="Arial"/>
          <w:b/>
          <w:sz w:val="22"/>
          <w:szCs w:val="22"/>
          <w:lang w:val="en-CA"/>
        </w:rPr>
        <w:t>roduction</w:t>
      </w:r>
      <w:r w:rsidRPr="00F53467">
        <w:rPr>
          <w:rFonts w:ascii="Arial" w:hAnsi="Arial" w:cs="Arial"/>
          <w:b/>
          <w:sz w:val="22"/>
          <w:szCs w:val="22"/>
          <w:lang w:val="en-CA"/>
        </w:rPr>
        <w:br/>
      </w:r>
    </w:p>
    <w:p w:rsidR="008426ED" w:rsidRPr="007054E8" w:rsidP="00381005" w14:paraId="48004F05" w14:textId="09DB197A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7054E8">
        <w:rPr>
          <w:rFonts w:ascii="Arial" w:hAnsi="Arial" w:cs="Arial"/>
          <w:color w:val="FF0000"/>
          <w:sz w:val="22"/>
          <w:szCs w:val="22"/>
        </w:rPr>
        <w:t>CITY, S</w:t>
      </w:r>
      <w:r w:rsidR="00DF0D1A">
        <w:rPr>
          <w:rFonts w:ascii="Arial" w:hAnsi="Arial" w:cs="Arial"/>
          <w:color w:val="FF0000"/>
          <w:sz w:val="22"/>
          <w:szCs w:val="22"/>
        </w:rPr>
        <w:t>tate</w:t>
      </w:r>
      <w:r w:rsidRPr="007054E8">
        <w:rPr>
          <w:rFonts w:ascii="Arial" w:hAnsi="Arial" w:cs="Arial"/>
          <w:sz w:val="22"/>
          <w:szCs w:val="22"/>
        </w:rPr>
        <w:t xml:space="preserve"> – </w:t>
      </w:r>
      <w:r w:rsidRPr="00381005">
        <w:rPr>
          <w:rFonts w:ascii="Arial" w:hAnsi="Arial" w:cs="Arial"/>
          <w:color w:val="FF0000"/>
          <w:sz w:val="22"/>
          <w:szCs w:val="22"/>
        </w:rPr>
        <w:t>Month</w:t>
      </w:r>
      <w:r w:rsidRPr="007054E8">
        <w:rPr>
          <w:rFonts w:ascii="Arial" w:hAnsi="Arial" w:cs="Arial"/>
          <w:sz w:val="22"/>
          <w:szCs w:val="22"/>
        </w:rPr>
        <w:t xml:space="preserve"> </w:t>
      </w:r>
      <w:r w:rsidRPr="00381005" w:rsidR="00DF0D1A">
        <w:rPr>
          <w:rFonts w:ascii="Arial" w:hAnsi="Arial" w:cs="Arial"/>
          <w:color w:val="FF0000"/>
          <w:sz w:val="22"/>
          <w:szCs w:val="22"/>
        </w:rPr>
        <w:t>day</w:t>
      </w:r>
      <w:r w:rsidRPr="007054E8">
        <w:rPr>
          <w:rFonts w:ascii="Arial" w:hAnsi="Arial" w:cs="Arial"/>
          <w:sz w:val="22"/>
          <w:szCs w:val="22"/>
        </w:rPr>
        <w:t xml:space="preserve">, </w:t>
      </w:r>
      <w:r w:rsidRPr="007054E8" w:rsidR="005F2F0B">
        <w:rPr>
          <w:rFonts w:ascii="Arial" w:hAnsi="Arial" w:cs="Arial"/>
          <w:sz w:val="22"/>
          <w:szCs w:val="22"/>
        </w:rPr>
        <w:t>20</w:t>
      </w:r>
      <w:r w:rsidR="005F2F0B">
        <w:rPr>
          <w:rFonts w:ascii="Arial" w:hAnsi="Arial" w:cs="Arial"/>
          <w:sz w:val="22"/>
          <w:szCs w:val="22"/>
        </w:rPr>
        <w:t>2</w:t>
      </w:r>
      <w:r w:rsidR="000F4245">
        <w:rPr>
          <w:rFonts w:ascii="Arial" w:hAnsi="Arial" w:cs="Arial"/>
          <w:sz w:val="22"/>
          <w:szCs w:val="22"/>
        </w:rPr>
        <w:t>2</w:t>
      </w:r>
      <w:r w:rsidRPr="007054E8" w:rsidR="005F2F0B">
        <w:rPr>
          <w:rFonts w:ascii="Arial" w:hAnsi="Arial" w:cs="Arial"/>
          <w:sz w:val="22"/>
          <w:szCs w:val="22"/>
        </w:rPr>
        <w:t xml:space="preserve"> </w:t>
      </w:r>
      <w:r w:rsidRPr="007054E8">
        <w:rPr>
          <w:rFonts w:ascii="Arial" w:hAnsi="Arial" w:cs="Arial"/>
          <w:sz w:val="22"/>
          <w:szCs w:val="22"/>
        </w:rPr>
        <w:t xml:space="preserve">– The U.S. Department of Agriculture’s National Agricultural Statistics Service (NASS) will survey producers in </w:t>
      </w:r>
      <w:r>
        <w:rPr>
          <w:rFonts w:ascii="Arial" w:hAnsi="Arial" w:cs="Arial"/>
          <w:sz w:val="22"/>
          <w:szCs w:val="22"/>
        </w:rPr>
        <w:t>3</w:t>
      </w:r>
      <w:r w:rsidR="006E47AE">
        <w:rPr>
          <w:rFonts w:ascii="Arial" w:hAnsi="Arial" w:cs="Arial"/>
          <w:sz w:val="22"/>
          <w:szCs w:val="22"/>
        </w:rPr>
        <w:t>7</w:t>
      </w:r>
      <w:r w:rsidRPr="007054E8">
        <w:rPr>
          <w:rFonts w:ascii="Arial" w:hAnsi="Arial" w:cs="Arial"/>
          <w:sz w:val="22"/>
          <w:szCs w:val="22"/>
        </w:rPr>
        <w:t xml:space="preserve"> states, including </w:t>
      </w:r>
      <w:r w:rsidRPr="007054E8">
        <w:rPr>
          <w:rFonts w:ascii="Arial" w:hAnsi="Arial" w:cs="Arial"/>
          <w:color w:val="FF0000"/>
          <w:sz w:val="22"/>
          <w:szCs w:val="22"/>
        </w:rPr>
        <w:t>[STATE]</w:t>
      </w:r>
      <w:r w:rsidRPr="007054E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as part of</w:t>
      </w:r>
      <w:r w:rsidRPr="007054E8">
        <w:rPr>
          <w:rFonts w:ascii="Arial" w:hAnsi="Arial" w:cs="Arial"/>
          <w:sz w:val="22"/>
          <w:szCs w:val="22"/>
        </w:rPr>
        <w:t xml:space="preserve"> its </w:t>
      </w:r>
      <w:r w:rsidRPr="00BA10F3" w:rsidR="0004183B">
        <w:rPr>
          <w:rFonts w:ascii="Arial" w:hAnsi="Arial" w:cs="Arial"/>
          <w:sz w:val="22"/>
          <w:szCs w:val="22"/>
        </w:rPr>
        <w:t>202</w:t>
      </w:r>
      <w:r w:rsidR="000F4245">
        <w:rPr>
          <w:rFonts w:ascii="Arial" w:hAnsi="Arial" w:cs="Arial"/>
          <w:sz w:val="22"/>
          <w:szCs w:val="22"/>
        </w:rPr>
        <w:t>2</w:t>
      </w:r>
      <w:r w:rsidRPr="00BA10F3" w:rsidR="0004183B">
        <w:rPr>
          <w:rFonts w:ascii="Arial" w:hAnsi="Arial" w:cs="Arial"/>
          <w:sz w:val="22"/>
          <w:szCs w:val="22"/>
        </w:rPr>
        <w:t xml:space="preserve"> </w:t>
      </w:r>
      <w:r w:rsidRPr="00BA10F3" w:rsidR="00BA10F3">
        <w:rPr>
          <w:rFonts w:ascii="Arial" w:hAnsi="Arial" w:cs="Arial"/>
          <w:sz w:val="22"/>
          <w:szCs w:val="22"/>
        </w:rPr>
        <w:t xml:space="preserve">Row Crops County Agricultural Production </w:t>
      </w:r>
      <w:r w:rsidR="00371F45">
        <w:rPr>
          <w:rFonts w:ascii="Arial" w:hAnsi="Arial" w:cs="Arial"/>
          <w:sz w:val="22"/>
          <w:szCs w:val="22"/>
        </w:rPr>
        <w:t>S</w:t>
      </w:r>
      <w:r w:rsidRPr="00BA10F3" w:rsidR="00BA10F3">
        <w:rPr>
          <w:rFonts w:ascii="Arial" w:hAnsi="Arial" w:cs="Arial"/>
          <w:sz w:val="22"/>
          <w:szCs w:val="22"/>
        </w:rPr>
        <w:t>urvey</w:t>
      </w:r>
      <w:r w:rsidRPr="007054E8">
        <w:rPr>
          <w:rFonts w:ascii="Arial" w:hAnsi="Arial" w:cs="Arial"/>
          <w:sz w:val="22"/>
          <w:szCs w:val="22"/>
        </w:rPr>
        <w:t xml:space="preserve">. The survey will collect information on total acres planted and harvested and total yield and production of row crops </w:t>
      </w:r>
      <w:r w:rsidR="00387797">
        <w:rPr>
          <w:rFonts w:ascii="Arial" w:hAnsi="Arial" w:cs="Arial"/>
          <w:sz w:val="22"/>
          <w:szCs w:val="22"/>
        </w:rPr>
        <w:t xml:space="preserve">to support estimates </w:t>
      </w:r>
      <w:r w:rsidRPr="007054E8">
        <w:rPr>
          <w:rFonts w:ascii="Arial" w:hAnsi="Arial" w:cs="Arial"/>
          <w:sz w:val="22"/>
          <w:szCs w:val="22"/>
        </w:rPr>
        <w:t>down to the county level.</w:t>
      </w:r>
      <w:r w:rsidR="00381005">
        <w:rPr>
          <w:rFonts w:ascii="Arial" w:hAnsi="Arial" w:cs="Arial"/>
          <w:sz w:val="22"/>
          <w:szCs w:val="22"/>
        </w:rPr>
        <w:t xml:space="preserve"> Producers can complete their survey securely online at </w:t>
      </w:r>
      <w:hyperlink r:id="rId12" w:history="1">
        <w:r w:rsidRPr="00AA0950" w:rsidR="00381005">
          <w:rPr>
            <w:rStyle w:val="Hyperlink"/>
            <w:rFonts w:ascii="Arial" w:hAnsi="Arial" w:cs="Arial"/>
            <w:sz w:val="22"/>
            <w:szCs w:val="22"/>
          </w:rPr>
          <w:t>agcounts.usda.gov</w:t>
        </w:r>
      </w:hyperlink>
      <w:r w:rsidR="00381005">
        <w:rPr>
          <w:rFonts w:ascii="Arial" w:hAnsi="Arial" w:cs="Arial"/>
          <w:sz w:val="22"/>
          <w:szCs w:val="22"/>
        </w:rPr>
        <w:t>.</w:t>
      </w:r>
    </w:p>
    <w:p w:rsidR="008426ED" w:rsidRPr="007054E8" w:rsidP="008426ED" w14:paraId="4EE454F9" w14:textId="39CC81A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7054E8">
        <w:rPr>
          <w:rFonts w:ascii="Arial" w:hAnsi="Arial" w:cs="Arial"/>
          <w:sz w:val="22"/>
          <w:szCs w:val="22"/>
        </w:rPr>
        <w:tab/>
        <w:t xml:space="preserve">“The data provided by producers will help federal and state programs support the farmer,” said </w:t>
      </w:r>
      <w:r w:rsidRPr="007054E8">
        <w:rPr>
          <w:rFonts w:ascii="Arial" w:hAnsi="Arial" w:cs="Arial"/>
          <w:color w:val="FF0000"/>
          <w:sz w:val="22"/>
          <w:szCs w:val="22"/>
        </w:rPr>
        <w:t>[FIRSTNAME LASTNAME],</w:t>
      </w:r>
      <w:r w:rsidRPr="007054E8">
        <w:rPr>
          <w:rFonts w:ascii="Arial" w:hAnsi="Arial" w:cs="Arial"/>
          <w:sz w:val="22"/>
          <w:szCs w:val="22"/>
        </w:rPr>
        <w:t xml:space="preserve"> </w:t>
      </w:r>
      <w:r w:rsidRPr="007054E8">
        <w:rPr>
          <w:rFonts w:ascii="Arial" w:hAnsi="Arial" w:cs="Arial"/>
          <w:color w:val="FF0000"/>
          <w:sz w:val="22"/>
          <w:szCs w:val="22"/>
        </w:rPr>
        <w:t>[director of the NASS [REGION] Field Office]/[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7054E8">
        <w:rPr>
          <w:rFonts w:ascii="Arial" w:hAnsi="Arial" w:cs="Arial"/>
          <w:color w:val="FF0000"/>
          <w:sz w:val="22"/>
          <w:szCs w:val="22"/>
        </w:rPr>
        <w:t>[STATE] state statistician]</w:t>
      </w:r>
      <w:r>
        <w:rPr>
          <w:rFonts w:ascii="Arial" w:hAnsi="Arial" w:cs="Arial"/>
          <w:sz w:val="22"/>
          <w:szCs w:val="22"/>
        </w:rPr>
        <w:t>. “We</w:t>
      </w:r>
      <w:r w:rsidRPr="007054E8">
        <w:rPr>
          <w:rFonts w:ascii="Arial" w:hAnsi="Arial" w:cs="Arial"/>
          <w:sz w:val="22"/>
          <w:szCs w:val="22"/>
        </w:rPr>
        <w:t xml:space="preserve"> hope every producer</w:t>
      </w:r>
      <w:r w:rsidR="00381005">
        <w:rPr>
          <w:rFonts w:ascii="Arial" w:hAnsi="Arial" w:cs="Arial"/>
          <w:sz w:val="22"/>
          <w:szCs w:val="22"/>
        </w:rPr>
        <w:t xml:space="preserve"> who receives this survey</w:t>
      </w:r>
      <w:r w:rsidRPr="007054E8">
        <w:rPr>
          <w:rFonts w:ascii="Arial" w:hAnsi="Arial" w:cs="Arial"/>
          <w:sz w:val="22"/>
          <w:szCs w:val="22"/>
        </w:rPr>
        <w:t xml:space="preserve"> will take the time to respond. Producers benefit when there </w:t>
      </w:r>
      <w:r>
        <w:rPr>
          <w:rFonts w:ascii="Arial" w:hAnsi="Arial" w:cs="Arial"/>
          <w:sz w:val="22"/>
          <w:szCs w:val="22"/>
        </w:rPr>
        <w:t>are</w:t>
      </w:r>
      <w:r w:rsidRPr="007054E8">
        <w:rPr>
          <w:rFonts w:ascii="Arial" w:hAnsi="Arial" w:cs="Arial"/>
          <w:sz w:val="22"/>
          <w:szCs w:val="22"/>
        </w:rPr>
        <w:t xml:space="preserve"> data available to help determine accurate loan rates,</w:t>
      </w:r>
      <w:r>
        <w:rPr>
          <w:rFonts w:ascii="Arial" w:hAnsi="Arial" w:cs="Arial"/>
          <w:sz w:val="22"/>
          <w:szCs w:val="22"/>
        </w:rPr>
        <w:t xml:space="preserve"> disaster payments,</w:t>
      </w:r>
      <w:r w:rsidRPr="007054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crop insurance price elections, and more</w:t>
      </w:r>
      <w:r w:rsidRPr="007054E8">
        <w:rPr>
          <w:rFonts w:ascii="Arial" w:hAnsi="Arial" w:cs="Arial"/>
          <w:sz w:val="22"/>
          <w:szCs w:val="22"/>
        </w:rPr>
        <w:t xml:space="preserve">. Without data, agencies such as USDA’s Risk Management Agency or Farm Service Agency may not have </w:t>
      </w:r>
      <w:r w:rsidR="00DF0D1A">
        <w:rPr>
          <w:rFonts w:ascii="Arial" w:hAnsi="Arial" w:cs="Arial"/>
          <w:sz w:val="22"/>
          <w:szCs w:val="22"/>
        </w:rPr>
        <w:t xml:space="preserve">enough </w:t>
      </w:r>
      <w:r w:rsidRPr="007054E8">
        <w:rPr>
          <w:rFonts w:ascii="Arial" w:hAnsi="Arial" w:cs="Arial"/>
          <w:sz w:val="22"/>
          <w:szCs w:val="22"/>
        </w:rPr>
        <w:t>information on which to base the</w:t>
      </w:r>
      <w:r w:rsidR="00DF0D1A">
        <w:rPr>
          <w:rFonts w:ascii="Arial" w:hAnsi="Arial" w:cs="Arial"/>
          <w:sz w:val="22"/>
          <w:szCs w:val="22"/>
        </w:rPr>
        <w:t>ir</w:t>
      </w:r>
      <w:r w:rsidRPr="007054E8">
        <w:rPr>
          <w:rFonts w:ascii="Arial" w:hAnsi="Arial" w:cs="Arial"/>
          <w:sz w:val="22"/>
          <w:szCs w:val="22"/>
        </w:rPr>
        <w:t xml:space="preserve"> programs</w:t>
      </w:r>
      <w:r w:rsidRPr="008426ED">
        <w:rPr>
          <w:rFonts w:ascii="Arial" w:hAnsi="Arial" w:cs="Arial"/>
          <w:sz w:val="22"/>
          <w:szCs w:val="22"/>
        </w:rPr>
        <w:t>.”</w:t>
      </w:r>
      <w:r w:rsidRPr="007054E8">
        <w:rPr>
          <w:rFonts w:ascii="Arial" w:hAnsi="Arial" w:cs="Arial"/>
          <w:sz w:val="22"/>
          <w:szCs w:val="22"/>
        </w:rPr>
        <w:t xml:space="preserve"> </w:t>
      </w:r>
    </w:p>
    <w:p w:rsidR="008426ED" w:rsidP="008426ED" w14:paraId="289CAC5A" w14:textId="19C12D50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7054E8">
        <w:rPr>
          <w:rFonts w:ascii="Arial" w:hAnsi="Arial" w:cs="Arial"/>
          <w:sz w:val="22"/>
          <w:szCs w:val="22"/>
        </w:rPr>
        <w:tab/>
      </w:r>
      <w:r w:rsidR="00654AD1">
        <w:rPr>
          <w:rFonts w:ascii="Arial" w:hAnsi="Arial" w:cs="Arial"/>
          <w:sz w:val="22"/>
          <w:szCs w:val="22"/>
        </w:rPr>
        <w:t>Producers</w:t>
      </w:r>
      <w:r w:rsidRPr="001C29CA" w:rsidR="001C29CA">
        <w:rPr>
          <w:rFonts w:ascii="Arial" w:hAnsi="Arial" w:cs="Arial"/>
          <w:sz w:val="22"/>
          <w:szCs w:val="22"/>
        </w:rPr>
        <w:t xml:space="preserve"> may receive an email reminder to complete </w:t>
      </w:r>
      <w:r w:rsidR="00654AD1">
        <w:rPr>
          <w:rFonts w:ascii="Arial" w:hAnsi="Arial" w:cs="Arial"/>
          <w:sz w:val="22"/>
          <w:szCs w:val="22"/>
        </w:rPr>
        <w:t>their</w:t>
      </w:r>
      <w:r w:rsidRPr="001C29CA" w:rsidR="001C29CA">
        <w:rPr>
          <w:rFonts w:ascii="Arial" w:hAnsi="Arial" w:cs="Arial"/>
          <w:sz w:val="22"/>
          <w:szCs w:val="22"/>
        </w:rPr>
        <w:t xml:space="preserve"> questionnaire</w:t>
      </w:r>
      <w:r w:rsidR="001C29CA">
        <w:rPr>
          <w:rFonts w:ascii="Arial" w:hAnsi="Arial" w:cs="Arial"/>
          <w:sz w:val="22"/>
          <w:szCs w:val="22"/>
        </w:rPr>
        <w:t>.</w:t>
      </w:r>
      <w:r w:rsidRPr="007054E8">
        <w:rPr>
          <w:rFonts w:ascii="Arial" w:hAnsi="Arial" w:cs="Arial"/>
          <w:sz w:val="22"/>
          <w:szCs w:val="22"/>
        </w:rPr>
        <w:t xml:space="preserve"> </w:t>
      </w:r>
      <w:r w:rsidR="00420020">
        <w:rPr>
          <w:rFonts w:ascii="Arial" w:hAnsi="Arial" w:cs="Arial"/>
          <w:color w:val="000000"/>
          <w:sz w:val="22"/>
          <w:szCs w:val="22"/>
        </w:rPr>
        <w:t xml:space="preserve">If </w:t>
      </w:r>
      <w:r w:rsidR="001C29CA">
        <w:rPr>
          <w:rFonts w:ascii="Arial" w:hAnsi="Arial" w:cs="Arial"/>
          <w:color w:val="000000"/>
          <w:sz w:val="22"/>
          <w:szCs w:val="22"/>
        </w:rPr>
        <w:t>they</w:t>
      </w:r>
      <w:r w:rsidR="00420020">
        <w:rPr>
          <w:rFonts w:ascii="Arial" w:hAnsi="Arial" w:cs="Arial"/>
          <w:color w:val="000000"/>
          <w:sz w:val="22"/>
          <w:szCs w:val="22"/>
        </w:rPr>
        <w:t xml:space="preserve"> do</w:t>
      </w:r>
      <w:r w:rsidR="001C29CA">
        <w:rPr>
          <w:rFonts w:ascii="Arial" w:hAnsi="Arial" w:cs="Arial"/>
          <w:color w:val="000000"/>
          <w:sz w:val="22"/>
          <w:szCs w:val="22"/>
        </w:rPr>
        <w:t xml:space="preserve"> not</w:t>
      </w:r>
      <w:r w:rsidR="00420020">
        <w:rPr>
          <w:rFonts w:ascii="Arial" w:hAnsi="Arial" w:cs="Arial"/>
          <w:color w:val="000000"/>
          <w:sz w:val="22"/>
          <w:szCs w:val="22"/>
        </w:rPr>
        <w:t xml:space="preserve"> respond</w:t>
      </w:r>
      <w:r w:rsidR="000E6A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AF2" w:rsidR="000E6AF2">
        <w:rPr>
          <w:rFonts w:ascii="Arial" w:hAnsi="Arial" w:cs="Arial"/>
          <w:color w:val="FF0000"/>
          <w:sz w:val="22"/>
          <w:szCs w:val="22"/>
        </w:rPr>
        <w:t>[by DATE]</w:t>
      </w:r>
      <w:r w:rsidR="00420020">
        <w:rPr>
          <w:rFonts w:ascii="Arial" w:hAnsi="Arial" w:cs="Arial"/>
          <w:color w:val="000000"/>
          <w:sz w:val="22"/>
          <w:szCs w:val="22"/>
        </w:rPr>
        <w:t>, a</w:t>
      </w:r>
      <w:r w:rsidRPr="00F534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3467">
        <w:rPr>
          <w:rFonts w:ascii="Arial" w:hAnsi="Arial" w:cs="Arial"/>
          <w:sz w:val="22"/>
          <w:szCs w:val="22"/>
        </w:rPr>
        <w:t xml:space="preserve">NASS representative will contact selected </w:t>
      </w:r>
      <w:r w:rsidRPr="00F53467">
        <w:rPr>
          <w:rFonts w:ascii="Arial" w:hAnsi="Arial" w:cs="Arial"/>
          <w:color w:val="FF0000"/>
          <w:sz w:val="22"/>
          <w:szCs w:val="22"/>
        </w:rPr>
        <w:t>[STATE]</w:t>
      </w:r>
      <w:r w:rsidRPr="00F53467">
        <w:rPr>
          <w:rFonts w:ascii="Arial" w:hAnsi="Arial" w:cs="Arial"/>
          <w:sz w:val="22"/>
          <w:szCs w:val="22"/>
        </w:rPr>
        <w:t xml:space="preserve"> </w:t>
      </w:r>
      <w:r w:rsidR="00AA0950">
        <w:rPr>
          <w:rFonts w:ascii="Arial" w:hAnsi="Arial" w:cs="Arial"/>
          <w:sz w:val="22"/>
          <w:szCs w:val="22"/>
        </w:rPr>
        <w:t>farmers</w:t>
      </w:r>
      <w:r w:rsidRPr="00F53467" w:rsidR="00AA0950">
        <w:rPr>
          <w:rFonts w:ascii="Arial" w:hAnsi="Arial" w:cs="Arial"/>
          <w:sz w:val="22"/>
          <w:szCs w:val="22"/>
        </w:rPr>
        <w:t xml:space="preserve"> </w:t>
      </w:r>
      <w:r w:rsidRPr="00F53467">
        <w:rPr>
          <w:rFonts w:ascii="Arial" w:hAnsi="Arial" w:cs="Arial"/>
          <w:sz w:val="22"/>
          <w:szCs w:val="22"/>
        </w:rPr>
        <w:t xml:space="preserve">to arrange </w:t>
      </w:r>
      <w:r w:rsidR="001C29CA">
        <w:rPr>
          <w:rFonts w:ascii="Arial" w:hAnsi="Arial" w:cs="Arial"/>
          <w:sz w:val="22"/>
          <w:szCs w:val="22"/>
        </w:rPr>
        <w:t>an interview</w:t>
      </w:r>
      <w:r w:rsidRPr="00F534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complete</w:t>
      </w:r>
      <w:r w:rsidRPr="00F53467">
        <w:rPr>
          <w:rFonts w:ascii="Arial" w:hAnsi="Arial" w:cs="Arial"/>
          <w:sz w:val="22"/>
          <w:szCs w:val="22"/>
        </w:rPr>
        <w:t xml:space="preserve"> the survey.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426ED" w:rsidP="008426ED" w14:paraId="1D8CAEA5" w14:textId="7ADFD6B6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F2F0B" w:rsidR="005F2F0B">
        <w:rPr>
          <w:rFonts w:ascii="Arial" w:hAnsi="Arial" w:cs="Arial"/>
          <w:sz w:val="22"/>
          <w:szCs w:val="22"/>
        </w:rPr>
        <w:t xml:space="preserve">The information </w:t>
      </w:r>
      <w:r w:rsidR="00AA0950">
        <w:rPr>
          <w:rFonts w:ascii="Arial" w:hAnsi="Arial" w:cs="Arial"/>
          <w:sz w:val="22"/>
          <w:szCs w:val="22"/>
        </w:rPr>
        <w:t>producers</w:t>
      </w:r>
      <w:r w:rsidRPr="005F2F0B" w:rsidR="00AA0950">
        <w:rPr>
          <w:rFonts w:ascii="Arial" w:hAnsi="Arial" w:cs="Arial"/>
          <w:sz w:val="22"/>
          <w:szCs w:val="22"/>
        </w:rPr>
        <w:t xml:space="preserve"> </w:t>
      </w:r>
      <w:r w:rsidRPr="005F2F0B" w:rsidR="005F2F0B">
        <w:rPr>
          <w:rFonts w:ascii="Arial" w:hAnsi="Arial" w:cs="Arial"/>
          <w:sz w:val="22"/>
          <w:szCs w:val="22"/>
        </w:rPr>
        <w:t>provide will be used for statistical purposes only. In accordance with federal law, responses will be kept confidential</w:t>
      </w:r>
      <w:r w:rsidR="00371F45">
        <w:rPr>
          <w:rFonts w:ascii="Arial" w:hAnsi="Arial" w:cs="Arial"/>
          <w:sz w:val="22"/>
          <w:szCs w:val="22"/>
        </w:rPr>
        <w:t xml:space="preserve"> </w:t>
      </w:r>
      <w:r w:rsidRPr="00371F45" w:rsidR="00371F45">
        <w:rPr>
          <w:rFonts w:ascii="Arial" w:hAnsi="Arial" w:cs="Arial"/>
          <w:sz w:val="22"/>
          <w:szCs w:val="22"/>
        </w:rPr>
        <w:t>and will not be disclosed in identifiable form</w:t>
      </w:r>
      <w:r w:rsidRPr="00CE4F7D" w:rsidR="00CE4F7D">
        <w:rPr>
          <w:rFonts w:ascii="Arial" w:hAnsi="Arial" w:cs="Arial"/>
          <w:sz w:val="22"/>
          <w:szCs w:val="22"/>
        </w:rPr>
        <w:t>.</w:t>
      </w:r>
      <w:r w:rsidR="00092CB4">
        <w:rPr>
          <w:rFonts w:ascii="Arial" w:hAnsi="Arial" w:cs="Arial"/>
          <w:sz w:val="22"/>
          <w:szCs w:val="22"/>
        </w:rPr>
        <w:t xml:space="preserve"> </w:t>
      </w:r>
    </w:p>
    <w:p w:rsidR="008426ED" w:rsidP="008426ED" w14:paraId="3914C164" w14:textId="40A470F4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71F45">
        <w:rPr>
          <w:rFonts w:ascii="Arial" w:hAnsi="Arial" w:cs="Arial"/>
          <w:sz w:val="22"/>
          <w:szCs w:val="22"/>
        </w:rPr>
        <w:t>The s</w:t>
      </w:r>
      <w:r w:rsidRPr="007054E8" w:rsidR="00381005">
        <w:rPr>
          <w:rFonts w:ascii="Arial" w:hAnsi="Arial" w:cs="Arial"/>
          <w:sz w:val="22"/>
          <w:szCs w:val="22"/>
        </w:rPr>
        <w:t xml:space="preserve">urvey </w:t>
      </w:r>
      <w:r w:rsidR="0035066B">
        <w:rPr>
          <w:rFonts w:ascii="Arial" w:hAnsi="Arial" w:cs="Arial"/>
          <w:sz w:val="22"/>
          <w:szCs w:val="22"/>
        </w:rPr>
        <w:t>data</w:t>
      </w:r>
      <w:r w:rsidRPr="007054E8" w:rsidR="0035066B">
        <w:rPr>
          <w:rFonts w:ascii="Arial" w:hAnsi="Arial" w:cs="Arial"/>
          <w:sz w:val="22"/>
          <w:szCs w:val="22"/>
        </w:rPr>
        <w:t xml:space="preserve"> </w:t>
      </w:r>
      <w:r w:rsidRPr="007054E8" w:rsidR="00381005">
        <w:rPr>
          <w:rFonts w:ascii="Arial" w:hAnsi="Arial" w:cs="Arial"/>
          <w:sz w:val="22"/>
          <w:szCs w:val="22"/>
        </w:rPr>
        <w:t xml:space="preserve">will be published </w:t>
      </w:r>
      <w:r w:rsidR="00371F45">
        <w:rPr>
          <w:rFonts w:ascii="Arial" w:hAnsi="Arial" w:cs="Arial"/>
          <w:sz w:val="22"/>
          <w:szCs w:val="22"/>
        </w:rPr>
        <w:t>i</w:t>
      </w:r>
      <w:r w:rsidRPr="007054E8" w:rsidR="00381005">
        <w:rPr>
          <w:rFonts w:ascii="Arial" w:hAnsi="Arial" w:cs="Arial"/>
          <w:sz w:val="22"/>
          <w:szCs w:val="22"/>
        </w:rPr>
        <w:t xml:space="preserve">n </w:t>
      </w:r>
      <w:r w:rsidRPr="00F53467" w:rsidR="00381005">
        <w:rPr>
          <w:rFonts w:ascii="Arial" w:hAnsi="Arial" w:cs="Arial"/>
          <w:sz w:val="22"/>
          <w:szCs w:val="22"/>
        </w:rPr>
        <w:t>NASS</w:t>
      </w:r>
      <w:r w:rsidR="00371F45">
        <w:rPr>
          <w:rFonts w:ascii="Arial" w:hAnsi="Arial" w:cs="Arial"/>
          <w:sz w:val="22"/>
          <w:szCs w:val="22"/>
        </w:rPr>
        <w:t>’s</w:t>
      </w:r>
      <w:r w:rsidRPr="00F53467" w:rsidR="00381005">
        <w:rPr>
          <w:rFonts w:ascii="Arial" w:hAnsi="Arial" w:cs="Arial"/>
          <w:sz w:val="22"/>
          <w:szCs w:val="22"/>
        </w:rPr>
        <w:t xml:space="preserve"> </w:t>
      </w:r>
      <w:r w:rsidRPr="000E0E7A" w:rsidR="00381005">
        <w:rPr>
          <w:rFonts w:ascii="Arial" w:hAnsi="Arial" w:cs="Arial"/>
          <w:sz w:val="22"/>
          <w:szCs w:val="22"/>
        </w:rPr>
        <w:t>Quick Stats database (</w:t>
      </w:r>
      <w:hyperlink r:id="rId13" w:history="1">
        <w:r w:rsidRPr="00AA0950" w:rsidR="00381005">
          <w:rPr>
            <w:rStyle w:val="Hyperlink"/>
            <w:rFonts w:ascii="Arial" w:hAnsi="Arial" w:cs="Arial"/>
            <w:sz w:val="22"/>
            <w:szCs w:val="22"/>
          </w:rPr>
          <w:t>quickstats.nass.usda.gov</w:t>
        </w:r>
      </w:hyperlink>
      <w:r w:rsidRPr="000E0E7A" w:rsidR="00381005">
        <w:rPr>
          <w:rFonts w:ascii="Arial" w:hAnsi="Arial" w:cs="Arial"/>
          <w:sz w:val="22"/>
          <w:szCs w:val="22"/>
        </w:rPr>
        <w:t>)</w:t>
      </w:r>
      <w:r w:rsidRPr="007054E8" w:rsidR="00381005">
        <w:rPr>
          <w:rFonts w:ascii="Arial" w:hAnsi="Arial" w:cs="Arial"/>
          <w:sz w:val="22"/>
          <w:szCs w:val="22"/>
        </w:rPr>
        <w:t xml:space="preserve">. For more information on </w:t>
      </w:r>
      <w:r w:rsidRPr="00047B26" w:rsidR="00381005">
        <w:rPr>
          <w:rFonts w:ascii="Arial" w:hAnsi="Arial" w:cs="Arial"/>
          <w:sz w:val="22"/>
          <w:szCs w:val="22"/>
        </w:rPr>
        <w:t>NASS surveys</w:t>
      </w:r>
      <w:r w:rsidR="00371F45">
        <w:rPr>
          <w:rFonts w:ascii="Arial" w:hAnsi="Arial" w:cs="Arial"/>
          <w:sz w:val="22"/>
          <w:szCs w:val="22"/>
        </w:rPr>
        <w:t xml:space="preserve"> and </w:t>
      </w:r>
      <w:r w:rsidRPr="00047B26" w:rsidR="00381005">
        <w:rPr>
          <w:rFonts w:ascii="Arial" w:hAnsi="Arial" w:cs="Arial"/>
          <w:sz w:val="22"/>
          <w:szCs w:val="22"/>
        </w:rPr>
        <w:t>reports and for the release dates by commodity</w:t>
      </w:r>
      <w:r w:rsidRPr="007054E8" w:rsidR="00381005">
        <w:rPr>
          <w:rFonts w:ascii="Arial" w:hAnsi="Arial" w:cs="Arial"/>
          <w:sz w:val="22"/>
          <w:szCs w:val="22"/>
        </w:rPr>
        <w:t xml:space="preserve">, </w:t>
      </w:r>
      <w:r w:rsidR="00381005">
        <w:rPr>
          <w:rFonts w:ascii="Arial" w:hAnsi="Arial" w:cs="Arial"/>
          <w:sz w:val="22"/>
          <w:szCs w:val="22"/>
        </w:rPr>
        <w:t xml:space="preserve">visit </w:t>
      </w:r>
      <w:hyperlink r:id="rId14" w:history="1">
        <w:r w:rsidRPr="005B2E9D" w:rsidR="00381005">
          <w:rPr>
            <w:rStyle w:val="Hyperlink"/>
            <w:rFonts w:ascii="Arial" w:hAnsi="Arial" w:cs="Arial"/>
            <w:sz w:val="22"/>
            <w:szCs w:val="22"/>
          </w:rPr>
          <w:t>nass.usda.gov/Publications/Calendar/</w:t>
        </w:r>
        <w:r w:rsidRPr="005B2E9D" w:rsidR="00381005">
          <w:rPr>
            <w:rStyle w:val="Hyperlink"/>
            <w:rFonts w:ascii="Arial" w:hAnsi="Arial" w:cs="Arial"/>
            <w:sz w:val="22"/>
            <w:szCs w:val="22"/>
          </w:rPr>
          <w:t>reports_by_date.php</w:t>
        </w:r>
      </w:hyperlink>
      <w:r w:rsidR="00381005">
        <w:rPr>
          <w:rFonts w:ascii="Arial" w:hAnsi="Arial" w:cs="Arial"/>
          <w:sz w:val="22"/>
          <w:szCs w:val="22"/>
        </w:rPr>
        <w:t xml:space="preserve"> or contact </w:t>
      </w:r>
      <w:r w:rsidRPr="00FC3D1D" w:rsidR="00381005">
        <w:rPr>
          <w:rFonts w:ascii="Arial" w:hAnsi="Arial" w:cs="Arial"/>
          <w:sz w:val="22"/>
          <w:szCs w:val="22"/>
        </w:rPr>
        <w:t>the NASS [</w:t>
      </w:r>
      <w:r w:rsidRPr="00AA0950" w:rsidR="00381005">
        <w:rPr>
          <w:rFonts w:ascii="Arial" w:hAnsi="Arial" w:cs="Arial"/>
          <w:color w:val="FF0000"/>
          <w:sz w:val="22"/>
          <w:szCs w:val="22"/>
        </w:rPr>
        <w:t>Region</w:t>
      </w:r>
      <w:r w:rsidRPr="00FC3D1D" w:rsidR="00381005">
        <w:rPr>
          <w:rFonts w:ascii="Arial" w:hAnsi="Arial" w:cs="Arial"/>
          <w:sz w:val="22"/>
          <w:szCs w:val="22"/>
        </w:rPr>
        <w:t>] Field Office at [</w:t>
      </w:r>
      <w:r w:rsidRPr="00AA0950" w:rsidR="00381005">
        <w:rPr>
          <w:rFonts w:ascii="Arial" w:hAnsi="Arial" w:cs="Arial"/>
          <w:color w:val="FF0000"/>
          <w:sz w:val="22"/>
          <w:szCs w:val="22"/>
        </w:rPr>
        <w:t>Toll-free Number</w:t>
      </w:r>
      <w:r w:rsidRPr="00FC3D1D" w:rsidR="00381005">
        <w:rPr>
          <w:rFonts w:ascii="Arial" w:hAnsi="Arial" w:cs="Arial"/>
          <w:sz w:val="22"/>
          <w:szCs w:val="22"/>
        </w:rPr>
        <w:t>]</w:t>
      </w:r>
      <w:r w:rsidR="00381005">
        <w:rPr>
          <w:rFonts w:ascii="Arial" w:hAnsi="Arial" w:cs="Arial"/>
          <w:sz w:val="22"/>
          <w:szCs w:val="22"/>
        </w:rPr>
        <w:t>.</w:t>
      </w:r>
    </w:p>
    <w:p w:rsidR="00736A90" w:rsidRPr="0057143F" w:rsidP="00736A90" w14:paraId="57AC9C2F" w14:textId="77777777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:rsidR="00736A90" w:rsidRPr="005C5B19" w:rsidP="008245FC" w14:paraId="13F08D3F" w14:textId="77777777">
      <w:pPr>
        <w:jc w:val="center"/>
        <w:rPr>
          <w:i/>
        </w:rPr>
      </w:pPr>
      <w:r w:rsidRPr="005C5B19">
        <w:rPr>
          <w:i/>
        </w:rPr>
        <w:t>NASS is the federal statistical agency responsible for producing official data about U.S. agriculture and is committed to providing timely, accurate and useful statistics in service to U.S. agriculture</w:t>
      </w:r>
    </w:p>
    <w:p w:rsidR="00736A90" w:rsidP="00736A90" w14:paraId="0E675905" w14:textId="77777777">
      <w:pPr>
        <w:rPr>
          <w:rStyle w:val="Emphasis"/>
        </w:rPr>
      </w:pPr>
    </w:p>
    <w:p w:rsidR="00ED02C3" w:rsidRPr="00DE6F46" w:rsidP="00736A90" w14:paraId="37222894" w14:textId="0E547CE6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5C5B19">
        <w:rPr>
          <w:rStyle w:val="Emphasis"/>
        </w:rPr>
        <w:t>USDA is an equal opportunity provider</w:t>
      </w:r>
      <w:r>
        <w:rPr>
          <w:rStyle w:val="Emphasis"/>
        </w:rPr>
        <w:t>, employer, and lender.</w:t>
      </w:r>
      <w:r w:rsidRPr="005C5B19">
        <w:rPr>
          <w:i/>
        </w:rPr>
        <w:t xml:space="preserve"> </w:t>
      </w: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25F1D"/>
    <w:rsid w:val="00035152"/>
    <w:rsid w:val="00035E70"/>
    <w:rsid w:val="00037217"/>
    <w:rsid w:val="0004183B"/>
    <w:rsid w:val="000462A8"/>
    <w:rsid w:val="00047374"/>
    <w:rsid w:val="00047B26"/>
    <w:rsid w:val="000519C0"/>
    <w:rsid w:val="00051DAB"/>
    <w:rsid w:val="00060C2E"/>
    <w:rsid w:val="00076C91"/>
    <w:rsid w:val="00077106"/>
    <w:rsid w:val="0008394C"/>
    <w:rsid w:val="00092CB4"/>
    <w:rsid w:val="00094E82"/>
    <w:rsid w:val="00095AAC"/>
    <w:rsid w:val="000A10E4"/>
    <w:rsid w:val="000B75CB"/>
    <w:rsid w:val="000C02B7"/>
    <w:rsid w:val="000C4BF3"/>
    <w:rsid w:val="000D2695"/>
    <w:rsid w:val="000E07D0"/>
    <w:rsid w:val="000E0E7A"/>
    <w:rsid w:val="000E2A56"/>
    <w:rsid w:val="000E5F52"/>
    <w:rsid w:val="000E6AF2"/>
    <w:rsid w:val="000F3191"/>
    <w:rsid w:val="000F380F"/>
    <w:rsid w:val="000F4245"/>
    <w:rsid w:val="000F449B"/>
    <w:rsid w:val="000F58D3"/>
    <w:rsid w:val="000F7FCF"/>
    <w:rsid w:val="001003B9"/>
    <w:rsid w:val="00102344"/>
    <w:rsid w:val="00104E20"/>
    <w:rsid w:val="00106538"/>
    <w:rsid w:val="001154DF"/>
    <w:rsid w:val="00116B6B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A5066"/>
    <w:rsid w:val="001B03C7"/>
    <w:rsid w:val="001B2CB8"/>
    <w:rsid w:val="001B5498"/>
    <w:rsid w:val="001B5ABC"/>
    <w:rsid w:val="001C29CA"/>
    <w:rsid w:val="001C69BD"/>
    <w:rsid w:val="001C7E27"/>
    <w:rsid w:val="001D3E7A"/>
    <w:rsid w:val="001D639C"/>
    <w:rsid w:val="001E01AF"/>
    <w:rsid w:val="001E0226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35A0F"/>
    <w:rsid w:val="0024344B"/>
    <w:rsid w:val="002470E0"/>
    <w:rsid w:val="002477B8"/>
    <w:rsid w:val="00255C02"/>
    <w:rsid w:val="0025689F"/>
    <w:rsid w:val="00256981"/>
    <w:rsid w:val="00257109"/>
    <w:rsid w:val="002571EC"/>
    <w:rsid w:val="00261593"/>
    <w:rsid w:val="00265289"/>
    <w:rsid w:val="002668EA"/>
    <w:rsid w:val="00266A01"/>
    <w:rsid w:val="002A4C86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5066B"/>
    <w:rsid w:val="0036255C"/>
    <w:rsid w:val="003625FD"/>
    <w:rsid w:val="00363F5A"/>
    <w:rsid w:val="00367281"/>
    <w:rsid w:val="00367DC5"/>
    <w:rsid w:val="00371F45"/>
    <w:rsid w:val="00376E23"/>
    <w:rsid w:val="003774DB"/>
    <w:rsid w:val="00381005"/>
    <w:rsid w:val="00387797"/>
    <w:rsid w:val="00395C4B"/>
    <w:rsid w:val="00396D61"/>
    <w:rsid w:val="003A2E31"/>
    <w:rsid w:val="003B0299"/>
    <w:rsid w:val="003B450D"/>
    <w:rsid w:val="003B5E63"/>
    <w:rsid w:val="003B7697"/>
    <w:rsid w:val="003C0A28"/>
    <w:rsid w:val="003C71E5"/>
    <w:rsid w:val="003D487E"/>
    <w:rsid w:val="003D72E7"/>
    <w:rsid w:val="00400870"/>
    <w:rsid w:val="00404805"/>
    <w:rsid w:val="0040664C"/>
    <w:rsid w:val="004163B1"/>
    <w:rsid w:val="00420020"/>
    <w:rsid w:val="00420ECE"/>
    <w:rsid w:val="0042759D"/>
    <w:rsid w:val="00427C3D"/>
    <w:rsid w:val="00430F02"/>
    <w:rsid w:val="00444AAD"/>
    <w:rsid w:val="004529BC"/>
    <w:rsid w:val="00467A1B"/>
    <w:rsid w:val="0048315C"/>
    <w:rsid w:val="00485859"/>
    <w:rsid w:val="004861D5"/>
    <w:rsid w:val="00495F2C"/>
    <w:rsid w:val="00497071"/>
    <w:rsid w:val="004C1E06"/>
    <w:rsid w:val="004C2428"/>
    <w:rsid w:val="004C2A69"/>
    <w:rsid w:val="004C2D03"/>
    <w:rsid w:val="004C7DB4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1A69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143F"/>
    <w:rsid w:val="00573B3C"/>
    <w:rsid w:val="005807EA"/>
    <w:rsid w:val="00583EF4"/>
    <w:rsid w:val="0058708B"/>
    <w:rsid w:val="00592574"/>
    <w:rsid w:val="00592634"/>
    <w:rsid w:val="005A3015"/>
    <w:rsid w:val="005B2E9D"/>
    <w:rsid w:val="005C1588"/>
    <w:rsid w:val="005C2C24"/>
    <w:rsid w:val="005C2C6B"/>
    <w:rsid w:val="005C5B19"/>
    <w:rsid w:val="005C6EDC"/>
    <w:rsid w:val="005D0F6E"/>
    <w:rsid w:val="005D6D28"/>
    <w:rsid w:val="005E0471"/>
    <w:rsid w:val="005E130D"/>
    <w:rsid w:val="005F0D57"/>
    <w:rsid w:val="005F2F0B"/>
    <w:rsid w:val="005F5C58"/>
    <w:rsid w:val="005F71F9"/>
    <w:rsid w:val="006027B7"/>
    <w:rsid w:val="0061164C"/>
    <w:rsid w:val="00613C0C"/>
    <w:rsid w:val="00620501"/>
    <w:rsid w:val="00642F2A"/>
    <w:rsid w:val="00654AD1"/>
    <w:rsid w:val="00663C48"/>
    <w:rsid w:val="00683B51"/>
    <w:rsid w:val="0068529C"/>
    <w:rsid w:val="006864B3"/>
    <w:rsid w:val="00692309"/>
    <w:rsid w:val="006B187D"/>
    <w:rsid w:val="006B5EC0"/>
    <w:rsid w:val="006B6BB5"/>
    <w:rsid w:val="006C06FF"/>
    <w:rsid w:val="006C18EC"/>
    <w:rsid w:val="006C4649"/>
    <w:rsid w:val="006C4B7D"/>
    <w:rsid w:val="006D1298"/>
    <w:rsid w:val="006D1585"/>
    <w:rsid w:val="006D23AD"/>
    <w:rsid w:val="006D2FB3"/>
    <w:rsid w:val="006D3113"/>
    <w:rsid w:val="006D49E7"/>
    <w:rsid w:val="006E3619"/>
    <w:rsid w:val="006E47AE"/>
    <w:rsid w:val="006E4A47"/>
    <w:rsid w:val="006E69AB"/>
    <w:rsid w:val="006F01C0"/>
    <w:rsid w:val="006F0B27"/>
    <w:rsid w:val="006F22CF"/>
    <w:rsid w:val="0070014D"/>
    <w:rsid w:val="007018CE"/>
    <w:rsid w:val="007054E8"/>
    <w:rsid w:val="0071529E"/>
    <w:rsid w:val="007231F1"/>
    <w:rsid w:val="00731E34"/>
    <w:rsid w:val="00736A90"/>
    <w:rsid w:val="00737EBD"/>
    <w:rsid w:val="00741DC5"/>
    <w:rsid w:val="00760BF6"/>
    <w:rsid w:val="00765BFA"/>
    <w:rsid w:val="0077037F"/>
    <w:rsid w:val="00771C95"/>
    <w:rsid w:val="00773C82"/>
    <w:rsid w:val="00783618"/>
    <w:rsid w:val="007A572C"/>
    <w:rsid w:val="007A67F1"/>
    <w:rsid w:val="007B6788"/>
    <w:rsid w:val="007C2CBC"/>
    <w:rsid w:val="007C54E0"/>
    <w:rsid w:val="007C5BF0"/>
    <w:rsid w:val="007D2421"/>
    <w:rsid w:val="007D2930"/>
    <w:rsid w:val="007E11F4"/>
    <w:rsid w:val="008245FC"/>
    <w:rsid w:val="00836EC1"/>
    <w:rsid w:val="00837E13"/>
    <w:rsid w:val="008410DC"/>
    <w:rsid w:val="008426ED"/>
    <w:rsid w:val="008463F8"/>
    <w:rsid w:val="00854DC7"/>
    <w:rsid w:val="0087114A"/>
    <w:rsid w:val="00872E52"/>
    <w:rsid w:val="00877708"/>
    <w:rsid w:val="00885EC7"/>
    <w:rsid w:val="008919AD"/>
    <w:rsid w:val="008A2C7E"/>
    <w:rsid w:val="008C3C5A"/>
    <w:rsid w:val="008C6868"/>
    <w:rsid w:val="008D2884"/>
    <w:rsid w:val="008E2E70"/>
    <w:rsid w:val="008E2F71"/>
    <w:rsid w:val="008F0097"/>
    <w:rsid w:val="008F69C2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50DB0"/>
    <w:rsid w:val="00960B71"/>
    <w:rsid w:val="00960F6E"/>
    <w:rsid w:val="009643ED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9F6AB5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3F0"/>
    <w:rsid w:val="00A554A8"/>
    <w:rsid w:val="00A57AB5"/>
    <w:rsid w:val="00A61ED6"/>
    <w:rsid w:val="00A7650B"/>
    <w:rsid w:val="00A91B43"/>
    <w:rsid w:val="00AA0950"/>
    <w:rsid w:val="00AA0E6F"/>
    <w:rsid w:val="00AA3700"/>
    <w:rsid w:val="00AA5695"/>
    <w:rsid w:val="00AA657B"/>
    <w:rsid w:val="00AB46AF"/>
    <w:rsid w:val="00AC3B75"/>
    <w:rsid w:val="00AD6477"/>
    <w:rsid w:val="00AE1822"/>
    <w:rsid w:val="00AE4E9C"/>
    <w:rsid w:val="00AE69F7"/>
    <w:rsid w:val="00AF311C"/>
    <w:rsid w:val="00AF5493"/>
    <w:rsid w:val="00B1716B"/>
    <w:rsid w:val="00B17B07"/>
    <w:rsid w:val="00B21D08"/>
    <w:rsid w:val="00B44DC9"/>
    <w:rsid w:val="00B5085D"/>
    <w:rsid w:val="00B524CF"/>
    <w:rsid w:val="00B6571F"/>
    <w:rsid w:val="00B7441D"/>
    <w:rsid w:val="00B84D5D"/>
    <w:rsid w:val="00B91F20"/>
    <w:rsid w:val="00BA10F3"/>
    <w:rsid w:val="00BB082F"/>
    <w:rsid w:val="00BB3476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057B6"/>
    <w:rsid w:val="00C11F59"/>
    <w:rsid w:val="00C16E73"/>
    <w:rsid w:val="00C23C98"/>
    <w:rsid w:val="00C25127"/>
    <w:rsid w:val="00C27B61"/>
    <w:rsid w:val="00C327C0"/>
    <w:rsid w:val="00C33F33"/>
    <w:rsid w:val="00C44F4C"/>
    <w:rsid w:val="00C537E6"/>
    <w:rsid w:val="00C54045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CE4F7D"/>
    <w:rsid w:val="00D0565A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C6088"/>
    <w:rsid w:val="00DE6F46"/>
    <w:rsid w:val="00DF0D1A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36B8E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5878"/>
    <w:rsid w:val="00EB66B8"/>
    <w:rsid w:val="00EB707A"/>
    <w:rsid w:val="00EB796D"/>
    <w:rsid w:val="00EB7EE6"/>
    <w:rsid w:val="00EC40FF"/>
    <w:rsid w:val="00EC7A0C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421A0"/>
    <w:rsid w:val="00F53467"/>
    <w:rsid w:val="00F707CC"/>
    <w:rsid w:val="00F72CDC"/>
    <w:rsid w:val="00F73F83"/>
    <w:rsid w:val="00F76EFA"/>
    <w:rsid w:val="00F80310"/>
    <w:rsid w:val="00F83009"/>
    <w:rsid w:val="00F83473"/>
    <w:rsid w:val="00F85989"/>
    <w:rsid w:val="00F86A5D"/>
    <w:rsid w:val="00F87694"/>
    <w:rsid w:val="00F90BAC"/>
    <w:rsid w:val="00F918DC"/>
    <w:rsid w:val="00FA6154"/>
    <w:rsid w:val="00FA61A3"/>
    <w:rsid w:val="00FA6625"/>
    <w:rsid w:val="00FB02EB"/>
    <w:rsid w:val="00FB5C57"/>
    <w:rsid w:val="00FC1682"/>
    <w:rsid w:val="00FC3D1D"/>
    <w:rsid w:val="00FD2153"/>
    <w:rsid w:val="00FD5845"/>
    <w:rsid w:val="00FD69C1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3015"/>
  </w:style>
  <w:style w:type="character" w:customStyle="1" w:styleId="CommentTextChar">
    <w:name w:val="Comment Text Char"/>
    <w:basedOn w:val="DefaultParagraphFont"/>
    <w:link w:val="CommentText"/>
    <w:uiPriority w:val="99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37EBD"/>
  </w:style>
  <w:style w:type="character" w:styleId="UnresolvedMention">
    <w:name w:val="Unresolved Mention"/>
    <w:basedOn w:val="DefaultParagraphFont"/>
    <w:uiPriority w:val="99"/>
    <w:semiHidden/>
    <w:unhideWhenUsed/>
    <w:rsid w:val="00AA0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3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hyperlink" Target="http://www.quickstats.nass.usda.gov" TargetMode="External" /><Relationship Id="rId14" Type="http://schemas.openxmlformats.org/officeDocument/2006/relationships/hyperlink" Target="https://www.nass.usda.gov/Publications/Calendar/reports_by_date.php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2022-09-13T05:00:00+00:00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http://nassportal/NASSdocs/Documents/Survey_Sample_News_Release_RFOtemplate.docx</Url>
      <Description>RFO Sample News Release Template</Description>
    </Doc_x0020_Title>
    <NASS_Name xmlns="4e974542-5edc-4232-aa4c-d083a8df847c">Survey_Sample_News_Release_RFOtemplate.docx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https://usdagcc.sharepoint.com/sites/NASSportal/NASSdocs/Lists/NASS%20Announcements/DispForm.aspx?ID=15845</Url>
      <Description>https://usdagcc.sharepoint.com/sites/NASSportal/NASSdocs/Lists/NASS%20Announcements/DispForm.aspx?ID=15845</Description>
    </Pub_URL>
    <Doc_x0020_Type1 xmlns="4e974542-5edc-4232-aa4c-d083a8df847c">602</Doc_x0020_Type1>
    <Expire_x0020_Date xmlns="4e974542-5edc-4232-aa4c-d083a8df847c">2025-09-13T05:00:00+00:00</Expire_x0020_Date>
    <SurveyGroupBy1 xmlns="4e974542-5edc-4232-aa4c-d083a8df847c">CROPS CE</SurveyGroupBy1>
    <Doc_x0020_Category xmlns="4e974542-5edc-4232-aa4c-d083a8df847c" xsi:nil="true"/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Busse, Shelly - NASS</DisplayName>
        <AccountId>854</AccountId>
        <AccountType/>
      </UserInfo>
    </Posted_x0020_By>
    <SFprep2 xmlns="4e974542-5edc-4232-aa4c-d083a8df847c">Sub Function:</SFprep2>
    <Approver xmlns="4e974542-5edc-4232-aa4c-d083a8df847c">
      <UserInfo>
        <DisplayName>Nseir, Alexandra - REE-NASS, Washington, DC</DisplayName>
        <AccountId>1111</AccountId>
        <AccountType/>
      </UserInfo>
    </Approver>
    <TaxCatchAll xmlns="73fb875a-8af9-4255-b008-0995492d31cd">
      <Value>293</Value>
      <Value>257</Value>
      <Value>77</Value>
      <Value>315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CE * 62</TermName>
          <TermId xmlns="http://schemas.microsoft.com/office/infopath/2007/PartnerControls">e99ff29d-305c-44ea-a99a-53ccc5931dae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4e974542-5edc-4232-aa4c-d083a8df847c">FNVPY7D4E5RX-169807097-26274</_dlc_DocId>
    <_dlc_DocIdUrl xmlns="4e974542-5edc-4232-aa4c-d083a8df847c">
      <Url>https://usdagcc.sharepoint.com/sites/NASSportal/NASSdocs/_layouts/15/DocIdRedir.aspx?ID=FNVPY7D4E5RX-169807097-26274</Url>
      <Description>FNVPY7D4E5RX-169807097-26274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December Crops CE RC News Release Template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NaraRetentionYear_txt xmlns="e53944dc-2f8c-4705-87a5-3476f8dfe585">2025</NaraRetentionYear_txt>
    <SurveyTxt0 xmlns="e53944dc-2f8c-4705-87a5-3476f8dfe585">CROPS CE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grs_Authority xmlns="4e974542-5edc-4232-aa4c-d083a8df847c">N1-355-07-01, Item 11a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26274</DocCenterID>
    <LinkToFileAtDC xmlns="2ac02eac-2c06-43cf-a7ca-c7990c261205">
      <Url>https://usdagcc.sharepoint.com/sites/NASSportal/NASSdocs/docCenter2/2022_CropsCE_RC_Sample_News_Release_RFOtemplate_FINAL.docx</Url>
      <Description>https://usdagcc.sharepoint.com/sites/NASSportal/NASSdocs/docCenter2/2022_CropsCE_RC_Sample_News_Release_RFOtemplate_FINAL.docx</Description>
    </LinkToFileAtDC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https://usdagcc.sharepoint.com/sites/NASSportal/NASSdocs/docCenter2/2022_CropsCE_RC_Sample_News_Release_RFOtemplate_FINAL.docx</Url>
      <Description>2022 Crops CE Row Crops News Release Template</Description>
    </Doc_x0020_Title0>
    <Report_x002f_Memo_x0020_Number xmlns="4e974542-5edc-4232-aa4c-d083a8df847c" xsi:nil="true"/>
    <Doc-ID xmlns="4e974542-5edc-4232-aa4c-d083a8df847c" xsi:nil="true"/>
    <ExpireDate xmlns="e53944dc-2f8c-4705-87a5-3476f8dfe585">2025-09-12T05:00:00+00:00</ExpireDate>
    <Org_x0020_Unit_txt xmlns="e53944dc-2f8c-4705-87a5-3476f8dfe585">OA:PAO</Org_x0020_Unit_txt>
    <grs_FileCode xmlns="4e974542-5edc-4232-aa4c-d083a8df847c">PUBA - 29(a)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REE-NASS, Washington, DC</DisplayName>
        <AccountId>1111</AccountId>
        <AccountType/>
      </UserInfo>
    </Published_x0020_By>
    <DFP_x002d_ID xmlns="2ac02eac-2c06-43cf-a7ca-c7990c261205">42047</DFP_x002d_ID>
    <Nara_x0020_Doc_x0020_Type_x0020_ID_nbr xmlns="e53944dc-2f8c-4705-87a5-3476f8dfe585">602</Nara_x0020_Doc_x0020_Type_x0020_ID_nbr>
    <Published_x0020_Date xmlns="e53944dc-2f8c-4705-87a5-3476f8dfe585">2022-09-13T13:22:36+00:00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68" ma:contentTypeDescription="Enterprise Content Management " ma:contentTypeScope="" ma:versionID="c65e54f4d3a9939ffef8cbe1b53062e9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0a5fe132c6cf9c9b648c6c977e9807a0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hidden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271F0-CE55-4466-96F8-4CDF1CAB3D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483375-1244-47F8-8806-ADB3E0275758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73fb875a-8af9-4255-b008-0995492d31cd"/>
    <ds:schemaRef ds:uri="http://purl.org/dc/terms/"/>
    <ds:schemaRef ds:uri="http://schemas.microsoft.com/office/infopath/2007/PartnerControls"/>
    <ds:schemaRef ds:uri="4e974542-5edc-4232-aa4c-d083a8df847c"/>
    <ds:schemaRef ds:uri="e53944dc-2f8c-4705-87a5-3476f8dfe585"/>
    <ds:schemaRef ds:uri="http://schemas.openxmlformats.org/package/2006/metadata/core-properties"/>
    <ds:schemaRef ds:uri="9f25bf81-2355-45c3-a4d5-f070f79acb21"/>
    <ds:schemaRef ds:uri="9403016e-1456-490b-8105-fab27ac031a1"/>
    <ds:schemaRef ds:uri="2ac02eac-2c06-43cf-a7ca-c7990c2612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3181B-FD1E-41BC-8669-C1EF86119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Crops CE Row Crops News Release Template</dc:title>
  <dc:creator>NortDe</dc:creator>
  <cp:lastModifiedBy>Hopper, Richard - REE-NASS, Washington, DC</cp:lastModifiedBy>
  <cp:revision>2</cp:revision>
  <cp:lastPrinted>2019-04-24T17:34:00Z</cp:lastPrinted>
  <dcterms:created xsi:type="dcterms:W3CDTF">2022-10-13T18:17:00Z</dcterms:created>
  <dcterms:modified xsi:type="dcterms:W3CDTF">2022-10-13T18:17:00Z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0">
    <vt:lpwstr/>
  </property>
  <property fmtid="{D5CDD505-2E9C-101B-9397-08002B2CF9AE}" pid="4" name="Doc Category1">
    <vt:lpwstr>315;#Data Collection Materials * 18|d35a56d3-2271-4273-85a6-4a715105bb13</vt:lpwstr>
  </property>
  <property fmtid="{D5CDD505-2E9C-101B-9397-08002B2CF9AE}" pid="5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77;#PAO|f084ad81-e6cf-4995-a23a-022d61cd5175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>257;#CROPS CE * 62|e99ff29d-305c-44ea-a99a-53ccc5931dae</vt:lpwstr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a40d1971-afcb-4ce7-a672-9f78527fccd6</vt:lpwstr>
  </property>
</Properties>
</file>