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5DC3" w:rsidRPr="005C0476" w:rsidP="008C5DC3" w14:paraId="24DE43E3" w14:textId="77777777">
      <w:pPr>
        <w:spacing w:line="276" w:lineRule="auto"/>
        <w:jc w:val="right"/>
        <w:rPr>
          <w:rFonts w:ascii="Arial" w:eastAsia="Times New Roman" w:hAnsi="Arial" w:cs="Arial"/>
        </w:rPr>
      </w:pPr>
      <w:r w:rsidRPr="005C0476">
        <w:rPr>
          <w:rFonts w:ascii="Arial" w:eastAsia="Times New Roman" w:hAnsi="Arial" w:cs="Arial"/>
        </w:rPr>
        <w:t>Form Approved</w:t>
      </w:r>
    </w:p>
    <w:p w:rsidR="008C5DC3" w:rsidRPr="005C0476" w:rsidP="008C5DC3" w14:paraId="7DDF27D0" w14:textId="77777777">
      <w:pPr>
        <w:spacing w:line="276" w:lineRule="auto"/>
        <w:jc w:val="right"/>
        <w:rPr>
          <w:rFonts w:ascii="Arial" w:eastAsia="Times New Roman" w:hAnsi="Arial" w:cs="Arial"/>
        </w:rPr>
      </w:pPr>
      <w:r w:rsidRPr="005C0476">
        <w:rPr>
          <w:rFonts w:ascii="Arial" w:eastAsia="Times New Roman" w:hAnsi="Arial" w:cs="Arial"/>
        </w:rPr>
        <w:t>OMB No. 0920-New</w:t>
      </w:r>
    </w:p>
    <w:p w:rsidR="008C5DC3" w:rsidRPr="005C0476" w:rsidP="008C5DC3" w14:paraId="75075A49" w14:textId="77777777">
      <w:pPr>
        <w:spacing w:line="276" w:lineRule="auto"/>
        <w:jc w:val="right"/>
        <w:rPr>
          <w:rFonts w:ascii="Arial" w:eastAsia="Times New Roman" w:hAnsi="Arial" w:cs="Arial"/>
          <w:b/>
        </w:rPr>
      </w:pPr>
      <w:r w:rsidRPr="005C0476">
        <w:rPr>
          <w:rFonts w:ascii="Arial" w:eastAsia="Times New Roman" w:hAnsi="Arial" w:cs="Arial"/>
        </w:rPr>
        <w:t>Expiration Date: XX/XX/XXXX</w:t>
      </w:r>
    </w:p>
    <w:p w:rsidR="008C5DC3" w:rsidP="008C5DC3" w14:paraId="361F88F3" w14:textId="77777777">
      <w:pPr>
        <w:rPr>
          <w:b/>
          <w:bCs/>
          <w:u w:val="single"/>
        </w:rPr>
      </w:pPr>
    </w:p>
    <w:p w:rsidR="008C5DC3" w:rsidP="008C5DC3" w14:paraId="72D59170" w14:textId="77777777">
      <w:pPr>
        <w:kinsoku w:val="0"/>
        <w:overflowPunct w:val="0"/>
        <w:jc w:val="center"/>
        <w:rPr>
          <w:rFonts w:ascii="Arial" w:eastAsia="Times New Roman" w:hAnsi="Arial" w:cs="Arial"/>
          <w:b/>
          <w:bCs/>
          <w:spacing w:val="-2"/>
          <w:sz w:val="24"/>
          <w:szCs w:val="24"/>
        </w:rPr>
      </w:pPr>
    </w:p>
    <w:p w:rsidR="008C5DC3" w:rsidP="008C5DC3" w14:paraId="06397A9D" w14:textId="77777777">
      <w:pPr>
        <w:kinsoku w:val="0"/>
        <w:overflowPunct w:val="0"/>
        <w:jc w:val="center"/>
        <w:rPr>
          <w:rFonts w:ascii="Arial" w:eastAsia="Times New Roman" w:hAnsi="Arial" w:cs="Arial"/>
          <w:b/>
          <w:bCs/>
          <w:spacing w:val="-2"/>
          <w:sz w:val="24"/>
          <w:szCs w:val="24"/>
        </w:rPr>
      </w:pPr>
    </w:p>
    <w:p w:rsidR="008C5DC3" w:rsidP="008C5DC3" w14:paraId="66219580" w14:textId="77777777">
      <w:pPr>
        <w:kinsoku w:val="0"/>
        <w:overflowPunct w:val="0"/>
        <w:jc w:val="center"/>
        <w:rPr>
          <w:rFonts w:ascii="Arial" w:eastAsia="Times New Roman" w:hAnsi="Arial" w:cs="Arial"/>
          <w:b/>
          <w:bCs/>
          <w:spacing w:val="-2"/>
          <w:sz w:val="24"/>
          <w:szCs w:val="24"/>
        </w:rPr>
      </w:pPr>
    </w:p>
    <w:p w:rsidR="008C5DC3" w:rsidP="008C5DC3" w14:paraId="31713FBE" w14:textId="77777777">
      <w:pPr>
        <w:kinsoku w:val="0"/>
        <w:overflowPunct w:val="0"/>
        <w:jc w:val="center"/>
        <w:rPr>
          <w:rFonts w:ascii="Arial" w:eastAsia="Times New Roman" w:hAnsi="Arial" w:cs="Arial"/>
          <w:b/>
          <w:bCs/>
          <w:spacing w:val="-2"/>
          <w:sz w:val="24"/>
          <w:szCs w:val="24"/>
        </w:rPr>
      </w:pPr>
    </w:p>
    <w:p w:rsidR="008C5DC3" w:rsidP="008C5DC3" w14:paraId="60A7399B" w14:textId="77777777">
      <w:pPr>
        <w:kinsoku w:val="0"/>
        <w:overflowPunct w:val="0"/>
        <w:jc w:val="center"/>
        <w:rPr>
          <w:rFonts w:ascii="Arial" w:eastAsia="Times New Roman" w:hAnsi="Arial" w:cs="Arial"/>
          <w:b/>
          <w:bCs/>
          <w:spacing w:val="-2"/>
          <w:sz w:val="24"/>
          <w:szCs w:val="24"/>
        </w:rPr>
      </w:pPr>
    </w:p>
    <w:p w:rsidR="008C5DC3" w:rsidRPr="00727D49" w:rsidP="008C5DC3" w14:paraId="0A59EA7F" w14:textId="77777777">
      <w:pPr>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 Improving PrEP Uptake and Adherence among Minority MSM through Provider Training and Adherence Assistance in Two High Priority Settings</w:t>
      </w:r>
    </w:p>
    <w:p w:rsidR="008C5DC3" w:rsidRPr="00606100" w:rsidP="008C5DC3" w14:paraId="3685AEED" w14:textId="77777777">
      <w:pPr>
        <w:kinsoku w:val="0"/>
        <w:overflowPunct w:val="0"/>
        <w:jc w:val="center"/>
        <w:rPr>
          <w:rFonts w:ascii="Arial" w:eastAsia="Times New Roman" w:hAnsi="Arial" w:cs="Arial"/>
          <w:b/>
          <w:bCs/>
          <w:spacing w:val="-2"/>
          <w:sz w:val="24"/>
          <w:szCs w:val="24"/>
        </w:rPr>
      </w:pPr>
    </w:p>
    <w:p w:rsidR="008C5DC3" w:rsidRPr="00606100" w:rsidP="008C5DC3" w14:paraId="41949B0E" w14:textId="2BFFA1FD">
      <w:pPr>
        <w:kinsoku w:val="0"/>
        <w:overflowPunct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4k</w:t>
      </w:r>
    </w:p>
    <w:p w:rsidR="008C5DC3" w:rsidP="008C5DC3" w14:paraId="7D0D4392" w14:textId="55FA7759">
      <w:pPr>
        <w:kinsoku w:val="0"/>
        <w:overflowPunct w:val="0"/>
        <w:jc w:val="center"/>
        <w:rPr>
          <w:rFonts w:ascii="Arial" w:eastAsia="Times New Roman" w:hAnsi="Arial" w:cs="Arial"/>
          <w:b/>
          <w:bCs/>
          <w:spacing w:val="-2"/>
          <w:sz w:val="24"/>
          <w:szCs w:val="24"/>
        </w:rPr>
      </w:pPr>
      <w:r>
        <w:rPr>
          <w:rFonts w:ascii="Arial" w:eastAsia="Times New Roman" w:hAnsi="Arial" w:cs="Arial"/>
          <w:b/>
          <w:bCs/>
          <w:spacing w:val="-2"/>
          <w:sz w:val="24"/>
          <w:szCs w:val="24"/>
        </w:rPr>
        <w:t>Provider Interview Guide</w:t>
      </w:r>
    </w:p>
    <w:p w:rsidR="008C5DC3" w:rsidP="008C5DC3" w14:paraId="00E62FEE" w14:textId="77777777">
      <w:pPr>
        <w:kinsoku w:val="0"/>
        <w:overflowPunct w:val="0"/>
        <w:jc w:val="center"/>
        <w:rPr>
          <w:rFonts w:ascii="Arial" w:eastAsia="Times New Roman" w:hAnsi="Arial" w:cs="Arial"/>
          <w:b/>
          <w:bCs/>
          <w:spacing w:val="-2"/>
          <w:sz w:val="24"/>
          <w:szCs w:val="24"/>
        </w:rPr>
      </w:pPr>
    </w:p>
    <w:p w:rsidR="008C5DC3" w:rsidP="008C5DC3" w14:paraId="19C9628E" w14:textId="77777777">
      <w:pPr>
        <w:kinsoku w:val="0"/>
        <w:overflowPunct w:val="0"/>
        <w:jc w:val="center"/>
        <w:rPr>
          <w:rFonts w:ascii="Arial" w:eastAsia="Times New Roman" w:hAnsi="Arial" w:cs="Arial"/>
          <w:b/>
          <w:bCs/>
          <w:spacing w:val="-2"/>
          <w:sz w:val="24"/>
          <w:szCs w:val="24"/>
        </w:rPr>
      </w:pPr>
    </w:p>
    <w:p w:rsidR="008C5DC3" w:rsidP="008C5DC3" w14:paraId="5DD691B1" w14:textId="77777777">
      <w:pPr>
        <w:kinsoku w:val="0"/>
        <w:overflowPunct w:val="0"/>
        <w:jc w:val="center"/>
        <w:rPr>
          <w:rFonts w:ascii="Arial" w:eastAsia="Times New Roman" w:hAnsi="Arial" w:cs="Arial"/>
          <w:b/>
          <w:bCs/>
          <w:spacing w:val="-2"/>
          <w:sz w:val="24"/>
          <w:szCs w:val="24"/>
        </w:rPr>
      </w:pPr>
    </w:p>
    <w:p w:rsidR="008C5DC3" w:rsidP="008C5DC3" w14:paraId="0BA009CF" w14:textId="77777777">
      <w:pPr>
        <w:kinsoku w:val="0"/>
        <w:overflowPunct w:val="0"/>
        <w:jc w:val="center"/>
        <w:rPr>
          <w:rFonts w:ascii="Arial" w:eastAsia="Times New Roman" w:hAnsi="Arial" w:cs="Arial"/>
          <w:b/>
          <w:bCs/>
          <w:spacing w:val="-2"/>
          <w:sz w:val="24"/>
          <w:szCs w:val="24"/>
        </w:rPr>
      </w:pPr>
    </w:p>
    <w:p w:rsidR="008C5DC3" w:rsidP="008C5DC3" w14:paraId="15A5058C" w14:textId="77777777">
      <w:pPr>
        <w:kinsoku w:val="0"/>
        <w:overflowPunct w:val="0"/>
        <w:jc w:val="center"/>
        <w:rPr>
          <w:rFonts w:ascii="Arial" w:eastAsia="Times New Roman" w:hAnsi="Arial" w:cs="Arial"/>
          <w:b/>
          <w:bCs/>
          <w:spacing w:val="-2"/>
          <w:sz w:val="24"/>
          <w:szCs w:val="24"/>
        </w:rPr>
      </w:pPr>
    </w:p>
    <w:p w:rsidR="008C5DC3" w:rsidP="008C5DC3" w14:paraId="76D279F0" w14:textId="77777777">
      <w:pPr>
        <w:kinsoku w:val="0"/>
        <w:overflowPunct w:val="0"/>
        <w:jc w:val="center"/>
        <w:rPr>
          <w:rFonts w:ascii="Arial" w:eastAsia="Times New Roman" w:hAnsi="Arial" w:cs="Arial"/>
          <w:b/>
          <w:bCs/>
          <w:spacing w:val="-2"/>
          <w:sz w:val="24"/>
          <w:szCs w:val="24"/>
        </w:rPr>
      </w:pPr>
    </w:p>
    <w:p w:rsidR="008C5DC3" w:rsidP="008C5DC3" w14:paraId="039CE13B" w14:textId="77777777">
      <w:pPr>
        <w:kinsoku w:val="0"/>
        <w:overflowPunct w:val="0"/>
        <w:jc w:val="center"/>
        <w:rPr>
          <w:rFonts w:ascii="Arial" w:eastAsia="Times New Roman" w:hAnsi="Arial" w:cs="Arial"/>
          <w:b/>
          <w:bCs/>
          <w:spacing w:val="-2"/>
          <w:sz w:val="24"/>
          <w:szCs w:val="24"/>
        </w:rPr>
      </w:pPr>
    </w:p>
    <w:p w:rsidR="008C5DC3" w:rsidP="008C5DC3" w14:paraId="34793D6C" w14:textId="77777777">
      <w:pPr>
        <w:kinsoku w:val="0"/>
        <w:overflowPunct w:val="0"/>
        <w:jc w:val="center"/>
        <w:rPr>
          <w:rFonts w:ascii="Arial" w:eastAsia="Times New Roman" w:hAnsi="Arial" w:cs="Arial"/>
          <w:b/>
          <w:bCs/>
          <w:spacing w:val="-2"/>
          <w:sz w:val="24"/>
          <w:szCs w:val="24"/>
        </w:rPr>
      </w:pPr>
    </w:p>
    <w:p w:rsidR="008C5DC3" w:rsidP="008C5DC3" w14:paraId="2A36196C" w14:textId="77777777">
      <w:pPr>
        <w:kinsoku w:val="0"/>
        <w:overflowPunct w:val="0"/>
        <w:jc w:val="center"/>
        <w:rPr>
          <w:rFonts w:ascii="Arial" w:eastAsia="Times New Roman" w:hAnsi="Arial" w:cs="Arial"/>
          <w:b/>
          <w:bCs/>
          <w:spacing w:val="-2"/>
          <w:sz w:val="24"/>
          <w:szCs w:val="24"/>
        </w:rPr>
      </w:pPr>
    </w:p>
    <w:p w:rsidR="008C5DC3" w:rsidP="008C5DC3" w14:paraId="787A1F1F" w14:textId="77777777">
      <w:pPr>
        <w:kinsoku w:val="0"/>
        <w:overflowPunct w:val="0"/>
        <w:jc w:val="center"/>
        <w:rPr>
          <w:rFonts w:ascii="Arial" w:eastAsia="Times New Roman" w:hAnsi="Arial" w:cs="Arial"/>
          <w:b/>
          <w:bCs/>
          <w:spacing w:val="-2"/>
          <w:sz w:val="24"/>
          <w:szCs w:val="24"/>
        </w:rPr>
      </w:pPr>
    </w:p>
    <w:p w:rsidR="008C5DC3" w:rsidP="008C5DC3" w14:paraId="0008CEC5" w14:textId="77777777">
      <w:pPr>
        <w:kinsoku w:val="0"/>
        <w:overflowPunct w:val="0"/>
        <w:jc w:val="center"/>
        <w:rPr>
          <w:rFonts w:ascii="Arial" w:eastAsia="Times New Roman" w:hAnsi="Arial" w:cs="Arial"/>
          <w:b/>
          <w:bCs/>
          <w:spacing w:val="-2"/>
          <w:sz w:val="24"/>
          <w:szCs w:val="24"/>
        </w:rPr>
      </w:pPr>
    </w:p>
    <w:p w:rsidR="008C5DC3" w:rsidP="008C5DC3" w14:paraId="6CF0FB42" w14:textId="77777777">
      <w:pPr>
        <w:kinsoku w:val="0"/>
        <w:overflowPunct w:val="0"/>
        <w:jc w:val="center"/>
        <w:rPr>
          <w:rFonts w:ascii="Arial" w:eastAsia="Times New Roman" w:hAnsi="Arial" w:cs="Arial"/>
          <w:b/>
          <w:bCs/>
          <w:spacing w:val="-2"/>
          <w:sz w:val="24"/>
          <w:szCs w:val="24"/>
        </w:rPr>
      </w:pPr>
    </w:p>
    <w:p w:rsidR="008C5DC3" w:rsidP="008C5DC3" w14:paraId="73E40CCF" w14:textId="77777777">
      <w:pPr>
        <w:kinsoku w:val="0"/>
        <w:overflowPunct w:val="0"/>
        <w:jc w:val="center"/>
        <w:rPr>
          <w:rFonts w:ascii="Arial" w:eastAsia="Times New Roman" w:hAnsi="Arial" w:cs="Arial"/>
          <w:b/>
          <w:bCs/>
          <w:spacing w:val="-2"/>
          <w:sz w:val="24"/>
          <w:szCs w:val="24"/>
        </w:rPr>
      </w:pPr>
    </w:p>
    <w:p w:rsidR="008C5DC3" w:rsidP="008C5DC3" w14:paraId="0ECC562A" w14:textId="77777777">
      <w:pPr>
        <w:kinsoku w:val="0"/>
        <w:overflowPunct w:val="0"/>
        <w:jc w:val="center"/>
        <w:rPr>
          <w:rFonts w:ascii="Arial" w:eastAsia="Times New Roman" w:hAnsi="Arial" w:cs="Arial"/>
          <w:b/>
          <w:bCs/>
          <w:spacing w:val="-2"/>
          <w:sz w:val="24"/>
          <w:szCs w:val="24"/>
        </w:rPr>
      </w:pPr>
    </w:p>
    <w:p w:rsidR="008C5DC3" w:rsidP="008C5DC3" w14:paraId="50125190" w14:textId="77777777">
      <w:pPr>
        <w:kinsoku w:val="0"/>
        <w:overflowPunct w:val="0"/>
        <w:jc w:val="center"/>
        <w:rPr>
          <w:rFonts w:ascii="Arial" w:eastAsia="Times New Roman" w:hAnsi="Arial" w:cs="Arial"/>
          <w:b/>
          <w:bCs/>
          <w:spacing w:val="-2"/>
          <w:sz w:val="24"/>
          <w:szCs w:val="24"/>
        </w:rPr>
      </w:pPr>
    </w:p>
    <w:p w:rsidR="008C5DC3" w:rsidP="008C5DC3" w14:paraId="69CFE604" w14:textId="77777777">
      <w:pPr>
        <w:kinsoku w:val="0"/>
        <w:overflowPunct w:val="0"/>
        <w:jc w:val="center"/>
        <w:rPr>
          <w:rFonts w:ascii="Arial" w:eastAsia="Times New Roman" w:hAnsi="Arial" w:cs="Arial"/>
          <w:b/>
          <w:bCs/>
          <w:spacing w:val="-2"/>
          <w:sz w:val="24"/>
          <w:szCs w:val="24"/>
        </w:rPr>
      </w:pPr>
    </w:p>
    <w:p w:rsidR="008C5DC3" w:rsidP="008C5DC3" w14:paraId="67B80616" w14:textId="77777777">
      <w:pPr>
        <w:kinsoku w:val="0"/>
        <w:overflowPunct w:val="0"/>
        <w:jc w:val="center"/>
        <w:rPr>
          <w:rFonts w:ascii="Arial" w:eastAsia="Times New Roman" w:hAnsi="Arial" w:cs="Arial"/>
          <w:b/>
          <w:bCs/>
          <w:spacing w:val="-2"/>
          <w:sz w:val="24"/>
          <w:szCs w:val="24"/>
        </w:rPr>
      </w:pPr>
    </w:p>
    <w:p w:rsidR="008C5DC3" w:rsidP="008C5DC3" w14:paraId="19CE63A5" w14:textId="77777777">
      <w:pPr>
        <w:kinsoku w:val="0"/>
        <w:overflowPunct w:val="0"/>
        <w:jc w:val="center"/>
        <w:rPr>
          <w:rFonts w:ascii="Arial" w:eastAsia="Times New Roman" w:hAnsi="Arial" w:cs="Arial"/>
          <w:b/>
          <w:bCs/>
          <w:spacing w:val="-2"/>
          <w:sz w:val="24"/>
          <w:szCs w:val="24"/>
        </w:rPr>
      </w:pPr>
    </w:p>
    <w:p w:rsidR="008C5DC3" w:rsidP="008C5DC3" w14:paraId="1DD168C4" w14:textId="77777777">
      <w:pPr>
        <w:kinsoku w:val="0"/>
        <w:overflowPunct w:val="0"/>
        <w:jc w:val="center"/>
        <w:rPr>
          <w:rFonts w:ascii="Arial" w:eastAsia="Times New Roman" w:hAnsi="Arial" w:cs="Arial"/>
          <w:b/>
          <w:bCs/>
          <w:spacing w:val="-2"/>
          <w:sz w:val="24"/>
          <w:szCs w:val="24"/>
        </w:rPr>
      </w:pPr>
    </w:p>
    <w:p w:rsidR="008C5DC3" w:rsidP="008C5DC3" w14:paraId="05ACE70C" w14:textId="77777777">
      <w:pPr>
        <w:rPr>
          <w:rFonts w:ascii="Arial" w:hAnsi="Arial" w:cs="Arial"/>
        </w:rPr>
      </w:pPr>
    </w:p>
    <w:p w:rsidR="008C5DC3" w:rsidP="008C5DC3" w14:paraId="5528618B" w14:textId="77777777">
      <w:pPr>
        <w:rPr>
          <w:rFonts w:ascii="Arial" w:hAnsi="Arial" w:cs="Arial"/>
        </w:rPr>
      </w:pPr>
    </w:p>
    <w:p w:rsidR="008C5DC3" w:rsidRPr="00606100" w:rsidP="008C5DC3" w14:paraId="0932F574" w14:textId="77634E2F">
      <w:pPr>
        <w:rPr>
          <w:rFonts w:ascii="Arial" w:hAnsi="Arial" w:cs="Arial"/>
        </w:rPr>
      </w:pPr>
      <w:r w:rsidRPr="00A92364">
        <w:rPr>
          <w:rFonts w:ascii="Arial" w:hAnsi="Arial" w:cs="Arial"/>
        </w:rPr>
        <w:t xml:space="preserve">Public reporting burden of this collection of information is estimated to average </w:t>
      </w:r>
      <w:r>
        <w:rPr>
          <w:rFonts w:ascii="Arial" w:hAnsi="Arial" w:cs="Arial"/>
        </w:rPr>
        <w:t>60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A123B" w:rsidP="3A9C3A0F" w14:paraId="043F0B60" w14:textId="1737D0C7">
      <w:pPr>
        <w:pStyle w:val="BodyText"/>
        <w:kinsoku w:val="0"/>
        <w:overflowPunct w:val="0"/>
        <w:spacing w:before="81"/>
        <w:ind w:left="380"/>
        <w:rPr>
          <w:rFonts w:ascii="Arial" w:eastAsia="Arial" w:hAnsi="Arial" w:cs="Arial"/>
        </w:rPr>
      </w:pPr>
    </w:p>
    <w:p w:rsidR="006A123B" w14:paraId="535116BE" w14:textId="77777777">
      <w:pPr>
        <w:widowControl/>
        <w:autoSpaceDE/>
        <w:autoSpaceDN/>
        <w:adjustRightInd/>
        <w:spacing w:after="160" w:line="259" w:lineRule="auto"/>
        <w:rPr>
          <w:rFonts w:ascii="Arial" w:eastAsia="Arial" w:hAnsi="Arial" w:cs="Arial"/>
        </w:rPr>
      </w:pPr>
      <w:r>
        <w:rPr>
          <w:rFonts w:ascii="Arial" w:eastAsia="Arial" w:hAnsi="Arial" w:cs="Arial"/>
        </w:rPr>
        <w:br w:type="page"/>
      </w:r>
    </w:p>
    <w:p w:rsidR="005343E5" w:rsidRPr="003334A7" w:rsidP="3A9C3A0F" w14:paraId="3356779F" w14:textId="77777777">
      <w:pPr>
        <w:pStyle w:val="BodyText"/>
        <w:kinsoku w:val="0"/>
        <w:overflowPunct w:val="0"/>
        <w:spacing w:before="81"/>
        <w:ind w:left="380"/>
        <w:rPr>
          <w:rFonts w:ascii="Arial" w:eastAsia="Arial" w:hAnsi="Arial" w:cs="Arial"/>
        </w:rPr>
      </w:pPr>
    </w:p>
    <w:tbl>
      <w:tblPr>
        <w:tblW w:w="10620" w:type="dxa"/>
        <w:tblInd w:w="-172" w:type="dxa"/>
        <w:tblLayout w:type="fixed"/>
        <w:tblCellMar>
          <w:left w:w="0" w:type="dxa"/>
          <w:right w:w="0" w:type="dxa"/>
        </w:tblCellMar>
        <w:tblLook w:val="0000"/>
      </w:tblPr>
      <w:tblGrid>
        <w:gridCol w:w="10620"/>
      </w:tblGrid>
      <w:tr w14:paraId="7D91AB48" w14:textId="77777777" w:rsidTr="1C2F6ACB">
        <w:tblPrEx>
          <w:tblW w:w="10620" w:type="dxa"/>
          <w:tblInd w:w="-172" w:type="dxa"/>
          <w:tblLayout w:type="fixed"/>
          <w:tblCellMar>
            <w:left w:w="0" w:type="dxa"/>
            <w:right w:w="0" w:type="dxa"/>
          </w:tblCellMar>
          <w:tblLook w:val="0000"/>
        </w:tblPrEx>
        <w:trPr>
          <w:trHeight w:val="893"/>
        </w:trPr>
        <w:tc>
          <w:tcPr>
            <w:tcW w:w="10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343E5" w:rsidP="3A9C3A0F" w14:paraId="01A40F5C" w14:textId="77777777">
            <w:pPr>
              <w:pStyle w:val="TableParagraph"/>
              <w:kinsoku w:val="0"/>
              <w:overflowPunct w:val="0"/>
              <w:spacing w:before="20"/>
              <w:ind w:left="117"/>
              <w:rPr>
                <w:rFonts w:ascii="Arial" w:eastAsia="Arial" w:hAnsi="Arial" w:cs="Arial"/>
                <w:color w:val="090909"/>
                <w:sz w:val="22"/>
                <w:szCs w:val="22"/>
              </w:rPr>
            </w:pPr>
            <w:r w:rsidRPr="1C2F6ACB">
              <w:rPr>
                <w:rFonts w:ascii="Arial" w:eastAsia="Arial" w:hAnsi="Arial" w:cs="Arial"/>
                <w:b/>
                <w:bCs/>
                <w:color w:val="090909"/>
                <w:sz w:val="22"/>
                <w:szCs w:val="22"/>
              </w:rPr>
              <w:t xml:space="preserve">Protocol: </w:t>
            </w:r>
            <w:r w:rsidRPr="1C2F6ACB">
              <w:rPr>
                <w:rFonts w:ascii="Arial" w:eastAsia="Arial" w:hAnsi="Arial" w:cs="Arial"/>
                <w:color w:val="090909"/>
                <w:sz w:val="22"/>
                <w:szCs w:val="22"/>
              </w:rPr>
              <w:t>AAAT8812</w:t>
            </w:r>
          </w:p>
          <w:p w:rsidR="005343E5" w:rsidP="3A9C3A0F" w14:paraId="0DEDF9B7" w14:textId="77777777">
            <w:pPr>
              <w:pStyle w:val="TableParagraph"/>
              <w:kinsoku w:val="0"/>
              <w:overflowPunct w:val="0"/>
              <w:spacing w:before="54"/>
              <w:ind w:left="117" w:right="218"/>
              <w:rPr>
                <w:rFonts w:ascii="Arial" w:eastAsia="Arial" w:hAnsi="Arial" w:cs="Arial"/>
                <w:color w:val="000000"/>
                <w:sz w:val="22"/>
                <w:szCs w:val="22"/>
              </w:rPr>
            </w:pPr>
            <w:r w:rsidRPr="1C2F6ACB">
              <w:rPr>
                <w:rFonts w:ascii="Arial" w:eastAsia="Arial" w:hAnsi="Arial" w:cs="Arial"/>
                <w:b/>
                <w:bCs/>
                <w:color w:val="090909"/>
                <w:sz w:val="22"/>
                <w:szCs w:val="22"/>
              </w:rPr>
              <w:t xml:space="preserve">Study: </w:t>
            </w:r>
            <w:r w:rsidRPr="1C2F6ACB">
              <w:rPr>
                <w:rFonts w:ascii="Arial" w:eastAsia="Arial" w:hAnsi="Arial" w:cs="Arial"/>
                <w:color w:val="000000" w:themeColor="text1"/>
                <w:sz w:val="22"/>
                <w:szCs w:val="22"/>
              </w:rPr>
              <w:t>mChoice: Improving PrEP Uptake and Adherence among Minority MSM through Tailored Provider Training and Adherence Assistance in Two High Priority Settings</w:t>
            </w:r>
          </w:p>
        </w:tc>
      </w:tr>
      <w:tr w14:paraId="5E1B8516" w14:textId="77777777" w:rsidTr="1C2F6ACB">
        <w:tblPrEx>
          <w:tblW w:w="10620" w:type="dxa"/>
          <w:tblInd w:w="-172" w:type="dxa"/>
          <w:tblLayout w:type="fixed"/>
          <w:tblCellMar>
            <w:left w:w="0" w:type="dxa"/>
            <w:right w:w="0" w:type="dxa"/>
          </w:tblCellMar>
          <w:tblLook w:val="0000"/>
        </w:tblPrEx>
        <w:trPr>
          <w:trHeight w:val="2693"/>
        </w:trPr>
        <w:tc>
          <w:tcPr>
            <w:tcW w:w="10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343E5" w:rsidP="3A9C3A0F" w14:paraId="3396E1D7" w14:textId="00392ED2">
            <w:pPr>
              <w:pStyle w:val="TableParagraph"/>
              <w:kinsoku w:val="0"/>
              <w:overflowPunct w:val="0"/>
              <w:spacing w:before="15" w:line="276" w:lineRule="auto"/>
              <w:ind w:left="2818" w:right="2683"/>
              <w:jc w:val="center"/>
              <w:rPr>
                <w:rFonts w:ascii="Arial" w:eastAsia="Arial" w:hAnsi="Arial" w:cs="Arial"/>
                <w:b/>
                <w:bCs/>
                <w:sz w:val="22"/>
                <w:szCs w:val="22"/>
                <w:u w:val="single"/>
              </w:rPr>
            </w:pPr>
            <w:r w:rsidRPr="1C2F6ACB">
              <w:rPr>
                <w:rFonts w:ascii="Arial" w:eastAsia="Arial" w:hAnsi="Arial" w:cs="Arial"/>
                <w:b/>
                <w:bCs/>
                <w:sz w:val="22"/>
                <w:szCs w:val="22"/>
                <w:u w:val="single"/>
              </w:rPr>
              <w:t>Post-</w:t>
            </w:r>
            <w:r w:rsidRPr="1C2F6ACB" w:rsidR="001A1EFF">
              <w:rPr>
                <w:rFonts w:ascii="Arial" w:eastAsia="Arial" w:hAnsi="Arial" w:cs="Arial"/>
                <w:b/>
                <w:bCs/>
                <w:sz w:val="22"/>
                <w:szCs w:val="22"/>
                <w:u w:val="single"/>
              </w:rPr>
              <w:t>Provider Training</w:t>
            </w:r>
            <w:r w:rsidRPr="1C2F6ACB">
              <w:rPr>
                <w:rFonts w:ascii="Arial" w:eastAsia="Arial" w:hAnsi="Arial" w:cs="Arial"/>
                <w:b/>
                <w:bCs/>
                <w:sz w:val="22"/>
                <w:szCs w:val="22"/>
                <w:u w:val="single"/>
              </w:rPr>
              <w:t xml:space="preserve"> Follow-up Interview Guide:</w:t>
            </w:r>
          </w:p>
          <w:p w:rsidR="00016D10" w:rsidRPr="003334A7" w:rsidP="3A9C3A0F" w14:paraId="0CB8FC8B" w14:textId="77777777">
            <w:pPr>
              <w:pStyle w:val="TableParagraph"/>
              <w:kinsoku w:val="0"/>
              <w:overflowPunct w:val="0"/>
              <w:spacing w:before="15" w:line="276" w:lineRule="auto"/>
              <w:ind w:left="2818" w:right="2683"/>
              <w:jc w:val="center"/>
              <w:rPr>
                <w:rFonts w:ascii="Arial" w:eastAsia="Arial" w:hAnsi="Arial" w:cs="Arial"/>
                <w:b/>
                <w:bCs/>
                <w:sz w:val="22"/>
                <w:szCs w:val="22"/>
              </w:rPr>
            </w:pPr>
          </w:p>
          <w:p w:rsidR="005343E5" w:rsidP="3A9C3A0F" w14:paraId="7C2DF52E" w14:textId="71FBD7E8">
            <w:pPr>
              <w:pStyle w:val="TableParagraph"/>
              <w:kinsoku w:val="0"/>
              <w:overflowPunct w:val="0"/>
              <w:spacing w:line="276" w:lineRule="auto"/>
              <w:ind w:left="117" w:right="176"/>
              <w:rPr>
                <w:rFonts w:ascii="Arial" w:eastAsia="Arial" w:hAnsi="Arial" w:cs="Arial"/>
                <w:sz w:val="22"/>
                <w:szCs w:val="22"/>
              </w:rPr>
            </w:pPr>
            <w:r w:rsidRPr="3A9C3A0F">
              <w:rPr>
                <w:rFonts w:ascii="Arial" w:eastAsia="Arial" w:hAnsi="Arial" w:cs="Arial"/>
                <w:b/>
                <w:bCs/>
                <w:sz w:val="22"/>
                <w:szCs w:val="22"/>
              </w:rPr>
              <w:t xml:space="preserve">INTRODUCTION: </w:t>
            </w:r>
            <w:r w:rsidRPr="3A9C3A0F">
              <w:rPr>
                <w:rFonts w:ascii="Arial" w:eastAsia="Arial" w:hAnsi="Arial" w:cs="Arial"/>
                <w:sz w:val="22"/>
                <w:szCs w:val="22"/>
              </w:rPr>
              <w:t xml:space="preserve">We are conducting interviews with </w:t>
            </w:r>
            <w:r w:rsidRPr="3A9C3A0F" w:rsidR="00DA539F">
              <w:rPr>
                <w:rFonts w:ascii="Arial" w:eastAsia="Arial" w:hAnsi="Arial" w:cs="Arial"/>
                <w:sz w:val="22"/>
                <w:szCs w:val="22"/>
              </w:rPr>
              <w:t xml:space="preserve">providers </w:t>
            </w:r>
            <w:r w:rsidRPr="3A9C3A0F">
              <w:rPr>
                <w:rFonts w:ascii="Arial" w:eastAsia="Arial" w:hAnsi="Arial" w:cs="Arial"/>
                <w:sz w:val="22"/>
                <w:szCs w:val="22"/>
              </w:rPr>
              <w:t xml:space="preserve">who participated in the implementation of the provider training at their site. </w:t>
            </w:r>
            <w:r w:rsidRPr="3A9C3A0F" w:rsidR="00332988">
              <w:rPr>
                <w:rFonts w:ascii="Arial" w:eastAsia="Arial" w:hAnsi="Arial" w:cs="Arial"/>
                <w:sz w:val="22"/>
                <w:szCs w:val="22"/>
              </w:rPr>
              <w:t>The provider training video consisted of three modules: PrEP overview; changes in PrEP guidelines; and cultural competency and humility in PrEP provision. You previously completed this training as well as a pre- and post-</w:t>
            </w:r>
            <w:r w:rsidRPr="3A9C3A0F" w:rsidR="00BB65D3">
              <w:rPr>
                <w:rFonts w:ascii="Arial" w:eastAsia="Arial" w:hAnsi="Arial" w:cs="Arial"/>
                <w:sz w:val="22"/>
                <w:szCs w:val="22"/>
              </w:rPr>
              <w:t xml:space="preserve">training </w:t>
            </w:r>
            <w:r w:rsidRPr="3A9C3A0F" w:rsidR="00332988">
              <w:rPr>
                <w:rFonts w:ascii="Arial" w:eastAsia="Arial" w:hAnsi="Arial" w:cs="Arial"/>
                <w:sz w:val="22"/>
                <w:szCs w:val="22"/>
              </w:rPr>
              <w:t xml:space="preserve">assessment of PrEP knowledge and beliefs. </w:t>
            </w:r>
            <w:r w:rsidRPr="3A9C3A0F">
              <w:rPr>
                <w:rFonts w:ascii="Arial" w:eastAsia="Arial" w:hAnsi="Arial" w:cs="Arial"/>
                <w:sz w:val="22"/>
                <w:szCs w:val="22"/>
              </w:rPr>
              <w:t xml:space="preserve">This interview is to help us understand the impact of this </w:t>
            </w:r>
            <w:r w:rsidRPr="3A9C3A0F" w:rsidR="00B526A2">
              <w:rPr>
                <w:rFonts w:ascii="Arial" w:eastAsia="Arial" w:hAnsi="Arial" w:cs="Arial"/>
                <w:sz w:val="22"/>
                <w:szCs w:val="22"/>
              </w:rPr>
              <w:t xml:space="preserve">training </w:t>
            </w:r>
            <w:r w:rsidRPr="3A9C3A0F">
              <w:rPr>
                <w:rFonts w:ascii="Arial" w:eastAsia="Arial" w:hAnsi="Arial" w:cs="Arial"/>
                <w:sz w:val="22"/>
                <w:szCs w:val="22"/>
              </w:rPr>
              <w:t xml:space="preserve">on your daily work as a </w:t>
            </w:r>
            <w:r w:rsidRPr="3A9C3A0F" w:rsidR="00B3139A">
              <w:rPr>
                <w:rFonts w:ascii="Arial" w:eastAsia="Arial" w:hAnsi="Arial" w:cs="Arial"/>
                <w:sz w:val="22"/>
                <w:szCs w:val="22"/>
              </w:rPr>
              <w:t>provider</w:t>
            </w:r>
            <w:r w:rsidRPr="3A9C3A0F">
              <w:rPr>
                <w:rFonts w:ascii="Arial" w:eastAsia="Arial" w:hAnsi="Arial" w:cs="Arial"/>
                <w:sz w:val="22"/>
                <w:szCs w:val="22"/>
              </w:rPr>
              <w:t>. I’ll be asking you open-ended interview questions. There are no right or wrong answers. The interview will last about 45-60 minutes and will be recorded. We will make every effort to protect your privacy and confidentiality by keeping your responses confidential and not recording any of your identifiable information.</w:t>
            </w:r>
            <w:r w:rsidRPr="3A9C3A0F" w:rsidR="0025338F">
              <w:rPr>
                <w:rFonts w:ascii="Arial" w:eastAsia="Arial" w:hAnsi="Arial" w:cs="Arial"/>
                <w:sz w:val="22"/>
                <w:szCs w:val="22"/>
              </w:rPr>
              <w:t xml:space="preserve"> </w:t>
            </w:r>
            <w:r w:rsidRPr="3A9C3A0F">
              <w:rPr>
                <w:rFonts w:ascii="Arial" w:eastAsia="Arial" w:hAnsi="Arial" w:cs="Arial"/>
                <w:sz w:val="22"/>
                <w:szCs w:val="22"/>
              </w:rPr>
              <w:t>Before we start, please remember</w:t>
            </w:r>
            <w:r w:rsidRPr="3A9C3A0F" w:rsidR="0025338F">
              <w:rPr>
                <w:rFonts w:ascii="Arial" w:eastAsia="Arial" w:hAnsi="Arial" w:cs="Arial"/>
                <w:sz w:val="22"/>
                <w:szCs w:val="22"/>
              </w:rPr>
              <w:t xml:space="preserve"> that your participation is voluntary, meaning that you do not have to answer any question that makes you uncomfortable, and you may stop at any time.</w:t>
            </w:r>
          </w:p>
          <w:p w:rsidR="00CB2E50" w:rsidP="3A9C3A0F" w14:paraId="3FF2D1C4" w14:textId="616616C1">
            <w:pPr>
              <w:pStyle w:val="TableParagraph"/>
              <w:kinsoku w:val="0"/>
              <w:overflowPunct w:val="0"/>
              <w:spacing w:line="276" w:lineRule="auto"/>
              <w:ind w:left="117" w:right="176"/>
              <w:rPr>
                <w:rFonts w:ascii="Arial" w:eastAsia="Arial" w:hAnsi="Arial" w:cs="Arial"/>
                <w:sz w:val="22"/>
                <w:szCs w:val="22"/>
              </w:rPr>
            </w:pPr>
          </w:p>
          <w:p w:rsidR="00CB2E50" w:rsidP="3A9C3A0F" w14:paraId="2483E00D" w14:textId="3D4ADB33">
            <w:pPr>
              <w:pStyle w:val="TableParagraph"/>
              <w:numPr>
                <w:ilvl w:val="0"/>
                <w:numId w:val="12"/>
              </w:numPr>
              <w:kinsoku w:val="0"/>
              <w:overflowPunct w:val="0"/>
              <w:spacing w:line="276" w:lineRule="auto"/>
              <w:ind w:right="176"/>
              <w:rPr>
                <w:rFonts w:ascii="Arial" w:eastAsia="Arial" w:hAnsi="Arial" w:cs="Arial"/>
                <w:sz w:val="22"/>
                <w:szCs w:val="22"/>
              </w:rPr>
            </w:pPr>
            <w:r w:rsidRPr="3A9C3A0F">
              <w:rPr>
                <w:rFonts w:ascii="Arial" w:eastAsia="Arial" w:hAnsi="Arial" w:cs="Arial"/>
                <w:sz w:val="22"/>
                <w:szCs w:val="22"/>
              </w:rPr>
              <w:t>Before we begin</w:t>
            </w:r>
            <w:r w:rsidRPr="3A9C3A0F" w:rsidR="000262DE">
              <w:rPr>
                <w:rFonts w:ascii="Arial" w:eastAsia="Arial" w:hAnsi="Arial" w:cs="Arial"/>
                <w:sz w:val="22"/>
                <w:szCs w:val="22"/>
              </w:rPr>
              <w:t xml:space="preserve"> with some more in-depth questions</w:t>
            </w:r>
            <w:r w:rsidRPr="3A9C3A0F">
              <w:rPr>
                <w:rFonts w:ascii="Arial" w:eastAsia="Arial" w:hAnsi="Arial" w:cs="Arial"/>
                <w:sz w:val="22"/>
                <w:szCs w:val="22"/>
              </w:rPr>
              <w:t xml:space="preserve">, </w:t>
            </w:r>
            <w:r w:rsidRPr="3A9C3A0F" w:rsidR="000262DE">
              <w:rPr>
                <w:rFonts w:ascii="Arial" w:eastAsia="Arial" w:hAnsi="Arial" w:cs="Arial"/>
                <w:sz w:val="22"/>
                <w:szCs w:val="22"/>
              </w:rPr>
              <w:t>I am going to ask a few short questions about your role at [Clinic]</w:t>
            </w:r>
            <w:r w:rsidRPr="3A9C3A0F" w:rsidR="00094D4C">
              <w:rPr>
                <w:rFonts w:ascii="Arial" w:eastAsia="Arial" w:hAnsi="Arial" w:cs="Arial"/>
                <w:sz w:val="22"/>
                <w:szCs w:val="22"/>
              </w:rPr>
              <w:t>:</w:t>
            </w:r>
          </w:p>
          <w:p w:rsidR="00094D4C" w:rsidP="3A9C3A0F" w14:paraId="7F1F1389" w14:textId="7BC7F769">
            <w:pPr>
              <w:pStyle w:val="TableParagraph"/>
              <w:numPr>
                <w:ilvl w:val="0"/>
                <w:numId w:val="13"/>
              </w:numPr>
              <w:kinsoku w:val="0"/>
              <w:overflowPunct w:val="0"/>
              <w:spacing w:line="276" w:lineRule="auto"/>
              <w:ind w:right="176"/>
              <w:rPr>
                <w:rFonts w:ascii="Arial" w:eastAsia="Arial" w:hAnsi="Arial" w:cs="Arial"/>
                <w:sz w:val="22"/>
                <w:szCs w:val="22"/>
              </w:rPr>
            </w:pPr>
            <w:r w:rsidRPr="3A9C3A0F">
              <w:rPr>
                <w:rFonts w:ascii="Arial" w:eastAsia="Arial" w:hAnsi="Arial" w:cs="Arial"/>
                <w:sz w:val="22"/>
                <w:szCs w:val="22"/>
              </w:rPr>
              <w:t xml:space="preserve">How long have you been working </w:t>
            </w:r>
            <w:r w:rsidRPr="3A9C3A0F" w:rsidR="000262DE">
              <w:rPr>
                <w:rFonts w:ascii="Arial" w:eastAsia="Arial" w:hAnsi="Arial" w:cs="Arial"/>
                <w:sz w:val="22"/>
                <w:szCs w:val="22"/>
              </w:rPr>
              <w:t>at [Clinic]</w:t>
            </w:r>
            <w:r w:rsidRPr="3A9C3A0F">
              <w:rPr>
                <w:rFonts w:ascii="Arial" w:eastAsia="Arial" w:hAnsi="Arial" w:cs="Arial"/>
                <w:sz w:val="22"/>
                <w:szCs w:val="22"/>
              </w:rPr>
              <w:t>?</w:t>
            </w:r>
          </w:p>
          <w:p w:rsidR="00094D4C" w:rsidP="3A9C3A0F" w14:paraId="3F4D0C29" w14:textId="753C3E05">
            <w:pPr>
              <w:pStyle w:val="TableParagraph"/>
              <w:numPr>
                <w:ilvl w:val="0"/>
                <w:numId w:val="13"/>
              </w:numPr>
              <w:kinsoku w:val="0"/>
              <w:overflowPunct w:val="0"/>
              <w:spacing w:line="276" w:lineRule="auto"/>
              <w:ind w:right="176"/>
              <w:rPr>
                <w:rFonts w:ascii="Arial" w:eastAsia="Arial" w:hAnsi="Arial" w:cs="Arial"/>
                <w:sz w:val="22"/>
                <w:szCs w:val="22"/>
              </w:rPr>
            </w:pPr>
            <w:r w:rsidRPr="3A9C3A0F">
              <w:rPr>
                <w:rFonts w:ascii="Arial" w:eastAsia="Arial" w:hAnsi="Arial" w:cs="Arial"/>
                <w:sz w:val="22"/>
                <w:szCs w:val="22"/>
              </w:rPr>
              <w:t>How long have you been working in HIV care?</w:t>
            </w:r>
          </w:p>
          <w:p w:rsidR="00AD42B2" w:rsidP="3A9C3A0F" w14:paraId="23242AE6" w14:textId="1D15ED4D">
            <w:pPr>
              <w:pStyle w:val="TableParagraph"/>
              <w:numPr>
                <w:ilvl w:val="0"/>
                <w:numId w:val="13"/>
              </w:numPr>
              <w:kinsoku w:val="0"/>
              <w:overflowPunct w:val="0"/>
              <w:spacing w:line="276" w:lineRule="auto"/>
              <w:ind w:right="176"/>
              <w:rPr>
                <w:rFonts w:ascii="Arial" w:eastAsia="Arial" w:hAnsi="Arial" w:cs="Arial"/>
                <w:sz w:val="22"/>
                <w:szCs w:val="22"/>
              </w:rPr>
            </w:pPr>
            <w:r w:rsidRPr="3A9C3A0F">
              <w:rPr>
                <w:rFonts w:ascii="Arial" w:eastAsia="Arial" w:hAnsi="Arial" w:cs="Arial"/>
                <w:sz w:val="22"/>
                <w:szCs w:val="22"/>
              </w:rPr>
              <w:t xml:space="preserve">How long have you </w:t>
            </w:r>
            <w:r w:rsidRPr="3A9C3A0F" w:rsidR="00F75F1F">
              <w:rPr>
                <w:rFonts w:ascii="Arial" w:eastAsia="Arial" w:hAnsi="Arial" w:cs="Arial"/>
                <w:sz w:val="22"/>
                <w:szCs w:val="22"/>
              </w:rPr>
              <w:t>been working</w:t>
            </w:r>
            <w:r w:rsidRPr="3A9C3A0F" w:rsidR="00B526A2">
              <w:rPr>
                <w:rFonts w:ascii="Arial" w:eastAsia="Arial" w:hAnsi="Arial" w:cs="Arial"/>
                <w:sz w:val="22"/>
                <w:szCs w:val="22"/>
              </w:rPr>
              <w:t xml:space="preserve"> with PrEP</w:t>
            </w:r>
            <w:r w:rsidRPr="3A9C3A0F">
              <w:rPr>
                <w:rFonts w:ascii="Arial" w:eastAsia="Arial" w:hAnsi="Arial" w:cs="Arial"/>
                <w:sz w:val="22"/>
                <w:szCs w:val="22"/>
              </w:rPr>
              <w:t>?</w:t>
            </w:r>
          </w:p>
          <w:p w:rsidR="00094D4C" w:rsidP="3A9C3A0F" w14:paraId="4ACAA207" w14:textId="36ED3FA5">
            <w:pPr>
              <w:pStyle w:val="TableParagraph"/>
              <w:numPr>
                <w:ilvl w:val="0"/>
                <w:numId w:val="13"/>
              </w:numPr>
              <w:kinsoku w:val="0"/>
              <w:overflowPunct w:val="0"/>
              <w:spacing w:line="276" w:lineRule="auto"/>
              <w:ind w:right="176"/>
              <w:rPr>
                <w:rFonts w:ascii="Arial" w:eastAsia="Arial" w:hAnsi="Arial" w:cs="Arial"/>
                <w:sz w:val="22"/>
                <w:szCs w:val="22"/>
              </w:rPr>
            </w:pPr>
            <w:r w:rsidRPr="3A9C3A0F">
              <w:rPr>
                <w:rFonts w:ascii="Arial" w:eastAsia="Arial" w:hAnsi="Arial" w:cs="Arial"/>
                <w:sz w:val="22"/>
                <w:szCs w:val="22"/>
              </w:rPr>
              <w:t>What is the title of your current position</w:t>
            </w:r>
            <w:r w:rsidRPr="3A9C3A0F" w:rsidR="000262DE">
              <w:rPr>
                <w:rFonts w:ascii="Arial" w:eastAsia="Arial" w:hAnsi="Arial" w:cs="Arial"/>
                <w:sz w:val="22"/>
                <w:szCs w:val="22"/>
              </w:rPr>
              <w:t xml:space="preserve"> at [Clinic]</w:t>
            </w:r>
            <w:r w:rsidRPr="3A9C3A0F">
              <w:rPr>
                <w:rFonts w:ascii="Arial" w:eastAsia="Arial" w:hAnsi="Arial" w:cs="Arial"/>
                <w:sz w:val="22"/>
                <w:szCs w:val="22"/>
              </w:rPr>
              <w:t>?</w:t>
            </w:r>
          </w:p>
          <w:p w:rsidR="00094D4C" w:rsidRPr="003334A7" w:rsidP="3A9C3A0F" w14:paraId="0C633B02" w14:textId="416B66B7">
            <w:pPr>
              <w:pStyle w:val="TableParagraph"/>
              <w:numPr>
                <w:ilvl w:val="0"/>
                <w:numId w:val="13"/>
              </w:numPr>
              <w:kinsoku w:val="0"/>
              <w:overflowPunct w:val="0"/>
              <w:spacing w:line="276" w:lineRule="auto"/>
              <w:ind w:right="176"/>
              <w:rPr>
                <w:rFonts w:ascii="Arial" w:eastAsia="Arial" w:hAnsi="Arial" w:cs="Arial"/>
                <w:sz w:val="22"/>
                <w:szCs w:val="22"/>
              </w:rPr>
            </w:pPr>
            <w:r w:rsidRPr="3A9C3A0F">
              <w:rPr>
                <w:rFonts w:ascii="Arial" w:eastAsia="Arial" w:hAnsi="Arial" w:cs="Arial"/>
                <w:sz w:val="22"/>
                <w:szCs w:val="22"/>
              </w:rPr>
              <w:t>How would you describe your position and role, especially in terms of facilitati</w:t>
            </w:r>
            <w:r w:rsidRPr="3A9C3A0F" w:rsidR="000262DE">
              <w:rPr>
                <w:rFonts w:ascii="Arial" w:eastAsia="Arial" w:hAnsi="Arial" w:cs="Arial"/>
                <w:sz w:val="22"/>
                <w:szCs w:val="22"/>
              </w:rPr>
              <w:t>ng</w:t>
            </w:r>
            <w:r w:rsidRPr="3A9C3A0F">
              <w:rPr>
                <w:rFonts w:ascii="Arial" w:eastAsia="Arial" w:hAnsi="Arial" w:cs="Arial"/>
                <w:sz w:val="22"/>
                <w:szCs w:val="22"/>
              </w:rPr>
              <w:t xml:space="preserve"> client access to PrEP?</w:t>
            </w:r>
          </w:p>
          <w:p w:rsidR="0084154F" w:rsidRPr="003334A7" w:rsidP="3A9C3A0F" w14:paraId="1067CA9E" w14:textId="5AE99910">
            <w:pPr>
              <w:pStyle w:val="TableParagraph"/>
              <w:kinsoku w:val="0"/>
              <w:overflowPunct w:val="0"/>
              <w:spacing w:line="276" w:lineRule="auto"/>
              <w:ind w:left="117"/>
              <w:rPr>
                <w:rFonts w:ascii="Arial" w:eastAsia="Arial" w:hAnsi="Arial" w:cs="Arial"/>
                <w:sz w:val="22"/>
                <w:szCs w:val="22"/>
              </w:rPr>
            </w:pPr>
          </w:p>
          <w:p w:rsidR="0072516E" w:rsidP="3A9C3A0F" w14:paraId="67F041D2" w14:textId="77777777">
            <w:pPr>
              <w:pStyle w:val="TableParagraph"/>
              <w:tabs>
                <w:tab w:val="left" w:pos="1558"/>
              </w:tabs>
              <w:kinsoku w:val="0"/>
              <w:overflowPunct w:val="0"/>
              <w:spacing w:before="35" w:line="276" w:lineRule="auto"/>
              <w:ind w:left="0" w:right="6"/>
              <w:rPr>
                <w:rFonts w:ascii="Arial" w:eastAsia="Arial" w:hAnsi="Arial" w:cs="Arial"/>
                <w:sz w:val="22"/>
                <w:szCs w:val="22"/>
              </w:rPr>
            </w:pPr>
            <w:r w:rsidRPr="3A9C3A0F">
              <w:rPr>
                <w:rFonts w:ascii="Arial" w:eastAsia="Arial" w:hAnsi="Arial" w:cs="Arial"/>
                <w:sz w:val="22"/>
                <w:szCs w:val="22"/>
              </w:rPr>
              <w:t xml:space="preserve">1. </w:t>
            </w:r>
            <w:r w:rsidRPr="3A9C3A0F">
              <w:rPr>
                <w:rFonts w:ascii="Arial" w:eastAsia="Arial" w:hAnsi="Arial" w:cs="Arial"/>
                <w:sz w:val="22"/>
                <w:szCs w:val="22"/>
              </w:rPr>
              <w:t>What did you think about the provider training video/modules?</w:t>
            </w:r>
          </w:p>
          <w:p w:rsidR="0072516E" w:rsidP="3A9C3A0F" w14:paraId="071A0C0E" w14:textId="77777777">
            <w:pPr>
              <w:pStyle w:val="TableParagraph"/>
              <w:tabs>
                <w:tab w:val="left" w:pos="838"/>
              </w:tabs>
              <w:kinsoku w:val="0"/>
              <w:overflowPunct w:val="0"/>
              <w:spacing w:before="40" w:line="276" w:lineRule="auto"/>
              <w:ind w:left="0" w:right="629"/>
              <w:rPr>
                <w:rFonts w:ascii="Arial" w:eastAsia="Arial" w:hAnsi="Arial" w:cs="Arial"/>
                <w:sz w:val="22"/>
                <w:szCs w:val="22"/>
              </w:rPr>
            </w:pPr>
            <w:r w:rsidRPr="3A9C3A0F">
              <w:rPr>
                <w:rFonts w:ascii="Arial" w:eastAsia="Arial" w:hAnsi="Arial" w:cs="Arial"/>
                <w:sz w:val="22"/>
                <w:szCs w:val="22"/>
              </w:rPr>
              <w:t>[Probes might include]:</w:t>
            </w:r>
          </w:p>
          <w:p w:rsidR="0072516E" w:rsidRPr="003334A7" w:rsidP="3A9C3A0F" w14:paraId="0D4D24BE" w14:textId="77777777">
            <w:pPr>
              <w:pStyle w:val="TableParagraph"/>
              <w:numPr>
                <w:ilvl w:val="0"/>
                <w:numId w:val="19"/>
              </w:numPr>
              <w:tabs>
                <w:tab w:val="left" w:pos="1558"/>
              </w:tabs>
              <w:kinsoku w:val="0"/>
              <w:overflowPunct w:val="0"/>
              <w:spacing w:before="35" w:line="276" w:lineRule="auto"/>
              <w:ind w:right="6"/>
              <w:rPr>
                <w:rFonts w:ascii="Arial" w:eastAsia="Arial" w:hAnsi="Arial" w:cs="Arial"/>
                <w:sz w:val="22"/>
                <w:szCs w:val="22"/>
              </w:rPr>
            </w:pPr>
            <w:r w:rsidRPr="3A9C3A0F">
              <w:rPr>
                <w:rFonts w:ascii="Arial" w:eastAsia="Arial" w:hAnsi="Arial" w:cs="Arial"/>
                <w:sz w:val="22"/>
                <w:szCs w:val="22"/>
              </w:rPr>
              <w:t>What did you like about it?</w:t>
            </w:r>
          </w:p>
          <w:p w:rsidR="0072516E" w:rsidRPr="003334A7" w:rsidP="3A9C3A0F" w14:paraId="63875494" w14:textId="77777777">
            <w:pPr>
              <w:pStyle w:val="TableParagraph"/>
              <w:numPr>
                <w:ilvl w:val="0"/>
                <w:numId w:val="19"/>
              </w:numPr>
              <w:tabs>
                <w:tab w:val="left" w:pos="1558"/>
              </w:tabs>
              <w:kinsoku w:val="0"/>
              <w:overflowPunct w:val="0"/>
              <w:spacing w:before="35" w:line="276" w:lineRule="auto"/>
              <w:ind w:right="6"/>
              <w:rPr>
                <w:rFonts w:ascii="Arial" w:eastAsia="Arial" w:hAnsi="Arial" w:cs="Arial"/>
                <w:sz w:val="22"/>
                <w:szCs w:val="22"/>
              </w:rPr>
            </w:pPr>
            <w:r w:rsidRPr="3A9C3A0F">
              <w:rPr>
                <w:rFonts w:ascii="Arial" w:eastAsia="Arial" w:hAnsi="Arial" w:cs="Arial"/>
                <w:sz w:val="22"/>
                <w:szCs w:val="22"/>
              </w:rPr>
              <w:t>What did you dislike about it?</w:t>
            </w:r>
          </w:p>
          <w:p w:rsidR="0072516E" w:rsidRPr="007463A4" w:rsidP="3A9C3A0F" w14:paraId="59C49D83" w14:textId="77777777">
            <w:pPr>
              <w:pStyle w:val="TableParagraph"/>
              <w:numPr>
                <w:ilvl w:val="0"/>
                <w:numId w:val="19"/>
              </w:numPr>
              <w:tabs>
                <w:tab w:val="left" w:pos="1558"/>
              </w:tabs>
              <w:kinsoku w:val="0"/>
              <w:overflowPunct w:val="0"/>
              <w:spacing w:before="35" w:line="276" w:lineRule="auto"/>
              <w:ind w:right="6"/>
              <w:rPr>
                <w:rFonts w:ascii="Arial" w:eastAsia="Arial" w:hAnsi="Arial" w:cs="Arial"/>
                <w:sz w:val="22"/>
                <w:szCs w:val="22"/>
              </w:rPr>
            </w:pPr>
            <w:r w:rsidRPr="1C2F6ACB">
              <w:rPr>
                <w:rFonts w:ascii="Arial" w:eastAsia="Arial" w:hAnsi="Arial" w:cs="Arial"/>
                <w:sz w:val="22"/>
                <w:szCs w:val="22"/>
              </w:rPr>
              <w:t>Was it long enough?</w:t>
            </w:r>
          </w:p>
          <w:p w:rsidR="0072516E" w:rsidRPr="007463A4" w:rsidP="3A9C3A0F" w14:paraId="66DB8C12" w14:textId="77777777">
            <w:pPr>
              <w:pStyle w:val="TableParagraph"/>
              <w:numPr>
                <w:ilvl w:val="0"/>
                <w:numId w:val="19"/>
              </w:numPr>
              <w:tabs>
                <w:tab w:val="left" w:pos="1558"/>
              </w:tabs>
              <w:kinsoku w:val="0"/>
              <w:overflowPunct w:val="0"/>
              <w:spacing w:before="35" w:line="276" w:lineRule="auto"/>
              <w:ind w:right="6"/>
              <w:rPr>
                <w:rFonts w:ascii="Arial" w:eastAsia="Arial" w:hAnsi="Arial" w:cs="Arial"/>
                <w:sz w:val="22"/>
                <w:szCs w:val="22"/>
              </w:rPr>
            </w:pPr>
            <w:r w:rsidRPr="1C2F6ACB">
              <w:rPr>
                <w:rFonts w:ascii="Arial" w:eastAsia="Arial" w:hAnsi="Arial" w:cs="Arial"/>
                <w:sz w:val="22"/>
                <w:szCs w:val="22"/>
              </w:rPr>
              <w:t>Was the content relevant and appropriate?</w:t>
            </w:r>
          </w:p>
          <w:p w:rsidR="0072516E" w:rsidRPr="007463A4" w:rsidP="3A9C3A0F" w14:paraId="0F997472" w14:textId="77777777">
            <w:pPr>
              <w:pStyle w:val="TableParagraph"/>
              <w:numPr>
                <w:ilvl w:val="0"/>
                <w:numId w:val="19"/>
              </w:numPr>
              <w:tabs>
                <w:tab w:val="left" w:pos="1558"/>
              </w:tabs>
              <w:kinsoku w:val="0"/>
              <w:overflowPunct w:val="0"/>
              <w:spacing w:before="35" w:line="276" w:lineRule="auto"/>
              <w:ind w:right="6"/>
              <w:rPr>
                <w:rFonts w:ascii="Arial" w:eastAsia="Arial" w:hAnsi="Arial" w:cs="Arial"/>
                <w:sz w:val="22"/>
                <w:szCs w:val="22"/>
              </w:rPr>
            </w:pPr>
            <w:r w:rsidRPr="1C2F6ACB">
              <w:rPr>
                <w:rFonts w:ascii="Arial" w:eastAsia="Arial" w:hAnsi="Arial" w:cs="Arial"/>
                <w:sz w:val="22"/>
                <w:szCs w:val="22"/>
              </w:rPr>
              <w:t>Was there any content that you felt was missing?</w:t>
            </w:r>
          </w:p>
          <w:p w:rsidR="0072516E" w:rsidP="3A9C3A0F" w14:paraId="24A97E24" w14:textId="77777777">
            <w:pPr>
              <w:pStyle w:val="TableParagraph"/>
              <w:tabs>
                <w:tab w:val="left" w:pos="838"/>
              </w:tabs>
              <w:kinsoku w:val="0"/>
              <w:overflowPunct w:val="0"/>
              <w:spacing w:before="1" w:line="276" w:lineRule="auto"/>
              <w:ind w:left="0"/>
              <w:rPr>
                <w:rFonts w:ascii="Arial" w:eastAsia="Arial" w:hAnsi="Arial" w:cs="Arial"/>
                <w:sz w:val="22"/>
                <w:szCs w:val="22"/>
              </w:rPr>
            </w:pPr>
          </w:p>
          <w:p w:rsidR="0084154F" w:rsidRPr="003334A7" w:rsidP="3A9C3A0F" w14:paraId="78D4D60D" w14:textId="1705B72E">
            <w:pPr>
              <w:pStyle w:val="TableParagraph"/>
              <w:tabs>
                <w:tab w:val="left" w:pos="838"/>
              </w:tabs>
              <w:kinsoku w:val="0"/>
              <w:overflowPunct w:val="0"/>
              <w:spacing w:before="1" w:line="276" w:lineRule="auto"/>
              <w:ind w:left="0"/>
              <w:rPr>
                <w:rFonts w:ascii="Arial" w:eastAsia="Arial" w:hAnsi="Arial" w:cs="Arial"/>
                <w:sz w:val="22"/>
                <w:szCs w:val="22"/>
              </w:rPr>
            </w:pPr>
            <w:r w:rsidRPr="1C2F6ACB">
              <w:rPr>
                <w:rFonts w:ascii="Arial" w:eastAsia="Arial" w:hAnsi="Arial" w:cs="Arial"/>
                <w:sz w:val="22"/>
                <w:szCs w:val="22"/>
              </w:rPr>
              <w:t xml:space="preserve">2. </w:t>
            </w:r>
            <w:r w:rsidRPr="1C2F6ACB">
              <w:rPr>
                <w:rFonts w:ascii="Arial" w:eastAsia="Arial" w:hAnsi="Arial" w:cs="Arial"/>
                <w:sz w:val="22"/>
                <w:szCs w:val="22"/>
              </w:rPr>
              <w:t xml:space="preserve">What </w:t>
            </w:r>
            <w:r w:rsidRPr="1C2F6ACB">
              <w:rPr>
                <w:rFonts w:ascii="Arial" w:eastAsia="Arial" w:hAnsi="Arial" w:cs="Arial"/>
                <w:sz w:val="22"/>
                <w:szCs w:val="22"/>
              </w:rPr>
              <w:t>are some barriers to delivering PrEP care that you have identified as a provider?</w:t>
            </w:r>
            <w:r w:rsidRPr="1C2F6ACB">
              <w:rPr>
                <w:rFonts w:ascii="Arial" w:eastAsia="Arial" w:hAnsi="Arial" w:cs="Arial"/>
                <w:sz w:val="22"/>
                <w:szCs w:val="22"/>
              </w:rPr>
              <w:t xml:space="preserve"> </w:t>
            </w:r>
          </w:p>
          <w:p w:rsidR="0084154F" w:rsidRPr="003334A7" w:rsidP="3A9C3A0F" w14:paraId="1824BBF1" w14:textId="77777777">
            <w:pPr>
              <w:pStyle w:val="TableParagraph"/>
              <w:tabs>
                <w:tab w:val="left" w:pos="838"/>
              </w:tabs>
              <w:kinsoku w:val="0"/>
              <w:overflowPunct w:val="0"/>
              <w:spacing w:before="1" w:line="276" w:lineRule="auto"/>
              <w:ind w:left="0"/>
              <w:rPr>
                <w:rFonts w:ascii="Arial" w:eastAsia="Arial" w:hAnsi="Arial" w:cs="Arial"/>
                <w:sz w:val="22"/>
                <w:szCs w:val="22"/>
              </w:rPr>
            </w:pPr>
            <w:r w:rsidRPr="1C2F6ACB">
              <w:rPr>
                <w:rFonts w:ascii="Arial" w:eastAsia="Arial" w:hAnsi="Arial" w:cs="Arial"/>
                <w:sz w:val="22"/>
                <w:szCs w:val="22"/>
              </w:rPr>
              <w:t>[Probe for the following components]:</w:t>
            </w:r>
          </w:p>
          <w:p w:rsidR="00C84735" w:rsidP="3A9C3A0F" w14:paraId="5B087012" w14:textId="51512851">
            <w:pPr>
              <w:pStyle w:val="TableParagraph"/>
              <w:numPr>
                <w:ilvl w:val="0"/>
                <w:numId w:val="20"/>
              </w:numPr>
              <w:tabs>
                <w:tab w:val="left" w:pos="838"/>
              </w:tabs>
              <w:kinsoku w:val="0"/>
              <w:overflowPunct w:val="0"/>
              <w:spacing w:before="1" w:line="276" w:lineRule="auto"/>
              <w:rPr>
                <w:rFonts w:ascii="Arial" w:eastAsia="Arial" w:hAnsi="Arial" w:cs="Arial"/>
                <w:sz w:val="22"/>
                <w:szCs w:val="22"/>
              </w:rPr>
            </w:pPr>
            <w:r w:rsidRPr="1C2F6ACB">
              <w:rPr>
                <w:rFonts w:ascii="Arial" w:eastAsia="Arial" w:hAnsi="Arial" w:cs="Arial"/>
                <w:sz w:val="22"/>
                <w:szCs w:val="22"/>
              </w:rPr>
              <w:t>Did the provider training address any of these barriers?</w:t>
            </w:r>
          </w:p>
          <w:p w:rsidR="0072516E" w:rsidRPr="003334A7" w:rsidP="3A9C3A0F" w14:paraId="318485A4" w14:textId="042BAF8D">
            <w:pPr>
              <w:pStyle w:val="TableParagraph"/>
              <w:numPr>
                <w:ilvl w:val="0"/>
                <w:numId w:val="20"/>
              </w:numPr>
              <w:tabs>
                <w:tab w:val="left" w:pos="838"/>
              </w:tabs>
              <w:kinsoku w:val="0"/>
              <w:overflowPunct w:val="0"/>
              <w:spacing w:before="1" w:line="276" w:lineRule="auto"/>
              <w:rPr>
                <w:rFonts w:ascii="Arial" w:eastAsia="Arial" w:hAnsi="Arial" w:cs="Arial"/>
                <w:sz w:val="22"/>
                <w:szCs w:val="22"/>
              </w:rPr>
            </w:pPr>
            <w:r w:rsidRPr="1C2F6ACB">
              <w:rPr>
                <w:rFonts w:ascii="Arial" w:eastAsia="Arial" w:hAnsi="Arial" w:cs="Arial"/>
                <w:sz w:val="22"/>
                <w:szCs w:val="22"/>
              </w:rPr>
              <w:t>What are some questions that are still left unanswered after participating in the provider training?</w:t>
            </w:r>
          </w:p>
          <w:p w:rsidR="0072516E" w:rsidP="3A9C3A0F" w14:paraId="158CBF7D" w14:textId="77777777">
            <w:pPr>
              <w:pStyle w:val="TableParagraph"/>
              <w:tabs>
                <w:tab w:val="left" w:pos="1558"/>
              </w:tabs>
              <w:spacing w:before="35" w:line="276" w:lineRule="auto"/>
              <w:ind w:left="0" w:right="6"/>
              <w:rPr>
                <w:rFonts w:ascii="Arial" w:eastAsia="Arial" w:hAnsi="Arial" w:cs="Arial"/>
              </w:rPr>
            </w:pPr>
          </w:p>
          <w:p w:rsidR="007D3F18" w:rsidP="3A9C3A0F" w14:paraId="3C9D1B11" w14:textId="31AC02E6">
            <w:pPr>
              <w:pStyle w:val="TableParagraph"/>
              <w:tabs>
                <w:tab w:val="left" w:pos="838"/>
              </w:tabs>
              <w:kinsoku w:val="0"/>
              <w:overflowPunct w:val="0"/>
              <w:spacing w:before="35" w:line="276" w:lineRule="auto"/>
              <w:ind w:left="0"/>
              <w:rPr>
                <w:rFonts w:ascii="Arial" w:eastAsia="Arial" w:hAnsi="Arial" w:cs="Arial"/>
                <w:sz w:val="22"/>
                <w:szCs w:val="22"/>
              </w:rPr>
            </w:pPr>
            <w:r w:rsidRPr="1C2F6ACB">
              <w:rPr>
                <w:rFonts w:ascii="Arial" w:eastAsia="Arial" w:hAnsi="Arial" w:cs="Arial"/>
                <w:sz w:val="22"/>
                <w:szCs w:val="22"/>
              </w:rPr>
              <w:t>3</w:t>
            </w:r>
            <w:r w:rsidRPr="1C2F6ACB" w:rsidR="0084154F">
              <w:rPr>
                <w:rFonts w:ascii="Arial" w:eastAsia="Arial" w:hAnsi="Arial" w:cs="Arial"/>
                <w:sz w:val="22"/>
                <w:szCs w:val="22"/>
              </w:rPr>
              <w:t>.</w:t>
            </w:r>
            <w:r w:rsidRPr="1C2F6ACB">
              <w:rPr>
                <w:rFonts w:ascii="Arial" w:eastAsia="Arial" w:hAnsi="Arial" w:cs="Arial"/>
                <w:sz w:val="22"/>
                <w:szCs w:val="22"/>
              </w:rPr>
              <w:t xml:space="preserve"> How have any of your beliefs surrounding PrEP</w:t>
            </w:r>
            <w:r w:rsidRPr="1C2F6ACB" w:rsidR="000262DE">
              <w:rPr>
                <w:rFonts w:ascii="Arial" w:eastAsia="Arial" w:hAnsi="Arial" w:cs="Arial"/>
                <w:sz w:val="22"/>
                <w:szCs w:val="22"/>
              </w:rPr>
              <w:t xml:space="preserve"> </w:t>
            </w:r>
            <w:r w:rsidRPr="1C2F6ACB">
              <w:rPr>
                <w:rFonts w:ascii="Arial" w:eastAsia="Arial" w:hAnsi="Arial" w:cs="Arial"/>
                <w:sz w:val="22"/>
                <w:szCs w:val="22"/>
              </w:rPr>
              <w:t>and PrEP care changed?</w:t>
            </w:r>
          </w:p>
          <w:p w:rsidR="00006488" w:rsidP="3A9C3A0F" w14:paraId="6BE6CDA2" w14:textId="77777777">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[Probes might include]:</w:t>
            </w:r>
          </w:p>
          <w:p w:rsidR="007D3F18" w:rsidP="3A9C3A0F" w14:paraId="5BF00896" w14:textId="524BF57D">
            <w:pPr>
              <w:pStyle w:val="TableParagraph"/>
              <w:numPr>
                <w:ilvl w:val="0"/>
                <w:numId w:val="18"/>
              </w:numPr>
              <w:tabs>
                <w:tab w:val="left" w:pos="838"/>
              </w:tabs>
              <w:kinsoku w:val="0"/>
              <w:overflowPunct w:val="0"/>
              <w:spacing w:before="35" w:line="276" w:lineRule="auto"/>
              <w:rPr>
                <w:rFonts w:ascii="Arial" w:eastAsia="Arial" w:hAnsi="Arial" w:cs="Arial"/>
                <w:sz w:val="22"/>
                <w:szCs w:val="22"/>
              </w:rPr>
            </w:pPr>
            <w:r w:rsidRPr="1C2F6ACB">
              <w:rPr>
                <w:rFonts w:ascii="Arial" w:eastAsia="Arial" w:hAnsi="Arial" w:cs="Arial"/>
                <w:sz w:val="22"/>
                <w:szCs w:val="22"/>
              </w:rPr>
              <w:t xml:space="preserve">Changes in the type(s) of PrEP </w:t>
            </w:r>
            <w:r w:rsidRPr="1C2F6ACB" w:rsidR="000262DE">
              <w:rPr>
                <w:rFonts w:ascii="Arial" w:eastAsia="Arial" w:hAnsi="Arial" w:cs="Arial"/>
                <w:sz w:val="22"/>
                <w:szCs w:val="22"/>
              </w:rPr>
              <w:t xml:space="preserve">regimen </w:t>
            </w:r>
            <w:r w:rsidRPr="1C2F6ACB">
              <w:rPr>
                <w:rFonts w:ascii="Arial" w:eastAsia="Arial" w:hAnsi="Arial" w:cs="Arial"/>
                <w:sz w:val="22"/>
                <w:szCs w:val="22"/>
              </w:rPr>
              <w:t>you recommend</w:t>
            </w:r>
            <w:r w:rsidRPr="1C2F6ACB">
              <w:rPr>
                <w:rFonts w:ascii="Arial" w:eastAsia="Arial" w:hAnsi="Arial" w:cs="Arial"/>
                <w:sz w:val="22"/>
                <w:szCs w:val="22"/>
              </w:rPr>
              <w:t>?</w:t>
            </w:r>
          </w:p>
          <w:p w:rsidR="0072516E" w:rsidP="3A9C3A0F" w14:paraId="10F0AC27" w14:textId="2EF7F537">
            <w:pPr>
              <w:pStyle w:val="TableParagraph"/>
              <w:numPr>
                <w:ilvl w:val="0"/>
                <w:numId w:val="18"/>
              </w:numPr>
              <w:tabs>
                <w:tab w:val="left" w:pos="838"/>
              </w:tabs>
              <w:kinsoku w:val="0"/>
              <w:overflowPunct w:val="0"/>
              <w:spacing w:before="35" w:line="276" w:lineRule="auto"/>
              <w:rPr>
                <w:rFonts w:ascii="Arial" w:eastAsia="Arial" w:hAnsi="Arial" w:cs="Arial"/>
                <w:sz w:val="22"/>
                <w:szCs w:val="22"/>
              </w:rPr>
            </w:pPr>
            <w:r w:rsidRPr="1C2F6ACB">
              <w:rPr>
                <w:rFonts w:ascii="Arial" w:eastAsia="Arial" w:hAnsi="Arial" w:cs="Arial"/>
                <w:sz w:val="22"/>
                <w:szCs w:val="22"/>
              </w:rPr>
              <w:t xml:space="preserve">Changes in </w:t>
            </w:r>
            <w:r w:rsidRPr="1C2F6ACB" w:rsidR="000262DE">
              <w:rPr>
                <w:rFonts w:ascii="Arial" w:eastAsia="Arial" w:hAnsi="Arial" w:cs="Arial"/>
                <w:sz w:val="22"/>
                <w:szCs w:val="22"/>
              </w:rPr>
              <w:t>who should be</w:t>
            </w:r>
            <w:r w:rsidRPr="1C2F6ACB">
              <w:rPr>
                <w:rFonts w:ascii="Arial" w:eastAsia="Arial" w:hAnsi="Arial" w:cs="Arial"/>
                <w:sz w:val="22"/>
                <w:szCs w:val="22"/>
              </w:rPr>
              <w:t xml:space="preserve"> prescribed PrEP?</w:t>
            </w:r>
          </w:p>
          <w:p w:rsidR="007D3F18" w:rsidP="3A9C3A0F" w14:paraId="073320D5" w14:textId="6C6E8127">
            <w:pPr>
              <w:pStyle w:val="TableParagraph"/>
              <w:numPr>
                <w:ilvl w:val="0"/>
                <w:numId w:val="18"/>
              </w:numPr>
              <w:tabs>
                <w:tab w:val="left" w:pos="838"/>
              </w:tabs>
              <w:kinsoku w:val="0"/>
              <w:overflowPunct w:val="0"/>
              <w:spacing w:before="35" w:line="276" w:lineRule="auto"/>
              <w:rPr>
                <w:rFonts w:ascii="Arial" w:eastAsia="Arial" w:hAnsi="Arial" w:cs="Arial"/>
                <w:sz w:val="22"/>
                <w:szCs w:val="22"/>
              </w:rPr>
            </w:pPr>
            <w:r w:rsidRPr="1C2F6ACB">
              <w:rPr>
                <w:rFonts w:ascii="Arial" w:eastAsia="Arial" w:hAnsi="Arial" w:cs="Arial"/>
                <w:sz w:val="22"/>
                <w:szCs w:val="22"/>
              </w:rPr>
              <w:t>Changes in the way you interact with patients about PrEP?</w:t>
            </w:r>
          </w:p>
          <w:p w:rsidR="007D3F18" w:rsidP="3A9C3A0F" w14:paraId="70DF19F6" w14:textId="77777777">
            <w:pPr>
              <w:pStyle w:val="TableParagraph"/>
              <w:tabs>
                <w:tab w:val="left" w:pos="838"/>
              </w:tabs>
              <w:kinsoku w:val="0"/>
              <w:overflowPunct w:val="0"/>
              <w:spacing w:before="35" w:line="276" w:lineRule="auto"/>
              <w:ind w:left="0"/>
              <w:rPr>
                <w:rFonts w:ascii="Arial" w:eastAsia="Arial" w:hAnsi="Arial" w:cs="Arial"/>
                <w:sz w:val="22"/>
                <w:szCs w:val="22"/>
              </w:rPr>
            </w:pPr>
          </w:p>
          <w:p w:rsidR="005343E5" w:rsidP="3A9C3A0F" w14:paraId="12C8BB55" w14:textId="6D0E8D44">
            <w:pPr>
              <w:pStyle w:val="TableParagraph"/>
              <w:tabs>
                <w:tab w:val="left" w:pos="838"/>
              </w:tabs>
              <w:kinsoku w:val="0"/>
              <w:overflowPunct w:val="0"/>
              <w:spacing w:before="35" w:line="276" w:lineRule="auto"/>
              <w:ind w:left="0"/>
              <w:rPr>
                <w:rFonts w:ascii="Arial" w:eastAsia="Arial" w:hAnsi="Arial" w:cs="Arial"/>
                <w:sz w:val="22"/>
                <w:szCs w:val="22"/>
              </w:rPr>
            </w:pPr>
            <w:r w:rsidRPr="1C2F6ACB">
              <w:rPr>
                <w:rFonts w:ascii="Arial" w:eastAsia="Arial" w:hAnsi="Arial" w:cs="Arial"/>
                <w:sz w:val="22"/>
                <w:szCs w:val="22"/>
              </w:rPr>
              <w:t xml:space="preserve"> </w:t>
            </w:r>
            <w:r w:rsidRPr="1C2F6ACB" w:rsidR="007D3F18">
              <w:rPr>
                <w:rFonts w:ascii="Arial" w:eastAsia="Arial" w:hAnsi="Arial" w:cs="Arial"/>
                <w:sz w:val="22"/>
                <w:szCs w:val="22"/>
              </w:rPr>
              <w:t xml:space="preserve">4. </w:t>
            </w:r>
            <w:r w:rsidRPr="1C2F6ACB">
              <w:rPr>
                <w:rFonts w:ascii="Arial" w:eastAsia="Arial" w:hAnsi="Arial" w:cs="Arial"/>
                <w:sz w:val="22"/>
                <w:szCs w:val="22"/>
              </w:rPr>
              <w:t>What long</w:t>
            </w:r>
            <w:r w:rsidRPr="1C2F6ACB" w:rsidR="00DA539F">
              <w:rPr>
                <w:rFonts w:ascii="Arial" w:eastAsia="Arial" w:hAnsi="Arial" w:cs="Arial"/>
                <w:sz w:val="22"/>
                <w:szCs w:val="22"/>
              </w:rPr>
              <w:t>-</w:t>
            </w:r>
            <w:r w:rsidRPr="1C2F6ACB">
              <w:rPr>
                <w:rFonts w:ascii="Arial" w:eastAsia="Arial" w:hAnsi="Arial" w:cs="Arial"/>
                <w:sz w:val="22"/>
                <w:szCs w:val="22"/>
              </w:rPr>
              <w:t xml:space="preserve">term </w:t>
            </w:r>
            <w:r w:rsidRPr="1C2F6ACB" w:rsidR="00697A84">
              <w:rPr>
                <w:rFonts w:ascii="Arial" w:eastAsia="Arial" w:hAnsi="Arial" w:cs="Arial"/>
                <w:sz w:val="22"/>
                <w:szCs w:val="22"/>
              </w:rPr>
              <w:t xml:space="preserve">changes do you feel this </w:t>
            </w:r>
            <w:r w:rsidRPr="1C2F6ACB" w:rsidR="00DA539F">
              <w:rPr>
                <w:rFonts w:ascii="Arial" w:eastAsia="Arial" w:hAnsi="Arial" w:cs="Arial"/>
                <w:sz w:val="22"/>
                <w:szCs w:val="22"/>
              </w:rPr>
              <w:t>training</w:t>
            </w:r>
            <w:r w:rsidRPr="1C2F6ACB" w:rsidR="00697A84">
              <w:rPr>
                <w:rFonts w:ascii="Arial" w:eastAsia="Arial" w:hAnsi="Arial" w:cs="Arial"/>
                <w:sz w:val="22"/>
                <w:szCs w:val="22"/>
              </w:rPr>
              <w:t xml:space="preserve"> might have on your clinic</w:t>
            </w:r>
            <w:r w:rsidRPr="1C2F6ACB">
              <w:rPr>
                <w:rFonts w:ascii="Arial" w:eastAsia="Arial" w:hAnsi="Arial" w:cs="Arial"/>
                <w:sz w:val="22"/>
                <w:szCs w:val="22"/>
              </w:rPr>
              <w:t>?</w:t>
            </w:r>
            <w:r w:rsidRPr="1C2F6ACB" w:rsidR="00C432AD">
              <w:rPr>
                <w:rFonts w:ascii="Arial" w:eastAsia="Arial" w:hAnsi="Arial" w:cs="Arial"/>
                <w:sz w:val="22"/>
                <w:szCs w:val="22"/>
              </w:rPr>
              <w:t xml:space="preserve"> </w:t>
            </w:r>
          </w:p>
          <w:p w:rsidR="00697A84" w:rsidP="3A9C3A0F" w14:paraId="5FA39921" w14:textId="10B0B141">
            <w:pPr>
              <w:pStyle w:val="TableParagraph"/>
              <w:tabs>
                <w:tab w:val="left" w:pos="838"/>
              </w:tabs>
              <w:kinsoku w:val="0"/>
              <w:overflowPunct w:val="0"/>
              <w:spacing w:before="35" w:line="276" w:lineRule="auto"/>
              <w:ind w:left="0"/>
              <w:rPr>
                <w:rFonts w:ascii="Arial" w:eastAsia="Arial" w:hAnsi="Arial" w:cs="Arial"/>
                <w:sz w:val="22"/>
                <w:szCs w:val="22"/>
              </w:rPr>
            </w:pPr>
            <w:r w:rsidRPr="1C2F6ACB">
              <w:rPr>
                <w:rFonts w:ascii="Arial" w:eastAsia="Arial" w:hAnsi="Arial" w:cs="Arial"/>
                <w:sz w:val="22"/>
                <w:szCs w:val="22"/>
              </w:rPr>
              <w:t>[Probes might include]:</w:t>
            </w:r>
          </w:p>
          <w:p w:rsidR="00697A84" w:rsidRPr="00006488" w:rsidP="3A9C3A0F" w14:paraId="65B44739" w14:textId="69E47CEA">
            <w:pPr>
              <w:pStyle w:val="TableParagraph"/>
              <w:numPr>
                <w:ilvl w:val="0"/>
                <w:numId w:val="21"/>
              </w:numPr>
              <w:tabs>
                <w:tab w:val="left" w:pos="838"/>
              </w:tabs>
              <w:kinsoku w:val="0"/>
              <w:overflowPunct w:val="0"/>
              <w:spacing w:before="35" w:line="276" w:lineRule="auto"/>
              <w:rPr>
                <w:rFonts w:ascii="Arial" w:eastAsia="Arial" w:hAnsi="Arial" w:cs="Arial"/>
                <w:sz w:val="22"/>
                <w:szCs w:val="22"/>
              </w:rPr>
            </w:pPr>
            <w:r w:rsidRPr="1C2F6ACB">
              <w:rPr>
                <w:rFonts w:ascii="Arial" w:eastAsia="Arial" w:hAnsi="Arial" w:cs="Arial"/>
                <w:sz w:val="22"/>
                <w:szCs w:val="22"/>
              </w:rPr>
              <w:t>Improvements in the health of Black and Latino YMSM?</w:t>
            </w:r>
          </w:p>
          <w:p w:rsidR="005343E5" w:rsidRPr="00412394" w:rsidP="3A9C3A0F" w14:paraId="2F89CCE3" w14:textId="69539C9E">
            <w:pPr>
              <w:pStyle w:val="TableParagraph"/>
              <w:numPr>
                <w:ilvl w:val="0"/>
                <w:numId w:val="21"/>
              </w:numPr>
              <w:tabs>
                <w:tab w:val="left" w:pos="838"/>
              </w:tabs>
              <w:kinsoku w:val="0"/>
              <w:overflowPunct w:val="0"/>
              <w:spacing w:before="35" w:line="276" w:lineRule="auto"/>
              <w:rPr>
                <w:rFonts w:ascii="Arial" w:eastAsia="Arial" w:hAnsi="Arial" w:cs="Arial"/>
                <w:sz w:val="22"/>
                <w:szCs w:val="22"/>
              </w:rPr>
            </w:pPr>
            <w:r w:rsidRPr="1C2F6ACB">
              <w:rPr>
                <w:rFonts w:ascii="Arial" w:eastAsia="Arial" w:hAnsi="Arial" w:cs="Arial"/>
                <w:sz w:val="22"/>
                <w:szCs w:val="22"/>
              </w:rPr>
              <w:t>Decreased HIV infections?</w:t>
            </w:r>
          </w:p>
          <w:p w:rsidR="00697A84" w:rsidP="3A9C3A0F" w14:paraId="47AC3902" w14:textId="1BBA2995">
            <w:pPr>
              <w:pStyle w:val="TableParagraph"/>
              <w:numPr>
                <w:ilvl w:val="0"/>
                <w:numId w:val="21"/>
              </w:numPr>
              <w:tabs>
                <w:tab w:val="left" w:pos="838"/>
              </w:tabs>
              <w:kinsoku w:val="0"/>
              <w:overflowPunct w:val="0"/>
              <w:spacing w:before="35" w:line="276" w:lineRule="auto"/>
              <w:rPr>
                <w:rFonts w:ascii="Arial" w:eastAsia="Arial" w:hAnsi="Arial" w:cs="Arial"/>
              </w:rPr>
            </w:pPr>
            <w:r w:rsidRPr="1C2F6ACB">
              <w:rPr>
                <w:rFonts w:ascii="Arial" w:eastAsia="Arial" w:hAnsi="Arial" w:cs="Arial"/>
              </w:rPr>
              <w:t>Changes to clinic staff procedures</w:t>
            </w:r>
            <w:r w:rsidRPr="1C2F6ACB" w:rsidR="003D58AA">
              <w:rPr>
                <w:rFonts w:ascii="Arial" w:eastAsia="Arial" w:hAnsi="Arial" w:cs="Arial"/>
              </w:rPr>
              <w:t>?</w:t>
            </w:r>
          </w:p>
          <w:p w:rsidR="00697A84" w:rsidP="3A9C3A0F" w14:paraId="2317A2B7" w14:textId="4FDA00E9">
            <w:pPr>
              <w:pStyle w:val="TableParagraph"/>
              <w:numPr>
                <w:ilvl w:val="0"/>
                <w:numId w:val="21"/>
              </w:numPr>
              <w:tabs>
                <w:tab w:val="left" w:pos="838"/>
              </w:tabs>
              <w:kinsoku w:val="0"/>
              <w:overflowPunct w:val="0"/>
              <w:spacing w:before="35" w:line="276" w:lineRule="auto"/>
              <w:rPr>
                <w:rFonts w:ascii="Arial" w:eastAsia="Arial" w:hAnsi="Arial" w:cs="Arial"/>
              </w:rPr>
            </w:pPr>
            <w:r w:rsidRPr="1C2F6ACB">
              <w:rPr>
                <w:rFonts w:ascii="Arial" w:eastAsia="Arial" w:hAnsi="Arial" w:cs="Arial"/>
              </w:rPr>
              <w:t>Changes to clinic operations/processes</w:t>
            </w:r>
            <w:r w:rsidRPr="1C2F6ACB" w:rsidR="003D58AA">
              <w:rPr>
                <w:rFonts w:ascii="Arial" w:eastAsia="Arial" w:hAnsi="Arial" w:cs="Arial"/>
              </w:rPr>
              <w:t>?</w:t>
            </w:r>
          </w:p>
          <w:p w:rsidR="005343E5" w:rsidP="3A9C3A0F" w14:paraId="4781B550" w14:textId="73DDF072">
            <w:pPr>
              <w:pStyle w:val="TableParagraph"/>
              <w:numPr>
                <w:ilvl w:val="0"/>
                <w:numId w:val="21"/>
              </w:numPr>
              <w:tabs>
                <w:tab w:val="left" w:pos="838"/>
              </w:tabs>
              <w:kinsoku w:val="0"/>
              <w:overflowPunct w:val="0"/>
              <w:spacing w:before="35" w:line="276" w:lineRule="auto"/>
              <w:rPr>
                <w:rFonts w:ascii="Arial" w:eastAsia="Arial" w:hAnsi="Arial" w:cs="Arial"/>
                <w:sz w:val="22"/>
                <w:szCs w:val="22"/>
              </w:rPr>
            </w:pPr>
            <w:r w:rsidRPr="1C2F6ACB">
              <w:rPr>
                <w:rFonts w:ascii="Arial" w:eastAsia="Arial" w:hAnsi="Arial" w:cs="Arial"/>
                <w:sz w:val="22"/>
                <w:szCs w:val="22"/>
              </w:rPr>
              <w:t>Increased provider education about PrEP</w:t>
            </w:r>
            <w:r w:rsidRPr="1C2F6ACB" w:rsidR="00B1299A">
              <w:rPr>
                <w:rFonts w:ascii="Arial" w:eastAsia="Arial" w:hAnsi="Arial" w:cs="Arial"/>
                <w:sz w:val="22"/>
                <w:szCs w:val="22"/>
              </w:rPr>
              <w:t xml:space="preserve"> and various PrEP options?</w:t>
            </w:r>
          </w:p>
          <w:p w:rsidR="78641376" w:rsidRPr="007463A4" w:rsidP="3A9C3A0F" w14:paraId="536D8FD7" w14:textId="7961C4EE">
            <w:pPr>
              <w:pStyle w:val="TableParagraph"/>
              <w:numPr>
                <w:ilvl w:val="0"/>
                <w:numId w:val="21"/>
              </w:numPr>
              <w:tabs>
                <w:tab w:val="left" w:pos="838"/>
              </w:tabs>
              <w:spacing w:before="35" w:line="276" w:lineRule="auto"/>
              <w:rPr>
                <w:rFonts w:ascii="Arial" w:eastAsia="Arial" w:hAnsi="Arial" w:cs="Arial"/>
                <w:sz w:val="22"/>
                <w:szCs w:val="22"/>
              </w:rPr>
            </w:pPr>
            <w:r w:rsidRPr="1C2F6ACB">
              <w:rPr>
                <w:rFonts w:ascii="Arial" w:eastAsia="Arial" w:hAnsi="Arial" w:cs="Arial"/>
                <w:sz w:val="22"/>
                <w:szCs w:val="22"/>
              </w:rPr>
              <w:t>Changes to provider/client relationships</w:t>
            </w:r>
            <w:r w:rsidRPr="1C2F6ACB" w:rsidR="003D58AA">
              <w:rPr>
                <w:rFonts w:ascii="Arial" w:eastAsia="Arial" w:hAnsi="Arial" w:cs="Arial"/>
                <w:sz w:val="22"/>
                <w:szCs w:val="22"/>
              </w:rPr>
              <w:t>?</w:t>
            </w:r>
          </w:p>
          <w:p w:rsidR="00DD3F00" w:rsidP="3A9C3A0F" w14:paraId="6736CF7F" w14:textId="3CC322FD">
            <w:pPr>
              <w:pStyle w:val="TableParagraph"/>
              <w:tabs>
                <w:tab w:val="left" w:pos="838"/>
              </w:tabs>
              <w:spacing w:before="35" w:line="276" w:lineRule="auto"/>
              <w:rPr>
                <w:rFonts w:ascii="Arial" w:eastAsia="Arial" w:hAnsi="Arial" w:cs="Arial"/>
              </w:rPr>
            </w:pPr>
          </w:p>
          <w:p w:rsidR="00DD3F00" w:rsidP="3A9C3A0F" w14:paraId="2522144F" w14:textId="37071D89">
            <w:pPr>
              <w:pStyle w:val="TableParagraph"/>
              <w:tabs>
                <w:tab w:val="left" w:pos="838"/>
              </w:tabs>
              <w:spacing w:before="35" w:line="276" w:lineRule="auto"/>
              <w:ind w:left="0"/>
              <w:rPr>
                <w:rFonts w:ascii="Arial" w:eastAsia="Arial" w:hAnsi="Arial" w:cs="Arial"/>
                <w:sz w:val="22"/>
                <w:szCs w:val="22"/>
              </w:rPr>
            </w:pPr>
            <w:r w:rsidRPr="1C2F6ACB">
              <w:rPr>
                <w:rFonts w:ascii="Arial" w:eastAsia="Arial" w:hAnsi="Arial" w:cs="Arial"/>
              </w:rPr>
              <w:t>5</w:t>
            </w:r>
            <w:r w:rsidRPr="1C2F6ACB">
              <w:rPr>
                <w:rFonts w:ascii="Arial" w:eastAsia="Arial" w:hAnsi="Arial" w:cs="Arial"/>
              </w:rPr>
              <w:t xml:space="preserve">. </w:t>
            </w:r>
            <w:r w:rsidRPr="1C2F6ACB" w:rsidR="000262DE">
              <w:rPr>
                <w:rFonts w:ascii="Arial" w:eastAsia="Arial" w:hAnsi="Arial" w:cs="Arial"/>
                <w:sz w:val="22"/>
                <w:szCs w:val="22"/>
              </w:rPr>
              <w:t xml:space="preserve">What do you think about the relevancy and usefulness of the </w:t>
            </w:r>
            <w:r w:rsidRPr="1C2F6ACB">
              <w:rPr>
                <w:rFonts w:ascii="Arial" w:eastAsia="Arial" w:hAnsi="Arial" w:cs="Arial"/>
                <w:sz w:val="22"/>
                <w:szCs w:val="22"/>
              </w:rPr>
              <w:t>three module</w:t>
            </w:r>
            <w:r w:rsidRPr="1C2F6ACB" w:rsidR="000262DE">
              <w:rPr>
                <w:rFonts w:ascii="Arial" w:eastAsia="Arial" w:hAnsi="Arial" w:cs="Arial"/>
                <w:sz w:val="22"/>
                <w:szCs w:val="22"/>
              </w:rPr>
              <w:t>s</w:t>
            </w:r>
            <w:r w:rsidRPr="1C2F6ACB">
              <w:rPr>
                <w:rFonts w:ascii="Arial" w:eastAsia="Arial" w:hAnsi="Arial" w:cs="Arial"/>
                <w:sz w:val="22"/>
                <w:szCs w:val="22"/>
              </w:rPr>
              <w:t>?</w:t>
            </w:r>
            <w:r w:rsidRPr="1C2F6ACB" w:rsidR="00B3139A">
              <w:rPr>
                <w:rFonts w:ascii="Arial" w:eastAsia="Arial" w:hAnsi="Arial" w:cs="Arial"/>
                <w:sz w:val="22"/>
                <w:szCs w:val="22"/>
              </w:rPr>
              <w:t xml:space="preserve"> </w:t>
            </w:r>
          </w:p>
          <w:p w:rsidR="00006488" w:rsidP="3A9C3A0F" w14:paraId="625856D5" w14:textId="77777777">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[Probes might include]:</w:t>
            </w:r>
          </w:p>
          <w:p w:rsidR="00DD3F00" w:rsidRPr="003D58AA" w:rsidP="3A9C3A0F" w14:paraId="78D5DF08" w14:textId="13D45243">
            <w:pPr>
              <w:pStyle w:val="TableParagraph"/>
              <w:numPr>
                <w:ilvl w:val="0"/>
                <w:numId w:val="14"/>
              </w:numPr>
              <w:tabs>
                <w:tab w:val="left" w:pos="838"/>
              </w:tabs>
              <w:spacing w:before="35" w:line="276" w:lineRule="auto"/>
              <w:rPr>
                <w:rFonts w:ascii="Arial" w:eastAsia="Arial" w:hAnsi="Arial" w:cs="Arial"/>
                <w:sz w:val="22"/>
                <w:szCs w:val="22"/>
              </w:rPr>
            </w:pPr>
            <w:r w:rsidRPr="1C2F6ACB">
              <w:rPr>
                <w:rFonts w:ascii="Arial" w:eastAsia="Arial" w:hAnsi="Arial" w:cs="Arial"/>
                <w:sz w:val="22"/>
                <w:szCs w:val="22"/>
              </w:rPr>
              <w:t>Module 1 – PrEP Overview</w:t>
            </w:r>
          </w:p>
          <w:p w:rsidR="00DD3F00" w:rsidRPr="003D58AA" w:rsidP="3A9C3A0F" w14:paraId="53648AF6" w14:textId="20638139">
            <w:pPr>
              <w:pStyle w:val="TableParagraph"/>
              <w:numPr>
                <w:ilvl w:val="0"/>
                <w:numId w:val="14"/>
              </w:numPr>
              <w:tabs>
                <w:tab w:val="left" w:pos="838"/>
              </w:tabs>
              <w:spacing w:before="35" w:line="276" w:lineRule="auto"/>
              <w:rPr>
                <w:rFonts w:ascii="Arial" w:eastAsia="Arial" w:hAnsi="Arial" w:cs="Arial"/>
                <w:sz w:val="22"/>
                <w:szCs w:val="22"/>
              </w:rPr>
            </w:pPr>
            <w:r w:rsidRPr="1C2F6ACB">
              <w:rPr>
                <w:rFonts w:ascii="Arial" w:eastAsia="Arial" w:hAnsi="Arial" w:cs="Arial"/>
                <w:sz w:val="22"/>
                <w:szCs w:val="22"/>
              </w:rPr>
              <w:t>Module 2 – Changes to PrEP Guidelines</w:t>
            </w:r>
          </w:p>
          <w:p w:rsidR="00DD3F00" w:rsidRPr="003D58AA" w:rsidP="3A9C3A0F" w14:paraId="24612A9F" w14:textId="0F982444">
            <w:pPr>
              <w:pStyle w:val="TableParagraph"/>
              <w:numPr>
                <w:ilvl w:val="0"/>
                <w:numId w:val="14"/>
              </w:numPr>
              <w:tabs>
                <w:tab w:val="left" w:pos="838"/>
              </w:tabs>
              <w:spacing w:before="35" w:line="276" w:lineRule="auto"/>
              <w:rPr>
                <w:rFonts w:ascii="Arial" w:eastAsia="Arial" w:hAnsi="Arial" w:cs="Arial"/>
                <w:sz w:val="22"/>
                <w:szCs w:val="22"/>
              </w:rPr>
            </w:pPr>
            <w:r w:rsidRPr="1C2F6ACB">
              <w:rPr>
                <w:rFonts w:ascii="Arial" w:eastAsia="Arial" w:hAnsi="Arial" w:cs="Arial"/>
                <w:sz w:val="22"/>
                <w:szCs w:val="22"/>
              </w:rPr>
              <w:t>Module 3 – Cultural Competency and Humility in PrEP Provision</w:t>
            </w:r>
          </w:p>
          <w:p w:rsidR="00697A84" w:rsidRPr="003D58AA" w:rsidP="3A9C3A0F" w14:paraId="3B8AE8C1" w14:textId="5B101093">
            <w:pPr>
              <w:pStyle w:val="TableParagraph"/>
              <w:tabs>
                <w:tab w:val="left" w:pos="838"/>
              </w:tabs>
              <w:spacing w:before="35" w:line="276" w:lineRule="auto"/>
              <w:rPr>
                <w:rFonts w:ascii="Arial" w:eastAsia="Arial" w:hAnsi="Arial" w:cs="Arial"/>
                <w:sz w:val="22"/>
                <w:szCs w:val="22"/>
              </w:rPr>
            </w:pPr>
          </w:p>
          <w:p w:rsidR="00697A84" w:rsidP="3A9C3A0F" w14:paraId="70691F9F" w14:textId="2704CF69">
            <w:pPr>
              <w:pStyle w:val="TableParagraph"/>
              <w:tabs>
                <w:tab w:val="left" w:pos="838"/>
              </w:tabs>
              <w:kinsoku w:val="0"/>
              <w:overflowPunct w:val="0"/>
              <w:spacing w:before="35" w:line="276" w:lineRule="auto"/>
              <w:ind w:left="0"/>
              <w:rPr>
                <w:rFonts w:ascii="Arial" w:eastAsia="Arial" w:hAnsi="Arial" w:cs="Arial"/>
                <w:sz w:val="22"/>
                <w:szCs w:val="22"/>
              </w:rPr>
            </w:pPr>
            <w:r w:rsidRPr="1C2F6ACB">
              <w:rPr>
                <w:rFonts w:ascii="Arial" w:eastAsia="Arial" w:hAnsi="Arial" w:cs="Arial"/>
                <w:sz w:val="22"/>
                <w:szCs w:val="22"/>
              </w:rPr>
              <w:t>6</w:t>
            </w:r>
            <w:r w:rsidRPr="1C2F6ACB">
              <w:rPr>
                <w:rFonts w:ascii="Arial" w:eastAsia="Arial" w:hAnsi="Arial" w:cs="Arial"/>
                <w:sz w:val="22"/>
                <w:szCs w:val="22"/>
              </w:rPr>
              <w:t>. What do you think PrEP care will look like a</w:t>
            </w:r>
            <w:r w:rsidRPr="1C2F6ACB" w:rsidR="00A33709">
              <w:rPr>
                <w:rFonts w:ascii="Arial" w:eastAsia="Arial" w:hAnsi="Arial" w:cs="Arial"/>
                <w:sz w:val="22"/>
                <w:szCs w:val="22"/>
              </w:rPr>
              <w:t>fter completion of the provider training</w:t>
            </w:r>
            <w:r w:rsidRPr="1C2F6ACB">
              <w:rPr>
                <w:rFonts w:ascii="Arial" w:eastAsia="Arial" w:hAnsi="Arial" w:cs="Arial"/>
                <w:sz w:val="22"/>
                <w:szCs w:val="22"/>
              </w:rPr>
              <w:t>?</w:t>
            </w:r>
          </w:p>
          <w:p w:rsidR="00006488" w:rsidP="3A9C3A0F" w14:paraId="6A9F977B" w14:textId="77777777">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[Probes might include]:</w:t>
            </w:r>
          </w:p>
          <w:p w:rsidR="00697A84" w:rsidRPr="003334A7" w:rsidP="3A9C3A0F" w14:paraId="0BEF1877" w14:textId="6FC3302C">
            <w:pPr>
              <w:pStyle w:val="TableParagraph"/>
              <w:numPr>
                <w:ilvl w:val="0"/>
                <w:numId w:val="23"/>
              </w:numPr>
              <w:tabs>
                <w:tab w:val="left" w:pos="1558"/>
              </w:tabs>
              <w:kinsoku w:val="0"/>
              <w:overflowPunct w:val="0"/>
              <w:spacing w:before="39" w:line="276" w:lineRule="auto"/>
              <w:rPr>
                <w:rFonts w:ascii="Arial" w:eastAsia="Arial" w:hAnsi="Arial" w:cs="Arial"/>
                <w:sz w:val="22"/>
                <w:szCs w:val="22"/>
              </w:rPr>
            </w:pPr>
            <w:r w:rsidRPr="1C2F6ACB">
              <w:rPr>
                <w:rFonts w:ascii="Arial" w:eastAsia="Arial" w:hAnsi="Arial" w:cs="Arial"/>
                <w:sz w:val="22"/>
                <w:szCs w:val="22"/>
              </w:rPr>
              <w:t>If the provider training</w:t>
            </w:r>
            <w:r w:rsidRPr="1C2F6ACB" w:rsidR="00A33709">
              <w:rPr>
                <w:rFonts w:ascii="Arial" w:eastAsia="Arial" w:hAnsi="Arial" w:cs="Arial"/>
                <w:sz w:val="22"/>
                <w:szCs w:val="22"/>
              </w:rPr>
              <w:t xml:space="preserve"> was available to other staff at the clinic (who are not participating in this study), would you recommend they use it</w:t>
            </w:r>
            <w:r w:rsidRPr="1C2F6ACB">
              <w:rPr>
                <w:rFonts w:ascii="Arial" w:eastAsia="Arial" w:hAnsi="Arial" w:cs="Arial"/>
                <w:sz w:val="22"/>
                <w:szCs w:val="22"/>
              </w:rPr>
              <w:t>?</w:t>
            </w:r>
          </w:p>
          <w:p w:rsidR="00697A84" w:rsidRPr="003334A7" w:rsidP="3A9C3A0F" w14:paraId="6E8A50E3" w14:textId="1CED71AA">
            <w:pPr>
              <w:pStyle w:val="TableParagraph"/>
              <w:numPr>
                <w:ilvl w:val="0"/>
                <w:numId w:val="23"/>
              </w:numPr>
              <w:tabs>
                <w:tab w:val="left" w:pos="1558"/>
              </w:tabs>
              <w:kinsoku w:val="0"/>
              <w:overflowPunct w:val="0"/>
              <w:spacing w:before="40" w:line="276" w:lineRule="auto"/>
              <w:rPr>
                <w:rFonts w:ascii="Arial" w:eastAsia="Arial" w:hAnsi="Arial" w:cs="Arial"/>
                <w:sz w:val="22"/>
                <w:szCs w:val="22"/>
              </w:rPr>
            </w:pPr>
            <w:r w:rsidRPr="3A9C3A0F">
              <w:rPr>
                <w:rFonts w:ascii="Arial" w:eastAsia="Arial" w:hAnsi="Arial" w:cs="Arial"/>
                <w:sz w:val="22"/>
                <w:szCs w:val="22"/>
              </w:rPr>
              <w:t>Do you plan to use all, part, or none of</w:t>
            </w:r>
            <w:r w:rsidRPr="3A9C3A0F">
              <w:rPr>
                <w:rFonts w:ascii="Arial" w:eastAsia="Arial" w:hAnsi="Arial" w:cs="Arial"/>
                <w:spacing w:val="-10"/>
                <w:sz w:val="22"/>
                <w:szCs w:val="22"/>
              </w:rPr>
              <w:t xml:space="preserve"> what you learned </w:t>
            </w:r>
            <w:r w:rsidRPr="3A9C3A0F" w:rsidR="00884A32">
              <w:rPr>
                <w:rFonts w:ascii="Arial" w:eastAsia="Arial" w:hAnsi="Arial" w:cs="Arial"/>
                <w:spacing w:val="-10"/>
                <w:sz w:val="22"/>
                <w:szCs w:val="22"/>
              </w:rPr>
              <w:t>from the training</w:t>
            </w:r>
            <w:r w:rsidRPr="3A9C3A0F">
              <w:rPr>
                <w:rFonts w:ascii="Arial" w:eastAsia="Arial" w:hAnsi="Arial" w:cs="Arial"/>
                <w:sz w:val="22"/>
                <w:szCs w:val="22"/>
              </w:rPr>
              <w:t>?</w:t>
            </w:r>
          </w:p>
          <w:p w:rsidR="00697A84" w:rsidRPr="003334A7" w:rsidP="3A9C3A0F" w14:paraId="0D9B5486" w14:textId="35A43CA0">
            <w:pPr>
              <w:pStyle w:val="TableParagraph"/>
              <w:numPr>
                <w:ilvl w:val="0"/>
                <w:numId w:val="23"/>
              </w:numPr>
              <w:tabs>
                <w:tab w:val="left" w:pos="1558"/>
              </w:tabs>
              <w:kinsoku w:val="0"/>
              <w:overflowPunct w:val="0"/>
              <w:spacing w:before="40" w:line="276" w:lineRule="auto"/>
              <w:rPr>
                <w:rFonts w:ascii="Arial" w:eastAsia="Arial" w:hAnsi="Arial" w:cs="Arial"/>
                <w:sz w:val="22"/>
                <w:szCs w:val="22"/>
              </w:rPr>
            </w:pPr>
            <w:r w:rsidRPr="3A9C3A0F">
              <w:rPr>
                <w:rFonts w:ascii="Arial" w:eastAsia="Arial" w:hAnsi="Arial" w:cs="Arial"/>
                <w:sz w:val="22"/>
                <w:szCs w:val="22"/>
              </w:rPr>
              <w:t>What modifications would you make to the content of the training?</w:t>
            </w:r>
            <w:r w:rsidRPr="3A9C3A0F">
              <w:rPr>
                <w:rFonts w:ascii="Arial" w:eastAsia="Arial" w:hAnsi="Arial" w:cs="Arial"/>
                <w:spacing w:val="-6"/>
                <w:sz w:val="22"/>
                <w:szCs w:val="22"/>
              </w:rPr>
              <w:t xml:space="preserve"> </w:t>
            </w:r>
            <w:r w:rsidRPr="3A9C3A0F">
              <w:rPr>
                <w:rFonts w:ascii="Arial" w:eastAsia="Arial" w:hAnsi="Arial" w:cs="Arial"/>
                <w:sz w:val="22"/>
                <w:szCs w:val="22"/>
              </w:rPr>
              <w:t>Why?</w:t>
            </w:r>
          </w:p>
          <w:p w:rsidR="00697A84" w:rsidRPr="003334A7" w:rsidP="3A9C3A0F" w14:paraId="1B0652AD" w14:textId="7709641C">
            <w:pPr>
              <w:pStyle w:val="TableParagraph"/>
              <w:numPr>
                <w:ilvl w:val="0"/>
                <w:numId w:val="23"/>
              </w:numPr>
              <w:tabs>
                <w:tab w:val="left" w:pos="1558"/>
              </w:tabs>
              <w:kinsoku w:val="0"/>
              <w:overflowPunct w:val="0"/>
              <w:spacing w:before="35" w:line="276" w:lineRule="auto"/>
              <w:ind w:right="6"/>
              <w:rPr>
                <w:rFonts w:ascii="Arial" w:eastAsia="Arial" w:hAnsi="Arial" w:cs="Arial"/>
                <w:sz w:val="22"/>
                <w:szCs w:val="22"/>
              </w:rPr>
            </w:pPr>
            <w:r w:rsidRPr="3A9C3A0F">
              <w:rPr>
                <w:rFonts w:ascii="Arial" w:eastAsia="Arial" w:hAnsi="Arial" w:cs="Arial"/>
                <w:sz w:val="22"/>
                <w:szCs w:val="22"/>
              </w:rPr>
              <w:t>Will</w:t>
            </w:r>
            <w:r w:rsidRPr="3A9C3A0F" w:rsidR="00AD42B2">
              <w:rPr>
                <w:rFonts w:ascii="Arial" w:eastAsia="Arial" w:hAnsi="Arial" w:cs="Arial"/>
                <w:sz w:val="22"/>
                <w:szCs w:val="22"/>
              </w:rPr>
              <w:t xml:space="preserve"> the provider training</w:t>
            </w:r>
            <w:r w:rsidRPr="3A9C3A0F">
              <w:rPr>
                <w:rFonts w:ascii="Arial" w:eastAsia="Arial" w:hAnsi="Arial" w:cs="Arial"/>
                <w:sz w:val="22"/>
                <w:szCs w:val="22"/>
              </w:rPr>
              <w:t xml:space="preserve"> be adopted as the new standard of PrEP care for your site? Why or why</w:t>
            </w:r>
            <w:r w:rsidRPr="3A9C3A0F">
              <w:rPr>
                <w:rFonts w:ascii="Arial" w:eastAsia="Arial" w:hAnsi="Arial" w:cs="Arial"/>
                <w:spacing w:val="-5"/>
                <w:sz w:val="22"/>
                <w:szCs w:val="22"/>
              </w:rPr>
              <w:t xml:space="preserve"> </w:t>
            </w:r>
            <w:r w:rsidRPr="3A9C3A0F">
              <w:rPr>
                <w:rFonts w:ascii="Arial" w:eastAsia="Arial" w:hAnsi="Arial" w:cs="Arial"/>
                <w:sz w:val="22"/>
                <w:szCs w:val="22"/>
              </w:rPr>
              <w:t>not?</w:t>
            </w:r>
          </w:p>
          <w:p w:rsidR="003334A7" w:rsidRPr="003334A7" w:rsidP="3A9C3A0F" w14:paraId="39CD6471" w14:textId="77777777">
            <w:pPr>
              <w:pStyle w:val="TableParagraph"/>
              <w:tabs>
                <w:tab w:val="left" w:pos="838"/>
              </w:tabs>
              <w:kinsoku w:val="0"/>
              <w:overflowPunct w:val="0"/>
              <w:spacing w:before="40" w:line="276" w:lineRule="auto"/>
              <w:ind w:left="0"/>
              <w:rPr>
                <w:rFonts w:ascii="Arial" w:eastAsia="Arial" w:hAnsi="Arial" w:cs="Arial"/>
                <w:sz w:val="22"/>
                <w:szCs w:val="22"/>
              </w:rPr>
            </w:pPr>
          </w:p>
          <w:p w:rsidR="005343E5" w:rsidP="3A9C3A0F" w14:paraId="553CF116" w14:textId="3142A3D9">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7</w:t>
            </w:r>
            <w:r w:rsidRPr="1C2F6ACB" w:rsidR="003334A7">
              <w:rPr>
                <w:rFonts w:ascii="Arial" w:eastAsia="Arial" w:hAnsi="Arial" w:cs="Arial"/>
                <w:sz w:val="22"/>
                <w:szCs w:val="22"/>
              </w:rPr>
              <w:t xml:space="preserve">. How likely do you think other </w:t>
            </w:r>
            <w:r w:rsidRPr="1C2F6ACB" w:rsidR="007E0760">
              <w:rPr>
                <w:rFonts w:ascii="Arial" w:eastAsia="Arial" w:hAnsi="Arial" w:cs="Arial"/>
                <w:sz w:val="22"/>
                <w:szCs w:val="22"/>
              </w:rPr>
              <w:t>PrEP providers w</w:t>
            </w:r>
            <w:r w:rsidRPr="1C2F6ACB" w:rsidR="003334A7">
              <w:rPr>
                <w:rFonts w:ascii="Arial" w:eastAsia="Arial" w:hAnsi="Arial" w:cs="Arial"/>
                <w:sz w:val="22"/>
                <w:szCs w:val="22"/>
              </w:rPr>
              <w:t>ould be to utilize the provider training modules if they were made available?</w:t>
            </w:r>
          </w:p>
          <w:p w:rsidR="00006488" w:rsidRPr="003334A7" w:rsidP="3A9C3A0F" w14:paraId="3647079F" w14:textId="2D655388">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[Probes might include]:</w:t>
            </w:r>
          </w:p>
          <w:p w:rsidR="005343E5" w:rsidP="3A9C3A0F" w14:paraId="7F45DC3F" w14:textId="3E52772A">
            <w:pPr>
              <w:pStyle w:val="TableParagraph"/>
              <w:numPr>
                <w:ilvl w:val="0"/>
                <w:numId w:val="24"/>
              </w:numPr>
              <w:tabs>
                <w:tab w:val="left" w:pos="838"/>
              </w:tabs>
              <w:kinsoku w:val="0"/>
              <w:overflowPunct w:val="0"/>
              <w:spacing w:before="40" w:line="276" w:lineRule="auto"/>
              <w:ind w:right="629"/>
              <w:rPr>
                <w:rFonts w:ascii="Arial" w:eastAsia="Arial" w:hAnsi="Arial" w:cs="Arial"/>
                <w:sz w:val="22"/>
                <w:szCs w:val="22"/>
              </w:rPr>
            </w:pPr>
            <w:r w:rsidRPr="1C2F6ACB">
              <w:rPr>
                <w:rFonts w:ascii="Arial" w:eastAsia="Arial" w:hAnsi="Arial" w:cs="Arial"/>
                <w:sz w:val="22"/>
                <w:szCs w:val="22"/>
              </w:rPr>
              <w:t xml:space="preserve">Why or why wouldn’t other providers be interested in this </w:t>
            </w:r>
            <w:r w:rsidRPr="1C2F6ACB" w:rsidR="001A1EFF">
              <w:rPr>
                <w:rFonts w:ascii="Arial" w:eastAsia="Arial" w:hAnsi="Arial" w:cs="Arial"/>
                <w:sz w:val="22"/>
                <w:szCs w:val="22"/>
              </w:rPr>
              <w:t>training</w:t>
            </w:r>
            <w:r w:rsidRPr="1C2F6ACB">
              <w:rPr>
                <w:rFonts w:ascii="Arial" w:eastAsia="Arial" w:hAnsi="Arial" w:cs="Arial"/>
                <w:sz w:val="22"/>
                <w:szCs w:val="22"/>
              </w:rPr>
              <w:t>?</w:t>
            </w:r>
          </w:p>
          <w:p w:rsidR="007E0760" w:rsidP="3A9C3A0F" w14:paraId="02A0CAC2" w14:textId="6D8F1717">
            <w:pPr>
              <w:pStyle w:val="TableParagraph"/>
              <w:tabs>
                <w:tab w:val="left" w:pos="838"/>
              </w:tabs>
              <w:kinsoku w:val="0"/>
              <w:overflowPunct w:val="0"/>
              <w:spacing w:before="40" w:line="276" w:lineRule="auto"/>
              <w:ind w:right="629"/>
              <w:rPr>
                <w:rFonts w:ascii="Arial" w:eastAsia="Arial" w:hAnsi="Arial" w:cs="Arial"/>
                <w:sz w:val="22"/>
                <w:szCs w:val="22"/>
              </w:rPr>
            </w:pPr>
          </w:p>
          <w:p w:rsidR="007E0760" w:rsidP="3A9C3A0F" w14:paraId="4DE8D32D" w14:textId="3C62C8BA">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8</w:t>
            </w:r>
            <w:r w:rsidRPr="1C2F6ACB">
              <w:rPr>
                <w:rFonts w:ascii="Arial" w:eastAsia="Arial" w:hAnsi="Arial" w:cs="Arial"/>
                <w:sz w:val="22"/>
                <w:szCs w:val="22"/>
              </w:rPr>
              <w:t xml:space="preserve">. How do you feel your </w:t>
            </w:r>
            <w:r w:rsidRPr="1C2F6ACB" w:rsidR="000262DE">
              <w:rPr>
                <w:rFonts w:ascii="Arial" w:eastAsia="Arial" w:hAnsi="Arial" w:cs="Arial"/>
                <w:sz w:val="22"/>
                <w:szCs w:val="22"/>
              </w:rPr>
              <w:t xml:space="preserve">PrEP </w:t>
            </w:r>
            <w:r w:rsidRPr="1C2F6ACB">
              <w:rPr>
                <w:rFonts w:ascii="Arial" w:eastAsia="Arial" w:hAnsi="Arial" w:cs="Arial"/>
                <w:sz w:val="22"/>
                <w:szCs w:val="22"/>
              </w:rPr>
              <w:t xml:space="preserve">clients responded to </w:t>
            </w:r>
            <w:r w:rsidRPr="1C2F6ACB" w:rsidR="00B526A2">
              <w:rPr>
                <w:rFonts w:ascii="Arial" w:eastAsia="Arial" w:hAnsi="Arial" w:cs="Arial"/>
                <w:sz w:val="22"/>
                <w:szCs w:val="22"/>
              </w:rPr>
              <w:t>changes</w:t>
            </w:r>
            <w:r w:rsidRPr="1C2F6ACB" w:rsidR="00870B7D">
              <w:rPr>
                <w:rFonts w:ascii="Arial" w:eastAsia="Arial" w:hAnsi="Arial" w:cs="Arial"/>
                <w:sz w:val="22"/>
                <w:szCs w:val="22"/>
              </w:rPr>
              <w:t xml:space="preserve"> (if any) that you made to your clinical practices surrounding PrEP care as a result of the</w:t>
            </w:r>
            <w:r w:rsidRPr="1C2F6ACB" w:rsidR="00AD42B2">
              <w:rPr>
                <w:rFonts w:ascii="Arial" w:eastAsia="Arial" w:hAnsi="Arial" w:cs="Arial"/>
                <w:sz w:val="22"/>
                <w:szCs w:val="22"/>
              </w:rPr>
              <w:t xml:space="preserve"> provider training</w:t>
            </w:r>
            <w:r w:rsidRPr="1C2F6ACB">
              <w:rPr>
                <w:rFonts w:ascii="Arial" w:eastAsia="Arial" w:hAnsi="Arial" w:cs="Arial"/>
                <w:sz w:val="22"/>
                <w:szCs w:val="22"/>
              </w:rPr>
              <w:t>?</w:t>
            </w:r>
          </w:p>
          <w:p w:rsidR="007E0760" w:rsidP="3A9C3A0F" w14:paraId="73298844" w14:textId="69AFB5F4">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[Probes might include]:</w:t>
            </w:r>
          </w:p>
          <w:p w:rsidR="007E0760" w:rsidP="3A9C3A0F" w14:paraId="14E450A6" w14:textId="3C5CDA19">
            <w:pPr>
              <w:pStyle w:val="TableParagraph"/>
              <w:numPr>
                <w:ilvl w:val="0"/>
                <w:numId w:val="24"/>
              </w:numPr>
              <w:tabs>
                <w:tab w:val="left" w:pos="838"/>
              </w:tabs>
              <w:kinsoku w:val="0"/>
              <w:overflowPunct w:val="0"/>
              <w:spacing w:before="40" w:line="276" w:lineRule="auto"/>
              <w:ind w:right="629"/>
              <w:rPr>
                <w:rFonts w:ascii="Arial" w:eastAsia="Arial" w:hAnsi="Arial" w:cs="Arial"/>
                <w:sz w:val="22"/>
                <w:szCs w:val="22"/>
              </w:rPr>
            </w:pPr>
            <w:r w:rsidRPr="1C2F6ACB">
              <w:rPr>
                <w:rFonts w:ascii="Arial" w:eastAsia="Arial" w:hAnsi="Arial" w:cs="Arial"/>
                <w:sz w:val="22"/>
                <w:szCs w:val="22"/>
              </w:rPr>
              <w:t>Patient s</w:t>
            </w:r>
            <w:r w:rsidRPr="1C2F6ACB">
              <w:rPr>
                <w:rFonts w:ascii="Arial" w:eastAsia="Arial" w:hAnsi="Arial" w:cs="Arial"/>
                <w:sz w:val="22"/>
                <w:szCs w:val="22"/>
              </w:rPr>
              <w:t xml:space="preserve">uccess(es) </w:t>
            </w:r>
            <w:r w:rsidRPr="1C2F6ACB">
              <w:rPr>
                <w:rFonts w:ascii="Arial" w:eastAsia="Arial" w:hAnsi="Arial" w:cs="Arial"/>
                <w:sz w:val="22"/>
                <w:szCs w:val="22"/>
              </w:rPr>
              <w:t>as a result of the training</w:t>
            </w:r>
          </w:p>
          <w:p w:rsidR="007E0760" w:rsidP="3A9C3A0F" w14:paraId="156A151C" w14:textId="00979AC7">
            <w:pPr>
              <w:pStyle w:val="TableParagraph"/>
              <w:numPr>
                <w:ilvl w:val="0"/>
                <w:numId w:val="24"/>
              </w:numPr>
              <w:tabs>
                <w:tab w:val="left" w:pos="838"/>
              </w:tabs>
              <w:kinsoku w:val="0"/>
              <w:overflowPunct w:val="0"/>
              <w:spacing w:before="40" w:line="276" w:lineRule="auto"/>
              <w:ind w:right="629"/>
              <w:rPr>
                <w:rFonts w:ascii="Arial" w:eastAsia="Arial" w:hAnsi="Arial" w:cs="Arial"/>
                <w:sz w:val="22"/>
                <w:szCs w:val="22"/>
              </w:rPr>
            </w:pPr>
            <w:r w:rsidRPr="1C2F6ACB">
              <w:rPr>
                <w:rFonts w:ascii="Arial" w:eastAsia="Arial" w:hAnsi="Arial" w:cs="Arial"/>
                <w:sz w:val="22"/>
                <w:szCs w:val="22"/>
              </w:rPr>
              <w:t xml:space="preserve">Challenge(s) </w:t>
            </w:r>
            <w:r w:rsidRPr="1C2F6ACB" w:rsidR="00FD56DD">
              <w:rPr>
                <w:rFonts w:ascii="Arial" w:eastAsia="Arial" w:hAnsi="Arial" w:cs="Arial"/>
                <w:sz w:val="22"/>
                <w:szCs w:val="22"/>
              </w:rPr>
              <w:t>of implementing lessons learned from training into practice</w:t>
            </w:r>
          </w:p>
          <w:p w:rsidR="007E0760" w:rsidP="3A9C3A0F" w14:paraId="7F2EDEA1" w14:textId="293EFA74">
            <w:pPr>
              <w:pStyle w:val="TableParagraph"/>
              <w:numPr>
                <w:ilvl w:val="0"/>
                <w:numId w:val="24"/>
              </w:numPr>
              <w:tabs>
                <w:tab w:val="left" w:pos="838"/>
              </w:tabs>
              <w:kinsoku w:val="0"/>
              <w:overflowPunct w:val="0"/>
              <w:spacing w:before="40" w:line="276" w:lineRule="auto"/>
              <w:ind w:right="629"/>
              <w:rPr>
                <w:rFonts w:ascii="Arial" w:eastAsia="Arial" w:hAnsi="Arial" w:cs="Arial"/>
                <w:sz w:val="22"/>
                <w:szCs w:val="22"/>
              </w:rPr>
            </w:pPr>
            <w:r w:rsidRPr="1C2F6ACB">
              <w:rPr>
                <w:rFonts w:ascii="Arial" w:eastAsia="Arial" w:hAnsi="Arial" w:cs="Arial"/>
                <w:sz w:val="22"/>
                <w:szCs w:val="22"/>
              </w:rPr>
              <w:t>Any ideas of improvement?</w:t>
            </w:r>
          </w:p>
          <w:p w:rsidR="007E0760" w:rsidRPr="003334A7" w:rsidP="3A9C3A0F" w14:paraId="701B007D" w14:textId="2D6036A1">
            <w:pPr>
              <w:pStyle w:val="TableParagraph"/>
              <w:numPr>
                <w:ilvl w:val="0"/>
                <w:numId w:val="24"/>
              </w:numPr>
              <w:tabs>
                <w:tab w:val="left" w:pos="838"/>
              </w:tabs>
              <w:kinsoku w:val="0"/>
              <w:overflowPunct w:val="0"/>
              <w:spacing w:before="40" w:line="276" w:lineRule="auto"/>
              <w:ind w:right="629"/>
              <w:rPr>
                <w:rFonts w:ascii="Arial" w:eastAsia="Arial" w:hAnsi="Arial" w:cs="Arial"/>
                <w:sz w:val="22"/>
                <w:szCs w:val="22"/>
              </w:rPr>
            </w:pPr>
            <w:r w:rsidRPr="1C2F6ACB">
              <w:rPr>
                <w:rFonts w:ascii="Arial" w:eastAsia="Arial" w:hAnsi="Arial" w:cs="Arial"/>
                <w:sz w:val="22"/>
                <w:szCs w:val="22"/>
              </w:rPr>
              <w:t>Any specific examples you want to share?</w:t>
            </w:r>
          </w:p>
          <w:p w:rsidR="005343E5" w:rsidRPr="003334A7" w:rsidP="3A9C3A0F" w14:paraId="3F64ACC9" w14:textId="5F0B161C">
            <w:pPr>
              <w:pStyle w:val="TableParagraph"/>
              <w:tabs>
                <w:tab w:val="left" w:pos="838"/>
              </w:tabs>
              <w:kinsoku w:val="0"/>
              <w:overflowPunct w:val="0"/>
              <w:spacing w:before="40" w:line="276" w:lineRule="auto"/>
              <w:ind w:right="629"/>
              <w:rPr>
                <w:rFonts w:ascii="Arial" w:eastAsia="Arial" w:hAnsi="Arial" w:cs="Arial"/>
              </w:rPr>
            </w:pPr>
          </w:p>
          <w:p w:rsidR="005343E5" w:rsidRPr="003334A7" w:rsidP="3A9C3A0F" w14:paraId="7E4953A9" w14:textId="53197F09">
            <w:pPr>
              <w:pStyle w:val="TableParagraph"/>
              <w:tabs>
                <w:tab w:val="left" w:pos="838"/>
              </w:tabs>
              <w:kinsoku w:val="0"/>
              <w:overflowPunct w:val="0"/>
              <w:spacing w:before="40" w:line="276" w:lineRule="auto"/>
              <w:ind w:left="0" w:right="629"/>
              <w:rPr>
                <w:rFonts w:ascii="Arial" w:eastAsia="Arial" w:hAnsi="Arial" w:cs="Arial"/>
                <w:sz w:val="22"/>
                <w:szCs w:val="22"/>
              </w:rPr>
            </w:pPr>
            <w:r w:rsidRPr="1C2F6ACB">
              <w:rPr>
                <w:rFonts w:ascii="Arial" w:eastAsia="Arial" w:hAnsi="Arial" w:cs="Arial"/>
                <w:sz w:val="22"/>
                <w:szCs w:val="22"/>
              </w:rPr>
              <w:t>9</w:t>
            </w:r>
            <w:r w:rsidRPr="1C2F6ACB" w:rsidR="0084154F">
              <w:rPr>
                <w:rFonts w:ascii="Arial" w:eastAsia="Arial" w:hAnsi="Arial" w:cs="Arial"/>
                <w:sz w:val="22"/>
                <w:szCs w:val="22"/>
              </w:rPr>
              <w:t xml:space="preserve">. </w:t>
            </w:r>
            <w:r w:rsidRPr="1C2F6ACB">
              <w:rPr>
                <w:rFonts w:ascii="Arial" w:eastAsia="Arial" w:hAnsi="Arial" w:cs="Arial"/>
                <w:sz w:val="22"/>
                <w:szCs w:val="22"/>
              </w:rPr>
              <w:t xml:space="preserve">What recommendations do you have about </w:t>
            </w:r>
            <w:r w:rsidRPr="1C2F6ACB" w:rsidR="003D58AA">
              <w:rPr>
                <w:rFonts w:ascii="Arial" w:eastAsia="Arial" w:hAnsi="Arial" w:cs="Arial"/>
                <w:sz w:val="22"/>
                <w:szCs w:val="22"/>
              </w:rPr>
              <w:t xml:space="preserve">implementing the mChoice </w:t>
            </w:r>
            <w:r w:rsidRPr="1C2F6ACB" w:rsidR="00FD56DD">
              <w:rPr>
                <w:rFonts w:ascii="Arial" w:eastAsia="Arial" w:hAnsi="Arial" w:cs="Arial"/>
                <w:sz w:val="22"/>
                <w:szCs w:val="22"/>
              </w:rPr>
              <w:t xml:space="preserve">provider training </w:t>
            </w:r>
            <w:r w:rsidRPr="1C2F6ACB" w:rsidR="003D58AA">
              <w:rPr>
                <w:rFonts w:ascii="Arial" w:eastAsia="Arial" w:hAnsi="Arial" w:cs="Arial"/>
                <w:sz w:val="22"/>
                <w:szCs w:val="22"/>
              </w:rPr>
              <w:t>at other clinics</w:t>
            </w:r>
            <w:r w:rsidRPr="1C2F6ACB" w:rsidR="003F41CB">
              <w:rPr>
                <w:rFonts w:ascii="Arial" w:eastAsia="Arial" w:hAnsi="Arial" w:cs="Arial"/>
                <w:sz w:val="22"/>
                <w:szCs w:val="22"/>
              </w:rPr>
              <w:t>?</w:t>
            </w:r>
          </w:p>
        </w:tc>
      </w:tr>
      <w:tr w14:paraId="189B6EDE" w14:textId="77777777" w:rsidTr="1C2F6ACB">
        <w:tblPrEx>
          <w:tblW w:w="10620" w:type="dxa"/>
          <w:tblInd w:w="-172" w:type="dxa"/>
          <w:tblLayout w:type="fixed"/>
          <w:tblCellMar>
            <w:left w:w="0" w:type="dxa"/>
            <w:right w:w="0" w:type="dxa"/>
          </w:tblCellMar>
          <w:tblLook w:val="0000"/>
        </w:tblPrEx>
        <w:trPr>
          <w:trHeight w:val="997"/>
        </w:trPr>
        <w:tc>
          <w:tcPr>
            <w:tcW w:w="10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343E5" w:rsidRPr="003334A7" w:rsidP="3A9C3A0F" w14:paraId="60CD7F39" w14:textId="77777777">
            <w:pPr>
              <w:pStyle w:val="TableParagraph"/>
              <w:kinsoku w:val="0"/>
              <w:overflowPunct w:val="0"/>
              <w:spacing w:before="15"/>
              <w:ind w:left="117"/>
              <w:rPr>
                <w:rFonts w:ascii="Arial" w:eastAsia="Arial" w:hAnsi="Arial" w:cs="Arial"/>
                <w:b/>
                <w:bCs/>
                <w:sz w:val="22"/>
                <w:szCs w:val="22"/>
              </w:rPr>
            </w:pPr>
            <w:r w:rsidRPr="1C2F6ACB">
              <w:rPr>
                <w:rFonts w:ascii="Arial" w:eastAsia="Arial" w:hAnsi="Arial" w:cs="Arial"/>
                <w:b/>
                <w:bCs/>
                <w:sz w:val="22"/>
                <w:szCs w:val="22"/>
              </w:rPr>
              <w:t>End of Interview</w:t>
            </w:r>
          </w:p>
          <w:p w:rsidR="005343E5" w:rsidRPr="003334A7" w:rsidP="3A9C3A0F" w14:paraId="46968C91" w14:textId="77777777">
            <w:pPr>
              <w:pStyle w:val="TableParagraph"/>
              <w:kinsoku w:val="0"/>
              <w:overflowPunct w:val="0"/>
              <w:spacing w:before="20" w:line="264" w:lineRule="auto"/>
              <w:ind w:left="117" w:right="115"/>
              <w:rPr>
                <w:rFonts w:ascii="Arial" w:eastAsia="Arial" w:hAnsi="Arial" w:cs="Arial"/>
                <w:sz w:val="22"/>
                <w:szCs w:val="22"/>
              </w:rPr>
            </w:pPr>
            <w:r w:rsidRPr="1C2F6ACB">
              <w:rPr>
                <w:rFonts w:ascii="Arial" w:eastAsia="Arial" w:hAnsi="Arial" w:cs="Arial"/>
                <w:sz w:val="22"/>
                <w:szCs w:val="22"/>
              </w:rPr>
              <w:t>This is the end of the interview today. Before we wrap up, is there anything else you would like to share with me? Thank you for your time.</w:t>
            </w:r>
          </w:p>
        </w:tc>
      </w:tr>
    </w:tbl>
    <w:p w:rsidR="005343E5" w:rsidP="3A9C3A0F" w14:paraId="1DF90C79" w14:textId="128D65CE">
      <w:pPr>
        <w:rPr>
          <w:rFonts w:ascii="Arial" w:eastAsia="Arial" w:hAnsi="Arial" w:cs="Arial"/>
        </w:rPr>
      </w:pPr>
    </w:p>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1060" w:bottom="280" w:left="10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904" w14:paraId="2D4335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70"/>
      <w:gridCol w:w="3370"/>
      <w:gridCol w:w="3370"/>
    </w:tblGrid>
    <w:tr w14:paraId="1D424905" w14:textId="77777777" w:rsidTr="007463A4">
      <w:tblPrEx>
        <w:tblW w:w="0" w:type="auto"/>
        <w:tblLayout w:type="fixed"/>
        <w:tblLook w:val="06A0"/>
      </w:tblPrEx>
      <w:trPr>
        <w:trHeight w:val="300"/>
      </w:trPr>
      <w:tc>
        <w:tcPr>
          <w:tcW w:w="3370" w:type="dxa"/>
        </w:tcPr>
        <w:p w:rsidR="3A9C3A0F" w:rsidP="007463A4" w14:paraId="36632CEB" w14:textId="6449AA9F">
          <w:pPr>
            <w:pStyle w:val="Header"/>
            <w:ind w:left="-115"/>
          </w:pPr>
        </w:p>
      </w:tc>
      <w:tc>
        <w:tcPr>
          <w:tcW w:w="3370" w:type="dxa"/>
        </w:tcPr>
        <w:p w:rsidR="3A9C3A0F" w:rsidP="007463A4" w14:paraId="5ABA96BD" w14:textId="2A444F21">
          <w:pPr>
            <w:pStyle w:val="Header"/>
            <w:jc w:val="center"/>
          </w:pPr>
        </w:p>
      </w:tc>
      <w:tc>
        <w:tcPr>
          <w:tcW w:w="3370" w:type="dxa"/>
        </w:tcPr>
        <w:p w:rsidR="3A9C3A0F" w:rsidP="007463A4" w14:paraId="3CA3A578" w14:textId="299DB870">
          <w:pPr>
            <w:pStyle w:val="Header"/>
            <w:ind w:right="-115"/>
            <w:jc w:val="right"/>
          </w:pPr>
        </w:p>
      </w:tc>
    </w:tr>
  </w:tbl>
  <w:p w:rsidR="3A9C3A0F" w:rsidP="007463A4" w14:paraId="735C0D92" w14:textId="3D1F0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904" w14:paraId="5FD464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904" w14:paraId="2C8C65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70"/>
      <w:gridCol w:w="3370"/>
      <w:gridCol w:w="3370"/>
    </w:tblGrid>
    <w:tr w14:paraId="7AD9512B" w14:textId="77777777" w:rsidTr="3A9C3A0F">
      <w:tblPrEx>
        <w:tblW w:w="0" w:type="auto"/>
        <w:tblLayout w:type="fixed"/>
        <w:tblLook w:val="06A0"/>
      </w:tblPrEx>
      <w:trPr>
        <w:trHeight w:val="300"/>
      </w:trPr>
      <w:tc>
        <w:tcPr>
          <w:tcW w:w="3370" w:type="dxa"/>
        </w:tcPr>
        <w:p w:rsidR="3A9C3A0F" w:rsidP="3A9C3A0F" w14:paraId="44CCE575" w14:textId="3FD2F5FE">
          <w:pPr>
            <w:pStyle w:val="Header"/>
            <w:ind w:left="-115"/>
            <w:rPr>
              <w:rFonts w:ascii="Arial" w:eastAsia="Arial" w:hAnsi="Arial" w:cs="Arial"/>
            </w:rPr>
          </w:pPr>
        </w:p>
      </w:tc>
      <w:tc>
        <w:tcPr>
          <w:tcW w:w="3370" w:type="dxa"/>
        </w:tcPr>
        <w:p w:rsidR="3A9C3A0F" w:rsidP="007463A4" w14:paraId="6CCF712A" w14:textId="48DD20D1">
          <w:pPr>
            <w:pStyle w:val="Header"/>
            <w:jc w:val="center"/>
            <w:rPr>
              <w:rFonts w:ascii="Arial" w:eastAsia="Arial" w:hAnsi="Arial" w:cs="Arial"/>
            </w:rPr>
          </w:pPr>
        </w:p>
      </w:tc>
      <w:tc>
        <w:tcPr>
          <w:tcW w:w="3370" w:type="dxa"/>
        </w:tcPr>
        <w:p w:rsidR="3A9C3A0F" w:rsidP="007463A4" w14:paraId="399C5353" w14:textId="6F74371D">
          <w:pPr>
            <w:pStyle w:val="Header"/>
            <w:ind w:right="-115"/>
            <w:jc w:val="right"/>
            <w:rPr>
              <w:rFonts w:ascii="Arial" w:eastAsia="Arial" w:hAnsi="Arial" w:cs="Arial"/>
            </w:rPr>
          </w:pPr>
        </w:p>
      </w:tc>
    </w:tr>
  </w:tbl>
  <w:p w:rsidR="3A9C3A0F" w:rsidP="007463A4" w14:paraId="7094B10E" w14:textId="41536152">
    <w:pPr>
      <w:pStyle w:val="Header"/>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904" w14:paraId="78B949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837" w:hanging="360"/>
      </w:pPr>
      <w:rPr>
        <w:rFonts w:ascii="Symbol" w:hAnsi="Symbol"/>
        <w:b w:val="0"/>
        <w:w w:val="100"/>
        <w:sz w:val="20"/>
      </w:rPr>
    </w:lvl>
    <w:lvl w:ilvl="1">
      <w:start w:val="0"/>
      <w:numFmt w:val="bullet"/>
      <w:lvlText w:val="•"/>
      <w:lvlJc w:val="left"/>
      <w:pPr>
        <w:ind w:left="1742" w:hanging="360"/>
      </w:pPr>
    </w:lvl>
    <w:lvl w:ilvl="2">
      <w:start w:val="0"/>
      <w:numFmt w:val="bullet"/>
      <w:lvlText w:val="•"/>
      <w:lvlJc w:val="left"/>
      <w:pPr>
        <w:ind w:left="2644" w:hanging="360"/>
      </w:pPr>
    </w:lvl>
    <w:lvl w:ilvl="3">
      <w:start w:val="0"/>
      <w:numFmt w:val="bullet"/>
      <w:lvlText w:val="•"/>
      <w:lvlJc w:val="left"/>
      <w:pPr>
        <w:ind w:left="3546" w:hanging="360"/>
      </w:pPr>
    </w:lvl>
    <w:lvl w:ilvl="4">
      <w:start w:val="0"/>
      <w:numFmt w:val="bullet"/>
      <w:lvlText w:val="•"/>
      <w:lvlJc w:val="left"/>
      <w:pPr>
        <w:ind w:left="4449" w:hanging="360"/>
      </w:pPr>
    </w:lvl>
    <w:lvl w:ilvl="5">
      <w:start w:val="0"/>
      <w:numFmt w:val="bullet"/>
      <w:lvlText w:val="•"/>
      <w:lvlJc w:val="left"/>
      <w:pPr>
        <w:ind w:left="5351" w:hanging="360"/>
      </w:pPr>
    </w:lvl>
    <w:lvl w:ilvl="6">
      <w:start w:val="0"/>
      <w:numFmt w:val="bullet"/>
      <w:lvlText w:val="•"/>
      <w:lvlJc w:val="left"/>
      <w:pPr>
        <w:ind w:left="6253" w:hanging="360"/>
      </w:pPr>
    </w:lvl>
    <w:lvl w:ilvl="7">
      <w:start w:val="0"/>
      <w:numFmt w:val="bullet"/>
      <w:lvlText w:val="•"/>
      <w:lvlJc w:val="left"/>
      <w:pPr>
        <w:ind w:left="7156" w:hanging="360"/>
      </w:pPr>
    </w:lvl>
    <w:lvl w:ilvl="8">
      <w:start w:val="0"/>
      <w:numFmt w:val="bullet"/>
      <w:lvlText w:val="•"/>
      <w:lvlJc w:val="left"/>
      <w:pPr>
        <w:ind w:left="8058" w:hanging="360"/>
      </w:pPr>
    </w:lvl>
  </w:abstractNum>
  <w:abstractNum w:abstractNumId="1">
    <w:nsid w:val="00000403"/>
    <w:multiLevelType w:val="multilevel"/>
    <w:tmpl w:val="FFFFFFFF"/>
    <w:lvl w:ilvl="0">
      <w:start w:val="1"/>
      <w:numFmt w:val="decimal"/>
      <w:lvlText w:val="%1."/>
      <w:lvlJc w:val="left"/>
      <w:pPr>
        <w:ind w:left="837" w:hanging="360"/>
      </w:pPr>
      <w:rPr>
        <w:rFonts w:ascii="Times New Roman" w:hAnsi="Times New Roman" w:cs="Times New Roman"/>
        <w:b w:val="0"/>
        <w:bCs w:val="0"/>
        <w:spacing w:val="-1"/>
        <w:w w:val="100"/>
        <w:sz w:val="22"/>
        <w:szCs w:val="22"/>
      </w:rPr>
    </w:lvl>
    <w:lvl w:ilvl="1">
      <w:start w:val="1"/>
      <w:numFmt w:val="lowerLetter"/>
      <w:lvlText w:val="%2."/>
      <w:lvlJc w:val="left"/>
      <w:pPr>
        <w:ind w:left="1557" w:hanging="360"/>
      </w:pPr>
      <w:rPr>
        <w:rFonts w:ascii="Times New Roman" w:hAnsi="Times New Roman" w:cs="Times New Roman"/>
        <w:b w:val="0"/>
        <w:bCs w:val="0"/>
        <w:spacing w:val="-1"/>
        <w:w w:val="100"/>
        <w:sz w:val="22"/>
        <w:szCs w:val="22"/>
      </w:rPr>
    </w:lvl>
    <w:lvl w:ilvl="2">
      <w:start w:val="0"/>
      <w:numFmt w:val="bullet"/>
      <w:lvlText w:val="•"/>
      <w:lvlJc w:val="left"/>
      <w:pPr>
        <w:ind w:left="2482" w:hanging="360"/>
      </w:pPr>
    </w:lvl>
    <w:lvl w:ilvl="3">
      <w:start w:val="0"/>
      <w:numFmt w:val="bullet"/>
      <w:lvlText w:val="•"/>
      <w:lvlJc w:val="left"/>
      <w:pPr>
        <w:ind w:left="3405" w:hanging="360"/>
      </w:pPr>
    </w:lvl>
    <w:lvl w:ilvl="4">
      <w:start w:val="0"/>
      <w:numFmt w:val="bullet"/>
      <w:lvlText w:val="•"/>
      <w:lvlJc w:val="left"/>
      <w:pPr>
        <w:ind w:left="4327" w:hanging="360"/>
      </w:pPr>
    </w:lvl>
    <w:lvl w:ilvl="5">
      <w:start w:val="0"/>
      <w:numFmt w:val="bullet"/>
      <w:lvlText w:val="•"/>
      <w:lvlJc w:val="left"/>
      <w:pPr>
        <w:ind w:left="5250" w:hanging="360"/>
      </w:pPr>
    </w:lvl>
    <w:lvl w:ilvl="6">
      <w:start w:val="0"/>
      <w:numFmt w:val="bullet"/>
      <w:lvlText w:val="•"/>
      <w:lvlJc w:val="left"/>
      <w:pPr>
        <w:ind w:left="6172" w:hanging="360"/>
      </w:pPr>
    </w:lvl>
    <w:lvl w:ilvl="7">
      <w:start w:val="0"/>
      <w:numFmt w:val="bullet"/>
      <w:lvlText w:val="•"/>
      <w:lvlJc w:val="left"/>
      <w:pPr>
        <w:ind w:left="7095" w:hanging="360"/>
      </w:pPr>
    </w:lvl>
    <w:lvl w:ilvl="8">
      <w:start w:val="0"/>
      <w:numFmt w:val="bullet"/>
      <w:lvlText w:val="•"/>
      <w:lvlJc w:val="left"/>
      <w:pPr>
        <w:ind w:left="8017" w:hanging="360"/>
      </w:pPr>
    </w:lvl>
  </w:abstractNum>
  <w:abstractNum w:abstractNumId="2">
    <w:nsid w:val="06C17716"/>
    <w:multiLevelType w:val="hybridMultilevel"/>
    <w:tmpl w:val="0650691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
    <w:nsid w:val="06E0492B"/>
    <w:multiLevelType w:val="hybridMultilevel"/>
    <w:tmpl w:val="BD0CF62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
    <w:nsid w:val="0B05014E"/>
    <w:multiLevelType w:val="hybridMultilevel"/>
    <w:tmpl w:val="6B14441C"/>
    <w:lvl w:ilvl="0">
      <w:start w:val="1"/>
      <w:numFmt w:val="bullet"/>
      <w:lvlText w:val=""/>
      <w:lvlJc w:val="left"/>
      <w:pPr>
        <w:ind w:left="1770" w:hanging="360"/>
      </w:pPr>
      <w:rPr>
        <w:rFonts w:ascii="Symbol" w:hAnsi="Symbol" w:hint="default"/>
      </w:rPr>
    </w:lvl>
    <w:lvl w:ilvl="1" w:tentative="1">
      <w:start w:val="1"/>
      <w:numFmt w:val="bullet"/>
      <w:lvlText w:val="o"/>
      <w:lvlJc w:val="left"/>
      <w:pPr>
        <w:ind w:left="2490" w:hanging="360"/>
      </w:pPr>
      <w:rPr>
        <w:rFonts w:ascii="Courier New" w:hAnsi="Courier New" w:cs="Courier New" w:hint="default"/>
      </w:rPr>
    </w:lvl>
    <w:lvl w:ilvl="2" w:tentative="1">
      <w:start w:val="1"/>
      <w:numFmt w:val="bullet"/>
      <w:lvlText w:val=""/>
      <w:lvlJc w:val="left"/>
      <w:pPr>
        <w:ind w:left="3210" w:hanging="360"/>
      </w:pPr>
      <w:rPr>
        <w:rFonts w:ascii="Wingdings" w:hAnsi="Wingdings" w:hint="default"/>
      </w:rPr>
    </w:lvl>
    <w:lvl w:ilvl="3" w:tentative="1">
      <w:start w:val="1"/>
      <w:numFmt w:val="bullet"/>
      <w:lvlText w:val=""/>
      <w:lvlJc w:val="left"/>
      <w:pPr>
        <w:ind w:left="3930" w:hanging="360"/>
      </w:pPr>
      <w:rPr>
        <w:rFonts w:ascii="Symbol" w:hAnsi="Symbol" w:hint="default"/>
      </w:rPr>
    </w:lvl>
    <w:lvl w:ilvl="4" w:tentative="1">
      <w:start w:val="1"/>
      <w:numFmt w:val="bullet"/>
      <w:lvlText w:val="o"/>
      <w:lvlJc w:val="left"/>
      <w:pPr>
        <w:ind w:left="4650" w:hanging="360"/>
      </w:pPr>
      <w:rPr>
        <w:rFonts w:ascii="Courier New" w:hAnsi="Courier New" w:cs="Courier New" w:hint="default"/>
      </w:rPr>
    </w:lvl>
    <w:lvl w:ilvl="5" w:tentative="1">
      <w:start w:val="1"/>
      <w:numFmt w:val="bullet"/>
      <w:lvlText w:val=""/>
      <w:lvlJc w:val="left"/>
      <w:pPr>
        <w:ind w:left="5370" w:hanging="360"/>
      </w:pPr>
      <w:rPr>
        <w:rFonts w:ascii="Wingdings" w:hAnsi="Wingdings" w:hint="default"/>
      </w:rPr>
    </w:lvl>
    <w:lvl w:ilvl="6" w:tentative="1">
      <w:start w:val="1"/>
      <w:numFmt w:val="bullet"/>
      <w:lvlText w:val=""/>
      <w:lvlJc w:val="left"/>
      <w:pPr>
        <w:ind w:left="6090" w:hanging="360"/>
      </w:pPr>
      <w:rPr>
        <w:rFonts w:ascii="Symbol" w:hAnsi="Symbol" w:hint="default"/>
      </w:rPr>
    </w:lvl>
    <w:lvl w:ilvl="7" w:tentative="1">
      <w:start w:val="1"/>
      <w:numFmt w:val="bullet"/>
      <w:lvlText w:val="o"/>
      <w:lvlJc w:val="left"/>
      <w:pPr>
        <w:ind w:left="6810" w:hanging="360"/>
      </w:pPr>
      <w:rPr>
        <w:rFonts w:ascii="Courier New" w:hAnsi="Courier New" w:cs="Courier New" w:hint="default"/>
      </w:rPr>
    </w:lvl>
    <w:lvl w:ilvl="8" w:tentative="1">
      <w:start w:val="1"/>
      <w:numFmt w:val="bullet"/>
      <w:lvlText w:val=""/>
      <w:lvlJc w:val="left"/>
      <w:pPr>
        <w:ind w:left="7530" w:hanging="360"/>
      </w:pPr>
      <w:rPr>
        <w:rFonts w:ascii="Wingdings" w:hAnsi="Wingdings" w:hint="default"/>
      </w:rPr>
    </w:lvl>
  </w:abstractNum>
  <w:abstractNum w:abstractNumId="5">
    <w:nsid w:val="0D0C2BAE"/>
    <w:multiLevelType w:val="hybridMultilevel"/>
    <w:tmpl w:val="4164E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A70EB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E35510"/>
    <w:multiLevelType w:val="hybridMultilevel"/>
    <w:tmpl w:val="89D664EA"/>
    <w:lvl w:ilvl="0">
      <w:start w:val="1"/>
      <w:numFmt w:val="upperLetter"/>
      <w:lvlText w:val="%1."/>
      <w:lvlJc w:val="left"/>
      <w:pPr>
        <w:ind w:left="477" w:hanging="360"/>
      </w:pPr>
      <w:rPr>
        <w:rFonts w:hint="default"/>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8">
    <w:nsid w:val="2286174E"/>
    <w:multiLevelType w:val="hybridMultilevel"/>
    <w:tmpl w:val="7E9C9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5E50A3"/>
    <w:multiLevelType w:val="hybridMultilevel"/>
    <w:tmpl w:val="E4BED17C"/>
    <w:lvl w:ilvl="0">
      <w:start w:val="1"/>
      <w:numFmt w:val="lowerLetter"/>
      <w:lvlText w:val="%1."/>
      <w:lvlJc w:val="left"/>
      <w:pPr>
        <w:ind w:left="1800" w:hanging="360"/>
      </w:pPr>
      <w:rPr>
        <w:rFont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79B2968"/>
    <w:multiLevelType w:val="hybridMultilevel"/>
    <w:tmpl w:val="CE22765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B3A580C"/>
    <w:multiLevelType w:val="hybridMultilevel"/>
    <w:tmpl w:val="F836D510"/>
    <w:lvl w:ilvl="0">
      <w:start w:val="1"/>
      <w:numFmt w:val="bullet"/>
      <w:lvlText w:val=""/>
      <w:lvlJc w:val="left"/>
      <w:pPr>
        <w:ind w:left="2100" w:hanging="360"/>
      </w:pPr>
      <w:rPr>
        <w:rFonts w:ascii="Symbol" w:hAnsi="Symbol" w:hint="default"/>
      </w:rPr>
    </w:lvl>
    <w:lvl w:ilvl="1" w:tentative="1">
      <w:start w:val="1"/>
      <w:numFmt w:val="bullet"/>
      <w:lvlText w:val="o"/>
      <w:lvlJc w:val="left"/>
      <w:pPr>
        <w:ind w:left="2820" w:hanging="360"/>
      </w:pPr>
      <w:rPr>
        <w:rFonts w:ascii="Courier New" w:hAnsi="Courier New" w:cs="Courier New" w:hint="default"/>
      </w:rPr>
    </w:lvl>
    <w:lvl w:ilvl="2" w:tentative="1">
      <w:start w:val="1"/>
      <w:numFmt w:val="bullet"/>
      <w:lvlText w:val=""/>
      <w:lvlJc w:val="left"/>
      <w:pPr>
        <w:ind w:left="3540" w:hanging="360"/>
      </w:pPr>
      <w:rPr>
        <w:rFonts w:ascii="Wingdings" w:hAnsi="Wingdings" w:hint="default"/>
      </w:rPr>
    </w:lvl>
    <w:lvl w:ilvl="3" w:tentative="1">
      <w:start w:val="1"/>
      <w:numFmt w:val="bullet"/>
      <w:lvlText w:val=""/>
      <w:lvlJc w:val="left"/>
      <w:pPr>
        <w:ind w:left="4260" w:hanging="360"/>
      </w:pPr>
      <w:rPr>
        <w:rFonts w:ascii="Symbol" w:hAnsi="Symbol" w:hint="default"/>
      </w:rPr>
    </w:lvl>
    <w:lvl w:ilvl="4" w:tentative="1">
      <w:start w:val="1"/>
      <w:numFmt w:val="bullet"/>
      <w:lvlText w:val="o"/>
      <w:lvlJc w:val="left"/>
      <w:pPr>
        <w:ind w:left="4980" w:hanging="360"/>
      </w:pPr>
      <w:rPr>
        <w:rFonts w:ascii="Courier New" w:hAnsi="Courier New" w:cs="Courier New" w:hint="default"/>
      </w:rPr>
    </w:lvl>
    <w:lvl w:ilvl="5" w:tentative="1">
      <w:start w:val="1"/>
      <w:numFmt w:val="bullet"/>
      <w:lvlText w:val=""/>
      <w:lvlJc w:val="left"/>
      <w:pPr>
        <w:ind w:left="5700" w:hanging="360"/>
      </w:pPr>
      <w:rPr>
        <w:rFonts w:ascii="Wingdings" w:hAnsi="Wingdings" w:hint="default"/>
      </w:rPr>
    </w:lvl>
    <w:lvl w:ilvl="6" w:tentative="1">
      <w:start w:val="1"/>
      <w:numFmt w:val="bullet"/>
      <w:lvlText w:val=""/>
      <w:lvlJc w:val="left"/>
      <w:pPr>
        <w:ind w:left="6420" w:hanging="360"/>
      </w:pPr>
      <w:rPr>
        <w:rFonts w:ascii="Symbol" w:hAnsi="Symbol" w:hint="default"/>
      </w:rPr>
    </w:lvl>
    <w:lvl w:ilvl="7" w:tentative="1">
      <w:start w:val="1"/>
      <w:numFmt w:val="bullet"/>
      <w:lvlText w:val="o"/>
      <w:lvlJc w:val="left"/>
      <w:pPr>
        <w:ind w:left="7140" w:hanging="360"/>
      </w:pPr>
      <w:rPr>
        <w:rFonts w:ascii="Courier New" w:hAnsi="Courier New" w:cs="Courier New" w:hint="default"/>
      </w:rPr>
    </w:lvl>
    <w:lvl w:ilvl="8" w:tentative="1">
      <w:start w:val="1"/>
      <w:numFmt w:val="bullet"/>
      <w:lvlText w:val=""/>
      <w:lvlJc w:val="left"/>
      <w:pPr>
        <w:ind w:left="7860" w:hanging="360"/>
      </w:pPr>
      <w:rPr>
        <w:rFonts w:ascii="Wingdings" w:hAnsi="Wingdings" w:hint="default"/>
      </w:rPr>
    </w:lvl>
  </w:abstractNum>
  <w:abstractNum w:abstractNumId="12">
    <w:nsid w:val="3FD930F2"/>
    <w:multiLevelType w:val="hybridMultilevel"/>
    <w:tmpl w:val="F634E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C42BBE"/>
    <w:multiLevelType w:val="hybridMultilevel"/>
    <w:tmpl w:val="752A3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BEFC7E"/>
    <w:multiLevelType w:val="hybridMultilevel"/>
    <w:tmpl w:val="BDE8D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1C97E48"/>
    <w:multiLevelType w:val="hybridMultilevel"/>
    <w:tmpl w:val="51606A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nsid w:val="5D571E6B"/>
    <w:multiLevelType w:val="hybridMultilevel"/>
    <w:tmpl w:val="1A96403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625E714A"/>
    <w:multiLevelType w:val="hybridMultilevel"/>
    <w:tmpl w:val="33162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BB3FCB"/>
    <w:multiLevelType w:val="hybridMultilevel"/>
    <w:tmpl w:val="21C629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D73407"/>
    <w:multiLevelType w:val="hybridMultilevel"/>
    <w:tmpl w:val="B726CA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nsid w:val="710928C0"/>
    <w:multiLevelType w:val="hybridMultilevel"/>
    <w:tmpl w:val="D92AD6BC"/>
    <w:lvl w:ilvl="0">
      <w:start w:val="2"/>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3B1A7C"/>
    <w:multiLevelType w:val="hybridMultilevel"/>
    <w:tmpl w:val="37866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810FDA"/>
    <w:multiLevelType w:val="hybridMultilevel"/>
    <w:tmpl w:val="C088A39E"/>
    <w:lvl w:ilvl="0">
      <w:start w:val="1"/>
      <w:numFmt w:val="bullet"/>
      <w:lvlText w:val=""/>
      <w:lvlJc w:val="left"/>
      <w:pPr>
        <w:ind w:left="837" w:hanging="360"/>
      </w:pPr>
      <w:rPr>
        <w:rFonts w:ascii="Symbol" w:hAnsi="Symbol" w:eastAsiaTheme="minorEastAsia" w:cs="Times New Roman"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23">
    <w:nsid w:val="7E595FA7"/>
    <w:multiLevelType w:val="hybridMultilevel"/>
    <w:tmpl w:val="4148D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1830444">
    <w:abstractNumId w:val="15"/>
  </w:num>
  <w:num w:numId="2" w16cid:durableId="721368280">
    <w:abstractNumId w:val="19"/>
  </w:num>
  <w:num w:numId="3" w16cid:durableId="1230070705">
    <w:abstractNumId w:val="2"/>
  </w:num>
  <w:num w:numId="4" w16cid:durableId="2013337906">
    <w:abstractNumId w:val="3"/>
  </w:num>
  <w:num w:numId="5" w16cid:durableId="16853647">
    <w:abstractNumId w:val="14"/>
  </w:num>
  <w:num w:numId="6" w16cid:durableId="477723088">
    <w:abstractNumId w:val="1"/>
  </w:num>
  <w:num w:numId="7" w16cid:durableId="1168591664">
    <w:abstractNumId w:val="0"/>
  </w:num>
  <w:num w:numId="8" w16cid:durableId="1262253983">
    <w:abstractNumId w:val="6"/>
  </w:num>
  <w:num w:numId="9" w16cid:durableId="1899243649">
    <w:abstractNumId w:val="20"/>
  </w:num>
  <w:num w:numId="10" w16cid:durableId="271909069">
    <w:abstractNumId w:val="10"/>
  </w:num>
  <w:num w:numId="11" w16cid:durableId="369497383">
    <w:abstractNumId w:val="9"/>
  </w:num>
  <w:num w:numId="12" w16cid:durableId="560287148">
    <w:abstractNumId w:val="7"/>
  </w:num>
  <w:num w:numId="13" w16cid:durableId="1906641774">
    <w:abstractNumId w:val="22"/>
  </w:num>
  <w:num w:numId="14" w16cid:durableId="2023820447">
    <w:abstractNumId w:val="12"/>
  </w:num>
  <w:num w:numId="15" w16cid:durableId="1398085860">
    <w:abstractNumId w:val="8"/>
  </w:num>
  <w:num w:numId="16" w16cid:durableId="1115246357">
    <w:abstractNumId w:val="11"/>
  </w:num>
  <w:num w:numId="17" w16cid:durableId="596403279">
    <w:abstractNumId w:val="4"/>
  </w:num>
  <w:num w:numId="18" w16cid:durableId="2037804838">
    <w:abstractNumId w:val="23"/>
  </w:num>
  <w:num w:numId="19" w16cid:durableId="1681084283">
    <w:abstractNumId w:val="5"/>
  </w:num>
  <w:num w:numId="20" w16cid:durableId="543175954">
    <w:abstractNumId w:val="16"/>
  </w:num>
  <w:num w:numId="21" w16cid:durableId="824126984">
    <w:abstractNumId w:val="17"/>
  </w:num>
  <w:num w:numId="22" w16cid:durableId="55977799">
    <w:abstractNumId w:val="18"/>
  </w:num>
  <w:num w:numId="23" w16cid:durableId="1591885309">
    <w:abstractNumId w:val="21"/>
  </w:num>
  <w:num w:numId="24" w16cid:durableId="2145148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7D"/>
    <w:rsid w:val="00006488"/>
    <w:rsid w:val="00016D10"/>
    <w:rsid w:val="000262DE"/>
    <w:rsid w:val="000525BD"/>
    <w:rsid w:val="000727B6"/>
    <w:rsid w:val="00093AB1"/>
    <w:rsid w:val="00094D4C"/>
    <w:rsid w:val="001110D9"/>
    <w:rsid w:val="001A1EFF"/>
    <w:rsid w:val="002340CB"/>
    <w:rsid w:val="0025338F"/>
    <w:rsid w:val="002941F9"/>
    <w:rsid w:val="002C0C7D"/>
    <w:rsid w:val="003277C9"/>
    <w:rsid w:val="00332988"/>
    <w:rsid w:val="003334A7"/>
    <w:rsid w:val="003541F9"/>
    <w:rsid w:val="003A38F6"/>
    <w:rsid w:val="003D58AA"/>
    <w:rsid w:val="003E49EF"/>
    <w:rsid w:val="003F41CB"/>
    <w:rsid w:val="00401DBB"/>
    <w:rsid w:val="00412394"/>
    <w:rsid w:val="0049344E"/>
    <w:rsid w:val="004F342B"/>
    <w:rsid w:val="00522BE5"/>
    <w:rsid w:val="005343E5"/>
    <w:rsid w:val="00545389"/>
    <w:rsid w:val="005B793D"/>
    <w:rsid w:val="005C0476"/>
    <w:rsid w:val="005F2B00"/>
    <w:rsid w:val="00606100"/>
    <w:rsid w:val="00615930"/>
    <w:rsid w:val="00697A84"/>
    <w:rsid w:val="00697D26"/>
    <w:rsid w:val="006A123B"/>
    <w:rsid w:val="006C26C5"/>
    <w:rsid w:val="0072516E"/>
    <w:rsid w:val="00727D49"/>
    <w:rsid w:val="007306D4"/>
    <w:rsid w:val="007463A4"/>
    <w:rsid w:val="007B3904"/>
    <w:rsid w:val="007D279F"/>
    <w:rsid w:val="007D3F18"/>
    <w:rsid w:val="007E0760"/>
    <w:rsid w:val="0080327A"/>
    <w:rsid w:val="008035FC"/>
    <w:rsid w:val="0084154F"/>
    <w:rsid w:val="00845DA5"/>
    <w:rsid w:val="00870B7D"/>
    <w:rsid w:val="00884A32"/>
    <w:rsid w:val="008B4F6B"/>
    <w:rsid w:val="008C5DC3"/>
    <w:rsid w:val="008E00B9"/>
    <w:rsid w:val="00920185"/>
    <w:rsid w:val="00A1156C"/>
    <w:rsid w:val="00A17546"/>
    <w:rsid w:val="00A33709"/>
    <w:rsid w:val="00A6148D"/>
    <w:rsid w:val="00A8639D"/>
    <w:rsid w:val="00A92364"/>
    <w:rsid w:val="00AD0E03"/>
    <w:rsid w:val="00AD42B2"/>
    <w:rsid w:val="00AF293C"/>
    <w:rsid w:val="00AF3AB0"/>
    <w:rsid w:val="00B1299A"/>
    <w:rsid w:val="00B21369"/>
    <w:rsid w:val="00B3139A"/>
    <w:rsid w:val="00B526A2"/>
    <w:rsid w:val="00B93A84"/>
    <w:rsid w:val="00BB65D3"/>
    <w:rsid w:val="00BF04B4"/>
    <w:rsid w:val="00C409CB"/>
    <w:rsid w:val="00C432AD"/>
    <w:rsid w:val="00C84735"/>
    <w:rsid w:val="00CB2E50"/>
    <w:rsid w:val="00DA539F"/>
    <w:rsid w:val="00DD3F00"/>
    <w:rsid w:val="00E24320"/>
    <w:rsid w:val="00E45328"/>
    <w:rsid w:val="00F16AB9"/>
    <w:rsid w:val="00F2036F"/>
    <w:rsid w:val="00F75F1F"/>
    <w:rsid w:val="00F83740"/>
    <w:rsid w:val="00FA20B5"/>
    <w:rsid w:val="00FD56DD"/>
    <w:rsid w:val="01AADF2E"/>
    <w:rsid w:val="02C5AA5B"/>
    <w:rsid w:val="067255A9"/>
    <w:rsid w:val="07DD42A4"/>
    <w:rsid w:val="07DD8688"/>
    <w:rsid w:val="09791305"/>
    <w:rsid w:val="0D693939"/>
    <w:rsid w:val="1034A08B"/>
    <w:rsid w:val="114F93F1"/>
    <w:rsid w:val="122412FC"/>
    <w:rsid w:val="12EB6452"/>
    <w:rsid w:val="1391A0C0"/>
    <w:rsid w:val="17327487"/>
    <w:rsid w:val="1C2F6ACB"/>
    <w:rsid w:val="1DDE5035"/>
    <w:rsid w:val="1EE96DA7"/>
    <w:rsid w:val="2040BDCE"/>
    <w:rsid w:val="25021F39"/>
    <w:rsid w:val="28599F78"/>
    <w:rsid w:val="29ED2522"/>
    <w:rsid w:val="2A676AC5"/>
    <w:rsid w:val="3206AF57"/>
    <w:rsid w:val="353E5019"/>
    <w:rsid w:val="35AF73C6"/>
    <w:rsid w:val="374B4427"/>
    <w:rsid w:val="3A540BCF"/>
    <w:rsid w:val="3A9C3A0F"/>
    <w:rsid w:val="3C8622E2"/>
    <w:rsid w:val="3D72FAE9"/>
    <w:rsid w:val="414D2506"/>
    <w:rsid w:val="41E5E960"/>
    <w:rsid w:val="42F1401E"/>
    <w:rsid w:val="4484C5C8"/>
    <w:rsid w:val="457303AD"/>
    <w:rsid w:val="4CFE9A58"/>
    <w:rsid w:val="5171C120"/>
    <w:rsid w:val="518A2AC7"/>
    <w:rsid w:val="51D75642"/>
    <w:rsid w:val="5B445F29"/>
    <w:rsid w:val="5B7057B0"/>
    <w:rsid w:val="5B9F2CAD"/>
    <w:rsid w:val="5F8651AE"/>
    <w:rsid w:val="62148341"/>
    <w:rsid w:val="63E31E33"/>
    <w:rsid w:val="657EEE94"/>
    <w:rsid w:val="66B5E889"/>
    <w:rsid w:val="67C2D3D9"/>
    <w:rsid w:val="731CA396"/>
    <w:rsid w:val="734107E5"/>
    <w:rsid w:val="7487D475"/>
    <w:rsid w:val="76445FAF"/>
    <w:rsid w:val="776A7CF9"/>
    <w:rsid w:val="7802F952"/>
    <w:rsid w:val="78641376"/>
    <w:rsid w:val="78A1D615"/>
    <w:rsid w:val="7D433B5D"/>
    <w:rsid w:val="7EDB42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A60B73"/>
  <w15:docId w15:val="{87073AB5-1044-46DF-9E8C-89123418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left="837"/>
    </w:pPr>
    <w:rPr>
      <w:sz w:val="24"/>
      <w:szCs w:val="24"/>
    </w:rPr>
  </w:style>
  <w:style w:type="character" w:styleId="CommentReference">
    <w:name w:val="annotation reference"/>
    <w:basedOn w:val="DefaultParagraphFont"/>
    <w:uiPriority w:val="99"/>
    <w:semiHidden/>
    <w:unhideWhenUsed/>
    <w:rsid w:val="00C432AD"/>
    <w:rPr>
      <w:rFonts w:cs="Times New Roman"/>
      <w:sz w:val="16"/>
      <w:szCs w:val="16"/>
    </w:rPr>
  </w:style>
  <w:style w:type="paragraph" w:styleId="CommentText">
    <w:name w:val="annotation text"/>
    <w:basedOn w:val="Normal"/>
    <w:link w:val="CommentTextChar"/>
    <w:uiPriority w:val="99"/>
    <w:unhideWhenUsed/>
    <w:rsid w:val="00C432AD"/>
    <w:rPr>
      <w:sz w:val="20"/>
      <w:szCs w:val="20"/>
    </w:rPr>
  </w:style>
  <w:style w:type="character" w:customStyle="1" w:styleId="CommentTextChar">
    <w:name w:val="Comment Text Char"/>
    <w:basedOn w:val="DefaultParagraphFont"/>
    <w:link w:val="CommentText"/>
    <w:uiPriority w:val="99"/>
    <w:locked/>
    <w:rsid w:val="00C432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2AD"/>
    <w:rPr>
      <w:b/>
      <w:bCs/>
    </w:rPr>
  </w:style>
  <w:style w:type="character" w:customStyle="1" w:styleId="CommentSubjectChar">
    <w:name w:val="Comment Subject Char"/>
    <w:basedOn w:val="CommentTextChar"/>
    <w:link w:val="CommentSubject"/>
    <w:uiPriority w:val="99"/>
    <w:semiHidden/>
    <w:locked/>
    <w:rsid w:val="00C432A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45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389"/>
    <w:rPr>
      <w:rFonts w:ascii="Segoe UI" w:hAnsi="Segoe UI" w:cs="Segoe UI"/>
      <w:sz w:val="18"/>
      <w:szCs w:val="18"/>
    </w:rPr>
  </w:style>
  <w:style w:type="paragraph" w:styleId="Revision">
    <w:name w:val="Revision"/>
    <w:hidden/>
    <w:uiPriority w:val="99"/>
    <w:semiHidden/>
    <w:rsid w:val="003F41CB"/>
    <w:pPr>
      <w:spacing w:after="0" w:line="240" w:lineRule="auto"/>
    </w:pPr>
    <w:rPr>
      <w:rFonts w:ascii="Times New Roman" w:hAnsi="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3" ma:contentTypeDescription="Create a new document." ma:contentTypeScope="" ma:versionID="32ed8519095016fee302959a7f325e8c">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50fd620cde3587e0d561ddc8d1e6280c"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E7FC-7903-4250-9F88-75FA4395C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754FD-472E-40CA-B6DE-AA6233E91331}">
  <ds:schemaRefs>
    <ds:schemaRef ds:uri="http://schemas.microsoft.com/sharepoint/v3/contenttype/forms"/>
  </ds:schemaRefs>
</ds:datastoreItem>
</file>

<file path=customXml/itemProps3.xml><?xml version="1.0" encoding="utf-8"?>
<ds:datastoreItem xmlns:ds="http://schemas.openxmlformats.org/officeDocument/2006/customXml" ds:itemID="{C4D05A41-6F3C-4A41-9799-D839953362F4}">
  <ds:schemaRefs>
    <ds:schemaRef ds:uri="http://schemas.microsoft.com/office/infopath/2007/PartnerControls"/>
    <ds:schemaRef ds:uri="http://purl.org/dc/elements/1.1/"/>
    <ds:schemaRef ds:uri="http://purl.org/dc/terms/"/>
    <ds:schemaRef ds:uri="951fb40f-a6cc-4254-823e-20c165a81911"/>
    <ds:schemaRef ds:uri="http://purl.org/dc/dcmitype/"/>
    <ds:schemaRef ds:uri="1b282b3a-db3e-4ddd-914f-60dd0649518d"/>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A15139C-E5F8-4F38-9B38-E0E9A10C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4573</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mChoice_Aim 3_Interview Guide_Site Staff_9.1.2021.docx</dc:title>
  <dc:creator>Emma Sophia Kay</dc:creator>
  <cp:lastModifiedBy>Bessler, Patricia (CDC/DDID/NCHHSTP/DHP)</cp:lastModifiedBy>
  <cp:revision>4</cp:revision>
  <dcterms:created xsi:type="dcterms:W3CDTF">2023-04-27T20:58:00Z</dcterms:created>
  <dcterms:modified xsi:type="dcterms:W3CDTF">2023-05-30T14:23:00Z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Creator">
    <vt:lpwstr>Word</vt:lpwstr>
  </property>
  <property fmtid="{D5CDD505-2E9C-101B-9397-08002B2CF9AE}" pid="4" name="MSIP_Label_7b94a7b8-f06c-4dfe-bdcc-9b548fd58c31_ActionId">
    <vt:lpwstr>706a0fdd-5bcb-4535-8ff4-3882fd562bb9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2022-08-16T19:57:15Z</vt:lpwstr>
  </property>
  <property fmtid="{D5CDD505-2E9C-101B-9397-08002B2CF9AE}" pid="10" name="MSIP_Label_7b94a7b8-f06c-4dfe-bdcc-9b548fd58c31_SiteId">
    <vt:lpwstr>9ce70869-60db-44fd-abe8-d2767077fc8f</vt:lpwstr>
  </property>
</Properties>
</file>