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16B8B" w:rsidP="00116B8B" w14:paraId="532992C5" w14:textId="777777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B05D80">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116B8B" w:rsidP="00116B8B" w14:paraId="7CF0704C" w14:textId="77777777">
      <w:pPr>
        <w:spacing w:after="0" w:line="240" w:lineRule="auto"/>
        <w:rPr>
          <w:rFonts w:ascii="Times New Roman" w:hAnsi="Times New Roman" w:cs="Times New Roman"/>
          <w:i/>
          <w:sz w:val="20"/>
          <w:szCs w:val="20"/>
        </w:rPr>
      </w:pPr>
    </w:p>
    <w:p w:rsidR="00116B8B" w:rsidRPr="002B0955" w:rsidP="00116B8B" w14:paraId="2F11008E"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Please provide your e-mail address to enable us to track your engagement with OVC TTAC across offerings and your preferences/insights provided. You will be prompted to provide this same e-mail address each time.  </w:t>
      </w:r>
    </w:p>
    <w:p w:rsidR="00116B8B" w:rsidRPr="002B0955" w:rsidP="00116B8B" w14:paraId="3A4F259F"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 </w:t>
      </w:r>
    </w:p>
    <w:p w:rsidR="00116B8B" w:rsidRPr="00BB46B2" w:rsidP="00116B8B" w14:paraId="09631D08"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
          <w:iCs/>
          <w:sz w:val="20"/>
          <w:szCs w:val="20"/>
        </w:rPr>
        <w:t>If you do not have an email address or prefer to use a unique identifier, create a username to be used and retained for future OVC TTAC evaluations. Username example: Provide your two-digit birth month, first initial, and middle initial (e.g., 08JD) ______________________________________________________</w:t>
      </w:r>
      <w:r w:rsidRPr="002B0955">
        <w:rPr>
          <w:rFonts w:ascii="Times New Roman" w:hAnsi="Times New Roman" w:cs="Times New Roman"/>
          <w:b/>
          <w:bCs/>
          <w:iCs/>
          <w:sz w:val="20"/>
          <w:szCs w:val="20"/>
        </w:rPr>
        <w:t>  </w:t>
      </w:r>
    </w:p>
    <w:p w:rsidR="00463CF3" w:rsidP="0023523B" w14:paraId="07F535C8" w14:textId="77777777">
      <w:pPr>
        <w:pStyle w:val="BodyText"/>
        <w:tabs>
          <w:tab w:val="left" w:pos="1530"/>
        </w:tabs>
        <w:spacing w:after="80"/>
        <w:rPr>
          <w:b/>
          <w:bCs/>
          <w:iCs/>
        </w:rPr>
      </w:pPr>
    </w:p>
    <w:p w:rsidR="0023523B" w:rsidRPr="0023523B" w:rsidP="0023523B" w14:paraId="651CE749" w14:textId="7B026F08">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r w:rsidR="00100CCC">
        <w:rPr>
          <w:b/>
          <w:bCs/>
          <w:iCs/>
        </w:rPr>
        <w:t xml:space="preserve"> </w:t>
      </w:r>
    </w:p>
    <w:tbl>
      <w:tblPr>
        <w:tblW w:w="10274" w:type="dxa"/>
        <w:jc w:val="center"/>
        <w:shd w:val="pct10" w:color="auto" w:fill="auto"/>
        <w:tblLayout w:type="fixed"/>
        <w:tblLook w:val="0000"/>
      </w:tblPr>
      <w:tblGrid>
        <w:gridCol w:w="5054"/>
        <w:gridCol w:w="810"/>
        <w:gridCol w:w="90"/>
        <w:gridCol w:w="900"/>
        <w:gridCol w:w="990"/>
        <w:gridCol w:w="630"/>
        <w:gridCol w:w="810"/>
        <w:gridCol w:w="990"/>
      </w:tblGrid>
      <w:tr w14:paraId="6FA8D890" w14:textId="77777777" w:rsidTr="00D1060D">
        <w:tblPrEx>
          <w:tblW w:w="10274" w:type="dxa"/>
          <w:jc w:val="center"/>
          <w:shd w:val="pct10" w:color="auto" w:fill="auto"/>
          <w:tblLayout w:type="fixed"/>
          <w:tblLook w:val="0000"/>
        </w:tblPrEx>
        <w:trPr>
          <w:trHeight w:val="468"/>
          <w:jc w:val="center"/>
        </w:trPr>
        <w:tc>
          <w:tcPr>
            <w:tcW w:w="50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42B7F" w:rsidRPr="0023523B" w:rsidP="00C97694" w14:paraId="20E1CD1D" w14:textId="276A88F5">
            <w:pPr>
              <w:pStyle w:val="Heading1"/>
              <w:jc w:val="left"/>
              <w:rPr>
                <w:sz w:val="24"/>
              </w:rPr>
            </w:pPr>
            <w:r w:rsidRPr="00B656E1">
              <w:rPr>
                <w:sz w:val="24"/>
              </w:rPr>
              <w:t>O</w:t>
            </w:r>
            <w:r>
              <w:rPr>
                <w:sz w:val="24"/>
              </w:rPr>
              <w:t>VERALL FEEDBACK</w:t>
            </w:r>
          </w:p>
        </w:tc>
        <w:tc>
          <w:tcPr>
            <w:tcW w:w="900" w:type="dxa"/>
            <w:gridSpan w:val="2"/>
            <w:tcBorders>
              <w:top w:val="single" w:sz="4" w:space="0" w:color="auto"/>
              <w:left w:val="nil"/>
              <w:bottom w:val="single" w:sz="4" w:space="0" w:color="auto"/>
            </w:tcBorders>
            <w:shd w:val="clear" w:color="auto" w:fill="A6A6A6" w:themeFill="background1" w:themeFillShade="A6"/>
            <w:vAlign w:val="center"/>
          </w:tcPr>
          <w:p w:rsidR="00442B7F" w:rsidRPr="0023523B" w:rsidP="00C97694" w14:paraId="1186931A"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themeFill="background1" w:themeFillShade="A6"/>
            <w:vAlign w:val="center"/>
          </w:tcPr>
          <w:p w:rsidR="00442B7F" w:rsidRPr="0023523B" w:rsidP="00C97694" w14:paraId="72C5FD72"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themeFill="background1" w:themeFillShade="A6"/>
            <w:vAlign w:val="center"/>
          </w:tcPr>
          <w:p w:rsidR="00442B7F" w:rsidRPr="0023523B" w:rsidP="00C97694" w14:paraId="3098F6AD" w14:textId="75739D30">
            <w:pPr>
              <w:pStyle w:val="Heading5"/>
              <w:rPr>
                <w:sz w:val="16"/>
              </w:rPr>
            </w:pPr>
            <w:r>
              <w:rPr>
                <w:sz w:val="16"/>
                <w:lang w:val="fr-FR"/>
              </w:rPr>
              <w:t>Somewhat</w:t>
            </w:r>
            <w:r>
              <w:rPr>
                <w:sz w:val="16"/>
                <w:lang w:val="fr-FR"/>
              </w:rPr>
              <w:t xml:space="preserve"> </w:t>
            </w:r>
            <w:r>
              <w:rPr>
                <w:sz w:val="16"/>
                <w:lang w:val="fr-FR"/>
              </w:rPr>
              <w:t>Disagree</w:t>
            </w:r>
          </w:p>
        </w:tc>
        <w:tc>
          <w:tcPr>
            <w:tcW w:w="630" w:type="dxa"/>
            <w:tcBorders>
              <w:top w:val="single" w:sz="4" w:space="0" w:color="auto"/>
              <w:bottom w:val="single" w:sz="4" w:space="0" w:color="auto"/>
            </w:tcBorders>
            <w:shd w:val="clear" w:color="auto" w:fill="A6A6A6" w:themeFill="background1" w:themeFillShade="A6"/>
            <w:vAlign w:val="center"/>
          </w:tcPr>
          <w:p w:rsidR="00442B7F" w:rsidRPr="0023523B" w:rsidP="00C97694" w14:paraId="773C12DA" w14:textId="529DA895">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Pr>
                <w:rFonts w:ascii="Times New Roman" w:hAnsi="Times New Roman" w:cs="Times New Roman"/>
                <w:b/>
                <w:sz w:val="16"/>
                <w:lang w:val="fr-FR"/>
              </w:rPr>
              <w:t>Agree</w:t>
            </w:r>
          </w:p>
        </w:tc>
        <w:tc>
          <w:tcPr>
            <w:tcW w:w="810" w:type="dxa"/>
            <w:tcBorders>
              <w:top w:val="single" w:sz="4" w:space="0" w:color="auto"/>
              <w:bottom w:val="single" w:sz="4" w:space="0" w:color="auto"/>
            </w:tcBorders>
            <w:shd w:val="clear" w:color="auto" w:fill="A6A6A6" w:themeFill="background1" w:themeFillShade="A6"/>
            <w:vAlign w:val="center"/>
          </w:tcPr>
          <w:p w:rsidR="00442B7F" w:rsidRPr="0023523B" w:rsidP="00C97694" w14:paraId="56AC2463" w14:textId="35FABACC">
            <w:pPr>
              <w:spacing w:after="0" w:line="240" w:lineRule="auto"/>
              <w:jc w:val="center"/>
              <w:rPr>
                <w:rFonts w:ascii="Times New Roman" w:hAnsi="Times New Roman" w:cs="Times New Roman"/>
                <w:b/>
                <w:sz w:val="16"/>
              </w:rPr>
            </w:pPr>
            <w:r>
              <w:rPr>
                <w:rFonts w:ascii="Times New Roman" w:hAnsi="Times New Roman" w:cs="Times New Roman"/>
                <w:b/>
                <w:sz w:val="16"/>
                <w:lang w:val="fr-FR"/>
              </w:rPr>
              <w:t>Agree</w:t>
            </w:r>
          </w:p>
        </w:tc>
        <w:tc>
          <w:tcPr>
            <w:tcW w:w="990" w:type="dxa"/>
            <w:tcBorders>
              <w:top w:val="single" w:sz="4" w:space="0" w:color="auto"/>
              <w:bottom w:val="single" w:sz="4" w:space="0" w:color="auto"/>
              <w:right w:val="single" w:sz="4" w:space="0" w:color="auto"/>
            </w:tcBorders>
            <w:shd w:val="clear" w:color="auto" w:fill="A6A6A6" w:themeFill="background1" w:themeFillShade="A6"/>
            <w:vAlign w:val="center"/>
          </w:tcPr>
          <w:p w:rsidR="00442B7F" w:rsidRPr="0023523B" w:rsidP="00100CCC" w14:paraId="24FCD916" w14:textId="7A631976">
            <w:pPr>
              <w:spacing w:after="0" w:line="240" w:lineRule="auto"/>
              <w:jc w:val="center"/>
              <w:rPr>
                <w:rFonts w:ascii="Times New Roman" w:hAnsi="Times New Roman" w:cs="Times New Roman"/>
                <w:b/>
                <w:sz w:val="16"/>
              </w:rPr>
            </w:pPr>
            <w:r>
              <w:rPr>
                <w:rFonts w:ascii="Times New Roman" w:hAnsi="Times New Roman" w:cs="Times New Roman"/>
                <w:b/>
                <w:sz w:val="16"/>
              </w:rPr>
              <w:t>Strongly Agree</w:t>
            </w:r>
          </w:p>
        </w:tc>
      </w:tr>
      <w:tr w14:paraId="13F8AE9A"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vAlign w:val="center"/>
          </w:tcPr>
          <w:p w:rsidR="00442B7F" w:rsidRPr="00C97694" w:rsidP="00AA5064" w14:paraId="3B88F836" w14:textId="17F3818F">
            <w:pPr>
              <w:spacing w:after="0" w:line="240" w:lineRule="auto"/>
              <w:rPr>
                <w:rFonts w:ascii="Times New Roman" w:hAnsi="Times New Roman" w:cs="Times New Roman"/>
                <w:sz w:val="20"/>
                <w:szCs w:val="20"/>
              </w:rPr>
            </w:pPr>
            <w:r w:rsidRPr="0088FA30">
              <w:rPr>
                <w:rFonts w:ascii="Times New Roman" w:hAnsi="Times New Roman" w:cs="Times New Roman"/>
                <w:sz w:val="20"/>
                <w:szCs w:val="20"/>
              </w:rPr>
              <w:t>OVC TTAC was responsive to my questions and needs.</w:t>
            </w:r>
          </w:p>
        </w:tc>
        <w:tc>
          <w:tcPr>
            <w:tcW w:w="810" w:type="dxa"/>
            <w:tcBorders>
              <w:left w:val="nil"/>
            </w:tcBorders>
            <w:vAlign w:val="center"/>
          </w:tcPr>
          <w:p w:rsidR="00442B7F" w:rsidRPr="00C97694" w:rsidP="00100CCC" w14:paraId="10A6F8A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vAlign w:val="center"/>
          </w:tcPr>
          <w:p w:rsidR="00442B7F" w:rsidRPr="00C97694" w:rsidP="00100CCC" w14:paraId="709EBC2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442B7F" w:rsidRPr="00C97694" w:rsidP="00100CCC" w14:paraId="14A4B33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442B7F" w:rsidRPr="00C97694" w:rsidP="00100CCC" w14:paraId="0D7CA58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442B7F" w:rsidRPr="00C97694" w:rsidP="00100CCC" w14:paraId="01E7877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442B7F" w:rsidRPr="00C97694" w:rsidP="00100CCC" w14:paraId="2A43812C" w14:textId="3D14ED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85FA6FE"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shd w:val="clear" w:color="auto" w:fill="D9D9D9" w:themeFill="background1" w:themeFillShade="D9"/>
            <w:vAlign w:val="center"/>
          </w:tcPr>
          <w:p w:rsidR="00442B7F" w:rsidRPr="00C97694" w:rsidP="00AA5064" w14:paraId="464F177F" w14:textId="33E8A287">
            <w:pPr>
              <w:spacing w:after="0" w:line="240" w:lineRule="auto"/>
              <w:rPr>
                <w:rFonts w:ascii="Times New Roman" w:hAnsi="Times New Roman" w:cs="Times New Roman"/>
                <w:sz w:val="20"/>
                <w:szCs w:val="20"/>
              </w:rPr>
            </w:pPr>
            <w:r>
              <w:rPr>
                <w:rFonts w:ascii="Times New Roman" w:hAnsi="Times New Roman" w:cs="Times New Roman"/>
                <w:sz w:val="20"/>
                <w:szCs w:val="20"/>
              </w:rPr>
              <w:t>Discussions with OVC TTAC helped me to identify critical issues and understand the needs of participants prior to the session.</w:t>
            </w:r>
          </w:p>
        </w:tc>
        <w:tc>
          <w:tcPr>
            <w:tcW w:w="810" w:type="dxa"/>
            <w:tcBorders>
              <w:left w:val="nil"/>
            </w:tcBorders>
            <w:shd w:val="clear" w:color="auto" w:fill="D9D9D9" w:themeFill="background1" w:themeFillShade="D9"/>
            <w:vAlign w:val="center"/>
          </w:tcPr>
          <w:p w:rsidR="00442B7F" w:rsidRPr="00C97694" w:rsidP="00100CCC" w14:paraId="63453CE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themeFill="background1" w:themeFillShade="D9"/>
            <w:vAlign w:val="center"/>
          </w:tcPr>
          <w:p w:rsidR="00442B7F" w:rsidRPr="00C97694" w:rsidP="00100CCC" w14:paraId="723E349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themeFill="background1" w:themeFillShade="D9"/>
            <w:vAlign w:val="center"/>
          </w:tcPr>
          <w:p w:rsidR="00442B7F" w:rsidRPr="00C97694" w:rsidP="00100CCC" w14:paraId="5775954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themeFill="background1" w:themeFillShade="D9"/>
            <w:vAlign w:val="center"/>
          </w:tcPr>
          <w:p w:rsidR="00442B7F" w:rsidRPr="00C97694" w:rsidP="00100CCC" w14:paraId="54EC6C4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themeFill="background1" w:themeFillShade="D9"/>
            <w:vAlign w:val="center"/>
          </w:tcPr>
          <w:p w:rsidR="00442B7F" w:rsidRPr="00C97694" w:rsidP="00100CCC" w14:paraId="0D02D56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themeFill="background1" w:themeFillShade="D9"/>
            <w:vAlign w:val="center"/>
          </w:tcPr>
          <w:p w:rsidR="00442B7F" w:rsidRPr="00C97694" w:rsidP="00100CCC" w14:paraId="40C2BD8B" w14:textId="66D51C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2FDDCF1"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vAlign w:val="center"/>
          </w:tcPr>
          <w:p w:rsidR="00442B7F" w:rsidP="00AA5064" w14:paraId="1A1DBDA9" w14:textId="17E1C244">
            <w:pPr>
              <w:spacing w:after="0" w:line="240" w:lineRule="auto"/>
              <w:rPr>
                <w:rFonts w:ascii="Times New Roman" w:hAnsi="Times New Roman" w:cs="Times New Roman"/>
                <w:sz w:val="20"/>
                <w:szCs w:val="20"/>
              </w:rPr>
            </w:pPr>
            <w:r w:rsidRPr="0088FA30">
              <w:rPr>
                <w:rFonts w:ascii="Times New Roman" w:hAnsi="Times New Roman" w:cs="Times New Roman"/>
                <w:sz w:val="20"/>
                <w:szCs w:val="20"/>
              </w:rPr>
              <w:t>OVC TTAC was thorough in the planning of the session(s).</w:t>
            </w:r>
          </w:p>
        </w:tc>
        <w:tc>
          <w:tcPr>
            <w:tcW w:w="810" w:type="dxa"/>
            <w:tcBorders>
              <w:left w:val="nil"/>
            </w:tcBorders>
            <w:vAlign w:val="center"/>
          </w:tcPr>
          <w:p w:rsidR="00442B7F" w:rsidRPr="00C97694" w:rsidP="004E5B11" w14:paraId="0201C634" w14:textId="2FF2CF5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vAlign w:val="center"/>
          </w:tcPr>
          <w:p w:rsidR="00442B7F" w:rsidRPr="00C97694" w:rsidP="004E5B11" w14:paraId="191D6926" w14:textId="110A0A7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442B7F" w:rsidRPr="00C97694" w:rsidP="004E5B11" w14:paraId="18578963" w14:textId="49411FD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442B7F" w:rsidRPr="00C97694" w:rsidP="004E5B11" w14:paraId="713E5661" w14:textId="62708C4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442B7F" w:rsidRPr="00C97694" w:rsidP="004E5B11" w14:paraId="7F84C903" w14:textId="12C2203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442B7F" w:rsidRPr="00C97694" w:rsidP="004E5B11" w14:paraId="24206902" w14:textId="3C5B90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232BC89"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shd w:val="clear" w:color="auto" w:fill="D9D9D9" w:themeFill="background1" w:themeFillShade="D9"/>
            <w:vAlign w:val="center"/>
          </w:tcPr>
          <w:p w:rsidR="00442B7F" w:rsidRPr="00C97694" w:rsidP="00AA5064" w14:paraId="289627D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OVC TTAC provided me with the necessary information and resources to help me adequately prepare for the session.</w:t>
            </w:r>
          </w:p>
        </w:tc>
        <w:tc>
          <w:tcPr>
            <w:tcW w:w="810" w:type="dxa"/>
            <w:tcBorders>
              <w:left w:val="nil"/>
            </w:tcBorders>
            <w:shd w:val="clear" w:color="auto" w:fill="D9D9D9" w:themeFill="background1" w:themeFillShade="D9"/>
            <w:vAlign w:val="center"/>
          </w:tcPr>
          <w:p w:rsidR="00442B7F" w:rsidRPr="00C97694" w:rsidP="004E5B11" w14:paraId="2383BE4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themeFill="background1" w:themeFillShade="D9"/>
            <w:vAlign w:val="center"/>
          </w:tcPr>
          <w:p w:rsidR="00442B7F" w:rsidRPr="00C97694" w:rsidP="004E5B11" w14:paraId="1027425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themeFill="background1" w:themeFillShade="D9"/>
            <w:vAlign w:val="center"/>
          </w:tcPr>
          <w:p w:rsidR="00442B7F" w:rsidRPr="00C97694" w:rsidP="004E5B11" w14:paraId="4D2A002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themeFill="background1" w:themeFillShade="D9"/>
            <w:vAlign w:val="center"/>
          </w:tcPr>
          <w:p w:rsidR="00442B7F" w:rsidRPr="00C97694" w:rsidP="004E5B11" w14:paraId="5F553A4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themeFill="background1" w:themeFillShade="D9"/>
            <w:vAlign w:val="center"/>
          </w:tcPr>
          <w:p w:rsidR="00442B7F" w:rsidRPr="00C97694" w:rsidP="004E5B11" w14:paraId="63AA7D2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themeFill="background1" w:themeFillShade="D9"/>
            <w:vAlign w:val="center"/>
          </w:tcPr>
          <w:p w:rsidR="00442B7F" w:rsidRPr="00C97694" w:rsidP="004E5B11" w14:paraId="1E903190" w14:textId="18B60B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D919749" w14:textId="77777777" w:rsidTr="00D1060D">
        <w:tblPrEx>
          <w:tblW w:w="10274" w:type="dxa"/>
          <w:jc w:val="center"/>
          <w:shd w:val="pct10" w:color="auto" w:fill="auto"/>
          <w:tblLayout w:type="fixed"/>
          <w:tblLook w:val="0000"/>
        </w:tblPrEx>
        <w:trPr>
          <w:trHeight w:val="280"/>
          <w:jc w:val="center"/>
        </w:trPr>
        <w:tc>
          <w:tcPr>
            <w:tcW w:w="5054" w:type="dxa"/>
            <w:tcBorders>
              <w:left w:val="single" w:sz="4" w:space="0" w:color="auto"/>
              <w:right w:val="single" w:sz="4" w:space="0" w:color="auto"/>
            </w:tcBorders>
            <w:shd w:val="clear" w:color="auto" w:fill="FFFFFF" w:themeFill="background1"/>
            <w:vAlign w:val="center"/>
          </w:tcPr>
          <w:p w:rsidR="00442B7F" w:rsidRPr="00C97694" w:rsidP="00AA5064" w14:paraId="3F779FAC" w14:textId="1EDD3128">
            <w:pPr>
              <w:spacing w:after="0" w:line="240" w:lineRule="auto"/>
              <w:rPr>
                <w:rFonts w:ascii="Times New Roman" w:hAnsi="Times New Roman" w:cs="Times New Roman"/>
                <w:sz w:val="20"/>
                <w:szCs w:val="20"/>
              </w:rPr>
            </w:pPr>
            <w:r>
              <w:rPr>
                <w:rFonts w:ascii="Times New Roman" w:hAnsi="Times New Roman" w:cs="Times New Roman"/>
                <w:sz w:val="20"/>
                <w:szCs w:val="20"/>
              </w:rPr>
              <w:t>The time allotted for the session was adequate for the scope of material covered.</w:t>
            </w:r>
          </w:p>
        </w:tc>
        <w:tc>
          <w:tcPr>
            <w:tcW w:w="810" w:type="dxa"/>
            <w:tcBorders>
              <w:left w:val="nil"/>
            </w:tcBorders>
            <w:shd w:val="clear" w:color="auto" w:fill="FFFFFF" w:themeFill="background1"/>
            <w:vAlign w:val="center"/>
          </w:tcPr>
          <w:p w:rsidR="00442B7F" w:rsidRPr="00C97694" w:rsidP="004E5B11" w14:paraId="6B356365"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FFFFFF" w:themeFill="background1"/>
            <w:vAlign w:val="center"/>
          </w:tcPr>
          <w:p w:rsidR="00442B7F" w:rsidRPr="00C97694" w:rsidP="004E5B11" w14:paraId="7A3318B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FFFFFF" w:themeFill="background1"/>
            <w:vAlign w:val="center"/>
          </w:tcPr>
          <w:p w:rsidR="00442B7F" w:rsidRPr="00C97694" w:rsidP="004E5B11" w14:paraId="15473A0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FFFFFF" w:themeFill="background1"/>
            <w:vAlign w:val="center"/>
          </w:tcPr>
          <w:p w:rsidR="00442B7F" w:rsidRPr="00C97694" w:rsidP="004E5B11" w14:paraId="6889345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FFFFFF" w:themeFill="background1"/>
            <w:vAlign w:val="center"/>
          </w:tcPr>
          <w:p w:rsidR="00442B7F" w:rsidRPr="00C97694" w:rsidP="004E5B11" w14:paraId="72AAEB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FFFFFF" w:themeFill="background1"/>
            <w:vAlign w:val="center"/>
          </w:tcPr>
          <w:p w:rsidR="00442B7F" w:rsidRPr="00C97694" w:rsidP="004E5B11" w14:paraId="221CD9D9" w14:textId="1AED57C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E451E7F"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bottom w:val="single" w:sz="4" w:space="0" w:color="auto"/>
              <w:right w:val="single" w:sz="4" w:space="0" w:color="auto"/>
            </w:tcBorders>
            <w:shd w:val="clear" w:color="auto" w:fill="D9D9D9" w:themeFill="background1" w:themeFillShade="D9"/>
            <w:vAlign w:val="center"/>
          </w:tcPr>
          <w:p w:rsidR="00442B7F" w:rsidP="00AA5064" w14:paraId="63457F94" w14:textId="194D26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 am satisfied with my overall experience with OVC TTAC. </w:t>
            </w:r>
          </w:p>
        </w:tc>
        <w:tc>
          <w:tcPr>
            <w:tcW w:w="810" w:type="dxa"/>
            <w:tcBorders>
              <w:left w:val="nil"/>
              <w:bottom w:val="single" w:sz="4" w:space="0" w:color="auto"/>
            </w:tcBorders>
            <w:shd w:val="clear" w:color="auto" w:fill="D9D9D9" w:themeFill="background1" w:themeFillShade="D9"/>
            <w:vAlign w:val="center"/>
          </w:tcPr>
          <w:p w:rsidR="00442B7F" w:rsidRPr="00C97694" w:rsidP="004E5B11" w14:paraId="7C3C3E9B" w14:textId="3C683CD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D9D9D9" w:themeFill="background1" w:themeFillShade="D9"/>
            <w:vAlign w:val="center"/>
          </w:tcPr>
          <w:p w:rsidR="00442B7F" w:rsidRPr="00C97694" w:rsidP="004E5B11" w14:paraId="2E3ACB74" w14:textId="05F243D2">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themeFill="background1" w:themeFillShade="D9"/>
            <w:vAlign w:val="center"/>
          </w:tcPr>
          <w:p w:rsidR="00442B7F" w:rsidRPr="00C97694" w:rsidP="004E5B11" w14:paraId="209BE075" w14:textId="3A20889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themeFill="background1" w:themeFillShade="D9"/>
            <w:vAlign w:val="center"/>
          </w:tcPr>
          <w:p w:rsidR="00442B7F" w:rsidRPr="00C97694" w:rsidP="004E5B11" w14:paraId="16FEAEA4" w14:textId="0D25A0C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themeFill="background1" w:themeFillShade="D9"/>
            <w:vAlign w:val="center"/>
          </w:tcPr>
          <w:p w:rsidR="00442B7F" w:rsidRPr="00C97694" w:rsidP="004E5B11" w14:paraId="437E7DA7" w14:textId="7796303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themeFill="background1" w:themeFillShade="D9"/>
            <w:vAlign w:val="center"/>
          </w:tcPr>
          <w:p w:rsidR="00442B7F" w:rsidRPr="00C97694" w:rsidP="004E5B11" w14:paraId="66A752B9" w14:textId="57C559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7D4AEE" w:rsidP="007D4AEE" w14:paraId="4565965F" w14:textId="77777777">
      <w:pPr>
        <w:spacing w:after="0" w:line="240" w:lineRule="auto"/>
        <w:rPr>
          <w:rFonts w:ascii="Times New Roman" w:hAnsi="Times New Roman" w:cs="Times New Roman"/>
          <w:sz w:val="20"/>
          <w:szCs w:val="20"/>
        </w:rPr>
      </w:pPr>
    </w:p>
    <w:tbl>
      <w:tblPr>
        <w:tblW w:w="10274" w:type="dxa"/>
        <w:jc w:val="center"/>
        <w:shd w:val="pct10" w:color="auto" w:fill="auto"/>
        <w:tblLayout w:type="fixed"/>
        <w:tblLook w:val="0000"/>
      </w:tblPr>
      <w:tblGrid>
        <w:gridCol w:w="5054"/>
        <w:gridCol w:w="810"/>
        <w:gridCol w:w="90"/>
        <w:gridCol w:w="900"/>
        <w:gridCol w:w="990"/>
        <w:gridCol w:w="630"/>
        <w:gridCol w:w="810"/>
        <w:gridCol w:w="990"/>
      </w:tblGrid>
      <w:tr w14:paraId="6403E063" w14:textId="77777777" w:rsidTr="00D1060D">
        <w:tblPrEx>
          <w:tblW w:w="10274" w:type="dxa"/>
          <w:jc w:val="center"/>
          <w:shd w:val="pct10" w:color="auto" w:fill="auto"/>
          <w:tblLayout w:type="fixed"/>
          <w:tblLook w:val="0000"/>
        </w:tblPrEx>
        <w:trPr>
          <w:trHeight w:val="468"/>
          <w:jc w:val="center"/>
        </w:trPr>
        <w:tc>
          <w:tcPr>
            <w:tcW w:w="50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CE12CA" w:rsidRPr="0023523B" w14:paraId="30925C21" w14:textId="19332B35">
            <w:pPr>
              <w:pStyle w:val="Heading1"/>
              <w:jc w:val="left"/>
              <w:rPr>
                <w:sz w:val="24"/>
              </w:rPr>
            </w:pPr>
            <w:r w:rsidRPr="2A93A8FC">
              <w:rPr>
                <w:sz w:val="24"/>
                <w:szCs w:val="24"/>
              </w:rPr>
              <w:t>PROFESSIONAL DEVELOPMENT AND EXPERTISE</w:t>
            </w:r>
          </w:p>
        </w:tc>
        <w:tc>
          <w:tcPr>
            <w:tcW w:w="900" w:type="dxa"/>
            <w:gridSpan w:val="2"/>
            <w:tcBorders>
              <w:top w:val="single" w:sz="4" w:space="0" w:color="auto"/>
              <w:left w:val="nil"/>
              <w:bottom w:val="single" w:sz="4" w:space="0" w:color="auto"/>
            </w:tcBorders>
            <w:shd w:val="clear" w:color="auto" w:fill="A6A6A6" w:themeFill="background1" w:themeFillShade="A6"/>
            <w:vAlign w:val="center"/>
          </w:tcPr>
          <w:p w:rsidR="00CE12CA" w:rsidRPr="0023523B" w14:paraId="79E5202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themeFill="background1" w:themeFillShade="A6"/>
            <w:vAlign w:val="center"/>
          </w:tcPr>
          <w:p w:rsidR="00CE12CA" w:rsidRPr="0023523B" w14:paraId="660F3A8D"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themeFill="background1" w:themeFillShade="A6"/>
            <w:vAlign w:val="center"/>
          </w:tcPr>
          <w:p w:rsidR="00CE12CA" w:rsidRPr="0023523B" w14:paraId="71463106" w14:textId="77777777">
            <w:pPr>
              <w:pStyle w:val="Heading5"/>
              <w:rPr>
                <w:sz w:val="16"/>
              </w:rPr>
            </w:pPr>
            <w:r>
              <w:rPr>
                <w:sz w:val="16"/>
                <w:lang w:val="fr-FR"/>
              </w:rPr>
              <w:t>Somewhat</w:t>
            </w:r>
            <w:r>
              <w:rPr>
                <w:sz w:val="16"/>
                <w:lang w:val="fr-FR"/>
              </w:rPr>
              <w:t xml:space="preserve"> </w:t>
            </w:r>
            <w:r>
              <w:rPr>
                <w:sz w:val="16"/>
                <w:lang w:val="fr-FR"/>
              </w:rPr>
              <w:t>Disagree</w:t>
            </w:r>
          </w:p>
        </w:tc>
        <w:tc>
          <w:tcPr>
            <w:tcW w:w="630" w:type="dxa"/>
            <w:tcBorders>
              <w:top w:val="single" w:sz="4" w:space="0" w:color="auto"/>
              <w:bottom w:val="single" w:sz="4" w:space="0" w:color="auto"/>
            </w:tcBorders>
            <w:shd w:val="clear" w:color="auto" w:fill="A6A6A6" w:themeFill="background1" w:themeFillShade="A6"/>
            <w:vAlign w:val="center"/>
          </w:tcPr>
          <w:p w:rsidR="00CE12CA" w:rsidRPr="0023523B" w14:paraId="2CD3B269"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Pr>
                <w:rFonts w:ascii="Times New Roman" w:hAnsi="Times New Roman" w:cs="Times New Roman"/>
                <w:b/>
                <w:sz w:val="16"/>
                <w:lang w:val="fr-FR"/>
              </w:rPr>
              <w:t>Agree</w:t>
            </w:r>
          </w:p>
        </w:tc>
        <w:tc>
          <w:tcPr>
            <w:tcW w:w="810" w:type="dxa"/>
            <w:tcBorders>
              <w:top w:val="single" w:sz="4" w:space="0" w:color="auto"/>
              <w:bottom w:val="single" w:sz="4" w:space="0" w:color="auto"/>
            </w:tcBorders>
            <w:shd w:val="clear" w:color="auto" w:fill="A6A6A6" w:themeFill="background1" w:themeFillShade="A6"/>
            <w:vAlign w:val="center"/>
          </w:tcPr>
          <w:p w:rsidR="00CE12CA" w:rsidRPr="0023523B" w14:paraId="50702A1B"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Agree</w:t>
            </w:r>
          </w:p>
        </w:tc>
        <w:tc>
          <w:tcPr>
            <w:tcW w:w="990" w:type="dxa"/>
            <w:tcBorders>
              <w:top w:val="single" w:sz="4" w:space="0" w:color="auto"/>
              <w:bottom w:val="single" w:sz="4" w:space="0" w:color="auto"/>
              <w:right w:val="single" w:sz="4" w:space="0" w:color="auto"/>
            </w:tcBorders>
            <w:shd w:val="clear" w:color="auto" w:fill="A6A6A6" w:themeFill="background1" w:themeFillShade="A6"/>
            <w:vAlign w:val="center"/>
          </w:tcPr>
          <w:p w:rsidR="00CE12CA" w:rsidRPr="0023523B" w14:paraId="7A0C1DFB" w14:textId="77777777">
            <w:pPr>
              <w:spacing w:after="0" w:line="240" w:lineRule="auto"/>
              <w:jc w:val="center"/>
              <w:rPr>
                <w:rFonts w:ascii="Times New Roman" w:hAnsi="Times New Roman" w:cs="Times New Roman"/>
                <w:b/>
                <w:sz w:val="16"/>
              </w:rPr>
            </w:pPr>
            <w:r>
              <w:rPr>
                <w:rFonts w:ascii="Times New Roman" w:hAnsi="Times New Roman" w:cs="Times New Roman"/>
                <w:b/>
                <w:sz w:val="16"/>
              </w:rPr>
              <w:t>Strongly Agree</w:t>
            </w:r>
          </w:p>
        </w:tc>
      </w:tr>
      <w:tr w14:paraId="439B7CC8"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vAlign w:val="center"/>
          </w:tcPr>
          <w:p w:rsidR="00CE12CA" w:rsidRPr="00926474" w:rsidP="00AA5064" w14:paraId="03C4278F" w14:textId="446BB5EE">
            <w:pPr>
              <w:spacing w:after="0" w:line="240" w:lineRule="auto"/>
              <w:rPr>
                <w:rFonts w:ascii="Times New Roman" w:hAnsi="Times New Roman" w:cs="Times New Roman"/>
                <w:sz w:val="20"/>
                <w:szCs w:val="20"/>
              </w:rPr>
            </w:pPr>
            <w:r w:rsidRPr="0088FA30">
              <w:rPr>
                <w:rFonts w:ascii="Times New Roman" w:hAnsi="Times New Roman" w:cs="Times New Roman"/>
                <w:sz w:val="20"/>
                <w:szCs w:val="20"/>
              </w:rPr>
              <w:t xml:space="preserve">OVC TTAC respected my </w:t>
            </w:r>
            <w:r>
              <w:rPr>
                <w:rFonts w:ascii="Times New Roman" w:hAnsi="Times New Roman" w:cs="Times New Roman"/>
                <w:sz w:val="20"/>
                <w:szCs w:val="20"/>
              </w:rPr>
              <w:t>expertise</w:t>
            </w:r>
            <w:r w:rsidRPr="0088FA30">
              <w:rPr>
                <w:rFonts w:ascii="Times New Roman" w:hAnsi="Times New Roman" w:cs="Times New Roman"/>
                <w:sz w:val="20"/>
                <w:szCs w:val="20"/>
              </w:rPr>
              <w:t xml:space="preserve"> about the topics covered.</w:t>
            </w:r>
          </w:p>
        </w:tc>
        <w:tc>
          <w:tcPr>
            <w:tcW w:w="810" w:type="dxa"/>
            <w:tcBorders>
              <w:left w:val="nil"/>
            </w:tcBorders>
            <w:vAlign w:val="center"/>
          </w:tcPr>
          <w:p w:rsidR="00CE12CA" w:rsidRPr="00C97694" w:rsidP="0049467F" w14:paraId="172E5A8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vAlign w:val="center"/>
          </w:tcPr>
          <w:p w:rsidR="00CE12CA" w:rsidRPr="00C97694" w:rsidP="0049467F" w14:paraId="68532AF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CE12CA" w:rsidRPr="00C97694" w:rsidP="0049467F" w14:paraId="59A3CAE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CE12CA" w:rsidRPr="00C97694" w:rsidP="0049467F" w14:paraId="7BABC7D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CE12CA" w:rsidRPr="00C97694" w:rsidP="0049467F" w14:paraId="081EB8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CE12CA" w:rsidRPr="00C97694" w:rsidP="0049467F" w14:paraId="1D87E46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14E947B7"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shd w:val="clear" w:color="auto" w:fill="D9D9D9" w:themeFill="background1" w:themeFillShade="D9"/>
            <w:vAlign w:val="center"/>
          </w:tcPr>
          <w:p w:rsidR="00CE12CA" w:rsidRPr="00926474" w:rsidP="00AA5064" w14:paraId="3F0EDF2C" w14:textId="3CA21C6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was an appropriate outlet for using my skill sets and knowledge. </w:t>
            </w:r>
          </w:p>
        </w:tc>
        <w:tc>
          <w:tcPr>
            <w:tcW w:w="810" w:type="dxa"/>
            <w:tcBorders>
              <w:left w:val="nil"/>
            </w:tcBorders>
            <w:shd w:val="clear" w:color="auto" w:fill="D9D9D9" w:themeFill="background1" w:themeFillShade="D9"/>
            <w:vAlign w:val="center"/>
          </w:tcPr>
          <w:p w:rsidR="00CE12CA" w:rsidRPr="00C97694" w:rsidP="0049467F" w14:paraId="38946A1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themeFill="background1" w:themeFillShade="D9"/>
            <w:vAlign w:val="center"/>
          </w:tcPr>
          <w:p w:rsidR="00CE12CA" w:rsidRPr="00C97694" w:rsidP="0049467F" w14:paraId="30B786D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themeFill="background1" w:themeFillShade="D9"/>
            <w:vAlign w:val="center"/>
          </w:tcPr>
          <w:p w:rsidR="00CE12CA" w:rsidRPr="00C97694" w:rsidP="0049467F" w14:paraId="0BBBE72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themeFill="background1" w:themeFillShade="D9"/>
            <w:vAlign w:val="center"/>
          </w:tcPr>
          <w:p w:rsidR="00CE12CA" w:rsidRPr="00C97694" w:rsidP="0049467F" w14:paraId="42A08EB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themeFill="background1" w:themeFillShade="D9"/>
            <w:vAlign w:val="center"/>
          </w:tcPr>
          <w:p w:rsidR="00CE12CA" w:rsidRPr="00C97694" w:rsidP="0049467F" w14:paraId="2490463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themeFill="background1" w:themeFillShade="D9"/>
            <w:vAlign w:val="center"/>
          </w:tcPr>
          <w:p w:rsidR="00CE12CA" w:rsidRPr="00C97694" w:rsidP="0049467F" w14:paraId="4DE1B0B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3533E63"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vAlign w:val="center"/>
          </w:tcPr>
          <w:p w:rsidR="00CE12CA" w:rsidRPr="00926474" w:rsidP="00AA5064" w14:paraId="5470E808" w14:textId="06E81B6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Participating in the TTA as a consultant enhanced my communication skills. </w:t>
            </w:r>
          </w:p>
        </w:tc>
        <w:tc>
          <w:tcPr>
            <w:tcW w:w="810" w:type="dxa"/>
            <w:tcBorders>
              <w:left w:val="nil"/>
            </w:tcBorders>
            <w:vAlign w:val="center"/>
          </w:tcPr>
          <w:p w:rsidR="00CE12CA" w:rsidRPr="00C97694" w:rsidP="0049467F" w14:paraId="0A826FB9" w14:textId="0784A5E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vAlign w:val="center"/>
          </w:tcPr>
          <w:p w:rsidR="00CE12CA" w:rsidRPr="00C97694" w:rsidP="0049467F" w14:paraId="4904C680" w14:textId="06DD423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CE12CA" w:rsidRPr="00C97694" w:rsidP="0049467F" w14:paraId="5740027A" w14:textId="71432E9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CE12CA" w:rsidRPr="00C97694" w:rsidP="0049467F" w14:paraId="4DABE453" w14:textId="39606B6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CE12CA" w:rsidRPr="00C97694" w:rsidP="0049467F" w14:paraId="56633478" w14:textId="4304CF3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CE12CA" w:rsidRPr="00C97694" w:rsidP="0049467F" w14:paraId="36E0C426" w14:textId="2A8F57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423C6C2" w14:textId="77777777" w:rsidTr="00DA418F">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shd w:val="clear" w:color="auto" w:fill="D9D9D9" w:themeFill="background1" w:themeFillShade="D9"/>
            <w:vAlign w:val="center"/>
          </w:tcPr>
          <w:p w:rsidR="00CE12CA" w:rsidRPr="00926474" w:rsidP="00AA5064" w14:paraId="5B8D5FC3" w14:textId="1A6E7BD0">
            <w:pPr>
              <w:spacing w:after="0" w:line="240" w:lineRule="auto"/>
              <w:rPr>
                <w:rFonts w:ascii="Times New Roman" w:hAnsi="Times New Roman" w:cs="Times New Roman"/>
                <w:sz w:val="20"/>
                <w:szCs w:val="20"/>
              </w:rPr>
            </w:pPr>
            <w:r>
              <w:rPr>
                <w:rFonts w:ascii="Times New Roman" w:hAnsi="Times New Roman" w:cs="Times New Roman"/>
                <w:sz w:val="20"/>
                <w:szCs w:val="20"/>
              </w:rPr>
              <w:t>As a consultant for OVC TTAC, I have improved my leadership skills.</w:t>
            </w:r>
          </w:p>
        </w:tc>
        <w:tc>
          <w:tcPr>
            <w:tcW w:w="810" w:type="dxa"/>
            <w:tcBorders>
              <w:left w:val="nil"/>
            </w:tcBorders>
            <w:shd w:val="clear" w:color="auto" w:fill="D9D9D9" w:themeFill="background1" w:themeFillShade="D9"/>
            <w:vAlign w:val="center"/>
          </w:tcPr>
          <w:p w:rsidR="00CE12CA" w:rsidRPr="00C97694" w:rsidP="0049467F" w14:paraId="599FA92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themeFill="background1" w:themeFillShade="D9"/>
            <w:vAlign w:val="center"/>
          </w:tcPr>
          <w:p w:rsidR="00CE12CA" w:rsidRPr="00C97694" w:rsidP="0049467F" w14:paraId="5D29644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themeFill="background1" w:themeFillShade="D9"/>
            <w:vAlign w:val="center"/>
          </w:tcPr>
          <w:p w:rsidR="00CE12CA" w:rsidRPr="00C97694" w:rsidP="0049467F" w14:paraId="17F8141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themeFill="background1" w:themeFillShade="D9"/>
            <w:vAlign w:val="center"/>
          </w:tcPr>
          <w:p w:rsidR="00CE12CA" w:rsidRPr="00C97694" w:rsidP="0049467F" w14:paraId="23268C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themeFill="background1" w:themeFillShade="D9"/>
            <w:vAlign w:val="center"/>
          </w:tcPr>
          <w:p w:rsidR="00CE12CA" w:rsidRPr="00C97694" w:rsidP="0049467F" w14:paraId="18F13FB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themeFill="background1" w:themeFillShade="D9"/>
            <w:vAlign w:val="center"/>
          </w:tcPr>
          <w:p w:rsidR="00CE12CA" w:rsidRPr="00C97694" w:rsidP="0049467F" w14:paraId="7A2542C3"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BAFF5A2"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right w:val="single" w:sz="4" w:space="0" w:color="auto"/>
            </w:tcBorders>
            <w:vAlign w:val="center"/>
          </w:tcPr>
          <w:p w:rsidR="00CE12CA" w:rsidRPr="00926474" w:rsidP="00AA5064" w14:paraId="4B8CFA29" w14:textId="282E953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consultant for OVC TTAC, I have more opportunities to collaborate with other professionals in the field. </w:t>
            </w:r>
          </w:p>
        </w:tc>
        <w:tc>
          <w:tcPr>
            <w:tcW w:w="810" w:type="dxa"/>
            <w:tcBorders>
              <w:left w:val="nil"/>
            </w:tcBorders>
            <w:vAlign w:val="center"/>
          </w:tcPr>
          <w:p w:rsidR="00CE12CA" w:rsidRPr="00C97694" w:rsidP="0049467F" w14:paraId="7A65E72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vAlign w:val="center"/>
          </w:tcPr>
          <w:p w:rsidR="00CE12CA" w:rsidRPr="00C97694" w:rsidP="0049467F" w14:paraId="3261074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CE12CA" w:rsidRPr="00C97694" w:rsidP="0049467F" w14:paraId="4F61E9D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CE12CA" w:rsidRPr="00C97694" w:rsidP="0049467F" w14:paraId="7A55BBC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CE12CA" w:rsidRPr="00C97694" w:rsidP="0049467F" w14:paraId="46115167"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CE12CA" w:rsidRPr="00C97694" w:rsidP="0049467F" w14:paraId="216CB85B"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D0BD0F2" w14:textId="77777777" w:rsidTr="00D1060D">
        <w:tblPrEx>
          <w:tblW w:w="10274" w:type="dxa"/>
          <w:jc w:val="center"/>
          <w:shd w:val="clear" w:color="auto" w:fill="auto"/>
          <w:tblLayout w:type="fixed"/>
          <w:tblLook w:val="0000"/>
        </w:tblPrEx>
        <w:trPr>
          <w:trHeight w:val="280"/>
          <w:jc w:val="center"/>
        </w:trPr>
        <w:tc>
          <w:tcPr>
            <w:tcW w:w="5054" w:type="dxa"/>
            <w:tcBorders>
              <w:left w:val="single" w:sz="4" w:space="0" w:color="auto"/>
              <w:bottom w:val="single" w:sz="4" w:space="0" w:color="auto"/>
              <w:right w:val="single" w:sz="4" w:space="0" w:color="auto"/>
            </w:tcBorders>
            <w:shd w:val="clear" w:color="auto" w:fill="D9D9D9" w:themeFill="background1" w:themeFillShade="D9"/>
            <w:vAlign w:val="center"/>
          </w:tcPr>
          <w:p w:rsidR="00CE12CA" w:rsidP="00AA5064" w14:paraId="46EB46AD" w14:textId="5FD8430A">
            <w:pPr>
              <w:spacing w:after="0" w:line="240" w:lineRule="auto"/>
              <w:rPr>
                <w:rFonts w:ascii="Times New Roman" w:hAnsi="Times New Roman" w:cs="Times New Roman"/>
                <w:sz w:val="20"/>
                <w:szCs w:val="20"/>
              </w:rPr>
            </w:pPr>
            <w:r>
              <w:rPr>
                <w:rFonts w:ascii="Times New Roman" w:hAnsi="Times New Roman" w:cs="Times New Roman"/>
                <w:sz w:val="20"/>
                <w:szCs w:val="20"/>
              </w:rPr>
              <w:t>Overall, participating as a consultant contributed to my professional development.</w:t>
            </w:r>
          </w:p>
        </w:tc>
        <w:tc>
          <w:tcPr>
            <w:tcW w:w="810" w:type="dxa"/>
            <w:tcBorders>
              <w:left w:val="nil"/>
              <w:bottom w:val="single" w:sz="4" w:space="0" w:color="auto"/>
            </w:tcBorders>
            <w:shd w:val="clear" w:color="auto" w:fill="D9D9D9" w:themeFill="background1" w:themeFillShade="D9"/>
            <w:vAlign w:val="center"/>
          </w:tcPr>
          <w:p w:rsidR="00CE12CA" w:rsidRPr="00C97694" w:rsidP="0049467F" w14:paraId="4B03438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D9D9D9" w:themeFill="background1" w:themeFillShade="D9"/>
            <w:vAlign w:val="center"/>
          </w:tcPr>
          <w:p w:rsidR="00CE12CA" w:rsidRPr="00C97694" w:rsidP="0049467F" w14:paraId="5741DFF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themeFill="background1" w:themeFillShade="D9"/>
            <w:vAlign w:val="center"/>
          </w:tcPr>
          <w:p w:rsidR="00CE12CA" w:rsidRPr="00C97694" w:rsidP="0049467F" w14:paraId="153AE03A"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themeFill="background1" w:themeFillShade="D9"/>
            <w:vAlign w:val="center"/>
          </w:tcPr>
          <w:p w:rsidR="00CE12CA" w:rsidRPr="00C97694" w:rsidP="0049467F" w14:paraId="0EB8D97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themeFill="background1" w:themeFillShade="D9"/>
            <w:vAlign w:val="center"/>
          </w:tcPr>
          <w:p w:rsidR="00CE12CA" w:rsidRPr="00C97694" w:rsidP="0049467F" w14:paraId="647AFC7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themeFill="background1" w:themeFillShade="D9"/>
            <w:vAlign w:val="center"/>
          </w:tcPr>
          <w:p w:rsidR="00CE12CA" w:rsidRPr="00C97694" w:rsidP="0049467F" w14:paraId="5D33A24A"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5537CB" w:rsidRPr="007D4AEE" w:rsidP="007D4AEE" w14:paraId="6FA4219C" w14:textId="77777777">
      <w:pPr>
        <w:spacing w:after="0" w:line="240" w:lineRule="auto"/>
        <w:rPr>
          <w:rFonts w:ascii="Times New Roman" w:hAnsi="Times New Roman" w:cs="Times New Roman"/>
          <w:sz w:val="20"/>
          <w:szCs w:val="20"/>
        </w:rPr>
      </w:pPr>
    </w:p>
    <w:p w:rsidR="007827B6" w:rsidRPr="0002348A" w:rsidP="0002348A" w14:paraId="6546A5F5" w14:textId="52D65CD8">
      <w:pPr>
        <w:spacing w:after="120" w:line="240" w:lineRule="auto"/>
        <w:rPr>
          <w:rFonts w:ascii="Times New Roman" w:hAnsi="Times New Roman" w:cs="Times New Roman"/>
          <w:sz w:val="20"/>
          <w:szCs w:val="20"/>
        </w:rPr>
      </w:pPr>
      <w:r w:rsidRPr="0002348A">
        <w:rPr>
          <w:rFonts w:ascii="Times New Roman" w:hAnsi="Times New Roman" w:cs="Times New Roman"/>
          <w:sz w:val="20"/>
          <w:szCs w:val="20"/>
        </w:rPr>
        <w:t xml:space="preserve">Would you recommend </w:t>
      </w:r>
      <w:r w:rsidRPr="0002348A" w:rsidR="00AA5064">
        <w:rPr>
          <w:rFonts w:ascii="Times New Roman" w:hAnsi="Times New Roman" w:cs="Times New Roman"/>
          <w:sz w:val="20"/>
          <w:szCs w:val="20"/>
        </w:rPr>
        <w:t xml:space="preserve">serving as a </w:t>
      </w:r>
      <w:r w:rsidRPr="0002348A" w:rsidR="41954955">
        <w:rPr>
          <w:rFonts w:ascii="Times New Roman" w:hAnsi="Times New Roman" w:cs="Times New Roman"/>
          <w:sz w:val="20"/>
          <w:szCs w:val="20"/>
        </w:rPr>
        <w:t xml:space="preserve">consultant for </w:t>
      </w:r>
      <w:r w:rsidRPr="0002348A">
        <w:rPr>
          <w:rFonts w:ascii="Times New Roman" w:hAnsi="Times New Roman" w:cs="Times New Roman"/>
          <w:sz w:val="20"/>
          <w:szCs w:val="20"/>
        </w:rPr>
        <w:t>OVC TTAC</w:t>
      </w:r>
      <w:r w:rsidRPr="0002348A">
        <w:rPr>
          <w:rFonts w:ascii="Times New Roman" w:hAnsi="Times New Roman" w:cs="Times New Roman"/>
          <w:sz w:val="20"/>
          <w:szCs w:val="20"/>
        </w:rPr>
        <w:t xml:space="preserve"> to others</w:t>
      </w:r>
      <w:r w:rsidRPr="0002348A">
        <w:rPr>
          <w:rFonts w:ascii="Times New Roman" w:hAnsi="Times New Roman" w:cs="Times New Roman"/>
          <w:sz w:val="20"/>
          <w:szCs w:val="20"/>
        </w:rPr>
        <w:t>?</w:t>
      </w:r>
      <w:r>
        <w:tab/>
      </w:r>
      <w:r>
        <w:tab/>
      </w:r>
      <w:r w:rsidRPr="0002348A">
        <w:rPr>
          <w:rFonts w:ascii="Courier New" w:hAnsi="Courier New" w:cs="Courier New"/>
          <w:sz w:val="20"/>
          <w:szCs w:val="20"/>
        </w:rPr>
        <w:t>□</w:t>
      </w:r>
      <w:r w:rsidRPr="0002348A">
        <w:rPr>
          <w:rFonts w:ascii="Times New Roman" w:hAnsi="Times New Roman" w:cs="Times New Roman"/>
          <w:sz w:val="20"/>
          <w:szCs w:val="20"/>
        </w:rPr>
        <w:t xml:space="preserve"> Yes</w:t>
      </w:r>
      <w:r>
        <w:tab/>
      </w:r>
      <w:r w:rsidRPr="0002348A">
        <w:rPr>
          <w:rFonts w:ascii="Times New Roman" w:hAnsi="Times New Roman" w:cs="Times New Roman"/>
          <w:sz w:val="20"/>
          <w:szCs w:val="20"/>
        </w:rPr>
        <w:t xml:space="preserve">     </w:t>
      </w:r>
      <w:r w:rsidRPr="0002348A">
        <w:rPr>
          <w:rFonts w:ascii="Courier New" w:hAnsi="Courier New" w:cs="Courier New"/>
          <w:sz w:val="20"/>
          <w:szCs w:val="20"/>
        </w:rPr>
        <w:t>□</w:t>
      </w:r>
      <w:r w:rsidRPr="0002348A">
        <w:rPr>
          <w:rFonts w:ascii="Times New Roman" w:hAnsi="Times New Roman" w:cs="Times New Roman"/>
          <w:sz w:val="20"/>
          <w:szCs w:val="20"/>
        </w:rPr>
        <w:t xml:space="preserve"> No</w:t>
      </w:r>
    </w:p>
    <w:p w:rsidR="00F32775" w14:paraId="4C3F0D1F" w14:textId="41AC80FE">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B17373" w:rsidRPr="00580961" w:rsidP="00B17373" w14:paraId="5206CD9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7373" w:rsidRPr="00580961" w:rsidP="00B17373" w14:paraId="6A09FE2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7373" w:rsidRPr="00580961" w:rsidP="00B17373" w14:paraId="1C69333C"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7373" w:rsidRPr="00580961" w:rsidP="00B17373" w14:paraId="0ADF3654"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17373" w:rsidRPr="0049467F" w:rsidP="0049467F" w14:paraId="0D1F855A" w14:textId="396F7F44">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BF7165" w:rsidP="0049467F" w14:paraId="71546307" w14:textId="77777777">
      <w:pPr>
        <w:pStyle w:val="ListParagraph"/>
        <w:spacing w:after="0" w:line="240" w:lineRule="auto"/>
        <w:ind w:left="360"/>
        <w:contextualSpacing w:val="0"/>
        <w:rPr>
          <w:rFonts w:ascii="Times New Roman" w:hAnsi="Times New Roman" w:cs="Times New Roman"/>
          <w:sz w:val="20"/>
          <w:szCs w:val="20"/>
        </w:rPr>
      </w:pPr>
    </w:p>
    <w:p w:rsidR="00CE12CA" w:rsidP="0002348A" w14:paraId="021EC08B" w14:textId="77777777">
      <w:pPr>
        <w:spacing w:after="120" w:line="240" w:lineRule="auto"/>
        <w:rPr>
          <w:rFonts w:ascii="Times New Roman" w:hAnsi="Times New Roman" w:cs="Times New Roman"/>
          <w:sz w:val="20"/>
          <w:szCs w:val="20"/>
        </w:rPr>
      </w:pPr>
    </w:p>
    <w:p w:rsidR="006A54B3" w:rsidRPr="0002348A" w:rsidP="0002348A" w14:paraId="4C840608" w14:textId="79AD22D8">
      <w:pPr>
        <w:spacing w:after="120" w:line="240" w:lineRule="auto"/>
        <w:rPr>
          <w:rFonts w:ascii="Times New Roman" w:hAnsi="Times New Roman" w:cs="Times New Roman"/>
          <w:sz w:val="20"/>
          <w:szCs w:val="20"/>
        </w:rPr>
      </w:pPr>
      <w:r w:rsidRPr="0002348A">
        <w:rPr>
          <w:rFonts w:ascii="Times New Roman" w:hAnsi="Times New Roman" w:cs="Times New Roman"/>
          <w:sz w:val="20"/>
          <w:szCs w:val="20"/>
        </w:rPr>
        <w:t xml:space="preserve">Would you recommend </w:t>
      </w:r>
      <w:r w:rsidRPr="0002348A" w:rsidR="00B109EF">
        <w:rPr>
          <w:rFonts w:ascii="Times New Roman" w:hAnsi="Times New Roman" w:cs="Times New Roman"/>
          <w:sz w:val="20"/>
          <w:szCs w:val="20"/>
        </w:rPr>
        <w:t>OVC TTAC to others who need training and/or technical assistance</w:t>
      </w:r>
      <w:r w:rsidRPr="0002348A">
        <w:rPr>
          <w:rFonts w:ascii="Times New Roman" w:hAnsi="Times New Roman" w:cs="Times New Roman"/>
          <w:sz w:val="20"/>
          <w:szCs w:val="20"/>
        </w:rPr>
        <w:t>?</w:t>
      </w:r>
      <w:r w:rsidRPr="0002348A">
        <w:rPr>
          <w:rFonts w:ascii="Times New Roman" w:hAnsi="Times New Roman" w:cs="Times New Roman"/>
          <w:sz w:val="20"/>
          <w:szCs w:val="20"/>
        </w:rPr>
        <w:tab/>
      </w:r>
      <w:r w:rsidRPr="0002348A">
        <w:rPr>
          <w:rFonts w:ascii="Times New Roman" w:hAnsi="Times New Roman" w:cs="Times New Roman"/>
          <w:sz w:val="20"/>
          <w:szCs w:val="20"/>
        </w:rPr>
        <w:tab/>
      </w:r>
      <w:r w:rsidRPr="0002348A">
        <w:rPr>
          <w:rFonts w:ascii="Courier New" w:hAnsi="Courier New" w:cs="Courier New"/>
          <w:sz w:val="20"/>
        </w:rPr>
        <w:t>□</w:t>
      </w:r>
      <w:r w:rsidRPr="0002348A">
        <w:rPr>
          <w:rFonts w:ascii="Times New Roman" w:hAnsi="Times New Roman" w:cs="Times New Roman"/>
          <w:sz w:val="20"/>
        </w:rPr>
        <w:t xml:space="preserve"> Yes</w:t>
      </w:r>
      <w:r w:rsidRPr="0002348A">
        <w:rPr>
          <w:rFonts w:ascii="Times New Roman" w:hAnsi="Times New Roman" w:cs="Times New Roman"/>
          <w:sz w:val="20"/>
        </w:rPr>
        <w:tab/>
        <w:t xml:space="preserve">     </w:t>
      </w:r>
      <w:r w:rsidRPr="0002348A">
        <w:rPr>
          <w:rFonts w:ascii="Courier New" w:hAnsi="Courier New" w:cs="Courier New"/>
          <w:sz w:val="20"/>
        </w:rPr>
        <w:t>□</w:t>
      </w:r>
      <w:r w:rsidRPr="0002348A">
        <w:rPr>
          <w:rFonts w:ascii="Times New Roman" w:hAnsi="Times New Roman" w:cs="Times New Roman"/>
          <w:sz w:val="20"/>
        </w:rPr>
        <w:t xml:space="preserve"> No</w:t>
      </w:r>
    </w:p>
    <w:p w:rsidR="006A54B3" w:rsidP="006A54B3" w14:paraId="7FE8489A" w14:textId="0536372A">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6A54B3" w:rsidRPr="00580961" w:rsidP="006A54B3" w14:paraId="0D364B2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A54B3" w:rsidRPr="00580961" w:rsidP="006A54B3" w14:paraId="76ED35A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A54B3" w:rsidRPr="00580961" w:rsidP="006A54B3" w14:paraId="05316EB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A54B3" w:rsidRPr="00580961" w:rsidP="006A54B3" w14:paraId="54712AE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A54B3" w:rsidRPr="00C14148" w:rsidP="006A54B3" w14:paraId="1489057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A54B3" w:rsidP="0049467F" w14:paraId="051AC9C9" w14:textId="77777777">
      <w:pPr>
        <w:pStyle w:val="ListParagraph"/>
        <w:spacing w:after="0" w:line="240" w:lineRule="auto"/>
        <w:ind w:left="360"/>
        <w:contextualSpacing w:val="0"/>
        <w:rPr>
          <w:rFonts w:ascii="Times New Roman" w:hAnsi="Times New Roman" w:cs="Times New Roman"/>
          <w:sz w:val="20"/>
          <w:szCs w:val="20"/>
        </w:rPr>
      </w:pPr>
    </w:p>
    <w:p w:rsidR="007827B6" w:rsidRPr="0002348A" w:rsidP="0002348A" w14:paraId="625993F9" w14:textId="57DDA271">
      <w:pPr>
        <w:spacing w:after="0" w:line="240" w:lineRule="auto"/>
        <w:rPr>
          <w:rFonts w:ascii="Times New Roman" w:hAnsi="Times New Roman" w:cs="Times New Roman"/>
          <w:sz w:val="20"/>
          <w:szCs w:val="20"/>
        </w:rPr>
      </w:pPr>
      <w:r w:rsidRPr="0002348A">
        <w:rPr>
          <w:rFonts w:ascii="Times New Roman" w:hAnsi="Times New Roman" w:cs="Times New Roman"/>
          <w:sz w:val="20"/>
          <w:szCs w:val="20"/>
        </w:rPr>
        <w:t>What obstacles or challenges, if any, did you encounter in the planning or delivery of the session(s)?</w:t>
      </w:r>
    </w:p>
    <w:p w:rsidR="00580961" w:rsidRPr="00580961" w:rsidP="00580961" w14:paraId="218EADD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05DB" w:rsidRPr="00580961" w:rsidP="001805DB" w14:paraId="79B01101"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05DB" w:rsidRPr="00580961" w:rsidP="001805DB" w14:paraId="728955E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05DB" w:rsidRPr="00580961" w:rsidP="001805DB" w14:paraId="19B0CF7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05DB" w:rsidRPr="00580961" w:rsidP="001805DB" w14:paraId="2F14C926"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P="00580961" w14:paraId="4B758F5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P="00580961" w14:paraId="7809FDCF" w14:textId="77777777">
      <w:pPr>
        <w:spacing w:after="0" w:line="240" w:lineRule="auto"/>
        <w:rPr>
          <w:rFonts w:ascii="Times New Roman" w:hAnsi="Times New Roman" w:cs="Times New Roman"/>
          <w:sz w:val="20"/>
          <w:szCs w:val="20"/>
        </w:rPr>
      </w:pPr>
    </w:p>
    <w:p w:rsidR="001866B2" w:rsidRPr="0002348A" w:rsidP="0002348A" w14:paraId="6639998F" w14:textId="0E6EA2A3">
      <w:pPr>
        <w:spacing w:after="0" w:line="240" w:lineRule="auto"/>
        <w:rPr>
          <w:rFonts w:ascii="Times New Roman" w:hAnsi="Times New Roman" w:cs="Times New Roman"/>
          <w:sz w:val="20"/>
          <w:szCs w:val="20"/>
        </w:rPr>
      </w:pPr>
      <w:r w:rsidRPr="0002348A">
        <w:rPr>
          <w:rFonts w:ascii="Times New Roman" w:hAnsi="Times New Roman" w:cs="Times New Roman"/>
          <w:sz w:val="20"/>
          <w:szCs w:val="20"/>
        </w:rPr>
        <w:t xml:space="preserve">If you were involved in multiple </w:t>
      </w:r>
      <w:r w:rsidRPr="0002348A">
        <w:rPr>
          <w:rFonts w:ascii="Times New Roman" w:hAnsi="Times New Roman" w:cs="Times New Roman"/>
          <w:sz w:val="20"/>
          <w:szCs w:val="20"/>
        </w:rPr>
        <w:t>sessions</w:t>
      </w:r>
      <w:r w:rsidRPr="0002348A">
        <w:rPr>
          <w:rFonts w:ascii="Times New Roman" w:hAnsi="Times New Roman" w:cs="Times New Roman"/>
          <w:sz w:val="20"/>
          <w:szCs w:val="20"/>
        </w:rPr>
        <w:t>, please share if there were differences in your experience across the offerings in any of the areas discussed above. </w:t>
      </w:r>
    </w:p>
    <w:p w:rsidR="003B6703" w:rsidRPr="00580961" w:rsidP="003B6703" w14:paraId="7C1483A1"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66B2" w:rsidRPr="00580961" w:rsidP="001866B2" w14:paraId="2917107F"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66B2" w:rsidRPr="00580961" w:rsidP="001866B2" w14:paraId="74E0912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66B2" w:rsidRPr="00580961" w:rsidP="001866B2" w14:paraId="662D8E2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1866B2" w:rsidRPr="00DA418F" w:rsidP="00DA418F" w14:paraId="51DC1FF9" w14:textId="06EC42B5">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66694" w:rsidP="0049467F" w14:paraId="4B53D39D" w14:textId="77777777">
      <w:pPr>
        <w:pStyle w:val="ListParagraph"/>
        <w:spacing w:after="0" w:line="240" w:lineRule="auto"/>
        <w:ind w:left="360"/>
        <w:contextualSpacing w:val="0"/>
        <w:rPr>
          <w:rFonts w:ascii="Times New Roman" w:hAnsi="Times New Roman" w:cs="Times New Roman"/>
          <w:sz w:val="20"/>
          <w:szCs w:val="20"/>
        </w:rPr>
      </w:pPr>
    </w:p>
    <w:p w:rsidR="009373EC" w:rsidRPr="0002348A" w:rsidP="0002348A" w14:paraId="6BFE0EEC" w14:textId="0AC8CC2B">
      <w:pPr>
        <w:spacing w:after="0" w:line="240" w:lineRule="auto"/>
        <w:rPr>
          <w:rFonts w:ascii="Times New Roman" w:hAnsi="Times New Roman" w:cs="Times New Roman"/>
          <w:sz w:val="20"/>
          <w:szCs w:val="20"/>
        </w:rPr>
      </w:pPr>
      <w:r w:rsidRPr="0002348A">
        <w:rPr>
          <w:rFonts w:ascii="Times New Roman" w:hAnsi="Times New Roman" w:cs="Times New Roman"/>
          <w:sz w:val="20"/>
          <w:szCs w:val="20"/>
        </w:rPr>
        <w:t xml:space="preserve">Do you have any other comments or suggestions, such as insights about how to improve </w:t>
      </w:r>
      <w:r w:rsidRPr="0002348A" w:rsidR="00566694">
        <w:rPr>
          <w:rFonts w:ascii="Times New Roman" w:hAnsi="Times New Roman" w:cs="Times New Roman"/>
          <w:sz w:val="20"/>
          <w:szCs w:val="20"/>
        </w:rPr>
        <w:t>OVC TTAC</w:t>
      </w:r>
      <w:r w:rsidRPr="0002348A">
        <w:rPr>
          <w:rFonts w:ascii="Times New Roman" w:hAnsi="Times New Roman" w:cs="Times New Roman"/>
          <w:sz w:val="20"/>
          <w:szCs w:val="20"/>
        </w:rPr>
        <w:t>’s consultant network</w:t>
      </w:r>
      <w:r w:rsidRPr="0002348A" w:rsidR="00566694">
        <w:rPr>
          <w:rFonts w:ascii="Times New Roman" w:hAnsi="Times New Roman" w:cs="Times New Roman"/>
          <w:sz w:val="20"/>
          <w:szCs w:val="20"/>
        </w:rPr>
        <w:t xml:space="preserve"> or</w:t>
      </w:r>
      <w:r w:rsidRPr="0002348A" w:rsidR="001866B2">
        <w:rPr>
          <w:rFonts w:ascii="Times New Roman" w:hAnsi="Times New Roman" w:cs="Times New Roman"/>
          <w:sz w:val="20"/>
          <w:szCs w:val="20"/>
        </w:rPr>
        <w:t xml:space="preserve"> </w:t>
      </w:r>
      <w:r w:rsidRPr="0002348A" w:rsidR="00566694">
        <w:rPr>
          <w:rFonts w:ascii="Times New Roman" w:hAnsi="Times New Roman" w:cs="Times New Roman"/>
          <w:sz w:val="20"/>
          <w:szCs w:val="20"/>
        </w:rPr>
        <w:t>OVC TTAC</w:t>
      </w:r>
      <w:r w:rsidRPr="0002348A">
        <w:rPr>
          <w:rFonts w:ascii="Times New Roman" w:hAnsi="Times New Roman" w:cs="Times New Roman"/>
          <w:sz w:val="20"/>
          <w:szCs w:val="20"/>
        </w:rPr>
        <w:t xml:space="preserve"> consulting experience? </w:t>
      </w:r>
    </w:p>
    <w:p w:rsidR="003B6703" w:rsidRPr="00580961" w:rsidP="003B6703" w14:paraId="738FCAAC"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580961" w:rsidP="003B6703" w14:paraId="4EC28E57"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580961" w:rsidP="003B6703" w14:paraId="18DB70E8"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580961" w:rsidP="003B6703" w14:paraId="35872AD4"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580961" w:rsidP="003B6703" w14:paraId="1D82E9D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580961" w:rsidP="003B6703" w14:paraId="4251F3B6"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3B6703" w:rsidRPr="0049467F" w:rsidP="003B6703" w14:paraId="5CFF6AB4" w14:textId="77777777">
      <w:pPr>
        <w:spacing w:after="0" w:line="240" w:lineRule="auto"/>
        <w:rPr>
          <w:rFonts w:ascii="Times New Roman" w:hAnsi="Times New Roman" w:cs="Times New Roman"/>
          <w:sz w:val="20"/>
          <w:szCs w:val="20"/>
        </w:rPr>
      </w:pPr>
    </w:p>
    <w:p w:rsidR="001805DB" w:rsidRPr="00580961" w:rsidP="00580961" w14:paraId="2CA47BFB" w14:textId="77777777">
      <w:pPr>
        <w:spacing w:after="0" w:line="240" w:lineRule="auto"/>
        <w:rPr>
          <w:rFonts w:ascii="Times New Roman" w:hAnsi="Times New Roman" w:cs="Times New Roman"/>
          <w:sz w:val="20"/>
          <w:szCs w:val="20"/>
        </w:rPr>
      </w:pPr>
    </w:p>
    <w:p w:rsidR="003B1B62" w:rsidRPr="001805DB" w:rsidP="001805DB" w14:paraId="3D351E15" w14:textId="77777777">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6D1C" w:rsidRPr="000F1C5C" w:rsidP="00356D1C" w14:paraId="5CCDB0E6"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356D1C" w:rsidP="00356D1C" w14:paraId="5A0850D4" w14:textId="3D9CB47A">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001A00">
      <w:rPr>
        <w:rFonts w:ascii="Times New Roman" w:hAnsi="Times New Roman" w:cs="Times New Roman"/>
        <w:i/>
        <w:sz w:val="18"/>
      </w:rPr>
      <w:t>10</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00C65DA7">
      <w:rPr>
        <w:rFonts w:ascii="Times New Roman" w:hAnsi="Times New Roman" w:cs="Times New Roman"/>
        <w:i/>
        <w:sz w:val="18"/>
        <w:u w:val="single"/>
      </w:rPr>
      <w:t>TTACEval@icf</w:t>
    </w:r>
    <w:r w:rsidRPr="000F1C5C">
      <w:rPr>
        <w:rFonts w:ascii="Times New Roman" w:hAnsi="Times New Roman" w:cs="Times New Roman"/>
        <w:i/>
        <w:sz w:val="18"/>
        <w:u w:val="single"/>
      </w:rPr>
      <w:t>.com</w:t>
    </w:r>
    <w:r>
      <w:rPr>
        <w:rFonts w:ascii="Times New Roman" w:hAnsi="Times New Roman" w:cs="Times New Roman"/>
        <w:i/>
        <w:sz w:val="18"/>
      </w:rPr>
      <w:t xml:space="preserve"> or </w:t>
    </w:r>
    <w:r w:rsidR="00001A00">
      <w:rPr>
        <w:rFonts w:ascii="Times New Roman" w:hAnsi="Times New Roman" w:cs="Times New Roman"/>
        <w:i/>
        <w:sz w:val="18"/>
      </w:rPr>
      <w:t xml:space="preserve">1920 Reston Metro Plaza, Reston, </w:t>
    </w:r>
    <w:r w:rsidR="00001A00">
      <w:rPr>
        <w:rFonts w:ascii="Times New Roman" w:hAnsi="Times New Roman" w:cs="Times New Roman"/>
        <w:i/>
        <w:sz w:val="18"/>
      </w:rPr>
      <w:t>VA</w:t>
    </w:r>
    <w:r w:rsidR="00BC2479">
      <w:rPr>
        <w:rFonts w:ascii="Times New Roman" w:hAnsi="Times New Roman" w:cs="Times New Roman"/>
        <w:i/>
        <w:sz w:val="18"/>
      </w:rPr>
      <w:t>.</w:t>
    </w:r>
    <w:r w:rsidR="00001A00">
      <w:rPr>
        <w:rFonts w:ascii="Times New Roman" w:hAnsi="Times New Roman" w:cs="Times New Roman"/>
        <w:i/>
        <w:sz w:val="18"/>
      </w:rPr>
      <w:t xml:space="preserve"> </w:t>
    </w:r>
    <w:r>
      <w:rPr>
        <w:rFonts w:ascii="Times New Roman" w:hAnsi="Times New Roman" w:cs="Times New Roman"/>
        <w:i/>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2CA" w:rsidP="00CE12CA" w14:paraId="44FE4310" w14:textId="7777777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004664217" name="Picture 2004664217" descr="A black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64217" name="Picture 2004664217" descr="A black and white logo with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Consultant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B01846">
      <w:rPr>
        <w:rFonts w:ascii="Times New Roman" w:hAnsi="Times New Roman" w:cs="Times New Roman"/>
        <w:b/>
        <w:sz w:val="20"/>
        <w:szCs w:val="26"/>
        <w:highlight w:val="yellow"/>
      </w:rPr>
      <w:t>1121-</w:t>
    </w:r>
    <w:r>
      <w:rPr>
        <w:rFonts w:ascii="Times New Roman" w:hAnsi="Times New Roman" w:cs="Times New Roman"/>
        <w:b/>
        <w:sz w:val="20"/>
        <w:szCs w:val="26"/>
        <w:highlight w:val="yellow"/>
      </w:rPr>
      <w:t>XXXX</w:t>
    </w:r>
  </w:p>
  <w:p w:rsidR="00CE12CA" w:rsidP="00CE12CA" w14:paraId="695F9DC4" w14:textId="77777777">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1E5DE6">
      <w:rPr>
        <w:rFonts w:ascii="Times New Roman" w:hAnsi="Times New Roman" w:cs="Times New Roman"/>
        <w:b/>
        <w:sz w:val="20"/>
        <w:szCs w:val="26"/>
        <w:highlight w:val="yellow"/>
      </w:rPr>
      <w:t>XXXX</w:t>
    </w:r>
  </w:p>
  <w:p w:rsidR="00CE12CA" w:rsidP="00CE12CA" w14:paraId="14346A0F" w14:textId="77777777">
    <w:pPr>
      <w:pStyle w:val="Header"/>
      <w:pBdr>
        <w:bottom w:val="double" w:sz="4" w:space="0" w:color="800080"/>
      </w:pBdr>
      <w:tabs>
        <w:tab w:val="left" w:pos="2880"/>
        <w:tab w:val="left" w:pos="3420"/>
        <w:tab w:val="left" w:pos="4230"/>
      </w:tabs>
      <w:rPr>
        <w:b/>
        <w:sz w:val="12"/>
        <w:szCs w:val="12"/>
      </w:rPr>
    </w:pPr>
  </w:p>
  <w:p w:rsidR="006D780E" w:rsidP="00CE12CA" w14:paraId="52DD0FAE" w14:textId="77777777">
    <w:pPr>
      <w:pStyle w:val="Header"/>
      <w:pBdr>
        <w:bottom w:val="double" w:sz="4" w:space="0" w:color="800080"/>
      </w:pBdr>
      <w:tabs>
        <w:tab w:val="left" w:pos="2880"/>
        <w:tab w:val="left" w:pos="3420"/>
        <w:tab w:val="left" w:pos="4230"/>
      </w:tabs>
      <w:rPr>
        <w:b/>
        <w:sz w:val="12"/>
        <w:szCs w:val="12"/>
      </w:rPr>
    </w:pPr>
  </w:p>
  <w:p w:rsidR="00CE12CA" w14:paraId="32906A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71C" w:rsidP="0095071C" w14:paraId="4277BAEA" w14:textId="009CACA9">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Consultant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B01846">
      <w:rPr>
        <w:rFonts w:ascii="Times New Roman" w:hAnsi="Times New Roman" w:cs="Times New Roman"/>
        <w:b/>
        <w:sz w:val="20"/>
        <w:szCs w:val="26"/>
        <w:highlight w:val="yellow"/>
      </w:rPr>
      <w:t>1121-</w:t>
    </w:r>
    <w:r w:rsidR="001E5DE6">
      <w:rPr>
        <w:rFonts w:ascii="Times New Roman" w:hAnsi="Times New Roman" w:cs="Times New Roman"/>
        <w:b/>
        <w:sz w:val="20"/>
        <w:szCs w:val="26"/>
        <w:highlight w:val="yellow"/>
      </w:rPr>
      <w:t>XXXX</w:t>
    </w:r>
  </w:p>
  <w:p w:rsidR="0095071C" w:rsidP="0095071C" w14:paraId="064A8B29" w14:textId="15988A11">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1E5DE6" w:rsidR="001E5DE6">
      <w:rPr>
        <w:rFonts w:ascii="Times New Roman" w:hAnsi="Times New Roman" w:cs="Times New Roman"/>
        <w:b/>
        <w:sz w:val="20"/>
        <w:szCs w:val="26"/>
        <w:highlight w:val="yellow"/>
      </w:rPr>
      <w:t>XXXX</w:t>
    </w:r>
  </w:p>
  <w:p w:rsidR="0095071C" w:rsidP="0095071C" w14:paraId="74C969CD" w14:textId="77777777">
    <w:pPr>
      <w:pStyle w:val="Header"/>
      <w:pBdr>
        <w:bottom w:val="double" w:sz="4" w:space="0" w:color="800080"/>
      </w:pBdr>
      <w:tabs>
        <w:tab w:val="left" w:pos="2880"/>
        <w:tab w:val="left" w:pos="3420"/>
        <w:tab w:val="left" w:pos="4230"/>
      </w:tabs>
      <w:rPr>
        <w:b/>
        <w:sz w:val="12"/>
        <w:szCs w:val="12"/>
      </w:rPr>
    </w:pPr>
  </w:p>
  <w:p w:rsidR="0095071C" w:rsidRPr="00F708CB" w:rsidP="0095071C" w14:paraId="6DECC95E" w14:textId="77777777">
    <w:pPr>
      <w:pStyle w:val="Header"/>
      <w:pBdr>
        <w:bottom w:val="double" w:sz="4" w:space="0" w:color="800080"/>
      </w:pBdr>
      <w:tabs>
        <w:tab w:val="left" w:pos="2880"/>
        <w:tab w:val="left" w:pos="3420"/>
        <w:tab w:val="left" w:pos="4230"/>
      </w:tabs>
      <w:rPr>
        <w:b/>
        <w:sz w:val="12"/>
        <w:szCs w:val="12"/>
      </w:rPr>
    </w:pPr>
  </w:p>
  <w:p w:rsidR="0095071C" w:rsidRPr="00065B94" w:rsidP="0095071C" w14:paraId="2FF60A91"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1039360">
    <w:abstractNumId w:val="0"/>
  </w:num>
  <w:num w:numId="2" w16cid:durableId="748306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01A00"/>
    <w:rsid w:val="0000215F"/>
    <w:rsid w:val="00002DB8"/>
    <w:rsid w:val="0001497D"/>
    <w:rsid w:val="000175F3"/>
    <w:rsid w:val="0002348A"/>
    <w:rsid w:val="00040311"/>
    <w:rsid w:val="000474B0"/>
    <w:rsid w:val="000550C4"/>
    <w:rsid w:val="000616AA"/>
    <w:rsid w:val="000621C3"/>
    <w:rsid w:val="00065B94"/>
    <w:rsid w:val="000A1E40"/>
    <w:rsid w:val="000B2B78"/>
    <w:rsid w:val="000D5D23"/>
    <w:rsid w:val="000F1C5C"/>
    <w:rsid w:val="00100CCC"/>
    <w:rsid w:val="00116B8B"/>
    <w:rsid w:val="00120A2B"/>
    <w:rsid w:val="00150520"/>
    <w:rsid w:val="001705D4"/>
    <w:rsid w:val="001805DB"/>
    <w:rsid w:val="0018129D"/>
    <w:rsid w:val="001866B2"/>
    <w:rsid w:val="00190F3D"/>
    <w:rsid w:val="001921D6"/>
    <w:rsid w:val="001A068E"/>
    <w:rsid w:val="001A1B5C"/>
    <w:rsid w:val="001A78DB"/>
    <w:rsid w:val="001C590F"/>
    <w:rsid w:val="001D76A7"/>
    <w:rsid w:val="001E5DE6"/>
    <w:rsid w:val="002104D7"/>
    <w:rsid w:val="002147F9"/>
    <w:rsid w:val="0023523B"/>
    <w:rsid w:val="00264DA4"/>
    <w:rsid w:val="002B0955"/>
    <w:rsid w:val="002B4F24"/>
    <w:rsid w:val="002D500F"/>
    <w:rsid w:val="002F4F1B"/>
    <w:rsid w:val="00315950"/>
    <w:rsid w:val="00315F01"/>
    <w:rsid w:val="0032265B"/>
    <w:rsid w:val="003255ED"/>
    <w:rsid w:val="00356D1C"/>
    <w:rsid w:val="00367A97"/>
    <w:rsid w:val="003B1B62"/>
    <w:rsid w:val="003B36F0"/>
    <w:rsid w:val="003B6703"/>
    <w:rsid w:val="003E14FF"/>
    <w:rsid w:val="003F1663"/>
    <w:rsid w:val="004105D2"/>
    <w:rsid w:val="00433E86"/>
    <w:rsid w:val="00442B7F"/>
    <w:rsid w:val="00452953"/>
    <w:rsid w:val="00454CF9"/>
    <w:rsid w:val="00463CF3"/>
    <w:rsid w:val="00466FA0"/>
    <w:rsid w:val="00467D5A"/>
    <w:rsid w:val="00472DE9"/>
    <w:rsid w:val="0049467F"/>
    <w:rsid w:val="004949C5"/>
    <w:rsid w:val="00496B20"/>
    <w:rsid w:val="004B67A6"/>
    <w:rsid w:val="004E027F"/>
    <w:rsid w:val="004E13A8"/>
    <w:rsid w:val="004E5B11"/>
    <w:rsid w:val="004F63F4"/>
    <w:rsid w:val="00505BE0"/>
    <w:rsid w:val="00525A06"/>
    <w:rsid w:val="005537CB"/>
    <w:rsid w:val="00556138"/>
    <w:rsid w:val="00556582"/>
    <w:rsid w:val="00566694"/>
    <w:rsid w:val="00574C9A"/>
    <w:rsid w:val="00580961"/>
    <w:rsid w:val="00582400"/>
    <w:rsid w:val="005C0679"/>
    <w:rsid w:val="005D160A"/>
    <w:rsid w:val="005D61E5"/>
    <w:rsid w:val="005E6D7F"/>
    <w:rsid w:val="00605B01"/>
    <w:rsid w:val="006435B8"/>
    <w:rsid w:val="006465C9"/>
    <w:rsid w:val="006A54B3"/>
    <w:rsid w:val="006B006B"/>
    <w:rsid w:val="006B3B83"/>
    <w:rsid w:val="006D6A50"/>
    <w:rsid w:val="006D780E"/>
    <w:rsid w:val="006E38CB"/>
    <w:rsid w:val="006F0357"/>
    <w:rsid w:val="006F64B7"/>
    <w:rsid w:val="006F66AA"/>
    <w:rsid w:val="00733F91"/>
    <w:rsid w:val="00734B26"/>
    <w:rsid w:val="00750B83"/>
    <w:rsid w:val="0075548E"/>
    <w:rsid w:val="007577F5"/>
    <w:rsid w:val="00760A57"/>
    <w:rsid w:val="007630A7"/>
    <w:rsid w:val="007827B6"/>
    <w:rsid w:val="007A789C"/>
    <w:rsid w:val="007B4C9F"/>
    <w:rsid w:val="007C34D8"/>
    <w:rsid w:val="007D4AEE"/>
    <w:rsid w:val="007D6E24"/>
    <w:rsid w:val="007D7250"/>
    <w:rsid w:val="007F0FF1"/>
    <w:rsid w:val="00802A3D"/>
    <w:rsid w:val="0081634A"/>
    <w:rsid w:val="00816CCA"/>
    <w:rsid w:val="00830983"/>
    <w:rsid w:val="00846D4A"/>
    <w:rsid w:val="00865AE1"/>
    <w:rsid w:val="00880434"/>
    <w:rsid w:val="0088344C"/>
    <w:rsid w:val="0088FA30"/>
    <w:rsid w:val="008A4A12"/>
    <w:rsid w:val="008D1D0D"/>
    <w:rsid w:val="00923240"/>
    <w:rsid w:val="00926474"/>
    <w:rsid w:val="009373EC"/>
    <w:rsid w:val="0095071C"/>
    <w:rsid w:val="00957EC5"/>
    <w:rsid w:val="00964981"/>
    <w:rsid w:val="0098056B"/>
    <w:rsid w:val="00990593"/>
    <w:rsid w:val="00993084"/>
    <w:rsid w:val="009A4083"/>
    <w:rsid w:val="009A7300"/>
    <w:rsid w:val="009A7452"/>
    <w:rsid w:val="009B68FE"/>
    <w:rsid w:val="009C043F"/>
    <w:rsid w:val="009D567A"/>
    <w:rsid w:val="009E39AE"/>
    <w:rsid w:val="00A06FF6"/>
    <w:rsid w:val="00A11427"/>
    <w:rsid w:val="00A5723B"/>
    <w:rsid w:val="00A6013C"/>
    <w:rsid w:val="00A750C1"/>
    <w:rsid w:val="00A82B20"/>
    <w:rsid w:val="00A87402"/>
    <w:rsid w:val="00A92C95"/>
    <w:rsid w:val="00AA5064"/>
    <w:rsid w:val="00AC71E1"/>
    <w:rsid w:val="00AD5244"/>
    <w:rsid w:val="00AD5B17"/>
    <w:rsid w:val="00AD6DC6"/>
    <w:rsid w:val="00AF7301"/>
    <w:rsid w:val="00B01846"/>
    <w:rsid w:val="00B039F6"/>
    <w:rsid w:val="00B04CD4"/>
    <w:rsid w:val="00B05D80"/>
    <w:rsid w:val="00B109EF"/>
    <w:rsid w:val="00B17373"/>
    <w:rsid w:val="00B43564"/>
    <w:rsid w:val="00B46144"/>
    <w:rsid w:val="00B511FA"/>
    <w:rsid w:val="00B641DA"/>
    <w:rsid w:val="00B656E1"/>
    <w:rsid w:val="00B92A1A"/>
    <w:rsid w:val="00BA01D1"/>
    <w:rsid w:val="00BA3B50"/>
    <w:rsid w:val="00BA4814"/>
    <w:rsid w:val="00BB1AF2"/>
    <w:rsid w:val="00BB3206"/>
    <w:rsid w:val="00BB46B2"/>
    <w:rsid w:val="00BB799B"/>
    <w:rsid w:val="00BC2479"/>
    <w:rsid w:val="00BE23BC"/>
    <w:rsid w:val="00BF7165"/>
    <w:rsid w:val="00C0034B"/>
    <w:rsid w:val="00C14148"/>
    <w:rsid w:val="00C37012"/>
    <w:rsid w:val="00C406F6"/>
    <w:rsid w:val="00C44C59"/>
    <w:rsid w:val="00C523AF"/>
    <w:rsid w:val="00C52DE3"/>
    <w:rsid w:val="00C65DA7"/>
    <w:rsid w:val="00C81666"/>
    <w:rsid w:val="00C9082F"/>
    <w:rsid w:val="00C90B8F"/>
    <w:rsid w:val="00C97694"/>
    <w:rsid w:val="00CB63C9"/>
    <w:rsid w:val="00CD6462"/>
    <w:rsid w:val="00CE12CA"/>
    <w:rsid w:val="00CE26E5"/>
    <w:rsid w:val="00CF7200"/>
    <w:rsid w:val="00D01E14"/>
    <w:rsid w:val="00D1060D"/>
    <w:rsid w:val="00D12A86"/>
    <w:rsid w:val="00D431CF"/>
    <w:rsid w:val="00D43BBC"/>
    <w:rsid w:val="00D46BD2"/>
    <w:rsid w:val="00D741A8"/>
    <w:rsid w:val="00D83364"/>
    <w:rsid w:val="00DA418F"/>
    <w:rsid w:val="00DA4A82"/>
    <w:rsid w:val="00DC1DED"/>
    <w:rsid w:val="00DE763D"/>
    <w:rsid w:val="00E74EE6"/>
    <w:rsid w:val="00E76A14"/>
    <w:rsid w:val="00EA1C90"/>
    <w:rsid w:val="00EB3170"/>
    <w:rsid w:val="00EE55E8"/>
    <w:rsid w:val="00EF3262"/>
    <w:rsid w:val="00F243AE"/>
    <w:rsid w:val="00F32775"/>
    <w:rsid w:val="00F41E5E"/>
    <w:rsid w:val="00F61651"/>
    <w:rsid w:val="00F708CB"/>
    <w:rsid w:val="00FD24A2"/>
    <w:rsid w:val="00FD2FE8"/>
    <w:rsid w:val="00FD49DD"/>
    <w:rsid w:val="0D3C9D69"/>
    <w:rsid w:val="0FE465E1"/>
    <w:rsid w:val="2A93A8FC"/>
    <w:rsid w:val="2FB6F1DF"/>
    <w:rsid w:val="3FDEF7C6"/>
    <w:rsid w:val="41954955"/>
    <w:rsid w:val="59913115"/>
    <w:rsid w:val="5EE13149"/>
    <w:rsid w:val="6F38543C"/>
    <w:rsid w:val="7A43EB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EF1AEE"/>
  <w15:chartTrackingRefBased/>
  <w15:docId w15:val="{E4B09578-9C5F-45B8-A3B6-85AE4AF1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EF3262"/>
    <w:rPr>
      <w:sz w:val="16"/>
      <w:szCs w:val="16"/>
    </w:rPr>
  </w:style>
  <w:style w:type="paragraph" w:styleId="CommentText">
    <w:name w:val="annotation text"/>
    <w:basedOn w:val="Normal"/>
    <w:link w:val="CommentTextChar"/>
    <w:uiPriority w:val="99"/>
    <w:unhideWhenUsed/>
    <w:rsid w:val="00EF3262"/>
    <w:pPr>
      <w:spacing w:line="240" w:lineRule="auto"/>
    </w:pPr>
    <w:rPr>
      <w:sz w:val="20"/>
      <w:szCs w:val="20"/>
    </w:rPr>
  </w:style>
  <w:style w:type="character" w:customStyle="1" w:styleId="CommentTextChar">
    <w:name w:val="Comment Text Char"/>
    <w:basedOn w:val="DefaultParagraphFont"/>
    <w:link w:val="CommentText"/>
    <w:uiPriority w:val="99"/>
    <w:rsid w:val="00EF3262"/>
    <w:rPr>
      <w:sz w:val="20"/>
      <w:szCs w:val="20"/>
    </w:rPr>
  </w:style>
  <w:style w:type="paragraph" w:styleId="CommentSubject">
    <w:name w:val="annotation subject"/>
    <w:basedOn w:val="CommentText"/>
    <w:next w:val="CommentText"/>
    <w:link w:val="CommentSubjectChar"/>
    <w:uiPriority w:val="99"/>
    <w:semiHidden/>
    <w:unhideWhenUsed/>
    <w:rsid w:val="00EF3262"/>
    <w:rPr>
      <w:b/>
      <w:bCs/>
    </w:rPr>
  </w:style>
  <w:style w:type="character" w:customStyle="1" w:styleId="CommentSubjectChar">
    <w:name w:val="Comment Subject Char"/>
    <w:basedOn w:val="CommentTextChar"/>
    <w:link w:val="CommentSubject"/>
    <w:uiPriority w:val="99"/>
    <w:semiHidden/>
    <w:rsid w:val="00EF3262"/>
    <w:rPr>
      <w:b/>
      <w:bCs/>
      <w:sz w:val="20"/>
      <w:szCs w:val="20"/>
    </w:rPr>
  </w:style>
  <w:style w:type="paragraph" w:styleId="BalloonText">
    <w:name w:val="Balloon Text"/>
    <w:basedOn w:val="Normal"/>
    <w:link w:val="BalloonTextChar"/>
    <w:uiPriority w:val="99"/>
    <w:semiHidden/>
    <w:unhideWhenUsed/>
    <w:rsid w:val="00EF3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262"/>
    <w:rPr>
      <w:rFonts w:ascii="Segoe UI" w:hAnsi="Segoe UI" w:cs="Segoe UI"/>
      <w:sz w:val="18"/>
      <w:szCs w:val="18"/>
    </w:rPr>
  </w:style>
  <w:style w:type="paragraph" w:styleId="Revision">
    <w:name w:val="Revision"/>
    <w:hidden/>
    <w:uiPriority w:val="99"/>
    <w:semiHidden/>
    <w:rsid w:val="00990593"/>
    <w:pPr>
      <w:spacing w:after="0" w:line="240" w:lineRule="auto"/>
    </w:pPr>
  </w:style>
  <w:style w:type="character" w:styleId="Mention">
    <w:name w:val="Mention"/>
    <w:basedOn w:val="DefaultParagraphFont"/>
    <w:uiPriority w:val="99"/>
    <w:unhideWhenUsed/>
    <w:rsid w:val="005666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3814035B-D8B4-49D8-B466-8B59F571CCF0}">
  <ds:schemaRefs/>
</ds:datastoreItem>
</file>

<file path=customXml/itemProps2.xml><?xml version="1.0" encoding="utf-8"?>
<ds:datastoreItem xmlns:ds="http://schemas.openxmlformats.org/officeDocument/2006/customXml" ds:itemID="{8833C543-ABF1-43A1-88BA-15AFC8DCA8EB}">
  <ds:schemaRefs>
    <ds:schemaRef ds:uri="http://schemas.microsoft.com/sharepoint/v3/contenttype/forms"/>
  </ds:schemaRefs>
</ds:datastoreItem>
</file>

<file path=customXml/itemProps3.xml><?xml version="1.0" encoding="utf-8"?>
<ds:datastoreItem xmlns:ds="http://schemas.openxmlformats.org/officeDocument/2006/customXml" ds:itemID="{002CE751-6842-4CD8-8EFA-EA2CE62A5193}">
  <ds:schemaRefs>
    <ds:schemaRef ds:uri="http://purl.org/dc/elements/1.1/"/>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fa6a9aea-fb0f-4ddd-aff8-712634b7d5fe"/>
    <ds:schemaRef ds:uri="http://schemas.microsoft.com/office/2006/metadata/properties"/>
    <ds:schemaRef ds:uri="3b3e207a-7b8a-44d5-a5e1-1090d914e871"/>
    <ds:schemaRef ds:uri="e80161d1-8fa4-457f-8f06-a961bf07a10c"/>
    <ds:schemaRef ds:uri="http://purl.org/dc/te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5099</Characters>
  <Application>Microsoft Office Word</Application>
  <DocSecurity>0</DocSecurity>
  <Lines>188</Lines>
  <Paragraphs>154</Paragraphs>
  <ScaleCrop>false</ScaleCrop>
  <Company>ICF International</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10</cp:revision>
  <dcterms:created xsi:type="dcterms:W3CDTF">2025-12-16T18:33:00Z</dcterms:created>
  <dcterms:modified xsi:type="dcterms:W3CDTF">2026-01-29T15:02:00Z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3900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