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154E62" w:rsidP="00154E62" w14:paraId="120025BD" w14:textId="19329296">
      <w:pPr>
        <w:pStyle w:val="BodyText"/>
        <w:rPr>
          <w:highlight w:val="cyan"/>
        </w:rPr>
      </w:pPr>
      <w:r>
        <w:rPr>
          <w:noProof/>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2743200" cy="274320"/>
            <wp:effectExtent l="0" t="0" r="0" b="0"/>
            <wp:wrapSquare wrapText="bothSides"/>
            <wp:docPr id="400753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53672" name="Picture 400753672"/>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0" cy="274320"/>
                    </a:xfrm>
                    <a:prstGeom prst="rect">
                      <a:avLst/>
                    </a:prstGeom>
                  </pic:spPr>
                </pic:pic>
              </a:graphicData>
            </a:graphic>
            <wp14:sizeRelH relativeFrom="margin">
              <wp14:pctWidth>0</wp14:pctWidth>
            </wp14:sizeRelH>
            <wp14:sizeRelV relativeFrom="margin">
              <wp14:pctHeight>0</wp14:pctHeight>
            </wp14:sizeRelV>
          </wp:anchor>
        </w:drawing>
      </w:r>
    </w:p>
    <w:p w:rsidR="00EE7313" w:rsidP="00154E62" w14:paraId="7A7469FA" w14:textId="77777777">
      <w:pPr>
        <w:pStyle w:val="BodyText"/>
        <w:rPr>
          <w:highlight w:val="cyan"/>
        </w:rPr>
      </w:pPr>
    </w:p>
    <w:p w:rsidR="002C41BB" w:rsidP="00154E62" w14:paraId="5AA8E091" w14:textId="060945E4">
      <w:pPr>
        <w:pStyle w:val="BodyText"/>
      </w:pPr>
      <w:r>
        <w:t xml:space="preserve">February </w:t>
      </w:r>
      <w:r w:rsidR="00336A2A">
        <w:t>6</w:t>
      </w:r>
      <w:r w:rsidR="00781AB4">
        <w:t xml:space="preserve">, </w:t>
      </w:r>
      <w:r>
        <w:t>2026</w:t>
      </w:r>
    </w:p>
    <w:p w:rsidR="002C41BB" w:rsidP="00154E62" w14:paraId="73870116" w14:textId="77777777">
      <w:pPr>
        <w:pStyle w:val="BodyText"/>
      </w:pPr>
    </w:p>
    <w:p w:rsidR="004C6EFB" w:rsidP="00154E62" w14:paraId="48F2CA11" w14:textId="389AEBB4">
      <w:pPr>
        <w:pStyle w:val="BodyText"/>
      </w:pPr>
      <w:r>
        <w:t xml:space="preserve">To: </w:t>
      </w:r>
      <w:r w:rsidR="008D52E6">
        <w:tab/>
      </w:r>
      <w:r w:rsidR="008D52E6">
        <w:tab/>
      </w:r>
      <w:r>
        <w:t>Office of Management and Budget</w:t>
      </w:r>
    </w:p>
    <w:p w:rsidR="00EC235E" w:rsidP="00154E62" w14:paraId="5A197E22" w14:textId="2A512BF0">
      <w:pPr>
        <w:pStyle w:val="BodyText"/>
      </w:pPr>
      <w:r>
        <w:t xml:space="preserve">Through: </w:t>
      </w:r>
      <w:r w:rsidR="008D52E6">
        <w:tab/>
      </w:r>
      <w:r>
        <w:t xml:space="preserve">Brandi Beam </w:t>
      </w:r>
      <w:r w:rsidRPr="00212F18">
        <w:t>A/SKS/PPKM/OP</w:t>
      </w:r>
      <w:r>
        <w:t xml:space="preserve"> </w:t>
      </w:r>
    </w:p>
    <w:p w:rsidR="004C6EFB" w:rsidP="00154E62" w14:paraId="723ECDA2" w14:textId="50E1707E">
      <w:pPr>
        <w:pStyle w:val="BodyText"/>
      </w:pPr>
      <w:r>
        <w:t>From:</w:t>
      </w:r>
      <w:r>
        <w:tab/>
      </w:r>
      <w:r>
        <w:tab/>
        <w:t>Christine Horning PERT/GCLO</w:t>
      </w:r>
    </w:p>
    <w:p w:rsidR="00336A2A" w:rsidP="00336A2A" w14:paraId="311E1EC3" w14:textId="77777777">
      <w:pPr>
        <w:pStyle w:val="BodyText"/>
        <w:ind w:left="1440" w:hanging="1440"/>
      </w:pPr>
      <w:r>
        <w:t xml:space="preserve">Subject: </w:t>
      </w:r>
      <w:r>
        <w:tab/>
      </w:r>
      <w:r>
        <w:t>Requesting approval to make a non-substantive change to the Professional Development Fellowship (PDF) Application Form (DS-4297)</w:t>
      </w:r>
    </w:p>
    <w:p w:rsidR="00336A2A" w:rsidP="00154E62" w14:paraId="2E29602C" w14:textId="6B8EE3D9">
      <w:pPr>
        <w:pStyle w:val="BodyText"/>
      </w:pPr>
    </w:p>
    <w:p w:rsidR="009F09FB" w:rsidRPr="00E01BAA" w:rsidP="00154E62" w14:paraId="772C4098" w14:textId="77777777">
      <w:pPr>
        <w:pStyle w:val="BodyText"/>
      </w:pPr>
    </w:p>
    <w:p w:rsidR="00212F18" w:rsidRPr="00212F18" w:rsidP="00212F18" w14:paraId="35557B18" w14:textId="40527DFF">
      <w:pPr>
        <w:pStyle w:val="BodyText"/>
      </w:pPr>
      <w:r w:rsidRPr="00212F18">
        <w:t>In accordance with the America First Branding Policy, the Global Community Liaison Office (GCLO) is undertaking a comprehensive rebranding of all communications materials, including the Professional Development Fellowship (PDF) Application Form (DS-4</w:t>
      </w:r>
      <w:r w:rsidR="008D52E6">
        <w:t>2</w:t>
      </w:r>
      <w:r w:rsidRPr="00212F18">
        <w:t>97). The current version of the form (DS-4297) features outdated GCLO branding elements, including an obsolete logo and color scheme.</w:t>
      </w:r>
    </w:p>
    <w:p w:rsidR="00212F18" w:rsidRPr="00212F18" w:rsidP="00212F18" w14:paraId="2B602874" w14:textId="77777777">
      <w:pPr>
        <w:pStyle w:val="BodyText"/>
      </w:pPr>
      <w:r w:rsidRPr="00212F18">
        <w:t> </w:t>
      </w:r>
    </w:p>
    <w:p w:rsidR="00212F18" w:rsidRPr="00212F18" w:rsidP="00212F18" w14:paraId="22FCB0BA" w14:textId="77777777">
      <w:pPr>
        <w:pStyle w:val="BodyText"/>
      </w:pPr>
      <w:r w:rsidRPr="00212F18">
        <w:t xml:space="preserve">GCLO requests approval for a non-substantive change to the PDF application form to ensure compliance with official Department of State branding standards, as specified in </w:t>
      </w:r>
      <w:hyperlink r:id="rId8" w:history="1">
        <w:r w:rsidRPr="00212F18">
          <w:rPr>
            <w:rStyle w:val="Hyperlink"/>
          </w:rPr>
          <w:t>10 FAM 400</w:t>
        </w:r>
      </w:hyperlink>
      <w:r w:rsidRPr="00212F18">
        <w:t>. The proposed update will replace the current GCLO logo and colors with the U.S. flag and the official Department of State seal, in line with current policy and visual identity guidelines.</w:t>
      </w:r>
    </w:p>
    <w:p w:rsidR="002C41BB" w:rsidRPr="00E01BAA" w:rsidP="00154E62" w14:paraId="447D6CA5" w14:textId="77777777">
      <w:pPr>
        <w:pStyle w:val="BodyText"/>
      </w:pPr>
    </w:p>
    <w:sectPr w:rsidSect="00E01BAA">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BB"/>
    <w:rsid w:val="00154E62"/>
    <w:rsid w:val="00166B46"/>
    <w:rsid w:val="001D5013"/>
    <w:rsid w:val="00212F18"/>
    <w:rsid w:val="002C41BB"/>
    <w:rsid w:val="00323FAE"/>
    <w:rsid w:val="00336A2A"/>
    <w:rsid w:val="003B1845"/>
    <w:rsid w:val="004757DD"/>
    <w:rsid w:val="004C6EFB"/>
    <w:rsid w:val="005A31F0"/>
    <w:rsid w:val="00781AB4"/>
    <w:rsid w:val="008D52E6"/>
    <w:rsid w:val="00916CBE"/>
    <w:rsid w:val="009C3D34"/>
    <w:rsid w:val="009F09FB"/>
    <w:rsid w:val="00CE5ACF"/>
    <w:rsid w:val="00E01BAA"/>
    <w:rsid w:val="00EB1679"/>
    <w:rsid w:val="00EC235E"/>
    <w:rsid w:val="00EE73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121A5"/>
  <w15:docId w15:val="{2E51A687-7767-4A24-91F8-D7D53A86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E62"/>
    <w:rPr>
      <w:rFonts w:ascii="Times New Roman" w:eastAsia="Times New Roman" w:hAnsi="Times New Roman" w:cs="Times New Roman"/>
      <w:sz w:val="28"/>
    </w:rPr>
  </w:style>
  <w:style w:type="paragraph" w:styleId="Heading1">
    <w:name w:val="heading 1"/>
    <w:basedOn w:val="Title"/>
    <w:next w:val="Normal"/>
    <w:link w:val="Heading1Char"/>
    <w:uiPriority w:val="9"/>
    <w:qFormat/>
    <w:rsid w:val="00154E62"/>
    <w:pPr>
      <w:outlineLvl w:val="0"/>
    </w:pPr>
    <w:rPr>
      <w:rFonts w:cstheme="minorHAnsi"/>
      <w:spacing w:val="-2"/>
      <w:sz w:val="28"/>
    </w:rPr>
  </w:style>
  <w:style w:type="paragraph" w:styleId="Heading2">
    <w:name w:val="heading 2"/>
    <w:basedOn w:val="Normal"/>
    <w:next w:val="Normal"/>
    <w:link w:val="Heading2Char"/>
    <w:uiPriority w:val="9"/>
    <w:semiHidden/>
    <w:unhideWhenUsed/>
    <w:qFormat/>
    <w:rsid w:val="00154E62"/>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54E62"/>
    <w:pPr>
      <w:spacing w:line="276" w:lineRule="auto"/>
    </w:pPr>
    <w:rPr>
      <w:szCs w:val="28"/>
    </w:rPr>
  </w:style>
  <w:style w:type="paragraph" w:styleId="Title">
    <w:name w:val="Title"/>
    <w:basedOn w:val="Normal"/>
    <w:uiPriority w:val="10"/>
    <w:qFormat/>
    <w:pPr>
      <w:ind w:right="6"/>
      <w:jc w:val="center"/>
    </w:pPr>
    <w:rPr>
      <w:b/>
      <w:bCs/>
      <w:sz w:val="24"/>
      <w:szCs w:val="24"/>
      <w:u w:val="single" w:color="000000"/>
    </w:rPr>
  </w:style>
  <w:style w:type="paragraph" w:styleId="ListParagraph">
    <w:name w:val="List Paragraph"/>
    <w:basedOn w:val="Normal"/>
    <w:uiPriority w:val="1"/>
    <w:qFormat/>
    <w:rsid w:val="00154E62"/>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154E62"/>
    <w:rPr>
      <w:rFonts w:ascii="Times New Roman" w:eastAsia="Times New Roman" w:hAnsi="Times New Roman" w:cstheme="minorHAnsi"/>
      <w:b/>
      <w:bCs/>
      <w:spacing w:val="-2"/>
      <w:sz w:val="28"/>
      <w:szCs w:val="24"/>
      <w:u w:val="single" w:color="000000"/>
    </w:rPr>
  </w:style>
  <w:style w:type="character" w:customStyle="1" w:styleId="Heading2Char">
    <w:name w:val="Heading 2 Char"/>
    <w:basedOn w:val="DefaultParagraphFont"/>
    <w:link w:val="Heading2"/>
    <w:uiPriority w:val="9"/>
    <w:semiHidden/>
    <w:rsid w:val="00154E62"/>
    <w:rPr>
      <w:rFonts w:ascii="Times New Roman" w:hAnsi="Times New Roman" w:eastAsiaTheme="majorEastAsia" w:cstheme="majorBidi"/>
      <w:b/>
      <w:sz w:val="28"/>
      <w:szCs w:val="26"/>
    </w:rPr>
  </w:style>
  <w:style w:type="paragraph" w:styleId="Subtitle">
    <w:name w:val="Subtitle"/>
    <w:basedOn w:val="Normal"/>
    <w:next w:val="Normal"/>
    <w:link w:val="SubtitleChar"/>
    <w:uiPriority w:val="11"/>
    <w:qFormat/>
    <w:rsid w:val="00154E62"/>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154E62"/>
    <w:rPr>
      <w:rFonts w:ascii="Times New Roman" w:hAnsi="Times New Roman" w:eastAsiaTheme="minorEastAsia"/>
      <w:color w:val="5A5A5A" w:themeColor="text1" w:themeTint="A5"/>
      <w:spacing w:val="15"/>
      <w:sz w:val="28"/>
    </w:rPr>
  </w:style>
  <w:style w:type="character" w:styleId="Hyperlink">
    <w:name w:val="Hyperlink"/>
    <w:basedOn w:val="DefaultParagraphFont"/>
    <w:uiPriority w:val="99"/>
    <w:unhideWhenUsed/>
    <w:rsid w:val="00212F18"/>
    <w:rPr>
      <w:color w:val="0000FF" w:themeColor="hyperlink"/>
      <w:u w:val="single"/>
    </w:rPr>
  </w:style>
  <w:style w:type="character" w:styleId="UnresolvedMention">
    <w:name w:val="Unresolved Mention"/>
    <w:basedOn w:val="DefaultParagraphFont"/>
    <w:uiPriority w:val="99"/>
    <w:semiHidden/>
    <w:unhideWhenUsed/>
    <w:rsid w:val="00212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fam.state.gov/FAM/10FAM/10FAM0410.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002C8F7F8FA94EA74A8C44E8811D9E" ma:contentTypeVersion="14" ma:contentTypeDescription="Create a new document." ma:contentTypeScope="" ma:versionID="9b4580b2224ea09befda72326a76e87a">
  <xsd:schema xmlns:xsd="http://www.w3.org/2001/XMLSchema" xmlns:xs="http://www.w3.org/2001/XMLSchema" xmlns:p="http://schemas.microsoft.com/office/2006/metadata/properties" xmlns:ns2="4fc4e698-650e-4f7a-8b45-4ca1be64a657" xmlns:ns3="7a84eb0f-926b-4619-bf89-c5c589c48d27" targetNamespace="http://schemas.microsoft.com/office/2006/metadata/properties" ma:root="true" ma:fieldsID="12adb3f8883faef52f64c8e9bae46ce6" ns2:_="" ns3:_="">
    <xsd:import namespace="4fc4e698-650e-4f7a-8b45-4ca1be64a657"/>
    <xsd:import namespace="7a84eb0f-926b-4619-bf89-c5c589c48d27"/>
    <xsd:element name="properties">
      <xsd:complexType>
        <xsd:sequence>
          <xsd:element name="documentManagement">
            <xsd:complexType>
              <xsd:all>
                <xsd:element ref="ns2:CLOSharePoint" minOccurs="0"/>
                <xsd:element ref="ns2:GCLOSharePoint" minOccurs="0"/>
                <xsd:element ref="ns2:GCLOWebsite"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4e698-650e-4f7a-8b45-4ca1be64a657" elementFormDefault="qualified">
    <xsd:import namespace="http://schemas.microsoft.com/office/2006/documentManagement/types"/>
    <xsd:import namespace="http://schemas.microsoft.com/office/infopath/2007/PartnerControls"/>
    <xsd:element name="CLOSharePoint" ma:index="8" nillable="true" ma:displayName="CLO SharePoint" ma:default="0" ma:description="This file appears on the CLO SharePoint. Notify CLO team if updated." ma:format="Dropdown" ma:internalName="CLOSharePoint">
      <xsd:simpleType>
        <xsd:restriction base="dms:Boolean"/>
      </xsd:simpleType>
    </xsd:element>
    <xsd:element name="GCLOSharePoint" ma:index="9" nillable="true" ma:displayName="GCLO SharePoint" ma:default="0" ma:description="This file appears on the GCLO SharePoint. Notify C&amp;O team if updated." ma:format="Dropdown" ma:internalName="GCLOSharePoint">
      <xsd:simpleType>
        <xsd:restriction base="dms:Boolean"/>
      </xsd:simpleType>
    </xsd:element>
    <xsd:element name="GCLOWebsite" ma:index="10" nillable="true" ma:displayName="GCLO Website" ma:default="0" ma:description="This file appears on the GCLO Website. Notify C&amp;O if updated." ma:format="Dropdown" ma:internalName="GCLOWebsit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84eb0f-926b-4619-bf89-c5c589c48d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cddcb1-d409-4c58-976d-0d30112dc332}" ma:internalName="TaxCatchAll" ma:showField="CatchAllData" ma:web="7a84eb0f-926b-4619-bf89-c5c589c48d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84eb0f-926b-4619-bf89-c5c589c48d27" xsi:nil="true"/>
    <lcf76f155ced4ddcb4097134ff3c332f xmlns="4fc4e698-650e-4f7a-8b45-4ca1be64a657">
      <Terms xmlns="http://schemas.microsoft.com/office/infopath/2007/PartnerControls"/>
    </lcf76f155ced4ddcb4097134ff3c332f>
    <CLOSharePoint xmlns="4fc4e698-650e-4f7a-8b45-4ca1be64a657">false</CLOSharePoint>
    <GCLOWebsite xmlns="4fc4e698-650e-4f7a-8b45-4ca1be64a657">false</GCLOWebsite>
    <GCLOSharePoint xmlns="4fc4e698-650e-4f7a-8b45-4ca1be64a657">false</GCLOSharePoint>
  </documentManagement>
</p:properties>
</file>

<file path=customXml/itemProps1.xml><?xml version="1.0" encoding="utf-8"?>
<ds:datastoreItem xmlns:ds="http://schemas.openxmlformats.org/officeDocument/2006/customXml" ds:itemID="{ACBD6253-FEFD-41FA-AA37-50C99352CF09}">
  <ds:schemaRefs>
    <ds:schemaRef ds:uri="http://schemas.microsoft.com/sharepoint/v3/contenttype/forms"/>
  </ds:schemaRefs>
</ds:datastoreItem>
</file>

<file path=customXml/itemProps2.xml><?xml version="1.0" encoding="utf-8"?>
<ds:datastoreItem xmlns:ds="http://schemas.openxmlformats.org/officeDocument/2006/customXml" ds:itemID="{F3974264-505B-4447-BE91-C81100060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4e698-650e-4f7a-8b45-4ca1be64a657"/>
    <ds:schemaRef ds:uri="7a84eb0f-926b-4619-bf89-c5c589c48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78F2D-BF17-4680-9E33-A064BEC4D923}">
  <ds:schemaRefs>
    <ds:schemaRef ds:uri="http://schemas.microsoft.com/office/2006/metadata/properties"/>
    <ds:schemaRef ds:uri="http://schemas.microsoft.com/office/infopath/2007/PartnerControls"/>
    <ds:schemaRef ds:uri="fc2fb0fe-5689-47ed-944f-48b4fa54c2e3"/>
    <ds:schemaRef ds:uri="bbde993d-c63f-437a-9fe3-6393523518a1"/>
    <ds:schemaRef ds:uri="7a84eb0f-926b-4619-bf89-c5c589c48d27"/>
    <ds:schemaRef ds:uri="4fc4e698-650e-4f7a-8b45-4ca1be64a657"/>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Microsoft Word - NCE Verification Letter Template</vt:lpstr>
    </vt:vector>
  </TitlesOfParts>
  <Company>Department of State</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NCE Verification Letter Template</dc:title>
  <dc:creator>krist</dc:creator>
  <cp:lastModifiedBy>Horning, Christine</cp:lastModifiedBy>
  <cp:revision>4</cp:revision>
  <dcterms:created xsi:type="dcterms:W3CDTF">2026-02-05T08:00:00Z</dcterms:created>
  <dcterms:modified xsi:type="dcterms:W3CDTF">2026-02-06T06:39:00Z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0x010100B1002C8F7F8FA94EA74A8C44E8811D9E</vt:lpwstr>
  </property>
  <property fmtid="{D5CDD505-2E9C-101B-9397-08002B2CF9AE}" pid="3" name="Created">
    <vt:filetime>2021-08-03T00:00:00Z</vt:filetime>
  </property>
  <property fmtid="{D5CDD505-2E9C-101B-9397-08002B2CF9AE}" pid="4" name="LastSaved">
    <vt:filetime>2025-07-24T00:00:00Z</vt:filetime>
  </property>
  <property fmtid="{D5CDD505-2E9C-101B-9397-08002B2CF9AE}" pid="5" name="MSIP_Label_1665d9ee-429a-4d5f-97cc-cfb56e044a6e_ActionId">
    <vt:lpwstr>76d15f01-9e69-419d-84fa-c73e191c4962</vt:lpwstr>
  </property>
  <property fmtid="{D5CDD505-2E9C-101B-9397-08002B2CF9AE}" pid="6" name="MSIP_Label_1665d9ee-429a-4d5f-97cc-cfb56e044a6e_ContentBits">
    <vt:lpwstr>0</vt:lpwstr>
  </property>
  <property fmtid="{D5CDD505-2E9C-101B-9397-08002B2CF9AE}" pid="7" name="MSIP_Label_1665d9ee-429a-4d5f-97cc-cfb56e044a6e_Enabled">
    <vt:lpwstr>true</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etDate">
    <vt:lpwstr>2025-07-24T15:41:59Z</vt:lpwstr>
  </property>
  <property fmtid="{D5CDD505-2E9C-101B-9397-08002B2CF9AE}" pid="11" name="MSIP_Label_1665d9ee-429a-4d5f-97cc-cfb56e044a6e_SiteId">
    <vt:lpwstr>66cf5074-5afe-48d1-a691-a12b2121f44b</vt:lpwstr>
  </property>
  <property fmtid="{D5CDD505-2E9C-101B-9397-08002B2CF9AE}" pid="12" name="MSIP_Label_1665d9ee-429a-4d5f-97cc-cfb56e044a6e_Tag">
    <vt:lpwstr>10, 0, 1, 1</vt:lpwstr>
  </property>
  <property fmtid="{D5CDD505-2E9C-101B-9397-08002B2CF9AE}" pid="13" name="Producer">
    <vt:lpwstr>Microsoft: Print To PDF</vt:lpwstr>
  </property>
</Properties>
</file>