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4B59B6" w14:paraId="26B21A2F" w14:textId="77777777">
      <w:pPr>
        <w:pStyle w:val="Title"/>
      </w:pPr>
      <w:r>
        <w:t xml:space="preserve">Request for Approval under the </w:t>
      </w:r>
      <w:r w:rsidRPr="00F06866">
        <w:t>“Generic Clearance for the Collection of Routine Customer Feedback”</w:t>
      </w:r>
      <w:r>
        <w:t xml:space="preserve"> (OMB Control Number: </w:t>
      </w:r>
      <w:r w:rsidR="000968AF">
        <w:t>1910</w:t>
      </w:r>
      <w:r>
        <w:t>-</w:t>
      </w:r>
      <w:r w:rsidR="000968AF">
        <w:t>5160</w:t>
      </w:r>
      <w:r>
        <w:t>)</w:t>
      </w:r>
    </w:p>
    <w:p w:rsidR="00E05FC9" w:rsidP="003718A9" w14:paraId="5B26BB3F" w14:textId="4C5B131B">
      <w:pPr>
        <w:pStyle w:val="Heading1"/>
      </w:pPr>
      <w:r>
        <w:br/>
      </w:r>
      <w:r w:rsidRPr="00434E33" w:rsidR="005E714A">
        <w:t>TITLE OF INFORMATION COLLECTION:</w:t>
      </w:r>
      <w:r w:rsidR="005E714A">
        <w:t xml:space="preserve">  </w:t>
      </w:r>
    </w:p>
    <w:p w:rsidR="003718A9" w:rsidRPr="00E05FC9" w:rsidP="003718A9" w14:paraId="2D1D4A69" w14:textId="293C8623">
      <w:pPr>
        <w:pStyle w:val="Heading1"/>
        <w:rPr>
          <w:rFonts w:eastAsia="Arial"/>
          <w:b w:val="0"/>
          <w:bCs w:val="0"/>
        </w:rPr>
      </w:pPr>
      <w:bookmarkStart w:id="0" w:name="_Hlk161066804"/>
      <w:r w:rsidRPr="00E05FC9">
        <w:rPr>
          <w:rFonts w:eastAsia="Arial"/>
          <w:b w:val="0"/>
          <w:bCs w:val="0"/>
        </w:rPr>
        <w:t>WINDExchange User Experience</w:t>
      </w:r>
      <w:r w:rsidR="000961E2">
        <w:rPr>
          <w:rFonts w:eastAsia="Arial"/>
          <w:b w:val="0"/>
          <w:bCs w:val="0"/>
        </w:rPr>
        <w:t xml:space="preserve"> (UX) Audit</w:t>
      </w:r>
    </w:p>
    <w:bookmarkEnd w:id="0"/>
    <w:p w:rsidR="00E50293" w:rsidRPr="009239AA" w:rsidP="00434E33" w14:paraId="19A35199" w14:textId="57BC7609">
      <w:pPr>
        <w:rPr>
          <w:b/>
        </w:rPr>
      </w:pPr>
    </w:p>
    <w:p w:rsidR="001B0AAA" w:rsidP="000E0EB7" w14:paraId="634D2E5D" w14:textId="77777777">
      <w:pPr>
        <w:pStyle w:val="Heading1"/>
      </w:pPr>
      <w:r>
        <w:t>PURPOSE</w:t>
      </w:r>
      <w:r w:rsidRPr="009239AA">
        <w:t>:</w:t>
      </w:r>
      <w:r w:rsidRPr="009239AA" w:rsidR="00C14CC4">
        <w:t xml:space="preserve">  </w:t>
      </w:r>
    </w:p>
    <w:p w:rsidR="003718A9" w14:paraId="3A450673" w14:textId="0AB2B039">
      <w:r>
        <w:t xml:space="preserve">The purpose of this </w:t>
      </w:r>
      <w:r w:rsidR="00994D38">
        <w:t xml:space="preserve">one-time (Fiscal Year 2024, Q2) </w:t>
      </w:r>
      <w:r w:rsidR="00E5644A">
        <w:t>audit</w:t>
      </w:r>
      <w:r>
        <w:t xml:space="preserve"> is to collect</w:t>
      </w:r>
      <w:r w:rsidR="001B433B">
        <w:t xml:space="preserve"> voluntary</w:t>
      </w:r>
      <w:r>
        <w:t xml:space="preserve"> user feedback on the U.S. Department of Energy’s WINDExchange website</w:t>
      </w:r>
      <w:r w:rsidR="001B433B">
        <w:t xml:space="preserve"> (windexchange.energy.gov)</w:t>
      </w:r>
      <w:r w:rsidR="008875EF">
        <w:t xml:space="preserve">, which offers resources and information on wind energy, </w:t>
      </w:r>
      <w:r>
        <w:t>to improve user experience and customer satisfaction with the websit</w:t>
      </w:r>
      <w:r w:rsidR="008875EF">
        <w:t xml:space="preserve">e </w:t>
      </w:r>
      <w:r w:rsidR="00E5644A">
        <w:t>via a voluntary survey and optional interviews, one as a follow-up to the survey and another to compile feedback from stakeholders within the federal government and national laboratories</w:t>
      </w:r>
      <w:r>
        <w:t>.</w:t>
      </w:r>
    </w:p>
    <w:p w:rsidR="00C8488C" w:rsidP="00434E33" w14:paraId="7472BF85" w14:textId="77777777">
      <w:pPr>
        <w:pStyle w:val="Header"/>
        <w:tabs>
          <w:tab w:val="clear" w:pos="4320"/>
          <w:tab w:val="clear" w:pos="8640"/>
        </w:tabs>
        <w:rPr>
          <w:b/>
        </w:rPr>
      </w:pPr>
    </w:p>
    <w:p w:rsidR="00434E33" w:rsidRPr="00434E33" w:rsidP="000E0EB7" w14:paraId="712A5629" w14:textId="77777777">
      <w:pPr>
        <w:pStyle w:val="Heading1"/>
        <w:rPr>
          <w:i/>
        </w:rPr>
      </w:pPr>
      <w:r w:rsidRPr="00434E33">
        <w:t>DESCRIPTION OF RESPONDENTS</w:t>
      </w:r>
      <w:r>
        <w:t xml:space="preserve">: </w:t>
      </w:r>
    </w:p>
    <w:p w:rsidR="00C8488C" w14:paraId="0E894478" w14:textId="569E3F35">
      <w:r>
        <w:t xml:space="preserve">Volunteer </w:t>
      </w:r>
      <w:r w:rsidR="004875DC">
        <w:t xml:space="preserve">visitors who use </w:t>
      </w:r>
      <w:r>
        <w:t>the WINDExchange website.</w:t>
      </w:r>
    </w:p>
    <w:p w:rsidR="00E26329" w14:paraId="28963A98" w14:textId="77777777">
      <w:pPr>
        <w:rPr>
          <w:b/>
        </w:rPr>
      </w:pPr>
    </w:p>
    <w:p w:rsidR="00441434" w:rsidRPr="00434E33" w:rsidP="00CF03F6" w14:paraId="489312D6" w14:textId="07C5F71E">
      <w:pPr>
        <w:pStyle w:val="Heading1"/>
        <w:rPr>
          <w:bCs w:val="0"/>
          <w:sz w:val="16"/>
          <w:szCs w:val="16"/>
        </w:rPr>
      </w:pPr>
      <w:r>
        <w:t>TYPE OF COLLECTION:</w:t>
      </w:r>
      <w:r w:rsidRPr="00F06866">
        <w:t xml:space="preserve"> (Check one)</w:t>
      </w:r>
    </w:p>
    <w:p w:rsidR="00F06866" w:rsidRPr="00F06866" w:rsidP="0096108F" w14:paraId="4D466C4A"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21B536D7" w14:textId="5E7B98D6">
      <w:pPr>
        <w:pStyle w:val="BodyTextIndent"/>
        <w:tabs>
          <w:tab w:val="left" w:pos="360"/>
        </w:tabs>
        <w:ind w:left="0"/>
        <w:rPr>
          <w:bCs/>
          <w:sz w:val="24"/>
        </w:rPr>
      </w:pPr>
      <w:r w:rsidRPr="00F06866">
        <w:rPr>
          <w:bCs/>
          <w:sz w:val="24"/>
        </w:rPr>
        <w:t>[</w:t>
      </w:r>
      <w:r w:rsidR="003718A9">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4005956C" w14:textId="77777777">
      <w:pPr>
        <w:pStyle w:val="BodyTextIndent"/>
        <w:tabs>
          <w:tab w:val="left" w:pos="360"/>
        </w:tabs>
        <w:ind w:left="0"/>
        <w:rPr>
          <w:bCs/>
          <w:sz w:val="24"/>
        </w:rPr>
      </w:pPr>
      <w:r>
        <w:rPr>
          <w:bCs/>
          <w:sz w:val="24"/>
        </w:rPr>
        <w:t>[</w:t>
      </w:r>
      <w:r w:rsidR="00CF6542">
        <w:rPr>
          <w:bCs/>
          <w:sz w:val="24"/>
        </w:rPr>
        <w:t xml:space="preserve"> </w:t>
      </w:r>
      <w:r w:rsidR="00207B7F">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3142165E" w14:textId="77777777">
      <w:pPr>
        <w:pStyle w:val="Header"/>
        <w:tabs>
          <w:tab w:val="clear" w:pos="4320"/>
          <w:tab w:val="clear" w:pos="8640"/>
        </w:tabs>
      </w:pPr>
    </w:p>
    <w:p w:rsidR="00CA2650" w:rsidP="000E0EB7" w14:paraId="4F60EE96" w14:textId="77777777">
      <w:pPr>
        <w:pStyle w:val="Heading1"/>
      </w:pPr>
      <w:r>
        <w:t>C</w:t>
      </w:r>
      <w:r w:rsidR="009C13B9">
        <w:t>ERTIFICATION:</w:t>
      </w:r>
    </w:p>
    <w:p w:rsidR="008101A5" w:rsidRPr="009C13B9" w:rsidP="008101A5" w14:paraId="2B9980A5" w14:textId="77777777">
      <w:r>
        <w:t xml:space="preserve">I certify the following to be true: </w:t>
      </w:r>
    </w:p>
    <w:p w:rsidR="008101A5" w:rsidP="005B58C2" w14:paraId="3AE90B2A" w14:textId="77777777">
      <w:pPr>
        <w:pStyle w:val="ListParagraph"/>
        <w:numPr>
          <w:ilvl w:val="0"/>
          <w:numId w:val="1"/>
        </w:numPr>
      </w:pPr>
      <w:r>
        <w:t>The collection is voluntary.</w:t>
      </w:r>
      <w:r w:rsidRPr="00C14CC4">
        <w:t xml:space="preserve"> </w:t>
      </w:r>
    </w:p>
    <w:p w:rsidR="008101A5" w:rsidP="005B58C2" w14:paraId="195E2034" w14:textId="77777777">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8101A5" w:rsidP="005B58C2" w14:paraId="4B062B7A" w14:textId="77777777">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5B58C2" w14:paraId="46BED730" w14:textId="77777777">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5B58C2" w14:paraId="22522D8C" w14:textId="77777777">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5B58C2" w14:paraId="45AA16EC" w14:textId="77777777">
      <w:pPr>
        <w:pStyle w:val="ListParagraph"/>
        <w:numPr>
          <w:ilvl w:val="0"/>
          <w:numId w:val="1"/>
        </w:numPr>
      </w:pPr>
      <w:r>
        <w:t>The collection is targeted to the solicitation of opinions from respondents who have experience with the program or may have experience with the program in the future.</w:t>
      </w:r>
    </w:p>
    <w:p w:rsidR="009C13B9" w:rsidP="009C13B9" w14:paraId="293E2504" w14:textId="77777777"/>
    <w:p w:rsidR="009C13B9" w:rsidP="009C13B9" w14:paraId="501ED6A8" w14:textId="0B2A810E">
      <w:r w:rsidRPr="00CF03F6">
        <w:rPr>
          <w:b/>
          <w:bCs/>
        </w:rPr>
        <w:t>Name</w:t>
      </w:r>
      <w:r>
        <w:t>:</w:t>
      </w:r>
      <w:r w:rsidR="00207B7F">
        <w:t xml:space="preserve"> </w:t>
      </w:r>
      <w:r w:rsidRPr="00F00EF7" w:rsidR="004875DC">
        <w:rPr>
          <w:u w:val="single"/>
        </w:rPr>
        <w:t>Laura Carter</w:t>
      </w:r>
      <w:r w:rsidR="00F96A9F">
        <w:rPr>
          <w:u w:val="single"/>
        </w:rPr>
        <w:t xml:space="preserve"> (</w:t>
      </w:r>
      <w:hyperlink r:id="rId4" w:history="1">
        <w:r w:rsidRPr="00650B01" w:rsidR="00F96A9F">
          <w:rPr>
            <w:rStyle w:val="Hyperlink"/>
          </w:rPr>
          <w:t>laura.carter@nrel.gov</w:t>
        </w:r>
      </w:hyperlink>
      <w:r w:rsidR="00F96A9F">
        <w:rPr>
          <w:u w:val="single"/>
        </w:rPr>
        <w:t>)</w:t>
      </w:r>
      <w:r w:rsidR="00124A88">
        <w:rPr>
          <w:u w:val="single"/>
        </w:rPr>
        <w:t>, account lead for WINDExchange communications</w:t>
      </w:r>
    </w:p>
    <w:p w:rsidR="009C13B9" w:rsidP="009C13B9" w14:paraId="4A1DBA74" w14:textId="77777777">
      <w:pPr>
        <w:pStyle w:val="ListParagraph"/>
        <w:ind w:left="360"/>
      </w:pPr>
    </w:p>
    <w:p w:rsidR="009C13B9" w:rsidP="009C13B9" w14:paraId="7186E2A8" w14:textId="77777777">
      <w:r>
        <w:t>To assist review, please provide answers to the following question:</w:t>
      </w:r>
    </w:p>
    <w:p w:rsidR="009C13B9" w:rsidRPr="00C86E91" w:rsidP="000E0EB7" w14:paraId="77EDBFEB" w14:textId="77777777">
      <w:pPr>
        <w:pStyle w:val="Heading1"/>
      </w:pPr>
      <w:r w:rsidRPr="00C86E91">
        <w:t>Personally Identifiable Information:</w:t>
      </w:r>
    </w:p>
    <w:p w:rsidR="00C86E91" w:rsidP="005B58C2" w14:paraId="76E89134" w14:textId="15BD353F">
      <w:pPr>
        <w:pStyle w:val="ListParagraph"/>
        <w:numPr>
          <w:ilvl w:val="0"/>
          <w:numId w:val="4"/>
        </w:numPr>
      </w:pPr>
      <w:r w:rsidRPr="00CF03F6">
        <w:rPr>
          <w:b/>
          <w:bCs/>
        </w:rPr>
        <w:t>Is</w:t>
      </w:r>
      <w:r w:rsidRPr="00CF03F6" w:rsidR="00237B48">
        <w:rPr>
          <w:b/>
          <w:bCs/>
        </w:rPr>
        <w:t xml:space="preserve"> personally identifiable information (PII) collected</w:t>
      </w:r>
      <w:r w:rsidRPr="00CF03F6">
        <w:rPr>
          <w:b/>
          <w:bCs/>
        </w:rPr>
        <w:t xml:space="preserve">? </w:t>
      </w:r>
      <w:r>
        <w:t xml:space="preserve"> </w:t>
      </w:r>
      <w:r w:rsidR="00CF03F6">
        <w:br/>
      </w:r>
      <w:r w:rsidR="009239AA">
        <w:t xml:space="preserve">[  ] Yes  [ </w:t>
      </w:r>
      <w:r w:rsidR="004875DC">
        <w:t>X</w:t>
      </w:r>
      <w:r w:rsidR="00CA73B1">
        <w:t xml:space="preserve"> </w:t>
      </w:r>
      <w:r w:rsidR="009239AA">
        <w:t xml:space="preserve">]  No </w:t>
      </w:r>
    </w:p>
    <w:p w:rsidR="00C86E91" w:rsidP="005B58C2" w14:paraId="53177B64" w14:textId="16B062AB">
      <w:pPr>
        <w:pStyle w:val="ListParagraph"/>
        <w:numPr>
          <w:ilvl w:val="0"/>
          <w:numId w:val="4"/>
        </w:numPr>
      </w:pPr>
      <w:r w:rsidRPr="00CF03F6">
        <w:rPr>
          <w:b/>
          <w:bCs/>
        </w:rPr>
        <w:t xml:space="preserve">If </w:t>
      </w:r>
      <w:r w:rsidRPr="00CF03F6" w:rsidR="009239AA">
        <w:rPr>
          <w:b/>
          <w:bCs/>
        </w:rPr>
        <w:t>Yes,</w:t>
      </w:r>
      <w:r w:rsidRPr="00CF03F6">
        <w:rPr>
          <w:b/>
          <w:bCs/>
        </w:rPr>
        <w:t xml:space="preserve"> </w:t>
      </w:r>
      <w:r w:rsidRPr="00CF03F6" w:rsidR="002B34CD">
        <w:rPr>
          <w:b/>
          <w:bCs/>
        </w:rPr>
        <w:t>will any</w:t>
      </w:r>
      <w:r w:rsidRPr="00CF03F6" w:rsidR="009239AA">
        <w:rPr>
          <w:b/>
          <w:bCs/>
        </w:rPr>
        <w:t xml:space="preserve"> information that</w:t>
      </w:r>
      <w:r w:rsidRPr="00CF03F6" w:rsidR="002B34CD">
        <w:rPr>
          <w:b/>
          <w:bCs/>
        </w:rPr>
        <w:t xml:space="preserve"> is collected</w:t>
      </w:r>
      <w:r w:rsidRPr="00CF03F6" w:rsidR="009239AA">
        <w:rPr>
          <w:b/>
          <w:bCs/>
        </w:rPr>
        <w:t xml:space="preserve"> be included in records that are subject to the Privacy Act of 1974?</w:t>
      </w:r>
      <w:r w:rsidR="009239AA">
        <w:t xml:space="preserve">  </w:t>
      </w:r>
      <w:r w:rsidR="00CF03F6">
        <w:br/>
      </w:r>
      <w:r w:rsidR="009239AA">
        <w:t xml:space="preserve">[  ] Yes [ </w:t>
      </w:r>
      <w:r w:rsidR="004875DC">
        <w:t xml:space="preserve"> </w:t>
      </w:r>
      <w:r w:rsidR="009239AA">
        <w:t>] No</w:t>
      </w:r>
      <w:r>
        <w:t xml:space="preserve">   </w:t>
      </w:r>
    </w:p>
    <w:p w:rsidR="00C86E91" w:rsidP="005B58C2" w14:paraId="46E57CC6" w14:textId="3200FE64">
      <w:pPr>
        <w:pStyle w:val="ListParagraph"/>
        <w:numPr>
          <w:ilvl w:val="0"/>
          <w:numId w:val="4"/>
        </w:numPr>
      </w:pPr>
      <w:r w:rsidRPr="00CF03F6">
        <w:rPr>
          <w:b/>
          <w:bCs/>
        </w:rPr>
        <w:t xml:space="preserve">If </w:t>
      </w:r>
      <w:r w:rsidRPr="00CF03F6" w:rsidR="002B34CD">
        <w:rPr>
          <w:b/>
          <w:bCs/>
        </w:rPr>
        <w:t>Yes</w:t>
      </w:r>
      <w:r w:rsidRPr="00CF03F6">
        <w:rPr>
          <w:b/>
          <w:bCs/>
        </w:rPr>
        <w:t>, has a</w:t>
      </w:r>
      <w:r w:rsidRPr="00CF03F6" w:rsidR="002B34CD">
        <w:rPr>
          <w:b/>
          <w:bCs/>
        </w:rPr>
        <w:t>n up-to-date</w:t>
      </w:r>
      <w:r w:rsidRPr="00CF03F6">
        <w:rPr>
          <w:b/>
          <w:bCs/>
        </w:rPr>
        <w:t xml:space="preserve"> System o</w:t>
      </w:r>
      <w:r w:rsidRPr="00CF03F6" w:rsidR="002B34CD">
        <w:rPr>
          <w:b/>
          <w:bCs/>
        </w:rPr>
        <w:t>f</w:t>
      </w:r>
      <w:r w:rsidRPr="00CF03F6">
        <w:rPr>
          <w:b/>
          <w:bCs/>
        </w:rPr>
        <w:t xml:space="preserve"> Records Notice</w:t>
      </w:r>
      <w:r w:rsidRPr="00CF03F6" w:rsidR="002B34CD">
        <w:rPr>
          <w:b/>
          <w:bCs/>
        </w:rPr>
        <w:t xml:space="preserve"> (SORN)</w:t>
      </w:r>
      <w:r w:rsidRPr="00CF03F6">
        <w:rPr>
          <w:b/>
          <w:bCs/>
        </w:rPr>
        <w:t xml:space="preserve"> been published?</w:t>
      </w:r>
      <w:r>
        <w:t xml:space="preserve">  </w:t>
      </w:r>
      <w:r w:rsidR="00CF03F6">
        <w:br/>
      </w:r>
      <w:r>
        <w:t>[  ]Yes [  ]No</w:t>
      </w:r>
    </w:p>
    <w:p w:rsidR="00CF6542" w:rsidP="00C86E91" w14:paraId="6CF0A2C6" w14:textId="77777777">
      <w:pPr>
        <w:pStyle w:val="ListParagraph"/>
        <w:ind w:left="0"/>
        <w:rPr>
          <w:b/>
        </w:rPr>
      </w:pPr>
    </w:p>
    <w:p w:rsidR="00C86E91" w:rsidRPr="00C86E91" w:rsidP="000E0EB7" w14:paraId="66A186E1" w14:textId="77777777">
      <w:pPr>
        <w:pStyle w:val="Heading1"/>
      </w:pPr>
      <w:r>
        <w:t>Gifts or Payments</w:t>
      </w:r>
      <w:r>
        <w:t>:</w:t>
      </w:r>
    </w:p>
    <w:p w:rsidR="00C86E91" w:rsidP="00C86E91" w14:paraId="5DC056CE" w14:textId="5EEC0F3E">
      <w:r w:rsidRPr="00CF03F6">
        <w:rPr>
          <w:b/>
          <w:bCs/>
        </w:rPr>
        <w:t>Is an incentive (e.g., money or reimbursement of expenses, token of appreciation) provided to participants?</w:t>
      </w:r>
      <w:r>
        <w:t xml:space="preserve">  </w:t>
      </w:r>
      <w:r w:rsidR="00CF03F6">
        <w:br/>
      </w:r>
      <w:r>
        <w:t xml:space="preserve">[  ] Yes [ </w:t>
      </w:r>
      <w:r w:rsidR="004875DC">
        <w:t>X</w:t>
      </w:r>
      <w:r>
        <w:t xml:space="preserve"> ] No  </w:t>
      </w:r>
    </w:p>
    <w:p w:rsidR="004D6E14" w14:paraId="36CEFA59" w14:textId="77777777">
      <w:pPr>
        <w:rPr>
          <w:b/>
        </w:rPr>
      </w:pPr>
    </w:p>
    <w:p w:rsidR="006832D9" w:rsidRPr="006832D9" w:rsidP="00CF03F6" w14:paraId="31FF3859" w14:textId="3BA4D039">
      <w:pPr>
        <w:pStyle w:val="Heading1"/>
        <w:rPr>
          <w:b w:val="0"/>
        </w:rPr>
      </w:pPr>
      <w:r>
        <w:t>BURDEN HOUR</w:t>
      </w:r>
      <w:r w:rsidR="00441434">
        <w:t>S</w:t>
      </w:r>
      <w: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620"/>
        <w:gridCol w:w="1093"/>
      </w:tblGrid>
      <w:tr w14:paraId="2089E5D5" w14:textId="77777777" w:rsidTr="00937E74">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27218EEB"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4D748604" w14:textId="77777777">
            <w:pPr>
              <w:rPr>
                <w:b/>
              </w:rPr>
            </w:pPr>
            <w:r w:rsidRPr="0001027E">
              <w:rPr>
                <w:b/>
              </w:rPr>
              <w:t>N</w:t>
            </w:r>
            <w:r w:rsidRPr="0001027E" w:rsidR="009F5923">
              <w:rPr>
                <w:b/>
              </w:rPr>
              <w:t>o.</w:t>
            </w:r>
            <w:r w:rsidRPr="0001027E">
              <w:rPr>
                <w:b/>
              </w:rPr>
              <w:t xml:space="preserve"> of Respondents</w:t>
            </w:r>
          </w:p>
        </w:tc>
        <w:tc>
          <w:tcPr>
            <w:tcW w:w="1620" w:type="dxa"/>
          </w:tcPr>
          <w:p w:rsidR="006832D9" w:rsidRPr="0001027E" w:rsidP="00843796" w14:paraId="0A462D96" w14:textId="77777777">
            <w:pPr>
              <w:rPr>
                <w:b/>
              </w:rPr>
            </w:pPr>
            <w:r w:rsidRPr="0001027E">
              <w:rPr>
                <w:b/>
              </w:rPr>
              <w:t>Participation Time</w:t>
            </w:r>
          </w:p>
        </w:tc>
        <w:tc>
          <w:tcPr>
            <w:tcW w:w="1093" w:type="dxa"/>
          </w:tcPr>
          <w:p w:rsidR="006832D9" w:rsidRPr="0001027E" w:rsidP="00843796" w14:paraId="414F76B5" w14:textId="77777777">
            <w:pPr>
              <w:rPr>
                <w:b/>
              </w:rPr>
            </w:pPr>
            <w:r w:rsidRPr="0001027E">
              <w:rPr>
                <w:b/>
              </w:rPr>
              <w:t>Burden</w:t>
            </w:r>
          </w:p>
        </w:tc>
      </w:tr>
      <w:tr w14:paraId="1481D506" w14:textId="77777777" w:rsidTr="00937E74">
        <w:tblPrEx>
          <w:tblW w:w="9661" w:type="dxa"/>
          <w:tblLayout w:type="fixed"/>
          <w:tblLook w:val="01E0"/>
        </w:tblPrEx>
        <w:trPr>
          <w:trHeight w:val="274"/>
        </w:trPr>
        <w:tc>
          <w:tcPr>
            <w:tcW w:w="5418" w:type="dxa"/>
          </w:tcPr>
          <w:p w:rsidR="006832D9" w:rsidP="00843796" w14:paraId="6542DB51" w14:textId="5736D963">
            <w:r>
              <w:t>(1) Individuals or Households</w:t>
            </w:r>
            <w:r w:rsidR="00766A6B">
              <w:t xml:space="preserve"> (survey)</w:t>
            </w:r>
          </w:p>
        </w:tc>
        <w:tc>
          <w:tcPr>
            <w:tcW w:w="1530" w:type="dxa"/>
          </w:tcPr>
          <w:p w:rsidR="006832D9" w:rsidP="00843796" w14:paraId="50E4A271" w14:textId="604B5E7A">
            <w:r>
              <w:t>47</w:t>
            </w:r>
          </w:p>
        </w:tc>
        <w:tc>
          <w:tcPr>
            <w:tcW w:w="1620" w:type="dxa"/>
          </w:tcPr>
          <w:p w:rsidR="006832D9" w:rsidP="00843796" w14:paraId="6E38B818" w14:textId="70A91775">
            <w:r>
              <w:t>10</w:t>
            </w:r>
            <w:r w:rsidR="007926A6">
              <w:t xml:space="preserve"> </w:t>
            </w:r>
            <w:r w:rsidR="004A55A4">
              <w:t>min</w:t>
            </w:r>
            <w:r w:rsidR="004A3C5E">
              <w:t>s</w:t>
            </w:r>
          </w:p>
        </w:tc>
        <w:tc>
          <w:tcPr>
            <w:tcW w:w="1093" w:type="dxa"/>
          </w:tcPr>
          <w:p w:rsidR="006832D9" w:rsidP="00843796" w14:paraId="10FB51E7" w14:textId="3354DC40">
            <w:r>
              <w:t>470</w:t>
            </w:r>
          </w:p>
        </w:tc>
      </w:tr>
      <w:tr w14:paraId="07B12718" w14:textId="77777777" w:rsidTr="00937E74">
        <w:tblPrEx>
          <w:tblW w:w="9661" w:type="dxa"/>
          <w:tblLayout w:type="fixed"/>
          <w:tblLook w:val="01E0"/>
        </w:tblPrEx>
        <w:trPr>
          <w:trHeight w:val="274"/>
        </w:trPr>
        <w:tc>
          <w:tcPr>
            <w:tcW w:w="5418" w:type="dxa"/>
          </w:tcPr>
          <w:p w:rsidR="000131D6" w:rsidP="00843796" w14:paraId="48ECBE5F" w14:textId="2BFB24D8">
            <w:r>
              <w:t>(1) Individuals or Households</w:t>
            </w:r>
            <w:r w:rsidR="00766A6B">
              <w:t xml:space="preserve"> (</w:t>
            </w:r>
            <w:r w:rsidR="00DA05A4">
              <w:t xml:space="preserve">survey + </w:t>
            </w:r>
            <w:r w:rsidR="00766A6B">
              <w:t>interview)</w:t>
            </w:r>
          </w:p>
        </w:tc>
        <w:tc>
          <w:tcPr>
            <w:tcW w:w="1530" w:type="dxa"/>
          </w:tcPr>
          <w:p w:rsidR="000131D6" w:rsidP="00843796" w14:paraId="3D500FB0" w14:textId="53A8093C">
            <w:r>
              <w:t>3</w:t>
            </w:r>
          </w:p>
        </w:tc>
        <w:tc>
          <w:tcPr>
            <w:tcW w:w="1620" w:type="dxa"/>
          </w:tcPr>
          <w:p w:rsidR="000131D6" w:rsidP="00843796" w14:paraId="4376B039" w14:textId="20543128">
            <w:r>
              <w:t>5</w:t>
            </w:r>
            <w:r>
              <w:t>5</w:t>
            </w:r>
            <w:r w:rsidR="007926A6">
              <w:t xml:space="preserve"> mins</w:t>
            </w:r>
          </w:p>
        </w:tc>
        <w:tc>
          <w:tcPr>
            <w:tcW w:w="1093" w:type="dxa"/>
          </w:tcPr>
          <w:p w:rsidR="000131D6" w:rsidP="00843796" w14:paraId="3B535A04" w14:textId="669452D3">
            <w:r>
              <w:t>1</w:t>
            </w:r>
            <w:r w:rsidR="00DA05A4">
              <w:t>6</w:t>
            </w:r>
            <w:r>
              <w:t>5</w:t>
            </w:r>
          </w:p>
        </w:tc>
      </w:tr>
      <w:tr w14:paraId="7E8546C6" w14:textId="77777777" w:rsidTr="00937E74">
        <w:tblPrEx>
          <w:tblW w:w="9661" w:type="dxa"/>
          <w:tblLayout w:type="fixed"/>
          <w:tblLook w:val="01E0"/>
        </w:tblPrEx>
        <w:trPr>
          <w:trHeight w:val="274"/>
        </w:trPr>
        <w:tc>
          <w:tcPr>
            <w:tcW w:w="5418" w:type="dxa"/>
          </w:tcPr>
          <w:p w:rsidR="0060041E" w:rsidP="00843796" w14:paraId="283018CE" w14:textId="4833E175">
            <w:r>
              <w:t>(2) Private Sector</w:t>
            </w:r>
            <w:r w:rsidR="00766A6B">
              <w:t xml:space="preserve"> (survey)</w:t>
            </w:r>
          </w:p>
        </w:tc>
        <w:tc>
          <w:tcPr>
            <w:tcW w:w="1530" w:type="dxa"/>
          </w:tcPr>
          <w:p w:rsidR="0060041E" w:rsidP="00843796" w14:paraId="58347099" w14:textId="6268723E">
            <w:r>
              <w:t>50</w:t>
            </w:r>
          </w:p>
        </w:tc>
        <w:tc>
          <w:tcPr>
            <w:tcW w:w="1620" w:type="dxa"/>
          </w:tcPr>
          <w:p w:rsidR="0060041E" w:rsidP="00843796" w14:paraId="6ED08EA5" w14:textId="4DB9A95A">
            <w:r>
              <w:t>10</w:t>
            </w:r>
            <w:r w:rsidR="007926A6">
              <w:t xml:space="preserve"> mins</w:t>
            </w:r>
          </w:p>
        </w:tc>
        <w:tc>
          <w:tcPr>
            <w:tcW w:w="1093" w:type="dxa"/>
          </w:tcPr>
          <w:p w:rsidR="0060041E" w:rsidP="00843796" w14:paraId="51FD53D0" w14:textId="531DB278">
            <w:r>
              <w:t>500</w:t>
            </w:r>
          </w:p>
        </w:tc>
      </w:tr>
      <w:tr w14:paraId="628E3D65" w14:textId="77777777" w:rsidTr="00937E74">
        <w:tblPrEx>
          <w:tblW w:w="9661" w:type="dxa"/>
          <w:tblLayout w:type="fixed"/>
          <w:tblLook w:val="01E0"/>
        </w:tblPrEx>
        <w:trPr>
          <w:trHeight w:val="274"/>
        </w:trPr>
        <w:tc>
          <w:tcPr>
            <w:tcW w:w="5418" w:type="dxa"/>
          </w:tcPr>
          <w:p w:rsidR="0060041E" w:rsidP="00843796" w14:paraId="5F2B8CCF" w14:textId="2CBBAE14">
            <w:r>
              <w:t>(3) State, local, or tribal governments</w:t>
            </w:r>
            <w:r w:rsidR="00766A6B">
              <w:t xml:space="preserve"> (survey)</w:t>
            </w:r>
          </w:p>
        </w:tc>
        <w:tc>
          <w:tcPr>
            <w:tcW w:w="1530" w:type="dxa"/>
          </w:tcPr>
          <w:p w:rsidR="0060041E" w:rsidP="00843796" w14:paraId="24C5D0B2" w14:textId="167678A4">
            <w:r>
              <w:t>47</w:t>
            </w:r>
          </w:p>
        </w:tc>
        <w:tc>
          <w:tcPr>
            <w:tcW w:w="1620" w:type="dxa"/>
          </w:tcPr>
          <w:p w:rsidR="0060041E" w:rsidP="00843796" w14:paraId="53E3FAEE" w14:textId="50806CD0">
            <w:r>
              <w:t>10</w:t>
            </w:r>
            <w:r w:rsidR="007926A6">
              <w:t xml:space="preserve"> mins</w:t>
            </w:r>
          </w:p>
        </w:tc>
        <w:tc>
          <w:tcPr>
            <w:tcW w:w="1093" w:type="dxa"/>
          </w:tcPr>
          <w:p w:rsidR="0060041E" w:rsidP="00843796" w14:paraId="6C1E5420" w14:textId="2F0B8974">
            <w:r>
              <w:t>47</w:t>
            </w:r>
            <w:r w:rsidR="005B58C2">
              <w:t>0</w:t>
            </w:r>
          </w:p>
        </w:tc>
      </w:tr>
      <w:tr w14:paraId="5E0DCE4D" w14:textId="77777777" w:rsidTr="00937E74">
        <w:tblPrEx>
          <w:tblW w:w="9661" w:type="dxa"/>
          <w:tblLayout w:type="fixed"/>
          <w:tblLook w:val="01E0"/>
        </w:tblPrEx>
        <w:trPr>
          <w:trHeight w:val="274"/>
        </w:trPr>
        <w:tc>
          <w:tcPr>
            <w:tcW w:w="5418" w:type="dxa"/>
          </w:tcPr>
          <w:p w:rsidR="000131D6" w:rsidP="00843796" w14:paraId="6CC5E514" w14:textId="2062EBEB">
            <w:r>
              <w:t>(3) State, local, or tribal governments</w:t>
            </w:r>
            <w:r w:rsidR="00766A6B">
              <w:t xml:space="preserve"> (interview)</w:t>
            </w:r>
          </w:p>
        </w:tc>
        <w:tc>
          <w:tcPr>
            <w:tcW w:w="1530" w:type="dxa"/>
          </w:tcPr>
          <w:p w:rsidR="000131D6" w:rsidP="00843796" w14:paraId="7EF21557" w14:textId="5346E30D">
            <w:r>
              <w:t>3</w:t>
            </w:r>
          </w:p>
        </w:tc>
        <w:tc>
          <w:tcPr>
            <w:tcW w:w="1620" w:type="dxa"/>
          </w:tcPr>
          <w:p w:rsidR="000131D6" w:rsidP="00843796" w14:paraId="2829AC29" w14:textId="2C523BCB">
            <w:r>
              <w:t>5</w:t>
            </w:r>
            <w:r>
              <w:t>5</w:t>
            </w:r>
            <w:r w:rsidR="007926A6">
              <w:t xml:space="preserve"> mins</w:t>
            </w:r>
          </w:p>
        </w:tc>
        <w:tc>
          <w:tcPr>
            <w:tcW w:w="1093" w:type="dxa"/>
          </w:tcPr>
          <w:p w:rsidR="000131D6" w:rsidP="00843796" w14:paraId="61BE569E" w14:textId="2C8175D6">
            <w:r>
              <w:t>1</w:t>
            </w:r>
            <w:r w:rsidR="00DA05A4">
              <w:t>6</w:t>
            </w:r>
            <w:r>
              <w:t>5</w:t>
            </w:r>
          </w:p>
        </w:tc>
      </w:tr>
      <w:tr w14:paraId="17945242" w14:textId="77777777" w:rsidTr="00937E74">
        <w:tblPrEx>
          <w:tblW w:w="9661" w:type="dxa"/>
          <w:tblLayout w:type="fixed"/>
          <w:tblLook w:val="01E0"/>
        </w:tblPrEx>
        <w:trPr>
          <w:trHeight w:val="274"/>
        </w:trPr>
        <w:tc>
          <w:tcPr>
            <w:tcW w:w="5418" w:type="dxa"/>
          </w:tcPr>
          <w:p w:rsidR="006832D9" w:rsidP="00843796" w14:paraId="53D6134E" w14:textId="2D1F2CA4">
            <w:r>
              <w:t>(4) Federal Government</w:t>
            </w:r>
            <w:r w:rsidR="00766A6B">
              <w:t xml:space="preserve"> (interview)</w:t>
            </w:r>
          </w:p>
        </w:tc>
        <w:tc>
          <w:tcPr>
            <w:tcW w:w="1530" w:type="dxa"/>
          </w:tcPr>
          <w:p w:rsidR="006832D9" w:rsidP="00843796" w14:paraId="56AF8627" w14:textId="4E30E98E">
            <w:r>
              <w:t>9</w:t>
            </w:r>
          </w:p>
        </w:tc>
        <w:tc>
          <w:tcPr>
            <w:tcW w:w="1620" w:type="dxa"/>
          </w:tcPr>
          <w:p w:rsidR="006832D9" w:rsidP="00843796" w14:paraId="26BA78CF" w14:textId="4831894E">
            <w:r>
              <w:t>45</w:t>
            </w:r>
            <w:r w:rsidR="007926A6">
              <w:t xml:space="preserve"> mins </w:t>
            </w:r>
          </w:p>
        </w:tc>
        <w:tc>
          <w:tcPr>
            <w:tcW w:w="1093" w:type="dxa"/>
          </w:tcPr>
          <w:p w:rsidR="006832D9" w:rsidP="00843796" w14:paraId="5AB97397" w14:textId="5D6C3DAE">
            <w:r>
              <w:t>405</w:t>
            </w:r>
          </w:p>
        </w:tc>
      </w:tr>
      <w:tr w14:paraId="6B22210F" w14:textId="77777777" w:rsidTr="00937E74">
        <w:tblPrEx>
          <w:tblW w:w="9661" w:type="dxa"/>
          <w:tblLayout w:type="fixed"/>
          <w:tblLook w:val="01E0"/>
        </w:tblPrEx>
        <w:trPr>
          <w:trHeight w:val="289"/>
        </w:trPr>
        <w:tc>
          <w:tcPr>
            <w:tcW w:w="5418" w:type="dxa"/>
          </w:tcPr>
          <w:p w:rsidR="006832D9" w:rsidRPr="0001027E" w:rsidP="00843796" w14:paraId="30245EC2" w14:textId="77777777">
            <w:pPr>
              <w:rPr>
                <w:b/>
              </w:rPr>
            </w:pPr>
            <w:r w:rsidRPr="0001027E">
              <w:rPr>
                <w:b/>
              </w:rPr>
              <w:t>Totals</w:t>
            </w:r>
          </w:p>
        </w:tc>
        <w:tc>
          <w:tcPr>
            <w:tcW w:w="1530" w:type="dxa"/>
          </w:tcPr>
          <w:p w:rsidR="006832D9" w:rsidRPr="0001027E" w:rsidP="00843796" w14:paraId="7E53F577" w14:textId="4327B83A">
            <w:pPr>
              <w:rPr>
                <w:b/>
              </w:rPr>
            </w:pPr>
            <w:r>
              <w:rPr>
                <w:b/>
              </w:rPr>
              <w:t>1</w:t>
            </w:r>
            <w:r w:rsidR="00DA05A4">
              <w:rPr>
                <w:b/>
              </w:rPr>
              <w:t>59</w:t>
            </w:r>
          </w:p>
        </w:tc>
        <w:tc>
          <w:tcPr>
            <w:tcW w:w="1620" w:type="dxa"/>
          </w:tcPr>
          <w:p w:rsidR="006832D9" w:rsidP="00843796" w14:paraId="75FCD0E3" w14:textId="44E2C02C">
            <w:r>
              <w:t>1</w:t>
            </w:r>
            <w:r w:rsidR="00DA05A4">
              <w:t>8</w:t>
            </w:r>
            <w:r>
              <w:t>5 mins</w:t>
            </w:r>
          </w:p>
        </w:tc>
        <w:tc>
          <w:tcPr>
            <w:tcW w:w="1093" w:type="dxa"/>
          </w:tcPr>
          <w:p w:rsidR="006832D9" w:rsidRPr="0001027E" w:rsidP="00843796" w14:paraId="7EE67BA3" w14:textId="0289C554">
            <w:pPr>
              <w:rPr>
                <w:b/>
              </w:rPr>
            </w:pPr>
            <w:r>
              <w:rPr>
                <w:b/>
              </w:rPr>
              <w:t xml:space="preserve">2,175 mins/ 36.25 hours </w:t>
            </w:r>
          </w:p>
        </w:tc>
      </w:tr>
    </w:tbl>
    <w:p w:rsidR="00F3170F" w:rsidP="00F3170F" w14:paraId="175B3E9A" w14:textId="77777777"/>
    <w:p w:rsidR="005E714A" w14:paraId="227D610E" w14:textId="716C7CD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207B7F">
        <w:t xml:space="preserve">is </w:t>
      </w:r>
      <w:r w:rsidRPr="00766A6B" w:rsidR="00766A6B">
        <w:rPr>
          <w:u w:val="single"/>
        </w:rPr>
        <w:t>$0</w:t>
      </w:r>
      <w:r w:rsidR="002B39AD">
        <w:rPr>
          <w:u w:val="single"/>
        </w:rPr>
        <w:t xml:space="preserve"> annually</w:t>
      </w:r>
      <w:r w:rsidR="00766A6B">
        <w:rPr>
          <w:u w:val="single"/>
        </w:rPr>
        <w:t xml:space="preserve"> </w:t>
      </w:r>
      <w:r w:rsidRPr="00766A6B" w:rsidR="00766A6B">
        <w:rPr>
          <w:u w:val="single"/>
        </w:rPr>
        <w:t xml:space="preserve">(one-time </w:t>
      </w:r>
      <w:r w:rsidR="000A451A">
        <w:rPr>
          <w:u w:val="single"/>
        </w:rPr>
        <w:t xml:space="preserve">budgeted </w:t>
      </w:r>
      <w:r w:rsidRPr="00766A6B" w:rsidR="00766A6B">
        <w:rPr>
          <w:u w:val="single"/>
        </w:rPr>
        <w:t xml:space="preserve">cost </w:t>
      </w:r>
      <w:r w:rsidR="002B39AD">
        <w:rPr>
          <w:u w:val="single"/>
        </w:rPr>
        <w:t xml:space="preserve">in 2024 </w:t>
      </w:r>
      <w:r w:rsidR="00766A6B">
        <w:rPr>
          <w:u w:val="single"/>
        </w:rPr>
        <w:t xml:space="preserve">to WINDExchange </w:t>
      </w:r>
      <w:r w:rsidRPr="00766A6B" w:rsidR="00766A6B">
        <w:rPr>
          <w:u w:val="single"/>
        </w:rPr>
        <w:t>of ~$18,000</w:t>
      </w:r>
      <w:r w:rsidR="00766A6B">
        <w:rPr>
          <w:u w:val="single"/>
        </w:rPr>
        <w:t>)</w:t>
      </w:r>
      <w:r w:rsidR="00CA73B1">
        <w:t>.</w:t>
      </w:r>
    </w:p>
    <w:p w:rsidR="00ED6492" w14:paraId="3F011806" w14:textId="77777777">
      <w:pPr>
        <w:rPr>
          <w:b/>
          <w:bCs/>
          <w:u w:val="single"/>
        </w:rPr>
      </w:pPr>
    </w:p>
    <w:p w:rsidR="0069403B" w:rsidP="00F06866" w14:paraId="28037207" w14:textId="77777777">
      <w:pPr>
        <w:rPr>
          <w:b/>
        </w:rPr>
      </w:pPr>
      <w:r>
        <w:rPr>
          <w:b/>
          <w:bCs/>
          <w:u w:val="single"/>
        </w:rPr>
        <w:t xml:space="preserve">If you are conducting a focus group, survey, or plan to employ statistical methods, </w:t>
      </w:r>
      <w:r w:rsidR="00207B7F">
        <w:rPr>
          <w:b/>
          <w:bCs/>
          <w:u w:val="single"/>
        </w:rPr>
        <w:t>please provide</w:t>
      </w:r>
      <w:r>
        <w:rPr>
          <w:b/>
          <w:bCs/>
          <w:u w:val="single"/>
        </w:rPr>
        <w:t xml:space="preserve"> answers to the following questions:</w:t>
      </w:r>
    </w:p>
    <w:p w:rsidR="0069403B" w:rsidP="00F06866" w14:paraId="273A33D6" w14:textId="77777777">
      <w:pPr>
        <w:rPr>
          <w:b/>
        </w:rPr>
      </w:pPr>
    </w:p>
    <w:p w:rsidR="00F06866" w:rsidP="000E0EB7" w14:paraId="7EE3628B" w14:textId="77777777">
      <w:pPr>
        <w:pStyle w:val="Heading1"/>
      </w:pPr>
      <w:r>
        <w:t>The</w:t>
      </w:r>
      <w:r w:rsidR="0069403B">
        <w:t xml:space="preserve"> select</w:t>
      </w:r>
      <w:r>
        <w:t>ion of your targeted respondents</w:t>
      </w:r>
    </w:p>
    <w:p w:rsidR="0069403B" w:rsidP="005B58C2" w14:paraId="74486B79" w14:textId="3AE34AE4">
      <w:pPr>
        <w:pStyle w:val="ListParagraph"/>
        <w:numPr>
          <w:ilvl w:val="0"/>
          <w:numId w:val="2"/>
        </w:numPr>
      </w:pPr>
      <w:r w:rsidRPr="00CF03F6">
        <w:rPr>
          <w:b/>
          <w:bCs/>
        </w:rPr>
        <w:t>Do you have a customer list or something similar that defines the universe of potential respondents</w:t>
      </w:r>
      <w:r w:rsidRPr="00CF03F6" w:rsidR="00636621">
        <w:rPr>
          <w:b/>
          <w:bCs/>
        </w:rPr>
        <w:t xml:space="preserve"> and do you have a sampling plan for selecting from this universe</w:t>
      </w:r>
      <w:r w:rsidRPr="00CF03F6">
        <w:rPr>
          <w:b/>
          <w:bCs/>
        </w:rPr>
        <w:t>?</w:t>
      </w:r>
      <w:r w:rsidRPr="00CF03F6">
        <w:rPr>
          <w:b/>
          <w:bCs/>
        </w:rPr>
        <w:tab/>
      </w:r>
      <w:r w:rsidRPr="00CF03F6" w:rsidR="001B36B0">
        <w:rPr>
          <w:b/>
          <w:bCs/>
        </w:rPr>
        <w:br/>
      </w:r>
      <w:r>
        <w:t>[</w:t>
      </w:r>
      <w:r w:rsidR="00CA73B1">
        <w:t xml:space="preserve"> </w:t>
      </w:r>
      <w:r>
        <w:t xml:space="preserve"> ]Yes</w:t>
      </w:r>
      <w:r>
        <w:tab/>
        <w:t xml:space="preserve">[ </w:t>
      </w:r>
      <w:r w:rsidR="00937E74">
        <w:t>X</w:t>
      </w:r>
      <w:r w:rsidR="00CA73B1">
        <w:t xml:space="preserve"> </w:t>
      </w:r>
      <w:r>
        <w:t>] No</w:t>
      </w:r>
    </w:p>
    <w:p w:rsidR="00636621" w:rsidRPr="00CF03F6" w:rsidP="005B58C2" w14:paraId="2D26D532" w14:textId="77777777">
      <w:pPr>
        <w:numPr>
          <w:ilvl w:val="0"/>
          <w:numId w:val="2"/>
        </w:numPr>
        <w:rPr>
          <w:b/>
          <w:bCs/>
        </w:rPr>
      </w:pPr>
      <w:r w:rsidRPr="00CF03F6">
        <w:rPr>
          <w:b/>
          <w:bCs/>
        </w:rPr>
        <w:t>If the answer is yes, please provide a description of both below</w:t>
      </w:r>
      <w:r w:rsidRPr="00CF03F6" w:rsidR="00A403BB">
        <w:rPr>
          <w:b/>
          <w:bCs/>
        </w:rPr>
        <w:t xml:space="preserve"> (or attach the sampling plan)</w:t>
      </w:r>
      <w:r w:rsidRPr="00CF03F6">
        <w:rPr>
          <w:b/>
          <w:bCs/>
        </w:rPr>
        <w:t>?   If the answer is no, please provide a description of how you plan to identify your potential group of respondents</w:t>
      </w:r>
      <w:r w:rsidRPr="00CF03F6" w:rsidR="001B0AAA">
        <w:rPr>
          <w:b/>
          <w:bCs/>
        </w:rPr>
        <w:t xml:space="preserve"> and how you will select them</w:t>
      </w:r>
      <w:r w:rsidRPr="00CF03F6">
        <w:rPr>
          <w:b/>
          <w:bCs/>
        </w:rPr>
        <w:t>?</w:t>
      </w:r>
    </w:p>
    <w:p w:rsidR="00E05FC9" w:rsidP="00937E74" w14:paraId="0291AE3F" w14:textId="5BB67934">
      <w:r>
        <w:t>The plan would simply be to post the survey to the website for up to two (2) weeks or until we have sufficient respondent data (we can set it to close at 150 respondents if that happened before 2 weeks). Participants in the survey will have an option to opt-in to a follow-up Zoom conversation.</w:t>
      </w:r>
    </w:p>
    <w:p w:rsidR="004D6E14" w:rsidP="00A403BB" w14:paraId="5F4BFEA2" w14:textId="77777777">
      <w:pPr>
        <w:rPr>
          <w:b/>
        </w:rPr>
      </w:pPr>
    </w:p>
    <w:p w:rsidR="00A403BB" w:rsidP="000E0EB7" w14:paraId="01746DAA" w14:textId="77777777">
      <w:pPr>
        <w:pStyle w:val="Heading1"/>
      </w:pPr>
      <w:r>
        <w:t>Administration of the Instrument</w:t>
      </w:r>
    </w:p>
    <w:p w:rsidR="00A403BB" w:rsidP="005B58C2" w14:paraId="6A9FB9F1" w14:textId="77777777">
      <w:pPr>
        <w:pStyle w:val="ListParagraph"/>
        <w:numPr>
          <w:ilvl w:val="0"/>
          <w:numId w:val="3"/>
        </w:numPr>
      </w:pPr>
      <w:r w:rsidRPr="00CF03F6">
        <w:rPr>
          <w:b/>
          <w:bCs/>
        </w:rPr>
        <w:t>H</w:t>
      </w:r>
      <w:r w:rsidRPr="00CF03F6">
        <w:rPr>
          <w:b/>
          <w:bCs/>
        </w:rPr>
        <w:t xml:space="preserve">ow will you collect the information? </w:t>
      </w:r>
      <w:r>
        <w:t>(Check all that apply)</w:t>
      </w:r>
    </w:p>
    <w:p w:rsidR="001B0AAA" w:rsidP="001B0AAA" w14:paraId="0CAD52AF" w14:textId="5429B8C5">
      <w:pPr>
        <w:ind w:left="720"/>
      </w:pPr>
      <w:r>
        <w:t xml:space="preserve">[ </w:t>
      </w:r>
      <w:r w:rsidR="0060041E">
        <w:t>X</w:t>
      </w:r>
      <w:r>
        <w:t xml:space="preserve"> </w:t>
      </w:r>
      <w:r>
        <w:t>] Web-based</w:t>
      </w:r>
      <w:r>
        <w:t xml:space="preserve"> or other forms of Social Media </w:t>
      </w:r>
    </w:p>
    <w:p w:rsidR="001B0AAA" w:rsidP="001B0AAA" w14:paraId="7049B360" w14:textId="77777777">
      <w:pPr>
        <w:ind w:left="720"/>
      </w:pPr>
      <w:r>
        <w:t xml:space="preserve">[ </w:t>
      </w:r>
      <w:r>
        <w:t xml:space="preserve"> </w:t>
      </w:r>
      <w:r>
        <w:t>] Telephone</w:t>
      </w:r>
      <w:r>
        <w:tab/>
      </w:r>
    </w:p>
    <w:p w:rsidR="001B0AAA" w:rsidP="001B0AAA" w14:paraId="567365BB" w14:textId="77777777">
      <w:pPr>
        <w:ind w:left="720"/>
      </w:pPr>
      <w:r>
        <w:t>[</w:t>
      </w:r>
      <w:r>
        <w:t xml:space="preserve"> </w:t>
      </w:r>
      <w:r>
        <w:t xml:space="preserve"> ] In-person</w:t>
      </w:r>
      <w:r>
        <w:tab/>
      </w:r>
    </w:p>
    <w:p w:rsidR="001B0AAA" w:rsidP="001B0AAA" w14:paraId="24129A84" w14:textId="77777777">
      <w:pPr>
        <w:ind w:left="720"/>
      </w:pPr>
      <w:r>
        <w:t xml:space="preserve">[ </w:t>
      </w:r>
      <w:r>
        <w:t xml:space="preserve"> </w:t>
      </w:r>
      <w:r>
        <w:t>] Mail</w:t>
      </w:r>
      <w:r>
        <w:t xml:space="preserve"> </w:t>
      </w:r>
    </w:p>
    <w:p w:rsidR="001B0AAA" w:rsidP="001B0AAA" w14:paraId="78BE7CC9" w14:textId="66455B8B">
      <w:pPr>
        <w:ind w:left="720"/>
      </w:pPr>
      <w:r>
        <w:t xml:space="preserve">[ </w:t>
      </w:r>
      <w:r w:rsidR="0060041E">
        <w:t>X</w:t>
      </w:r>
      <w:r>
        <w:t xml:space="preserve"> </w:t>
      </w:r>
      <w:r>
        <w:t>] Other, Explain</w:t>
      </w:r>
      <w:r w:rsidR="00AF2D7E">
        <w:t xml:space="preserve">: </w:t>
      </w:r>
      <w:r w:rsidR="0060041E">
        <w:t>Optional follow-up interview via Zoom</w:t>
      </w:r>
    </w:p>
    <w:p w:rsidR="00F24CFC" w:rsidP="005B58C2" w14:paraId="3EC62C1F" w14:textId="21119C9C">
      <w:pPr>
        <w:pStyle w:val="ListParagraph"/>
        <w:numPr>
          <w:ilvl w:val="0"/>
          <w:numId w:val="3"/>
        </w:numPr>
      </w:pPr>
      <w:r w:rsidRPr="00CF03F6">
        <w:rPr>
          <w:b/>
          <w:bCs/>
        </w:rPr>
        <w:t>Will interviewers or facilitators be used?</w:t>
      </w:r>
      <w:r>
        <w:t xml:space="preserve">  </w:t>
      </w:r>
      <w:r w:rsidR="00CF03F6">
        <w:br/>
      </w:r>
      <w:r>
        <w:t xml:space="preserve">[ </w:t>
      </w:r>
      <w:r w:rsidR="0060041E">
        <w:t>X</w:t>
      </w:r>
      <w:r>
        <w:t xml:space="preserve"> ] Yes [  ] No</w:t>
      </w:r>
    </w:p>
    <w:p w:rsidR="00F24CFC" w:rsidP="00F24CFC" w14:paraId="539779E7" w14:textId="2A2625A3">
      <w:pPr>
        <w:pStyle w:val="ListParagraph"/>
        <w:ind w:left="360"/>
      </w:pPr>
    </w:p>
    <w:p w:rsidR="00C1466A" w:rsidP="00C1466A" w14:paraId="0CB2FB02" w14:textId="77777777">
      <w:pPr>
        <w:pStyle w:val="ListParagraph"/>
        <w:ind w:left="360"/>
      </w:pPr>
    </w:p>
    <w:p w:rsidR="009D2DCB" w:rsidRPr="00C1466A" w:rsidP="007767A8" w14:paraId="2C8E3F77" w14:textId="7A658695">
      <w:pPr>
        <w:rPr>
          <w:b/>
        </w:rPr>
      </w:pPr>
      <w:r>
        <w:rPr>
          <w:b/>
        </w:rPr>
        <w:t>Please make sure that all instruments, instructions, and scripts are submitted with the request.</w:t>
      </w:r>
      <w:r w:rsidR="007767A8">
        <w:rPr>
          <w:b/>
        </w:rPr>
        <w:br w:type="page"/>
      </w:r>
    </w:p>
    <w:p w:rsidR="00F24CFC" w:rsidP="00F24CFC" w14:paraId="68257B84"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01005524" w14:textId="64FFA3DF">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671028709"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F24CFC" w:rsidRPr="008F50D4" w:rsidP="00F24CFC" w14:paraId="04CF05EC"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CB1078">
        <w:t>xxxx</w:t>
      </w:r>
      <w:r w:rsidR="00CB1078">
        <w:t>)</w:t>
      </w:r>
    </w:p>
    <w:p w:rsidR="00F24CFC" w:rsidRPr="00CF6542" w:rsidP="00F24CFC" w14:paraId="1522D8EC" w14:textId="77777777">
      <w:pPr>
        <w:rPr>
          <w:sz w:val="20"/>
          <w:szCs w:val="20"/>
        </w:rPr>
      </w:pPr>
    </w:p>
    <w:p w:rsidR="00F24CFC" w:rsidRPr="008F50D4" w:rsidP="00F24CFC" w14:paraId="74E89ED2"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1B21CAFE" w14:textId="77777777">
      <w:pPr>
        <w:pStyle w:val="Header"/>
        <w:tabs>
          <w:tab w:val="clear" w:pos="4320"/>
          <w:tab w:val="clear" w:pos="8640"/>
        </w:tabs>
        <w:rPr>
          <w:b/>
        </w:rPr>
      </w:pPr>
    </w:p>
    <w:p w:rsidR="00F24CFC" w:rsidRPr="008F50D4" w:rsidP="00F24CFC" w14:paraId="7A75431E"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7F9CD5B9" w14:textId="77777777">
      <w:pPr>
        <w:rPr>
          <w:b/>
          <w:sz w:val="20"/>
          <w:szCs w:val="20"/>
        </w:rPr>
      </w:pPr>
    </w:p>
    <w:p w:rsidR="00F24CFC" w:rsidRPr="008F50D4" w:rsidP="00F24CFC" w14:paraId="3EC015EA"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6A1587A6" w14:textId="77777777">
      <w:pPr>
        <w:pStyle w:val="BodyTextIndent"/>
        <w:tabs>
          <w:tab w:val="left" w:pos="360"/>
        </w:tabs>
        <w:ind w:left="0"/>
        <w:rPr>
          <w:bCs/>
        </w:rPr>
      </w:pPr>
    </w:p>
    <w:p w:rsidR="00F24CFC" w:rsidRPr="008F50D4" w:rsidP="00F24CFC" w14:paraId="5701DCBF"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7D7E655F" w14:textId="77777777">
      <w:pPr>
        <w:rPr>
          <w:sz w:val="16"/>
          <w:szCs w:val="16"/>
        </w:rPr>
      </w:pPr>
    </w:p>
    <w:p w:rsidR="00F24CFC" w:rsidP="00F24CFC" w14:paraId="7503F37B"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33A0AD32" w14:textId="77777777">
      <w:pPr>
        <w:rPr>
          <w:sz w:val="20"/>
          <w:szCs w:val="20"/>
        </w:rPr>
      </w:pPr>
    </w:p>
    <w:p w:rsidR="00F24CFC" w:rsidRPr="008F50D4" w:rsidP="008F50D4" w14:paraId="36212637"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30C3D7A9" w14:textId="77777777">
      <w:pPr>
        <w:rPr>
          <w:b/>
        </w:rPr>
      </w:pPr>
    </w:p>
    <w:p w:rsidR="008F50D4" w:rsidP="00F24CFC" w14:paraId="64353367" w14:textId="77777777">
      <w:pPr>
        <w:rPr>
          <w:b/>
        </w:rPr>
      </w:pPr>
      <w:r>
        <w:rPr>
          <w:b/>
        </w:rPr>
        <w:t>BURDEN HOURS</w:t>
      </w:r>
      <w:r>
        <w:rPr>
          <w:b/>
        </w:rPr>
        <w:t>:</w:t>
      </w:r>
    </w:p>
    <w:p w:rsidR="008F50D4" w:rsidP="00F24CFC" w14:paraId="6801DB6B" w14:textId="77777777">
      <w:r>
        <w:rPr>
          <w:b/>
        </w:rPr>
        <w:t xml:space="preserve">Category of Respondents:  </w:t>
      </w:r>
      <w:r>
        <w:t>Identify who you expect the respondents to be in terms of the following categories: (1) Individuals or Households;</w:t>
      </w:r>
      <w:r w:rsidR="00207B7F">
        <w:t xml:space="preserve"> </w:t>
      </w:r>
      <w:r>
        <w:t>(2) Private Sector; (3) State, local, or tribal governments; or (4) Federal Government.  Only one type of respondent can be selected</w:t>
      </w:r>
      <w:r w:rsidR="00CF6542">
        <w:t xml:space="preserve"> per row</w:t>
      </w:r>
      <w:r>
        <w:t xml:space="preserve">. </w:t>
      </w:r>
    </w:p>
    <w:p w:rsidR="008F50D4" w:rsidP="00F24CFC" w14:paraId="2A4B9261"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303B6C67" w14:textId="77777777">
      <w:r>
        <w:rPr>
          <w:b/>
        </w:rPr>
        <w:t xml:space="preserve">Participation Time:  </w:t>
      </w:r>
      <w:r>
        <w:t>Provide an estimate of the amount of time required for a respondent to participate (e.g. fill out a survey or participate in a focus group)</w:t>
      </w:r>
    </w:p>
    <w:p w:rsidR="00F24CFC" w:rsidRPr="008F50D4" w:rsidP="00F24CFC" w14:paraId="72BA8B19"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79773C8F" w14:textId="77777777">
      <w:pPr>
        <w:keepNext/>
        <w:keepLines/>
        <w:rPr>
          <w:b/>
        </w:rPr>
      </w:pPr>
    </w:p>
    <w:p w:rsidR="00F24CFC" w:rsidP="00F24CFC" w14:paraId="6E5B2B2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3A93D5C8" w14:textId="77777777">
      <w:pPr>
        <w:rPr>
          <w:b/>
          <w:bCs/>
          <w:sz w:val="20"/>
          <w:szCs w:val="20"/>
          <w:u w:val="single"/>
        </w:rPr>
      </w:pPr>
    </w:p>
    <w:p w:rsidR="00F24CFC" w:rsidP="00F24CFC" w14:paraId="547D264F" w14:textId="77777777">
      <w:pPr>
        <w:rPr>
          <w:b/>
        </w:rPr>
      </w:pPr>
      <w:r>
        <w:rPr>
          <w:b/>
          <w:bCs/>
          <w:u w:val="single"/>
        </w:rPr>
        <w:t xml:space="preserve">If you are conducting a focus group, survey, or plan to employ statistical methods, </w:t>
      </w:r>
      <w:r w:rsidR="00207B7F">
        <w:rPr>
          <w:b/>
          <w:bCs/>
          <w:u w:val="single"/>
        </w:rPr>
        <w:t>please provide</w:t>
      </w:r>
      <w:r>
        <w:rPr>
          <w:b/>
          <w:bCs/>
          <w:u w:val="single"/>
        </w:rPr>
        <w:t xml:space="preserve"> answers to the following questions:</w:t>
      </w:r>
    </w:p>
    <w:p w:rsidR="00F24CFC" w:rsidRPr="00CF6542" w:rsidP="00F24CFC" w14:paraId="60337791" w14:textId="77777777">
      <w:pPr>
        <w:rPr>
          <w:b/>
          <w:sz w:val="20"/>
          <w:szCs w:val="20"/>
        </w:rPr>
      </w:pPr>
    </w:p>
    <w:p w:rsidR="00F24CFC" w:rsidP="00F24CFC" w14:paraId="317EF1D5"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6E105164" w14:textId="77777777">
      <w:pPr>
        <w:rPr>
          <w:b/>
          <w:sz w:val="20"/>
          <w:szCs w:val="20"/>
        </w:rPr>
      </w:pPr>
    </w:p>
    <w:p w:rsidR="00F24CFC" w:rsidRPr="003F1C5B" w:rsidP="00F24CFC" w14:paraId="030F6171"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14:paraId="0019E620" w14:textId="77777777">
      <w:pPr>
        <w:pStyle w:val="ListParagraph"/>
        <w:ind w:left="360"/>
      </w:pPr>
    </w:p>
    <w:sectPr w:rsidSect="00A22A36">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00CACE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A73B1">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3DB0D13"/>
    <w:multiLevelType w:val="hybridMultilevel"/>
    <w:tmpl w:val="44FA9FC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8835541">
    <w:abstractNumId w:val="3"/>
  </w:num>
  <w:num w:numId="2" w16cid:durableId="2070221910">
    <w:abstractNumId w:val="2"/>
  </w:num>
  <w:num w:numId="3" w16cid:durableId="151412676">
    <w:abstractNumId w:val="0"/>
  </w:num>
  <w:num w:numId="4" w16cid:durableId="117519224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31D6"/>
    <w:rsid w:val="00022358"/>
    <w:rsid w:val="00023A57"/>
    <w:rsid w:val="000324DA"/>
    <w:rsid w:val="00032A8E"/>
    <w:rsid w:val="00047A64"/>
    <w:rsid w:val="00067329"/>
    <w:rsid w:val="00073710"/>
    <w:rsid w:val="000961E2"/>
    <w:rsid w:val="0009645F"/>
    <w:rsid w:val="000968AF"/>
    <w:rsid w:val="000A451A"/>
    <w:rsid w:val="000A6FDA"/>
    <w:rsid w:val="000B1FD4"/>
    <w:rsid w:val="000B2838"/>
    <w:rsid w:val="000D44CA"/>
    <w:rsid w:val="000E0EB7"/>
    <w:rsid w:val="000E200B"/>
    <w:rsid w:val="000F68BE"/>
    <w:rsid w:val="00124A88"/>
    <w:rsid w:val="00126E4E"/>
    <w:rsid w:val="00160366"/>
    <w:rsid w:val="001927A4"/>
    <w:rsid w:val="00194AC6"/>
    <w:rsid w:val="001A23B0"/>
    <w:rsid w:val="001A25CC"/>
    <w:rsid w:val="001B0AAA"/>
    <w:rsid w:val="001B36B0"/>
    <w:rsid w:val="001B433B"/>
    <w:rsid w:val="001C39F7"/>
    <w:rsid w:val="00207B7F"/>
    <w:rsid w:val="00213990"/>
    <w:rsid w:val="00237B48"/>
    <w:rsid w:val="0024521E"/>
    <w:rsid w:val="00263C3D"/>
    <w:rsid w:val="00274D0B"/>
    <w:rsid w:val="002A6EE0"/>
    <w:rsid w:val="002B052D"/>
    <w:rsid w:val="002B34CD"/>
    <w:rsid w:val="002B39AD"/>
    <w:rsid w:val="002B3C95"/>
    <w:rsid w:val="002C331C"/>
    <w:rsid w:val="002D0B92"/>
    <w:rsid w:val="002D45D4"/>
    <w:rsid w:val="002D548C"/>
    <w:rsid w:val="003610A5"/>
    <w:rsid w:val="003643BC"/>
    <w:rsid w:val="003718A9"/>
    <w:rsid w:val="00381CAF"/>
    <w:rsid w:val="0038337B"/>
    <w:rsid w:val="003D5BBE"/>
    <w:rsid w:val="003E3C61"/>
    <w:rsid w:val="003F1C5B"/>
    <w:rsid w:val="00434E33"/>
    <w:rsid w:val="00441434"/>
    <w:rsid w:val="0045264C"/>
    <w:rsid w:val="00473738"/>
    <w:rsid w:val="00482834"/>
    <w:rsid w:val="004875DC"/>
    <w:rsid w:val="004876EC"/>
    <w:rsid w:val="004A3C5E"/>
    <w:rsid w:val="004A55A4"/>
    <w:rsid w:val="004B59B6"/>
    <w:rsid w:val="004D6E14"/>
    <w:rsid w:val="005009B0"/>
    <w:rsid w:val="005061D4"/>
    <w:rsid w:val="00515D7F"/>
    <w:rsid w:val="00521F1D"/>
    <w:rsid w:val="005A1006"/>
    <w:rsid w:val="005B58C2"/>
    <w:rsid w:val="005E714A"/>
    <w:rsid w:val="005F693D"/>
    <w:rsid w:val="0060041E"/>
    <w:rsid w:val="006140A0"/>
    <w:rsid w:val="0062432B"/>
    <w:rsid w:val="00636621"/>
    <w:rsid w:val="00642B49"/>
    <w:rsid w:val="0064580A"/>
    <w:rsid w:val="00650B01"/>
    <w:rsid w:val="006832D9"/>
    <w:rsid w:val="006853B1"/>
    <w:rsid w:val="0069403B"/>
    <w:rsid w:val="006A1801"/>
    <w:rsid w:val="006C5B55"/>
    <w:rsid w:val="006F3DDE"/>
    <w:rsid w:val="00704678"/>
    <w:rsid w:val="007425E7"/>
    <w:rsid w:val="00766A6B"/>
    <w:rsid w:val="007767A8"/>
    <w:rsid w:val="007926A6"/>
    <w:rsid w:val="00796AAC"/>
    <w:rsid w:val="007A18FC"/>
    <w:rsid w:val="007C0ED2"/>
    <w:rsid w:val="007F7080"/>
    <w:rsid w:val="00802607"/>
    <w:rsid w:val="008101A5"/>
    <w:rsid w:val="00822664"/>
    <w:rsid w:val="00843796"/>
    <w:rsid w:val="008875EF"/>
    <w:rsid w:val="00895229"/>
    <w:rsid w:val="008B2EB3"/>
    <w:rsid w:val="008F0203"/>
    <w:rsid w:val="008F50D4"/>
    <w:rsid w:val="009239AA"/>
    <w:rsid w:val="00935ADA"/>
    <w:rsid w:val="00937E74"/>
    <w:rsid w:val="0094328D"/>
    <w:rsid w:val="00946B6C"/>
    <w:rsid w:val="00955A71"/>
    <w:rsid w:val="0096108F"/>
    <w:rsid w:val="00994D38"/>
    <w:rsid w:val="009C13B9"/>
    <w:rsid w:val="009D01A2"/>
    <w:rsid w:val="009D2DCB"/>
    <w:rsid w:val="009F1A37"/>
    <w:rsid w:val="009F1B16"/>
    <w:rsid w:val="009F5923"/>
    <w:rsid w:val="00A018D8"/>
    <w:rsid w:val="00A22A36"/>
    <w:rsid w:val="00A403BB"/>
    <w:rsid w:val="00A674DF"/>
    <w:rsid w:val="00A83AA6"/>
    <w:rsid w:val="00A920C2"/>
    <w:rsid w:val="00A934D6"/>
    <w:rsid w:val="00A96C2B"/>
    <w:rsid w:val="00AA2B31"/>
    <w:rsid w:val="00AE1809"/>
    <w:rsid w:val="00AF2D7E"/>
    <w:rsid w:val="00B05A04"/>
    <w:rsid w:val="00B157FD"/>
    <w:rsid w:val="00B222C8"/>
    <w:rsid w:val="00B36C2E"/>
    <w:rsid w:val="00B80D76"/>
    <w:rsid w:val="00BA2105"/>
    <w:rsid w:val="00BA7E06"/>
    <w:rsid w:val="00BB43B5"/>
    <w:rsid w:val="00BB6219"/>
    <w:rsid w:val="00BD290F"/>
    <w:rsid w:val="00BF7E0A"/>
    <w:rsid w:val="00C1466A"/>
    <w:rsid w:val="00C14CC4"/>
    <w:rsid w:val="00C20CB9"/>
    <w:rsid w:val="00C227B0"/>
    <w:rsid w:val="00C33C52"/>
    <w:rsid w:val="00C40D8B"/>
    <w:rsid w:val="00C8407A"/>
    <w:rsid w:val="00C8488C"/>
    <w:rsid w:val="00C86E91"/>
    <w:rsid w:val="00CA2650"/>
    <w:rsid w:val="00CA73B1"/>
    <w:rsid w:val="00CB1078"/>
    <w:rsid w:val="00CC6FAF"/>
    <w:rsid w:val="00CF03F6"/>
    <w:rsid w:val="00CF6542"/>
    <w:rsid w:val="00D24698"/>
    <w:rsid w:val="00D6383F"/>
    <w:rsid w:val="00DA05A4"/>
    <w:rsid w:val="00DB59D0"/>
    <w:rsid w:val="00DC33D3"/>
    <w:rsid w:val="00E05FC9"/>
    <w:rsid w:val="00E26329"/>
    <w:rsid w:val="00E40B50"/>
    <w:rsid w:val="00E50293"/>
    <w:rsid w:val="00E5644A"/>
    <w:rsid w:val="00E65FFC"/>
    <w:rsid w:val="00E744EA"/>
    <w:rsid w:val="00E80951"/>
    <w:rsid w:val="00E854FE"/>
    <w:rsid w:val="00E86CC6"/>
    <w:rsid w:val="00EA5779"/>
    <w:rsid w:val="00EB56B3"/>
    <w:rsid w:val="00ED6492"/>
    <w:rsid w:val="00EF2095"/>
    <w:rsid w:val="00F00EF7"/>
    <w:rsid w:val="00F06866"/>
    <w:rsid w:val="00F1068D"/>
    <w:rsid w:val="00F15956"/>
    <w:rsid w:val="00F24CFC"/>
    <w:rsid w:val="00F3170F"/>
    <w:rsid w:val="00F578F5"/>
    <w:rsid w:val="00F806D1"/>
    <w:rsid w:val="00F93402"/>
    <w:rsid w:val="00F96A9F"/>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3F5464"/>
  <w15:chartTrackingRefBased/>
  <w15:docId w15:val="{0953EC0A-F86C-4627-A3FD-99DFFB7A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paragraph">
    <w:name w:val="paragraph"/>
    <w:basedOn w:val="Normal"/>
    <w:rsid w:val="009F1A37"/>
    <w:pPr>
      <w:spacing w:before="100" w:beforeAutospacing="1" w:after="100" w:afterAutospacing="1"/>
    </w:pPr>
  </w:style>
  <w:style w:type="character" w:customStyle="1" w:styleId="normaltextrun">
    <w:name w:val="normaltextrun"/>
    <w:basedOn w:val="DefaultParagraphFont"/>
    <w:rsid w:val="009F1A37"/>
  </w:style>
  <w:style w:type="character" w:customStyle="1" w:styleId="eop">
    <w:name w:val="eop"/>
    <w:basedOn w:val="DefaultParagraphFont"/>
    <w:rsid w:val="009F1A37"/>
  </w:style>
  <w:style w:type="character" w:customStyle="1" w:styleId="scxw213825886">
    <w:name w:val="scxw213825886"/>
    <w:basedOn w:val="DefaultParagraphFont"/>
    <w:rsid w:val="009F1A37"/>
  </w:style>
  <w:style w:type="character" w:customStyle="1" w:styleId="spellingerror">
    <w:name w:val="spellingerror"/>
    <w:basedOn w:val="DefaultParagraphFont"/>
    <w:rsid w:val="009F1A37"/>
  </w:style>
  <w:style w:type="character" w:customStyle="1" w:styleId="contextualspellingandgrammarerror">
    <w:name w:val="contextualspellingandgrammarerror"/>
    <w:basedOn w:val="DefaultParagraphFont"/>
    <w:rsid w:val="009F1A37"/>
  </w:style>
  <w:style w:type="character" w:styleId="Hyperlink">
    <w:name w:val="Hyperlink"/>
    <w:rsid w:val="00F96A9F"/>
    <w:rPr>
      <w:color w:val="0563C1"/>
      <w:u w:val="single"/>
    </w:rPr>
  </w:style>
  <w:style w:type="character" w:styleId="UnresolvedMention">
    <w:name w:val="Unresolved Mention"/>
    <w:uiPriority w:val="99"/>
    <w:semiHidden/>
    <w:unhideWhenUsed/>
    <w:rsid w:val="00F96A9F"/>
    <w:rPr>
      <w:color w:val="605E5C"/>
      <w:shd w:val="clear" w:color="auto" w:fill="E1DFDD"/>
    </w:rPr>
  </w:style>
  <w:style w:type="character" w:customStyle="1" w:styleId="scxw49041855">
    <w:name w:val="scxw49041855"/>
    <w:basedOn w:val="DefaultParagraphFont"/>
    <w:rsid w:val="002D45D4"/>
  </w:style>
  <w:style w:type="character" w:customStyle="1" w:styleId="scxw78151705">
    <w:name w:val="scxw78151705"/>
    <w:basedOn w:val="DefaultParagraphFont"/>
    <w:rsid w:val="002D45D4"/>
  </w:style>
  <w:style w:type="character" w:customStyle="1" w:styleId="scxw108926371">
    <w:name w:val="scxw108926371"/>
    <w:basedOn w:val="DefaultParagraphFont"/>
    <w:rsid w:val="002D45D4"/>
  </w:style>
  <w:style w:type="character" w:customStyle="1" w:styleId="scxw133512297">
    <w:name w:val="scxw133512297"/>
    <w:basedOn w:val="DefaultParagraphFont"/>
    <w:rsid w:val="002D45D4"/>
  </w:style>
  <w:style w:type="paragraph" w:styleId="Title">
    <w:name w:val="Title"/>
    <w:basedOn w:val="Heading2"/>
    <w:next w:val="Normal"/>
    <w:link w:val="TitleChar"/>
    <w:qFormat/>
    <w:rsid w:val="004B59B6"/>
    <w:pPr>
      <w:tabs>
        <w:tab w:val="left" w:pos="900"/>
      </w:tabs>
      <w:ind w:right="-180"/>
    </w:pPr>
    <w:rPr>
      <w:sz w:val="28"/>
    </w:rPr>
  </w:style>
  <w:style w:type="character" w:customStyle="1" w:styleId="TitleChar">
    <w:name w:val="Title Char"/>
    <w:link w:val="Title"/>
    <w:rsid w:val="004B59B6"/>
    <w:rPr>
      <w:b/>
      <w:bCs/>
      <w:sz w:val="28"/>
      <w:szCs w:val="24"/>
    </w:rPr>
  </w:style>
  <w:style w:type="paragraph" w:styleId="Revision">
    <w:name w:val="Revision"/>
    <w:hidden/>
    <w:uiPriority w:val="99"/>
    <w:semiHidden/>
    <w:rsid w:val="005B58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aura.carter@nrel.gov"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1104</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Oparah, Alexus (CONTR)</cp:lastModifiedBy>
  <cp:revision>2</cp:revision>
  <cp:lastPrinted>2010-10-04T15:59:00Z</cp:lastPrinted>
  <dcterms:created xsi:type="dcterms:W3CDTF">2024-03-14T14:21:00Z</dcterms:created>
  <dcterms:modified xsi:type="dcterms:W3CDTF">2024-03-14T14:21:00Z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ActionId">
    <vt:lpwstr>e6d93313-6bbc-4255-8f20-dbb901c26203</vt:lpwstr>
  </property>
  <property fmtid="{D5CDD505-2E9C-101B-9397-08002B2CF9AE}" pid="3" name="MSIP_Label_95965d95-ecc0-4720-b759-1f33c42ed7da_ContentBits">
    <vt:lpwstr>0</vt:lpwstr>
  </property>
  <property fmtid="{D5CDD505-2E9C-101B-9397-08002B2CF9AE}" pid="4" name="MSIP_Label_95965d95-ecc0-4720-b759-1f33c42ed7da_Enabled">
    <vt:lpwstr>true</vt:lpwstr>
  </property>
  <property fmtid="{D5CDD505-2E9C-101B-9397-08002B2CF9AE}" pid="5" name="MSIP_Label_95965d95-ecc0-4720-b759-1f33c42ed7da_Method">
    <vt:lpwstr>Standard</vt:lpwstr>
  </property>
  <property fmtid="{D5CDD505-2E9C-101B-9397-08002B2CF9AE}" pid="6" name="MSIP_Label_95965d95-ecc0-4720-b759-1f33c42ed7da_Name">
    <vt:lpwstr>General</vt:lpwstr>
  </property>
  <property fmtid="{D5CDD505-2E9C-101B-9397-08002B2CF9AE}" pid="7" name="MSIP_Label_95965d95-ecc0-4720-b759-1f33c42ed7da_SetDate">
    <vt:lpwstr>2024-03-01T17:13:04Z</vt:lpwstr>
  </property>
  <property fmtid="{D5CDD505-2E9C-101B-9397-08002B2CF9AE}" pid="8" name="MSIP_Label_95965d95-ecc0-4720-b759-1f33c42ed7da_SiteId">
    <vt:lpwstr>a0f29d7e-28cd-4f54-8442-7885aee7c080</vt:lpwstr>
  </property>
  <property fmtid="{D5CDD505-2E9C-101B-9397-08002B2CF9AE}" pid="9" name="_NewReviewCycle">
    <vt:lpwstr/>
  </property>
</Properties>
</file>