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E03C8" w14:paraId="0E7F612F" w14:textId="193C85BF">
      <w:pPr>
        <w:pStyle w:val="BodyText"/>
        <w:spacing w:before="39"/>
        <w:ind w:left="9108" w:right="215" w:hanging="185"/>
        <w:jc w:val="right"/>
        <w:rPr>
          <w:rFonts w:ascii="Calibri"/>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338455</wp:posOffset>
                </wp:positionH>
                <wp:positionV relativeFrom="page">
                  <wp:posOffset>5174615</wp:posOffset>
                </wp:positionV>
                <wp:extent cx="932815" cy="0"/>
                <wp:effectExtent l="0" t="0" r="0" b="0"/>
                <wp:wrapNone/>
                <wp:docPr id="81" name="Line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32815" cy="0"/>
                        </a:xfrm>
                        <a:prstGeom prst="line">
                          <a:avLst/>
                        </a:prstGeom>
                        <a:noFill/>
                        <a:ln w="1981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26.65pt,407.45pt" to="100.1pt,407.45pt" strokeweight="1.56pt"/>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1504315</wp:posOffset>
                </wp:positionH>
                <wp:positionV relativeFrom="page">
                  <wp:posOffset>5174615</wp:posOffset>
                </wp:positionV>
                <wp:extent cx="853440" cy="0"/>
                <wp:effectExtent l="0" t="0" r="0" b="0"/>
                <wp:wrapNone/>
                <wp:docPr id="80" name="Line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53440" cy="0"/>
                        </a:xfrm>
                        <a:prstGeom prst="line">
                          <a:avLst/>
                        </a:prstGeom>
                        <a:noFill/>
                        <a:ln w="1981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118.45pt,407.45pt" to="185.65pt,407.45pt" strokeweight="1.56pt"/>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2513330</wp:posOffset>
                </wp:positionH>
                <wp:positionV relativeFrom="page">
                  <wp:posOffset>5174615</wp:posOffset>
                </wp:positionV>
                <wp:extent cx="4734560" cy="0"/>
                <wp:effectExtent l="0" t="0" r="0" b="0"/>
                <wp:wrapNone/>
                <wp:docPr id="79"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34560" cy="0"/>
                        </a:xfrm>
                        <a:prstGeom prst="line">
                          <a:avLst/>
                        </a:prstGeom>
                        <a:noFill/>
                        <a:ln w="1981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197.9pt,407.45pt" to="570.7pt,407.45pt" strokeweight="1.56pt"/>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338455</wp:posOffset>
                </wp:positionH>
                <wp:positionV relativeFrom="page">
                  <wp:posOffset>5425440</wp:posOffset>
                </wp:positionV>
                <wp:extent cx="958215" cy="0"/>
                <wp:effectExtent l="0" t="0" r="0" b="0"/>
                <wp:wrapNone/>
                <wp:docPr id="78" name="Line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8215"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1072" from="26.65pt,427.2pt" to="102.1pt,427.2pt" strokeweight="1.2pt"/>
            </w:pict>
          </mc:Fallback>
        </mc:AlternateContent>
      </w:r>
      <w:r>
        <w:rPr>
          <w:noProof/>
          <w:lang w:bidi="ar-SA"/>
        </w:rPr>
        <mc:AlternateContent>
          <mc:Choice Requires="wps">
            <w:drawing>
              <wp:anchor distT="0" distB="0" distL="114300" distR="114300" simplePos="0" relativeHeight="251666432" behindDoc="1" locked="0" layoutInCell="1" allowOverlap="1">
                <wp:simplePos x="0" y="0"/>
                <wp:positionH relativeFrom="page">
                  <wp:posOffset>1522730</wp:posOffset>
                </wp:positionH>
                <wp:positionV relativeFrom="page">
                  <wp:posOffset>5425440</wp:posOffset>
                </wp:positionV>
                <wp:extent cx="847090" cy="0"/>
                <wp:effectExtent l="0" t="0" r="0" b="0"/>
                <wp:wrapNone/>
                <wp:docPr id="77" name="Line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47090"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9024" from="119.9pt,427.2pt" to="186.6pt,427.2pt" strokeweight="1.2pt"/>
            </w:pict>
          </mc:Fallback>
        </mc:AlternateContent>
      </w:r>
      <w:r>
        <w:rPr>
          <w:noProof/>
          <w:lang w:bidi="ar-SA"/>
        </w:rPr>
        <mc:AlternateContent>
          <mc:Choice Requires="wps">
            <w:drawing>
              <wp:anchor distT="0" distB="0" distL="114300" distR="114300" simplePos="0" relativeHeight="251668480" behindDoc="1" locked="0" layoutInCell="1" allowOverlap="1">
                <wp:simplePos x="0" y="0"/>
                <wp:positionH relativeFrom="page">
                  <wp:posOffset>2538730</wp:posOffset>
                </wp:positionH>
                <wp:positionV relativeFrom="page">
                  <wp:posOffset>5425440</wp:posOffset>
                </wp:positionV>
                <wp:extent cx="4742815" cy="0"/>
                <wp:effectExtent l="0" t="0" r="0" b="0"/>
                <wp:wrapNone/>
                <wp:docPr id="76" name="Line 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42815"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6976" from="199.9pt,427.2pt" to="573.35pt,427.2pt" strokeweight="1.2pt"/>
            </w:pict>
          </mc:Fallback>
        </mc:AlternateContent>
      </w:r>
      <w:r>
        <w:rPr>
          <w:noProof/>
          <w:lang w:bidi="ar-SA"/>
        </w:rPr>
        <mc:AlternateContent>
          <mc:Choice Requires="wps">
            <w:drawing>
              <wp:anchor distT="0" distB="0" distL="114300" distR="114300" simplePos="0" relativeHeight="251670528" behindDoc="1" locked="0" layoutInCell="1" allowOverlap="1">
                <wp:simplePos x="0" y="0"/>
                <wp:positionH relativeFrom="page">
                  <wp:posOffset>338455</wp:posOffset>
                </wp:positionH>
                <wp:positionV relativeFrom="page">
                  <wp:posOffset>5669280</wp:posOffset>
                </wp:positionV>
                <wp:extent cx="958215" cy="0"/>
                <wp:effectExtent l="0" t="0" r="0" b="0"/>
                <wp:wrapNone/>
                <wp:docPr id="75" name="Line 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8215"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4928" from="26.65pt,446.4pt" to="102.1pt,446.4pt" strokeweight="1.2pt"/>
            </w:pict>
          </mc:Fallback>
        </mc:AlternateContent>
      </w:r>
      <w:r>
        <w:rPr>
          <w:noProof/>
          <w:lang w:bidi="ar-SA"/>
        </w:rPr>
        <mc:AlternateContent>
          <mc:Choice Requires="wps">
            <w:drawing>
              <wp:anchor distT="0" distB="0" distL="114300" distR="114300" simplePos="0" relativeHeight="251672576" behindDoc="1" locked="0" layoutInCell="1" allowOverlap="1">
                <wp:simplePos x="0" y="0"/>
                <wp:positionH relativeFrom="page">
                  <wp:posOffset>1522730</wp:posOffset>
                </wp:positionH>
                <wp:positionV relativeFrom="page">
                  <wp:posOffset>5669280</wp:posOffset>
                </wp:positionV>
                <wp:extent cx="847090" cy="0"/>
                <wp:effectExtent l="0" t="0" r="0" b="0"/>
                <wp:wrapNone/>
                <wp:docPr id="74" name="Lin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847090"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2880" from="119.9pt,446.4pt" to="186.6pt,446.4pt" strokeweight="1.2pt"/>
            </w:pict>
          </mc:Fallback>
        </mc:AlternateContent>
      </w:r>
      <w:r>
        <w:rPr>
          <w:noProof/>
          <w:lang w:bidi="ar-SA"/>
        </w:rPr>
        <mc:AlternateContent>
          <mc:Choice Requires="wps">
            <w:drawing>
              <wp:anchor distT="0" distB="0" distL="114300" distR="114300" simplePos="0" relativeHeight="251674624" behindDoc="1" locked="0" layoutInCell="1" allowOverlap="1">
                <wp:simplePos x="0" y="0"/>
                <wp:positionH relativeFrom="page">
                  <wp:posOffset>2538730</wp:posOffset>
                </wp:positionH>
                <wp:positionV relativeFrom="page">
                  <wp:posOffset>5669280</wp:posOffset>
                </wp:positionV>
                <wp:extent cx="4742815" cy="0"/>
                <wp:effectExtent l="0" t="0" r="0" b="0"/>
                <wp:wrapNone/>
                <wp:docPr id="73"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42815"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0832" from="199.9pt,446.4pt" to="573.35pt,446.4pt" strokeweight="1.2pt"/>
            </w:pict>
          </mc:Fallback>
        </mc:AlternateContent>
      </w:r>
      <w:r w:rsidR="003E4A3F">
        <w:rPr>
          <w:noProof/>
          <w:lang w:bidi="ar-SA"/>
        </w:rPr>
        <w:drawing>
          <wp:anchor distT="0" distB="0" distL="0" distR="0" simplePos="0" relativeHeight="251676672" behindDoc="1" locked="0" layoutInCell="1" allowOverlap="1">
            <wp:simplePos x="0" y="0"/>
            <wp:positionH relativeFrom="page">
              <wp:posOffset>411273</wp:posOffset>
            </wp:positionH>
            <wp:positionV relativeFrom="paragraph">
              <wp:posOffset>742684</wp:posOffset>
            </wp:positionV>
            <wp:extent cx="633260" cy="676655"/>
            <wp:effectExtent l="0" t="0" r="0" b="0"/>
            <wp:wrapNone/>
            <wp:docPr id="1" name="image1.png" descr="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633260" cy="676655"/>
                    </a:xfrm>
                    <a:prstGeom prst="rect">
                      <a:avLst/>
                    </a:prstGeom>
                  </pic:spPr>
                </pic:pic>
              </a:graphicData>
            </a:graphic>
          </wp:anchor>
        </w:drawing>
      </w:r>
      <w:r w:rsidR="003E4A3F">
        <w:rPr>
          <w:rFonts w:ascii="Calibri"/>
        </w:rPr>
        <w:t>OMB APPROVAL NO.: 3245-0080</w:t>
      </w:r>
    </w:p>
    <w:p w:rsidR="005E4CB3" w14:paraId="47BFFB7A" w14:textId="165D87CF">
      <w:pPr>
        <w:pStyle w:val="BodyText"/>
        <w:spacing w:before="39"/>
        <w:ind w:left="9108" w:right="215" w:hanging="185"/>
        <w:jc w:val="right"/>
        <w:rPr>
          <w:rFonts w:ascii="Calibri"/>
        </w:rPr>
      </w:pPr>
      <w:r>
        <w:rPr>
          <w:rFonts w:ascii="Calibri"/>
        </w:rPr>
        <w:t xml:space="preserve">EXPIRATION DATE: </w:t>
      </w:r>
      <w:r w:rsidR="00FF74D7">
        <w:rPr>
          <w:rFonts w:ascii="Calibri"/>
        </w:rPr>
        <w:t>XX</w:t>
      </w:r>
      <w:r>
        <w:rPr>
          <w:rFonts w:ascii="Calibri"/>
        </w:rPr>
        <w:t>-</w:t>
      </w:r>
      <w:r w:rsidR="00FF74D7">
        <w:rPr>
          <w:rFonts w:ascii="Calibri"/>
        </w:rPr>
        <w:t>XX</w:t>
      </w:r>
      <w:r>
        <w:rPr>
          <w:rFonts w:ascii="Calibri"/>
        </w:rPr>
        <w:t>-</w:t>
      </w:r>
      <w:r w:rsidR="00224979">
        <w:rPr>
          <w:rFonts w:ascii="Calibri"/>
        </w:rPr>
        <w:t>20</w:t>
      </w:r>
      <w:r w:rsidR="00FF74D7">
        <w:rPr>
          <w:rFonts w:ascii="Calibri"/>
        </w:rPr>
        <w:t>XX</w:t>
      </w:r>
    </w:p>
    <w:p w:rsidR="005E4CB3" w14:paraId="2B1F4207" w14:textId="77777777">
      <w:pPr>
        <w:pStyle w:val="BodyText"/>
        <w:spacing w:before="7"/>
        <w:rPr>
          <w:rFonts w:ascii="Calibri"/>
          <w:sz w:val="2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34"/>
        <w:gridCol w:w="633"/>
        <w:gridCol w:w="981"/>
        <w:gridCol w:w="4406"/>
      </w:tblGrid>
      <w:tr w14:paraId="0BC0A60D" w14:textId="77777777">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22"/>
        </w:trPr>
        <w:tc>
          <w:tcPr>
            <w:tcW w:w="6848" w:type="dxa"/>
            <w:gridSpan w:val="3"/>
          </w:tcPr>
          <w:p w:rsidR="005E4CB3" w14:paraId="6934BDB0" w14:textId="77777777">
            <w:pPr>
              <w:pStyle w:val="TableParagraph"/>
              <w:rPr>
                <w:rFonts w:ascii="Calibri"/>
              </w:rPr>
            </w:pPr>
          </w:p>
          <w:p w:rsidR="005E4CB3" w14:paraId="275DFD27" w14:textId="77777777">
            <w:pPr>
              <w:pStyle w:val="TableParagraph"/>
              <w:spacing w:before="160" w:line="477" w:lineRule="auto"/>
              <w:ind w:left="2231" w:firstLine="129"/>
              <w:rPr>
                <w:b/>
                <w:sz w:val="20"/>
              </w:rPr>
            </w:pPr>
            <w:bookmarkStart w:id="0" w:name="U.S._Small_Business_Administration"/>
            <w:bookmarkEnd w:id="0"/>
            <w:r>
              <w:rPr>
                <w:b/>
                <w:sz w:val="20"/>
              </w:rPr>
              <w:t>U.S. Small Business Administration</w:t>
            </w:r>
            <w:bookmarkStart w:id="1" w:name="STATEMENT_OF_PERSONAL_HISTORY"/>
            <w:bookmarkEnd w:id="1"/>
            <w:r>
              <w:rPr>
                <w:b/>
                <w:sz w:val="20"/>
              </w:rPr>
              <w:t xml:space="preserve"> STATEMENT OF PERSONAL HISTORY</w:t>
            </w:r>
          </w:p>
          <w:p w:rsidR="005E4CB3" w14:paraId="5BC59071" w14:textId="77777777">
            <w:pPr>
              <w:pStyle w:val="TableParagraph"/>
              <w:spacing w:before="4"/>
              <w:ind w:left="2879"/>
              <w:rPr>
                <w:b/>
                <w:sz w:val="20"/>
              </w:rPr>
            </w:pPr>
            <w:r>
              <w:rPr>
                <w:b/>
                <w:sz w:val="20"/>
              </w:rPr>
              <w:t>(FOR USE BY LENDERS)</w:t>
            </w:r>
          </w:p>
        </w:tc>
        <w:tc>
          <w:tcPr>
            <w:tcW w:w="4406" w:type="dxa"/>
          </w:tcPr>
          <w:p w:rsidR="005E4CB3" w14:paraId="45431FA2" w14:textId="77777777">
            <w:pPr>
              <w:pStyle w:val="TableParagraph"/>
              <w:rPr>
                <w:rFonts w:ascii="Calibri"/>
                <w:sz w:val="16"/>
              </w:rPr>
            </w:pPr>
          </w:p>
          <w:p w:rsidR="005E4CB3" w14:paraId="3B2168DC" w14:textId="77777777">
            <w:pPr>
              <w:pStyle w:val="TableParagraph"/>
              <w:spacing w:before="134" w:line="249" w:lineRule="auto"/>
              <w:ind w:left="109" w:right="174"/>
              <w:rPr>
                <w:b/>
                <w:sz w:val="14"/>
              </w:rPr>
            </w:pPr>
            <w:r>
              <w:rPr>
                <w:b/>
                <w:sz w:val="14"/>
              </w:rPr>
              <w:t xml:space="preserve">Please Read Carefully and Fully Complete: </w:t>
            </w:r>
            <w:r>
              <w:rPr>
                <w:sz w:val="14"/>
              </w:rPr>
              <w:t xml:space="preserve">SBA uses the Form 1081 to determine the eligibility of an individual to participate in SBA Loan Programs. Please reference SBA Regulations and Standard Operating Procedures if you have any questions about who must submit this form and where to submit it. </w:t>
            </w:r>
            <w:r>
              <w:rPr>
                <w:b/>
                <w:sz w:val="14"/>
              </w:rPr>
              <w:t>Do not send completed forms to OMB as that will delay the processing of your application; send forms to SBA.</w:t>
            </w:r>
          </w:p>
        </w:tc>
      </w:tr>
      <w:tr w14:paraId="6E2B140C" w14:textId="77777777">
        <w:tblPrEx>
          <w:tblW w:w="0" w:type="auto"/>
          <w:tblInd w:w="150" w:type="dxa"/>
          <w:tblLayout w:type="fixed"/>
          <w:tblCellMar>
            <w:left w:w="0" w:type="dxa"/>
            <w:right w:w="0" w:type="dxa"/>
          </w:tblCellMar>
          <w:tblLook w:val="01E0"/>
        </w:tblPrEx>
        <w:trPr>
          <w:trHeight w:val="520"/>
        </w:trPr>
        <w:tc>
          <w:tcPr>
            <w:tcW w:w="11254" w:type="dxa"/>
            <w:gridSpan w:val="4"/>
          </w:tcPr>
          <w:p w:rsidR="009B1243" w:rsidRPr="00DA392C" w:rsidP="00C85AED" w14:paraId="78AF0A4D" w14:textId="0024C296">
            <w:pPr>
              <w:pStyle w:val="TableParagraph"/>
              <w:spacing w:before="71"/>
              <w:ind w:left="107"/>
              <w:rPr>
                <w:sz w:val="20"/>
              </w:rPr>
            </w:pPr>
            <w:r w:rsidRPr="00DA392C">
              <w:rPr>
                <w:sz w:val="20"/>
              </w:rPr>
              <w:t>Lender Name</w:t>
            </w:r>
            <w:r w:rsidRPr="00DA392C" w:rsidR="00EE5BAF">
              <w:rPr>
                <w:sz w:val="20"/>
              </w:rPr>
              <w:t xml:space="preserve">                </w:t>
            </w:r>
            <w:r w:rsidRPr="00DA392C">
              <w:rPr>
                <w:sz w:val="20"/>
              </w:rPr>
              <w:t xml:space="preserve">                  </w:t>
            </w:r>
            <w:r w:rsidRPr="00DA392C" w:rsidR="00DA392C">
              <w:rPr>
                <w:sz w:val="20"/>
              </w:rPr>
              <w:t xml:space="preserve">                           Lender Type</w:t>
            </w:r>
            <w:r w:rsidRPr="00DA392C" w:rsidR="00707B87">
              <w:rPr>
                <w:sz w:val="20"/>
              </w:rPr>
              <w:t>:</w:t>
            </w:r>
            <w:r w:rsidR="00387F5A">
              <w:rPr>
                <w:sz w:val="20"/>
              </w:rPr>
              <w:t xml:space="preserve"> </w:t>
            </w:r>
            <w:r w:rsidR="00387F5A">
              <w:rPr>
                <w:rFonts w:ascii="Wingdings" w:eastAsia="Wingdings" w:hAnsi="Wingdings" w:cs="Wingdings"/>
                <w:sz w:val="20"/>
              </w:rPr>
              <w:t>q</w:t>
            </w:r>
            <w:r w:rsidR="00387F5A">
              <w:rPr>
                <w:sz w:val="20"/>
              </w:rPr>
              <w:t xml:space="preserve"> C</w:t>
            </w:r>
            <w:r w:rsidRPr="00DA392C" w:rsidR="000853A2">
              <w:rPr>
                <w:sz w:val="20"/>
              </w:rPr>
              <w:t xml:space="preserve">DC </w:t>
            </w:r>
            <w:r w:rsidR="00387F5A">
              <w:rPr>
                <w:rFonts w:ascii="Wingdings" w:eastAsia="Wingdings" w:hAnsi="Wingdings" w:cs="Wingdings"/>
                <w:sz w:val="20"/>
              </w:rPr>
              <w:t>q</w:t>
            </w:r>
            <w:r w:rsidRPr="00DA392C" w:rsidR="00AA708C">
              <w:rPr>
                <w:sz w:val="20"/>
              </w:rPr>
              <w:t xml:space="preserve"> </w:t>
            </w:r>
            <w:r w:rsidRPr="00DA392C" w:rsidR="000853A2">
              <w:rPr>
                <w:sz w:val="20"/>
              </w:rPr>
              <w:t xml:space="preserve">Microlender </w:t>
            </w:r>
            <w:r w:rsidR="00387F5A">
              <w:rPr>
                <w:rFonts w:ascii="Wingdings" w:eastAsia="Wingdings" w:hAnsi="Wingdings" w:cs="Wingdings"/>
                <w:sz w:val="20"/>
              </w:rPr>
              <w:t>q</w:t>
            </w:r>
            <w:r w:rsidRPr="00DA392C" w:rsidR="00AA708C">
              <w:rPr>
                <w:sz w:val="20"/>
              </w:rPr>
              <w:t xml:space="preserve"> </w:t>
            </w:r>
            <w:r w:rsidRPr="00DA392C" w:rsidR="000853A2">
              <w:rPr>
                <w:sz w:val="20"/>
              </w:rPr>
              <w:t xml:space="preserve">SBLC </w:t>
            </w:r>
            <w:r w:rsidR="00387F5A">
              <w:rPr>
                <w:rFonts w:ascii="Wingdings" w:eastAsia="Wingdings" w:hAnsi="Wingdings" w:cs="Wingdings"/>
                <w:sz w:val="20"/>
              </w:rPr>
              <w:t>q</w:t>
            </w:r>
            <w:r w:rsidRPr="00DA392C" w:rsidR="00AA708C">
              <w:rPr>
                <w:sz w:val="20"/>
              </w:rPr>
              <w:t xml:space="preserve"> </w:t>
            </w:r>
            <w:r w:rsidRPr="00DA392C" w:rsidR="000853A2">
              <w:rPr>
                <w:sz w:val="20"/>
              </w:rPr>
              <w:t>CDFI</w:t>
            </w:r>
            <w:r w:rsidRPr="00DA392C" w:rsidR="009B448A">
              <w:rPr>
                <w:sz w:val="20"/>
              </w:rPr>
              <w:t xml:space="preserve"> </w:t>
            </w:r>
            <w:r w:rsidR="00387F5A">
              <w:rPr>
                <w:rFonts w:ascii="Wingdings" w:eastAsia="Wingdings" w:hAnsi="Wingdings" w:cs="Wingdings"/>
                <w:sz w:val="20"/>
              </w:rPr>
              <w:t>q</w:t>
            </w:r>
            <w:r w:rsidRPr="00DA392C" w:rsidR="009B448A">
              <w:rPr>
                <w:sz w:val="20"/>
              </w:rPr>
              <w:t xml:space="preserve"> N</w:t>
            </w:r>
            <w:r w:rsidRPr="00DA392C" w:rsidR="00C85AED">
              <w:rPr>
                <w:sz w:val="20"/>
              </w:rPr>
              <w:t>F</w:t>
            </w:r>
            <w:r w:rsidRPr="00DA392C" w:rsidR="009B448A">
              <w:rPr>
                <w:sz w:val="20"/>
              </w:rPr>
              <w:t>RL</w:t>
            </w:r>
            <w:r w:rsidRPr="00DA392C" w:rsidR="00DA392C">
              <w:rPr>
                <w:sz w:val="20"/>
              </w:rPr>
              <w:t xml:space="preserve"> </w:t>
            </w:r>
            <w:r w:rsidR="00387F5A">
              <w:rPr>
                <w:rFonts w:ascii="Wingdings" w:eastAsia="Wingdings" w:hAnsi="Wingdings" w:cs="Wingdings"/>
                <w:sz w:val="20"/>
              </w:rPr>
              <w:t>q</w:t>
            </w:r>
            <w:r w:rsidR="00387F5A">
              <w:rPr>
                <w:sz w:val="20"/>
              </w:rPr>
              <w:t xml:space="preserve"> </w:t>
            </w:r>
            <w:r w:rsidRPr="00DA392C" w:rsidR="00644580">
              <w:rPr>
                <w:sz w:val="20"/>
              </w:rPr>
              <w:t>Other</w:t>
            </w:r>
          </w:p>
        </w:tc>
      </w:tr>
      <w:tr w14:paraId="575C245B" w14:textId="77777777">
        <w:tblPrEx>
          <w:tblW w:w="0" w:type="auto"/>
          <w:tblInd w:w="150" w:type="dxa"/>
          <w:tblLayout w:type="fixed"/>
          <w:tblCellMar>
            <w:left w:w="0" w:type="dxa"/>
            <w:right w:w="0" w:type="dxa"/>
          </w:tblCellMar>
          <w:tblLook w:val="01E0"/>
        </w:tblPrEx>
        <w:trPr>
          <w:trHeight w:val="863"/>
        </w:trPr>
        <w:tc>
          <w:tcPr>
            <w:tcW w:w="11254" w:type="dxa"/>
            <w:gridSpan w:val="4"/>
          </w:tcPr>
          <w:p w:rsidR="005E4CB3" w:rsidRPr="00DA392C" w14:paraId="05ACF5BE" w14:textId="0975F242">
            <w:pPr>
              <w:pStyle w:val="TableParagraph"/>
              <w:spacing w:before="71"/>
              <w:ind w:left="107"/>
              <w:rPr>
                <w:sz w:val="20"/>
              </w:rPr>
            </w:pPr>
            <w:r w:rsidRPr="00DA392C">
              <w:rPr>
                <w:sz w:val="20"/>
              </w:rPr>
              <w:t>Lender Address (Street, City, State, Zip Code)</w:t>
            </w:r>
            <w:r w:rsidRPr="00DA392C" w:rsidR="00FE3171">
              <w:rPr>
                <w:sz w:val="20"/>
              </w:rPr>
              <w:t>;</w:t>
            </w:r>
            <w:r w:rsidRPr="00DA392C">
              <w:rPr>
                <w:sz w:val="20"/>
              </w:rPr>
              <w:t xml:space="preserve"> Email Address</w:t>
            </w:r>
            <w:r w:rsidRPr="00DA392C" w:rsidR="00FE3171">
              <w:rPr>
                <w:sz w:val="20"/>
              </w:rPr>
              <w:t xml:space="preserve"> and Telephone Number</w:t>
            </w:r>
          </w:p>
        </w:tc>
      </w:tr>
      <w:tr w14:paraId="5FBD4FB6" w14:textId="77777777">
        <w:tblPrEx>
          <w:tblW w:w="0" w:type="auto"/>
          <w:tblInd w:w="150" w:type="dxa"/>
          <w:tblLayout w:type="fixed"/>
          <w:tblCellMar>
            <w:left w:w="0" w:type="dxa"/>
            <w:right w:w="0" w:type="dxa"/>
          </w:tblCellMar>
          <w:tblLook w:val="01E0"/>
        </w:tblPrEx>
        <w:trPr>
          <w:trHeight w:val="690"/>
        </w:trPr>
        <w:tc>
          <w:tcPr>
            <w:tcW w:w="11254" w:type="dxa"/>
            <w:gridSpan w:val="4"/>
          </w:tcPr>
          <w:p w:rsidR="005E4CB3" w14:paraId="04EBA8F4" w14:textId="77777777">
            <w:pPr>
              <w:pStyle w:val="TableParagraph"/>
              <w:tabs>
                <w:tab w:val="left" w:pos="2912"/>
                <w:tab w:val="left" w:pos="8010"/>
              </w:tabs>
              <w:spacing w:line="229" w:lineRule="exact"/>
              <w:ind w:left="242"/>
              <w:rPr>
                <w:sz w:val="20"/>
              </w:rPr>
            </w:pPr>
            <w:r>
              <w:rPr>
                <w:sz w:val="20"/>
              </w:rPr>
              <w:t xml:space="preserve">1.  </w:t>
            </w:r>
            <w:r>
              <w:rPr>
                <w:spacing w:val="25"/>
                <w:sz w:val="20"/>
              </w:rPr>
              <w:t xml:space="preserve"> </w:t>
            </w:r>
            <w:r>
              <w:rPr>
                <w:sz w:val="20"/>
              </w:rPr>
              <w:t>First</w:t>
            </w:r>
            <w:r>
              <w:rPr>
                <w:spacing w:val="-2"/>
                <w:sz w:val="20"/>
              </w:rPr>
              <w:t xml:space="preserve"> </w:t>
            </w:r>
            <w:r>
              <w:rPr>
                <w:sz w:val="20"/>
              </w:rPr>
              <w:t>Name</w:t>
            </w:r>
            <w:r>
              <w:rPr>
                <w:sz w:val="20"/>
              </w:rPr>
              <w:tab/>
              <w:t>Middle Name (if none,</w:t>
            </w:r>
            <w:r>
              <w:rPr>
                <w:spacing w:val="-11"/>
                <w:sz w:val="20"/>
              </w:rPr>
              <w:t xml:space="preserve"> </w:t>
            </w:r>
            <w:r>
              <w:rPr>
                <w:sz w:val="20"/>
              </w:rPr>
              <w:t>so</w:t>
            </w:r>
            <w:r>
              <w:rPr>
                <w:spacing w:val="-1"/>
                <w:sz w:val="20"/>
              </w:rPr>
              <w:t xml:space="preserve"> </w:t>
            </w:r>
            <w:r>
              <w:rPr>
                <w:sz w:val="20"/>
              </w:rPr>
              <w:t>state)</w:t>
            </w:r>
            <w:r>
              <w:rPr>
                <w:sz w:val="20"/>
              </w:rPr>
              <w:tab/>
              <w:t>Last</w:t>
            </w:r>
            <w:r>
              <w:rPr>
                <w:spacing w:val="-1"/>
                <w:sz w:val="20"/>
              </w:rPr>
              <w:t xml:space="preserve"> </w:t>
            </w:r>
            <w:r>
              <w:rPr>
                <w:sz w:val="20"/>
              </w:rPr>
              <w:t>Name</w:t>
            </w:r>
          </w:p>
        </w:tc>
      </w:tr>
      <w:tr w14:paraId="5B6031FE" w14:textId="77777777" w:rsidTr="00DA392C">
        <w:tblPrEx>
          <w:tblW w:w="0" w:type="auto"/>
          <w:tblInd w:w="150" w:type="dxa"/>
          <w:tblLayout w:type="fixed"/>
          <w:tblCellMar>
            <w:left w:w="0" w:type="dxa"/>
            <w:right w:w="0" w:type="dxa"/>
          </w:tblCellMar>
          <w:tblLook w:val="01E0"/>
        </w:tblPrEx>
        <w:trPr>
          <w:trHeight w:val="714"/>
        </w:trPr>
        <w:tc>
          <w:tcPr>
            <w:tcW w:w="5234" w:type="dxa"/>
          </w:tcPr>
          <w:p w:rsidR="005E4CB3" w14:paraId="7CA7E65C" w14:textId="45155D96">
            <w:pPr>
              <w:pStyle w:val="TableParagraph"/>
              <w:tabs>
                <w:tab w:val="left" w:pos="602"/>
              </w:tabs>
              <w:spacing w:line="227" w:lineRule="exact"/>
              <w:ind w:left="242"/>
              <w:rPr>
                <w:sz w:val="16"/>
              </w:rPr>
            </w:pPr>
            <w:r>
              <w:rPr>
                <w:sz w:val="18"/>
              </w:rPr>
              <w:t>2.</w:t>
            </w:r>
            <w:r>
              <w:rPr>
                <w:sz w:val="18"/>
              </w:rPr>
              <w:tab/>
            </w:r>
            <w:r>
              <w:rPr>
                <w:sz w:val="20"/>
              </w:rPr>
              <w:t xml:space="preserve">Date of Birth </w:t>
            </w:r>
            <w:r>
              <w:rPr>
                <w:position w:val="1"/>
                <w:sz w:val="16"/>
              </w:rPr>
              <w:t>(month, day &amp;</w:t>
            </w:r>
            <w:r>
              <w:rPr>
                <w:spacing w:val="-14"/>
                <w:position w:val="1"/>
                <w:sz w:val="16"/>
              </w:rPr>
              <w:t xml:space="preserve"> </w:t>
            </w:r>
            <w:r>
              <w:rPr>
                <w:position w:val="1"/>
                <w:sz w:val="16"/>
              </w:rPr>
              <w:t>year)</w:t>
            </w:r>
          </w:p>
        </w:tc>
        <w:tc>
          <w:tcPr>
            <w:tcW w:w="6020" w:type="dxa"/>
            <w:gridSpan w:val="3"/>
          </w:tcPr>
          <w:p w:rsidR="005E4CB3" w14:paraId="503D512E" w14:textId="77777777">
            <w:pPr>
              <w:pStyle w:val="TableParagraph"/>
              <w:spacing w:line="227" w:lineRule="exact"/>
              <w:ind w:left="242"/>
              <w:rPr>
                <w:sz w:val="20"/>
              </w:rPr>
            </w:pPr>
            <w:r>
              <w:rPr>
                <w:sz w:val="20"/>
              </w:rPr>
              <w:t>3. Place of Birth (City and State or Foreign Country)</w:t>
            </w:r>
          </w:p>
        </w:tc>
      </w:tr>
      <w:tr w14:paraId="4E904C7E" w14:textId="77777777">
        <w:tblPrEx>
          <w:tblW w:w="0" w:type="auto"/>
          <w:tblInd w:w="150" w:type="dxa"/>
          <w:tblLayout w:type="fixed"/>
          <w:tblCellMar>
            <w:left w:w="0" w:type="dxa"/>
            <w:right w:w="0" w:type="dxa"/>
          </w:tblCellMar>
          <w:tblLook w:val="01E0"/>
        </w:tblPrEx>
        <w:trPr>
          <w:trHeight w:val="921"/>
        </w:trPr>
        <w:tc>
          <w:tcPr>
            <w:tcW w:w="5867" w:type="dxa"/>
            <w:gridSpan w:val="2"/>
          </w:tcPr>
          <w:p w:rsidR="005E4CB3" w:rsidP="007F0404" w14:paraId="0AD62EEA" w14:textId="77777777">
            <w:pPr>
              <w:pStyle w:val="TableParagraph"/>
              <w:tabs>
                <w:tab w:val="left" w:pos="2224"/>
                <w:tab w:val="left" w:pos="2963"/>
                <w:tab w:val="left" w:pos="3438"/>
                <w:tab w:val="left" w:pos="5759"/>
              </w:tabs>
              <w:spacing w:line="225" w:lineRule="exact"/>
              <w:ind w:left="210"/>
              <w:rPr>
                <w:sz w:val="20"/>
              </w:rPr>
            </w:pPr>
            <w:r>
              <w:rPr>
                <w:sz w:val="20"/>
              </w:rPr>
              <w:t xml:space="preserve">4.    U.S. Citizen? </w:t>
            </w:r>
            <w:r>
              <w:rPr>
                <w:rFonts w:ascii="Wingdings" w:eastAsia="Wingdings" w:hAnsi="Wingdings" w:cs="Wingdings"/>
                <w:sz w:val="20"/>
              </w:rPr>
              <w:t>q</w:t>
            </w:r>
            <w:r>
              <w:rPr>
                <w:sz w:val="20"/>
              </w:rPr>
              <w:t xml:space="preserve"> Yes </w:t>
            </w:r>
            <w:r>
              <w:rPr>
                <w:rFonts w:ascii="Wingdings" w:eastAsia="Wingdings" w:hAnsi="Wingdings" w:cs="Wingdings"/>
                <w:sz w:val="20"/>
              </w:rPr>
              <w:t>q</w:t>
            </w:r>
            <w:r>
              <w:rPr>
                <w:sz w:val="20"/>
              </w:rPr>
              <w:t xml:space="preserve"> No   INITIALS: _______________</w:t>
            </w:r>
          </w:p>
          <w:p w:rsidR="007F0404" w:rsidP="008C5086" w14:paraId="7A39BF0B" w14:textId="77777777">
            <w:pPr>
              <w:pStyle w:val="TableParagraph"/>
              <w:tabs>
                <w:tab w:val="left" w:pos="2224"/>
                <w:tab w:val="left" w:pos="2963"/>
                <w:tab w:val="left" w:pos="3438"/>
                <w:tab w:val="left" w:pos="5759"/>
              </w:tabs>
              <w:spacing w:line="225" w:lineRule="exact"/>
              <w:ind w:left="660" w:hanging="30"/>
              <w:rPr>
                <w:sz w:val="20"/>
              </w:rPr>
            </w:pPr>
            <w:r>
              <w:rPr>
                <w:sz w:val="20"/>
              </w:rPr>
              <w:t>If no, are you a Lawful Permanent Resident Alien?</w:t>
            </w:r>
          </w:p>
          <w:p w:rsidR="007F0404" w:rsidP="00A50805" w14:paraId="0E4EC7BD" w14:textId="6AAE9CF4">
            <w:pPr>
              <w:pStyle w:val="TableParagraph"/>
              <w:tabs>
                <w:tab w:val="left" w:pos="2224"/>
                <w:tab w:val="left" w:pos="2963"/>
                <w:tab w:val="left" w:pos="3438"/>
                <w:tab w:val="left" w:pos="5759"/>
              </w:tabs>
              <w:spacing w:line="225" w:lineRule="exact"/>
              <w:ind w:left="570"/>
              <w:rPr>
                <w:sz w:val="20"/>
              </w:rPr>
            </w:pPr>
            <w:r>
              <w:rPr>
                <w:rFonts w:ascii="Wingdings" w:eastAsia="Wingdings" w:hAnsi="Wingdings" w:cs="Wingdings"/>
                <w:sz w:val="20"/>
              </w:rPr>
              <w:t>q</w:t>
            </w:r>
            <w:r>
              <w:rPr>
                <w:sz w:val="20"/>
              </w:rPr>
              <w:t xml:space="preserve"> Yes </w:t>
            </w:r>
            <w:r>
              <w:rPr>
                <w:rFonts w:ascii="Wingdings" w:eastAsia="Wingdings" w:hAnsi="Wingdings" w:cs="Wingdings"/>
                <w:sz w:val="20"/>
              </w:rPr>
              <w:t>q</w:t>
            </w:r>
            <w:r>
              <w:rPr>
                <w:sz w:val="20"/>
              </w:rPr>
              <w:t xml:space="preserve"> No Alien Registration Number</w:t>
            </w:r>
            <w:r w:rsidR="00A50805">
              <w:rPr>
                <w:sz w:val="20"/>
              </w:rPr>
              <w:t>: ______________</w:t>
            </w:r>
          </w:p>
          <w:p w:rsidR="00A50805" w:rsidP="00A50805" w14:paraId="5DEE2ECA" w14:textId="069EE03E">
            <w:pPr>
              <w:pStyle w:val="TableParagraph"/>
              <w:tabs>
                <w:tab w:val="left" w:pos="2224"/>
                <w:tab w:val="left" w:pos="2963"/>
                <w:tab w:val="left" w:pos="3438"/>
                <w:tab w:val="left" w:pos="5759"/>
              </w:tabs>
              <w:spacing w:line="225" w:lineRule="exact"/>
              <w:ind w:left="570"/>
              <w:rPr>
                <w:sz w:val="20"/>
              </w:rPr>
            </w:pPr>
            <w:r>
              <w:rPr>
                <w:sz w:val="20"/>
              </w:rPr>
              <w:t>If no, Country of Citizenship:</w:t>
            </w:r>
          </w:p>
        </w:tc>
        <w:tc>
          <w:tcPr>
            <w:tcW w:w="5387" w:type="dxa"/>
            <w:gridSpan w:val="2"/>
          </w:tcPr>
          <w:p w:rsidR="005E4CB3" w14:paraId="1585F18C" w14:textId="77777777">
            <w:pPr>
              <w:pStyle w:val="TableParagraph"/>
              <w:spacing w:line="227" w:lineRule="exact"/>
              <w:ind w:left="243"/>
              <w:rPr>
                <w:sz w:val="20"/>
              </w:rPr>
            </w:pPr>
            <w:r>
              <w:rPr>
                <w:sz w:val="20"/>
              </w:rPr>
              <w:t>5. Social Security Number:</w:t>
            </w:r>
          </w:p>
        </w:tc>
      </w:tr>
      <w:tr w14:paraId="19085A5D" w14:textId="77777777">
        <w:tblPrEx>
          <w:tblW w:w="0" w:type="auto"/>
          <w:tblInd w:w="150" w:type="dxa"/>
          <w:tblLayout w:type="fixed"/>
          <w:tblCellMar>
            <w:left w:w="0" w:type="dxa"/>
            <w:right w:w="0" w:type="dxa"/>
          </w:tblCellMar>
          <w:tblLook w:val="01E0"/>
        </w:tblPrEx>
        <w:trPr>
          <w:trHeight w:val="2104"/>
        </w:trPr>
        <w:tc>
          <w:tcPr>
            <w:tcW w:w="11254" w:type="dxa"/>
            <w:gridSpan w:val="4"/>
          </w:tcPr>
          <w:p w:rsidR="005E4CB3" w14:paraId="10D3664D" w14:textId="77777777">
            <w:pPr>
              <w:pStyle w:val="TableParagraph"/>
              <w:tabs>
                <w:tab w:val="left" w:pos="2133"/>
                <w:tab w:val="left" w:pos="3578"/>
              </w:tabs>
              <w:spacing w:line="427" w:lineRule="auto"/>
              <w:ind w:left="513" w:right="641" w:hanging="272"/>
              <w:rPr>
                <w:sz w:val="20"/>
              </w:rPr>
            </w:pPr>
            <w:r>
              <w:rPr>
                <w:sz w:val="20"/>
              </w:rPr>
              <w:t>6.</w:t>
            </w:r>
            <w:r>
              <w:rPr>
                <w:spacing w:val="5"/>
                <w:sz w:val="20"/>
              </w:rPr>
              <w:t xml:space="preserve"> </w:t>
            </w:r>
            <w:bookmarkStart w:id="2" w:name="6._Starting_with_present_address,_attach"/>
            <w:bookmarkEnd w:id="2"/>
            <w:r>
              <w:rPr>
                <w:sz w:val="20"/>
              </w:rPr>
              <w:t>Starting with present address, attach a list of residence addresses for the last ten years using the following format:</w:t>
            </w:r>
            <w:r>
              <w:rPr>
                <w:sz w:val="20"/>
                <w:u w:val="single"/>
              </w:rPr>
              <w:t xml:space="preserve"> From</w:t>
            </w:r>
            <w:r>
              <w:rPr>
                <w:spacing w:val="-8"/>
                <w:sz w:val="20"/>
                <w:u w:val="single"/>
              </w:rPr>
              <w:t xml:space="preserve"> </w:t>
            </w:r>
            <w:r>
              <w:rPr>
                <w:sz w:val="20"/>
                <w:u w:val="single"/>
              </w:rPr>
              <w:t>(Date)</w:t>
            </w:r>
            <w:r>
              <w:rPr>
                <w:sz w:val="20"/>
              </w:rPr>
              <w:tab/>
            </w:r>
            <w:r>
              <w:rPr>
                <w:sz w:val="20"/>
                <w:u w:val="single"/>
              </w:rPr>
              <w:t>To</w:t>
            </w:r>
            <w:r>
              <w:rPr>
                <w:spacing w:val="-6"/>
                <w:sz w:val="20"/>
                <w:u w:val="single"/>
              </w:rPr>
              <w:t xml:space="preserve"> </w:t>
            </w:r>
            <w:r>
              <w:rPr>
                <w:sz w:val="20"/>
                <w:u w:val="single"/>
              </w:rPr>
              <w:t>(Date)</w:t>
            </w:r>
            <w:r>
              <w:rPr>
                <w:sz w:val="20"/>
              </w:rPr>
              <w:tab/>
            </w:r>
            <w:r>
              <w:rPr>
                <w:position w:val="1"/>
                <w:sz w:val="20"/>
                <w:u w:val="single"/>
              </w:rPr>
              <w:t>Address</w:t>
            </w:r>
          </w:p>
        </w:tc>
      </w:tr>
      <w:tr w14:paraId="5F950168" w14:textId="77777777">
        <w:tblPrEx>
          <w:tblW w:w="0" w:type="auto"/>
          <w:tblInd w:w="150" w:type="dxa"/>
          <w:tblLayout w:type="fixed"/>
          <w:tblCellMar>
            <w:left w:w="0" w:type="dxa"/>
            <w:right w:w="0" w:type="dxa"/>
          </w:tblCellMar>
          <w:tblLook w:val="01E0"/>
        </w:tblPrEx>
        <w:trPr>
          <w:trHeight w:val="2529"/>
        </w:trPr>
        <w:tc>
          <w:tcPr>
            <w:tcW w:w="11254" w:type="dxa"/>
            <w:gridSpan w:val="4"/>
          </w:tcPr>
          <w:p w:rsidR="005E4CB3" w14:paraId="707F52B6" w14:textId="69FEF07C">
            <w:pPr>
              <w:pStyle w:val="TableParagraph"/>
              <w:ind w:left="601" w:right="151" w:hanging="360"/>
              <w:rPr>
                <w:sz w:val="20"/>
              </w:rPr>
            </w:pPr>
            <w:r>
              <w:rPr>
                <w:sz w:val="20"/>
              </w:rPr>
              <w:t xml:space="preserve">7. </w:t>
            </w:r>
            <w:bookmarkStart w:id="3" w:name="7._Employment,_Professional_History_and_"/>
            <w:bookmarkEnd w:id="3"/>
            <w:r>
              <w:rPr>
                <w:sz w:val="20"/>
              </w:rPr>
              <w:t>Employment, Professional History and Education: Attach a resume that provides a summary of: (a) your business or professional experience during the last ten years up to and including the present, stating the periods of each primary activity; the names, addresses and nature of business of the concerns with which you associated; title and position in such concerns; and your basic functions and responsibilities in such concerns; (b) a summary of your education showing highest level attained (such as high school graduate, bachelor's degree, master's degree, etc., and giving, when applicable, the name of the higher educational institution, your specialization, and date of degree); (c) a summary</w:t>
            </w:r>
            <w:r>
              <w:rPr>
                <w:spacing w:val="-10"/>
                <w:sz w:val="20"/>
              </w:rPr>
              <w:t xml:space="preserve"> </w:t>
            </w:r>
            <w:r>
              <w:rPr>
                <w:sz w:val="20"/>
              </w:rPr>
              <w:t>of</w:t>
            </w:r>
            <w:r>
              <w:rPr>
                <w:spacing w:val="-2"/>
                <w:sz w:val="20"/>
              </w:rPr>
              <w:t xml:space="preserve"> </w:t>
            </w:r>
            <w:r>
              <w:rPr>
                <w:sz w:val="20"/>
              </w:rPr>
              <w:t>any</w:t>
            </w:r>
            <w:r>
              <w:rPr>
                <w:spacing w:val="-7"/>
                <w:sz w:val="20"/>
              </w:rPr>
              <w:t xml:space="preserve"> </w:t>
            </w:r>
            <w:r>
              <w:rPr>
                <w:sz w:val="20"/>
              </w:rPr>
              <w:t>special</w:t>
            </w:r>
            <w:r>
              <w:rPr>
                <w:spacing w:val="-2"/>
                <w:sz w:val="20"/>
              </w:rPr>
              <w:t xml:space="preserve"> </w:t>
            </w:r>
            <w:r>
              <w:rPr>
                <w:sz w:val="20"/>
              </w:rPr>
              <w:t>experience</w:t>
            </w:r>
            <w:r>
              <w:rPr>
                <w:spacing w:val="-4"/>
                <w:sz w:val="20"/>
              </w:rPr>
              <w:t xml:space="preserve"> </w:t>
            </w:r>
            <w:r>
              <w:rPr>
                <w:sz w:val="20"/>
              </w:rPr>
              <w:t>or</w:t>
            </w:r>
            <w:r>
              <w:rPr>
                <w:spacing w:val="-3"/>
                <w:sz w:val="20"/>
              </w:rPr>
              <w:t xml:space="preserve"> </w:t>
            </w:r>
            <w:r>
              <w:rPr>
                <w:sz w:val="20"/>
              </w:rPr>
              <w:t>qualifications</w:t>
            </w:r>
            <w:r>
              <w:rPr>
                <w:spacing w:val="-9"/>
                <w:sz w:val="20"/>
              </w:rPr>
              <w:t xml:space="preserve"> </w:t>
            </w:r>
            <w:r>
              <w:rPr>
                <w:sz w:val="20"/>
              </w:rPr>
              <w:t>pertinent</w:t>
            </w:r>
            <w:r>
              <w:rPr>
                <w:spacing w:val="-8"/>
                <w:sz w:val="20"/>
              </w:rPr>
              <w:t xml:space="preserve"> </w:t>
            </w:r>
            <w:r>
              <w:rPr>
                <w:sz w:val="20"/>
              </w:rPr>
              <w:t>to</w:t>
            </w:r>
            <w:r>
              <w:rPr>
                <w:spacing w:val="-7"/>
                <w:sz w:val="20"/>
              </w:rPr>
              <w:t xml:space="preserve"> your</w:t>
            </w:r>
            <w:r>
              <w:rPr>
                <w:spacing w:val="-16"/>
                <w:sz w:val="20"/>
              </w:rPr>
              <w:t xml:space="preserve"> </w:t>
            </w:r>
            <w:r>
              <w:rPr>
                <w:sz w:val="20"/>
              </w:rPr>
              <w:t>responsibilities</w:t>
            </w:r>
            <w:r>
              <w:rPr>
                <w:spacing w:val="-9"/>
                <w:sz w:val="20"/>
              </w:rPr>
              <w:t xml:space="preserve"> </w:t>
            </w:r>
            <w:r>
              <w:rPr>
                <w:sz w:val="20"/>
              </w:rPr>
              <w:t>in</w:t>
            </w:r>
            <w:r>
              <w:rPr>
                <w:spacing w:val="-11"/>
                <w:sz w:val="20"/>
              </w:rPr>
              <w:t xml:space="preserve"> </w:t>
            </w:r>
            <w:r>
              <w:rPr>
                <w:sz w:val="20"/>
              </w:rPr>
              <w:t>connection</w:t>
            </w:r>
            <w:r>
              <w:rPr>
                <w:spacing w:val="-6"/>
                <w:sz w:val="20"/>
              </w:rPr>
              <w:t xml:space="preserve"> </w:t>
            </w:r>
            <w:r>
              <w:rPr>
                <w:sz w:val="20"/>
              </w:rPr>
              <w:t>with</w:t>
            </w:r>
            <w:r>
              <w:rPr>
                <w:spacing w:val="-9"/>
                <w:sz w:val="20"/>
              </w:rPr>
              <w:t xml:space="preserve"> </w:t>
            </w:r>
            <w:r>
              <w:rPr>
                <w:sz w:val="20"/>
              </w:rPr>
              <w:t>the</w:t>
            </w:r>
            <w:r>
              <w:rPr>
                <w:spacing w:val="-8"/>
                <w:sz w:val="20"/>
              </w:rPr>
              <w:t xml:space="preserve"> </w:t>
            </w:r>
            <w:r>
              <w:rPr>
                <w:spacing w:val="-6"/>
                <w:sz w:val="20"/>
              </w:rPr>
              <w:t xml:space="preserve">management </w:t>
            </w:r>
            <w:r>
              <w:rPr>
                <w:spacing w:val="-4"/>
                <w:sz w:val="20"/>
              </w:rPr>
              <w:t xml:space="preserve">or </w:t>
            </w:r>
            <w:r>
              <w:rPr>
                <w:sz w:val="20"/>
              </w:rPr>
              <w:t>operation of all lender</w:t>
            </w:r>
            <w:r w:rsidR="00185DEB">
              <w:rPr>
                <w:sz w:val="20"/>
              </w:rPr>
              <w:t>s</w:t>
            </w:r>
            <w:r>
              <w:rPr>
                <w:sz w:val="20"/>
              </w:rPr>
              <w:t xml:space="preserve"> and (d) identify and relate your business and professional experience during the past ten years to your qualifications to direct the management, policies or operations of an SBA Lender or SBA Microloan Intermediary (as defined in 13 CFR</w:t>
            </w:r>
            <w:r>
              <w:rPr>
                <w:spacing w:val="-2"/>
                <w:sz w:val="20"/>
              </w:rPr>
              <w:t xml:space="preserve"> </w:t>
            </w:r>
            <w:r>
              <w:rPr>
                <w:sz w:val="20"/>
              </w:rPr>
              <w:t>120.10).</w:t>
            </w:r>
          </w:p>
        </w:tc>
      </w:tr>
      <w:tr w14:paraId="641A4500" w14:textId="77777777">
        <w:tblPrEx>
          <w:tblW w:w="0" w:type="auto"/>
          <w:tblInd w:w="150" w:type="dxa"/>
          <w:tblLayout w:type="fixed"/>
          <w:tblCellMar>
            <w:left w:w="0" w:type="dxa"/>
            <w:right w:w="0" w:type="dxa"/>
          </w:tblCellMar>
          <w:tblLook w:val="01E0"/>
        </w:tblPrEx>
        <w:trPr>
          <w:trHeight w:val="1197"/>
        </w:trPr>
        <w:tc>
          <w:tcPr>
            <w:tcW w:w="11254" w:type="dxa"/>
            <w:gridSpan w:val="4"/>
          </w:tcPr>
          <w:p w:rsidR="005E4CB3" w14:paraId="7263E532" w14:textId="1B11A1CB">
            <w:pPr>
              <w:pStyle w:val="TableParagraph"/>
              <w:tabs>
                <w:tab w:val="left" w:pos="602"/>
              </w:tabs>
              <w:ind w:left="602" w:right="202" w:hanging="360"/>
              <w:rPr>
                <w:sz w:val="20"/>
              </w:rPr>
            </w:pPr>
            <w:r>
              <w:rPr>
                <w:sz w:val="18"/>
              </w:rPr>
              <w:t>8.</w:t>
            </w:r>
            <w:r>
              <w:rPr>
                <w:sz w:val="18"/>
              </w:rPr>
              <w:tab/>
            </w:r>
            <w:bookmarkStart w:id="4" w:name="8._Present_Affiliations_and/or_Associati"/>
            <w:bookmarkEnd w:id="4"/>
            <w:r>
              <w:rPr>
                <w:sz w:val="20"/>
              </w:rPr>
              <w:t>Present Affiliations and/or Associations: Attach a list of all business concerns or entities with which you are presently Affiliated (as defined in 13 CFR §121.103), and/or Associated (as defined in 13 CFR §120.10), or in which you have direct or indirect ownership or control of 10% or more of any class of stock or proprietary interest</w:t>
            </w:r>
            <w:r>
              <w:rPr>
                <w:rFonts w:ascii="Times New Roman" w:hAnsi="Times New Roman"/>
                <w:sz w:val="24"/>
              </w:rPr>
              <w:t xml:space="preserve">. </w:t>
            </w:r>
            <w:r>
              <w:rPr>
                <w:sz w:val="20"/>
              </w:rPr>
              <w:t>Include the names, addresses, and nature of business of such concerns or entities, and provide the details of your relationships</w:t>
            </w:r>
            <w:r>
              <w:rPr>
                <w:spacing w:val="-32"/>
                <w:sz w:val="20"/>
              </w:rPr>
              <w:t xml:space="preserve"> </w:t>
            </w:r>
            <w:r>
              <w:rPr>
                <w:sz w:val="20"/>
              </w:rPr>
              <w:t>and</w:t>
            </w:r>
          </w:p>
          <w:p w:rsidR="005E4CB3" w14:paraId="7D5C9703" w14:textId="77777777">
            <w:pPr>
              <w:pStyle w:val="TableParagraph"/>
              <w:spacing w:line="212" w:lineRule="exact"/>
              <w:ind w:left="602"/>
              <w:rPr>
                <w:sz w:val="20"/>
              </w:rPr>
            </w:pPr>
            <w:r>
              <w:rPr>
                <w:sz w:val="20"/>
              </w:rPr>
              <w:t>ownership, including the percentage ownership of any stock, equity, voting, profit or proprietary interest owned.</w:t>
            </w:r>
          </w:p>
        </w:tc>
      </w:tr>
    </w:tbl>
    <w:p w:rsidR="005E4CB3" w14:paraId="5ED5F507" w14:textId="77777777">
      <w:pPr>
        <w:pStyle w:val="BodyText"/>
        <w:spacing w:before="6"/>
        <w:rPr>
          <w:rFonts w:ascii="Calibri"/>
          <w:sz w:val="22"/>
        </w:rPr>
      </w:pPr>
      <w:r>
        <w:rPr>
          <w:noProof/>
          <w:lang w:bidi="ar-SA"/>
        </w:rPr>
        <mc:AlternateContent>
          <mc:Choice Requires="wpg">
            <w:drawing>
              <wp:anchor distT="0" distB="0" distL="0" distR="0" simplePos="0" relativeHeight="251677696" behindDoc="1" locked="0" layoutInCell="1" allowOverlap="1">
                <wp:simplePos x="0" y="0"/>
                <wp:positionH relativeFrom="page">
                  <wp:posOffset>260350</wp:posOffset>
                </wp:positionH>
                <wp:positionV relativeFrom="paragraph">
                  <wp:posOffset>199390</wp:posOffset>
                </wp:positionV>
                <wp:extent cx="7157085" cy="56515"/>
                <wp:effectExtent l="0" t="0" r="0" b="0"/>
                <wp:wrapTopAndBottom/>
                <wp:docPr id="66"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7157085" cy="56515"/>
                          <a:chOff x="410" y="314"/>
                          <a:chExt cx="11271" cy="89"/>
                        </a:xfrm>
                      </wpg:grpSpPr>
                      <wps:wsp xmlns:wps="http://schemas.microsoft.com/office/word/2010/wordprocessingShape">
                        <wps:cNvPr id="67" name="Line 64"/>
                        <wps:cNvCnPr>
                          <a:cxnSpLocks noChangeShapeType="1"/>
                        </wps:cNvCnPr>
                        <wps:spPr bwMode="auto">
                          <a:xfrm>
                            <a:off x="410" y="396"/>
                            <a:ext cx="11271"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Line 63"/>
                        <wps:cNvCnPr>
                          <a:cxnSpLocks noChangeShapeType="1"/>
                        </wps:cNvCnPr>
                        <wps:spPr bwMode="auto">
                          <a:xfrm>
                            <a:off x="410" y="344"/>
                            <a:ext cx="11271"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34" style="width:563.55pt;height:4.45pt;margin-top:15.7pt;margin-left:20.5pt;mso-position-horizontal-relative:page;mso-wrap-distance-left:0;mso-wrap-distance-right:0;position:absolute;z-index:-251637760" coordorigin="410,314" coordsize="11271,89">
                <v:line id="Line 64" o:spid="_x0000_s1035" style="mso-wrap-style:square;position:absolute;visibility:visible" from="410,396" to="11681,396" o:connectortype="straight" strokeweight="0.72pt"/>
                <v:line id="Line 63" o:spid="_x0000_s1036" style="mso-wrap-style:square;position:absolute;visibility:visible" from="410,344" to="11681,344" o:connectortype="straight" strokeweight="3pt"/>
                <w10:wrap type="topAndBottom"/>
              </v:group>
            </w:pict>
          </mc:Fallback>
        </mc:AlternateContent>
      </w:r>
    </w:p>
    <w:p w:rsidR="005E4CB3" w14:paraId="5125FA30" w14:textId="77777777">
      <w:pPr>
        <w:rPr>
          <w:rFonts w:ascii="Calibri"/>
        </w:rPr>
        <w:sectPr>
          <w:footerReference w:type="default" r:id="rId6"/>
          <w:type w:val="continuous"/>
          <w:pgSz w:w="12240" w:h="15840"/>
          <w:pgMar w:top="680" w:right="380" w:bottom="1400" w:left="280" w:header="720" w:footer="1206" w:gutter="0"/>
          <w:pgNumType w:start="1"/>
          <w:cols w:space="720"/>
        </w:sectPr>
      </w:pPr>
    </w:p>
    <w:tbl>
      <w:tblPr>
        <w:tblW w:w="0" w:type="auto"/>
        <w:tblInd w:w="189"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648"/>
        <w:gridCol w:w="540"/>
        <w:gridCol w:w="10068"/>
      </w:tblGrid>
      <w:tr w14:paraId="33926560" w14:textId="77777777" w:rsidTr="675D1B46">
        <w:tblPrEx>
          <w:tblW w:w="0" w:type="auto"/>
          <w:tblInd w:w="189"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1126"/>
        </w:trPr>
        <w:tc>
          <w:tcPr>
            <w:tcW w:w="11256" w:type="dxa"/>
            <w:gridSpan w:val="3"/>
          </w:tcPr>
          <w:p w:rsidR="005E4CB3" w14:paraId="38FBEBD0" w14:textId="77777777">
            <w:pPr>
              <w:pStyle w:val="TableParagraph"/>
              <w:spacing w:line="247" w:lineRule="auto"/>
              <w:ind w:left="724" w:right="911"/>
              <w:jc w:val="both"/>
              <w:rPr>
                <w:rFonts w:ascii="Calibri" w:hAnsi="Calibri"/>
                <w:b/>
              </w:rPr>
            </w:pPr>
            <w:r>
              <w:rPr>
                <w:rFonts w:ascii="Calibri" w:hAnsi="Calibri"/>
                <w:b/>
              </w:rPr>
              <w:t>IF YOU ANSWER “YES” TO 9a., 9b., 10a., 10b., 10c., 11a., 11b. or 12, FURNISH COMPLETE DETAILS OF SUCH PROCEEDINGS ON A SEPARATE SHEET. INCLUDE DATES, LOCATIONS, FINES, SENTENCES, WHETHER MISDEMEANOR OR FELONY, DATES OF PAROLE/PROBATION, INCLUDING, IF PERTINENT, THE COURT,</w:t>
            </w:r>
            <w:r>
              <w:rPr>
                <w:rFonts w:ascii="Calibri" w:hAnsi="Calibri"/>
                <w:b/>
                <w:spacing w:val="-3"/>
              </w:rPr>
              <w:t xml:space="preserve"> </w:t>
            </w:r>
            <w:r>
              <w:rPr>
                <w:rFonts w:ascii="Calibri" w:hAnsi="Calibri"/>
                <w:b/>
              </w:rPr>
              <w:t>TITLE</w:t>
            </w:r>
            <w:r>
              <w:rPr>
                <w:rFonts w:ascii="Calibri" w:hAnsi="Calibri"/>
                <w:b/>
                <w:spacing w:val="-2"/>
              </w:rPr>
              <w:t xml:space="preserve"> </w:t>
            </w:r>
            <w:r>
              <w:rPr>
                <w:rFonts w:ascii="Calibri" w:hAnsi="Calibri"/>
                <w:b/>
              </w:rPr>
              <w:t>OF</w:t>
            </w:r>
            <w:r>
              <w:rPr>
                <w:rFonts w:ascii="Calibri" w:hAnsi="Calibri"/>
                <w:b/>
                <w:spacing w:val="-1"/>
              </w:rPr>
              <w:t xml:space="preserve"> </w:t>
            </w:r>
            <w:r>
              <w:rPr>
                <w:rFonts w:ascii="Calibri" w:hAnsi="Calibri"/>
                <w:b/>
              </w:rPr>
              <w:t>PROCEEDINGS,</w:t>
            </w:r>
            <w:r>
              <w:rPr>
                <w:rFonts w:ascii="Calibri" w:hAnsi="Calibri"/>
                <w:b/>
                <w:spacing w:val="-1"/>
              </w:rPr>
              <w:t xml:space="preserve"> </w:t>
            </w:r>
            <w:r>
              <w:rPr>
                <w:rFonts w:ascii="Calibri" w:hAnsi="Calibri"/>
                <w:b/>
              </w:rPr>
              <w:t>DATE</w:t>
            </w:r>
            <w:r>
              <w:rPr>
                <w:rFonts w:ascii="Calibri" w:hAnsi="Calibri"/>
                <w:b/>
                <w:spacing w:val="-1"/>
              </w:rPr>
              <w:t xml:space="preserve"> </w:t>
            </w:r>
            <w:r>
              <w:rPr>
                <w:rFonts w:ascii="Calibri" w:hAnsi="Calibri"/>
                <w:b/>
              </w:rPr>
              <w:t>AND</w:t>
            </w:r>
            <w:r>
              <w:rPr>
                <w:rFonts w:ascii="Calibri" w:hAnsi="Calibri"/>
                <w:b/>
                <w:spacing w:val="-4"/>
              </w:rPr>
              <w:t xml:space="preserve"> </w:t>
            </w:r>
            <w:r>
              <w:rPr>
                <w:rFonts w:ascii="Calibri" w:hAnsi="Calibri"/>
                <w:b/>
              </w:rPr>
              <w:t>DOCKET</w:t>
            </w:r>
            <w:r>
              <w:rPr>
                <w:rFonts w:ascii="Calibri" w:hAnsi="Calibri"/>
                <w:b/>
                <w:spacing w:val="-2"/>
              </w:rPr>
              <w:t xml:space="preserve"> </w:t>
            </w:r>
            <w:r>
              <w:rPr>
                <w:rFonts w:ascii="Calibri" w:hAnsi="Calibri"/>
                <w:b/>
              </w:rPr>
              <w:t>NUMBER,</w:t>
            </w:r>
            <w:r>
              <w:rPr>
                <w:rFonts w:ascii="Calibri" w:hAnsi="Calibri"/>
                <w:b/>
                <w:spacing w:val="-4"/>
              </w:rPr>
              <w:t xml:space="preserve"> </w:t>
            </w:r>
            <w:r>
              <w:rPr>
                <w:rFonts w:ascii="Calibri" w:hAnsi="Calibri"/>
                <w:b/>
              </w:rPr>
              <w:t>AS</w:t>
            </w:r>
            <w:r>
              <w:rPr>
                <w:rFonts w:ascii="Calibri" w:hAnsi="Calibri"/>
                <w:b/>
                <w:spacing w:val="-2"/>
              </w:rPr>
              <w:t xml:space="preserve"> </w:t>
            </w:r>
            <w:r>
              <w:rPr>
                <w:rFonts w:ascii="Calibri" w:hAnsi="Calibri"/>
                <w:b/>
              </w:rPr>
              <w:t>WELL</w:t>
            </w:r>
            <w:r>
              <w:rPr>
                <w:rFonts w:ascii="Calibri" w:hAnsi="Calibri"/>
                <w:b/>
                <w:spacing w:val="-2"/>
              </w:rPr>
              <w:t xml:space="preserve"> </w:t>
            </w:r>
            <w:r>
              <w:rPr>
                <w:rFonts w:ascii="Calibri" w:hAnsi="Calibri"/>
                <w:b/>
              </w:rPr>
              <w:t>AS</w:t>
            </w:r>
            <w:r>
              <w:rPr>
                <w:rFonts w:ascii="Calibri" w:hAnsi="Calibri"/>
                <w:b/>
                <w:spacing w:val="-4"/>
              </w:rPr>
              <w:t xml:space="preserve"> </w:t>
            </w:r>
            <w:r>
              <w:rPr>
                <w:rFonts w:ascii="Calibri" w:hAnsi="Calibri"/>
                <w:b/>
              </w:rPr>
              <w:t>THE</w:t>
            </w:r>
            <w:r>
              <w:rPr>
                <w:rFonts w:ascii="Calibri" w:hAnsi="Calibri"/>
                <w:b/>
                <w:spacing w:val="-4"/>
              </w:rPr>
              <w:t xml:space="preserve"> </w:t>
            </w:r>
            <w:r>
              <w:rPr>
                <w:rFonts w:ascii="Calibri" w:hAnsi="Calibri"/>
                <w:b/>
              </w:rPr>
              <w:t>ULTIMATE</w:t>
            </w:r>
            <w:r>
              <w:rPr>
                <w:rFonts w:ascii="Calibri" w:hAnsi="Calibri"/>
                <w:b/>
                <w:spacing w:val="-17"/>
              </w:rPr>
              <w:t xml:space="preserve"> </w:t>
            </w:r>
            <w:r>
              <w:rPr>
                <w:rFonts w:ascii="Calibri" w:hAnsi="Calibri"/>
                <w:b/>
              </w:rPr>
              <w:t>DISPOSITION.</w:t>
            </w:r>
          </w:p>
        </w:tc>
      </w:tr>
      <w:tr w14:paraId="2FD4D217" w14:textId="77777777" w:rsidTr="675D1B46">
        <w:tblPrEx>
          <w:tblW w:w="0" w:type="auto"/>
          <w:tblInd w:w="189" w:type="dxa"/>
          <w:tblLayout w:type="fixed"/>
          <w:tblCellMar>
            <w:left w:w="0" w:type="dxa"/>
            <w:right w:w="0" w:type="dxa"/>
          </w:tblCellMar>
          <w:tblLook w:val="01E0"/>
        </w:tblPrEx>
        <w:trPr>
          <w:trHeight w:val="815"/>
        </w:trPr>
        <w:tc>
          <w:tcPr>
            <w:tcW w:w="648" w:type="dxa"/>
            <w:tcBorders>
              <w:top w:val="thinThickMediumGap" w:sz="12" w:space="0" w:color="000000" w:themeColor="text1"/>
              <w:left w:val="single" w:sz="4" w:space="0" w:color="000000" w:themeColor="text1"/>
              <w:bottom w:val="single" w:sz="4" w:space="0" w:color="000000" w:themeColor="text1"/>
              <w:right w:val="single" w:sz="4" w:space="0" w:color="000000" w:themeColor="text1"/>
            </w:tcBorders>
          </w:tcPr>
          <w:p w:rsidR="003E3257" w:rsidP="003E3257" w14:paraId="3D3E115E" w14:textId="77777777">
            <w:pPr>
              <w:pStyle w:val="TableParagraph"/>
              <w:spacing w:line="262" w:lineRule="exact"/>
              <w:ind w:left="132"/>
              <w:rPr>
                <w:rFonts w:ascii="Calibri"/>
                <w:bCs/>
              </w:rPr>
            </w:pPr>
            <w:r>
              <w:rPr>
                <w:rFonts w:ascii="Calibri"/>
                <w:b/>
              </w:rPr>
              <w:t>YES</w:t>
            </w:r>
          </w:p>
          <w:p w:rsidR="003E3257" w:rsidRPr="003E3257" w:rsidP="003E3257" w14:paraId="1247F369" w14:textId="112D1F2A">
            <w:pPr>
              <w:pStyle w:val="TableParagraph"/>
              <w:spacing w:line="262" w:lineRule="exact"/>
              <w:ind w:left="132"/>
              <w:rPr>
                <w:rFonts w:ascii="Calibri"/>
                <w:bCs/>
              </w:rPr>
            </w:pPr>
            <w:r>
              <w:rPr>
                <w:rFonts w:ascii="Wingdings" w:eastAsia="Wingdings" w:hAnsi="Wingdings" w:cs="Wingdings"/>
                <w:bCs/>
              </w:rPr>
              <w:t>q</w:t>
            </w:r>
          </w:p>
        </w:tc>
        <w:tc>
          <w:tcPr>
            <w:tcW w:w="540" w:type="dxa"/>
            <w:tcBorders>
              <w:top w:val="thinThickMediumGap" w:sz="12" w:space="0" w:color="000000" w:themeColor="text1"/>
              <w:left w:val="single" w:sz="4" w:space="0" w:color="000000" w:themeColor="text1"/>
              <w:bottom w:val="single" w:sz="4" w:space="0" w:color="000000" w:themeColor="text1"/>
              <w:right w:val="single" w:sz="4" w:space="0" w:color="000000" w:themeColor="text1"/>
            </w:tcBorders>
          </w:tcPr>
          <w:p w:rsidR="005E4CB3" w14:paraId="30641759" w14:textId="77777777">
            <w:pPr>
              <w:pStyle w:val="TableParagraph"/>
              <w:spacing w:line="262" w:lineRule="exact"/>
              <w:ind w:left="132"/>
              <w:rPr>
                <w:rFonts w:ascii="Calibri"/>
                <w:bCs/>
              </w:rPr>
            </w:pPr>
            <w:r>
              <w:rPr>
                <w:rFonts w:ascii="Calibri"/>
                <w:b/>
              </w:rPr>
              <w:t>NO</w:t>
            </w:r>
          </w:p>
          <w:p w:rsidR="003E3257" w:rsidRPr="003E3257" w14:paraId="6D51CD52" w14:textId="0AE08A6D">
            <w:pPr>
              <w:pStyle w:val="TableParagraph"/>
              <w:spacing w:line="262" w:lineRule="exact"/>
              <w:ind w:left="132"/>
              <w:rPr>
                <w:rFonts w:ascii="Calibri"/>
                <w:bCs/>
              </w:rPr>
            </w:pPr>
            <w:r>
              <w:rPr>
                <w:rFonts w:ascii="Wingdings" w:eastAsia="Wingdings" w:hAnsi="Wingdings" w:cs="Wingdings"/>
                <w:bCs/>
              </w:rPr>
              <w:t>q</w:t>
            </w:r>
          </w:p>
        </w:tc>
        <w:tc>
          <w:tcPr>
            <w:tcW w:w="10068" w:type="dxa"/>
            <w:tcBorders>
              <w:top w:val="thinThickMediumGap" w:sz="12" w:space="0" w:color="000000" w:themeColor="text1"/>
              <w:left w:val="single" w:sz="4" w:space="0" w:color="000000" w:themeColor="text1"/>
              <w:bottom w:val="single" w:sz="4" w:space="0" w:color="000000" w:themeColor="text1"/>
              <w:right w:val="single" w:sz="4" w:space="0" w:color="000000" w:themeColor="text1"/>
            </w:tcBorders>
          </w:tcPr>
          <w:p w:rsidR="005E4CB3" w:rsidP="675D1B46" w14:paraId="763EBC3F" w14:textId="0535DBFE">
            <w:pPr>
              <w:pStyle w:val="TableParagraph"/>
              <w:spacing w:line="223" w:lineRule="exact"/>
              <w:ind w:left="24"/>
              <w:rPr>
                <w:sz w:val="20"/>
                <w:szCs w:val="20"/>
              </w:rPr>
            </w:pPr>
            <w:r w:rsidRPr="675D1B46">
              <w:rPr>
                <w:sz w:val="20"/>
                <w:szCs w:val="20"/>
              </w:rPr>
              <w:t>9a. Have you, or has any business concern or entity with which you are or have been Affiliated or</w:t>
            </w:r>
          </w:p>
          <w:p w:rsidR="005E4CB3" w14:paraId="5FC8A7A8" w14:textId="77777777">
            <w:pPr>
              <w:pStyle w:val="TableParagraph"/>
              <w:spacing w:before="1" w:line="270" w:lineRule="atLeast"/>
              <w:ind w:left="476"/>
              <w:rPr>
                <w:sz w:val="20"/>
              </w:rPr>
            </w:pPr>
            <w:r>
              <w:rPr>
                <w:sz w:val="20"/>
              </w:rPr>
              <w:t>Associated (as defined above), ever been, directly or indirectly, the subject of any insolvency, bankruptcy, creditor's rights proceedings (including Federal or state tax liens), or other litigation?</w:t>
            </w:r>
          </w:p>
        </w:tc>
      </w:tr>
      <w:tr w14:paraId="783AC638" w14:textId="77777777" w:rsidTr="675D1B46">
        <w:tblPrEx>
          <w:tblW w:w="0" w:type="auto"/>
          <w:tblInd w:w="189" w:type="dxa"/>
          <w:tblLayout w:type="fixed"/>
          <w:tblCellMar>
            <w:left w:w="0" w:type="dxa"/>
            <w:right w:w="0" w:type="dxa"/>
          </w:tblCellMar>
          <w:tblLook w:val="01E0"/>
        </w:tblPrEx>
        <w:trPr>
          <w:trHeight w:val="1084"/>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128C9214" w14:textId="395DC6A7">
            <w:pPr>
              <w:pStyle w:val="TableParagraph"/>
              <w:ind w:left="146"/>
              <w:rPr>
                <w:rFonts w:ascii="Calibri"/>
                <w:sz w:val="20"/>
              </w:rPr>
            </w:pPr>
            <w:r>
              <w:rPr>
                <w:rFonts w:ascii="Wingdings" w:eastAsia="Wingdings" w:hAnsi="Wingdings" w:cs="Wingdings"/>
                <w:sz w:val="20"/>
              </w:rPr>
              <w:t>q</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35CCB4F3" w14:textId="5D9AB913">
            <w:pPr>
              <w:pStyle w:val="TableParagraph"/>
              <w:ind w:left="96"/>
              <w:rPr>
                <w:rFonts w:ascii="Calibri"/>
                <w:sz w:val="20"/>
              </w:rPr>
            </w:pPr>
            <w:r>
              <w:rPr>
                <w:rFonts w:ascii="Wingdings" w:eastAsia="Wingdings" w:hAnsi="Wingdings" w:cs="Wingdings"/>
                <w:sz w:val="20"/>
              </w:rPr>
              <w:t>q</w:t>
            </w:r>
          </w:p>
        </w:tc>
        <w:tc>
          <w:tcPr>
            <w:tcW w:w="10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0946A426" w14:textId="44B4C0E1">
            <w:pPr>
              <w:pStyle w:val="TableParagraph"/>
              <w:spacing w:line="283" w:lineRule="auto"/>
              <w:ind w:left="476" w:hanging="452"/>
              <w:rPr>
                <w:sz w:val="20"/>
              </w:rPr>
            </w:pPr>
            <w:r>
              <w:rPr>
                <w:sz w:val="20"/>
              </w:rPr>
              <w:t>9b. Have you, or has any business concern or entity with which you are or have been Affiliated or Associated (as defined above) ever failed to pay when due any debt or obligation, including any amounts in dispute, to the Federal government or guaranteed by the Federal government (including but not limited to</w:t>
            </w:r>
          </w:p>
          <w:p w:rsidR="005E4CB3" w14:paraId="7613FF6C" w14:textId="77777777">
            <w:pPr>
              <w:pStyle w:val="TableParagraph"/>
              <w:spacing w:line="229" w:lineRule="exact"/>
              <w:ind w:left="476"/>
              <w:rPr>
                <w:sz w:val="20"/>
              </w:rPr>
            </w:pPr>
            <w:r>
              <w:rPr>
                <w:sz w:val="20"/>
              </w:rPr>
              <w:t>taxes, business and student loans)?</w:t>
            </w:r>
          </w:p>
        </w:tc>
      </w:tr>
      <w:tr w14:paraId="2EE28BE2" w14:textId="77777777" w:rsidTr="675D1B46">
        <w:tblPrEx>
          <w:tblW w:w="0" w:type="auto"/>
          <w:tblInd w:w="189" w:type="dxa"/>
          <w:tblLayout w:type="fixed"/>
          <w:tblCellMar>
            <w:left w:w="0" w:type="dxa"/>
            <w:right w:w="0" w:type="dxa"/>
          </w:tblCellMar>
          <w:tblLook w:val="01E0"/>
        </w:tblPrEx>
        <w:trPr>
          <w:trHeight w:val="628"/>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01D35972" w14:textId="2507B26D">
            <w:pPr>
              <w:pStyle w:val="TableParagraph"/>
              <w:ind w:left="146"/>
              <w:rPr>
                <w:rFonts w:ascii="Calibri"/>
                <w:sz w:val="20"/>
              </w:rPr>
            </w:pPr>
            <w:r>
              <w:rPr>
                <w:rFonts w:ascii="Wingdings" w:eastAsia="Wingdings" w:hAnsi="Wingdings" w:cs="Wingdings"/>
                <w:sz w:val="20"/>
              </w:rPr>
              <w:t>q</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241B0AB6" w14:textId="3354D1CC">
            <w:pPr>
              <w:pStyle w:val="TableParagraph"/>
              <w:ind w:left="96"/>
              <w:rPr>
                <w:rFonts w:ascii="Calibri"/>
                <w:sz w:val="20"/>
              </w:rPr>
            </w:pPr>
            <w:r>
              <w:rPr>
                <w:rFonts w:ascii="Wingdings" w:eastAsia="Wingdings" w:hAnsi="Wingdings" w:cs="Wingdings"/>
                <w:sz w:val="20"/>
              </w:rPr>
              <w:t>q</w:t>
            </w:r>
          </w:p>
        </w:tc>
        <w:tc>
          <w:tcPr>
            <w:tcW w:w="10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3C76A69C" w14:textId="77777777">
            <w:pPr>
              <w:pStyle w:val="TableParagraph"/>
              <w:spacing w:line="283" w:lineRule="auto"/>
              <w:ind w:left="476" w:right="542" w:hanging="452"/>
              <w:rPr>
                <w:sz w:val="20"/>
              </w:rPr>
            </w:pPr>
            <w:r>
              <w:rPr>
                <w:sz w:val="20"/>
              </w:rPr>
              <w:t>10a. Are you presently subject to an indictment, criminal information, arraignment, or other means by which formal criminal charges are brought in any jurisdiction?</w:t>
            </w:r>
          </w:p>
        </w:tc>
      </w:tr>
      <w:tr w14:paraId="50585240" w14:textId="77777777" w:rsidTr="675D1B46">
        <w:tblPrEx>
          <w:tblW w:w="0" w:type="auto"/>
          <w:tblInd w:w="189" w:type="dxa"/>
          <w:tblLayout w:type="fixed"/>
          <w:tblCellMar>
            <w:left w:w="0" w:type="dxa"/>
            <w:right w:w="0" w:type="dxa"/>
          </w:tblCellMar>
          <w:tblLook w:val="01E0"/>
        </w:tblPrEx>
        <w:trPr>
          <w:trHeight w:val="381"/>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57" w:rsidP="001038A4" w14:paraId="441D3571" w14:textId="2C90AA0A">
            <w:pPr>
              <w:pStyle w:val="TableParagraph"/>
              <w:jc w:val="center"/>
              <w:rPr>
                <w:rFonts w:ascii="Times New Roman"/>
                <w:sz w:val="20"/>
              </w:rPr>
            </w:pPr>
            <w:r>
              <w:rPr>
                <w:rFonts w:ascii="Wingdings" w:eastAsia="Wingdings" w:hAnsi="Wingdings" w:cs="Wingdings"/>
                <w:sz w:val="20"/>
              </w:rPr>
              <w:t>q</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rsidP="003E3257" w14:paraId="2F980FCF" w14:textId="01138523">
            <w:pPr>
              <w:pStyle w:val="TableParagraph"/>
              <w:jc w:val="center"/>
              <w:rPr>
                <w:rFonts w:ascii="Times New Roman"/>
                <w:sz w:val="20"/>
              </w:rPr>
            </w:pPr>
            <w:r>
              <w:rPr>
                <w:rFonts w:ascii="Wingdings" w:eastAsia="Wingdings" w:hAnsi="Wingdings" w:cs="Wingdings"/>
                <w:sz w:val="20"/>
              </w:rPr>
              <w:t>q</w:t>
            </w:r>
          </w:p>
        </w:tc>
        <w:tc>
          <w:tcPr>
            <w:tcW w:w="10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rsidP="675D1B46" w14:paraId="77A35748" w14:textId="77777777">
            <w:pPr>
              <w:pStyle w:val="TableParagraph"/>
              <w:spacing w:line="221" w:lineRule="exact"/>
              <w:ind w:left="24"/>
              <w:rPr>
                <w:sz w:val="20"/>
                <w:szCs w:val="20"/>
              </w:rPr>
            </w:pPr>
            <w:r w:rsidRPr="675D1B46">
              <w:rPr>
                <w:sz w:val="20"/>
                <w:szCs w:val="20"/>
              </w:rPr>
              <w:t>10b. Have you been arrested in the past six months for any criminal offense?</w:t>
            </w:r>
          </w:p>
        </w:tc>
      </w:tr>
      <w:tr w14:paraId="4C4CB609" w14:textId="77777777" w:rsidTr="675D1B46">
        <w:tblPrEx>
          <w:tblW w:w="0" w:type="auto"/>
          <w:tblInd w:w="189" w:type="dxa"/>
          <w:tblLayout w:type="fixed"/>
          <w:tblCellMar>
            <w:left w:w="0" w:type="dxa"/>
            <w:right w:w="0" w:type="dxa"/>
          </w:tblCellMar>
          <w:tblLook w:val="01E0"/>
        </w:tblPrEx>
        <w:trPr>
          <w:trHeight w:val="885"/>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165379B8" w14:textId="77777777">
            <w:pPr>
              <w:pStyle w:val="TableParagraph"/>
              <w:rPr>
                <w:rFonts w:ascii="Times New Roman"/>
                <w:sz w:val="20"/>
              </w:rPr>
            </w:pPr>
          </w:p>
          <w:p w:rsidR="003E3257" w:rsidP="003E3257" w14:paraId="67584D12" w14:textId="78610F84">
            <w:pPr>
              <w:pStyle w:val="TableParagraph"/>
              <w:jc w:val="center"/>
              <w:rPr>
                <w:rFonts w:ascii="Times New Roman"/>
                <w:sz w:val="20"/>
              </w:rPr>
            </w:pPr>
            <w:r>
              <w:rPr>
                <w:rFonts w:ascii="Wingdings" w:eastAsia="Wingdings" w:hAnsi="Wingdings" w:cs="Wingdings"/>
                <w:sz w:val="20"/>
              </w:rPr>
              <w:t>q</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2F2D13B6" w14:textId="77777777">
            <w:pPr>
              <w:pStyle w:val="TableParagraph"/>
              <w:rPr>
                <w:rFonts w:ascii="Times New Roman"/>
                <w:sz w:val="20"/>
              </w:rPr>
            </w:pPr>
          </w:p>
          <w:p w:rsidR="003E3257" w:rsidP="003E3257" w14:paraId="419193FD" w14:textId="6F5A0C6C">
            <w:pPr>
              <w:pStyle w:val="TableParagraph"/>
              <w:jc w:val="center"/>
              <w:rPr>
                <w:rFonts w:ascii="Times New Roman"/>
                <w:sz w:val="20"/>
              </w:rPr>
            </w:pPr>
            <w:r>
              <w:rPr>
                <w:rFonts w:ascii="Wingdings" w:eastAsia="Wingdings" w:hAnsi="Wingdings" w:cs="Wingdings"/>
                <w:sz w:val="20"/>
              </w:rPr>
              <w:t>q</w:t>
            </w:r>
          </w:p>
        </w:tc>
        <w:tc>
          <w:tcPr>
            <w:tcW w:w="10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08E732B2" w14:textId="77777777">
            <w:pPr>
              <w:pStyle w:val="TableParagraph"/>
              <w:spacing w:before="99" w:line="229" w:lineRule="exact"/>
              <w:ind w:left="24"/>
              <w:rPr>
                <w:sz w:val="20"/>
              </w:rPr>
            </w:pPr>
            <w:r>
              <w:rPr>
                <w:sz w:val="20"/>
              </w:rPr>
              <w:t>10c. For any criminal offense – other than minor vehicle violation – have you ever 1) been convicted;</w:t>
            </w:r>
          </w:p>
          <w:p w:rsidR="005E4CB3" w14:paraId="28908BB7" w14:textId="77777777">
            <w:pPr>
              <w:pStyle w:val="TableParagraph"/>
              <w:ind w:left="476" w:right="145"/>
              <w:rPr>
                <w:sz w:val="20"/>
              </w:rPr>
            </w:pPr>
            <w:r>
              <w:rPr>
                <w:sz w:val="20"/>
              </w:rPr>
              <w:t>2) pleaded guilty; 3) pleaded nolo contendere; 4) been placed on pretrial diversion; or 5) been placed on any form of parole or probation (including probation before judgment)?</w:t>
            </w:r>
          </w:p>
        </w:tc>
      </w:tr>
      <w:tr w14:paraId="46B5CDBE" w14:textId="77777777" w:rsidTr="675D1B46">
        <w:tblPrEx>
          <w:tblW w:w="0" w:type="auto"/>
          <w:tblInd w:w="189" w:type="dxa"/>
          <w:tblLayout w:type="fixed"/>
          <w:tblCellMar>
            <w:left w:w="0" w:type="dxa"/>
            <w:right w:w="0" w:type="dxa"/>
          </w:tblCellMar>
          <w:tblLook w:val="01E0"/>
        </w:tblPrEx>
        <w:trPr>
          <w:trHeight w:val="793"/>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35F046D8" w14:textId="77777777">
            <w:pPr>
              <w:pStyle w:val="TableParagraph"/>
              <w:spacing w:before="8"/>
              <w:rPr>
                <w:rFonts w:ascii="Calibri"/>
                <w:sz w:val="2"/>
              </w:rPr>
            </w:pPr>
          </w:p>
          <w:p w:rsidR="005E4CB3" w14:paraId="5DDAA28F" w14:textId="5CB55B58">
            <w:pPr>
              <w:pStyle w:val="TableParagraph"/>
              <w:ind w:left="146"/>
              <w:rPr>
                <w:rFonts w:ascii="Calibri"/>
                <w:sz w:val="20"/>
              </w:rPr>
            </w:pPr>
            <w:r>
              <w:rPr>
                <w:rFonts w:ascii="Wingdings" w:eastAsia="Wingdings" w:hAnsi="Wingdings" w:cs="Wingdings"/>
                <w:sz w:val="20"/>
              </w:rPr>
              <w:t>q</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279B3CD7" w14:textId="77777777">
            <w:pPr>
              <w:pStyle w:val="TableParagraph"/>
              <w:spacing w:before="2"/>
              <w:rPr>
                <w:rFonts w:ascii="Calibri"/>
                <w:sz w:val="5"/>
              </w:rPr>
            </w:pPr>
          </w:p>
          <w:p w:rsidR="005E4CB3" w14:paraId="0979C55F" w14:textId="6A947765">
            <w:pPr>
              <w:pStyle w:val="TableParagraph"/>
              <w:ind w:left="96"/>
              <w:rPr>
                <w:rFonts w:ascii="Calibri"/>
                <w:sz w:val="20"/>
              </w:rPr>
            </w:pPr>
            <w:r>
              <w:rPr>
                <w:rFonts w:ascii="Wingdings" w:eastAsia="Wingdings" w:hAnsi="Wingdings" w:cs="Wingdings"/>
                <w:noProof/>
                <w:sz w:val="20"/>
                <w:lang w:bidi="ar-SA"/>
              </w:rPr>
              <w:t>q</w:t>
            </w:r>
          </w:p>
        </w:tc>
        <w:tc>
          <w:tcPr>
            <w:tcW w:w="10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1F958902" w14:textId="5C2EA46C">
            <w:pPr>
              <w:pStyle w:val="TableParagraph"/>
              <w:ind w:left="468" w:right="145" w:hanging="452"/>
              <w:rPr>
                <w:sz w:val="20"/>
              </w:rPr>
            </w:pPr>
            <w:r>
              <w:rPr>
                <w:sz w:val="20"/>
              </w:rPr>
              <w:t xml:space="preserve">11a. Have you, or has any business concern or entity with which you are or have been </w:t>
            </w:r>
            <w:r>
              <w:rPr>
                <w:rFonts w:ascii="Calibri"/>
              </w:rPr>
              <w:t>Affiliated or Associated (as defined above)</w:t>
            </w:r>
            <w:r>
              <w:rPr>
                <w:sz w:val="20"/>
              </w:rPr>
              <w:t>, ever been charged with or convicted of a felony or other criminal offense involving fraud, misrepresentation, dishonesty or breach of trust?</w:t>
            </w:r>
          </w:p>
        </w:tc>
      </w:tr>
      <w:tr w14:paraId="770F1BEE" w14:textId="77777777" w:rsidTr="675D1B46">
        <w:tblPrEx>
          <w:tblW w:w="0" w:type="auto"/>
          <w:tblInd w:w="189" w:type="dxa"/>
          <w:tblLayout w:type="fixed"/>
          <w:tblCellMar>
            <w:left w:w="0" w:type="dxa"/>
            <w:right w:w="0" w:type="dxa"/>
          </w:tblCellMar>
          <w:tblLook w:val="01E0"/>
        </w:tblPrEx>
        <w:trPr>
          <w:trHeight w:val="1055"/>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47A2DED2" w14:textId="77777777">
            <w:pPr>
              <w:pStyle w:val="TableParagraph"/>
              <w:spacing w:before="6"/>
              <w:rPr>
                <w:rFonts w:ascii="Calibri"/>
                <w:sz w:val="6"/>
              </w:rPr>
            </w:pPr>
          </w:p>
          <w:p w:rsidR="005E4CB3" w14:paraId="4E4AEE3D" w14:textId="254BCCC6">
            <w:pPr>
              <w:pStyle w:val="TableParagraph"/>
              <w:ind w:left="146"/>
              <w:rPr>
                <w:rFonts w:ascii="Calibri"/>
                <w:sz w:val="20"/>
              </w:rPr>
            </w:pPr>
            <w:r>
              <w:rPr>
                <w:rFonts w:ascii="Wingdings" w:eastAsia="Wingdings" w:hAnsi="Wingdings" w:cs="Wingdings"/>
                <w:sz w:val="20"/>
              </w:rPr>
              <w:t>q</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2BA26CBC" w14:textId="77777777">
            <w:pPr>
              <w:pStyle w:val="TableParagraph"/>
              <w:spacing w:before="6"/>
              <w:rPr>
                <w:rFonts w:ascii="Calibri"/>
                <w:sz w:val="5"/>
              </w:rPr>
            </w:pPr>
          </w:p>
          <w:p w:rsidR="005E4CB3" w14:paraId="11322238" w14:textId="67FB9208">
            <w:pPr>
              <w:pStyle w:val="TableParagraph"/>
              <w:ind w:left="96"/>
              <w:rPr>
                <w:rFonts w:ascii="Calibri"/>
                <w:sz w:val="20"/>
              </w:rPr>
            </w:pPr>
            <w:r>
              <w:rPr>
                <w:rFonts w:ascii="Wingdings" w:eastAsia="Wingdings" w:hAnsi="Wingdings" w:cs="Wingdings"/>
                <w:sz w:val="20"/>
              </w:rPr>
              <w:t>q</w:t>
            </w:r>
          </w:p>
        </w:tc>
        <w:tc>
          <w:tcPr>
            <w:tcW w:w="10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4B57817B" w14:textId="77777777">
            <w:pPr>
              <w:pStyle w:val="TableParagraph"/>
              <w:ind w:left="476" w:right="145" w:hanging="452"/>
              <w:rPr>
                <w:sz w:val="20"/>
              </w:rPr>
            </w:pPr>
            <w:r>
              <w:rPr>
                <w:sz w:val="20"/>
              </w:rPr>
              <w:t>11b. Have you, or has any business concern or entity with which you are or have been Affiliated or Associated (as defined above) ever been a named defendant in any civil legal action (including shareholder litigation), found civilly liable, or permanently or temporarily enjoined by a court or other regulatory body, by reason of any act or practice involving fraud, misrepresentation, breach of fiduciary duty or breach of trust?</w:t>
            </w:r>
          </w:p>
        </w:tc>
      </w:tr>
      <w:tr w14:paraId="5D22A1B7" w14:textId="77777777" w:rsidTr="675D1B46">
        <w:tblPrEx>
          <w:tblW w:w="0" w:type="auto"/>
          <w:tblInd w:w="189" w:type="dxa"/>
          <w:tblLayout w:type="fixed"/>
          <w:tblCellMar>
            <w:left w:w="0" w:type="dxa"/>
            <w:right w:w="0" w:type="dxa"/>
          </w:tblCellMar>
          <w:tblLook w:val="01E0"/>
        </w:tblPrEx>
        <w:trPr>
          <w:trHeight w:val="2925"/>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19AF67E8" w14:textId="77777777">
            <w:pPr>
              <w:pStyle w:val="TableParagraph"/>
              <w:rPr>
                <w:rFonts w:ascii="Calibri"/>
                <w:sz w:val="3"/>
              </w:rPr>
            </w:pPr>
          </w:p>
          <w:p w:rsidR="005E4CB3" w14:paraId="7931FF3A" w14:textId="5A62838B">
            <w:pPr>
              <w:pStyle w:val="TableParagraph"/>
              <w:ind w:left="146"/>
              <w:rPr>
                <w:rFonts w:ascii="Calibri"/>
                <w:sz w:val="20"/>
              </w:rPr>
            </w:pPr>
            <w:r>
              <w:rPr>
                <w:rFonts w:ascii="Wingdings" w:eastAsia="Wingdings" w:hAnsi="Wingdings" w:cs="Wingdings"/>
                <w:sz w:val="20"/>
              </w:rPr>
              <w:t>q</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0E194D02" w14:textId="77777777">
            <w:pPr>
              <w:pStyle w:val="TableParagraph"/>
              <w:spacing w:before="8"/>
              <w:rPr>
                <w:rFonts w:ascii="Calibri"/>
                <w:sz w:val="2"/>
              </w:rPr>
            </w:pPr>
          </w:p>
          <w:p w:rsidR="005E4CB3" w14:paraId="7BABFFCB" w14:textId="44ADCB71">
            <w:pPr>
              <w:pStyle w:val="TableParagraph"/>
              <w:ind w:left="96"/>
              <w:rPr>
                <w:rFonts w:ascii="Calibri"/>
                <w:sz w:val="20"/>
              </w:rPr>
            </w:pPr>
            <w:r>
              <w:rPr>
                <w:rFonts w:ascii="Wingdings" w:eastAsia="Wingdings" w:hAnsi="Wingdings" w:cs="Wingdings"/>
                <w:noProof/>
                <w:sz w:val="20"/>
                <w:lang w:bidi="ar-SA"/>
              </w:rPr>
              <w:t>q</w:t>
            </w:r>
          </w:p>
        </w:tc>
        <w:tc>
          <w:tcPr>
            <w:tcW w:w="10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1081062F" w14:textId="77777777">
            <w:pPr>
              <w:pStyle w:val="TableParagraph"/>
              <w:numPr>
                <w:ilvl w:val="0"/>
                <w:numId w:val="1"/>
              </w:numPr>
              <w:tabs>
                <w:tab w:val="left" w:pos="407"/>
              </w:tabs>
              <w:spacing w:line="237" w:lineRule="auto"/>
              <w:ind w:left="132" w:right="392" w:hanging="108"/>
              <w:rPr>
                <w:sz w:val="20"/>
              </w:rPr>
            </w:pPr>
            <w:r>
              <w:rPr>
                <w:rFonts w:ascii="Calibri"/>
              </w:rPr>
              <w:t>Have</w:t>
            </w:r>
            <w:r>
              <w:rPr>
                <w:rFonts w:ascii="Calibri"/>
                <w:spacing w:val="-2"/>
              </w:rPr>
              <w:t xml:space="preserve"> </w:t>
            </w:r>
            <w:r>
              <w:rPr>
                <w:sz w:val="20"/>
              </w:rPr>
              <w:t>you,</w:t>
            </w:r>
            <w:r>
              <w:rPr>
                <w:spacing w:val="-4"/>
                <w:sz w:val="20"/>
              </w:rPr>
              <w:t xml:space="preserve"> </w:t>
            </w:r>
            <w:r>
              <w:rPr>
                <w:sz w:val="20"/>
              </w:rPr>
              <w:t>or has</w:t>
            </w:r>
            <w:r>
              <w:rPr>
                <w:spacing w:val="-3"/>
                <w:sz w:val="20"/>
              </w:rPr>
              <w:t xml:space="preserve"> </w:t>
            </w:r>
            <w:r>
              <w:rPr>
                <w:sz w:val="20"/>
              </w:rPr>
              <w:t>any</w:t>
            </w:r>
            <w:r>
              <w:rPr>
                <w:spacing w:val="-5"/>
                <w:sz w:val="20"/>
              </w:rPr>
              <w:t xml:space="preserve"> </w:t>
            </w:r>
            <w:r>
              <w:rPr>
                <w:sz w:val="20"/>
              </w:rPr>
              <w:t>business</w:t>
            </w:r>
            <w:r>
              <w:rPr>
                <w:spacing w:val="-2"/>
                <w:sz w:val="20"/>
              </w:rPr>
              <w:t xml:space="preserve"> </w:t>
            </w:r>
            <w:r>
              <w:rPr>
                <w:sz w:val="20"/>
              </w:rPr>
              <w:t>concern</w:t>
            </w:r>
            <w:r>
              <w:rPr>
                <w:spacing w:val="-2"/>
                <w:sz w:val="20"/>
              </w:rPr>
              <w:t xml:space="preserve"> </w:t>
            </w:r>
            <w:r>
              <w:rPr>
                <w:sz w:val="20"/>
              </w:rPr>
              <w:t>or</w:t>
            </w:r>
            <w:r>
              <w:rPr>
                <w:spacing w:val="-3"/>
                <w:sz w:val="20"/>
              </w:rPr>
              <w:t xml:space="preserve"> </w:t>
            </w:r>
            <w:r>
              <w:rPr>
                <w:sz w:val="20"/>
              </w:rPr>
              <w:t>entity</w:t>
            </w:r>
            <w:r>
              <w:rPr>
                <w:spacing w:val="-4"/>
                <w:sz w:val="20"/>
              </w:rPr>
              <w:t xml:space="preserve"> </w:t>
            </w:r>
            <w:r>
              <w:rPr>
                <w:sz w:val="20"/>
              </w:rPr>
              <w:t>with</w:t>
            </w:r>
            <w:r>
              <w:rPr>
                <w:spacing w:val="-2"/>
                <w:sz w:val="20"/>
              </w:rPr>
              <w:t xml:space="preserve"> </w:t>
            </w:r>
            <w:r>
              <w:rPr>
                <w:sz w:val="20"/>
              </w:rPr>
              <w:t>which</w:t>
            </w:r>
            <w:r>
              <w:rPr>
                <w:spacing w:val="1"/>
                <w:sz w:val="20"/>
              </w:rPr>
              <w:t xml:space="preserve"> </w:t>
            </w:r>
            <w:r>
              <w:rPr>
                <w:sz w:val="20"/>
              </w:rPr>
              <w:t>you</w:t>
            </w:r>
            <w:r>
              <w:rPr>
                <w:spacing w:val="-3"/>
                <w:sz w:val="20"/>
              </w:rPr>
              <w:t xml:space="preserve"> </w:t>
            </w:r>
            <w:r>
              <w:rPr>
                <w:sz w:val="20"/>
              </w:rPr>
              <w:t>are</w:t>
            </w:r>
            <w:r>
              <w:rPr>
                <w:spacing w:val="-2"/>
                <w:sz w:val="20"/>
              </w:rPr>
              <w:t xml:space="preserve"> </w:t>
            </w:r>
            <w:r>
              <w:rPr>
                <w:sz w:val="20"/>
              </w:rPr>
              <w:t>or</w:t>
            </w:r>
            <w:r>
              <w:rPr>
                <w:spacing w:val="-3"/>
                <w:sz w:val="20"/>
              </w:rPr>
              <w:t xml:space="preserve"> </w:t>
            </w:r>
            <w:r>
              <w:rPr>
                <w:sz w:val="20"/>
              </w:rPr>
              <w:t>have</w:t>
            </w:r>
            <w:r>
              <w:rPr>
                <w:spacing w:val="-3"/>
                <w:sz w:val="20"/>
              </w:rPr>
              <w:t xml:space="preserve"> </w:t>
            </w:r>
            <w:r>
              <w:rPr>
                <w:sz w:val="20"/>
              </w:rPr>
              <w:t>been</w:t>
            </w:r>
            <w:r>
              <w:rPr>
                <w:spacing w:val="-1"/>
                <w:sz w:val="20"/>
              </w:rPr>
              <w:t xml:space="preserve"> </w:t>
            </w:r>
            <w:r>
              <w:rPr>
                <w:sz w:val="20"/>
              </w:rPr>
              <w:t>Affiliated</w:t>
            </w:r>
            <w:r>
              <w:rPr>
                <w:spacing w:val="-4"/>
                <w:sz w:val="20"/>
              </w:rPr>
              <w:t xml:space="preserve"> </w:t>
            </w:r>
            <w:r>
              <w:rPr>
                <w:sz w:val="20"/>
              </w:rPr>
              <w:t>or Associated (as defined above) ever been:</w:t>
            </w:r>
          </w:p>
          <w:p w:rsidR="005E4CB3" w14:paraId="40D7013B" w14:textId="77777777">
            <w:pPr>
              <w:pStyle w:val="TableParagraph"/>
              <w:numPr>
                <w:ilvl w:val="1"/>
                <w:numId w:val="1"/>
              </w:numPr>
              <w:tabs>
                <w:tab w:val="left" w:pos="852"/>
                <w:tab w:val="left" w:pos="853"/>
              </w:tabs>
              <w:spacing w:line="276" w:lineRule="auto"/>
              <w:ind w:right="184"/>
              <w:jc w:val="left"/>
              <w:rPr>
                <w:sz w:val="20"/>
              </w:rPr>
            </w:pPr>
            <w:r>
              <w:rPr>
                <w:sz w:val="20"/>
              </w:rPr>
              <w:t>Debarred, suspended, proposed for debarment, declared ineligible to participate in, or voluntarily excluded or revoked from Federal procurement programs and/or Federal non-procurement</w:t>
            </w:r>
            <w:r>
              <w:rPr>
                <w:spacing w:val="-39"/>
                <w:sz w:val="20"/>
              </w:rPr>
              <w:t xml:space="preserve"> </w:t>
            </w:r>
            <w:r>
              <w:rPr>
                <w:sz w:val="20"/>
              </w:rPr>
              <w:t>programs;</w:t>
            </w:r>
          </w:p>
          <w:p w:rsidR="005E4CB3" w14:paraId="13570B34" w14:textId="77777777">
            <w:pPr>
              <w:pStyle w:val="TableParagraph"/>
              <w:numPr>
                <w:ilvl w:val="1"/>
                <w:numId w:val="1"/>
              </w:numPr>
              <w:tabs>
                <w:tab w:val="left" w:pos="852"/>
                <w:tab w:val="left" w:pos="853"/>
              </w:tabs>
              <w:spacing w:line="276" w:lineRule="auto"/>
              <w:ind w:right="461" w:hanging="504"/>
              <w:jc w:val="left"/>
              <w:rPr>
                <w:sz w:val="20"/>
              </w:rPr>
            </w:pPr>
            <w:r>
              <w:rPr>
                <w:sz w:val="20"/>
              </w:rPr>
              <w:t>The subject of any suspension, debarment, voluntary exclusion, revocation, or any other regulatory enforcement action by a state or federal agency, or any other regulatory enforcement</w:t>
            </w:r>
            <w:r>
              <w:rPr>
                <w:spacing w:val="-26"/>
                <w:sz w:val="20"/>
              </w:rPr>
              <w:t xml:space="preserve"> </w:t>
            </w:r>
            <w:r>
              <w:rPr>
                <w:sz w:val="20"/>
              </w:rPr>
              <w:t>body;</w:t>
            </w:r>
          </w:p>
          <w:p w:rsidR="005E4CB3" w14:paraId="0D558A68" w14:textId="77777777">
            <w:pPr>
              <w:pStyle w:val="TableParagraph"/>
              <w:numPr>
                <w:ilvl w:val="1"/>
                <w:numId w:val="1"/>
              </w:numPr>
              <w:tabs>
                <w:tab w:val="left" w:pos="852"/>
                <w:tab w:val="left" w:pos="853"/>
              </w:tabs>
              <w:spacing w:line="278" w:lineRule="auto"/>
              <w:ind w:left="853" w:right="121" w:hanging="550"/>
              <w:jc w:val="left"/>
              <w:rPr>
                <w:sz w:val="20"/>
              </w:rPr>
            </w:pPr>
            <w:r>
              <w:rPr>
                <w:sz w:val="20"/>
              </w:rPr>
              <w:t xml:space="preserve">The subject of any other decision by a federal, state or local </w:t>
            </w:r>
            <w:r>
              <w:rPr>
                <w:rFonts w:ascii="Calibri"/>
              </w:rPr>
              <w:t xml:space="preserve">governmental </w:t>
            </w:r>
            <w:r>
              <w:rPr>
                <w:sz w:val="20"/>
              </w:rPr>
              <w:t>agency undertaking administrative enforcement due to fraud, lack of business integrity, ethics violations, or noncompliance with other governmental requirements;</w:t>
            </w:r>
            <w:r>
              <w:rPr>
                <w:spacing w:val="-1"/>
                <w:sz w:val="20"/>
              </w:rPr>
              <w:t xml:space="preserve"> </w:t>
            </w:r>
            <w:r>
              <w:rPr>
                <w:sz w:val="20"/>
              </w:rPr>
              <w:t>or</w:t>
            </w:r>
          </w:p>
          <w:p w:rsidR="005E4CB3" w14:paraId="25AB7A52" w14:textId="77777777">
            <w:pPr>
              <w:pStyle w:val="TableParagraph"/>
              <w:numPr>
                <w:ilvl w:val="1"/>
                <w:numId w:val="1"/>
              </w:numPr>
              <w:tabs>
                <w:tab w:val="left" w:pos="853"/>
                <w:tab w:val="left" w:pos="854"/>
              </w:tabs>
              <w:spacing w:line="225" w:lineRule="exact"/>
              <w:ind w:left="853" w:hanging="558"/>
              <w:jc w:val="left"/>
              <w:rPr>
                <w:sz w:val="20"/>
              </w:rPr>
            </w:pPr>
            <w:r>
              <w:rPr>
                <w:sz w:val="20"/>
              </w:rPr>
              <w:t>The subject of any investigation or disciplinary hearing or proceeding by a governmental</w:t>
            </w:r>
            <w:r>
              <w:rPr>
                <w:spacing w:val="-26"/>
                <w:sz w:val="20"/>
              </w:rPr>
              <w:t xml:space="preserve"> </w:t>
            </w:r>
            <w:r>
              <w:rPr>
                <w:sz w:val="20"/>
              </w:rPr>
              <w:t>agency,</w:t>
            </w:r>
          </w:p>
          <w:p w:rsidR="005E4CB3" w14:paraId="3E805AA8" w14:textId="77777777">
            <w:pPr>
              <w:pStyle w:val="TableParagraph"/>
              <w:spacing w:before="31"/>
              <w:ind w:left="853"/>
              <w:rPr>
                <w:sz w:val="20"/>
              </w:rPr>
            </w:pPr>
            <w:r>
              <w:rPr>
                <w:sz w:val="20"/>
              </w:rPr>
              <w:t>regulatory body, or professional association?</w:t>
            </w:r>
          </w:p>
        </w:tc>
      </w:tr>
      <w:tr w14:paraId="416A6F76" w14:textId="77777777" w:rsidTr="675D1B46">
        <w:tblPrEx>
          <w:tblW w:w="0" w:type="auto"/>
          <w:tblInd w:w="189" w:type="dxa"/>
          <w:tblLayout w:type="fixed"/>
          <w:tblCellMar>
            <w:left w:w="0" w:type="dxa"/>
            <w:right w:w="0" w:type="dxa"/>
          </w:tblCellMar>
          <w:tblLook w:val="01E0"/>
        </w:tblPrEx>
        <w:trPr>
          <w:trHeight w:val="2298"/>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14A2DCA6" w14:textId="77777777">
            <w:pPr>
              <w:pStyle w:val="TableParagraph"/>
              <w:spacing w:before="8"/>
              <w:rPr>
                <w:rFonts w:ascii="Calibri"/>
                <w:sz w:val="6"/>
              </w:rPr>
            </w:pPr>
          </w:p>
          <w:p w:rsidR="005E4CB3" w14:paraId="46F786C0" w14:textId="4A5B79AA">
            <w:pPr>
              <w:pStyle w:val="TableParagraph"/>
              <w:ind w:left="146"/>
              <w:rPr>
                <w:rFonts w:ascii="Calibri"/>
                <w:sz w:val="20"/>
              </w:rPr>
            </w:pPr>
            <w:r>
              <w:rPr>
                <w:rFonts w:ascii="Wingdings" w:eastAsia="Wingdings" w:hAnsi="Wingdings" w:cs="Wingdings"/>
                <w:sz w:val="20"/>
              </w:rPr>
              <w:t>q</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20F9414E" w14:textId="77777777">
            <w:pPr>
              <w:pStyle w:val="TableParagraph"/>
              <w:spacing w:before="3"/>
              <w:rPr>
                <w:rFonts w:ascii="Calibri"/>
                <w:sz w:val="7"/>
              </w:rPr>
            </w:pPr>
          </w:p>
          <w:p w:rsidR="005E4CB3" w14:paraId="154B00BD" w14:textId="32574C0B">
            <w:pPr>
              <w:pStyle w:val="TableParagraph"/>
              <w:ind w:left="96"/>
              <w:rPr>
                <w:rFonts w:ascii="Calibri"/>
                <w:sz w:val="20"/>
              </w:rPr>
            </w:pPr>
            <w:r>
              <w:rPr>
                <w:rFonts w:ascii="Wingdings" w:eastAsia="Wingdings" w:hAnsi="Wingdings" w:cs="Wingdings"/>
                <w:sz w:val="20"/>
              </w:rPr>
              <w:t>q</w:t>
            </w:r>
          </w:p>
        </w:tc>
        <w:tc>
          <w:tcPr>
            <w:tcW w:w="10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rsidP="675D1B46" w14:paraId="79681D5C" w14:textId="7E4562EE">
            <w:pPr>
              <w:pStyle w:val="TableParagraph"/>
              <w:ind w:left="468" w:right="96" w:hanging="452"/>
              <w:rPr>
                <w:sz w:val="20"/>
                <w:szCs w:val="20"/>
              </w:rPr>
            </w:pPr>
            <w:r w:rsidRPr="675D1B46">
              <w:rPr>
                <w:sz w:val="20"/>
                <w:szCs w:val="20"/>
              </w:rPr>
              <w:t xml:space="preserve">13. Are you </w:t>
            </w:r>
            <w:r w:rsidRPr="675D1B46" w:rsidR="006DE8D3">
              <w:rPr>
                <w:sz w:val="20"/>
                <w:szCs w:val="20"/>
              </w:rPr>
              <w:t>A</w:t>
            </w:r>
            <w:r w:rsidRPr="675D1B46">
              <w:rPr>
                <w:sz w:val="20"/>
                <w:szCs w:val="20"/>
              </w:rPr>
              <w:t>ssociated with any other SBA Lender, SBA Microloan Intermediar</w:t>
            </w:r>
            <w:r w:rsidRPr="675D1B46" w:rsidR="67035862">
              <w:rPr>
                <w:sz w:val="20"/>
                <w:szCs w:val="20"/>
              </w:rPr>
              <w:t>y</w:t>
            </w:r>
            <w:r w:rsidRPr="675D1B46" w:rsidR="0AF14691">
              <w:rPr>
                <w:sz w:val="20"/>
                <w:szCs w:val="20"/>
              </w:rPr>
              <w:t>, Agent</w:t>
            </w:r>
            <w:r w:rsidRPr="675D1B46">
              <w:rPr>
                <w:sz w:val="20"/>
                <w:szCs w:val="20"/>
              </w:rPr>
              <w:t xml:space="preserve"> or Lender Service Provider (as </w:t>
            </w:r>
            <w:r w:rsidRPr="675D1B46" w:rsidR="67035862">
              <w:rPr>
                <w:sz w:val="20"/>
                <w:szCs w:val="20"/>
              </w:rPr>
              <w:t xml:space="preserve">those terms are </w:t>
            </w:r>
            <w:r w:rsidRPr="675D1B46">
              <w:rPr>
                <w:sz w:val="20"/>
                <w:szCs w:val="20"/>
              </w:rPr>
              <w:t>defined in 13 CFR 103.1</w:t>
            </w:r>
            <w:r w:rsidRPr="675D1B46" w:rsidR="67035862">
              <w:rPr>
                <w:sz w:val="20"/>
                <w:szCs w:val="20"/>
              </w:rPr>
              <w:t xml:space="preserve"> and 13 CFR 120.10</w:t>
            </w:r>
            <w:r w:rsidRPr="675D1B46">
              <w:rPr>
                <w:sz w:val="20"/>
                <w:szCs w:val="20"/>
              </w:rPr>
              <w:t>)? Are you, or have you been, a direct or indirect owner o</w:t>
            </w:r>
            <w:r w:rsidRPr="675D1B46" w:rsidR="44F9296A">
              <w:rPr>
                <w:sz w:val="20"/>
                <w:szCs w:val="20"/>
              </w:rPr>
              <w:t>f</w:t>
            </w:r>
            <w:r w:rsidRPr="675D1B46">
              <w:rPr>
                <w:sz w:val="20"/>
                <w:szCs w:val="20"/>
              </w:rPr>
              <w:t xml:space="preserve"> 10% or more of any class of stock, equity interest, voting interest, profit interest, or proprietary interest in any past or present SBA Lender, SBA Microloan Intermediary</w:t>
            </w:r>
            <w:r w:rsidRPr="675D1B46" w:rsidR="0AF14691">
              <w:rPr>
                <w:sz w:val="20"/>
                <w:szCs w:val="20"/>
              </w:rPr>
              <w:t>, Agent</w:t>
            </w:r>
            <w:r w:rsidRPr="675D1B46">
              <w:rPr>
                <w:sz w:val="20"/>
                <w:szCs w:val="20"/>
              </w:rPr>
              <w:t xml:space="preserve"> or Lender Service Provider? Are you, or have you been, an officer, director, member of senior management, manager or member of a loan committee of any past or present SBA Lender, SBA Microloan Intermediary</w:t>
            </w:r>
            <w:r w:rsidRPr="675D1B46" w:rsidR="13844273">
              <w:rPr>
                <w:sz w:val="20"/>
                <w:szCs w:val="20"/>
              </w:rPr>
              <w:t>, Agent</w:t>
            </w:r>
            <w:r w:rsidRPr="675D1B46">
              <w:rPr>
                <w:sz w:val="20"/>
                <w:szCs w:val="20"/>
              </w:rPr>
              <w:t xml:space="preserve"> or Lender Service Provider? The term “senior management” generally refers to an individual’s meaningful participation in the direction of the operations, policies or financial decisions of a business concern or entity. (If the answer </w:t>
            </w:r>
            <w:r w:rsidRPr="675D1B46" w:rsidR="6EF9CDC1">
              <w:rPr>
                <w:sz w:val="20"/>
                <w:szCs w:val="20"/>
              </w:rPr>
              <w:t xml:space="preserve">to </w:t>
            </w:r>
            <w:r w:rsidRPr="675D1B46">
              <w:rPr>
                <w:sz w:val="20"/>
                <w:szCs w:val="20"/>
              </w:rPr>
              <w:t>any of the foregoing is “yes,”</w:t>
            </w:r>
          </w:p>
          <w:p w:rsidR="005E4CB3" w14:paraId="2A3B564C" w14:textId="0713D866">
            <w:pPr>
              <w:pStyle w:val="TableParagraph"/>
              <w:spacing w:line="230" w:lineRule="exact"/>
              <w:ind w:left="468"/>
              <w:rPr>
                <w:sz w:val="20"/>
              </w:rPr>
            </w:pPr>
            <w:r>
              <w:rPr>
                <w:sz w:val="20"/>
              </w:rPr>
              <w:t>please provide the name of the SBA Lender, SBA Microloan Intermediary</w:t>
            </w:r>
            <w:r w:rsidR="009F71B9">
              <w:rPr>
                <w:sz w:val="20"/>
              </w:rPr>
              <w:t>, Agent</w:t>
            </w:r>
            <w:r>
              <w:rPr>
                <w:sz w:val="20"/>
              </w:rPr>
              <w:t xml:space="preserve"> or Lender Service Provider, your positions,</w:t>
            </w:r>
            <w:r w:rsidR="00DD563A">
              <w:rPr>
                <w:sz w:val="20"/>
              </w:rPr>
              <w:t xml:space="preserve"> basic functions and responsibilities, and</w:t>
            </w:r>
            <w:r>
              <w:rPr>
                <w:sz w:val="20"/>
              </w:rPr>
              <w:t xml:space="preserve"> the dates.)</w:t>
            </w:r>
          </w:p>
        </w:tc>
      </w:tr>
      <w:tr w14:paraId="4E78B738" w14:textId="77777777" w:rsidTr="675D1B46">
        <w:tblPrEx>
          <w:tblW w:w="0" w:type="auto"/>
          <w:tblInd w:w="189" w:type="dxa"/>
          <w:tblLayout w:type="fixed"/>
          <w:tblCellMar>
            <w:left w:w="0" w:type="dxa"/>
            <w:right w:w="0" w:type="dxa"/>
          </w:tblCellMar>
          <w:tblLook w:val="01E0"/>
        </w:tblPrEx>
        <w:trPr>
          <w:trHeight w:val="920"/>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2B42D125" w14:textId="77777777">
            <w:pPr>
              <w:pStyle w:val="TableParagraph"/>
              <w:spacing w:before="10"/>
              <w:rPr>
                <w:rFonts w:ascii="Calibri"/>
                <w:sz w:val="7"/>
              </w:rPr>
            </w:pPr>
          </w:p>
          <w:p w:rsidR="005E4CB3" w:rsidP="003E3257" w14:paraId="3D5E32A9" w14:textId="4687A777">
            <w:pPr>
              <w:pStyle w:val="TableParagraph"/>
              <w:ind w:left="146"/>
              <w:rPr>
                <w:rFonts w:ascii="Calibri"/>
                <w:sz w:val="20"/>
              </w:rPr>
            </w:pPr>
            <w:r>
              <w:rPr>
                <w:rFonts w:ascii="Wingdings" w:eastAsia="Wingdings" w:hAnsi="Wingdings" w:cs="Wingdings"/>
                <w:sz w:val="20"/>
              </w:rPr>
              <w:t>q</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61CA5C67" w14:textId="77777777">
            <w:pPr>
              <w:pStyle w:val="TableParagraph"/>
              <w:spacing w:before="9"/>
              <w:rPr>
                <w:rFonts w:ascii="Calibri"/>
                <w:sz w:val="7"/>
              </w:rPr>
            </w:pPr>
          </w:p>
          <w:p w:rsidR="005E4CB3" w:rsidP="003E3257" w14:paraId="2B47C18C" w14:textId="5D306AB4">
            <w:pPr>
              <w:pStyle w:val="TableParagraph"/>
              <w:ind w:left="96"/>
              <w:rPr>
                <w:rFonts w:ascii="Calibri"/>
                <w:sz w:val="20"/>
              </w:rPr>
            </w:pPr>
            <w:r>
              <w:rPr>
                <w:rFonts w:ascii="Wingdings" w:eastAsia="Wingdings" w:hAnsi="Wingdings" w:cs="Wingdings"/>
                <w:sz w:val="20"/>
              </w:rPr>
              <w:t>q</w:t>
            </w:r>
          </w:p>
        </w:tc>
        <w:tc>
          <w:tcPr>
            <w:tcW w:w="100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CB3" w14:paraId="7AD8E170" w14:textId="77777777">
            <w:pPr>
              <w:pStyle w:val="TableParagraph"/>
              <w:ind w:left="384" w:right="74" w:hanging="360"/>
              <w:rPr>
                <w:sz w:val="20"/>
              </w:rPr>
            </w:pPr>
            <w:r>
              <w:rPr>
                <w:sz w:val="20"/>
              </w:rPr>
              <w:t>14. During any part of the past ten years has a request for financial assistance been made to any federal agency by you or any business concern or entity with which you are or have been Affiliated or Associated (as</w:t>
            </w:r>
          </w:p>
          <w:p w:rsidR="005E4CB3" w14:paraId="6D4D6DC3" w14:textId="77777777">
            <w:pPr>
              <w:pStyle w:val="TableParagraph"/>
              <w:spacing w:line="230" w:lineRule="atLeast"/>
              <w:ind w:left="384"/>
              <w:rPr>
                <w:sz w:val="20"/>
              </w:rPr>
            </w:pPr>
            <w:r>
              <w:rPr>
                <w:sz w:val="20"/>
              </w:rPr>
              <w:t>defined above)? (If yes, furnish details in a separate exhibit, including current status of any assistance received.)</w:t>
            </w:r>
          </w:p>
        </w:tc>
      </w:tr>
    </w:tbl>
    <w:p w:rsidR="005E4CB3" w14:paraId="0819B00C" w14:textId="5603ECF1">
      <w:pPr>
        <w:rPr>
          <w:sz w:val="2"/>
          <w:szCs w:val="2"/>
        </w:rPr>
      </w:pPr>
    </w:p>
    <w:p w:rsidR="005E4CB3" w14:paraId="5C836186" w14:textId="77777777">
      <w:pPr>
        <w:rPr>
          <w:sz w:val="2"/>
          <w:szCs w:val="2"/>
        </w:rPr>
        <w:sectPr>
          <w:pgSz w:w="12240" w:h="15840"/>
          <w:pgMar w:top="1040" w:right="380" w:bottom="1400" w:left="280" w:header="0" w:footer="1206"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540"/>
        <w:gridCol w:w="10068"/>
      </w:tblGrid>
      <w:tr w14:paraId="0D6106EF" w14:textId="77777777" w:rsidTr="675D1B46">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7"/>
        </w:trPr>
        <w:tc>
          <w:tcPr>
            <w:tcW w:w="648" w:type="dxa"/>
          </w:tcPr>
          <w:p w:rsidR="005E4CB3" w14:paraId="04E8C312" w14:textId="77777777">
            <w:pPr>
              <w:pStyle w:val="TableParagraph"/>
              <w:spacing w:line="265" w:lineRule="exact"/>
              <w:ind w:left="107"/>
              <w:rPr>
                <w:rFonts w:ascii="Calibri"/>
                <w:bCs/>
              </w:rPr>
            </w:pPr>
            <w:r>
              <w:rPr>
                <w:rFonts w:ascii="Calibri"/>
                <w:b/>
              </w:rPr>
              <w:t>YES</w:t>
            </w:r>
          </w:p>
          <w:p w:rsidR="00BB271B" w:rsidRPr="00BB271B" w14:paraId="37412F1E" w14:textId="70902E2D">
            <w:pPr>
              <w:pStyle w:val="TableParagraph"/>
              <w:spacing w:line="265" w:lineRule="exact"/>
              <w:ind w:left="107"/>
              <w:rPr>
                <w:rFonts w:ascii="Calibri"/>
                <w:bCs/>
              </w:rPr>
            </w:pPr>
            <w:r>
              <w:rPr>
                <w:rFonts w:ascii="Wingdings" w:eastAsia="Wingdings" w:hAnsi="Wingdings" w:cs="Wingdings"/>
                <w:bCs/>
              </w:rPr>
              <w:t>q</w:t>
            </w:r>
          </w:p>
        </w:tc>
        <w:tc>
          <w:tcPr>
            <w:tcW w:w="540" w:type="dxa"/>
          </w:tcPr>
          <w:p w:rsidR="005E4CB3" w14:paraId="03A682AB" w14:textId="77777777">
            <w:pPr>
              <w:pStyle w:val="TableParagraph"/>
              <w:spacing w:line="265" w:lineRule="exact"/>
              <w:ind w:left="107"/>
              <w:rPr>
                <w:rFonts w:ascii="Calibri"/>
                <w:bCs/>
              </w:rPr>
            </w:pPr>
            <w:r>
              <w:rPr>
                <w:rFonts w:ascii="Calibri"/>
                <w:b/>
              </w:rPr>
              <w:t>NO</w:t>
            </w:r>
          </w:p>
          <w:p w:rsidR="00BB271B" w:rsidRPr="00BB271B" w14:paraId="5AB958C8" w14:textId="25EF8488">
            <w:pPr>
              <w:pStyle w:val="TableParagraph"/>
              <w:spacing w:line="265" w:lineRule="exact"/>
              <w:ind w:left="107"/>
              <w:rPr>
                <w:rFonts w:ascii="Calibri"/>
                <w:bCs/>
              </w:rPr>
            </w:pPr>
            <w:r>
              <w:rPr>
                <w:rFonts w:ascii="Wingdings" w:eastAsia="Wingdings" w:hAnsi="Wingdings" w:cs="Wingdings"/>
                <w:bCs/>
              </w:rPr>
              <w:t>q</w:t>
            </w:r>
          </w:p>
        </w:tc>
        <w:tc>
          <w:tcPr>
            <w:tcW w:w="10068" w:type="dxa"/>
          </w:tcPr>
          <w:p w:rsidR="005E4CB3" w14:paraId="138FC40E" w14:textId="5FD4CE6B">
            <w:pPr>
              <w:pStyle w:val="TableParagraph"/>
              <w:ind w:left="359" w:hanging="360"/>
              <w:rPr>
                <w:sz w:val="20"/>
              </w:rPr>
            </w:pPr>
            <w:r>
              <w:rPr>
                <w:sz w:val="20"/>
              </w:rPr>
              <w:t>15. To your knowledge, is any SBA employee, any member of an Advisory Council for the Small Business Administration, or any member of SCORE related to you by blood, marriage, or adoption, or through an Affiliate or Associate of yours (as defined above)? (If yes, list their names, addresses, and relations</w:t>
            </w:r>
            <w:r w:rsidR="00185DEB">
              <w:rPr>
                <w:sz w:val="20"/>
              </w:rPr>
              <w:t xml:space="preserve">hip </w:t>
            </w:r>
            <w:r w:rsidR="00185DEB">
              <w:rPr>
                <w:sz w:val="20"/>
              </w:rPr>
              <w:t>to</w:t>
            </w:r>
            <w:r w:rsidR="00185DEB">
              <w:rPr>
                <w:sz w:val="20"/>
              </w:rPr>
              <w:t xml:space="preserve"> you</w:t>
            </w:r>
            <w:r>
              <w:rPr>
                <w:sz w:val="20"/>
              </w:rPr>
              <w:t>.)</w:t>
            </w:r>
          </w:p>
        </w:tc>
      </w:tr>
      <w:tr w14:paraId="7867715D" w14:textId="77777777" w:rsidTr="675D1B46">
        <w:tblPrEx>
          <w:tblW w:w="0" w:type="auto"/>
          <w:tblInd w:w="150" w:type="dxa"/>
          <w:tblLayout w:type="fixed"/>
          <w:tblCellMar>
            <w:left w:w="0" w:type="dxa"/>
            <w:right w:w="0" w:type="dxa"/>
          </w:tblCellMar>
          <w:tblLook w:val="01E0"/>
        </w:tblPrEx>
        <w:trPr>
          <w:trHeight w:val="918"/>
        </w:trPr>
        <w:tc>
          <w:tcPr>
            <w:tcW w:w="648" w:type="dxa"/>
          </w:tcPr>
          <w:p w:rsidR="005E4CB3" w14:paraId="5E53BAFD" w14:textId="41085382">
            <w:pPr>
              <w:pStyle w:val="TableParagraph"/>
              <w:ind w:left="150"/>
              <w:rPr>
                <w:rFonts w:ascii="Calibri"/>
                <w:sz w:val="20"/>
              </w:rPr>
            </w:pPr>
            <w:r>
              <w:rPr>
                <w:rFonts w:ascii="Wingdings" w:eastAsia="Wingdings" w:hAnsi="Wingdings" w:cs="Wingdings"/>
                <w:sz w:val="20"/>
              </w:rPr>
              <w:t>q</w:t>
            </w:r>
          </w:p>
        </w:tc>
        <w:tc>
          <w:tcPr>
            <w:tcW w:w="540" w:type="dxa"/>
          </w:tcPr>
          <w:p w:rsidR="005E4CB3" w14:paraId="4D3976A4" w14:textId="12CF9809">
            <w:pPr>
              <w:pStyle w:val="TableParagraph"/>
              <w:ind w:left="75"/>
              <w:rPr>
                <w:rFonts w:ascii="Calibri"/>
                <w:sz w:val="20"/>
              </w:rPr>
            </w:pPr>
            <w:r>
              <w:rPr>
                <w:rFonts w:ascii="Wingdings" w:eastAsia="Wingdings" w:hAnsi="Wingdings" w:cs="Wingdings"/>
                <w:sz w:val="20"/>
              </w:rPr>
              <w:t>q</w:t>
            </w:r>
          </w:p>
        </w:tc>
        <w:tc>
          <w:tcPr>
            <w:tcW w:w="10068" w:type="dxa"/>
          </w:tcPr>
          <w:p w:rsidR="005E4CB3" w14:paraId="30895FA6" w14:textId="07922C8D">
            <w:pPr>
              <w:pStyle w:val="TableParagraph"/>
              <w:ind w:left="359" w:right="145" w:hanging="360"/>
              <w:rPr>
                <w:sz w:val="20"/>
              </w:rPr>
            </w:pPr>
            <w:r>
              <w:rPr>
                <w:sz w:val="20"/>
              </w:rPr>
              <w:t>16. If you own, or will own 10% or more of any class of the stock or other ownership interest of</w:t>
            </w:r>
            <w:r w:rsidR="00457907">
              <w:rPr>
                <w:sz w:val="20"/>
              </w:rPr>
              <w:t xml:space="preserve"> an </w:t>
            </w:r>
            <w:r>
              <w:rPr>
                <w:sz w:val="20"/>
              </w:rPr>
              <w:t>SBA Lender or SBA Microloan Intermediary did you borrow funds to purchase said interest? (If yes, give full details including your net worth, amount borrowed or to be borrowed, security and/or guarantors, terms of</w:t>
            </w:r>
          </w:p>
          <w:p w:rsidR="005E4CB3" w:rsidP="675D1B46" w14:paraId="212736A1" w14:textId="77777777">
            <w:pPr>
              <w:pStyle w:val="TableParagraph"/>
              <w:spacing w:line="212" w:lineRule="exact"/>
              <w:ind w:left="359"/>
              <w:rPr>
                <w:sz w:val="20"/>
                <w:szCs w:val="20"/>
              </w:rPr>
            </w:pPr>
            <w:r w:rsidRPr="675D1B46">
              <w:rPr>
                <w:sz w:val="20"/>
                <w:szCs w:val="20"/>
              </w:rPr>
              <w:t>repayment, and status of loan/debt.)</w:t>
            </w:r>
          </w:p>
        </w:tc>
      </w:tr>
      <w:tr w14:paraId="3D1A63D4" w14:textId="77777777" w:rsidTr="675D1B46">
        <w:tblPrEx>
          <w:tblW w:w="0" w:type="auto"/>
          <w:tblInd w:w="150" w:type="dxa"/>
          <w:tblLayout w:type="fixed"/>
          <w:tblCellMar>
            <w:left w:w="0" w:type="dxa"/>
            <w:right w:w="0" w:type="dxa"/>
          </w:tblCellMar>
          <w:tblLook w:val="01E0"/>
        </w:tblPrEx>
        <w:trPr>
          <w:trHeight w:val="921"/>
        </w:trPr>
        <w:tc>
          <w:tcPr>
            <w:tcW w:w="648" w:type="dxa"/>
          </w:tcPr>
          <w:p w:rsidR="005E4CB3" w14:paraId="3374E370" w14:textId="77777777">
            <w:pPr>
              <w:pStyle w:val="TableParagraph"/>
              <w:spacing w:before="2"/>
              <w:rPr>
                <w:rFonts w:ascii="Calibri"/>
                <w:sz w:val="2"/>
              </w:rPr>
            </w:pPr>
          </w:p>
          <w:p w:rsidR="005E4CB3" w14:paraId="264613D5" w14:textId="77786B94">
            <w:pPr>
              <w:pStyle w:val="TableParagraph"/>
              <w:ind w:left="150"/>
              <w:rPr>
                <w:rFonts w:ascii="Calibri"/>
                <w:sz w:val="20"/>
              </w:rPr>
            </w:pPr>
            <w:r>
              <w:rPr>
                <w:rFonts w:ascii="Wingdings" w:eastAsia="Wingdings" w:hAnsi="Wingdings" w:cs="Wingdings"/>
                <w:sz w:val="20"/>
              </w:rPr>
              <w:t>q</w:t>
            </w:r>
          </w:p>
        </w:tc>
        <w:tc>
          <w:tcPr>
            <w:tcW w:w="540" w:type="dxa"/>
          </w:tcPr>
          <w:p w:rsidR="005E4CB3" w14:paraId="6973AB8B" w14:textId="61C4064C">
            <w:pPr>
              <w:pStyle w:val="TableParagraph"/>
              <w:ind w:left="75"/>
              <w:rPr>
                <w:rFonts w:ascii="Calibri"/>
                <w:sz w:val="20"/>
              </w:rPr>
            </w:pPr>
            <w:r>
              <w:rPr>
                <w:rFonts w:ascii="Wingdings" w:eastAsia="Wingdings" w:hAnsi="Wingdings" w:cs="Wingdings"/>
                <w:sz w:val="20"/>
              </w:rPr>
              <w:t>q</w:t>
            </w:r>
          </w:p>
        </w:tc>
        <w:tc>
          <w:tcPr>
            <w:tcW w:w="10068" w:type="dxa"/>
          </w:tcPr>
          <w:p w:rsidR="005E4CB3" w14:paraId="1588D32F" w14:textId="77777777">
            <w:pPr>
              <w:pStyle w:val="TableParagraph"/>
              <w:spacing w:line="230" w:lineRule="exact"/>
              <w:ind w:left="359" w:right="129" w:hanging="360"/>
              <w:rPr>
                <w:sz w:val="20"/>
              </w:rPr>
            </w:pPr>
            <w:r>
              <w:rPr>
                <w:sz w:val="20"/>
              </w:rPr>
              <w:t>17. Has any concern with which you are Affiliated or Associated (as defined above) directly or indirectly borrowed funds from any SBA Lenders, or SBA Microloan Intermediaries? (If yes, give all pertinent details including the names of all parties to the transaction, the amounts involved, security and/or guarantors, terms of repayment, use of proceeds, status of loan/debt, etc.)</w:t>
            </w:r>
          </w:p>
        </w:tc>
      </w:tr>
    </w:tbl>
    <w:p w:rsidR="005E4CB3" w14:paraId="387486DF" w14:textId="7CF0069F">
      <w:pPr>
        <w:pStyle w:val="BodyText"/>
        <w:spacing w:before="5"/>
        <w:rPr>
          <w:rFonts w:ascii="Calibri"/>
          <w:sz w:val="12"/>
        </w:rPr>
      </w:pPr>
    </w:p>
    <w:p w:rsidR="005E4CB3" w14:paraId="6966DE18" w14:textId="77777777">
      <w:pPr>
        <w:pStyle w:val="BodyText"/>
        <w:spacing w:before="95"/>
        <w:ind w:left="483" w:right="628"/>
      </w:pPr>
      <w:r>
        <w:t>I authorize the Small Business Administration to request criminal record information about me from criminal justice agencies for the purpose of determining my eligibility for programs authorized by the Small Business Act and the Small Business Investment Act.</w:t>
      </w:r>
    </w:p>
    <w:p w:rsidR="005E4CB3" w14:paraId="2A632AB1" w14:textId="77777777">
      <w:pPr>
        <w:pStyle w:val="BodyText"/>
        <w:spacing w:before="4"/>
        <w:rPr>
          <w:sz w:val="25"/>
        </w:rPr>
      </w:pPr>
    </w:p>
    <w:p w:rsidR="005E4CB3" w14:paraId="39699853" w14:textId="77777777">
      <w:pPr>
        <w:pStyle w:val="Heading2"/>
        <w:ind w:right="628"/>
      </w:pPr>
      <w:bookmarkStart w:id="5" w:name="The_information_on_this_form_will_be_use"/>
      <w:bookmarkEnd w:id="5"/>
      <w:r>
        <w:t>The information on this form will be used in connection with an investigation of your experience and character. It</w:t>
      </w:r>
      <w:r>
        <w:rPr>
          <w:spacing w:val="-8"/>
        </w:rPr>
        <w:t xml:space="preserve"> </w:t>
      </w:r>
      <w:r>
        <w:t>is</w:t>
      </w:r>
      <w:r>
        <w:rPr>
          <w:spacing w:val="-6"/>
        </w:rPr>
        <w:t xml:space="preserve"> </w:t>
      </w:r>
      <w:r>
        <w:t>against</w:t>
      </w:r>
      <w:r>
        <w:rPr>
          <w:spacing w:val="-7"/>
        </w:rPr>
        <w:t xml:space="preserve"> </w:t>
      </w:r>
      <w:r>
        <w:t>SBA</w:t>
      </w:r>
      <w:r>
        <w:rPr>
          <w:spacing w:val="-8"/>
        </w:rPr>
        <w:t xml:space="preserve"> </w:t>
      </w:r>
      <w:r>
        <w:t>policy</w:t>
      </w:r>
      <w:r>
        <w:rPr>
          <w:spacing w:val="-12"/>
        </w:rPr>
        <w:t xml:space="preserve"> </w:t>
      </w:r>
      <w:r>
        <w:t>to</w:t>
      </w:r>
      <w:r>
        <w:rPr>
          <w:spacing w:val="-7"/>
        </w:rPr>
        <w:t xml:space="preserve"> </w:t>
      </w:r>
      <w:r>
        <w:t>provide</w:t>
      </w:r>
      <w:r>
        <w:rPr>
          <w:spacing w:val="-7"/>
        </w:rPr>
        <w:t xml:space="preserve"> </w:t>
      </w:r>
      <w:r>
        <w:t>assistance</w:t>
      </w:r>
      <w:r>
        <w:rPr>
          <w:spacing w:val="-7"/>
        </w:rPr>
        <w:t xml:space="preserve"> </w:t>
      </w:r>
      <w:r>
        <w:t>not</w:t>
      </w:r>
      <w:r>
        <w:rPr>
          <w:spacing w:val="-7"/>
        </w:rPr>
        <w:t xml:space="preserve"> </w:t>
      </w:r>
      <w:r>
        <w:t>in</w:t>
      </w:r>
      <w:r>
        <w:rPr>
          <w:spacing w:val="-7"/>
        </w:rPr>
        <w:t xml:space="preserve"> </w:t>
      </w:r>
      <w:r>
        <w:t>the</w:t>
      </w:r>
      <w:r>
        <w:rPr>
          <w:spacing w:val="-7"/>
        </w:rPr>
        <w:t xml:space="preserve"> </w:t>
      </w:r>
      <w:r>
        <w:t>best</w:t>
      </w:r>
      <w:r>
        <w:rPr>
          <w:spacing w:val="-7"/>
        </w:rPr>
        <w:t xml:space="preserve"> </w:t>
      </w:r>
      <w:r>
        <w:t>interests</w:t>
      </w:r>
      <w:r>
        <w:rPr>
          <w:spacing w:val="-6"/>
        </w:rPr>
        <w:t xml:space="preserve"> </w:t>
      </w:r>
      <w:r>
        <w:t>of</w:t>
      </w:r>
      <w:r>
        <w:rPr>
          <w:spacing w:val="-6"/>
        </w:rPr>
        <w:t xml:space="preserve"> </w:t>
      </w:r>
      <w:r>
        <w:t>the</w:t>
      </w:r>
      <w:r>
        <w:rPr>
          <w:spacing w:val="-7"/>
        </w:rPr>
        <w:t xml:space="preserve"> </w:t>
      </w:r>
      <w:r>
        <w:t>United</w:t>
      </w:r>
      <w:r>
        <w:rPr>
          <w:spacing w:val="-11"/>
        </w:rPr>
        <w:t xml:space="preserve"> </w:t>
      </w:r>
      <w:r>
        <w:t>States,</w:t>
      </w:r>
      <w:r>
        <w:rPr>
          <w:spacing w:val="-7"/>
        </w:rPr>
        <w:t xml:space="preserve"> </w:t>
      </w:r>
      <w:r>
        <w:t>i.e.,</w:t>
      </w:r>
      <w:r>
        <w:rPr>
          <w:spacing w:val="-7"/>
        </w:rPr>
        <w:t xml:space="preserve"> </w:t>
      </w:r>
      <w:r>
        <w:t>if</w:t>
      </w:r>
      <w:r>
        <w:rPr>
          <w:spacing w:val="-7"/>
        </w:rPr>
        <w:t xml:space="preserve"> </w:t>
      </w:r>
      <w:r>
        <w:t>there</w:t>
      </w:r>
      <w:r>
        <w:rPr>
          <w:spacing w:val="-7"/>
        </w:rPr>
        <w:t xml:space="preserve"> </w:t>
      </w:r>
      <w:r>
        <w:t>is</w:t>
      </w:r>
      <w:r>
        <w:rPr>
          <w:spacing w:val="-8"/>
        </w:rPr>
        <w:t xml:space="preserve"> </w:t>
      </w:r>
      <w:r>
        <w:t>reason to believe that the effect of such assistance will be to encourage or support, directly or indirectly, activities inimical to the security of the United</w:t>
      </w:r>
      <w:r>
        <w:rPr>
          <w:spacing w:val="-14"/>
        </w:rPr>
        <w:t xml:space="preserve"> </w:t>
      </w:r>
      <w:r>
        <w:t>States.</w:t>
      </w:r>
    </w:p>
    <w:p w:rsidR="005E4CB3" w14:paraId="230581B2" w14:textId="21859DFF">
      <w:pPr>
        <w:spacing w:before="101"/>
        <w:ind w:left="1144" w:right="628" w:hanging="1"/>
        <w:rPr>
          <w:sz w:val="20"/>
        </w:rPr>
      </w:pPr>
      <w:r>
        <w:rPr>
          <w:sz w:val="20"/>
        </w:rPr>
        <w:t>The nature and scope of the investigation may include contact with banks, other financial institutions, individuals,</w:t>
      </w:r>
      <w:r>
        <w:rPr>
          <w:spacing w:val="-9"/>
          <w:sz w:val="20"/>
        </w:rPr>
        <w:t xml:space="preserve"> </w:t>
      </w:r>
      <w:r>
        <w:rPr>
          <w:sz w:val="20"/>
        </w:rPr>
        <w:t>business</w:t>
      </w:r>
      <w:r>
        <w:rPr>
          <w:spacing w:val="-8"/>
          <w:sz w:val="20"/>
        </w:rPr>
        <w:t xml:space="preserve"> </w:t>
      </w:r>
      <w:r>
        <w:rPr>
          <w:sz w:val="20"/>
        </w:rPr>
        <w:t>associates,</w:t>
      </w:r>
      <w:r>
        <w:rPr>
          <w:spacing w:val="-9"/>
          <w:sz w:val="20"/>
        </w:rPr>
        <w:t xml:space="preserve"> </w:t>
      </w:r>
      <w:r>
        <w:rPr>
          <w:sz w:val="20"/>
        </w:rPr>
        <w:t>law</w:t>
      </w:r>
      <w:r>
        <w:rPr>
          <w:spacing w:val="-10"/>
          <w:sz w:val="20"/>
        </w:rPr>
        <w:t xml:space="preserve"> </w:t>
      </w:r>
      <w:r>
        <w:rPr>
          <w:sz w:val="20"/>
        </w:rPr>
        <w:t>enforcement</w:t>
      </w:r>
      <w:r>
        <w:rPr>
          <w:spacing w:val="-8"/>
          <w:sz w:val="20"/>
        </w:rPr>
        <w:t xml:space="preserve"> </w:t>
      </w:r>
      <w:r>
        <w:rPr>
          <w:sz w:val="20"/>
        </w:rPr>
        <w:t>offices,</w:t>
      </w:r>
      <w:r>
        <w:rPr>
          <w:spacing w:val="-9"/>
          <w:sz w:val="20"/>
        </w:rPr>
        <w:t xml:space="preserve"> </w:t>
      </w:r>
      <w:r>
        <w:rPr>
          <w:sz w:val="20"/>
        </w:rPr>
        <w:t>and</w:t>
      </w:r>
      <w:r>
        <w:rPr>
          <w:spacing w:val="-9"/>
          <w:sz w:val="20"/>
        </w:rPr>
        <w:t xml:space="preserve"> </w:t>
      </w:r>
      <w:r>
        <w:rPr>
          <w:sz w:val="20"/>
        </w:rPr>
        <w:t>any</w:t>
      </w:r>
      <w:r>
        <w:rPr>
          <w:spacing w:val="-14"/>
          <w:sz w:val="20"/>
        </w:rPr>
        <w:t xml:space="preserve"> </w:t>
      </w:r>
      <w:r>
        <w:rPr>
          <w:sz w:val="20"/>
        </w:rPr>
        <w:t>other</w:t>
      </w:r>
      <w:r w:rsidR="00457907">
        <w:rPr>
          <w:sz w:val="20"/>
        </w:rPr>
        <w:t xml:space="preserve"> individual or entity </w:t>
      </w:r>
      <w:r w:rsidR="00E15BD0">
        <w:rPr>
          <w:spacing w:val="-8"/>
          <w:sz w:val="20"/>
        </w:rPr>
        <w:t>that</w:t>
      </w:r>
      <w:r>
        <w:rPr>
          <w:spacing w:val="-9"/>
          <w:sz w:val="20"/>
        </w:rPr>
        <w:t xml:space="preserve"> </w:t>
      </w:r>
      <w:r>
        <w:rPr>
          <w:sz w:val="20"/>
        </w:rPr>
        <w:t>will</w:t>
      </w:r>
      <w:r>
        <w:rPr>
          <w:spacing w:val="-9"/>
          <w:sz w:val="20"/>
        </w:rPr>
        <w:t xml:space="preserve"> </w:t>
      </w:r>
      <w:r>
        <w:rPr>
          <w:sz w:val="20"/>
        </w:rPr>
        <w:t>assist</w:t>
      </w:r>
      <w:r>
        <w:rPr>
          <w:spacing w:val="-9"/>
          <w:sz w:val="20"/>
        </w:rPr>
        <w:t xml:space="preserve"> </w:t>
      </w:r>
      <w:r>
        <w:rPr>
          <w:sz w:val="20"/>
        </w:rPr>
        <w:t>SBA</w:t>
      </w:r>
      <w:r>
        <w:rPr>
          <w:spacing w:val="-9"/>
          <w:sz w:val="20"/>
        </w:rPr>
        <w:t xml:space="preserve"> </w:t>
      </w:r>
      <w:r>
        <w:rPr>
          <w:sz w:val="20"/>
        </w:rPr>
        <w:t>in</w:t>
      </w:r>
      <w:r>
        <w:rPr>
          <w:spacing w:val="-11"/>
          <w:sz w:val="20"/>
        </w:rPr>
        <w:t xml:space="preserve"> </w:t>
      </w:r>
      <w:r>
        <w:rPr>
          <w:sz w:val="20"/>
        </w:rPr>
        <w:t>making an adequate appraisal of your business reputation, character, management experience and financial soundness.</w:t>
      </w:r>
      <w:r>
        <w:rPr>
          <w:spacing w:val="37"/>
          <w:sz w:val="20"/>
        </w:rPr>
        <w:t xml:space="preserve"> </w:t>
      </w:r>
      <w:r>
        <w:rPr>
          <w:sz w:val="20"/>
        </w:rPr>
        <w:t>This</w:t>
      </w:r>
      <w:r>
        <w:rPr>
          <w:spacing w:val="-8"/>
          <w:sz w:val="20"/>
        </w:rPr>
        <w:t xml:space="preserve"> </w:t>
      </w:r>
      <w:r>
        <w:rPr>
          <w:sz w:val="20"/>
        </w:rPr>
        <w:t>constitutes</w:t>
      </w:r>
      <w:r>
        <w:rPr>
          <w:spacing w:val="-7"/>
          <w:sz w:val="20"/>
        </w:rPr>
        <w:t xml:space="preserve"> </w:t>
      </w:r>
      <w:r>
        <w:rPr>
          <w:sz w:val="20"/>
        </w:rPr>
        <w:t>the</w:t>
      </w:r>
      <w:r>
        <w:rPr>
          <w:spacing w:val="-11"/>
          <w:sz w:val="20"/>
        </w:rPr>
        <w:t xml:space="preserve"> </w:t>
      </w:r>
      <w:r>
        <w:rPr>
          <w:sz w:val="20"/>
        </w:rPr>
        <w:t>notification</w:t>
      </w:r>
      <w:r>
        <w:rPr>
          <w:spacing w:val="-11"/>
          <w:sz w:val="20"/>
        </w:rPr>
        <w:t xml:space="preserve"> </w:t>
      </w:r>
      <w:r>
        <w:rPr>
          <w:sz w:val="20"/>
        </w:rPr>
        <w:t>required</w:t>
      </w:r>
      <w:r>
        <w:rPr>
          <w:spacing w:val="-7"/>
          <w:sz w:val="20"/>
        </w:rPr>
        <w:t xml:space="preserve"> </w:t>
      </w:r>
      <w:r>
        <w:rPr>
          <w:sz w:val="20"/>
        </w:rPr>
        <w:t>by</w:t>
      </w:r>
      <w:r>
        <w:rPr>
          <w:spacing w:val="-8"/>
          <w:sz w:val="20"/>
        </w:rPr>
        <w:t xml:space="preserve"> </w:t>
      </w:r>
      <w:r>
        <w:rPr>
          <w:sz w:val="20"/>
        </w:rPr>
        <w:t>Section</w:t>
      </w:r>
      <w:r>
        <w:rPr>
          <w:spacing w:val="-8"/>
          <w:sz w:val="20"/>
        </w:rPr>
        <w:t xml:space="preserve"> </w:t>
      </w:r>
      <w:r>
        <w:rPr>
          <w:sz w:val="20"/>
        </w:rPr>
        <w:t>606</w:t>
      </w:r>
      <w:r>
        <w:rPr>
          <w:spacing w:val="-8"/>
          <w:sz w:val="20"/>
        </w:rPr>
        <w:t xml:space="preserve"> </w:t>
      </w:r>
      <w:r>
        <w:rPr>
          <w:sz w:val="20"/>
        </w:rPr>
        <w:t>of</w:t>
      </w:r>
      <w:r>
        <w:rPr>
          <w:spacing w:val="-6"/>
          <w:sz w:val="20"/>
        </w:rPr>
        <w:t xml:space="preserve"> </w:t>
      </w:r>
      <w:r>
        <w:rPr>
          <w:sz w:val="20"/>
        </w:rPr>
        <w:t>the</w:t>
      </w:r>
      <w:r>
        <w:rPr>
          <w:spacing w:val="-10"/>
          <w:sz w:val="20"/>
        </w:rPr>
        <w:t xml:space="preserve"> </w:t>
      </w:r>
      <w:r>
        <w:rPr>
          <w:sz w:val="20"/>
        </w:rPr>
        <w:t>Federal</w:t>
      </w:r>
      <w:r>
        <w:rPr>
          <w:spacing w:val="-9"/>
          <w:sz w:val="20"/>
        </w:rPr>
        <w:t xml:space="preserve"> </w:t>
      </w:r>
      <w:r>
        <w:rPr>
          <w:sz w:val="20"/>
        </w:rPr>
        <w:t>Fair</w:t>
      </w:r>
      <w:r>
        <w:rPr>
          <w:spacing w:val="-7"/>
          <w:sz w:val="20"/>
        </w:rPr>
        <w:t xml:space="preserve"> </w:t>
      </w:r>
      <w:r>
        <w:rPr>
          <w:sz w:val="20"/>
        </w:rPr>
        <w:t>Credit</w:t>
      </w:r>
      <w:r>
        <w:rPr>
          <w:spacing w:val="-10"/>
          <w:sz w:val="20"/>
        </w:rPr>
        <w:t xml:space="preserve"> </w:t>
      </w:r>
      <w:r>
        <w:rPr>
          <w:sz w:val="20"/>
        </w:rPr>
        <w:t>Reporting</w:t>
      </w:r>
      <w:r>
        <w:rPr>
          <w:spacing w:val="-8"/>
          <w:sz w:val="20"/>
        </w:rPr>
        <w:t xml:space="preserve"> </w:t>
      </w:r>
      <w:r>
        <w:rPr>
          <w:sz w:val="20"/>
        </w:rPr>
        <w:t>Act.</w:t>
      </w:r>
    </w:p>
    <w:p w:rsidR="005E4CB3" w14:paraId="254D3F77" w14:textId="77777777">
      <w:pPr>
        <w:pStyle w:val="BodyText"/>
        <w:spacing w:before="7"/>
        <w:rPr>
          <w:sz w:val="27"/>
        </w:rPr>
      </w:pPr>
    </w:p>
    <w:p w:rsidR="005E4CB3" w14:paraId="1F887BBE" w14:textId="77777777">
      <w:pPr>
        <w:spacing w:line="232" w:lineRule="auto"/>
        <w:ind w:left="545" w:right="489"/>
        <w:rPr>
          <w:sz w:val="16"/>
        </w:rPr>
      </w:pPr>
      <w:r>
        <w:rPr>
          <w:b/>
          <w:sz w:val="18"/>
          <w:u w:val="single"/>
        </w:rPr>
        <w:t>CAUTION</w:t>
      </w:r>
      <w:r>
        <w:rPr>
          <w:b/>
          <w:spacing w:val="-7"/>
          <w:sz w:val="18"/>
          <w:u w:val="single"/>
        </w:rPr>
        <w:t xml:space="preserve"> </w:t>
      </w:r>
      <w:r>
        <w:rPr>
          <w:rFonts w:ascii="Calibri" w:hAnsi="Calibri"/>
          <w:b/>
          <w:sz w:val="18"/>
          <w:u w:val="single"/>
        </w:rPr>
        <w:t>–</w:t>
      </w:r>
      <w:r>
        <w:rPr>
          <w:rFonts w:ascii="Calibri" w:hAnsi="Calibri"/>
          <w:b/>
          <w:spacing w:val="2"/>
          <w:sz w:val="18"/>
          <w:u w:val="single"/>
        </w:rPr>
        <w:t xml:space="preserve"> </w:t>
      </w:r>
      <w:r>
        <w:rPr>
          <w:b/>
          <w:sz w:val="18"/>
          <w:u w:val="single"/>
        </w:rPr>
        <w:t>PENALTIES</w:t>
      </w:r>
      <w:r>
        <w:rPr>
          <w:b/>
          <w:spacing w:val="-7"/>
          <w:sz w:val="18"/>
          <w:u w:val="single"/>
        </w:rPr>
        <w:t xml:space="preserve"> </w:t>
      </w:r>
      <w:r>
        <w:rPr>
          <w:b/>
          <w:sz w:val="18"/>
          <w:u w:val="single"/>
        </w:rPr>
        <w:t>FOR</w:t>
      </w:r>
      <w:r>
        <w:rPr>
          <w:b/>
          <w:spacing w:val="-7"/>
          <w:sz w:val="18"/>
          <w:u w:val="single"/>
        </w:rPr>
        <w:t xml:space="preserve"> </w:t>
      </w:r>
      <w:r>
        <w:rPr>
          <w:b/>
          <w:sz w:val="18"/>
          <w:u w:val="single"/>
        </w:rPr>
        <w:t>FALSE</w:t>
      </w:r>
      <w:r>
        <w:rPr>
          <w:b/>
          <w:spacing w:val="-6"/>
          <w:sz w:val="18"/>
          <w:u w:val="single"/>
        </w:rPr>
        <w:t xml:space="preserve"> </w:t>
      </w:r>
      <w:r>
        <w:rPr>
          <w:b/>
          <w:sz w:val="18"/>
          <w:u w:val="single"/>
        </w:rPr>
        <w:t>STATEMENTS:</w:t>
      </w:r>
      <w:r>
        <w:rPr>
          <w:b/>
          <w:spacing w:val="-13"/>
          <w:sz w:val="18"/>
        </w:rPr>
        <w:t xml:space="preserve"> </w:t>
      </w:r>
      <w:r>
        <w:rPr>
          <w:position w:val="1"/>
          <w:sz w:val="16"/>
        </w:rPr>
        <w:t>Knowingly</w:t>
      </w:r>
      <w:r>
        <w:rPr>
          <w:spacing w:val="-8"/>
          <w:position w:val="1"/>
          <w:sz w:val="16"/>
        </w:rPr>
        <w:t xml:space="preserve"> </w:t>
      </w:r>
      <w:r>
        <w:rPr>
          <w:position w:val="1"/>
          <w:sz w:val="16"/>
        </w:rPr>
        <w:t>making</w:t>
      </w:r>
      <w:r>
        <w:rPr>
          <w:spacing w:val="-8"/>
          <w:position w:val="1"/>
          <w:sz w:val="16"/>
        </w:rPr>
        <w:t xml:space="preserve"> </w:t>
      </w:r>
      <w:r>
        <w:rPr>
          <w:position w:val="1"/>
          <w:sz w:val="16"/>
        </w:rPr>
        <w:t>a</w:t>
      </w:r>
      <w:r>
        <w:rPr>
          <w:spacing w:val="-8"/>
          <w:position w:val="1"/>
          <w:sz w:val="16"/>
        </w:rPr>
        <w:t xml:space="preserve"> </w:t>
      </w:r>
      <w:r>
        <w:rPr>
          <w:position w:val="1"/>
          <w:sz w:val="16"/>
        </w:rPr>
        <w:t>false</w:t>
      </w:r>
      <w:r>
        <w:rPr>
          <w:spacing w:val="-9"/>
          <w:position w:val="1"/>
          <w:sz w:val="16"/>
        </w:rPr>
        <w:t xml:space="preserve"> </w:t>
      </w:r>
      <w:r>
        <w:rPr>
          <w:position w:val="1"/>
          <w:sz w:val="16"/>
        </w:rPr>
        <w:t>statement</w:t>
      </w:r>
      <w:r>
        <w:rPr>
          <w:spacing w:val="-6"/>
          <w:position w:val="1"/>
          <w:sz w:val="16"/>
        </w:rPr>
        <w:t xml:space="preserve"> </w:t>
      </w:r>
      <w:r>
        <w:rPr>
          <w:position w:val="1"/>
          <w:sz w:val="16"/>
        </w:rPr>
        <w:t>on</w:t>
      </w:r>
      <w:r>
        <w:rPr>
          <w:spacing w:val="-8"/>
          <w:position w:val="1"/>
          <w:sz w:val="16"/>
        </w:rPr>
        <w:t xml:space="preserve"> </w:t>
      </w:r>
      <w:r>
        <w:rPr>
          <w:position w:val="1"/>
          <w:sz w:val="16"/>
        </w:rPr>
        <w:t>this</w:t>
      </w:r>
      <w:r>
        <w:rPr>
          <w:spacing w:val="-7"/>
          <w:position w:val="1"/>
          <w:sz w:val="16"/>
        </w:rPr>
        <w:t xml:space="preserve"> </w:t>
      </w:r>
      <w:r>
        <w:rPr>
          <w:position w:val="1"/>
          <w:sz w:val="16"/>
        </w:rPr>
        <w:t>form</w:t>
      </w:r>
      <w:r>
        <w:rPr>
          <w:spacing w:val="-7"/>
          <w:position w:val="1"/>
          <w:sz w:val="16"/>
        </w:rPr>
        <w:t xml:space="preserve"> </w:t>
      </w:r>
      <w:r>
        <w:rPr>
          <w:position w:val="1"/>
          <w:sz w:val="16"/>
        </w:rPr>
        <w:t>is</w:t>
      </w:r>
      <w:r>
        <w:rPr>
          <w:spacing w:val="-2"/>
          <w:position w:val="1"/>
          <w:sz w:val="16"/>
        </w:rPr>
        <w:t xml:space="preserve"> </w:t>
      </w:r>
      <w:r>
        <w:rPr>
          <w:position w:val="1"/>
          <w:sz w:val="16"/>
        </w:rPr>
        <w:t>a</w:t>
      </w:r>
      <w:r>
        <w:rPr>
          <w:spacing w:val="29"/>
          <w:position w:val="1"/>
          <w:sz w:val="16"/>
        </w:rPr>
        <w:t xml:space="preserve"> </w:t>
      </w:r>
      <w:r>
        <w:rPr>
          <w:position w:val="1"/>
          <w:sz w:val="16"/>
        </w:rPr>
        <w:t>violation</w:t>
      </w:r>
      <w:r>
        <w:rPr>
          <w:spacing w:val="-10"/>
          <w:position w:val="1"/>
          <w:sz w:val="16"/>
        </w:rPr>
        <w:t xml:space="preserve"> </w:t>
      </w:r>
      <w:r>
        <w:rPr>
          <w:position w:val="1"/>
          <w:sz w:val="16"/>
        </w:rPr>
        <w:t>of</w:t>
      </w:r>
      <w:r>
        <w:rPr>
          <w:spacing w:val="-9"/>
          <w:position w:val="1"/>
          <w:sz w:val="16"/>
        </w:rPr>
        <w:t xml:space="preserve"> </w:t>
      </w:r>
      <w:r>
        <w:rPr>
          <w:position w:val="1"/>
          <w:sz w:val="16"/>
        </w:rPr>
        <w:t>Federal</w:t>
      </w:r>
      <w:r>
        <w:rPr>
          <w:spacing w:val="-7"/>
          <w:position w:val="1"/>
          <w:sz w:val="16"/>
        </w:rPr>
        <w:t xml:space="preserve"> </w:t>
      </w:r>
      <w:r>
        <w:rPr>
          <w:position w:val="1"/>
          <w:sz w:val="16"/>
        </w:rPr>
        <w:t>law</w:t>
      </w:r>
      <w:r>
        <w:rPr>
          <w:spacing w:val="-10"/>
          <w:position w:val="1"/>
          <w:sz w:val="16"/>
        </w:rPr>
        <w:t xml:space="preserve"> </w:t>
      </w:r>
      <w:r>
        <w:rPr>
          <w:position w:val="1"/>
          <w:sz w:val="16"/>
        </w:rPr>
        <w:t>and</w:t>
      </w:r>
      <w:r>
        <w:rPr>
          <w:spacing w:val="-10"/>
          <w:position w:val="1"/>
          <w:sz w:val="16"/>
        </w:rPr>
        <w:t xml:space="preserve"> </w:t>
      </w:r>
      <w:r>
        <w:rPr>
          <w:position w:val="1"/>
          <w:sz w:val="16"/>
        </w:rPr>
        <w:t xml:space="preserve">could result in criminal prosecution, significant civil </w:t>
      </w:r>
      <w:r>
        <w:rPr>
          <w:sz w:val="16"/>
        </w:rPr>
        <w:t xml:space="preserve">penalties, and a denial of your program participation. A false statement is punishable under 18 USC 1001 </w:t>
      </w:r>
      <w:r>
        <w:rPr>
          <w:spacing w:val="-4"/>
          <w:sz w:val="16"/>
        </w:rPr>
        <w:t xml:space="preserve">and 3571 </w:t>
      </w:r>
      <w:r>
        <w:rPr>
          <w:sz w:val="16"/>
        </w:rPr>
        <w:t xml:space="preserve">by imprisonment of not more than five years and/or a fine of not more than $250,000; and under 15 USC 645 by imprisonment of </w:t>
      </w:r>
      <w:r>
        <w:rPr>
          <w:spacing w:val="-3"/>
          <w:sz w:val="16"/>
        </w:rPr>
        <w:t xml:space="preserve">not </w:t>
      </w:r>
      <w:r>
        <w:rPr>
          <w:sz w:val="16"/>
        </w:rPr>
        <w:t>more</w:t>
      </w:r>
      <w:r>
        <w:rPr>
          <w:spacing w:val="-6"/>
          <w:sz w:val="16"/>
        </w:rPr>
        <w:t xml:space="preserve"> </w:t>
      </w:r>
      <w:r>
        <w:rPr>
          <w:sz w:val="16"/>
        </w:rPr>
        <w:t>than</w:t>
      </w:r>
      <w:r>
        <w:rPr>
          <w:spacing w:val="-7"/>
          <w:sz w:val="16"/>
        </w:rPr>
        <w:t xml:space="preserve"> </w:t>
      </w:r>
      <w:r>
        <w:rPr>
          <w:sz w:val="16"/>
        </w:rPr>
        <w:t>two</w:t>
      </w:r>
      <w:r>
        <w:rPr>
          <w:spacing w:val="-5"/>
          <w:sz w:val="16"/>
        </w:rPr>
        <w:t xml:space="preserve"> </w:t>
      </w:r>
      <w:r>
        <w:rPr>
          <w:sz w:val="16"/>
        </w:rPr>
        <w:t>years</w:t>
      </w:r>
      <w:r>
        <w:rPr>
          <w:spacing w:val="-3"/>
          <w:sz w:val="16"/>
        </w:rPr>
        <w:t xml:space="preserve"> </w:t>
      </w:r>
      <w:r>
        <w:rPr>
          <w:sz w:val="16"/>
        </w:rPr>
        <w:t>and/or</w:t>
      </w:r>
      <w:r>
        <w:rPr>
          <w:spacing w:val="-2"/>
          <w:sz w:val="16"/>
        </w:rPr>
        <w:t xml:space="preserve"> </w:t>
      </w:r>
      <w:r>
        <w:rPr>
          <w:sz w:val="16"/>
        </w:rPr>
        <w:t>a</w:t>
      </w:r>
      <w:r>
        <w:rPr>
          <w:spacing w:val="-5"/>
          <w:sz w:val="16"/>
        </w:rPr>
        <w:t xml:space="preserve"> </w:t>
      </w:r>
      <w:r>
        <w:rPr>
          <w:sz w:val="16"/>
        </w:rPr>
        <w:t>fine</w:t>
      </w:r>
      <w:r>
        <w:rPr>
          <w:spacing w:val="-7"/>
          <w:sz w:val="16"/>
        </w:rPr>
        <w:t xml:space="preserve"> </w:t>
      </w:r>
      <w:r>
        <w:rPr>
          <w:sz w:val="16"/>
        </w:rPr>
        <w:t>of</w:t>
      </w:r>
      <w:r>
        <w:rPr>
          <w:spacing w:val="-3"/>
          <w:sz w:val="16"/>
        </w:rPr>
        <w:t xml:space="preserve"> </w:t>
      </w:r>
      <w:r>
        <w:rPr>
          <w:sz w:val="16"/>
        </w:rPr>
        <w:t>not</w:t>
      </w:r>
      <w:r>
        <w:rPr>
          <w:spacing w:val="-6"/>
          <w:sz w:val="16"/>
        </w:rPr>
        <w:t xml:space="preserve"> </w:t>
      </w:r>
      <w:r>
        <w:rPr>
          <w:sz w:val="16"/>
        </w:rPr>
        <w:t>more</w:t>
      </w:r>
      <w:r>
        <w:rPr>
          <w:spacing w:val="-2"/>
          <w:sz w:val="16"/>
        </w:rPr>
        <w:t xml:space="preserve"> </w:t>
      </w:r>
      <w:r>
        <w:rPr>
          <w:sz w:val="16"/>
        </w:rPr>
        <w:t>than</w:t>
      </w:r>
      <w:r>
        <w:rPr>
          <w:spacing w:val="-7"/>
          <w:sz w:val="16"/>
        </w:rPr>
        <w:t xml:space="preserve"> </w:t>
      </w:r>
      <w:r>
        <w:rPr>
          <w:sz w:val="16"/>
        </w:rPr>
        <w:t>$5,000.</w:t>
      </w:r>
    </w:p>
    <w:p w:rsidR="005E4CB3" w14:paraId="51FFF4C0" w14:textId="77777777">
      <w:pPr>
        <w:pStyle w:val="BodyText"/>
        <w:spacing w:before="7"/>
        <w:rPr>
          <w:sz w:val="14"/>
        </w:rPr>
      </w:pPr>
      <w:r>
        <w:rPr>
          <w:noProof/>
          <w:lang w:bidi="ar-SA"/>
        </w:rPr>
        <mc:AlternateContent>
          <mc:Choice Requires="wpg">
            <w:drawing>
              <wp:anchor distT="0" distB="0" distL="0" distR="0" simplePos="0" relativeHeight="251679744" behindDoc="1" locked="0" layoutInCell="1" allowOverlap="1">
                <wp:simplePos x="0" y="0"/>
                <wp:positionH relativeFrom="page">
                  <wp:posOffset>466090</wp:posOffset>
                </wp:positionH>
                <wp:positionV relativeFrom="paragraph">
                  <wp:posOffset>132080</wp:posOffset>
                </wp:positionV>
                <wp:extent cx="6858000" cy="40005"/>
                <wp:effectExtent l="0" t="0" r="0" b="0"/>
                <wp:wrapTopAndBottom/>
                <wp:docPr id="15"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0005"/>
                          <a:chOff x="734" y="208"/>
                          <a:chExt cx="10800" cy="63"/>
                        </a:xfrm>
                      </wpg:grpSpPr>
                      <wps:wsp xmlns:wps="http://schemas.microsoft.com/office/word/2010/wordprocessingShape">
                        <wps:cNvPr id="16" name="Line 13"/>
                        <wps:cNvCnPr>
                          <a:cxnSpLocks noChangeShapeType="1"/>
                        </wps:cNvCnPr>
                        <wps:spPr bwMode="auto">
                          <a:xfrm>
                            <a:off x="734" y="269"/>
                            <a:ext cx="10800" cy="0"/>
                          </a:xfrm>
                          <a:prstGeom prst="line">
                            <a:avLst/>
                          </a:prstGeom>
                          <a:noFill/>
                          <a:ln w="152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12"/>
                        <wps:cNvCnPr>
                          <a:cxnSpLocks noChangeShapeType="1"/>
                        </wps:cNvCnPr>
                        <wps:spPr bwMode="auto">
                          <a:xfrm>
                            <a:off x="734" y="209"/>
                            <a:ext cx="10800" cy="0"/>
                          </a:xfrm>
                          <a:prstGeom prst="line">
                            <a:avLst/>
                          </a:prstGeom>
                          <a:noFill/>
                          <a:ln w="152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37" style="width:540pt;height:3.15pt;margin-top:10.4pt;margin-left:36.7pt;mso-position-horizontal-relative:page;mso-wrap-distance-left:0;mso-wrap-distance-right:0;position:absolute;z-index:-251635712" coordorigin="734,208" coordsize="10800,63">
                <v:line id="Line 13" o:spid="_x0000_s1038" style="mso-wrap-style:square;position:absolute;visibility:visible" from="734,269" to="11534,269" o:connectortype="straight" strokeweight="0.12pt"/>
                <v:line id="Line 12" o:spid="_x0000_s1039" style="mso-wrap-style:square;position:absolute;visibility:visible" from="734,209" to="11534,209" o:connectortype="straight" strokeweight="0.12pt"/>
                <w10:wrap type="topAndBottom"/>
              </v:group>
            </w:pict>
          </mc:Fallback>
        </mc:AlternateContent>
      </w:r>
    </w:p>
    <w:p w:rsidR="005E4CB3" w14:paraId="635D4396" w14:textId="77777777">
      <w:pPr>
        <w:pStyle w:val="Heading2"/>
        <w:ind w:left="440"/>
      </w:pPr>
      <w:bookmarkStart w:id="6" w:name="Certification:_I_hereby_certify_that_the"/>
      <w:bookmarkEnd w:id="6"/>
      <w:r>
        <w:t>Certification: I hereby certify that the foregoing is true and complete to the best of my knowledge and belief.</w:t>
      </w:r>
    </w:p>
    <w:p w:rsidR="005E4CB3" w14:paraId="0BF6C988" w14:textId="77777777">
      <w:pPr>
        <w:pStyle w:val="BodyText"/>
        <w:rPr>
          <w:sz w:val="20"/>
        </w:rPr>
      </w:pPr>
    </w:p>
    <w:p w:rsidR="005E4CB3" w14:paraId="159E196F" w14:textId="77777777">
      <w:pPr>
        <w:pStyle w:val="BodyText"/>
        <w:rPr>
          <w:sz w:val="20"/>
        </w:rPr>
      </w:pPr>
    </w:p>
    <w:p w:rsidR="005E4CB3" w14:paraId="6D42858C" w14:textId="77777777">
      <w:pPr>
        <w:pStyle w:val="BodyText"/>
        <w:rPr>
          <w:sz w:val="20"/>
        </w:rPr>
      </w:pPr>
    </w:p>
    <w:p w:rsidR="005E4CB3" w14:paraId="2C0A3DFA" w14:textId="77777777">
      <w:pPr>
        <w:pStyle w:val="BodyText"/>
        <w:rPr>
          <w:sz w:val="21"/>
        </w:rPr>
      </w:pPr>
      <w:r>
        <w:rPr>
          <w:noProof/>
          <w:lang w:bidi="ar-SA"/>
        </w:rPr>
        <mc:AlternateContent>
          <mc:Choice Requires="wps">
            <w:drawing>
              <wp:anchor distT="0" distB="0" distL="0" distR="0" simplePos="0" relativeHeight="251681792" behindDoc="1" locked="0" layoutInCell="1" allowOverlap="1">
                <wp:simplePos x="0" y="0"/>
                <wp:positionH relativeFrom="page">
                  <wp:posOffset>468630</wp:posOffset>
                </wp:positionH>
                <wp:positionV relativeFrom="paragraph">
                  <wp:posOffset>179705</wp:posOffset>
                </wp:positionV>
                <wp:extent cx="2286000" cy="1270"/>
                <wp:effectExtent l="0" t="0" r="0" b="0"/>
                <wp:wrapTopAndBottom/>
                <wp:docPr id="14" name="Freeform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6000" cy="1270"/>
                        </a:xfrm>
                        <a:custGeom>
                          <a:avLst/>
                          <a:gdLst>
                            <a:gd name="T0" fmla="+- 0 738 738"/>
                            <a:gd name="T1" fmla="*/ T0 w 3600"/>
                            <a:gd name="T2" fmla="+- 0 4338 738"/>
                            <a:gd name="T3" fmla="*/ T2 w 3600"/>
                          </a:gdLst>
                          <a:cxnLst>
                            <a:cxn ang="0">
                              <a:pos x="T1" y="0"/>
                            </a:cxn>
                            <a:cxn ang="0">
                              <a:pos x="T3" y="0"/>
                            </a:cxn>
                          </a:cxnLst>
                          <a:rect l="0" t="0" r="r" b="b"/>
                          <a:pathLst>
                            <a:path fill="norm" w="3600" stroke="1">
                              <a:moveTo>
                                <a:pt x="0" y="0"/>
                              </a:moveTo>
                              <a:lnTo>
                                <a:pt x="3600" y="0"/>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0" o:spid="_x0000_s1040" style="width:180pt;height:0.1pt;margin-top:14.15pt;margin-left:36.9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3600,1270" path="m,l3600,e" filled="f" strokeweight="0.12pt">
                <v:path arrowok="t" o:connecttype="custom" o:connectlocs="0,0;2286000,0" o:connectangles="0,0"/>
                <w10:wrap type="topAndBottom"/>
              </v:shape>
            </w:pict>
          </mc:Fallback>
        </mc:AlternateContent>
      </w:r>
      <w:r>
        <w:rPr>
          <w:noProof/>
          <w:lang w:bidi="ar-SA"/>
        </w:rPr>
        <mc:AlternateContent>
          <mc:Choice Requires="wps">
            <w:drawing>
              <wp:anchor distT="0" distB="0" distL="0" distR="0" simplePos="0" relativeHeight="251683840" behindDoc="1" locked="0" layoutInCell="1" allowOverlap="1">
                <wp:simplePos x="0" y="0"/>
                <wp:positionH relativeFrom="page">
                  <wp:posOffset>2983230</wp:posOffset>
                </wp:positionH>
                <wp:positionV relativeFrom="paragraph">
                  <wp:posOffset>179705</wp:posOffset>
                </wp:positionV>
                <wp:extent cx="2286000" cy="1270"/>
                <wp:effectExtent l="0" t="0" r="0" b="0"/>
                <wp:wrapTopAndBottom/>
                <wp:docPr id="13" name="Freeform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6000" cy="1270"/>
                        </a:xfrm>
                        <a:custGeom>
                          <a:avLst/>
                          <a:gdLst>
                            <a:gd name="T0" fmla="+- 0 4698 4698"/>
                            <a:gd name="T1" fmla="*/ T0 w 3600"/>
                            <a:gd name="T2" fmla="+- 0 8298 4698"/>
                            <a:gd name="T3" fmla="*/ T2 w 3600"/>
                          </a:gdLst>
                          <a:cxnLst>
                            <a:cxn ang="0">
                              <a:pos x="T1" y="0"/>
                            </a:cxn>
                            <a:cxn ang="0">
                              <a:pos x="T3" y="0"/>
                            </a:cxn>
                          </a:cxnLst>
                          <a:rect l="0" t="0" r="r" b="b"/>
                          <a:pathLst>
                            <a:path fill="norm" w="3600" stroke="1">
                              <a:moveTo>
                                <a:pt x="0" y="0"/>
                              </a:moveTo>
                              <a:lnTo>
                                <a:pt x="3600" y="0"/>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1041" style="width:180pt;height:0.1pt;margin-top:14.15pt;margin-left:234.9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3600,1270" path="m,l3600,e" filled="f" strokeweight="0.12pt">
                <v:path arrowok="t" o:connecttype="custom" o:connectlocs="0,0;2286000,0" o:connectangles="0,0"/>
                <w10:wrap type="topAndBottom"/>
              </v:shape>
            </w:pict>
          </mc:Fallback>
        </mc:AlternateContent>
      </w:r>
      <w:r>
        <w:rPr>
          <w:noProof/>
          <w:lang w:bidi="ar-SA"/>
        </w:rPr>
        <mc:AlternateContent>
          <mc:Choice Requires="wps">
            <w:drawing>
              <wp:anchor distT="0" distB="0" distL="0" distR="0" simplePos="0" relativeHeight="251685888" behindDoc="1" locked="0" layoutInCell="1" allowOverlap="1">
                <wp:simplePos x="0" y="0"/>
                <wp:positionH relativeFrom="page">
                  <wp:posOffset>5497830</wp:posOffset>
                </wp:positionH>
                <wp:positionV relativeFrom="paragraph">
                  <wp:posOffset>179705</wp:posOffset>
                </wp:positionV>
                <wp:extent cx="1828800" cy="1270"/>
                <wp:effectExtent l="0" t="0" r="0" b="0"/>
                <wp:wrapTopAndBottom/>
                <wp:docPr id="12" name="Freeform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8800" cy="1270"/>
                        </a:xfrm>
                        <a:custGeom>
                          <a:avLst/>
                          <a:gdLst>
                            <a:gd name="T0" fmla="+- 0 8658 8658"/>
                            <a:gd name="T1" fmla="*/ T0 w 2880"/>
                            <a:gd name="T2" fmla="+- 0 11538 8658"/>
                            <a:gd name="T3" fmla="*/ T2 w 2880"/>
                          </a:gdLst>
                          <a:cxnLst>
                            <a:cxn ang="0">
                              <a:pos x="T1" y="0"/>
                            </a:cxn>
                            <a:cxn ang="0">
                              <a:pos x="T3" y="0"/>
                            </a:cxn>
                          </a:cxnLst>
                          <a:rect l="0" t="0" r="r" b="b"/>
                          <a:pathLst>
                            <a:path fill="norm" w="2880" stroke="1">
                              <a:moveTo>
                                <a:pt x="0" y="0"/>
                              </a:moveTo>
                              <a:lnTo>
                                <a:pt x="2880" y="0"/>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 o:spid="_x0000_s1042" style="width:2in;height:0.1pt;margin-top:14.15pt;margin-left:432.9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2880,1270" path="m,l2880,e" filled="f" strokeweight="0.12pt">
                <v:path arrowok="t" o:connecttype="custom" o:connectlocs="0,0;1828800,0" o:connectangles="0,0"/>
                <w10:wrap type="topAndBottom"/>
              </v:shape>
            </w:pict>
          </mc:Fallback>
        </mc:AlternateContent>
      </w:r>
    </w:p>
    <w:p w:rsidR="005E4CB3" w14:paraId="1FF86BE0" w14:textId="77777777">
      <w:pPr>
        <w:tabs>
          <w:tab w:val="left" w:pos="4439"/>
          <w:tab w:val="left" w:pos="8017"/>
        </w:tabs>
        <w:spacing w:after="65" w:line="208" w:lineRule="exact"/>
        <w:ind w:left="241"/>
        <w:jc w:val="center"/>
        <w:rPr>
          <w:sz w:val="20"/>
        </w:rPr>
      </w:pPr>
      <w:bookmarkStart w:id="7" w:name="Signature_Title_Date"/>
      <w:bookmarkEnd w:id="7"/>
      <w:r>
        <w:rPr>
          <w:sz w:val="20"/>
        </w:rPr>
        <w:t>Signature</w:t>
      </w:r>
      <w:r>
        <w:rPr>
          <w:sz w:val="20"/>
        </w:rPr>
        <w:tab/>
        <w:t>Title</w:t>
      </w:r>
      <w:r>
        <w:rPr>
          <w:sz w:val="20"/>
        </w:rPr>
        <w:tab/>
        <w:t>Date</w:t>
      </w:r>
    </w:p>
    <w:p w:rsidR="005E4CB3" w14:paraId="184F31DD" w14:textId="77777777">
      <w:pPr>
        <w:pStyle w:val="BodyText"/>
        <w:spacing w:line="20" w:lineRule="exact"/>
        <w:ind w:left="456"/>
        <w:rPr>
          <w:sz w:val="2"/>
        </w:rPr>
      </w:pPr>
      <w:r>
        <w:rPr>
          <w:noProof/>
          <w:sz w:val="2"/>
          <w:lang w:bidi="ar-SA"/>
        </w:rPr>
        <mc:AlternateContent>
          <mc:Choice Requires="wpg">
            <w:drawing>
              <wp:inline distT="0" distB="0" distL="0" distR="0">
                <wp:extent cx="6858000" cy="1905"/>
                <wp:effectExtent l="10160" t="10795" r="8890" b="6350"/>
                <wp:docPr id="10"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05"/>
                          <a:chOff x="0" y="0"/>
                          <a:chExt cx="10800" cy="3"/>
                        </a:xfrm>
                      </wpg:grpSpPr>
                      <wps:wsp xmlns:wps="http://schemas.microsoft.com/office/word/2010/wordprocessingShape">
                        <wps:cNvPr id="11" name="Line 7"/>
                        <wps:cNvCnPr>
                          <a:cxnSpLocks noChangeShapeType="1"/>
                        </wps:cNvCnPr>
                        <wps:spPr bwMode="auto">
                          <a:xfrm>
                            <a:off x="0" y="1"/>
                            <a:ext cx="10800" cy="0"/>
                          </a:xfrm>
                          <a:prstGeom prst="line">
                            <a:avLst/>
                          </a:prstGeom>
                          <a:noFill/>
                          <a:ln w="152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43" style="width:540pt;height:0.15pt;mso-position-horizontal-relative:char;mso-position-vertical-relative:line" coordsize="10800,3">
                <v:line id="Line 7" o:spid="_x0000_s1044" style="mso-wrap-style:square;position:absolute;visibility:visible" from="0,1" to="10800,1" o:connectortype="straight" strokeweight="0.12pt"/>
                <w10:wrap type="none"/>
                <w10:anchorlock/>
              </v:group>
            </w:pict>
          </mc:Fallback>
        </mc:AlternateContent>
      </w:r>
    </w:p>
    <w:p w:rsidR="005E4CB3" w14:paraId="3138BBAF" w14:textId="77777777">
      <w:pPr>
        <w:pStyle w:val="BodyText"/>
        <w:spacing w:before="8"/>
      </w:pPr>
    </w:p>
    <w:p w:rsidR="005E4CB3" w:rsidRPr="00E81B53" w:rsidP="675D1B46" w14:paraId="6884FE97" w14:textId="46F1457D">
      <w:pPr>
        <w:pStyle w:val="BodyText"/>
        <w:spacing w:line="244" w:lineRule="auto"/>
        <w:ind w:left="422" w:right="489" w:firstLine="17"/>
        <w:rPr>
          <w:rFonts w:ascii="Times New Roman"/>
          <w:b/>
          <w:bCs/>
          <w:sz w:val="22"/>
          <w:szCs w:val="22"/>
        </w:rPr>
      </w:pPr>
      <w:r w:rsidRPr="675D1B46">
        <w:rPr>
          <w:rFonts w:ascii="Times New Roman"/>
          <w:sz w:val="22"/>
          <w:szCs w:val="22"/>
        </w:rPr>
        <w:t xml:space="preserve">PLEASE NOTE: The estimated burden for completing this form is 30 minutes. You are not required to respond to any collection of information unless it displays a currently valid OMB approval number. Comments on the burden should be sent to U.S. Small Business Administration, Chief, </w:t>
      </w:r>
      <w:r w:rsidRPr="675D1B46" w:rsidR="5555FDAC">
        <w:rPr>
          <w:rFonts w:ascii="Times New Roman"/>
          <w:sz w:val="22"/>
          <w:szCs w:val="22"/>
        </w:rPr>
        <w:t>RIMB</w:t>
      </w:r>
      <w:r w:rsidRPr="675D1B46">
        <w:rPr>
          <w:rFonts w:ascii="Times New Roman"/>
          <w:sz w:val="22"/>
          <w:szCs w:val="22"/>
        </w:rPr>
        <w:t xml:space="preserve">, 409 3rd St., S.W., Washington, D.C. 20416 and Desk Officer for the Small Business Administration, Office of Management and Budget, New Executive Office Building, Room 10202, Washington, D.C. 20503. OMB Approval (3245-0080). </w:t>
      </w:r>
      <w:r w:rsidRPr="675D1B46">
        <w:rPr>
          <w:rFonts w:ascii="Times New Roman"/>
          <w:b/>
          <w:bCs/>
          <w:sz w:val="22"/>
          <w:szCs w:val="22"/>
        </w:rPr>
        <w:t>DO NOT SEND COMPLETED FORMS TO OMB as that will delay the processing of your</w:t>
      </w:r>
      <w:r w:rsidRPr="675D1B46" w:rsidR="00CE03C8">
        <w:rPr>
          <w:rFonts w:ascii="Times New Roman"/>
          <w:b/>
          <w:bCs/>
          <w:sz w:val="22"/>
          <w:szCs w:val="22"/>
        </w:rPr>
        <w:t xml:space="preserve"> </w:t>
      </w:r>
      <w:r w:rsidRPr="675D1B46">
        <w:rPr>
          <w:rFonts w:ascii="Times New Roman"/>
          <w:b/>
          <w:bCs/>
          <w:sz w:val="22"/>
          <w:szCs w:val="22"/>
        </w:rPr>
        <w:t>application.</w:t>
      </w:r>
    </w:p>
    <w:p w:rsidR="005E4CB3" w14:paraId="5127D4C6" w14:textId="77777777">
      <w:pPr>
        <w:pStyle w:val="BodyText"/>
        <w:spacing w:before="4"/>
        <w:rPr>
          <w:rFonts w:ascii="Times New Roman"/>
          <w:b/>
          <w:sz w:val="15"/>
        </w:rPr>
      </w:pPr>
      <w:r>
        <w:rPr>
          <w:noProof/>
          <w:lang w:bidi="ar-SA"/>
        </w:rPr>
        <mc:AlternateContent>
          <mc:Choice Requires="wpg">
            <w:drawing>
              <wp:anchor distT="0" distB="0" distL="0" distR="0" simplePos="0" relativeHeight="251687936" behindDoc="1" locked="0" layoutInCell="1" allowOverlap="1">
                <wp:simplePos x="0" y="0"/>
                <wp:positionH relativeFrom="page">
                  <wp:posOffset>5428615</wp:posOffset>
                </wp:positionH>
                <wp:positionV relativeFrom="paragraph">
                  <wp:posOffset>137795</wp:posOffset>
                </wp:positionV>
                <wp:extent cx="1945005" cy="406400"/>
                <wp:effectExtent l="0" t="0" r="0" b="0"/>
                <wp:wrapTopAndBottom/>
                <wp:docPr id="6"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945005" cy="406400"/>
                          <a:chOff x="8549" y="217"/>
                          <a:chExt cx="3063" cy="640"/>
                        </a:xfrm>
                      </wpg:grpSpPr>
                      <wps:wsp xmlns:wps="http://schemas.microsoft.com/office/word/2010/wordprocessingShape">
                        <wps:cNvPr id="8" name="Rectangle 5"/>
                        <wps:cNvSpPr>
                          <a:spLocks noChangeArrowheads="1"/>
                        </wps:cNvSpPr>
                        <wps:spPr bwMode="auto">
                          <a:xfrm>
                            <a:off x="8550" y="218"/>
                            <a:ext cx="3060" cy="637"/>
                          </a:xfrm>
                          <a:prstGeom prst="rect">
                            <a:avLst/>
                          </a:prstGeom>
                          <a:noFill/>
                          <a:ln w="152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 name="Text Box 4"/>
                        <wps:cNvSpPr txBox="1">
                          <a:spLocks noChangeArrowheads="1"/>
                        </wps:cNvSpPr>
                        <wps:spPr bwMode="auto">
                          <a:xfrm>
                            <a:off x="8550" y="503"/>
                            <a:ext cx="3060" cy="352"/>
                          </a:xfrm>
                          <a:prstGeom prst="rect">
                            <a:avLst/>
                          </a:prstGeom>
                          <a:noFill/>
                          <a:ln w="152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E4CB3" w14:textId="77777777">
                              <w:pPr>
                                <w:spacing w:before="84"/>
                                <w:ind w:left="120"/>
                                <w:rPr>
                                  <w:sz w:val="20"/>
                                </w:rPr>
                              </w:pPr>
                              <w:r>
                                <w:rPr>
                                  <w:sz w:val="20"/>
                                </w:rPr>
                                <w:t>No.</w:t>
                              </w:r>
                            </w:p>
                          </w:txbxContent>
                        </wps:txbx>
                        <wps:bodyPr rot="0" vert="horz" wrap="square" lIns="0" tIns="0" rIns="0" bIns="0" anchor="t" anchorCtr="0" upright="1"/>
                      </wps:wsp>
                      <wps:wsp xmlns:wps="http://schemas.microsoft.com/office/word/2010/wordprocessingShape">
                        <wps:cNvPr id="98" name="Text Box 3"/>
                        <wps:cNvSpPr txBox="1">
                          <a:spLocks noChangeArrowheads="1"/>
                        </wps:cNvSpPr>
                        <wps:spPr bwMode="auto">
                          <a:xfrm>
                            <a:off x="8550" y="218"/>
                            <a:ext cx="3060" cy="285"/>
                          </a:xfrm>
                          <a:prstGeom prst="rect">
                            <a:avLst/>
                          </a:prstGeom>
                          <a:noFill/>
                          <a:ln w="152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E4CB3" w14:textId="77777777">
                              <w:pPr>
                                <w:spacing w:before="81" w:line="202" w:lineRule="exact"/>
                                <w:ind w:left="544"/>
                                <w:rPr>
                                  <w:b/>
                                  <w:sz w:val="20"/>
                                </w:rPr>
                              </w:pPr>
                              <w:r>
                                <w:rPr>
                                  <w:b/>
                                  <w:sz w:val="20"/>
                                </w:rPr>
                                <w:t>FOR SBA USE ONLY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45" style="width:153.15pt;height:32pt;margin-top:10.85pt;margin-left:427.45pt;mso-position-horizontal-relative:page;mso-wrap-distance-left:0;mso-wrap-distance-right:0;position:absolute;z-index:-251627520" coordorigin="8549,217" coordsize="3063,640">
                <v:rect id="Rectangle 5" o:spid="_x0000_s1046" style="width:3060;height:637;left:8550;mso-wrap-style:square;position:absolute;top:218;visibility:visible;v-text-anchor:top" filled="f" strokeweight="0.12pt"/>
                <v:shapetype id="_x0000_t202" coordsize="21600,21600" o:spt="202" path="m,l,21600r21600,l21600,xe">
                  <v:stroke joinstyle="miter"/>
                  <v:path gradientshapeok="t" o:connecttype="rect"/>
                </v:shapetype>
                <v:shape id="_x0000_s1047" type="#_x0000_t202" style="width:3060;height:352;left:8550;mso-wrap-style:square;position:absolute;top:503;visibility:visible;v-text-anchor:top" filled="f" strokeweight="0.12pt">
                  <v:textbox inset="0,0,0,0">
                    <w:txbxContent>
                      <w:p w:rsidR="005E4CB3" w14:paraId="56C3810F" w14:textId="77777777">
                        <w:pPr>
                          <w:spacing w:before="84"/>
                          <w:ind w:left="120"/>
                          <w:rPr>
                            <w:sz w:val="20"/>
                          </w:rPr>
                        </w:pPr>
                        <w:r>
                          <w:rPr>
                            <w:sz w:val="20"/>
                          </w:rPr>
                          <w:t>No.</w:t>
                        </w:r>
                      </w:p>
                    </w:txbxContent>
                  </v:textbox>
                </v:shape>
                <v:shape id="_x0000_s1048" type="#_x0000_t202" style="width:3060;height:285;left:8550;mso-wrap-style:square;position:absolute;top:218;visibility:visible;v-text-anchor:top" filled="f" strokeweight="0.12pt">
                  <v:textbox inset="0,0,0,0">
                    <w:txbxContent>
                      <w:p w:rsidR="005E4CB3" w14:paraId="6496A911" w14:textId="77777777">
                        <w:pPr>
                          <w:spacing w:before="81" w:line="202" w:lineRule="exact"/>
                          <w:ind w:left="544"/>
                          <w:rPr>
                            <w:b/>
                            <w:sz w:val="20"/>
                          </w:rPr>
                        </w:pPr>
                        <w:r>
                          <w:rPr>
                            <w:b/>
                            <w:sz w:val="20"/>
                          </w:rPr>
                          <w:t>FOR SBA USE ONLY</w:t>
                        </w:r>
                      </w:p>
                    </w:txbxContent>
                  </v:textbox>
                </v:shape>
                <w10:wrap type="topAndBottom"/>
              </v:group>
            </w:pict>
          </mc:Fallback>
        </mc:AlternateContent>
      </w:r>
    </w:p>
    <w:p w:rsidR="005E4CB3" w14:paraId="001A9BAE" w14:textId="77777777">
      <w:pPr>
        <w:rPr>
          <w:rFonts w:ascii="Times New Roman"/>
          <w:sz w:val="15"/>
        </w:rPr>
        <w:sectPr>
          <w:pgSz w:w="12240" w:h="15840"/>
          <w:pgMar w:top="1020" w:right="380" w:bottom="1480" w:left="280" w:header="0" w:footer="1206" w:gutter="0"/>
          <w:cols w:space="720"/>
        </w:sectPr>
      </w:pPr>
    </w:p>
    <w:p w:rsidR="005E4CB3" w:rsidRPr="00E81B53" w14:paraId="17D31D55" w14:textId="77777777">
      <w:pPr>
        <w:pStyle w:val="Heading1"/>
        <w:spacing w:before="37"/>
        <w:rPr>
          <w:rFonts w:ascii="Arial" w:hAnsi="Arial" w:cs="Arial"/>
        </w:rPr>
      </w:pPr>
      <w:bookmarkStart w:id="8" w:name="Paperwork_Reduction_Act_(44_U.S.C._Chapt"/>
      <w:bookmarkEnd w:id="8"/>
      <w:r w:rsidRPr="00E81B53">
        <w:rPr>
          <w:rFonts w:ascii="Arial" w:hAnsi="Arial" w:cs="Arial"/>
        </w:rPr>
        <w:t>Paperwork Reduction Act (44 U.S.C. Chapter 35) (USE OFINFORMATION)</w:t>
      </w:r>
    </w:p>
    <w:p w:rsidR="005E4CB3" w:rsidRPr="00E81B53" w:rsidP="00E81B53" w14:paraId="6FF1C346" w14:textId="1E0B0D91">
      <w:pPr>
        <w:pStyle w:val="BodyText"/>
        <w:spacing w:before="3" w:line="249" w:lineRule="auto"/>
        <w:ind w:left="319" w:right="504"/>
        <w:rPr>
          <w:sz w:val="22"/>
          <w:szCs w:val="22"/>
        </w:rPr>
      </w:pPr>
      <w:r w:rsidRPr="00E81B53">
        <w:rPr>
          <w:sz w:val="22"/>
          <w:szCs w:val="22"/>
        </w:rPr>
        <w:t>SBA is collecting the information on this form to make a character determination regarding Associates of Lenders and other individuals or entities that propose to hold an equity interest of at least 10% of the economic interest in certain Lenders. An Associate is defined as an officer, director, key employee, or holder of 20 percent or more of the value of the Lender’s stock or debt instruments, or an agent involved in the loan process (13 CFR §120.10, Definitions). The information also provides the Agency with background data which is evaluated to determine if the institution’s key personnel have sufficient qualifications in commercial lending activities. The information collected may be checked against criminal history indices of the Federal Bureau of Investigation.</w:t>
      </w:r>
    </w:p>
    <w:p w:rsidR="005E4CB3" w:rsidRPr="00E81B53" w14:paraId="28DD4BEC" w14:textId="77777777">
      <w:pPr>
        <w:pStyle w:val="BodyText"/>
        <w:spacing w:before="1"/>
        <w:rPr>
          <w:sz w:val="22"/>
          <w:szCs w:val="22"/>
        </w:rPr>
      </w:pPr>
    </w:p>
    <w:p w:rsidR="005E4CB3" w:rsidRPr="00E81B53" w14:paraId="4CB67393" w14:textId="77777777">
      <w:pPr>
        <w:ind w:left="320"/>
        <w:rPr>
          <w:b/>
        </w:rPr>
      </w:pPr>
      <w:r w:rsidRPr="00E81B53">
        <w:rPr>
          <w:b/>
        </w:rPr>
        <w:t>Privacy Act (5 U.S.C. 552a)</w:t>
      </w:r>
    </w:p>
    <w:p w:rsidR="006F15A2" w:rsidP="006F15A2" w14:paraId="3FF395E8" w14:textId="72D744E3">
      <w:pPr>
        <w:widowControl/>
        <w:adjustRightInd w:val="0"/>
        <w:ind w:left="317"/>
      </w:pPr>
      <w:r>
        <w:t>The Small Business Act, Public Law (PL) 85-536 authorizes the Small Business Administration (SBA) to collect the information on this form.  The Small Business Administration (SBA) provides direct loans and loan guarantees for small businesses, entrepreneurs, and individuals through several capital access programs.  Access to capital for tens of thousands of small businesses and disaster victims each year through the Capital Access Financial System (CAFS).  The legal authority which supports CAFS is Public Law 85-536, 15 U.S.C 631 et seq. (Small Business Act, all provisions relating to loan programs, Public Law 85-699 as amended 15 U.S.C. 661 et seq (Small Business Investment Act of 1958, all provisions relating to loan programs) Your disclosure of the information is voluntary. However, failure to disclose certain information may delay the processing of your eligibility or denial or the disposition to adequately process your request.  Specifically, to the Statement of Personal History, information is used to determine the eligibility of an individual to participate in the SBA Loan Program.</w:t>
      </w:r>
    </w:p>
    <w:p w:rsidR="006F15A2" w:rsidRPr="006F15A2" w:rsidP="006F15A2" w14:paraId="1A26D19E" w14:textId="77777777">
      <w:pPr>
        <w:widowControl/>
        <w:adjustRightInd w:val="0"/>
        <w:ind w:left="317"/>
      </w:pPr>
    </w:p>
    <w:p w:rsidR="006F15A2" w:rsidP="006F15A2" w14:paraId="7ECAB4ED" w14:textId="2035FEC6">
      <w:pPr>
        <w:widowControl/>
        <w:adjustRightInd w:val="0"/>
        <w:ind w:left="317"/>
      </w:pPr>
      <w:r w:rsidRPr="006F15A2">
        <w:t>Under the Privacy Act, you are not required to provide your social security number and failure to provide it may not affect any right, benefit, or privilege to which you are entitled.  Collection of your social security number is voluntary. SBA is specifically authorized to verify your criminal history, or lack thereof, to make a character determination, pursuant to section 7(a)(1)(B), 15 USC Section 636(a)(1)(B) of the Small Business Act (the Act). SBA is authorized to make all investigations necessary to ensure that a person has not engaged in acts that violate or will violate the Act or the Small Business Investment Act, 15 USC Sections 634(b)(11) and 687(b)(a), respectively.</w:t>
      </w:r>
    </w:p>
    <w:p w:rsidR="006F15A2" w:rsidRPr="006F15A2" w:rsidP="006F15A2" w14:paraId="527BBBE2" w14:textId="77777777">
      <w:pPr>
        <w:widowControl/>
        <w:adjustRightInd w:val="0"/>
        <w:ind w:left="317"/>
      </w:pPr>
    </w:p>
    <w:p w:rsidR="006F15A2" w:rsidP="006F15A2" w14:paraId="418BEB86" w14:textId="5857D542">
      <w:pPr>
        <w:widowControl/>
        <w:adjustRightInd w:val="0"/>
        <w:ind w:left="317"/>
      </w:pPr>
      <w:r w:rsidRPr="006F15A2">
        <w:t xml:space="preserve">The categories of individuals covered in the system are SBA supervised resource partner staff and job applicants.  The information in this system is used on a routine basis exclusively by authorized officials.  While the records are routinely used only for the purpose for which they are established, additional uses may be made in accordance to SBA 20, System of Records Notice, Disaster Loans Case Files: </w:t>
      </w:r>
      <w:hyperlink r:id="rId7" w:history="1">
        <w:r w:rsidRPr="006F15A2">
          <w:rPr>
            <w:rStyle w:val="Hyperlink"/>
          </w:rPr>
          <w:t>2021-25276.pdf (govinfo.gov)</w:t>
        </w:r>
      </w:hyperlink>
      <w:r w:rsidRPr="006F15A2">
        <w:rPr>
          <w:u w:val="single"/>
        </w:rPr>
        <w:t xml:space="preserve"> </w:t>
      </w:r>
      <w:r w:rsidRPr="006F15A2">
        <w:t>and SBA 21, Loan System:</w:t>
      </w:r>
      <w:r w:rsidRPr="006F15A2">
        <w:rPr>
          <w:u w:val="single"/>
        </w:rPr>
        <w:t xml:space="preserve"> </w:t>
      </w:r>
      <w:hyperlink r:id="rId8" w:history="1">
        <w:r w:rsidRPr="006F15A2">
          <w:rPr>
            <w:rStyle w:val="Hyperlink"/>
          </w:rPr>
          <w:t>2021-09064.pdf (govinfo.gov)</w:t>
        </w:r>
      </w:hyperlink>
    </w:p>
    <w:p w:rsidR="006F15A2" w:rsidRPr="006F15A2" w:rsidP="006F15A2" w14:paraId="3C9D245C" w14:textId="77777777">
      <w:pPr>
        <w:widowControl/>
        <w:adjustRightInd w:val="0"/>
        <w:ind w:left="317"/>
      </w:pPr>
    </w:p>
    <w:p w:rsidR="005E4CB3" w:rsidRPr="00E81B53" w14:paraId="7BD2A994" w14:textId="77777777">
      <w:pPr>
        <w:pStyle w:val="BodyText"/>
        <w:spacing w:before="10"/>
        <w:rPr>
          <w:sz w:val="22"/>
          <w:szCs w:val="22"/>
        </w:rPr>
      </w:pPr>
    </w:p>
    <w:p w:rsidR="005E4CB3" w:rsidRPr="00E81B53" w14:paraId="5BC086FA" w14:textId="77777777">
      <w:pPr>
        <w:pStyle w:val="Heading1"/>
        <w:ind w:left="320"/>
        <w:rPr>
          <w:rFonts w:ascii="Arial" w:hAnsi="Arial" w:cs="Arial"/>
        </w:rPr>
      </w:pPr>
      <w:bookmarkStart w:id="9" w:name="Freedom_of_Information_Act_(5_U.S.C._552"/>
      <w:bookmarkEnd w:id="9"/>
      <w:r w:rsidRPr="00E81B53">
        <w:rPr>
          <w:rFonts w:ascii="Arial" w:hAnsi="Arial" w:cs="Arial"/>
        </w:rPr>
        <w:t>Freedom of Information Act (5 U.S.C. 552)</w:t>
      </w:r>
    </w:p>
    <w:p w:rsidR="005E4CB3" w:rsidRPr="00E81B53" w14:paraId="04071A89" w14:textId="2D934F52">
      <w:pPr>
        <w:pStyle w:val="BodyText"/>
        <w:spacing w:before="3" w:line="249" w:lineRule="auto"/>
        <w:ind w:left="318" w:right="395" w:firstLine="1"/>
        <w:rPr>
          <w:sz w:val="22"/>
          <w:szCs w:val="22"/>
        </w:rPr>
      </w:pPr>
      <w:r w:rsidRPr="00E81B53">
        <w:rPr>
          <w:sz w:val="22"/>
          <w:szCs w:val="22"/>
        </w:rPr>
        <w:t>This law provides, with some exceptions, that SBA must supply information reflected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w:t>
      </w:r>
      <w:r w:rsidRPr="00E81B53">
        <w:rPr>
          <w:spacing w:val="-3"/>
          <w:sz w:val="22"/>
          <w:szCs w:val="22"/>
        </w:rPr>
        <w:t xml:space="preserve"> </w:t>
      </w:r>
      <w:r w:rsidRPr="00E81B53">
        <w:rPr>
          <w:sz w:val="22"/>
          <w:szCs w:val="22"/>
        </w:rPr>
        <w:t>stockholders</w:t>
      </w:r>
      <w:r w:rsidRPr="00E81B53">
        <w:rPr>
          <w:spacing w:val="-6"/>
          <w:sz w:val="22"/>
          <w:szCs w:val="22"/>
        </w:rPr>
        <w:t xml:space="preserve"> </w:t>
      </w:r>
      <w:r w:rsidRPr="00E81B53">
        <w:rPr>
          <w:sz w:val="22"/>
          <w:szCs w:val="22"/>
        </w:rPr>
        <w:t>or</w:t>
      </w:r>
      <w:r w:rsidRPr="00E81B53">
        <w:rPr>
          <w:spacing w:val="-7"/>
          <w:sz w:val="22"/>
          <w:szCs w:val="22"/>
        </w:rPr>
        <w:t xml:space="preserve"> </w:t>
      </w:r>
      <w:r w:rsidRPr="00E81B53">
        <w:rPr>
          <w:sz w:val="22"/>
          <w:szCs w:val="22"/>
        </w:rPr>
        <w:t>partners),</w:t>
      </w:r>
      <w:r w:rsidRPr="00E81B53">
        <w:rPr>
          <w:spacing w:val="-7"/>
          <w:sz w:val="22"/>
          <w:szCs w:val="22"/>
        </w:rPr>
        <w:t xml:space="preserve"> </w:t>
      </w:r>
      <w:r w:rsidRPr="00E81B53">
        <w:rPr>
          <w:sz w:val="22"/>
          <w:szCs w:val="22"/>
        </w:rPr>
        <w:t>the</w:t>
      </w:r>
      <w:r w:rsidRPr="00E81B53">
        <w:rPr>
          <w:spacing w:val="-6"/>
          <w:sz w:val="22"/>
          <w:szCs w:val="22"/>
        </w:rPr>
        <w:t xml:space="preserve"> </w:t>
      </w:r>
      <w:r w:rsidRPr="00E81B53">
        <w:rPr>
          <w:sz w:val="22"/>
          <w:szCs w:val="22"/>
        </w:rPr>
        <w:t>collateral</w:t>
      </w:r>
      <w:r w:rsidRPr="00E81B53">
        <w:rPr>
          <w:spacing w:val="-6"/>
          <w:sz w:val="22"/>
          <w:szCs w:val="22"/>
        </w:rPr>
        <w:t xml:space="preserve"> </w:t>
      </w:r>
      <w:r w:rsidRPr="00E81B53">
        <w:rPr>
          <w:sz w:val="22"/>
          <w:szCs w:val="22"/>
        </w:rPr>
        <w:t>pledged</w:t>
      </w:r>
      <w:r w:rsidRPr="00E81B53">
        <w:rPr>
          <w:spacing w:val="-6"/>
          <w:sz w:val="22"/>
          <w:szCs w:val="22"/>
        </w:rPr>
        <w:t xml:space="preserve"> </w:t>
      </w:r>
      <w:r w:rsidRPr="00E81B53">
        <w:rPr>
          <w:sz w:val="22"/>
          <w:szCs w:val="22"/>
        </w:rPr>
        <w:t>to</w:t>
      </w:r>
      <w:r w:rsidRPr="00E81B53">
        <w:rPr>
          <w:spacing w:val="-8"/>
          <w:sz w:val="22"/>
          <w:szCs w:val="22"/>
        </w:rPr>
        <w:t xml:space="preserve"> </w:t>
      </w:r>
      <w:r w:rsidRPr="00E81B53">
        <w:rPr>
          <w:sz w:val="22"/>
          <w:szCs w:val="22"/>
        </w:rPr>
        <w:t>secure</w:t>
      </w:r>
      <w:r w:rsidRPr="00E81B53">
        <w:rPr>
          <w:spacing w:val="-6"/>
          <w:sz w:val="22"/>
          <w:szCs w:val="22"/>
        </w:rPr>
        <w:t xml:space="preserve"> </w:t>
      </w:r>
      <w:r w:rsidRPr="00E81B53">
        <w:rPr>
          <w:sz w:val="22"/>
          <w:szCs w:val="22"/>
        </w:rPr>
        <w:t>the</w:t>
      </w:r>
      <w:r w:rsidRPr="00E81B53">
        <w:rPr>
          <w:spacing w:val="-9"/>
          <w:sz w:val="22"/>
          <w:szCs w:val="22"/>
        </w:rPr>
        <w:t xml:space="preserve"> </w:t>
      </w:r>
      <w:r w:rsidRPr="00E81B53">
        <w:rPr>
          <w:sz w:val="22"/>
          <w:szCs w:val="22"/>
        </w:rPr>
        <w:t>loan,</w:t>
      </w:r>
      <w:r w:rsidRPr="00E81B53">
        <w:rPr>
          <w:spacing w:val="-7"/>
          <w:sz w:val="22"/>
          <w:szCs w:val="22"/>
        </w:rPr>
        <w:t xml:space="preserve"> </w:t>
      </w:r>
      <w:r w:rsidRPr="00E81B53">
        <w:rPr>
          <w:sz w:val="22"/>
          <w:szCs w:val="22"/>
        </w:rPr>
        <w:t>the</w:t>
      </w:r>
      <w:r w:rsidRPr="00E81B53">
        <w:rPr>
          <w:spacing w:val="-6"/>
          <w:sz w:val="22"/>
          <w:szCs w:val="22"/>
        </w:rPr>
        <w:t xml:space="preserve"> </w:t>
      </w:r>
      <w:r w:rsidRPr="00E81B53">
        <w:rPr>
          <w:sz w:val="22"/>
          <w:szCs w:val="22"/>
        </w:rPr>
        <w:t>amount</w:t>
      </w:r>
      <w:r w:rsidRPr="00E81B53">
        <w:rPr>
          <w:spacing w:val="-7"/>
          <w:sz w:val="22"/>
          <w:szCs w:val="22"/>
        </w:rPr>
        <w:t xml:space="preserve"> </w:t>
      </w:r>
      <w:r w:rsidRPr="00E81B53">
        <w:rPr>
          <w:sz w:val="22"/>
          <w:szCs w:val="22"/>
        </w:rPr>
        <w:t>of</w:t>
      </w:r>
      <w:r w:rsidRPr="00E81B53">
        <w:rPr>
          <w:spacing w:val="-9"/>
          <w:sz w:val="22"/>
          <w:szCs w:val="22"/>
        </w:rPr>
        <w:t xml:space="preserve"> </w:t>
      </w:r>
      <w:r w:rsidRPr="00E81B53">
        <w:rPr>
          <w:sz w:val="22"/>
          <w:szCs w:val="22"/>
        </w:rPr>
        <w:t>the</w:t>
      </w:r>
      <w:r w:rsidRPr="00E81B53">
        <w:rPr>
          <w:spacing w:val="-6"/>
          <w:sz w:val="22"/>
          <w:szCs w:val="22"/>
        </w:rPr>
        <w:t xml:space="preserve"> </w:t>
      </w:r>
      <w:r w:rsidRPr="00E81B53">
        <w:rPr>
          <w:sz w:val="22"/>
          <w:szCs w:val="22"/>
        </w:rPr>
        <w:t>loan,</w:t>
      </w:r>
      <w:r w:rsidRPr="00E81B53">
        <w:rPr>
          <w:spacing w:val="-7"/>
          <w:sz w:val="22"/>
          <w:szCs w:val="22"/>
        </w:rPr>
        <w:t xml:space="preserve"> </w:t>
      </w:r>
      <w:r w:rsidRPr="00E81B53">
        <w:rPr>
          <w:sz w:val="22"/>
          <w:szCs w:val="22"/>
        </w:rPr>
        <w:t>its</w:t>
      </w:r>
      <w:r w:rsidRPr="00E81B53">
        <w:rPr>
          <w:spacing w:val="-6"/>
          <w:sz w:val="22"/>
          <w:szCs w:val="22"/>
        </w:rPr>
        <w:t xml:space="preserve"> </w:t>
      </w:r>
      <w:r w:rsidRPr="00E81B53">
        <w:rPr>
          <w:sz w:val="22"/>
          <w:szCs w:val="22"/>
        </w:rPr>
        <w:t>purpose</w:t>
      </w:r>
      <w:r w:rsidRPr="00E81B53">
        <w:rPr>
          <w:spacing w:val="-6"/>
          <w:sz w:val="22"/>
          <w:szCs w:val="22"/>
        </w:rPr>
        <w:t xml:space="preserve"> </w:t>
      </w:r>
      <w:r w:rsidRPr="00E81B53">
        <w:rPr>
          <w:sz w:val="22"/>
          <w:szCs w:val="22"/>
        </w:rPr>
        <w:t>in</w:t>
      </w:r>
      <w:r w:rsidRPr="00E81B53">
        <w:rPr>
          <w:spacing w:val="-6"/>
          <w:sz w:val="22"/>
          <w:szCs w:val="22"/>
        </w:rPr>
        <w:t xml:space="preserve"> </w:t>
      </w:r>
      <w:r w:rsidRPr="00E81B53">
        <w:rPr>
          <w:sz w:val="22"/>
          <w:szCs w:val="22"/>
        </w:rPr>
        <w:t>general</w:t>
      </w:r>
      <w:r w:rsidRPr="00E81B53">
        <w:rPr>
          <w:spacing w:val="-6"/>
          <w:sz w:val="22"/>
          <w:szCs w:val="22"/>
        </w:rPr>
        <w:t xml:space="preserve"> </w:t>
      </w:r>
      <w:r w:rsidRPr="00E81B53">
        <w:rPr>
          <w:sz w:val="22"/>
          <w:szCs w:val="22"/>
        </w:rPr>
        <w:t>terms</w:t>
      </w:r>
      <w:r w:rsidRPr="00E81B53">
        <w:rPr>
          <w:spacing w:val="-6"/>
          <w:sz w:val="22"/>
          <w:szCs w:val="22"/>
        </w:rPr>
        <w:t xml:space="preserve"> </w:t>
      </w:r>
      <w:r w:rsidRPr="00E81B53">
        <w:rPr>
          <w:sz w:val="22"/>
          <w:szCs w:val="22"/>
        </w:rPr>
        <w:t>and</w:t>
      </w:r>
      <w:r w:rsidRPr="00E81B53">
        <w:rPr>
          <w:spacing w:val="-6"/>
          <w:sz w:val="22"/>
          <w:szCs w:val="22"/>
        </w:rPr>
        <w:t xml:space="preserve"> </w:t>
      </w:r>
      <w:r w:rsidRPr="00E81B53">
        <w:rPr>
          <w:sz w:val="22"/>
          <w:szCs w:val="22"/>
        </w:rPr>
        <w:t>the maturity.</w:t>
      </w:r>
    </w:p>
    <w:p w:rsidR="005E4CB3" w:rsidRPr="00E81B53" w14:paraId="1F91BAF6" w14:textId="77777777">
      <w:pPr>
        <w:pStyle w:val="BodyText"/>
        <w:spacing w:before="5"/>
        <w:rPr>
          <w:sz w:val="22"/>
          <w:szCs w:val="22"/>
        </w:rPr>
      </w:pPr>
    </w:p>
    <w:p w:rsidR="005E4CB3" w:rsidRPr="00E81B53" w14:paraId="34BE23E5" w14:textId="77777777">
      <w:pPr>
        <w:pStyle w:val="BodyText"/>
        <w:spacing w:before="1" w:line="249" w:lineRule="auto"/>
        <w:ind w:left="318" w:right="505"/>
        <w:rPr>
          <w:sz w:val="22"/>
          <w:szCs w:val="22"/>
        </w:rPr>
      </w:pPr>
      <w:r w:rsidRPr="00E81B53">
        <w:rPr>
          <w:sz w:val="22"/>
          <w:szCs w:val="22"/>
        </w:rPr>
        <w:t>Proprietary data on a borrower would not routinely be made available to third parties. All requests under this Act are to be addressed to the nearest SBA office and be identified as a Freedom of Information request.</w:t>
      </w:r>
    </w:p>
    <w:sectPr>
      <w:footerReference w:type="default" r:id="rId9"/>
      <w:pgSz w:w="12240" w:h="15840"/>
      <w:pgMar w:top="1080" w:right="380" w:bottom="1480" w:left="280" w:header="0" w:footer="12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CB3" w14:paraId="43D55261"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6211570</wp:posOffset>
              </wp:positionH>
              <wp:positionV relativeFrom="page">
                <wp:posOffset>9231630</wp:posOffset>
              </wp:positionV>
              <wp:extent cx="652780" cy="165735"/>
              <wp:effectExtent l="0" t="0" r="0" b="0"/>
              <wp:wrapNone/>
              <wp:docPr id="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78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4CB3" w:rsidP="00CC7918" w14:textId="68B99343">
                          <w:pPr>
                            <w:spacing w:line="245" w:lineRule="exact"/>
                            <w:ind w:left="20"/>
                            <w:jc w:val="right"/>
                            <w:rPr>
                              <w:rFonts w:ascii="Calibri"/>
                              <w:b/>
                            </w:rPr>
                          </w:pPr>
                          <w:r>
                            <w:fldChar w:fldCharType="begin"/>
                          </w:r>
                          <w:r>
                            <w:rPr>
                              <w:rFonts w:ascii="Calibri"/>
                              <w:b/>
                            </w:rPr>
                            <w:instrText xml:space="preserve"> PAGE </w:instrText>
                          </w:r>
                          <w:r>
                            <w:fldChar w:fldCharType="separate"/>
                          </w:r>
                          <w:r w:rsidR="00414F49">
                            <w:rPr>
                              <w:rFonts w:ascii="Calibri"/>
                              <w:b/>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51.4pt;height:13.05pt;margin-top:726.9pt;margin-left:489.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E4CB3" w:rsidP="00CC7918" w14:paraId="040EF740" w14:textId="68B99343">
                    <w:pPr>
                      <w:spacing w:line="245" w:lineRule="exact"/>
                      <w:ind w:left="20"/>
                      <w:jc w:val="right"/>
                      <w:rPr>
                        <w:rFonts w:ascii="Calibri"/>
                        <w:b/>
                      </w:rPr>
                    </w:pPr>
                    <w:r>
                      <w:fldChar w:fldCharType="begin"/>
                    </w:r>
                    <w:r>
                      <w:rPr>
                        <w:rFonts w:ascii="Calibri"/>
                        <w:b/>
                      </w:rPr>
                      <w:instrText xml:space="preserve"> PAGE </w:instrText>
                    </w:r>
                    <w:r>
                      <w:fldChar w:fldCharType="separate"/>
                    </w:r>
                    <w:r w:rsidR="00414F49">
                      <w:rPr>
                        <w:rFonts w:ascii="Calibri"/>
                        <w:b/>
                        <w:noProof/>
                      </w:rPr>
                      <w:t>2</w:t>
                    </w:r>
                    <w:r>
                      <w:fldChar w:fldCharType="end"/>
                    </w:r>
                  </w:p>
                </w:txbxContent>
              </v:textbox>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368300</wp:posOffset>
              </wp:positionH>
              <wp:positionV relativeFrom="page">
                <wp:posOffset>9272905</wp:posOffset>
              </wp:positionV>
              <wp:extent cx="2874010" cy="165735"/>
              <wp:effectExtent l="0" t="0" r="0" b="0"/>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401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4CB3" w14:textId="7C6A5EB3">
                          <w:pPr>
                            <w:spacing w:line="245" w:lineRule="exact"/>
                            <w:ind w:left="20"/>
                            <w:rPr>
                              <w:rFonts w:ascii="Calibri"/>
                            </w:rPr>
                          </w:pPr>
                          <w:r>
                            <w:rPr>
                              <w:rFonts w:ascii="Calibri"/>
                            </w:rPr>
                            <w:t>SBA Form 1081 (</w:t>
                          </w:r>
                          <w:r w:rsidR="00224979">
                            <w:rPr>
                              <w:rFonts w:ascii="Calibri"/>
                            </w:rPr>
                            <w:t>01-2</w:t>
                          </w:r>
                          <w:r w:rsidR="00FF74D7">
                            <w:rPr>
                              <w:rFonts w:ascii="Calibri"/>
                            </w:rPr>
                            <w:t>6</w:t>
                          </w:r>
                          <w:r>
                            <w:rPr>
                              <w:rFonts w:ascii="Calibri"/>
                            </w:rPr>
                            <w:t xml:space="preserve">) </w:t>
                          </w:r>
                          <w:r w:rsidR="00CE03C8">
                            <w:rPr>
                              <w:rFonts w:ascii="Calibri"/>
                            </w:rPr>
                            <w:t xml:space="preserve">Previous Editions </w:t>
                          </w:r>
                          <w:r>
                            <w:rPr>
                              <w:rFonts w:ascii="Calibri"/>
                            </w:rPr>
                            <w:t>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226.3pt;height:13.05pt;margin-top:730.15pt;margin-left: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E4CB3" w14:paraId="45107500" w14:textId="7C6A5EB3">
                    <w:pPr>
                      <w:spacing w:line="245" w:lineRule="exact"/>
                      <w:ind w:left="20"/>
                      <w:rPr>
                        <w:rFonts w:ascii="Calibri"/>
                      </w:rPr>
                    </w:pPr>
                    <w:r>
                      <w:rPr>
                        <w:rFonts w:ascii="Calibri"/>
                      </w:rPr>
                      <w:t>SBA Form 1081 (</w:t>
                    </w:r>
                    <w:r w:rsidR="00224979">
                      <w:rPr>
                        <w:rFonts w:ascii="Calibri"/>
                      </w:rPr>
                      <w:t>01-2</w:t>
                    </w:r>
                    <w:r w:rsidR="00FF74D7">
                      <w:rPr>
                        <w:rFonts w:ascii="Calibri"/>
                      </w:rPr>
                      <w:t>6</w:t>
                    </w:r>
                    <w:r>
                      <w:rPr>
                        <w:rFonts w:ascii="Calibri"/>
                      </w:rPr>
                      <w:t xml:space="preserve">) </w:t>
                    </w:r>
                    <w:r w:rsidR="00CE03C8">
                      <w:rPr>
                        <w:rFonts w:ascii="Calibri"/>
                      </w:rPr>
                      <w:t xml:space="preserve">Previous Editions </w:t>
                    </w:r>
                    <w:r>
                      <w:rPr>
                        <w:rFonts w:ascii="Calibri"/>
                      </w:rPr>
                      <w:t>Obsolete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CB3" w14:paraId="75514C31" w14:textId="77777777">
    <w:pPr>
      <w:pStyle w:val="BodyText"/>
      <w:spacing w:line="14" w:lineRule="auto"/>
      <w:rPr>
        <w:sz w:val="20"/>
      </w:rPr>
    </w:pPr>
    <w:r>
      <w:rPr>
        <w:noProof/>
        <w:lang w:bidi="ar-SA"/>
      </w:rPr>
      <mc:AlternateContent>
        <mc:Choice Requires="wps">
          <w:drawing>
            <wp:anchor distT="0" distB="0" distL="114300" distR="114300" simplePos="0" relativeHeight="251662336" behindDoc="1" locked="0" layoutInCell="1" allowOverlap="1">
              <wp:simplePos x="0" y="0"/>
              <wp:positionH relativeFrom="page">
                <wp:posOffset>6284595</wp:posOffset>
              </wp:positionH>
              <wp:positionV relativeFrom="page">
                <wp:posOffset>9224010</wp:posOffset>
              </wp:positionV>
              <wp:extent cx="652780" cy="165735"/>
              <wp:effectExtent l="0" t="0" r="13970" b="571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78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7918" w:rsidP="00CC7918" w14:textId="77777777">
                          <w:pPr>
                            <w:spacing w:line="245" w:lineRule="exact"/>
                            <w:ind w:left="20"/>
                            <w:jc w:val="right"/>
                            <w:rPr>
                              <w:rFonts w:ascii="Calibri"/>
                              <w:b/>
                            </w:rPr>
                          </w:pPr>
                          <w:r>
                            <w:fldChar w:fldCharType="begin"/>
                          </w:r>
                          <w:r>
                            <w:rPr>
                              <w:rFonts w:ascii="Calibri"/>
                              <w:b/>
                            </w:rPr>
                            <w:instrText xml:space="preserve"> PAGE </w:instrText>
                          </w:r>
                          <w:r>
                            <w:fldChar w:fldCharType="separate"/>
                          </w:r>
                          <w:r>
                            <w:t>1</w:t>
                          </w:r>
                          <w:r>
                            <w:fldChar w:fldCharType="end"/>
                          </w:r>
                        </w:p>
                        <w:p w:rsidR="005E4CB3" w14:textId="5E70E73D">
                          <w:pPr>
                            <w:spacing w:line="245" w:lineRule="exact"/>
                            <w:ind w:left="20"/>
                            <w:rPr>
                              <w:rFonts w:ascii="Calibri"/>
                              <w:b/>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4pt;height:13.05pt;margin-top:726.3pt;margin-left:494.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C7918" w:rsidP="00CC7918" w14:paraId="2C63F97C" w14:textId="77777777">
                    <w:pPr>
                      <w:spacing w:line="245" w:lineRule="exact"/>
                      <w:ind w:left="20"/>
                      <w:jc w:val="right"/>
                      <w:rPr>
                        <w:rFonts w:ascii="Calibri"/>
                        <w:b/>
                      </w:rPr>
                    </w:pPr>
                    <w:r>
                      <w:fldChar w:fldCharType="begin"/>
                    </w:r>
                    <w:r>
                      <w:rPr>
                        <w:rFonts w:ascii="Calibri"/>
                        <w:b/>
                      </w:rPr>
                      <w:instrText xml:space="preserve"> PAGE </w:instrText>
                    </w:r>
                    <w:r>
                      <w:fldChar w:fldCharType="separate"/>
                    </w:r>
                    <w:r>
                      <w:t>1</w:t>
                    </w:r>
                    <w:r>
                      <w:fldChar w:fldCharType="end"/>
                    </w:r>
                  </w:p>
                  <w:p w:rsidR="005E4CB3" w14:paraId="047FC314" w14:textId="5E70E73D">
                    <w:pPr>
                      <w:spacing w:line="245" w:lineRule="exact"/>
                      <w:ind w:left="20"/>
                      <w:rPr>
                        <w:rFonts w:ascii="Calibri"/>
                        <w:b/>
                      </w:rPr>
                    </w:pPr>
                  </w:p>
                </w:txbxContent>
              </v:textbox>
            </v:shape>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292100</wp:posOffset>
              </wp:positionH>
              <wp:positionV relativeFrom="page">
                <wp:posOffset>9272905</wp:posOffset>
              </wp:positionV>
              <wp:extent cx="287401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7401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E4CB3" w14:textId="4E7BF9C8">
                          <w:pPr>
                            <w:spacing w:line="245" w:lineRule="exact"/>
                            <w:ind w:left="20"/>
                            <w:rPr>
                              <w:rFonts w:ascii="Calibri"/>
                            </w:rPr>
                          </w:pPr>
                          <w:r>
                            <w:rPr>
                              <w:rFonts w:ascii="Calibri"/>
                            </w:rPr>
                            <w:t>SBA Form 1081 (</w:t>
                          </w:r>
                          <w:r w:rsidR="00FF74D7">
                            <w:rPr>
                              <w:rFonts w:ascii="Calibri"/>
                            </w:rPr>
                            <w:t>01</w:t>
                          </w:r>
                          <w:r>
                            <w:rPr>
                              <w:rFonts w:ascii="Calibri"/>
                            </w:rPr>
                            <w:t>-</w:t>
                          </w:r>
                          <w:r w:rsidR="00FF74D7">
                            <w:rPr>
                              <w:rFonts w:ascii="Calibri"/>
                            </w:rPr>
                            <w:t>26</w:t>
                          </w:r>
                          <w:r>
                            <w:rPr>
                              <w:rFonts w:ascii="Calibri"/>
                            </w:rPr>
                            <w:t>) Previous Editions Obsolete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2" type="#_x0000_t202" style="width:226.3pt;height:13.05pt;margin-top:730.15pt;margin-left:2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5E4CB3" w14:paraId="1F44D088" w14:textId="4E7BF9C8">
                    <w:pPr>
                      <w:spacing w:line="245" w:lineRule="exact"/>
                      <w:ind w:left="20"/>
                      <w:rPr>
                        <w:rFonts w:ascii="Calibri"/>
                      </w:rPr>
                    </w:pPr>
                    <w:r>
                      <w:rPr>
                        <w:rFonts w:ascii="Calibri"/>
                      </w:rPr>
                      <w:t>SBA Form 1081 (</w:t>
                    </w:r>
                    <w:r w:rsidR="00FF74D7">
                      <w:rPr>
                        <w:rFonts w:ascii="Calibri"/>
                      </w:rPr>
                      <w:t>01</w:t>
                    </w:r>
                    <w:r>
                      <w:rPr>
                        <w:rFonts w:ascii="Calibri"/>
                      </w:rPr>
                      <w:t>-</w:t>
                    </w:r>
                    <w:r w:rsidR="00FF74D7">
                      <w:rPr>
                        <w:rFonts w:ascii="Calibri"/>
                      </w:rPr>
                      <w:t>26</w:t>
                    </w:r>
                    <w:r>
                      <w:rPr>
                        <w:rFonts w:ascii="Calibri"/>
                      </w:rPr>
                      <w:t>) Previous Editions Obsolete</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1207F4"/>
    <w:multiLevelType w:val="hybridMultilevel"/>
    <w:tmpl w:val="89AAC7A2"/>
    <w:lvl w:ilvl="0">
      <w:start w:val="12"/>
      <w:numFmt w:val="decimal"/>
      <w:lvlText w:val="%1."/>
      <w:lvlJc w:val="left"/>
      <w:pPr>
        <w:ind w:left="133" w:hanging="382"/>
      </w:pPr>
      <w:rPr>
        <w:rFonts w:ascii="Calibri" w:eastAsia="Calibri" w:hAnsi="Calibri" w:cs="Calibri" w:hint="default"/>
        <w:w w:val="100"/>
        <w:sz w:val="22"/>
        <w:szCs w:val="22"/>
        <w:lang w:val="en-US" w:eastAsia="en-US" w:bidi="en-US"/>
      </w:rPr>
    </w:lvl>
    <w:lvl w:ilvl="1">
      <w:start w:val="1"/>
      <w:numFmt w:val="lowerRoman"/>
      <w:lvlText w:val="%2."/>
      <w:lvlJc w:val="left"/>
      <w:pPr>
        <w:ind w:left="852" w:hanging="461"/>
        <w:jc w:val="right"/>
      </w:pPr>
      <w:rPr>
        <w:rFonts w:ascii="Arial" w:eastAsia="Arial" w:hAnsi="Arial" w:cs="Arial" w:hint="default"/>
        <w:spacing w:val="-1"/>
        <w:w w:val="99"/>
        <w:sz w:val="20"/>
        <w:szCs w:val="20"/>
        <w:lang w:val="en-US" w:eastAsia="en-US" w:bidi="en-US"/>
      </w:rPr>
    </w:lvl>
    <w:lvl w:ilvl="2">
      <w:start w:val="0"/>
      <w:numFmt w:val="bullet"/>
      <w:lvlText w:val="•"/>
      <w:lvlJc w:val="left"/>
      <w:pPr>
        <w:ind w:left="1882" w:hanging="461"/>
      </w:pPr>
      <w:rPr>
        <w:rFonts w:hint="default"/>
        <w:lang w:val="en-US" w:eastAsia="en-US" w:bidi="en-US"/>
      </w:rPr>
    </w:lvl>
    <w:lvl w:ilvl="3">
      <w:start w:val="0"/>
      <w:numFmt w:val="bullet"/>
      <w:lvlText w:val="•"/>
      <w:lvlJc w:val="left"/>
      <w:pPr>
        <w:ind w:left="2904" w:hanging="461"/>
      </w:pPr>
      <w:rPr>
        <w:rFonts w:hint="default"/>
        <w:lang w:val="en-US" w:eastAsia="en-US" w:bidi="en-US"/>
      </w:rPr>
    </w:lvl>
    <w:lvl w:ilvl="4">
      <w:start w:val="0"/>
      <w:numFmt w:val="bullet"/>
      <w:lvlText w:val="•"/>
      <w:lvlJc w:val="left"/>
      <w:pPr>
        <w:ind w:left="3926" w:hanging="461"/>
      </w:pPr>
      <w:rPr>
        <w:rFonts w:hint="default"/>
        <w:lang w:val="en-US" w:eastAsia="en-US" w:bidi="en-US"/>
      </w:rPr>
    </w:lvl>
    <w:lvl w:ilvl="5">
      <w:start w:val="0"/>
      <w:numFmt w:val="bullet"/>
      <w:lvlText w:val="•"/>
      <w:lvlJc w:val="left"/>
      <w:pPr>
        <w:ind w:left="4948" w:hanging="461"/>
      </w:pPr>
      <w:rPr>
        <w:rFonts w:hint="default"/>
        <w:lang w:val="en-US" w:eastAsia="en-US" w:bidi="en-US"/>
      </w:rPr>
    </w:lvl>
    <w:lvl w:ilvl="6">
      <w:start w:val="0"/>
      <w:numFmt w:val="bullet"/>
      <w:lvlText w:val="•"/>
      <w:lvlJc w:val="left"/>
      <w:pPr>
        <w:ind w:left="5970" w:hanging="461"/>
      </w:pPr>
      <w:rPr>
        <w:rFonts w:hint="default"/>
        <w:lang w:val="en-US" w:eastAsia="en-US" w:bidi="en-US"/>
      </w:rPr>
    </w:lvl>
    <w:lvl w:ilvl="7">
      <w:start w:val="0"/>
      <w:numFmt w:val="bullet"/>
      <w:lvlText w:val="•"/>
      <w:lvlJc w:val="left"/>
      <w:pPr>
        <w:ind w:left="6992" w:hanging="461"/>
      </w:pPr>
      <w:rPr>
        <w:rFonts w:hint="default"/>
        <w:lang w:val="en-US" w:eastAsia="en-US" w:bidi="en-US"/>
      </w:rPr>
    </w:lvl>
    <w:lvl w:ilvl="8">
      <w:start w:val="0"/>
      <w:numFmt w:val="bullet"/>
      <w:lvlText w:val="•"/>
      <w:lvlJc w:val="left"/>
      <w:pPr>
        <w:ind w:left="8014" w:hanging="461"/>
      </w:pPr>
      <w:rPr>
        <w:rFonts w:hint="default"/>
        <w:lang w:val="en-US" w:eastAsia="en-US" w:bidi="en-US"/>
      </w:rPr>
    </w:lvl>
  </w:abstractNum>
  <w:num w:numId="1" w16cid:durableId="10246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proofState w:spelling="clean" w:grammar="clean"/>
  <w:revisionView w:comments="1" w:formatting="1" w:inkAnnotations="1" w:insDel="1" w:markup="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B3"/>
    <w:rsid w:val="00006718"/>
    <w:rsid w:val="00033C40"/>
    <w:rsid w:val="00071E40"/>
    <w:rsid w:val="000853A2"/>
    <w:rsid w:val="000C3913"/>
    <w:rsid w:val="000F4BC8"/>
    <w:rsid w:val="001038A4"/>
    <w:rsid w:val="00136C6C"/>
    <w:rsid w:val="00185DEB"/>
    <w:rsid w:val="0018681C"/>
    <w:rsid w:val="001D63E9"/>
    <w:rsid w:val="001F2DC9"/>
    <w:rsid w:val="00224979"/>
    <w:rsid w:val="00241B86"/>
    <w:rsid w:val="0027482E"/>
    <w:rsid w:val="00281645"/>
    <w:rsid w:val="00285642"/>
    <w:rsid w:val="002B5B98"/>
    <w:rsid w:val="002E5D5E"/>
    <w:rsid w:val="003027A3"/>
    <w:rsid w:val="003250DC"/>
    <w:rsid w:val="003315B9"/>
    <w:rsid w:val="00347E6B"/>
    <w:rsid w:val="00387F5A"/>
    <w:rsid w:val="00390BB6"/>
    <w:rsid w:val="0039471D"/>
    <w:rsid w:val="003D03A3"/>
    <w:rsid w:val="003E3257"/>
    <w:rsid w:val="003E4A3F"/>
    <w:rsid w:val="003F1574"/>
    <w:rsid w:val="00400DEA"/>
    <w:rsid w:val="00414F49"/>
    <w:rsid w:val="004238BA"/>
    <w:rsid w:val="0042680A"/>
    <w:rsid w:val="00454E98"/>
    <w:rsid w:val="00457907"/>
    <w:rsid w:val="004F511F"/>
    <w:rsid w:val="005578CB"/>
    <w:rsid w:val="005B2821"/>
    <w:rsid w:val="005E34E5"/>
    <w:rsid w:val="005E4CB3"/>
    <w:rsid w:val="0061727E"/>
    <w:rsid w:val="006213F2"/>
    <w:rsid w:val="00644580"/>
    <w:rsid w:val="006575E6"/>
    <w:rsid w:val="00680DDA"/>
    <w:rsid w:val="006D699F"/>
    <w:rsid w:val="006DE8D3"/>
    <w:rsid w:val="006F15A2"/>
    <w:rsid w:val="00707B87"/>
    <w:rsid w:val="007319C6"/>
    <w:rsid w:val="007378C7"/>
    <w:rsid w:val="007445D2"/>
    <w:rsid w:val="00783722"/>
    <w:rsid w:val="0079738A"/>
    <w:rsid w:val="007A58DE"/>
    <w:rsid w:val="007F0404"/>
    <w:rsid w:val="00804264"/>
    <w:rsid w:val="00860294"/>
    <w:rsid w:val="0088647D"/>
    <w:rsid w:val="0089495D"/>
    <w:rsid w:val="008C5086"/>
    <w:rsid w:val="008D18AA"/>
    <w:rsid w:val="008E10EC"/>
    <w:rsid w:val="0092181E"/>
    <w:rsid w:val="0099238F"/>
    <w:rsid w:val="00995C25"/>
    <w:rsid w:val="009A68A0"/>
    <w:rsid w:val="009B1243"/>
    <w:rsid w:val="009B448A"/>
    <w:rsid w:val="009D722D"/>
    <w:rsid w:val="009F67B8"/>
    <w:rsid w:val="009F681B"/>
    <w:rsid w:val="009F71B9"/>
    <w:rsid w:val="00A30CFD"/>
    <w:rsid w:val="00A50805"/>
    <w:rsid w:val="00A61719"/>
    <w:rsid w:val="00A92244"/>
    <w:rsid w:val="00A969B7"/>
    <w:rsid w:val="00AA708C"/>
    <w:rsid w:val="00AB5D95"/>
    <w:rsid w:val="00AF0846"/>
    <w:rsid w:val="00B25F9C"/>
    <w:rsid w:val="00B303C3"/>
    <w:rsid w:val="00B35EFE"/>
    <w:rsid w:val="00B460FF"/>
    <w:rsid w:val="00B72966"/>
    <w:rsid w:val="00BB271B"/>
    <w:rsid w:val="00C60BE1"/>
    <w:rsid w:val="00C71EB1"/>
    <w:rsid w:val="00C76B0E"/>
    <w:rsid w:val="00C85AED"/>
    <w:rsid w:val="00CA3838"/>
    <w:rsid w:val="00CC7918"/>
    <w:rsid w:val="00CD1FB4"/>
    <w:rsid w:val="00CE03C8"/>
    <w:rsid w:val="00CE2A4F"/>
    <w:rsid w:val="00CE4595"/>
    <w:rsid w:val="00D66DE4"/>
    <w:rsid w:val="00DA392C"/>
    <w:rsid w:val="00DD563A"/>
    <w:rsid w:val="00E15BD0"/>
    <w:rsid w:val="00E62FF7"/>
    <w:rsid w:val="00E81B53"/>
    <w:rsid w:val="00E82A7C"/>
    <w:rsid w:val="00E96084"/>
    <w:rsid w:val="00EB31CC"/>
    <w:rsid w:val="00ED5167"/>
    <w:rsid w:val="00EE5BAF"/>
    <w:rsid w:val="00F13895"/>
    <w:rsid w:val="00F25B3D"/>
    <w:rsid w:val="00F93E14"/>
    <w:rsid w:val="00FC311E"/>
    <w:rsid w:val="00FE3171"/>
    <w:rsid w:val="00FF0E91"/>
    <w:rsid w:val="00FF5FB4"/>
    <w:rsid w:val="00FF74D7"/>
    <w:rsid w:val="0552BD13"/>
    <w:rsid w:val="0AF14691"/>
    <w:rsid w:val="13844273"/>
    <w:rsid w:val="1778193D"/>
    <w:rsid w:val="2BFA8083"/>
    <w:rsid w:val="316B39D6"/>
    <w:rsid w:val="3ED5B19F"/>
    <w:rsid w:val="44F9296A"/>
    <w:rsid w:val="5555FDAC"/>
    <w:rsid w:val="581CFF58"/>
    <w:rsid w:val="67035862"/>
    <w:rsid w:val="675D1B46"/>
    <w:rsid w:val="6EF9C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7A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19"/>
      <w:outlineLvl w:val="0"/>
    </w:pPr>
    <w:rPr>
      <w:rFonts w:ascii="Calibri" w:eastAsia="Calibri" w:hAnsi="Calibri" w:cs="Calibri"/>
      <w:b/>
      <w:bCs/>
    </w:rPr>
  </w:style>
  <w:style w:type="paragraph" w:styleId="Heading2">
    <w:name w:val="heading 2"/>
    <w:basedOn w:val="Normal"/>
    <w:uiPriority w:val="9"/>
    <w:unhideWhenUsed/>
    <w:qFormat/>
    <w:pPr>
      <w:ind w:left="1144"/>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03C8"/>
    <w:pPr>
      <w:tabs>
        <w:tab w:val="center" w:pos="4680"/>
        <w:tab w:val="right" w:pos="9360"/>
      </w:tabs>
    </w:pPr>
  </w:style>
  <w:style w:type="character" w:customStyle="1" w:styleId="HeaderChar">
    <w:name w:val="Header Char"/>
    <w:basedOn w:val="DefaultParagraphFont"/>
    <w:link w:val="Header"/>
    <w:uiPriority w:val="99"/>
    <w:rsid w:val="00CE03C8"/>
    <w:rPr>
      <w:rFonts w:ascii="Arial" w:eastAsia="Arial" w:hAnsi="Arial" w:cs="Arial"/>
      <w:lang w:bidi="en-US"/>
    </w:rPr>
  </w:style>
  <w:style w:type="paragraph" w:styleId="Footer">
    <w:name w:val="footer"/>
    <w:basedOn w:val="Normal"/>
    <w:link w:val="FooterChar"/>
    <w:uiPriority w:val="99"/>
    <w:unhideWhenUsed/>
    <w:rsid w:val="00CE03C8"/>
    <w:pPr>
      <w:tabs>
        <w:tab w:val="center" w:pos="4680"/>
        <w:tab w:val="right" w:pos="9360"/>
      </w:tabs>
    </w:pPr>
  </w:style>
  <w:style w:type="character" w:customStyle="1" w:styleId="FooterChar">
    <w:name w:val="Footer Char"/>
    <w:basedOn w:val="DefaultParagraphFont"/>
    <w:link w:val="Footer"/>
    <w:uiPriority w:val="99"/>
    <w:rsid w:val="00CE03C8"/>
    <w:rPr>
      <w:rFonts w:ascii="Arial" w:eastAsia="Arial" w:hAnsi="Arial" w:cs="Arial"/>
      <w:lang w:bidi="en-US"/>
    </w:rPr>
  </w:style>
  <w:style w:type="character" w:styleId="CommentReference">
    <w:name w:val="annotation reference"/>
    <w:basedOn w:val="DefaultParagraphFont"/>
    <w:uiPriority w:val="99"/>
    <w:semiHidden/>
    <w:unhideWhenUsed/>
    <w:rsid w:val="00C85AED"/>
    <w:rPr>
      <w:sz w:val="16"/>
      <w:szCs w:val="16"/>
    </w:rPr>
  </w:style>
  <w:style w:type="paragraph" w:styleId="CommentText">
    <w:name w:val="annotation text"/>
    <w:basedOn w:val="Normal"/>
    <w:link w:val="CommentTextChar"/>
    <w:uiPriority w:val="99"/>
    <w:unhideWhenUsed/>
    <w:rsid w:val="00C85AED"/>
    <w:rPr>
      <w:sz w:val="20"/>
      <w:szCs w:val="20"/>
    </w:rPr>
  </w:style>
  <w:style w:type="character" w:customStyle="1" w:styleId="CommentTextChar">
    <w:name w:val="Comment Text Char"/>
    <w:basedOn w:val="DefaultParagraphFont"/>
    <w:link w:val="CommentText"/>
    <w:uiPriority w:val="99"/>
    <w:rsid w:val="00C85AE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85AED"/>
    <w:rPr>
      <w:b/>
      <w:bCs/>
    </w:rPr>
  </w:style>
  <w:style w:type="character" w:customStyle="1" w:styleId="CommentSubjectChar">
    <w:name w:val="Comment Subject Char"/>
    <w:basedOn w:val="CommentTextChar"/>
    <w:link w:val="CommentSubject"/>
    <w:uiPriority w:val="99"/>
    <w:semiHidden/>
    <w:rsid w:val="00C85AED"/>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85AED"/>
    <w:rPr>
      <w:rFonts w:ascii="Tahoma" w:hAnsi="Tahoma" w:cs="Tahoma"/>
      <w:sz w:val="16"/>
      <w:szCs w:val="16"/>
    </w:rPr>
  </w:style>
  <w:style w:type="character" w:customStyle="1" w:styleId="BalloonTextChar">
    <w:name w:val="Balloon Text Char"/>
    <w:basedOn w:val="DefaultParagraphFont"/>
    <w:link w:val="BalloonText"/>
    <w:uiPriority w:val="99"/>
    <w:semiHidden/>
    <w:rsid w:val="00C85AED"/>
    <w:rPr>
      <w:rFonts w:ascii="Tahoma" w:eastAsia="Arial" w:hAnsi="Tahoma" w:cs="Tahoma"/>
      <w:sz w:val="16"/>
      <w:szCs w:val="16"/>
      <w:lang w:bidi="en-US"/>
    </w:rPr>
  </w:style>
  <w:style w:type="paragraph" w:styleId="Revision">
    <w:name w:val="Revision"/>
    <w:hidden/>
    <w:uiPriority w:val="99"/>
    <w:semiHidden/>
    <w:rsid w:val="006F15A2"/>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6F15A2"/>
    <w:rPr>
      <w:color w:val="0000FF" w:themeColor="hyperlink"/>
      <w:u w:val="single"/>
    </w:rPr>
  </w:style>
  <w:style w:type="character" w:styleId="UnresolvedMention">
    <w:name w:val="Unresolved Mention"/>
    <w:basedOn w:val="DefaultParagraphFont"/>
    <w:uiPriority w:val="99"/>
    <w:semiHidden/>
    <w:unhideWhenUsed/>
    <w:rsid w:val="006F1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hyperlink" Target="https://www.govinfo.gov/content/pkg/FR-2021-11-19/pdf/2021-25276.pdf" TargetMode="External" /><Relationship Id="rId8" Type="http://schemas.openxmlformats.org/officeDocument/2006/relationships/hyperlink" Target="https://www.govinfo.gov/content/pkg/FR-2021-04-30/pdf/2021-09064.pdf" TargetMode="Externa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B7F36-F909-4AEE-A0AE-4C3FA6A5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2026-02-13T18:10:00Z</dcterms:created>
  <dcterms:modified xsi:type="dcterms:W3CDTF">2026-02-13T18:10:00Z</dcterms:modified>
</cp:coreProperties>
</file>