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4315F" w:rsidRPr="0014315F" w:rsidP="0014315F" w14:paraId="764AD9C7" w14:textId="77777777">
      <w:pPr>
        <w:pStyle w:val="Heading1"/>
        <w:spacing w:before="0" w:after="0"/>
        <w:jc w:val="right"/>
        <w:rPr>
          <w:rFonts w:cs="Arial"/>
          <w:b w:val="0"/>
          <w:sz w:val="18"/>
          <w:szCs w:val="18"/>
        </w:rPr>
      </w:pPr>
      <w:r w:rsidRPr="0014315F">
        <w:rPr>
          <w:rFonts w:cs="Arial"/>
          <w:b w:val="0"/>
          <w:sz w:val="18"/>
          <w:szCs w:val="18"/>
        </w:rPr>
        <w:t>OMB Approved No: 0560-0190</w:t>
      </w:r>
    </w:p>
    <w:p w:rsidR="0014315F" w:rsidRPr="0014315F" w:rsidP="0014315F" w14:paraId="62ABD677" w14:textId="30919F7B">
      <w:pPr>
        <w:pStyle w:val="Heading1"/>
        <w:spacing w:before="0" w:after="0"/>
        <w:jc w:val="right"/>
        <w:rPr>
          <w:rFonts w:cs="Arial"/>
          <w:b w:val="0"/>
          <w:sz w:val="18"/>
          <w:szCs w:val="18"/>
        </w:rPr>
      </w:pPr>
      <w:r w:rsidRPr="0014315F">
        <w:rPr>
          <w:rFonts w:cs="Arial"/>
          <w:b w:val="0"/>
          <w:sz w:val="18"/>
          <w:szCs w:val="18"/>
        </w:rPr>
        <w:t>OMB Expiration Date: XX/XX/XXXX</w:t>
      </w:r>
    </w:p>
    <w:p w:rsidR="00D43BE1" w:rsidRPr="00D43BE1" w:rsidP="00D43BE1" w14:paraId="40475EDE" w14:textId="4FB4B5B6">
      <w:pPr>
        <w:pStyle w:val="Heading1"/>
        <w:spacing w:after="240"/>
        <w:rPr>
          <w:rFonts w:cs="Arial"/>
        </w:rPr>
      </w:pPr>
      <w:r w:rsidRPr="00D43BE1">
        <w:rPr>
          <w:rFonts w:cs="Arial"/>
        </w:rPr>
        <w:t>Instructions for FSA-211A</w:t>
      </w:r>
    </w:p>
    <w:p w:rsidR="00D43BE1" w:rsidRPr="00D43BE1" w:rsidP="00D43BE1" w14:paraId="0D0F36A1" w14:textId="77777777">
      <w:pPr>
        <w:pStyle w:val="Heading1"/>
        <w:spacing w:after="240"/>
        <w:rPr>
          <w:rFonts w:cs="Arial"/>
        </w:rPr>
      </w:pPr>
      <w:bookmarkStart w:id="0" w:name="POWER_OF_ATTORNEY_SIGNATURE_CONTINUATION"/>
      <w:bookmarkEnd w:id="0"/>
      <w:r w:rsidRPr="00D43BE1">
        <w:rPr>
          <w:rFonts w:cs="Arial"/>
        </w:rPr>
        <w:t>POWER OF ATTORNEY SIGNATURE CONTINUATION SHEET</w:t>
      </w:r>
    </w:p>
    <w:p w:rsidR="00C728AD" w:rsidRPr="00C728AD" w:rsidP="00C728AD" w14:paraId="152703FD" w14:textId="77777777">
      <w:pPr>
        <w:spacing w:after="240"/>
        <w:rPr>
          <w:rFonts w:ascii="Arial" w:hAnsi="Arial" w:cs="Arial"/>
          <w:sz w:val="20"/>
        </w:rPr>
      </w:pPr>
      <w:r w:rsidRPr="00C728AD">
        <w:rPr>
          <w:rFonts w:ascii="Arial" w:hAnsi="Arial" w:cs="Arial"/>
          <w:sz w:val="20"/>
        </w:rPr>
        <w:t>Grantors use FSA-211A, Power of Attorney Signature Continuation Sheet, when the Grantor is an entity, such as a general partnership, joint operation, corporation, limited liability company, or other similar entity which require more than one member’s signature to appoint an attorney-in-fact (Grantee) to act on behalf of the entity.</w:t>
      </w:r>
    </w:p>
    <w:p w:rsidR="00C728AD" w:rsidP="00C728AD" w14:paraId="58296E0F" w14:textId="77777777">
      <w:pPr>
        <w:spacing w:after="240"/>
        <w:rPr>
          <w:rFonts w:ascii="Arial" w:hAnsi="Arial" w:cs="Arial"/>
          <w:sz w:val="20"/>
        </w:rPr>
      </w:pPr>
      <w:r w:rsidRPr="00C728AD">
        <w:rPr>
          <w:rFonts w:ascii="Arial" w:hAnsi="Arial" w:cs="Arial"/>
          <w:sz w:val="20"/>
        </w:rPr>
        <w:t>Grantors must have their signature witnessed by an authorized Farm Production and Conservation (FPAC) employee, which consists of the Farm Service Agency (FSA), the Natural Resources Conservation Service (NRCS), and Risk Management Agency (RMA), or notarized by a Notary Public.</w:t>
      </w:r>
    </w:p>
    <w:p w:rsidR="00DB37A3" w:rsidRPr="00DB37A3" w:rsidP="00DB37A3" w14:paraId="433F4284" w14:textId="0457F56B">
      <w:pPr>
        <w:pStyle w:val="Heading2"/>
        <w:spacing w:before="240" w:after="240"/>
        <w:rPr>
          <w:rFonts w:ascii="Arial" w:eastAsia="Times New Roman" w:hAnsi="Arial" w:cs="Arial"/>
          <w:b/>
          <w:iCs/>
          <w:color w:val="auto"/>
          <w:sz w:val="24"/>
          <w:szCs w:val="24"/>
        </w:rPr>
      </w:pPr>
      <w:r w:rsidRPr="00DB37A3">
        <w:rPr>
          <w:rFonts w:ascii="Arial" w:eastAsia="Times New Roman" w:hAnsi="Arial" w:cs="Arial"/>
          <w:b/>
          <w:iCs/>
          <w:color w:val="auto"/>
          <w:sz w:val="24"/>
          <w:szCs w:val="24"/>
        </w:rPr>
        <w:t xml:space="preserve">The completed original form must be attached to the associated FSA-211, Power of Attorney and submitted in </w:t>
      </w:r>
      <w:r w:rsidRPr="002E1A08">
        <w:rPr>
          <w:rFonts w:ascii="Arial" w:eastAsia="Times New Roman" w:hAnsi="Arial" w:cs="Arial"/>
          <w:b/>
          <w:iCs/>
          <w:color w:val="auto"/>
          <w:sz w:val="24"/>
          <w:szCs w:val="24"/>
          <w:u w:val="single"/>
        </w:rPr>
        <w:t>hard copy</w:t>
      </w:r>
      <w:r w:rsidRPr="00DB37A3">
        <w:rPr>
          <w:rFonts w:ascii="Arial" w:eastAsia="Times New Roman" w:hAnsi="Arial" w:cs="Arial"/>
          <w:b/>
          <w:iCs/>
          <w:color w:val="auto"/>
          <w:sz w:val="24"/>
          <w:szCs w:val="24"/>
        </w:rPr>
        <w:t xml:space="preserve"> to the appropriate USDA Service Center.</w:t>
      </w:r>
    </w:p>
    <w:p w:rsidR="00DB37A3" w:rsidRPr="00DB37A3" w:rsidP="00DB37A3" w14:paraId="6CE79199" w14:textId="77777777">
      <w:pPr>
        <w:pStyle w:val="Heading2"/>
        <w:spacing w:before="240" w:after="240"/>
        <w:rPr>
          <w:rFonts w:ascii="Arial" w:eastAsia="Times New Roman" w:hAnsi="Arial" w:cs="Arial"/>
          <w:b/>
          <w:iCs/>
          <w:color w:val="auto"/>
          <w:sz w:val="24"/>
          <w:szCs w:val="24"/>
        </w:rPr>
      </w:pPr>
      <w:r w:rsidRPr="00DB37A3">
        <w:rPr>
          <w:rFonts w:ascii="Arial" w:eastAsia="Times New Roman" w:hAnsi="Arial" w:cs="Arial"/>
          <w:b/>
          <w:iCs/>
          <w:color w:val="auto"/>
          <w:sz w:val="24"/>
          <w:szCs w:val="24"/>
        </w:rPr>
        <w:t xml:space="preserve">The </w:t>
      </w:r>
      <w:r w:rsidRPr="002E1A08">
        <w:rPr>
          <w:rFonts w:ascii="Arial" w:eastAsia="Times New Roman" w:hAnsi="Arial" w:cs="Arial"/>
          <w:b/>
          <w:iCs/>
          <w:color w:val="auto"/>
          <w:sz w:val="24"/>
          <w:szCs w:val="24"/>
          <w:u w:val="single"/>
        </w:rPr>
        <w:t>original</w:t>
      </w:r>
      <w:r w:rsidRPr="00DB37A3">
        <w:rPr>
          <w:rFonts w:ascii="Arial" w:eastAsia="Times New Roman" w:hAnsi="Arial" w:cs="Arial"/>
          <w:b/>
          <w:iCs/>
          <w:color w:val="auto"/>
          <w:sz w:val="24"/>
          <w:szCs w:val="24"/>
        </w:rPr>
        <w:t xml:space="preserve"> form must be submitted. FSA-211As received through telefacsimile machines or electronically will not be accepted.</w:t>
      </w:r>
    </w:p>
    <w:p w:rsidR="000132F3" w:rsidRPr="00DB37A3" w:rsidP="00DB37A3" w14:paraId="5BBD6BD1" w14:textId="0C025B98">
      <w:pPr>
        <w:pStyle w:val="Heading2"/>
        <w:spacing w:before="240" w:after="240"/>
        <w:rPr>
          <w:rFonts w:ascii="Arial" w:hAnsi="Arial" w:cs="Arial"/>
          <w:b/>
          <w:bCs/>
          <w:color w:val="000000" w:themeColor="text1"/>
          <w:sz w:val="24"/>
          <w:szCs w:val="24"/>
        </w:rPr>
      </w:pPr>
      <w:r w:rsidRPr="00DB37A3">
        <w:rPr>
          <w:rFonts w:ascii="Arial" w:eastAsia="Times New Roman" w:hAnsi="Arial" w:cs="Arial"/>
          <w:b/>
          <w:iCs/>
          <w:color w:val="auto"/>
          <w:sz w:val="24"/>
          <w:szCs w:val="24"/>
        </w:rPr>
        <w:t xml:space="preserve">The Grantor’s signature (Items 3A, 4A, 5A, </w:t>
      </w:r>
      <w:r w:rsidR="004B7ABD">
        <w:rPr>
          <w:rFonts w:ascii="Arial" w:eastAsia="Times New Roman" w:hAnsi="Arial" w:cs="Arial"/>
          <w:b/>
          <w:iCs/>
          <w:color w:val="auto"/>
          <w:sz w:val="24"/>
          <w:szCs w:val="24"/>
        </w:rPr>
        <w:t>6A, and 7A</w:t>
      </w:r>
      <w:r w:rsidRPr="00DB37A3">
        <w:rPr>
          <w:rFonts w:ascii="Arial" w:eastAsia="Times New Roman" w:hAnsi="Arial" w:cs="Arial"/>
          <w:b/>
          <w:iCs/>
          <w:color w:val="auto"/>
          <w:sz w:val="24"/>
          <w:szCs w:val="24"/>
        </w:rPr>
        <w:t>) must be witnessed by an authorized FPAC employee or acknowledged by a Notary Public.</w:t>
      </w:r>
    </w:p>
    <w:tbl>
      <w:tblPr>
        <w:tblStyle w:val="TableGrid"/>
        <w:tblW w:w="0" w:type="auto"/>
        <w:tblLook w:val="04A0"/>
      </w:tblPr>
      <w:tblGrid>
        <w:gridCol w:w="1880"/>
        <w:gridCol w:w="8910"/>
      </w:tblGrid>
      <w:tr w14:paraId="2F53341A" w14:textId="77777777" w:rsidTr="00DD4F97">
        <w:tblPrEx>
          <w:tblW w:w="0" w:type="auto"/>
          <w:tblLook w:val="04A0"/>
        </w:tblPrEx>
        <w:trPr>
          <w:tblHeader/>
        </w:trPr>
        <w:tc>
          <w:tcPr>
            <w:tcW w:w="1880" w:type="dxa"/>
            <w:tcBorders>
              <w:right w:val="single" w:sz="4" w:space="0" w:color="FFFFFF" w:themeColor="background1"/>
            </w:tcBorders>
            <w:shd w:val="clear" w:color="auto" w:fill="000000" w:themeFill="text1"/>
          </w:tcPr>
          <w:p w:rsidR="00A860C6" w:rsidRPr="008A770B" w:rsidP="00490E18" w14:paraId="25794ED0" w14:textId="687C9A7D">
            <w:pPr>
              <w:pStyle w:val="Heading3Cent"/>
              <w:spacing w:before="0" w:after="0"/>
              <w:jc w:val="left"/>
              <w:rPr>
                <w:rFonts w:ascii="Arial" w:hAnsi="Arial" w:cs="Arial"/>
                <w:b w:val="0"/>
              </w:rPr>
            </w:pPr>
            <w:r w:rsidRPr="008A770B">
              <w:rPr>
                <w:rFonts w:ascii="Arial" w:hAnsi="Arial" w:cs="Arial"/>
              </w:rPr>
              <w:t>Item</w:t>
            </w:r>
          </w:p>
        </w:tc>
        <w:tc>
          <w:tcPr>
            <w:tcW w:w="8910" w:type="dxa"/>
            <w:tcBorders>
              <w:left w:val="single" w:sz="4" w:space="0" w:color="FFFFFF" w:themeColor="background1"/>
            </w:tcBorders>
            <w:shd w:val="clear" w:color="auto" w:fill="000000" w:themeFill="text1"/>
          </w:tcPr>
          <w:p w:rsidR="00A860C6" w:rsidRPr="008A770B" w:rsidP="00490E18" w14:paraId="39D15914" w14:textId="77777777">
            <w:pPr>
              <w:tabs>
                <w:tab w:val="left" w:pos="3600"/>
              </w:tabs>
              <w:rPr>
                <w:rFonts w:ascii="Arial" w:hAnsi="Arial" w:cs="Arial"/>
                <w:b/>
              </w:rPr>
            </w:pPr>
            <w:r w:rsidRPr="008A770B">
              <w:rPr>
                <w:rFonts w:ascii="Arial" w:hAnsi="Arial" w:cs="Arial"/>
                <w:b/>
              </w:rPr>
              <w:t>Instruction</w:t>
            </w:r>
          </w:p>
        </w:tc>
      </w:tr>
      <w:tr w14:paraId="49AC5B3B" w14:textId="77777777" w:rsidTr="00DD4F97">
        <w:tblPrEx>
          <w:tblW w:w="0" w:type="auto"/>
          <w:tblLook w:val="04A0"/>
        </w:tblPrEx>
        <w:tc>
          <w:tcPr>
            <w:tcW w:w="1880" w:type="dxa"/>
          </w:tcPr>
          <w:p w:rsidR="004C1F9D" w:rsidRPr="00745C1F" w:rsidP="001B413F" w14:paraId="72F20339" w14:textId="481EECAF">
            <w:pPr>
              <w:pStyle w:val="TableParagraph"/>
              <w:ind w:left="0"/>
              <w:rPr>
                <w:rFonts w:ascii="Arial" w:hAnsi="Arial" w:cs="Arial"/>
                <w:sz w:val="20"/>
                <w:szCs w:val="20"/>
              </w:rPr>
            </w:pPr>
            <w:r>
              <w:rPr>
                <w:rFonts w:ascii="Arial" w:hAnsi="Arial" w:cs="Arial"/>
                <w:spacing w:val="-10"/>
                <w:sz w:val="20"/>
                <w:szCs w:val="20"/>
              </w:rPr>
              <w:t xml:space="preserve">Item </w:t>
            </w:r>
            <w:r w:rsidRPr="00745C1F">
              <w:rPr>
                <w:rFonts w:ascii="Arial" w:hAnsi="Arial" w:cs="Arial"/>
                <w:spacing w:val="-10"/>
                <w:sz w:val="20"/>
                <w:szCs w:val="20"/>
              </w:rPr>
              <w:t>1</w:t>
            </w:r>
          </w:p>
          <w:p w:rsidR="004C1F9D" w:rsidRPr="00745C1F" w:rsidP="004C1F9D" w14:paraId="4A53C653" w14:textId="49728D3B">
            <w:pPr>
              <w:tabs>
                <w:tab w:val="left" w:pos="3600"/>
              </w:tabs>
              <w:spacing w:after="240"/>
              <w:rPr>
                <w:rFonts w:ascii="Arial" w:hAnsi="Arial" w:cs="Arial"/>
                <w:sz w:val="20"/>
              </w:rPr>
            </w:pPr>
            <w:r w:rsidRPr="00745C1F">
              <w:rPr>
                <w:rFonts w:ascii="Arial" w:hAnsi="Arial" w:cs="Arial"/>
                <w:spacing w:val="-2"/>
                <w:sz w:val="20"/>
              </w:rPr>
              <w:t>Name of Grantee</w:t>
            </w:r>
          </w:p>
        </w:tc>
        <w:tc>
          <w:tcPr>
            <w:tcW w:w="8910" w:type="dxa"/>
          </w:tcPr>
          <w:p w:rsidR="004C1F9D" w:rsidRPr="00745C1F" w:rsidP="004C1F9D" w14:paraId="3C635478" w14:textId="184E67DE">
            <w:pPr>
              <w:rPr>
                <w:rFonts w:ascii="Arial" w:hAnsi="Arial" w:cs="Arial"/>
                <w:sz w:val="20"/>
              </w:rPr>
            </w:pPr>
            <w:r w:rsidRPr="00745C1F">
              <w:rPr>
                <w:rFonts w:ascii="Arial" w:hAnsi="Arial" w:cs="Arial"/>
                <w:sz w:val="20"/>
              </w:rPr>
              <w:t>Enter</w:t>
            </w:r>
            <w:r w:rsidRPr="00745C1F">
              <w:rPr>
                <w:rFonts w:ascii="Arial" w:hAnsi="Arial" w:cs="Arial"/>
                <w:spacing w:val="-2"/>
                <w:sz w:val="20"/>
              </w:rPr>
              <w:t xml:space="preserve"> </w:t>
            </w:r>
            <w:r w:rsidRPr="00745C1F">
              <w:rPr>
                <w:rFonts w:ascii="Arial" w:hAnsi="Arial" w:cs="Arial"/>
                <w:sz w:val="20"/>
              </w:rPr>
              <w:t>the</w:t>
            </w:r>
            <w:r w:rsidRPr="00745C1F">
              <w:rPr>
                <w:rFonts w:ascii="Arial" w:hAnsi="Arial" w:cs="Arial"/>
                <w:spacing w:val="-2"/>
                <w:sz w:val="20"/>
              </w:rPr>
              <w:t xml:space="preserve"> </w:t>
            </w:r>
            <w:r w:rsidRPr="00745C1F">
              <w:rPr>
                <w:rFonts w:ascii="Arial" w:hAnsi="Arial" w:cs="Arial"/>
                <w:sz w:val="20"/>
              </w:rPr>
              <w:t>name</w:t>
            </w:r>
            <w:r w:rsidRPr="00745C1F">
              <w:rPr>
                <w:rFonts w:ascii="Arial" w:hAnsi="Arial" w:cs="Arial"/>
                <w:spacing w:val="-2"/>
                <w:sz w:val="20"/>
              </w:rPr>
              <w:t xml:space="preserve"> </w:t>
            </w:r>
            <w:r w:rsidRPr="00745C1F">
              <w:rPr>
                <w:rFonts w:ascii="Arial" w:hAnsi="Arial" w:cs="Arial"/>
                <w:sz w:val="20"/>
              </w:rPr>
              <w:t>of</w:t>
            </w:r>
            <w:r w:rsidRPr="00745C1F">
              <w:rPr>
                <w:rFonts w:ascii="Arial" w:hAnsi="Arial" w:cs="Arial"/>
                <w:spacing w:val="-3"/>
                <w:sz w:val="20"/>
              </w:rPr>
              <w:t xml:space="preserve"> </w:t>
            </w:r>
            <w:r w:rsidRPr="00745C1F">
              <w:rPr>
                <w:rFonts w:ascii="Arial" w:hAnsi="Arial" w:cs="Arial"/>
                <w:sz w:val="20"/>
              </w:rPr>
              <w:t>the</w:t>
            </w:r>
            <w:r w:rsidRPr="00745C1F">
              <w:rPr>
                <w:rFonts w:ascii="Arial" w:hAnsi="Arial" w:cs="Arial"/>
                <w:spacing w:val="-1"/>
                <w:sz w:val="20"/>
              </w:rPr>
              <w:t xml:space="preserve"> </w:t>
            </w:r>
            <w:r w:rsidRPr="00745C1F">
              <w:rPr>
                <w:rFonts w:ascii="Arial" w:hAnsi="Arial" w:cs="Arial"/>
                <w:sz w:val="20"/>
              </w:rPr>
              <w:t>attorney-in-fact</w:t>
            </w:r>
            <w:r w:rsidRPr="00745C1F">
              <w:rPr>
                <w:rFonts w:ascii="Arial" w:hAnsi="Arial" w:cs="Arial"/>
                <w:spacing w:val="-2"/>
                <w:sz w:val="20"/>
              </w:rPr>
              <w:t xml:space="preserve"> (Grantee) </w:t>
            </w:r>
            <w:r w:rsidRPr="00745C1F">
              <w:rPr>
                <w:rFonts w:ascii="Arial" w:hAnsi="Arial" w:cs="Arial"/>
                <w:sz w:val="20"/>
              </w:rPr>
              <w:t>from</w:t>
            </w:r>
            <w:r w:rsidRPr="00745C1F">
              <w:rPr>
                <w:rFonts w:ascii="Arial" w:hAnsi="Arial" w:cs="Arial"/>
                <w:spacing w:val="-2"/>
                <w:sz w:val="20"/>
              </w:rPr>
              <w:t xml:space="preserve"> </w:t>
            </w:r>
            <w:r w:rsidRPr="00745C1F">
              <w:rPr>
                <w:rFonts w:ascii="Arial" w:hAnsi="Arial" w:cs="Arial"/>
                <w:sz w:val="20"/>
              </w:rPr>
              <w:t>Item</w:t>
            </w:r>
            <w:r w:rsidRPr="00745C1F">
              <w:rPr>
                <w:rFonts w:ascii="Arial" w:hAnsi="Arial" w:cs="Arial"/>
                <w:spacing w:val="-3"/>
                <w:sz w:val="20"/>
              </w:rPr>
              <w:t xml:space="preserve"> </w:t>
            </w:r>
            <w:r w:rsidRPr="00745C1F">
              <w:rPr>
                <w:rFonts w:ascii="Arial" w:hAnsi="Arial" w:cs="Arial"/>
                <w:sz w:val="20"/>
              </w:rPr>
              <w:t>1,</w:t>
            </w:r>
            <w:r w:rsidRPr="00745C1F">
              <w:rPr>
                <w:rFonts w:ascii="Arial" w:hAnsi="Arial" w:cs="Arial"/>
                <w:spacing w:val="-1"/>
                <w:sz w:val="20"/>
              </w:rPr>
              <w:t xml:space="preserve"> </w:t>
            </w:r>
            <w:r w:rsidRPr="00745C1F">
              <w:rPr>
                <w:rFonts w:ascii="Arial" w:hAnsi="Arial" w:cs="Arial"/>
                <w:sz w:val="20"/>
              </w:rPr>
              <w:t>FSA-</w:t>
            </w:r>
            <w:r w:rsidRPr="00745C1F">
              <w:rPr>
                <w:rFonts w:ascii="Arial" w:hAnsi="Arial" w:cs="Arial"/>
                <w:spacing w:val="-4"/>
                <w:sz w:val="20"/>
              </w:rPr>
              <w:t>211, Power of Attorney.</w:t>
            </w:r>
          </w:p>
        </w:tc>
      </w:tr>
      <w:tr w14:paraId="311B505D" w14:textId="77777777" w:rsidTr="00DD4F97">
        <w:tblPrEx>
          <w:tblW w:w="0" w:type="auto"/>
          <w:tblLook w:val="04A0"/>
        </w:tblPrEx>
        <w:trPr>
          <w:trHeight w:val="432"/>
        </w:trPr>
        <w:tc>
          <w:tcPr>
            <w:tcW w:w="1880" w:type="dxa"/>
          </w:tcPr>
          <w:p w:rsidR="004C1F9D" w:rsidRPr="00745C1F" w:rsidP="001B413F" w14:paraId="12F35F15" w14:textId="1481D553">
            <w:pPr>
              <w:pStyle w:val="TableParagraph"/>
              <w:ind w:left="0"/>
              <w:rPr>
                <w:rFonts w:ascii="Arial" w:hAnsi="Arial" w:cs="Arial"/>
                <w:sz w:val="20"/>
                <w:szCs w:val="20"/>
              </w:rPr>
            </w:pPr>
            <w:r>
              <w:rPr>
                <w:rFonts w:ascii="Arial" w:hAnsi="Arial" w:cs="Arial"/>
                <w:spacing w:val="-10"/>
                <w:sz w:val="20"/>
                <w:szCs w:val="20"/>
              </w:rPr>
              <w:t xml:space="preserve">Item </w:t>
            </w:r>
            <w:r w:rsidRPr="00745C1F">
              <w:rPr>
                <w:rFonts w:ascii="Arial" w:hAnsi="Arial" w:cs="Arial"/>
                <w:spacing w:val="-10"/>
                <w:sz w:val="20"/>
                <w:szCs w:val="20"/>
              </w:rPr>
              <w:t>2</w:t>
            </w:r>
          </w:p>
          <w:p w:rsidR="004C1F9D" w:rsidRPr="00745C1F" w:rsidP="00577BFB" w14:paraId="66B0D77A" w14:textId="1D935B48">
            <w:pPr>
              <w:pStyle w:val="Header"/>
              <w:spacing w:after="240"/>
              <w:rPr>
                <w:rFonts w:ascii="Arial" w:hAnsi="Arial" w:cs="Arial"/>
                <w:sz w:val="20"/>
              </w:rPr>
            </w:pPr>
            <w:r w:rsidRPr="00745C1F">
              <w:rPr>
                <w:rFonts w:ascii="Arial" w:hAnsi="Arial" w:cs="Arial"/>
                <w:sz w:val="20"/>
              </w:rPr>
              <w:t>Name</w:t>
            </w:r>
            <w:r w:rsidRPr="00745C1F">
              <w:rPr>
                <w:rFonts w:ascii="Arial" w:hAnsi="Arial" w:cs="Arial"/>
                <w:spacing w:val="-15"/>
                <w:sz w:val="20"/>
              </w:rPr>
              <w:t xml:space="preserve"> </w:t>
            </w:r>
            <w:r w:rsidRPr="00745C1F">
              <w:rPr>
                <w:rFonts w:ascii="Arial" w:hAnsi="Arial" w:cs="Arial"/>
                <w:sz w:val="20"/>
              </w:rPr>
              <w:t xml:space="preserve">of </w:t>
            </w:r>
            <w:r w:rsidRPr="00745C1F">
              <w:rPr>
                <w:rFonts w:ascii="Arial" w:hAnsi="Arial" w:cs="Arial"/>
                <w:spacing w:val="-2"/>
                <w:sz w:val="20"/>
              </w:rPr>
              <w:t>Grantor</w:t>
            </w:r>
          </w:p>
        </w:tc>
        <w:tc>
          <w:tcPr>
            <w:tcW w:w="8910" w:type="dxa"/>
          </w:tcPr>
          <w:p w:rsidR="004C1F9D" w:rsidRPr="00745C1F" w:rsidP="004C1F9D" w14:paraId="29475883" w14:textId="3921AAE7">
            <w:pPr>
              <w:rPr>
                <w:rFonts w:ascii="Arial" w:hAnsi="Arial" w:cs="Arial"/>
                <w:sz w:val="20"/>
              </w:rPr>
            </w:pPr>
            <w:r w:rsidRPr="00745C1F">
              <w:rPr>
                <w:rFonts w:ascii="Arial" w:hAnsi="Arial" w:cs="Arial"/>
                <w:sz w:val="20"/>
              </w:rPr>
              <w:t>Enter</w:t>
            </w:r>
            <w:r w:rsidRPr="00745C1F">
              <w:rPr>
                <w:rFonts w:ascii="Arial" w:hAnsi="Arial" w:cs="Arial"/>
                <w:spacing w:val="-2"/>
                <w:sz w:val="20"/>
              </w:rPr>
              <w:t xml:space="preserve"> </w:t>
            </w:r>
            <w:r w:rsidRPr="00745C1F">
              <w:rPr>
                <w:rFonts w:ascii="Arial" w:hAnsi="Arial" w:cs="Arial"/>
                <w:sz w:val="20"/>
              </w:rPr>
              <w:t>the</w:t>
            </w:r>
            <w:r w:rsidRPr="00745C1F">
              <w:rPr>
                <w:rFonts w:ascii="Arial" w:hAnsi="Arial" w:cs="Arial"/>
                <w:spacing w:val="-1"/>
                <w:sz w:val="20"/>
              </w:rPr>
              <w:t xml:space="preserve"> </w:t>
            </w:r>
            <w:r w:rsidRPr="00745C1F">
              <w:rPr>
                <w:rFonts w:ascii="Arial" w:hAnsi="Arial" w:cs="Arial"/>
                <w:sz w:val="20"/>
              </w:rPr>
              <w:t>name</w:t>
            </w:r>
            <w:r w:rsidRPr="00745C1F">
              <w:rPr>
                <w:rFonts w:ascii="Arial" w:hAnsi="Arial" w:cs="Arial"/>
                <w:spacing w:val="-2"/>
                <w:sz w:val="20"/>
              </w:rPr>
              <w:t xml:space="preserve"> </w:t>
            </w:r>
            <w:r w:rsidRPr="00745C1F">
              <w:rPr>
                <w:rFonts w:ascii="Arial" w:hAnsi="Arial" w:cs="Arial"/>
                <w:sz w:val="20"/>
              </w:rPr>
              <w:t>of</w:t>
            </w:r>
            <w:r w:rsidRPr="00745C1F">
              <w:rPr>
                <w:rFonts w:ascii="Arial" w:hAnsi="Arial" w:cs="Arial"/>
                <w:spacing w:val="-2"/>
                <w:sz w:val="20"/>
              </w:rPr>
              <w:t xml:space="preserve"> </w:t>
            </w:r>
            <w:r w:rsidRPr="00745C1F">
              <w:rPr>
                <w:rFonts w:ascii="Arial" w:hAnsi="Arial" w:cs="Arial"/>
                <w:sz w:val="20"/>
              </w:rPr>
              <w:t>the</w:t>
            </w:r>
            <w:r w:rsidRPr="00745C1F">
              <w:rPr>
                <w:rFonts w:ascii="Arial" w:hAnsi="Arial" w:cs="Arial"/>
                <w:spacing w:val="-2"/>
                <w:sz w:val="20"/>
              </w:rPr>
              <w:t xml:space="preserve"> </w:t>
            </w:r>
            <w:r w:rsidRPr="00745C1F">
              <w:rPr>
                <w:rFonts w:ascii="Arial" w:hAnsi="Arial" w:cs="Arial"/>
                <w:sz w:val="20"/>
              </w:rPr>
              <w:t>entity (Grantor)</w:t>
            </w:r>
            <w:r w:rsidRPr="00745C1F">
              <w:rPr>
                <w:rFonts w:ascii="Arial" w:hAnsi="Arial" w:cs="Arial"/>
                <w:spacing w:val="-3"/>
                <w:sz w:val="20"/>
              </w:rPr>
              <w:t xml:space="preserve"> </w:t>
            </w:r>
            <w:r w:rsidRPr="00745C1F">
              <w:rPr>
                <w:rFonts w:ascii="Arial" w:hAnsi="Arial" w:cs="Arial"/>
                <w:sz w:val="20"/>
              </w:rPr>
              <w:t>from</w:t>
            </w:r>
            <w:r w:rsidRPr="00745C1F">
              <w:rPr>
                <w:rFonts w:ascii="Arial" w:hAnsi="Arial" w:cs="Arial"/>
                <w:spacing w:val="-2"/>
                <w:sz w:val="20"/>
              </w:rPr>
              <w:t xml:space="preserve"> </w:t>
            </w:r>
            <w:r w:rsidRPr="00745C1F">
              <w:rPr>
                <w:rFonts w:ascii="Arial" w:hAnsi="Arial" w:cs="Arial"/>
                <w:sz w:val="20"/>
              </w:rPr>
              <w:t>Item</w:t>
            </w:r>
            <w:r w:rsidRPr="00745C1F">
              <w:rPr>
                <w:rFonts w:ascii="Arial" w:hAnsi="Arial" w:cs="Arial"/>
                <w:spacing w:val="-1"/>
                <w:sz w:val="20"/>
              </w:rPr>
              <w:t xml:space="preserve"> </w:t>
            </w:r>
            <w:r w:rsidRPr="00745C1F">
              <w:rPr>
                <w:rFonts w:ascii="Arial" w:hAnsi="Arial" w:cs="Arial"/>
                <w:sz w:val="20"/>
              </w:rPr>
              <w:t>5,</w:t>
            </w:r>
            <w:r w:rsidRPr="00745C1F">
              <w:rPr>
                <w:rFonts w:ascii="Arial" w:hAnsi="Arial" w:cs="Arial"/>
                <w:spacing w:val="-1"/>
                <w:sz w:val="20"/>
              </w:rPr>
              <w:t xml:space="preserve"> </w:t>
            </w:r>
            <w:r w:rsidRPr="00745C1F">
              <w:rPr>
                <w:rFonts w:ascii="Arial" w:hAnsi="Arial" w:cs="Arial"/>
                <w:sz w:val="20"/>
              </w:rPr>
              <w:t>FSA-</w:t>
            </w:r>
            <w:r w:rsidRPr="00745C1F">
              <w:rPr>
                <w:rFonts w:ascii="Arial" w:hAnsi="Arial" w:cs="Arial"/>
                <w:spacing w:val="-4"/>
                <w:sz w:val="20"/>
              </w:rPr>
              <w:t>211, Power of Attorney.</w:t>
            </w:r>
          </w:p>
        </w:tc>
      </w:tr>
      <w:tr w14:paraId="72A2B384" w14:textId="77777777" w:rsidTr="002E1A08">
        <w:tblPrEx>
          <w:tblW w:w="0" w:type="auto"/>
          <w:tblLook w:val="04A0"/>
        </w:tblPrEx>
        <w:trPr>
          <w:trHeight w:val="432"/>
        </w:trPr>
        <w:tc>
          <w:tcPr>
            <w:tcW w:w="1880" w:type="dxa"/>
            <w:tcBorders>
              <w:bottom w:val="single" w:sz="4" w:space="0" w:color="auto"/>
            </w:tcBorders>
          </w:tcPr>
          <w:p w:rsidR="008E2C23" w:rsidRPr="00745C1F" w:rsidP="001B413F" w14:paraId="74A0D863" w14:textId="401B0BA2">
            <w:pPr>
              <w:pStyle w:val="TableParagraph"/>
              <w:ind w:left="0"/>
              <w:rPr>
                <w:rFonts w:ascii="Arial" w:hAnsi="Arial" w:cs="Arial"/>
                <w:sz w:val="20"/>
                <w:szCs w:val="20"/>
              </w:rPr>
            </w:pPr>
            <w:r>
              <w:rPr>
                <w:rFonts w:ascii="Arial" w:hAnsi="Arial" w:cs="Arial"/>
                <w:sz w:val="20"/>
                <w:szCs w:val="20"/>
              </w:rPr>
              <w:t xml:space="preserve">Item </w:t>
            </w:r>
            <w:r w:rsidRPr="00745C1F">
              <w:rPr>
                <w:rFonts w:ascii="Arial" w:hAnsi="Arial" w:cs="Arial"/>
                <w:sz w:val="20"/>
                <w:szCs w:val="20"/>
              </w:rPr>
              <w:t>3A</w:t>
            </w:r>
            <w:r w:rsidRPr="00745C1F">
              <w:rPr>
                <w:rFonts w:ascii="Arial" w:hAnsi="Arial" w:cs="Arial"/>
                <w:spacing w:val="-3"/>
                <w:sz w:val="20"/>
                <w:szCs w:val="20"/>
              </w:rPr>
              <w:t xml:space="preserve"> </w:t>
            </w:r>
            <w:r w:rsidRPr="00745C1F">
              <w:rPr>
                <w:rFonts w:ascii="Arial" w:hAnsi="Arial" w:cs="Arial"/>
                <w:sz w:val="20"/>
                <w:szCs w:val="20"/>
              </w:rPr>
              <w:t>– 3C</w:t>
            </w:r>
          </w:p>
          <w:p w:rsidR="008E2C23" w:rsidRPr="00745C1F" w:rsidP="008E2C23" w14:paraId="020BCDEF" w14:textId="599A3D75">
            <w:pPr>
              <w:pStyle w:val="Header"/>
              <w:rPr>
                <w:rFonts w:ascii="Arial" w:hAnsi="Arial" w:cs="Arial"/>
                <w:sz w:val="20"/>
              </w:rPr>
            </w:pPr>
            <w:r w:rsidRPr="00745C1F">
              <w:rPr>
                <w:rFonts w:ascii="Arial" w:hAnsi="Arial" w:cs="Arial"/>
                <w:spacing w:val="-2"/>
                <w:sz w:val="20"/>
              </w:rPr>
              <w:t xml:space="preserve">Authorized </w:t>
            </w:r>
            <w:r w:rsidRPr="00745C1F">
              <w:rPr>
                <w:rFonts w:ascii="Arial" w:hAnsi="Arial" w:cs="Arial"/>
                <w:sz w:val="20"/>
              </w:rPr>
              <w:t xml:space="preserve">Signature, </w:t>
            </w:r>
            <w:r w:rsidRPr="00745C1F">
              <w:rPr>
                <w:rFonts w:ascii="Arial" w:hAnsi="Arial" w:cs="Arial"/>
                <w:spacing w:val="-4"/>
                <w:sz w:val="20"/>
              </w:rPr>
              <w:t>Title, and Date</w:t>
            </w:r>
          </w:p>
        </w:tc>
        <w:tc>
          <w:tcPr>
            <w:tcW w:w="8910" w:type="dxa"/>
            <w:tcBorders>
              <w:bottom w:val="single" w:sz="4" w:space="0" w:color="auto"/>
            </w:tcBorders>
          </w:tcPr>
          <w:p w:rsidR="008E2C23" w:rsidRPr="00745C1F" w:rsidP="006740BC" w14:paraId="0D349623" w14:textId="77777777">
            <w:pPr>
              <w:pStyle w:val="TableParagraph"/>
              <w:ind w:left="0"/>
              <w:rPr>
                <w:rFonts w:ascii="Arial" w:hAnsi="Arial" w:cs="Arial"/>
                <w:sz w:val="20"/>
                <w:szCs w:val="20"/>
              </w:rPr>
            </w:pPr>
            <w:r w:rsidRPr="00745C1F">
              <w:rPr>
                <w:rFonts w:ascii="Arial" w:hAnsi="Arial" w:cs="Arial"/>
                <w:sz w:val="20"/>
                <w:szCs w:val="20"/>
              </w:rPr>
              <w:t>Each</w:t>
            </w:r>
            <w:r w:rsidRPr="00745C1F">
              <w:rPr>
                <w:rFonts w:ascii="Arial" w:hAnsi="Arial" w:cs="Arial"/>
                <w:spacing w:val="-4"/>
                <w:sz w:val="20"/>
                <w:szCs w:val="20"/>
              </w:rPr>
              <w:t xml:space="preserve"> </w:t>
            </w:r>
            <w:r w:rsidRPr="00745C1F">
              <w:rPr>
                <w:rFonts w:ascii="Arial" w:hAnsi="Arial" w:cs="Arial"/>
                <w:sz w:val="20"/>
                <w:szCs w:val="20"/>
              </w:rPr>
              <w:t>applicable</w:t>
            </w:r>
            <w:r w:rsidRPr="00745C1F">
              <w:rPr>
                <w:rFonts w:ascii="Arial" w:hAnsi="Arial" w:cs="Arial"/>
                <w:spacing w:val="-4"/>
                <w:sz w:val="20"/>
                <w:szCs w:val="20"/>
              </w:rPr>
              <w:t xml:space="preserve"> </w:t>
            </w:r>
            <w:r w:rsidRPr="00745C1F">
              <w:rPr>
                <w:rFonts w:ascii="Arial" w:hAnsi="Arial" w:cs="Arial"/>
                <w:sz w:val="20"/>
                <w:szCs w:val="20"/>
              </w:rPr>
              <w:t>Grantor</w:t>
            </w:r>
            <w:r w:rsidRPr="00745C1F">
              <w:rPr>
                <w:rFonts w:ascii="Arial" w:hAnsi="Arial" w:cs="Arial"/>
                <w:spacing w:val="-5"/>
                <w:sz w:val="20"/>
                <w:szCs w:val="20"/>
              </w:rPr>
              <w:t xml:space="preserve"> </w:t>
            </w:r>
            <w:r w:rsidRPr="00745C1F">
              <w:rPr>
                <w:rFonts w:ascii="Arial" w:hAnsi="Arial" w:cs="Arial"/>
                <w:sz w:val="20"/>
                <w:szCs w:val="20"/>
              </w:rPr>
              <w:t>must</w:t>
            </w:r>
            <w:r w:rsidRPr="00745C1F">
              <w:rPr>
                <w:rFonts w:ascii="Arial" w:hAnsi="Arial" w:cs="Arial"/>
                <w:spacing w:val="-4"/>
                <w:sz w:val="20"/>
                <w:szCs w:val="20"/>
              </w:rPr>
              <w:t xml:space="preserve"> </w:t>
            </w:r>
            <w:r w:rsidRPr="00745C1F">
              <w:rPr>
                <w:rFonts w:ascii="Arial" w:hAnsi="Arial" w:cs="Arial"/>
                <w:sz w:val="20"/>
                <w:szCs w:val="20"/>
              </w:rPr>
              <w:t>sign</w:t>
            </w:r>
            <w:r w:rsidRPr="00745C1F">
              <w:rPr>
                <w:rFonts w:ascii="Arial" w:hAnsi="Arial" w:cs="Arial"/>
                <w:spacing w:val="-5"/>
                <w:sz w:val="20"/>
                <w:szCs w:val="20"/>
              </w:rPr>
              <w:t xml:space="preserve"> </w:t>
            </w:r>
            <w:r w:rsidRPr="00745C1F">
              <w:rPr>
                <w:rFonts w:ascii="Arial" w:hAnsi="Arial" w:cs="Arial"/>
                <w:sz w:val="20"/>
                <w:szCs w:val="20"/>
              </w:rPr>
              <w:t>in</w:t>
            </w:r>
            <w:r w:rsidRPr="00745C1F">
              <w:rPr>
                <w:rFonts w:ascii="Arial" w:hAnsi="Arial" w:cs="Arial"/>
                <w:spacing w:val="-4"/>
                <w:sz w:val="20"/>
                <w:szCs w:val="20"/>
              </w:rPr>
              <w:t xml:space="preserve"> </w:t>
            </w:r>
            <w:r w:rsidRPr="00745C1F">
              <w:rPr>
                <w:rFonts w:ascii="Arial" w:hAnsi="Arial" w:cs="Arial"/>
                <w:sz w:val="20"/>
                <w:szCs w:val="20"/>
              </w:rPr>
              <w:t>Item</w:t>
            </w:r>
            <w:r w:rsidRPr="00745C1F">
              <w:rPr>
                <w:rFonts w:ascii="Arial" w:hAnsi="Arial" w:cs="Arial"/>
                <w:spacing w:val="-4"/>
                <w:sz w:val="20"/>
                <w:szCs w:val="20"/>
              </w:rPr>
              <w:t xml:space="preserve"> </w:t>
            </w:r>
            <w:r w:rsidRPr="00745C1F">
              <w:rPr>
                <w:rFonts w:ascii="Arial" w:hAnsi="Arial" w:cs="Arial"/>
                <w:sz w:val="20"/>
                <w:szCs w:val="20"/>
              </w:rPr>
              <w:t>3A, enter their title/relationship</w:t>
            </w:r>
            <w:r w:rsidRPr="00745C1F">
              <w:rPr>
                <w:rFonts w:ascii="Arial" w:hAnsi="Arial" w:cs="Arial"/>
                <w:spacing w:val="-5"/>
                <w:sz w:val="20"/>
                <w:szCs w:val="20"/>
              </w:rPr>
              <w:t xml:space="preserve"> </w:t>
            </w:r>
            <w:r w:rsidRPr="00745C1F">
              <w:rPr>
                <w:rFonts w:ascii="Arial" w:hAnsi="Arial" w:cs="Arial"/>
                <w:sz w:val="20"/>
                <w:szCs w:val="20"/>
              </w:rPr>
              <w:t>in</w:t>
            </w:r>
            <w:r w:rsidRPr="00745C1F">
              <w:rPr>
                <w:rFonts w:ascii="Arial" w:hAnsi="Arial" w:cs="Arial"/>
                <w:spacing w:val="-5"/>
                <w:sz w:val="20"/>
                <w:szCs w:val="20"/>
              </w:rPr>
              <w:t xml:space="preserve"> </w:t>
            </w:r>
            <w:r w:rsidRPr="00745C1F">
              <w:rPr>
                <w:rFonts w:ascii="Arial" w:hAnsi="Arial" w:cs="Arial"/>
                <w:sz w:val="20"/>
                <w:szCs w:val="20"/>
              </w:rPr>
              <w:t>their</w:t>
            </w:r>
            <w:r w:rsidRPr="00745C1F">
              <w:rPr>
                <w:rFonts w:ascii="Arial" w:hAnsi="Arial" w:cs="Arial"/>
                <w:spacing w:val="-5"/>
                <w:sz w:val="20"/>
                <w:szCs w:val="20"/>
              </w:rPr>
              <w:t xml:space="preserve"> </w:t>
            </w:r>
            <w:r w:rsidRPr="00745C1F">
              <w:rPr>
                <w:rFonts w:ascii="Arial" w:hAnsi="Arial" w:cs="Arial"/>
                <w:sz w:val="20"/>
                <w:szCs w:val="20"/>
              </w:rPr>
              <w:t>representative</w:t>
            </w:r>
            <w:r w:rsidRPr="00745C1F">
              <w:rPr>
                <w:rFonts w:ascii="Arial" w:hAnsi="Arial" w:cs="Arial"/>
                <w:spacing w:val="-5"/>
                <w:sz w:val="20"/>
                <w:szCs w:val="20"/>
              </w:rPr>
              <w:t xml:space="preserve"> </w:t>
            </w:r>
            <w:r w:rsidRPr="00745C1F">
              <w:rPr>
                <w:rFonts w:ascii="Arial" w:hAnsi="Arial" w:cs="Arial"/>
                <w:sz w:val="20"/>
                <w:szCs w:val="20"/>
              </w:rPr>
              <w:t>capacity to the entity</w:t>
            </w:r>
            <w:r w:rsidRPr="00745C1F">
              <w:rPr>
                <w:rFonts w:ascii="Arial" w:hAnsi="Arial" w:cs="Arial"/>
                <w:spacing w:val="-5"/>
                <w:sz w:val="20"/>
                <w:szCs w:val="20"/>
              </w:rPr>
              <w:t xml:space="preserve"> </w:t>
            </w:r>
            <w:r w:rsidRPr="00745C1F">
              <w:rPr>
                <w:rFonts w:ascii="Arial" w:hAnsi="Arial" w:cs="Arial"/>
                <w:sz w:val="20"/>
                <w:szCs w:val="20"/>
              </w:rPr>
              <w:t>in Item 3B,</w:t>
            </w:r>
            <w:r w:rsidRPr="00745C1F">
              <w:rPr>
                <w:rFonts w:ascii="Arial" w:hAnsi="Arial" w:cs="Arial"/>
                <w:spacing w:val="-4"/>
                <w:sz w:val="20"/>
                <w:szCs w:val="20"/>
              </w:rPr>
              <w:t xml:space="preserve"> </w:t>
            </w:r>
            <w:r w:rsidRPr="00745C1F">
              <w:rPr>
                <w:rFonts w:ascii="Arial" w:hAnsi="Arial" w:cs="Arial"/>
                <w:sz w:val="20"/>
                <w:szCs w:val="20"/>
              </w:rPr>
              <w:t>and</w:t>
            </w:r>
            <w:r w:rsidRPr="00745C1F">
              <w:rPr>
                <w:rFonts w:ascii="Arial" w:hAnsi="Arial" w:cs="Arial"/>
                <w:spacing w:val="-4"/>
                <w:sz w:val="20"/>
                <w:szCs w:val="20"/>
              </w:rPr>
              <w:t xml:space="preserve"> </w:t>
            </w:r>
            <w:r w:rsidRPr="00745C1F">
              <w:rPr>
                <w:rFonts w:ascii="Arial" w:hAnsi="Arial" w:cs="Arial"/>
                <w:sz w:val="20"/>
                <w:szCs w:val="20"/>
              </w:rPr>
              <w:t xml:space="preserve">enter the signature date </w:t>
            </w:r>
            <w:r w:rsidRPr="00745C1F">
              <w:rPr>
                <w:rFonts w:ascii="Arial" w:hAnsi="Arial" w:cs="Arial"/>
                <w:i/>
                <w:sz w:val="20"/>
                <w:szCs w:val="20"/>
              </w:rPr>
              <w:t xml:space="preserve">(MM-DD-YYYY) </w:t>
            </w:r>
            <w:r w:rsidRPr="00745C1F">
              <w:rPr>
                <w:rFonts w:ascii="Arial" w:hAnsi="Arial" w:cs="Arial"/>
                <w:sz w:val="20"/>
                <w:szCs w:val="20"/>
              </w:rPr>
              <w:t>in Item 3C.</w:t>
            </w:r>
          </w:p>
          <w:p w:rsidR="008E2C23" w:rsidRPr="00745C1F" w:rsidP="008E2C23" w14:paraId="35706E05" w14:textId="77777777">
            <w:pPr>
              <w:pStyle w:val="TableParagraph"/>
              <w:ind w:left="0"/>
              <w:rPr>
                <w:rFonts w:ascii="Arial" w:hAnsi="Arial" w:cs="Arial"/>
                <w:b/>
                <w:sz w:val="20"/>
                <w:szCs w:val="20"/>
              </w:rPr>
            </w:pPr>
          </w:p>
          <w:p w:rsidR="008E2C23" w:rsidRPr="00745C1F" w:rsidP="006740BC" w14:paraId="35397D39" w14:textId="3786A001">
            <w:pPr>
              <w:pStyle w:val="TableParagraph"/>
              <w:ind w:left="0"/>
              <w:rPr>
                <w:rFonts w:ascii="Arial" w:hAnsi="Arial" w:cs="Arial"/>
                <w:b/>
                <w:sz w:val="20"/>
                <w:szCs w:val="20"/>
              </w:rPr>
            </w:pPr>
            <w:r w:rsidRPr="00745C1F">
              <w:rPr>
                <w:rFonts w:ascii="Arial" w:hAnsi="Arial" w:cs="Arial"/>
                <w:b/>
                <w:sz w:val="20"/>
                <w:szCs w:val="20"/>
              </w:rPr>
              <w:t>NOTE:</w:t>
            </w:r>
            <w:r w:rsidRPr="00745C1F">
              <w:rPr>
                <w:rFonts w:ascii="Arial" w:hAnsi="Arial" w:cs="Arial"/>
                <w:b/>
                <w:spacing w:val="40"/>
                <w:sz w:val="20"/>
                <w:szCs w:val="20"/>
              </w:rPr>
              <w:t xml:space="preserve"> </w:t>
            </w:r>
            <w:r w:rsidRPr="00745C1F">
              <w:rPr>
                <w:rFonts w:ascii="Arial" w:hAnsi="Arial" w:cs="Arial"/>
                <w:b/>
                <w:sz w:val="20"/>
                <w:szCs w:val="20"/>
              </w:rPr>
              <w:t>Use</w:t>
            </w:r>
            <w:r w:rsidRPr="00745C1F">
              <w:rPr>
                <w:rFonts w:ascii="Arial" w:hAnsi="Arial" w:cs="Arial"/>
                <w:b/>
                <w:spacing w:val="-3"/>
                <w:sz w:val="20"/>
                <w:szCs w:val="20"/>
              </w:rPr>
              <w:t xml:space="preserve"> </w:t>
            </w:r>
            <w:r w:rsidRPr="00745C1F">
              <w:rPr>
                <w:rFonts w:ascii="Arial" w:hAnsi="Arial" w:cs="Arial"/>
                <w:b/>
                <w:sz w:val="20"/>
                <w:szCs w:val="20"/>
              </w:rPr>
              <w:t>the</w:t>
            </w:r>
            <w:r w:rsidRPr="00745C1F">
              <w:rPr>
                <w:rFonts w:ascii="Arial" w:hAnsi="Arial" w:cs="Arial"/>
                <w:b/>
                <w:spacing w:val="-3"/>
                <w:sz w:val="20"/>
                <w:szCs w:val="20"/>
              </w:rPr>
              <w:t xml:space="preserve"> </w:t>
            </w:r>
            <w:r w:rsidRPr="00745C1F">
              <w:rPr>
                <w:rFonts w:ascii="Arial" w:hAnsi="Arial" w:cs="Arial"/>
                <w:b/>
                <w:sz w:val="20"/>
                <w:szCs w:val="20"/>
              </w:rPr>
              <w:t>instructions</w:t>
            </w:r>
            <w:r w:rsidRPr="00745C1F">
              <w:rPr>
                <w:rFonts w:ascii="Arial" w:hAnsi="Arial" w:cs="Arial"/>
                <w:b/>
                <w:spacing w:val="-3"/>
                <w:sz w:val="20"/>
                <w:szCs w:val="20"/>
              </w:rPr>
              <w:t xml:space="preserve"> </w:t>
            </w:r>
            <w:r w:rsidRPr="00745C1F">
              <w:rPr>
                <w:rFonts w:ascii="Arial" w:hAnsi="Arial" w:cs="Arial"/>
                <w:b/>
                <w:sz w:val="20"/>
                <w:szCs w:val="20"/>
              </w:rPr>
              <w:t>above</w:t>
            </w:r>
            <w:r w:rsidRPr="00745C1F">
              <w:rPr>
                <w:rFonts w:ascii="Arial" w:hAnsi="Arial" w:cs="Arial"/>
                <w:b/>
                <w:spacing w:val="-3"/>
                <w:sz w:val="20"/>
                <w:szCs w:val="20"/>
              </w:rPr>
              <w:t xml:space="preserve"> </w:t>
            </w:r>
            <w:r w:rsidRPr="00745C1F">
              <w:rPr>
                <w:rFonts w:ascii="Arial" w:hAnsi="Arial" w:cs="Arial"/>
                <w:b/>
                <w:sz w:val="20"/>
                <w:szCs w:val="20"/>
              </w:rPr>
              <w:t>for</w:t>
            </w:r>
            <w:r w:rsidRPr="00745C1F">
              <w:rPr>
                <w:rFonts w:ascii="Arial" w:hAnsi="Arial" w:cs="Arial"/>
                <w:b/>
                <w:spacing w:val="-3"/>
                <w:sz w:val="20"/>
                <w:szCs w:val="20"/>
              </w:rPr>
              <w:t xml:space="preserve"> </w:t>
            </w:r>
            <w:r w:rsidRPr="00745C1F">
              <w:rPr>
                <w:rFonts w:ascii="Arial" w:hAnsi="Arial" w:cs="Arial"/>
                <w:b/>
                <w:sz w:val="20"/>
                <w:szCs w:val="20"/>
              </w:rPr>
              <w:t>Items</w:t>
            </w:r>
            <w:r w:rsidRPr="00745C1F">
              <w:rPr>
                <w:rFonts w:ascii="Arial" w:hAnsi="Arial" w:cs="Arial"/>
                <w:b/>
                <w:spacing w:val="-4"/>
                <w:sz w:val="20"/>
                <w:szCs w:val="20"/>
              </w:rPr>
              <w:t xml:space="preserve"> </w:t>
            </w:r>
            <w:r w:rsidRPr="00745C1F">
              <w:rPr>
                <w:rFonts w:ascii="Arial" w:hAnsi="Arial" w:cs="Arial"/>
                <w:b/>
                <w:sz w:val="20"/>
                <w:szCs w:val="20"/>
              </w:rPr>
              <w:t>4A</w:t>
            </w:r>
            <w:r w:rsidRPr="00745C1F">
              <w:rPr>
                <w:rFonts w:ascii="Arial" w:hAnsi="Arial" w:cs="Arial"/>
                <w:b/>
                <w:spacing w:val="-4"/>
                <w:sz w:val="20"/>
                <w:szCs w:val="20"/>
              </w:rPr>
              <w:t xml:space="preserve"> </w:t>
            </w:r>
            <w:r w:rsidRPr="00745C1F">
              <w:rPr>
                <w:rFonts w:ascii="Arial" w:hAnsi="Arial" w:cs="Arial"/>
                <w:b/>
                <w:sz w:val="20"/>
                <w:szCs w:val="20"/>
              </w:rPr>
              <w:t>– 4C,</w:t>
            </w:r>
            <w:r w:rsidRPr="00745C1F">
              <w:rPr>
                <w:rFonts w:ascii="Arial" w:hAnsi="Arial" w:cs="Arial"/>
                <w:b/>
                <w:spacing w:val="-2"/>
                <w:sz w:val="20"/>
                <w:szCs w:val="20"/>
              </w:rPr>
              <w:t xml:space="preserve"> </w:t>
            </w:r>
            <w:r w:rsidRPr="00745C1F">
              <w:rPr>
                <w:rFonts w:ascii="Arial" w:hAnsi="Arial" w:cs="Arial"/>
                <w:b/>
                <w:sz w:val="20"/>
                <w:szCs w:val="20"/>
              </w:rPr>
              <w:t xml:space="preserve">5A – 5C, </w:t>
            </w:r>
            <w:r w:rsidR="00821A42">
              <w:rPr>
                <w:rFonts w:ascii="Arial" w:hAnsi="Arial" w:cs="Arial"/>
                <w:b/>
                <w:sz w:val="20"/>
                <w:szCs w:val="20"/>
              </w:rPr>
              <w:t>6A – 6C</w:t>
            </w:r>
            <w:r w:rsidR="004F4BED">
              <w:rPr>
                <w:rFonts w:ascii="Arial" w:hAnsi="Arial" w:cs="Arial"/>
                <w:b/>
                <w:sz w:val="20"/>
                <w:szCs w:val="20"/>
              </w:rPr>
              <w:t xml:space="preserve">, </w:t>
            </w:r>
            <w:r w:rsidRPr="00745C1F">
              <w:rPr>
                <w:rFonts w:ascii="Arial" w:hAnsi="Arial" w:cs="Arial"/>
                <w:b/>
                <w:sz w:val="20"/>
                <w:szCs w:val="20"/>
              </w:rPr>
              <w:t xml:space="preserve">and </w:t>
            </w:r>
            <w:r w:rsidR="004F4BED">
              <w:rPr>
                <w:rFonts w:ascii="Arial" w:hAnsi="Arial" w:cs="Arial"/>
                <w:b/>
                <w:sz w:val="20"/>
                <w:szCs w:val="20"/>
              </w:rPr>
              <w:t>7</w:t>
            </w:r>
            <w:r w:rsidRPr="00745C1F">
              <w:rPr>
                <w:rFonts w:ascii="Arial" w:hAnsi="Arial" w:cs="Arial"/>
                <w:b/>
                <w:sz w:val="20"/>
                <w:szCs w:val="20"/>
              </w:rPr>
              <w:t xml:space="preserve">A – </w:t>
            </w:r>
            <w:r w:rsidR="004F4BED">
              <w:rPr>
                <w:rFonts w:ascii="Arial" w:hAnsi="Arial" w:cs="Arial"/>
                <w:b/>
                <w:sz w:val="20"/>
                <w:szCs w:val="20"/>
              </w:rPr>
              <w:t>7</w:t>
            </w:r>
            <w:r w:rsidRPr="00745C1F">
              <w:rPr>
                <w:rFonts w:ascii="Arial" w:hAnsi="Arial" w:cs="Arial"/>
                <w:b/>
                <w:sz w:val="20"/>
                <w:szCs w:val="20"/>
              </w:rPr>
              <w:t>C, respectively.</w:t>
            </w:r>
          </w:p>
          <w:p w:rsidR="008E2C23" w:rsidRPr="00745C1F" w:rsidP="006740BC" w14:paraId="7985D184" w14:textId="77777777">
            <w:pPr>
              <w:pStyle w:val="TableParagraph"/>
              <w:spacing w:before="256" w:line="270" w:lineRule="atLeast"/>
              <w:ind w:left="0"/>
              <w:rPr>
                <w:rFonts w:ascii="Arial" w:hAnsi="Arial" w:cs="Arial"/>
                <w:b/>
                <w:spacing w:val="40"/>
                <w:sz w:val="20"/>
                <w:szCs w:val="20"/>
              </w:rPr>
            </w:pPr>
            <w:r w:rsidRPr="00745C1F">
              <w:rPr>
                <w:rFonts w:ascii="Arial" w:hAnsi="Arial" w:cs="Arial"/>
                <w:b/>
                <w:sz w:val="20"/>
                <w:szCs w:val="20"/>
              </w:rPr>
              <w:t>Each</w:t>
            </w:r>
            <w:r w:rsidRPr="00745C1F">
              <w:rPr>
                <w:rFonts w:ascii="Arial" w:hAnsi="Arial" w:cs="Arial"/>
                <w:b/>
                <w:spacing w:val="-4"/>
                <w:sz w:val="20"/>
                <w:szCs w:val="20"/>
              </w:rPr>
              <w:t xml:space="preserve"> </w:t>
            </w:r>
            <w:r w:rsidRPr="00745C1F">
              <w:rPr>
                <w:rFonts w:ascii="Arial" w:hAnsi="Arial" w:cs="Arial"/>
                <w:b/>
                <w:sz w:val="20"/>
                <w:szCs w:val="20"/>
              </w:rPr>
              <w:t>Grantor’s</w:t>
            </w:r>
            <w:r w:rsidRPr="00745C1F">
              <w:rPr>
                <w:rFonts w:ascii="Arial" w:hAnsi="Arial" w:cs="Arial"/>
                <w:b/>
                <w:spacing w:val="-4"/>
                <w:sz w:val="20"/>
                <w:szCs w:val="20"/>
              </w:rPr>
              <w:t xml:space="preserve"> </w:t>
            </w:r>
            <w:r w:rsidRPr="00745C1F">
              <w:rPr>
                <w:rFonts w:ascii="Arial" w:hAnsi="Arial" w:cs="Arial"/>
                <w:b/>
                <w:sz w:val="20"/>
                <w:szCs w:val="20"/>
              </w:rPr>
              <w:t>signature</w:t>
            </w:r>
            <w:r w:rsidRPr="00745C1F">
              <w:rPr>
                <w:rFonts w:ascii="Arial" w:hAnsi="Arial" w:cs="Arial"/>
                <w:b/>
                <w:spacing w:val="-4"/>
                <w:sz w:val="20"/>
                <w:szCs w:val="20"/>
              </w:rPr>
              <w:t xml:space="preserve"> </w:t>
            </w:r>
            <w:r w:rsidRPr="00745C1F">
              <w:rPr>
                <w:rFonts w:ascii="Arial" w:hAnsi="Arial" w:cs="Arial"/>
                <w:b/>
                <w:sz w:val="20"/>
                <w:szCs w:val="20"/>
              </w:rPr>
              <w:t>must</w:t>
            </w:r>
            <w:r w:rsidRPr="00745C1F">
              <w:rPr>
                <w:rFonts w:ascii="Arial" w:hAnsi="Arial" w:cs="Arial"/>
                <w:b/>
                <w:spacing w:val="-4"/>
                <w:sz w:val="20"/>
                <w:szCs w:val="20"/>
              </w:rPr>
              <w:t xml:space="preserve"> </w:t>
            </w:r>
            <w:r w:rsidRPr="00745C1F">
              <w:rPr>
                <w:rFonts w:ascii="Arial" w:hAnsi="Arial" w:cs="Arial"/>
                <w:b/>
                <w:sz w:val="20"/>
                <w:szCs w:val="20"/>
              </w:rPr>
              <w:t>be</w:t>
            </w:r>
            <w:r w:rsidRPr="00745C1F">
              <w:rPr>
                <w:rFonts w:ascii="Arial" w:hAnsi="Arial" w:cs="Arial"/>
                <w:b/>
                <w:spacing w:val="-4"/>
                <w:sz w:val="20"/>
                <w:szCs w:val="20"/>
              </w:rPr>
              <w:t xml:space="preserve"> </w:t>
            </w:r>
            <w:r w:rsidRPr="00745C1F">
              <w:rPr>
                <w:rFonts w:ascii="Arial" w:hAnsi="Arial" w:cs="Arial"/>
                <w:b/>
                <w:sz w:val="20"/>
                <w:szCs w:val="20"/>
              </w:rPr>
              <w:t>witnessed</w:t>
            </w:r>
            <w:r w:rsidRPr="00745C1F">
              <w:rPr>
                <w:rFonts w:ascii="Arial" w:hAnsi="Arial" w:cs="Arial"/>
                <w:b/>
                <w:spacing w:val="-5"/>
                <w:sz w:val="20"/>
                <w:szCs w:val="20"/>
              </w:rPr>
              <w:t xml:space="preserve"> </w:t>
            </w:r>
            <w:r w:rsidRPr="00745C1F">
              <w:rPr>
                <w:rFonts w:ascii="Arial" w:hAnsi="Arial" w:cs="Arial"/>
                <w:b/>
                <w:sz w:val="20"/>
                <w:szCs w:val="20"/>
              </w:rPr>
              <w:t>by</w:t>
            </w:r>
            <w:r w:rsidRPr="00745C1F">
              <w:rPr>
                <w:rFonts w:ascii="Arial" w:hAnsi="Arial" w:cs="Arial"/>
                <w:b/>
                <w:spacing w:val="-6"/>
                <w:sz w:val="20"/>
                <w:szCs w:val="20"/>
              </w:rPr>
              <w:t xml:space="preserve"> </w:t>
            </w:r>
            <w:r w:rsidRPr="00745C1F">
              <w:rPr>
                <w:rFonts w:ascii="Arial" w:hAnsi="Arial" w:cs="Arial"/>
                <w:b/>
                <w:sz w:val="20"/>
                <w:szCs w:val="20"/>
              </w:rPr>
              <w:t>a</w:t>
            </w:r>
            <w:r w:rsidRPr="00745C1F">
              <w:rPr>
                <w:rFonts w:ascii="Arial" w:hAnsi="Arial" w:cs="Arial"/>
                <w:b/>
                <w:spacing w:val="-4"/>
                <w:sz w:val="20"/>
                <w:szCs w:val="20"/>
              </w:rPr>
              <w:t>n FPAC</w:t>
            </w:r>
            <w:r w:rsidRPr="00745C1F">
              <w:rPr>
                <w:rFonts w:ascii="Arial" w:hAnsi="Arial" w:cs="Arial"/>
                <w:b/>
                <w:sz w:val="20"/>
                <w:szCs w:val="20"/>
              </w:rPr>
              <w:t xml:space="preserve"> employee</w:t>
            </w:r>
            <w:r w:rsidRPr="00745C1F">
              <w:rPr>
                <w:rFonts w:ascii="Arial" w:hAnsi="Arial" w:cs="Arial"/>
                <w:b/>
                <w:spacing w:val="-4"/>
                <w:sz w:val="20"/>
                <w:szCs w:val="20"/>
              </w:rPr>
              <w:t xml:space="preserve"> </w:t>
            </w:r>
            <w:r w:rsidRPr="00745C1F">
              <w:rPr>
                <w:rFonts w:ascii="Arial" w:hAnsi="Arial" w:cs="Arial"/>
                <w:b/>
                <w:sz w:val="20"/>
                <w:szCs w:val="20"/>
              </w:rPr>
              <w:t>or acknowledged by a Notary Public.</w:t>
            </w:r>
            <w:r w:rsidRPr="00745C1F">
              <w:rPr>
                <w:rFonts w:ascii="Arial" w:hAnsi="Arial" w:cs="Arial"/>
                <w:b/>
                <w:spacing w:val="40"/>
                <w:sz w:val="20"/>
                <w:szCs w:val="20"/>
              </w:rPr>
              <w:t xml:space="preserve"> </w:t>
            </w:r>
          </w:p>
          <w:p w:rsidR="008E2C23" w:rsidRPr="00745C1F" w:rsidP="008E2C23" w14:paraId="1DC39EAE" w14:textId="77777777">
            <w:pPr>
              <w:pStyle w:val="TableParagraph"/>
              <w:spacing w:line="270" w:lineRule="atLeast"/>
              <w:ind w:left="108"/>
              <w:rPr>
                <w:rFonts w:ascii="Arial" w:hAnsi="Arial" w:cs="Arial"/>
                <w:b/>
                <w:spacing w:val="40"/>
                <w:sz w:val="20"/>
                <w:szCs w:val="20"/>
              </w:rPr>
            </w:pPr>
          </w:p>
          <w:p w:rsidR="008E2C23" w:rsidRPr="00745C1F" w:rsidP="00577BFB" w14:paraId="19E7F4B0" w14:textId="74AB3813">
            <w:pPr>
              <w:spacing w:after="240"/>
              <w:rPr>
                <w:rFonts w:ascii="Arial" w:hAnsi="Arial" w:cs="Arial"/>
                <w:sz w:val="20"/>
              </w:rPr>
            </w:pPr>
            <w:r w:rsidRPr="00745C1F">
              <w:rPr>
                <w:rFonts w:ascii="Arial" w:hAnsi="Arial" w:cs="Arial"/>
                <w:b/>
                <w:sz w:val="20"/>
              </w:rPr>
              <w:t>FSA-211s and FSA-211As prepared and/or presented to NRCS for use in NRCS Conservation Easement Programs MUST be notarized.</w:t>
            </w:r>
            <w:r w:rsidRPr="00745C1F">
              <w:rPr>
                <w:rFonts w:ascii="Arial" w:hAnsi="Arial" w:cs="Arial"/>
                <w:b/>
                <w:spacing w:val="40"/>
                <w:sz w:val="20"/>
              </w:rPr>
              <w:t xml:space="preserve"> </w:t>
            </w:r>
            <w:r w:rsidRPr="00745C1F">
              <w:rPr>
                <w:rFonts w:ascii="Arial" w:hAnsi="Arial" w:cs="Arial"/>
                <w:b/>
                <w:sz w:val="20"/>
              </w:rPr>
              <w:t>Participation in other NRCS programs does not require notarization.</w:t>
            </w:r>
          </w:p>
        </w:tc>
      </w:tr>
      <w:tr w14:paraId="4C9C49F5" w14:textId="77777777" w:rsidTr="002E1A08">
        <w:tblPrEx>
          <w:tblW w:w="0" w:type="auto"/>
          <w:tblLook w:val="04A0"/>
        </w:tblPrEx>
        <w:trPr>
          <w:trHeight w:val="432"/>
        </w:trPr>
        <w:tc>
          <w:tcPr>
            <w:tcW w:w="1880" w:type="dxa"/>
            <w:tcBorders>
              <w:bottom w:val="single" w:sz="4" w:space="0" w:color="auto"/>
            </w:tcBorders>
          </w:tcPr>
          <w:p w:rsidR="00503AC0" w:rsidRPr="00745C1F" w:rsidP="001B413F" w14:paraId="7516ABDD" w14:textId="762EFC4F">
            <w:pPr>
              <w:pStyle w:val="TableParagraph"/>
              <w:ind w:left="0" w:right="153"/>
              <w:rPr>
                <w:rFonts w:ascii="Arial" w:hAnsi="Arial" w:cs="Arial"/>
                <w:spacing w:val="-2"/>
                <w:sz w:val="20"/>
                <w:szCs w:val="20"/>
              </w:rPr>
            </w:pPr>
            <w:r>
              <w:rPr>
                <w:rFonts w:ascii="Arial" w:hAnsi="Arial" w:cs="Arial"/>
                <w:spacing w:val="-2"/>
                <w:sz w:val="20"/>
                <w:szCs w:val="20"/>
              </w:rPr>
              <w:t xml:space="preserve">Item </w:t>
            </w:r>
            <w:r w:rsidRPr="00745C1F">
              <w:rPr>
                <w:rFonts w:ascii="Arial" w:hAnsi="Arial" w:cs="Arial"/>
                <w:spacing w:val="-2"/>
                <w:sz w:val="20"/>
                <w:szCs w:val="20"/>
              </w:rPr>
              <w:t>3D – 3F</w:t>
            </w:r>
          </w:p>
          <w:p w:rsidR="00503AC0" w:rsidRPr="00745C1F" w:rsidP="00503AC0" w14:paraId="421276F1" w14:textId="01CC23B7">
            <w:pPr>
              <w:pStyle w:val="Header"/>
              <w:rPr>
                <w:rFonts w:ascii="Arial" w:hAnsi="Arial" w:cs="Arial"/>
                <w:sz w:val="20"/>
              </w:rPr>
            </w:pPr>
            <w:r w:rsidRPr="00745C1F">
              <w:rPr>
                <w:rFonts w:ascii="Arial" w:hAnsi="Arial" w:cs="Arial"/>
                <w:spacing w:val="-2"/>
                <w:sz w:val="20"/>
              </w:rPr>
              <w:t>Witness Signature, Signature Date, Official Position</w:t>
            </w:r>
          </w:p>
        </w:tc>
        <w:tc>
          <w:tcPr>
            <w:tcW w:w="8910" w:type="dxa"/>
            <w:tcBorders>
              <w:bottom w:val="single" w:sz="4" w:space="0" w:color="auto"/>
            </w:tcBorders>
          </w:tcPr>
          <w:p w:rsidR="00503AC0" w:rsidRPr="00745C1F" w:rsidP="006740BC" w14:paraId="0F82E2A6" w14:textId="77777777">
            <w:pPr>
              <w:pStyle w:val="TableParagraph"/>
              <w:ind w:left="0" w:right="181"/>
              <w:rPr>
                <w:rFonts w:ascii="Arial" w:hAnsi="Arial" w:cs="Arial"/>
                <w:b/>
                <w:i/>
                <w:spacing w:val="-2"/>
                <w:sz w:val="20"/>
                <w:szCs w:val="20"/>
              </w:rPr>
            </w:pPr>
            <w:r w:rsidRPr="00745C1F">
              <w:rPr>
                <w:rFonts w:ascii="Arial" w:hAnsi="Arial" w:cs="Arial"/>
                <w:b/>
                <w:i/>
                <w:sz w:val="20"/>
                <w:szCs w:val="20"/>
              </w:rPr>
              <w:t>For</w:t>
            </w:r>
            <w:r w:rsidRPr="00745C1F">
              <w:rPr>
                <w:rFonts w:ascii="Arial" w:hAnsi="Arial" w:cs="Arial"/>
                <w:b/>
                <w:i/>
                <w:spacing w:val="-1"/>
                <w:sz w:val="20"/>
                <w:szCs w:val="20"/>
              </w:rPr>
              <w:t xml:space="preserve"> </w:t>
            </w:r>
            <w:r w:rsidRPr="00745C1F">
              <w:rPr>
                <w:rFonts w:ascii="Arial" w:hAnsi="Arial" w:cs="Arial"/>
                <w:b/>
                <w:i/>
                <w:sz w:val="20"/>
                <w:szCs w:val="20"/>
              </w:rPr>
              <w:t>FPAC</w:t>
            </w:r>
            <w:r w:rsidRPr="00745C1F">
              <w:rPr>
                <w:rFonts w:ascii="Arial" w:hAnsi="Arial" w:cs="Arial"/>
                <w:b/>
                <w:i/>
                <w:spacing w:val="-2"/>
                <w:sz w:val="20"/>
                <w:szCs w:val="20"/>
              </w:rPr>
              <w:t xml:space="preserve"> </w:t>
            </w:r>
            <w:r w:rsidRPr="00745C1F">
              <w:rPr>
                <w:rFonts w:ascii="Arial" w:hAnsi="Arial" w:cs="Arial"/>
                <w:b/>
                <w:i/>
                <w:sz w:val="20"/>
                <w:szCs w:val="20"/>
              </w:rPr>
              <w:t xml:space="preserve">use </w:t>
            </w:r>
            <w:r w:rsidRPr="00745C1F">
              <w:rPr>
                <w:rFonts w:ascii="Arial" w:hAnsi="Arial" w:cs="Arial"/>
                <w:b/>
                <w:i/>
                <w:spacing w:val="-2"/>
                <w:sz w:val="20"/>
                <w:szCs w:val="20"/>
              </w:rPr>
              <w:t>only.</w:t>
            </w:r>
          </w:p>
          <w:p w:rsidR="00503AC0" w:rsidRPr="00745C1F" w:rsidP="00503AC0" w14:paraId="2B3DB281" w14:textId="77777777">
            <w:pPr>
              <w:pStyle w:val="TableParagraph"/>
              <w:ind w:left="108" w:right="181"/>
              <w:rPr>
                <w:rFonts w:ascii="Arial" w:hAnsi="Arial" w:cs="Arial"/>
                <w:b/>
                <w:i/>
                <w:spacing w:val="-2"/>
                <w:sz w:val="20"/>
                <w:szCs w:val="20"/>
              </w:rPr>
            </w:pPr>
          </w:p>
          <w:p w:rsidR="00503AC0" w:rsidRPr="00745C1F" w:rsidP="006740BC" w14:paraId="78F5D22E" w14:textId="2EB9C9A5">
            <w:pPr>
              <w:pStyle w:val="TableParagraph"/>
              <w:spacing w:line="270" w:lineRule="atLeast"/>
              <w:ind w:left="0" w:right="150"/>
              <w:rPr>
                <w:rFonts w:ascii="Arial" w:hAnsi="Arial" w:cs="Arial"/>
                <w:sz w:val="20"/>
                <w:szCs w:val="20"/>
              </w:rPr>
            </w:pPr>
            <w:r w:rsidRPr="00745C1F">
              <w:rPr>
                <w:rFonts w:ascii="Arial" w:hAnsi="Arial" w:cs="Arial"/>
                <w:sz w:val="20"/>
                <w:szCs w:val="20"/>
              </w:rPr>
              <w:t>The FPAC employee shall</w:t>
            </w:r>
            <w:r w:rsidRPr="00745C1F">
              <w:rPr>
                <w:rFonts w:ascii="Arial" w:hAnsi="Arial" w:cs="Arial"/>
                <w:spacing w:val="-1"/>
                <w:sz w:val="20"/>
                <w:szCs w:val="20"/>
              </w:rPr>
              <w:t xml:space="preserve"> </w:t>
            </w:r>
            <w:r w:rsidRPr="00745C1F">
              <w:rPr>
                <w:rFonts w:ascii="Arial" w:hAnsi="Arial" w:cs="Arial"/>
                <w:sz w:val="20"/>
                <w:szCs w:val="20"/>
              </w:rPr>
              <w:t>sign in 3</w:t>
            </w:r>
            <w:r w:rsidR="005F513C">
              <w:rPr>
                <w:rFonts w:ascii="Arial" w:hAnsi="Arial" w:cs="Arial"/>
                <w:sz w:val="20"/>
                <w:szCs w:val="20"/>
              </w:rPr>
              <w:t>D</w:t>
            </w:r>
            <w:r w:rsidRPr="00745C1F">
              <w:rPr>
                <w:rFonts w:ascii="Arial" w:hAnsi="Arial" w:cs="Arial"/>
                <w:sz w:val="20"/>
                <w:szCs w:val="20"/>
              </w:rPr>
              <w:t xml:space="preserve"> when witnessing the signature of the Grantor. They should enter the date they signed in 3</w:t>
            </w:r>
            <w:r w:rsidR="005F513C">
              <w:rPr>
                <w:rFonts w:ascii="Arial" w:hAnsi="Arial" w:cs="Arial"/>
                <w:sz w:val="20"/>
                <w:szCs w:val="20"/>
              </w:rPr>
              <w:t>E</w:t>
            </w:r>
            <w:r w:rsidRPr="00745C1F">
              <w:rPr>
                <w:rFonts w:ascii="Arial" w:hAnsi="Arial" w:cs="Arial"/>
                <w:sz w:val="20"/>
                <w:szCs w:val="20"/>
              </w:rPr>
              <w:t xml:space="preserve"> and their official FPAC position in 3</w:t>
            </w:r>
            <w:r w:rsidR="005F513C">
              <w:rPr>
                <w:rFonts w:ascii="Arial" w:hAnsi="Arial" w:cs="Arial"/>
                <w:sz w:val="20"/>
                <w:szCs w:val="20"/>
              </w:rPr>
              <w:t>F</w:t>
            </w:r>
            <w:r w:rsidRPr="00745C1F">
              <w:rPr>
                <w:rFonts w:ascii="Arial" w:hAnsi="Arial" w:cs="Arial"/>
                <w:sz w:val="20"/>
                <w:szCs w:val="20"/>
              </w:rPr>
              <w:t>.</w:t>
            </w:r>
          </w:p>
          <w:p w:rsidR="00503AC0" w:rsidRPr="00745C1F" w:rsidP="00503AC0" w14:paraId="098D2E51" w14:textId="77777777">
            <w:pPr>
              <w:pStyle w:val="TableParagraph"/>
              <w:ind w:left="108" w:right="181"/>
              <w:rPr>
                <w:rFonts w:ascii="Arial" w:hAnsi="Arial" w:cs="Arial"/>
                <w:bCs/>
                <w:iCs/>
                <w:sz w:val="20"/>
                <w:szCs w:val="20"/>
              </w:rPr>
            </w:pPr>
          </w:p>
          <w:p w:rsidR="00503AC0" w:rsidRPr="00745C1F" w:rsidP="006740BC" w14:paraId="083699CB" w14:textId="48426E19">
            <w:pPr>
              <w:pStyle w:val="TableParagraph"/>
              <w:ind w:left="0"/>
              <w:rPr>
                <w:rFonts w:ascii="Arial" w:hAnsi="Arial" w:cs="Arial"/>
                <w:b/>
                <w:sz w:val="20"/>
                <w:szCs w:val="20"/>
              </w:rPr>
            </w:pPr>
            <w:r w:rsidRPr="00745C1F">
              <w:rPr>
                <w:rFonts w:ascii="Arial" w:hAnsi="Arial" w:cs="Arial"/>
                <w:b/>
                <w:sz w:val="20"/>
                <w:szCs w:val="20"/>
              </w:rPr>
              <w:t>NOTE:</w:t>
            </w:r>
            <w:r w:rsidRPr="00745C1F">
              <w:rPr>
                <w:rFonts w:ascii="Arial" w:hAnsi="Arial" w:cs="Arial"/>
                <w:b/>
                <w:spacing w:val="40"/>
                <w:sz w:val="20"/>
                <w:szCs w:val="20"/>
              </w:rPr>
              <w:t xml:space="preserve"> </w:t>
            </w:r>
            <w:r w:rsidRPr="00745C1F">
              <w:rPr>
                <w:rFonts w:ascii="Arial" w:hAnsi="Arial" w:cs="Arial"/>
                <w:b/>
                <w:sz w:val="20"/>
                <w:szCs w:val="20"/>
              </w:rPr>
              <w:t>Use</w:t>
            </w:r>
            <w:r w:rsidRPr="00745C1F">
              <w:rPr>
                <w:rFonts w:ascii="Arial" w:hAnsi="Arial" w:cs="Arial"/>
                <w:b/>
                <w:spacing w:val="-3"/>
                <w:sz w:val="20"/>
                <w:szCs w:val="20"/>
              </w:rPr>
              <w:t xml:space="preserve"> </w:t>
            </w:r>
            <w:r w:rsidRPr="00745C1F">
              <w:rPr>
                <w:rFonts w:ascii="Arial" w:hAnsi="Arial" w:cs="Arial"/>
                <w:b/>
                <w:sz w:val="20"/>
                <w:szCs w:val="20"/>
              </w:rPr>
              <w:t>the</w:t>
            </w:r>
            <w:r w:rsidRPr="00745C1F">
              <w:rPr>
                <w:rFonts w:ascii="Arial" w:hAnsi="Arial" w:cs="Arial"/>
                <w:b/>
                <w:spacing w:val="-3"/>
                <w:sz w:val="20"/>
                <w:szCs w:val="20"/>
              </w:rPr>
              <w:t xml:space="preserve"> </w:t>
            </w:r>
            <w:r w:rsidRPr="00745C1F">
              <w:rPr>
                <w:rFonts w:ascii="Arial" w:hAnsi="Arial" w:cs="Arial"/>
                <w:b/>
                <w:sz w:val="20"/>
                <w:szCs w:val="20"/>
              </w:rPr>
              <w:t>instructions</w:t>
            </w:r>
            <w:r w:rsidRPr="00745C1F">
              <w:rPr>
                <w:rFonts w:ascii="Arial" w:hAnsi="Arial" w:cs="Arial"/>
                <w:b/>
                <w:spacing w:val="-3"/>
                <w:sz w:val="20"/>
                <w:szCs w:val="20"/>
              </w:rPr>
              <w:t xml:space="preserve"> </w:t>
            </w:r>
            <w:r w:rsidRPr="00745C1F">
              <w:rPr>
                <w:rFonts w:ascii="Arial" w:hAnsi="Arial" w:cs="Arial"/>
                <w:b/>
                <w:sz w:val="20"/>
                <w:szCs w:val="20"/>
              </w:rPr>
              <w:t>above</w:t>
            </w:r>
            <w:r w:rsidRPr="00745C1F">
              <w:rPr>
                <w:rFonts w:ascii="Arial" w:hAnsi="Arial" w:cs="Arial"/>
                <w:b/>
                <w:spacing w:val="-3"/>
                <w:sz w:val="20"/>
                <w:szCs w:val="20"/>
              </w:rPr>
              <w:t xml:space="preserve"> </w:t>
            </w:r>
            <w:r w:rsidRPr="00745C1F">
              <w:rPr>
                <w:rFonts w:ascii="Arial" w:hAnsi="Arial" w:cs="Arial"/>
                <w:b/>
                <w:sz w:val="20"/>
                <w:szCs w:val="20"/>
              </w:rPr>
              <w:t>for</w:t>
            </w:r>
            <w:r w:rsidRPr="00745C1F">
              <w:rPr>
                <w:rFonts w:ascii="Arial" w:hAnsi="Arial" w:cs="Arial"/>
                <w:b/>
                <w:spacing w:val="-3"/>
                <w:sz w:val="20"/>
                <w:szCs w:val="20"/>
              </w:rPr>
              <w:t xml:space="preserve"> </w:t>
            </w:r>
            <w:r w:rsidRPr="00745C1F">
              <w:rPr>
                <w:rFonts w:ascii="Arial" w:hAnsi="Arial" w:cs="Arial"/>
                <w:b/>
                <w:sz w:val="20"/>
                <w:szCs w:val="20"/>
              </w:rPr>
              <w:t>Items</w:t>
            </w:r>
            <w:r w:rsidRPr="00745C1F">
              <w:rPr>
                <w:rFonts w:ascii="Arial" w:hAnsi="Arial" w:cs="Arial"/>
                <w:b/>
                <w:spacing w:val="-4"/>
                <w:sz w:val="20"/>
                <w:szCs w:val="20"/>
              </w:rPr>
              <w:t xml:space="preserve"> </w:t>
            </w:r>
            <w:r w:rsidRPr="00745C1F">
              <w:rPr>
                <w:rFonts w:ascii="Arial" w:hAnsi="Arial" w:cs="Arial"/>
                <w:b/>
                <w:sz w:val="20"/>
                <w:szCs w:val="20"/>
              </w:rPr>
              <w:t>4D</w:t>
            </w:r>
            <w:r w:rsidRPr="00745C1F">
              <w:rPr>
                <w:rFonts w:ascii="Arial" w:hAnsi="Arial" w:cs="Arial"/>
                <w:b/>
                <w:spacing w:val="-4"/>
                <w:sz w:val="20"/>
                <w:szCs w:val="20"/>
              </w:rPr>
              <w:t xml:space="preserve"> </w:t>
            </w:r>
            <w:r w:rsidRPr="00745C1F">
              <w:rPr>
                <w:rFonts w:ascii="Arial" w:hAnsi="Arial" w:cs="Arial"/>
                <w:b/>
                <w:sz w:val="20"/>
                <w:szCs w:val="20"/>
              </w:rPr>
              <w:t>– 4F</w:t>
            </w:r>
            <w:r w:rsidR="004F4BED">
              <w:rPr>
                <w:rFonts w:ascii="Arial" w:hAnsi="Arial" w:cs="Arial"/>
                <w:b/>
                <w:sz w:val="20"/>
                <w:szCs w:val="20"/>
              </w:rPr>
              <w:t>,</w:t>
            </w:r>
            <w:r w:rsidRPr="00745C1F">
              <w:rPr>
                <w:rFonts w:ascii="Arial" w:hAnsi="Arial" w:cs="Arial"/>
                <w:b/>
                <w:spacing w:val="-2"/>
                <w:sz w:val="20"/>
                <w:szCs w:val="20"/>
              </w:rPr>
              <w:t xml:space="preserve"> </w:t>
            </w:r>
            <w:r w:rsidRPr="00745C1F">
              <w:rPr>
                <w:rFonts w:ascii="Arial" w:hAnsi="Arial" w:cs="Arial"/>
                <w:b/>
                <w:sz w:val="20"/>
                <w:szCs w:val="20"/>
              </w:rPr>
              <w:t>5D – 5F</w:t>
            </w:r>
            <w:r w:rsidR="004F4BED">
              <w:rPr>
                <w:rFonts w:ascii="Arial" w:hAnsi="Arial" w:cs="Arial"/>
                <w:b/>
                <w:sz w:val="20"/>
                <w:szCs w:val="20"/>
              </w:rPr>
              <w:t>,</w:t>
            </w:r>
            <w:r w:rsidRPr="00745C1F">
              <w:rPr>
                <w:rFonts w:ascii="Arial" w:hAnsi="Arial" w:cs="Arial"/>
                <w:b/>
                <w:sz w:val="20"/>
                <w:szCs w:val="20"/>
              </w:rPr>
              <w:t xml:space="preserve"> </w:t>
            </w:r>
            <w:r w:rsidR="004B7ABD">
              <w:rPr>
                <w:rFonts w:ascii="Arial" w:hAnsi="Arial" w:cs="Arial"/>
                <w:b/>
                <w:sz w:val="20"/>
                <w:szCs w:val="20"/>
              </w:rPr>
              <w:t>6D – 6F</w:t>
            </w:r>
            <w:r w:rsidR="004F4BED">
              <w:rPr>
                <w:rFonts w:ascii="Arial" w:hAnsi="Arial" w:cs="Arial"/>
                <w:b/>
                <w:sz w:val="20"/>
                <w:szCs w:val="20"/>
              </w:rPr>
              <w:t>,</w:t>
            </w:r>
            <w:r w:rsidR="00821A42">
              <w:rPr>
                <w:rFonts w:ascii="Arial" w:hAnsi="Arial" w:cs="Arial"/>
                <w:b/>
                <w:sz w:val="20"/>
                <w:szCs w:val="20"/>
              </w:rPr>
              <w:t xml:space="preserve"> </w:t>
            </w:r>
            <w:r w:rsidRPr="00745C1F">
              <w:rPr>
                <w:rFonts w:ascii="Arial" w:hAnsi="Arial" w:cs="Arial"/>
                <w:b/>
                <w:sz w:val="20"/>
                <w:szCs w:val="20"/>
              </w:rPr>
              <w:t xml:space="preserve">and </w:t>
            </w:r>
            <w:r w:rsidR="00821A42">
              <w:rPr>
                <w:rFonts w:ascii="Arial" w:hAnsi="Arial" w:cs="Arial"/>
                <w:b/>
                <w:sz w:val="20"/>
                <w:szCs w:val="20"/>
              </w:rPr>
              <w:t>7</w:t>
            </w:r>
            <w:r w:rsidRPr="00745C1F">
              <w:rPr>
                <w:rFonts w:ascii="Arial" w:hAnsi="Arial" w:cs="Arial"/>
                <w:b/>
                <w:sz w:val="20"/>
                <w:szCs w:val="20"/>
              </w:rPr>
              <w:t xml:space="preserve">D – </w:t>
            </w:r>
            <w:r w:rsidR="00821A42">
              <w:rPr>
                <w:rFonts w:ascii="Arial" w:hAnsi="Arial" w:cs="Arial"/>
                <w:b/>
                <w:sz w:val="20"/>
                <w:szCs w:val="20"/>
              </w:rPr>
              <w:t>7</w:t>
            </w:r>
            <w:r w:rsidRPr="00745C1F">
              <w:rPr>
                <w:rFonts w:ascii="Arial" w:hAnsi="Arial" w:cs="Arial"/>
                <w:b/>
                <w:sz w:val="20"/>
                <w:szCs w:val="20"/>
              </w:rPr>
              <w:t>F, respectively.</w:t>
            </w:r>
          </w:p>
          <w:p w:rsidR="00503AC0" w:rsidRPr="00745C1F" w:rsidP="00503AC0" w14:paraId="31B6B559" w14:textId="77777777">
            <w:pPr>
              <w:pStyle w:val="TableParagraph"/>
              <w:ind w:left="108" w:right="181"/>
              <w:rPr>
                <w:rFonts w:ascii="Arial" w:hAnsi="Arial" w:cs="Arial"/>
                <w:bCs/>
                <w:iCs/>
                <w:sz w:val="20"/>
                <w:szCs w:val="20"/>
              </w:rPr>
            </w:pPr>
          </w:p>
          <w:p w:rsidR="00503AC0" w:rsidRPr="00745C1F" w:rsidP="00577BFB" w14:paraId="5969D850" w14:textId="4957DE70">
            <w:pPr>
              <w:spacing w:after="240"/>
              <w:rPr>
                <w:rFonts w:ascii="Arial" w:hAnsi="Arial" w:cs="Arial"/>
                <w:sz w:val="20"/>
              </w:rPr>
            </w:pPr>
            <w:r w:rsidRPr="00745C1F">
              <w:rPr>
                <w:rFonts w:ascii="Arial" w:hAnsi="Arial" w:cs="Arial"/>
                <w:b/>
                <w:sz w:val="20"/>
              </w:rPr>
              <w:t>All FSA-211s and FSA-211As prepared and/or presented to NRCS for use for participation</w:t>
            </w:r>
            <w:r w:rsidRPr="00745C1F">
              <w:rPr>
                <w:rFonts w:ascii="Arial" w:hAnsi="Arial" w:cs="Arial"/>
                <w:b/>
                <w:spacing w:val="-6"/>
                <w:sz w:val="20"/>
              </w:rPr>
              <w:t xml:space="preserve"> </w:t>
            </w:r>
            <w:r w:rsidRPr="00745C1F">
              <w:rPr>
                <w:rFonts w:ascii="Arial" w:hAnsi="Arial" w:cs="Arial"/>
                <w:b/>
                <w:sz w:val="20"/>
              </w:rPr>
              <w:t>in</w:t>
            </w:r>
            <w:r w:rsidRPr="00745C1F">
              <w:rPr>
                <w:rFonts w:ascii="Arial" w:hAnsi="Arial" w:cs="Arial"/>
                <w:b/>
                <w:spacing w:val="-6"/>
                <w:sz w:val="20"/>
              </w:rPr>
              <w:t xml:space="preserve"> </w:t>
            </w:r>
            <w:r w:rsidRPr="00745C1F">
              <w:rPr>
                <w:rFonts w:ascii="Arial" w:hAnsi="Arial" w:cs="Arial"/>
                <w:b/>
                <w:sz w:val="20"/>
              </w:rPr>
              <w:t>NRCS</w:t>
            </w:r>
            <w:r w:rsidRPr="00745C1F">
              <w:rPr>
                <w:rFonts w:ascii="Arial" w:hAnsi="Arial" w:cs="Arial"/>
                <w:b/>
                <w:spacing w:val="-5"/>
                <w:sz w:val="20"/>
              </w:rPr>
              <w:t xml:space="preserve"> </w:t>
            </w:r>
            <w:r w:rsidRPr="00745C1F">
              <w:rPr>
                <w:rFonts w:ascii="Arial" w:hAnsi="Arial" w:cs="Arial"/>
                <w:b/>
                <w:sz w:val="20"/>
              </w:rPr>
              <w:t>Conservation</w:t>
            </w:r>
            <w:r w:rsidRPr="00745C1F">
              <w:rPr>
                <w:rFonts w:ascii="Arial" w:hAnsi="Arial" w:cs="Arial"/>
                <w:b/>
                <w:spacing w:val="-6"/>
                <w:sz w:val="20"/>
              </w:rPr>
              <w:t xml:space="preserve"> </w:t>
            </w:r>
            <w:r w:rsidRPr="00745C1F">
              <w:rPr>
                <w:rFonts w:ascii="Arial" w:hAnsi="Arial" w:cs="Arial"/>
                <w:b/>
                <w:sz w:val="20"/>
              </w:rPr>
              <w:t>Easement</w:t>
            </w:r>
            <w:r w:rsidRPr="00745C1F">
              <w:rPr>
                <w:rFonts w:ascii="Arial" w:hAnsi="Arial" w:cs="Arial"/>
                <w:b/>
                <w:spacing w:val="-5"/>
                <w:sz w:val="20"/>
              </w:rPr>
              <w:t xml:space="preserve"> </w:t>
            </w:r>
            <w:r w:rsidRPr="00745C1F">
              <w:rPr>
                <w:rFonts w:ascii="Arial" w:hAnsi="Arial" w:cs="Arial"/>
                <w:b/>
                <w:sz w:val="20"/>
              </w:rPr>
              <w:t>Programs,</w:t>
            </w:r>
            <w:r w:rsidRPr="00745C1F">
              <w:rPr>
                <w:rFonts w:ascii="Arial" w:hAnsi="Arial" w:cs="Arial"/>
                <w:b/>
                <w:spacing w:val="-5"/>
                <w:sz w:val="20"/>
              </w:rPr>
              <w:t xml:space="preserve"> </w:t>
            </w:r>
            <w:r w:rsidRPr="00745C1F">
              <w:rPr>
                <w:rFonts w:ascii="Arial" w:hAnsi="Arial" w:cs="Arial"/>
                <w:b/>
                <w:sz w:val="20"/>
              </w:rPr>
              <w:t>MUST</w:t>
            </w:r>
            <w:r w:rsidRPr="00745C1F">
              <w:rPr>
                <w:rFonts w:ascii="Arial" w:hAnsi="Arial" w:cs="Arial"/>
                <w:b/>
                <w:spacing w:val="-6"/>
                <w:sz w:val="20"/>
              </w:rPr>
              <w:t xml:space="preserve"> </w:t>
            </w:r>
            <w:r w:rsidRPr="00745C1F">
              <w:rPr>
                <w:rFonts w:ascii="Arial" w:hAnsi="Arial" w:cs="Arial"/>
                <w:b/>
                <w:sz w:val="20"/>
              </w:rPr>
              <w:t>be notarized.</w:t>
            </w:r>
            <w:r w:rsidRPr="00745C1F">
              <w:rPr>
                <w:rFonts w:ascii="Arial" w:hAnsi="Arial" w:cs="Arial"/>
                <w:b/>
                <w:spacing w:val="40"/>
                <w:sz w:val="20"/>
              </w:rPr>
              <w:t xml:space="preserve"> </w:t>
            </w:r>
            <w:r w:rsidRPr="00745C1F">
              <w:rPr>
                <w:rFonts w:ascii="Arial" w:hAnsi="Arial" w:cs="Arial"/>
                <w:b/>
                <w:sz w:val="20"/>
              </w:rPr>
              <w:t xml:space="preserve">Participation in other NRCS programs does not require </w:t>
            </w:r>
            <w:r w:rsidRPr="00745C1F">
              <w:rPr>
                <w:rFonts w:ascii="Arial" w:hAnsi="Arial" w:cs="Arial"/>
                <w:b/>
                <w:spacing w:val="-2"/>
                <w:sz w:val="20"/>
              </w:rPr>
              <w:t>notarization.</w:t>
            </w:r>
          </w:p>
        </w:tc>
      </w:tr>
      <w:tr w14:paraId="06589FBA" w14:textId="77777777" w:rsidTr="002E1A08">
        <w:tblPrEx>
          <w:tblW w:w="0" w:type="auto"/>
          <w:tblLook w:val="04A0"/>
        </w:tblPrEx>
        <w:trPr>
          <w:trHeight w:val="432"/>
        </w:trPr>
        <w:tc>
          <w:tcPr>
            <w:tcW w:w="1880" w:type="dxa"/>
            <w:tcBorders>
              <w:top w:val="single" w:sz="4" w:space="0" w:color="auto"/>
              <w:left w:val="nil"/>
              <w:bottom w:val="nil"/>
              <w:right w:val="nil"/>
            </w:tcBorders>
          </w:tcPr>
          <w:p w:rsidR="002E1A08" w:rsidP="001B413F" w14:paraId="078F2E90" w14:textId="77777777">
            <w:pPr>
              <w:pStyle w:val="TableParagraph"/>
              <w:ind w:left="0"/>
              <w:rPr>
                <w:rFonts w:ascii="Arial" w:hAnsi="Arial" w:cs="Arial"/>
                <w:spacing w:val="-10"/>
                <w:sz w:val="20"/>
                <w:szCs w:val="20"/>
              </w:rPr>
            </w:pPr>
          </w:p>
        </w:tc>
        <w:tc>
          <w:tcPr>
            <w:tcW w:w="8910" w:type="dxa"/>
            <w:tcBorders>
              <w:top w:val="single" w:sz="4" w:space="0" w:color="auto"/>
              <w:left w:val="nil"/>
              <w:bottom w:val="nil"/>
              <w:right w:val="nil"/>
            </w:tcBorders>
          </w:tcPr>
          <w:p w:rsidR="002E1A08" w:rsidRPr="00745C1F" w:rsidP="006740BC" w14:paraId="1AFA1086" w14:textId="77777777">
            <w:pPr>
              <w:pStyle w:val="TableParagraph"/>
              <w:spacing w:line="270" w:lineRule="atLeast"/>
              <w:ind w:left="0" w:right="150"/>
              <w:rPr>
                <w:rFonts w:ascii="Arial" w:hAnsi="Arial" w:cs="Arial"/>
                <w:b/>
                <w:i/>
                <w:sz w:val="20"/>
                <w:szCs w:val="20"/>
              </w:rPr>
            </w:pPr>
          </w:p>
        </w:tc>
      </w:tr>
      <w:tr w14:paraId="36762E7F" w14:textId="77777777" w:rsidTr="002E1A08">
        <w:tblPrEx>
          <w:tblW w:w="0" w:type="auto"/>
          <w:tblLook w:val="04A0"/>
        </w:tblPrEx>
        <w:trPr>
          <w:trHeight w:val="432"/>
        </w:trPr>
        <w:tc>
          <w:tcPr>
            <w:tcW w:w="1880" w:type="dxa"/>
            <w:tcBorders>
              <w:top w:val="nil"/>
            </w:tcBorders>
          </w:tcPr>
          <w:p w:rsidR="003D2FA9" w:rsidRPr="00745C1F" w:rsidP="001B413F" w14:paraId="4A732FDA" w14:textId="6BDD8316">
            <w:pPr>
              <w:pStyle w:val="TableParagraph"/>
              <w:ind w:left="0"/>
              <w:rPr>
                <w:rFonts w:ascii="Arial" w:hAnsi="Arial" w:cs="Arial"/>
                <w:sz w:val="20"/>
                <w:szCs w:val="20"/>
              </w:rPr>
            </w:pPr>
            <w:r>
              <w:rPr>
                <w:rFonts w:ascii="Arial" w:hAnsi="Arial" w:cs="Arial"/>
                <w:spacing w:val="-10"/>
                <w:sz w:val="20"/>
                <w:szCs w:val="20"/>
              </w:rPr>
              <w:t xml:space="preserve">Item </w:t>
            </w:r>
            <w:r w:rsidRPr="00745C1F">
              <w:rPr>
                <w:rFonts w:ascii="Arial" w:hAnsi="Arial" w:cs="Arial"/>
                <w:spacing w:val="-10"/>
                <w:sz w:val="20"/>
                <w:szCs w:val="20"/>
              </w:rPr>
              <w:t>3G – 3I</w:t>
            </w:r>
          </w:p>
          <w:p w:rsidR="003D2FA9" w:rsidRPr="00745C1F" w:rsidP="003D2FA9" w14:paraId="5D4216C6" w14:textId="3FFF8F31">
            <w:pPr>
              <w:pStyle w:val="Header"/>
              <w:rPr>
                <w:rFonts w:ascii="Arial" w:hAnsi="Arial" w:cs="Arial"/>
                <w:sz w:val="20"/>
              </w:rPr>
            </w:pPr>
            <w:r w:rsidRPr="00745C1F">
              <w:rPr>
                <w:rFonts w:ascii="Arial" w:hAnsi="Arial" w:cs="Arial"/>
                <w:spacing w:val="-2"/>
                <w:sz w:val="20"/>
              </w:rPr>
              <w:t>Notary Public Signature, State, County, Commission Expiration Date, and Signature Date</w:t>
            </w:r>
          </w:p>
        </w:tc>
        <w:tc>
          <w:tcPr>
            <w:tcW w:w="8910" w:type="dxa"/>
            <w:tcBorders>
              <w:top w:val="nil"/>
            </w:tcBorders>
          </w:tcPr>
          <w:p w:rsidR="003D2FA9" w:rsidRPr="00745C1F" w:rsidP="006740BC" w14:paraId="4A253234" w14:textId="77777777">
            <w:pPr>
              <w:pStyle w:val="TableParagraph"/>
              <w:spacing w:line="270" w:lineRule="atLeast"/>
              <w:ind w:left="0" w:right="150"/>
              <w:rPr>
                <w:rFonts w:ascii="Arial" w:hAnsi="Arial" w:cs="Arial"/>
                <w:b/>
                <w:i/>
                <w:spacing w:val="-2"/>
                <w:sz w:val="20"/>
                <w:szCs w:val="20"/>
              </w:rPr>
            </w:pPr>
            <w:r w:rsidRPr="00745C1F">
              <w:rPr>
                <w:rFonts w:ascii="Arial" w:hAnsi="Arial" w:cs="Arial"/>
                <w:b/>
                <w:i/>
                <w:sz w:val="20"/>
                <w:szCs w:val="20"/>
              </w:rPr>
              <w:t>For</w:t>
            </w:r>
            <w:r w:rsidRPr="00745C1F">
              <w:rPr>
                <w:rFonts w:ascii="Arial" w:hAnsi="Arial" w:cs="Arial"/>
                <w:b/>
                <w:i/>
                <w:spacing w:val="-1"/>
                <w:sz w:val="20"/>
                <w:szCs w:val="20"/>
              </w:rPr>
              <w:t xml:space="preserve"> </w:t>
            </w:r>
            <w:r w:rsidRPr="00745C1F">
              <w:rPr>
                <w:rFonts w:ascii="Arial" w:hAnsi="Arial" w:cs="Arial"/>
                <w:b/>
                <w:i/>
                <w:sz w:val="20"/>
                <w:szCs w:val="20"/>
              </w:rPr>
              <w:t>Notary</w:t>
            </w:r>
            <w:r w:rsidRPr="00745C1F">
              <w:rPr>
                <w:rFonts w:ascii="Arial" w:hAnsi="Arial" w:cs="Arial"/>
                <w:b/>
                <w:i/>
                <w:spacing w:val="-2"/>
                <w:sz w:val="20"/>
                <w:szCs w:val="20"/>
              </w:rPr>
              <w:t xml:space="preserve"> </w:t>
            </w:r>
            <w:r w:rsidRPr="00745C1F">
              <w:rPr>
                <w:rFonts w:ascii="Arial" w:hAnsi="Arial" w:cs="Arial"/>
                <w:b/>
                <w:i/>
                <w:sz w:val="20"/>
                <w:szCs w:val="20"/>
              </w:rPr>
              <w:t>Public</w:t>
            </w:r>
            <w:r w:rsidRPr="00745C1F">
              <w:rPr>
                <w:rFonts w:ascii="Arial" w:hAnsi="Arial" w:cs="Arial"/>
                <w:b/>
                <w:i/>
                <w:spacing w:val="-1"/>
                <w:sz w:val="20"/>
                <w:szCs w:val="20"/>
              </w:rPr>
              <w:t xml:space="preserve"> use </w:t>
            </w:r>
            <w:r w:rsidRPr="00745C1F">
              <w:rPr>
                <w:rFonts w:ascii="Arial" w:hAnsi="Arial" w:cs="Arial"/>
                <w:b/>
                <w:i/>
                <w:spacing w:val="-2"/>
                <w:sz w:val="20"/>
                <w:szCs w:val="20"/>
              </w:rPr>
              <w:t>only.</w:t>
            </w:r>
          </w:p>
          <w:p w:rsidR="003D2FA9" w:rsidRPr="00745C1F" w:rsidP="003D2FA9" w14:paraId="1003C1D8" w14:textId="77777777">
            <w:pPr>
              <w:pStyle w:val="TableParagraph"/>
              <w:spacing w:line="270" w:lineRule="atLeast"/>
              <w:ind w:left="108" w:right="150"/>
              <w:rPr>
                <w:rFonts w:ascii="Arial" w:hAnsi="Arial" w:cs="Arial"/>
                <w:b/>
                <w:i/>
                <w:spacing w:val="-2"/>
                <w:sz w:val="20"/>
                <w:szCs w:val="20"/>
              </w:rPr>
            </w:pPr>
          </w:p>
          <w:p w:rsidR="003D2FA9" w:rsidRPr="00745C1F" w:rsidP="006740BC" w14:paraId="7B3043D9" w14:textId="5B1CE210">
            <w:pPr>
              <w:pStyle w:val="TableParagraph"/>
              <w:spacing w:line="270" w:lineRule="atLeast"/>
              <w:ind w:left="0" w:right="150"/>
              <w:rPr>
                <w:rFonts w:ascii="Arial" w:hAnsi="Arial" w:cs="Arial"/>
                <w:sz w:val="20"/>
                <w:szCs w:val="20"/>
              </w:rPr>
            </w:pPr>
            <w:r w:rsidRPr="00745C1F">
              <w:rPr>
                <w:rFonts w:ascii="Arial" w:hAnsi="Arial" w:cs="Arial"/>
                <w:sz w:val="20"/>
                <w:szCs w:val="20"/>
              </w:rPr>
              <w:t>The Notary</w:t>
            </w:r>
            <w:r w:rsidRPr="00745C1F">
              <w:rPr>
                <w:rFonts w:ascii="Arial" w:hAnsi="Arial" w:cs="Arial"/>
                <w:spacing w:val="-2"/>
                <w:sz w:val="20"/>
                <w:szCs w:val="20"/>
              </w:rPr>
              <w:t xml:space="preserve"> </w:t>
            </w:r>
            <w:r w:rsidRPr="00745C1F">
              <w:rPr>
                <w:rFonts w:ascii="Arial" w:hAnsi="Arial" w:cs="Arial"/>
                <w:sz w:val="20"/>
                <w:szCs w:val="20"/>
              </w:rPr>
              <w:t>Public shall</w:t>
            </w:r>
            <w:r w:rsidRPr="00745C1F">
              <w:rPr>
                <w:rFonts w:ascii="Arial" w:hAnsi="Arial" w:cs="Arial"/>
                <w:spacing w:val="-1"/>
                <w:sz w:val="20"/>
                <w:szCs w:val="20"/>
              </w:rPr>
              <w:t xml:space="preserve"> </w:t>
            </w:r>
            <w:r w:rsidRPr="00745C1F">
              <w:rPr>
                <w:rFonts w:ascii="Arial" w:hAnsi="Arial" w:cs="Arial"/>
                <w:sz w:val="20"/>
                <w:szCs w:val="20"/>
              </w:rPr>
              <w:t xml:space="preserve">sign in </w:t>
            </w:r>
            <w:r w:rsidR="00211925">
              <w:rPr>
                <w:rFonts w:ascii="Arial" w:hAnsi="Arial" w:cs="Arial"/>
                <w:sz w:val="20"/>
                <w:szCs w:val="20"/>
              </w:rPr>
              <w:t>3</w:t>
            </w:r>
            <w:r w:rsidR="00D87351">
              <w:rPr>
                <w:rFonts w:ascii="Arial" w:hAnsi="Arial" w:cs="Arial"/>
                <w:sz w:val="20"/>
                <w:szCs w:val="20"/>
              </w:rPr>
              <w:t>G</w:t>
            </w:r>
            <w:r w:rsidRPr="00745C1F">
              <w:rPr>
                <w:rFonts w:ascii="Arial" w:hAnsi="Arial" w:cs="Arial"/>
                <w:sz w:val="20"/>
                <w:szCs w:val="20"/>
              </w:rPr>
              <w:t xml:space="preserve"> when witnessing the signature of the Grantor; enter their State and county of commission</w:t>
            </w:r>
            <w:r w:rsidR="00D9768C">
              <w:rPr>
                <w:rFonts w:ascii="Arial" w:hAnsi="Arial" w:cs="Arial"/>
                <w:sz w:val="20"/>
                <w:szCs w:val="20"/>
              </w:rPr>
              <w:t xml:space="preserve">; </w:t>
            </w:r>
            <w:r w:rsidRPr="00745C1F">
              <w:rPr>
                <w:rFonts w:ascii="Arial" w:hAnsi="Arial" w:cs="Arial"/>
                <w:sz w:val="20"/>
                <w:szCs w:val="20"/>
              </w:rPr>
              <w:t xml:space="preserve">and enter the signature date (MM-DD-YYYY) in Item </w:t>
            </w:r>
            <w:r w:rsidR="00D9768C">
              <w:rPr>
                <w:rFonts w:ascii="Arial" w:hAnsi="Arial" w:cs="Arial"/>
                <w:sz w:val="20"/>
                <w:szCs w:val="20"/>
              </w:rPr>
              <w:t>3I</w:t>
            </w:r>
            <w:r w:rsidRPr="00745C1F">
              <w:rPr>
                <w:rFonts w:ascii="Arial" w:hAnsi="Arial" w:cs="Arial"/>
                <w:sz w:val="20"/>
                <w:szCs w:val="20"/>
              </w:rPr>
              <w:t>.</w:t>
            </w:r>
          </w:p>
          <w:p w:rsidR="003D2FA9" w:rsidRPr="00745C1F" w:rsidP="003D2FA9" w14:paraId="05A7C782" w14:textId="77777777">
            <w:pPr>
              <w:pStyle w:val="TableParagraph"/>
              <w:spacing w:line="270" w:lineRule="atLeast"/>
              <w:ind w:left="108" w:right="150"/>
              <w:rPr>
                <w:rFonts w:ascii="Arial" w:hAnsi="Arial" w:cs="Arial"/>
                <w:sz w:val="20"/>
                <w:szCs w:val="20"/>
              </w:rPr>
            </w:pPr>
          </w:p>
          <w:p w:rsidR="003D2FA9" w:rsidRPr="00745C1F" w:rsidP="006740BC" w14:paraId="109D7A74" w14:textId="093B6E01">
            <w:pPr>
              <w:pStyle w:val="TableParagraph"/>
              <w:spacing w:line="270" w:lineRule="atLeast"/>
              <w:ind w:left="0" w:right="150"/>
              <w:rPr>
                <w:rFonts w:ascii="Arial" w:hAnsi="Arial" w:cs="Arial"/>
                <w:sz w:val="20"/>
                <w:szCs w:val="20"/>
              </w:rPr>
            </w:pPr>
            <w:r w:rsidRPr="00745C1F">
              <w:rPr>
                <w:rFonts w:ascii="Arial" w:hAnsi="Arial" w:cs="Arial"/>
                <w:sz w:val="20"/>
                <w:szCs w:val="20"/>
              </w:rPr>
              <w:t xml:space="preserve">The Notary Public’s commission expiration date must be entered in </w:t>
            </w:r>
            <w:r w:rsidR="00D9768C">
              <w:rPr>
                <w:rFonts w:ascii="Arial" w:hAnsi="Arial" w:cs="Arial"/>
                <w:sz w:val="20"/>
                <w:szCs w:val="20"/>
              </w:rPr>
              <w:t>3H</w:t>
            </w:r>
            <w:r w:rsidRPr="00745C1F">
              <w:rPr>
                <w:rFonts w:ascii="Arial" w:hAnsi="Arial" w:cs="Arial"/>
                <w:sz w:val="20"/>
                <w:szCs w:val="20"/>
              </w:rPr>
              <w:t xml:space="preserve"> unless their stamp or seal includes this information. </w:t>
            </w:r>
          </w:p>
          <w:p w:rsidR="003D2FA9" w:rsidRPr="00745C1F" w:rsidP="003D2FA9" w14:paraId="046F7EC6" w14:textId="77777777">
            <w:pPr>
              <w:pStyle w:val="TableParagraph"/>
              <w:spacing w:line="270" w:lineRule="atLeast"/>
              <w:ind w:left="108" w:right="150"/>
              <w:rPr>
                <w:rFonts w:ascii="Arial" w:hAnsi="Arial" w:cs="Arial"/>
                <w:sz w:val="20"/>
                <w:szCs w:val="20"/>
              </w:rPr>
            </w:pPr>
          </w:p>
          <w:p w:rsidR="003D2FA9" w:rsidRPr="00745C1F" w:rsidP="006740BC" w14:paraId="445F221C" w14:textId="77777777">
            <w:pPr>
              <w:pStyle w:val="TableParagraph"/>
              <w:spacing w:line="270" w:lineRule="atLeast"/>
              <w:ind w:left="0" w:right="150"/>
              <w:rPr>
                <w:rFonts w:ascii="Arial" w:hAnsi="Arial" w:cs="Arial"/>
                <w:sz w:val="20"/>
                <w:szCs w:val="20"/>
              </w:rPr>
            </w:pPr>
            <w:r w:rsidRPr="00745C1F">
              <w:rPr>
                <w:rFonts w:ascii="Arial" w:hAnsi="Arial" w:cs="Arial"/>
                <w:sz w:val="20"/>
                <w:szCs w:val="20"/>
              </w:rPr>
              <w:t>The Notary Public must affix their stamp or seal to the FSA-211.</w:t>
            </w:r>
          </w:p>
          <w:p w:rsidR="003D2FA9" w:rsidRPr="00745C1F" w:rsidP="003D2FA9" w14:paraId="10AC5E26" w14:textId="77777777">
            <w:pPr>
              <w:pStyle w:val="TableParagraph"/>
              <w:spacing w:line="270" w:lineRule="atLeast"/>
              <w:ind w:left="108" w:right="150"/>
              <w:rPr>
                <w:rFonts w:ascii="Arial" w:hAnsi="Arial" w:cs="Arial"/>
                <w:sz w:val="20"/>
                <w:szCs w:val="20"/>
              </w:rPr>
            </w:pPr>
          </w:p>
          <w:p w:rsidR="003D2FA9" w:rsidRPr="00745C1F" w:rsidP="006740BC" w14:paraId="3FA48057" w14:textId="77777777">
            <w:pPr>
              <w:pStyle w:val="TableParagraph"/>
              <w:spacing w:line="270" w:lineRule="atLeast"/>
              <w:ind w:left="0" w:right="150"/>
              <w:rPr>
                <w:rFonts w:ascii="Arial" w:hAnsi="Arial" w:cs="Arial"/>
                <w:b/>
                <w:bCs/>
                <w:sz w:val="20"/>
                <w:szCs w:val="20"/>
              </w:rPr>
            </w:pPr>
            <w:r w:rsidRPr="00745C1F">
              <w:rPr>
                <w:rFonts w:ascii="Arial" w:hAnsi="Arial" w:cs="Arial"/>
                <w:b/>
                <w:bCs/>
                <w:sz w:val="20"/>
                <w:szCs w:val="20"/>
              </w:rPr>
              <w:t>In general, a notary public’s certification must include:</w:t>
            </w:r>
          </w:p>
          <w:p w:rsidR="003D2FA9" w:rsidRPr="00745C1F" w:rsidP="003D2FA9" w14:paraId="24DC6DB6"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acknowledgement ("acknowledged or subscribed before me")</w:t>
            </w:r>
          </w:p>
          <w:p w:rsidR="003D2FA9" w:rsidRPr="00745C1F" w:rsidP="003D2FA9" w14:paraId="3769AC5E"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State and county of commission</w:t>
            </w:r>
          </w:p>
          <w:p w:rsidR="003D2FA9" w:rsidRPr="00745C1F" w:rsidP="003D2FA9" w14:paraId="6C067666"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Signature</w:t>
            </w:r>
          </w:p>
          <w:p w:rsidR="003D2FA9" w:rsidRPr="00745C1F" w:rsidP="003D2FA9" w14:paraId="4EF9289B"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Date</w:t>
            </w:r>
          </w:p>
          <w:p w:rsidR="003D2FA9" w:rsidRPr="00745C1F" w:rsidP="003D2FA9" w14:paraId="47979E65"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the notary’s embossing seal or stamp</w:t>
            </w:r>
          </w:p>
          <w:p w:rsidR="003D2FA9" w:rsidRPr="00745C1F" w:rsidP="003D2FA9" w14:paraId="1EA46B99"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the notary’s commission expiration date.</w:t>
            </w:r>
          </w:p>
          <w:p w:rsidR="003D2FA9" w:rsidRPr="00745C1F" w:rsidP="003D2FA9" w14:paraId="24C09D6F" w14:textId="77777777">
            <w:pPr>
              <w:pStyle w:val="TableParagraph"/>
              <w:spacing w:line="270" w:lineRule="atLeast"/>
              <w:ind w:left="108" w:right="150"/>
              <w:rPr>
                <w:rFonts w:ascii="Arial" w:hAnsi="Arial" w:cs="Arial"/>
                <w:sz w:val="20"/>
                <w:szCs w:val="20"/>
              </w:rPr>
            </w:pPr>
          </w:p>
          <w:p w:rsidR="003D2FA9" w:rsidRPr="00745C1F" w:rsidP="006740BC" w14:paraId="0C645E6E" w14:textId="77777777">
            <w:pPr>
              <w:pStyle w:val="TableParagraph"/>
              <w:spacing w:line="270" w:lineRule="atLeast"/>
              <w:ind w:left="0" w:right="150"/>
              <w:rPr>
                <w:rFonts w:ascii="Arial" w:hAnsi="Arial" w:cs="Arial"/>
                <w:b/>
                <w:bCs/>
                <w:sz w:val="20"/>
                <w:szCs w:val="20"/>
              </w:rPr>
            </w:pPr>
            <w:r w:rsidRPr="00745C1F">
              <w:rPr>
                <w:rFonts w:ascii="Arial" w:hAnsi="Arial" w:cs="Arial"/>
                <w:b/>
                <w:bCs/>
                <w:sz w:val="20"/>
                <w:szCs w:val="20"/>
              </w:rPr>
              <w:t>Notes: Questions specific to State law requirements about notary publics should be directed to the Regional Attorney’s office or applicable Secretary of State’s office.</w:t>
            </w:r>
          </w:p>
          <w:p w:rsidR="006740BC" w:rsidP="003D2FA9" w14:paraId="4026E63E" w14:textId="77777777">
            <w:pPr>
              <w:rPr>
                <w:rFonts w:ascii="Arial" w:hAnsi="Arial" w:cs="Arial"/>
                <w:b/>
                <w:sz w:val="20"/>
              </w:rPr>
            </w:pPr>
          </w:p>
          <w:p w:rsidR="003D2FA9" w:rsidRPr="00745C1F" w:rsidP="00577BFB" w14:paraId="4B70839E" w14:textId="541BFC11">
            <w:pPr>
              <w:spacing w:after="240"/>
              <w:rPr>
                <w:rFonts w:ascii="Arial" w:hAnsi="Arial" w:cs="Arial"/>
                <w:sz w:val="20"/>
              </w:rPr>
            </w:pPr>
            <w:r w:rsidRPr="00745C1F">
              <w:rPr>
                <w:rFonts w:ascii="Arial" w:hAnsi="Arial" w:cs="Arial"/>
                <w:b/>
                <w:sz w:val="20"/>
              </w:rPr>
              <w:t>Use</w:t>
            </w:r>
            <w:r w:rsidRPr="00745C1F">
              <w:rPr>
                <w:rFonts w:ascii="Arial" w:hAnsi="Arial" w:cs="Arial"/>
                <w:b/>
                <w:spacing w:val="-3"/>
                <w:sz w:val="20"/>
              </w:rPr>
              <w:t xml:space="preserve"> </w:t>
            </w:r>
            <w:r w:rsidRPr="00745C1F">
              <w:rPr>
                <w:rFonts w:ascii="Arial" w:hAnsi="Arial" w:cs="Arial"/>
                <w:b/>
                <w:sz w:val="20"/>
              </w:rPr>
              <w:t>the</w:t>
            </w:r>
            <w:r w:rsidRPr="00745C1F">
              <w:rPr>
                <w:rFonts w:ascii="Arial" w:hAnsi="Arial" w:cs="Arial"/>
                <w:b/>
                <w:spacing w:val="-3"/>
                <w:sz w:val="20"/>
              </w:rPr>
              <w:t xml:space="preserve"> </w:t>
            </w:r>
            <w:r w:rsidRPr="00745C1F">
              <w:rPr>
                <w:rFonts w:ascii="Arial" w:hAnsi="Arial" w:cs="Arial"/>
                <w:b/>
                <w:sz w:val="20"/>
              </w:rPr>
              <w:t>instructions</w:t>
            </w:r>
            <w:r w:rsidRPr="00745C1F">
              <w:rPr>
                <w:rFonts w:ascii="Arial" w:hAnsi="Arial" w:cs="Arial"/>
                <w:b/>
                <w:spacing w:val="-3"/>
                <w:sz w:val="20"/>
              </w:rPr>
              <w:t xml:space="preserve"> </w:t>
            </w:r>
            <w:r w:rsidRPr="00745C1F">
              <w:rPr>
                <w:rFonts w:ascii="Arial" w:hAnsi="Arial" w:cs="Arial"/>
                <w:b/>
                <w:sz w:val="20"/>
              </w:rPr>
              <w:t>above</w:t>
            </w:r>
            <w:r w:rsidRPr="00745C1F">
              <w:rPr>
                <w:rFonts w:ascii="Arial" w:hAnsi="Arial" w:cs="Arial"/>
                <w:b/>
                <w:spacing w:val="-3"/>
                <w:sz w:val="20"/>
              </w:rPr>
              <w:t xml:space="preserve"> </w:t>
            </w:r>
            <w:r w:rsidRPr="00745C1F">
              <w:rPr>
                <w:rFonts w:ascii="Arial" w:hAnsi="Arial" w:cs="Arial"/>
                <w:b/>
                <w:sz w:val="20"/>
              </w:rPr>
              <w:t>for</w:t>
            </w:r>
            <w:r w:rsidRPr="00745C1F">
              <w:rPr>
                <w:rFonts w:ascii="Arial" w:hAnsi="Arial" w:cs="Arial"/>
                <w:b/>
                <w:spacing w:val="-3"/>
                <w:sz w:val="20"/>
              </w:rPr>
              <w:t xml:space="preserve"> </w:t>
            </w:r>
            <w:r w:rsidRPr="00745C1F">
              <w:rPr>
                <w:rFonts w:ascii="Arial" w:hAnsi="Arial" w:cs="Arial"/>
                <w:b/>
                <w:sz w:val="20"/>
              </w:rPr>
              <w:t>Items</w:t>
            </w:r>
            <w:r w:rsidRPr="00745C1F">
              <w:rPr>
                <w:rFonts w:ascii="Arial" w:hAnsi="Arial" w:cs="Arial"/>
                <w:b/>
                <w:spacing w:val="-4"/>
                <w:sz w:val="20"/>
              </w:rPr>
              <w:t xml:space="preserve"> </w:t>
            </w:r>
            <w:r w:rsidRPr="00745C1F">
              <w:rPr>
                <w:rFonts w:ascii="Arial" w:hAnsi="Arial" w:cs="Arial"/>
                <w:b/>
                <w:sz w:val="20"/>
              </w:rPr>
              <w:t>4G</w:t>
            </w:r>
            <w:r w:rsidRPr="00745C1F">
              <w:rPr>
                <w:rFonts w:ascii="Arial" w:hAnsi="Arial" w:cs="Arial"/>
                <w:b/>
                <w:spacing w:val="-4"/>
                <w:sz w:val="20"/>
              </w:rPr>
              <w:t xml:space="preserve"> </w:t>
            </w:r>
            <w:r w:rsidRPr="00745C1F">
              <w:rPr>
                <w:rFonts w:ascii="Arial" w:hAnsi="Arial" w:cs="Arial"/>
                <w:b/>
                <w:sz w:val="20"/>
              </w:rPr>
              <w:t>– 4I</w:t>
            </w:r>
            <w:r w:rsidR="00A65EF1">
              <w:rPr>
                <w:rFonts w:ascii="Arial" w:hAnsi="Arial" w:cs="Arial"/>
                <w:b/>
                <w:sz w:val="20"/>
              </w:rPr>
              <w:t>,</w:t>
            </w:r>
            <w:r w:rsidRPr="00745C1F">
              <w:rPr>
                <w:rFonts w:ascii="Arial" w:hAnsi="Arial" w:cs="Arial"/>
                <w:b/>
                <w:spacing w:val="-3"/>
                <w:sz w:val="20"/>
              </w:rPr>
              <w:t xml:space="preserve"> </w:t>
            </w:r>
            <w:r w:rsidRPr="00745C1F">
              <w:rPr>
                <w:rFonts w:ascii="Arial" w:hAnsi="Arial" w:cs="Arial"/>
                <w:b/>
                <w:sz w:val="20"/>
              </w:rPr>
              <w:t>5G – 5I</w:t>
            </w:r>
            <w:r w:rsidR="00A65EF1">
              <w:rPr>
                <w:rFonts w:ascii="Arial" w:hAnsi="Arial" w:cs="Arial"/>
                <w:b/>
                <w:sz w:val="20"/>
              </w:rPr>
              <w:t>, 6G – 6I,</w:t>
            </w:r>
            <w:r w:rsidRPr="00745C1F">
              <w:rPr>
                <w:rFonts w:ascii="Arial" w:hAnsi="Arial" w:cs="Arial"/>
                <w:b/>
                <w:sz w:val="20"/>
              </w:rPr>
              <w:t xml:space="preserve"> and </w:t>
            </w:r>
            <w:r w:rsidR="00A65EF1">
              <w:rPr>
                <w:rFonts w:ascii="Arial" w:hAnsi="Arial" w:cs="Arial"/>
                <w:b/>
                <w:sz w:val="20"/>
              </w:rPr>
              <w:t>7</w:t>
            </w:r>
            <w:r w:rsidRPr="00745C1F">
              <w:rPr>
                <w:rFonts w:ascii="Arial" w:hAnsi="Arial" w:cs="Arial"/>
                <w:b/>
                <w:sz w:val="20"/>
              </w:rPr>
              <w:t xml:space="preserve">G – </w:t>
            </w:r>
            <w:r w:rsidR="00A65EF1">
              <w:rPr>
                <w:rFonts w:ascii="Arial" w:hAnsi="Arial" w:cs="Arial"/>
                <w:b/>
                <w:sz w:val="20"/>
              </w:rPr>
              <w:t>7</w:t>
            </w:r>
            <w:r w:rsidRPr="00745C1F">
              <w:rPr>
                <w:rFonts w:ascii="Arial" w:hAnsi="Arial" w:cs="Arial"/>
                <w:b/>
                <w:sz w:val="20"/>
              </w:rPr>
              <w:t>I, respectively.</w:t>
            </w:r>
          </w:p>
        </w:tc>
      </w:tr>
    </w:tbl>
    <w:p w:rsidR="001B784D" w:rsidRPr="008A770B" w:rsidP="00DD4F97" w14:paraId="4C291996" w14:textId="77777777">
      <w:pPr>
        <w:tabs>
          <w:tab w:val="left" w:pos="3600"/>
        </w:tabs>
        <w:spacing w:after="240"/>
        <w:rPr>
          <w:rFonts w:ascii="Arial" w:hAnsi="Arial" w:cs="Arial"/>
        </w:rPr>
      </w:pPr>
    </w:p>
    <w:sectPr w:rsidSect="00DD4F97">
      <w:footerReference w:type="default" r:id="rId7"/>
      <w:footerReference w:type="firs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5AE7023E">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sidR="00384ABF">
      <w:rPr>
        <w:rFonts w:ascii="Arial" w:hAnsi="Arial" w:cs="Arial"/>
        <w:sz w:val="18"/>
        <w:szCs w:val="18"/>
      </w:rPr>
      <w:t>XX-XX-</w:t>
    </w:r>
    <w:r w:rsidR="00922B75">
      <w:rPr>
        <w:rFonts w:ascii="Arial" w:hAnsi="Arial" w:cs="Arial"/>
        <w:sz w:val="18"/>
        <w:szCs w:val="18"/>
      </w:rPr>
      <w:t>XX</w:t>
    </w:r>
    <w:r w:rsidRPr="00016B02">
      <w:rPr>
        <w:rFonts w:ascii="Arial" w:hAnsi="Arial" w:cs="Arial"/>
        <w:sz w:val="18"/>
        <w:szCs w:val="18"/>
      </w:rPr>
      <w:t>)</w:t>
    </w:r>
    <w:sdt>
      <w:sdtPr>
        <w:rPr>
          <w:rFonts w:ascii="Arial" w:hAnsi="Arial" w:cs="Arial"/>
          <w:sz w:val="18"/>
          <w:szCs w:val="18"/>
        </w:rPr>
        <w:id w:val="-6870582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05873099"/>
      <w:docPartObj>
        <w:docPartGallery w:val="Page Numbers (Bottom of Page)"/>
        <w:docPartUnique/>
      </w:docPartObj>
    </w:sdtPr>
    <w:sdtContent>
      <w:sdt>
        <w:sdtPr>
          <w:rPr>
            <w:rFonts w:ascii="Arial" w:hAnsi="Arial" w:cs="Arial"/>
            <w:sz w:val="18"/>
            <w:szCs w:val="18"/>
          </w:rPr>
          <w:id w:val="-1986839689"/>
          <w:docPartObj>
            <w:docPartGallery w:val="Page Numbers (Top of Page)"/>
            <w:docPartUnique/>
          </w:docPartObj>
        </w:sdtPr>
        <w:sdtContent>
          <w:p w:rsidR="00522442" w:rsidRPr="00146FFF" w:rsidP="00146FFF" w14:paraId="4ED5960E" w14:textId="25E15272">
            <w:pPr>
              <w:pStyle w:val="Footer"/>
              <w:ind w:left="5400"/>
              <w:jc w:val="right"/>
              <w:rPr>
                <w:rFonts w:ascii="Arial" w:hAnsi="Arial" w:cs="Arial"/>
                <w:sz w:val="18"/>
                <w:szCs w:val="18"/>
              </w:rPr>
            </w:pPr>
            <w:r w:rsidRPr="00146FFF">
              <w:rPr>
                <w:rFonts w:ascii="Arial" w:hAnsi="Arial" w:cs="Arial"/>
                <w:sz w:val="18"/>
                <w:szCs w:val="18"/>
              </w:rPr>
              <w:t xml:space="preserve">Page </w:t>
            </w:r>
            <w:r w:rsidRPr="00146FFF">
              <w:rPr>
                <w:rFonts w:ascii="Arial" w:hAnsi="Arial" w:cs="Arial"/>
                <w:b/>
                <w:bCs/>
                <w:sz w:val="18"/>
                <w:szCs w:val="18"/>
              </w:rPr>
              <w:fldChar w:fldCharType="begin"/>
            </w:r>
            <w:r w:rsidRPr="00146FFF">
              <w:rPr>
                <w:rFonts w:ascii="Arial" w:hAnsi="Arial" w:cs="Arial"/>
                <w:b/>
                <w:bCs/>
                <w:sz w:val="18"/>
                <w:szCs w:val="18"/>
              </w:rPr>
              <w:instrText xml:space="preserve"> PAGE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r w:rsidRPr="00146FFF">
              <w:rPr>
                <w:rFonts w:ascii="Arial" w:hAnsi="Arial" w:cs="Arial"/>
                <w:sz w:val="18"/>
                <w:szCs w:val="18"/>
              </w:rPr>
              <w:t xml:space="preserve"> of </w:t>
            </w:r>
            <w:r w:rsidRPr="00146FFF">
              <w:rPr>
                <w:rFonts w:ascii="Arial" w:hAnsi="Arial" w:cs="Arial"/>
                <w:b/>
                <w:bCs/>
                <w:sz w:val="18"/>
                <w:szCs w:val="18"/>
              </w:rPr>
              <w:fldChar w:fldCharType="begin"/>
            </w:r>
            <w:r w:rsidRPr="00146FFF">
              <w:rPr>
                <w:rFonts w:ascii="Arial" w:hAnsi="Arial" w:cs="Arial"/>
                <w:b/>
                <w:bCs/>
                <w:sz w:val="18"/>
                <w:szCs w:val="18"/>
              </w:rPr>
              <w:instrText xml:space="preserve"> NUMPAGES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830B1B"/>
    <w:multiLevelType w:val="hybridMultilevel"/>
    <w:tmpl w:val="88824EC2"/>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1">
    <w:nsid w:val="3CAF353D"/>
    <w:multiLevelType w:val="hybridMultilevel"/>
    <w:tmpl w:val="5518E034"/>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2">
    <w:nsid w:val="588B2288"/>
    <w:multiLevelType w:val="hybridMultilevel"/>
    <w:tmpl w:val="C93C8180"/>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num w:numId="1" w16cid:durableId="949775215">
    <w:abstractNumId w:val="1"/>
  </w:num>
  <w:num w:numId="2" w16cid:durableId="1892691892">
    <w:abstractNumId w:val="0"/>
  </w:num>
  <w:num w:numId="3" w16cid:durableId="118135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132F3"/>
    <w:rsid w:val="00015814"/>
    <w:rsid w:val="00016B02"/>
    <w:rsid w:val="00030F67"/>
    <w:rsid w:val="00033DC4"/>
    <w:rsid w:val="00045587"/>
    <w:rsid w:val="00070541"/>
    <w:rsid w:val="000759A5"/>
    <w:rsid w:val="00091FAA"/>
    <w:rsid w:val="00092022"/>
    <w:rsid w:val="000A51C4"/>
    <w:rsid w:val="000B0358"/>
    <w:rsid w:val="000B5848"/>
    <w:rsid w:val="000C5845"/>
    <w:rsid w:val="000E4DA1"/>
    <w:rsid w:val="0011466B"/>
    <w:rsid w:val="00133E19"/>
    <w:rsid w:val="0014315F"/>
    <w:rsid w:val="00146FFF"/>
    <w:rsid w:val="00150D0E"/>
    <w:rsid w:val="00182788"/>
    <w:rsid w:val="00182EBA"/>
    <w:rsid w:val="001834A3"/>
    <w:rsid w:val="001920DA"/>
    <w:rsid w:val="001A5942"/>
    <w:rsid w:val="001B413F"/>
    <w:rsid w:val="001B6F7D"/>
    <w:rsid w:val="001B784D"/>
    <w:rsid w:val="001C36E1"/>
    <w:rsid w:val="001E0690"/>
    <w:rsid w:val="001E23E5"/>
    <w:rsid w:val="001F0FE3"/>
    <w:rsid w:val="0020351A"/>
    <w:rsid w:val="00211925"/>
    <w:rsid w:val="00213210"/>
    <w:rsid w:val="0022448D"/>
    <w:rsid w:val="00225928"/>
    <w:rsid w:val="00231F19"/>
    <w:rsid w:val="00241D25"/>
    <w:rsid w:val="0026541C"/>
    <w:rsid w:val="00282DEF"/>
    <w:rsid w:val="0028676E"/>
    <w:rsid w:val="002C05D7"/>
    <w:rsid w:val="002C2BB9"/>
    <w:rsid w:val="002E1A08"/>
    <w:rsid w:val="002E5BA8"/>
    <w:rsid w:val="002F3FB7"/>
    <w:rsid w:val="002F72C1"/>
    <w:rsid w:val="0034107E"/>
    <w:rsid w:val="00344750"/>
    <w:rsid w:val="00350F44"/>
    <w:rsid w:val="00356BC1"/>
    <w:rsid w:val="0037336E"/>
    <w:rsid w:val="00381911"/>
    <w:rsid w:val="00383729"/>
    <w:rsid w:val="00384ABF"/>
    <w:rsid w:val="003B730C"/>
    <w:rsid w:val="003C1AAF"/>
    <w:rsid w:val="003C26DD"/>
    <w:rsid w:val="003D2FA9"/>
    <w:rsid w:val="003E0B2A"/>
    <w:rsid w:val="003E5347"/>
    <w:rsid w:val="004051BB"/>
    <w:rsid w:val="00426E2C"/>
    <w:rsid w:val="00427E6D"/>
    <w:rsid w:val="00436CC0"/>
    <w:rsid w:val="00463180"/>
    <w:rsid w:val="00465BF9"/>
    <w:rsid w:val="0047269C"/>
    <w:rsid w:val="00483B37"/>
    <w:rsid w:val="00484C16"/>
    <w:rsid w:val="0048588E"/>
    <w:rsid w:val="004875A9"/>
    <w:rsid w:val="00490E18"/>
    <w:rsid w:val="004A037C"/>
    <w:rsid w:val="004A3186"/>
    <w:rsid w:val="004B7ABD"/>
    <w:rsid w:val="004C1F9D"/>
    <w:rsid w:val="004E3C1B"/>
    <w:rsid w:val="004E5C62"/>
    <w:rsid w:val="004E5EEE"/>
    <w:rsid w:val="004F4BED"/>
    <w:rsid w:val="00503AC0"/>
    <w:rsid w:val="00522442"/>
    <w:rsid w:val="00530239"/>
    <w:rsid w:val="00547D02"/>
    <w:rsid w:val="00565E52"/>
    <w:rsid w:val="00577BFB"/>
    <w:rsid w:val="00587FE3"/>
    <w:rsid w:val="00591542"/>
    <w:rsid w:val="0059765C"/>
    <w:rsid w:val="005C423C"/>
    <w:rsid w:val="005F513C"/>
    <w:rsid w:val="006035DD"/>
    <w:rsid w:val="00603C3F"/>
    <w:rsid w:val="006063AF"/>
    <w:rsid w:val="0061271D"/>
    <w:rsid w:val="006162D3"/>
    <w:rsid w:val="0063173E"/>
    <w:rsid w:val="00644B34"/>
    <w:rsid w:val="0064634C"/>
    <w:rsid w:val="00664E2C"/>
    <w:rsid w:val="006740BC"/>
    <w:rsid w:val="00675288"/>
    <w:rsid w:val="00683718"/>
    <w:rsid w:val="006A0838"/>
    <w:rsid w:val="006B5034"/>
    <w:rsid w:val="006C186C"/>
    <w:rsid w:val="006E1793"/>
    <w:rsid w:val="006F57EC"/>
    <w:rsid w:val="00706BC9"/>
    <w:rsid w:val="00711F0B"/>
    <w:rsid w:val="00716872"/>
    <w:rsid w:val="00745C1F"/>
    <w:rsid w:val="007A5CAD"/>
    <w:rsid w:val="007B0D85"/>
    <w:rsid w:val="007C596D"/>
    <w:rsid w:val="007D0A8C"/>
    <w:rsid w:val="007E3277"/>
    <w:rsid w:val="007E47BC"/>
    <w:rsid w:val="007F1B57"/>
    <w:rsid w:val="00821A42"/>
    <w:rsid w:val="0082775A"/>
    <w:rsid w:val="008305F1"/>
    <w:rsid w:val="00834379"/>
    <w:rsid w:val="00854B33"/>
    <w:rsid w:val="00873B21"/>
    <w:rsid w:val="008A770B"/>
    <w:rsid w:val="008B2DE4"/>
    <w:rsid w:val="008D5FE2"/>
    <w:rsid w:val="008E2C23"/>
    <w:rsid w:val="008E76C0"/>
    <w:rsid w:val="00902F5A"/>
    <w:rsid w:val="00904D7A"/>
    <w:rsid w:val="00906093"/>
    <w:rsid w:val="00921DCB"/>
    <w:rsid w:val="0092222B"/>
    <w:rsid w:val="00922B75"/>
    <w:rsid w:val="009236FE"/>
    <w:rsid w:val="00946BD8"/>
    <w:rsid w:val="00947232"/>
    <w:rsid w:val="00971D58"/>
    <w:rsid w:val="00974E2A"/>
    <w:rsid w:val="0098678F"/>
    <w:rsid w:val="009C1A5F"/>
    <w:rsid w:val="009C1B6A"/>
    <w:rsid w:val="009F306F"/>
    <w:rsid w:val="009F7688"/>
    <w:rsid w:val="00A00698"/>
    <w:rsid w:val="00A02120"/>
    <w:rsid w:val="00A101B1"/>
    <w:rsid w:val="00A33316"/>
    <w:rsid w:val="00A44ACE"/>
    <w:rsid w:val="00A46F05"/>
    <w:rsid w:val="00A51A8B"/>
    <w:rsid w:val="00A52127"/>
    <w:rsid w:val="00A65EF1"/>
    <w:rsid w:val="00A70D53"/>
    <w:rsid w:val="00A72832"/>
    <w:rsid w:val="00A72F93"/>
    <w:rsid w:val="00A743A0"/>
    <w:rsid w:val="00A860C6"/>
    <w:rsid w:val="00A87999"/>
    <w:rsid w:val="00AA6B85"/>
    <w:rsid w:val="00AA7A61"/>
    <w:rsid w:val="00AD02A2"/>
    <w:rsid w:val="00AD17B3"/>
    <w:rsid w:val="00AE19B4"/>
    <w:rsid w:val="00AE511B"/>
    <w:rsid w:val="00B01FC2"/>
    <w:rsid w:val="00B12B0A"/>
    <w:rsid w:val="00B3743E"/>
    <w:rsid w:val="00B411CC"/>
    <w:rsid w:val="00B85F89"/>
    <w:rsid w:val="00B95184"/>
    <w:rsid w:val="00BA6314"/>
    <w:rsid w:val="00BC0A08"/>
    <w:rsid w:val="00BC1815"/>
    <w:rsid w:val="00BD338F"/>
    <w:rsid w:val="00BD4B7C"/>
    <w:rsid w:val="00BD657C"/>
    <w:rsid w:val="00BF76E8"/>
    <w:rsid w:val="00C03385"/>
    <w:rsid w:val="00C237D2"/>
    <w:rsid w:val="00C644CF"/>
    <w:rsid w:val="00C728AD"/>
    <w:rsid w:val="00C86C18"/>
    <w:rsid w:val="00CC6CF9"/>
    <w:rsid w:val="00CD22B2"/>
    <w:rsid w:val="00CE4027"/>
    <w:rsid w:val="00D02977"/>
    <w:rsid w:val="00D1789A"/>
    <w:rsid w:val="00D26D25"/>
    <w:rsid w:val="00D43BE1"/>
    <w:rsid w:val="00D453B2"/>
    <w:rsid w:val="00D73E99"/>
    <w:rsid w:val="00D85714"/>
    <w:rsid w:val="00D87351"/>
    <w:rsid w:val="00D9768C"/>
    <w:rsid w:val="00DB37A3"/>
    <w:rsid w:val="00DB6635"/>
    <w:rsid w:val="00DC472F"/>
    <w:rsid w:val="00DD4F97"/>
    <w:rsid w:val="00DE1F18"/>
    <w:rsid w:val="00DE3791"/>
    <w:rsid w:val="00E0066F"/>
    <w:rsid w:val="00E012E6"/>
    <w:rsid w:val="00E118EB"/>
    <w:rsid w:val="00E32C6D"/>
    <w:rsid w:val="00E37F4A"/>
    <w:rsid w:val="00E45F96"/>
    <w:rsid w:val="00E57666"/>
    <w:rsid w:val="00E70BE0"/>
    <w:rsid w:val="00E87EB7"/>
    <w:rsid w:val="00E92BD9"/>
    <w:rsid w:val="00E934D3"/>
    <w:rsid w:val="00EA054D"/>
    <w:rsid w:val="00ED1B0E"/>
    <w:rsid w:val="00EE3A5C"/>
    <w:rsid w:val="00F15B48"/>
    <w:rsid w:val="00F33D74"/>
    <w:rsid w:val="00F443F2"/>
    <w:rsid w:val="00F47C16"/>
    <w:rsid w:val="00F60AEF"/>
    <w:rsid w:val="00F70F2E"/>
    <w:rsid w:val="00F8448D"/>
    <w:rsid w:val="00FA0408"/>
    <w:rsid w:val="00FA5694"/>
    <w:rsid w:val="00FA7A35"/>
    <w:rsid w:val="00FB3C46"/>
    <w:rsid w:val="00FB6C25"/>
    <w:rsid w:val="00FC5331"/>
    <w:rsid w:val="00FC562D"/>
    <w:rsid w:val="00FC6E6C"/>
    <w:rsid w:val="00FF266E"/>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A414CF65-AE72-40DA-A8D9-B70710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E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4634C"/>
    <w:pPr>
      <w:tabs>
        <w:tab w:val="center" w:pos="4680"/>
        <w:tab w:val="right" w:pos="9360"/>
      </w:tabs>
    </w:pPr>
  </w:style>
  <w:style w:type="character" w:customStyle="1" w:styleId="HeaderChar">
    <w:name w:val="Header Char"/>
    <w:basedOn w:val="DefaultParagraphFont"/>
    <w:link w:val="Header"/>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C86C18"/>
    <w:pPr>
      <w:spacing w:after="0" w:line="240" w:lineRule="auto"/>
    </w:pPr>
    <w:rPr>
      <w:rFonts w:ascii="Times New Roman" w:eastAsia="Times New Roman" w:hAnsi="Times New Roman" w:cs="Times New Roman"/>
      <w:kern w:val="0"/>
      <w:sz w:val="24"/>
      <w:szCs w:val="20"/>
      <w14:ligatures w14:val="none"/>
    </w:rPr>
  </w:style>
  <w:style w:type="paragraph" w:customStyle="1" w:styleId="TableParagraph">
    <w:name w:val="Table Paragraph"/>
    <w:basedOn w:val="Normal"/>
    <w:uiPriority w:val="1"/>
    <w:qFormat/>
    <w:rsid w:val="008E76C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1FAE8-8C51-4C91-BDB4-B3BF783E5435}">
  <ds:schemaRefs>
    <ds:schemaRef ds:uri="http://schemas.microsoft.com/sharepoint/v3/contenttype/forms"/>
  </ds:schemaRefs>
</ds:datastoreItem>
</file>

<file path=customXml/itemProps2.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0DC4E772-5149-4A52-A3D8-71AB7443E434}">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3051</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Benedict, Barbara - FPAC-FBC, MO</cp:lastModifiedBy>
  <cp:revision>3</cp:revision>
  <dcterms:created xsi:type="dcterms:W3CDTF">2026-02-20T14:49:00Z</dcterms:created>
  <dcterms:modified xsi:type="dcterms:W3CDTF">2026-02-20T14:49:00Z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