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469F" w:rsidRPr="00D50B5F" w:rsidP="002F1862" w14:paraId="240CD815" w14:textId="466E0785">
      <w:pPr>
        <w:jc w:val="center"/>
        <w:rPr>
          <w:rFonts w:ascii="Times New Roman" w:hAnsi="Times New Roman" w:cs="Times New Roman"/>
          <w:b/>
          <w:bCs/>
          <w:sz w:val="24"/>
          <w:szCs w:val="24"/>
        </w:rPr>
      </w:pPr>
      <w:r w:rsidRPr="00550E29">
        <w:rPr>
          <w:rFonts w:ascii="Times New Roman" w:hAnsi="Times New Roman" w:cs="Times New Roman"/>
          <w:b/>
          <w:bCs/>
          <w:sz w:val="24"/>
          <w:szCs w:val="24"/>
        </w:rPr>
        <w:t>Attachment</w:t>
      </w:r>
      <w:r w:rsidRPr="00D50B5F">
        <w:rPr>
          <w:rFonts w:ascii="Times New Roman" w:hAnsi="Times New Roman" w:cs="Times New Roman"/>
          <w:sz w:val="24"/>
          <w:szCs w:val="24"/>
        </w:rPr>
        <w:t xml:space="preserve"> </w:t>
      </w:r>
      <w:r w:rsidRPr="00D50B5F" w:rsidR="002A3B7B">
        <w:rPr>
          <w:rFonts w:ascii="Times New Roman" w:hAnsi="Times New Roman" w:cs="Times New Roman"/>
          <w:b/>
          <w:bCs/>
          <w:sz w:val="24"/>
          <w:szCs w:val="24"/>
        </w:rPr>
        <w:t xml:space="preserve">1A - </w:t>
      </w:r>
      <w:r w:rsidRPr="00D50B5F">
        <w:rPr>
          <w:rFonts w:ascii="Times New Roman" w:hAnsi="Times New Roman" w:cs="Times New Roman"/>
          <w:b/>
          <w:bCs/>
          <w:sz w:val="24"/>
          <w:szCs w:val="24"/>
        </w:rPr>
        <w:t>Table</w:t>
      </w:r>
      <w:r w:rsidRPr="00D50B5F" w:rsidR="00B41D11">
        <w:rPr>
          <w:rFonts w:ascii="Times New Roman" w:hAnsi="Times New Roman" w:cs="Times New Roman"/>
          <w:b/>
          <w:bCs/>
          <w:sz w:val="24"/>
          <w:szCs w:val="24"/>
        </w:rPr>
        <w:t xml:space="preserve"> of </w:t>
      </w:r>
      <w:r w:rsidRPr="00D50B5F" w:rsidR="004C2468">
        <w:rPr>
          <w:rFonts w:ascii="Times New Roman" w:hAnsi="Times New Roman" w:cs="Times New Roman"/>
          <w:b/>
          <w:bCs/>
          <w:sz w:val="24"/>
          <w:szCs w:val="24"/>
        </w:rPr>
        <w:t>Proposed Changes</w:t>
      </w:r>
    </w:p>
    <w:p w:rsidR="00C5312C" w:rsidRPr="00D50B5F" w:rsidP="002F1862" w14:paraId="75B73290" w14:textId="77777777">
      <w:pPr>
        <w:jc w:val="center"/>
        <w:rPr>
          <w:rFonts w:ascii="Times New Roman" w:hAnsi="Times New Roman" w:cs="Times New Roman"/>
          <w:b/>
          <w:bCs/>
          <w:sz w:val="24"/>
          <w:szCs w:val="24"/>
        </w:rPr>
      </w:pPr>
      <w:r w:rsidRPr="00D50B5F">
        <w:rPr>
          <w:rFonts w:ascii="Times New Roman" w:hAnsi="Times New Roman" w:cs="Times New Roman"/>
          <w:b/>
          <w:bCs/>
          <w:sz w:val="24"/>
          <w:szCs w:val="24"/>
        </w:rPr>
        <w:t>Note: T</w:t>
      </w:r>
      <w:r w:rsidRPr="00D50B5F">
        <w:rPr>
          <w:rFonts w:ascii="Times New Roman" w:eastAsia="Times New Roman" w:hAnsi="Times New Roman" w:cs="Times New Roman"/>
          <w:b/>
          <w:bCs/>
          <w:sz w:val="24"/>
          <w:szCs w:val="24"/>
        </w:rPr>
        <w:t xml:space="preserve">ext being deleted represented by </w:t>
      </w:r>
      <w:r w:rsidRPr="00D50B5F">
        <w:rPr>
          <w:rFonts w:ascii="Times New Roman" w:eastAsia="Times New Roman" w:hAnsi="Times New Roman" w:cs="Times New Roman"/>
          <w:strike/>
          <w:color w:val="FF0000"/>
          <w:sz w:val="24"/>
          <w:szCs w:val="24"/>
        </w:rPr>
        <w:t>red strikethrough text</w:t>
      </w:r>
      <w:r w:rsidRPr="00D50B5F">
        <w:rPr>
          <w:rFonts w:ascii="Times New Roman" w:eastAsia="Times New Roman" w:hAnsi="Times New Roman" w:cs="Times New Roman"/>
          <w:b/>
          <w:bCs/>
          <w:sz w:val="24"/>
          <w:szCs w:val="24"/>
        </w:rPr>
        <w:t xml:space="preserve">, text being added represented by </w:t>
      </w:r>
      <w:r w:rsidRPr="00D50B5F">
        <w:rPr>
          <w:rFonts w:ascii="Times New Roman" w:eastAsia="Times New Roman" w:hAnsi="Times New Roman" w:cs="Times New Roman"/>
          <w:color w:val="548DD4"/>
          <w:sz w:val="24"/>
          <w:szCs w:val="24"/>
        </w:rPr>
        <w:t>blue text</w:t>
      </w:r>
      <w:r w:rsidRPr="00D50B5F">
        <w:rPr>
          <w:rFonts w:ascii="Times New Roman" w:eastAsia="Times New Roman" w:hAnsi="Times New Roman" w:cs="Times New Roman"/>
          <w:b/>
          <w:bCs/>
          <w:sz w:val="24"/>
          <w:szCs w:val="24"/>
        </w:rPr>
        <w:t>.</w:t>
      </w:r>
    </w:p>
    <w:tbl>
      <w:tblPr>
        <w:tblStyle w:val="TableGrid2"/>
        <w:tblW w:w="14704" w:type="dxa"/>
        <w:tblInd w:w="-905" w:type="dxa"/>
        <w:tblLayout w:type="fixed"/>
        <w:tblLook w:val="0000"/>
      </w:tblPr>
      <w:tblGrid>
        <w:gridCol w:w="2702"/>
        <w:gridCol w:w="2963"/>
        <w:gridCol w:w="4145"/>
        <w:gridCol w:w="4894"/>
      </w:tblGrid>
      <w:tr w14:paraId="76C6896D" w14:textId="77777777" w:rsidTr="00FE5C26">
        <w:tblPrEx>
          <w:tblW w:w="14704" w:type="dxa"/>
          <w:tblInd w:w="-905" w:type="dxa"/>
          <w:tblLayout w:type="fixed"/>
          <w:tblLook w:val="0000"/>
        </w:tblPrEx>
        <w:trPr>
          <w:trHeight w:val="109"/>
          <w:tblHeader/>
        </w:trPr>
        <w:tc>
          <w:tcPr>
            <w:tcW w:w="2702" w:type="dxa"/>
          </w:tcPr>
          <w:p w:rsidR="0024327D" w:rsidRPr="00D50B5F" w:rsidP="0024327D" w14:paraId="2E6D6AF6" w14:textId="77777777">
            <w:pPr>
              <w:rPr>
                <w:rFonts w:ascii="Times New Roman" w:eastAsia="Times New Roman" w:hAnsi="Times New Roman" w:cs="Times New Roman"/>
                <w:b/>
                <w:bCs/>
                <w:sz w:val="24"/>
                <w:szCs w:val="24"/>
              </w:rPr>
            </w:pPr>
            <w:r w:rsidRPr="00D50B5F">
              <w:rPr>
                <w:rFonts w:ascii="Times New Roman" w:eastAsia="Times New Roman" w:hAnsi="Times New Roman" w:cs="Times New Roman"/>
                <w:b/>
                <w:bCs/>
                <w:sz w:val="24"/>
                <w:szCs w:val="24"/>
              </w:rPr>
              <w:t xml:space="preserve">Type of Change </w:t>
            </w:r>
          </w:p>
        </w:tc>
        <w:tc>
          <w:tcPr>
            <w:tcW w:w="2963" w:type="dxa"/>
          </w:tcPr>
          <w:p w:rsidR="00FF732C" w:rsidP="002A3B7B" w14:paraId="21AE7C17" w14:textId="77777777">
            <w:pPr>
              <w:rPr>
                <w:rFonts w:ascii="Times New Roman" w:eastAsia="Times New Roman" w:hAnsi="Times New Roman" w:cs="Times New Roman"/>
                <w:b/>
                <w:bCs/>
                <w:sz w:val="24"/>
                <w:szCs w:val="24"/>
              </w:rPr>
            </w:pPr>
            <w:r w:rsidRPr="00D50B5F">
              <w:rPr>
                <w:rFonts w:ascii="Times New Roman" w:eastAsia="Times New Roman" w:hAnsi="Times New Roman" w:cs="Times New Roman"/>
                <w:b/>
                <w:bCs/>
                <w:sz w:val="24"/>
                <w:szCs w:val="24"/>
              </w:rPr>
              <w:t>Location</w:t>
            </w:r>
            <w:r>
              <w:rPr>
                <w:rFonts w:ascii="Times New Roman" w:eastAsia="Times New Roman" w:hAnsi="Times New Roman" w:cs="Times New Roman"/>
                <w:b/>
                <w:bCs/>
                <w:sz w:val="24"/>
                <w:szCs w:val="24"/>
              </w:rPr>
              <w:t xml:space="preserve"> </w:t>
            </w:r>
          </w:p>
          <w:p w:rsidR="002A3B7B" w:rsidRPr="00D50B5F" w:rsidP="002A3B7B" w14:paraId="30A3A04F" w14:textId="4BBCB66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(Attachment, Form, Page)</w:t>
            </w:r>
          </w:p>
        </w:tc>
        <w:tc>
          <w:tcPr>
            <w:tcW w:w="4145" w:type="dxa"/>
          </w:tcPr>
          <w:p w:rsidR="0024327D" w:rsidRPr="00D50B5F" w:rsidP="0024327D" w14:paraId="36AD2401" w14:textId="68EAF2E7">
            <w:pPr>
              <w:rPr>
                <w:rFonts w:ascii="Times New Roman" w:eastAsia="Times New Roman" w:hAnsi="Times New Roman" w:cs="Times New Roman"/>
                <w:b/>
                <w:bCs/>
                <w:sz w:val="24"/>
                <w:szCs w:val="24"/>
              </w:rPr>
            </w:pPr>
            <w:r w:rsidRPr="00D50B5F">
              <w:rPr>
                <w:rFonts w:ascii="Times New Roman" w:eastAsia="Times New Roman" w:hAnsi="Times New Roman" w:cs="Times New Roman"/>
                <w:b/>
                <w:bCs/>
                <w:sz w:val="24"/>
                <w:szCs w:val="24"/>
              </w:rPr>
              <w:t>Original Text</w:t>
            </w:r>
            <w:r w:rsidRPr="00D50B5F">
              <w:rPr>
                <w:rFonts w:ascii="Times New Roman" w:eastAsia="Times New Roman" w:hAnsi="Times New Roman" w:cs="Times New Roman"/>
                <w:b/>
                <w:bCs/>
                <w:sz w:val="24"/>
                <w:szCs w:val="24"/>
              </w:rPr>
              <w:t xml:space="preserve"> </w:t>
            </w:r>
          </w:p>
        </w:tc>
        <w:tc>
          <w:tcPr>
            <w:tcW w:w="4894" w:type="dxa"/>
          </w:tcPr>
          <w:p w:rsidR="0024327D" w:rsidRPr="00D50B5F" w:rsidP="0024327D" w14:paraId="2B4AFC87" w14:textId="3E46A627">
            <w:pPr>
              <w:rPr>
                <w:rFonts w:ascii="Times New Roman" w:eastAsia="Times New Roman" w:hAnsi="Times New Roman" w:cs="Times New Roman"/>
                <w:b/>
                <w:bCs/>
                <w:sz w:val="24"/>
                <w:szCs w:val="24"/>
              </w:rPr>
            </w:pPr>
            <w:r w:rsidRPr="00D50B5F">
              <w:rPr>
                <w:rFonts w:ascii="Times New Roman" w:eastAsia="Times New Roman" w:hAnsi="Times New Roman" w:cs="Times New Roman"/>
                <w:b/>
                <w:bCs/>
                <w:sz w:val="24"/>
                <w:szCs w:val="24"/>
              </w:rPr>
              <w:t>Requested Change</w:t>
            </w:r>
          </w:p>
        </w:tc>
      </w:tr>
      <w:tr w14:paraId="6B506E4B" w14:textId="77777777" w:rsidTr="00FE5C26">
        <w:tblPrEx>
          <w:tblW w:w="14704" w:type="dxa"/>
          <w:tblInd w:w="-905" w:type="dxa"/>
          <w:tblLayout w:type="fixed"/>
          <w:tblLook w:val="0000"/>
        </w:tblPrEx>
        <w:trPr>
          <w:trHeight w:val="109"/>
        </w:trPr>
        <w:tc>
          <w:tcPr>
            <w:tcW w:w="2702" w:type="dxa"/>
          </w:tcPr>
          <w:p w:rsidR="00D122E2" w:rsidRPr="00D50B5F" w:rsidP="0024327D" w14:paraId="3847A426" w14:textId="35A75B2E">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 xml:space="preserve">hange: </w:t>
            </w:r>
            <w:r w:rsidRPr="00D50B5F" w:rsidR="00417456">
              <w:rPr>
                <w:rFonts w:ascii="Times New Roman" w:eastAsia="Times New Roman" w:hAnsi="Times New Roman" w:cs="Times New Roman"/>
                <w:sz w:val="24"/>
                <w:szCs w:val="24"/>
              </w:rPr>
              <w:t>Remove</w:t>
            </w:r>
            <w:r w:rsidR="00DE7A1E">
              <w:rPr>
                <w:rFonts w:ascii="Times New Roman" w:eastAsia="Times New Roman" w:hAnsi="Times New Roman" w:cs="Times New Roman"/>
                <w:sz w:val="24"/>
                <w:szCs w:val="24"/>
              </w:rPr>
              <w:t xml:space="preserve"> </w:t>
            </w:r>
            <w:r w:rsidRPr="00D50B5F" w:rsidR="00417456">
              <w:rPr>
                <w:rFonts w:ascii="Times New Roman" w:eastAsia="Times New Roman" w:hAnsi="Times New Roman" w:cs="Times New Roman"/>
                <w:sz w:val="24"/>
                <w:szCs w:val="24"/>
              </w:rPr>
              <w:t xml:space="preserve">term </w:t>
            </w:r>
          </w:p>
        </w:tc>
        <w:tc>
          <w:tcPr>
            <w:tcW w:w="2963" w:type="dxa"/>
          </w:tcPr>
          <w:p w:rsidR="00372E35" w:rsidP="00DC2FB6" w14:paraId="1DC8628C"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DA1A0C" w:rsidRPr="00D50B5F" w:rsidP="00DC2FB6" w14:paraId="109F793C" w14:textId="1D22C978">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Abstract</w:t>
            </w:r>
          </w:p>
          <w:p w:rsidR="00B47A9F" w:rsidRPr="00D50B5F" w:rsidP="00DC2FB6" w14:paraId="556B8CD9" w14:textId="5CC65048">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133162">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3</w:t>
            </w:r>
          </w:p>
          <w:p w:rsidR="00AB02FB" w:rsidRPr="00D50B5F" w:rsidP="00DC2FB6" w14:paraId="77261A17" w14:textId="2A94C8F4">
            <w:pPr>
              <w:rPr>
                <w:rFonts w:ascii="Times New Roman" w:eastAsia="Times New Roman" w:hAnsi="Times New Roman" w:cs="Times New Roman"/>
                <w:sz w:val="24"/>
                <w:szCs w:val="24"/>
              </w:rPr>
            </w:pPr>
          </w:p>
        </w:tc>
        <w:tc>
          <w:tcPr>
            <w:tcW w:w="4145" w:type="dxa"/>
          </w:tcPr>
          <w:p w:rsidR="00D9243C" w:rsidRPr="00D50B5F" w:rsidP="00D9243C" w14:paraId="606ADF11" w14:textId="2BEEF325">
            <w:pPr>
              <w:rPr>
                <w:rFonts w:ascii="Times New Roman" w:eastAsia="Times New Roman" w:hAnsi="Times New Roman" w:cs="Times New Roman"/>
                <w:sz w:val="24"/>
                <w:szCs w:val="24"/>
              </w:rPr>
            </w:pPr>
            <w:r w:rsidRPr="00D9243C">
              <w:rPr>
                <w:rFonts w:ascii="Times New Roman" w:eastAsia="Times New Roman" w:hAnsi="Times New Roman" w:cs="Times New Roman"/>
                <w:sz w:val="24"/>
                <w:szCs w:val="24"/>
              </w:rPr>
              <w:t xml:space="preserve">Community-Based </w:t>
            </w:r>
            <w:r w:rsidRPr="00D50B5F" w:rsidR="001052E4">
              <w:rPr>
                <w:rFonts w:ascii="Times New Roman" w:eastAsia="Times New Roman" w:hAnsi="Times New Roman" w:cs="Times New Roman"/>
                <w:sz w:val="24"/>
                <w:szCs w:val="24"/>
              </w:rPr>
              <w:t>Non-Governmental</w:t>
            </w:r>
            <w:r w:rsidRPr="00D9243C" w:rsidR="001052E4">
              <w:rPr>
                <w:rFonts w:ascii="Times New Roman" w:eastAsia="Times New Roman" w:hAnsi="Times New Roman" w:cs="Times New Roman"/>
                <w:sz w:val="24"/>
                <w:szCs w:val="24"/>
              </w:rPr>
              <w:t xml:space="preserve"> </w:t>
            </w:r>
            <w:r w:rsidRPr="00D9243C">
              <w:rPr>
                <w:rFonts w:ascii="Times New Roman" w:eastAsia="Times New Roman" w:hAnsi="Times New Roman" w:cs="Times New Roman"/>
                <w:sz w:val="24"/>
                <w:szCs w:val="24"/>
              </w:rPr>
              <w:t>Organization (Health Care)</w:t>
            </w:r>
          </w:p>
          <w:p w:rsidR="006110A3" w:rsidRPr="00D9243C" w:rsidP="00D9243C" w14:paraId="69C32649" w14:textId="77777777">
            <w:pPr>
              <w:rPr>
                <w:rFonts w:ascii="Times New Roman" w:eastAsia="Times New Roman" w:hAnsi="Times New Roman" w:cs="Times New Roman"/>
                <w:sz w:val="24"/>
                <w:szCs w:val="24"/>
              </w:rPr>
            </w:pPr>
          </w:p>
          <w:p w:rsidR="00D9243C" w:rsidRPr="00D9243C" w:rsidP="00D9243C" w14:paraId="7EFC7E84" w14:textId="08F29CD9">
            <w:pPr>
              <w:rPr>
                <w:rFonts w:ascii="Times New Roman" w:eastAsia="Times New Roman" w:hAnsi="Times New Roman" w:cs="Times New Roman"/>
                <w:sz w:val="24"/>
                <w:szCs w:val="24"/>
              </w:rPr>
            </w:pPr>
            <w:r w:rsidRPr="00D9243C">
              <w:rPr>
                <w:rFonts w:ascii="Times New Roman" w:eastAsia="Times New Roman" w:hAnsi="Times New Roman" w:cs="Times New Roman"/>
                <w:sz w:val="24"/>
                <w:szCs w:val="24"/>
              </w:rPr>
              <w:t xml:space="preserve">Community-Based </w:t>
            </w:r>
            <w:r w:rsidRPr="00D50B5F" w:rsidR="001052E4">
              <w:rPr>
                <w:rFonts w:ascii="Times New Roman" w:eastAsia="Times New Roman" w:hAnsi="Times New Roman" w:cs="Times New Roman"/>
                <w:sz w:val="24"/>
                <w:szCs w:val="24"/>
              </w:rPr>
              <w:t>Non-Governmental</w:t>
            </w:r>
            <w:r w:rsidRPr="00D9243C" w:rsidR="001052E4">
              <w:rPr>
                <w:rFonts w:ascii="Times New Roman" w:eastAsia="Times New Roman" w:hAnsi="Times New Roman" w:cs="Times New Roman"/>
                <w:sz w:val="24"/>
                <w:szCs w:val="24"/>
              </w:rPr>
              <w:t xml:space="preserve"> </w:t>
            </w:r>
            <w:r w:rsidRPr="00D9243C">
              <w:rPr>
                <w:rFonts w:ascii="Times New Roman" w:eastAsia="Times New Roman" w:hAnsi="Times New Roman" w:cs="Times New Roman"/>
                <w:sz w:val="24"/>
                <w:szCs w:val="24"/>
              </w:rPr>
              <w:t>Organization (Non-Health Care)</w:t>
            </w:r>
          </w:p>
          <w:p w:rsidR="00D122E2" w:rsidRPr="00D50B5F" w:rsidP="00DC2FB6" w14:paraId="2F711A40" w14:textId="02052B84">
            <w:pPr>
              <w:rPr>
                <w:rFonts w:ascii="Times New Roman" w:eastAsia="Times New Roman" w:hAnsi="Times New Roman" w:cs="Times New Roman"/>
                <w:sz w:val="24"/>
                <w:szCs w:val="24"/>
              </w:rPr>
            </w:pPr>
          </w:p>
        </w:tc>
        <w:tc>
          <w:tcPr>
            <w:tcW w:w="4894" w:type="dxa"/>
          </w:tcPr>
          <w:p w:rsidR="001052E4" w:rsidRPr="00D50B5F" w:rsidP="001052E4" w14:paraId="524FD339" w14:textId="29553553">
            <w:pPr>
              <w:rPr>
                <w:rFonts w:ascii="Times New Roman" w:eastAsia="Times New Roman" w:hAnsi="Times New Roman" w:cs="Times New Roman"/>
                <w:sz w:val="24"/>
                <w:szCs w:val="24"/>
              </w:rPr>
            </w:pPr>
            <w:r w:rsidRPr="00D9243C">
              <w:rPr>
                <w:rFonts w:ascii="Times New Roman" w:eastAsia="Times New Roman" w:hAnsi="Times New Roman" w:cs="Times New Roman"/>
                <w:sz w:val="24"/>
                <w:szCs w:val="24"/>
              </w:rPr>
              <w:t xml:space="preserve">Community-Based </w:t>
            </w:r>
            <w:r w:rsidRPr="00D50B5F">
              <w:rPr>
                <w:rFonts w:ascii="Times New Roman" w:eastAsia="Times New Roman" w:hAnsi="Times New Roman" w:cs="Times New Roman"/>
                <w:strike/>
                <w:color w:val="FF0000"/>
                <w:sz w:val="24"/>
                <w:szCs w:val="24"/>
              </w:rPr>
              <w:t>Non-Governmental</w:t>
            </w:r>
            <w:r w:rsidRPr="00D9243C">
              <w:rPr>
                <w:rFonts w:ascii="Times New Roman" w:eastAsia="Times New Roman" w:hAnsi="Times New Roman" w:cs="Times New Roman"/>
                <w:strike/>
                <w:color w:val="FF0000"/>
                <w:sz w:val="24"/>
                <w:szCs w:val="24"/>
              </w:rPr>
              <w:t xml:space="preserve"> </w:t>
            </w:r>
            <w:r w:rsidRPr="00D9243C">
              <w:rPr>
                <w:rFonts w:ascii="Times New Roman" w:eastAsia="Times New Roman" w:hAnsi="Times New Roman" w:cs="Times New Roman"/>
                <w:sz w:val="24"/>
                <w:szCs w:val="24"/>
              </w:rPr>
              <w:t>Organization (Health Care)</w:t>
            </w:r>
          </w:p>
          <w:p w:rsidR="006110A3" w:rsidRPr="00D9243C" w:rsidP="001052E4" w14:paraId="72ED887C" w14:textId="77777777">
            <w:pPr>
              <w:rPr>
                <w:rFonts w:ascii="Times New Roman" w:eastAsia="Times New Roman" w:hAnsi="Times New Roman" w:cs="Times New Roman"/>
                <w:sz w:val="24"/>
                <w:szCs w:val="24"/>
              </w:rPr>
            </w:pPr>
          </w:p>
          <w:p w:rsidR="001052E4" w:rsidRPr="00D9243C" w:rsidP="001052E4" w14:paraId="5B6713C9" w14:textId="52340BBC">
            <w:pPr>
              <w:rPr>
                <w:rFonts w:ascii="Times New Roman" w:eastAsia="Times New Roman" w:hAnsi="Times New Roman" w:cs="Times New Roman"/>
                <w:sz w:val="24"/>
                <w:szCs w:val="24"/>
              </w:rPr>
            </w:pPr>
            <w:r w:rsidRPr="00D9243C">
              <w:rPr>
                <w:rFonts w:ascii="Times New Roman" w:eastAsia="Times New Roman" w:hAnsi="Times New Roman" w:cs="Times New Roman"/>
                <w:sz w:val="24"/>
                <w:szCs w:val="24"/>
              </w:rPr>
              <w:t xml:space="preserve">Community-Based </w:t>
            </w:r>
            <w:r w:rsidRPr="00D50B5F">
              <w:rPr>
                <w:rFonts w:ascii="Times New Roman" w:eastAsia="Times New Roman" w:hAnsi="Times New Roman" w:cs="Times New Roman"/>
                <w:strike/>
                <w:color w:val="FF0000"/>
                <w:sz w:val="24"/>
                <w:szCs w:val="24"/>
              </w:rPr>
              <w:t>Non-Governmental</w:t>
            </w:r>
            <w:r w:rsidRPr="00D9243C">
              <w:rPr>
                <w:rFonts w:ascii="Times New Roman" w:eastAsia="Times New Roman" w:hAnsi="Times New Roman" w:cs="Times New Roman"/>
                <w:color w:val="FF0000"/>
                <w:sz w:val="24"/>
                <w:szCs w:val="24"/>
              </w:rPr>
              <w:t xml:space="preserve"> </w:t>
            </w:r>
            <w:r w:rsidRPr="00D9243C">
              <w:rPr>
                <w:rFonts w:ascii="Times New Roman" w:eastAsia="Times New Roman" w:hAnsi="Times New Roman" w:cs="Times New Roman"/>
                <w:sz w:val="24"/>
                <w:szCs w:val="24"/>
              </w:rPr>
              <w:t>Organization (Non-Health Care)</w:t>
            </w:r>
          </w:p>
          <w:p w:rsidR="00D122E2" w:rsidRPr="00D50B5F" w:rsidP="00DC2FB6" w14:paraId="2108D7ED" w14:textId="7B7CEC87">
            <w:pPr>
              <w:rPr>
                <w:rFonts w:ascii="Times New Roman" w:eastAsia="Times New Roman" w:hAnsi="Times New Roman" w:cs="Times New Roman"/>
                <w:sz w:val="24"/>
                <w:szCs w:val="24"/>
              </w:rPr>
            </w:pPr>
          </w:p>
        </w:tc>
      </w:tr>
      <w:tr w14:paraId="1417AC9B" w14:textId="77777777" w:rsidTr="00FE5C26">
        <w:tblPrEx>
          <w:tblW w:w="14704" w:type="dxa"/>
          <w:tblInd w:w="-905" w:type="dxa"/>
          <w:tblLayout w:type="fixed"/>
          <w:tblLook w:val="0000"/>
        </w:tblPrEx>
        <w:trPr>
          <w:trHeight w:val="109"/>
        </w:trPr>
        <w:tc>
          <w:tcPr>
            <w:tcW w:w="2702" w:type="dxa"/>
          </w:tcPr>
          <w:p w:rsidR="0024327D" w:rsidRPr="00D50B5F" w:rsidP="0024327D" w14:paraId="67427858" w14:textId="6FBED26E">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256DE9" w:rsidRPr="00D50B5F" w:rsidP="0024327D" w14:paraId="39931841" w14:textId="48B04F4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Add two (2) new categories to </w:t>
            </w:r>
            <w:r w:rsidRPr="00D50B5F" w:rsidR="0085634C">
              <w:rPr>
                <w:rFonts w:ascii="Times New Roman" w:eastAsia="Times New Roman" w:hAnsi="Times New Roman" w:cs="Times New Roman"/>
                <w:sz w:val="24"/>
                <w:szCs w:val="24"/>
              </w:rPr>
              <w:t xml:space="preserve">Keywords/Topics list </w:t>
            </w:r>
            <w:r w:rsidRPr="00D50B5F" w:rsidR="009F1CA0">
              <w:rPr>
                <w:rFonts w:ascii="Times New Roman" w:eastAsia="Times New Roman" w:hAnsi="Times New Roman" w:cs="Times New Roman"/>
                <w:sz w:val="24"/>
                <w:szCs w:val="24"/>
              </w:rPr>
              <w:t>throughout forms</w:t>
            </w:r>
          </w:p>
        </w:tc>
        <w:tc>
          <w:tcPr>
            <w:tcW w:w="2963" w:type="dxa"/>
          </w:tcPr>
          <w:p w:rsidR="00372E35" w:rsidRPr="001279BF" w:rsidP="0024327D" w14:paraId="1D5B65C2"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Attachment B</w:t>
            </w:r>
          </w:p>
          <w:p w:rsidR="00133162" w:rsidRPr="001279BF" w:rsidP="0024327D" w14:paraId="67161FEB" w14:textId="4E30AC35">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w:t>
            </w:r>
          </w:p>
          <w:p w:rsidR="00071BE7" w:rsidP="0024327D" w14:paraId="2D7206B9" w14:textId="1ECF1EFA">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 (Research)</w:t>
            </w:r>
          </w:p>
          <w:p w:rsidR="00AC551F" w:rsidP="0024327D" w14:paraId="4E475858" w14:textId="1974E9C5">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and Workforce</w:t>
            </w:r>
          </w:p>
          <w:p w:rsidR="00071BE7" w:rsidP="0024327D" w14:paraId="6F488C1E" w14:textId="691BD348">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Assistance</w:t>
            </w:r>
          </w:p>
          <w:p w:rsidR="007B646D" w:rsidP="0024327D" w14:paraId="3D5B432E" w14:textId="07F38750">
            <w:pPr>
              <w:rPr>
                <w:rFonts w:ascii="Times New Roman" w:eastAsia="Times New Roman" w:hAnsi="Times New Roman" w:cs="Times New Roman"/>
                <w:sz w:val="24"/>
                <w:szCs w:val="24"/>
              </w:rPr>
            </w:pPr>
            <w:r>
              <w:rPr>
                <w:rFonts w:ascii="Times New Roman" w:eastAsia="Times New Roman" w:hAnsi="Times New Roman" w:cs="Times New Roman"/>
                <w:sz w:val="24"/>
                <w:szCs w:val="24"/>
              </w:rPr>
              <w:t>Outreach and Education</w:t>
            </w:r>
          </w:p>
          <w:p w:rsidR="00673B48" w:rsidP="0024327D" w14:paraId="7808EAA9" w14:textId="6BE25D3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rsidR="00FD1158" w:rsidP="0024327D" w14:paraId="01AADE53" w14:textId="7A427C68">
            <w:pPr>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Change</w:t>
            </w:r>
          </w:p>
          <w:p w:rsidR="00946A7B" w:rsidP="0024327D" w14:paraId="3D8B3A9E" w14:textId="5EE5F97F">
            <w:pPr>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Change</w:t>
            </w:r>
          </w:p>
          <w:p w:rsidR="00071A3D" w:rsidRPr="00D50B5F" w:rsidP="0024327D" w14:paraId="7952087B" w14:textId="77777777">
            <w:pPr>
              <w:rPr>
                <w:rFonts w:ascii="Times New Roman" w:eastAsia="Times New Roman" w:hAnsi="Times New Roman" w:cs="Times New Roman"/>
                <w:sz w:val="24"/>
                <w:szCs w:val="24"/>
              </w:rPr>
            </w:pPr>
          </w:p>
          <w:p w:rsidR="00071A3D" w:rsidP="00071BE7" w14:paraId="654A41BB" w14:textId="1D0C35CD">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Pages</w:t>
            </w:r>
            <w:r w:rsidR="00071BE7">
              <w:rPr>
                <w:rFonts w:ascii="Times New Roman" w:eastAsia="Times New Roman" w:hAnsi="Times New Roman" w:cs="Times New Roman"/>
                <w:sz w:val="24"/>
                <w:szCs w:val="24"/>
              </w:rPr>
              <w:t xml:space="preserve"> </w:t>
            </w:r>
            <w:r w:rsidRPr="00D50B5F" w:rsidR="00256DE9">
              <w:rPr>
                <w:rFonts w:ascii="Times New Roman" w:eastAsia="Times New Roman" w:hAnsi="Times New Roman" w:cs="Times New Roman"/>
                <w:sz w:val="24"/>
                <w:szCs w:val="24"/>
              </w:rPr>
              <w:t>4</w:t>
            </w:r>
            <w:r w:rsidRPr="00D50B5F" w:rsidR="00DE1A4C">
              <w:rPr>
                <w:rFonts w:ascii="Times New Roman" w:eastAsia="Times New Roman" w:hAnsi="Times New Roman" w:cs="Times New Roman"/>
                <w:sz w:val="24"/>
                <w:szCs w:val="24"/>
              </w:rPr>
              <w:t>, 7</w:t>
            </w:r>
            <w:r w:rsidRPr="00D50B5F" w:rsidR="00CE4CD8">
              <w:rPr>
                <w:rFonts w:ascii="Times New Roman" w:eastAsia="Times New Roman" w:hAnsi="Times New Roman" w:cs="Times New Roman"/>
                <w:sz w:val="24"/>
                <w:szCs w:val="24"/>
              </w:rPr>
              <w:t>, 18</w:t>
            </w:r>
            <w:r w:rsidRPr="00D50B5F" w:rsidR="005322C6">
              <w:rPr>
                <w:rFonts w:ascii="Times New Roman" w:eastAsia="Times New Roman" w:hAnsi="Times New Roman" w:cs="Times New Roman"/>
                <w:sz w:val="24"/>
                <w:szCs w:val="24"/>
              </w:rPr>
              <w:t>, 20</w:t>
            </w:r>
            <w:r w:rsidRPr="00D50B5F" w:rsidR="00954D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w:t>
            </w:r>
            <w:r w:rsidR="007B646D">
              <w:rPr>
                <w:rFonts w:ascii="Times New Roman" w:eastAsia="Times New Roman" w:hAnsi="Times New Roman" w:cs="Times New Roman"/>
                <w:sz w:val="24"/>
                <w:szCs w:val="24"/>
              </w:rPr>
              <w:t>, 42</w:t>
            </w:r>
            <w:r w:rsidR="00673B48">
              <w:rPr>
                <w:rFonts w:ascii="Times New Roman" w:eastAsia="Times New Roman" w:hAnsi="Times New Roman" w:cs="Times New Roman"/>
                <w:sz w:val="24"/>
                <w:szCs w:val="24"/>
              </w:rPr>
              <w:t>, 45</w:t>
            </w:r>
            <w:r w:rsidR="00FD1158">
              <w:rPr>
                <w:rFonts w:ascii="Times New Roman" w:eastAsia="Times New Roman" w:hAnsi="Times New Roman" w:cs="Times New Roman"/>
                <w:sz w:val="24"/>
                <w:szCs w:val="24"/>
              </w:rPr>
              <w:t>, 57</w:t>
            </w:r>
            <w:r w:rsidR="00946A7B">
              <w:rPr>
                <w:rFonts w:ascii="Times New Roman" w:eastAsia="Times New Roman" w:hAnsi="Times New Roman" w:cs="Times New Roman"/>
                <w:sz w:val="24"/>
                <w:szCs w:val="24"/>
              </w:rPr>
              <w:t>, 62</w:t>
            </w:r>
          </w:p>
          <w:p w:rsidR="008F5F06" w:rsidRPr="00D50B5F" w:rsidP="00071BE7" w14:paraId="75CDAC23" w14:textId="4C416D67">
            <w:pPr>
              <w:rPr>
                <w:rFonts w:ascii="Times New Roman" w:eastAsia="Times New Roman" w:hAnsi="Times New Roman" w:cs="Times New Roman"/>
                <w:sz w:val="24"/>
                <w:szCs w:val="24"/>
              </w:rPr>
            </w:pPr>
          </w:p>
        </w:tc>
        <w:tc>
          <w:tcPr>
            <w:tcW w:w="4145" w:type="dxa"/>
          </w:tcPr>
          <w:p w:rsidR="0024327D" w:rsidRPr="00D50B5F" w:rsidP="00AE071C" w14:paraId="5B16409D" w14:textId="539E747A">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N/A</w:t>
            </w:r>
          </w:p>
        </w:tc>
        <w:tc>
          <w:tcPr>
            <w:tcW w:w="4894" w:type="dxa"/>
          </w:tcPr>
          <w:p w:rsidR="0024327D" w:rsidRPr="00D50B5F" w:rsidP="0024327D" w14:paraId="78A843F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Add </w:t>
            </w:r>
            <w:r w:rsidRPr="00D50B5F" w:rsidR="00161A61">
              <w:rPr>
                <w:rFonts w:ascii="Times New Roman" w:eastAsia="Times New Roman" w:hAnsi="Times New Roman" w:cs="Times New Roman"/>
                <w:sz w:val="24"/>
                <w:szCs w:val="24"/>
              </w:rPr>
              <w:t>the following two (2) new categories as options to select:</w:t>
            </w:r>
          </w:p>
          <w:p w:rsidR="00161A61" w:rsidRPr="00161A61" w:rsidP="00161A61" w14:paraId="4015D61A" w14:textId="77777777">
            <w:pPr>
              <w:rPr>
                <w:rFonts w:ascii="Times New Roman" w:eastAsia="Times New Roman" w:hAnsi="Times New Roman" w:cs="Times New Roman"/>
                <w:color w:val="4C94D8" w:themeColor="text2" w:themeTint="80"/>
                <w:sz w:val="24"/>
                <w:szCs w:val="24"/>
              </w:rPr>
            </w:pPr>
            <w:r w:rsidRPr="00161A61">
              <w:rPr>
                <w:rFonts w:ascii="Times New Roman" w:eastAsia="Times New Roman" w:hAnsi="Times New Roman" w:cs="Times New Roman"/>
                <w:color w:val="4C94D8" w:themeColor="text2" w:themeTint="80"/>
                <w:sz w:val="24"/>
                <w:szCs w:val="24"/>
              </w:rPr>
              <w:t>Child Health</w:t>
            </w:r>
          </w:p>
          <w:p w:rsidR="00161A61" w:rsidRPr="00161A61" w:rsidP="00161A61" w14:paraId="04516639" w14:textId="77777777">
            <w:pPr>
              <w:rPr>
                <w:rFonts w:ascii="Times New Roman" w:eastAsia="Times New Roman" w:hAnsi="Times New Roman" w:cs="Times New Roman"/>
                <w:color w:val="4C94D8" w:themeColor="text2" w:themeTint="80"/>
                <w:sz w:val="24"/>
                <w:szCs w:val="24"/>
              </w:rPr>
            </w:pPr>
            <w:r w:rsidRPr="00161A61">
              <w:rPr>
                <w:rFonts w:ascii="Times New Roman" w:eastAsia="Times New Roman" w:hAnsi="Times New Roman" w:cs="Times New Roman"/>
                <w:color w:val="4C94D8" w:themeColor="text2" w:themeTint="80"/>
                <w:sz w:val="24"/>
                <w:szCs w:val="24"/>
              </w:rPr>
              <w:t>Women’s Health</w:t>
            </w:r>
          </w:p>
          <w:p w:rsidR="00161A61" w:rsidRPr="00D50B5F" w:rsidP="0024327D" w14:paraId="7FB9C06A" w14:textId="77C07057">
            <w:pPr>
              <w:rPr>
                <w:rFonts w:ascii="Times New Roman" w:eastAsia="Times New Roman" w:hAnsi="Times New Roman" w:cs="Times New Roman"/>
                <w:sz w:val="24"/>
                <w:szCs w:val="24"/>
              </w:rPr>
            </w:pPr>
          </w:p>
        </w:tc>
      </w:tr>
      <w:tr w14:paraId="3BFB0FAA" w14:textId="77777777" w:rsidTr="00FE5C26">
        <w:tblPrEx>
          <w:tblW w:w="14704" w:type="dxa"/>
          <w:tblInd w:w="-905" w:type="dxa"/>
          <w:tblLayout w:type="fixed"/>
          <w:tblLook w:val="0000"/>
        </w:tblPrEx>
        <w:trPr>
          <w:trHeight w:val="109"/>
        </w:trPr>
        <w:tc>
          <w:tcPr>
            <w:tcW w:w="2702" w:type="dxa"/>
          </w:tcPr>
          <w:p w:rsidR="008F170C" w:rsidRPr="00D50B5F" w:rsidP="0024327D" w14:paraId="62940666" w14:textId="210E0B02">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F74168" w:rsidRPr="00D50B5F" w:rsidP="0024327D" w14:paraId="118412AC" w14:textId="011EC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 </w:t>
            </w:r>
            <w:r w:rsidR="002573D3">
              <w:rPr>
                <w:rFonts w:ascii="Times New Roman" w:eastAsia="Times New Roman" w:hAnsi="Times New Roman" w:cs="Times New Roman"/>
                <w:sz w:val="24"/>
                <w:szCs w:val="24"/>
              </w:rPr>
              <w:t xml:space="preserve">term </w:t>
            </w:r>
            <w:r w:rsidR="000A56A5">
              <w:rPr>
                <w:rFonts w:ascii="Times New Roman" w:eastAsia="Times New Roman" w:hAnsi="Times New Roman" w:cs="Times New Roman"/>
                <w:sz w:val="24"/>
                <w:szCs w:val="24"/>
              </w:rPr>
              <w:t xml:space="preserve">throughout forms </w:t>
            </w:r>
            <w:r w:rsidR="002573D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clarify </w:t>
            </w:r>
            <w:r w:rsidR="000A56A5">
              <w:rPr>
                <w:rFonts w:ascii="Times New Roman" w:eastAsia="Times New Roman" w:hAnsi="Times New Roman" w:cs="Times New Roman"/>
                <w:sz w:val="24"/>
                <w:szCs w:val="24"/>
              </w:rPr>
              <w:t>alignment</w:t>
            </w:r>
            <w:r w:rsidR="002573D3">
              <w:rPr>
                <w:rFonts w:ascii="Times New Roman" w:eastAsia="Times New Roman" w:hAnsi="Times New Roman" w:cs="Times New Roman"/>
                <w:sz w:val="24"/>
                <w:szCs w:val="24"/>
              </w:rPr>
              <w:t xml:space="preserve"> with E.O. </w:t>
            </w:r>
            <w:r w:rsidR="002B0378">
              <w:rPr>
                <w:rFonts w:ascii="Times New Roman" w:eastAsia="Times New Roman" w:hAnsi="Times New Roman" w:cs="Times New Roman"/>
                <w:sz w:val="24"/>
                <w:szCs w:val="24"/>
              </w:rPr>
              <w:t>14187</w:t>
            </w:r>
          </w:p>
        </w:tc>
        <w:tc>
          <w:tcPr>
            <w:tcW w:w="2963" w:type="dxa"/>
          </w:tcPr>
          <w:p w:rsidR="008F170C" w:rsidRPr="001279BF" w:rsidP="0024327D" w14:paraId="35E53AE7"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Attachment B</w:t>
            </w:r>
          </w:p>
          <w:p w:rsidR="00DA4A88" w:rsidRPr="001279BF" w:rsidP="00DA4A88" w14:paraId="1971A5E4"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w:t>
            </w:r>
          </w:p>
          <w:p w:rsidR="00DA4A88" w:rsidP="00DA4A88" w14:paraId="37F5DAB2"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 (Research)</w:t>
            </w:r>
          </w:p>
          <w:p w:rsidR="00B10ACE" w:rsidP="00B10ACE" w14:paraId="0274D36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and Workforce</w:t>
            </w:r>
          </w:p>
          <w:p w:rsidR="00293D4B" w:rsidP="00293D4B" w14:paraId="73B6032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Assistance</w:t>
            </w:r>
          </w:p>
          <w:p w:rsidR="007B646D" w:rsidP="007B646D" w14:paraId="43100F9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Outreach and Education</w:t>
            </w:r>
          </w:p>
          <w:p w:rsidR="004D62FD" w:rsidP="004D62FD" w14:paraId="53583CC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rsidR="004D62FD" w:rsidP="007B646D" w14:paraId="1565C403" w14:textId="5EDAFB94">
            <w:pPr>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Change</w:t>
            </w:r>
          </w:p>
          <w:p w:rsidR="001279BF" w:rsidP="001279BF" w14:paraId="1A47735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Change</w:t>
            </w:r>
          </w:p>
          <w:p w:rsidR="00FB20BD" w:rsidP="007B646D" w14:paraId="15FD14C6" w14:textId="77777777">
            <w:pPr>
              <w:rPr>
                <w:rFonts w:ascii="Times New Roman" w:eastAsia="Times New Roman" w:hAnsi="Times New Roman" w:cs="Times New Roman"/>
                <w:sz w:val="24"/>
                <w:szCs w:val="24"/>
              </w:rPr>
            </w:pPr>
          </w:p>
          <w:p w:rsidR="00C72757" w:rsidP="00DA4A88" w14:paraId="14B4AE53" w14:textId="385E2BE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Pages</w:t>
            </w:r>
            <w:r w:rsidR="00DA4A88">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4</w:t>
            </w:r>
            <w:r w:rsidRPr="00D50B5F" w:rsidR="00511349">
              <w:rPr>
                <w:rFonts w:ascii="Times New Roman" w:eastAsia="Times New Roman" w:hAnsi="Times New Roman" w:cs="Times New Roman"/>
                <w:sz w:val="24"/>
                <w:szCs w:val="24"/>
              </w:rPr>
              <w:t>, 8</w:t>
            </w:r>
            <w:r w:rsidRPr="00D50B5F" w:rsidR="00D04483">
              <w:rPr>
                <w:rFonts w:ascii="Times New Roman" w:eastAsia="Times New Roman" w:hAnsi="Times New Roman" w:cs="Times New Roman"/>
                <w:sz w:val="24"/>
                <w:szCs w:val="24"/>
              </w:rPr>
              <w:t>, 13</w:t>
            </w:r>
            <w:r w:rsidRPr="00D50B5F" w:rsidR="00C91292">
              <w:rPr>
                <w:rFonts w:ascii="Times New Roman" w:eastAsia="Times New Roman" w:hAnsi="Times New Roman" w:cs="Times New Roman"/>
                <w:sz w:val="24"/>
                <w:szCs w:val="24"/>
              </w:rPr>
              <w:t>, 1</w:t>
            </w:r>
            <w:r w:rsidR="003073DC">
              <w:rPr>
                <w:rFonts w:ascii="Times New Roman" w:eastAsia="Times New Roman" w:hAnsi="Times New Roman" w:cs="Times New Roman"/>
                <w:sz w:val="24"/>
                <w:szCs w:val="24"/>
              </w:rPr>
              <w:t>9</w:t>
            </w:r>
            <w:r w:rsidRPr="00D50B5F" w:rsidR="005322C6">
              <w:rPr>
                <w:rFonts w:ascii="Times New Roman" w:eastAsia="Times New Roman" w:hAnsi="Times New Roman" w:cs="Times New Roman"/>
                <w:sz w:val="24"/>
                <w:szCs w:val="24"/>
              </w:rPr>
              <w:t>, 21</w:t>
            </w:r>
            <w:r w:rsidRPr="00D50B5F" w:rsidR="000D39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w:t>
            </w:r>
            <w:r w:rsidR="00753A2E">
              <w:rPr>
                <w:rFonts w:ascii="Times New Roman" w:eastAsia="Times New Roman" w:hAnsi="Times New Roman" w:cs="Times New Roman"/>
                <w:sz w:val="24"/>
                <w:szCs w:val="24"/>
              </w:rPr>
              <w:t>, 43</w:t>
            </w:r>
            <w:r w:rsidR="004D62FD">
              <w:rPr>
                <w:rFonts w:ascii="Times New Roman" w:eastAsia="Times New Roman" w:hAnsi="Times New Roman" w:cs="Times New Roman"/>
                <w:sz w:val="24"/>
                <w:szCs w:val="24"/>
              </w:rPr>
              <w:t>, 46</w:t>
            </w:r>
            <w:r w:rsidR="00FB20BD">
              <w:rPr>
                <w:rFonts w:ascii="Times New Roman" w:eastAsia="Times New Roman" w:hAnsi="Times New Roman" w:cs="Times New Roman"/>
                <w:sz w:val="24"/>
                <w:szCs w:val="24"/>
              </w:rPr>
              <w:t>, 57</w:t>
            </w:r>
            <w:r w:rsidR="001279BF">
              <w:rPr>
                <w:rFonts w:ascii="Times New Roman" w:eastAsia="Times New Roman" w:hAnsi="Times New Roman" w:cs="Times New Roman"/>
                <w:sz w:val="24"/>
                <w:szCs w:val="24"/>
              </w:rPr>
              <w:t>, 63</w:t>
            </w:r>
          </w:p>
          <w:p w:rsidR="00A62461" w:rsidRPr="00D50B5F" w:rsidP="00DA4A88" w14:paraId="12CD15CC" w14:textId="46F331FF">
            <w:pPr>
              <w:rPr>
                <w:rFonts w:ascii="Times New Roman" w:eastAsia="Times New Roman" w:hAnsi="Times New Roman" w:cs="Times New Roman"/>
                <w:sz w:val="24"/>
                <w:szCs w:val="24"/>
              </w:rPr>
            </w:pPr>
          </w:p>
        </w:tc>
        <w:tc>
          <w:tcPr>
            <w:tcW w:w="4145" w:type="dxa"/>
          </w:tcPr>
          <w:p w:rsidR="008F170C" w:rsidRPr="00D50B5F" w:rsidP="00AE071C" w14:paraId="60C9E742" w14:textId="4AD6FC28">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Health Care Transition</w:t>
            </w:r>
          </w:p>
        </w:tc>
        <w:tc>
          <w:tcPr>
            <w:tcW w:w="4894" w:type="dxa"/>
          </w:tcPr>
          <w:p w:rsidR="008F170C" w:rsidRPr="00D50B5F" w:rsidP="0024327D" w14:paraId="3CB9B900" w14:textId="4541F9FD">
            <w:pPr>
              <w:rPr>
                <w:rFonts w:ascii="Times New Roman" w:eastAsia="Times New Roman" w:hAnsi="Times New Roman" w:cs="Times New Roman"/>
                <w:sz w:val="24"/>
                <w:szCs w:val="24"/>
              </w:rPr>
            </w:pPr>
            <w:r w:rsidRPr="00D50B5F">
              <w:rPr>
                <w:rFonts w:ascii="Times New Roman" w:eastAsia="Times New Roman" w:hAnsi="Times New Roman" w:cs="Times New Roman"/>
                <w:strike/>
                <w:color w:val="FF0000"/>
                <w:sz w:val="24"/>
                <w:szCs w:val="24"/>
              </w:rPr>
              <w:t>Health Care</w:t>
            </w:r>
            <w:r w:rsidRPr="00D50B5F">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sz w:val="24"/>
                <w:szCs w:val="24"/>
              </w:rPr>
              <w:t xml:space="preserve">Transition </w:t>
            </w:r>
            <w:r w:rsidRPr="00D50B5F">
              <w:rPr>
                <w:rFonts w:ascii="Times New Roman" w:eastAsia="Times New Roman" w:hAnsi="Times New Roman" w:cs="Times New Roman"/>
                <w:color w:val="4C94D8" w:themeColor="text2" w:themeTint="80"/>
                <w:sz w:val="24"/>
                <w:szCs w:val="24"/>
              </w:rPr>
              <w:t>to Adult Health Care</w:t>
            </w:r>
          </w:p>
        </w:tc>
      </w:tr>
      <w:tr w14:paraId="500E90F2" w14:textId="77777777" w:rsidTr="00FE5C26">
        <w:tblPrEx>
          <w:tblW w:w="14704" w:type="dxa"/>
          <w:tblInd w:w="-905" w:type="dxa"/>
          <w:tblLayout w:type="fixed"/>
          <w:tblLook w:val="0000"/>
        </w:tblPrEx>
        <w:trPr>
          <w:trHeight w:val="109"/>
        </w:trPr>
        <w:tc>
          <w:tcPr>
            <w:tcW w:w="2702" w:type="dxa"/>
          </w:tcPr>
          <w:p w:rsidR="00113A35" w:rsidRPr="00D50B5F" w:rsidP="0024327D" w14:paraId="71586728" w14:textId="64ED544F">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536079" w:rsidRPr="00D50B5F" w:rsidP="0024327D" w14:paraId="3CD5555F" w14:textId="00B1785C">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term</w:t>
            </w:r>
            <w:r w:rsidRPr="00D50B5F" w:rsidR="001C2FAF">
              <w:rPr>
                <w:rFonts w:ascii="Times New Roman" w:eastAsia="Times New Roman" w:hAnsi="Times New Roman" w:cs="Times New Roman"/>
                <w:sz w:val="24"/>
                <w:szCs w:val="24"/>
              </w:rPr>
              <w:t xml:space="preserve"> </w:t>
            </w:r>
            <w:r w:rsidR="000A56A5">
              <w:rPr>
                <w:rFonts w:ascii="Times New Roman" w:eastAsia="Times New Roman" w:hAnsi="Times New Roman" w:cs="Times New Roman"/>
                <w:sz w:val="24"/>
                <w:szCs w:val="24"/>
              </w:rPr>
              <w:t xml:space="preserve">throughout forms </w:t>
            </w:r>
            <w:r w:rsidR="00614A8C">
              <w:rPr>
                <w:rFonts w:ascii="Times New Roman" w:eastAsia="Times New Roman" w:hAnsi="Times New Roman" w:cs="Times New Roman"/>
                <w:sz w:val="24"/>
                <w:szCs w:val="24"/>
              </w:rPr>
              <w:t xml:space="preserve">to </w:t>
            </w:r>
            <w:r w:rsidR="000A56A5">
              <w:rPr>
                <w:rFonts w:ascii="Times New Roman" w:eastAsia="Times New Roman" w:hAnsi="Times New Roman" w:cs="Times New Roman"/>
                <w:sz w:val="24"/>
                <w:szCs w:val="24"/>
              </w:rPr>
              <w:t>align</w:t>
            </w:r>
            <w:r w:rsidR="00614A8C">
              <w:rPr>
                <w:rFonts w:ascii="Times New Roman" w:eastAsia="Times New Roman" w:hAnsi="Times New Roman" w:cs="Times New Roman"/>
                <w:sz w:val="24"/>
                <w:szCs w:val="24"/>
              </w:rPr>
              <w:t xml:space="preserve"> with E.O. 14</w:t>
            </w:r>
            <w:r w:rsidR="00F1355F">
              <w:rPr>
                <w:rFonts w:ascii="Times New Roman" w:eastAsia="Times New Roman" w:hAnsi="Times New Roman" w:cs="Times New Roman"/>
                <w:sz w:val="24"/>
                <w:szCs w:val="24"/>
              </w:rPr>
              <w:t>151</w:t>
            </w:r>
          </w:p>
        </w:tc>
        <w:tc>
          <w:tcPr>
            <w:tcW w:w="2963" w:type="dxa"/>
          </w:tcPr>
          <w:p w:rsidR="00CC0BF7" w:rsidRPr="001279BF" w:rsidP="00CC0BF7" w14:paraId="2AABE3A3"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Attachment B</w:t>
            </w:r>
          </w:p>
          <w:p w:rsidR="00972A58" w:rsidRPr="001279BF" w:rsidP="00972A58" w14:paraId="10955EC4"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w:t>
            </w:r>
          </w:p>
          <w:p w:rsidR="00972A58" w:rsidRPr="001279BF" w:rsidP="00972A58" w14:paraId="4D613947"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 (Research)</w:t>
            </w:r>
          </w:p>
          <w:p w:rsidR="003073DC" w:rsidRPr="001279BF" w:rsidP="003073DC" w14:paraId="25C6ED08"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Training and Workforce</w:t>
            </w:r>
          </w:p>
          <w:p w:rsidR="00293D4B" w:rsidRPr="001279BF" w:rsidP="00293D4B" w14:paraId="48485DB2"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Technical Assistance</w:t>
            </w:r>
          </w:p>
          <w:p w:rsidR="00753A2E" w:rsidRPr="001279BF" w:rsidP="00753A2E" w14:paraId="62CE36F8"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Outreach and Education</w:t>
            </w:r>
          </w:p>
          <w:p w:rsidR="001442CC" w:rsidRPr="001279BF" w:rsidP="001442CC" w14:paraId="5F4142E4"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Research</w:t>
            </w:r>
          </w:p>
          <w:p w:rsidR="008E589E" w:rsidRPr="001279BF" w:rsidP="008E589E" w14:paraId="492F01A3"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Knowledge Change</w:t>
            </w:r>
          </w:p>
          <w:p w:rsidR="001279BF" w:rsidRPr="001279BF" w:rsidP="001279BF" w14:paraId="7AD1E81D"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Behavior Change</w:t>
            </w:r>
          </w:p>
          <w:p w:rsidR="00972A58" w:rsidRPr="001279BF" w:rsidP="00CC0BF7" w14:paraId="79AA2D36" w14:textId="77777777">
            <w:pPr>
              <w:rPr>
                <w:rFonts w:ascii="Times New Roman" w:eastAsia="Times New Roman" w:hAnsi="Times New Roman" w:cs="Times New Roman"/>
                <w:sz w:val="24"/>
                <w:szCs w:val="24"/>
              </w:rPr>
            </w:pPr>
          </w:p>
          <w:p w:rsidR="00113A35" w:rsidP="001279BF" w14:paraId="556AF32E"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Pages</w:t>
            </w:r>
            <w:r w:rsidRPr="001279BF" w:rsidR="00972A58">
              <w:rPr>
                <w:rFonts w:ascii="Times New Roman" w:eastAsia="Times New Roman" w:hAnsi="Times New Roman" w:cs="Times New Roman"/>
                <w:sz w:val="24"/>
                <w:szCs w:val="24"/>
              </w:rPr>
              <w:t xml:space="preserve"> </w:t>
            </w:r>
            <w:r w:rsidRPr="001279BF" w:rsidR="003B3644">
              <w:rPr>
                <w:rFonts w:ascii="Times New Roman" w:eastAsia="Times New Roman" w:hAnsi="Times New Roman" w:cs="Times New Roman"/>
                <w:sz w:val="24"/>
                <w:szCs w:val="24"/>
              </w:rPr>
              <w:t>5</w:t>
            </w:r>
            <w:r w:rsidRPr="001279BF" w:rsidR="00511349">
              <w:rPr>
                <w:rFonts w:ascii="Times New Roman" w:eastAsia="Times New Roman" w:hAnsi="Times New Roman" w:cs="Times New Roman"/>
                <w:sz w:val="24"/>
                <w:szCs w:val="24"/>
              </w:rPr>
              <w:t>, 8</w:t>
            </w:r>
            <w:r w:rsidRPr="001279BF" w:rsidR="00C91292">
              <w:rPr>
                <w:rFonts w:ascii="Times New Roman" w:eastAsia="Times New Roman" w:hAnsi="Times New Roman" w:cs="Times New Roman"/>
                <w:sz w:val="24"/>
                <w:szCs w:val="24"/>
              </w:rPr>
              <w:t>, 1</w:t>
            </w:r>
            <w:r w:rsidRPr="001279BF" w:rsidR="007F71DD">
              <w:rPr>
                <w:rFonts w:ascii="Times New Roman" w:eastAsia="Times New Roman" w:hAnsi="Times New Roman" w:cs="Times New Roman"/>
                <w:sz w:val="24"/>
                <w:szCs w:val="24"/>
              </w:rPr>
              <w:t>9</w:t>
            </w:r>
            <w:r w:rsidRPr="001279BF" w:rsidR="005322C6">
              <w:rPr>
                <w:rFonts w:ascii="Times New Roman" w:eastAsia="Times New Roman" w:hAnsi="Times New Roman" w:cs="Times New Roman"/>
                <w:sz w:val="24"/>
                <w:szCs w:val="24"/>
              </w:rPr>
              <w:t>, 21</w:t>
            </w:r>
            <w:r w:rsidRPr="001279BF" w:rsidR="000D3994">
              <w:rPr>
                <w:rFonts w:ascii="Times New Roman" w:eastAsia="Times New Roman" w:hAnsi="Times New Roman" w:cs="Times New Roman"/>
                <w:sz w:val="24"/>
                <w:szCs w:val="24"/>
              </w:rPr>
              <w:t xml:space="preserve">, </w:t>
            </w:r>
            <w:r w:rsidRPr="001279BF" w:rsidR="00870ED3">
              <w:rPr>
                <w:rFonts w:ascii="Times New Roman" w:eastAsia="Times New Roman" w:hAnsi="Times New Roman" w:cs="Times New Roman"/>
                <w:sz w:val="24"/>
                <w:szCs w:val="24"/>
              </w:rPr>
              <w:t>37</w:t>
            </w:r>
            <w:r w:rsidRPr="001279BF" w:rsidR="00753A2E">
              <w:rPr>
                <w:rFonts w:ascii="Times New Roman" w:eastAsia="Times New Roman" w:hAnsi="Times New Roman" w:cs="Times New Roman"/>
                <w:sz w:val="24"/>
                <w:szCs w:val="24"/>
              </w:rPr>
              <w:t>, 43</w:t>
            </w:r>
            <w:r w:rsidRPr="001279BF" w:rsidR="001442CC">
              <w:rPr>
                <w:rFonts w:ascii="Times New Roman" w:eastAsia="Times New Roman" w:hAnsi="Times New Roman" w:cs="Times New Roman"/>
                <w:sz w:val="24"/>
                <w:szCs w:val="24"/>
              </w:rPr>
              <w:t>, 46</w:t>
            </w:r>
            <w:r w:rsidRPr="001279BF" w:rsidR="008E589E">
              <w:rPr>
                <w:rFonts w:ascii="Times New Roman" w:eastAsia="Times New Roman" w:hAnsi="Times New Roman" w:cs="Times New Roman"/>
                <w:sz w:val="24"/>
                <w:szCs w:val="24"/>
              </w:rPr>
              <w:t>, 58</w:t>
            </w:r>
            <w:r w:rsidRPr="001279BF" w:rsidR="001279BF">
              <w:rPr>
                <w:rFonts w:ascii="Times New Roman" w:eastAsia="Times New Roman" w:hAnsi="Times New Roman" w:cs="Times New Roman"/>
                <w:sz w:val="24"/>
                <w:szCs w:val="24"/>
              </w:rPr>
              <w:t>, 63</w:t>
            </w:r>
          </w:p>
          <w:p w:rsidR="00834CB2" w:rsidRPr="001279BF" w:rsidP="001279BF" w14:paraId="5F38F1A8" w14:textId="4894CE8B">
            <w:pPr>
              <w:rPr>
                <w:rFonts w:ascii="Times New Roman" w:eastAsia="Times New Roman" w:hAnsi="Times New Roman" w:cs="Times New Roman"/>
                <w:sz w:val="24"/>
                <w:szCs w:val="24"/>
              </w:rPr>
            </w:pPr>
          </w:p>
        </w:tc>
        <w:tc>
          <w:tcPr>
            <w:tcW w:w="4145" w:type="dxa"/>
          </w:tcPr>
          <w:p w:rsidR="00113A35" w:rsidRPr="00D50B5F" w:rsidP="00AE071C" w14:paraId="269B9333" w14:textId="56ED8B23">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Health </w:t>
            </w:r>
            <w:r w:rsidR="00C4188C">
              <w:rPr>
                <w:rFonts w:ascii="Times New Roman" w:eastAsia="Times New Roman" w:hAnsi="Times New Roman" w:cs="Times New Roman"/>
                <w:sz w:val="24"/>
                <w:szCs w:val="24"/>
              </w:rPr>
              <w:t>Equity</w:t>
            </w:r>
          </w:p>
        </w:tc>
        <w:tc>
          <w:tcPr>
            <w:tcW w:w="4894" w:type="dxa"/>
          </w:tcPr>
          <w:p w:rsidR="00D52441" w:rsidRPr="00D52441" w:rsidP="00D52441" w14:paraId="504747C5" w14:textId="232D144E">
            <w:pPr>
              <w:rPr>
                <w:rFonts w:ascii="Times New Roman" w:eastAsia="Times New Roman" w:hAnsi="Times New Roman" w:cs="Times New Roman"/>
                <w:color w:val="4C94D8" w:themeColor="text2" w:themeTint="80"/>
                <w:sz w:val="24"/>
                <w:szCs w:val="24"/>
              </w:rPr>
            </w:pPr>
            <w:r w:rsidRPr="00D52441">
              <w:rPr>
                <w:rFonts w:ascii="Times New Roman" w:eastAsia="Times New Roman" w:hAnsi="Times New Roman" w:cs="Times New Roman"/>
                <w:sz w:val="24"/>
                <w:szCs w:val="24"/>
              </w:rPr>
              <w:t>Health</w:t>
            </w:r>
            <w:r w:rsidR="00C4188C">
              <w:rPr>
                <w:rFonts w:ascii="Times New Roman" w:eastAsia="Times New Roman" w:hAnsi="Times New Roman" w:cs="Times New Roman"/>
                <w:color w:val="4C94D8" w:themeColor="text2" w:themeTint="80"/>
                <w:sz w:val="24"/>
                <w:szCs w:val="24"/>
              </w:rPr>
              <w:t>y</w:t>
            </w:r>
            <w:r w:rsidR="00C4188C">
              <w:rPr>
                <w:rFonts w:ascii="Times New Roman" w:eastAsia="Times New Roman" w:hAnsi="Times New Roman" w:cs="Times New Roman"/>
                <w:sz w:val="24"/>
                <w:szCs w:val="24"/>
              </w:rPr>
              <w:t xml:space="preserve"> </w:t>
            </w:r>
            <w:r w:rsidRPr="00C4188C" w:rsidR="00C4188C">
              <w:rPr>
                <w:rFonts w:ascii="Times New Roman" w:eastAsia="Times New Roman" w:hAnsi="Times New Roman" w:cs="Times New Roman"/>
                <w:strike/>
                <w:color w:val="FF0000"/>
                <w:sz w:val="24"/>
                <w:szCs w:val="24"/>
              </w:rPr>
              <w:t>Equity</w:t>
            </w:r>
            <w:r w:rsidR="00C4188C">
              <w:rPr>
                <w:rFonts w:ascii="Times New Roman" w:eastAsia="Times New Roman" w:hAnsi="Times New Roman" w:cs="Times New Roman"/>
                <w:sz w:val="24"/>
                <w:szCs w:val="24"/>
              </w:rPr>
              <w:t xml:space="preserve"> </w:t>
            </w:r>
            <w:r w:rsidRPr="00D52441">
              <w:rPr>
                <w:rFonts w:ascii="Times New Roman" w:eastAsia="Times New Roman" w:hAnsi="Times New Roman" w:cs="Times New Roman"/>
                <w:color w:val="4C94D8" w:themeColor="text2" w:themeTint="80"/>
                <w:sz w:val="24"/>
                <w:szCs w:val="24"/>
              </w:rPr>
              <w:t>Outcomes</w:t>
            </w:r>
            <w:r w:rsidRPr="00D52441">
              <w:rPr>
                <w:rFonts w:ascii="Times New Roman" w:eastAsia="Times New Roman" w:hAnsi="Times New Roman" w:cs="Times New Roman"/>
                <w:sz w:val="24"/>
                <w:szCs w:val="24"/>
              </w:rPr>
              <w:t xml:space="preserve"> </w:t>
            </w:r>
            <w:r w:rsidRPr="00D52441">
              <w:rPr>
                <w:rFonts w:ascii="Times New Roman" w:eastAsia="Times New Roman" w:hAnsi="Times New Roman" w:cs="Times New Roman"/>
                <w:color w:val="4C94D8" w:themeColor="text2" w:themeTint="80"/>
                <w:sz w:val="24"/>
                <w:szCs w:val="24"/>
              </w:rPr>
              <w:t xml:space="preserve">for All </w:t>
            </w:r>
          </w:p>
          <w:p w:rsidR="00113A35" w:rsidRPr="00D50B5F" w:rsidP="0024327D" w14:paraId="396AC4D9" w14:textId="70538CA3">
            <w:pPr>
              <w:rPr>
                <w:rFonts w:ascii="Times New Roman" w:eastAsia="Times New Roman" w:hAnsi="Times New Roman" w:cs="Times New Roman"/>
                <w:color w:val="FF0000"/>
                <w:sz w:val="24"/>
                <w:szCs w:val="24"/>
              </w:rPr>
            </w:pPr>
          </w:p>
        </w:tc>
      </w:tr>
      <w:tr w14:paraId="24A2F11F" w14:textId="77777777" w:rsidTr="00FE5C26">
        <w:tblPrEx>
          <w:tblW w:w="14704" w:type="dxa"/>
          <w:tblInd w:w="-905" w:type="dxa"/>
          <w:tblLayout w:type="fixed"/>
          <w:tblLook w:val="0000"/>
        </w:tblPrEx>
        <w:trPr>
          <w:trHeight w:val="109"/>
        </w:trPr>
        <w:tc>
          <w:tcPr>
            <w:tcW w:w="2702" w:type="dxa"/>
          </w:tcPr>
          <w:p w:rsidR="00EF6A1D" w:rsidRPr="00D50B5F" w:rsidP="00EF6A1D" w14:paraId="2111298B" w14:textId="42461942">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0A019D" w:rsidRPr="00D50B5F" w:rsidP="00EF6A1D" w14:paraId="0986AA16" w14:textId="5579A15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Replace </w:t>
            </w:r>
            <w:r w:rsidR="000B1B2A">
              <w:rPr>
                <w:rFonts w:ascii="Times New Roman" w:eastAsia="Times New Roman" w:hAnsi="Times New Roman" w:cs="Times New Roman"/>
                <w:sz w:val="24"/>
                <w:szCs w:val="24"/>
              </w:rPr>
              <w:t>term</w:t>
            </w:r>
            <w:r w:rsidR="00AA431D">
              <w:rPr>
                <w:rFonts w:ascii="Times New Roman" w:eastAsia="Times New Roman" w:hAnsi="Times New Roman" w:cs="Times New Roman"/>
                <w:sz w:val="24"/>
                <w:szCs w:val="24"/>
              </w:rPr>
              <w:t xml:space="preserve"> </w:t>
            </w:r>
            <w:r w:rsidR="00972A58">
              <w:rPr>
                <w:rFonts w:ascii="Times New Roman" w:eastAsia="Times New Roman" w:hAnsi="Times New Roman" w:cs="Times New Roman"/>
                <w:sz w:val="24"/>
                <w:szCs w:val="24"/>
              </w:rPr>
              <w:t xml:space="preserve">throughout forms </w:t>
            </w:r>
            <w:r w:rsidR="00AA431D">
              <w:rPr>
                <w:rFonts w:ascii="Times New Roman" w:eastAsia="Times New Roman" w:hAnsi="Times New Roman" w:cs="Times New Roman"/>
                <w:sz w:val="24"/>
                <w:szCs w:val="24"/>
              </w:rPr>
              <w:t xml:space="preserve">to </w:t>
            </w:r>
            <w:r w:rsidR="00972A58">
              <w:rPr>
                <w:rFonts w:ascii="Times New Roman" w:eastAsia="Times New Roman" w:hAnsi="Times New Roman" w:cs="Times New Roman"/>
                <w:sz w:val="24"/>
                <w:szCs w:val="24"/>
              </w:rPr>
              <w:t>align</w:t>
            </w:r>
            <w:r w:rsidR="00AA431D">
              <w:rPr>
                <w:rFonts w:ascii="Times New Roman" w:eastAsia="Times New Roman" w:hAnsi="Times New Roman" w:cs="Times New Roman"/>
                <w:sz w:val="24"/>
                <w:szCs w:val="24"/>
              </w:rPr>
              <w:t xml:space="preserve"> with E.O. 14</w:t>
            </w:r>
            <w:r w:rsidR="00F1355F">
              <w:rPr>
                <w:rFonts w:ascii="Times New Roman" w:eastAsia="Times New Roman" w:hAnsi="Times New Roman" w:cs="Times New Roman"/>
                <w:sz w:val="24"/>
                <w:szCs w:val="24"/>
              </w:rPr>
              <w:t>151</w:t>
            </w:r>
          </w:p>
        </w:tc>
        <w:tc>
          <w:tcPr>
            <w:tcW w:w="2963" w:type="dxa"/>
          </w:tcPr>
          <w:p w:rsidR="0055103D" w:rsidRPr="001279BF" w:rsidP="0055103D" w14:paraId="22F64564"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Attachment B</w:t>
            </w:r>
          </w:p>
          <w:p w:rsidR="00972A58" w:rsidRPr="001279BF" w:rsidP="00972A58" w14:paraId="54F2A34D"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w:t>
            </w:r>
          </w:p>
          <w:p w:rsidR="00972A58" w:rsidRPr="001279BF" w:rsidP="00972A58" w14:paraId="7B6F95CA"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Project Abstract (Research)</w:t>
            </w:r>
          </w:p>
          <w:p w:rsidR="00EA0978" w:rsidRPr="001279BF" w:rsidP="00EA0978" w14:paraId="67D8F54D"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Training and Workforce</w:t>
            </w:r>
          </w:p>
          <w:p w:rsidR="00293D4B" w:rsidRPr="001279BF" w:rsidP="00293D4B" w14:paraId="6732F586"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Technical Assistance</w:t>
            </w:r>
          </w:p>
          <w:p w:rsidR="00753A2E" w:rsidRPr="001279BF" w:rsidP="00753A2E" w14:paraId="06DA8E99"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Outreach and Education</w:t>
            </w:r>
          </w:p>
          <w:p w:rsidR="001442CC" w:rsidRPr="001279BF" w:rsidP="001442CC" w14:paraId="32BDC780"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Research</w:t>
            </w:r>
          </w:p>
          <w:p w:rsidR="008E589E" w:rsidRPr="001279BF" w:rsidP="008E589E" w14:paraId="386EB66F"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Knowledge Change</w:t>
            </w:r>
          </w:p>
          <w:p w:rsidR="001279BF" w:rsidRPr="001279BF" w:rsidP="001279BF" w14:paraId="0FC48490"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Behavior Change</w:t>
            </w:r>
          </w:p>
          <w:p w:rsidR="00293D4B" w:rsidRPr="001279BF" w:rsidP="00EA0978" w14:paraId="6C30E7D9" w14:textId="77777777">
            <w:pPr>
              <w:rPr>
                <w:rFonts w:ascii="Times New Roman" w:eastAsia="Times New Roman" w:hAnsi="Times New Roman" w:cs="Times New Roman"/>
                <w:sz w:val="24"/>
                <w:szCs w:val="24"/>
              </w:rPr>
            </w:pPr>
          </w:p>
          <w:p w:rsidR="0055103D" w:rsidP="00972A58" w14:paraId="32468AE1" w14:textId="77777777">
            <w:pPr>
              <w:rPr>
                <w:rFonts w:ascii="Times New Roman" w:eastAsia="Times New Roman" w:hAnsi="Times New Roman" w:cs="Times New Roman"/>
                <w:sz w:val="24"/>
                <w:szCs w:val="24"/>
              </w:rPr>
            </w:pPr>
            <w:r w:rsidRPr="001279BF">
              <w:rPr>
                <w:rFonts w:ascii="Times New Roman" w:eastAsia="Times New Roman" w:hAnsi="Times New Roman" w:cs="Times New Roman"/>
                <w:sz w:val="24"/>
                <w:szCs w:val="24"/>
              </w:rPr>
              <w:t>Pages</w:t>
            </w:r>
            <w:r w:rsidRPr="001279BF" w:rsidR="00972A58">
              <w:rPr>
                <w:rFonts w:ascii="Times New Roman" w:eastAsia="Times New Roman" w:hAnsi="Times New Roman" w:cs="Times New Roman"/>
                <w:sz w:val="24"/>
                <w:szCs w:val="24"/>
              </w:rPr>
              <w:t xml:space="preserve"> </w:t>
            </w:r>
            <w:r w:rsidRPr="001279BF" w:rsidR="00DE1A4C">
              <w:rPr>
                <w:rFonts w:ascii="Times New Roman" w:eastAsia="Times New Roman" w:hAnsi="Times New Roman" w:cs="Times New Roman"/>
                <w:sz w:val="24"/>
                <w:szCs w:val="24"/>
              </w:rPr>
              <w:t>5</w:t>
            </w:r>
            <w:r w:rsidRPr="001279BF" w:rsidR="00511349">
              <w:rPr>
                <w:rFonts w:ascii="Times New Roman" w:eastAsia="Times New Roman" w:hAnsi="Times New Roman" w:cs="Times New Roman"/>
                <w:sz w:val="24"/>
                <w:szCs w:val="24"/>
              </w:rPr>
              <w:t>, 8</w:t>
            </w:r>
            <w:r w:rsidRPr="001279BF" w:rsidR="00C91292">
              <w:rPr>
                <w:rFonts w:ascii="Times New Roman" w:eastAsia="Times New Roman" w:hAnsi="Times New Roman" w:cs="Times New Roman"/>
                <w:sz w:val="24"/>
                <w:szCs w:val="24"/>
              </w:rPr>
              <w:t>, 1</w:t>
            </w:r>
            <w:r w:rsidRPr="001279BF" w:rsidR="00EA0978">
              <w:rPr>
                <w:rFonts w:ascii="Times New Roman" w:eastAsia="Times New Roman" w:hAnsi="Times New Roman" w:cs="Times New Roman"/>
                <w:sz w:val="24"/>
                <w:szCs w:val="24"/>
              </w:rPr>
              <w:t>9</w:t>
            </w:r>
            <w:r w:rsidRPr="001279BF" w:rsidR="005322C6">
              <w:rPr>
                <w:rFonts w:ascii="Times New Roman" w:eastAsia="Times New Roman" w:hAnsi="Times New Roman" w:cs="Times New Roman"/>
                <w:sz w:val="24"/>
                <w:szCs w:val="24"/>
              </w:rPr>
              <w:t>, 21</w:t>
            </w:r>
            <w:r w:rsidRPr="001279BF" w:rsidR="000D3994">
              <w:rPr>
                <w:rFonts w:ascii="Times New Roman" w:eastAsia="Times New Roman" w:hAnsi="Times New Roman" w:cs="Times New Roman"/>
                <w:sz w:val="24"/>
                <w:szCs w:val="24"/>
              </w:rPr>
              <w:t xml:space="preserve">, </w:t>
            </w:r>
            <w:r w:rsidRPr="001279BF" w:rsidR="00293D4B">
              <w:rPr>
                <w:rFonts w:ascii="Times New Roman" w:eastAsia="Times New Roman" w:hAnsi="Times New Roman" w:cs="Times New Roman"/>
                <w:sz w:val="24"/>
                <w:szCs w:val="24"/>
              </w:rPr>
              <w:t>37</w:t>
            </w:r>
            <w:r w:rsidRPr="001279BF" w:rsidR="00753A2E">
              <w:rPr>
                <w:rFonts w:ascii="Times New Roman" w:eastAsia="Times New Roman" w:hAnsi="Times New Roman" w:cs="Times New Roman"/>
                <w:sz w:val="24"/>
                <w:szCs w:val="24"/>
              </w:rPr>
              <w:t>, 43</w:t>
            </w:r>
            <w:r w:rsidRPr="001279BF" w:rsidR="001442CC">
              <w:rPr>
                <w:rFonts w:ascii="Times New Roman" w:eastAsia="Times New Roman" w:hAnsi="Times New Roman" w:cs="Times New Roman"/>
                <w:sz w:val="24"/>
                <w:szCs w:val="24"/>
              </w:rPr>
              <w:t>, 46</w:t>
            </w:r>
            <w:r w:rsidRPr="001279BF" w:rsidR="008E589E">
              <w:rPr>
                <w:rFonts w:ascii="Times New Roman" w:eastAsia="Times New Roman" w:hAnsi="Times New Roman" w:cs="Times New Roman"/>
                <w:sz w:val="24"/>
                <w:szCs w:val="24"/>
              </w:rPr>
              <w:t>, 58</w:t>
            </w:r>
            <w:r w:rsidRPr="001279BF" w:rsidR="001279BF">
              <w:rPr>
                <w:rFonts w:ascii="Times New Roman" w:eastAsia="Times New Roman" w:hAnsi="Times New Roman" w:cs="Times New Roman"/>
                <w:sz w:val="24"/>
                <w:szCs w:val="24"/>
              </w:rPr>
              <w:t>, 63</w:t>
            </w:r>
          </w:p>
          <w:p w:rsidR="00834CB2" w:rsidRPr="001279BF" w:rsidP="00972A58" w14:paraId="0E37C0CC" w14:textId="02FE992C">
            <w:pPr>
              <w:rPr>
                <w:rFonts w:ascii="Times New Roman" w:eastAsia="Times New Roman" w:hAnsi="Times New Roman" w:cs="Times New Roman"/>
                <w:sz w:val="24"/>
                <w:szCs w:val="24"/>
              </w:rPr>
            </w:pPr>
          </w:p>
        </w:tc>
        <w:tc>
          <w:tcPr>
            <w:tcW w:w="4145" w:type="dxa"/>
          </w:tcPr>
          <w:p w:rsidR="000A019D" w:rsidRPr="00D50B5F" w:rsidP="00AE071C" w14:paraId="0BEC0B6F" w14:textId="0979539C">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Social Determinants of Health </w:t>
            </w:r>
          </w:p>
        </w:tc>
        <w:tc>
          <w:tcPr>
            <w:tcW w:w="4894" w:type="dxa"/>
          </w:tcPr>
          <w:p w:rsidR="000A019D" w:rsidRPr="00D50B5F" w:rsidP="00D52441" w14:paraId="797F5313" w14:textId="7D6DF792">
            <w:pPr>
              <w:rPr>
                <w:rFonts w:ascii="Times New Roman" w:eastAsia="Times New Roman" w:hAnsi="Times New Roman" w:cs="Times New Roman"/>
                <w:sz w:val="24"/>
                <w:szCs w:val="24"/>
              </w:rPr>
            </w:pPr>
            <w:r w:rsidRPr="00D50B5F">
              <w:rPr>
                <w:rFonts w:ascii="Times New Roman" w:eastAsia="Times New Roman" w:hAnsi="Times New Roman" w:cs="Times New Roman"/>
                <w:strike/>
                <w:color w:val="FF0000"/>
                <w:sz w:val="24"/>
                <w:szCs w:val="24"/>
              </w:rPr>
              <w:t>Social Determinants of Health</w:t>
            </w:r>
            <w:r w:rsidRPr="00D50B5F">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color w:val="4C94D8" w:themeColor="text2" w:themeTint="80"/>
                <w:sz w:val="24"/>
                <w:szCs w:val="24"/>
              </w:rPr>
              <w:t>Community Health Factors</w:t>
            </w:r>
          </w:p>
        </w:tc>
      </w:tr>
      <w:tr w14:paraId="04B8F612" w14:textId="77777777" w:rsidTr="00FE5C26">
        <w:tblPrEx>
          <w:tblW w:w="14704" w:type="dxa"/>
          <w:tblInd w:w="-905" w:type="dxa"/>
          <w:tblLayout w:type="fixed"/>
          <w:tblLook w:val="0000"/>
        </w:tblPrEx>
        <w:trPr>
          <w:trHeight w:val="109"/>
        </w:trPr>
        <w:tc>
          <w:tcPr>
            <w:tcW w:w="2702" w:type="dxa"/>
          </w:tcPr>
          <w:p w:rsidR="00541075" w:rsidRPr="00D50B5F" w:rsidP="0024327D" w14:paraId="0136164B" w14:textId="40F604E0">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E55C53" w:rsidRPr="00D50B5F" w:rsidP="0024327D" w14:paraId="5B619C27" w14:textId="540F78FE">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Move note in</w:t>
            </w:r>
            <w:r w:rsidRPr="00D50B5F">
              <w:rPr>
                <w:rFonts w:ascii="Times New Roman" w:eastAsia="Times New Roman" w:hAnsi="Times New Roman" w:cs="Times New Roman"/>
                <w:sz w:val="24"/>
                <w:szCs w:val="24"/>
              </w:rPr>
              <w:t xml:space="preserve"> detail </w:t>
            </w:r>
            <w:r w:rsidR="004B789F">
              <w:rPr>
                <w:rFonts w:ascii="Times New Roman" w:eastAsia="Times New Roman" w:hAnsi="Times New Roman" w:cs="Times New Roman"/>
                <w:sz w:val="24"/>
                <w:szCs w:val="24"/>
              </w:rPr>
              <w:t>s</w:t>
            </w:r>
            <w:r w:rsidRPr="00D50B5F">
              <w:rPr>
                <w:rFonts w:ascii="Times New Roman" w:eastAsia="Times New Roman" w:hAnsi="Times New Roman" w:cs="Times New Roman"/>
                <w:sz w:val="24"/>
                <w:szCs w:val="24"/>
              </w:rPr>
              <w:t xml:space="preserve">heet </w:t>
            </w:r>
          </w:p>
        </w:tc>
        <w:tc>
          <w:tcPr>
            <w:tcW w:w="2963" w:type="dxa"/>
          </w:tcPr>
          <w:p w:rsidR="00541075" w:rsidP="0024327D" w14:paraId="75F990AB"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F158E7" w:rsidP="0024327D" w14:paraId="0C168E35" w14:textId="7F3B8CD7">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 and Ena</w:t>
            </w:r>
            <w:r w:rsidR="00B948B3">
              <w:rPr>
                <w:rFonts w:ascii="Times New Roman" w:eastAsia="Times New Roman" w:hAnsi="Times New Roman" w:cs="Times New Roman"/>
                <w:sz w:val="24"/>
                <w:szCs w:val="24"/>
              </w:rPr>
              <w:t>b</w:t>
            </w:r>
            <w:r>
              <w:rPr>
                <w:rFonts w:ascii="Times New Roman" w:eastAsia="Times New Roman" w:hAnsi="Times New Roman" w:cs="Times New Roman"/>
                <w:sz w:val="24"/>
                <w:szCs w:val="24"/>
              </w:rPr>
              <w:t>ling</w:t>
            </w:r>
          </w:p>
          <w:p w:rsidR="00E55C53" w:rsidRPr="00D50B5F" w:rsidP="00F158E7" w14:paraId="4AB07D2D" w14:textId="280E0D33">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F158E7">
              <w:rPr>
                <w:rFonts w:ascii="Times New Roman" w:eastAsia="Times New Roman" w:hAnsi="Times New Roman" w:cs="Times New Roman"/>
                <w:sz w:val="24"/>
                <w:szCs w:val="24"/>
              </w:rPr>
              <w:t xml:space="preserve"> </w:t>
            </w:r>
            <w:r w:rsidR="00B948B3">
              <w:rPr>
                <w:rFonts w:ascii="Times New Roman" w:eastAsia="Times New Roman" w:hAnsi="Times New Roman" w:cs="Times New Roman"/>
                <w:sz w:val="24"/>
                <w:szCs w:val="24"/>
              </w:rPr>
              <w:t>11</w:t>
            </w:r>
          </w:p>
        </w:tc>
        <w:tc>
          <w:tcPr>
            <w:tcW w:w="4145" w:type="dxa"/>
          </w:tcPr>
          <w:p w:rsidR="00541075" w:rsidRPr="00D50B5F" w:rsidP="0024327D" w14:paraId="6FBF0E99" w14:textId="662C72C1">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N/A</w:t>
            </w:r>
          </w:p>
        </w:tc>
        <w:tc>
          <w:tcPr>
            <w:tcW w:w="4894" w:type="dxa"/>
          </w:tcPr>
          <w:p w:rsidR="0066698B" w:rsidP="0024327D" w14:paraId="47C5544B"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Move the following note to the top of the detail sheet</w:t>
            </w:r>
            <w:r>
              <w:rPr>
                <w:rFonts w:ascii="Times New Roman" w:eastAsia="Times New Roman" w:hAnsi="Times New Roman" w:cs="Times New Roman"/>
                <w:sz w:val="24"/>
                <w:szCs w:val="24"/>
              </w:rPr>
              <w:t>:</w:t>
            </w:r>
          </w:p>
          <w:p w:rsidR="00541075" w:rsidP="0024327D" w14:paraId="6F5F7E38" w14:textId="783FAD11">
            <w:pPr>
              <w:rPr>
                <w:rFonts w:ascii="Times New Roman" w:eastAsia="Times New Roman" w:hAnsi="Times New Roman" w:cs="Times New Roman"/>
                <w:color w:val="4C94D8" w:themeColor="text2" w:themeTint="80"/>
                <w:sz w:val="24"/>
                <w:szCs w:val="24"/>
              </w:rPr>
            </w:pPr>
            <w:r w:rsidRPr="00D50B5F">
              <w:rPr>
                <w:rFonts w:ascii="Times New Roman" w:eastAsia="Times New Roman" w:hAnsi="Times New Roman" w:cs="Times New Roman"/>
                <w:color w:val="4C94D8" w:themeColor="text2" w:themeTint="80"/>
                <w:sz w:val="24"/>
                <w:szCs w:val="24"/>
              </w:rPr>
              <w:t>Note: A program participant may receive both a direct and enabling service. If a participant receives both direct and enabling services, they should be included in the tables for Part A and Part B.</w:t>
            </w:r>
          </w:p>
          <w:p w:rsidR="00813C97" w:rsidRPr="00D50B5F" w:rsidP="0024327D" w14:paraId="0F9FE8F7" w14:textId="2530BEFA">
            <w:pPr>
              <w:rPr>
                <w:rFonts w:ascii="Times New Roman" w:eastAsia="Times New Roman" w:hAnsi="Times New Roman" w:cs="Times New Roman"/>
                <w:sz w:val="24"/>
                <w:szCs w:val="24"/>
              </w:rPr>
            </w:pPr>
          </w:p>
        </w:tc>
      </w:tr>
      <w:tr w14:paraId="5AC67365" w14:textId="77777777" w:rsidTr="00FE5C26">
        <w:tblPrEx>
          <w:tblW w:w="14704" w:type="dxa"/>
          <w:tblInd w:w="-905" w:type="dxa"/>
          <w:tblLayout w:type="fixed"/>
          <w:tblLook w:val="0000"/>
        </w:tblPrEx>
        <w:trPr>
          <w:trHeight w:val="109"/>
        </w:trPr>
        <w:tc>
          <w:tcPr>
            <w:tcW w:w="2702" w:type="dxa"/>
          </w:tcPr>
          <w:p w:rsidR="0069120E" w:rsidRPr="00D50B5F" w:rsidP="0024327D" w14:paraId="291A3EE0" w14:textId="7ECE3D2E">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994D27" w:rsidRPr="00D50B5F" w:rsidP="0024327D" w14:paraId="6A36AC49" w14:textId="0713601E">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Remove </w:t>
            </w:r>
            <w:r w:rsidRPr="00D50B5F" w:rsidR="005E421C">
              <w:rPr>
                <w:rFonts w:ascii="Times New Roman" w:eastAsia="Times New Roman" w:hAnsi="Times New Roman" w:cs="Times New Roman"/>
                <w:sz w:val="24"/>
                <w:szCs w:val="24"/>
              </w:rPr>
              <w:t xml:space="preserve">text from detail sheet </w:t>
            </w:r>
            <w:r w:rsidR="0056304A">
              <w:rPr>
                <w:rFonts w:ascii="Times New Roman" w:eastAsia="Times New Roman" w:hAnsi="Times New Roman" w:cs="Times New Roman"/>
                <w:sz w:val="24"/>
                <w:szCs w:val="24"/>
              </w:rPr>
              <w:t>to reduce confusion</w:t>
            </w:r>
          </w:p>
        </w:tc>
        <w:tc>
          <w:tcPr>
            <w:tcW w:w="2963" w:type="dxa"/>
          </w:tcPr>
          <w:p w:rsidR="0069120E" w:rsidP="0024327D" w14:paraId="1342A675"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C30943" w:rsidP="0024327D" w14:paraId="63E94EDB" w14:textId="265EFA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and Enabling </w:t>
            </w:r>
          </w:p>
          <w:p w:rsidR="001A71B6" w:rsidRPr="00D50B5F" w:rsidP="00C30943" w14:paraId="4E7C66E0" w14:textId="535BC9B3">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C30943">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1</w:t>
            </w:r>
            <w:r w:rsidRPr="00D50B5F" w:rsidR="002C5F18">
              <w:rPr>
                <w:rFonts w:ascii="Times New Roman" w:eastAsia="Times New Roman" w:hAnsi="Times New Roman" w:cs="Times New Roman"/>
                <w:sz w:val="24"/>
                <w:szCs w:val="24"/>
              </w:rPr>
              <w:t>2</w:t>
            </w:r>
          </w:p>
        </w:tc>
        <w:tc>
          <w:tcPr>
            <w:tcW w:w="4145" w:type="dxa"/>
          </w:tcPr>
          <w:p w:rsidR="0069120E" w:rsidP="0024327D" w14:paraId="10D0A4DA"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Examples include, but are not limited to (where MCHB program funds are used to reimburse or fund individually delivered services through a formal process similar to paying a medical billing claim or managed care contracts), preventive, primary, or specialty care visits, emergency department visits, inpatient services, outpatient and inpatient mental and behavioral health services, prescription drugs, occupational and physical therapy, speech therapy, durable medical equipment and medical supplies (purchased directly for a person to use themselves at home), medical foods, oral health care, and vision care.</w:t>
            </w:r>
          </w:p>
          <w:p w:rsidR="00813C97" w:rsidRPr="00D50B5F" w:rsidP="0024327D" w14:paraId="158390F8" w14:textId="4D8FC4DD">
            <w:pPr>
              <w:rPr>
                <w:rFonts w:ascii="Times New Roman" w:eastAsia="Times New Roman" w:hAnsi="Times New Roman" w:cs="Times New Roman"/>
                <w:sz w:val="24"/>
                <w:szCs w:val="24"/>
              </w:rPr>
            </w:pPr>
          </w:p>
        </w:tc>
        <w:tc>
          <w:tcPr>
            <w:tcW w:w="4894" w:type="dxa"/>
          </w:tcPr>
          <w:p w:rsidR="0069120E" w:rsidRPr="00D50B5F" w:rsidP="0024327D" w14:paraId="735D3BA7" w14:textId="38E78D3C">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Examples include, but are not limited to </w:t>
            </w:r>
            <w:r w:rsidRPr="00D50B5F">
              <w:rPr>
                <w:rFonts w:ascii="Times New Roman" w:eastAsia="Times New Roman" w:hAnsi="Times New Roman" w:cs="Times New Roman"/>
                <w:strike/>
                <w:color w:val="FF0000"/>
                <w:sz w:val="24"/>
                <w:szCs w:val="24"/>
              </w:rPr>
              <w:t>(where MCHB program funds are used to reimburse or fund individually delivered services through a formal process similar to paying a medical billing claim or managed care contracts),</w:t>
            </w:r>
            <w:r w:rsidRPr="00D50B5F">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sz w:val="24"/>
                <w:szCs w:val="24"/>
              </w:rPr>
              <w:t>preventive, primary, or specialty care visits, emergency department visits, inpatient services, outpatient and inpatient mental and behavioral health services, prescription drugs, occupational and physical therapy, speech therapy, durable medical equipment and medical supplies (purchased directly for a person to use themselves at home), medical foods, oral health care, and vision care.</w:t>
            </w:r>
          </w:p>
        </w:tc>
      </w:tr>
      <w:tr w14:paraId="315D2FD6" w14:textId="77777777" w:rsidTr="00FE5C26">
        <w:tblPrEx>
          <w:tblW w:w="14704" w:type="dxa"/>
          <w:tblInd w:w="-905" w:type="dxa"/>
          <w:tblLayout w:type="fixed"/>
          <w:tblLook w:val="0000"/>
        </w:tblPrEx>
        <w:trPr>
          <w:trHeight w:val="109"/>
        </w:trPr>
        <w:tc>
          <w:tcPr>
            <w:tcW w:w="2702" w:type="dxa"/>
          </w:tcPr>
          <w:p w:rsidR="007E28E2" w:rsidRPr="00D50B5F" w:rsidP="007E28E2" w14:paraId="2A64FF2A" w14:textId="3C1E916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w:t>
            </w:r>
            <w:r w:rsidR="003A1723">
              <w:rPr>
                <w:rFonts w:ascii="Times New Roman" w:eastAsia="Times New Roman" w:hAnsi="Times New Roman" w:cs="Times New Roman"/>
                <w:sz w:val="24"/>
                <w:szCs w:val="24"/>
              </w:rPr>
              <w:t>C</w:t>
            </w:r>
            <w:r w:rsidRPr="00D50B5F">
              <w:rPr>
                <w:rFonts w:ascii="Times New Roman" w:eastAsia="Times New Roman" w:hAnsi="Times New Roman" w:cs="Times New Roman"/>
                <w:sz w:val="24"/>
                <w:szCs w:val="24"/>
              </w:rPr>
              <w:t>hange:</w:t>
            </w:r>
          </w:p>
          <w:p w:rsidR="007E28E2" w:rsidRPr="00D50B5F" w:rsidP="007E28E2" w14:paraId="6F792F3B" w14:textId="27E18173">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Remove text </w:t>
            </w:r>
            <w:r>
              <w:rPr>
                <w:rFonts w:ascii="Times New Roman" w:eastAsia="Times New Roman" w:hAnsi="Times New Roman" w:cs="Times New Roman"/>
                <w:sz w:val="24"/>
                <w:szCs w:val="24"/>
              </w:rPr>
              <w:t xml:space="preserve">to </w:t>
            </w:r>
            <w:r w:rsidR="00027266">
              <w:rPr>
                <w:rFonts w:ascii="Times New Roman" w:eastAsia="Times New Roman" w:hAnsi="Times New Roman" w:cs="Times New Roman"/>
                <w:sz w:val="24"/>
                <w:szCs w:val="24"/>
              </w:rPr>
              <w:t>align</w:t>
            </w:r>
            <w:r>
              <w:rPr>
                <w:rFonts w:ascii="Times New Roman" w:eastAsia="Times New Roman" w:hAnsi="Times New Roman" w:cs="Times New Roman"/>
                <w:sz w:val="24"/>
                <w:szCs w:val="24"/>
              </w:rPr>
              <w:t xml:space="preserve"> with E.O. 14151</w:t>
            </w:r>
          </w:p>
        </w:tc>
        <w:tc>
          <w:tcPr>
            <w:tcW w:w="2963" w:type="dxa"/>
          </w:tcPr>
          <w:p w:rsidR="007E28E2" w:rsidP="007E28E2" w14:paraId="2E2D2D89"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3A034F" w:rsidP="007E28E2" w14:paraId="78BA87FE" w14:textId="4A5E7FA2">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 and Enabling</w:t>
            </w:r>
          </w:p>
          <w:p w:rsidR="003A034F" w:rsidP="007E28E2" w14:paraId="665DEC2F" w14:textId="10D8500D">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Families and Other Individuals</w:t>
            </w:r>
          </w:p>
          <w:p w:rsidR="003A1ED8" w:rsidRPr="00D50B5F" w:rsidP="007E28E2" w14:paraId="39956CD4" w14:textId="77777777">
            <w:pPr>
              <w:rPr>
                <w:rFonts w:ascii="Times New Roman" w:eastAsia="Times New Roman" w:hAnsi="Times New Roman" w:cs="Times New Roman"/>
                <w:sz w:val="24"/>
                <w:szCs w:val="24"/>
              </w:rPr>
            </w:pPr>
          </w:p>
          <w:p w:rsidR="007E28E2" w:rsidP="007E28E2" w14:paraId="4FE14875" w14:textId="1C941E2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Pages</w:t>
            </w:r>
            <w:r w:rsidR="0049224D">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12, 2</w:t>
            </w:r>
            <w:r w:rsidR="00B21967">
              <w:rPr>
                <w:rFonts w:ascii="Times New Roman" w:eastAsia="Times New Roman" w:hAnsi="Times New Roman" w:cs="Times New Roman"/>
                <w:sz w:val="24"/>
                <w:szCs w:val="24"/>
              </w:rPr>
              <w:t>8</w:t>
            </w:r>
          </w:p>
          <w:p w:rsidR="003A03A5" w:rsidP="007E28E2" w14:paraId="5716BE8D" w14:textId="77777777">
            <w:pPr>
              <w:rPr>
                <w:rFonts w:ascii="Times New Roman" w:eastAsia="Times New Roman" w:hAnsi="Times New Roman" w:cs="Times New Roman"/>
                <w:sz w:val="24"/>
                <w:szCs w:val="24"/>
                <w:highlight w:val="yellow"/>
              </w:rPr>
            </w:pPr>
          </w:p>
          <w:p w:rsidR="007E28E2" w:rsidRPr="00FD12E4" w:rsidP="007E28E2" w14:paraId="61FC65AB" w14:textId="040F3952">
            <w:pPr>
              <w:rPr>
                <w:rFonts w:ascii="Times New Roman" w:eastAsia="Times New Roman" w:hAnsi="Times New Roman" w:cs="Times New Roman"/>
                <w:sz w:val="24"/>
                <w:szCs w:val="24"/>
              </w:rPr>
            </w:pPr>
            <w:r w:rsidRPr="00FD12E4">
              <w:rPr>
                <w:rFonts w:ascii="Times New Roman" w:eastAsia="Times New Roman" w:hAnsi="Times New Roman" w:cs="Times New Roman"/>
                <w:sz w:val="24"/>
                <w:szCs w:val="24"/>
              </w:rPr>
              <w:t>Attachment C</w:t>
            </w:r>
          </w:p>
          <w:p w:rsidR="00980C2D" w:rsidRPr="00FD12E4" w:rsidP="007E28E2" w14:paraId="474729A9" w14:textId="593471DA">
            <w:pPr>
              <w:rPr>
                <w:rFonts w:ascii="Times New Roman" w:eastAsia="Times New Roman" w:hAnsi="Times New Roman" w:cs="Times New Roman"/>
                <w:sz w:val="24"/>
                <w:szCs w:val="24"/>
              </w:rPr>
            </w:pPr>
            <w:r w:rsidRPr="00FD12E4">
              <w:rPr>
                <w:rFonts w:ascii="Times New Roman" w:eastAsia="Times New Roman" w:hAnsi="Times New Roman" w:cs="Times New Roman"/>
                <w:sz w:val="24"/>
                <w:szCs w:val="24"/>
              </w:rPr>
              <w:t>F2F 1</w:t>
            </w:r>
          </w:p>
          <w:p w:rsidR="007E28E2" w:rsidP="007E28E2" w14:paraId="1EE029A2" w14:textId="3C84E391">
            <w:pPr>
              <w:rPr>
                <w:rFonts w:ascii="Times New Roman" w:eastAsia="Times New Roman" w:hAnsi="Times New Roman" w:cs="Times New Roman"/>
                <w:sz w:val="24"/>
                <w:szCs w:val="24"/>
              </w:rPr>
            </w:pPr>
            <w:r w:rsidRPr="00FD12E4">
              <w:rPr>
                <w:rFonts w:ascii="Times New Roman" w:eastAsia="Times New Roman" w:hAnsi="Times New Roman" w:cs="Times New Roman"/>
                <w:sz w:val="24"/>
                <w:szCs w:val="24"/>
              </w:rPr>
              <w:t>Page</w:t>
            </w:r>
            <w:r w:rsidRPr="00FD12E4" w:rsidR="00F422A5">
              <w:rPr>
                <w:rFonts w:ascii="Times New Roman" w:eastAsia="Times New Roman" w:hAnsi="Times New Roman" w:cs="Times New Roman"/>
                <w:sz w:val="24"/>
                <w:szCs w:val="24"/>
              </w:rPr>
              <w:t xml:space="preserve"> 79</w:t>
            </w:r>
          </w:p>
          <w:p w:rsidR="007E28E2" w:rsidRPr="00D50B5F" w:rsidP="007E28E2" w14:paraId="1715E997" w14:textId="7AEF47B7">
            <w:pPr>
              <w:rPr>
                <w:rFonts w:ascii="Times New Roman" w:eastAsia="Times New Roman" w:hAnsi="Times New Roman" w:cs="Times New Roman"/>
                <w:sz w:val="24"/>
                <w:szCs w:val="24"/>
              </w:rPr>
            </w:pPr>
          </w:p>
        </w:tc>
        <w:tc>
          <w:tcPr>
            <w:tcW w:w="4145" w:type="dxa"/>
          </w:tcPr>
          <w:p w:rsidR="007E28E2" w:rsidRPr="00D50B5F" w:rsidP="007E28E2" w14:paraId="3EAF02C6" w14:textId="748DA0BB">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Families include individuals in traditional and non-traditional family structures and may include biological, foster, or adoptive parents and/or </w:t>
            </w:r>
            <w:r w:rsidRPr="00D50B5F">
              <w:rPr>
                <w:rFonts w:ascii="Times New Roman" w:eastAsia="Times New Roman" w:hAnsi="Times New Roman" w:cs="Times New Roman"/>
                <w:sz w:val="24"/>
                <w:szCs w:val="24"/>
              </w:rPr>
              <w:t>siblings, spouses or partners, or members of an extended family.</w:t>
            </w:r>
          </w:p>
        </w:tc>
        <w:tc>
          <w:tcPr>
            <w:tcW w:w="4894" w:type="dxa"/>
          </w:tcPr>
          <w:p w:rsidR="007E28E2" w:rsidRPr="00D50B5F" w:rsidP="007E28E2" w14:paraId="5B0A3341" w14:textId="0EA30DB3">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Families </w:t>
            </w:r>
            <w:r w:rsidRPr="007C3724">
              <w:rPr>
                <w:rFonts w:ascii="Times New Roman" w:eastAsia="Times New Roman" w:hAnsi="Times New Roman" w:cs="Times New Roman"/>
                <w:strike/>
                <w:color w:val="FF0000"/>
                <w:sz w:val="24"/>
                <w:szCs w:val="24"/>
              </w:rPr>
              <w:t>include</w:t>
            </w:r>
            <w:r w:rsidRPr="007C3724">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strike/>
                <w:color w:val="FF0000"/>
                <w:sz w:val="24"/>
                <w:szCs w:val="24"/>
              </w:rPr>
              <w:t>individuals in traditional and non-traditional family structures and</w:t>
            </w:r>
            <w:r w:rsidRPr="00D50B5F">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sz w:val="24"/>
                <w:szCs w:val="24"/>
              </w:rPr>
              <w:t>may include biological, foster, or adoptive parents and/or siblings, spouses or partners, or members of an extended family.</w:t>
            </w:r>
          </w:p>
        </w:tc>
      </w:tr>
      <w:tr w14:paraId="660456F4" w14:textId="77777777" w:rsidTr="00FE5C26">
        <w:tblPrEx>
          <w:tblW w:w="14704" w:type="dxa"/>
          <w:tblInd w:w="-905" w:type="dxa"/>
          <w:tblLayout w:type="fixed"/>
          <w:tblLook w:val="0000"/>
        </w:tblPrEx>
        <w:trPr>
          <w:trHeight w:val="109"/>
        </w:trPr>
        <w:tc>
          <w:tcPr>
            <w:tcW w:w="2702" w:type="dxa"/>
          </w:tcPr>
          <w:p w:rsidR="007E28E2" w:rsidP="007E28E2" w14:paraId="7206DD1B"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7E28E2" w:rsidRPr="00D50B5F" w:rsidP="007E28E2" w14:paraId="2E217E23" w14:textId="5930D4B4">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Add “consortium” to “Research network” across forms</w:t>
            </w:r>
            <w:r>
              <w:rPr>
                <w:rFonts w:ascii="Times New Roman" w:eastAsia="Times New Roman" w:hAnsi="Times New Roman" w:cs="Times New Roman"/>
                <w:sz w:val="24"/>
                <w:szCs w:val="24"/>
              </w:rPr>
              <w:t xml:space="preserve"> to align with new funding language</w:t>
            </w:r>
          </w:p>
        </w:tc>
        <w:tc>
          <w:tcPr>
            <w:tcW w:w="2963" w:type="dxa"/>
          </w:tcPr>
          <w:p w:rsidR="007E28E2" w:rsidP="007E28E2" w14:paraId="153A64C9"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481D8D" w:rsidP="007E28E2" w14:paraId="21CAE738" w14:textId="4015E791">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and Workforce</w:t>
            </w:r>
          </w:p>
          <w:p w:rsidR="00481D8D" w:rsidRPr="00D50B5F" w:rsidP="007E28E2" w14:paraId="708DA3CB" w14:textId="3A0A139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rsidR="00E86079" w:rsidP="007E28E2" w14:paraId="0AF8DA35" w14:textId="77777777">
            <w:pPr>
              <w:rPr>
                <w:rFonts w:ascii="Times New Roman" w:eastAsia="Times New Roman" w:hAnsi="Times New Roman" w:cs="Times New Roman"/>
                <w:sz w:val="24"/>
                <w:szCs w:val="24"/>
              </w:rPr>
            </w:pPr>
          </w:p>
          <w:p w:rsidR="007E28E2" w:rsidRPr="00D50B5F" w:rsidP="006C4400" w14:paraId="55F0CDC5" w14:textId="3164B9E8">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Pages</w:t>
            </w:r>
            <w:r w:rsidR="006C4400">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 xml:space="preserve">17, </w:t>
            </w:r>
            <w:r w:rsidR="006C4400">
              <w:rPr>
                <w:rFonts w:ascii="Times New Roman" w:eastAsia="Times New Roman" w:hAnsi="Times New Roman" w:cs="Times New Roman"/>
                <w:sz w:val="24"/>
                <w:szCs w:val="24"/>
              </w:rPr>
              <w:t>44</w:t>
            </w:r>
            <w:r w:rsidR="00FE6F4B">
              <w:rPr>
                <w:rFonts w:ascii="Times New Roman" w:eastAsia="Times New Roman" w:hAnsi="Times New Roman" w:cs="Times New Roman"/>
                <w:sz w:val="24"/>
                <w:szCs w:val="24"/>
              </w:rPr>
              <w:t>, 46</w:t>
            </w:r>
          </w:p>
        </w:tc>
        <w:tc>
          <w:tcPr>
            <w:tcW w:w="4145" w:type="dxa"/>
          </w:tcPr>
          <w:p w:rsidR="007E28E2" w:rsidRPr="00D50B5F" w:rsidP="007E28E2" w14:paraId="7BB7F270"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Research network mentees</w:t>
            </w:r>
          </w:p>
          <w:p w:rsidR="007E28E2" w:rsidRPr="00D50B5F" w:rsidP="007E28E2" w14:paraId="60BEDB74" w14:textId="77777777">
            <w:pPr>
              <w:rPr>
                <w:rFonts w:ascii="Times New Roman" w:eastAsia="Times New Roman" w:hAnsi="Times New Roman" w:cs="Times New Roman"/>
                <w:sz w:val="24"/>
                <w:szCs w:val="24"/>
              </w:rPr>
            </w:pPr>
          </w:p>
          <w:p w:rsidR="007E28E2" w:rsidP="007E28E2" w14:paraId="7F4E7032"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Research network sites </w:t>
            </w:r>
            <w:r w:rsidRPr="00D50B5F">
              <w:rPr>
                <w:rFonts w:ascii="Times New Roman" w:eastAsia="Times New Roman" w:hAnsi="Times New Roman" w:cs="Times New Roman"/>
                <w:sz w:val="24"/>
                <w:szCs w:val="24"/>
              </w:rPr>
              <w:t>includes</w:t>
            </w:r>
            <w:r w:rsidRPr="00D50B5F">
              <w:rPr>
                <w:rFonts w:ascii="Times New Roman" w:eastAsia="Times New Roman" w:hAnsi="Times New Roman" w:cs="Times New Roman"/>
                <w:sz w:val="24"/>
                <w:szCs w:val="24"/>
              </w:rPr>
              <w:t xml:space="preserve"> all sites where research is currently/actively being conducted.</w:t>
            </w:r>
          </w:p>
          <w:p w:rsidR="00D70828" w:rsidP="007E28E2" w14:paraId="68D745DB" w14:textId="77777777">
            <w:pPr>
              <w:rPr>
                <w:rFonts w:ascii="Times New Roman" w:eastAsia="Times New Roman" w:hAnsi="Times New Roman" w:cs="Times New Roman"/>
                <w:sz w:val="24"/>
                <w:szCs w:val="24"/>
              </w:rPr>
            </w:pPr>
          </w:p>
          <w:p w:rsidR="00D70828" w:rsidP="007E28E2" w14:paraId="444EE60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w:t>
            </w:r>
            <w:r w:rsidR="00142298">
              <w:rPr>
                <w:rFonts w:ascii="Times New Roman" w:eastAsia="Times New Roman" w:hAnsi="Times New Roman" w:cs="Times New Roman"/>
                <w:sz w:val="24"/>
                <w:szCs w:val="24"/>
              </w:rPr>
              <w:t>networks</w:t>
            </w:r>
          </w:p>
          <w:p w:rsidR="00E645FF" w:rsidP="007E28E2" w14:paraId="182D15CE" w14:textId="77777777">
            <w:pPr>
              <w:rPr>
                <w:rFonts w:ascii="Times New Roman" w:eastAsia="Times New Roman" w:hAnsi="Times New Roman" w:cs="Times New Roman"/>
                <w:sz w:val="24"/>
                <w:szCs w:val="24"/>
              </w:rPr>
            </w:pPr>
          </w:p>
          <w:p w:rsidR="00E645FF" w:rsidRPr="00D50B5F" w:rsidP="007E28E2" w14:paraId="1212DC3B" w14:textId="75321157">
            <w:pPr>
              <w:rPr>
                <w:rFonts w:ascii="Times New Roman" w:eastAsia="Times New Roman" w:hAnsi="Times New Roman" w:cs="Times New Roman"/>
                <w:sz w:val="24"/>
                <w:szCs w:val="24"/>
              </w:rPr>
            </w:pPr>
            <w:r>
              <w:rPr>
                <w:rFonts w:ascii="Times New Roman" w:eastAsia="Times New Roman" w:hAnsi="Times New Roman" w:cs="Times New Roman"/>
                <w:sz w:val="24"/>
                <w:szCs w:val="24"/>
              </w:rPr>
              <w:t># of</w:t>
            </w:r>
            <w:r w:rsidR="008F4C4A">
              <w:rPr>
                <w:rFonts w:ascii="Times New Roman" w:eastAsia="Times New Roman" w:hAnsi="Times New Roman" w:cs="Times New Roman"/>
                <w:sz w:val="24"/>
                <w:szCs w:val="24"/>
              </w:rPr>
              <w:t xml:space="preserve"> research network sites</w:t>
            </w:r>
          </w:p>
        </w:tc>
        <w:tc>
          <w:tcPr>
            <w:tcW w:w="4894" w:type="dxa"/>
          </w:tcPr>
          <w:p w:rsidR="007E28E2" w:rsidRPr="00D50B5F" w:rsidP="007E28E2" w14:paraId="4F97D8FC"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Research network/</w:t>
            </w:r>
            <w:r w:rsidRPr="00D50B5F">
              <w:rPr>
                <w:rFonts w:ascii="Times New Roman" w:eastAsia="Times New Roman" w:hAnsi="Times New Roman" w:cs="Times New Roman"/>
                <w:color w:val="4C94D8" w:themeColor="text2" w:themeTint="80"/>
                <w:sz w:val="24"/>
                <w:szCs w:val="24"/>
              </w:rPr>
              <w:t>consortium</w:t>
            </w:r>
            <w:r w:rsidRPr="00D50B5F">
              <w:rPr>
                <w:rFonts w:ascii="Times New Roman" w:eastAsia="Times New Roman" w:hAnsi="Times New Roman" w:cs="Times New Roman"/>
                <w:sz w:val="24"/>
                <w:szCs w:val="24"/>
              </w:rPr>
              <w:t xml:space="preserve"> mentees</w:t>
            </w:r>
          </w:p>
          <w:p w:rsidR="007E28E2" w:rsidRPr="00D50B5F" w:rsidP="007E28E2" w14:paraId="44405451" w14:textId="77777777">
            <w:pPr>
              <w:rPr>
                <w:rFonts w:ascii="Times New Roman" w:eastAsia="Times New Roman" w:hAnsi="Times New Roman" w:cs="Times New Roman"/>
                <w:sz w:val="24"/>
                <w:szCs w:val="24"/>
              </w:rPr>
            </w:pPr>
          </w:p>
          <w:p w:rsidR="007E28E2" w:rsidP="007E28E2" w14:paraId="2737777C"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Research network</w:t>
            </w:r>
            <w:r w:rsidRPr="00D50B5F">
              <w:rPr>
                <w:rFonts w:ascii="Times New Roman" w:eastAsia="Times New Roman" w:hAnsi="Times New Roman" w:cs="Times New Roman"/>
                <w:color w:val="4C94D8" w:themeColor="text2" w:themeTint="80"/>
                <w:sz w:val="24"/>
                <w:szCs w:val="24"/>
              </w:rPr>
              <w:t xml:space="preserve">/consortium </w:t>
            </w:r>
            <w:r w:rsidRPr="00D50B5F">
              <w:rPr>
                <w:rFonts w:ascii="Times New Roman" w:eastAsia="Times New Roman" w:hAnsi="Times New Roman" w:cs="Times New Roman"/>
                <w:sz w:val="24"/>
                <w:szCs w:val="24"/>
              </w:rPr>
              <w:t xml:space="preserve">sites includes all </w:t>
            </w:r>
            <w:r w:rsidRPr="005D07B5">
              <w:rPr>
                <w:rFonts w:ascii="Times New Roman" w:eastAsia="Times New Roman" w:hAnsi="Times New Roman" w:cs="Times New Roman"/>
                <w:strike/>
                <w:color w:val="FF0000"/>
                <w:sz w:val="24"/>
                <w:szCs w:val="24"/>
              </w:rPr>
              <w:t>sites</w:t>
            </w:r>
            <w:r w:rsidRPr="005D07B5">
              <w:rPr>
                <w:rFonts w:ascii="Times New Roman" w:eastAsia="Times New Roman" w:hAnsi="Times New Roman" w:cs="Times New Roman"/>
                <w:color w:val="FF0000"/>
                <w:sz w:val="24"/>
                <w:szCs w:val="24"/>
              </w:rPr>
              <w:t xml:space="preserve"> </w:t>
            </w:r>
            <w:r w:rsidRPr="005D07B5">
              <w:rPr>
                <w:rFonts w:ascii="Times New Roman" w:eastAsia="Times New Roman" w:hAnsi="Times New Roman" w:cs="Times New Roman"/>
                <w:color w:val="4C94D8" w:themeColor="text2" w:themeTint="80"/>
                <w:sz w:val="24"/>
                <w:szCs w:val="24"/>
              </w:rPr>
              <w:t xml:space="preserve">institutions/organizations </w:t>
            </w:r>
            <w:r w:rsidRPr="00D50B5F">
              <w:rPr>
                <w:rFonts w:ascii="Times New Roman" w:eastAsia="Times New Roman" w:hAnsi="Times New Roman" w:cs="Times New Roman"/>
                <w:sz w:val="24"/>
                <w:szCs w:val="24"/>
              </w:rPr>
              <w:t>where research is currently/actively being conducted.</w:t>
            </w:r>
          </w:p>
          <w:p w:rsidR="00142298" w:rsidP="007E28E2" w14:paraId="22CEA3BF" w14:textId="77777777">
            <w:pPr>
              <w:rPr>
                <w:rFonts w:ascii="Times New Roman" w:eastAsia="Times New Roman" w:hAnsi="Times New Roman" w:cs="Times New Roman"/>
                <w:sz w:val="24"/>
                <w:szCs w:val="24"/>
              </w:rPr>
            </w:pPr>
          </w:p>
          <w:p w:rsidR="00142298" w:rsidP="007E28E2" w14:paraId="73E43DCC" w14:textId="77777777">
            <w:pPr>
              <w:rPr>
                <w:rFonts w:ascii="Times New Roman" w:eastAsia="Times New Roman" w:hAnsi="Times New Roman" w:cs="Times New Roman"/>
                <w:color w:val="4C94D8" w:themeColor="text2" w:themeTint="80"/>
                <w:sz w:val="24"/>
                <w:szCs w:val="24"/>
              </w:rPr>
            </w:pPr>
            <w:r>
              <w:rPr>
                <w:rFonts w:ascii="Times New Roman" w:eastAsia="Times New Roman" w:hAnsi="Times New Roman" w:cs="Times New Roman"/>
                <w:sz w:val="24"/>
                <w:szCs w:val="24"/>
              </w:rPr>
              <w:t>Research networks</w:t>
            </w:r>
            <w:r w:rsidRPr="00142298">
              <w:rPr>
                <w:rFonts w:ascii="Times New Roman" w:eastAsia="Times New Roman" w:hAnsi="Times New Roman" w:cs="Times New Roman"/>
                <w:color w:val="4C94D8" w:themeColor="text2" w:themeTint="80"/>
                <w:sz w:val="24"/>
                <w:szCs w:val="24"/>
              </w:rPr>
              <w:t>/consortia</w:t>
            </w:r>
          </w:p>
          <w:p w:rsidR="005013D6" w:rsidP="007E28E2" w14:paraId="727CCD53" w14:textId="77777777">
            <w:pPr>
              <w:rPr>
                <w:rFonts w:ascii="Times New Roman" w:eastAsia="Times New Roman" w:hAnsi="Times New Roman" w:cs="Times New Roman"/>
                <w:color w:val="4C94D8" w:themeColor="text2" w:themeTint="80"/>
                <w:sz w:val="24"/>
                <w:szCs w:val="24"/>
              </w:rPr>
            </w:pPr>
          </w:p>
          <w:p w:rsidR="005013D6" w:rsidP="007E28E2" w14:paraId="3FC5DAE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of research network</w:t>
            </w:r>
            <w:r w:rsidRPr="00142298" w:rsidR="00C249CB">
              <w:rPr>
                <w:rFonts w:ascii="Times New Roman" w:eastAsia="Times New Roman" w:hAnsi="Times New Roman" w:cs="Times New Roman"/>
                <w:color w:val="4C94D8" w:themeColor="text2" w:themeTint="80"/>
                <w:sz w:val="24"/>
                <w:szCs w:val="24"/>
              </w:rPr>
              <w:t>/consorti</w:t>
            </w:r>
            <w:r w:rsidR="00C249CB">
              <w:rPr>
                <w:rFonts w:ascii="Times New Roman" w:eastAsia="Times New Roman" w:hAnsi="Times New Roman" w:cs="Times New Roman"/>
                <w:color w:val="4C94D8" w:themeColor="text2" w:themeTint="80"/>
                <w:sz w:val="24"/>
                <w:szCs w:val="24"/>
              </w:rPr>
              <w:t>um</w:t>
            </w:r>
            <w:r>
              <w:rPr>
                <w:rFonts w:ascii="Times New Roman" w:eastAsia="Times New Roman" w:hAnsi="Times New Roman" w:cs="Times New Roman"/>
                <w:sz w:val="24"/>
                <w:szCs w:val="24"/>
              </w:rPr>
              <w:t xml:space="preserve"> sites</w:t>
            </w:r>
          </w:p>
          <w:p w:rsidR="00707028" w:rsidRPr="00D50B5F" w:rsidP="007E28E2" w14:paraId="789778DB" w14:textId="7B3B5FDD">
            <w:pPr>
              <w:rPr>
                <w:rFonts w:ascii="Times New Roman" w:eastAsia="Times New Roman" w:hAnsi="Times New Roman" w:cs="Times New Roman"/>
                <w:sz w:val="24"/>
                <w:szCs w:val="24"/>
              </w:rPr>
            </w:pPr>
          </w:p>
        </w:tc>
      </w:tr>
      <w:tr w14:paraId="0639449B" w14:textId="77777777" w:rsidTr="00FE5C26">
        <w:tblPrEx>
          <w:tblW w:w="14704" w:type="dxa"/>
          <w:tblInd w:w="-905" w:type="dxa"/>
          <w:tblLayout w:type="fixed"/>
          <w:tblLook w:val="0000"/>
        </w:tblPrEx>
        <w:trPr>
          <w:trHeight w:val="109"/>
        </w:trPr>
        <w:tc>
          <w:tcPr>
            <w:tcW w:w="2702" w:type="dxa"/>
          </w:tcPr>
          <w:p w:rsidR="007E28E2" w:rsidP="007E28E2" w14:paraId="787C8AC2"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7E28E2" w:rsidRPr="00D50B5F" w:rsidP="007E28E2" w14:paraId="2BA5526C" w14:textId="171E71E8">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language to simplify response option</w:t>
            </w:r>
          </w:p>
        </w:tc>
        <w:tc>
          <w:tcPr>
            <w:tcW w:w="2963" w:type="dxa"/>
          </w:tcPr>
          <w:p w:rsidR="007E28E2" w:rsidP="007E28E2" w14:paraId="701D57EE"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CC318A" w:rsidP="007E28E2" w14:paraId="3A59A6F5" w14:textId="6BE39F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Partnerships </w:t>
            </w:r>
            <w:r w:rsidR="00EA382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Collaboration</w:t>
            </w:r>
          </w:p>
          <w:p w:rsidR="007E28E2" w:rsidP="00CC318A" w14:paraId="1E59C8A3"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CC318A">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2</w:t>
            </w:r>
            <w:r w:rsidR="00CC318A">
              <w:rPr>
                <w:rFonts w:ascii="Times New Roman" w:eastAsia="Times New Roman" w:hAnsi="Times New Roman" w:cs="Times New Roman"/>
                <w:sz w:val="24"/>
                <w:szCs w:val="24"/>
              </w:rPr>
              <w:t>3</w:t>
            </w:r>
          </w:p>
          <w:p w:rsidR="00F321B5" w:rsidRPr="00D50B5F" w:rsidP="00CC318A" w14:paraId="0057D447" w14:textId="0488CC33">
            <w:pPr>
              <w:rPr>
                <w:rFonts w:ascii="Times New Roman" w:eastAsia="Times New Roman" w:hAnsi="Times New Roman" w:cs="Times New Roman"/>
                <w:sz w:val="24"/>
                <w:szCs w:val="24"/>
              </w:rPr>
            </w:pPr>
          </w:p>
        </w:tc>
        <w:tc>
          <w:tcPr>
            <w:tcW w:w="4145" w:type="dxa"/>
          </w:tcPr>
          <w:p w:rsidR="007E28E2" w:rsidRPr="00D50B5F" w:rsidP="007E28E2" w14:paraId="44774F81" w14:textId="68E368D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Increase political will</w:t>
            </w:r>
            <w:r w:rsidRPr="00D50B5F">
              <w:rPr>
                <w:rFonts w:ascii="Times New Roman" w:eastAsia="Times New Roman" w:hAnsi="Times New Roman" w:cs="Times New Roman"/>
                <w:sz w:val="24"/>
                <w:szCs w:val="24"/>
              </w:rPr>
              <w:t>/“</w:t>
            </w:r>
            <w:r w:rsidRPr="00D50B5F">
              <w:rPr>
                <w:rFonts w:ascii="Times New Roman" w:eastAsia="Times New Roman" w:hAnsi="Times New Roman" w:cs="Times New Roman"/>
                <w:sz w:val="24"/>
                <w:szCs w:val="24"/>
              </w:rPr>
              <w:t>buy-in” for program activities or goals</w:t>
            </w:r>
          </w:p>
        </w:tc>
        <w:tc>
          <w:tcPr>
            <w:tcW w:w="4894" w:type="dxa"/>
          </w:tcPr>
          <w:p w:rsidR="007E28E2" w:rsidRPr="00D50B5F" w:rsidP="007E28E2" w14:paraId="3031EC0C" w14:textId="6E50EA8B">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Increase </w:t>
            </w:r>
            <w:r w:rsidRPr="00D50B5F">
              <w:rPr>
                <w:rFonts w:ascii="Times New Roman" w:eastAsia="Times New Roman" w:hAnsi="Times New Roman" w:cs="Times New Roman"/>
                <w:strike/>
                <w:color w:val="FF0000"/>
                <w:sz w:val="24"/>
                <w:szCs w:val="24"/>
              </w:rPr>
              <w:t>political will</w:t>
            </w:r>
            <w:r w:rsidRPr="00D50B5F">
              <w:rPr>
                <w:rFonts w:ascii="Times New Roman" w:eastAsia="Times New Roman" w:hAnsi="Times New Roman" w:cs="Times New Roman"/>
                <w:strike/>
                <w:color w:val="FF0000"/>
                <w:sz w:val="24"/>
                <w:szCs w:val="24"/>
              </w:rPr>
              <w:t>/</w:t>
            </w:r>
            <w:r w:rsidRPr="00D50B5F">
              <w:rPr>
                <w:rFonts w:ascii="Times New Roman" w:eastAsia="Times New Roman" w:hAnsi="Times New Roman" w:cs="Times New Roman"/>
                <w:sz w:val="24"/>
                <w:szCs w:val="24"/>
              </w:rPr>
              <w:t>“</w:t>
            </w:r>
            <w:r w:rsidRPr="00D50B5F">
              <w:rPr>
                <w:rFonts w:ascii="Times New Roman" w:eastAsia="Times New Roman" w:hAnsi="Times New Roman" w:cs="Times New Roman"/>
                <w:sz w:val="24"/>
                <w:szCs w:val="24"/>
              </w:rPr>
              <w:t>buy-in” for program activities or goals</w:t>
            </w:r>
          </w:p>
        </w:tc>
      </w:tr>
      <w:tr w14:paraId="39204A64" w14:textId="77777777" w:rsidTr="00FE5C26">
        <w:tblPrEx>
          <w:tblW w:w="14704" w:type="dxa"/>
          <w:tblInd w:w="-905" w:type="dxa"/>
          <w:tblLayout w:type="fixed"/>
          <w:tblLook w:val="0000"/>
        </w:tblPrEx>
        <w:trPr>
          <w:trHeight w:val="109"/>
        </w:trPr>
        <w:tc>
          <w:tcPr>
            <w:tcW w:w="2702" w:type="dxa"/>
          </w:tcPr>
          <w:p w:rsidR="007E28E2" w:rsidRPr="00D50B5F" w:rsidP="007E28E2" w14:paraId="4CEB9594" w14:textId="2FB22141">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r>
              <w:rPr>
                <w:rFonts w:ascii="Times New Roman" w:eastAsia="Times New Roman" w:hAnsi="Times New Roman" w:cs="Times New Roman"/>
                <w:sz w:val="24"/>
                <w:szCs w:val="24"/>
              </w:rPr>
              <w:br/>
            </w:r>
            <w:r w:rsidRPr="00D50B5F">
              <w:rPr>
                <w:rFonts w:ascii="Times New Roman" w:eastAsia="Times New Roman" w:hAnsi="Times New Roman" w:cs="Times New Roman"/>
                <w:sz w:val="24"/>
                <w:szCs w:val="24"/>
              </w:rPr>
              <w:t xml:space="preserve">Rename </w:t>
            </w:r>
            <w:r w:rsidR="009D2C46">
              <w:rPr>
                <w:rFonts w:ascii="Times New Roman" w:eastAsia="Times New Roman" w:hAnsi="Times New Roman" w:cs="Times New Roman"/>
                <w:sz w:val="24"/>
                <w:szCs w:val="24"/>
              </w:rPr>
              <w:t>f</w:t>
            </w:r>
            <w:r w:rsidRPr="00D50B5F">
              <w:rPr>
                <w:rFonts w:ascii="Times New Roman" w:eastAsia="Times New Roman" w:hAnsi="Times New Roman" w:cs="Times New Roman"/>
                <w:sz w:val="24"/>
                <w:szCs w:val="24"/>
              </w:rPr>
              <w:t>orm</w:t>
            </w:r>
            <w:r>
              <w:rPr>
                <w:rFonts w:ascii="Times New Roman" w:eastAsia="Times New Roman" w:hAnsi="Times New Roman" w:cs="Times New Roman"/>
                <w:sz w:val="24"/>
                <w:szCs w:val="24"/>
              </w:rPr>
              <w:t xml:space="preserve"> to </w:t>
            </w:r>
            <w:r w:rsidR="009D2C46">
              <w:rPr>
                <w:rFonts w:ascii="Times New Roman" w:eastAsia="Times New Roman" w:hAnsi="Times New Roman" w:cs="Times New Roman"/>
                <w:sz w:val="24"/>
                <w:szCs w:val="24"/>
              </w:rPr>
              <w:t>align</w:t>
            </w:r>
            <w:r>
              <w:rPr>
                <w:rFonts w:ascii="Times New Roman" w:eastAsia="Times New Roman" w:hAnsi="Times New Roman" w:cs="Times New Roman"/>
                <w:sz w:val="24"/>
                <w:szCs w:val="24"/>
              </w:rPr>
              <w:t xml:space="preserve"> with E.O. 14151</w:t>
            </w:r>
          </w:p>
        </w:tc>
        <w:tc>
          <w:tcPr>
            <w:tcW w:w="2963" w:type="dxa"/>
          </w:tcPr>
          <w:p w:rsidR="007E28E2" w:rsidP="007E28E2" w14:paraId="12F5BD81"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AB3ACB" w:rsidRPr="00D50B5F" w:rsidP="007E28E2" w14:paraId="2385686F" w14:textId="0011FB3A">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Families and Other Individuals</w:t>
            </w:r>
          </w:p>
          <w:p w:rsidR="007E28E2" w:rsidRPr="00D50B5F" w:rsidP="007E28E2" w14:paraId="6B889D9F" w14:textId="020113F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342F05">
              <w:rPr>
                <w:rFonts w:ascii="Times New Roman" w:eastAsia="Times New Roman" w:hAnsi="Times New Roman" w:cs="Times New Roman"/>
                <w:sz w:val="24"/>
                <w:szCs w:val="24"/>
              </w:rPr>
              <w:t xml:space="preserve"> 27</w:t>
            </w:r>
            <w:r w:rsidRPr="00D50B5F">
              <w:rPr>
                <w:rFonts w:ascii="Times New Roman" w:eastAsia="Times New Roman" w:hAnsi="Times New Roman" w:cs="Times New Roman"/>
                <w:sz w:val="24"/>
                <w:szCs w:val="24"/>
              </w:rPr>
              <w:t xml:space="preserve"> </w:t>
            </w:r>
          </w:p>
          <w:p w:rsidR="007E28E2" w:rsidRPr="00D50B5F" w:rsidP="007E28E2" w14:paraId="04D62CF4" w14:textId="73448052">
            <w:pPr>
              <w:rPr>
                <w:rFonts w:ascii="Times New Roman" w:eastAsia="Times New Roman" w:hAnsi="Times New Roman" w:cs="Times New Roman"/>
                <w:sz w:val="24"/>
                <w:szCs w:val="24"/>
              </w:rPr>
            </w:pPr>
          </w:p>
        </w:tc>
        <w:tc>
          <w:tcPr>
            <w:tcW w:w="4145" w:type="dxa"/>
          </w:tcPr>
          <w:p w:rsidR="007E28E2" w:rsidRPr="00D50B5F" w:rsidP="007E28E2" w14:paraId="27874C7B" w14:textId="10E3E36B">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Engagement of Persons </w:t>
            </w:r>
            <w:r w:rsidRPr="00D50B5F">
              <w:rPr>
                <w:rFonts w:ascii="Times New Roman" w:eastAsia="Times New Roman" w:hAnsi="Times New Roman" w:cs="Times New Roman"/>
                <w:sz w:val="24"/>
                <w:szCs w:val="24"/>
              </w:rPr>
              <w:t>With</w:t>
            </w:r>
            <w:r w:rsidRPr="00D50B5F">
              <w:rPr>
                <w:rFonts w:ascii="Times New Roman" w:eastAsia="Times New Roman" w:hAnsi="Times New Roman" w:cs="Times New Roman"/>
                <w:sz w:val="24"/>
                <w:szCs w:val="24"/>
              </w:rPr>
              <w:t xml:space="preserve"> Lived Experience</w:t>
            </w:r>
          </w:p>
        </w:tc>
        <w:tc>
          <w:tcPr>
            <w:tcW w:w="4894" w:type="dxa"/>
          </w:tcPr>
          <w:p w:rsidR="007E28E2" w:rsidRPr="00D50B5F" w:rsidP="007E28E2" w14:paraId="0C8DDB3C" w14:textId="1F99DC04">
            <w:pPr>
              <w:rPr>
                <w:rFonts w:ascii="Times New Roman" w:eastAsia="Times New Roman" w:hAnsi="Times New Roman" w:cs="Times New Roman"/>
                <w:sz w:val="24"/>
                <w:szCs w:val="24"/>
              </w:rPr>
            </w:pPr>
            <w:r w:rsidRPr="00136389">
              <w:rPr>
                <w:rFonts w:ascii="Times New Roman" w:eastAsia="Times New Roman" w:hAnsi="Times New Roman" w:cs="Times New Roman"/>
                <w:strike/>
                <w:color w:val="FF0000"/>
                <w:sz w:val="24"/>
                <w:szCs w:val="24"/>
              </w:rPr>
              <w:t xml:space="preserve">Engagement of Persons </w:t>
            </w:r>
            <w:r w:rsidRPr="00136389">
              <w:rPr>
                <w:rFonts w:ascii="Times New Roman" w:eastAsia="Times New Roman" w:hAnsi="Times New Roman" w:cs="Times New Roman"/>
                <w:strike/>
                <w:color w:val="FF0000"/>
                <w:sz w:val="24"/>
                <w:szCs w:val="24"/>
              </w:rPr>
              <w:t>With</w:t>
            </w:r>
            <w:r w:rsidRPr="00136389">
              <w:rPr>
                <w:rFonts w:ascii="Times New Roman" w:eastAsia="Times New Roman" w:hAnsi="Times New Roman" w:cs="Times New Roman"/>
                <w:strike/>
                <w:color w:val="FF0000"/>
                <w:sz w:val="24"/>
                <w:szCs w:val="24"/>
              </w:rPr>
              <w:t xml:space="preserve"> Lived Experience</w:t>
            </w:r>
            <w:r w:rsidRPr="00136389">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color w:val="4C94D8" w:themeColor="text2" w:themeTint="80"/>
                <w:sz w:val="24"/>
                <w:szCs w:val="24"/>
              </w:rPr>
              <w:t>Engaging Families and Other Individuals</w:t>
            </w:r>
          </w:p>
        </w:tc>
      </w:tr>
      <w:tr w14:paraId="4F18CA5A" w14:textId="77777777" w:rsidTr="00FE5C26">
        <w:tblPrEx>
          <w:tblW w:w="14704" w:type="dxa"/>
          <w:tblInd w:w="-905" w:type="dxa"/>
          <w:tblLayout w:type="fixed"/>
          <w:tblLook w:val="0000"/>
        </w:tblPrEx>
        <w:trPr>
          <w:trHeight w:val="109"/>
        </w:trPr>
        <w:tc>
          <w:tcPr>
            <w:tcW w:w="2702" w:type="dxa"/>
          </w:tcPr>
          <w:p w:rsidR="007E28E2" w:rsidRPr="007F6E84" w:rsidP="007E28E2" w14:paraId="1884DF78" w14:textId="77777777">
            <w:pPr>
              <w:rPr>
                <w:rFonts w:ascii="Times New Roman" w:eastAsia="Times New Roman" w:hAnsi="Times New Roman" w:cs="Times New Roman"/>
                <w:sz w:val="24"/>
                <w:szCs w:val="24"/>
              </w:rPr>
            </w:pPr>
            <w:r w:rsidRPr="007F6E84">
              <w:rPr>
                <w:rFonts w:ascii="Times New Roman" w:eastAsia="Times New Roman" w:hAnsi="Times New Roman" w:cs="Times New Roman"/>
                <w:sz w:val="24"/>
                <w:szCs w:val="24"/>
              </w:rPr>
              <w:t xml:space="preserve">Editorial Change: </w:t>
            </w:r>
          </w:p>
          <w:p w:rsidR="007E28E2" w:rsidP="007E28E2" w14:paraId="5DE267D4" w14:textId="3F7613AF">
            <w:pPr>
              <w:rPr>
                <w:rFonts w:ascii="Times New Roman" w:eastAsia="Times New Roman" w:hAnsi="Times New Roman" w:cs="Times New Roman"/>
                <w:sz w:val="24"/>
                <w:szCs w:val="24"/>
              </w:rPr>
            </w:pPr>
            <w:r w:rsidRPr="007F6E84">
              <w:rPr>
                <w:rFonts w:ascii="Times New Roman" w:eastAsia="Times New Roman" w:hAnsi="Times New Roman" w:cs="Times New Roman"/>
                <w:sz w:val="24"/>
                <w:szCs w:val="24"/>
              </w:rPr>
              <w:t xml:space="preserve">Align </w:t>
            </w:r>
            <w:r w:rsidR="009D2C46">
              <w:rPr>
                <w:rFonts w:ascii="Times New Roman" w:eastAsia="Times New Roman" w:hAnsi="Times New Roman" w:cs="Times New Roman"/>
                <w:sz w:val="24"/>
                <w:szCs w:val="24"/>
              </w:rPr>
              <w:t>terminology</w:t>
            </w:r>
            <w:r w:rsidRPr="007F6E84">
              <w:rPr>
                <w:rFonts w:ascii="Times New Roman" w:eastAsia="Times New Roman" w:hAnsi="Times New Roman" w:cs="Times New Roman"/>
                <w:sz w:val="24"/>
                <w:szCs w:val="24"/>
              </w:rPr>
              <w:t xml:space="preserve"> throughout </w:t>
            </w:r>
            <w:r w:rsidR="006B709F">
              <w:rPr>
                <w:rFonts w:ascii="Times New Roman" w:eastAsia="Times New Roman" w:hAnsi="Times New Roman" w:cs="Times New Roman"/>
                <w:sz w:val="24"/>
                <w:szCs w:val="24"/>
              </w:rPr>
              <w:t xml:space="preserve">forms and </w:t>
            </w:r>
            <w:r w:rsidRPr="007F6E84">
              <w:rPr>
                <w:rFonts w:ascii="Times New Roman" w:eastAsia="Times New Roman" w:hAnsi="Times New Roman" w:cs="Times New Roman"/>
                <w:sz w:val="24"/>
                <w:szCs w:val="24"/>
              </w:rPr>
              <w:t xml:space="preserve">detail sheets </w:t>
            </w:r>
            <w:r w:rsidR="00B57EEB">
              <w:rPr>
                <w:rFonts w:ascii="Times New Roman" w:eastAsia="Times New Roman" w:hAnsi="Times New Roman" w:cs="Times New Roman"/>
                <w:sz w:val="24"/>
                <w:szCs w:val="24"/>
              </w:rPr>
              <w:t xml:space="preserve">with new </w:t>
            </w:r>
            <w:r w:rsidR="006B709F">
              <w:rPr>
                <w:rFonts w:ascii="Times New Roman" w:eastAsia="Times New Roman" w:hAnsi="Times New Roman" w:cs="Times New Roman"/>
                <w:sz w:val="24"/>
                <w:szCs w:val="24"/>
              </w:rPr>
              <w:t xml:space="preserve">form </w:t>
            </w:r>
            <w:r w:rsidR="00B57EEB">
              <w:rPr>
                <w:rFonts w:ascii="Times New Roman" w:eastAsia="Times New Roman" w:hAnsi="Times New Roman" w:cs="Times New Roman"/>
                <w:sz w:val="24"/>
                <w:szCs w:val="24"/>
              </w:rPr>
              <w:t>name</w:t>
            </w:r>
          </w:p>
          <w:p w:rsidR="00A13723" w:rsidRPr="00D50B5F" w:rsidP="007E28E2" w14:paraId="2C5DB933" w14:textId="2917ACE8">
            <w:pPr>
              <w:rPr>
                <w:rFonts w:ascii="Times New Roman" w:eastAsia="Times New Roman" w:hAnsi="Times New Roman" w:cs="Times New Roman"/>
                <w:sz w:val="24"/>
                <w:szCs w:val="24"/>
              </w:rPr>
            </w:pPr>
          </w:p>
        </w:tc>
        <w:tc>
          <w:tcPr>
            <w:tcW w:w="2963" w:type="dxa"/>
          </w:tcPr>
          <w:p w:rsidR="007E28E2" w:rsidP="007E28E2" w14:paraId="347C79CC"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290CFE" w:rsidP="007E28E2" w14:paraId="0EA8E602" w14:textId="5E55B422">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Families and Other Individuals</w:t>
            </w:r>
          </w:p>
          <w:p w:rsidR="000B2B2C" w:rsidRPr="000B2B2C" w:rsidP="007E28E2" w14:paraId="2A3647DD" w14:textId="4013B94D">
            <w:pPr>
              <w:rPr>
                <w:rFonts w:ascii="Times New Roman" w:eastAsia="Times New Roman" w:hAnsi="Times New Roman" w:cs="Times New Roman"/>
                <w:sz w:val="24"/>
                <w:szCs w:val="24"/>
              </w:rPr>
            </w:pPr>
            <w:r w:rsidRPr="000B2B2C">
              <w:rPr>
                <w:rFonts w:ascii="Times New Roman" w:eastAsia="Times New Roman" w:hAnsi="Times New Roman" w:cs="Times New Roman"/>
                <w:sz w:val="24"/>
                <w:szCs w:val="24"/>
              </w:rPr>
              <w:t>Pages</w:t>
            </w:r>
            <w:r w:rsidRPr="000B2B2C">
              <w:rPr>
                <w:rFonts w:ascii="Times New Roman" w:eastAsia="Times New Roman" w:hAnsi="Times New Roman" w:cs="Times New Roman"/>
                <w:sz w:val="24"/>
                <w:szCs w:val="24"/>
              </w:rPr>
              <w:t xml:space="preserve"> </w:t>
            </w:r>
            <w:r w:rsidRPr="000B2B2C">
              <w:rPr>
                <w:rFonts w:ascii="Times New Roman" w:eastAsia="Times New Roman" w:hAnsi="Times New Roman" w:cs="Times New Roman"/>
                <w:sz w:val="24"/>
                <w:szCs w:val="24"/>
              </w:rPr>
              <w:t>2</w:t>
            </w:r>
            <w:r w:rsidRPr="000B2B2C" w:rsidR="00DD194B">
              <w:rPr>
                <w:rFonts w:ascii="Times New Roman" w:eastAsia="Times New Roman" w:hAnsi="Times New Roman" w:cs="Times New Roman"/>
                <w:sz w:val="24"/>
                <w:szCs w:val="24"/>
              </w:rPr>
              <w:t>7</w:t>
            </w:r>
            <w:r w:rsidR="00861B76">
              <w:rPr>
                <w:rFonts w:ascii="Times New Roman" w:eastAsia="Times New Roman" w:hAnsi="Times New Roman" w:cs="Times New Roman"/>
                <w:sz w:val="24"/>
                <w:szCs w:val="24"/>
              </w:rPr>
              <w:t>-33</w:t>
            </w:r>
          </w:p>
          <w:p w:rsidR="00B90067" w:rsidRPr="007C7AB4" w:rsidP="007E28E2" w14:paraId="4DBA1BAE" w14:textId="77777777">
            <w:pPr>
              <w:rPr>
                <w:rFonts w:ascii="Times New Roman" w:eastAsia="Times New Roman" w:hAnsi="Times New Roman" w:cs="Times New Roman"/>
                <w:sz w:val="24"/>
                <w:szCs w:val="24"/>
                <w:highlight w:val="yellow"/>
              </w:rPr>
            </w:pPr>
          </w:p>
          <w:p w:rsidR="007E28E2" w:rsidRPr="00D50B5F" w:rsidP="00F94195" w14:paraId="2296A0DC" w14:textId="4E58130E">
            <w:pPr>
              <w:rPr>
                <w:rFonts w:ascii="Times New Roman" w:eastAsia="Times New Roman" w:hAnsi="Times New Roman" w:cs="Times New Roman"/>
                <w:sz w:val="24"/>
                <w:szCs w:val="24"/>
              </w:rPr>
            </w:pPr>
          </w:p>
        </w:tc>
        <w:tc>
          <w:tcPr>
            <w:tcW w:w="4145" w:type="dxa"/>
          </w:tcPr>
          <w:p w:rsidR="007E28E2" w:rsidP="007E28E2" w14:paraId="78B0EC4C" w14:textId="19863DC8">
            <w:pPr>
              <w:rPr>
                <w:rFonts w:ascii="Times New Roman" w:eastAsia="Times New Roman" w:hAnsi="Times New Roman" w:cs="Times New Roman"/>
                <w:sz w:val="24"/>
                <w:szCs w:val="24"/>
              </w:rPr>
            </w:pPr>
            <w:r w:rsidRPr="00776DCC">
              <w:rPr>
                <w:rFonts w:ascii="Times New Roman" w:eastAsia="Times New Roman" w:hAnsi="Times New Roman" w:cs="Times New Roman"/>
                <w:sz w:val="24"/>
                <w:szCs w:val="24"/>
              </w:rPr>
              <w:t>persons</w:t>
            </w:r>
            <w:r w:rsidRPr="00776DCC">
              <w:rPr>
                <w:rFonts w:ascii="Times New Roman" w:eastAsia="Times New Roman" w:hAnsi="Times New Roman" w:cs="Times New Roman"/>
                <w:sz w:val="24"/>
                <w:szCs w:val="24"/>
              </w:rPr>
              <w:t xml:space="preserve"> with lived experience</w:t>
            </w:r>
          </w:p>
          <w:p w:rsidR="007E28E2" w:rsidP="007E28E2" w14:paraId="05D6CC36" w14:textId="77777777">
            <w:pPr>
              <w:rPr>
                <w:rFonts w:ascii="Times New Roman" w:eastAsia="Times New Roman" w:hAnsi="Times New Roman" w:cs="Times New Roman"/>
                <w:sz w:val="24"/>
                <w:szCs w:val="24"/>
              </w:rPr>
            </w:pPr>
          </w:p>
          <w:p w:rsidR="007E28E2" w:rsidP="007E28E2" w14:paraId="2525645C" w14:textId="77777777">
            <w:pPr>
              <w:rPr>
                <w:rFonts w:ascii="Times New Roman" w:eastAsia="Times New Roman" w:hAnsi="Times New Roman" w:cs="Times New Roman"/>
                <w:sz w:val="24"/>
                <w:szCs w:val="24"/>
              </w:rPr>
            </w:pPr>
          </w:p>
          <w:p w:rsidR="00642F99" w:rsidP="007E28E2" w14:paraId="4189A8E6" w14:textId="77777777">
            <w:pPr>
              <w:rPr>
                <w:rFonts w:ascii="Times New Roman" w:eastAsia="Times New Roman" w:hAnsi="Times New Roman" w:cs="Times New Roman"/>
                <w:sz w:val="24"/>
                <w:szCs w:val="24"/>
              </w:rPr>
            </w:pPr>
          </w:p>
          <w:p w:rsidR="00642F99" w:rsidP="007E28E2" w14:paraId="6CBA8887" w14:textId="42BF65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persons</w:t>
            </w:r>
            <w:r>
              <w:rPr>
                <w:rFonts w:ascii="Times New Roman" w:eastAsia="Times New Roman" w:hAnsi="Times New Roman" w:cs="Times New Roman"/>
                <w:sz w:val="24"/>
                <w:szCs w:val="24"/>
              </w:rPr>
              <w:t xml:space="preserve"> with lived experience</w:t>
            </w:r>
          </w:p>
          <w:p w:rsidR="00642F99" w:rsidP="007E28E2" w14:paraId="711261B4" w14:textId="77777777">
            <w:pPr>
              <w:rPr>
                <w:rFonts w:ascii="Times New Roman" w:eastAsia="Times New Roman" w:hAnsi="Times New Roman" w:cs="Times New Roman"/>
                <w:sz w:val="24"/>
                <w:szCs w:val="24"/>
              </w:rPr>
            </w:pPr>
          </w:p>
          <w:p w:rsidR="00000046" w:rsidP="007E28E2" w14:paraId="7158692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Persons with Lived Experience</w:t>
            </w:r>
          </w:p>
          <w:p w:rsidR="00000046" w:rsidP="007E28E2" w14:paraId="4DFA6A19" w14:textId="77777777">
            <w:pPr>
              <w:rPr>
                <w:rFonts w:ascii="Times New Roman" w:eastAsia="Times New Roman" w:hAnsi="Times New Roman" w:cs="Times New Roman"/>
                <w:sz w:val="24"/>
                <w:szCs w:val="24"/>
              </w:rPr>
            </w:pPr>
          </w:p>
          <w:p w:rsidR="00F94195" w:rsidP="007E28E2" w14:paraId="6A94C20F" w14:textId="77777777">
            <w:pPr>
              <w:rPr>
                <w:rFonts w:ascii="Times New Roman" w:eastAsia="Times New Roman" w:hAnsi="Times New Roman" w:cs="Times New Roman"/>
                <w:sz w:val="24"/>
                <w:szCs w:val="24"/>
              </w:rPr>
            </w:pPr>
          </w:p>
          <w:p w:rsidR="00B90067" w:rsidP="007E28E2" w14:paraId="51EAAAD5" w14:textId="2CF5BE5D">
            <w:pPr>
              <w:rPr>
                <w:rFonts w:ascii="Times New Roman" w:eastAsia="Times New Roman" w:hAnsi="Times New Roman" w:cs="Times New Roman"/>
                <w:sz w:val="24"/>
                <w:szCs w:val="24"/>
              </w:rPr>
            </w:pPr>
            <w:r>
              <w:rPr>
                <w:rFonts w:ascii="Times New Roman" w:eastAsia="Times New Roman" w:hAnsi="Times New Roman" w:cs="Times New Roman"/>
                <w:sz w:val="24"/>
                <w:szCs w:val="24"/>
              </w:rPr>
              <w:t>Family Engagement</w:t>
            </w:r>
          </w:p>
          <w:p w:rsidR="00B90067" w:rsidP="007E28E2" w14:paraId="087A6873" w14:textId="77777777">
            <w:pPr>
              <w:rPr>
                <w:rFonts w:ascii="Times New Roman" w:eastAsia="Times New Roman" w:hAnsi="Times New Roman" w:cs="Times New Roman"/>
                <w:sz w:val="24"/>
                <w:szCs w:val="24"/>
              </w:rPr>
            </w:pPr>
          </w:p>
          <w:p w:rsidR="00B90067" w:rsidP="007E28E2" w14:paraId="02E72639" w14:textId="32A323E3">
            <w:pPr>
              <w:rPr>
                <w:rFonts w:ascii="Times New Roman" w:eastAsia="Times New Roman" w:hAnsi="Times New Roman" w:cs="Times New Roman"/>
                <w:sz w:val="24"/>
                <w:szCs w:val="24"/>
              </w:rPr>
            </w:pPr>
            <w:r>
              <w:rPr>
                <w:rFonts w:ascii="Times New Roman" w:eastAsia="Times New Roman" w:hAnsi="Times New Roman" w:cs="Times New Roman"/>
                <w:sz w:val="24"/>
                <w:szCs w:val="24"/>
              </w:rPr>
              <w:t>Other Persons</w:t>
            </w:r>
            <w:r w:rsidR="006B0FD7">
              <w:rPr>
                <w:rFonts w:ascii="Times New Roman" w:eastAsia="Times New Roman" w:hAnsi="Times New Roman" w:cs="Times New Roman"/>
                <w:sz w:val="24"/>
                <w:szCs w:val="24"/>
              </w:rPr>
              <w:t xml:space="preserve"> with Lived Experience</w:t>
            </w:r>
            <w:r w:rsidR="00D33A6D">
              <w:rPr>
                <w:rFonts w:ascii="Times New Roman" w:eastAsia="Times New Roman" w:hAnsi="Times New Roman" w:cs="Times New Roman"/>
                <w:sz w:val="24"/>
                <w:szCs w:val="24"/>
              </w:rPr>
              <w:t xml:space="preserve"> Engagement</w:t>
            </w:r>
          </w:p>
          <w:p w:rsidR="00DC2900" w:rsidP="007E28E2" w14:paraId="2AA96A71" w14:textId="77777777">
            <w:pPr>
              <w:rPr>
                <w:rFonts w:ascii="Times New Roman" w:eastAsia="Times New Roman" w:hAnsi="Times New Roman" w:cs="Times New Roman"/>
                <w:sz w:val="24"/>
                <w:szCs w:val="24"/>
              </w:rPr>
            </w:pPr>
          </w:p>
          <w:p w:rsidR="007E28E2" w:rsidRPr="00D50B5F" w:rsidP="007E28E2" w14:paraId="07A5EEC4" w14:textId="703A8A2F">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Person with Lived Experience</w:t>
            </w:r>
          </w:p>
        </w:tc>
        <w:tc>
          <w:tcPr>
            <w:tcW w:w="4894" w:type="dxa"/>
          </w:tcPr>
          <w:p w:rsidR="007E28E2" w:rsidP="007E28E2" w14:paraId="2DC252F9" w14:textId="2D4E3E6E">
            <w:pPr>
              <w:rPr>
                <w:rFonts w:ascii="Times New Roman" w:eastAsia="Times New Roman" w:hAnsi="Times New Roman" w:cs="Times New Roman"/>
                <w:color w:val="4C94D8" w:themeColor="text2" w:themeTint="80"/>
                <w:sz w:val="24"/>
                <w:szCs w:val="24"/>
              </w:rPr>
            </w:pPr>
            <w:r w:rsidRPr="00D50B5F">
              <w:rPr>
                <w:rFonts w:ascii="Times New Roman" w:eastAsia="Times New Roman" w:hAnsi="Times New Roman" w:cs="Times New Roman"/>
                <w:strike/>
                <w:color w:val="FF0000"/>
                <w:sz w:val="24"/>
                <w:szCs w:val="24"/>
              </w:rPr>
              <w:t>persons with lived experience</w:t>
            </w:r>
            <w:r w:rsidRPr="00D50B5F">
              <w:rPr>
                <w:rFonts w:ascii="Times New Roman" w:eastAsia="Times New Roman" w:hAnsi="Times New Roman" w:cs="Times New Roman"/>
                <w:color w:val="FF0000"/>
                <w:sz w:val="24"/>
                <w:szCs w:val="24"/>
              </w:rPr>
              <w:t xml:space="preserve"> </w:t>
            </w:r>
            <w:r w:rsidRPr="00B20111">
              <w:rPr>
                <w:rFonts w:ascii="Times New Roman" w:eastAsia="Times New Roman" w:hAnsi="Times New Roman" w:cs="Times New Roman"/>
                <w:color w:val="4C94D8" w:themeColor="text2" w:themeTint="80"/>
                <w:sz w:val="24"/>
                <w:szCs w:val="24"/>
              </w:rPr>
              <w:t>individuals with personal experience pertaining to the issue the program is trying to address</w:t>
            </w:r>
          </w:p>
          <w:p w:rsidR="00B20111" w:rsidRPr="00D50B5F" w:rsidP="007E28E2" w14:paraId="67B7585E" w14:textId="77777777">
            <w:pPr>
              <w:rPr>
                <w:rFonts w:ascii="Times New Roman" w:eastAsia="Times New Roman" w:hAnsi="Times New Roman" w:cs="Times New Roman"/>
                <w:sz w:val="24"/>
                <w:szCs w:val="24"/>
              </w:rPr>
            </w:pPr>
          </w:p>
          <w:p w:rsidR="00642F99" w:rsidP="007E28E2" w14:paraId="76AE1874" w14:textId="728BF82C">
            <w:pPr>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other </w:t>
            </w:r>
            <w:r w:rsidRPr="00A25D9C">
              <w:rPr>
                <w:rFonts w:ascii="Times New Roman" w:eastAsia="Times New Roman" w:hAnsi="Times New Roman" w:cs="Times New Roman"/>
                <w:strike/>
                <w:color w:val="FF0000"/>
                <w:sz w:val="24"/>
                <w:szCs w:val="24"/>
              </w:rPr>
              <w:t>persons</w:t>
            </w:r>
            <w:r w:rsidRPr="00A25D9C">
              <w:rPr>
                <w:rFonts w:ascii="Times New Roman" w:eastAsia="Times New Roman" w:hAnsi="Times New Roman" w:cs="Times New Roman"/>
                <w:strike/>
                <w:color w:val="FF0000"/>
                <w:sz w:val="24"/>
                <w:szCs w:val="24"/>
              </w:rPr>
              <w:t xml:space="preserve"> with lived experience</w:t>
            </w:r>
            <w:r>
              <w:rPr>
                <w:rFonts w:ascii="Times New Roman" w:eastAsia="Times New Roman" w:hAnsi="Times New Roman" w:cs="Times New Roman"/>
                <w:color w:val="FF0000"/>
                <w:sz w:val="24"/>
                <w:szCs w:val="24"/>
              </w:rPr>
              <w:t xml:space="preserve"> </w:t>
            </w:r>
            <w:r w:rsidRPr="00A25D9C">
              <w:rPr>
                <w:rFonts w:ascii="Times New Roman" w:eastAsia="Times New Roman" w:hAnsi="Times New Roman" w:cs="Times New Roman"/>
                <w:color w:val="4C94D8" w:themeColor="text2" w:themeTint="80"/>
                <w:sz w:val="24"/>
                <w:szCs w:val="24"/>
              </w:rPr>
              <w:t>individuals</w:t>
            </w:r>
            <w:r w:rsidR="00A90E2A">
              <w:rPr>
                <w:rFonts w:ascii="Times New Roman" w:eastAsia="Times New Roman" w:hAnsi="Times New Roman" w:cs="Times New Roman"/>
                <w:color w:val="4C94D8" w:themeColor="text2" w:themeTint="80"/>
                <w:sz w:val="24"/>
                <w:szCs w:val="24"/>
              </w:rPr>
              <w:t xml:space="preserve"> with personal experience</w:t>
            </w:r>
          </w:p>
          <w:p w:rsidR="00000046" w:rsidRPr="008D4CE5" w:rsidP="00A07885" w14:paraId="19DF9C4B" w14:textId="0D27EF86">
            <w:pPr>
              <w:rPr>
                <w:rFonts w:ascii="Times New Roman" w:eastAsia="Times New Roman" w:hAnsi="Times New Roman" w:cs="Times New Roman"/>
                <w:color w:val="4C94D8" w:themeColor="text2" w:themeTint="80"/>
                <w:sz w:val="24"/>
                <w:szCs w:val="24"/>
              </w:rPr>
            </w:pPr>
            <w:r w:rsidRPr="00000046">
              <w:rPr>
                <w:rFonts w:ascii="Times New Roman" w:eastAsia="Times New Roman" w:hAnsi="Times New Roman" w:cs="Times New Roman"/>
                <w:strike/>
                <w:color w:val="FF0000"/>
                <w:sz w:val="24"/>
                <w:szCs w:val="24"/>
              </w:rPr>
              <w:t>Persons with Lived Experience</w:t>
            </w:r>
            <w:r w:rsidR="008D4CE5">
              <w:rPr>
                <w:rFonts w:ascii="Times New Roman" w:eastAsia="Times New Roman" w:hAnsi="Times New Roman" w:cs="Times New Roman"/>
                <w:color w:val="4C94D8" w:themeColor="text2" w:themeTint="80"/>
                <w:sz w:val="24"/>
                <w:szCs w:val="24"/>
              </w:rPr>
              <w:t xml:space="preserve"> Engaging Families and Other Individuals</w:t>
            </w:r>
          </w:p>
          <w:p w:rsidR="00000046" w:rsidP="00A07885" w14:paraId="4C210C67" w14:textId="77777777">
            <w:pPr>
              <w:rPr>
                <w:rFonts w:ascii="Times New Roman" w:eastAsia="Times New Roman" w:hAnsi="Times New Roman" w:cs="Times New Roman"/>
                <w:strike/>
                <w:color w:val="FF0000"/>
                <w:sz w:val="24"/>
                <w:szCs w:val="24"/>
              </w:rPr>
            </w:pPr>
          </w:p>
          <w:p w:rsidR="00A07885" w:rsidRPr="00A07885" w:rsidP="00A07885" w14:paraId="2740D489" w14:textId="327BA2CB">
            <w:pPr>
              <w:rPr>
                <w:rFonts w:ascii="Times New Roman" w:eastAsia="Times New Roman" w:hAnsi="Times New Roman" w:cs="Times New Roman"/>
                <w:color w:val="4C94D8" w:themeColor="text2" w:themeTint="80"/>
                <w:sz w:val="24"/>
                <w:szCs w:val="24"/>
              </w:rPr>
            </w:pPr>
            <w:r w:rsidRPr="00A07885">
              <w:rPr>
                <w:rFonts w:ascii="Times New Roman" w:eastAsia="Times New Roman" w:hAnsi="Times New Roman" w:cs="Times New Roman"/>
                <w:strike/>
                <w:color w:val="FF0000"/>
                <w:sz w:val="24"/>
                <w:szCs w:val="24"/>
              </w:rPr>
              <w:t>Family Engagement</w:t>
            </w:r>
            <w:r>
              <w:rPr>
                <w:rFonts w:ascii="Times New Roman" w:eastAsia="Times New Roman" w:hAnsi="Times New Roman" w:cs="Times New Roman"/>
                <w:strike/>
                <w:color w:val="FF0000"/>
                <w:sz w:val="24"/>
                <w:szCs w:val="24"/>
              </w:rPr>
              <w:t xml:space="preserve"> </w:t>
            </w:r>
            <w:r>
              <w:rPr>
                <w:rFonts w:ascii="Times New Roman" w:eastAsia="Times New Roman" w:hAnsi="Times New Roman" w:cs="Times New Roman"/>
                <w:color w:val="4C94D8" w:themeColor="text2" w:themeTint="80"/>
                <w:sz w:val="24"/>
                <w:szCs w:val="24"/>
              </w:rPr>
              <w:t>Engaging Families</w:t>
            </w:r>
          </w:p>
          <w:p w:rsidR="00B90067" w:rsidP="007E28E2" w14:paraId="62A3EC13" w14:textId="77777777">
            <w:pPr>
              <w:rPr>
                <w:rFonts w:ascii="Times New Roman" w:eastAsia="Times New Roman" w:hAnsi="Times New Roman" w:cs="Times New Roman"/>
                <w:strike/>
                <w:color w:val="FF0000"/>
                <w:sz w:val="24"/>
                <w:szCs w:val="24"/>
              </w:rPr>
            </w:pPr>
          </w:p>
          <w:p w:rsidR="00D33A6D" w:rsidRPr="00D33A6D" w:rsidP="00D33A6D" w14:paraId="40B5BADC" w14:textId="10D08F83">
            <w:pPr>
              <w:rPr>
                <w:rFonts w:ascii="Times New Roman" w:eastAsia="Times New Roman" w:hAnsi="Times New Roman" w:cs="Times New Roman"/>
                <w:strike/>
                <w:color w:val="FF0000"/>
                <w:sz w:val="24"/>
                <w:szCs w:val="24"/>
              </w:rPr>
            </w:pPr>
            <w:r w:rsidRPr="00D33A6D">
              <w:rPr>
                <w:rFonts w:ascii="Times New Roman" w:eastAsia="Times New Roman" w:hAnsi="Times New Roman" w:cs="Times New Roman"/>
                <w:strike/>
                <w:color w:val="FF0000"/>
                <w:sz w:val="24"/>
                <w:szCs w:val="24"/>
              </w:rPr>
              <w:t>Other Persons with Lived Experience Engagement</w:t>
            </w:r>
            <w:r w:rsidRPr="007C3FE9" w:rsidR="007C3FE9">
              <w:rPr>
                <w:rFonts w:ascii="Times New Roman" w:eastAsia="Times New Roman" w:hAnsi="Times New Roman" w:cs="Times New Roman"/>
                <w:color w:val="FF0000"/>
                <w:sz w:val="24"/>
                <w:szCs w:val="24"/>
              </w:rPr>
              <w:t xml:space="preserve"> </w:t>
            </w:r>
            <w:r w:rsidR="007C3FE9">
              <w:rPr>
                <w:rFonts w:ascii="Times New Roman" w:eastAsia="Times New Roman" w:hAnsi="Times New Roman" w:cs="Times New Roman"/>
                <w:color w:val="4C94D8" w:themeColor="text2" w:themeTint="80"/>
                <w:sz w:val="24"/>
                <w:szCs w:val="24"/>
              </w:rPr>
              <w:t>Engaging Other Individuals</w:t>
            </w:r>
          </w:p>
          <w:p w:rsidR="00B90067" w:rsidP="007E28E2" w14:paraId="50953C8E" w14:textId="77777777">
            <w:pPr>
              <w:rPr>
                <w:rFonts w:ascii="Times New Roman" w:eastAsia="Times New Roman" w:hAnsi="Times New Roman" w:cs="Times New Roman"/>
                <w:strike/>
                <w:color w:val="FF0000"/>
                <w:sz w:val="24"/>
                <w:szCs w:val="24"/>
              </w:rPr>
            </w:pPr>
          </w:p>
          <w:p w:rsidR="007E28E2" w:rsidP="007E28E2" w14:paraId="5CF0FA9D" w14:textId="77777777">
            <w:pPr>
              <w:rPr>
                <w:rFonts w:ascii="Times New Roman" w:eastAsia="Times New Roman" w:hAnsi="Times New Roman" w:cs="Times New Roman"/>
                <w:sz w:val="24"/>
                <w:szCs w:val="24"/>
              </w:rPr>
            </w:pPr>
            <w:r w:rsidRPr="00937978">
              <w:rPr>
                <w:rFonts w:ascii="Times New Roman" w:eastAsia="Times New Roman" w:hAnsi="Times New Roman" w:cs="Times New Roman"/>
                <w:strike/>
                <w:color w:val="FF0000"/>
                <w:sz w:val="24"/>
                <w:szCs w:val="24"/>
              </w:rPr>
              <w:t>Person with Lived</w:t>
            </w:r>
            <w:r>
              <w:rPr>
                <w:rFonts w:ascii="Times New Roman" w:eastAsia="Times New Roman" w:hAnsi="Times New Roman" w:cs="Times New Roman"/>
                <w:strike/>
                <w:color w:val="FF0000"/>
                <w:sz w:val="24"/>
                <w:szCs w:val="24"/>
              </w:rPr>
              <w:t xml:space="preserve"> </w:t>
            </w:r>
            <w:r w:rsidRPr="00937978">
              <w:rPr>
                <w:rFonts w:ascii="Times New Roman" w:eastAsia="Times New Roman" w:hAnsi="Times New Roman" w:cs="Times New Roman"/>
                <w:color w:val="4C94D8" w:themeColor="text2" w:themeTint="80"/>
                <w:sz w:val="24"/>
                <w:szCs w:val="24"/>
              </w:rPr>
              <w:t xml:space="preserve">Individual with Personal </w:t>
            </w:r>
            <w:r w:rsidRPr="007F6E84">
              <w:rPr>
                <w:rFonts w:ascii="Times New Roman" w:eastAsia="Times New Roman" w:hAnsi="Times New Roman" w:cs="Times New Roman"/>
                <w:sz w:val="24"/>
                <w:szCs w:val="24"/>
              </w:rPr>
              <w:t>Experience</w:t>
            </w:r>
          </w:p>
          <w:p w:rsidR="003A0D65" w:rsidRPr="00D50B5F" w:rsidP="007E28E2" w14:paraId="03C59CB0" w14:textId="10D41C59">
            <w:pPr>
              <w:rPr>
                <w:rFonts w:ascii="Times New Roman" w:eastAsia="Times New Roman" w:hAnsi="Times New Roman" w:cs="Times New Roman"/>
                <w:strike/>
                <w:color w:val="FF0000"/>
                <w:sz w:val="24"/>
                <w:szCs w:val="24"/>
              </w:rPr>
            </w:pPr>
          </w:p>
        </w:tc>
      </w:tr>
      <w:tr w14:paraId="44E3FC60" w14:textId="77777777" w:rsidTr="00FE5C26">
        <w:tblPrEx>
          <w:tblW w:w="14704" w:type="dxa"/>
          <w:tblInd w:w="-905" w:type="dxa"/>
          <w:tblLayout w:type="fixed"/>
          <w:tblLook w:val="0000"/>
        </w:tblPrEx>
        <w:trPr>
          <w:trHeight w:val="109"/>
        </w:trPr>
        <w:tc>
          <w:tcPr>
            <w:tcW w:w="2702" w:type="dxa"/>
          </w:tcPr>
          <w:p w:rsidR="004D7896" w:rsidP="00800C00" w14:paraId="41A26FC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4D7896" w:rsidRPr="00D50B5F" w:rsidP="00800C00" w14:paraId="0FA82920" w14:textId="17CE51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Clarify </w:t>
            </w:r>
            <w:r w:rsidR="009522C9">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instructions</w:t>
            </w:r>
            <w:r w:rsidR="0098325E">
              <w:rPr>
                <w:rFonts w:ascii="Times New Roman" w:eastAsia="Times New Roman" w:hAnsi="Times New Roman" w:cs="Times New Roman"/>
                <w:sz w:val="24"/>
                <w:szCs w:val="24"/>
              </w:rPr>
              <w:t>, align with E.O. 14151</w:t>
            </w:r>
          </w:p>
        </w:tc>
        <w:tc>
          <w:tcPr>
            <w:tcW w:w="2963" w:type="dxa"/>
          </w:tcPr>
          <w:p w:rsidR="004D7896" w:rsidP="00800C00" w14:paraId="413E6AB2"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4D7896" w:rsidP="00800C00" w14:paraId="128FFFB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4D7896" w:rsidRPr="00D50B5F" w:rsidP="00800C00" w14:paraId="364311F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Pr>
                <w:rFonts w:ascii="Times New Roman" w:eastAsia="Times New Roman" w:hAnsi="Times New Roman" w:cs="Times New Roman"/>
                <w:sz w:val="24"/>
                <w:szCs w:val="24"/>
              </w:rPr>
              <w:t xml:space="preserve"> 27</w:t>
            </w:r>
          </w:p>
        </w:tc>
        <w:tc>
          <w:tcPr>
            <w:tcW w:w="4145" w:type="dxa"/>
          </w:tcPr>
          <w:p w:rsidR="00D350FC" w:rsidP="00800C00" w14:paraId="57BC171F" w14:textId="77777777">
            <w:pPr>
              <w:rPr>
                <w:rFonts w:ascii="Times New Roman" w:eastAsia="Times New Roman" w:hAnsi="Times New Roman" w:cs="Times New Roman"/>
                <w:sz w:val="24"/>
                <w:szCs w:val="24"/>
              </w:rPr>
            </w:pPr>
            <w:r w:rsidRPr="00F76B26">
              <w:rPr>
                <w:rFonts w:ascii="Times New Roman" w:eastAsia="Times New Roman" w:hAnsi="Times New Roman" w:cs="Times New Roman"/>
                <w:sz w:val="24"/>
                <w:szCs w:val="24"/>
              </w:rPr>
              <w:t>When reporting data pertaining to participants’ race, ethnicity, or membership in social or demographic groups—particularly groups those that are underrepresented—awardees should ensure that those data are accurate and collected validly and sensitively.</w:t>
            </w:r>
          </w:p>
          <w:p w:rsidR="00D350FC" w:rsidP="00800C00" w14:paraId="72A12119" w14:textId="77777777">
            <w:pPr>
              <w:rPr>
                <w:rFonts w:ascii="Times New Roman" w:eastAsia="Times New Roman" w:hAnsi="Times New Roman" w:cs="Times New Roman"/>
                <w:sz w:val="24"/>
                <w:szCs w:val="24"/>
              </w:rPr>
            </w:pPr>
          </w:p>
          <w:p w:rsidR="00991CB6" w:rsidP="00800C00" w14:paraId="46148665" w14:textId="65CFDEBF">
            <w:pPr>
              <w:rPr>
                <w:rFonts w:ascii="Times New Roman" w:eastAsia="Times New Roman" w:hAnsi="Times New Roman" w:cs="Times New Roman"/>
                <w:sz w:val="24"/>
                <w:szCs w:val="24"/>
              </w:rPr>
            </w:pPr>
            <w:r w:rsidRPr="00991CB6">
              <w:rPr>
                <w:rFonts w:ascii="Times New Roman" w:eastAsia="Times New Roman" w:hAnsi="Times New Roman" w:cs="Times New Roman"/>
                <w:sz w:val="24"/>
                <w:szCs w:val="24"/>
              </w:rPr>
              <w:t xml:space="preserve">If able, enter the number engaged during the reporting period from other demographic groups that are underrepresented (for example, underrepresented factors include sexual orientation, income/socioeconomic status, health status/disability, age, language, geography). This item is optional and should only be completed if data are collected in a valid manner </w:t>
            </w:r>
            <w:r w:rsidRPr="00991CB6">
              <w:rPr>
                <w:rFonts w:ascii="Times New Roman" w:eastAsia="Times New Roman" w:hAnsi="Times New Roman" w:cs="Times New Roman"/>
                <w:sz w:val="24"/>
                <w:szCs w:val="24"/>
              </w:rPr>
              <w:t>that recognizes the sensitive nature of these topics.</w:t>
            </w:r>
          </w:p>
        </w:tc>
        <w:tc>
          <w:tcPr>
            <w:tcW w:w="4894" w:type="dxa"/>
          </w:tcPr>
          <w:p w:rsidR="00D350FC" w:rsidP="00800C00" w14:paraId="0451698F" w14:textId="3E7140BD">
            <w:pPr>
              <w:rPr>
                <w:rFonts w:ascii="Times New Roman" w:eastAsia="Times New Roman" w:hAnsi="Times New Roman" w:cs="Times New Roman"/>
                <w:sz w:val="24"/>
                <w:szCs w:val="24"/>
              </w:rPr>
            </w:pPr>
            <w:r w:rsidRPr="00F76B26">
              <w:rPr>
                <w:rFonts w:ascii="Times New Roman" w:eastAsia="Times New Roman" w:hAnsi="Times New Roman" w:cs="Times New Roman"/>
                <w:sz w:val="24"/>
                <w:szCs w:val="24"/>
              </w:rPr>
              <w:t xml:space="preserve">When reporting data pertaining to participants’ race, ethnicity, or membership in </w:t>
            </w:r>
            <w:r w:rsidRPr="00A77D88">
              <w:rPr>
                <w:rFonts w:ascii="Times New Roman" w:eastAsia="Times New Roman" w:hAnsi="Times New Roman" w:cs="Times New Roman"/>
                <w:strike/>
                <w:color w:val="FF0000"/>
                <w:sz w:val="24"/>
                <w:szCs w:val="24"/>
              </w:rPr>
              <w:t>social or</w:t>
            </w:r>
            <w:r w:rsidRPr="00F76B26">
              <w:rPr>
                <w:rFonts w:ascii="Times New Roman" w:eastAsia="Times New Roman" w:hAnsi="Times New Roman" w:cs="Times New Roman"/>
                <w:sz w:val="24"/>
                <w:szCs w:val="24"/>
              </w:rPr>
              <w:t xml:space="preserve"> </w:t>
            </w:r>
            <w:r w:rsidRPr="00CF19E3">
              <w:rPr>
                <w:rFonts w:ascii="Times New Roman" w:eastAsia="Times New Roman" w:hAnsi="Times New Roman" w:cs="Times New Roman"/>
                <w:color w:val="4C94D8" w:themeColor="text2" w:themeTint="80"/>
                <w:sz w:val="24"/>
                <w:szCs w:val="24"/>
              </w:rPr>
              <w:t xml:space="preserve">other </w:t>
            </w:r>
            <w:r w:rsidRPr="00F6220D">
              <w:rPr>
                <w:rFonts w:ascii="Times New Roman" w:eastAsia="Times New Roman" w:hAnsi="Times New Roman" w:cs="Times New Roman"/>
                <w:strike/>
                <w:color w:val="FF0000"/>
                <w:sz w:val="24"/>
                <w:szCs w:val="24"/>
              </w:rPr>
              <w:t>demographic</w:t>
            </w:r>
            <w:r w:rsidRPr="00F6220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4C94D8" w:themeColor="text2" w:themeTint="80"/>
                <w:sz w:val="24"/>
                <w:szCs w:val="24"/>
              </w:rPr>
              <w:t xml:space="preserve">population </w:t>
            </w:r>
            <w:r w:rsidRPr="00F76B26">
              <w:rPr>
                <w:rFonts w:ascii="Times New Roman" w:eastAsia="Times New Roman" w:hAnsi="Times New Roman" w:cs="Times New Roman"/>
                <w:sz w:val="24"/>
                <w:szCs w:val="24"/>
              </w:rPr>
              <w:t>groups</w:t>
            </w:r>
            <w:r>
              <w:rPr>
                <w:rFonts w:ascii="Times New Roman" w:eastAsia="Times New Roman" w:hAnsi="Times New Roman" w:cs="Times New Roman"/>
                <w:color w:val="4C94D8" w:themeColor="text2" w:themeTint="80"/>
                <w:sz w:val="24"/>
                <w:szCs w:val="24"/>
              </w:rPr>
              <w:t>,</w:t>
            </w:r>
            <w:r w:rsidRPr="00EB26EF">
              <w:rPr>
                <w:rFonts w:ascii="Times New Roman" w:eastAsia="Times New Roman" w:hAnsi="Times New Roman" w:cs="Times New Roman"/>
                <w:strike/>
                <w:color w:val="FF0000"/>
                <w:sz w:val="24"/>
                <w:szCs w:val="24"/>
              </w:rPr>
              <w:t>—</w:t>
            </w:r>
            <w:r w:rsidRPr="00EB26EF">
              <w:rPr>
                <w:rFonts w:ascii="Times New Roman" w:eastAsia="Times New Roman" w:hAnsi="Times New Roman" w:cs="Times New Roman"/>
                <w:strike/>
                <w:color w:val="FF0000"/>
                <w:sz w:val="24"/>
                <w:szCs w:val="24"/>
              </w:rPr>
              <w:t>particularly groups those that are underrepresented—awardees should</w:t>
            </w:r>
            <w:r w:rsidRPr="00F76B26">
              <w:rPr>
                <w:rFonts w:ascii="Times New Roman" w:eastAsia="Times New Roman" w:hAnsi="Times New Roman" w:cs="Times New Roman"/>
                <w:sz w:val="24"/>
                <w:szCs w:val="24"/>
              </w:rPr>
              <w:t xml:space="preserve"> ensure that those data are accurate and collected validly and sensitively.</w:t>
            </w:r>
          </w:p>
          <w:p w:rsidR="00D350FC" w:rsidP="00800C00" w14:paraId="5AA62E9E" w14:textId="77777777">
            <w:pPr>
              <w:rPr>
                <w:rFonts w:ascii="Times New Roman" w:eastAsia="Times New Roman" w:hAnsi="Times New Roman" w:cs="Times New Roman"/>
                <w:sz w:val="24"/>
                <w:szCs w:val="24"/>
              </w:rPr>
            </w:pPr>
          </w:p>
          <w:p w:rsidR="007D0F8E" w:rsidP="00800C00" w14:paraId="594E1AB3" w14:textId="77777777">
            <w:pPr>
              <w:rPr>
                <w:rFonts w:ascii="Times New Roman" w:eastAsia="Times New Roman" w:hAnsi="Times New Roman" w:cs="Times New Roman"/>
                <w:sz w:val="24"/>
                <w:szCs w:val="24"/>
              </w:rPr>
            </w:pPr>
          </w:p>
          <w:p w:rsidR="007A00FE" w:rsidP="00800C00" w14:paraId="0944FAF5" w14:textId="77777777">
            <w:pPr>
              <w:rPr>
                <w:rFonts w:ascii="Times New Roman" w:eastAsia="Times New Roman" w:hAnsi="Times New Roman" w:cs="Times New Roman"/>
                <w:sz w:val="24"/>
                <w:szCs w:val="24"/>
              </w:rPr>
            </w:pPr>
            <w:r w:rsidRPr="00991CB6">
              <w:rPr>
                <w:rFonts w:ascii="Times New Roman" w:eastAsia="Times New Roman" w:hAnsi="Times New Roman" w:cs="Times New Roman"/>
                <w:sz w:val="24"/>
                <w:szCs w:val="24"/>
              </w:rPr>
              <w:t xml:space="preserve">If able, enter the number </w:t>
            </w:r>
            <w:r w:rsidRPr="005457EE">
              <w:rPr>
                <w:rFonts w:ascii="Times New Roman" w:eastAsia="Times New Roman" w:hAnsi="Times New Roman" w:cs="Times New Roman"/>
                <w:color w:val="4C94D8" w:themeColor="text2" w:themeTint="80"/>
                <w:sz w:val="24"/>
                <w:szCs w:val="24"/>
              </w:rPr>
              <w:t xml:space="preserve">of </w:t>
            </w:r>
            <w:r w:rsidR="001679AF">
              <w:rPr>
                <w:rFonts w:ascii="Times New Roman" w:eastAsia="Times New Roman" w:hAnsi="Times New Roman" w:cs="Times New Roman"/>
                <w:color w:val="4C94D8" w:themeColor="text2" w:themeTint="80"/>
                <w:sz w:val="24"/>
                <w:szCs w:val="24"/>
              </w:rPr>
              <w:t>[</w:t>
            </w:r>
            <w:r w:rsidRPr="005457EE">
              <w:rPr>
                <w:rFonts w:ascii="Times New Roman" w:eastAsia="Times New Roman" w:hAnsi="Times New Roman" w:cs="Times New Roman"/>
                <w:color w:val="4C94D8" w:themeColor="text2" w:themeTint="80"/>
                <w:sz w:val="24"/>
                <w:szCs w:val="24"/>
              </w:rPr>
              <w:t>family members</w:t>
            </w:r>
            <w:r w:rsidR="00C324F5">
              <w:rPr>
                <w:rFonts w:ascii="Times New Roman" w:eastAsia="Times New Roman" w:hAnsi="Times New Roman" w:cs="Times New Roman"/>
                <w:color w:val="4C94D8" w:themeColor="text2" w:themeTint="80"/>
                <w:sz w:val="24"/>
                <w:szCs w:val="24"/>
              </w:rPr>
              <w:t>/individuals]</w:t>
            </w:r>
            <w:r w:rsidRPr="005457EE">
              <w:rPr>
                <w:rFonts w:ascii="Times New Roman" w:eastAsia="Times New Roman" w:hAnsi="Times New Roman" w:cs="Times New Roman"/>
                <w:color w:val="4C94D8" w:themeColor="text2" w:themeTint="80"/>
                <w:sz w:val="24"/>
                <w:szCs w:val="24"/>
              </w:rPr>
              <w:t xml:space="preserve"> </w:t>
            </w:r>
            <w:r w:rsidRPr="00991CB6">
              <w:rPr>
                <w:rFonts w:ascii="Times New Roman" w:eastAsia="Times New Roman" w:hAnsi="Times New Roman" w:cs="Times New Roman"/>
                <w:sz w:val="24"/>
                <w:szCs w:val="24"/>
              </w:rPr>
              <w:t xml:space="preserve">engaged during the reporting period from other </w:t>
            </w:r>
            <w:r w:rsidRPr="00602196">
              <w:rPr>
                <w:rFonts w:ascii="Times New Roman" w:eastAsia="Times New Roman" w:hAnsi="Times New Roman" w:cs="Times New Roman"/>
                <w:color w:val="4C94D8" w:themeColor="text2" w:themeTint="80"/>
                <w:sz w:val="24"/>
                <w:szCs w:val="24"/>
              </w:rPr>
              <w:t xml:space="preserve">populations that have been underserved and/or with limited access to care </w:t>
            </w:r>
            <w:r w:rsidRPr="00C33FE8">
              <w:rPr>
                <w:rFonts w:ascii="Times New Roman" w:eastAsia="Times New Roman" w:hAnsi="Times New Roman" w:cs="Times New Roman"/>
                <w:strike/>
                <w:color w:val="FF0000"/>
                <w:sz w:val="24"/>
                <w:szCs w:val="24"/>
              </w:rPr>
              <w:t>demographic groups that are underrepresented (for example, underrepresented factors include sexual orientation, income/socioeconomic status, health status/disability, age, language, geography)</w:t>
            </w:r>
            <w:r w:rsidRPr="00991CB6">
              <w:rPr>
                <w:rFonts w:ascii="Times New Roman" w:eastAsia="Times New Roman" w:hAnsi="Times New Roman" w:cs="Times New Roman"/>
                <w:sz w:val="24"/>
                <w:szCs w:val="24"/>
              </w:rPr>
              <w:t xml:space="preserve">. This item is optional and should </w:t>
            </w:r>
            <w:r w:rsidRPr="00991CB6">
              <w:rPr>
                <w:rFonts w:ascii="Times New Roman" w:eastAsia="Times New Roman" w:hAnsi="Times New Roman" w:cs="Times New Roman"/>
                <w:sz w:val="24"/>
                <w:szCs w:val="24"/>
              </w:rPr>
              <w:t>only be completed if data are collected in a valid manner</w:t>
            </w:r>
            <w:r w:rsidRPr="00BC73FE">
              <w:rPr>
                <w:rFonts w:ascii="Times New Roman" w:eastAsia="Times New Roman" w:hAnsi="Times New Roman" w:cs="Times New Roman"/>
                <w:strike/>
                <w:color w:val="FF0000"/>
                <w:sz w:val="24"/>
                <w:szCs w:val="24"/>
              </w:rPr>
              <w:t xml:space="preserve"> that recognizes the sensitive nature of these topics</w:t>
            </w:r>
            <w:r w:rsidRPr="00991CB6">
              <w:rPr>
                <w:rFonts w:ascii="Times New Roman" w:eastAsia="Times New Roman" w:hAnsi="Times New Roman" w:cs="Times New Roman"/>
                <w:sz w:val="24"/>
                <w:szCs w:val="24"/>
              </w:rPr>
              <w:t>.</w:t>
            </w:r>
          </w:p>
          <w:p w:rsidR="00AA78C2" w:rsidRPr="00310126" w:rsidP="00800C00" w14:paraId="1C74B8D8" w14:textId="091FDEFC">
            <w:pPr>
              <w:rPr>
                <w:rFonts w:ascii="Times New Roman" w:eastAsia="Times New Roman" w:hAnsi="Times New Roman" w:cs="Times New Roman"/>
                <w:sz w:val="24"/>
                <w:szCs w:val="24"/>
              </w:rPr>
            </w:pPr>
          </w:p>
        </w:tc>
      </w:tr>
      <w:tr w14:paraId="75D81352" w14:textId="77777777" w:rsidTr="00FE5C26">
        <w:tblPrEx>
          <w:tblW w:w="14704" w:type="dxa"/>
          <w:tblInd w:w="-905" w:type="dxa"/>
          <w:tblLayout w:type="fixed"/>
          <w:tblLook w:val="0000"/>
        </w:tblPrEx>
        <w:trPr>
          <w:trHeight w:val="109"/>
        </w:trPr>
        <w:tc>
          <w:tcPr>
            <w:tcW w:w="2702" w:type="dxa"/>
          </w:tcPr>
          <w:p w:rsidR="0069066A" w:rsidRPr="00D50B5F" w:rsidP="0069066A" w14:paraId="20D2CBB6"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69066A" w:rsidP="0069066A" w14:paraId="0BF51B67" w14:textId="51DDCD1F">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Clarify definition </w:t>
            </w:r>
          </w:p>
        </w:tc>
        <w:tc>
          <w:tcPr>
            <w:tcW w:w="2963" w:type="dxa"/>
          </w:tcPr>
          <w:p w:rsidR="0069066A" w:rsidP="0069066A" w14:paraId="45130D75"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69066A" w:rsidP="0069066A" w14:paraId="06F80A4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69066A" w:rsidRPr="00D50B5F" w:rsidP="0069066A" w14:paraId="5528E860" w14:textId="62C3ADE5">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Pr>
                <w:rFonts w:ascii="Times New Roman" w:eastAsia="Times New Roman" w:hAnsi="Times New Roman" w:cs="Times New Roman"/>
                <w:sz w:val="24"/>
                <w:szCs w:val="24"/>
              </w:rPr>
              <w:t xml:space="preserve"> 28</w:t>
            </w:r>
          </w:p>
        </w:tc>
        <w:tc>
          <w:tcPr>
            <w:tcW w:w="4145" w:type="dxa"/>
          </w:tcPr>
          <w:p w:rsidR="0069066A" w:rsidP="0069066A" w14:paraId="07F3162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Persons</w:t>
            </w:r>
            <w:r w:rsidRPr="00D50B5F">
              <w:rPr>
                <w:rFonts w:ascii="Times New Roman" w:eastAsia="Times New Roman" w:hAnsi="Times New Roman" w:cs="Times New Roman"/>
                <w:sz w:val="24"/>
                <w:szCs w:val="24"/>
              </w:rPr>
              <w:t xml:space="preserve"> with Lived Experience refers to </w:t>
            </w:r>
            <w:r>
              <w:rPr>
                <w:rFonts w:ascii="Times New Roman" w:eastAsia="Times New Roman" w:hAnsi="Times New Roman" w:cs="Times New Roman"/>
                <w:sz w:val="24"/>
                <w:szCs w:val="24"/>
              </w:rPr>
              <w:t xml:space="preserve">working with </w:t>
            </w:r>
            <w:r w:rsidRPr="00D50B5F">
              <w:rPr>
                <w:rFonts w:ascii="Times New Roman" w:eastAsia="Times New Roman" w:hAnsi="Times New Roman" w:cs="Times New Roman"/>
                <w:sz w:val="24"/>
                <w:szCs w:val="24"/>
              </w:rPr>
              <w:t>individuals with knowledge and experience on health or social issues relevant to a particular program that is gained through direct, first-hand involvement in everyday events</w:t>
            </w:r>
            <w:r>
              <w:rPr>
                <w:rFonts w:ascii="Times New Roman" w:eastAsia="Times New Roman" w:hAnsi="Times New Roman" w:cs="Times New Roman"/>
                <w:sz w:val="24"/>
                <w:szCs w:val="24"/>
              </w:rPr>
              <w:t xml:space="preserve"> rather than through representations constructed by other people</w:t>
            </w:r>
            <w:r w:rsidRPr="00D50B5F">
              <w:rPr>
                <w:rFonts w:ascii="Times New Roman" w:eastAsia="Times New Roman" w:hAnsi="Times New Roman" w:cs="Times New Roman"/>
                <w:sz w:val="24"/>
                <w:szCs w:val="24"/>
              </w:rPr>
              <w:t xml:space="preserve">. </w:t>
            </w:r>
          </w:p>
          <w:p w:rsidR="0069066A" w:rsidP="0069066A" w14:paraId="13A61949" w14:textId="77777777">
            <w:pPr>
              <w:rPr>
                <w:rFonts w:ascii="Times New Roman" w:eastAsia="Times New Roman" w:hAnsi="Times New Roman" w:cs="Times New Roman"/>
                <w:sz w:val="24"/>
                <w:szCs w:val="24"/>
              </w:rPr>
            </w:pPr>
          </w:p>
          <w:p w:rsidR="00203B47" w:rsidP="0069066A" w14:paraId="2BC4B1F8" w14:textId="77777777">
            <w:pPr>
              <w:rPr>
                <w:rFonts w:ascii="Times New Roman" w:eastAsia="Times New Roman" w:hAnsi="Times New Roman" w:cs="Times New Roman"/>
                <w:sz w:val="24"/>
                <w:szCs w:val="24"/>
              </w:rPr>
            </w:pPr>
          </w:p>
          <w:p w:rsidR="00203B47" w:rsidP="0069066A" w14:paraId="079FA3E7" w14:textId="77777777">
            <w:pPr>
              <w:rPr>
                <w:rFonts w:ascii="Times New Roman" w:eastAsia="Times New Roman" w:hAnsi="Times New Roman" w:cs="Times New Roman"/>
                <w:sz w:val="24"/>
                <w:szCs w:val="24"/>
              </w:rPr>
            </w:pPr>
          </w:p>
          <w:p w:rsidR="00203B47" w:rsidP="0069066A" w14:paraId="7622DACF" w14:textId="77777777">
            <w:pPr>
              <w:rPr>
                <w:rFonts w:ascii="Times New Roman" w:eastAsia="Times New Roman" w:hAnsi="Times New Roman" w:cs="Times New Roman"/>
                <w:sz w:val="24"/>
                <w:szCs w:val="24"/>
              </w:rPr>
            </w:pPr>
          </w:p>
          <w:p w:rsidR="00203B47" w:rsidP="0069066A" w14:paraId="236C9015" w14:textId="77777777">
            <w:pPr>
              <w:rPr>
                <w:rFonts w:ascii="Times New Roman" w:eastAsia="Times New Roman" w:hAnsi="Times New Roman" w:cs="Times New Roman"/>
                <w:sz w:val="24"/>
                <w:szCs w:val="24"/>
              </w:rPr>
            </w:pPr>
          </w:p>
          <w:p w:rsidR="00203B47" w:rsidP="0069066A" w14:paraId="34AEF347" w14:textId="77777777">
            <w:pPr>
              <w:rPr>
                <w:rFonts w:ascii="Times New Roman" w:eastAsia="Times New Roman" w:hAnsi="Times New Roman" w:cs="Times New Roman"/>
                <w:sz w:val="24"/>
                <w:szCs w:val="24"/>
              </w:rPr>
            </w:pPr>
          </w:p>
          <w:p w:rsidR="00203B47" w:rsidP="0069066A" w14:paraId="41BA7B23" w14:textId="77777777">
            <w:pPr>
              <w:rPr>
                <w:rFonts w:ascii="Times New Roman" w:eastAsia="Times New Roman" w:hAnsi="Times New Roman" w:cs="Times New Roman"/>
                <w:sz w:val="24"/>
                <w:szCs w:val="24"/>
              </w:rPr>
            </w:pPr>
          </w:p>
          <w:p w:rsidR="0069066A" w:rsidRPr="008E68B5" w:rsidP="0069066A" w14:paraId="1D67A04A" w14:textId="0A2DA8B3">
            <w:pPr>
              <w:rPr>
                <w:rFonts w:ascii="Times New Roman" w:eastAsia="Times New Roman" w:hAnsi="Times New Roman" w:cs="Times New Roman"/>
                <w:sz w:val="24"/>
                <w:szCs w:val="24"/>
              </w:rPr>
            </w:pPr>
          </w:p>
        </w:tc>
        <w:tc>
          <w:tcPr>
            <w:tcW w:w="4894" w:type="dxa"/>
          </w:tcPr>
          <w:p w:rsidR="0069066A" w:rsidRPr="00884298" w:rsidP="00884298" w14:paraId="2B7D0290" w14:textId="6C5B3294">
            <w:pPr>
              <w:rPr>
                <w:rFonts w:ascii="Times New Roman" w:eastAsia="Times New Roman" w:hAnsi="Times New Roman" w:cs="Times New Roman"/>
                <w:sz w:val="24"/>
                <w:szCs w:val="24"/>
              </w:rPr>
            </w:pPr>
            <w:r>
              <w:rPr>
                <w:rFonts w:ascii="Times New Roman" w:eastAsia="Times New Roman" w:hAnsi="Times New Roman" w:cs="Times New Roman"/>
                <w:strike/>
                <w:color w:val="FF0000"/>
                <w:sz w:val="24"/>
                <w:szCs w:val="24"/>
              </w:rPr>
              <w:t>Persons</w:t>
            </w:r>
            <w:r w:rsidRPr="00D50B5F">
              <w:rPr>
                <w:rFonts w:ascii="Times New Roman" w:eastAsia="Times New Roman" w:hAnsi="Times New Roman" w:cs="Times New Roman"/>
                <w:strike/>
                <w:color w:val="FF0000"/>
                <w:sz w:val="24"/>
                <w:szCs w:val="24"/>
              </w:rPr>
              <w:t xml:space="preserve"> with Lived Experience</w:t>
            </w:r>
            <w:r w:rsidRPr="00D50B5F">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color w:val="4C94D8" w:themeColor="text2" w:themeTint="80"/>
                <w:sz w:val="24"/>
                <w:szCs w:val="24"/>
              </w:rPr>
              <w:t>Engaging Families and Other Individuals</w:t>
            </w:r>
            <w:r w:rsidRPr="00D50B5F">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refers</w:t>
            </w:r>
            <w:r w:rsidRPr="00D50B5F">
              <w:rPr>
                <w:rFonts w:ascii="Times New Roman" w:eastAsia="Times New Roman" w:hAnsi="Times New Roman" w:cs="Times New Roman"/>
                <w:sz w:val="24"/>
                <w:szCs w:val="24"/>
              </w:rPr>
              <w:t xml:space="preserve"> to </w:t>
            </w:r>
            <w:r w:rsidRPr="004E409E">
              <w:rPr>
                <w:rFonts w:ascii="Times New Roman" w:eastAsia="Times New Roman" w:hAnsi="Times New Roman" w:cs="Times New Roman"/>
                <w:strike/>
                <w:color w:val="FF0000"/>
                <w:sz w:val="24"/>
                <w:szCs w:val="24"/>
              </w:rPr>
              <w:t>working with</w:t>
            </w:r>
            <w:r>
              <w:rPr>
                <w:rFonts w:ascii="Times New Roman" w:eastAsia="Times New Roman" w:hAnsi="Times New Roman" w:cs="Times New Roman"/>
                <w:sz w:val="24"/>
                <w:szCs w:val="24"/>
              </w:rPr>
              <w:t xml:space="preserve"> </w:t>
            </w:r>
            <w:r w:rsidRPr="00D50B5F">
              <w:rPr>
                <w:rFonts w:ascii="Times New Roman" w:eastAsia="Times New Roman" w:hAnsi="Times New Roman" w:cs="Times New Roman"/>
                <w:color w:val="4C94D8" w:themeColor="text2" w:themeTint="80"/>
                <w:sz w:val="24"/>
                <w:szCs w:val="24"/>
              </w:rPr>
              <w:t xml:space="preserve">programs that incorporate the first-hand knowledge and experience of family members and other individuals into program development, planning, and evaluation, as well as </w:t>
            </w:r>
            <w:r w:rsidRPr="00D50B5F">
              <w:rPr>
                <w:rFonts w:ascii="Times New Roman" w:eastAsia="Times New Roman" w:hAnsi="Times New Roman" w:cs="Times New Roman"/>
                <w:color w:val="4C94D8" w:themeColor="text2" w:themeTint="80"/>
                <w:sz w:val="24"/>
                <w:szCs w:val="24"/>
              </w:rPr>
              <w:t>provide</w:t>
            </w:r>
            <w:r w:rsidRPr="00D50B5F">
              <w:rPr>
                <w:rFonts w:ascii="Times New Roman" w:eastAsia="Times New Roman" w:hAnsi="Times New Roman" w:cs="Times New Roman"/>
                <w:color w:val="4C94D8" w:themeColor="text2" w:themeTint="80"/>
                <w:sz w:val="24"/>
                <w:szCs w:val="24"/>
              </w:rPr>
              <w:t xml:space="preserve"> leadership training and active leadership for family members and other individuals. Family members and other </w:t>
            </w:r>
            <w:r w:rsidRPr="00D50B5F">
              <w:rPr>
                <w:rFonts w:ascii="Times New Roman" w:eastAsia="Times New Roman" w:hAnsi="Times New Roman" w:cs="Times New Roman"/>
                <w:sz w:val="24"/>
                <w:szCs w:val="24"/>
              </w:rPr>
              <w:t xml:space="preserve">individuals with </w:t>
            </w:r>
            <w:r w:rsidRPr="00D50B5F">
              <w:rPr>
                <w:rFonts w:ascii="Times New Roman" w:eastAsia="Times New Roman" w:hAnsi="Times New Roman" w:cs="Times New Roman"/>
                <w:color w:val="4C94D8" w:themeColor="text2" w:themeTint="80"/>
                <w:sz w:val="24"/>
                <w:szCs w:val="24"/>
              </w:rPr>
              <w:t xml:space="preserve">personal experience that are engaged have </w:t>
            </w:r>
            <w:r w:rsidRPr="00D50B5F">
              <w:rPr>
                <w:rFonts w:ascii="Times New Roman" w:eastAsia="Times New Roman" w:hAnsi="Times New Roman" w:cs="Times New Roman"/>
                <w:sz w:val="24"/>
                <w:szCs w:val="24"/>
              </w:rPr>
              <w:t xml:space="preserve">knowledge and experience on health or social issues </w:t>
            </w:r>
            <w:r w:rsidRPr="00DD6C03">
              <w:rPr>
                <w:rFonts w:ascii="Times New Roman" w:eastAsia="Times New Roman" w:hAnsi="Times New Roman" w:cs="Times New Roman"/>
                <w:sz w:val="24"/>
                <w:szCs w:val="24"/>
              </w:rPr>
              <w:t>relevant to a particular program that is gained through direct, first-hand involvement in everyday events</w:t>
            </w:r>
            <w:r>
              <w:rPr>
                <w:rFonts w:ascii="Times New Roman" w:eastAsia="Times New Roman" w:hAnsi="Times New Roman" w:cs="Times New Roman"/>
                <w:sz w:val="24"/>
                <w:szCs w:val="24"/>
              </w:rPr>
              <w:t xml:space="preserve"> </w:t>
            </w:r>
            <w:r w:rsidRPr="003B716E">
              <w:rPr>
                <w:rFonts w:ascii="Times New Roman" w:eastAsia="Times New Roman" w:hAnsi="Times New Roman" w:cs="Times New Roman"/>
                <w:strike/>
                <w:color w:val="FF0000"/>
                <w:sz w:val="24"/>
                <w:szCs w:val="24"/>
              </w:rPr>
              <w:t>rather than through representations constructed by other people</w:t>
            </w:r>
            <w:r w:rsidRPr="00DD6C03">
              <w:rPr>
                <w:rFonts w:ascii="Times New Roman" w:eastAsia="Times New Roman" w:hAnsi="Times New Roman" w:cs="Times New Roman"/>
                <w:sz w:val="24"/>
                <w:szCs w:val="24"/>
              </w:rPr>
              <w:t xml:space="preserve">. </w:t>
            </w:r>
          </w:p>
        </w:tc>
      </w:tr>
      <w:tr w14:paraId="6416DF58" w14:textId="77777777" w:rsidTr="00FE5C26">
        <w:tblPrEx>
          <w:tblW w:w="14704" w:type="dxa"/>
          <w:tblInd w:w="-905" w:type="dxa"/>
          <w:tblLayout w:type="fixed"/>
          <w:tblLook w:val="0000"/>
        </w:tblPrEx>
        <w:trPr>
          <w:trHeight w:val="109"/>
        </w:trPr>
        <w:tc>
          <w:tcPr>
            <w:tcW w:w="2702" w:type="dxa"/>
          </w:tcPr>
          <w:p w:rsidR="00363813" w:rsidRPr="00D50B5F" w:rsidP="00800C00" w14:paraId="5483334F"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363813" w:rsidRPr="00D50B5F" w:rsidP="00800C00" w14:paraId="48544793"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Remove</w:t>
            </w:r>
            <w:r w:rsidRPr="00D50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youth descriptor</w:t>
            </w:r>
          </w:p>
        </w:tc>
        <w:tc>
          <w:tcPr>
            <w:tcW w:w="2963" w:type="dxa"/>
          </w:tcPr>
          <w:p w:rsidR="00363813" w:rsidP="00800C00" w14:paraId="644A9F21"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AD79D6" w:rsidP="00AD79D6" w14:paraId="6195ABE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363813" w:rsidRPr="00D50B5F" w:rsidP="00800C00" w14:paraId="1DC78ED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Pr>
                <w:rFonts w:ascii="Times New Roman" w:eastAsia="Times New Roman" w:hAnsi="Times New Roman" w:cs="Times New Roman"/>
                <w:sz w:val="24"/>
                <w:szCs w:val="24"/>
              </w:rPr>
              <w:t xml:space="preserve"> </w:t>
            </w:r>
            <w:r w:rsidRPr="00D50B5F">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4145" w:type="dxa"/>
          </w:tcPr>
          <w:p w:rsidR="00363813" w:rsidRPr="00D50B5F" w:rsidP="00800C00" w14:paraId="0BBF2CB1"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(for example, youth self-advocates with special health care needs, pregnant or postpartum women, individual community members affected by a public health emergency, etc.).</w:t>
            </w:r>
          </w:p>
        </w:tc>
        <w:tc>
          <w:tcPr>
            <w:tcW w:w="4894" w:type="dxa"/>
          </w:tcPr>
          <w:p w:rsidR="00363813" w:rsidP="00800C00" w14:paraId="4022355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 (for example, youth </w:t>
            </w:r>
            <w:r w:rsidRPr="002559C8">
              <w:rPr>
                <w:rFonts w:ascii="Times New Roman" w:eastAsia="Times New Roman" w:hAnsi="Times New Roman" w:cs="Times New Roman"/>
                <w:strike/>
                <w:color w:val="FF0000"/>
                <w:sz w:val="24"/>
                <w:szCs w:val="24"/>
              </w:rPr>
              <w:t>self-advocates</w:t>
            </w:r>
            <w:r w:rsidRPr="002559C8">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sz w:val="24"/>
                <w:szCs w:val="24"/>
              </w:rPr>
              <w:t>with special health care needs, pregnant or postpartum women, individual community members affected by a public health emergency, etc.).</w:t>
            </w:r>
          </w:p>
          <w:p w:rsidR="00363813" w:rsidP="00800C00" w14:paraId="7B64A5BD" w14:textId="77777777">
            <w:pPr>
              <w:rPr>
                <w:rFonts w:ascii="Times New Roman" w:eastAsia="Times New Roman" w:hAnsi="Times New Roman" w:cs="Times New Roman"/>
                <w:sz w:val="24"/>
                <w:szCs w:val="24"/>
              </w:rPr>
            </w:pPr>
          </w:p>
          <w:p w:rsidR="00363813" w:rsidRPr="00D50B5F" w:rsidP="00800C00" w14:paraId="5F3735C6" w14:textId="77777777">
            <w:pPr>
              <w:rPr>
                <w:rFonts w:ascii="Times New Roman" w:eastAsia="Times New Roman" w:hAnsi="Times New Roman" w:cs="Times New Roman"/>
                <w:sz w:val="24"/>
                <w:szCs w:val="24"/>
              </w:rPr>
            </w:pPr>
          </w:p>
        </w:tc>
      </w:tr>
      <w:tr w14:paraId="418057FC" w14:textId="77777777" w:rsidTr="00FE5C26">
        <w:tblPrEx>
          <w:tblW w:w="14704" w:type="dxa"/>
          <w:tblInd w:w="-905" w:type="dxa"/>
          <w:tblLayout w:type="fixed"/>
          <w:tblLook w:val="0000"/>
        </w:tblPrEx>
        <w:trPr>
          <w:trHeight w:val="109"/>
        </w:trPr>
        <w:tc>
          <w:tcPr>
            <w:tcW w:w="2702" w:type="dxa"/>
          </w:tcPr>
          <w:p w:rsidR="0069066A" w:rsidP="0069066A" w14:paraId="6AF8CDD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69066A" w:rsidRPr="00D50B5F" w:rsidP="0069066A" w14:paraId="36EC2B1C" w14:textId="59EC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citation</w:t>
            </w:r>
          </w:p>
        </w:tc>
        <w:tc>
          <w:tcPr>
            <w:tcW w:w="2963" w:type="dxa"/>
          </w:tcPr>
          <w:p w:rsidR="0069066A" w:rsidP="0069066A" w14:paraId="2067DB83"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69066A" w:rsidP="0069066A" w14:paraId="4B5D03C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69066A" w:rsidRPr="00D50B5F" w:rsidP="0069066A" w14:paraId="1D3E9E33" w14:textId="7F1CDB71">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28</w:t>
            </w:r>
          </w:p>
        </w:tc>
        <w:tc>
          <w:tcPr>
            <w:tcW w:w="4145" w:type="dxa"/>
          </w:tcPr>
          <w:p w:rsidR="0069066A" w:rsidP="0069066A" w14:paraId="744452E9" w14:textId="77777777">
            <w:pPr>
              <w:rPr>
                <w:rFonts w:ascii="Times New Roman" w:eastAsia="Times New Roman" w:hAnsi="Times New Roman" w:cs="Times New Roman"/>
                <w:sz w:val="24"/>
                <w:szCs w:val="24"/>
              </w:rPr>
            </w:pPr>
            <w:r w:rsidRPr="008E68B5">
              <w:rPr>
                <w:rFonts w:ascii="Times New Roman" w:eastAsia="Times New Roman" w:hAnsi="Times New Roman" w:cs="Times New Roman"/>
                <w:sz w:val="24"/>
                <w:szCs w:val="24"/>
              </w:rPr>
              <w:t>1. Chandler, D., &amp; Munday, R. (2016). Oxford: A dictionary of media and communication (2nd ed.). New York, NY: Oxford University Press.</w:t>
            </w:r>
          </w:p>
          <w:p w:rsidR="00884298" w:rsidRPr="00EC66A2" w:rsidP="0069066A" w14:paraId="0647D9E1" w14:textId="3CB0DC50">
            <w:pPr>
              <w:rPr>
                <w:rFonts w:ascii="Times New Roman" w:eastAsia="Times New Roman" w:hAnsi="Times New Roman" w:cs="Times New Roman"/>
                <w:sz w:val="24"/>
                <w:szCs w:val="24"/>
              </w:rPr>
            </w:pPr>
          </w:p>
        </w:tc>
        <w:tc>
          <w:tcPr>
            <w:tcW w:w="4894" w:type="dxa"/>
          </w:tcPr>
          <w:p w:rsidR="0069066A" w:rsidRPr="00572CF3" w:rsidP="0069066A" w14:paraId="0D7E4DEE" w14:textId="34EF6528">
            <w:pPr>
              <w:rPr>
                <w:rFonts w:ascii="Times New Roman" w:eastAsia="Times New Roman" w:hAnsi="Times New Roman" w:cs="Times New Roman"/>
                <w:strike/>
                <w:sz w:val="24"/>
                <w:szCs w:val="24"/>
              </w:rPr>
            </w:pPr>
            <w:r w:rsidRPr="00572CF3">
              <w:rPr>
                <w:rFonts w:ascii="Times New Roman" w:eastAsia="Times New Roman" w:hAnsi="Times New Roman" w:cs="Times New Roman"/>
                <w:strike/>
                <w:color w:val="FF0000"/>
                <w:sz w:val="24"/>
                <w:szCs w:val="24"/>
              </w:rPr>
              <w:t>1. Chandler, D., &amp; Munday, R. (2016). Oxford: A dictionary of media and communication (2nd ed.). New York, NY: Oxford University Press.</w:t>
            </w:r>
          </w:p>
        </w:tc>
      </w:tr>
      <w:tr w14:paraId="1A457120" w14:textId="77777777" w:rsidTr="00FE5C26">
        <w:tblPrEx>
          <w:tblW w:w="14704" w:type="dxa"/>
          <w:tblInd w:w="-905" w:type="dxa"/>
          <w:tblLayout w:type="fixed"/>
          <w:tblLook w:val="0000"/>
        </w:tblPrEx>
        <w:trPr>
          <w:trHeight w:val="109"/>
        </w:trPr>
        <w:tc>
          <w:tcPr>
            <w:tcW w:w="2702" w:type="dxa"/>
          </w:tcPr>
          <w:p w:rsidR="0069066A" w:rsidRPr="00D50B5F" w:rsidP="0069066A" w14:paraId="799DE6BE"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69066A" w:rsidRPr="00D50B5F" w:rsidP="0069066A" w14:paraId="618D77AA" w14:textId="595EB200">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Clarify </w:t>
            </w:r>
            <w:r>
              <w:rPr>
                <w:rFonts w:ascii="Times New Roman" w:eastAsia="Times New Roman" w:hAnsi="Times New Roman" w:cs="Times New Roman"/>
                <w:sz w:val="24"/>
                <w:szCs w:val="24"/>
              </w:rPr>
              <w:t>form, align with E.O. 14151</w:t>
            </w:r>
          </w:p>
        </w:tc>
        <w:tc>
          <w:tcPr>
            <w:tcW w:w="2963" w:type="dxa"/>
          </w:tcPr>
          <w:p w:rsidR="0069066A" w:rsidP="0069066A" w14:paraId="79E48B43"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69066A" w:rsidP="0069066A" w14:paraId="771D04F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69066A" w:rsidRPr="00D50B5F" w:rsidP="0069066A" w14:paraId="4FBF8DF6" w14:textId="11FE7396">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Pages</w:t>
            </w:r>
            <w:r>
              <w:rPr>
                <w:rFonts w:ascii="Times New Roman" w:eastAsia="Times New Roman" w:hAnsi="Times New Roman" w:cs="Times New Roman"/>
                <w:sz w:val="24"/>
                <w:szCs w:val="24"/>
              </w:rPr>
              <w:t xml:space="preserve"> 30, 32</w:t>
            </w:r>
          </w:p>
          <w:p w:rsidR="0069066A" w:rsidRPr="00D50B5F" w:rsidP="0069066A" w14:paraId="0B349040" w14:textId="342BABF3">
            <w:pPr>
              <w:rPr>
                <w:rFonts w:ascii="Times New Roman" w:eastAsia="Times New Roman" w:hAnsi="Times New Roman" w:cs="Times New Roman"/>
                <w:sz w:val="24"/>
                <w:szCs w:val="24"/>
              </w:rPr>
            </w:pPr>
          </w:p>
        </w:tc>
        <w:tc>
          <w:tcPr>
            <w:tcW w:w="4145" w:type="dxa"/>
          </w:tcPr>
          <w:p w:rsidR="0069066A" w:rsidRPr="005E4E2B" w:rsidP="0069066A" w14:paraId="3D469A61" w14:textId="48EF5DDD">
            <w:pPr>
              <w:rPr>
                <w:rFonts w:ascii="Times New Roman" w:eastAsia="Times New Roman" w:hAnsi="Times New Roman" w:cs="Times New Roman"/>
                <w:sz w:val="24"/>
                <w:szCs w:val="24"/>
              </w:rPr>
            </w:pPr>
            <w:r w:rsidRPr="005E4E2B">
              <w:rPr>
                <w:rFonts w:ascii="Times New Roman" w:eastAsia="Times New Roman" w:hAnsi="Times New Roman" w:cs="Times New Roman"/>
                <w:sz w:val="24"/>
                <w:szCs w:val="24"/>
              </w:rPr>
              <w:t>Number engaged from other demographic groups that are underrepresented, (for example, underrepresented factors include sexual orientation, income/socio economic status, health status/disability, age, language, geography) in the reporting period</w:t>
            </w:r>
            <w:r>
              <w:rPr>
                <w:rFonts w:ascii="Times New Roman" w:eastAsia="Times New Roman" w:hAnsi="Times New Roman" w:cs="Times New Roman"/>
                <w:sz w:val="24"/>
                <w:szCs w:val="24"/>
              </w:rPr>
              <w:t>.</w:t>
            </w:r>
          </w:p>
          <w:p w:rsidR="0069066A" w:rsidP="0069066A" w14:paraId="125615EB" w14:textId="77777777">
            <w:pPr>
              <w:rPr>
                <w:rFonts w:ascii="Times New Roman" w:eastAsia="Times New Roman" w:hAnsi="Times New Roman" w:cs="Times New Roman"/>
                <w:sz w:val="24"/>
                <w:szCs w:val="24"/>
              </w:rPr>
            </w:pPr>
          </w:p>
          <w:p w:rsidR="00E85541" w:rsidP="0069066A" w14:paraId="417D664B" w14:textId="77777777">
            <w:pPr>
              <w:rPr>
                <w:rFonts w:ascii="Times New Roman" w:eastAsia="Times New Roman" w:hAnsi="Times New Roman" w:cs="Times New Roman"/>
                <w:sz w:val="24"/>
                <w:szCs w:val="24"/>
              </w:rPr>
            </w:pPr>
          </w:p>
          <w:p w:rsidR="0069066A" w:rsidP="0069066A" w14:paraId="7EBE53D3" w14:textId="48B0CB8B">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engaged from other underrepresented groups</w:t>
            </w:r>
          </w:p>
          <w:p w:rsidR="0069066A" w:rsidRPr="00D50B5F" w:rsidP="0069066A" w14:paraId="7A8E9268" w14:textId="1076EB32">
            <w:pPr>
              <w:rPr>
                <w:rFonts w:ascii="Times New Roman" w:eastAsia="Times New Roman" w:hAnsi="Times New Roman" w:cs="Times New Roman"/>
                <w:sz w:val="24"/>
                <w:szCs w:val="24"/>
              </w:rPr>
            </w:pPr>
          </w:p>
        </w:tc>
        <w:tc>
          <w:tcPr>
            <w:tcW w:w="4894" w:type="dxa"/>
          </w:tcPr>
          <w:p w:rsidR="0069066A" w:rsidRPr="00D50B5F" w:rsidP="0069066A" w14:paraId="63C044F6" w14:textId="02CA1A13">
            <w:pPr>
              <w:rPr>
                <w:rFonts w:ascii="Times New Roman" w:eastAsia="Times New Roman" w:hAnsi="Times New Roman" w:cs="Times New Roman"/>
                <w:color w:val="4C94D8" w:themeColor="text2" w:themeTint="80"/>
                <w:sz w:val="24"/>
                <w:szCs w:val="24"/>
              </w:rPr>
            </w:pPr>
            <w:r w:rsidRPr="00D50B5F">
              <w:rPr>
                <w:rFonts w:ascii="Times New Roman" w:eastAsia="Times New Roman" w:hAnsi="Times New Roman" w:cs="Times New Roman"/>
                <w:sz w:val="24"/>
                <w:szCs w:val="24"/>
              </w:rPr>
              <w:t xml:space="preserve">Number </w:t>
            </w:r>
            <w:r w:rsidRPr="00D50B5F">
              <w:rPr>
                <w:rFonts w:ascii="Times New Roman" w:eastAsia="Times New Roman" w:hAnsi="Times New Roman" w:cs="Times New Roman"/>
                <w:color w:val="4C94D8" w:themeColor="text2" w:themeTint="80"/>
                <w:sz w:val="24"/>
                <w:szCs w:val="24"/>
              </w:rPr>
              <w:t xml:space="preserve">of </w:t>
            </w:r>
            <w:r>
              <w:rPr>
                <w:rFonts w:ascii="Times New Roman" w:eastAsia="Times New Roman" w:hAnsi="Times New Roman" w:cs="Times New Roman"/>
                <w:color w:val="4C94D8" w:themeColor="text2" w:themeTint="80"/>
                <w:sz w:val="24"/>
                <w:szCs w:val="24"/>
              </w:rPr>
              <w:t>[</w:t>
            </w:r>
            <w:r w:rsidRPr="00D50B5F">
              <w:rPr>
                <w:rFonts w:ascii="Times New Roman" w:eastAsia="Times New Roman" w:hAnsi="Times New Roman" w:cs="Times New Roman"/>
                <w:color w:val="4C94D8" w:themeColor="text2" w:themeTint="80"/>
                <w:sz w:val="24"/>
                <w:szCs w:val="24"/>
              </w:rPr>
              <w:t>family members</w:t>
            </w:r>
            <w:r>
              <w:rPr>
                <w:rFonts w:ascii="Times New Roman" w:eastAsia="Times New Roman" w:hAnsi="Times New Roman" w:cs="Times New Roman"/>
                <w:color w:val="4C94D8" w:themeColor="text2" w:themeTint="80"/>
                <w:sz w:val="24"/>
                <w:szCs w:val="24"/>
              </w:rPr>
              <w:t>/other individuals with personal experience]</w:t>
            </w:r>
            <w:r w:rsidRPr="00D50B5F">
              <w:rPr>
                <w:rFonts w:ascii="Times New Roman" w:eastAsia="Times New Roman" w:hAnsi="Times New Roman" w:cs="Times New Roman"/>
                <w:color w:val="4C94D8" w:themeColor="text2" w:themeTint="80"/>
                <w:sz w:val="24"/>
                <w:szCs w:val="24"/>
              </w:rPr>
              <w:t xml:space="preserve"> </w:t>
            </w:r>
            <w:r w:rsidRPr="00D50B5F">
              <w:rPr>
                <w:rFonts w:ascii="Times New Roman" w:eastAsia="Times New Roman" w:hAnsi="Times New Roman" w:cs="Times New Roman"/>
                <w:sz w:val="24"/>
                <w:szCs w:val="24"/>
              </w:rPr>
              <w:t xml:space="preserve">engaged from other </w:t>
            </w:r>
            <w:r w:rsidRPr="00A72645">
              <w:rPr>
                <w:rFonts w:ascii="Times New Roman" w:eastAsia="Times New Roman" w:hAnsi="Times New Roman" w:cs="Times New Roman"/>
                <w:strike/>
                <w:color w:val="FF0000"/>
                <w:sz w:val="24"/>
                <w:szCs w:val="24"/>
              </w:rPr>
              <w:t>demographic groups that are underrepresented, (for example, underrepresented factors include sexual orientation, income/socio economic status, health status/disability, age, language, geography)</w:t>
            </w:r>
            <w:r w:rsidRPr="00A72645">
              <w:rPr>
                <w:rFonts w:ascii="Times New Roman" w:eastAsia="Times New Roman" w:hAnsi="Times New Roman" w:cs="Times New Roman"/>
                <w:color w:val="FF0000"/>
                <w:sz w:val="24"/>
                <w:szCs w:val="24"/>
              </w:rPr>
              <w:t xml:space="preserve"> </w:t>
            </w:r>
            <w:r w:rsidRPr="00D50B5F">
              <w:rPr>
                <w:rFonts w:ascii="Times New Roman" w:eastAsia="Times New Roman" w:hAnsi="Times New Roman" w:cs="Times New Roman"/>
                <w:color w:val="4C94D8" w:themeColor="text2" w:themeTint="80"/>
                <w:sz w:val="24"/>
                <w:szCs w:val="24"/>
              </w:rPr>
              <w:t xml:space="preserve">populations that have been underserved and/or with limited access to care, </w:t>
            </w:r>
            <w:r w:rsidRPr="00D50B5F">
              <w:rPr>
                <w:rFonts w:ascii="Times New Roman" w:eastAsia="Times New Roman" w:hAnsi="Times New Roman" w:cs="Times New Roman"/>
                <w:sz w:val="24"/>
                <w:szCs w:val="24"/>
              </w:rPr>
              <w:t>in the reporting period</w:t>
            </w:r>
            <w:r w:rsidR="00E85541">
              <w:rPr>
                <w:rFonts w:ascii="Times New Roman" w:eastAsia="Times New Roman" w:hAnsi="Times New Roman" w:cs="Times New Roman"/>
                <w:sz w:val="24"/>
                <w:szCs w:val="24"/>
              </w:rPr>
              <w:t>.</w:t>
            </w:r>
          </w:p>
          <w:p w:rsidR="0069066A" w:rsidP="0069066A" w14:paraId="57DEA1A5" w14:textId="77777777">
            <w:pPr>
              <w:rPr>
                <w:rFonts w:ascii="Times New Roman" w:eastAsia="Times New Roman" w:hAnsi="Times New Roman" w:cs="Times New Roman"/>
                <w:color w:val="FF0000"/>
                <w:sz w:val="24"/>
                <w:szCs w:val="24"/>
              </w:rPr>
            </w:pPr>
          </w:p>
          <w:p w:rsidR="0069066A" w:rsidP="0069066A" w14:paraId="12EC2CC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engaged from other </w:t>
            </w:r>
            <w:r w:rsidRPr="00213916">
              <w:rPr>
                <w:rFonts w:ascii="Times New Roman" w:eastAsia="Times New Roman" w:hAnsi="Times New Roman" w:cs="Times New Roman"/>
                <w:strike/>
                <w:color w:val="FF0000"/>
                <w:sz w:val="24"/>
                <w:szCs w:val="24"/>
              </w:rPr>
              <w:t>underrepresented</w:t>
            </w:r>
            <w:r w:rsidRPr="00213916">
              <w:rPr>
                <w:rFonts w:ascii="Times New Roman" w:eastAsia="Times New Roman" w:hAnsi="Times New Roman" w:cs="Times New Roman"/>
                <w:color w:val="FF0000"/>
                <w:sz w:val="24"/>
                <w:szCs w:val="24"/>
              </w:rPr>
              <w:t xml:space="preserve"> </w:t>
            </w:r>
            <w:r w:rsidRPr="00213916">
              <w:rPr>
                <w:rFonts w:ascii="Times New Roman" w:eastAsia="Times New Roman" w:hAnsi="Times New Roman" w:cs="Times New Roman"/>
                <w:color w:val="4C94D8" w:themeColor="text2" w:themeTint="80"/>
                <w:sz w:val="24"/>
                <w:szCs w:val="24"/>
              </w:rPr>
              <w:t xml:space="preserve">population </w:t>
            </w:r>
            <w:r>
              <w:rPr>
                <w:rFonts w:ascii="Times New Roman" w:eastAsia="Times New Roman" w:hAnsi="Times New Roman" w:cs="Times New Roman"/>
                <w:sz w:val="24"/>
                <w:szCs w:val="24"/>
              </w:rPr>
              <w:t>groups</w:t>
            </w:r>
          </w:p>
          <w:p w:rsidR="0069066A" w:rsidRPr="00D50B5F" w:rsidP="0069066A" w14:paraId="4A939199" w14:textId="1477A8FF">
            <w:pPr>
              <w:rPr>
                <w:rFonts w:ascii="Times New Roman" w:eastAsia="Times New Roman" w:hAnsi="Times New Roman" w:cs="Times New Roman"/>
                <w:color w:val="FF0000"/>
                <w:sz w:val="24"/>
                <w:szCs w:val="24"/>
              </w:rPr>
            </w:pPr>
          </w:p>
        </w:tc>
      </w:tr>
      <w:tr w14:paraId="50635CD5" w14:textId="77777777" w:rsidTr="00FE5C26">
        <w:tblPrEx>
          <w:tblW w:w="14704" w:type="dxa"/>
          <w:tblInd w:w="-905" w:type="dxa"/>
          <w:tblLayout w:type="fixed"/>
          <w:tblLook w:val="0000"/>
        </w:tblPrEx>
        <w:trPr>
          <w:trHeight w:val="109"/>
        </w:trPr>
        <w:tc>
          <w:tcPr>
            <w:tcW w:w="2702" w:type="dxa"/>
          </w:tcPr>
          <w:p w:rsidR="0069066A" w:rsidRPr="00D50B5F" w:rsidP="0069066A" w14:paraId="20CC6AD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69066A" w:rsidRPr="00D50B5F" w:rsidP="0069066A" w14:paraId="7B83E0EE" w14:textId="48638DF0">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Clarify </w:t>
            </w:r>
            <w:r w:rsidR="00BA08C3">
              <w:rPr>
                <w:rFonts w:ascii="Times New Roman" w:eastAsia="Times New Roman" w:hAnsi="Times New Roman" w:cs="Times New Roman"/>
                <w:sz w:val="24"/>
                <w:szCs w:val="24"/>
              </w:rPr>
              <w:t>data field</w:t>
            </w:r>
            <w:r w:rsidR="002A0859">
              <w:rPr>
                <w:rFonts w:ascii="Times New Roman" w:eastAsia="Times New Roman" w:hAnsi="Times New Roman" w:cs="Times New Roman"/>
                <w:sz w:val="24"/>
                <w:szCs w:val="24"/>
              </w:rPr>
              <w:t>s</w:t>
            </w:r>
          </w:p>
        </w:tc>
        <w:tc>
          <w:tcPr>
            <w:tcW w:w="2963" w:type="dxa"/>
          </w:tcPr>
          <w:p w:rsidR="0069066A" w:rsidP="0069066A" w14:paraId="3F120277"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7E5DA9" w:rsidP="007E5DA9" w14:paraId="67149D9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Families and Other Individuals </w:t>
            </w:r>
          </w:p>
          <w:p w:rsidR="0069066A" w:rsidRPr="00D50B5F" w:rsidP="0024203B" w14:paraId="0D591395" w14:textId="217514FB">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Pages </w:t>
            </w:r>
            <w:r w:rsidR="000C2D7C">
              <w:rPr>
                <w:rFonts w:ascii="Times New Roman" w:eastAsia="Times New Roman" w:hAnsi="Times New Roman" w:cs="Times New Roman"/>
                <w:sz w:val="24"/>
                <w:szCs w:val="24"/>
              </w:rPr>
              <w:t>2</w:t>
            </w:r>
            <w:r w:rsidR="00555F5B">
              <w:rPr>
                <w:rFonts w:ascii="Times New Roman" w:eastAsia="Times New Roman" w:hAnsi="Times New Roman" w:cs="Times New Roman"/>
                <w:sz w:val="24"/>
                <w:szCs w:val="24"/>
              </w:rPr>
              <w:t>9</w:t>
            </w:r>
            <w:r w:rsidR="002A0859">
              <w:rPr>
                <w:rFonts w:ascii="Times New Roman" w:eastAsia="Times New Roman" w:hAnsi="Times New Roman" w:cs="Times New Roman"/>
                <w:sz w:val="24"/>
                <w:szCs w:val="24"/>
              </w:rPr>
              <w:t>-</w:t>
            </w:r>
            <w:r w:rsidR="00F01980">
              <w:rPr>
                <w:rFonts w:ascii="Times New Roman" w:eastAsia="Times New Roman" w:hAnsi="Times New Roman" w:cs="Times New Roman"/>
                <w:sz w:val="24"/>
                <w:szCs w:val="24"/>
              </w:rPr>
              <w:t>3</w:t>
            </w:r>
            <w:r w:rsidR="002A0859">
              <w:rPr>
                <w:rFonts w:ascii="Times New Roman" w:eastAsia="Times New Roman" w:hAnsi="Times New Roman" w:cs="Times New Roman"/>
                <w:sz w:val="24"/>
                <w:szCs w:val="24"/>
              </w:rPr>
              <w:t>3</w:t>
            </w:r>
          </w:p>
        </w:tc>
        <w:tc>
          <w:tcPr>
            <w:tcW w:w="4145" w:type="dxa"/>
          </w:tcPr>
          <w:p w:rsidR="00D62BB9" w:rsidP="0069066A" w14:paraId="683A4B11" w14:textId="77777777">
            <w:pPr>
              <w:rPr>
                <w:rFonts w:ascii="Times New Roman" w:hAnsi="Times New Roman" w:cs="Times New Roman"/>
                <w:sz w:val="24"/>
                <w:szCs w:val="24"/>
              </w:rPr>
            </w:pPr>
            <w:r>
              <w:rPr>
                <w:rFonts w:ascii="Times New Roman" w:eastAsia="Times New Roman" w:hAnsi="Times New Roman" w:cs="Times New Roman"/>
                <w:sz w:val="24"/>
                <w:szCs w:val="24"/>
              </w:rPr>
              <w:t>Number engaged</w:t>
            </w:r>
            <w:r w:rsidRPr="00D50B5F">
              <w:rPr>
                <w:rFonts w:ascii="Times New Roman" w:hAnsi="Times New Roman" w:cs="Times New Roman"/>
                <w:sz w:val="24"/>
                <w:szCs w:val="24"/>
              </w:rPr>
              <w:t xml:space="preserve"> </w:t>
            </w:r>
          </w:p>
          <w:p w:rsidR="00D62BB9" w:rsidP="0069066A" w14:paraId="100C782D" w14:textId="77777777">
            <w:pPr>
              <w:rPr>
                <w:rFonts w:ascii="Times New Roman" w:hAnsi="Times New Roman" w:cs="Times New Roman"/>
                <w:sz w:val="24"/>
                <w:szCs w:val="24"/>
              </w:rPr>
            </w:pPr>
          </w:p>
          <w:p w:rsidR="00FA2035" w:rsidP="0069066A" w14:paraId="5ED099FC" w14:textId="77777777">
            <w:pPr>
              <w:rPr>
                <w:rFonts w:ascii="Times New Roman" w:hAnsi="Times New Roman" w:cs="Times New Roman"/>
                <w:sz w:val="24"/>
                <w:szCs w:val="24"/>
              </w:rPr>
            </w:pPr>
          </w:p>
          <w:p w:rsidR="0069066A" w:rsidRPr="00D50B5F" w:rsidP="0069066A" w14:paraId="182CC348" w14:textId="407EE2D3">
            <w:pPr>
              <w:rPr>
                <w:rFonts w:ascii="Times New Roman" w:hAnsi="Times New Roman" w:cs="Times New Roman"/>
                <w:sz w:val="24"/>
                <w:szCs w:val="24"/>
              </w:rPr>
            </w:pPr>
            <w:r w:rsidRPr="00D50B5F">
              <w:rPr>
                <w:rFonts w:ascii="Times New Roman" w:hAnsi="Times New Roman" w:cs="Times New Roman"/>
                <w:sz w:val="24"/>
                <w:szCs w:val="24"/>
              </w:rPr>
              <w:t xml:space="preserve">If yes, number compensated in the reporting period?  </w:t>
            </w:r>
          </w:p>
          <w:p w:rsidR="0069066A" w:rsidP="0069066A" w14:paraId="291B2089" w14:textId="77777777">
            <w:pPr>
              <w:rPr>
                <w:rFonts w:ascii="Times New Roman" w:eastAsia="Times New Roman" w:hAnsi="Times New Roman" w:cs="Times New Roman"/>
                <w:sz w:val="24"/>
                <w:szCs w:val="24"/>
              </w:rPr>
            </w:pPr>
          </w:p>
          <w:p w:rsidR="000C2D7C" w:rsidRPr="00D50B5F" w:rsidP="0069066A" w14:paraId="2D50FE31" w14:textId="2AE30A41">
            <w:pPr>
              <w:rPr>
                <w:rFonts w:ascii="Times New Roman" w:eastAsia="Times New Roman" w:hAnsi="Times New Roman" w:cs="Times New Roman"/>
                <w:sz w:val="24"/>
                <w:szCs w:val="24"/>
              </w:rPr>
            </w:pPr>
          </w:p>
        </w:tc>
        <w:tc>
          <w:tcPr>
            <w:tcW w:w="4894" w:type="dxa"/>
          </w:tcPr>
          <w:p w:rsidR="00D62BB9" w:rsidP="0069066A" w14:paraId="2B1CAD0D" w14:textId="6749D65B">
            <w:pPr>
              <w:rPr>
                <w:rFonts w:ascii="Times New Roman" w:hAnsi="Times New Roman" w:cs="Times New Roman"/>
                <w:sz w:val="24"/>
                <w:szCs w:val="24"/>
              </w:rPr>
            </w:pPr>
            <w:r>
              <w:rPr>
                <w:rFonts w:ascii="Times New Roman" w:hAnsi="Times New Roman" w:cs="Times New Roman"/>
                <w:sz w:val="24"/>
                <w:szCs w:val="24"/>
              </w:rPr>
              <w:t xml:space="preserve">Number </w:t>
            </w:r>
            <w:r w:rsidRPr="00D62BB9">
              <w:rPr>
                <w:rFonts w:ascii="Times New Roman" w:hAnsi="Times New Roman" w:cs="Times New Roman"/>
                <w:color w:val="4C94D8" w:themeColor="text2" w:themeTint="80"/>
                <w:sz w:val="24"/>
                <w:szCs w:val="24"/>
              </w:rPr>
              <w:t xml:space="preserve">of </w:t>
            </w:r>
            <w:r w:rsidR="00F1622E">
              <w:rPr>
                <w:rFonts w:ascii="Times New Roman" w:hAnsi="Times New Roman" w:cs="Times New Roman"/>
                <w:color w:val="4C94D8" w:themeColor="text2" w:themeTint="80"/>
                <w:sz w:val="24"/>
                <w:szCs w:val="24"/>
              </w:rPr>
              <w:t>[</w:t>
            </w:r>
            <w:r w:rsidRPr="00D62BB9">
              <w:rPr>
                <w:rFonts w:ascii="Times New Roman" w:hAnsi="Times New Roman" w:cs="Times New Roman"/>
                <w:color w:val="4C94D8" w:themeColor="text2" w:themeTint="80"/>
                <w:sz w:val="24"/>
                <w:szCs w:val="24"/>
              </w:rPr>
              <w:t>family members</w:t>
            </w:r>
            <w:r w:rsidR="00CE4D01">
              <w:rPr>
                <w:rFonts w:ascii="Times New Roman" w:hAnsi="Times New Roman" w:cs="Times New Roman"/>
                <w:color w:val="4C94D8" w:themeColor="text2" w:themeTint="80"/>
                <w:sz w:val="24"/>
                <w:szCs w:val="24"/>
              </w:rPr>
              <w:t>/other individuals with personal experience]</w:t>
            </w:r>
            <w:r w:rsidRPr="00D62BB9">
              <w:rPr>
                <w:rFonts w:ascii="Times New Roman" w:hAnsi="Times New Roman" w:cs="Times New Roman"/>
                <w:color w:val="4C94D8" w:themeColor="text2" w:themeTint="80"/>
                <w:sz w:val="24"/>
                <w:szCs w:val="24"/>
              </w:rPr>
              <w:t xml:space="preserve"> </w:t>
            </w:r>
            <w:r>
              <w:rPr>
                <w:rFonts w:ascii="Times New Roman" w:hAnsi="Times New Roman" w:cs="Times New Roman"/>
                <w:sz w:val="24"/>
                <w:szCs w:val="24"/>
              </w:rPr>
              <w:t>engaged</w:t>
            </w:r>
          </w:p>
          <w:p w:rsidR="00D62BB9" w:rsidP="0069066A" w14:paraId="34EE51B3" w14:textId="77777777">
            <w:pPr>
              <w:rPr>
                <w:rFonts w:ascii="Times New Roman" w:hAnsi="Times New Roman" w:cs="Times New Roman"/>
                <w:sz w:val="24"/>
                <w:szCs w:val="24"/>
              </w:rPr>
            </w:pPr>
          </w:p>
          <w:p w:rsidR="0069066A" w:rsidRPr="00D50B5F" w:rsidP="0069066A" w14:paraId="5533B1A1" w14:textId="3A28AD06">
            <w:pPr>
              <w:rPr>
                <w:rFonts w:ascii="Times New Roman" w:hAnsi="Times New Roman" w:cs="Times New Roman"/>
                <w:sz w:val="24"/>
                <w:szCs w:val="24"/>
              </w:rPr>
            </w:pPr>
            <w:r w:rsidRPr="00D50B5F">
              <w:rPr>
                <w:rFonts w:ascii="Times New Roman" w:hAnsi="Times New Roman" w:cs="Times New Roman"/>
                <w:sz w:val="24"/>
                <w:szCs w:val="24"/>
              </w:rPr>
              <w:t xml:space="preserve">If yes, number </w:t>
            </w:r>
            <w:r w:rsidRPr="00D50B5F">
              <w:rPr>
                <w:rFonts w:ascii="Times New Roman" w:hAnsi="Times New Roman" w:cs="Times New Roman"/>
                <w:color w:val="4C94D8" w:themeColor="text2" w:themeTint="80"/>
                <w:sz w:val="24"/>
                <w:szCs w:val="24"/>
              </w:rPr>
              <w:t xml:space="preserve">of </w:t>
            </w:r>
            <w:r w:rsidR="002F5418">
              <w:rPr>
                <w:rFonts w:ascii="Times New Roman" w:hAnsi="Times New Roman" w:cs="Times New Roman"/>
                <w:color w:val="4C94D8" w:themeColor="text2" w:themeTint="80"/>
                <w:sz w:val="24"/>
                <w:szCs w:val="24"/>
              </w:rPr>
              <w:t>[</w:t>
            </w:r>
            <w:r w:rsidRPr="00D50B5F">
              <w:rPr>
                <w:rFonts w:ascii="Times New Roman" w:hAnsi="Times New Roman" w:cs="Times New Roman"/>
                <w:color w:val="4C94D8" w:themeColor="text2" w:themeTint="80"/>
                <w:sz w:val="24"/>
                <w:szCs w:val="24"/>
              </w:rPr>
              <w:t>family members</w:t>
            </w:r>
            <w:r w:rsidR="00E6620A">
              <w:rPr>
                <w:rFonts w:ascii="Times New Roman" w:hAnsi="Times New Roman" w:cs="Times New Roman"/>
                <w:color w:val="4C94D8" w:themeColor="text2" w:themeTint="80"/>
                <w:sz w:val="24"/>
                <w:szCs w:val="24"/>
              </w:rPr>
              <w:t>/other individuals with personal experience]</w:t>
            </w:r>
            <w:r w:rsidRPr="00D50B5F">
              <w:rPr>
                <w:rFonts w:ascii="Times New Roman" w:hAnsi="Times New Roman" w:cs="Times New Roman"/>
                <w:color w:val="4C94D8" w:themeColor="text2" w:themeTint="80"/>
                <w:sz w:val="24"/>
                <w:szCs w:val="24"/>
              </w:rPr>
              <w:t xml:space="preserve"> </w:t>
            </w:r>
            <w:r w:rsidRPr="00D50B5F">
              <w:rPr>
                <w:rFonts w:ascii="Times New Roman" w:hAnsi="Times New Roman" w:cs="Times New Roman"/>
                <w:sz w:val="24"/>
                <w:szCs w:val="24"/>
              </w:rPr>
              <w:t>compensated in the reporting period</w:t>
            </w:r>
            <w:r w:rsidRPr="00466B07">
              <w:rPr>
                <w:rFonts w:ascii="Times New Roman" w:hAnsi="Times New Roman" w:cs="Times New Roman"/>
                <w:strike/>
                <w:color w:val="FF0000"/>
                <w:sz w:val="24"/>
                <w:szCs w:val="24"/>
              </w:rPr>
              <w:t xml:space="preserve">? </w:t>
            </w:r>
            <w:r w:rsidRPr="00D50B5F">
              <w:rPr>
                <w:rFonts w:ascii="Times New Roman" w:hAnsi="Times New Roman" w:cs="Times New Roman"/>
                <w:sz w:val="24"/>
                <w:szCs w:val="24"/>
              </w:rPr>
              <w:t xml:space="preserve"> </w:t>
            </w:r>
          </w:p>
          <w:p w:rsidR="0069066A" w:rsidRPr="00D50B5F" w:rsidP="0069066A" w14:paraId="17346715" w14:textId="1941F4DF">
            <w:pPr>
              <w:rPr>
                <w:rFonts w:ascii="Times New Roman" w:eastAsia="Times New Roman" w:hAnsi="Times New Roman" w:cs="Times New Roman"/>
                <w:sz w:val="24"/>
                <w:szCs w:val="24"/>
              </w:rPr>
            </w:pPr>
          </w:p>
        </w:tc>
      </w:tr>
      <w:tr w14:paraId="111BB4F2" w14:textId="77777777" w:rsidTr="00FE5C26">
        <w:tblPrEx>
          <w:tblW w:w="14704" w:type="dxa"/>
          <w:tblInd w:w="-905" w:type="dxa"/>
          <w:tblLayout w:type="fixed"/>
          <w:tblLook w:val="0000"/>
        </w:tblPrEx>
        <w:trPr>
          <w:trHeight w:val="109"/>
        </w:trPr>
        <w:tc>
          <w:tcPr>
            <w:tcW w:w="2702" w:type="dxa"/>
          </w:tcPr>
          <w:p w:rsidR="0069066A" w:rsidRPr="00D50B5F" w:rsidP="0069066A" w14:paraId="1A93C2DF"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69066A" w:rsidRPr="00D50B5F" w:rsidP="0069066A" w14:paraId="3156A319" w14:textId="0B201FA8">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Remove </w:t>
            </w:r>
            <w:r>
              <w:rPr>
                <w:rFonts w:ascii="Times New Roman" w:eastAsia="Times New Roman" w:hAnsi="Times New Roman" w:cs="Times New Roman"/>
                <w:sz w:val="24"/>
                <w:szCs w:val="24"/>
              </w:rPr>
              <w:t xml:space="preserve">specific programs </w:t>
            </w:r>
            <w:r w:rsidRPr="00D50B5F">
              <w:rPr>
                <w:rFonts w:ascii="Times New Roman" w:eastAsia="Times New Roman" w:hAnsi="Times New Roman" w:cs="Times New Roman"/>
                <w:sz w:val="24"/>
                <w:szCs w:val="24"/>
              </w:rPr>
              <w:t>as example</w:t>
            </w:r>
            <w:r>
              <w:rPr>
                <w:rFonts w:ascii="Times New Roman" w:eastAsia="Times New Roman" w:hAnsi="Times New Roman" w:cs="Times New Roman"/>
                <w:sz w:val="24"/>
                <w:szCs w:val="24"/>
              </w:rPr>
              <w:t>s</w:t>
            </w:r>
            <w:r w:rsidRPr="00D50B5F">
              <w:rPr>
                <w:rFonts w:ascii="Times New Roman" w:eastAsia="Times New Roman" w:hAnsi="Times New Roman" w:cs="Times New Roman"/>
                <w:sz w:val="24"/>
                <w:szCs w:val="24"/>
              </w:rPr>
              <w:t xml:space="preserve"> </w:t>
            </w:r>
          </w:p>
        </w:tc>
        <w:tc>
          <w:tcPr>
            <w:tcW w:w="2963" w:type="dxa"/>
          </w:tcPr>
          <w:p w:rsidR="0069066A" w:rsidP="0069066A" w14:paraId="65EC54CD"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791CB8" w:rsidP="0069066A" w14:paraId="5234D397" w14:textId="1D074A8F">
            <w:pPr>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 and Policies</w:t>
            </w:r>
          </w:p>
          <w:p w:rsidR="0069066A" w:rsidRPr="00D50B5F" w:rsidP="0069066A" w14:paraId="367E39FA" w14:textId="2DA7F384">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783F72">
              <w:rPr>
                <w:rFonts w:ascii="Times New Roman" w:eastAsia="Times New Roman" w:hAnsi="Times New Roman" w:cs="Times New Roman"/>
                <w:sz w:val="24"/>
                <w:szCs w:val="24"/>
              </w:rPr>
              <w:t xml:space="preserve"> 49</w:t>
            </w:r>
          </w:p>
          <w:p w:rsidR="0069066A" w:rsidRPr="00D50B5F" w:rsidP="0069066A" w14:paraId="63BBD384" w14:textId="2263137E">
            <w:pPr>
              <w:rPr>
                <w:rFonts w:ascii="Times New Roman" w:eastAsia="Times New Roman" w:hAnsi="Times New Roman" w:cs="Times New Roman"/>
                <w:sz w:val="24"/>
                <w:szCs w:val="24"/>
              </w:rPr>
            </w:pPr>
          </w:p>
        </w:tc>
        <w:tc>
          <w:tcPr>
            <w:tcW w:w="4145" w:type="dxa"/>
          </w:tcPr>
          <w:p w:rsidR="0069066A" w:rsidRPr="00D50B5F" w:rsidP="0069066A" w14:paraId="07FC1EE9" w14:textId="36A55AA8">
            <w:pPr>
              <w:rPr>
                <w:rFonts w:ascii="Times New Roman" w:hAnsi="Times New Roman" w:cs="Times New Roman"/>
                <w:sz w:val="24"/>
                <w:szCs w:val="24"/>
              </w:rPr>
            </w:pPr>
            <w:r w:rsidRPr="00C03597">
              <w:rPr>
                <w:rFonts w:ascii="Times New Roman" w:hAnsi="Times New Roman" w:cs="Times New Roman"/>
                <w:sz w:val="24"/>
                <w:szCs w:val="24"/>
              </w:rPr>
              <w:t>Guidelines</w:t>
            </w:r>
            <w:r w:rsidRPr="00D50B5F">
              <w:rPr>
                <w:rFonts w:ascii="Times New Roman" w:hAnsi="Times New Roman" w:cs="Times New Roman"/>
                <w:sz w:val="24"/>
                <w:szCs w:val="24"/>
              </w:rPr>
              <w:t xml:space="preserve"> refer to activities that develop, modify, or implement guidelines within or between organizations and/or institutions, or at the local, state, or national level. Guidelines are guidance that is recommended but not mandatory (for example, Bright Futures, Women’s Preventive Services Initiative, etc.)</w:t>
            </w:r>
            <w:r w:rsidR="00195410">
              <w:rPr>
                <w:rFonts w:ascii="Times New Roman" w:hAnsi="Times New Roman" w:cs="Times New Roman"/>
                <w:sz w:val="24"/>
                <w:szCs w:val="24"/>
              </w:rPr>
              <w:t>.</w:t>
            </w:r>
          </w:p>
          <w:p w:rsidR="006702F8" w:rsidP="0069066A" w14:paraId="6FDA4ED3" w14:textId="77777777">
            <w:pPr>
              <w:rPr>
                <w:rFonts w:ascii="Times New Roman" w:hAnsi="Times New Roman" w:cs="Times New Roman"/>
                <w:sz w:val="24"/>
                <w:szCs w:val="24"/>
              </w:rPr>
            </w:pPr>
          </w:p>
          <w:p w:rsidR="0069066A" w:rsidRPr="00D50B5F" w:rsidP="0069066A" w14:paraId="4BCA9F3F" w14:textId="1DFF8D3E">
            <w:pPr>
              <w:rPr>
                <w:rFonts w:ascii="Times New Roman" w:hAnsi="Times New Roman" w:cs="Times New Roman"/>
                <w:strike/>
                <w:color w:val="FF0000"/>
                <w:sz w:val="24"/>
                <w:szCs w:val="24"/>
              </w:rPr>
            </w:pPr>
            <w:r w:rsidRPr="00C1614B">
              <w:rPr>
                <w:rFonts w:ascii="Times New Roman" w:hAnsi="Times New Roman" w:cs="Times New Roman"/>
                <w:sz w:val="24"/>
                <w:szCs w:val="24"/>
              </w:rPr>
              <w:t>Policies</w:t>
            </w:r>
            <w:r w:rsidRPr="00D50B5F">
              <w:rPr>
                <w:rFonts w:ascii="Times New Roman" w:hAnsi="Times New Roman" w:cs="Times New Roman"/>
                <w:sz w:val="24"/>
                <w:szCs w:val="24"/>
              </w:rPr>
              <w:t xml:space="preserve"> refer to activities that develop, modify, or implement policies within or between organizations and/or institutions, or at the local, state, or national level. Policies outline the requirements or rules that must be met. Policies frequently refer to standards or guidelines as the basis for their existence (for example, Bright Futures, Women’s Preventive Services Initiative, etc.)</w:t>
            </w:r>
            <w:r w:rsidR="004E38FF">
              <w:rPr>
                <w:rFonts w:ascii="Times New Roman" w:hAnsi="Times New Roman" w:cs="Times New Roman"/>
                <w:sz w:val="24"/>
                <w:szCs w:val="24"/>
              </w:rPr>
              <w:t>.</w:t>
            </w:r>
          </w:p>
          <w:p w:rsidR="0069066A" w:rsidRPr="00D50B5F" w:rsidP="0069066A" w14:paraId="37AE5C33" w14:textId="67092F47">
            <w:pPr>
              <w:rPr>
                <w:rFonts w:ascii="Times New Roman" w:hAnsi="Times New Roman" w:cs="Times New Roman"/>
                <w:sz w:val="24"/>
                <w:szCs w:val="24"/>
              </w:rPr>
            </w:pPr>
          </w:p>
        </w:tc>
        <w:tc>
          <w:tcPr>
            <w:tcW w:w="4894" w:type="dxa"/>
          </w:tcPr>
          <w:p w:rsidR="0069066A" w:rsidRPr="00195410" w:rsidP="0069066A" w14:paraId="6EE92E4D" w14:textId="0E514FBE">
            <w:pPr>
              <w:rPr>
                <w:rFonts w:ascii="Times New Roman" w:hAnsi="Times New Roman" w:cs="Times New Roman"/>
                <w:sz w:val="24"/>
                <w:szCs w:val="24"/>
              </w:rPr>
            </w:pPr>
            <w:r w:rsidRPr="00C1614B">
              <w:rPr>
                <w:rFonts w:ascii="Times New Roman" w:hAnsi="Times New Roman" w:cs="Times New Roman"/>
                <w:sz w:val="24"/>
                <w:szCs w:val="24"/>
              </w:rPr>
              <w:t>Guidelines</w:t>
            </w:r>
            <w:r w:rsidRPr="00D50B5F">
              <w:rPr>
                <w:rFonts w:ascii="Times New Roman" w:hAnsi="Times New Roman" w:cs="Times New Roman"/>
                <w:sz w:val="24"/>
                <w:szCs w:val="24"/>
              </w:rPr>
              <w:t xml:space="preserve"> refer to activities that develop, modify, or implement guidelines within or between organizations and/or institutions, or at the local, state, or national level. Guidelines are guidance that is recommended but not mandatory</w:t>
            </w:r>
            <w:r w:rsidR="007F3633">
              <w:rPr>
                <w:rFonts w:ascii="Times New Roman" w:hAnsi="Times New Roman" w:cs="Times New Roman"/>
                <w:sz w:val="24"/>
                <w:szCs w:val="24"/>
              </w:rPr>
              <w:t xml:space="preserve"> </w:t>
            </w:r>
            <w:r w:rsidRPr="00D50B5F">
              <w:rPr>
                <w:rFonts w:ascii="Times New Roman" w:hAnsi="Times New Roman" w:cs="Times New Roman"/>
                <w:strike/>
                <w:color w:val="FF0000"/>
                <w:sz w:val="24"/>
                <w:szCs w:val="24"/>
              </w:rPr>
              <w:t>(for example, Bright Futures, Women’s Preventive Services Initiative, etc.)</w:t>
            </w:r>
            <w:r w:rsidR="00195410">
              <w:rPr>
                <w:rFonts w:ascii="Times New Roman" w:hAnsi="Times New Roman" w:cs="Times New Roman"/>
                <w:sz w:val="24"/>
                <w:szCs w:val="24"/>
              </w:rPr>
              <w:t>.</w:t>
            </w:r>
          </w:p>
          <w:p w:rsidR="0069066A" w:rsidRPr="00D50B5F" w:rsidP="0069066A" w14:paraId="253CF368" w14:textId="77777777">
            <w:pPr>
              <w:rPr>
                <w:rFonts w:ascii="Times New Roman" w:hAnsi="Times New Roman" w:cs="Times New Roman"/>
                <w:strike/>
                <w:color w:val="FF0000"/>
                <w:sz w:val="24"/>
                <w:szCs w:val="24"/>
              </w:rPr>
            </w:pPr>
          </w:p>
          <w:p w:rsidR="00C1614B" w:rsidP="0069066A" w14:paraId="742CB6B6" w14:textId="77777777">
            <w:pPr>
              <w:rPr>
                <w:rFonts w:ascii="Times New Roman" w:hAnsi="Times New Roman" w:cs="Times New Roman"/>
                <w:sz w:val="24"/>
                <w:szCs w:val="24"/>
              </w:rPr>
            </w:pPr>
          </w:p>
          <w:p w:rsidR="00C1614B" w:rsidP="0069066A" w14:paraId="75D6D81F" w14:textId="77777777">
            <w:pPr>
              <w:rPr>
                <w:rFonts w:ascii="Times New Roman" w:hAnsi="Times New Roman" w:cs="Times New Roman"/>
                <w:sz w:val="24"/>
                <w:szCs w:val="24"/>
              </w:rPr>
            </w:pPr>
          </w:p>
          <w:p w:rsidR="00C1614B" w:rsidP="0069066A" w14:paraId="5B412390" w14:textId="77777777">
            <w:pPr>
              <w:rPr>
                <w:rFonts w:ascii="Times New Roman" w:hAnsi="Times New Roman" w:cs="Times New Roman"/>
                <w:sz w:val="24"/>
                <w:szCs w:val="24"/>
              </w:rPr>
            </w:pPr>
          </w:p>
          <w:p w:rsidR="0069066A" w:rsidRPr="0015583F" w:rsidP="0069066A" w14:paraId="654D3564" w14:textId="4BC6A46E">
            <w:pPr>
              <w:rPr>
                <w:rFonts w:ascii="Times New Roman" w:hAnsi="Times New Roman" w:cs="Times New Roman"/>
                <w:sz w:val="24"/>
                <w:szCs w:val="24"/>
              </w:rPr>
            </w:pPr>
            <w:r w:rsidRPr="00C1614B">
              <w:rPr>
                <w:rFonts w:ascii="Times New Roman" w:hAnsi="Times New Roman" w:cs="Times New Roman"/>
                <w:sz w:val="24"/>
                <w:szCs w:val="24"/>
              </w:rPr>
              <w:t>Policies</w:t>
            </w:r>
            <w:r w:rsidRPr="00D50B5F">
              <w:rPr>
                <w:rFonts w:ascii="Times New Roman" w:hAnsi="Times New Roman" w:cs="Times New Roman"/>
                <w:sz w:val="24"/>
                <w:szCs w:val="24"/>
              </w:rPr>
              <w:t xml:space="preserve"> refer to activities that develop, modify, or implement policies within or between organizations and/or institutions, or at the local, state, or national level. Policies outline the requirements or rules that must be met. Policies frequently refer to standards or guidelines as the basis for their existence </w:t>
            </w:r>
            <w:r w:rsidRPr="00D50B5F">
              <w:rPr>
                <w:rFonts w:ascii="Times New Roman" w:hAnsi="Times New Roman" w:cs="Times New Roman"/>
                <w:strike/>
                <w:color w:val="FF0000"/>
                <w:sz w:val="24"/>
                <w:szCs w:val="24"/>
              </w:rPr>
              <w:t>(for example, Bright Futures, Women’s Preventive Services Initiative, etc.)</w:t>
            </w:r>
            <w:r w:rsidR="0015583F">
              <w:rPr>
                <w:rFonts w:ascii="Times New Roman" w:hAnsi="Times New Roman" w:cs="Times New Roman"/>
                <w:sz w:val="24"/>
                <w:szCs w:val="24"/>
              </w:rPr>
              <w:t>.</w:t>
            </w:r>
          </w:p>
          <w:p w:rsidR="0069066A" w:rsidRPr="00D50B5F" w:rsidP="0069066A" w14:paraId="3713E3EC" w14:textId="5E062028">
            <w:pPr>
              <w:rPr>
                <w:rFonts w:ascii="Times New Roman" w:hAnsi="Times New Roman" w:cs="Times New Roman"/>
                <w:sz w:val="24"/>
                <w:szCs w:val="24"/>
              </w:rPr>
            </w:pPr>
          </w:p>
        </w:tc>
      </w:tr>
      <w:tr w14:paraId="40E50970" w14:textId="77777777" w:rsidTr="00FE5C26">
        <w:tblPrEx>
          <w:tblW w:w="14704" w:type="dxa"/>
          <w:tblInd w:w="-905" w:type="dxa"/>
          <w:tblLayout w:type="fixed"/>
          <w:tblLook w:val="0000"/>
        </w:tblPrEx>
        <w:trPr>
          <w:trHeight w:val="109"/>
        </w:trPr>
        <w:tc>
          <w:tcPr>
            <w:tcW w:w="2702" w:type="dxa"/>
          </w:tcPr>
          <w:p w:rsidR="008347B3" w:rsidRPr="00D50B5F" w:rsidP="008347B3" w14:paraId="44043B33"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8347B3" w:rsidRPr="00D50B5F" w:rsidP="008347B3" w14:paraId="2D2F4763" w14:textId="5BC05A71">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Remove </w:t>
            </w:r>
            <w:r w:rsidR="009D0A36">
              <w:rPr>
                <w:rFonts w:ascii="Times New Roman" w:eastAsia="Times New Roman" w:hAnsi="Times New Roman" w:cs="Times New Roman"/>
                <w:sz w:val="24"/>
                <w:szCs w:val="24"/>
              </w:rPr>
              <w:t>details from</w:t>
            </w:r>
            <w:r w:rsidRPr="00D50B5F">
              <w:rPr>
                <w:rFonts w:ascii="Times New Roman" w:eastAsia="Times New Roman" w:hAnsi="Times New Roman" w:cs="Times New Roman"/>
                <w:sz w:val="24"/>
                <w:szCs w:val="24"/>
              </w:rPr>
              <w:t xml:space="preserve"> example</w:t>
            </w:r>
            <w:r>
              <w:rPr>
                <w:rFonts w:ascii="Times New Roman" w:eastAsia="Times New Roman" w:hAnsi="Times New Roman" w:cs="Times New Roman"/>
                <w:sz w:val="24"/>
                <w:szCs w:val="24"/>
              </w:rPr>
              <w:t>s</w:t>
            </w:r>
            <w:r w:rsidRPr="00D50B5F">
              <w:rPr>
                <w:rFonts w:ascii="Times New Roman" w:eastAsia="Times New Roman" w:hAnsi="Times New Roman" w:cs="Times New Roman"/>
                <w:sz w:val="24"/>
                <w:szCs w:val="24"/>
              </w:rPr>
              <w:t xml:space="preserve"> </w:t>
            </w:r>
          </w:p>
        </w:tc>
        <w:tc>
          <w:tcPr>
            <w:tcW w:w="2963" w:type="dxa"/>
          </w:tcPr>
          <w:p w:rsidR="008347B3" w:rsidP="008347B3" w14:paraId="065EB521"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8347B3" w:rsidP="008347B3" w14:paraId="7A5760EB" w14:textId="59AC253D">
            <w:pPr>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Change</w:t>
            </w:r>
          </w:p>
          <w:p w:rsidR="008347B3" w:rsidRPr="00D50B5F" w:rsidP="008347B3" w14:paraId="50883F66" w14:textId="0F916416">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6C6D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92EE8">
              <w:rPr>
                <w:rFonts w:ascii="Times New Roman" w:eastAsia="Times New Roman" w:hAnsi="Times New Roman" w:cs="Times New Roman"/>
                <w:sz w:val="24"/>
                <w:szCs w:val="24"/>
              </w:rPr>
              <w:t>55</w:t>
            </w:r>
            <w:r w:rsidR="006C6DC9">
              <w:rPr>
                <w:rFonts w:ascii="Times New Roman" w:eastAsia="Times New Roman" w:hAnsi="Times New Roman" w:cs="Times New Roman"/>
                <w:sz w:val="24"/>
                <w:szCs w:val="24"/>
              </w:rPr>
              <w:t>-56</w:t>
            </w:r>
          </w:p>
          <w:p w:rsidR="008347B3" w:rsidRPr="00D50B5F" w:rsidP="008347B3" w14:paraId="09D26022" w14:textId="77777777">
            <w:pPr>
              <w:rPr>
                <w:rFonts w:ascii="Times New Roman" w:eastAsia="Times New Roman" w:hAnsi="Times New Roman" w:cs="Times New Roman"/>
                <w:sz w:val="24"/>
                <w:szCs w:val="24"/>
              </w:rPr>
            </w:pPr>
          </w:p>
        </w:tc>
        <w:tc>
          <w:tcPr>
            <w:tcW w:w="4145" w:type="dxa"/>
          </w:tcPr>
          <w:p w:rsidR="008347B3" w:rsidP="008347B3" w14:paraId="79DE2A1E" w14:textId="77777777">
            <w:pPr>
              <w:rPr>
                <w:rFonts w:ascii="Times New Roman" w:hAnsi="Times New Roman" w:cs="Times New Roman"/>
                <w:sz w:val="24"/>
                <w:szCs w:val="24"/>
              </w:rPr>
            </w:pPr>
            <w:r w:rsidRPr="00D76DFA">
              <w:rPr>
                <w:rFonts w:ascii="Times New Roman" w:hAnsi="Times New Roman" w:cs="Times New Roman"/>
                <w:sz w:val="24"/>
                <w:szCs w:val="24"/>
              </w:rPr>
              <w:t>Enter a description of the measure for which you have collected data. The measure should be as specific and descriptive as possible (for example, % of pregnant women from county X with increased knowledge on safe sleep practices [including alone, by themselves, and in a crib], # of clinicians with increased knowledge on Bright Futures, etc.).</w:t>
            </w:r>
          </w:p>
          <w:p w:rsidR="006C6DC9" w:rsidP="008347B3" w14:paraId="1488AAAE" w14:textId="77777777">
            <w:pPr>
              <w:rPr>
                <w:rFonts w:ascii="Times New Roman" w:hAnsi="Times New Roman" w:cs="Times New Roman"/>
                <w:sz w:val="24"/>
                <w:szCs w:val="24"/>
              </w:rPr>
            </w:pPr>
          </w:p>
          <w:p w:rsidR="006C6DC9" w:rsidRPr="00C03597" w:rsidP="008347B3" w14:paraId="66BEB08C" w14:textId="7A570DD1">
            <w:pPr>
              <w:rPr>
                <w:rFonts w:ascii="Times New Roman" w:hAnsi="Times New Roman" w:cs="Times New Roman"/>
                <w:sz w:val="24"/>
                <w:szCs w:val="24"/>
              </w:rPr>
            </w:pPr>
            <w:r w:rsidRPr="00C15954">
              <w:rPr>
                <w:rFonts w:ascii="Times New Roman" w:hAnsi="Times New Roman" w:cs="Times New Roman"/>
                <w:sz w:val="24"/>
                <w:szCs w:val="24"/>
              </w:rPr>
              <w:t>Measure Description: (ex. % of pregnant women with increased knowledge on safe sleep; # of clinicians with increased knowledge on Bright Futures)</w:t>
            </w:r>
          </w:p>
        </w:tc>
        <w:tc>
          <w:tcPr>
            <w:tcW w:w="4894" w:type="dxa"/>
          </w:tcPr>
          <w:p w:rsidR="008347B3" w:rsidP="008347B3" w14:paraId="4EB34374" w14:textId="484BD8C5">
            <w:pPr>
              <w:rPr>
                <w:rFonts w:ascii="Times New Roman" w:hAnsi="Times New Roman" w:cs="Times New Roman"/>
                <w:sz w:val="24"/>
                <w:szCs w:val="24"/>
              </w:rPr>
            </w:pPr>
            <w:r w:rsidRPr="00D76DFA">
              <w:rPr>
                <w:rFonts w:ascii="Times New Roman" w:hAnsi="Times New Roman" w:cs="Times New Roman"/>
                <w:sz w:val="24"/>
                <w:szCs w:val="24"/>
              </w:rPr>
              <w:t>Enter a description of the measure for which you have collected data. The measure should be as specific and descriptive as possible (for example, % of pregnant women from county X with increased knowledge on safe sleep practices</w:t>
            </w:r>
            <w:r w:rsidRPr="00AC38A1">
              <w:rPr>
                <w:rFonts w:ascii="Times New Roman" w:hAnsi="Times New Roman" w:cs="Times New Roman"/>
                <w:strike/>
                <w:color w:val="FF0000"/>
                <w:sz w:val="24"/>
                <w:szCs w:val="24"/>
              </w:rPr>
              <w:t xml:space="preserve"> [including alone, by themselves, and in a crib]</w:t>
            </w:r>
            <w:r w:rsidRPr="00D76DFA">
              <w:rPr>
                <w:rFonts w:ascii="Times New Roman" w:hAnsi="Times New Roman" w:cs="Times New Roman"/>
                <w:sz w:val="24"/>
                <w:szCs w:val="24"/>
              </w:rPr>
              <w:t xml:space="preserve">, # of clinicians with increased knowledge on </w:t>
            </w:r>
            <w:r w:rsidRPr="00265485">
              <w:rPr>
                <w:rFonts w:ascii="Times New Roman" w:hAnsi="Times New Roman" w:cs="Times New Roman"/>
                <w:strike/>
                <w:color w:val="FF0000"/>
                <w:sz w:val="24"/>
                <w:szCs w:val="24"/>
              </w:rPr>
              <w:t>Bright Futures</w:t>
            </w:r>
            <w:r w:rsidR="00265485">
              <w:rPr>
                <w:rFonts w:ascii="Times New Roman" w:hAnsi="Times New Roman" w:cs="Times New Roman"/>
                <w:sz w:val="24"/>
                <w:szCs w:val="24"/>
              </w:rPr>
              <w:t xml:space="preserve"> </w:t>
            </w:r>
            <w:r w:rsidR="00FA7C53">
              <w:rPr>
                <w:rFonts w:ascii="Times New Roman" w:hAnsi="Times New Roman" w:cs="Times New Roman"/>
                <w:color w:val="4C94D8" w:themeColor="text2" w:themeTint="80"/>
                <w:sz w:val="24"/>
                <w:szCs w:val="24"/>
              </w:rPr>
              <w:t>specific r</w:t>
            </w:r>
            <w:r w:rsidRPr="00265485">
              <w:rPr>
                <w:rFonts w:ascii="Times New Roman" w:hAnsi="Times New Roman" w:cs="Times New Roman"/>
                <w:color w:val="4C94D8" w:themeColor="text2" w:themeTint="80"/>
                <w:sz w:val="24"/>
                <w:szCs w:val="24"/>
              </w:rPr>
              <w:t>ecommended guidelines</w:t>
            </w:r>
            <w:r w:rsidRPr="00D76DFA">
              <w:rPr>
                <w:rFonts w:ascii="Times New Roman" w:hAnsi="Times New Roman" w:cs="Times New Roman"/>
                <w:sz w:val="24"/>
                <w:szCs w:val="24"/>
              </w:rPr>
              <w:t>, etc.).</w:t>
            </w:r>
          </w:p>
          <w:p w:rsidR="006C46C9" w:rsidP="008347B3" w14:paraId="1265B603" w14:textId="77777777">
            <w:pPr>
              <w:rPr>
                <w:rFonts w:ascii="Times New Roman" w:hAnsi="Times New Roman" w:cs="Times New Roman"/>
                <w:sz w:val="24"/>
                <w:szCs w:val="24"/>
              </w:rPr>
            </w:pPr>
          </w:p>
          <w:p w:rsidR="006C46C9" w:rsidP="008347B3" w14:paraId="395F16F7" w14:textId="77777777">
            <w:pPr>
              <w:rPr>
                <w:rFonts w:ascii="Times New Roman" w:hAnsi="Times New Roman" w:cs="Times New Roman"/>
                <w:sz w:val="24"/>
                <w:szCs w:val="24"/>
              </w:rPr>
            </w:pPr>
          </w:p>
          <w:p w:rsidR="006C46C9" w:rsidP="008347B3" w14:paraId="32D5E7B6" w14:textId="1E553B88">
            <w:pPr>
              <w:rPr>
                <w:rFonts w:ascii="Times New Roman" w:hAnsi="Times New Roman" w:cs="Times New Roman"/>
                <w:sz w:val="24"/>
                <w:szCs w:val="24"/>
              </w:rPr>
            </w:pPr>
            <w:r w:rsidRPr="00C15954">
              <w:rPr>
                <w:rFonts w:ascii="Times New Roman" w:hAnsi="Times New Roman" w:cs="Times New Roman"/>
                <w:sz w:val="24"/>
                <w:szCs w:val="24"/>
              </w:rPr>
              <w:t xml:space="preserve">Measure Description: (ex. % of pregnant women with increased knowledge on safe sleep </w:t>
            </w:r>
            <w:r w:rsidRPr="00F35D17">
              <w:rPr>
                <w:rFonts w:ascii="Times New Roman" w:hAnsi="Times New Roman" w:cs="Times New Roman"/>
                <w:color w:val="4C94D8" w:themeColor="text2" w:themeTint="80"/>
                <w:sz w:val="24"/>
                <w:szCs w:val="24"/>
              </w:rPr>
              <w:t>practices</w:t>
            </w:r>
            <w:r w:rsidRPr="00C15954">
              <w:rPr>
                <w:rFonts w:ascii="Times New Roman" w:hAnsi="Times New Roman" w:cs="Times New Roman"/>
                <w:sz w:val="24"/>
                <w:szCs w:val="24"/>
              </w:rPr>
              <w:t xml:space="preserve">; # of clinicians with increased knowledge on </w:t>
            </w:r>
            <w:r w:rsidRPr="00F35D17">
              <w:rPr>
                <w:rFonts w:ascii="Times New Roman" w:hAnsi="Times New Roman" w:cs="Times New Roman"/>
                <w:strike/>
                <w:color w:val="FF0000"/>
                <w:sz w:val="24"/>
                <w:szCs w:val="24"/>
              </w:rPr>
              <w:t>Bright Futures</w:t>
            </w:r>
            <w:r w:rsidR="00F35D17">
              <w:rPr>
                <w:rFonts w:ascii="Times New Roman" w:hAnsi="Times New Roman" w:cs="Times New Roman"/>
                <w:sz w:val="24"/>
                <w:szCs w:val="24"/>
              </w:rPr>
              <w:t xml:space="preserve"> </w:t>
            </w:r>
            <w:r w:rsidR="00FA7C53">
              <w:rPr>
                <w:rFonts w:ascii="Times New Roman" w:hAnsi="Times New Roman" w:cs="Times New Roman"/>
                <w:color w:val="4C94D8" w:themeColor="text2" w:themeTint="80"/>
                <w:sz w:val="24"/>
                <w:szCs w:val="24"/>
              </w:rPr>
              <w:t>specific r</w:t>
            </w:r>
            <w:r w:rsidRPr="00F35D17">
              <w:rPr>
                <w:rFonts w:ascii="Times New Roman" w:hAnsi="Times New Roman" w:cs="Times New Roman"/>
                <w:color w:val="4C94D8" w:themeColor="text2" w:themeTint="80"/>
                <w:sz w:val="24"/>
                <w:szCs w:val="24"/>
              </w:rPr>
              <w:t>ecommended guidelines</w:t>
            </w:r>
            <w:r w:rsidRPr="00C15954">
              <w:rPr>
                <w:rFonts w:ascii="Times New Roman" w:hAnsi="Times New Roman" w:cs="Times New Roman"/>
                <w:sz w:val="24"/>
                <w:szCs w:val="24"/>
              </w:rPr>
              <w:t>)</w:t>
            </w:r>
          </w:p>
          <w:p w:rsidR="00526289" w:rsidRPr="00C1614B" w:rsidP="008347B3" w14:paraId="3C87CD8A" w14:textId="78B9FF96">
            <w:pPr>
              <w:rPr>
                <w:rFonts w:ascii="Times New Roman" w:hAnsi="Times New Roman" w:cs="Times New Roman"/>
                <w:sz w:val="24"/>
                <w:szCs w:val="24"/>
              </w:rPr>
            </w:pPr>
          </w:p>
        </w:tc>
      </w:tr>
      <w:tr w14:paraId="230EF681" w14:textId="77777777" w:rsidTr="00FE5C26">
        <w:tblPrEx>
          <w:tblW w:w="14704" w:type="dxa"/>
          <w:tblInd w:w="-905" w:type="dxa"/>
          <w:tblLayout w:type="fixed"/>
          <w:tblLook w:val="0000"/>
        </w:tblPrEx>
        <w:trPr>
          <w:trHeight w:val="109"/>
        </w:trPr>
        <w:tc>
          <w:tcPr>
            <w:tcW w:w="2702" w:type="dxa"/>
          </w:tcPr>
          <w:p w:rsidR="008347B3" w:rsidRPr="00D50B5F" w:rsidP="008347B3" w14:paraId="2DEAB1B8"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8347B3" w:rsidRPr="00D50B5F" w:rsidP="008347B3" w14:paraId="05934617" w14:textId="21372E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Clarify </w:t>
            </w:r>
            <w:r w:rsidR="00F27A99">
              <w:rPr>
                <w:rFonts w:ascii="Times New Roman" w:eastAsia="Times New Roman" w:hAnsi="Times New Roman" w:cs="Times New Roman"/>
                <w:sz w:val="24"/>
                <w:szCs w:val="24"/>
              </w:rPr>
              <w:t>form instructions</w:t>
            </w:r>
            <w:r w:rsidRPr="00D50B5F">
              <w:rPr>
                <w:rFonts w:ascii="Times New Roman" w:eastAsia="Times New Roman" w:hAnsi="Times New Roman" w:cs="Times New Roman"/>
                <w:sz w:val="24"/>
                <w:szCs w:val="24"/>
              </w:rPr>
              <w:t xml:space="preserve"> </w:t>
            </w:r>
          </w:p>
        </w:tc>
        <w:tc>
          <w:tcPr>
            <w:tcW w:w="2963" w:type="dxa"/>
          </w:tcPr>
          <w:p w:rsidR="008347B3" w:rsidP="008347B3" w14:paraId="03DFC125"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Attachment B</w:t>
            </w:r>
          </w:p>
          <w:p w:rsidR="009A1A9A" w:rsidP="008347B3" w14:paraId="1D74E5EB" w14:textId="748DCD4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and Publications</w:t>
            </w:r>
          </w:p>
          <w:p w:rsidR="008347B3" w:rsidRPr="00D50B5F" w:rsidP="009A1A9A" w14:paraId="7DF481FF" w14:textId="76DD4D8D">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sidR="00F2428C">
              <w:rPr>
                <w:rFonts w:ascii="Times New Roman" w:eastAsia="Times New Roman" w:hAnsi="Times New Roman" w:cs="Times New Roman"/>
                <w:sz w:val="24"/>
                <w:szCs w:val="24"/>
              </w:rPr>
              <w:t>s</w:t>
            </w:r>
            <w:r w:rsidR="009A1A9A">
              <w:rPr>
                <w:rFonts w:ascii="Times New Roman" w:eastAsia="Times New Roman" w:hAnsi="Times New Roman" w:cs="Times New Roman"/>
                <w:sz w:val="24"/>
                <w:szCs w:val="24"/>
              </w:rPr>
              <w:t xml:space="preserve"> 64</w:t>
            </w:r>
            <w:r w:rsidR="00F2428C">
              <w:rPr>
                <w:rFonts w:ascii="Times New Roman" w:eastAsia="Times New Roman" w:hAnsi="Times New Roman" w:cs="Times New Roman"/>
                <w:sz w:val="24"/>
                <w:szCs w:val="24"/>
              </w:rPr>
              <w:t>-65</w:t>
            </w:r>
          </w:p>
        </w:tc>
        <w:tc>
          <w:tcPr>
            <w:tcW w:w="4145" w:type="dxa"/>
          </w:tcPr>
          <w:p w:rsidR="008347B3" w:rsidRPr="00E755F9" w:rsidP="008347B3" w14:paraId="453E1FB7" w14:textId="4ECAC055">
            <w:pPr>
              <w:rPr>
                <w:rFonts w:ascii="Times New Roman" w:eastAsia="Times New Roman" w:hAnsi="Times New Roman" w:cs="Times New Roman"/>
                <w:sz w:val="24"/>
                <w:szCs w:val="24"/>
              </w:rPr>
            </w:pPr>
            <w:r w:rsidRPr="00E755F9">
              <w:rPr>
                <w:rFonts w:ascii="Times New Roman" w:eastAsia="Times New Roman" w:hAnsi="Times New Roman" w:cs="Times New Roman"/>
                <w:sz w:val="24"/>
                <w:szCs w:val="24"/>
              </w:rPr>
              <w:t xml:space="preserve">A. Number of Products and Publications </w:t>
            </w:r>
          </w:p>
          <w:p w:rsidR="008347B3" w:rsidP="008347B3" w14:paraId="31794889" w14:textId="77777777">
            <w:pPr>
              <w:rPr>
                <w:rFonts w:ascii="Times New Roman" w:hAnsi="Times New Roman" w:cs="Times New Roman"/>
                <w:b/>
                <w:bCs/>
                <w:sz w:val="24"/>
                <w:szCs w:val="24"/>
              </w:rPr>
            </w:pPr>
          </w:p>
          <w:p w:rsidR="00F27A99" w:rsidP="008347B3" w14:paraId="4E92F3A7" w14:textId="77777777">
            <w:pPr>
              <w:rPr>
                <w:rFonts w:ascii="Times New Roman" w:hAnsi="Times New Roman" w:cs="Times New Roman"/>
                <w:sz w:val="24"/>
                <w:szCs w:val="24"/>
              </w:rPr>
            </w:pPr>
          </w:p>
          <w:p w:rsidR="00F2428C" w:rsidRPr="00AA47AF" w:rsidP="008347B3" w14:paraId="282C02D5" w14:textId="7E02DADB">
            <w:pPr>
              <w:rPr>
                <w:rFonts w:ascii="Times New Roman" w:hAnsi="Times New Roman" w:cs="Times New Roman"/>
                <w:sz w:val="24"/>
                <w:szCs w:val="24"/>
              </w:rPr>
            </w:pPr>
            <w:r w:rsidRPr="00AA47AF">
              <w:rPr>
                <w:rFonts w:ascii="Times New Roman" w:hAnsi="Times New Roman" w:cs="Times New Roman"/>
                <w:sz w:val="24"/>
                <w:szCs w:val="24"/>
              </w:rPr>
              <w:t>Data collection form for: Publications under review in peer-reviewed scholarly journals – SUBMITTED</w:t>
            </w:r>
            <w:r w:rsidR="006E3324">
              <w:rPr>
                <w:rFonts w:ascii="Times New Roman" w:hAnsi="Times New Roman" w:cs="Times New Roman"/>
                <w:sz w:val="24"/>
                <w:szCs w:val="24"/>
              </w:rPr>
              <w:t>,</w:t>
            </w:r>
            <w:r w:rsidRPr="00AA47AF">
              <w:rPr>
                <w:rFonts w:ascii="Times New Roman" w:hAnsi="Times New Roman" w:cs="Times New Roman"/>
                <w:sz w:val="24"/>
                <w:szCs w:val="24"/>
              </w:rPr>
              <w:t xml:space="preserve"> NOT YET PUBLISHED</w:t>
            </w:r>
          </w:p>
        </w:tc>
        <w:tc>
          <w:tcPr>
            <w:tcW w:w="4894" w:type="dxa"/>
          </w:tcPr>
          <w:p w:rsidR="008347B3" w:rsidRPr="00D50B5F" w:rsidP="008347B3" w14:paraId="14F5E9B0" w14:textId="77777777">
            <w:pPr>
              <w:rPr>
                <w:rFonts w:ascii="Times New Roman" w:eastAsia="Times New Roman" w:hAnsi="Times New Roman" w:cs="Times New Roman"/>
                <w:sz w:val="24"/>
                <w:szCs w:val="24"/>
              </w:rPr>
            </w:pPr>
            <w:r w:rsidRPr="00E755F9">
              <w:rPr>
                <w:rFonts w:ascii="Times New Roman" w:eastAsia="Times New Roman" w:hAnsi="Times New Roman" w:cs="Times New Roman"/>
                <w:sz w:val="24"/>
                <w:szCs w:val="24"/>
              </w:rPr>
              <w:t>A. Number of Products and Publications</w:t>
            </w:r>
            <w:r w:rsidRPr="00D50B5F">
              <w:rPr>
                <w:rFonts w:ascii="Times New Roman" w:eastAsia="Times New Roman" w:hAnsi="Times New Roman" w:cs="Times New Roman"/>
                <w:b/>
                <w:bCs/>
                <w:sz w:val="24"/>
                <w:szCs w:val="24"/>
              </w:rPr>
              <w:t xml:space="preserve"> </w:t>
            </w:r>
            <w:r w:rsidRPr="00D50B5F">
              <w:rPr>
                <w:rFonts w:ascii="Times New Roman" w:eastAsia="Times New Roman" w:hAnsi="Times New Roman" w:cs="Times New Roman"/>
                <w:color w:val="4C94D8" w:themeColor="text2" w:themeTint="80"/>
                <w:sz w:val="24"/>
                <w:szCs w:val="24"/>
              </w:rPr>
              <w:t>[auto-calculated based on completion of Part B]</w:t>
            </w:r>
          </w:p>
          <w:p w:rsidR="008347B3" w:rsidP="008347B3" w14:paraId="1FC43556" w14:textId="77777777">
            <w:pPr>
              <w:rPr>
                <w:rFonts w:ascii="Times New Roman" w:hAnsi="Times New Roman" w:cs="Times New Roman"/>
                <w:b/>
                <w:bCs/>
                <w:sz w:val="24"/>
                <w:szCs w:val="24"/>
              </w:rPr>
            </w:pPr>
          </w:p>
          <w:p w:rsidR="00140454" w:rsidP="008347B3" w14:paraId="1163897D" w14:textId="77777777">
            <w:pPr>
              <w:rPr>
                <w:rFonts w:ascii="Times New Roman" w:hAnsi="Times New Roman" w:cs="Times New Roman"/>
                <w:sz w:val="24"/>
                <w:szCs w:val="24"/>
              </w:rPr>
            </w:pPr>
            <w:r w:rsidRPr="00140454">
              <w:rPr>
                <w:rFonts w:ascii="Times New Roman" w:hAnsi="Times New Roman" w:cs="Times New Roman"/>
                <w:sz w:val="24"/>
                <w:szCs w:val="24"/>
              </w:rPr>
              <w:t xml:space="preserve">Data collection form for: </w:t>
            </w:r>
            <w:r w:rsidRPr="00DD037A">
              <w:rPr>
                <w:rFonts w:ascii="Times New Roman" w:hAnsi="Times New Roman" w:cs="Times New Roman"/>
                <w:strike/>
                <w:color w:val="FF0000"/>
                <w:sz w:val="24"/>
                <w:szCs w:val="24"/>
              </w:rPr>
              <w:t xml:space="preserve">Publications under review </w:t>
            </w:r>
            <w:r w:rsidRPr="00DD037A">
              <w:rPr>
                <w:rFonts w:ascii="Times New Roman" w:hAnsi="Times New Roman" w:cs="Times New Roman"/>
                <w:strike/>
                <w:color w:val="FF0000"/>
                <w:sz w:val="24"/>
                <w:szCs w:val="24"/>
              </w:rPr>
              <w:t>in</w:t>
            </w:r>
            <w:r w:rsidRPr="0045528F">
              <w:rPr>
                <w:rFonts w:ascii="Times New Roman" w:hAnsi="Times New Roman" w:cs="Times New Roman"/>
                <w:color w:val="4C94D8" w:themeColor="text2" w:themeTint="80"/>
                <w:sz w:val="24"/>
                <w:szCs w:val="24"/>
              </w:rPr>
              <w:t>Submissions</w:t>
            </w:r>
            <w:r w:rsidRPr="0045528F">
              <w:rPr>
                <w:rFonts w:ascii="Times New Roman" w:hAnsi="Times New Roman" w:cs="Times New Roman"/>
                <w:color w:val="4C94D8" w:themeColor="text2" w:themeTint="80"/>
                <w:sz w:val="24"/>
                <w:szCs w:val="24"/>
              </w:rPr>
              <w:t xml:space="preserve"> of manuscripts to</w:t>
            </w:r>
            <w:r w:rsidRPr="00140454">
              <w:rPr>
                <w:rFonts w:ascii="Times New Roman" w:hAnsi="Times New Roman" w:cs="Times New Roman"/>
                <w:sz w:val="24"/>
                <w:szCs w:val="24"/>
              </w:rPr>
              <w:t xml:space="preserve"> peer-reviewed scholarly journals – SUBMITTED, </w:t>
            </w:r>
            <w:r w:rsidRPr="001D4F98">
              <w:rPr>
                <w:rFonts w:ascii="Times New Roman" w:hAnsi="Times New Roman" w:cs="Times New Roman"/>
                <w:color w:val="4C94D8" w:themeColor="text2" w:themeTint="80"/>
                <w:sz w:val="24"/>
                <w:szCs w:val="24"/>
              </w:rPr>
              <w:t>UNDER REVIEW, OR ACCEPTED BUT</w:t>
            </w:r>
            <w:r w:rsidRPr="00140454">
              <w:rPr>
                <w:rFonts w:ascii="Times New Roman" w:hAnsi="Times New Roman" w:cs="Times New Roman"/>
                <w:sz w:val="24"/>
                <w:szCs w:val="24"/>
              </w:rPr>
              <w:t xml:space="preserve"> NOT YET PUBLISHED</w:t>
            </w:r>
          </w:p>
          <w:p w:rsidR="00F27A99" w:rsidRPr="00140454" w:rsidP="008347B3" w14:paraId="3B756E23" w14:textId="47DA0C50">
            <w:pPr>
              <w:rPr>
                <w:rFonts w:ascii="Times New Roman" w:hAnsi="Times New Roman" w:cs="Times New Roman"/>
                <w:sz w:val="24"/>
                <w:szCs w:val="24"/>
              </w:rPr>
            </w:pPr>
          </w:p>
        </w:tc>
      </w:tr>
      <w:tr w14:paraId="5A781598" w14:textId="77777777" w:rsidTr="00FE5C26">
        <w:tblPrEx>
          <w:tblW w:w="14704" w:type="dxa"/>
          <w:tblInd w:w="-905" w:type="dxa"/>
          <w:tblLayout w:type="fixed"/>
          <w:tblLook w:val="0000"/>
        </w:tblPrEx>
        <w:trPr>
          <w:trHeight w:val="109"/>
        </w:trPr>
        <w:tc>
          <w:tcPr>
            <w:tcW w:w="2702" w:type="dxa"/>
          </w:tcPr>
          <w:p w:rsidR="00D22459" w:rsidP="008347B3" w14:paraId="2D5A992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Form</w:t>
            </w:r>
            <w:r>
              <w:rPr>
                <w:rFonts w:ascii="Times New Roman" w:eastAsia="Times New Roman" w:hAnsi="Times New Roman" w:cs="Times New Roman"/>
                <w:sz w:val="24"/>
                <w:szCs w:val="24"/>
              </w:rPr>
              <w:t>:</w:t>
            </w:r>
          </w:p>
          <w:p w:rsidR="001D5992" w:rsidP="008347B3" w14:paraId="783C0DAC" w14:textId="55B3C5F5">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form</w:t>
            </w:r>
            <w:r w:rsidR="003363C9">
              <w:rPr>
                <w:rFonts w:ascii="Times New Roman" w:eastAsia="Times New Roman" w:hAnsi="Times New Roman" w:cs="Times New Roman"/>
                <w:sz w:val="24"/>
                <w:szCs w:val="24"/>
              </w:rPr>
              <w:t xml:space="preserve"> to align with E.O. 14151</w:t>
            </w:r>
          </w:p>
        </w:tc>
        <w:tc>
          <w:tcPr>
            <w:tcW w:w="2963" w:type="dxa"/>
          </w:tcPr>
          <w:p w:rsidR="001D5992" w:rsidP="008347B3" w14:paraId="0561EEC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1D5992" w:rsidP="008347B3" w14:paraId="73A490D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02</w:t>
            </w:r>
          </w:p>
          <w:p w:rsidR="003363C9" w:rsidP="008347B3" w14:paraId="5FDD9C0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 1-5</w:t>
            </w:r>
          </w:p>
          <w:p w:rsidR="00D22459" w:rsidP="008347B3" w14:paraId="32E583F5" w14:textId="37A82626">
            <w:pPr>
              <w:rPr>
                <w:rFonts w:ascii="Times New Roman" w:eastAsia="Times New Roman" w:hAnsi="Times New Roman" w:cs="Times New Roman"/>
                <w:sz w:val="24"/>
                <w:szCs w:val="24"/>
              </w:rPr>
            </w:pPr>
          </w:p>
        </w:tc>
        <w:tc>
          <w:tcPr>
            <w:tcW w:w="4145" w:type="dxa"/>
          </w:tcPr>
          <w:p w:rsidR="001D5992" w:rsidP="008347B3" w14:paraId="2A042D3D" w14:textId="671D2406">
            <w:pP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4894" w:type="dxa"/>
          </w:tcPr>
          <w:p w:rsidR="001D5992" w:rsidRPr="00A5618C" w:rsidP="008347B3" w14:paraId="7D4851D3" w14:textId="4549E85C">
            <w:pPr>
              <w:rPr>
                <w:rFonts w:ascii="Times New Roman" w:eastAsia="Times New Roman" w:hAnsi="Times New Roman" w:cs="Times New Roman"/>
                <w:color w:val="4C94D8" w:themeColor="text2" w:themeTint="80"/>
                <w:sz w:val="24"/>
                <w:szCs w:val="24"/>
              </w:rPr>
            </w:pPr>
            <w:r>
              <w:rPr>
                <w:rFonts w:ascii="Times New Roman" w:eastAsia="Times New Roman" w:hAnsi="Times New Roman" w:cs="Times New Roman"/>
                <w:sz w:val="24"/>
                <w:szCs w:val="24"/>
              </w:rPr>
              <w:t>Delete entire form</w:t>
            </w:r>
          </w:p>
        </w:tc>
      </w:tr>
      <w:tr w14:paraId="0C7B08B5" w14:textId="77777777" w:rsidTr="00FE5C26">
        <w:tblPrEx>
          <w:tblW w:w="14704" w:type="dxa"/>
          <w:tblInd w:w="-905" w:type="dxa"/>
          <w:tblLayout w:type="fixed"/>
          <w:tblLook w:val="0000"/>
        </w:tblPrEx>
        <w:trPr>
          <w:trHeight w:val="109"/>
        </w:trPr>
        <w:tc>
          <w:tcPr>
            <w:tcW w:w="2702" w:type="dxa"/>
          </w:tcPr>
          <w:p w:rsidR="008347B3" w:rsidP="008347B3" w14:paraId="7C0D45A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7855B404" w14:textId="6DD60C4B">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statement</w:t>
            </w:r>
            <w:r w:rsidR="00C261B0">
              <w:rPr>
                <w:rFonts w:ascii="Times New Roman" w:eastAsia="Times New Roman" w:hAnsi="Times New Roman" w:cs="Times New Roman"/>
                <w:sz w:val="24"/>
                <w:szCs w:val="24"/>
              </w:rPr>
              <w:t xml:space="preserve"> referencing outdated strategic plan</w:t>
            </w:r>
          </w:p>
        </w:tc>
        <w:tc>
          <w:tcPr>
            <w:tcW w:w="2963" w:type="dxa"/>
          </w:tcPr>
          <w:p w:rsidR="008347B3" w:rsidP="008347B3" w14:paraId="6D45F1D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9E663E" w:rsidP="008347B3" w14:paraId="33133F0B" w14:textId="5DF7B034">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03</w:t>
            </w:r>
          </w:p>
          <w:p w:rsidR="00BB204F" w:rsidP="008347B3" w14:paraId="4FA1C1F0" w14:textId="096783CF">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04</w:t>
            </w:r>
          </w:p>
          <w:p w:rsidR="009E663E" w:rsidP="008347B3" w14:paraId="7A352FE4" w14:textId="77777777">
            <w:pPr>
              <w:rPr>
                <w:rFonts w:ascii="Times New Roman" w:eastAsia="Times New Roman" w:hAnsi="Times New Roman" w:cs="Times New Roman"/>
                <w:sz w:val="24"/>
                <w:szCs w:val="24"/>
              </w:rPr>
            </w:pPr>
          </w:p>
          <w:p w:rsidR="008347B3" w:rsidP="009E663E" w14:paraId="0AE7EB87" w14:textId="409989D9">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w:t>
            </w:r>
            <w:r w:rsidR="009E66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w:t>
            </w:r>
            <w:r w:rsidR="00E83C04">
              <w:rPr>
                <w:rFonts w:ascii="Times New Roman" w:eastAsia="Times New Roman" w:hAnsi="Times New Roman" w:cs="Times New Roman"/>
                <w:sz w:val="24"/>
                <w:szCs w:val="24"/>
              </w:rPr>
              <w:t>11</w:t>
            </w:r>
          </w:p>
        </w:tc>
        <w:tc>
          <w:tcPr>
            <w:tcW w:w="4145" w:type="dxa"/>
          </w:tcPr>
          <w:p w:rsidR="008347B3" w:rsidP="008347B3" w14:paraId="020D3332" w14:textId="77777777">
            <w:pPr>
              <w:rPr>
                <w:rFonts w:ascii="Times New Roman" w:eastAsia="Times New Roman" w:hAnsi="Times New Roman" w:cs="Times New Roman"/>
                <w:sz w:val="24"/>
                <w:szCs w:val="24"/>
              </w:rPr>
            </w:pPr>
            <w:r w:rsidRPr="009F0DFB">
              <w:rPr>
                <w:rFonts w:ascii="Times New Roman" w:eastAsia="Times New Roman" w:hAnsi="Times New Roman" w:cs="Times New Roman"/>
                <w:sz w:val="24"/>
                <w:szCs w:val="24"/>
              </w:rPr>
              <w:t xml:space="preserve">As a SPRANS grantee, a Healthy </w:t>
            </w:r>
            <w:r w:rsidRPr="009F0DFB">
              <w:rPr>
                <w:rFonts w:ascii="Times New Roman" w:eastAsia="Times New Roman" w:hAnsi="Times New Roman" w:cs="Times New Roman"/>
                <w:sz w:val="24"/>
                <w:szCs w:val="24"/>
              </w:rPr>
              <w:t>Tomorrows</w:t>
            </w:r>
            <w:r w:rsidRPr="009F0DFB">
              <w:rPr>
                <w:rFonts w:ascii="Times New Roman" w:eastAsia="Times New Roman" w:hAnsi="Times New Roman" w:cs="Times New Roman"/>
                <w:sz w:val="24"/>
                <w:szCs w:val="24"/>
              </w:rPr>
              <w:t xml:space="preserve"> program enhances the Title V State block grants that support MCHB Strategic Plan Goal 1: to assure access to high-quality and equitable health services to optimize health and well-being for all MCH populations.</w:t>
            </w:r>
          </w:p>
          <w:p w:rsidR="002C7844" w:rsidRPr="004970BB" w:rsidP="008347B3" w14:paraId="7E434712" w14:textId="5F88C36E">
            <w:pPr>
              <w:rPr>
                <w:rFonts w:ascii="Times New Roman" w:eastAsia="Times New Roman" w:hAnsi="Times New Roman" w:cs="Times New Roman"/>
                <w:sz w:val="24"/>
                <w:szCs w:val="24"/>
              </w:rPr>
            </w:pPr>
          </w:p>
        </w:tc>
        <w:tc>
          <w:tcPr>
            <w:tcW w:w="4894" w:type="dxa"/>
          </w:tcPr>
          <w:p w:rsidR="008347B3" w:rsidRPr="00B91E92" w:rsidP="008347B3" w14:paraId="760A841B" w14:textId="02C03CF5">
            <w:pPr>
              <w:rPr>
                <w:rFonts w:ascii="Times New Roman" w:eastAsia="Times New Roman" w:hAnsi="Times New Roman" w:cs="Times New Roman"/>
                <w:sz w:val="24"/>
                <w:szCs w:val="24"/>
              </w:rPr>
            </w:pPr>
            <w:r w:rsidRPr="008E71BA">
              <w:rPr>
                <w:rFonts w:ascii="Times New Roman" w:eastAsia="Times New Roman" w:hAnsi="Times New Roman" w:cs="Times New Roman"/>
                <w:sz w:val="24"/>
                <w:szCs w:val="24"/>
              </w:rPr>
              <w:t xml:space="preserve">As a SPRANS grantee, a Healthy </w:t>
            </w:r>
            <w:r w:rsidRPr="008E71BA">
              <w:rPr>
                <w:rFonts w:ascii="Times New Roman" w:eastAsia="Times New Roman" w:hAnsi="Times New Roman" w:cs="Times New Roman"/>
                <w:sz w:val="24"/>
                <w:szCs w:val="24"/>
              </w:rPr>
              <w:t>Tomorrows</w:t>
            </w:r>
            <w:r w:rsidRPr="008E71BA">
              <w:rPr>
                <w:rFonts w:ascii="Times New Roman" w:eastAsia="Times New Roman" w:hAnsi="Times New Roman" w:cs="Times New Roman"/>
                <w:sz w:val="24"/>
                <w:szCs w:val="24"/>
              </w:rPr>
              <w:t xml:space="preserve"> program enhances the Title V State block grants </w:t>
            </w:r>
            <w:r w:rsidRPr="00080C16">
              <w:rPr>
                <w:rFonts w:ascii="Times New Roman" w:eastAsia="Times New Roman" w:hAnsi="Times New Roman" w:cs="Times New Roman"/>
                <w:strike/>
                <w:color w:val="FF0000"/>
                <w:sz w:val="24"/>
                <w:szCs w:val="24"/>
              </w:rPr>
              <w:t>that support MCHB Strategic Plan Goal 1: to assure access to high-quality and equitable health services to optimize health and well-being for all MCH populations</w:t>
            </w:r>
            <w:r w:rsidRPr="003D1404">
              <w:rPr>
                <w:rFonts w:ascii="Times New Roman" w:eastAsia="Times New Roman" w:hAnsi="Times New Roman" w:cs="Times New Roman"/>
                <w:color w:val="000000" w:themeColor="text1"/>
                <w:sz w:val="24"/>
                <w:szCs w:val="24"/>
              </w:rPr>
              <w:t>.</w:t>
            </w:r>
          </w:p>
        </w:tc>
      </w:tr>
      <w:tr w14:paraId="060EA556" w14:textId="77777777" w:rsidTr="00FE5C26">
        <w:tblPrEx>
          <w:tblW w:w="14704" w:type="dxa"/>
          <w:tblInd w:w="-905" w:type="dxa"/>
          <w:tblLayout w:type="fixed"/>
          <w:tblLook w:val="0000"/>
        </w:tblPrEx>
        <w:trPr>
          <w:trHeight w:val="109"/>
        </w:trPr>
        <w:tc>
          <w:tcPr>
            <w:tcW w:w="2702" w:type="dxa"/>
          </w:tcPr>
          <w:p w:rsidR="008347B3" w:rsidP="008347B3" w14:paraId="373C726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48827334" w14:textId="288D4BEA">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statement to align with E.O. 14151</w:t>
            </w:r>
          </w:p>
        </w:tc>
        <w:tc>
          <w:tcPr>
            <w:tcW w:w="2963" w:type="dxa"/>
          </w:tcPr>
          <w:p w:rsidR="008347B3" w:rsidP="008347B3" w14:paraId="11B282C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3F45CB" w:rsidP="008347B3" w14:paraId="0B0AA80F" w14:textId="298DE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07</w:t>
            </w:r>
          </w:p>
          <w:p w:rsidR="00D92A1A" w:rsidP="008347B3" w14:paraId="6BE550B2" w14:textId="0DCFB55B">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08</w:t>
            </w:r>
          </w:p>
          <w:p w:rsidR="003F45CB" w:rsidP="008347B3" w14:paraId="0E758481" w14:textId="77777777">
            <w:pPr>
              <w:rPr>
                <w:rFonts w:ascii="Times New Roman" w:eastAsia="Times New Roman" w:hAnsi="Times New Roman" w:cs="Times New Roman"/>
                <w:sz w:val="24"/>
                <w:szCs w:val="24"/>
              </w:rPr>
            </w:pPr>
          </w:p>
          <w:p w:rsidR="008347B3" w:rsidP="008347B3" w14:paraId="0FDC6616" w14:textId="0121A4D5">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w:t>
            </w:r>
            <w:r w:rsidR="006F2B53">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xml:space="preserve"> </w:t>
            </w:r>
            <w:r w:rsidR="00D92A1A">
              <w:rPr>
                <w:rFonts w:ascii="Times New Roman" w:eastAsia="Times New Roman" w:hAnsi="Times New Roman" w:cs="Times New Roman"/>
                <w:sz w:val="24"/>
                <w:szCs w:val="24"/>
              </w:rPr>
              <w:t>18</w:t>
            </w:r>
          </w:p>
          <w:p w:rsidR="008347B3" w:rsidP="008347B3" w14:paraId="267F40AB" w14:textId="77777777">
            <w:pPr>
              <w:rPr>
                <w:rFonts w:ascii="Times New Roman" w:eastAsia="Times New Roman" w:hAnsi="Times New Roman" w:cs="Times New Roman"/>
                <w:sz w:val="24"/>
                <w:szCs w:val="24"/>
              </w:rPr>
            </w:pPr>
          </w:p>
          <w:p w:rsidR="008347B3" w:rsidP="008347B3" w14:paraId="18709961" w14:textId="77777777">
            <w:pPr>
              <w:rPr>
                <w:rFonts w:ascii="Times New Roman" w:eastAsia="Times New Roman" w:hAnsi="Times New Roman" w:cs="Times New Roman"/>
                <w:sz w:val="24"/>
                <w:szCs w:val="24"/>
              </w:rPr>
            </w:pPr>
          </w:p>
          <w:p w:rsidR="008347B3" w:rsidP="008347B3" w14:paraId="4F8A686F" w14:textId="0ECBC8C2">
            <w:pPr>
              <w:rPr>
                <w:rFonts w:ascii="Times New Roman" w:eastAsia="Times New Roman" w:hAnsi="Times New Roman" w:cs="Times New Roman"/>
                <w:sz w:val="24"/>
                <w:szCs w:val="24"/>
              </w:rPr>
            </w:pPr>
          </w:p>
        </w:tc>
        <w:tc>
          <w:tcPr>
            <w:tcW w:w="4145" w:type="dxa"/>
          </w:tcPr>
          <w:p w:rsidR="008347B3" w:rsidP="008347B3" w14:paraId="5957D6A8" w14:textId="77777777">
            <w:pPr>
              <w:rPr>
                <w:rFonts w:ascii="Times New Roman" w:eastAsia="Times New Roman" w:hAnsi="Times New Roman" w:cs="Times New Roman"/>
                <w:sz w:val="24"/>
                <w:szCs w:val="24"/>
              </w:rPr>
            </w:pPr>
            <w:r w:rsidRPr="00935247">
              <w:rPr>
                <w:rFonts w:ascii="Times New Roman" w:eastAsia="Times New Roman" w:hAnsi="Times New Roman" w:cs="Times New Roman"/>
                <w:sz w:val="24"/>
                <w:szCs w:val="24"/>
              </w:rPr>
              <w:t>MCH LEAP trainees are defined as undergraduate students from underserved or underrepresented backgrounds, including trainees from racially and ethnically underrepresented groups who receive education, mentoring, and guidance to increase their interest and entry into MCH public health and related health professions.</w:t>
            </w:r>
          </w:p>
          <w:p w:rsidR="002C7844" w:rsidRPr="004970BB" w:rsidP="008347B3" w14:paraId="0BD53C4D" w14:textId="745AA466">
            <w:pPr>
              <w:rPr>
                <w:rFonts w:ascii="Times New Roman" w:eastAsia="Times New Roman" w:hAnsi="Times New Roman" w:cs="Times New Roman"/>
                <w:sz w:val="24"/>
                <w:szCs w:val="24"/>
              </w:rPr>
            </w:pPr>
          </w:p>
        </w:tc>
        <w:tc>
          <w:tcPr>
            <w:tcW w:w="4894" w:type="dxa"/>
          </w:tcPr>
          <w:p w:rsidR="008347B3" w:rsidRPr="00B91E92" w:rsidP="008347B3" w14:paraId="0E76FE83" w14:textId="333A555E">
            <w:pPr>
              <w:rPr>
                <w:rFonts w:ascii="Times New Roman" w:eastAsia="Times New Roman" w:hAnsi="Times New Roman" w:cs="Times New Roman"/>
                <w:sz w:val="24"/>
                <w:szCs w:val="24"/>
              </w:rPr>
            </w:pPr>
            <w:r w:rsidRPr="00935247">
              <w:rPr>
                <w:rFonts w:ascii="Times New Roman" w:eastAsia="Times New Roman" w:hAnsi="Times New Roman" w:cs="Times New Roman"/>
                <w:sz w:val="24"/>
                <w:szCs w:val="24"/>
              </w:rPr>
              <w:t xml:space="preserve">MCH LEAP trainees are defined as undergraduate students </w:t>
            </w:r>
            <w:r w:rsidRPr="00935247">
              <w:rPr>
                <w:rFonts w:ascii="Times New Roman" w:eastAsia="Times New Roman" w:hAnsi="Times New Roman" w:cs="Times New Roman"/>
                <w:strike/>
                <w:color w:val="FF0000"/>
                <w:sz w:val="24"/>
                <w:szCs w:val="24"/>
              </w:rPr>
              <w:t>from underserved or underrepresented backgrounds, including trainees from racially and ethnically underrepresented groups</w:t>
            </w:r>
            <w:r w:rsidRPr="00935247">
              <w:rPr>
                <w:rFonts w:ascii="Times New Roman" w:eastAsia="Times New Roman" w:hAnsi="Times New Roman" w:cs="Times New Roman"/>
                <w:sz w:val="24"/>
                <w:szCs w:val="24"/>
              </w:rPr>
              <w:t xml:space="preserve"> who receive education, mentoring, and guidance to increase their interest and entry into MCH public health and related health professions.</w:t>
            </w:r>
          </w:p>
        </w:tc>
      </w:tr>
      <w:tr w14:paraId="0496A1B6" w14:textId="77777777" w:rsidTr="00FE5C26">
        <w:tblPrEx>
          <w:tblW w:w="14704" w:type="dxa"/>
          <w:tblInd w:w="-905" w:type="dxa"/>
          <w:tblLayout w:type="fixed"/>
          <w:tblLook w:val="0000"/>
        </w:tblPrEx>
        <w:trPr>
          <w:trHeight w:val="109"/>
        </w:trPr>
        <w:tc>
          <w:tcPr>
            <w:tcW w:w="2702" w:type="dxa"/>
          </w:tcPr>
          <w:p w:rsidR="008347B3" w:rsidP="008347B3" w14:paraId="0ADD745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7AE97B20" w14:textId="037975DE">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statement</w:t>
            </w:r>
            <w:r w:rsidR="00BE50E8">
              <w:rPr>
                <w:rFonts w:ascii="Times New Roman" w:eastAsia="Times New Roman" w:hAnsi="Times New Roman" w:cs="Times New Roman"/>
                <w:sz w:val="24"/>
                <w:szCs w:val="24"/>
              </w:rPr>
              <w:t xml:space="preserve"> referencing outdated strategic plan</w:t>
            </w:r>
          </w:p>
        </w:tc>
        <w:tc>
          <w:tcPr>
            <w:tcW w:w="2963" w:type="dxa"/>
          </w:tcPr>
          <w:p w:rsidR="008347B3" w:rsidP="008347B3" w14:paraId="571724BE" w14:textId="70D8D9C5">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312352" w:rsidP="008347B3" w14:paraId="1E61F6F5" w14:textId="443D4FE6">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07</w:t>
            </w:r>
          </w:p>
          <w:p w:rsidR="001A29E6" w:rsidP="008347B3" w14:paraId="30A64C56" w14:textId="02486EEF">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08</w:t>
            </w:r>
          </w:p>
          <w:p w:rsidR="00ED69D2" w:rsidP="008347B3" w14:paraId="582301B2" w14:textId="1EA87880">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09</w:t>
            </w:r>
          </w:p>
          <w:p w:rsidR="003874E9" w:rsidP="008347B3" w14:paraId="301A1CDF" w14:textId="555D63E6">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14</w:t>
            </w:r>
          </w:p>
          <w:p w:rsidR="00F84956" w:rsidP="008347B3" w14:paraId="49528DAA" w14:textId="77777777">
            <w:pPr>
              <w:rPr>
                <w:rFonts w:ascii="Times New Roman" w:eastAsia="Times New Roman" w:hAnsi="Times New Roman" w:cs="Times New Roman"/>
                <w:sz w:val="24"/>
                <w:szCs w:val="24"/>
              </w:rPr>
            </w:pPr>
          </w:p>
          <w:p w:rsidR="001A29E6" w:rsidP="008347B3" w14:paraId="2A820B38" w14:textId="4F2684FB">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w:t>
            </w:r>
            <w:r w:rsidR="00DE2D61">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19</w:t>
            </w:r>
            <w:r w:rsidR="004C09AC">
              <w:rPr>
                <w:rFonts w:ascii="Times New Roman" w:eastAsia="Times New Roman" w:hAnsi="Times New Roman" w:cs="Times New Roman"/>
                <w:sz w:val="24"/>
                <w:szCs w:val="24"/>
              </w:rPr>
              <w:t>, 24</w:t>
            </w:r>
            <w:r w:rsidR="003874E9">
              <w:rPr>
                <w:rFonts w:ascii="Times New Roman" w:eastAsia="Times New Roman" w:hAnsi="Times New Roman" w:cs="Times New Roman"/>
                <w:sz w:val="24"/>
                <w:szCs w:val="24"/>
              </w:rPr>
              <w:t>, 29</w:t>
            </w:r>
          </w:p>
          <w:p w:rsidR="008347B3" w:rsidP="008347B3" w14:paraId="6A25853D" w14:textId="41D127F1">
            <w:pPr>
              <w:rPr>
                <w:rFonts w:ascii="Times New Roman" w:eastAsia="Times New Roman" w:hAnsi="Times New Roman" w:cs="Times New Roman"/>
                <w:sz w:val="24"/>
                <w:szCs w:val="24"/>
              </w:rPr>
            </w:pPr>
          </w:p>
        </w:tc>
        <w:tc>
          <w:tcPr>
            <w:tcW w:w="4145" w:type="dxa"/>
          </w:tcPr>
          <w:p w:rsidR="008347B3" w:rsidP="008347B3" w14:paraId="7EBEF23D" w14:textId="77777777">
            <w:pPr>
              <w:rPr>
                <w:rFonts w:ascii="Times New Roman" w:eastAsia="Times New Roman" w:hAnsi="Times New Roman" w:cs="Times New Roman"/>
                <w:sz w:val="24"/>
                <w:szCs w:val="24"/>
              </w:rPr>
            </w:pPr>
            <w:r w:rsidRPr="00347AA0">
              <w:rPr>
                <w:rFonts w:ascii="Times New Roman" w:eastAsia="Times New Roman" w:hAnsi="Times New Roman" w:cs="Times New Roman"/>
                <w:sz w:val="24"/>
                <w:szCs w:val="24"/>
              </w:rPr>
              <w:t xml:space="preserve">HRSA’s MCHB places special emphasis on improving service delivery to </w:t>
            </w:r>
            <w:r w:rsidRPr="00347AA0">
              <w:rPr>
                <w:rFonts w:ascii="Times New Roman" w:eastAsia="Times New Roman" w:hAnsi="Times New Roman" w:cs="Times New Roman"/>
                <w:sz w:val="24"/>
                <w:szCs w:val="24"/>
              </w:rPr>
              <w:t>women, children and youth from communities with limited access to comprehensive care. This national performance measure relates directly to MCHB Strategic Plan Goal 3: Strengthen public health capacity and workforce for MCH.</w:t>
            </w:r>
          </w:p>
          <w:p w:rsidR="00B96455" w:rsidRPr="004970BB" w:rsidP="008347B3" w14:paraId="3C7576DD" w14:textId="1F461DDA">
            <w:pPr>
              <w:rPr>
                <w:rFonts w:ascii="Times New Roman" w:eastAsia="Times New Roman" w:hAnsi="Times New Roman" w:cs="Times New Roman"/>
                <w:sz w:val="24"/>
                <w:szCs w:val="24"/>
              </w:rPr>
            </w:pPr>
          </w:p>
        </w:tc>
        <w:tc>
          <w:tcPr>
            <w:tcW w:w="4894" w:type="dxa"/>
          </w:tcPr>
          <w:p w:rsidR="008347B3" w:rsidRPr="00B91E92" w:rsidP="008347B3" w14:paraId="015DBFE0" w14:textId="305F60F0">
            <w:pPr>
              <w:rPr>
                <w:rFonts w:ascii="Times New Roman" w:eastAsia="Times New Roman" w:hAnsi="Times New Roman" w:cs="Times New Roman"/>
                <w:sz w:val="24"/>
                <w:szCs w:val="24"/>
              </w:rPr>
            </w:pPr>
            <w:r w:rsidRPr="00347AA0">
              <w:rPr>
                <w:rFonts w:ascii="Times New Roman" w:eastAsia="Times New Roman" w:hAnsi="Times New Roman" w:cs="Times New Roman"/>
                <w:sz w:val="24"/>
                <w:szCs w:val="24"/>
              </w:rPr>
              <w:t xml:space="preserve">HRSA’s MCHB places special emphasis on improving service delivery to women, children </w:t>
            </w:r>
            <w:r w:rsidRPr="00347AA0">
              <w:rPr>
                <w:rFonts w:ascii="Times New Roman" w:eastAsia="Times New Roman" w:hAnsi="Times New Roman" w:cs="Times New Roman"/>
                <w:sz w:val="24"/>
                <w:szCs w:val="24"/>
              </w:rPr>
              <w:t xml:space="preserve">and youth from communities with limited access to comprehensive care. </w:t>
            </w:r>
            <w:r w:rsidRPr="00C042C3">
              <w:rPr>
                <w:rFonts w:ascii="Times New Roman" w:eastAsia="Times New Roman" w:hAnsi="Times New Roman" w:cs="Times New Roman"/>
                <w:strike/>
                <w:color w:val="FF0000"/>
                <w:sz w:val="24"/>
                <w:szCs w:val="24"/>
              </w:rPr>
              <w:t>This national performance measure relates directly to MCHB Strategic Plan Goal 3: Strengthen public health capacity and workforce for MCH.</w:t>
            </w:r>
          </w:p>
        </w:tc>
      </w:tr>
      <w:tr w14:paraId="70BC6A8B" w14:textId="77777777" w:rsidTr="00FE5C26">
        <w:tblPrEx>
          <w:tblW w:w="14704" w:type="dxa"/>
          <w:tblInd w:w="-905" w:type="dxa"/>
          <w:tblLayout w:type="fixed"/>
          <w:tblLook w:val="0000"/>
        </w:tblPrEx>
        <w:trPr>
          <w:trHeight w:val="109"/>
        </w:trPr>
        <w:tc>
          <w:tcPr>
            <w:tcW w:w="2702" w:type="dxa"/>
          </w:tcPr>
          <w:p w:rsidR="008347B3" w:rsidP="008347B3" w14:paraId="1D83FC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3CE2B1D2" w14:textId="43F72401">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statement to align with E.O. 14151</w:t>
            </w:r>
          </w:p>
        </w:tc>
        <w:tc>
          <w:tcPr>
            <w:tcW w:w="2963" w:type="dxa"/>
          </w:tcPr>
          <w:p w:rsidR="008347B3" w:rsidP="008347B3" w14:paraId="19F6408F" w14:textId="6F6A18B4">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3D0105" w:rsidP="008347B3" w14:paraId="46361E99" w14:textId="2E76E7D8">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08</w:t>
            </w:r>
          </w:p>
          <w:p w:rsidR="008347B3" w:rsidP="008347B3" w14:paraId="7906CCFD" w14:textId="0F75B471">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3D0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w:t>
            </w:r>
          </w:p>
          <w:p w:rsidR="008347B3" w:rsidP="008347B3" w14:paraId="5FCC9190" w14:textId="77777777">
            <w:pPr>
              <w:rPr>
                <w:rFonts w:ascii="Times New Roman" w:eastAsia="Times New Roman" w:hAnsi="Times New Roman" w:cs="Times New Roman"/>
                <w:sz w:val="24"/>
                <w:szCs w:val="24"/>
              </w:rPr>
            </w:pPr>
          </w:p>
        </w:tc>
        <w:tc>
          <w:tcPr>
            <w:tcW w:w="4145" w:type="dxa"/>
          </w:tcPr>
          <w:p w:rsidR="008347B3" w:rsidP="008347B3" w14:paraId="70F62732" w14:textId="77777777">
            <w:pPr>
              <w:rPr>
                <w:rFonts w:ascii="Times New Roman" w:eastAsia="Times New Roman" w:hAnsi="Times New Roman" w:cs="Times New Roman"/>
                <w:sz w:val="24"/>
                <w:szCs w:val="24"/>
              </w:rPr>
            </w:pPr>
            <w:r w:rsidRPr="00D0336D">
              <w:rPr>
                <w:rFonts w:ascii="Times New Roman" w:eastAsia="Times New Roman" w:hAnsi="Times New Roman" w:cs="Times New Roman"/>
                <w:sz w:val="24"/>
                <w:szCs w:val="24"/>
              </w:rPr>
              <w:t xml:space="preserve">Populations that are underserved and/or have been marginalized </w:t>
            </w:r>
            <w:r w:rsidRPr="00D0336D">
              <w:rPr>
                <w:rFonts w:ascii="Times New Roman" w:eastAsia="Times New Roman" w:hAnsi="Times New Roman" w:cs="Times New Roman"/>
                <w:sz w:val="24"/>
                <w:szCs w:val="24"/>
              </w:rPr>
              <w:t>refers</w:t>
            </w:r>
            <w:r w:rsidRPr="00D0336D">
              <w:rPr>
                <w:rFonts w:ascii="Times New Roman" w:eastAsia="Times New Roman" w:hAnsi="Times New Roman" w:cs="Times New Roman"/>
                <w:sz w:val="24"/>
                <w:szCs w:val="24"/>
              </w:rPr>
              <w:t xml:space="preserve"> to groups of individuals at higher risk for poor health disparities outcomes</w:t>
            </w:r>
            <w:r>
              <w:rPr>
                <w:rFonts w:ascii="Times New Roman" w:eastAsia="Times New Roman" w:hAnsi="Times New Roman" w:cs="Times New Roman"/>
                <w:sz w:val="24"/>
                <w:szCs w:val="24"/>
              </w:rPr>
              <w:t xml:space="preserve"> </w:t>
            </w:r>
            <w:r w:rsidRPr="00D0336D">
              <w:rPr>
                <w:rFonts w:ascii="Times New Roman" w:eastAsia="Times New Roman" w:hAnsi="Times New Roman" w:cs="Times New Roman"/>
                <w:sz w:val="24"/>
                <w:szCs w:val="24"/>
              </w:rPr>
              <w:t xml:space="preserve">by virtue of their race or ethnicity, socioeconomic status, </w:t>
            </w:r>
            <w:r w:rsidRPr="00D0336D">
              <w:rPr>
                <w:rFonts w:ascii="Times New Roman" w:eastAsia="Times New Roman" w:hAnsi="Times New Roman" w:cs="Times New Roman"/>
                <w:sz w:val="24"/>
                <w:szCs w:val="24"/>
              </w:rPr>
              <w:t>geography,  age</w:t>
            </w:r>
            <w:r w:rsidRPr="00D0336D">
              <w:rPr>
                <w:rFonts w:ascii="Times New Roman" w:eastAsia="Times New Roman" w:hAnsi="Times New Roman" w:cs="Times New Roman"/>
                <w:sz w:val="24"/>
                <w:szCs w:val="24"/>
              </w:rPr>
              <w:t>, disability status, or other risk factors</w:t>
            </w:r>
            <w:r>
              <w:rPr>
                <w:rFonts w:ascii="Times New Roman" w:eastAsia="Times New Roman" w:hAnsi="Times New Roman" w:cs="Times New Roman"/>
                <w:sz w:val="24"/>
                <w:szCs w:val="24"/>
              </w:rPr>
              <w:t>.</w:t>
            </w:r>
          </w:p>
          <w:p w:rsidR="00B96455" w:rsidRPr="00D0336D" w:rsidP="008347B3" w14:paraId="45F93E11" w14:textId="344B6ADA">
            <w:pPr>
              <w:rPr>
                <w:rFonts w:ascii="Times New Roman" w:eastAsia="Times New Roman" w:hAnsi="Times New Roman" w:cs="Times New Roman"/>
                <w:strike/>
                <w:sz w:val="24"/>
                <w:szCs w:val="24"/>
              </w:rPr>
            </w:pPr>
          </w:p>
        </w:tc>
        <w:tc>
          <w:tcPr>
            <w:tcW w:w="4894" w:type="dxa"/>
          </w:tcPr>
          <w:p w:rsidR="008347B3" w:rsidRPr="0035698D" w:rsidP="008347B3" w14:paraId="05CEFC94" w14:textId="14458BD8">
            <w:pPr>
              <w:rPr>
                <w:rFonts w:ascii="Times New Roman" w:eastAsia="Times New Roman" w:hAnsi="Times New Roman" w:cs="Times New Roman"/>
                <w:strike/>
                <w:sz w:val="24"/>
                <w:szCs w:val="24"/>
              </w:rPr>
            </w:pPr>
            <w:r w:rsidRPr="0035698D">
              <w:rPr>
                <w:rFonts w:ascii="Times New Roman" w:eastAsia="Times New Roman" w:hAnsi="Times New Roman" w:cs="Times New Roman"/>
                <w:strike/>
                <w:color w:val="FF0000"/>
                <w:sz w:val="24"/>
                <w:szCs w:val="24"/>
              </w:rPr>
              <w:t>Populations that are underserved and/or have been marginalize</w:t>
            </w:r>
            <w:r>
              <w:rPr>
                <w:rFonts w:ascii="Times New Roman" w:eastAsia="Times New Roman" w:hAnsi="Times New Roman" w:cs="Times New Roman"/>
                <w:strike/>
                <w:color w:val="FF0000"/>
                <w:sz w:val="24"/>
                <w:szCs w:val="24"/>
              </w:rPr>
              <w:t>d</w:t>
            </w:r>
            <w:r w:rsidRPr="0035698D">
              <w:rPr>
                <w:rFonts w:ascii="Times New Roman" w:eastAsia="Times New Roman" w:hAnsi="Times New Roman" w:cs="Times New Roman"/>
                <w:strike/>
                <w:color w:val="FF0000"/>
                <w:sz w:val="24"/>
                <w:szCs w:val="24"/>
              </w:rPr>
              <w:t xml:space="preserve"> </w:t>
            </w:r>
            <w:r w:rsidRPr="0035698D">
              <w:rPr>
                <w:rFonts w:ascii="Times New Roman" w:eastAsia="Times New Roman" w:hAnsi="Times New Roman" w:cs="Times New Roman"/>
                <w:strike/>
                <w:color w:val="FF0000"/>
                <w:sz w:val="24"/>
                <w:szCs w:val="24"/>
              </w:rPr>
              <w:t>refers</w:t>
            </w:r>
            <w:r w:rsidRPr="0035698D">
              <w:rPr>
                <w:rFonts w:ascii="Times New Roman" w:eastAsia="Times New Roman" w:hAnsi="Times New Roman" w:cs="Times New Roman"/>
                <w:strike/>
                <w:color w:val="FF0000"/>
                <w:sz w:val="24"/>
                <w:szCs w:val="24"/>
              </w:rPr>
              <w:t xml:space="preserve"> to groups of individuals at higher risk for poor health disparities outcomes</w:t>
            </w:r>
            <w:r>
              <w:rPr>
                <w:rFonts w:ascii="Times New Roman" w:eastAsia="Times New Roman" w:hAnsi="Times New Roman" w:cs="Times New Roman"/>
                <w:strike/>
                <w:color w:val="FF0000"/>
                <w:sz w:val="24"/>
                <w:szCs w:val="24"/>
              </w:rPr>
              <w:t xml:space="preserve"> </w:t>
            </w:r>
            <w:r w:rsidRPr="0035698D">
              <w:rPr>
                <w:rFonts w:ascii="Times New Roman" w:eastAsia="Times New Roman" w:hAnsi="Times New Roman" w:cs="Times New Roman"/>
                <w:strike/>
                <w:color w:val="FF0000"/>
                <w:sz w:val="24"/>
                <w:szCs w:val="24"/>
              </w:rPr>
              <w:t xml:space="preserve">by virtue of their race or ethnicity, socioeconomic status, </w:t>
            </w:r>
            <w:r w:rsidRPr="0035698D">
              <w:rPr>
                <w:rFonts w:ascii="Times New Roman" w:eastAsia="Times New Roman" w:hAnsi="Times New Roman" w:cs="Times New Roman"/>
                <w:strike/>
                <w:color w:val="FF0000"/>
                <w:sz w:val="24"/>
                <w:szCs w:val="24"/>
              </w:rPr>
              <w:t>geography,  age</w:t>
            </w:r>
            <w:r w:rsidRPr="0035698D">
              <w:rPr>
                <w:rFonts w:ascii="Times New Roman" w:eastAsia="Times New Roman" w:hAnsi="Times New Roman" w:cs="Times New Roman"/>
                <w:strike/>
                <w:color w:val="FF0000"/>
                <w:sz w:val="24"/>
                <w:szCs w:val="24"/>
              </w:rPr>
              <w:t>, disability status, or other risk factors</w:t>
            </w:r>
            <w:r>
              <w:rPr>
                <w:rFonts w:ascii="Times New Roman" w:eastAsia="Times New Roman" w:hAnsi="Times New Roman" w:cs="Times New Roman"/>
                <w:strike/>
                <w:color w:val="FF0000"/>
                <w:sz w:val="24"/>
                <w:szCs w:val="24"/>
              </w:rPr>
              <w:t>.</w:t>
            </w:r>
            <w:r w:rsidRPr="0035698D">
              <w:rPr>
                <w:rFonts w:ascii="Times New Roman" w:eastAsia="Times New Roman" w:hAnsi="Times New Roman" w:cs="Times New Roman"/>
                <w:strike/>
                <w:color w:val="FF0000"/>
                <w:sz w:val="24"/>
                <w:szCs w:val="24"/>
              </w:rPr>
              <w:t xml:space="preserve">   </w:t>
            </w:r>
          </w:p>
        </w:tc>
      </w:tr>
      <w:tr w14:paraId="7261D72D" w14:textId="77777777" w:rsidTr="00FE5C26">
        <w:tblPrEx>
          <w:tblW w:w="14704" w:type="dxa"/>
          <w:tblInd w:w="-905" w:type="dxa"/>
          <w:tblLayout w:type="fixed"/>
          <w:tblLook w:val="0000"/>
        </w:tblPrEx>
        <w:trPr>
          <w:trHeight w:val="109"/>
        </w:trPr>
        <w:tc>
          <w:tcPr>
            <w:tcW w:w="2702" w:type="dxa"/>
          </w:tcPr>
          <w:p w:rsidR="008347B3" w:rsidP="008347B3" w14:paraId="2DF9896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075039DB" w14:textId="0456684C">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clarity</w:t>
            </w:r>
            <w:r w:rsidR="00F738A3">
              <w:rPr>
                <w:rFonts w:ascii="Times New Roman" w:eastAsia="Times New Roman" w:hAnsi="Times New Roman" w:cs="Times New Roman"/>
                <w:sz w:val="24"/>
                <w:szCs w:val="24"/>
              </w:rPr>
              <w:t xml:space="preserve"> </w:t>
            </w:r>
            <w:r w:rsidR="00B96455">
              <w:rPr>
                <w:rFonts w:ascii="Times New Roman" w:eastAsia="Times New Roman" w:hAnsi="Times New Roman" w:cs="Times New Roman"/>
                <w:sz w:val="24"/>
                <w:szCs w:val="24"/>
              </w:rPr>
              <w:t>for terminology</w:t>
            </w:r>
          </w:p>
        </w:tc>
        <w:tc>
          <w:tcPr>
            <w:tcW w:w="2963" w:type="dxa"/>
          </w:tcPr>
          <w:p w:rsidR="008347B3" w:rsidP="008347B3" w14:paraId="7A6982E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87028F" w:rsidP="008347B3" w14:paraId="4E44A343" w14:textId="0E98ACC5">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15</w:t>
            </w:r>
          </w:p>
          <w:p w:rsidR="00C04A6F" w:rsidP="008347B3" w14:paraId="6C4A90EF" w14:textId="1B88790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w:t>
            </w:r>
            <w:r w:rsidR="008702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r w:rsidR="00BF45B8">
              <w:rPr>
                <w:rFonts w:ascii="Times New Roman" w:eastAsia="Times New Roman" w:hAnsi="Times New Roman" w:cs="Times New Roman"/>
                <w:sz w:val="24"/>
                <w:szCs w:val="24"/>
              </w:rPr>
              <w:t>, 34</w:t>
            </w:r>
            <w:r w:rsidR="00B139AA">
              <w:rPr>
                <w:rFonts w:ascii="Times New Roman" w:eastAsia="Times New Roman" w:hAnsi="Times New Roman" w:cs="Times New Roman"/>
                <w:sz w:val="24"/>
                <w:szCs w:val="24"/>
              </w:rPr>
              <w:t>, 36</w:t>
            </w:r>
            <w:r w:rsidR="0088411B">
              <w:rPr>
                <w:rFonts w:ascii="Times New Roman" w:eastAsia="Times New Roman" w:hAnsi="Times New Roman" w:cs="Times New Roman"/>
                <w:sz w:val="24"/>
                <w:szCs w:val="24"/>
              </w:rPr>
              <w:t>, 40</w:t>
            </w:r>
          </w:p>
          <w:p w:rsidR="008347B3" w:rsidP="008C1C2A" w14:paraId="2BC834A4" w14:textId="77777777">
            <w:pPr>
              <w:rPr>
                <w:rFonts w:ascii="Times New Roman" w:eastAsia="Times New Roman" w:hAnsi="Times New Roman" w:cs="Times New Roman"/>
                <w:sz w:val="24"/>
                <w:szCs w:val="24"/>
              </w:rPr>
            </w:pPr>
          </w:p>
        </w:tc>
        <w:tc>
          <w:tcPr>
            <w:tcW w:w="4145" w:type="dxa"/>
          </w:tcPr>
          <w:p w:rsidR="008347B3" w:rsidP="008347B3" w14:paraId="2028ACB4" w14:textId="77777777">
            <w:pPr>
              <w:rPr>
                <w:rFonts w:ascii="Times New Roman" w:eastAsia="Times New Roman" w:hAnsi="Times New Roman" w:cs="Times New Roman"/>
                <w:sz w:val="24"/>
                <w:szCs w:val="24"/>
              </w:rPr>
            </w:pPr>
            <w:r w:rsidRPr="00505FC0">
              <w:rPr>
                <w:rFonts w:ascii="Times New Roman" w:eastAsia="Times New Roman" w:hAnsi="Times New Roman" w:cs="Times New Roman"/>
                <w:sz w:val="24"/>
                <w:szCs w:val="24"/>
              </w:rPr>
              <w:t>underserved areas</w:t>
            </w:r>
          </w:p>
          <w:p w:rsidR="00B139AA" w:rsidP="008347B3" w14:paraId="7A85B63A" w14:textId="77777777">
            <w:pPr>
              <w:rPr>
                <w:rFonts w:ascii="Times New Roman" w:eastAsia="Times New Roman" w:hAnsi="Times New Roman" w:cs="Times New Roman"/>
                <w:sz w:val="24"/>
                <w:szCs w:val="24"/>
              </w:rPr>
            </w:pPr>
          </w:p>
          <w:p w:rsidR="00B139AA" w:rsidRPr="004970BB" w:rsidP="008347B3" w14:paraId="3A984641" w14:textId="1397B928">
            <w:pPr>
              <w:rPr>
                <w:rFonts w:ascii="Times New Roman" w:eastAsia="Times New Roman" w:hAnsi="Times New Roman" w:cs="Times New Roman"/>
                <w:sz w:val="24"/>
                <w:szCs w:val="24"/>
              </w:rPr>
            </w:pPr>
            <w:r>
              <w:rPr>
                <w:rFonts w:ascii="Times New Roman" w:eastAsia="Times New Roman" w:hAnsi="Times New Roman" w:cs="Times New Roman"/>
                <w:sz w:val="24"/>
                <w:szCs w:val="24"/>
              </w:rPr>
              <w:t>Rural/Underserved</w:t>
            </w:r>
          </w:p>
        </w:tc>
        <w:tc>
          <w:tcPr>
            <w:tcW w:w="4894" w:type="dxa"/>
          </w:tcPr>
          <w:p w:rsidR="008347B3" w:rsidP="008347B3" w14:paraId="26ADCA3C" w14:textId="77777777">
            <w:pPr>
              <w:rPr>
                <w:rFonts w:ascii="Times New Roman" w:eastAsia="Times New Roman" w:hAnsi="Times New Roman" w:cs="Times New Roman"/>
                <w:sz w:val="24"/>
                <w:szCs w:val="24"/>
              </w:rPr>
            </w:pPr>
            <w:r w:rsidRPr="00505FC0">
              <w:rPr>
                <w:rFonts w:ascii="Times New Roman" w:eastAsia="Times New Roman" w:hAnsi="Times New Roman" w:cs="Times New Roman"/>
                <w:color w:val="4C94D8" w:themeColor="text2" w:themeTint="80"/>
                <w:sz w:val="24"/>
                <w:szCs w:val="24"/>
              </w:rPr>
              <w:t>medically</w:t>
            </w:r>
            <w:r w:rsidRPr="00505FC0">
              <w:rPr>
                <w:rFonts w:ascii="Times New Roman" w:eastAsia="Times New Roman" w:hAnsi="Times New Roman" w:cs="Times New Roman"/>
                <w:sz w:val="24"/>
                <w:szCs w:val="24"/>
              </w:rPr>
              <w:t xml:space="preserve"> underserved areas</w:t>
            </w:r>
          </w:p>
          <w:p w:rsidR="00E15ABE" w:rsidP="008347B3" w14:paraId="0D66CF82" w14:textId="77777777">
            <w:pPr>
              <w:rPr>
                <w:rFonts w:ascii="Times New Roman" w:eastAsia="Times New Roman" w:hAnsi="Times New Roman" w:cs="Times New Roman"/>
                <w:sz w:val="24"/>
                <w:szCs w:val="24"/>
              </w:rPr>
            </w:pPr>
          </w:p>
          <w:p w:rsidR="00E15ABE" w:rsidRPr="00B91E92" w:rsidP="008347B3" w14:paraId="7ECBFACF" w14:textId="19CFF0A9">
            <w:pPr>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r w:rsidRPr="001A2791">
              <w:rPr>
                <w:rFonts w:ascii="Times New Roman" w:eastAsia="Times New Roman" w:hAnsi="Times New Roman" w:cs="Times New Roman"/>
                <w:color w:val="4C94D8" w:themeColor="text2" w:themeTint="80"/>
                <w:sz w:val="24"/>
                <w:szCs w:val="24"/>
              </w:rPr>
              <w:t xml:space="preserve">Medically </w:t>
            </w:r>
            <w:r w:rsidR="001C7B26">
              <w:rPr>
                <w:rFonts w:ascii="Times New Roman" w:eastAsia="Times New Roman" w:hAnsi="Times New Roman" w:cs="Times New Roman"/>
                <w:sz w:val="24"/>
                <w:szCs w:val="24"/>
              </w:rPr>
              <w:t>Underserved</w:t>
            </w:r>
          </w:p>
        </w:tc>
      </w:tr>
      <w:tr w14:paraId="296CD5A4" w14:textId="77777777" w:rsidTr="00FE5C26">
        <w:tblPrEx>
          <w:tblW w:w="14704" w:type="dxa"/>
          <w:tblInd w:w="-905" w:type="dxa"/>
          <w:tblLayout w:type="fixed"/>
          <w:tblLook w:val="0000"/>
        </w:tblPrEx>
        <w:trPr>
          <w:trHeight w:val="109"/>
        </w:trPr>
        <w:tc>
          <w:tcPr>
            <w:tcW w:w="2702" w:type="dxa"/>
          </w:tcPr>
          <w:p w:rsidR="00F738A3" w:rsidP="00F738A3" w14:paraId="0E1A06A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F738A3" w:rsidP="008347B3" w14:paraId="67B48CD5" w14:textId="685A62FA">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wording to align with E.O. 14151</w:t>
            </w:r>
          </w:p>
        </w:tc>
        <w:tc>
          <w:tcPr>
            <w:tcW w:w="2963" w:type="dxa"/>
          </w:tcPr>
          <w:p w:rsidR="00F738A3" w:rsidP="00F738A3" w14:paraId="5DBA50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F738A3" w:rsidP="00F738A3" w14:paraId="4FA66C3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15</w:t>
            </w:r>
          </w:p>
          <w:p w:rsidR="00F738A3" w:rsidP="008347B3" w14:paraId="57654BE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34</w:t>
            </w:r>
          </w:p>
          <w:p w:rsidR="00E43251" w:rsidP="008347B3" w14:paraId="148BC03E" w14:textId="2D6D72F8">
            <w:pPr>
              <w:rPr>
                <w:rFonts w:ascii="Times New Roman" w:eastAsia="Times New Roman" w:hAnsi="Times New Roman" w:cs="Times New Roman"/>
                <w:sz w:val="24"/>
                <w:szCs w:val="24"/>
              </w:rPr>
            </w:pPr>
          </w:p>
        </w:tc>
        <w:tc>
          <w:tcPr>
            <w:tcW w:w="4145" w:type="dxa"/>
          </w:tcPr>
          <w:p w:rsidR="00F738A3" w:rsidRPr="00DB25BB" w:rsidP="008347B3" w14:paraId="505ABD79" w14:textId="7E2BBA86">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parenting persons</w:t>
            </w:r>
          </w:p>
        </w:tc>
        <w:tc>
          <w:tcPr>
            <w:tcW w:w="4894" w:type="dxa"/>
          </w:tcPr>
          <w:p w:rsidR="00F738A3" w:rsidRPr="00DB25BB" w:rsidP="008347B3" w14:paraId="4423B894" w14:textId="49003461">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parent</w:t>
            </w:r>
            <w:r w:rsidRPr="00556D54">
              <w:rPr>
                <w:rFonts w:ascii="Times New Roman" w:eastAsia="Times New Roman" w:hAnsi="Times New Roman" w:cs="Times New Roman"/>
                <w:color w:val="4C94D8" w:themeColor="text2" w:themeTint="80"/>
                <w:sz w:val="24"/>
                <w:szCs w:val="24"/>
              </w:rPr>
              <w:t>s</w:t>
            </w:r>
            <w:r w:rsidRPr="00556D54">
              <w:rPr>
                <w:rFonts w:ascii="Times New Roman" w:eastAsia="Times New Roman" w:hAnsi="Times New Roman" w:cs="Times New Roman"/>
                <w:strike/>
                <w:color w:val="FF0000"/>
                <w:sz w:val="24"/>
                <w:szCs w:val="24"/>
              </w:rPr>
              <w:t>ing</w:t>
            </w:r>
            <w:r w:rsidRPr="00556D54">
              <w:rPr>
                <w:rFonts w:ascii="Times New Roman" w:eastAsia="Times New Roman" w:hAnsi="Times New Roman" w:cs="Times New Roman"/>
                <w:strike/>
                <w:color w:val="FF0000"/>
                <w:sz w:val="24"/>
                <w:szCs w:val="24"/>
              </w:rPr>
              <w:t xml:space="preserve"> persons</w:t>
            </w:r>
          </w:p>
        </w:tc>
      </w:tr>
      <w:tr w14:paraId="5E65BB05" w14:textId="77777777" w:rsidTr="00FE5C26">
        <w:tblPrEx>
          <w:tblW w:w="14704" w:type="dxa"/>
          <w:tblInd w:w="-905" w:type="dxa"/>
          <w:tblLayout w:type="fixed"/>
          <w:tblLook w:val="0000"/>
        </w:tblPrEx>
        <w:trPr>
          <w:trHeight w:val="109"/>
        </w:trPr>
        <w:tc>
          <w:tcPr>
            <w:tcW w:w="2702" w:type="dxa"/>
          </w:tcPr>
          <w:p w:rsidR="008347B3" w:rsidP="008347B3" w14:paraId="1DBB000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264E16B0" w14:textId="2A8A09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 </w:t>
            </w:r>
            <w:r w:rsidR="00130525">
              <w:rPr>
                <w:rFonts w:ascii="Times New Roman" w:eastAsia="Times New Roman" w:hAnsi="Times New Roman" w:cs="Times New Roman"/>
                <w:sz w:val="24"/>
                <w:szCs w:val="24"/>
              </w:rPr>
              <w:t xml:space="preserve">wording to </w:t>
            </w:r>
            <w:r w:rsidR="00642EEA">
              <w:rPr>
                <w:rFonts w:ascii="Times New Roman" w:eastAsia="Times New Roman" w:hAnsi="Times New Roman" w:cs="Times New Roman"/>
                <w:sz w:val="24"/>
                <w:szCs w:val="24"/>
              </w:rPr>
              <w:t>simplify response option</w:t>
            </w:r>
          </w:p>
        </w:tc>
        <w:tc>
          <w:tcPr>
            <w:tcW w:w="2963" w:type="dxa"/>
          </w:tcPr>
          <w:p w:rsidR="008347B3" w:rsidP="008347B3" w14:paraId="38BF4A6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3259C6" w:rsidP="008347B3" w14:paraId="2C57BD4C" w14:textId="124FF74A">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15</w:t>
            </w:r>
          </w:p>
          <w:p w:rsidR="008347B3" w:rsidP="003259C6" w14:paraId="1CC92054" w14:textId="02518DE2">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3259C6">
              <w:rPr>
                <w:rFonts w:ascii="Times New Roman" w:eastAsia="Times New Roman" w:hAnsi="Times New Roman" w:cs="Times New Roman"/>
                <w:sz w:val="24"/>
                <w:szCs w:val="24"/>
              </w:rPr>
              <w:t xml:space="preserve"> 38</w:t>
            </w:r>
          </w:p>
        </w:tc>
        <w:tc>
          <w:tcPr>
            <w:tcW w:w="4145" w:type="dxa"/>
          </w:tcPr>
          <w:p w:rsidR="008347B3" w:rsidP="008347B3" w14:paraId="75F007B7" w14:textId="77777777">
            <w:pPr>
              <w:rPr>
                <w:rFonts w:ascii="Times New Roman" w:eastAsia="Times New Roman" w:hAnsi="Times New Roman" w:cs="Times New Roman"/>
                <w:color w:val="000000" w:themeColor="text1"/>
                <w:sz w:val="24"/>
                <w:szCs w:val="24"/>
              </w:rPr>
            </w:pPr>
            <w:r w:rsidRPr="00DB25BB">
              <w:rPr>
                <w:rFonts w:ascii="Times New Roman" w:eastAsia="Times New Roman" w:hAnsi="Times New Roman" w:cs="Times New Roman"/>
                <w:sz w:val="24"/>
                <w:szCs w:val="24"/>
              </w:rPr>
              <w:t xml:space="preserve">Social and </w:t>
            </w:r>
            <w:r w:rsidRPr="00F779B3">
              <w:rPr>
                <w:rFonts w:ascii="Times New Roman" w:eastAsia="Times New Roman" w:hAnsi="Times New Roman" w:cs="Times New Roman"/>
                <w:color w:val="000000" w:themeColor="text1"/>
                <w:sz w:val="24"/>
                <w:szCs w:val="24"/>
              </w:rPr>
              <w:t>environmental concerns (including violence, unstable housing, language barriers, isolation/lack of social support, food insecurity, transportation, etc.)</w:t>
            </w:r>
          </w:p>
          <w:p w:rsidR="00E43251" w:rsidRPr="004970BB" w:rsidP="008347B3" w14:paraId="6AE9E771" w14:textId="372F255D">
            <w:pPr>
              <w:rPr>
                <w:rFonts w:ascii="Times New Roman" w:eastAsia="Times New Roman" w:hAnsi="Times New Roman" w:cs="Times New Roman"/>
                <w:sz w:val="24"/>
                <w:szCs w:val="24"/>
              </w:rPr>
            </w:pPr>
          </w:p>
        </w:tc>
        <w:tc>
          <w:tcPr>
            <w:tcW w:w="4894" w:type="dxa"/>
          </w:tcPr>
          <w:p w:rsidR="008347B3" w:rsidRPr="00B91E92" w:rsidP="008347B3" w14:paraId="2A60CB58" w14:textId="5599FD12">
            <w:pPr>
              <w:rPr>
                <w:rFonts w:ascii="Times New Roman" w:eastAsia="Times New Roman" w:hAnsi="Times New Roman" w:cs="Times New Roman"/>
                <w:sz w:val="24"/>
                <w:szCs w:val="24"/>
              </w:rPr>
            </w:pPr>
            <w:r w:rsidRPr="00DB25BB">
              <w:rPr>
                <w:rFonts w:ascii="Times New Roman" w:eastAsia="Times New Roman" w:hAnsi="Times New Roman" w:cs="Times New Roman"/>
                <w:sz w:val="24"/>
                <w:szCs w:val="24"/>
              </w:rPr>
              <w:t xml:space="preserve">Social and </w:t>
            </w:r>
            <w:r w:rsidRPr="00F779B3">
              <w:rPr>
                <w:rFonts w:ascii="Times New Roman" w:eastAsia="Times New Roman" w:hAnsi="Times New Roman" w:cs="Times New Roman"/>
                <w:color w:val="4C94D8" w:themeColor="text2" w:themeTint="80"/>
                <w:sz w:val="24"/>
                <w:szCs w:val="24"/>
              </w:rPr>
              <w:t xml:space="preserve">contextual factors </w:t>
            </w:r>
            <w:r w:rsidRPr="00F779B3">
              <w:rPr>
                <w:rFonts w:ascii="Times New Roman" w:eastAsia="Times New Roman" w:hAnsi="Times New Roman" w:cs="Times New Roman"/>
                <w:strike/>
                <w:color w:val="FF0000"/>
                <w:sz w:val="24"/>
                <w:szCs w:val="24"/>
              </w:rPr>
              <w:t>environmental concerns (including violence, unstable housing, language barriers, isolation/lack of social support, food insecurity, transportation, etc.)</w:t>
            </w:r>
          </w:p>
        </w:tc>
      </w:tr>
      <w:tr w14:paraId="718733BF" w14:textId="77777777" w:rsidTr="00FE5C26">
        <w:tblPrEx>
          <w:tblW w:w="14704" w:type="dxa"/>
          <w:tblInd w:w="-905" w:type="dxa"/>
          <w:tblLayout w:type="fixed"/>
          <w:tblLook w:val="0000"/>
        </w:tblPrEx>
        <w:trPr>
          <w:trHeight w:val="109"/>
        </w:trPr>
        <w:tc>
          <w:tcPr>
            <w:tcW w:w="2702" w:type="dxa"/>
          </w:tcPr>
          <w:p w:rsidR="008347B3" w:rsidP="008347B3" w14:paraId="15EC8CE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7FC496AA" w14:textId="4EE19D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 </w:t>
            </w:r>
            <w:r w:rsidR="002D4BE5">
              <w:rPr>
                <w:rFonts w:ascii="Times New Roman" w:eastAsia="Times New Roman" w:hAnsi="Times New Roman" w:cs="Times New Roman"/>
                <w:sz w:val="24"/>
                <w:szCs w:val="24"/>
              </w:rPr>
              <w:t>wording to align with E.O. 14151</w:t>
            </w:r>
          </w:p>
        </w:tc>
        <w:tc>
          <w:tcPr>
            <w:tcW w:w="2963" w:type="dxa"/>
          </w:tcPr>
          <w:p w:rsidR="008347B3" w:rsidP="008347B3" w14:paraId="296BE2E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D63EF5" w:rsidP="00D63EF5" w14:paraId="74105E5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15</w:t>
            </w:r>
          </w:p>
          <w:p w:rsidR="008347B3" w:rsidP="00F642E2" w14:paraId="33D4EE85" w14:textId="31C43F68">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F642E2">
              <w:rPr>
                <w:rFonts w:ascii="Times New Roman" w:eastAsia="Times New Roman" w:hAnsi="Times New Roman" w:cs="Times New Roman"/>
                <w:sz w:val="24"/>
                <w:szCs w:val="24"/>
              </w:rPr>
              <w:t xml:space="preserve"> 40</w:t>
            </w:r>
          </w:p>
        </w:tc>
        <w:tc>
          <w:tcPr>
            <w:tcW w:w="4145" w:type="dxa"/>
          </w:tcPr>
          <w:p w:rsidR="00E43251" w:rsidP="008347B3" w14:paraId="53034ED5" w14:textId="77777777">
            <w:pPr>
              <w:rPr>
                <w:rFonts w:ascii="Times New Roman" w:eastAsia="Times New Roman" w:hAnsi="Times New Roman" w:cs="Times New Roman"/>
                <w:sz w:val="24"/>
                <w:szCs w:val="24"/>
              </w:rPr>
            </w:pPr>
            <w:r w:rsidRPr="00E5717F">
              <w:rPr>
                <w:rFonts w:ascii="Times New Roman" w:eastAsia="Times New Roman" w:hAnsi="Times New Roman" w:cs="Times New Roman"/>
                <w:sz w:val="24"/>
                <w:szCs w:val="24"/>
              </w:rPr>
              <w:t xml:space="preserve">Practice Improvement/Systems Change/Quality Improvement (e.g., practice workflows, integrating protocols into the EHR, integrating behavioral health into primary care, expanding community referrals, ensuring culturally and linguistically appropriate services) </w:t>
            </w:r>
          </w:p>
          <w:p w:rsidR="008347B3" w:rsidRPr="004970BB" w:rsidP="008347B3" w14:paraId="0ACF3A6A" w14:textId="3487A64B">
            <w:pPr>
              <w:rPr>
                <w:rFonts w:ascii="Times New Roman" w:eastAsia="Times New Roman" w:hAnsi="Times New Roman" w:cs="Times New Roman"/>
                <w:sz w:val="24"/>
                <w:szCs w:val="24"/>
              </w:rPr>
            </w:pPr>
            <w:r w:rsidRPr="00E5717F">
              <w:rPr>
                <w:rFonts w:ascii="Times New Roman" w:eastAsia="Times New Roman" w:hAnsi="Times New Roman" w:cs="Times New Roman"/>
                <w:sz w:val="24"/>
                <w:szCs w:val="24"/>
              </w:rPr>
              <w:t xml:space="preserve"> </w:t>
            </w:r>
          </w:p>
        </w:tc>
        <w:tc>
          <w:tcPr>
            <w:tcW w:w="4894" w:type="dxa"/>
          </w:tcPr>
          <w:p w:rsidR="008347B3" w:rsidRPr="00B91E92" w:rsidP="008347B3" w14:paraId="4B009CAB" w14:textId="36C7E724">
            <w:pPr>
              <w:rPr>
                <w:rFonts w:ascii="Times New Roman" w:eastAsia="Times New Roman" w:hAnsi="Times New Roman" w:cs="Times New Roman"/>
                <w:sz w:val="24"/>
                <w:szCs w:val="24"/>
              </w:rPr>
            </w:pPr>
            <w:r w:rsidRPr="00E5717F">
              <w:rPr>
                <w:rFonts w:ascii="Times New Roman" w:eastAsia="Times New Roman" w:hAnsi="Times New Roman" w:cs="Times New Roman"/>
                <w:sz w:val="24"/>
                <w:szCs w:val="24"/>
              </w:rPr>
              <w:t>Practice Improvement/Systems Change/Quality Improvement (e.g., practice workflows, integrating protocols into the EHR, integrating behavioral health into primary care, expanding community referrals</w:t>
            </w:r>
            <w:r w:rsidRPr="003D5C1F">
              <w:rPr>
                <w:rFonts w:ascii="Times New Roman" w:eastAsia="Times New Roman" w:hAnsi="Times New Roman" w:cs="Times New Roman"/>
                <w:sz w:val="24"/>
                <w:szCs w:val="24"/>
              </w:rPr>
              <w:t>,</w:t>
            </w:r>
            <w:r w:rsidRPr="00E5717F">
              <w:rPr>
                <w:rFonts w:ascii="Times New Roman" w:eastAsia="Times New Roman" w:hAnsi="Times New Roman" w:cs="Times New Roman"/>
                <w:color w:val="4C94D8" w:themeColor="text2" w:themeTint="80"/>
                <w:sz w:val="24"/>
                <w:szCs w:val="24"/>
              </w:rPr>
              <w:t xml:space="preserve"> etc</w:t>
            </w:r>
            <w:r w:rsidRPr="00BB4856">
              <w:rPr>
                <w:rFonts w:ascii="Times New Roman" w:eastAsia="Times New Roman" w:hAnsi="Times New Roman" w:cs="Times New Roman"/>
                <w:color w:val="4C94D8" w:themeColor="text2" w:themeTint="80"/>
                <w:sz w:val="24"/>
                <w:szCs w:val="24"/>
              </w:rPr>
              <w:t>.</w:t>
            </w:r>
            <w:r w:rsidRPr="00E5717F">
              <w:rPr>
                <w:rFonts w:ascii="Times New Roman" w:eastAsia="Times New Roman" w:hAnsi="Times New Roman" w:cs="Times New Roman"/>
                <w:sz w:val="24"/>
                <w:szCs w:val="24"/>
              </w:rPr>
              <w:t xml:space="preserve"> </w:t>
            </w:r>
            <w:r w:rsidRPr="00E5717F">
              <w:rPr>
                <w:rFonts w:ascii="Times New Roman" w:eastAsia="Times New Roman" w:hAnsi="Times New Roman" w:cs="Times New Roman"/>
                <w:strike/>
                <w:color w:val="FF0000"/>
                <w:sz w:val="24"/>
                <w:szCs w:val="24"/>
              </w:rPr>
              <w:t>ensuring culturally and linguistically appropriate services</w:t>
            </w:r>
            <w:r w:rsidRPr="00BB4856">
              <w:rPr>
                <w:rFonts w:ascii="Times New Roman" w:eastAsia="Times New Roman" w:hAnsi="Times New Roman" w:cs="Times New Roman"/>
                <w:color w:val="000000" w:themeColor="text1"/>
                <w:sz w:val="24"/>
                <w:szCs w:val="24"/>
              </w:rPr>
              <w:t>)</w:t>
            </w:r>
            <w:r w:rsidRPr="00E5717F">
              <w:rPr>
                <w:rFonts w:ascii="Times New Roman" w:eastAsia="Times New Roman" w:hAnsi="Times New Roman" w:cs="Times New Roman"/>
                <w:color w:val="FF0000"/>
                <w:sz w:val="24"/>
                <w:szCs w:val="24"/>
              </w:rPr>
              <w:t xml:space="preserve">  </w:t>
            </w:r>
          </w:p>
        </w:tc>
      </w:tr>
      <w:tr w14:paraId="53C73278" w14:textId="77777777" w:rsidTr="00FE5C26">
        <w:tblPrEx>
          <w:tblW w:w="14704" w:type="dxa"/>
          <w:tblInd w:w="-905" w:type="dxa"/>
          <w:tblLayout w:type="fixed"/>
          <w:tblLook w:val="0000"/>
        </w:tblPrEx>
        <w:trPr>
          <w:trHeight w:val="109"/>
        </w:trPr>
        <w:tc>
          <w:tcPr>
            <w:tcW w:w="2702" w:type="dxa"/>
          </w:tcPr>
          <w:p w:rsidR="00115F02" w:rsidP="00115F02" w14:paraId="31EDEC94" w14:textId="218FFEE9">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115F02" w:rsidP="00115F02" w14:paraId="37EA84FC" w14:textId="63837388">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response option</w:t>
            </w:r>
          </w:p>
          <w:p w:rsidR="00115F02" w:rsidP="008347B3" w14:paraId="10E1C08F" w14:textId="77777777">
            <w:pPr>
              <w:rPr>
                <w:rFonts w:ascii="Times New Roman" w:eastAsia="Times New Roman" w:hAnsi="Times New Roman" w:cs="Times New Roman"/>
                <w:sz w:val="24"/>
                <w:szCs w:val="24"/>
              </w:rPr>
            </w:pPr>
          </w:p>
        </w:tc>
        <w:tc>
          <w:tcPr>
            <w:tcW w:w="2963" w:type="dxa"/>
          </w:tcPr>
          <w:p w:rsidR="000C2081" w:rsidP="000C2081" w14:paraId="2535615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0C2081" w:rsidP="000C2081" w14:paraId="0BE304D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15</w:t>
            </w:r>
          </w:p>
          <w:p w:rsidR="00115F02" w:rsidP="000C2081" w14:paraId="50EBD32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40</w:t>
            </w:r>
          </w:p>
          <w:p w:rsidR="00E43251" w:rsidP="000C2081" w14:paraId="3FA4F01C" w14:textId="17E09439">
            <w:pPr>
              <w:rPr>
                <w:rFonts w:ascii="Times New Roman" w:eastAsia="Times New Roman" w:hAnsi="Times New Roman" w:cs="Times New Roman"/>
                <w:sz w:val="24"/>
                <w:szCs w:val="24"/>
              </w:rPr>
            </w:pPr>
          </w:p>
        </w:tc>
        <w:tc>
          <w:tcPr>
            <w:tcW w:w="4145" w:type="dxa"/>
          </w:tcPr>
          <w:p w:rsidR="00115F02" w:rsidP="008347B3" w14:paraId="56E2BD5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COVID-19</w:t>
            </w:r>
            <w:r w:rsidR="00E43CC1">
              <w:rPr>
                <w:rFonts w:ascii="Times New Roman" w:eastAsia="Times New Roman" w:hAnsi="Times New Roman" w:cs="Times New Roman"/>
                <w:sz w:val="24"/>
                <w:szCs w:val="24"/>
              </w:rPr>
              <w:t xml:space="preserve">-focused </w:t>
            </w:r>
            <w:r w:rsidR="00E43CC1">
              <w:rPr>
                <w:rFonts w:ascii="Times New Roman" w:eastAsia="Times New Roman" w:hAnsi="Times New Roman" w:cs="Times New Roman"/>
                <w:sz w:val="24"/>
                <w:szCs w:val="24"/>
              </w:rPr>
              <w:t>trainings</w:t>
            </w:r>
          </w:p>
          <w:p w:rsidR="00D5750A" w:rsidP="008347B3" w14:paraId="12E2A0A6" w14:textId="50FDFE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trainings</w:t>
            </w:r>
            <w:r>
              <w:rPr>
                <w:rFonts w:ascii="Times New Roman" w:eastAsia="Times New Roman" w:hAnsi="Times New Roman" w:cs="Times New Roman"/>
                <w:sz w:val="24"/>
                <w:szCs w:val="24"/>
              </w:rPr>
              <w:t xml:space="preserve"> covering topic</w:t>
            </w:r>
          </w:p>
          <w:p w:rsidR="00D5750A" w:rsidRPr="00E5717F" w:rsidP="008347B3" w14:paraId="359C4AEC" w14:textId="65F85E64">
            <w:pPr>
              <w:rPr>
                <w:rFonts w:ascii="Times New Roman" w:eastAsia="Times New Roman" w:hAnsi="Times New Roman" w:cs="Times New Roman"/>
                <w:sz w:val="24"/>
                <w:szCs w:val="24"/>
              </w:rPr>
            </w:pPr>
          </w:p>
        </w:tc>
        <w:tc>
          <w:tcPr>
            <w:tcW w:w="4894" w:type="dxa"/>
          </w:tcPr>
          <w:p w:rsidR="00B556B3" w:rsidRPr="00B556B3" w:rsidP="00B556B3" w14:paraId="4DDA17A3" w14:textId="77777777">
            <w:pPr>
              <w:rPr>
                <w:rFonts w:ascii="Times New Roman" w:eastAsia="Times New Roman" w:hAnsi="Times New Roman" w:cs="Times New Roman"/>
                <w:strike/>
                <w:color w:val="FF0000"/>
                <w:sz w:val="24"/>
                <w:szCs w:val="24"/>
              </w:rPr>
            </w:pPr>
            <w:r w:rsidRPr="00B556B3">
              <w:rPr>
                <w:rFonts w:ascii="Times New Roman" w:eastAsia="Times New Roman" w:hAnsi="Times New Roman" w:cs="Times New Roman"/>
                <w:strike/>
                <w:color w:val="FF0000"/>
                <w:sz w:val="24"/>
                <w:szCs w:val="24"/>
              </w:rPr>
              <w:t xml:space="preserve">COVID-19-focused </w:t>
            </w:r>
            <w:r w:rsidRPr="00B556B3">
              <w:rPr>
                <w:rFonts w:ascii="Times New Roman" w:eastAsia="Times New Roman" w:hAnsi="Times New Roman" w:cs="Times New Roman"/>
                <w:strike/>
                <w:color w:val="FF0000"/>
                <w:sz w:val="24"/>
                <w:szCs w:val="24"/>
              </w:rPr>
              <w:t>trainings</w:t>
            </w:r>
          </w:p>
          <w:p w:rsidR="00B556B3" w:rsidRPr="00B556B3" w:rsidP="00B556B3" w14:paraId="42C99C0F" w14:textId="77777777">
            <w:pPr>
              <w:rPr>
                <w:rFonts w:ascii="Times New Roman" w:eastAsia="Times New Roman" w:hAnsi="Times New Roman" w:cs="Times New Roman"/>
                <w:strike/>
                <w:color w:val="FF0000"/>
                <w:sz w:val="24"/>
                <w:szCs w:val="24"/>
              </w:rPr>
            </w:pPr>
            <w:r w:rsidRPr="00B556B3">
              <w:rPr>
                <w:rFonts w:ascii="Times New Roman" w:eastAsia="Times New Roman" w:hAnsi="Times New Roman" w:cs="Times New Roman"/>
                <w:strike/>
                <w:color w:val="FF0000"/>
                <w:sz w:val="24"/>
                <w:szCs w:val="24"/>
              </w:rPr>
              <w:t xml:space="preserve">Number of </w:t>
            </w:r>
            <w:r w:rsidRPr="00B556B3">
              <w:rPr>
                <w:rFonts w:ascii="Times New Roman" w:eastAsia="Times New Roman" w:hAnsi="Times New Roman" w:cs="Times New Roman"/>
                <w:strike/>
                <w:color w:val="FF0000"/>
                <w:sz w:val="24"/>
                <w:szCs w:val="24"/>
              </w:rPr>
              <w:t>trainings</w:t>
            </w:r>
            <w:r w:rsidRPr="00B556B3">
              <w:rPr>
                <w:rFonts w:ascii="Times New Roman" w:eastAsia="Times New Roman" w:hAnsi="Times New Roman" w:cs="Times New Roman"/>
                <w:strike/>
                <w:color w:val="FF0000"/>
                <w:sz w:val="24"/>
                <w:szCs w:val="24"/>
              </w:rPr>
              <w:t xml:space="preserve"> covering topic</w:t>
            </w:r>
          </w:p>
          <w:p w:rsidR="00115F02" w:rsidRPr="00E5717F" w:rsidP="008347B3" w14:paraId="47F31707" w14:textId="77777777">
            <w:pPr>
              <w:rPr>
                <w:rFonts w:ascii="Times New Roman" w:eastAsia="Times New Roman" w:hAnsi="Times New Roman" w:cs="Times New Roman"/>
                <w:sz w:val="24"/>
                <w:szCs w:val="24"/>
              </w:rPr>
            </w:pPr>
          </w:p>
        </w:tc>
      </w:tr>
      <w:tr w14:paraId="077288B9" w14:textId="77777777" w:rsidTr="00FE5C26">
        <w:tblPrEx>
          <w:tblW w:w="14704" w:type="dxa"/>
          <w:tblInd w:w="-905" w:type="dxa"/>
          <w:tblLayout w:type="fixed"/>
          <w:tblLook w:val="0000"/>
        </w:tblPrEx>
        <w:trPr>
          <w:trHeight w:val="109"/>
        </w:trPr>
        <w:tc>
          <w:tcPr>
            <w:tcW w:w="2702" w:type="dxa"/>
          </w:tcPr>
          <w:p w:rsidR="008347B3" w:rsidP="008347B3" w14:paraId="0002D82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252DBFAD" w14:textId="0F71AE4C">
            <w:pPr>
              <w:rPr>
                <w:rFonts w:ascii="Times New Roman" w:eastAsia="Times New Roman" w:hAnsi="Times New Roman" w:cs="Times New Roman"/>
                <w:sz w:val="24"/>
                <w:szCs w:val="24"/>
              </w:rPr>
            </w:pPr>
            <w:r>
              <w:rPr>
                <w:rFonts w:ascii="Times New Roman" w:eastAsia="Times New Roman" w:hAnsi="Times New Roman" w:cs="Times New Roman"/>
                <w:sz w:val="24"/>
                <w:szCs w:val="24"/>
              </w:rPr>
              <w:t>Clarify definition</w:t>
            </w:r>
          </w:p>
        </w:tc>
        <w:tc>
          <w:tcPr>
            <w:tcW w:w="2963" w:type="dxa"/>
          </w:tcPr>
          <w:p w:rsidR="008347B3" w:rsidP="008347B3" w14:paraId="1457BC2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293EAB" w:rsidP="008347B3" w14:paraId="66CF6CB4" w14:textId="47C54D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EMSC </w:t>
            </w:r>
            <w:r w:rsidR="00451FDE">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p>
          <w:p w:rsidR="008347B3" w:rsidP="008347B3" w14:paraId="671F10CF" w14:textId="442C8DF9">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66274D">
              <w:rPr>
                <w:rFonts w:ascii="Times New Roman" w:eastAsia="Times New Roman" w:hAnsi="Times New Roman" w:cs="Times New Roman"/>
                <w:sz w:val="24"/>
                <w:szCs w:val="24"/>
              </w:rPr>
              <w:t xml:space="preserve"> 42</w:t>
            </w:r>
          </w:p>
        </w:tc>
        <w:tc>
          <w:tcPr>
            <w:tcW w:w="4145" w:type="dxa"/>
          </w:tcPr>
          <w:p w:rsidR="008347B3" w:rsidP="008347B3" w14:paraId="14E40F8E" w14:textId="77777777">
            <w:pPr>
              <w:rPr>
                <w:rFonts w:ascii="Times New Roman" w:eastAsia="Times New Roman" w:hAnsi="Times New Roman" w:cs="Times New Roman"/>
                <w:sz w:val="24"/>
                <w:szCs w:val="24"/>
              </w:rPr>
            </w:pPr>
            <w:r w:rsidRPr="006D5F88">
              <w:rPr>
                <w:rFonts w:ascii="Times New Roman" w:eastAsia="Times New Roman" w:hAnsi="Times New Roman" w:cs="Times New Roman"/>
                <w:sz w:val="24"/>
                <w:szCs w:val="24"/>
              </w:rPr>
              <w:t>Hospital: Facilities that provide definitive medical and/or surgical assessment, diagnoses, and life and/or limb saving interventions for the ill and injured AND have an Emergency Department.</w:t>
            </w:r>
          </w:p>
          <w:p w:rsidR="000E712A" w:rsidRPr="006D5F88" w:rsidP="008347B3" w14:paraId="2DD4C18C" w14:textId="66CC309C">
            <w:pPr>
              <w:rPr>
                <w:rFonts w:ascii="Times New Roman" w:eastAsia="Times New Roman" w:hAnsi="Times New Roman" w:cs="Times New Roman"/>
                <w:sz w:val="24"/>
                <w:szCs w:val="24"/>
              </w:rPr>
            </w:pPr>
          </w:p>
        </w:tc>
        <w:tc>
          <w:tcPr>
            <w:tcW w:w="4894" w:type="dxa"/>
          </w:tcPr>
          <w:p w:rsidR="008347B3" w:rsidRPr="006D5F88" w:rsidP="008347B3" w14:paraId="5611E45C" w14:textId="1EAEAC53">
            <w:pPr>
              <w:rPr>
                <w:rFonts w:ascii="Times New Roman" w:eastAsia="Times New Roman" w:hAnsi="Times New Roman" w:cs="Times New Roman"/>
                <w:sz w:val="24"/>
                <w:szCs w:val="24"/>
              </w:rPr>
            </w:pPr>
            <w:r w:rsidRPr="006D5F88">
              <w:rPr>
                <w:rFonts w:ascii="Times New Roman" w:eastAsia="Times New Roman" w:hAnsi="Times New Roman" w:cs="Times New Roman"/>
                <w:sz w:val="24"/>
                <w:szCs w:val="24"/>
              </w:rPr>
              <w:t xml:space="preserve">Hospital: Facilities that </w:t>
            </w:r>
            <w:r w:rsidRPr="006D5F88">
              <w:rPr>
                <w:rFonts w:ascii="Times New Roman" w:eastAsia="Times New Roman" w:hAnsi="Times New Roman" w:cs="Times New Roman"/>
                <w:strike/>
                <w:color w:val="FF0000"/>
                <w:sz w:val="24"/>
                <w:szCs w:val="24"/>
              </w:rPr>
              <w:t>provide definitive</w:t>
            </w:r>
            <w:r w:rsidRPr="006D5F88">
              <w:rPr>
                <w:rFonts w:ascii="Times New Roman" w:eastAsia="Times New Roman" w:hAnsi="Times New Roman" w:cs="Times New Roman"/>
                <w:color w:val="FF0000"/>
                <w:sz w:val="24"/>
                <w:szCs w:val="24"/>
              </w:rPr>
              <w:t xml:space="preserve"> </w:t>
            </w:r>
            <w:r w:rsidRPr="006D5F88">
              <w:rPr>
                <w:rFonts w:ascii="Times New Roman" w:eastAsia="Times New Roman" w:hAnsi="Times New Roman" w:cs="Times New Roman"/>
                <w:color w:val="4C94D8" w:themeColor="text2" w:themeTint="80"/>
                <w:sz w:val="24"/>
                <w:szCs w:val="24"/>
              </w:rPr>
              <w:t>can admit patients for</w:t>
            </w:r>
            <w:r w:rsidRPr="006D5F88">
              <w:rPr>
                <w:rFonts w:ascii="Times New Roman" w:eastAsia="Times New Roman" w:hAnsi="Times New Roman" w:cs="Times New Roman"/>
                <w:sz w:val="24"/>
                <w:szCs w:val="24"/>
              </w:rPr>
              <w:t xml:space="preserve"> medical and/or surgical assessment, diagnoses, and life and/or limb saving interventions for the ill and injured AND have an Emergency Department.</w:t>
            </w:r>
          </w:p>
        </w:tc>
      </w:tr>
      <w:tr w14:paraId="7D021945" w14:textId="77777777" w:rsidTr="00FE5C26">
        <w:tblPrEx>
          <w:tblW w:w="14704" w:type="dxa"/>
          <w:tblInd w:w="-905" w:type="dxa"/>
          <w:tblLayout w:type="fixed"/>
          <w:tblLook w:val="0000"/>
        </w:tblPrEx>
        <w:trPr>
          <w:trHeight w:val="109"/>
        </w:trPr>
        <w:tc>
          <w:tcPr>
            <w:tcW w:w="2702" w:type="dxa"/>
          </w:tcPr>
          <w:p w:rsidR="008347B3" w:rsidP="008347B3" w14:paraId="0FA3897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569ADB61" w14:textId="747F52C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header</w:t>
            </w:r>
          </w:p>
        </w:tc>
        <w:tc>
          <w:tcPr>
            <w:tcW w:w="2963" w:type="dxa"/>
          </w:tcPr>
          <w:p w:rsidR="008347B3" w:rsidP="008347B3" w14:paraId="5701251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1B3D90" w:rsidP="008347B3" w14:paraId="359A3248" w14:textId="636D27C3">
            <w:pPr>
              <w:rPr>
                <w:rFonts w:ascii="Times New Roman" w:eastAsia="Times New Roman" w:hAnsi="Times New Roman" w:cs="Times New Roman"/>
                <w:sz w:val="24"/>
                <w:szCs w:val="24"/>
              </w:rPr>
            </w:pPr>
            <w:r>
              <w:rPr>
                <w:rFonts w:ascii="Times New Roman" w:eastAsia="Times New Roman" w:hAnsi="Times New Roman" w:cs="Times New Roman"/>
                <w:sz w:val="24"/>
                <w:szCs w:val="24"/>
              </w:rPr>
              <w:t>EMSC 10</w:t>
            </w:r>
          </w:p>
          <w:p w:rsidR="008347B3" w:rsidP="008347B3" w14:paraId="6FFB6CF2" w14:textId="17F50EEF">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5413CD">
              <w:rPr>
                <w:rFonts w:ascii="Times New Roman" w:eastAsia="Times New Roman" w:hAnsi="Times New Roman" w:cs="Times New Roman"/>
                <w:sz w:val="24"/>
                <w:szCs w:val="24"/>
              </w:rPr>
              <w:t xml:space="preserve"> 54</w:t>
            </w:r>
          </w:p>
          <w:p w:rsidR="008347B3" w:rsidP="008347B3" w14:paraId="0DDEFF1E" w14:textId="53973EFC">
            <w:pPr>
              <w:rPr>
                <w:rFonts w:ascii="Times New Roman" w:eastAsia="Times New Roman" w:hAnsi="Times New Roman" w:cs="Times New Roman"/>
                <w:sz w:val="24"/>
                <w:szCs w:val="24"/>
              </w:rPr>
            </w:pPr>
          </w:p>
        </w:tc>
        <w:tc>
          <w:tcPr>
            <w:tcW w:w="4145" w:type="dxa"/>
          </w:tcPr>
          <w:p w:rsidR="008347B3" w:rsidRPr="006D5F88" w:rsidP="008347B3" w14:paraId="3EEDE46F" w14:textId="70644C40">
            <w:pPr>
              <w:rPr>
                <w:rFonts w:ascii="Times New Roman" w:eastAsia="Times New Roman" w:hAnsi="Times New Roman" w:cs="Times New Roman"/>
                <w:sz w:val="24"/>
                <w:szCs w:val="24"/>
              </w:rPr>
            </w:pPr>
            <w:r w:rsidRPr="006D5F88">
              <w:rPr>
                <w:rFonts w:ascii="Times New Roman" w:eastAsia="Times New Roman" w:hAnsi="Times New Roman" w:cs="Times New Roman"/>
                <w:sz w:val="24"/>
                <w:szCs w:val="24"/>
              </w:rPr>
              <w:t>N/A</w:t>
            </w:r>
          </w:p>
        </w:tc>
        <w:tc>
          <w:tcPr>
            <w:tcW w:w="4894" w:type="dxa"/>
          </w:tcPr>
          <w:p w:rsidR="000E712A" w:rsidP="008347B3" w14:paraId="250E638D" w14:textId="77777777">
            <w:pPr>
              <w:rPr>
                <w:rFonts w:ascii="Times New Roman" w:eastAsia="Times New Roman" w:hAnsi="Times New Roman" w:cs="Times New Roman"/>
                <w:color w:val="4C94D8" w:themeColor="text2" w:themeTint="80"/>
                <w:sz w:val="24"/>
                <w:szCs w:val="24"/>
              </w:rPr>
            </w:pPr>
            <w:r w:rsidRPr="000E712A">
              <w:rPr>
                <w:rFonts w:ascii="Times New Roman" w:eastAsia="Times New Roman" w:hAnsi="Times New Roman" w:cs="Times New Roman"/>
                <w:color w:val="000000" w:themeColor="text1"/>
                <w:sz w:val="24"/>
                <w:szCs w:val="24"/>
              </w:rPr>
              <w:t xml:space="preserve">Add the following header: </w:t>
            </w:r>
          </w:p>
          <w:p w:rsidR="008347B3" w:rsidRPr="006D5F88" w:rsidP="008347B3" w14:paraId="47615B8D" w14:textId="0D703783">
            <w:pPr>
              <w:rPr>
                <w:rFonts w:ascii="Times New Roman" w:eastAsia="Times New Roman" w:hAnsi="Times New Roman" w:cs="Times New Roman"/>
                <w:sz w:val="24"/>
                <w:szCs w:val="24"/>
              </w:rPr>
            </w:pPr>
            <w:r w:rsidRPr="006D5F88">
              <w:rPr>
                <w:rFonts w:ascii="Times New Roman" w:eastAsia="Times New Roman" w:hAnsi="Times New Roman" w:cs="Times New Roman"/>
                <w:color w:val="4C94D8" w:themeColor="text2" w:themeTint="80"/>
                <w:sz w:val="24"/>
                <w:szCs w:val="24"/>
              </w:rPr>
              <w:t>Further Disaggregation of Data for Geographic Distribution</w:t>
            </w:r>
          </w:p>
        </w:tc>
      </w:tr>
      <w:tr w14:paraId="42CCC7E7" w14:textId="77777777" w:rsidTr="00FE5C26">
        <w:tblPrEx>
          <w:tblW w:w="14704" w:type="dxa"/>
          <w:tblInd w:w="-905" w:type="dxa"/>
          <w:tblLayout w:type="fixed"/>
          <w:tblLook w:val="0000"/>
        </w:tblPrEx>
        <w:trPr>
          <w:trHeight w:val="109"/>
        </w:trPr>
        <w:tc>
          <w:tcPr>
            <w:tcW w:w="2702" w:type="dxa"/>
          </w:tcPr>
          <w:p w:rsidR="007F22A7" w:rsidP="008347B3" w14:paraId="4ADDBA1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7F22A7" w:rsidP="008347B3" w14:paraId="65581BB1" w14:textId="495494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r w:rsidR="00A04CBF">
              <w:rPr>
                <w:rFonts w:ascii="Times New Roman" w:eastAsia="Times New Roman" w:hAnsi="Times New Roman" w:cs="Times New Roman"/>
                <w:sz w:val="24"/>
                <w:szCs w:val="24"/>
              </w:rPr>
              <w:t>footnotes/</w:t>
            </w:r>
            <w:r>
              <w:rPr>
                <w:rFonts w:ascii="Times New Roman" w:eastAsia="Times New Roman" w:hAnsi="Times New Roman" w:cs="Times New Roman"/>
                <w:sz w:val="24"/>
                <w:szCs w:val="24"/>
              </w:rPr>
              <w:t>broken weblink</w:t>
            </w:r>
            <w:r w:rsidR="00DA2B71">
              <w:rPr>
                <w:rFonts w:ascii="Times New Roman" w:eastAsia="Times New Roman" w:hAnsi="Times New Roman" w:cs="Times New Roman"/>
                <w:sz w:val="24"/>
                <w:szCs w:val="24"/>
              </w:rPr>
              <w:t>s</w:t>
            </w:r>
            <w:r w:rsidR="00802A85">
              <w:rPr>
                <w:rFonts w:ascii="Times New Roman" w:eastAsia="Times New Roman" w:hAnsi="Times New Roman" w:cs="Times New Roman"/>
                <w:sz w:val="24"/>
                <w:szCs w:val="24"/>
              </w:rPr>
              <w:t xml:space="preserve"> throughout forms</w:t>
            </w:r>
          </w:p>
        </w:tc>
        <w:tc>
          <w:tcPr>
            <w:tcW w:w="2963" w:type="dxa"/>
          </w:tcPr>
          <w:p w:rsidR="007F22A7" w:rsidP="008347B3" w14:paraId="1B7CF229" w14:textId="69CD48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B23D0E">
              <w:rPr>
                <w:rFonts w:ascii="Times New Roman" w:eastAsia="Times New Roman" w:hAnsi="Times New Roman" w:cs="Times New Roman"/>
                <w:sz w:val="24"/>
                <w:szCs w:val="24"/>
              </w:rPr>
              <w:t>C</w:t>
            </w:r>
          </w:p>
          <w:p w:rsidR="007F22A7" w:rsidP="008347B3" w14:paraId="55E38470" w14:textId="321545A8">
            <w:pP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r>
              <w:rPr>
                <w:rFonts w:ascii="Times New Roman" w:eastAsia="Times New Roman" w:hAnsi="Times New Roman" w:cs="Times New Roman"/>
                <w:sz w:val="24"/>
                <w:szCs w:val="24"/>
              </w:rPr>
              <w:t xml:space="preserve"> </w:t>
            </w:r>
            <w:r w:rsidR="00E536A1">
              <w:rPr>
                <w:rFonts w:ascii="Times New Roman" w:eastAsia="Times New Roman" w:hAnsi="Times New Roman" w:cs="Times New Roman"/>
                <w:sz w:val="24"/>
                <w:szCs w:val="24"/>
              </w:rPr>
              <w:t>04</w:t>
            </w:r>
            <w:r w:rsidR="00D626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D626A6">
              <w:rPr>
                <w:rFonts w:ascii="Times New Roman" w:eastAsia="Times New Roman" w:hAnsi="Times New Roman" w:cs="Times New Roman"/>
                <w:sz w:val="24"/>
                <w:szCs w:val="24"/>
              </w:rPr>
              <w:t xml:space="preserve"> 10</w:t>
            </w:r>
            <w:r w:rsidR="00B00F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B00FB8">
              <w:rPr>
                <w:rFonts w:ascii="Times New Roman" w:eastAsia="Times New Roman" w:hAnsi="Times New Roman" w:cs="Times New Roman"/>
                <w:sz w:val="24"/>
                <w:szCs w:val="24"/>
              </w:rPr>
              <w:t xml:space="preserve"> 11</w:t>
            </w:r>
            <w:r w:rsidR="001A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1A1C06">
              <w:rPr>
                <w:rFonts w:ascii="Times New Roman" w:eastAsia="Times New Roman" w:hAnsi="Times New Roman" w:cs="Times New Roman"/>
                <w:sz w:val="24"/>
                <w:szCs w:val="24"/>
              </w:rPr>
              <w:t xml:space="preserve"> 13</w:t>
            </w:r>
            <w:r w:rsidR="00F40B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F40BC1">
              <w:rPr>
                <w:rFonts w:ascii="Times New Roman" w:eastAsia="Times New Roman" w:hAnsi="Times New Roman" w:cs="Times New Roman"/>
                <w:sz w:val="24"/>
                <w:szCs w:val="24"/>
              </w:rPr>
              <w:t xml:space="preserve"> 14</w:t>
            </w:r>
            <w:r w:rsidR="006E25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6E250C">
              <w:rPr>
                <w:rFonts w:ascii="Times New Roman" w:eastAsia="Times New Roman" w:hAnsi="Times New Roman" w:cs="Times New Roman"/>
                <w:sz w:val="24"/>
                <w:szCs w:val="24"/>
              </w:rPr>
              <w:t xml:space="preserve"> 16</w:t>
            </w:r>
            <w:r w:rsidR="006D337E">
              <w:rPr>
                <w:rFonts w:ascii="Times New Roman" w:eastAsia="Times New Roman" w:hAnsi="Times New Roman" w:cs="Times New Roman"/>
                <w:sz w:val="24"/>
                <w:szCs w:val="24"/>
              </w:rPr>
              <w:t>, HS 17</w:t>
            </w:r>
            <w:r w:rsidR="00A50A73">
              <w:rPr>
                <w:rFonts w:ascii="Times New Roman" w:eastAsia="Times New Roman" w:hAnsi="Times New Roman" w:cs="Times New Roman"/>
                <w:sz w:val="24"/>
                <w:szCs w:val="24"/>
              </w:rPr>
              <w:t>, HS 19</w:t>
            </w:r>
            <w:r w:rsidR="00D601D6">
              <w:rPr>
                <w:rFonts w:ascii="Times New Roman" w:eastAsia="Times New Roman" w:hAnsi="Times New Roman" w:cs="Times New Roman"/>
                <w:sz w:val="24"/>
                <w:szCs w:val="24"/>
              </w:rPr>
              <w:t>, HS 20</w:t>
            </w:r>
            <w:r w:rsidR="00A23468">
              <w:rPr>
                <w:rFonts w:ascii="Times New Roman" w:eastAsia="Times New Roman" w:hAnsi="Times New Roman" w:cs="Times New Roman"/>
                <w:sz w:val="24"/>
                <w:szCs w:val="24"/>
              </w:rPr>
              <w:t>, HS 21</w:t>
            </w:r>
          </w:p>
          <w:p w:rsidR="006B7B1F" w:rsidP="008347B3" w14:paraId="48EFE3E9" w14:textId="77777777">
            <w:pPr>
              <w:rPr>
                <w:rFonts w:ascii="Times New Roman" w:eastAsia="Times New Roman" w:hAnsi="Times New Roman" w:cs="Times New Roman"/>
                <w:sz w:val="24"/>
                <w:szCs w:val="24"/>
              </w:rPr>
            </w:pPr>
          </w:p>
          <w:p w:rsidR="00E536A1" w:rsidP="008347B3" w14:paraId="002B2FF8" w14:textId="6F08E5AA">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56</w:t>
            </w:r>
            <w:r w:rsidR="009D70F5">
              <w:rPr>
                <w:rFonts w:ascii="Times New Roman" w:eastAsia="Times New Roman" w:hAnsi="Times New Roman" w:cs="Times New Roman"/>
                <w:sz w:val="24"/>
                <w:szCs w:val="24"/>
              </w:rPr>
              <w:t>-5</w:t>
            </w:r>
            <w:r w:rsidR="00E15222">
              <w:rPr>
                <w:rFonts w:ascii="Times New Roman" w:eastAsia="Times New Roman" w:hAnsi="Times New Roman" w:cs="Times New Roman"/>
                <w:sz w:val="24"/>
                <w:szCs w:val="24"/>
              </w:rPr>
              <w:t>7, 58</w:t>
            </w:r>
            <w:r w:rsidR="00B00FB8">
              <w:rPr>
                <w:rFonts w:ascii="Times New Roman" w:eastAsia="Times New Roman" w:hAnsi="Times New Roman" w:cs="Times New Roman"/>
                <w:sz w:val="24"/>
                <w:szCs w:val="24"/>
              </w:rPr>
              <w:t>, 60</w:t>
            </w:r>
            <w:r w:rsidR="00AC2622">
              <w:rPr>
                <w:rFonts w:ascii="Times New Roman" w:eastAsia="Times New Roman" w:hAnsi="Times New Roman" w:cs="Times New Roman"/>
                <w:sz w:val="24"/>
                <w:szCs w:val="24"/>
              </w:rPr>
              <w:t>-61</w:t>
            </w:r>
            <w:r w:rsidR="001A1C06">
              <w:rPr>
                <w:rFonts w:ascii="Times New Roman" w:eastAsia="Times New Roman" w:hAnsi="Times New Roman" w:cs="Times New Roman"/>
                <w:sz w:val="24"/>
                <w:szCs w:val="24"/>
              </w:rPr>
              <w:t>, 63</w:t>
            </w:r>
            <w:r w:rsidR="000A5F88">
              <w:rPr>
                <w:rFonts w:ascii="Times New Roman" w:eastAsia="Times New Roman" w:hAnsi="Times New Roman" w:cs="Times New Roman"/>
                <w:sz w:val="24"/>
                <w:szCs w:val="24"/>
              </w:rPr>
              <w:t>-64</w:t>
            </w:r>
            <w:r w:rsidR="00F40BC1">
              <w:rPr>
                <w:rFonts w:ascii="Times New Roman" w:eastAsia="Times New Roman" w:hAnsi="Times New Roman" w:cs="Times New Roman"/>
                <w:sz w:val="24"/>
                <w:szCs w:val="24"/>
              </w:rPr>
              <w:t>, 66</w:t>
            </w:r>
            <w:r w:rsidR="001D789C">
              <w:rPr>
                <w:rFonts w:ascii="Times New Roman" w:eastAsia="Times New Roman" w:hAnsi="Times New Roman" w:cs="Times New Roman"/>
                <w:sz w:val="24"/>
                <w:szCs w:val="24"/>
              </w:rPr>
              <w:t>, 69</w:t>
            </w:r>
            <w:r w:rsidR="00DA391C">
              <w:rPr>
                <w:rFonts w:ascii="Times New Roman" w:eastAsia="Times New Roman" w:hAnsi="Times New Roman" w:cs="Times New Roman"/>
                <w:sz w:val="24"/>
                <w:szCs w:val="24"/>
              </w:rPr>
              <w:t>, 71</w:t>
            </w:r>
            <w:r w:rsidR="00A50A73">
              <w:rPr>
                <w:rFonts w:ascii="Times New Roman" w:eastAsia="Times New Roman" w:hAnsi="Times New Roman" w:cs="Times New Roman"/>
                <w:sz w:val="24"/>
                <w:szCs w:val="24"/>
              </w:rPr>
              <w:t>, 73</w:t>
            </w:r>
            <w:r w:rsidR="00F57BB0">
              <w:rPr>
                <w:rFonts w:ascii="Times New Roman" w:eastAsia="Times New Roman" w:hAnsi="Times New Roman" w:cs="Times New Roman"/>
                <w:sz w:val="24"/>
                <w:szCs w:val="24"/>
              </w:rPr>
              <w:t>, 74</w:t>
            </w:r>
            <w:r w:rsidR="00A23468">
              <w:rPr>
                <w:rFonts w:ascii="Times New Roman" w:eastAsia="Times New Roman" w:hAnsi="Times New Roman" w:cs="Times New Roman"/>
                <w:sz w:val="24"/>
                <w:szCs w:val="24"/>
              </w:rPr>
              <w:t>, 76</w:t>
            </w:r>
          </w:p>
        </w:tc>
        <w:tc>
          <w:tcPr>
            <w:tcW w:w="4145" w:type="dxa"/>
          </w:tcPr>
          <w:p w:rsidR="00BE2048" w:rsidP="008347B3" w14:paraId="404EC1BB" w14:textId="6317C747">
            <w:pPr>
              <w:rPr>
                <w:rFonts w:ascii="Times New Roman" w:eastAsia="Times New Roman" w:hAnsi="Times New Roman" w:cs="Times New Roman"/>
                <w:sz w:val="24"/>
                <w:szCs w:val="24"/>
              </w:rPr>
            </w:pPr>
            <w:r w:rsidRPr="00EA7D7B">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footnotes</w:t>
            </w:r>
            <w:r w:rsidRPr="00EA7D7B">
              <w:rPr>
                <w:rFonts w:ascii="Times New Roman" w:eastAsia="Times New Roman" w:hAnsi="Times New Roman" w:cs="Times New Roman"/>
                <w:sz w:val="24"/>
                <w:szCs w:val="24"/>
              </w:rPr>
              <w:t xml:space="preserve"> in Attachment </w:t>
            </w:r>
            <w:r>
              <w:rPr>
                <w:rFonts w:ascii="Times New Roman" w:eastAsia="Times New Roman" w:hAnsi="Times New Roman" w:cs="Times New Roman"/>
                <w:sz w:val="24"/>
                <w:szCs w:val="24"/>
              </w:rPr>
              <w:t>C</w:t>
            </w:r>
            <w:r w:rsidRPr="00EA7D7B">
              <w:rPr>
                <w:rFonts w:ascii="Times New Roman" w:eastAsia="Times New Roman" w:hAnsi="Times New Roman" w:cs="Times New Roman"/>
                <w:sz w:val="24"/>
                <w:szCs w:val="24"/>
              </w:rPr>
              <w:t>]</w:t>
            </w:r>
          </w:p>
          <w:p w:rsidR="00A50A73" w:rsidP="008347B3" w14:paraId="51AC2AD4" w14:textId="77777777">
            <w:pPr>
              <w:rPr>
                <w:rFonts w:ascii="Times New Roman" w:eastAsia="Times New Roman" w:hAnsi="Times New Roman" w:cs="Times New Roman"/>
                <w:sz w:val="24"/>
                <w:szCs w:val="24"/>
              </w:rPr>
            </w:pPr>
          </w:p>
          <w:p w:rsidR="00475142" w:rsidRPr="0026688F" w:rsidP="008347B3" w14:paraId="13DBE855" w14:textId="58B45E16">
            <w:pPr>
              <w:rPr>
                <w:rFonts w:ascii="Times New Roman" w:eastAsia="Times New Roman" w:hAnsi="Times New Roman" w:cs="Times New Roman"/>
                <w:sz w:val="24"/>
                <w:szCs w:val="24"/>
              </w:rPr>
            </w:pPr>
          </w:p>
        </w:tc>
        <w:tc>
          <w:tcPr>
            <w:tcW w:w="4894" w:type="dxa"/>
          </w:tcPr>
          <w:p w:rsidR="00A50A73" w:rsidP="00A50A73" w14:paraId="42008EC2" w14:textId="77777777">
            <w:pPr>
              <w:rPr>
                <w:rFonts w:ascii="Times New Roman" w:eastAsia="Times New Roman" w:hAnsi="Times New Roman" w:cs="Times New Roman"/>
                <w:sz w:val="24"/>
                <w:szCs w:val="24"/>
              </w:rPr>
            </w:pPr>
            <w:r w:rsidRPr="00EA7D7B">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footnotes</w:t>
            </w:r>
            <w:r w:rsidRPr="00EA7D7B">
              <w:rPr>
                <w:rFonts w:ascii="Times New Roman" w:eastAsia="Times New Roman" w:hAnsi="Times New Roman" w:cs="Times New Roman"/>
                <w:sz w:val="24"/>
                <w:szCs w:val="24"/>
              </w:rPr>
              <w:t xml:space="preserve"> in Attachment </w:t>
            </w:r>
            <w:r>
              <w:rPr>
                <w:rFonts w:ascii="Times New Roman" w:eastAsia="Times New Roman" w:hAnsi="Times New Roman" w:cs="Times New Roman"/>
                <w:sz w:val="24"/>
                <w:szCs w:val="24"/>
              </w:rPr>
              <w:t>C</w:t>
            </w:r>
            <w:r w:rsidRPr="00EA7D7B">
              <w:rPr>
                <w:rFonts w:ascii="Times New Roman" w:eastAsia="Times New Roman" w:hAnsi="Times New Roman" w:cs="Times New Roman"/>
                <w:sz w:val="24"/>
                <w:szCs w:val="24"/>
              </w:rPr>
              <w:t>]</w:t>
            </w:r>
          </w:p>
          <w:p w:rsidR="007F22A7" w:rsidP="008347B3" w14:paraId="49C444D3" w14:textId="77777777">
            <w:pPr>
              <w:rPr>
                <w:rFonts w:ascii="Times New Roman" w:eastAsia="Times New Roman" w:hAnsi="Times New Roman" w:cs="Times New Roman"/>
                <w:sz w:val="24"/>
                <w:szCs w:val="24"/>
              </w:rPr>
            </w:pPr>
          </w:p>
          <w:p w:rsidR="00BE2048" w:rsidP="008347B3" w14:paraId="245E6D2D" w14:textId="77777777">
            <w:pPr>
              <w:rPr>
                <w:rFonts w:ascii="Times New Roman" w:eastAsia="Times New Roman" w:hAnsi="Times New Roman" w:cs="Times New Roman"/>
                <w:sz w:val="24"/>
                <w:szCs w:val="24"/>
              </w:rPr>
            </w:pPr>
          </w:p>
          <w:p w:rsidR="00BE2048" w:rsidP="008347B3" w14:paraId="6E9E8FCB" w14:textId="77777777">
            <w:pPr>
              <w:rPr>
                <w:rFonts w:ascii="Times New Roman" w:eastAsia="Times New Roman" w:hAnsi="Times New Roman" w:cs="Times New Roman"/>
                <w:sz w:val="24"/>
                <w:szCs w:val="24"/>
              </w:rPr>
            </w:pPr>
          </w:p>
          <w:p w:rsidR="00BE2048" w:rsidP="008347B3" w14:paraId="02EDEFDD" w14:textId="77777777">
            <w:pPr>
              <w:rPr>
                <w:rFonts w:ascii="Times New Roman" w:eastAsia="Times New Roman" w:hAnsi="Times New Roman" w:cs="Times New Roman"/>
                <w:sz w:val="24"/>
                <w:szCs w:val="24"/>
              </w:rPr>
            </w:pPr>
          </w:p>
          <w:p w:rsidR="00BE2048" w:rsidP="008347B3" w14:paraId="0FCDB65F" w14:textId="77777777">
            <w:pPr>
              <w:rPr>
                <w:rFonts w:ascii="Times New Roman" w:eastAsia="Times New Roman" w:hAnsi="Times New Roman" w:cs="Times New Roman"/>
                <w:sz w:val="24"/>
                <w:szCs w:val="24"/>
              </w:rPr>
            </w:pPr>
          </w:p>
          <w:p w:rsidR="00BE2048" w:rsidP="008347B3" w14:paraId="044F007C" w14:textId="77777777">
            <w:pPr>
              <w:rPr>
                <w:rFonts w:ascii="Times New Roman" w:eastAsia="Times New Roman" w:hAnsi="Times New Roman" w:cs="Times New Roman"/>
                <w:sz w:val="24"/>
                <w:szCs w:val="24"/>
              </w:rPr>
            </w:pPr>
          </w:p>
          <w:p w:rsidR="00BE2048" w:rsidP="008347B3" w14:paraId="4E7756E3" w14:textId="77777777">
            <w:pPr>
              <w:rPr>
                <w:rFonts w:ascii="Times New Roman" w:eastAsia="Times New Roman" w:hAnsi="Times New Roman" w:cs="Times New Roman"/>
                <w:sz w:val="24"/>
                <w:szCs w:val="24"/>
              </w:rPr>
            </w:pPr>
          </w:p>
          <w:p w:rsidR="00475142" w:rsidRPr="009F2470" w:rsidP="00475142" w14:paraId="766CB0EF" w14:textId="28784DBC">
            <w:pPr>
              <w:rPr>
                <w:rFonts w:ascii="Times New Roman" w:eastAsia="Times New Roman" w:hAnsi="Times New Roman" w:cs="Times New Roman"/>
                <w:strike/>
                <w:sz w:val="24"/>
                <w:szCs w:val="24"/>
              </w:rPr>
            </w:pPr>
          </w:p>
        </w:tc>
      </w:tr>
      <w:tr w14:paraId="280849DF" w14:textId="77777777" w:rsidTr="00FE5C26">
        <w:tblPrEx>
          <w:tblW w:w="14704" w:type="dxa"/>
          <w:tblInd w:w="-905" w:type="dxa"/>
          <w:tblLayout w:type="fixed"/>
          <w:tblLook w:val="0000"/>
        </w:tblPrEx>
        <w:trPr>
          <w:trHeight w:val="109"/>
        </w:trPr>
        <w:tc>
          <w:tcPr>
            <w:tcW w:w="2702" w:type="dxa"/>
          </w:tcPr>
          <w:p w:rsidR="004F2B57" w:rsidP="008347B3" w14:paraId="50F08DB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4F2B57" w:rsidP="008347B3" w14:paraId="164470C9" w14:textId="0C951159">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Remove </w:t>
            </w:r>
            <w:r>
              <w:rPr>
                <w:rFonts w:ascii="Times New Roman" w:eastAsia="Times New Roman" w:hAnsi="Times New Roman" w:cs="Times New Roman"/>
                <w:sz w:val="24"/>
                <w:szCs w:val="24"/>
              </w:rPr>
              <w:t>specific organizations</w:t>
            </w:r>
            <w:r w:rsidRPr="00D50B5F">
              <w:rPr>
                <w:rFonts w:ascii="Times New Roman" w:eastAsia="Times New Roman" w:hAnsi="Times New Roman" w:cs="Times New Roman"/>
                <w:sz w:val="24"/>
                <w:szCs w:val="24"/>
              </w:rPr>
              <w:t xml:space="preserve"> </w:t>
            </w:r>
            <w:r w:rsidR="008E0F80">
              <w:rPr>
                <w:rFonts w:ascii="Times New Roman" w:eastAsia="Times New Roman" w:hAnsi="Times New Roman" w:cs="Times New Roman"/>
                <w:sz w:val="24"/>
                <w:szCs w:val="24"/>
              </w:rPr>
              <w:t xml:space="preserve">throughout </w:t>
            </w:r>
            <w:r w:rsidRPr="00D50B5F">
              <w:rPr>
                <w:rFonts w:ascii="Times New Roman" w:eastAsia="Times New Roman" w:hAnsi="Times New Roman" w:cs="Times New Roman"/>
                <w:sz w:val="24"/>
                <w:szCs w:val="24"/>
              </w:rPr>
              <w:t>forms</w:t>
            </w:r>
          </w:p>
        </w:tc>
        <w:tc>
          <w:tcPr>
            <w:tcW w:w="2963" w:type="dxa"/>
          </w:tcPr>
          <w:p w:rsidR="004F2B57" w:rsidP="008347B3" w14:paraId="0C9B40E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2C29C8" w:rsidP="008347B3" w14:paraId="1B70702E" w14:textId="749EC7A6">
            <w:pP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r w:rsidR="00336C67">
              <w:rPr>
                <w:rFonts w:ascii="Times New Roman" w:eastAsia="Times New Roman" w:hAnsi="Times New Roman" w:cs="Times New Roman"/>
                <w:sz w:val="24"/>
                <w:szCs w:val="24"/>
              </w:rPr>
              <w:t xml:space="preserve"> 11,</w:t>
            </w:r>
            <w:r w:rsidR="006F1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6F1D3D">
              <w:rPr>
                <w:rFonts w:ascii="Times New Roman" w:eastAsia="Times New Roman" w:hAnsi="Times New Roman" w:cs="Times New Roman"/>
                <w:sz w:val="24"/>
                <w:szCs w:val="24"/>
              </w:rPr>
              <w:t xml:space="preserve"> 12</w:t>
            </w:r>
            <w:r w:rsidR="00946C60">
              <w:rPr>
                <w:rFonts w:ascii="Times New Roman" w:eastAsia="Times New Roman" w:hAnsi="Times New Roman" w:cs="Times New Roman"/>
                <w:sz w:val="24"/>
                <w:szCs w:val="24"/>
              </w:rPr>
              <w:t>, H</w:t>
            </w:r>
            <w:r>
              <w:rPr>
                <w:rFonts w:ascii="Times New Roman" w:eastAsia="Times New Roman" w:hAnsi="Times New Roman" w:cs="Times New Roman"/>
                <w:sz w:val="24"/>
                <w:szCs w:val="24"/>
              </w:rPr>
              <w:t>S</w:t>
            </w:r>
            <w:r w:rsidR="00946C60">
              <w:rPr>
                <w:rFonts w:ascii="Times New Roman" w:eastAsia="Times New Roman" w:hAnsi="Times New Roman" w:cs="Times New Roman"/>
                <w:sz w:val="24"/>
                <w:szCs w:val="24"/>
              </w:rPr>
              <w:t xml:space="preserve"> 13</w:t>
            </w:r>
            <w:r w:rsidR="00AE43E2">
              <w:rPr>
                <w:rFonts w:ascii="Times New Roman" w:eastAsia="Times New Roman" w:hAnsi="Times New Roman" w:cs="Times New Roman"/>
                <w:sz w:val="24"/>
                <w:szCs w:val="24"/>
              </w:rPr>
              <w:t>, H</w:t>
            </w:r>
            <w:r>
              <w:rPr>
                <w:rFonts w:ascii="Times New Roman" w:eastAsia="Times New Roman" w:hAnsi="Times New Roman" w:cs="Times New Roman"/>
                <w:sz w:val="24"/>
                <w:szCs w:val="24"/>
              </w:rPr>
              <w:t>S</w:t>
            </w:r>
            <w:r w:rsidR="00AE43E2">
              <w:rPr>
                <w:rFonts w:ascii="Times New Roman" w:eastAsia="Times New Roman" w:hAnsi="Times New Roman" w:cs="Times New Roman"/>
                <w:sz w:val="24"/>
                <w:szCs w:val="24"/>
              </w:rPr>
              <w:t xml:space="preserve"> 14</w:t>
            </w:r>
            <w:r w:rsidR="00B97355">
              <w:rPr>
                <w:rFonts w:ascii="Times New Roman" w:eastAsia="Times New Roman" w:hAnsi="Times New Roman" w:cs="Times New Roman"/>
                <w:sz w:val="24"/>
                <w:szCs w:val="24"/>
              </w:rPr>
              <w:t>, H</w:t>
            </w:r>
            <w:r>
              <w:rPr>
                <w:rFonts w:ascii="Times New Roman" w:eastAsia="Times New Roman" w:hAnsi="Times New Roman" w:cs="Times New Roman"/>
                <w:sz w:val="24"/>
                <w:szCs w:val="24"/>
              </w:rPr>
              <w:t>S</w:t>
            </w:r>
            <w:r w:rsidR="00B97355">
              <w:rPr>
                <w:rFonts w:ascii="Times New Roman" w:eastAsia="Times New Roman" w:hAnsi="Times New Roman" w:cs="Times New Roman"/>
                <w:sz w:val="24"/>
                <w:szCs w:val="24"/>
              </w:rPr>
              <w:t xml:space="preserve"> 15</w:t>
            </w:r>
            <w:r w:rsidR="00AB4C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HS</w:t>
            </w:r>
            <w:r w:rsidR="00B721A6">
              <w:rPr>
                <w:rFonts w:ascii="Times New Roman" w:eastAsia="Times New Roman" w:hAnsi="Times New Roman" w:cs="Times New Roman"/>
                <w:sz w:val="24"/>
                <w:szCs w:val="24"/>
              </w:rPr>
              <w:t xml:space="preserve"> 16</w:t>
            </w:r>
          </w:p>
          <w:p w:rsidR="00336C67" w:rsidP="008347B3" w14:paraId="7A4C6D7E" w14:textId="77777777">
            <w:pPr>
              <w:rPr>
                <w:rFonts w:ascii="Times New Roman" w:eastAsia="Times New Roman" w:hAnsi="Times New Roman" w:cs="Times New Roman"/>
                <w:sz w:val="24"/>
                <w:szCs w:val="24"/>
              </w:rPr>
            </w:pPr>
          </w:p>
          <w:p w:rsidR="00336C67" w:rsidP="008347B3" w14:paraId="5AA797D9" w14:textId="6A058F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Pages </w:t>
            </w:r>
            <w:r w:rsidR="00B11C00">
              <w:rPr>
                <w:rFonts w:ascii="Times New Roman" w:eastAsia="Times New Roman" w:hAnsi="Times New Roman" w:cs="Times New Roman"/>
                <w:sz w:val="24"/>
                <w:szCs w:val="24"/>
              </w:rPr>
              <w:t>60</w:t>
            </w:r>
            <w:r w:rsidR="006F1D3D">
              <w:rPr>
                <w:rFonts w:ascii="Times New Roman" w:eastAsia="Times New Roman" w:hAnsi="Times New Roman" w:cs="Times New Roman"/>
                <w:sz w:val="24"/>
                <w:szCs w:val="24"/>
              </w:rPr>
              <w:t>, 62</w:t>
            </w:r>
            <w:r w:rsidR="00CA18CC">
              <w:rPr>
                <w:rFonts w:ascii="Times New Roman" w:eastAsia="Times New Roman" w:hAnsi="Times New Roman" w:cs="Times New Roman"/>
                <w:sz w:val="24"/>
                <w:szCs w:val="24"/>
              </w:rPr>
              <w:t>, 64</w:t>
            </w:r>
            <w:r w:rsidR="0066115A">
              <w:rPr>
                <w:rFonts w:ascii="Times New Roman" w:eastAsia="Times New Roman" w:hAnsi="Times New Roman" w:cs="Times New Roman"/>
                <w:sz w:val="24"/>
                <w:szCs w:val="24"/>
              </w:rPr>
              <w:t xml:space="preserve">, </w:t>
            </w:r>
            <w:r w:rsidR="0089321F">
              <w:rPr>
                <w:rFonts w:ascii="Times New Roman" w:eastAsia="Times New Roman" w:hAnsi="Times New Roman" w:cs="Times New Roman"/>
                <w:sz w:val="24"/>
                <w:szCs w:val="24"/>
              </w:rPr>
              <w:t>65</w:t>
            </w:r>
            <w:r w:rsidR="001300DB">
              <w:rPr>
                <w:rFonts w:ascii="Times New Roman" w:eastAsia="Times New Roman" w:hAnsi="Times New Roman" w:cs="Times New Roman"/>
                <w:sz w:val="24"/>
                <w:szCs w:val="24"/>
              </w:rPr>
              <w:t>-66</w:t>
            </w:r>
            <w:r w:rsidR="00C77711">
              <w:rPr>
                <w:rFonts w:ascii="Times New Roman" w:eastAsia="Times New Roman" w:hAnsi="Times New Roman" w:cs="Times New Roman"/>
                <w:sz w:val="24"/>
                <w:szCs w:val="24"/>
              </w:rPr>
              <w:t>, 68</w:t>
            </w:r>
            <w:r w:rsidR="00AC4934">
              <w:rPr>
                <w:rFonts w:ascii="Times New Roman" w:eastAsia="Times New Roman" w:hAnsi="Times New Roman" w:cs="Times New Roman"/>
                <w:sz w:val="24"/>
                <w:szCs w:val="24"/>
              </w:rPr>
              <w:t>, 69</w:t>
            </w:r>
          </w:p>
        </w:tc>
        <w:tc>
          <w:tcPr>
            <w:tcW w:w="4145" w:type="dxa"/>
          </w:tcPr>
          <w:p w:rsidR="004F2B57" w:rsidP="008347B3" w14:paraId="1180540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ACOG</w:t>
            </w:r>
          </w:p>
          <w:p w:rsidR="006F1D3D" w:rsidP="008347B3" w14:paraId="2318710F" w14:textId="77777777">
            <w:pPr>
              <w:rPr>
                <w:rFonts w:ascii="Times New Roman" w:eastAsia="Times New Roman" w:hAnsi="Times New Roman" w:cs="Times New Roman"/>
                <w:sz w:val="24"/>
                <w:szCs w:val="24"/>
              </w:rPr>
            </w:pPr>
          </w:p>
          <w:p w:rsidR="007E6DB4" w:rsidP="008347B3" w14:paraId="38101C81" w14:textId="77777777">
            <w:pPr>
              <w:rPr>
                <w:rFonts w:ascii="Times New Roman" w:eastAsia="Times New Roman" w:hAnsi="Times New Roman" w:cs="Times New Roman"/>
                <w:sz w:val="24"/>
                <w:szCs w:val="24"/>
              </w:rPr>
            </w:pPr>
          </w:p>
          <w:p w:rsidR="006F1D3D" w:rsidP="008347B3" w14:paraId="66BBA15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American College of</w:t>
            </w:r>
            <w:r w:rsidR="00803CCC">
              <w:rPr>
                <w:rFonts w:ascii="Times New Roman" w:eastAsia="Times New Roman" w:hAnsi="Times New Roman" w:cs="Times New Roman"/>
                <w:sz w:val="24"/>
                <w:szCs w:val="24"/>
              </w:rPr>
              <w:t xml:space="preserve"> Obstetrics</w:t>
            </w:r>
            <w:r w:rsidR="00E90673">
              <w:rPr>
                <w:rFonts w:ascii="Times New Roman" w:eastAsia="Times New Roman" w:hAnsi="Times New Roman" w:cs="Times New Roman"/>
                <w:sz w:val="24"/>
                <w:szCs w:val="24"/>
              </w:rPr>
              <w:t xml:space="preserve"> and</w:t>
            </w:r>
            <w:r w:rsidR="0049522D">
              <w:rPr>
                <w:rFonts w:ascii="Times New Roman" w:eastAsia="Times New Roman" w:hAnsi="Times New Roman" w:cs="Times New Roman"/>
                <w:sz w:val="24"/>
                <w:szCs w:val="24"/>
              </w:rPr>
              <w:t xml:space="preserve"> Gynecologists (ACOG)</w:t>
            </w:r>
          </w:p>
          <w:p w:rsidR="00A4355A" w:rsidP="008347B3" w14:paraId="23D14F13" w14:textId="77777777">
            <w:pPr>
              <w:rPr>
                <w:rFonts w:ascii="Times New Roman" w:eastAsia="Times New Roman" w:hAnsi="Times New Roman" w:cs="Times New Roman"/>
                <w:sz w:val="24"/>
                <w:szCs w:val="24"/>
              </w:rPr>
            </w:pPr>
          </w:p>
          <w:p w:rsidR="00A4355A" w:rsidP="008347B3" w14:paraId="57EDE9FE" w14:textId="77777777">
            <w:pPr>
              <w:rPr>
                <w:rFonts w:ascii="Times New Roman" w:eastAsia="Times New Roman" w:hAnsi="Times New Roman" w:cs="Times New Roman"/>
                <w:sz w:val="24"/>
                <w:szCs w:val="24"/>
              </w:rPr>
            </w:pPr>
          </w:p>
          <w:p w:rsidR="00A4355A" w:rsidP="008347B3" w14:paraId="2D005C75" w14:textId="77777777">
            <w:pPr>
              <w:rPr>
                <w:rFonts w:ascii="Times New Roman" w:eastAsia="Times New Roman" w:hAnsi="Times New Roman" w:cs="Times New Roman"/>
                <w:sz w:val="24"/>
                <w:szCs w:val="24"/>
              </w:rPr>
            </w:pPr>
            <w:r w:rsidRPr="00A4355A">
              <w:rPr>
                <w:rFonts w:ascii="Times New Roman" w:eastAsia="Times New Roman" w:hAnsi="Times New Roman" w:cs="Times New Roman"/>
                <w:sz w:val="24"/>
                <w:szCs w:val="24"/>
              </w:rPr>
              <w:t>the American College of Obstetricians and Gynecologists (ACOG), the American Academy of Pediatrics (AAP), and the U.S. Preventive Services Task Force</w:t>
            </w:r>
          </w:p>
          <w:p w:rsidR="0066115A" w:rsidP="008347B3" w14:paraId="31A23D25" w14:textId="77777777">
            <w:pPr>
              <w:rPr>
                <w:rFonts w:ascii="Times New Roman" w:eastAsia="Times New Roman" w:hAnsi="Times New Roman" w:cs="Times New Roman"/>
                <w:sz w:val="24"/>
                <w:szCs w:val="24"/>
              </w:rPr>
            </w:pPr>
          </w:p>
          <w:p w:rsidR="0066115A" w:rsidP="008347B3" w14:paraId="2D03C2AB" w14:textId="77777777">
            <w:pPr>
              <w:rPr>
                <w:rFonts w:ascii="Times New Roman" w:eastAsia="Times New Roman" w:hAnsi="Times New Roman" w:cs="Times New Roman"/>
                <w:sz w:val="24"/>
                <w:szCs w:val="24"/>
              </w:rPr>
            </w:pPr>
            <w:r w:rsidRPr="009D71AF">
              <w:rPr>
                <w:rFonts w:ascii="Times New Roman" w:eastAsia="Times New Roman" w:hAnsi="Times New Roman" w:cs="Times New Roman"/>
                <w:sz w:val="24"/>
                <w:szCs w:val="24"/>
              </w:rPr>
              <w:t>Number of HS infant participants aged &lt;12 months whose parent/ caregiver reports that they are always or most often placed to sleep following all three AAP recommended safe sleep practices.</w:t>
            </w:r>
          </w:p>
          <w:p w:rsidR="00176FB2" w:rsidP="008347B3" w14:paraId="075AF80E" w14:textId="77777777">
            <w:pPr>
              <w:rPr>
                <w:rFonts w:ascii="Times New Roman" w:eastAsia="Times New Roman" w:hAnsi="Times New Roman" w:cs="Times New Roman"/>
                <w:sz w:val="24"/>
                <w:szCs w:val="24"/>
              </w:rPr>
            </w:pPr>
          </w:p>
          <w:p w:rsidR="00886E21" w:rsidP="008347B3" w14:paraId="75369CF5" w14:textId="77777777">
            <w:pPr>
              <w:rPr>
                <w:rFonts w:ascii="Times New Roman" w:eastAsia="Times New Roman" w:hAnsi="Times New Roman" w:cs="Times New Roman"/>
                <w:sz w:val="24"/>
                <w:szCs w:val="24"/>
              </w:rPr>
            </w:pPr>
          </w:p>
          <w:p w:rsidR="00886E21" w:rsidP="008347B3" w14:paraId="03986D31" w14:textId="77777777">
            <w:pPr>
              <w:rPr>
                <w:rFonts w:ascii="Times New Roman" w:eastAsia="Times New Roman" w:hAnsi="Times New Roman" w:cs="Times New Roman"/>
                <w:sz w:val="24"/>
                <w:szCs w:val="24"/>
              </w:rPr>
            </w:pPr>
            <w:r w:rsidRPr="001300DB">
              <w:rPr>
                <w:rFonts w:ascii="Times New Roman" w:eastAsia="Times New Roman" w:hAnsi="Times New Roman" w:cs="Times New Roman"/>
                <w:sz w:val="24"/>
                <w:szCs w:val="24"/>
              </w:rPr>
              <w:t xml:space="preserve">American Academy of Pediatrics (AAP) </w:t>
            </w:r>
          </w:p>
          <w:p w:rsidR="00886E21" w:rsidP="008347B3" w14:paraId="1ADA15F0" w14:textId="77777777">
            <w:pPr>
              <w:rPr>
                <w:rFonts w:ascii="Times New Roman" w:eastAsia="Times New Roman" w:hAnsi="Times New Roman" w:cs="Times New Roman"/>
                <w:sz w:val="24"/>
                <w:szCs w:val="24"/>
              </w:rPr>
            </w:pPr>
          </w:p>
          <w:p w:rsidR="001300DB" w:rsidP="008347B3" w14:paraId="437CD72E" w14:textId="6C7EEF74">
            <w:pPr>
              <w:rPr>
                <w:rFonts w:ascii="Times New Roman" w:eastAsia="Times New Roman" w:hAnsi="Times New Roman" w:cs="Times New Roman"/>
                <w:sz w:val="24"/>
                <w:szCs w:val="24"/>
              </w:rPr>
            </w:pPr>
          </w:p>
          <w:p w:rsidR="001300DB" w:rsidP="008347B3" w14:paraId="59D9E5F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AAP</w:t>
            </w:r>
            <w:r w:rsidR="007B573E">
              <w:rPr>
                <w:rFonts w:ascii="Times New Roman" w:eastAsia="Times New Roman" w:hAnsi="Times New Roman" w:cs="Times New Roman"/>
                <w:sz w:val="24"/>
                <w:szCs w:val="24"/>
              </w:rPr>
              <w:t xml:space="preserve"> schedule</w:t>
            </w:r>
          </w:p>
          <w:p w:rsidR="00293C14" w:rsidRPr="0026688F" w:rsidP="008347B3" w14:paraId="6A794EF3" w14:textId="7A4FAA1E">
            <w:pPr>
              <w:rPr>
                <w:rFonts w:ascii="Times New Roman" w:eastAsia="Times New Roman" w:hAnsi="Times New Roman" w:cs="Times New Roman"/>
                <w:sz w:val="24"/>
                <w:szCs w:val="24"/>
              </w:rPr>
            </w:pPr>
          </w:p>
        </w:tc>
        <w:tc>
          <w:tcPr>
            <w:tcW w:w="4894" w:type="dxa"/>
          </w:tcPr>
          <w:p w:rsidR="004F2B57" w:rsidP="008347B3" w14:paraId="7DBF2434" w14:textId="77777777">
            <w:pPr>
              <w:rPr>
                <w:rFonts w:ascii="Times New Roman" w:eastAsia="Times New Roman" w:hAnsi="Times New Roman" w:cs="Times New Roman"/>
                <w:color w:val="4C94D8" w:themeColor="text2" w:themeTint="80"/>
                <w:sz w:val="24"/>
                <w:szCs w:val="24"/>
              </w:rPr>
            </w:pPr>
            <w:r w:rsidRPr="006A76C9">
              <w:rPr>
                <w:rFonts w:ascii="Times New Roman" w:eastAsia="Times New Roman" w:hAnsi="Times New Roman" w:cs="Times New Roman"/>
                <w:strike/>
                <w:color w:val="FF0000"/>
                <w:sz w:val="24"/>
                <w:szCs w:val="24"/>
              </w:rPr>
              <w:t>ACOG</w:t>
            </w:r>
            <w:r w:rsidRPr="00947219" w:rsidR="00A76116">
              <w:rPr>
                <w:rFonts w:ascii="Times New Roman" w:eastAsia="Times New Roman" w:hAnsi="Times New Roman" w:cs="Times New Roman"/>
                <w:color w:val="4C94D8" w:themeColor="text2" w:themeTint="80"/>
                <w:sz w:val="24"/>
                <w:szCs w:val="24"/>
              </w:rPr>
              <w:t xml:space="preserve"> Professional obstetrics and gyne</w:t>
            </w:r>
            <w:r w:rsidRPr="00947219" w:rsidR="00A1675C">
              <w:rPr>
                <w:rFonts w:ascii="Times New Roman" w:eastAsia="Times New Roman" w:hAnsi="Times New Roman" w:cs="Times New Roman"/>
                <w:color w:val="4C94D8" w:themeColor="text2" w:themeTint="80"/>
                <w:sz w:val="24"/>
                <w:szCs w:val="24"/>
              </w:rPr>
              <w:t>cology groups</w:t>
            </w:r>
          </w:p>
          <w:p w:rsidR="007E6DB4" w:rsidP="008347B3" w14:paraId="15E88F7D" w14:textId="77777777">
            <w:pPr>
              <w:rPr>
                <w:rFonts w:ascii="Times New Roman" w:eastAsia="Times New Roman" w:hAnsi="Times New Roman" w:cs="Times New Roman"/>
                <w:color w:val="4C94D8" w:themeColor="text2" w:themeTint="80"/>
                <w:sz w:val="24"/>
                <w:szCs w:val="24"/>
              </w:rPr>
            </w:pPr>
          </w:p>
          <w:p w:rsidR="00842D67" w:rsidP="00842D67" w14:paraId="62719676" w14:textId="77777777">
            <w:pPr>
              <w:rPr>
                <w:rFonts w:ascii="Times New Roman" w:eastAsia="Times New Roman" w:hAnsi="Times New Roman" w:cs="Times New Roman"/>
                <w:color w:val="4C94D8" w:themeColor="text2" w:themeTint="80"/>
                <w:sz w:val="24"/>
                <w:szCs w:val="24"/>
              </w:rPr>
            </w:pPr>
            <w:r w:rsidRPr="003D4E44">
              <w:rPr>
                <w:rFonts w:ascii="Times New Roman" w:eastAsia="Times New Roman" w:hAnsi="Times New Roman" w:cs="Times New Roman"/>
                <w:strike/>
                <w:color w:val="FF0000"/>
                <w:sz w:val="24"/>
                <w:szCs w:val="24"/>
              </w:rPr>
              <w:t>The American College of Obstetrics and Gynecologists (ACOG)</w:t>
            </w:r>
            <w:r>
              <w:rPr>
                <w:rFonts w:ascii="Times New Roman" w:eastAsia="Times New Roman" w:hAnsi="Times New Roman" w:cs="Times New Roman"/>
                <w:strike/>
                <w:color w:val="FF0000"/>
                <w:sz w:val="24"/>
                <w:szCs w:val="24"/>
              </w:rPr>
              <w:t xml:space="preserve"> </w:t>
            </w:r>
            <w:r w:rsidRPr="00947219">
              <w:rPr>
                <w:rFonts w:ascii="Times New Roman" w:eastAsia="Times New Roman" w:hAnsi="Times New Roman" w:cs="Times New Roman"/>
                <w:color w:val="4C94D8" w:themeColor="text2" w:themeTint="80"/>
                <w:sz w:val="24"/>
                <w:szCs w:val="24"/>
              </w:rPr>
              <w:t>Professional obstetrics and gynecology groups</w:t>
            </w:r>
          </w:p>
          <w:p w:rsidR="003D4E44" w:rsidP="008347B3" w14:paraId="7F9D1660" w14:textId="77777777">
            <w:pPr>
              <w:rPr>
                <w:rFonts w:ascii="Times New Roman" w:eastAsia="Times New Roman" w:hAnsi="Times New Roman" w:cs="Times New Roman"/>
                <w:color w:val="4C94D8" w:themeColor="text2" w:themeTint="80"/>
                <w:sz w:val="24"/>
                <w:szCs w:val="24"/>
              </w:rPr>
            </w:pPr>
          </w:p>
          <w:p w:rsidR="00A4355A" w:rsidP="008347B3" w14:paraId="02438E4C" w14:textId="77777777">
            <w:pPr>
              <w:rPr>
                <w:rFonts w:ascii="Times New Roman" w:eastAsia="Times New Roman" w:hAnsi="Times New Roman" w:cs="Times New Roman"/>
                <w:color w:val="4C94D8" w:themeColor="text2" w:themeTint="80"/>
                <w:sz w:val="24"/>
                <w:szCs w:val="24"/>
              </w:rPr>
            </w:pPr>
            <w:r w:rsidRPr="00A4355A">
              <w:rPr>
                <w:rFonts w:ascii="Times New Roman" w:eastAsia="Times New Roman" w:hAnsi="Times New Roman" w:cs="Times New Roman"/>
                <w:strike/>
                <w:color w:val="FF0000"/>
                <w:sz w:val="24"/>
                <w:szCs w:val="24"/>
              </w:rPr>
              <w:t>the American College of Obstetricians and Gynecologists (ACOG), the American Academy of Pediatrics (AAP), and the U.S. Preventive Services Task Force</w:t>
            </w:r>
            <w:r w:rsidRPr="00E221DF">
              <w:rPr>
                <w:rFonts w:ascii="Times New Roman" w:eastAsia="Times New Roman" w:hAnsi="Times New Roman" w:cs="Times New Roman"/>
                <w:color w:val="4C94D8" w:themeColor="text2" w:themeTint="80"/>
                <w:sz w:val="24"/>
                <w:szCs w:val="24"/>
              </w:rPr>
              <w:t xml:space="preserve"> </w:t>
            </w:r>
            <w:r w:rsidRPr="00E221DF" w:rsidR="00E221DF">
              <w:rPr>
                <w:rFonts w:ascii="Times New Roman" w:eastAsia="Times New Roman" w:hAnsi="Times New Roman" w:cs="Times New Roman"/>
                <w:color w:val="4C94D8" w:themeColor="text2" w:themeTint="80"/>
                <w:sz w:val="24"/>
                <w:szCs w:val="24"/>
              </w:rPr>
              <w:t>professional medical groups</w:t>
            </w:r>
          </w:p>
          <w:p w:rsidR="009D71AF" w:rsidP="008347B3" w14:paraId="211A9FA6" w14:textId="77777777">
            <w:pPr>
              <w:rPr>
                <w:rFonts w:ascii="Times New Roman" w:eastAsia="Times New Roman" w:hAnsi="Times New Roman" w:cs="Times New Roman"/>
                <w:color w:val="4C94D8" w:themeColor="text2" w:themeTint="80"/>
                <w:sz w:val="24"/>
                <w:szCs w:val="24"/>
              </w:rPr>
            </w:pPr>
          </w:p>
          <w:p w:rsidR="009D71AF" w:rsidP="008347B3" w14:paraId="0C211471" w14:textId="755608F6">
            <w:pPr>
              <w:rPr>
                <w:rFonts w:ascii="Times New Roman" w:eastAsia="Times New Roman" w:hAnsi="Times New Roman" w:cs="Times New Roman"/>
                <w:sz w:val="24"/>
                <w:szCs w:val="24"/>
              </w:rPr>
            </w:pPr>
            <w:r w:rsidRPr="009D71AF">
              <w:rPr>
                <w:rFonts w:ascii="Times New Roman" w:eastAsia="Times New Roman" w:hAnsi="Times New Roman" w:cs="Times New Roman"/>
                <w:sz w:val="24"/>
                <w:szCs w:val="24"/>
              </w:rPr>
              <w:t xml:space="preserve">Number of HS infant participants aged &lt;12 months whose parent/ caregiver reports that they are always or most often placed to sleep </w:t>
            </w:r>
            <w:r w:rsidRPr="004214F3">
              <w:rPr>
                <w:rFonts w:ascii="Times New Roman" w:eastAsia="Times New Roman" w:hAnsi="Times New Roman" w:cs="Times New Roman"/>
                <w:strike/>
                <w:color w:val="FF0000"/>
                <w:sz w:val="24"/>
                <w:szCs w:val="24"/>
              </w:rPr>
              <w:t>following all three AAP recommended safe sleep practices</w:t>
            </w:r>
            <w:r w:rsidR="004214F3">
              <w:rPr>
                <w:rFonts w:ascii="Times New Roman" w:eastAsia="Times New Roman" w:hAnsi="Times New Roman" w:cs="Times New Roman"/>
                <w:sz w:val="24"/>
                <w:szCs w:val="24"/>
              </w:rPr>
              <w:t xml:space="preserve"> </w:t>
            </w:r>
            <w:r w:rsidRPr="004214F3">
              <w:rPr>
                <w:rFonts w:ascii="Times New Roman" w:eastAsia="Times New Roman" w:hAnsi="Times New Roman" w:cs="Times New Roman"/>
                <w:color w:val="4C94D8" w:themeColor="text2" w:themeTint="80"/>
                <w:sz w:val="24"/>
                <w:szCs w:val="24"/>
              </w:rPr>
              <w:t xml:space="preserve">on their backs, </w:t>
            </w:r>
            <w:r w:rsidR="0028270B">
              <w:rPr>
                <w:rFonts w:ascii="Times New Roman" w:eastAsia="Times New Roman" w:hAnsi="Times New Roman" w:cs="Times New Roman"/>
                <w:color w:val="4C94D8" w:themeColor="text2" w:themeTint="80"/>
                <w:sz w:val="24"/>
                <w:szCs w:val="24"/>
              </w:rPr>
              <w:t>on a separate sleep surface</w:t>
            </w:r>
            <w:r w:rsidRPr="004214F3">
              <w:rPr>
                <w:rFonts w:ascii="Times New Roman" w:eastAsia="Times New Roman" w:hAnsi="Times New Roman" w:cs="Times New Roman"/>
                <w:color w:val="4C94D8" w:themeColor="text2" w:themeTint="80"/>
                <w:sz w:val="24"/>
                <w:szCs w:val="24"/>
              </w:rPr>
              <w:t xml:space="preserve">, and without soft </w:t>
            </w:r>
            <w:r w:rsidR="00310C8C">
              <w:rPr>
                <w:rFonts w:ascii="Times New Roman" w:eastAsia="Times New Roman" w:hAnsi="Times New Roman" w:cs="Times New Roman"/>
                <w:color w:val="4C94D8" w:themeColor="text2" w:themeTint="80"/>
                <w:sz w:val="24"/>
                <w:szCs w:val="24"/>
              </w:rPr>
              <w:t xml:space="preserve">objects </w:t>
            </w:r>
            <w:r w:rsidR="004E1982">
              <w:rPr>
                <w:rFonts w:ascii="Times New Roman" w:eastAsia="Times New Roman" w:hAnsi="Times New Roman" w:cs="Times New Roman"/>
                <w:color w:val="4C94D8" w:themeColor="text2" w:themeTint="80"/>
                <w:sz w:val="24"/>
                <w:szCs w:val="24"/>
              </w:rPr>
              <w:t xml:space="preserve">or loose </w:t>
            </w:r>
            <w:r w:rsidRPr="004214F3">
              <w:rPr>
                <w:rFonts w:ascii="Times New Roman" w:eastAsia="Times New Roman" w:hAnsi="Times New Roman" w:cs="Times New Roman"/>
                <w:color w:val="4C94D8" w:themeColor="text2" w:themeTint="80"/>
                <w:sz w:val="24"/>
                <w:szCs w:val="24"/>
              </w:rPr>
              <w:t>bedding</w:t>
            </w:r>
            <w:r w:rsidRPr="009D71AF">
              <w:rPr>
                <w:rFonts w:ascii="Times New Roman" w:eastAsia="Times New Roman" w:hAnsi="Times New Roman" w:cs="Times New Roman"/>
                <w:sz w:val="24"/>
                <w:szCs w:val="24"/>
              </w:rPr>
              <w:t>.</w:t>
            </w:r>
          </w:p>
          <w:p w:rsidR="002E0766" w:rsidP="008347B3" w14:paraId="3906B6B5" w14:textId="77777777">
            <w:pPr>
              <w:rPr>
                <w:rFonts w:ascii="Times New Roman" w:eastAsia="Times New Roman" w:hAnsi="Times New Roman" w:cs="Times New Roman"/>
                <w:sz w:val="24"/>
                <w:szCs w:val="24"/>
              </w:rPr>
            </w:pPr>
          </w:p>
          <w:p w:rsidR="00886E21" w:rsidP="002E0766" w14:paraId="43A30662" w14:textId="1ECA4100">
            <w:pPr>
              <w:rPr>
                <w:rFonts w:ascii="Times New Roman" w:eastAsia="Times New Roman" w:hAnsi="Times New Roman" w:cs="Times New Roman"/>
                <w:color w:val="4C94D8" w:themeColor="text2" w:themeTint="80"/>
                <w:sz w:val="24"/>
                <w:szCs w:val="24"/>
              </w:rPr>
            </w:pPr>
            <w:r w:rsidRPr="005E2AF2">
              <w:rPr>
                <w:rFonts w:ascii="Times New Roman" w:eastAsia="Times New Roman" w:hAnsi="Times New Roman" w:cs="Times New Roman"/>
                <w:strike/>
                <w:color w:val="FF0000"/>
                <w:sz w:val="24"/>
                <w:szCs w:val="24"/>
              </w:rPr>
              <w:t>American Academy of Pediatrics (AAP)</w:t>
            </w:r>
            <w:r w:rsidR="00BB7CB1">
              <w:rPr>
                <w:rFonts w:ascii="Times New Roman" w:eastAsia="Times New Roman" w:hAnsi="Times New Roman" w:cs="Times New Roman"/>
                <w:strike/>
                <w:color w:val="FF0000"/>
                <w:sz w:val="24"/>
                <w:szCs w:val="24"/>
              </w:rPr>
              <w:t xml:space="preserve"> </w:t>
            </w:r>
            <w:r w:rsidRPr="005E2AF2">
              <w:rPr>
                <w:rFonts w:ascii="Times New Roman" w:eastAsia="Times New Roman" w:hAnsi="Times New Roman" w:cs="Times New Roman"/>
                <w:color w:val="4C94D8" w:themeColor="text2" w:themeTint="80"/>
                <w:sz w:val="24"/>
                <w:szCs w:val="24"/>
              </w:rPr>
              <w:t xml:space="preserve">professional pediatric medical groups </w:t>
            </w:r>
          </w:p>
          <w:p w:rsidR="00886E21" w:rsidP="002E0766" w14:paraId="783BDA3E" w14:textId="77777777">
            <w:pPr>
              <w:rPr>
                <w:rFonts w:ascii="Times New Roman" w:eastAsia="Times New Roman" w:hAnsi="Times New Roman" w:cs="Times New Roman"/>
                <w:color w:val="4C94D8" w:themeColor="text2" w:themeTint="80"/>
                <w:sz w:val="24"/>
                <w:szCs w:val="24"/>
              </w:rPr>
            </w:pPr>
          </w:p>
          <w:p w:rsidR="002E0766" w:rsidRPr="00A4355A" w:rsidP="00D52370" w14:paraId="4AD6A86D" w14:textId="32F98C2D">
            <w:pPr>
              <w:rPr>
                <w:rFonts w:ascii="Times New Roman" w:eastAsia="Times New Roman" w:hAnsi="Times New Roman" w:cs="Times New Roman"/>
                <w:color w:val="4C94D8" w:themeColor="text2" w:themeTint="80"/>
                <w:sz w:val="24"/>
                <w:szCs w:val="24"/>
              </w:rPr>
            </w:pPr>
            <w:r w:rsidRPr="007B573E">
              <w:rPr>
                <w:rFonts w:ascii="Times New Roman" w:eastAsia="Times New Roman" w:hAnsi="Times New Roman" w:cs="Times New Roman"/>
                <w:strike/>
                <w:color w:val="FF0000"/>
                <w:sz w:val="24"/>
                <w:szCs w:val="24"/>
              </w:rPr>
              <w:t>AAP</w:t>
            </w:r>
            <w:r w:rsidRPr="007B573E">
              <w:rPr>
                <w:rFonts w:ascii="Times New Roman" w:eastAsia="Times New Roman" w:hAnsi="Times New Roman" w:cs="Times New Roman"/>
                <w:color w:val="FF0000"/>
                <w:sz w:val="24"/>
                <w:szCs w:val="24"/>
              </w:rPr>
              <w:t xml:space="preserve"> </w:t>
            </w:r>
            <w:r w:rsidRPr="007B573E">
              <w:rPr>
                <w:rFonts w:ascii="Times New Roman" w:eastAsia="Times New Roman" w:hAnsi="Times New Roman" w:cs="Times New Roman"/>
                <w:color w:val="4C94D8" w:themeColor="text2" w:themeTint="80"/>
                <w:sz w:val="24"/>
                <w:szCs w:val="24"/>
              </w:rPr>
              <w:t xml:space="preserve">Bright Futures </w:t>
            </w:r>
            <w:r>
              <w:rPr>
                <w:rFonts w:ascii="Times New Roman" w:eastAsia="Times New Roman" w:hAnsi="Times New Roman" w:cs="Times New Roman"/>
                <w:sz w:val="24"/>
                <w:szCs w:val="24"/>
              </w:rPr>
              <w:t>schedule</w:t>
            </w:r>
          </w:p>
        </w:tc>
      </w:tr>
      <w:tr w14:paraId="289D13AD" w14:textId="77777777" w:rsidTr="00FE5C26">
        <w:tblPrEx>
          <w:tblW w:w="14704" w:type="dxa"/>
          <w:tblInd w:w="-905" w:type="dxa"/>
          <w:tblLayout w:type="fixed"/>
          <w:tblLook w:val="0000"/>
        </w:tblPrEx>
        <w:trPr>
          <w:trHeight w:val="109"/>
        </w:trPr>
        <w:tc>
          <w:tcPr>
            <w:tcW w:w="2702" w:type="dxa"/>
          </w:tcPr>
          <w:p w:rsidR="009B0B74" w:rsidP="008347B3" w14:paraId="681A27B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9B0B74" w:rsidP="008347B3" w14:paraId="7C0066B7" w14:textId="6786B363">
            <w:pPr>
              <w:rPr>
                <w:rFonts w:ascii="Times New Roman" w:eastAsia="Times New Roman" w:hAnsi="Times New Roman" w:cs="Times New Roman"/>
                <w:sz w:val="24"/>
                <w:szCs w:val="24"/>
              </w:rPr>
            </w:pPr>
            <w:r>
              <w:rPr>
                <w:rFonts w:ascii="Times New Roman" w:eastAsia="Times New Roman" w:hAnsi="Times New Roman" w:cs="Times New Roman"/>
                <w:sz w:val="24"/>
                <w:szCs w:val="24"/>
              </w:rPr>
              <w:t>Update benchmark</w:t>
            </w:r>
            <w:r w:rsidR="0043395F">
              <w:rPr>
                <w:rFonts w:ascii="Times New Roman" w:eastAsia="Times New Roman" w:hAnsi="Times New Roman" w:cs="Times New Roman"/>
                <w:sz w:val="24"/>
                <w:szCs w:val="24"/>
              </w:rPr>
              <w:t>/</w:t>
            </w:r>
            <w:r>
              <w:rPr>
                <w:rFonts w:ascii="Times New Roman" w:eastAsia="Times New Roman" w:hAnsi="Times New Roman" w:cs="Times New Roman"/>
                <w:sz w:val="24"/>
                <w:szCs w:val="24"/>
              </w:rPr>
              <w:t>data source</w:t>
            </w:r>
          </w:p>
        </w:tc>
        <w:tc>
          <w:tcPr>
            <w:tcW w:w="2963" w:type="dxa"/>
          </w:tcPr>
          <w:p w:rsidR="009B0B74" w:rsidP="008347B3" w14:paraId="677C345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BF62CC" w:rsidP="008347B3" w14:paraId="1F5B4A1B" w14:textId="1439153E">
            <w:pP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r w:rsidR="00AC17D2">
              <w:rPr>
                <w:rFonts w:ascii="Times New Roman" w:eastAsia="Times New Roman" w:hAnsi="Times New Roman" w:cs="Times New Roman"/>
                <w:sz w:val="24"/>
                <w:szCs w:val="24"/>
              </w:rPr>
              <w:t xml:space="preserve"> 17</w:t>
            </w:r>
          </w:p>
          <w:p w:rsidR="00AC17D2" w:rsidP="008347B3" w14:paraId="1407B2F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sidR="00F31A70">
              <w:rPr>
                <w:rFonts w:ascii="Times New Roman" w:eastAsia="Times New Roman" w:hAnsi="Times New Roman" w:cs="Times New Roman"/>
                <w:sz w:val="24"/>
                <w:szCs w:val="24"/>
              </w:rPr>
              <w:t>71</w:t>
            </w:r>
          </w:p>
          <w:p w:rsidR="00293C14" w:rsidP="008347B3" w14:paraId="36717750" w14:textId="72E9009D">
            <w:pPr>
              <w:rPr>
                <w:rFonts w:ascii="Times New Roman" w:eastAsia="Times New Roman" w:hAnsi="Times New Roman" w:cs="Times New Roman"/>
                <w:sz w:val="24"/>
                <w:szCs w:val="24"/>
              </w:rPr>
            </w:pPr>
          </w:p>
        </w:tc>
        <w:tc>
          <w:tcPr>
            <w:tcW w:w="4145" w:type="dxa"/>
          </w:tcPr>
          <w:p w:rsidR="009B0B74" w:rsidRPr="0026688F" w:rsidP="008347B3" w14:paraId="39FB0337" w14:textId="76BDEEA7">
            <w:pPr>
              <w:rPr>
                <w:rFonts w:ascii="Times New Roman" w:eastAsia="Times New Roman" w:hAnsi="Times New Roman" w:cs="Times New Roman"/>
                <w:sz w:val="24"/>
                <w:szCs w:val="24"/>
              </w:rPr>
            </w:pPr>
            <w:r w:rsidRPr="004D7934">
              <w:rPr>
                <w:rFonts w:ascii="Times New Roman" w:eastAsia="Times New Roman" w:hAnsi="Times New Roman" w:cs="Times New Roman"/>
                <w:sz w:val="24"/>
                <w:szCs w:val="24"/>
              </w:rPr>
              <w:t>Children’s Average 94.5%, 2011/2012</w:t>
            </w:r>
            <w:r w:rsidRPr="004D7934">
              <w:rPr>
                <w:rFonts w:ascii="Times New Roman" w:eastAsia="Times New Roman" w:hAnsi="Times New Roman" w:cs="Times New Roman"/>
                <w:sz w:val="24"/>
                <w:szCs w:val="24"/>
              </w:rPr>
              <w:t>),  National</w:t>
            </w:r>
            <w:r w:rsidRPr="004D7934">
              <w:rPr>
                <w:rFonts w:ascii="Times New Roman" w:eastAsia="Times New Roman" w:hAnsi="Times New Roman" w:cs="Times New Roman"/>
                <w:sz w:val="24"/>
                <w:szCs w:val="24"/>
              </w:rPr>
              <w:t xml:space="preserve"> Health Interview Survey</w:t>
            </w:r>
          </w:p>
        </w:tc>
        <w:tc>
          <w:tcPr>
            <w:tcW w:w="4894" w:type="dxa"/>
          </w:tcPr>
          <w:p w:rsidR="009B0B74" w:rsidRPr="0087691F" w:rsidP="008347B3" w14:paraId="6DB735EF" w14:textId="6ACFC896">
            <w:pPr>
              <w:rPr>
                <w:rFonts w:ascii="Times New Roman" w:eastAsia="Times New Roman" w:hAnsi="Times New Roman" w:cs="Times New Roman"/>
                <w:sz w:val="24"/>
                <w:szCs w:val="24"/>
              </w:rPr>
            </w:pPr>
            <w:r w:rsidRPr="004D7934">
              <w:rPr>
                <w:rFonts w:ascii="Times New Roman" w:eastAsia="Times New Roman" w:hAnsi="Times New Roman" w:cs="Times New Roman"/>
                <w:sz w:val="24"/>
                <w:szCs w:val="24"/>
              </w:rPr>
              <w:t xml:space="preserve">Children’s Average </w:t>
            </w:r>
            <w:r w:rsidRPr="00E0049E">
              <w:rPr>
                <w:rFonts w:ascii="Times New Roman" w:eastAsia="Times New Roman" w:hAnsi="Times New Roman" w:cs="Times New Roman"/>
                <w:strike/>
                <w:color w:val="FF0000"/>
                <w:sz w:val="24"/>
                <w:szCs w:val="24"/>
              </w:rPr>
              <w:t>94.5</w:t>
            </w:r>
            <w:r w:rsidR="00E0049E">
              <w:rPr>
                <w:rFonts w:ascii="Times New Roman" w:eastAsia="Times New Roman" w:hAnsi="Times New Roman" w:cs="Times New Roman"/>
                <w:sz w:val="24"/>
                <w:szCs w:val="24"/>
              </w:rPr>
              <w:t xml:space="preserve"> </w:t>
            </w:r>
            <w:r w:rsidRPr="00E0049E">
              <w:rPr>
                <w:rFonts w:ascii="Times New Roman" w:eastAsia="Times New Roman" w:hAnsi="Times New Roman" w:cs="Times New Roman"/>
                <w:color w:val="4C94D8" w:themeColor="text2" w:themeTint="80"/>
                <w:sz w:val="24"/>
                <w:szCs w:val="24"/>
              </w:rPr>
              <w:t>92.5</w:t>
            </w:r>
            <w:r w:rsidRPr="004D7934">
              <w:rPr>
                <w:rFonts w:ascii="Times New Roman" w:eastAsia="Times New Roman" w:hAnsi="Times New Roman" w:cs="Times New Roman"/>
                <w:sz w:val="24"/>
                <w:szCs w:val="24"/>
              </w:rPr>
              <w:t xml:space="preserve">%, </w:t>
            </w:r>
            <w:r w:rsidRPr="00F1119B">
              <w:rPr>
                <w:rFonts w:ascii="Times New Roman" w:eastAsia="Times New Roman" w:hAnsi="Times New Roman" w:cs="Times New Roman"/>
                <w:strike/>
                <w:color w:val="FF0000"/>
                <w:sz w:val="24"/>
                <w:szCs w:val="24"/>
              </w:rPr>
              <w:t>2011/2012</w:t>
            </w:r>
            <w:r w:rsidR="00F1119B">
              <w:rPr>
                <w:rFonts w:ascii="Times New Roman" w:eastAsia="Times New Roman" w:hAnsi="Times New Roman" w:cs="Times New Roman"/>
                <w:sz w:val="24"/>
                <w:szCs w:val="24"/>
              </w:rPr>
              <w:t xml:space="preserve"> </w:t>
            </w:r>
            <w:r w:rsidRPr="00F1119B">
              <w:rPr>
                <w:rFonts w:ascii="Times New Roman" w:eastAsia="Times New Roman" w:hAnsi="Times New Roman" w:cs="Times New Roman"/>
                <w:color w:val="4C94D8" w:themeColor="text2" w:themeTint="80"/>
                <w:sz w:val="24"/>
                <w:szCs w:val="24"/>
              </w:rPr>
              <w:t>2023/2024</w:t>
            </w:r>
            <w:r w:rsidRPr="004D7934">
              <w:rPr>
                <w:rFonts w:ascii="Times New Roman" w:eastAsia="Times New Roman" w:hAnsi="Times New Roman" w:cs="Times New Roman"/>
                <w:sz w:val="24"/>
                <w:szCs w:val="24"/>
              </w:rPr>
              <w:t xml:space="preserve">), </w:t>
            </w:r>
            <w:r w:rsidRPr="00F1119B">
              <w:rPr>
                <w:rFonts w:ascii="Times New Roman" w:eastAsia="Times New Roman" w:hAnsi="Times New Roman" w:cs="Times New Roman"/>
                <w:strike/>
                <w:color w:val="FF0000"/>
                <w:sz w:val="24"/>
                <w:szCs w:val="24"/>
              </w:rPr>
              <w:t>National Health Interview Survey</w:t>
            </w:r>
          </w:p>
        </w:tc>
      </w:tr>
      <w:tr w14:paraId="58377703" w14:textId="77777777" w:rsidTr="00FE5C26">
        <w:tblPrEx>
          <w:tblW w:w="14704" w:type="dxa"/>
          <w:tblInd w:w="-905" w:type="dxa"/>
          <w:tblLayout w:type="fixed"/>
          <w:tblLook w:val="0000"/>
        </w:tblPrEx>
        <w:trPr>
          <w:trHeight w:val="109"/>
        </w:trPr>
        <w:tc>
          <w:tcPr>
            <w:tcW w:w="2702" w:type="dxa"/>
          </w:tcPr>
          <w:p w:rsidR="00AF4FA4" w:rsidP="008347B3" w14:paraId="284DAFA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AF4FA4" w:rsidP="008347B3" w14:paraId="0BDE4F22" w14:textId="1E3E04ED">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Remove</w:t>
            </w:r>
            <w:r w:rsidR="00B3370B">
              <w:rPr>
                <w:rFonts w:ascii="Times New Roman" w:eastAsia="Times New Roman" w:hAnsi="Times New Roman" w:cs="Times New Roman"/>
                <w:sz w:val="24"/>
                <w:szCs w:val="24"/>
              </w:rPr>
              <w:t xml:space="preserve"> sentence</w:t>
            </w:r>
            <w:r>
              <w:rPr>
                <w:rFonts w:ascii="Times New Roman" w:eastAsia="Times New Roman" w:hAnsi="Times New Roman" w:cs="Times New Roman"/>
                <w:sz w:val="24"/>
                <w:szCs w:val="24"/>
              </w:rPr>
              <w:t xml:space="preserve"> from significance statement</w:t>
            </w:r>
          </w:p>
        </w:tc>
        <w:tc>
          <w:tcPr>
            <w:tcW w:w="2963" w:type="dxa"/>
          </w:tcPr>
          <w:p w:rsidR="00AF4FA4" w:rsidP="008347B3" w14:paraId="3068454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1140C9" w:rsidP="008347B3" w14:paraId="664A7905" w14:textId="485B5554">
            <w:pP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r>
              <w:rPr>
                <w:rFonts w:ascii="Times New Roman" w:eastAsia="Times New Roman" w:hAnsi="Times New Roman" w:cs="Times New Roman"/>
                <w:sz w:val="24"/>
                <w:szCs w:val="24"/>
              </w:rPr>
              <w:t xml:space="preserve"> 19</w:t>
            </w:r>
          </w:p>
          <w:p w:rsidR="001140C9" w:rsidP="008347B3" w14:paraId="6A8E9108" w14:textId="411E9DA9">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BC1CCD">
              <w:rPr>
                <w:rFonts w:ascii="Times New Roman" w:eastAsia="Times New Roman" w:hAnsi="Times New Roman" w:cs="Times New Roman"/>
                <w:sz w:val="24"/>
                <w:szCs w:val="24"/>
              </w:rPr>
              <w:t xml:space="preserve"> 73</w:t>
            </w:r>
          </w:p>
        </w:tc>
        <w:tc>
          <w:tcPr>
            <w:tcW w:w="4145" w:type="dxa"/>
          </w:tcPr>
          <w:p w:rsidR="00AF4FA4" w:rsidP="008347B3" w14:paraId="3BE4911E" w14:textId="77777777">
            <w:pPr>
              <w:rPr>
                <w:rFonts w:ascii="Times New Roman" w:eastAsia="Times New Roman" w:hAnsi="Times New Roman" w:cs="Times New Roman"/>
                <w:sz w:val="24"/>
                <w:szCs w:val="24"/>
              </w:rPr>
            </w:pPr>
            <w:r w:rsidRPr="00691581">
              <w:rPr>
                <w:rFonts w:ascii="Times New Roman" w:eastAsia="Times New Roman" w:hAnsi="Times New Roman" w:cs="Times New Roman"/>
                <w:sz w:val="24"/>
                <w:szCs w:val="24"/>
              </w:rPr>
              <w:t xml:space="preserve">Black infants (14.0%) were about 2 times as likely as white infants (6.9%) to be </w:t>
            </w:r>
            <w:r w:rsidRPr="00691581">
              <w:rPr>
                <w:rFonts w:ascii="Times New Roman" w:eastAsia="Times New Roman" w:hAnsi="Times New Roman" w:cs="Times New Roman"/>
                <w:sz w:val="24"/>
                <w:szCs w:val="24"/>
              </w:rPr>
              <w:t>born</w:t>
            </w:r>
            <w:r w:rsidRPr="00691581">
              <w:rPr>
                <w:rFonts w:ascii="Times New Roman" w:eastAsia="Times New Roman" w:hAnsi="Times New Roman" w:cs="Times New Roman"/>
                <w:sz w:val="24"/>
                <w:szCs w:val="24"/>
              </w:rPr>
              <w:t xml:space="preserve"> low birthweight during 2018-2020 (average).</w:t>
            </w:r>
          </w:p>
          <w:p w:rsidR="00293C14" w:rsidRPr="0026688F" w:rsidP="008347B3" w14:paraId="7A5EDD42" w14:textId="05123DED">
            <w:pPr>
              <w:rPr>
                <w:rFonts w:ascii="Times New Roman" w:eastAsia="Times New Roman" w:hAnsi="Times New Roman" w:cs="Times New Roman"/>
                <w:sz w:val="24"/>
                <w:szCs w:val="24"/>
              </w:rPr>
            </w:pPr>
          </w:p>
        </w:tc>
        <w:tc>
          <w:tcPr>
            <w:tcW w:w="4894" w:type="dxa"/>
          </w:tcPr>
          <w:p w:rsidR="00AF4FA4" w:rsidRPr="00691581" w:rsidP="008347B3" w14:paraId="245B28C3" w14:textId="2BBDDFBD">
            <w:pPr>
              <w:rPr>
                <w:rFonts w:ascii="Times New Roman" w:eastAsia="Times New Roman" w:hAnsi="Times New Roman" w:cs="Times New Roman"/>
                <w:strike/>
                <w:sz w:val="24"/>
                <w:szCs w:val="24"/>
              </w:rPr>
            </w:pPr>
            <w:r w:rsidRPr="00691581">
              <w:rPr>
                <w:rFonts w:ascii="Times New Roman" w:eastAsia="Times New Roman" w:hAnsi="Times New Roman" w:cs="Times New Roman"/>
                <w:strike/>
                <w:color w:val="FF0000"/>
                <w:sz w:val="24"/>
                <w:szCs w:val="24"/>
              </w:rPr>
              <w:t>Black infants (14.0%) were about 2 times as likely as white infants (6.9%) to be born low birthweight during 2018-2020 (average).</w:t>
            </w:r>
          </w:p>
        </w:tc>
      </w:tr>
      <w:tr w14:paraId="2DE22394" w14:textId="77777777" w:rsidTr="00FE5C26">
        <w:tblPrEx>
          <w:tblW w:w="14704" w:type="dxa"/>
          <w:tblInd w:w="-905" w:type="dxa"/>
          <w:tblLayout w:type="fixed"/>
          <w:tblLook w:val="0000"/>
        </w:tblPrEx>
        <w:trPr>
          <w:trHeight w:val="109"/>
        </w:trPr>
        <w:tc>
          <w:tcPr>
            <w:tcW w:w="2702" w:type="dxa"/>
          </w:tcPr>
          <w:p w:rsidR="00813444" w:rsidRPr="00D12D25" w:rsidP="00813444" w14:paraId="5AB1BCB9" w14:textId="77777777">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Editorial Change:</w:t>
            </w:r>
          </w:p>
          <w:p w:rsidR="00DB5A3B" w:rsidRPr="00D12D25" w:rsidP="00813444" w14:paraId="033CDFF9" w14:textId="603F0DA9">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 xml:space="preserve">Update data </w:t>
            </w:r>
            <w:r w:rsidRPr="00D12D25" w:rsidR="00BE76F4">
              <w:rPr>
                <w:rFonts w:ascii="Times New Roman" w:eastAsia="Times New Roman" w:hAnsi="Times New Roman" w:cs="Times New Roman"/>
                <w:sz w:val="24"/>
                <w:szCs w:val="24"/>
              </w:rPr>
              <w:t>in significance statement</w:t>
            </w:r>
          </w:p>
        </w:tc>
        <w:tc>
          <w:tcPr>
            <w:tcW w:w="2963" w:type="dxa"/>
          </w:tcPr>
          <w:p w:rsidR="00042786" w:rsidRPr="00D12D25" w:rsidP="00042786" w14:paraId="6DA95CB7" w14:textId="77777777">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Attachment C</w:t>
            </w:r>
          </w:p>
          <w:p w:rsidR="00042786" w:rsidRPr="00D12D25" w:rsidP="00042786" w14:paraId="1556D085" w14:textId="7E42B030">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HS</w:t>
            </w:r>
            <w:r w:rsidRPr="00D12D25">
              <w:rPr>
                <w:rFonts w:ascii="Times New Roman" w:eastAsia="Times New Roman" w:hAnsi="Times New Roman" w:cs="Times New Roman"/>
                <w:sz w:val="24"/>
                <w:szCs w:val="24"/>
              </w:rPr>
              <w:t xml:space="preserve"> 20</w:t>
            </w:r>
          </w:p>
          <w:p w:rsidR="00813444" w:rsidRPr="00D12D25" w:rsidP="00042786" w14:paraId="2F2585A2" w14:textId="75619225">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Page 74</w:t>
            </w:r>
          </w:p>
          <w:p w:rsidR="00DB5A3B" w:rsidRPr="00D12D25" w:rsidP="008347B3" w14:paraId="5168F70C" w14:textId="77777777">
            <w:pPr>
              <w:rPr>
                <w:rFonts w:ascii="Times New Roman" w:eastAsia="Times New Roman" w:hAnsi="Times New Roman" w:cs="Times New Roman"/>
                <w:sz w:val="24"/>
                <w:szCs w:val="24"/>
              </w:rPr>
            </w:pPr>
          </w:p>
        </w:tc>
        <w:tc>
          <w:tcPr>
            <w:tcW w:w="4145" w:type="dxa"/>
          </w:tcPr>
          <w:p w:rsidR="00DB5A3B" w:rsidRPr="00D12D25" w:rsidP="008347B3" w14:paraId="42DA6BEA" w14:textId="71175ACB">
            <w:pPr>
              <w:rPr>
                <w:rFonts w:ascii="Times New Roman" w:eastAsia="Times New Roman" w:hAnsi="Times New Roman" w:cs="Times New Roman"/>
                <w:sz w:val="24"/>
                <w:szCs w:val="24"/>
              </w:rPr>
            </w:pPr>
            <w:r w:rsidRPr="00D12D25">
              <w:rPr>
                <w:rFonts w:ascii="Times New Roman" w:eastAsia="Times New Roman" w:hAnsi="Times New Roman" w:cs="Times New Roman"/>
                <w:sz w:val="24"/>
                <w:szCs w:val="24"/>
              </w:rPr>
              <w:t>Following increases from 2014 to 2019, the singleton preterm birth rate declined by less than 1% from 2019 (8.47%) to 2020 (8.42%).</w:t>
            </w:r>
          </w:p>
        </w:tc>
        <w:tc>
          <w:tcPr>
            <w:tcW w:w="4894" w:type="dxa"/>
          </w:tcPr>
          <w:p w:rsidR="00DB5A3B" w:rsidRPr="0087691F" w:rsidP="008347B3" w14:paraId="506AD7B5" w14:textId="555E92B6">
            <w:pPr>
              <w:rPr>
                <w:rFonts w:ascii="Times New Roman" w:eastAsia="Times New Roman" w:hAnsi="Times New Roman" w:cs="Times New Roman"/>
                <w:sz w:val="24"/>
                <w:szCs w:val="24"/>
              </w:rPr>
            </w:pPr>
            <w:r w:rsidRPr="0042583D">
              <w:rPr>
                <w:rFonts w:ascii="Times New Roman" w:eastAsia="Times New Roman" w:hAnsi="Times New Roman" w:cs="Times New Roman"/>
                <w:strike/>
                <w:color w:val="FF0000"/>
                <w:sz w:val="24"/>
                <w:szCs w:val="24"/>
              </w:rPr>
              <w:t>Following increases from 2014 to 2019, the singleton preterm birth rate declined by less than 1% from 2019 (8.47%) to 2020 (8.42%).</w:t>
            </w:r>
            <w:r w:rsidRPr="0042583D" w:rsidR="0042583D">
              <w:rPr>
                <w:rFonts w:ascii="Times New Roman" w:eastAsia="Times New Roman" w:hAnsi="Times New Roman" w:cs="Times New Roman"/>
                <w:color w:val="FF0000"/>
                <w:sz w:val="24"/>
                <w:szCs w:val="24"/>
              </w:rPr>
              <w:t xml:space="preserve"> </w:t>
            </w:r>
            <w:r w:rsidRPr="0042583D" w:rsidR="0042583D">
              <w:rPr>
                <w:rFonts w:ascii="Times New Roman" w:eastAsia="Times New Roman" w:hAnsi="Times New Roman" w:cs="Times New Roman"/>
                <w:color w:val="4C94D8" w:themeColor="text2" w:themeTint="80"/>
                <w:sz w:val="24"/>
                <w:szCs w:val="24"/>
              </w:rPr>
              <w:t>The overall preterm birth rate has remained static at 10.4% between 2023 and 2024.</w:t>
            </w:r>
          </w:p>
        </w:tc>
      </w:tr>
      <w:tr w14:paraId="3FBC4C15" w14:textId="77777777" w:rsidTr="00FE5C26">
        <w:tblPrEx>
          <w:tblW w:w="14704" w:type="dxa"/>
          <w:tblInd w:w="-905" w:type="dxa"/>
          <w:tblLayout w:type="fixed"/>
          <w:tblLook w:val="0000"/>
        </w:tblPrEx>
        <w:trPr>
          <w:trHeight w:val="109"/>
        </w:trPr>
        <w:tc>
          <w:tcPr>
            <w:tcW w:w="2702" w:type="dxa"/>
          </w:tcPr>
          <w:p w:rsidR="00C322E5" w:rsidRPr="0007378B" w:rsidP="00C322E5" w14:paraId="7B6CCE52" w14:textId="77777777">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Editorial Change:</w:t>
            </w:r>
          </w:p>
          <w:p w:rsidR="00D646A4" w:rsidRPr="0007378B" w:rsidP="00C322E5" w14:paraId="0AA3BA71" w14:textId="65E5671D">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 xml:space="preserve">Update benchmark data </w:t>
            </w:r>
          </w:p>
        </w:tc>
        <w:tc>
          <w:tcPr>
            <w:tcW w:w="2963" w:type="dxa"/>
          </w:tcPr>
          <w:p w:rsidR="00D646A4" w:rsidRPr="0007378B" w:rsidP="00D646A4" w14:paraId="23C94940" w14:textId="77777777">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Attachment C</w:t>
            </w:r>
          </w:p>
          <w:p w:rsidR="00D646A4" w:rsidRPr="0007378B" w:rsidP="00D646A4" w14:paraId="7C0BE9F3" w14:textId="1061906A">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HS</w:t>
            </w:r>
            <w:r w:rsidRPr="0007378B">
              <w:rPr>
                <w:rFonts w:ascii="Times New Roman" w:eastAsia="Times New Roman" w:hAnsi="Times New Roman" w:cs="Times New Roman"/>
                <w:sz w:val="24"/>
                <w:szCs w:val="24"/>
              </w:rPr>
              <w:t xml:space="preserve"> 2</w:t>
            </w:r>
            <w:r w:rsidRPr="0007378B" w:rsidR="00373F3B">
              <w:rPr>
                <w:rFonts w:ascii="Times New Roman" w:eastAsia="Times New Roman" w:hAnsi="Times New Roman" w:cs="Times New Roman"/>
                <w:sz w:val="24"/>
                <w:szCs w:val="24"/>
              </w:rPr>
              <w:t>1</w:t>
            </w:r>
          </w:p>
          <w:p w:rsidR="00D646A4" w:rsidRPr="0007378B" w:rsidP="00D646A4" w14:paraId="5581BDA5" w14:textId="4618E8C9">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Page 7</w:t>
            </w:r>
            <w:r w:rsidRPr="0007378B" w:rsidR="00373F3B">
              <w:rPr>
                <w:rFonts w:ascii="Times New Roman" w:eastAsia="Times New Roman" w:hAnsi="Times New Roman" w:cs="Times New Roman"/>
                <w:sz w:val="24"/>
                <w:szCs w:val="24"/>
              </w:rPr>
              <w:t>6</w:t>
            </w:r>
          </w:p>
          <w:p w:rsidR="00D646A4" w:rsidRPr="0007378B" w:rsidP="008347B3" w14:paraId="46343B1F" w14:textId="77777777">
            <w:pPr>
              <w:rPr>
                <w:rFonts w:ascii="Times New Roman" w:eastAsia="Times New Roman" w:hAnsi="Times New Roman" w:cs="Times New Roman"/>
                <w:sz w:val="24"/>
                <w:szCs w:val="24"/>
              </w:rPr>
            </w:pPr>
          </w:p>
        </w:tc>
        <w:tc>
          <w:tcPr>
            <w:tcW w:w="4145" w:type="dxa"/>
          </w:tcPr>
          <w:p w:rsidR="00D646A4" w:rsidRPr="0007378B" w:rsidP="008347B3" w14:paraId="5CCCE555" w14:textId="452C9640">
            <w:pPr>
              <w:rPr>
                <w:rFonts w:ascii="Times New Roman" w:eastAsia="Times New Roman" w:hAnsi="Times New Roman" w:cs="Times New Roman"/>
                <w:sz w:val="24"/>
                <w:szCs w:val="24"/>
              </w:rPr>
            </w:pPr>
            <w:r w:rsidRPr="0007378B">
              <w:rPr>
                <w:rFonts w:ascii="Times New Roman" w:eastAsia="Times New Roman" w:hAnsi="Times New Roman" w:cs="Times New Roman"/>
                <w:sz w:val="24"/>
                <w:szCs w:val="24"/>
              </w:rPr>
              <w:t>CDC, NCHS (2020 data: 5.42)</w:t>
            </w:r>
          </w:p>
        </w:tc>
        <w:tc>
          <w:tcPr>
            <w:tcW w:w="4894" w:type="dxa"/>
          </w:tcPr>
          <w:p w:rsidR="00D646A4" w:rsidRPr="00BF3137" w:rsidP="008347B3" w14:paraId="510ABD56" w14:textId="19FB70AE">
            <w:pPr>
              <w:rPr>
                <w:rFonts w:ascii="Times New Roman" w:eastAsia="Times New Roman" w:hAnsi="Times New Roman" w:cs="Times New Roman"/>
                <w:sz w:val="24"/>
                <w:szCs w:val="24"/>
              </w:rPr>
            </w:pPr>
            <w:r w:rsidRPr="00BF3137">
              <w:rPr>
                <w:rFonts w:ascii="Times New Roman" w:eastAsia="Times New Roman" w:hAnsi="Times New Roman" w:cs="Times New Roman"/>
                <w:sz w:val="24"/>
                <w:szCs w:val="24"/>
              </w:rPr>
              <w:t>CDC, NCHS (202</w:t>
            </w:r>
            <w:r w:rsidRPr="00BF3137">
              <w:rPr>
                <w:rFonts w:ascii="Times New Roman" w:eastAsia="Times New Roman" w:hAnsi="Times New Roman" w:cs="Times New Roman"/>
                <w:strike/>
                <w:color w:val="FF0000"/>
                <w:sz w:val="24"/>
                <w:szCs w:val="24"/>
              </w:rPr>
              <w:t>0</w:t>
            </w:r>
            <w:r w:rsidRPr="00BF3137" w:rsidR="00BF3137">
              <w:rPr>
                <w:rFonts w:ascii="Times New Roman" w:eastAsia="Times New Roman" w:hAnsi="Times New Roman" w:cs="Times New Roman"/>
                <w:color w:val="4C94D8" w:themeColor="text2" w:themeTint="80"/>
                <w:sz w:val="24"/>
                <w:szCs w:val="24"/>
              </w:rPr>
              <w:t>3</w:t>
            </w:r>
            <w:r w:rsidRPr="00BF3137">
              <w:rPr>
                <w:rFonts w:ascii="Times New Roman" w:eastAsia="Times New Roman" w:hAnsi="Times New Roman" w:cs="Times New Roman"/>
                <w:sz w:val="24"/>
                <w:szCs w:val="24"/>
              </w:rPr>
              <w:t xml:space="preserve"> data: 5.</w:t>
            </w:r>
            <w:r w:rsidRPr="00BF3137">
              <w:rPr>
                <w:rFonts w:ascii="Times New Roman" w:eastAsia="Times New Roman" w:hAnsi="Times New Roman" w:cs="Times New Roman"/>
                <w:strike/>
                <w:color w:val="FF0000"/>
                <w:sz w:val="24"/>
                <w:szCs w:val="24"/>
              </w:rPr>
              <w:t>42</w:t>
            </w:r>
            <w:r w:rsidRPr="00BF3137" w:rsidR="00BF3137">
              <w:rPr>
                <w:rFonts w:ascii="Times New Roman" w:eastAsia="Times New Roman" w:hAnsi="Times New Roman" w:cs="Times New Roman"/>
                <w:color w:val="4C94D8" w:themeColor="text2" w:themeTint="80"/>
                <w:sz w:val="24"/>
                <w:szCs w:val="24"/>
              </w:rPr>
              <w:t>61</w:t>
            </w:r>
            <w:r w:rsidRPr="00BF3137">
              <w:rPr>
                <w:rFonts w:ascii="Times New Roman" w:eastAsia="Times New Roman" w:hAnsi="Times New Roman" w:cs="Times New Roman"/>
                <w:sz w:val="24"/>
                <w:szCs w:val="24"/>
              </w:rPr>
              <w:t>)</w:t>
            </w:r>
          </w:p>
          <w:p w:rsidR="00F53FFC" w:rsidRPr="0007378B" w:rsidP="008347B3" w14:paraId="3B86DC40" w14:textId="3009231D">
            <w:pPr>
              <w:rPr>
                <w:rFonts w:ascii="Times New Roman" w:eastAsia="Times New Roman" w:hAnsi="Times New Roman" w:cs="Times New Roman"/>
                <w:strike/>
                <w:sz w:val="24"/>
                <w:szCs w:val="24"/>
              </w:rPr>
            </w:pPr>
          </w:p>
        </w:tc>
      </w:tr>
      <w:tr w14:paraId="6927179C" w14:textId="77777777" w:rsidTr="00FE5C26">
        <w:tblPrEx>
          <w:tblW w:w="14704" w:type="dxa"/>
          <w:tblInd w:w="-905" w:type="dxa"/>
          <w:tblLayout w:type="fixed"/>
          <w:tblLook w:val="0000"/>
        </w:tblPrEx>
        <w:trPr>
          <w:trHeight w:val="109"/>
        </w:trPr>
        <w:tc>
          <w:tcPr>
            <w:tcW w:w="2702" w:type="dxa"/>
          </w:tcPr>
          <w:p w:rsidR="008347B3" w:rsidP="008347B3" w14:paraId="033422B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6B8F5A3E" w14:textId="3D9021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 </w:t>
            </w:r>
            <w:r w:rsidR="00105E55">
              <w:rPr>
                <w:rFonts w:ascii="Times New Roman" w:eastAsia="Times New Roman" w:hAnsi="Times New Roman" w:cs="Times New Roman"/>
                <w:sz w:val="24"/>
                <w:szCs w:val="24"/>
              </w:rPr>
              <w:t>significance statement</w:t>
            </w:r>
            <w:r>
              <w:rPr>
                <w:rFonts w:ascii="Times New Roman" w:eastAsia="Times New Roman" w:hAnsi="Times New Roman" w:cs="Times New Roman"/>
                <w:sz w:val="24"/>
                <w:szCs w:val="24"/>
              </w:rPr>
              <w:t xml:space="preserve"> to align with E.O. 14151</w:t>
            </w:r>
          </w:p>
        </w:tc>
        <w:tc>
          <w:tcPr>
            <w:tcW w:w="2963" w:type="dxa"/>
          </w:tcPr>
          <w:p w:rsidR="008347B3" w:rsidP="008347B3" w14:paraId="5899313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C304E1" w:rsidP="008347B3" w14:paraId="316D7481" w14:textId="7EAE82A1">
            <w:pP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r>
              <w:rPr>
                <w:rFonts w:ascii="Times New Roman" w:eastAsia="Times New Roman" w:hAnsi="Times New Roman" w:cs="Times New Roman"/>
                <w:sz w:val="24"/>
                <w:szCs w:val="24"/>
              </w:rPr>
              <w:t xml:space="preserve"> 21</w:t>
            </w:r>
          </w:p>
          <w:p w:rsidR="008347B3" w:rsidP="008347B3" w14:paraId="62488BE1" w14:textId="4A5E24E1">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630062">
              <w:rPr>
                <w:rFonts w:ascii="Times New Roman" w:eastAsia="Times New Roman" w:hAnsi="Times New Roman" w:cs="Times New Roman"/>
                <w:sz w:val="24"/>
                <w:szCs w:val="24"/>
              </w:rPr>
              <w:t>s</w:t>
            </w:r>
            <w:r w:rsidR="00C304E1">
              <w:rPr>
                <w:rFonts w:ascii="Times New Roman" w:eastAsia="Times New Roman" w:hAnsi="Times New Roman" w:cs="Times New Roman"/>
                <w:sz w:val="24"/>
                <w:szCs w:val="24"/>
              </w:rPr>
              <w:t xml:space="preserve"> 76</w:t>
            </w:r>
            <w:r w:rsidR="00630062">
              <w:rPr>
                <w:rFonts w:ascii="Times New Roman" w:eastAsia="Times New Roman" w:hAnsi="Times New Roman" w:cs="Times New Roman"/>
                <w:sz w:val="24"/>
                <w:szCs w:val="24"/>
              </w:rPr>
              <w:t>-77</w:t>
            </w:r>
          </w:p>
          <w:p w:rsidR="008347B3" w:rsidP="008347B3" w14:paraId="7585F7C7" w14:textId="031F70BC">
            <w:pPr>
              <w:rPr>
                <w:rFonts w:ascii="Times New Roman" w:eastAsia="Times New Roman" w:hAnsi="Times New Roman" w:cs="Times New Roman"/>
                <w:sz w:val="24"/>
                <w:szCs w:val="24"/>
              </w:rPr>
            </w:pPr>
          </w:p>
        </w:tc>
        <w:tc>
          <w:tcPr>
            <w:tcW w:w="4145" w:type="dxa"/>
          </w:tcPr>
          <w:p w:rsidR="001803FF" w:rsidP="001803FF" w14:paraId="02C64861" w14:textId="77777777">
            <w:pPr>
              <w:rPr>
                <w:rFonts w:ascii="Times New Roman" w:eastAsia="Times New Roman" w:hAnsi="Times New Roman" w:cs="Times New Roman"/>
                <w:sz w:val="24"/>
                <w:szCs w:val="24"/>
              </w:rPr>
            </w:pPr>
            <w:r w:rsidRPr="0026688F">
              <w:rPr>
                <w:rFonts w:ascii="Times New Roman" w:eastAsia="Times New Roman" w:hAnsi="Times New Roman" w:cs="Times New Roman"/>
                <w:sz w:val="24"/>
                <w:szCs w:val="24"/>
              </w:rPr>
              <w:t>Although the rate of infant deaths has fallen over the past decade, there are disparities by race/ethnicity, income, and geographic location.</w:t>
            </w:r>
            <w:r>
              <w:rPr>
                <w:rFonts w:ascii="Times New Roman" w:eastAsia="Times New Roman" w:hAnsi="Times New Roman" w:cs="Times New Roman"/>
                <w:sz w:val="24"/>
                <w:szCs w:val="24"/>
              </w:rPr>
              <w:t xml:space="preserve"> </w:t>
            </w:r>
            <w:r w:rsidRPr="003A2C6D">
              <w:rPr>
                <w:rFonts w:ascii="Times New Roman" w:eastAsia="Times New Roman" w:hAnsi="Times New Roman" w:cs="Times New Roman"/>
                <w:sz w:val="24"/>
                <w:szCs w:val="24"/>
              </w:rPr>
              <w:t xml:space="preserve">Equitable, </w:t>
            </w:r>
            <w:r w:rsidRPr="00992582">
              <w:rPr>
                <w:rFonts w:ascii="Times New Roman" w:eastAsia="Times New Roman" w:hAnsi="Times New Roman" w:cs="Times New Roman"/>
                <w:sz w:val="24"/>
                <w:szCs w:val="24"/>
              </w:rPr>
              <w:t>high-quality care for moms and babies and community-based interventions can help reduce the rate of infant deaths.</w:t>
            </w:r>
          </w:p>
          <w:p w:rsidR="008347B3" w:rsidRPr="0026688F" w:rsidP="008347B3" w14:paraId="2F7F85DB" w14:textId="0BD35C8D">
            <w:pPr>
              <w:rPr>
                <w:rFonts w:ascii="Times New Roman" w:eastAsia="Times New Roman" w:hAnsi="Times New Roman" w:cs="Times New Roman"/>
                <w:sz w:val="24"/>
                <w:szCs w:val="24"/>
              </w:rPr>
            </w:pPr>
          </w:p>
        </w:tc>
        <w:tc>
          <w:tcPr>
            <w:tcW w:w="4894" w:type="dxa"/>
          </w:tcPr>
          <w:p w:rsidR="006822A4" w:rsidP="006822A4" w14:paraId="18EE021C" w14:textId="2EC7385F">
            <w:pPr>
              <w:rPr>
                <w:rFonts w:ascii="Times New Roman" w:eastAsia="Times New Roman" w:hAnsi="Times New Roman" w:cs="Times New Roman"/>
                <w:sz w:val="24"/>
                <w:szCs w:val="24"/>
              </w:rPr>
            </w:pPr>
            <w:r w:rsidRPr="0087691F">
              <w:rPr>
                <w:rFonts w:ascii="Times New Roman" w:eastAsia="Times New Roman" w:hAnsi="Times New Roman" w:cs="Times New Roman"/>
                <w:sz w:val="24"/>
                <w:szCs w:val="24"/>
              </w:rPr>
              <w:t xml:space="preserve">Although the rate of infant deaths has fallen over the past decade, there are </w:t>
            </w:r>
            <w:r w:rsidRPr="004557E3">
              <w:rPr>
                <w:rFonts w:ascii="Times New Roman" w:eastAsia="Times New Roman" w:hAnsi="Times New Roman" w:cs="Times New Roman"/>
                <w:strike/>
                <w:color w:val="FF0000"/>
                <w:sz w:val="24"/>
                <w:szCs w:val="24"/>
              </w:rPr>
              <w:t>disparities</w:t>
            </w:r>
            <w:r w:rsidRPr="0087691F">
              <w:rPr>
                <w:rFonts w:ascii="Times New Roman" w:eastAsia="Times New Roman" w:hAnsi="Times New Roman" w:cs="Times New Roman"/>
                <w:sz w:val="24"/>
                <w:szCs w:val="24"/>
              </w:rPr>
              <w:t xml:space="preserve"> </w:t>
            </w:r>
            <w:r w:rsidRPr="004557E3">
              <w:rPr>
                <w:rFonts w:ascii="Times New Roman" w:eastAsia="Times New Roman" w:hAnsi="Times New Roman" w:cs="Times New Roman"/>
                <w:color w:val="4C94D8" w:themeColor="text2" w:themeTint="80"/>
                <w:sz w:val="24"/>
                <w:szCs w:val="24"/>
              </w:rPr>
              <w:t>differences</w:t>
            </w:r>
            <w:r w:rsidRPr="0087691F">
              <w:rPr>
                <w:rFonts w:ascii="Times New Roman" w:eastAsia="Times New Roman" w:hAnsi="Times New Roman" w:cs="Times New Roman"/>
                <w:sz w:val="24"/>
                <w:szCs w:val="24"/>
              </w:rPr>
              <w:t xml:space="preserve"> by </w:t>
            </w:r>
            <w:r w:rsidRPr="00DD1AFE">
              <w:rPr>
                <w:rFonts w:ascii="Times New Roman" w:eastAsia="Times New Roman" w:hAnsi="Times New Roman" w:cs="Times New Roman"/>
                <w:color w:val="4C94D8" w:themeColor="text2" w:themeTint="80"/>
                <w:sz w:val="24"/>
                <w:szCs w:val="24"/>
              </w:rPr>
              <w:t xml:space="preserve">subgroups </w:t>
            </w:r>
            <w:r w:rsidRPr="004557E3">
              <w:rPr>
                <w:rFonts w:ascii="Times New Roman" w:eastAsia="Times New Roman" w:hAnsi="Times New Roman" w:cs="Times New Roman"/>
                <w:strike/>
                <w:color w:val="FF0000"/>
                <w:sz w:val="24"/>
                <w:szCs w:val="24"/>
              </w:rPr>
              <w:t>race/ethnicity, income, and geographic location</w:t>
            </w:r>
            <w:r w:rsidRPr="00E93A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2582">
              <w:rPr>
                <w:rFonts w:ascii="Times New Roman" w:eastAsia="Times New Roman" w:hAnsi="Times New Roman" w:cs="Times New Roman"/>
                <w:strike/>
                <w:color w:val="FF0000"/>
                <w:sz w:val="24"/>
                <w:szCs w:val="24"/>
              </w:rPr>
              <w:t>Equitable,</w:t>
            </w:r>
            <w:r w:rsidRPr="00B271E4">
              <w:rPr>
                <w:rFonts w:ascii="Times New Roman" w:eastAsia="Times New Roman" w:hAnsi="Times New Roman" w:cs="Times New Roman"/>
                <w:strike/>
                <w:color w:val="FF0000"/>
                <w:sz w:val="24"/>
                <w:szCs w:val="24"/>
              </w:rPr>
              <w:t xml:space="preserve"> </w:t>
            </w:r>
            <w:r w:rsidRPr="00B271E4" w:rsidR="00A71A0B">
              <w:rPr>
                <w:rFonts w:ascii="Times New Roman" w:eastAsia="Times New Roman" w:hAnsi="Times New Roman" w:cs="Times New Roman"/>
                <w:strike/>
                <w:color w:val="FF0000"/>
                <w:sz w:val="24"/>
                <w:szCs w:val="24"/>
              </w:rPr>
              <w:t>h</w:t>
            </w:r>
            <w:r w:rsidRPr="00B271E4" w:rsidR="00B271E4">
              <w:rPr>
                <w:rFonts w:ascii="Times New Roman" w:eastAsia="Times New Roman" w:hAnsi="Times New Roman" w:cs="Times New Roman"/>
                <w:color w:val="4C94D8" w:themeColor="text2" w:themeTint="80"/>
                <w:sz w:val="24"/>
                <w:szCs w:val="24"/>
              </w:rPr>
              <w:t>H</w:t>
            </w:r>
            <w:r w:rsidRPr="00B271E4">
              <w:rPr>
                <w:rFonts w:ascii="Times New Roman" w:eastAsia="Times New Roman" w:hAnsi="Times New Roman" w:cs="Times New Roman"/>
                <w:sz w:val="24"/>
                <w:szCs w:val="24"/>
              </w:rPr>
              <w:t>igh</w:t>
            </w:r>
            <w:r w:rsidRPr="00B271E4">
              <w:rPr>
                <w:rFonts w:ascii="Times New Roman" w:eastAsia="Times New Roman" w:hAnsi="Times New Roman" w:cs="Times New Roman"/>
                <w:sz w:val="24"/>
                <w:szCs w:val="24"/>
              </w:rPr>
              <w:t>-</w:t>
            </w:r>
            <w:r w:rsidRPr="00992582">
              <w:rPr>
                <w:rFonts w:ascii="Times New Roman" w:eastAsia="Times New Roman" w:hAnsi="Times New Roman" w:cs="Times New Roman"/>
                <w:sz w:val="24"/>
                <w:szCs w:val="24"/>
              </w:rPr>
              <w:t>quality care for moms and babies and community-based interventions can help reduce the rate of infant deaths.</w:t>
            </w:r>
          </w:p>
          <w:p w:rsidR="008347B3" w:rsidRPr="00B247E0" w:rsidP="008347B3" w14:paraId="4A3EE013" w14:textId="7DD3A5A3">
            <w:pPr>
              <w:rPr>
                <w:rFonts w:ascii="Times New Roman" w:eastAsia="Times New Roman" w:hAnsi="Times New Roman" w:cs="Times New Roman"/>
                <w:color w:val="4C94D8" w:themeColor="text2" w:themeTint="80"/>
                <w:sz w:val="24"/>
                <w:szCs w:val="24"/>
              </w:rPr>
            </w:pPr>
          </w:p>
        </w:tc>
      </w:tr>
      <w:tr w14:paraId="17A81F2D" w14:textId="77777777" w:rsidTr="00FE5C26">
        <w:tblPrEx>
          <w:tblW w:w="14704" w:type="dxa"/>
          <w:tblInd w:w="-905" w:type="dxa"/>
          <w:tblLayout w:type="fixed"/>
          <w:tblLook w:val="0000"/>
        </w:tblPrEx>
        <w:trPr>
          <w:trHeight w:val="109"/>
        </w:trPr>
        <w:tc>
          <w:tcPr>
            <w:tcW w:w="2702" w:type="dxa"/>
          </w:tcPr>
          <w:p w:rsidR="008347B3" w:rsidP="008347B3" w14:paraId="463C6D1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8347B3" w:rsidP="008347B3" w14:paraId="696152E9" w14:textId="6AE9C5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 </w:t>
            </w:r>
            <w:r w:rsidR="00AA5835">
              <w:rPr>
                <w:rFonts w:ascii="Times New Roman" w:eastAsia="Times New Roman" w:hAnsi="Times New Roman" w:cs="Times New Roman"/>
                <w:sz w:val="24"/>
                <w:szCs w:val="24"/>
              </w:rPr>
              <w:t xml:space="preserve">specific </w:t>
            </w:r>
            <w:r>
              <w:rPr>
                <w:rFonts w:ascii="Times New Roman" w:eastAsia="Times New Roman" w:hAnsi="Times New Roman" w:cs="Times New Roman"/>
                <w:sz w:val="24"/>
                <w:szCs w:val="24"/>
              </w:rPr>
              <w:t>example</w:t>
            </w:r>
            <w:r w:rsidR="00AA5835">
              <w:rPr>
                <w:rFonts w:ascii="Times New Roman" w:eastAsia="Times New Roman" w:hAnsi="Times New Roman" w:cs="Times New Roman"/>
                <w:sz w:val="24"/>
                <w:szCs w:val="24"/>
              </w:rPr>
              <w:t>s</w:t>
            </w:r>
          </w:p>
        </w:tc>
        <w:tc>
          <w:tcPr>
            <w:tcW w:w="2963" w:type="dxa"/>
          </w:tcPr>
          <w:p w:rsidR="008347B3" w:rsidP="008347B3" w14:paraId="1983CEF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p>
          <w:p w:rsidR="00AA5835" w:rsidP="008347B3" w14:paraId="7AE7DD12" w14:textId="25D9836D">
            <w:pPr>
              <w:rPr>
                <w:rFonts w:ascii="Times New Roman" w:eastAsia="Times New Roman" w:hAnsi="Times New Roman" w:cs="Times New Roman"/>
                <w:sz w:val="24"/>
                <w:szCs w:val="24"/>
              </w:rPr>
            </w:pPr>
            <w:r>
              <w:rPr>
                <w:rFonts w:ascii="Times New Roman" w:eastAsia="Times New Roman" w:hAnsi="Times New Roman" w:cs="Times New Roman"/>
                <w:sz w:val="24"/>
                <w:szCs w:val="24"/>
              </w:rPr>
              <w:t>F2F 1</w:t>
            </w:r>
          </w:p>
          <w:p w:rsidR="008347B3" w:rsidP="008347B3" w14:paraId="0E2AD76B" w14:textId="58AFDC89">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D413AB">
              <w:rPr>
                <w:rFonts w:ascii="Times New Roman" w:eastAsia="Times New Roman" w:hAnsi="Times New Roman" w:cs="Times New Roman"/>
                <w:sz w:val="24"/>
                <w:szCs w:val="24"/>
              </w:rPr>
              <w:t xml:space="preserve"> 81</w:t>
            </w:r>
          </w:p>
          <w:p w:rsidR="008347B3" w:rsidP="008347B3" w14:paraId="55B6929B" w14:textId="77777777">
            <w:pPr>
              <w:rPr>
                <w:rFonts w:ascii="Times New Roman" w:eastAsia="Times New Roman" w:hAnsi="Times New Roman" w:cs="Times New Roman"/>
                <w:sz w:val="24"/>
                <w:szCs w:val="24"/>
              </w:rPr>
            </w:pPr>
          </w:p>
        </w:tc>
        <w:tc>
          <w:tcPr>
            <w:tcW w:w="4145" w:type="dxa"/>
          </w:tcPr>
          <w:p w:rsidR="008347B3" w:rsidP="008347B3" w14:paraId="78660358" w14:textId="77777777">
            <w:pPr>
              <w:rPr>
                <w:rFonts w:ascii="Times New Roman" w:eastAsia="Times New Roman" w:hAnsi="Times New Roman" w:cs="Times New Roman"/>
                <w:sz w:val="24"/>
                <w:szCs w:val="24"/>
              </w:rPr>
            </w:pPr>
            <w:r w:rsidRPr="00D63738">
              <w:rPr>
                <w:rFonts w:ascii="Times New Roman" w:eastAsia="Times New Roman" w:hAnsi="Times New Roman" w:cs="Times New Roman"/>
                <w:sz w:val="24"/>
                <w:szCs w:val="24"/>
              </w:rPr>
              <w:t>Provider organizations (for example, American Academy of Pediatric chapter)</w:t>
            </w:r>
          </w:p>
          <w:p w:rsidR="00956589" w:rsidP="008347B3" w14:paraId="6A3769A0" w14:textId="77777777">
            <w:pPr>
              <w:rPr>
                <w:rFonts w:ascii="Times New Roman" w:eastAsia="Times New Roman" w:hAnsi="Times New Roman" w:cs="Times New Roman"/>
                <w:sz w:val="24"/>
                <w:szCs w:val="24"/>
              </w:rPr>
            </w:pPr>
          </w:p>
          <w:p w:rsidR="00956589" w:rsidP="008347B3" w14:paraId="08D36CB2" w14:textId="77777777">
            <w:pPr>
              <w:rPr>
                <w:rFonts w:ascii="Times New Roman" w:eastAsia="Times New Roman" w:hAnsi="Times New Roman" w:cs="Times New Roman"/>
                <w:sz w:val="24"/>
                <w:szCs w:val="24"/>
              </w:rPr>
            </w:pPr>
            <w:r w:rsidRPr="002757F9">
              <w:rPr>
                <w:rFonts w:ascii="Times New Roman" w:eastAsia="Times New Roman" w:hAnsi="Times New Roman" w:cs="Times New Roman"/>
                <w:sz w:val="24"/>
                <w:szCs w:val="24"/>
              </w:rPr>
              <w:t>Condition-specific organizations (for example, United Cerebral Palsy, March of Dimes, etc.)</w:t>
            </w:r>
          </w:p>
          <w:p w:rsidR="0073000E" w:rsidP="008347B3" w14:paraId="5823159B" w14:textId="6ADC11D7">
            <w:pPr>
              <w:rPr>
                <w:rFonts w:ascii="Times New Roman" w:eastAsia="Times New Roman" w:hAnsi="Times New Roman" w:cs="Times New Roman"/>
                <w:sz w:val="24"/>
                <w:szCs w:val="24"/>
              </w:rPr>
            </w:pPr>
          </w:p>
        </w:tc>
        <w:tc>
          <w:tcPr>
            <w:tcW w:w="4894" w:type="dxa"/>
          </w:tcPr>
          <w:p w:rsidR="008347B3" w:rsidP="008347B3" w14:paraId="7AC9D918" w14:textId="77777777">
            <w:pPr>
              <w:rPr>
                <w:rFonts w:ascii="Times New Roman" w:eastAsia="Times New Roman" w:hAnsi="Times New Roman" w:cs="Times New Roman"/>
                <w:strike/>
                <w:color w:val="FF0000"/>
                <w:sz w:val="24"/>
                <w:szCs w:val="24"/>
              </w:rPr>
            </w:pPr>
            <w:r w:rsidRPr="00D63738">
              <w:rPr>
                <w:rFonts w:ascii="Times New Roman" w:eastAsia="Times New Roman" w:hAnsi="Times New Roman" w:cs="Times New Roman"/>
                <w:sz w:val="24"/>
                <w:szCs w:val="24"/>
              </w:rPr>
              <w:t>Provider organizations</w:t>
            </w:r>
            <w:r w:rsidRPr="00D63738">
              <w:rPr>
                <w:rFonts w:ascii="Times New Roman" w:eastAsia="Times New Roman" w:hAnsi="Times New Roman" w:cs="Times New Roman"/>
                <w:strike/>
                <w:color w:val="FF0000"/>
                <w:sz w:val="24"/>
                <w:szCs w:val="24"/>
              </w:rPr>
              <w:t xml:space="preserve"> (for example, American Academy of Pediatric chapter)</w:t>
            </w:r>
          </w:p>
          <w:p w:rsidR="006E1011" w:rsidP="008347B3" w14:paraId="3BCE049A" w14:textId="77777777">
            <w:pPr>
              <w:rPr>
                <w:rFonts w:ascii="Times New Roman" w:eastAsia="Times New Roman" w:hAnsi="Times New Roman" w:cs="Times New Roman"/>
                <w:strike/>
                <w:color w:val="FF0000"/>
                <w:sz w:val="24"/>
                <w:szCs w:val="24"/>
              </w:rPr>
            </w:pPr>
          </w:p>
          <w:p w:rsidR="006E1011" w:rsidP="008347B3" w14:paraId="55CD912F" w14:textId="77777777">
            <w:pPr>
              <w:rPr>
                <w:rFonts w:ascii="Times New Roman" w:eastAsia="Times New Roman" w:hAnsi="Times New Roman" w:cs="Times New Roman"/>
                <w:strike/>
                <w:color w:val="FF0000"/>
                <w:sz w:val="24"/>
                <w:szCs w:val="24"/>
              </w:rPr>
            </w:pPr>
          </w:p>
          <w:p w:rsidR="006E1011" w:rsidRPr="00654BD8" w:rsidP="008347B3" w14:paraId="5500B838" w14:textId="4A478DA4">
            <w:pPr>
              <w:rPr>
                <w:rFonts w:ascii="Times New Roman" w:eastAsia="Times New Roman" w:hAnsi="Times New Roman" w:cs="Times New Roman"/>
                <w:sz w:val="24"/>
                <w:szCs w:val="24"/>
              </w:rPr>
            </w:pPr>
            <w:r w:rsidRPr="002757F9">
              <w:rPr>
                <w:rFonts w:ascii="Times New Roman" w:eastAsia="Times New Roman" w:hAnsi="Times New Roman" w:cs="Times New Roman"/>
                <w:sz w:val="24"/>
                <w:szCs w:val="24"/>
              </w:rPr>
              <w:t xml:space="preserve">Condition-specific organizations </w:t>
            </w:r>
            <w:r w:rsidRPr="002757F9">
              <w:rPr>
                <w:rFonts w:ascii="Times New Roman" w:eastAsia="Times New Roman" w:hAnsi="Times New Roman" w:cs="Times New Roman"/>
                <w:strike/>
                <w:color w:val="FF0000"/>
                <w:sz w:val="24"/>
                <w:szCs w:val="24"/>
              </w:rPr>
              <w:t>(for example, United Cerebral Palsy, March of Dimes, etc.)</w:t>
            </w:r>
          </w:p>
        </w:tc>
      </w:tr>
      <w:tr w14:paraId="2A837406" w14:textId="77777777" w:rsidTr="00FE5C26">
        <w:tblPrEx>
          <w:tblW w:w="14704" w:type="dxa"/>
          <w:tblInd w:w="-905" w:type="dxa"/>
          <w:tblLayout w:type="fixed"/>
          <w:tblLook w:val="04A0"/>
        </w:tblPrEx>
        <w:trPr>
          <w:trHeight w:val="109"/>
        </w:trPr>
        <w:tc>
          <w:tcPr>
            <w:tcW w:w="2702" w:type="dxa"/>
          </w:tcPr>
          <w:p w:rsidR="0073000E" w:rsidP="0073000E" w14:paraId="182D43E1"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FE5C26" w:rsidRPr="00D50B5F" w:rsidP="0073000E" w14:paraId="4A4F4DED" w14:textId="54388AAF">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list of options in system drop down list</w:t>
            </w:r>
          </w:p>
        </w:tc>
        <w:tc>
          <w:tcPr>
            <w:tcW w:w="2963" w:type="dxa"/>
          </w:tcPr>
          <w:p w:rsidR="00FE5C26" w:rsidP="00800C00" w14:paraId="5F6D6B77"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p>
          <w:p w:rsidR="00FE5C26" w:rsidP="00800C00" w14:paraId="03C0A36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Information</w:t>
            </w:r>
          </w:p>
          <w:p w:rsidR="00FE5C26" w:rsidP="00800C00" w14:paraId="54DE9F88"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Pr>
                <w:rFonts w:ascii="Times New Roman" w:eastAsia="Times New Roman" w:hAnsi="Times New Roman" w:cs="Times New Roman"/>
                <w:sz w:val="24"/>
                <w:szCs w:val="24"/>
              </w:rPr>
              <w:t>s 2-4</w:t>
            </w:r>
          </w:p>
          <w:p w:rsidR="0073000E" w:rsidRPr="00D50B5F" w:rsidP="00800C00" w14:paraId="0EB945D9" w14:textId="77777777">
            <w:pPr>
              <w:rPr>
                <w:rFonts w:ascii="Times New Roman" w:eastAsia="Times New Roman" w:hAnsi="Times New Roman" w:cs="Times New Roman"/>
                <w:sz w:val="24"/>
                <w:szCs w:val="24"/>
              </w:rPr>
            </w:pPr>
          </w:p>
        </w:tc>
        <w:tc>
          <w:tcPr>
            <w:tcW w:w="4145" w:type="dxa"/>
          </w:tcPr>
          <w:p w:rsidR="00FE5C26" w:rsidRPr="00466A5D" w:rsidP="00800C00" w14:paraId="74B95BBD" w14:textId="77777777">
            <w:pPr>
              <w:rPr>
                <w:rFonts w:ascii="Times New Roman" w:eastAsia="Times New Roman" w:hAnsi="Times New Roman" w:cs="Times New Roman"/>
                <w:sz w:val="24"/>
                <w:szCs w:val="24"/>
              </w:rPr>
            </w:pPr>
            <w:r w:rsidRPr="00466A5D">
              <w:rPr>
                <w:rFonts w:ascii="Times New Roman" w:eastAsia="Times New Roman" w:hAnsi="Times New Roman" w:cs="Times New Roman"/>
                <w:sz w:val="24"/>
                <w:szCs w:val="24"/>
              </w:rPr>
              <w:t>Discipline</w:t>
            </w:r>
          </w:p>
        </w:tc>
        <w:tc>
          <w:tcPr>
            <w:tcW w:w="4894" w:type="dxa"/>
          </w:tcPr>
          <w:p w:rsidR="00FE5C26" w:rsidRPr="00483C4C" w:rsidP="00800C00" w14:paraId="06014D90" w14:textId="77777777">
            <w:pPr>
              <w:rPr>
                <w:rFonts w:ascii="Times New Roman" w:eastAsia="Times New Roman" w:hAnsi="Times New Roman" w:cs="Times New Roman"/>
                <w:b/>
                <w:bCs/>
                <w:i/>
                <w:iCs/>
                <w:sz w:val="24"/>
                <w:szCs w:val="24"/>
              </w:rPr>
            </w:pPr>
            <w:r w:rsidRPr="0080533F">
              <w:rPr>
                <w:rFonts w:ascii="Times New Roman" w:eastAsia="Times New Roman" w:hAnsi="Times New Roman" w:cs="Times New Roman"/>
                <w:sz w:val="24"/>
                <w:szCs w:val="24"/>
              </w:rPr>
              <w:t>Discipline</w:t>
            </w:r>
            <w:r w:rsidRPr="00483C4C">
              <w:rPr>
                <w:rFonts w:ascii="Times New Roman" w:eastAsia="Times New Roman" w:hAnsi="Times New Roman" w:cs="Times New Roman"/>
                <w:sz w:val="24"/>
                <w:szCs w:val="24"/>
              </w:rPr>
              <w:t xml:space="preserve"> </w:t>
            </w:r>
            <w:r w:rsidRPr="0080533F">
              <w:rPr>
                <w:rFonts w:ascii="Times New Roman" w:eastAsia="Times New Roman" w:hAnsi="Times New Roman" w:cs="Times New Roman"/>
                <w:color w:val="4C94D8" w:themeColor="text2" w:themeTint="80"/>
                <w:sz w:val="24"/>
                <w:szCs w:val="24"/>
              </w:rPr>
              <w:t>[drop-down list]</w:t>
            </w:r>
          </w:p>
          <w:p w:rsidR="00FE5C26" w:rsidRPr="00EA7D7B" w:rsidP="00800C00" w14:paraId="7B093000" w14:textId="77777777">
            <w:pPr>
              <w:rPr>
                <w:rFonts w:ascii="Times New Roman" w:eastAsia="Times New Roman" w:hAnsi="Times New Roman" w:cs="Times New Roman"/>
                <w:sz w:val="24"/>
                <w:szCs w:val="24"/>
              </w:rPr>
            </w:pPr>
            <w:r w:rsidRPr="00EA7D7B">
              <w:rPr>
                <w:rFonts w:ascii="Times New Roman" w:eastAsia="Times New Roman" w:hAnsi="Times New Roman" w:cs="Times New Roman"/>
                <w:sz w:val="24"/>
                <w:szCs w:val="24"/>
              </w:rPr>
              <w:t>[See full drop-down list in Attachment D]</w:t>
            </w:r>
          </w:p>
        </w:tc>
      </w:tr>
      <w:tr w14:paraId="5B15A9D0" w14:textId="77777777" w:rsidTr="00FE5C26">
        <w:tblPrEx>
          <w:tblW w:w="14704" w:type="dxa"/>
          <w:tblInd w:w="-905" w:type="dxa"/>
          <w:tblLayout w:type="fixed"/>
          <w:tblLook w:val="04A0"/>
        </w:tblPrEx>
        <w:trPr>
          <w:trHeight w:val="109"/>
        </w:trPr>
        <w:tc>
          <w:tcPr>
            <w:tcW w:w="2702" w:type="dxa"/>
          </w:tcPr>
          <w:p w:rsidR="00FE5C26" w:rsidP="00800C00" w14:paraId="1006E61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w:t>
            </w:r>
          </w:p>
          <w:p w:rsidR="00FE5C26" w:rsidP="00800C00" w14:paraId="73B6E1DD" w14:textId="77777777">
            <w:pPr>
              <w:rPr>
                <w:rFonts w:ascii="Times New Roman" w:eastAsia="Times New Roman" w:hAnsi="Times New Roman" w:cs="Times New Roman"/>
                <w:sz w:val="24"/>
                <w:szCs w:val="24"/>
              </w:rPr>
            </w:pPr>
            <w:r w:rsidRPr="007F6E84">
              <w:rPr>
                <w:rFonts w:ascii="Times New Roman" w:eastAsia="Times New Roman" w:hAnsi="Times New Roman" w:cs="Times New Roman"/>
                <w:sz w:val="24"/>
                <w:szCs w:val="24"/>
              </w:rPr>
              <w:t xml:space="preserve">Align </w:t>
            </w:r>
            <w:r>
              <w:rPr>
                <w:rFonts w:ascii="Times New Roman" w:eastAsia="Times New Roman" w:hAnsi="Times New Roman" w:cs="Times New Roman"/>
                <w:sz w:val="24"/>
                <w:szCs w:val="24"/>
              </w:rPr>
              <w:t>terminology</w:t>
            </w:r>
            <w:r w:rsidRPr="007F6E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E.O. 14151 </w:t>
            </w:r>
            <w:r w:rsidRPr="007F6E84">
              <w:rPr>
                <w:rFonts w:ascii="Times New Roman" w:eastAsia="Times New Roman" w:hAnsi="Times New Roman" w:cs="Times New Roman"/>
                <w:sz w:val="24"/>
                <w:szCs w:val="24"/>
              </w:rPr>
              <w:t xml:space="preserve">throughout </w:t>
            </w:r>
            <w:r>
              <w:rPr>
                <w:rFonts w:ascii="Times New Roman" w:eastAsia="Times New Roman" w:hAnsi="Times New Roman" w:cs="Times New Roman"/>
                <w:sz w:val="24"/>
                <w:szCs w:val="24"/>
              </w:rPr>
              <w:t xml:space="preserve">training forms and </w:t>
            </w:r>
            <w:r w:rsidRPr="007F6E84">
              <w:rPr>
                <w:rFonts w:ascii="Times New Roman" w:eastAsia="Times New Roman" w:hAnsi="Times New Roman" w:cs="Times New Roman"/>
                <w:sz w:val="24"/>
                <w:szCs w:val="24"/>
              </w:rPr>
              <w:t xml:space="preserve">detail sheets </w:t>
            </w:r>
          </w:p>
          <w:p w:rsidR="00FE5C26" w:rsidRPr="00D50B5F" w:rsidP="00800C00" w14:paraId="4A03DABD" w14:textId="77777777">
            <w:pPr>
              <w:rPr>
                <w:rFonts w:ascii="Times New Roman" w:eastAsia="Times New Roman" w:hAnsi="Times New Roman" w:cs="Times New Roman"/>
                <w:sz w:val="24"/>
                <w:szCs w:val="24"/>
              </w:rPr>
            </w:pPr>
          </w:p>
        </w:tc>
        <w:tc>
          <w:tcPr>
            <w:tcW w:w="2963" w:type="dxa"/>
          </w:tcPr>
          <w:p w:rsidR="00FE5C26" w:rsidRPr="00D50B5F" w:rsidP="00800C00" w14:paraId="10EB5D7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p>
          <w:p w:rsidR="00FE5C26" w:rsidP="00800C00" w14:paraId="306CE7F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Short-term Trainees</w:t>
            </w:r>
          </w:p>
          <w:p w:rsidR="00FE5C26" w:rsidP="00800C00" w14:paraId="5D0C74E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Medium-term Trainees</w:t>
            </w:r>
          </w:p>
          <w:p w:rsidR="00FE5C26" w:rsidP="00800C00" w14:paraId="41EDB14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Trainees</w:t>
            </w:r>
          </w:p>
          <w:p w:rsidR="00FE5C26" w:rsidP="00800C00" w14:paraId="56B62E0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Former Long-term Trainees</w:t>
            </w:r>
          </w:p>
          <w:p w:rsidR="00FE5C26" w:rsidP="00800C00" w14:paraId="2610C8D1" w14:textId="77777777">
            <w:pPr>
              <w:rPr>
                <w:rFonts w:ascii="Times New Roman" w:eastAsia="Times New Roman" w:hAnsi="Times New Roman" w:cs="Times New Roman"/>
                <w:sz w:val="24"/>
                <w:szCs w:val="24"/>
              </w:rPr>
            </w:pPr>
          </w:p>
          <w:p w:rsidR="00FE5C26" w:rsidP="00800C00" w14:paraId="4F33D41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 5, 8, 9, 12, 17, 20</w:t>
            </w:r>
          </w:p>
          <w:p w:rsidR="002B29F2" w:rsidRPr="00D50B5F" w:rsidP="00800C00" w14:paraId="6CF4C095" w14:textId="77777777">
            <w:pPr>
              <w:rPr>
                <w:rFonts w:ascii="Times New Roman" w:eastAsia="Times New Roman" w:hAnsi="Times New Roman" w:cs="Times New Roman"/>
                <w:sz w:val="24"/>
                <w:szCs w:val="24"/>
              </w:rPr>
            </w:pPr>
          </w:p>
        </w:tc>
        <w:tc>
          <w:tcPr>
            <w:tcW w:w="4145" w:type="dxa"/>
          </w:tcPr>
          <w:p w:rsidR="00FE5C26" w:rsidRPr="00466A5D" w:rsidP="00800C00" w14:paraId="048CF8FD" w14:textId="77777777">
            <w:pPr>
              <w:rPr>
                <w:rFonts w:ascii="Times New Roman" w:hAnsi="Times New Roman" w:cs="Times New Roman"/>
                <w:sz w:val="24"/>
                <w:szCs w:val="24"/>
              </w:rPr>
            </w:pPr>
            <w:r w:rsidRPr="00466A5D">
              <w:rPr>
                <w:rFonts w:ascii="Times New Roman" w:hAnsi="Times New Roman" w:cs="Times New Roman"/>
                <w:sz w:val="24"/>
                <w:szCs w:val="24"/>
              </w:rPr>
              <w:t>Community Member/Person with Lived Experience</w:t>
            </w:r>
          </w:p>
          <w:p w:rsidR="00FE5C26" w:rsidRPr="00466A5D" w:rsidP="00800C00" w14:paraId="2F38A1E8" w14:textId="77777777">
            <w:pPr>
              <w:rPr>
                <w:rFonts w:ascii="Times New Roman" w:eastAsia="Times New Roman" w:hAnsi="Times New Roman" w:cs="Times New Roman"/>
                <w:sz w:val="24"/>
                <w:szCs w:val="24"/>
              </w:rPr>
            </w:pPr>
          </w:p>
        </w:tc>
        <w:tc>
          <w:tcPr>
            <w:tcW w:w="4894" w:type="dxa"/>
          </w:tcPr>
          <w:p w:rsidR="00FE5C26" w:rsidRPr="00466A5D" w:rsidP="00800C00" w14:paraId="2AA80A43" w14:textId="77777777">
            <w:pPr>
              <w:rPr>
                <w:rFonts w:ascii="Times New Roman" w:hAnsi="Times New Roman" w:cs="Times New Roman"/>
                <w:sz w:val="24"/>
                <w:szCs w:val="24"/>
              </w:rPr>
            </w:pPr>
            <w:r w:rsidRPr="00466A5D">
              <w:rPr>
                <w:rFonts w:ascii="Times New Roman" w:hAnsi="Times New Roman" w:cs="Times New Roman"/>
                <w:sz w:val="24"/>
                <w:szCs w:val="24"/>
              </w:rPr>
              <w:t>Community Member/</w:t>
            </w:r>
            <w:r w:rsidRPr="00CC4203">
              <w:rPr>
                <w:rFonts w:ascii="Times New Roman" w:hAnsi="Times New Roman" w:cs="Times New Roman"/>
                <w:strike/>
                <w:color w:val="FF0000"/>
                <w:sz w:val="24"/>
                <w:szCs w:val="24"/>
              </w:rPr>
              <w:t>Person with Lived</w:t>
            </w:r>
            <w:r w:rsidRPr="00CC4203">
              <w:rPr>
                <w:rFonts w:ascii="Times New Roman" w:hAnsi="Times New Roman" w:cs="Times New Roman"/>
                <w:color w:val="FF0000"/>
                <w:sz w:val="24"/>
                <w:szCs w:val="24"/>
              </w:rPr>
              <w:t xml:space="preserve"> </w:t>
            </w:r>
            <w:r>
              <w:rPr>
                <w:rFonts w:ascii="Times New Roman" w:hAnsi="Times New Roman" w:cs="Times New Roman"/>
                <w:color w:val="4C94D8" w:themeColor="text2" w:themeTint="80"/>
                <w:sz w:val="24"/>
                <w:szCs w:val="24"/>
              </w:rPr>
              <w:t xml:space="preserve">Individual with Personal </w:t>
            </w:r>
            <w:r w:rsidRPr="00466A5D">
              <w:rPr>
                <w:rFonts w:ascii="Times New Roman" w:hAnsi="Times New Roman" w:cs="Times New Roman"/>
                <w:sz w:val="24"/>
                <w:szCs w:val="24"/>
              </w:rPr>
              <w:t>Experience</w:t>
            </w:r>
          </w:p>
          <w:p w:rsidR="00FE5C26" w:rsidRPr="0080533F" w:rsidP="00800C00" w14:paraId="0B9E8309" w14:textId="77777777">
            <w:pPr>
              <w:rPr>
                <w:rFonts w:ascii="Times New Roman" w:eastAsia="Times New Roman" w:hAnsi="Times New Roman" w:cs="Times New Roman"/>
                <w:sz w:val="24"/>
                <w:szCs w:val="24"/>
              </w:rPr>
            </w:pPr>
          </w:p>
        </w:tc>
      </w:tr>
      <w:tr w14:paraId="7239EAE8" w14:textId="77777777" w:rsidTr="00FE5C26">
        <w:tblPrEx>
          <w:tblW w:w="14704" w:type="dxa"/>
          <w:tblInd w:w="-905" w:type="dxa"/>
          <w:tblLayout w:type="fixed"/>
          <w:tblLook w:val="04A0"/>
        </w:tblPrEx>
        <w:trPr>
          <w:trHeight w:val="109"/>
        </w:trPr>
        <w:tc>
          <w:tcPr>
            <w:tcW w:w="2702" w:type="dxa"/>
          </w:tcPr>
          <w:p w:rsidR="00FE5C26" w:rsidRPr="00D50B5F" w:rsidP="00800C00" w14:paraId="69207D95"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FE5C26" w:rsidRPr="00D50B5F" w:rsidP="00800C00" w14:paraId="1E7EA1F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question to align with E.O. 14151</w:t>
            </w:r>
            <w:r w:rsidRPr="00D50B5F">
              <w:rPr>
                <w:rFonts w:ascii="Times New Roman" w:eastAsia="Times New Roman" w:hAnsi="Times New Roman" w:cs="Times New Roman"/>
                <w:sz w:val="24"/>
                <w:szCs w:val="24"/>
              </w:rPr>
              <w:t xml:space="preserve"> </w:t>
            </w:r>
          </w:p>
        </w:tc>
        <w:tc>
          <w:tcPr>
            <w:tcW w:w="2963" w:type="dxa"/>
          </w:tcPr>
          <w:p w:rsidR="00FE5C26" w:rsidRPr="00EE7235" w:rsidP="00800C00" w14:paraId="3C9B9D2C" w14:textId="77777777">
            <w:pPr>
              <w:rPr>
                <w:rFonts w:ascii="Times New Roman" w:eastAsia="Times New Roman" w:hAnsi="Times New Roman" w:cs="Times New Roman"/>
                <w:sz w:val="24"/>
                <w:szCs w:val="24"/>
              </w:rPr>
            </w:pPr>
            <w:r w:rsidRPr="00EE7235">
              <w:rPr>
                <w:rFonts w:ascii="Times New Roman" w:eastAsia="Times New Roman" w:hAnsi="Times New Roman" w:cs="Times New Roman"/>
                <w:sz w:val="24"/>
                <w:szCs w:val="24"/>
              </w:rPr>
              <w:t>Attachment C</w:t>
            </w:r>
          </w:p>
          <w:p w:rsidR="00FE5C26" w:rsidP="00800C00" w14:paraId="38E96372" w14:textId="77777777">
            <w:pPr>
              <w:rPr>
                <w:rFonts w:ascii="Times New Roman" w:eastAsia="Times New Roman" w:hAnsi="Times New Roman" w:cs="Times New Roman"/>
                <w:sz w:val="24"/>
                <w:szCs w:val="24"/>
              </w:rPr>
            </w:pPr>
            <w:r w:rsidRPr="00EE7235">
              <w:rPr>
                <w:rFonts w:ascii="Times New Roman" w:eastAsia="Times New Roman" w:hAnsi="Times New Roman" w:cs="Times New Roman"/>
                <w:sz w:val="24"/>
                <w:szCs w:val="24"/>
              </w:rPr>
              <w:t>Training 7</w:t>
            </w:r>
          </w:p>
          <w:p w:rsidR="00FE5C26" w:rsidP="00800C00" w14:paraId="6C98EAA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8</w:t>
            </w:r>
          </w:p>
          <w:p w:rsidR="00FE5C26" w:rsidRPr="00EE7235" w:rsidP="00800C00" w14:paraId="416FB5A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9</w:t>
            </w:r>
          </w:p>
          <w:p w:rsidR="00FE5C26" w:rsidRPr="00EE7235" w:rsidP="00800C00" w14:paraId="7598BA88" w14:textId="77777777">
            <w:pPr>
              <w:rPr>
                <w:rFonts w:ascii="Times New Roman" w:eastAsia="Times New Roman" w:hAnsi="Times New Roman" w:cs="Times New Roman"/>
                <w:sz w:val="24"/>
                <w:szCs w:val="24"/>
              </w:rPr>
            </w:pPr>
          </w:p>
          <w:p w:rsidR="00FE5C26" w:rsidP="00800C00" w14:paraId="7F38DEB3" w14:textId="77777777">
            <w:pPr>
              <w:rPr>
                <w:rFonts w:ascii="Times New Roman" w:eastAsia="Times New Roman" w:hAnsi="Times New Roman" w:cs="Times New Roman"/>
                <w:sz w:val="24"/>
                <w:szCs w:val="24"/>
              </w:rPr>
            </w:pPr>
            <w:r w:rsidRPr="00EE7235">
              <w:rPr>
                <w:rFonts w:ascii="Times New Roman" w:eastAsia="Times New Roman" w:hAnsi="Times New Roman" w:cs="Times New Roman"/>
                <w:sz w:val="24"/>
                <w:szCs w:val="24"/>
              </w:rPr>
              <w:t>Pages 17,</w:t>
            </w:r>
            <w:r>
              <w:rPr>
                <w:rFonts w:ascii="Times New Roman" w:eastAsia="Times New Roman" w:hAnsi="Times New Roman" w:cs="Times New Roman"/>
                <w:sz w:val="24"/>
                <w:szCs w:val="24"/>
              </w:rPr>
              <w:t xml:space="preserve"> 18-22, 27</w:t>
            </w:r>
          </w:p>
          <w:p w:rsidR="002B29F2" w:rsidP="00800C00" w14:paraId="66249AB6" w14:textId="77777777">
            <w:pPr>
              <w:rPr>
                <w:rFonts w:ascii="Times New Roman" w:eastAsia="Times New Roman" w:hAnsi="Times New Roman" w:cs="Times New Roman"/>
                <w:sz w:val="24"/>
                <w:szCs w:val="24"/>
              </w:rPr>
            </w:pPr>
          </w:p>
          <w:p w:rsidR="002B29F2" w:rsidRPr="00D50B5F" w:rsidP="002B29F2" w14:paraId="60FFEEAD"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p>
          <w:p w:rsidR="002B29F2" w:rsidP="002B29F2" w14:paraId="5574529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Former Long-term Trainees</w:t>
            </w:r>
          </w:p>
          <w:p w:rsidR="002B29F2" w:rsidP="002B29F2" w14:paraId="6A9057D8"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Page</w:t>
            </w:r>
            <w:r>
              <w:rPr>
                <w:rFonts w:ascii="Times New Roman" w:eastAsia="Times New Roman" w:hAnsi="Times New Roman" w:cs="Times New Roman"/>
                <w:sz w:val="24"/>
                <w:szCs w:val="24"/>
              </w:rPr>
              <w:t xml:space="preserve"> 19, 22</w:t>
            </w:r>
          </w:p>
          <w:p w:rsidR="002B29F2" w:rsidP="002B29F2" w14:paraId="3E86EB23" w14:textId="77777777">
            <w:pPr>
              <w:rPr>
                <w:rFonts w:ascii="Times New Roman" w:eastAsia="Times New Roman" w:hAnsi="Times New Roman" w:cs="Times New Roman"/>
                <w:sz w:val="24"/>
                <w:szCs w:val="24"/>
              </w:rPr>
            </w:pPr>
          </w:p>
          <w:p w:rsidR="002B29F2" w:rsidRPr="00EE7235" w:rsidP="00800C00" w14:paraId="11681525" w14:textId="77777777">
            <w:pPr>
              <w:rPr>
                <w:rFonts w:ascii="Times New Roman" w:eastAsia="Times New Roman" w:hAnsi="Times New Roman" w:cs="Times New Roman"/>
                <w:sz w:val="24"/>
                <w:szCs w:val="24"/>
              </w:rPr>
            </w:pPr>
          </w:p>
          <w:p w:rsidR="00FE5C26" w:rsidRPr="00D50B5F" w:rsidP="00800C00" w14:paraId="43C47D6D" w14:textId="77777777">
            <w:pPr>
              <w:rPr>
                <w:rFonts w:ascii="Times New Roman" w:eastAsia="Times New Roman" w:hAnsi="Times New Roman" w:cs="Times New Roman"/>
                <w:sz w:val="24"/>
                <w:szCs w:val="24"/>
              </w:rPr>
            </w:pPr>
          </w:p>
        </w:tc>
        <w:tc>
          <w:tcPr>
            <w:tcW w:w="4145" w:type="dxa"/>
          </w:tcPr>
          <w:p w:rsidR="00FE5C26" w:rsidP="00800C00" w14:paraId="640C96F0" w14:textId="77777777">
            <w:pPr>
              <w:rPr>
                <w:rFonts w:ascii="Times New Roman" w:eastAsia="Times New Roman" w:hAnsi="Times New Roman" w:cs="Times New Roman"/>
                <w:sz w:val="24"/>
                <w:szCs w:val="24"/>
              </w:rPr>
            </w:pPr>
            <w:r w:rsidRPr="003E46FA">
              <w:rPr>
                <w:rFonts w:ascii="Times New Roman" w:eastAsia="Times New Roman" w:hAnsi="Times New Roman" w:cs="Times New Roman"/>
                <w:sz w:val="24"/>
                <w:szCs w:val="24"/>
              </w:rPr>
              <w:t xml:space="preserve">Does </w:t>
            </w:r>
            <w:r>
              <w:rPr>
                <w:rFonts w:ascii="Times New Roman" w:eastAsia="Times New Roman" w:hAnsi="Times New Roman" w:cs="Times New Roman"/>
                <w:sz w:val="24"/>
                <w:szCs w:val="24"/>
              </w:rPr>
              <w:t>[</w:t>
            </w:r>
            <w:r w:rsidRPr="003E46FA">
              <w:rPr>
                <w:rFonts w:ascii="Times New Roman" w:eastAsia="Times New Roman" w:hAnsi="Times New Roman" w:cs="Times New Roman"/>
                <w:sz w:val="24"/>
                <w:szCs w:val="24"/>
              </w:rPr>
              <w:t>the trainee’s</w:t>
            </w:r>
            <w:r>
              <w:rPr>
                <w:rFonts w:ascii="Times New Roman" w:eastAsia="Times New Roman" w:hAnsi="Times New Roman" w:cs="Times New Roman"/>
                <w:sz w:val="24"/>
                <w:szCs w:val="24"/>
              </w:rPr>
              <w:t>/your]</w:t>
            </w:r>
            <w:r w:rsidRPr="003E46FA">
              <w:rPr>
                <w:rFonts w:ascii="Times New Roman" w:eastAsia="Times New Roman" w:hAnsi="Times New Roman" w:cs="Times New Roman"/>
                <w:sz w:val="24"/>
                <w:szCs w:val="24"/>
              </w:rPr>
              <w:t xml:space="preserve"> current work support or serve populations that </w:t>
            </w:r>
            <w:r w:rsidRPr="00AA2E22">
              <w:rPr>
                <w:rFonts w:ascii="Times New Roman" w:eastAsia="Times New Roman" w:hAnsi="Times New Roman" w:cs="Times New Roman"/>
                <w:sz w:val="24"/>
                <w:szCs w:val="24"/>
              </w:rPr>
              <w:t>have been historically underserved or marginalized</w:t>
            </w:r>
            <w:r>
              <w:rPr>
                <w:rFonts w:ascii="Times New Roman" w:eastAsia="Times New Roman" w:hAnsi="Times New Roman" w:cs="Times New Roman"/>
                <w:sz w:val="24"/>
                <w:szCs w:val="24"/>
              </w:rPr>
              <w:t>?</w:t>
            </w:r>
            <w:r w:rsidRPr="00AA2E22">
              <w:rPr>
                <w:rFonts w:ascii="Times New Roman" w:eastAsia="Times New Roman" w:hAnsi="Times New Roman" w:cs="Times New Roman"/>
                <w:sz w:val="24"/>
                <w:szCs w:val="24"/>
              </w:rPr>
              <w:t xml:space="preserve"> </w:t>
            </w:r>
          </w:p>
          <w:p w:rsidR="00FE5C26" w:rsidP="00800C00" w14:paraId="520754F2" w14:textId="77777777">
            <w:pPr>
              <w:rPr>
                <w:rFonts w:ascii="Times New Roman" w:eastAsia="Times New Roman" w:hAnsi="Times New Roman" w:cs="Times New Roman"/>
                <w:sz w:val="24"/>
                <w:szCs w:val="24"/>
              </w:rPr>
            </w:pPr>
          </w:p>
          <w:p w:rsidR="00FE5C26" w:rsidP="00800C00" w14:paraId="43DD71B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worked with</w:t>
            </w:r>
            <w:r w:rsidRPr="003E46FA">
              <w:rPr>
                <w:rFonts w:ascii="Times New Roman" w:eastAsia="Times New Roman" w:hAnsi="Times New Roman" w:cs="Times New Roman"/>
                <w:sz w:val="24"/>
                <w:szCs w:val="24"/>
              </w:rPr>
              <w:t xml:space="preserve"> populations that </w:t>
            </w:r>
            <w:r w:rsidRPr="00AA2E22">
              <w:rPr>
                <w:rFonts w:ascii="Times New Roman" w:eastAsia="Times New Roman" w:hAnsi="Times New Roman" w:cs="Times New Roman"/>
                <w:sz w:val="24"/>
                <w:szCs w:val="24"/>
              </w:rPr>
              <w:t xml:space="preserve">have been historically underserved </w:t>
            </w:r>
            <w:r>
              <w:rPr>
                <w:rFonts w:ascii="Times New Roman" w:eastAsia="Times New Roman" w:hAnsi="Times New Roman" w:cs="Times New Roman"/>
                <w:sz w:val="24"/>
                <w:szCs w:val="24"/>
              </w:rPr>
              <w:t>and/</w:t>
            </w:r>
            <w:r w:rsidRPr="00AA2E22">
              <w:rPr>
                <w:rFonts w:ascii="Times New Roman" w:eastAsia="Times New Roman" w:hAnsi="Times New Roman" w:cs="Times New Roman"/>
                <w:sz w:val="24"/>
                <w:szCs w:val="24"/>
              </w:rPr>
              <w:t xml:space="preserve">or </w:t>
            </w:r>
            <w:r w:rsidRPr="004A5794">
              <w:rPr>
                <w:rFonts w:ascii="Times New Roman" w:eastAsia="Times New Roman" w:hAnsi="Times New Roman" w:cs="Times New Roman"/>
                <w:sz w:val="24"/>
                <w:szCs w:val="24"/>
              </w:rPr>
              <w:t xml:space="preserve">marginalized </w:t>
            </w:r>
            <w:r w:rsidRPr="004A5794">
              <w:rPr>
                <w:rFonts w:ascii="Times New Roman" w:hAnsi="Times New Roman" w:cs="Times New Roman"/>
                <w:bCs/>
                <w:sz w:val="24"/>
                <w:szCs w:val="24"/>
              </w:rPr>
              <w:t>since graduating from the MCH LEAP Training Program</w:t>
            </w:r>
            <w:r w:rsidRPr="004A5794">
              <w:rPr>
                <w:rFonts w:ascii="Times New Roman" w:eastAsia="Times New Roman" w:hAnsi="Times New Roman" w:cs="Times New Roman"/>
                <w:sz w:val="24"/>
                <w:szCs w:val="24"/>
              </w:rPr>
              <w:t>?</w:t>
            </w:r>
          </w:p>
          <w:p w:rsidR="00FE5C26" w:rsidP="00800C00" w14:paraId="2160FEC2" w14:textId="77777777">
            <w:pPr>
              <w:rPr>
                <w:rFonts w:ascii="Times New Roman" w:eastAsia="Times New Roman" w:hAnsi="Times New Roman" w:cs="Times New Roman"/>
                <w:sz w:val="24"/>
                <w:szCs w:val="24"/>
              </w:rPr>
            </w:pPr>
          </w:p>
          <w:p w:rsidR="00FE5C26" w:rsidRPr="00CC7EF9" w:rsidP="00800C00" w14:paraId="211A1A91" w14:textId="77777777">
            <w:pPr>
              <w:rPr>
                <w:rFonts w:ascii="Times New Roman" w:eastAsia="Times New Roman" w:hAnsi="Times New Roman" w:cs="Times New Roman"/>
                <w:sz w:val="24"/>
                <w:szCs w:val="24"/>
              </w:rPr>
            </w:pPr>
            <w:r w:rsidRPr="00CC7EF9">
              <w:rPr>
                <w:rFonts w:ascii="Times New Roman" w:eastAsia="Times New Roman" w:hAnsi="Times New Roman" w:cs="Times New Roman"/>
                <w:sz w:val="24"/>
                <w:szCs w:val="24"/>
              </w:rPr>
              <w:t xml:space="preserve">The </w:t>
            </w:r>
            <w:r w:rsidRPr="00CC7EF9">
              <w:rPr>
                <w:rFonts w:ascii="Times New Roman" w:eastAsia="Times New Roman" w:hAnsi="Times New Roman" w:cs="Times New Roman"/>
                <w:sz w:val="24"/>
                <w:szCs w:val="24"/>
              </w:rPr>
              <w:t>percent</w:t>
            </w:r>
            <w:r w:rsidRPr="00CC7EF9">
              <w:rPr>
                <w:rFonts w:ascii="Times New Roman" w:eastAsia="Times New Roman" w:hAnsi="Times New Roman" w:cs="Times New Roman"/>
                <w:sz w:val="24"/>
                <w:szCs w:val="24"/>
              </w:rPr>
              <w:t xml:space="preserve"> of MCH LEAP Program graduates who have been engaged in work with populations that are underserved or have been marginalized.</w:t>
            </w:r>
          </w:p>
        </w:tc>
        <w:tc>
          <w:tcPr>
            <w:tcW w:w="4894" w:type="dxa"/>
          </w:tcPr>
          <w:p w:rsidR="00FE5C26" w:rsidP="00800C00" w14:paraId="0179E819" w14:textId="77777777">
            <w:pPr>
              <w:rPr>
                <w:rFonts w:ascii="Times New Roman" w:eastAsia="Times New Roman" w:hAnsi="Times New Roman" w:cs="Times New Roman"/>
                <w:sz w:val="24"/>
                <w:szCs w:val="24"/>
              </w:rPr>
            </w:pPr>
            <w:r w:rsidRPr="003E46FA">
              <w:rPr>
                <w:rFonts w:ascii="Times New Roman" w:eastAsia="Times New Roman" w:hAnsi="Times New Roman" w:cs="Times New Roman"/>
                <w:sz w:val="24"/>
                <w:szCs w:val="24"/>
              </w:rPr>
              <w:t xml:space="preserve">Does </w:t>
            </w:r>
            <w:r>
              <w:rPr>
                <w:rFonts w:ascii="Times New Roman" w:eastAsia="Times New Roman" w:hAnsi="Times New Roman" w:cs="Times New Roman"/>
                <w:sz w:val="24"/>
                <w:szCs w:val="24"/>
              </w:rPr>
              <w:t>[</w:t>
            </w:r>
            <w:r w:rsidRPr="003E46FA">
              <w:rPr>
                <w:rFonts w:ascii="Times New Roman" w:eastAsia="Times New Roman" w:hAnsi="Times New Roman" w:cs="Times New Roman"/>
                <w:sz w:val="24"/>
                <w:szCs w:val="24"/>
              </w:rPr>
              <w:t>the trainee’s</w:t>
            </w:r>
            <w:r>
              <w:rPr>
                <w:rFonts w:ascii="Times New Roman" w:eastAsia="Times New Roman" w:hAnsi="Times New Roman" w:cs="Times New Roman"/>
                <w:sz w:val="24"/>
                <w:szCs w:val="24"/>
              </w:rPr>
              <w:t>/your]</w:t>
            </w:r>
            <w:r w:rsidRPr="003E46FA">
              <w:rPr>
                <w:rFonts w:ascii="Times New Roman" w:eastAsia="Times New Roman" w:hAnsi="Times New Roman" w:cs="Times New Roman"/>
                <w:sz w:val="24"/>
                <w:szCs w:val="24"/>
              </w:rPr>
              <w:t xml:space="preserve"> current work support or serve populations that have been </w:t>
            </w:r>
            <w:r w:rsidRPr="003907D0">
              <w:rPr>
                <w:rFonts w:ascii="Times New Roman" w:eastAsia="Times New Roman" w:hAnsi="Times New Roman" w:cs="Times New Roman"/>
                <w:strike/>
                <w:color w:val="FF0000"/>
                <w:sz w:val="24"/>
                <w:szCs w:val="24"/>
              </w:rPr>
              <w:t xml:space="preserve">historically </w:t>
            </w:r>
            <w:r w:rsidRPr="003E46FA">
              <w:rPr>
                <w:rFonts w:ascii="Times New Roman" w:eastAsia="Times New Roman" w:hAnsi="Times New Roman" w:cs="Times New Roman"/>
                <w:sz w:val="24"/>
                <w:szCs w:val="24"/>
              </w:rPr>
              <w:t xml:space="preserve">underserved </w:t>
            </w:r>
            <w:r w:rsidRPr="00883726">
              <w:rPr>
                <w:rFonts w:ascii="Times New Roman" w:eastAsia="Times New Roman" w:hAnsi="Times New Roman" w:cs="Times New Roman"/>
                <w:color w:val="4C94D8" w:themeColor="text2" w:themeTint="80"/>
                <w:sz w:val="24"/>
                <w:szCs w:val="24"/>
              </w:rPr>
              <w:t>and/</w:t>
            </w:r>
            <w:r w:rsidRPr="00844D68">
              <w:rPr>
                <w:rFonts w:ascii="Times New Roman" w:eastAsia="Times New Roman" w:hAnsi="Times New Roman" w:cs="Times New Roman"/>
                <w:color w:val="000000" w:themeColor="text1"/>
                <w:sz w:val="24"/>
                <w:szCs w:val="24"/>
              </w:rPr>
              <w:t>or</w:t>
            </w:r>
            <w:r w:rsidRPr="00883726">
              <w:rPr>
                <w:rFonts w:ascii="Times New Roman" w:eastAsia="Times New Roman" w:hAnsi="Times New Roman" w:cs="Times New Roman"/>
                <w:color w:val="4C94D8" w:themeColor="text2" w:themeTint="80"/>
                <w:sz w:val="24"/>
                <w:szCs w:val="24"/>
              </w:rPr>
              <w:t xml:space="preserve"> </w:t>
            </w:r>
            <w:r w:rsidRPr="003907D0">
              <w:rPr>
                <w:rFonts w:ascii="Times New Roman" w:eastAsia="Times New Roman" w:hAnsi="Times New Roman" w:cs="Times New Roman"/>
                <w:strike/>
                <w:color w:val="FF0000"/>
                <w:sz w:val="24"/>
                <w:szCs w:val="24"/>
              </w:rPr>
              <w:t xml:space="preserve">marginalized </w:t>
            </w:r>
            <w:r w:rsidRPr="00883726">
              <w:rPr>
                <w:rFonts w:ascii="Times New Roman" w:eastAsia="Times New Roman" w:hAnsi="Times New Roman" w:cs="Times New Roman"/>
                <w:color w:val="4C94D8" w:themeColor="text2" w:themeTint="80"/>
                <w:sz w:val="24"/>
                <w:szCs w:val="24"/>
              </w:rPr>
              <w:t>with limited access to care</w:t>
            </w:r>
            <w:r w:rsidRPr="00414ECC">
              <w:rPr>
                <w:rFonts w:ascii="Times New Roman" w:eastAsia="Times New Roman" w:hAnsi="Times New Roman" w:cs="Times New Roman"/>
                <w:color w:val="000000" w:themeColor="text1"/>
                <w:sz w:val="24"/>
                <w:szCs w:val="24"/>
              </w:rPr>
              <w:t xml:space="preserve">? </w:t>
            </w:r>
          </w:p>
          <w:p w:rsidR="00FE5C26" w:rsidP="00800C00" w14:paraId="3CC9BC22" w14:textId="77777777">
            <w:pPr>
              <w:rPr>
                <w:rFonts w:ascii="Times New Roman" w:eastAsia="Times New Roman" w:hAnsi="Times New Roman" w:cs="Times New Roman"/>
                <w:sz w:val="24"/>
                <w:szCs w:val="24"/>
              </w:rPr>
            </w:pPr>
          </w:p>
          <w:p w:rsidR="00FE5C26" w:rsidP="00800C00" w14:paraId="066B55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worked with</w:t>
            </w:r>
            <w:r w:rsidRPr="003E46FA">
              <w:rPr>
                <w:rFonts w:ascii="Times New Roman" w:eastAsia="Times New Roman" w:hAnsi="Times New Roman" w:cs="Times New Roman"/>
                <w:sz w:val="24"/>
                <w:szCs w:val="24"/>
              </w:rPr>
              <w:t xml:space="preserve"> populations that </w:t>
            </w:r>
            <w:r w:rsidRPr="00AA2E22">
              <w:rPr>
                <w:rFonts w:ascii="Times New Roman" w:eastAsia="Times New Roman" w:hAnsi="Times New Roman" w:cs="Times New Roman"/>
                <w:sz w:val="24"/>
                <w:szCs w:val="24"/>
              </w:rPr>
              <w:t xml:space="preserve">have been </w:t>
            </w:r>
            <w:r w:rsidRPr="001B1354">
              <w:rPr>
                <w:rFonts w:ascii="Times New Roman" w:eastAsia="Times New Roman" w:hAnsi="Times New Roman" w:cs="Times New Roman"/>
                <w:strike/>
                <w:color w:val="FF0000"/>
                <w:sz w:val="24"/>
                <w:szCs w:val="24"/>
              </w:rPr>
              <w:t>historically</w:t>
            </w:r>
            <w:r w:rsidRPr="001B1354">
              <w:rPr>
                <w:rFonts w:ascii="Times New Roman" w:eastAsia="Times New Roman" w:hAnsi="Times New Roman" w:cs="Times New Roman"/>
                <w:color w:val="FF0000"/>
                <w:sz w:val="24"/>
                <w:szCs w:val="24"/>
              </w:rPr>
              <w:t xml:space="preserve"> </w:t>
            </w:r>
            <w:r w:rsidRPr="00AA2E22">
              <w:rPr>
                <w:rFonts w:ascii="Times New Roman" w:eastAsia="Times New Roman" w:hAnsi="Times New Roman" w:cs="Times New Roman"/>
                <w:sz w:val="24"/>
                <w:szCs w:val="24"/>
              </w:rPr>
              <w:t xml:space="preserve">underserved </w:t>
            </w:r>
            <w:r>
              <w:rPr>
                <w:rFonts w:ascii="Times New Roman" w:eastAsia="Times New Roman" w:hAnsi="Times New Roman" w:cs="Times New Roman"/>
                <w:sz w:val="24"/>
                <w:szCs w:val="24"/>
              </w:rPr>
              <w:t>and/</w:t>
            </w:r>
            <w:r w:rsidRPr="00AA2E22">
              <w:rPr>
                <w:rFonts w:ascii="Times New Roman" w:eastAsia="Times New Roman" w:hAnsi="Times New Roman" w:cs="Times New Roman"/>
                <w:sz w:val="24"/>
                <w:szCs w:val="24"/>
              </w:rPr>
              <w:t xml:space="preserve">or </w:t>
            </w:r>
            <w:r w:rsidRPr="008C408A">
              <w:rPr>
                <w:rFonts w:ascii="Times New Roman" w:eastAsia="Times New Roman" w:hAnsi="Times New Roman" w:cs="Times New Roman"/>
                <w:strike/>
                <w:color w:val="FF0000"/>
                <w:sz w:val="24"/>
                <w:szCs w:val="24"/>
              </w:rPr>
              <w:t>marginalized</w:t>
            </w:r>
            <w:r w:rsidRPr="008C408A">
              <w:rPr>
                <w:rFonts w:ascii="Times New Roman" w:eastAsia="Times New Roman" w:hAnsi="Times New Roman" w:cs="Times New Roman"/>
                <w:color w:val="FF0000"/>
                <w:sz w:val="24"/>
                <w:szCs w:val="24"/>
              </w:rPr>
              <w:t xml:space="preserve"> </w:t>
            </w:r>
            <w:r w:rsidRPr="00883726">
              <w:rPr>
                <w:rFonts w:ascii="Times New Roman" w:eastAsia="Times New Roman" w:hAnsi="Times New Roman" w:cs="Times New Roman"/>
                <w:color w:val="4C94D8" w:themeColor="text2" w:themeTint="80"/>
                <w:sz w:val="24"/>
                <w:szCs w:val="24"/>
              </w:rPr>
              <w:t>with limited access to care</w:t>
            </w:r>
            <w:r w:rsidRPr="004A5794">
              <w:rPr>
                <w:rFonts w:ascii="Times New Roman" w:hAnsi="Times New Roman" w:cs="Times New Roman"/>
                <w:bCs/>
                <w:sz w:val="24"/>
                <w:szCs w:val="24"/>
              </w:rPr>
              <w:t xml:space="preserve"> since graduating from the MCH LEAP Training Program</w:t>
            </w:r>
            <w:r w:rsidRPr="004A5794">
              <w:rPr>
                <w:rFonts w:ascii="Times New Roman" w:eastAsia="Times New Roman" w:hAnsi="Times New Roman" w:cs="Times New Roman"/>
                <w:sz w:val="24"/>
                <w:szCs w:val="24"/>
              </w:rPr>
              <w:t>?</w:t>
            </w:r>
          </w:p>
          <w:p w:rsidR="00FE5C26" w:rsidP="00800C00" w14:paraId="5EB4F8DD" w14:textId="77777777">
            <w:pPr>
              <w:rPr>
                <w:rFonts w:ascii="Times New Roman" w:eastAsia="Times New Roman" w:hAnsi="Times New Roman" w:cs="Times New Roman"/>
                <w:sz w:val="24"/>
                <w:szCs w:val="24"/>
              </w:rPr>
            </w:pPr>
          </w:p>
          <w:p w:rsidR="00FE5C26" w:rsidP="00800C00" w14:paraId="7B4EF096" w14:textId="77777777">
            <w:pPr>
              <w:rPr>
                <w:rFonts w:ascii="Times New Roman" w:eastAsia="Times New Roman" w:hAnsi="Times New Roman" w:cs="Times New Roman"/>
                <w:sz w:val="24"/>
                <w:szCs w:val="24"/>
              </w:rPr>
            </w:pPr>
            <w:r w:rsidRPr="00CC7EF9">
              <w:rPr>
                <w:rFonts w:ascii="Times New Roman" w:eastAsia="Times New Roman" w:hAnsi="Times New Roman" w:cs="Times New Roman"/>
                <w:sz w:val="24"/>
                <w:szCs w:val="24"/>
              </w:rPr>
              <w:t xml:space="preserve">The </w:t>
            </w:r>
            <w:r w:rsidRPr="00CC7EF9">
              <w:rPr>
                <w:rFonts w:ascii="Times New Roman" w:eastAsia="Times New Roman" w:hAnsi="Times New Roman" w:cs="Times New Roman"/>
                <w:sz w:val="24"/>
                <w:szCs w:val="24"/>
              </w:rPr>
              <w:t>percent</w:t>
            </w:r>
            <w:r w:rsidRPr="00CC7EF9">
              <w:rPr>
                <w:rFonts w:ascii="Times New Roman" w:eastAsia="Times New Roman" w:hAnsi="Times New Roman" w:cs="Times New Roman"/>
                <w:sz w:val="24"/>
                <w:szCs w:val="24"/>
              </w:rPr>
              <w:t xml:space="preserve"> of MCH LEAP Program graduates who have been engaged in work with populations that are underserved </w:t>
            </w:r>
            <w:r w:rsidRPr="00470DF9">
              <w:rPr>
                <w:rFonts w:ascii="Times New Roman" w:eastAsia="Times New Roman" w:hAnsi="Times New Roman" w:cs="Times New Roman"/>
                <w:color w:val="4C94D8" w:themeColor="text2" w:themeTint="80"/>
                <w:sz w:val="24"/>
                <w:szCs w:val="24"/>
              </w:rPr>
              <w:t xml:space="preserve">and/or with limited access to care </w:t>
            </w:r>
            <w:r w:rsidRPr="004620D7">
              <w:rPr>
                <w:rFonts w:ascii="Times New Roman" w:eastAsia="Times New Roman" w:hAnsi="Times New Roman" w:cs="Times New Roman"/>
                <w:strike/>
                <w:color w:val="FF0000"/>
                <w:sz w:val="24"/>
                <w:szCs w:val="24"/>
              </w:rPr>
              <w:t>or have been marginalized</w:t>
            </w:r>
            <w:r w:rsidRPr="00CC7EF9">
              <w:rPr>
                <w:rFonts w:ascii="Times New Roman" w:eastAsia="Times New Roman" w:hAnsi="Times New Roman" w:cs="Times New Roman"/>
                <w:sz w:val="24"/>
                <w:szCs w:val="24"/>
              </w:rPr>
              <w:t>.</w:t>
            </w:r>
          </w:p>
          <w:p w:rsidR="000A21FE" w:rsidRPr="003E46FA" w:rsidP="00800C00" w14:paraId="4E501B73" w14:textId="77777777">
            <w:pPr>
              <w:rPr>
                <w:rFonts w:ascii="Times New Roman" w:eastAsia="Times New Roman" w:hAnsi="Times New Roman" w:cs="Times New Roman"/>
                <w:sz w:val="24"/>
                <w:szCs w:val="24"/>
              </w:rPr>
            </w:pPr>
          </w:p>
        </w:tc>
      </w:tr>
      <w:tr w14:paraId="25AEF759" w14:textId="77777777" w:rsidTr="00FE5C26">
        <w:tblPrEx>
          <w:tblW w:w="14704" w:type="dxa"/>
          <w:tblInd w:w="-905" w:type="dxa"/>
          <w:tblLayout w:type="fixed"/>
          <w:tblLook w:val="04A0"/>
        </w:tblPrEx>
        <w:trPr>
          <w:trHeight w:val="109"/>
        </w:trPr>
        <w:tc>
          <w:tcPr>
            <w:tcW w:w="2702" w:type="dxa"/>
          </w:tcPr>
          <w:p w:rsidR="000A21FE" w:rsidP="000A21FE" w14:paraId="5A6EA49F"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FE5C26" w:rsidRPr="00D50B5F" w:rsidP="000A21FE" w14:paraId="1A0E71E6" w14:textId="54584C29">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selection option to align with E.O. 14151</w:t>
            </w:r>
          </w:p>
        </w:tc>
        <w:tc>
          <w:tcPr>
            <w:tcW w:w="2963" w:type="dxa"/>
          </w:tcPr>
          <w:p w:rsidR="00FE5C26" w:rsidRPr="00D50B5F" w:rsidP="00800C00" w14:paraId="37343376"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p>
          <w:p w:rsidR="00FE5C26" w:rsidP="00800C00" w14:paraId="68A7047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Former Long-term Trainees</w:t>
            </w:r>
          </w:p>
          <w:p w:rsidR="00FE5C26" w:rsidRPr="00D50B5F" w:rsidP="00800C00" w14:paraId="7B61776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Pages 19, 23</w:t>
            </w:r>
          </w:p>
        </w:tc>
        <w:tc>
          <w:tcPr>
            <w:tcW w:w="4145" w:type="dxa"/>
          </w:tcPr>
          <w:p w:rsidR="00FE5C26" w:rsidRPr="003E46FA" w:rsidP="00800C00" w14:paraId="652DF3B8" w14:textId="77777777">
            <w:pPr>
              <w:rPr>
                <w:rFonts w:ascii="Times New Roman" w:eastAsia="Times New Roman" w:hAnsi="Times New Roman" w:cs="Times New Roman"/>
                <w:sz w:val="24"/>
                <w:szCs w:val="24"/>
              </w:rPr>
            </w:pPr>
            <w:r w:rsidRPr="0075339A">
              <w:rPr>
                <w:rFonts w:ascii="Times New Roman" w:eastAsia="Times New Roman" w:hAnsi="Times New Roman" w:cs="Times New Roman"/>
                <w:sz w:val="24"/>
                <w:szCs w:val="24"/>
              </w:rPr>
              <w:t xml:space="preserve">Sought input or information from other professions, disciplines, people with </w:t>
            </w:r>
            <w:r w:rsidRPr="0075339A">
              <w:rPr>
                <w:rFonts w:ascii="Times New Roman" w:eastAsia="Times New Roman" w:hAnsi="Times New Roman" w:cs="Times New Roman"/>
                <w:sz w:val="24"/>
                <w:szCs w:val="24"/>
              </w:rPr>
              <w:t>lived experience, or self-advocates to address a need in their work</w:t>
            </w:r>
          </w:p>
        </w:tc>
        <w:tc>
          <w:tcPr>
            <w:tcW w:w="4894" w:type="dxa"/>
          </w:tcPr>
          <w:p w:rsidR="00FE5C26" w:rsidP="00800C00" w14:paraId="14F7E5B3" w14:textId="77777777">
            <w:pPr>
              <w:rPr>
                <w:rFonts w:ascii="Times New Roman" w:eastAsia="Times New Roman" w:hAnsi="Times New Roman" w:cs="Times New Roman"/>
                <w:sz w:val="24"/>
                <w:szCs w:val="24"/>
              </w:rPr>
            </w:pPr>
            <w:r w:rsidRPr="0075339A">
              <w:rPr>
                <w:rFonts w:ascii="Times New Roman" w:eastAsia="Times New Roman" w:hAnsi="Times New Roman" w:cs="Times New Roman"/>
                <w:sz w:val="24"/>
                <w:szCs w:val="24"/>
              </w:rPr>
              <w:t xml:space="preserve">Sought input or information from other professions, disciplines, </w:t>
            </w:r>
            <w:r w:rsidRPr="00136EE8">
              <w:rPr>
                <w:rFonts w:ascii="Times New Roman" w:eastAsia="Times New Roman" w:hAnsi="Times New Roman" w:cs="Times New Roman"/>
                <w:strike/>
                <w:color w:val="FF0000"/>
                <w:sz w:val="24"/>
                <w:szCs w:val="24"/>
              </w:rPr>
              <w:t>people</w:t>
            </w:r>
            <w:r w:rsidRPr="00136EE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4C94D8" w:themeColor="text2" w:themeTint="80"/>
                <w:sz w:val="24"/>
                <w:szCs w:val="24"/>
              </w:rPr>
              <w:t xml:space="preserve">individuals </w:t>
            </w:r>
            <w:r w:rsidRPr="0075339A">
              <w:rPr>
                <w:rFonts w:ascii="Times New Roman" w:eastAsia="Times New Roman" w:hAnsi="Times New Roman" w:cs="Times New Roman"/>
                <w:sz w:val="24"/>
                <w:szCs w:val="24"/>
              </w:rPr>
              <w:t xml:space="preserve">with </w:t>
            </w:r>
            <w:r w:rsidRPr="00D301C7">
              <w:rPr>
                <w:rFonts w:ascii="Times New Roman" w:eastAsia="Times New Roman" w:hAnsi="Times New Roman" w:cs="Times New Roman"/>
                <w:strike/>
                <w:color w:val="FF0000"/>
                <w:sz w:val="24"/>
                <w:szCs w:val="24"/>
              </w:rPr>
              <w:t>lived</w:t>
            </w:r>
            <w:r w:rsidRPr="00D301C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4C94D8" w:themeColor="text2" w:themeTint="80"/>
                <w:sz w:val="24"/>
                <w:szCs w:val="24"/>
              </w:rPr>
              <w:t xml:space="preserve">personal </w:t>
            </w:r>
            <w:r w:rsidRPr="0075339A">
              <w:rPr>
                <w:rFonts w:ascii="Times New Roman" w:eastAsia="Times New Roman" w:hAnsi="Times New Roman" w:cs="Times New Roman"/>
                <w:sz w:val="24"/>
                <w:szCs w:val="24"/>
              </w:rPr>
              <w:t>experience, or self-advocates to address a need in their work</w:t>
            </w:r>
          </w:p>
          <w:p w:rsidR="000A21FE" w:rsidRPr="003E46FA" w:rsidP="00800C00" w14:paraId="2EEBC345" w14:textId="77777777">
            <w:pPr>
              <w:rPr>
                <w:rFonts w:ascii="Times New Roman" w:eastAsia="Times New Roman" w:hAnsi="Times New Roman" w:cs="Times New Roman"/>
                <w:sz w:val="24"/>
                <w:szCs w:val="24"/>
              </w:rPr>
            </w:pPr>
          </w:p>
        </w:tc>
      </w:tr>
      <w:tr w14:paraId="285AEAA3" w14:textId="77777777" w:rsidTr="00FE5C26">
        <w:tblPrEx>
          <w:tblW w:w="14704" w:type="dxa"/>
          <w:tblInd w:w="-905" w:type="dxa"/>
          <w:tblLayout w:type="fixed"/>
          <w:tblLook w:val="04A0"/>
        </w:tblPrEx>
        <w:trPr>
          <w:trHeight w:val="109"/>
        </w:trPr>
        <w:tc>
          <w:tcPr>
            <w:tcW w:w="2702" w:type="dxa"/>
          </w:tcPr>
          <w:p w:rsidR="00FE5C26" w:rsidRPr="00D50B5F" w:rsidP="00800C00" w14:paraId="4453DD89"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Editorial Change: </w:t>
            </w:r>
          </w:p>
          <w:p w:rsidR="00FE5C26" w:rsidRPr="00D50B5F" w:rsidP="00800C00" w14:paraId="6066A03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selection option to align with E.O. 14151</w:t>
            </w:r>
          </w:p>
        </w:tc>
        <w:tc>
          <w:tcPr>
            <w:tcW w:w="2963" w:type="dxa"/>
          </w:tcPr>
          <w:p w:rsidR="00FE5C26" w:rsidRPr="00D50B5F" w:rsidP="00800C00" w14:paraId="5C1C6652"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p>
          <w:p w:rsidR="00FE5C26" w:rsidP="00800C00" w14:paraId="488E2E8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Former Long-term Trainees</w:t>
            </w:r>
          </w:p>
          <w:p w:rsidR="00FE5C26" w:rsidRPr="00D50B5F" w:rsidP="00800C00" w14:paraId="4AF56BC4" w14:textId="77777777">
            <w:pPr>
              <w:rPr>
                <w:rFonts w:ascii="Times New Roman" w:eastAsia="Times New Roman" w:hAnsi="Times New Roman" w:cs="Times New Roman"/>
                <w:sz w:val="24"/>
                <w:szCs w:val="24"/>
              </w:rPr>
            </w:pPr>
            <w:r w:rsidRPr="00D50B5F">
              <w:rPr>
                <w:rFonts w:ascii="Times New Roman" w:eastAsia="Times New Roman" w:hAnsi="Times New Roman" w:cs="Times New Roman"/>
                <w:sz w:val="24"/>
                <w:szCs w:val="24"/>
              </w:rPr>
              <w:t xml:space="preserve">Pages </w:t>
            </w:r>
            <w:r>
              <w:rPr>
                <w:rFonts w:ascii="Times New Roman" w:eastAsia="Times New Roman" w:hAnsi="Times New Roman" w:cs="Times New Roman"/>
                <w:sz w:val="24"/>
                <w:szCs w:val="24"/>
              </w:rPr>
              <w:t>19, 22</w:t>
            </w:r>
          </w:p>
          <w:p w:rsidR="00FE5C26" w:rsidRPr="00D50B5F" w:rsidP="00800C00" w14:paraId="4434236E" w14:textId="77777777">
            <w:pPr>
              <w:rPr>
                <w:rFonts w:ascii="Times New Roman" w:eastAsia="Times New Roman" w:hAnsi="Times New Roman" w:cs="Times New Roman"/>
                <w:sz w:val="24"/>
                <w:szCs w:val="24"/>
              </w:rPr>
            </w:pPr>
          </w:p>
        </w:tc>
        <w:tc>
          <w:tcPr>
            <w:tcW w:w="4145" w:type="dxa"/>
          </w:tcPr>
          <w:p w:rsidR="00FE5C26" w:rsidRPr="007F7C5D" w:rsidP="00800C00" w14:paraId="1F401C03" w14:textId="77777777">
            <w:pPr>
              <w:rPr>
                <w:rFonts w:ascii="Times New Roman" w:eastAsia="Times New Roman" w:hAnsi="Times New Roman" w:cs="Times New Roman"/>
                <w:b/>
                <w:bCs/>
                <w:sz w:val="24"/>
                <w:szCs w:val="24"/>
              </w:rPr>
            </w:pPr>
            <w:r w:rsidRPr="007F7C5D">
              <w:rPr>
                <w:rFonts w:ascii="Times New Roman" w:eastAsia="Times New Roman" w:hAnsi="Times New Roman" w:cs="Times New Roman"/>
                <w:sz w:val="24"/>
                <w:szCs w:val="24"/>
              </w:rPr>
              <w:t>Racially/ethnically diverse populations</w:t>
            </w:r>
          </w:p>
        </w:tc>
        <w:tc>
          <w:tcPr>
            <w:tcW w:w="4894" w:type="dxa"/>
          </w:tcPr>
          <w:p w:rsidR="00FE5C26" w:rsidRPr="00827643" w:rsidP="00800C00" w14:paraId="797F6BE3" w14:textId="77777777">
            <w:pPr>
              <w:rPr>
                <w:rFonts w:ascii="Times New Roman" w:eastAsia="Times New Roman" w:hAnsi="Times New Roman" w:cs="Times New Roman"/>
                <w:sz w:val="24"/>
                <w:szCs w:val="24"/>
              </w:rPr>
            </w:pPr>
            <w:r w:rsidRPr="00827643">
              <w:rPr>
                <w:rFonts w:ascii="Times New Roman" w:eastAsia="Times New Roman" w:hAnsi="Times New Roman" w:cs="Times New Roman"/>
                <w:sz w:val="24"/>
                <w:szCs w:val="24"/>
              </w:rPr>
              <w:t>Racia</w:t>
            </w:r>
            <w:r w:rsidRPr="00B01290">
              <w:rPr>
                <w:rFonts w:ascii="Times New Roman" w:eastAsia="Times New Roman" w:hAnsi="Times New Roman" w:cs="Times New Roman"/>
                <w:strike/>
                <w:sz w:val="24"/>
                <w:szCs w:val="24"/>
              </w:rPr>
              <w:t>l</w:t>
            </w:r>
            <w:r w:rsidRPr="00B01290">
              <w:rPr>
                <w:rFonts w:ascii="Times New Roman" w:eastAsia="Times New Roman" w:hAnsi="Times New Roman" w:cs="Times New Roman"/>
                <w:strike/>
                <w:color w:val="FF0000"/>
                <w:sz w:val="24"/>
                <w:szCs w:val="24"/>
              </w:rPr>
              <w:t>ly</w:t>
            </w:r>
            <w:r w:rsidRPr="00827643">
              <w:rPr>
                <w:rFonts w:ascii="Times New Roman" w:eastAsia="Times New Roman" w:hAnsi="Times New Roman" w:cs="Times New Roman"/>
                <w:sz w:val="24"/>
                <w:szCs w:val="24"/>
              </w:rPr>
              <w:t>/ethnic</w:t>
            </w:r>
            <w:r w:rsidRPr="00B01290">
              <w:rPr>
                <w:rFonts w:ascii="Times New Roman" w:eastAsia="Times New Roman" w:hAnsi="Times New Roman" w:cs="Times New Roman"/>
                <w:strike/>
                <w:color w:val="FF0000"/>
                <w:sz w:val="24"/>
                <w:szCs w:val="24"/>
              </w:rPr>
              <w:t>ally</w:t>
            </w:r>
            <w:r w:rsidRPr="00827643">
              <w:rPr>
                <w:rFonts w:ascii="Times New Roman" w:eastAsia="Times New Roman" w:hAnsi="Times New Roman" w:cs="Times New Roman"/>
                <w:sz w:val="24"/>
                <w:szCs w:val="24"/>
              </w:rPr>
              <w:t xml:space="preserve"> </w:t>
            </w:r>
            <w:r w:rsidRPr="000F799F">
              <w:rPr>
                <w:rFonts w:ascii="Times New Roman" w:eastAsia="Times New Roman" w:hAnsi="Times New Roman" w:cs="Times New Roman"/>
                <w:strike/>
                <w:color w:val="FF0000"/>
                <w:sz w:val="24"/>
                <w:szCs w:val="24"/>
              </w:rPr>
              <w:t>diverse</w:t>
            </w:r>
            <w:r w:rsidRPr="00827643">
              <w:rPr>
                <w:rFonts w:ascii="Times New Roman" w:eastAsia="Times New Roman" w:hAnsi="Times New Roman" w:cs="Times New Roman"/>
                <w:sz w:val="24"/>
                <w:szCs w:val="24"/>
              </w:rPr>
              <w:t xml:space="preserve"> populations</w:t>
            </w:r>
          </w:p>
        </w:tc>
      </w:tr>
      <w:tr w14:paraId="58AC232A" w14:textId="77777777" w:rsidTr="00FE5C26">
        <w:tblPrEx>
          <w:tblW w:w="14704" w:type="dxa"/>
          <w:tblInd w:w="-905" w:type="dxa"/>
          <w:tblLayout w:type="fixed"/>
          <w:tblLook w:val="04A0"/>
        </w:tblPrEx>
        <w:trPr>
          <w:trHeight w:val="60"/>
        </w:trPr>
        <w:tc>
          <w:tcPr>
            <w:tcW w:w="2702" w:type="dxa"/>
          </w:tcPr>
          <w:p w:rsidR="00FE5C26" w:rsidP="00800C00" w14:paraId="42E83CC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FE5C26" w:rsidRPr="00D50B5F" w:rsidP="00800C00" w14:paraId="627004F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a definition next to question</w:t>
            </w:r>
          </w:p>
        </w:tc>
        <w:tc>
          <w:tcPr>
            <w:tcW w:w="2963" w:type="dxa"/>
          </w:tcPr>
          <w:p w:rsidR="00FE5C26" w:rsidP="00800C00" w14:paraId="7E7B68C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D</w:t>
            </w:r>
          </w:p>
          <w:p w:rsidR="00FE5C26" w:rsidP="00800C00" w14:paraId="5F70379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Former Long-term Trainees</w:t>
            </w:r>
          </w:p>
          <w:p w:rsidR="00FE5C26" w:rsidRPr="00D50B5F" w:rsidP="00800C00" w14:paraId="380F024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21</w:t>
            </w:r>
          </w:p>
        </w:tc>
        <w:tc>
          <w:tcPr>
            <w:tcW w:w="4145" w:type="dxa"/>
          </w:tcPr>
          <w:p w:rsidR="00FE5C26" w:rsidRPr="00D50B5F" w:rsidP="00800C00" w14:paraId="32D8716F" w14:textId="77777777">
            <w:pPr>
              <w:rPr>
                <w:rFonts w:ascii="Times New Roman" w:eastAsia="Times New Roman" w:hAnsi="Times New Roman" w:cs="Times New Roman"/>
                <w:b/>
                <w:bCs/>
                <w:sz w:val="24"/>
                <w:szCs w:val="24"/>
              </w:rPr>
            </w:pPr>
            <w:r w:rsidRPr="00FC2DD7">
              <w:rPr>
                <w:rFonts w:ascii="Times New Roman" w:eastAsia="Times New Roman" w:hAnsi="Times New Roman" w:cs="Times New Roman"/>
                <w:sz w:val="24"/>
                <w:szCs w:val="24"/>
              </w:rPr>
              <w:t>Are you a first-generation college student</w:t>
            </w:r>
            <w:r>
              <w:rPr>
                <w:rFonts w:ascii="Times New Roman" w:eastAsia="Times New Roman" w:hAnsi="Times New Roman" w:cs="Times New Roman"/>
                <w:sz w:val="24"/>
                <w:szCs w:val="24"/>
              </w:rPr>
              <w:t>?</w:t>
            </w:r>
          </w:p>
        </w:tc>
        <w:tc>
          <w:tcPr>
            <w:tcW w:w="4894" w:type="dxa"/>
          </w:tcPr>
          <w:p w:rsidR="00FE5C26" w:rsidP="00800C00" w14:paraId="56391FCC" w14:textId="77777777">
            <w:pPr>
              <w:rPr>
                <w:rFonts w:ascii="Times New Roman" w:eastAsia="Times New Roman" w:hAnsi="Times New Roman" w:cs="Times New Roman"/>
                <w:color w:val="4C94D8" w:themeColor="text2" w:themeTint="80"/>
                <w:sz w:val="24"/>
                <w:szCs w:val="24"/>
              </w:rPr>
            </w:pPr>
            <w:r w:rsidRPr="00FC2DD7">
              <w:rPr>
                <w:rFonts w:ascii="Times New Roman" w:eastAsia="Times New Roman" w:hAnsi="Times New Roman" w:cs="Times New Roman"/>
                <w:sz w:val="24"/>
                <w:szCs w:val="24"/>
              </w:rPr>
              <w:t>Are you a first-generation college student</w:t>
            </w:r>
            <w:r w:rsidRPr="00FC2DD7">
              <w:rPr>
                <w:rFonts w:ascii="Times New Roman" w:eastAsia="Times New Roman" w:hAnsi="Times New Roman" w:cs="Times New Roman"/>
                <w:color w:val="4C94D8" w:themeColor="text2" w:themeTint="80"/>
                <w:sz w:val="24"/>
                <w:szCs w:val="24"/>
              </w:rPr>
              <w:t xml:space="preserve"> (a student who is enrolled in postsecondary education and whose parents do not have any postsecondary education experience)</w:t>
            </w:r>
            <w:r w:rsidRPr="00FC2DD7">
              <w:rPr>
                <w:rFonts w:ascii="Times New Roman" w:eastAsia="Times New Roman" w:hAnsi="Times New Roman" w:cs="Times New Roman"/>
                <w:sz w:val="24"/>
                <w:szCs w:val="24"/>
              </w:rPr>
              <w:t>?</w:t>
            </w:r>
            <w:r w:rsidRPr="00FC2DD7">
              <w:rPr>
                <w:rFonts w:ascii="Times New Roman" w:eastAsia="Times New Roman" w:hAnsi="Times New Roman" w:cs="Times New Roman"/>
                <w:color w:val="4C94D8" w:themeColor="text2" w:themeTint="80"/>
                <w:sz w:val="24"/>
                <w:szCs w:val="24"/>
              </w:rPr>
              <w:t xml:space="preserve">  </w:t>
            </w:r>
          </w:p>
          <w:p w:rsidR="008323AD" w:rsidRPr="00FC2DD7" w:rsidP="00800C00" w14:paraId="348475E8" w14:textId="77777777">
            <w:pPr>
              <w:rPr>
                <w:rFonts w:ascii="Times New Roman" w:eastAsia="Times New Roman" w:hAnsi="Times New Roman" w:cs="Times New Roman"/>
                <w:sz w:val="24"/>
                <w:szCs w:val="24"/>
              </w:rPr>
            </w:pPr>
          </w:p>
        </w:tc>
      </w:tr>
      <w:tr w14:paraId="690356F6" w14:textId="77777777" w:rsidTr="00FE5C26">
        <w:tblPrEx>
          <w:tblW w:w="14704" w:type="dxa"/>
          <w:tblInd w:w="-905" w:type="dxa"/>
          <w:tblLayout w:type="fixed"/>
          <w:tblLook w:val="04A0"/>
        </w:tblPrEx>
        <w:trPr>
          <w:trHeight w:val="109"/>
        </w:trPr>
        <w:tc>
          <w:tcPr>
            <w:tcW w:w="2702" w:type="dxa"/>
          </w:tcPr>
          <w:p w:rsidR="00FE5C26" w:rsidP="00800C00" w14:paraId="5ECDF2F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p>
          <w:p w:rsidR="00FE5C26" w:rsidP="00800C00" w14:paraId="1DEE355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question to align with E.O. 14151</w:t>
            </w:r>
          </w:p>
        </w:tc>
        <w:tc>
          <w:tcPr>
            <w:tcW w:w="2963" w:type="dxa"/>
          </w:tcPr>
          <w:p w:rsidR="00FE5C26" w:rsidP="00800C00" w14:paraId="567FFA2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D</w:t>
            </w:r>
          </w:p>
          <w:p w:rsidR="00FE5C26" w:rsidP="00800C00" w14:paraId="06AC9DF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Healthy Start Site </w:t>
            </w:r>
          </w:p>
          <w:p w:rsidR="00FE5C26" w:rsidP="00800C00" w14:paraId="0366CA9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28</w:t>
            </w:r>
          </w:p>
          <w:p w:rsidR="00FE5C26" w:rsidP="00800C00" w14:paraId="1977C5CD" w14:textId="77777777">
            <w:pPr>
              <w:rPr>
                <w:rFonts w:ascii="Times New Roman" w:eastAsia="Times New Roman" w:hAnsi="Times New Roman" w:cs="Times New Roman"/>
                <w:sz w:val="24"/>
                <w:szCs w:val="24"/>
              </w:rPr>
            </w:pPr>
          </w:p>
        </w:tc>
        <w:tc>
          <w:tcPr>
            <w:tcW w:w="4145" w:type="dxa"/>
          </w:tcPr>
          <w:p w:rsidR="00FE5C26" w:rsidP="00800C00" w14:paraId="22EBF801" w14:textId="77777777">
            <w:pPr>
              <w:rPr>
                <w:rFonts w:ascii="Times New Roman" w:eastAsia="Times New Roman" w:hAnsi="Times New Roman" w:cs="Times New Roman"/>
                <w:sz w:val="24"/>
                <w:szCs w:val="24"/>
              </w:rPr>
            </w:pPr>
            <w:r w:rsidRPr="00547893">
              <w:rPr>
                <w:rFonts w:ascii="Times New Roman" w:eastAsia="Times New Roman" w:hAnsi="Times New Roman" w:cs="Times New Roman"/>
                <w:sz w:val="24"/>
                <w:szCs w:val="24"/>
              </w:rPr>
              <w:t>For example, if HS Site 1 provides doula services and HS Site 2 provides</w:t>
            </w:r>
            <w:r w:rsidRPr="00827C23">
              <w:rPr>
                <w:rFonts w:ascii="Times New Roman" w:eastAsia="Times New Roman" w:hAnsi="Times New Roman" w:cs="Times New Roman"/>
                <w:sz w:val="24"/>
                <w:szCs w:val="24"/>
              </w:rPr>
              <w:t xml:space="preserve"> care to incarcerated </w:t>
            </w:r>
            <w:r w:rsidRPr="00827C23">
              <w:rPr>
                <w:rFonts w:ascii="Times New Roman" w:eastAsia="Times New Roman" w:hAnsi="Times New Roman" w:cs="Times New Roman"/>
                <w:sz w:val="24"/>
                <w:szCs w:val="24"/>
              </w:rPr>
              <w:t>persons</w:t>
            </w:r>
            <w:r>
              <w:rPr>
                <w:rFonts w:ascii="Times New Roman" w:eastAsia="Times New Roman" w:hAnsi="Times New Roman" w:cs="Times New Roman"/>
                <w:sz w:val="24"/>
                <w:szCs w:val="24"/>
              </w:rPr>
              <w:t>,</w:t>
            </w:r>
            <w:r w:rsidRPr="00827C23">
              <w:rPr>
                <w:rFonts w:ascii="Times New Roman" w:eastAsia="Times New Roman" w:hAnsi="Times New Roman" w:cs="Times New Roman"/>
                <w:sz w:val="24"/>
                <w:szCs w:val="24"/>
              </w:rPr>
              <w:t xml:space="preserve"> </w:t>
            </w:r>
            <w:r w:rsidRPr="00547893">
              <w:rPr>
                <w:rFonts w:ascii="Times New Roman" w:eastAsia="Times New Roman" w:hAnsi="Times New Roman" w:cs="Times New Roman"/>
                <w:sz w:val="24"/>
                <w:szCs w:val="24"/>
              </w:rPr>
              <w:t>indicate that these services are provided by your grantee organization.</w:t>
            </w:r>
          </w:p>
          <w:p w:rsidR="00FE5C26" w:rsidRPr="004970BB" w:rsidP="00800C00" w14:paraId="5196107C" w14:textId="77777777">
            <w:pPr>
              <w:rPr>
                <w:rFonts w:ascii="Times New Roman" w:eastAsia="Times New Roman" w:hAnsi="Times New Roman" w:cs="Times New Roman"/>
                <w:sz w:val="24"/>
                <w:szCs w:val="24"/>
              </w:rPr>
            </w:pPr>
          </w:p>
        </w:tc>
        <w:tc>
          <w:tcPr>
            <w:tcW w:w="4894" w:type="dxa"/>
          </w:tcPr>
          <w:p w:rsidR="00FE5C26" w:rsidRPr="00B91E92" w:rsidP="00800C00" w14:paraId="050341E3" w14:textId="77777777">
            <w:pPr>
              <w:rPr>
                <w:rFonts w:ascii="Times New Roman" w:eastAsia="Times New Roman" w:hAnsi="Times New Roman" w:cs="Times New Roman"/>
                <w:sz w:val="24"/>
                <w:szCs w:val="24"/>
              </w:rPr>
            </w:pPr>
            <w:r w:rsidRPr="00547893">
              <w:rPr>
                <w:rFonts w:ascii="Times New Roman" w:eastAsia="Times New Roman" w:hAnsi="Times New Roman" w:cs="Times New Roman"/>
                <w:sz w:val="24"/>
                <w:szCs w:val="24"/>
              </w:rPr>
              <w:t xml:space="preserve">For example, if HS Site 1 provides doula services and HS Site 2 provides </w:t>
            </w:r>
            <w:r w:rsidRPr="003B4A37">
              <w:rPr>
                <w:rFonts w:ascii="Times New Roman" w:eastAsia="Times New Roman" w:hAnsi="Times New Roman" w:cs="Times New Roman"/>
                <w:strike/>
                <w:color w:val="FF0000"/>
                <w:sz w:val="24"/>
                <w:szCs w:val="24"/>
              </w:rPr>
              <w:t xml:space="preserve">care to incarcerated </w:t>
            </w:r>
            <w:r w:rsidRPr="003B4A37">
              <w:rPr>
                <w:rFonts w:ascii="Times New Roman" w:eastAsia="Times New Roman" w:hAnsi="Times New Roman" w:cs="Times New Roman"/>
                <w:strike/>
                <w:color w:val="FF0000"/>
                <w:sz w:val="24"/>
                <w:szCs w:val="24"/>
              </w:rPr>
              <w:t>persons</w:t>
            </w:r>
            <w:r>
              <w:rPr>
                <w:rFonts w:ascii="Times New Roman" w:eastAsia="Times New Roman" w:hAnsi="Times New Roman" w:cs="Times New Roman"/>
                <w:sz w:val="24"/>
                <w:szCs w:val="24"/>
              </w:rPr>
              <w:t xml:space="preserve"> </w:t>
            </w:r>
            <w:r w:rsidRPr="003B4A37">
              <w:rPr>
                <w:rFonts w:ascii="Times New Roman" w:eastAsia="Times New Roman" w:hAnsi="Times New Roman" w:cs="Times New Roman"/>
                <w:color w:val="4C94D8" w:themeColor="text2" w:themeTint="80"/>
                <w:sz w:val="24"/>
                <w:szCs w:val="24"/>
              </w:rPr>
              <w:t>breastfeeding support</w:t>
            </w:r>
            <w:r w:rsidRPr="00547893">
              <w:rPr>
                <w:rFonts w:ascii="Times New Roman" w:eastAsia="Times New Roman" w:hAnsi="Times New Roman" w:cs="Times New Roman"/>
                <w:sz w:val="24"/>
                <w:szCs w:val="24"/>
              </w:rPr>
              <w:t>, indicate that these services are provided by your grantee organization.</w:t>
            </w:r>
          </w:p>
        </w:tc>
      </w:tr>
    </w:tbl>
    <w:p w:rsidR="009D4C5E" w:rsidRPr="009D4C5E" w:rsidP="009D4C5E" w14:paraId="5F703BEF" w14:textId="05081D12">
      <w:pPr>
        <w:tabs>
          <w:tab w:val="left" w:pos="1055"/>
        </w:tabs>
      </w:pPr>
    </w:p>
    <w:sectPr w:rsidSect="006F4D6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671874360"/>
      <w:docPartObj>
        <w:docPartGallery w:val="Page Numbers (Bottom of Page)"/>
        <w:docPartUnique/>
      </w:docPartObj>
    </w:sdtPr>
    <w:sdtEndPr>
      <w:rPr>
        <w:noProof/>
      </w:rPr>
    </w:sdtEndPr>
    <w:sdtContent>
      <w:p w:rsidR="000D6F4C" w:rsidRPr="004949E3" w14:paraId="79CB7BEF" w14:textId="00197717">
        <w:pPr>
          <w:pStyle w:val="Footer"/>
          <w:jc w:val="center"/>
          <w:rPr>
            <w:rFonts w:ascii="Times New Roman" w:hAnsi="Times New Roman" w:cs="Times New Roman"/>
          </w:rPr>
        </w:pPr>
        <w:r w:rsidRPr="004949E3">
          <w:rPr>
            <w:rFonts w:ascii="Times New Roman" w:hAnsi="Times New Roman" w:cs="Times New Roman"/>
          </w:rPr>
          <w:fldChar w:fldCharType="begin"/>
        </w:r>
        <w:r w:rsidRPr="004949E3">
          <w:rPr>
            <w:rFonts w:ascii="Times New Roman" w:hAnsi="Times New Roman" w:cs="Times New Roman"/>
          </w:rPr>
          <w:instrText xml:space="preserve"> PAGE   \* MERGEFORMAT </w:instrText>
        </w:r>
        <w:r w:rsidRPr="004949E3">
          <w:rPr>
            <w:rFonts w:ascii="Times New Roman" w:hAnsi="Times New Roman" w:cs="Times New Roman"/>
          </w:rPr>
          <w:fldChar w:fldCharType="separate"/>
        </w:r>
        <w:r w:rsidRPr="004949E3">
          <w:rPr>
            <w:rFonts w:ascii="Times New Roman" w:hAnsi="Times New Roman" w:cs="Times New Roman"/>
            <w:noProof/>
          </w:rPr>
          <w:t>2</w:t>
        </w:r>
        <w:r w:rsidRPr="004949E3">
          <w:rPr>
            <w:rFonts w:ascii="Times New Roman" w:hAnsi="Times New Roman" w:cs="Times New Roman"/>
            <w:noProof/>
          </w:rPr>
          <w:fldChar w:fldCharType="end"/>
        </w:r>
      </w:p>
    </w:sdtContent>
  </w:sdt>
  <w:p w:rsidR="0038748D" w14:paraId="02393F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A6E74"/>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
    <w:nsid w:val="4BAB1A1A"/>
    <w:multiLevelType w:val="hybridMultilevel"/>
    <w:tmpl w:val="67AA4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457632">
    <w:abstractNumId w:val="1"/>
  </w:num>
  <w:num w:numId="2" w16cid:durableId="200693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67"/>
    <w:rsid w:val="00000046"/>
    <w:rsid w:val="0000183E"/>
    <w:rsid w:val="00001944"/>
    <w:rsid w:val="000033B7"/>
    <w:rsid w:val="00012F9F"/>
    <w:rsid w:val="00015A03"/>
    <w:rsid w:val="00016374"/>
    <w:rsid w:val="000163AB"/>
    <w:rsid w:val="0001697C"/>
    <w:rsid w:val="00017B0D"/>
    <w:rsid w:val="00021446"/>
    <w:rsid w:val="0002493B"/>
    <w:rsid w:val="000249DA"/>
    <w:rsid w:val="00025A9B"/>
    <w:rsid w:val="00025D94"/>
    <w:rsid w:val="00027266"/>
    <w:rsid w:val="00032E24"/>
    <w:rsid w:val="00036381"/>
    <w:rsid w:val="00036ABD"/>
    <w:rsid w:val="00037D63"/>
    <w:rsid w:val="00042786"/>
    <w:rsid w:val="00043B20"/>
    <w:rsid w:val="0004466F"/>
    <w:rsid w:val="000451B3"/>
    <w:rsid w:val="00045AA0"/>
    <w:rsid w:val="00050F20"/>
    <w:rsid w:val="00051DE9"/>
    <w:rsid w:val="000522C8"/>
    <w:rsid w:val="0006653F"/>
    <w:rsid w:val="00066E12"/>
    <w:rsid w:val="00066F81"/>
    <w:rsid w:val="00071A3D"/>
    <w:rsid w:val="00071BE7"/>
    <w:rsid w:val="00072D90"/>
    <w:rsid w:val="0007378B"/>
    <w:rsid w:val="00077CA9"/>
    <w:rsid w:val="00080C16"/>
    <w:rsid w:val="00084265"/>
    <w:rsid w:val="00086CC4"/>
    <w:rsid w:val="00092356"/>
    <w:rsid w:val="00092E3C"/>
    <w:rsid w:val="000A019D"/>
    <w:rsid w:val="000A1075"/>
    <w:rsid w:val="000A21FE"/>
    <w:rsid w:val="000A56A5"/>
    <w:rsid w:val="000A5F88"/>
    <w:rsid w:val="000A60A4"/>
    <w:rsid w:val="000A7097"/>
    <w:rsid w:val="000A7B1E"/>
    <w:rsid w:val="000B1B2A"/>
    <w:rsid w:val="000B1DC0"/>
    <w:rsid w:val="000B2324"/>
    <w:rsid w:val="000B2B2C"/>
    <w:rsid w:val="000B2D83"/>
    <w:rsid w:val="000B7BF3"/>
    <w:rsid w:val="000C1BF6"/>
    <w:rsid w:val="000C2081"/>
    <w:rsid w:val="000C2D7C"/>
    <w:rsid w:val="000D05E3"/>
    <w:rsid w:val="000D07CD"/>
    <w:rsid w:val="000D1E0E"/>
    <w:rsid w:val="000D3994"/>
    <w:rsid w:val="000D3E7C"/>
    <w:rsid w:val="000D68C8"/>
    <w:rsid w:val="000D6F4C"/>
    <w:rsid w:val="000D7B6C"/>
    <w:rsid w:val="000E0762"/>
    <w:rsid w:val="000E2AA5"/>
    <w:rsid w:val="000E712A"/>
    <w:rsid w:val="000F134F"/>
    <w:rsid w:val="000F3C70"/>
    <w:rsid w:val="000F5DAE"/>
    <w:rsid w:val="000F6E26"/>
    <w:rsid w:val="000F799F"/>
    <w:rsid w:val="0010139B"/>
    <w:rsid w:val="00103468"/>
    <w:rsid w:val="001052E4"/>
    <w:rsid w:val="00105E55"/>
    <w:rsid w:val="001103F4"/>
    <w:rsid w:val="00110508"/>
    <w:rsid w:val="00113A35"/>
    <w:rsid w:val="001140C9"/>
    <w:rsid w:val="00115F02"/>
    <w:rsid w:val="00123076"/>
    <w:rsid w:val="00125DA9"/>
    <w:rsid w:val="00126680"/>
    <w:rsid w:val="001279BF"/>
    <w:rsid w:val="001300DB"/>
    <w:rsid w:val="00130525"/>
    <w:rsid w:val="001305DA"/>
    <w:rsid w:val="00130EB3"/>
    <w:rsid w:val="00132FDA"/>
    <w:rsid w:val="00133162"/>
    <w:rsid w:val="001331E7"/>
    <w:rsid w:val="00136389"/>
    <w:rsid w:val="00136EE8"/>
    <w:rsid w:val="00140454"/>
    <w:rsid w:val="001415DC"/>
    <w:rsid w:val="00142298"/>
    <w:rsid w:val="001442CC"/>
    <w:rsid w:val="00146B43"/>
    <w:rsid w:val="00151F12"/>
    <w:rsid w:val="00153F27"/>
    <w:rsid w:val="00154EF0"/>
    <w:rsid w:val="0015583F"/>
    <w:rsid w:val="00156F07"/>
    <w:rsid w:val="001574CD"/>
    <w:rsid w:val="00160B4C"/>
    <w:rsid w:val="00161A61"/>
    <w:rsid w:val="0016201A"/>
    <w:rsid w:val="001621E3"/>
    <w:rsid w:val="001626D3"/>
    <w:rsid w:val="00166042"/>
    <w:rsid w:val="001663A9"/>
    <w:rsid w:val="001679AF"/>
    <w:rsid w:val="0017073E"/>
    <w:rsid w:val="00176FB2"/>
    <w:rsid w:val="001803FF"/>
    <w:rsid w:val="0018222E"/>
    <w:rsid w:val="00186352"/>
    <w:rsid w:val="00186722"/>
    <w:rsid w:val="00191C30"/>
    <w:rsid w:val="00195410"/>
    <w:rsid w:val="001976E8"/>
    <w:rsid w:val="001A0C81"/>
    <w:rsid w:val="001A1A83"/>
    <w:rsid w:val="001A1C06"/>
    <w:rsid w:val="001A23EA"/>
    <w:rsid w:val="001A268F"/>
    <w:rsid w:val="001A26CD"/>
    <w:rsid w:val="001A2791"/>
    <w:rsid w:val="001A29E6"/>
    <w:rsid w:val="001A363E"/>
    <w:rsid w:val="001A447D"/>
    <w:rsid w:val="001A6D3F"/>
    <w:rsid w:val="001A71B6"/>
    <w:rsid w:val="001B1354"/>
    <w:rsid w:val="001B2AFE"/>
    <w:rsid w:val="001B3131"/>
    <w:rsid w:val="001B3D90"/>
    <w:rsid w:val="001B72F2"/>
    <w:rsid w:val="001C001A"/>
    <w:rsid w:val="001C2FAF"/>
    <w:rsid w:val="001C795E"/>
    <w:rsid w:val="001C7B26"/>
    <w:rsid w:val="001D0129"/>
    <w:rsid w:val="001D3CB3"/>
    <w:rsid w:val="001D4DF4"/>
    <w:rsid w:val="001D4F98"/>
    <w:rsid w:val="001D514A"/>
    <w:rsid w:val="001D5992"/>
    <w:rsid w:val="001D789C"/>
    <w:rsid w:val="001E15E2"/>
    <w:rsid w:val="001E20D5"/>
    <w:rsid w:val="001E3163"/>
    <w:rsid w:val="001E3339"/>
    <w:rsid w:val="001E5AA9"/>
    <w:rsid w:val="001F0171"/>
    <w:rsid w:val="001F6D97"/>
    <w:rsid w:val="001F7954"/>
    <w:rsid w:val="001F7E59"/>
    <w:rsid w:val="00201F25"/>
    <w:rsid w:val="00202D07"/>
    <w:rsid w:val="00203B47"/>
    <w:rsid w:val="00206120"/>
    <w:rsid w:val="00206142"/>
    <w:rsid w:val="00206D79"/>
    <w:rsid w:val="00213916"/>
    <w:rsid w:val="00213CEC"/>
    <w:rsid w:val="0021458A"/>
    <w:rsid w:val="00217813"/>
    <w:rsid w:val="00223922"/>
    <w:rsid w:val="0022448C"/>
    <w:rsid w:val="00224C29"/>
    <w:rsid w:val="0022532C"/>
    <w:rsid w:val="00227362"/>
    <w:rsid w:val="00227732"/>
    <w:rsid w:val="00232293"/>
    <w:rsid w:val="002363EB"/>
    <w:rsid w:val="00236D12"/>
    <w:rsid w:val="00240EAE"/>
    <w:rsid w:val="002413D3"/>
    <w:rsid w:val="0024203B"/>
    <w:rsid w:val="00242532"/>
    <w:rsid w:val="0024327D"/>
    <w:rsid w:val="00251516"/>
    <w:rsid w:val="00253A92"/>
    <w:rsid w:val="002542CA"/>
    <w:rsid w:val="002559C8"/>
    <w:rsid w:val="00256D47"/>
    <w:rsid w:val="00256DE9"/>
    <w:rsid w:val="002573D3"/>
    <w:rsid w:val="00264CE4"/>
    <w:rsid w:val="00265485"/>
    <w:rsid w:val="00266577"/>
    <w:rsid w:val="0026688F"/>
    <w:rsid w:val="00270A2B"/>
    <w:rsid w:val="002757F9"/>
    <w:rsid w:val="0028054F"/>
    <w:rsid w:val="00280EB0"/>
    <w:rsid w:val="00280F7D"/>
    <w:rsid w:val="0028270B"/>
    <w:rsid w:val="00290144"/>
    <w:rsid w:val="00290CFE"/>
    <w:rsid w:val="00293C14"/>
    <w:rsid w:val="00293D4B"/>
    <w:rsid w:val="00293EAB"/>
    <w:rsid w:val="00295CB0"/>
    <w:rsid w:val="002A0859"/>
    <w:rsid w:val="002A0D1F"/>
    <w:rsid w:val="002A3B7B"/>
    <w:rsid w:val="002A3CBE"/>
    <w:rsid w:val="002A5971"/>
    <w:rsid w:val="002A71A3"/>
    <w:rsid w:val="002A7782"/>
    <w:rsid w:val="002B0378"/>
    <w:rsid w:val="002B1A62"/>
    <w:rsid w:val="002B29F2"/>
    <w:rsid w:val="002B4AF6"/>
    <w:rsid w:val="002B6812"/>
    <w:rsid w:val="002B6E7B"/>
    <w:rsid w:val="002C29C8"/>
    <w:rsid w:val="002C2BC3"/>
    <w:rsid w:val="002C2DD0"/>
    <w:rsid w:val="002C563F"/>
    <w:rsid w:val="002C580F"/>
    <w:rsid w:val="002C5F18"/>
    <w:rsid w:val="002C658E"/>
    <w:rsid w:val="002C7844"/>
    <w:rsid w:val="002D11D1"/>
    <w:rsid w:val="002D46FE"/>
    <w:rsid w:val="002D4BE5"/>
    <w:rsid w:val="002D78F5"/>
    <w:rsid w:val="002D7B76"/>
    <w:rsid w:val="002E0766"/>
    <w:rsid w:val="002E1B09"/>
    <w:rsid w:val="002E613A"/>
    <w:rsid w:val="002E76E5"/>
    <w:rsid w:val="002E7800"/>
    <w:rsid w:val="002F1862"/>
    <w:rsid w:val="002F4E54"/>
    <w:rsid w:val="002F5418"/>
    <w:rsid w:val="00303560"/>
    <w:rsid w:val="00304CD6"/>
    <w:rsid w:val="00305C88"/>
    <w:rsid w:val="003073DC"/>
    <w:rsid w:val="00310126"/>
    <w:rsid w:val="003103D6"/>
    <w:rsid w:val="00310C8C"/>
    <w:rsid w:val="00312352"/>
    <w:rsid w:val="00314F4B"/>
    <w:rsid w:val="003259C6"/>
    <w:rsid w:val="003304DE"/>
    <w:rsid w:val="00330854"/>
    <w:rsid w:val="00330933"/>
    <w:rsid w:val="00330EF0"/>
    <w:rsid w:val="003363C9"/>
    <w:rsid w:val="00336C67"/>
    <w:rsid w:val="00337B40"/>
    <w:rsid w:val="00342F05"/>
    <w:rsid w:val="00344119"/>
    <w:rsid w:val="00347AA0"/>
    <w:rsid w:val="00347C2B"/>
    <w:rsid w:val="0035229A"/>
    <w:rsid w:val="003524DB"/>
    <w:rsid w:val="00354827"/>
    <w:rsid w:val="0035698D"/>
    <w:rsid w:val="0036211C"/>
    <w:rsid w:val="00363813"/>
    <w:rsid w:val="00365894"/>
    <w:rsid w:val="00365A81"/>
    <w:rsid w:val="00370053"/>
    <w:rsid w:val="003727CE"/>
    <w:rsid w:val="00372E35"/>
    <w:rsid w:val="00373F3B"/>
    <w:rsid w:val="00382022"/>
    <w:rsid w:val="00385B2B"/>
    <w:rsid w:val="0038737A"/>
    <w:rsid w:val="0038748D"/>
    <w:rsid w:val="003874E9"/>
    <w:rsid w:val="00387A0D"/>
    <w:rsid w:val="003907D0"/>
    <w:rsid w:val="003933CB"/>
    <w:rsid w:val="003A034F"/>
    <w:rsid w:val="003A03A5"/>
    <w:rsid w:val="003A0D65"/>
    <w:rsid w:val="003A1723"/>
    <w:rsid w:val="003A1ED8"/>
    <w:rsid w:val="003A2C6D"/>
    <w:rsid w:val="003A3ABA"/>
    <w:rsid w:val="003A7941"/>
    <w:rsid w:val="003B324B"/>
    <w:rsid w:val="003B3644"/>
    <w:rsid w:val="003B4A37"/>
    <w:rsid w:val="003B716E"/>
    <w:rsid w:val="003B7AE6"/>
    <w:rsid w:val="003C31E0"/>
    <w:rsid w:val="003C6C10"/>
    <w:rsid w:val="003C711D"/>
    <w:rsid w:val="003C7777"/>
    <w:rsid w:val="003D0105"/>
    <w:rsid w:val="003D04C0"/>
    <w:rsid w:val="003D0DF9"/>
    <w:rsid w:val="003D1404"/>
    <w:rsid w:val="003D4E44"/>
    <w:rsid w:val="003D5C1F"/>
    <w:rsid w:val="003D68B7"/>
    <w:rsid w:val="003D7245"/>
    <w:rsid w:val="003D7950"/>
    <w:rsid w:val="003E0010"/>
    <w:rsid w:val="003E0FD3"/>
    <w:rsid w:val="003E20F0"/>
    <w:rsid w:val="003E46FA"/>
    <w:rsid w:val="003E56B8"/>
    <w:rsid w:val="003F42A1"/>
    <w:rsid w:val="003F45CB"/>
    <w:rsid w:val="003F68F0"/>
    <w:rsid w:val="003F73EE"/>
    <w:rsid w:val="00404C4C"/>
    <w:rsid w:val="00414ECC"/>
    <w:rsid w:val="0041578D"/>
    <w:rsid w:val="00417456"/>
    <w:rsid w:val="004214F3"/>
    <w:rsid w:val="00423447"/>
    <w:rsid w:val="0042583D"/>
    <w:rsid w:val="00430772"/>
    <w:rsid w:val="004319A5"/>
    <w:rsid w:val="0043395F"/>
    <w:rsid w:val="0043565C"/>
    <w:rsid w:val="00442EA6"/>
    <w:rsid w:val="004466B0"/>
    <w:rsid w:val="0044747E"/>
    <w:rsid w:val="00451FDE"/>
    <w:rsid w:val="00452B81"/>
    <w:rsid w:val="0045528F"/>
    <w:rsid w:val="004557E3"/>
    <w:rsid w:val="00457A46"/>
    <w:rsid w:val="004620D7"/>
    <w:rsid w:val="0046510E"/>
    <w:rsid w:val="00466A5D"/>
    <w:rsid w:val="00466B07"/>
    <w:rsid w:val="00470DF9"/>
    <w:rsid w:val="00471591"/>
    <w:rsid w:val="00474375"/>
    <w:rsid w:val="00475142"/>
    <w:rsid w:val="004779D4"/>
    <w:rsid w:val="00481D8D"/>
    <w:rsid w:val="00482F7D"/>
    <w:rsid w:val="00483C4C"/>
    <w:rsid w:val="0048550A"/>
    <w:rsid w:val="0049224D"/>
    <w:rsid w:val="00493E79"/>
    <w:rsid w:val="004949E3"/>
    <w:rsid w:val="0049522D"/>
    <w:rsid w:val="004970BB"/>
    <w:rsid w:val="00497A9E"/>
    <w:rsid w:val="004A32AC"/>
    <w:rsid w:val="004A3881"/>
    <w:rsid w:val="004A5794"/>
    <w:rsid w:val="004A634E"/>
    <w:rsid w:val="004A6C27"/>
    <w:rsid w:val="004B58AB"/>
    <w:rsid w:val="004B5B21"/>
    <w:rsid w:val="004B789F"/>
    <w:rsid w:val="004C09AC"/>
    <w:rsid w:val="004C2468"/>
    <w:rsid w:val="004C3ED8"/>
    <w:rsid w:val="004C5B11"/>
    <w:rsid w:val="004C76AE"/>
    <w:rsid w:val="004D5557"/>
    <w:rsid w:val="004D62FD"/>
    <w:rsid w:val="004D75EA"/>
    <w:rsid w:val="004D765E"/>
    <w:rsid w:val="004D7896"/>
    <w:rsid w:val="004D7934"/>
    <w:rsid w:val="004E1982"/>
    <w:rsid w:val="004E38FF"/>
    <w:rsid w:val="004E409E"/>
    <w:rsid w:val="004E42C2"/>
    <w:rsid w:val="004E43B6"/>
    <w:rsid w:val="004E6112"/>
    <w:rsid w:val="004F05F9"/>
    <w:rsid w:val="004F2B57"/>
    <w:rsid w:val="004F76D0"/>
    <w:rsid w:val="004F7E66"/>
    <w:rsid w:val="005011AC"/>
    <w:rsid w:val="005013D6"/>
    <w:rsid w:val="00504B89"/>
    <w:rsid w:val="00505A53"/>
    <w:rsid w:val="00505FC0"/>
    <w:rsid w:val="00511349"/>
    <w:rsid w:val="005120C9"/>
    <w:rsid w:val="0051271D"/>
    <w:rsid w:val="00513E45"/>
    <w:rsid w:val="00514E58"/>
    <w:rsid w:val="005176A8"/>
    <w:rsid w:val="00520124"/>
    <w:rsid w:val="005243E0"/>
    <w:rsid w:val="00526289"/>
    <w:rsid w:val="005322C6"/>
    <w:rsid w:val="00534772"/>
    <w:rsid w:val="00536079"/>
    <w:rsid w:val="00536CC8"/>
    <w:rsid w:val="00541075"/>
    <w:rsid w:val="005413CD"/>
    <w:rsid w:val="005437F0"/>
    <w:rsid w:val="00543B8C"/>
    <w:rsid w:val="0054490A"/>
    <w:rsid w:val="005457EE"/>
    <w:rsid w:val="00547893"/>
    <w:rsid w:val="00547C93"/>
    <w:rsid w:val="005505BD"/>
    <w:rsid w:val="00550E29"/>
    <w:rsid w:val="0055103D"/>
    <w:rsid w:val="0055490C"/>
    <w:rsid w:val="00555D57"/>
    <w:rsid w:val="00555F5B"/>
    <w:rsid w:val="00556D54"/>
    <w:rsid w:val="005577C7"/>
    <w:rsid w:val="005620C9"/>
    <w:rsid w:val="0056304A"/>
    <w:rsid w:val="005634E6"/>
    <w:rsid w:val="005716A4"/>
    <w:rsid w:val="00572CF3"/>
    <w:rsid w:val="00580257"/>
    <w:rsid w:val="00583792"/>
    <w:rsid w:val="005873AB"/>
    <w:rsid w:val="00587474"/>
    <w:rsid w:val="00590311"/>
    <w:rsid w:val="00592B9D"/>
    <w:rsid w:val="00592D33"/>
    <w:rsid w:val="00593D77"/>
    <w:rsid w:val="005A1501"/>
    <w:rsid w:val="005A2A4C"/>
    <w:rsid w:val="005B0DE8"/>
    <w:rsid w:val="005B20BD"/>
    <w:rsid w:val="005B279A"/>
    <w:rsid w:val="005B3558"/>
    <w:rsid w:val="005C6BFB"/>
    <w:rsid w:val="005D02C7"/>
    <w:rsid w:val="005D07B5"/>
    <w:rsid w:val="005E00CF"/>
    <w:rsid w:val="005E1FA3"/>
    <w:rsid w:val="005E2AF2"/>
    <w:rsid w:val="005E421C"/>
    <w:rsid w:val="005E4E2B"/>
    <w:rsid w:val="005E629D"/>
    <w:rsid w:val="005F215F"/>
    <w:rsid w:val="005F68C9"/>
    <w:rsid w:val="005F75FA"/>
    <w:rsid w:val="00602196"/>
    <w:rsid w:val="00602AB6"/>
    <w:rsid w:val="00605842"/>
    <w:rsid w:val="00610089"/>
    <w:rsid w:val="006110A3"/>
    <w:rsid w:val="00614A8C"/>
    <w:rsid w:val="00615117"/>
    <w:rsid w:val="00615C35"/>
    <w:rsid w:val="0061757C"/>
    <w:rsid w:val="00617812"/>
    <w:rsid w:val="00617D5C"/>
    <w:rsid w:val="00621313"/>
    <w:rsid w:val="006229A9"/>
    <w:rsid w:val="00622E09"/>
    <w:rsid w:val="00626224"/>
    <w:rsid w:val="00630062"/>
    <w:rsid w:val="006313AC"/>
    <w:rsid w:val="00632A43"/>
    <w:rsid w:val="00635B70"/>
    <w:rsid w:val="00640BCD"/>
    <w:rsid w:val="00642871"/>
    <w:rsid w:val="00642EEA"/>
    <w:rsid w:val="00642F99"/>
    <w:rsid w:val="00646BF1"/>
    <w:rsid w:val="00654BD8"/>
    <w:rsid w:val="0066115A"/>
    <w:rsid w:val="006613BE"/>
    <w:rsid w:val="0066274D"/>
    <w:rsid w:val="0066698B"/>
    <w:rsid w:val="006702F8"/>
    <w:rsid w:val="0067069F"/>
    <w:rsid w:val="0067177C"/>
    <w:rsid w:val="00671F35"/>
    <w:rsid w:val="00673B48"/>
    <w:rsid w:val="00673BB2"/>
    <w:rsid w:val="00674ED5"/>
    <w:rsid w:val="006767DD"/>
    <w:rsid w:val="006772BD"/>
    <w:rsid w:val="0068015E"/>
    <w:rsid w:val="006822A4"/>
    <w:rsid w:val="00685D24"/>
    <w:rsid w:val="00687BB7"/>
    <w:rsid w:val="00687DD7"/>
    <w:rsid w:val="0069066A"/>
    <w:rsid w:val="0069120E"/>
    <w:rsid w:val="00691581"/>
    <w:rsid w:val="006922DB"/>
    <w:rsid w:val="00696BCF"/>
    <w:rsid w:val="006A117A"/>
    <w:rsid w:val="006A1397"/>
    <w:rsid w:val="006A42D5"/>
    <w:rsid w:val="006A76C9"/>
    <w:rsid w:val="006B0FD7"/>
    <w:rsid w:val="006B1D3B"/>
    <w:rsid w:val="006B709F"/>
    <w:rsid w:val="006B7B1F"/>
    <w:rsid w:val="006C20C3"/>
    <w:rsid w:val="006C2D6A"/>
    <w:rsid w:val="006C386E"/>
    <w:rsid w:val="006C3F42"/>
    <w:rsid w:val="006C4400"/>
    <w:rsid w:val="006C46C9"/>
    <w:rsid w:val="006C53E4"/>
    <w:rsid w:val="006C6DC9"/>
    <w:rsid w:val="006D0298"/>
    <w:rsid w:val="006D1CEA"/>
    <w:rsid w:val="006D337E"/>
    <w:rsid w:val="006D5F88"/>
    <w:rsid w:val="006E1011"/>
    <w:rsid w:val="006E250C"/>
    <w:rsid w:val="006E2D4D"/>
    <w:rsid w:val="006E3324"/>
    <w:rsid w:val="006E6E55"/>
    <w:rsid w:val="006F1D3D"/>
    <w:rsid w:val="006F1E91"/>
    <w:rsid w:val="006F2B53"/>
    <w:rsid w:val="006F43DF"/>
    <w:rsid w:val="006F4D67"/>
    <w:rsid w:val="006F53F0"/>
    <w:rsid w:val="00702375"/>
    <w:rsid w:val="007050E7"/>
    <w:rsid w:val="00707028"/>
    <w:rsid w:val="00707819"/>
    <w:rsid w:val="0070789E"/>
    <w:rsid w:val="007117CD"/>
    <w:rsid w:val="0072041B"/>
    <w:rsid w:val="0073000E"/>
    <w:rsid w:val="007371E8"/>
    <w:rsid w:val="00743B83"/>
    <w:rsid w:val="00743EDA"/>
    <w:rsid w:val="00747C37"/>
    <w:rsid w:val="00750DE4"/>
    <w:rsid w:val="0075339A"/>
    <w:rsid w:val="00753A2E"/>
    <w:rsid w:val="00754665"/>
    <w:rsid w:val="007546D4"/>
    <w:rsid w:val="0076015D"/>
    <w:rsid w:val="007605C9"/>
    <w:rsid w:val="0076125D"/>
    <w:rsid w:val="007613B0"/>
    <w:rsid w:val="0076315D"/>
    <w:rsid w:val="00763EE0"/>
    <w:rsid w:val="007657A4"/>
    <w:rsid w:val="00766517"/>
    <w:rsid w:val="007670C5"/>
    <w:rsid w:val="00767E88"/>
    <w:rsid w:val="00771613"/>
    <w:rsid w:val="00776DCC"/>
    <w:rsid w:val="00777CE9"/>
    <w:rsid w:val="0078385C"/>
    <w:rsid w:val="00783F72"/>
    <w:rsid w:val="00786C22"/>
    <w:rsid w:val="00791CB8"/>
    <w:rsid w:val="00792A47"/>
    <w:rsid w:val="00796937"/>
    <w:rsid w:val="00796ED0"/>
    <w:rsid w:val="0079740A"/>
    <w:rsid w:val="007A00FE"/>
    <w:rsid w:val="007A22B3"/>
    <w:rsid w:val="007A3083"/>
    <w:rsid w:val="007A7ABE"/>
    <w:rsid w:val="007A7FD0"/>
    <w:rsid w:val="007B2178"/>
    <w:rsid w:val="007B3093"/>
    <w:rsid w:val="007B3434"/>
    <w:rsid w:val="007B3464"/>
    <w:rsid w:val="007B381D"/>
    <w:rsid w:val="007B573E"/>
    <w:rsid w:val="007B6451"/>
    <w:rsid w:val="007B646D"/>
    <w:rsid w:val="007C3724"/>
    <w:rsid w:val="007C3CA1"/>
    <w:rsid w:val="007C3FE9"/>
    <w:rsid w:val="007C7AB4"/>
    <w:rsid w:val="007D0F8E"/>
    <w:rsid w:val="007D0F9B"/>
    <w:rsid w:val="007D6E26"/>
    <w:rsid w:val="007E0550"/>
    <w:rsid w:val="007E1DC9"/>
    <w:rsid w:val="007E28E2"/>
    <w:rsid w:val="007E36A9"/>
    <w:rsid w:val="007E5DA9"/>
    <w:rsid w:val="007E636B"/>
    <w:rsid w:val="007E6DB4"/>
    <w:rsid w:val="007E6F01"/>
    <w:rsid w:val="007F029D"/>
    <w:rsid w:val="007F22A7"/>
    <w:rsid w:val="007F3633"/>
    <w:rsid w:val="007F522F"/>
    <w:rsid w:val="007F6E84"/>
    <w:rsid w:val="007F71DD"/>
    <w:rsid w:val="007F7C5D"/>
    <w:rsid w:val="00800C00"/>
    <w:rsid w:val="00802A85"/>
    <w:rsid w:val="00803CCC"/>
    <w:rsid w:val="0080533F"/>
    <w:rsid w:val="00812A83"/>
    <w:rsid w:val="00813444"/>
    <w:rsid w:val="00813C97"/>
    <w:rsid w:val="00814852"/>
    <w:rsid w:val="0081636C"/>
    <w:rsid w:val="00820CB5"/>
    <w:rsid w:val="00823556"/>
    <w:rsid w:val="008263F5"/>
    <w:rsid w:val="00826A20"/>
    <w:rsid w:val="00826D2C"/>
    <w:rsid w:val="00827643"/>
    <w:rsid w:val="008276D7"/>
    <w:rsid w:val="00827C23"/>
    <w:rsid w:val="008323AD"/>
    <w:rsid w:val="008347B3"/>
    <w:rsid w:val="00834CB2"/>
    <w:rsid w:val="00836E4A"/>
    <w:rsid w:val="0083767F"/>
    <w:rsid w:val="00837A55"/>
    <w:rsid w:val="00842D67"/>
    <w:rsid w:val="00844D68"/>
    <w:rsid w:val="00846FC7"/>
    <w:rsid w:val="00851B12"/>
    <w:rsid w:val="008526C9"/>
    <w:rsid w:val="0085634C"/>
    <w:rsid w:val="00860045"/>
    <w:rsid w:val="00861B76"/>
    <w:rsid w:val="008678EE"/>
    <w:rsid w:val="0087028F"/>
    <w:rsid w:val="00870300"/>
    <w:rsid w:val="008707BB"/>
    <w:rsid w:val="00870ED3"/>
    <w:rsid w:val="0087469C"/>
    <w:rsid w:val="0087691F"/>
    <w:rsid w:val="00881298"/>
    <w:rsid w:val="008820FA"/>
    <w:rsid w:val="00882937"/>
    <w:rsid w:val="00883726"/>
    <w:rsid w:val="0088411B"/>
    <w:rsid w:val="00884298"/>
    <w:rsid w:val="00886E21"/>
    <w:rsid w:val="00887FF3"/>
    <w:rsid w:val="00891E42"/>
    <w:rsid w:val="00892769"/>
    <w:rsid w:val="0089321F"/>
    <w:rsid w:val="008A0114"/>
    <w:rsid w:val="008A1F1B"/>
    <w:rsid w:val="008A41D5"/>
    <w:rsid w:val="008A63C3"/>
    <w:rsid w:val="008A69D1"/>
    <w:rsid w:val="008B19FE"/>
    <w:rsid w:val="008B2437"/>
    <w:rsid w:val="008B5CD8"/>
    <w:rsid w:val="008C060D"/>
    <w:rsid w:val="008C082D"/>
    <w:rsid w:val="008C1C2A"/>
    <w:rsid w:val="008C408A"/>
    <w:rsid w:val="008C6DFC"/>
    <w:rsid w:val="008D2535"/>
    <w:rsid w:val="008D31F9"/>
    <w:rsid w:val="008D4CE5"/>
    <w:rsid w:val="008D5FCB"/>
    <w:rsid w:val="008D73EC"/>
    <w:rsid w:val="008D775A"/>
    <w:rsid w:val="008D7DB3"/>
    <w:rsid w:val="008E0F80"/>
    <w:rsid w:val="008E20B2"/>
    <w:rsid w:val="008E589E"/>
    <w:rsid w:val="008E68B5"/>
    <w:rsid w:val="008E71BA"/>
    <w:rsid w:val="008F170C"/>
    <w:rsid w:val="008F4C4A"/>
    <w:rsid w:val="008F5F06"/>
    <w:rsid w:val="008F6544"/>
    <w:rsid w:val="009125A9"/>
    <w:rsid w:val="00916C16"/>
    <w:rsid w:val="0092024A"/>
    <w:rsid w:val="0092715B"/>
    <w:rsid w:val="00930D84"/>
    <w:rsid w:val="0093494E"/>
    <w:rsid w:val="00935247"/>
    <w:rsid w:val="00937978"/>
    <w:rsid w:val="00940844"/>
    <w:rsid w:val="009438D5"/>
    <w:rsid w:val="009454FE"/>
    <w:rsid w:val="00946A7B"/>
    <w:rsid w:val="00946C60"/>
    <w:rsid w:val="00947219"/>
    <w:rsid w:val="009522C9"/>
    <w:rsid w:val="00952328"/>
    <w:rsid w:val="00954D7E"/>
    <w:rsid w:val="00954F4A"/>
    <w:rsid w:val="00956589"/>
    <w:rsid w:val="009611CD"/>
    <w:rsid w:val="00963CBA"/>
    <w:rsid w:val="009729D7"/>
    <w:rsid w:val="00972A4B"/>
    <w:rsid w:val="00972A58"/>
    <w:rsid w:val="00973444"/>
    <w:rsid w:val="0097397E"/>
    <w:rsid w:val="00974D21"/>
    <w:rsid w:val="00977BAD"/>
    <w:rsid w:val="00980C2D"/>
    <w:rsid w:val="00983127"/>
    <w:rsid w:val="0098325E"/>
    <w:rsid w:val="00983D0C"/>
    <w:rsid w:val="009860CD"/>
    <w:rsid w:val="00991CB6"/>
    <w:rsid w:val="00992582"/>
    <w:rsid w:val="00992D70"/>
    <w:rsid w:val="009931B4"/>
    <w:rsid w:val="00994D27"/>
    <w:rsid w:val="009A1A9A"/>
    <w:rsid w:val="009A4546"/>
    <w:rsid w:val="009A7DA7"/>
    <w:rsid w:val="009B0B74"/>
    <w:rsid w:val="009B16AC"/>
    <w:rsid w:val="009B4047"/>
    <w:rsid w:val="009B41F4"/>
    <w:rsid w:val="009B4D62"/>
    <w:rsid w:val="009C095A"/>
    <w:rsid w:val="009C1AA3"/>
    <w:rsid w:val="009C3AA6"/>
    <w:rsid w:val="009D0A36"/>
    <w:rsid w:val="009D2302"/>
    <w:rsid w:val="009D2963"/>
    <w:rsid w:val="009D2C46"/>
    <w:rsid w:val="009D4C5E"/>
    <w:rsid w:val="009D5D94"/>
    <w:rsid w:val="009D70F5"/>
    <w:rsid w:val="009D71AF"/>
    <w:rsid w:val="009E0258"/>
    <w:rsid w:val="009E2141"/>
    <w:rsid w:val="009E33D6"/>
    <w:rsid w:val="009E64A9"/>
    <w:rsid w:val="009E663E"/>
    <w:rsid w:val="009E74EE"/>
    <w:rsid w:val="009E7700"/>
    <w:rsid w:val="009F0DFB"/>
    <w:rsid w:val="009F1CA0"/>
    <w:rsid w:val="009F2470"/>
    <w:rsid w:val="009F4E9E"/>
    <w:rsid w:val="009F58DE"/>
    <w:rsid w:val="009F7B04"/>
    <w:rsid w:val="00A04CBF"/>
    <w:rsid w:val="00A0695C"/>
    <w:rsid w:val="00A07885"/>
    <w:rsid w:val="00A10486"/>
    <w:rsid w:val="00A13723"/>
    <w:rsid w:val="00A13AC6"/>
    <w:rsid w:val="00A1675C"/>
    <w:rsid w:val="00A21778"/>
    <w:rsid w:val="00A23468"/>
    <w:rsid w:val="00A25D9C"/>
    <w:rsid w:val="00A26B38"/>
    <w:rsid w:val="00A27574"/>
    <w:rsid w:val="00A27E66"/>
    <w:rsid w:val="00A30BE5"/>
    <w:rsid w:val="00A31EF5"/>
    <w:rsid w:val="00A37AB6"/>
    <w:rsid w:val="00A42523"/>
    <w:rsid w:val="00A4355A"/>
    <w:rsid w:val="00A45AA0"/>
    <w:rsid w:val="00A466E2"/>
    <w:rsid w:val="00A467FB"/>
    <w:rsid w:val="00A47612"/>
    <w:rsid w:val="00A47635"/>
    <w:rsid w:val="00A50A73"/>
    <w:rsid w:val="00A51996"/>
    <w:rsid w:val="00A5618C"/>
    <w:rsid w:val="00A62461"/>
    <w:rsid w:val="00A62574"/>
    <w:rsid w:val="00A71A0B"/>
    <w:rsid w:val="00A72645"/>
    <w:rsid w:val="00A750BC"/>
    <w:rsid w:val="00A75749"/>
    <w:rsid w:val="00A76116"/>
    <w:rsid w:val="00A77D88"/>
    <w:rsid w:val="00A80D91"/>
    <w:rsid w:val="00A81DC4"/>
    <w:rsid w:val="00A850B9"/>
    <w:rsid w:val="00A90209"/>
    <w:rsid w:val="00A90E2A"/>
    <w:rsid w:val="00A914EE"/>
    <w:rsid w:val="00A91ED1"/>
    <w:rsid w:val="00A92EE8"/>
    <w:rsid w:val="00AA2E22"/>
    <w:rsid w:val="00AA3D23"/>
    <w:rsid w:val="00AA431D"/>
    <w:rsid w:val="00AA47AF"/>
    <w:rsid w:val="00AA5835"/>
    <w:rsid w:val="00AA6CB9"/>
    <w:rsid w:val="00AA78C2"/>
    <w:rsid w:val="00AB02FB"/>
    <w:rsid w:val="00AB23F7"/>
    <w:rsid w:val="00AB2B3A"/>
    <w:rsid w:val="00AB3ACB"/>
    <w:rsid w:val="00AB4C79"/>
    <w:rsid w:val="00AC17D2"/>
    <w:rsid w:val="00AC2265"/>
    <w:rsid w:val="00AC2622"/>
    <w:rsid w:val="00AC2949"/>
    <w:rsid w:val="00AC38A1"/>
    <w:rsid w:val="00AC4934"/>
    <w:rsid w:val="00AC551F"/>
    <w:rsid w:val="00AC5A43"/>
    <w:rsid w:val="00AC6763"/>
    <w:rsid w:val="00AC736E"/>
    <w:rsid w:val="00AD5447"/>
    <w:rsid w:val="00AD79D6"/>
    <w:rsid w:val="00AE071C"/>
    <w:rsid w:val="00AE17F9"/>
    <w:rsid w:val="00AE1EC2"/>
    <w:rsid w:val="00AE43E2"/>
    <w:rsid w:val="00AF0019"/>
    <w:rsid w:val="00AF4FA4"/>
    <w:rsid w:val="00AF5334"/>
    <w:rsid w:val="00B00FB8"/>
    <w:rsid w:val="00B01290"/>
    <w:rsid w:val="00B018E1"/>
    <w:rsid w:val="00B03CF7"/>
    <w:rsid w:val="00B04F2D"/>
    <w:rsid w:val="00B070D4"/>
    <w:rsid w:val="00B10AC0"/>
    <w:rsid w:val="00B10ACE"/>
    <w:rsid w:val="00B11C00"/>
    <w:rsid w:val="00B139AA"/>
    <w:rsid w:val="00B20111"/>
    <w:rsid w:val="00B21967"/>
    <w:rsid w:val="00B235D9"/>
    <w:rsid w:val="00B23D0E"/>
    <w:rsid w:val="00B247E0"/>
    <w:rsid w:val="00B24CA2"/>
    <w:rsid w:val="00B265D2"/>
    <w:rsid w:val="00B271E4"/>
    <w:rsid w:val="00B30A4C"/>
    <w:rsid w:val="00B325DA"/>
    <w:rsid w:val="00B3370B"/>
    <w:rsid w:val="00B41D11"/>
    <w:rsid w:val="00B47A9F"/>
    <w:rsid w:val="00B51E68"/>
    <w:rsid w:val="00B52B52"/>
    <w:rsid w:val="00B556B3"/>
    <w:rsid w:val="00B5620A"/>
    <w:rsid w:val="00B57EEB"/>
    <w:rsid w:val="00B62DDF"/>
    <w:rsid w:val="00B67DA6"/>
    <w:rsid w:val="00B70437"/>
    <w:rsid w:val="00B72041"/>
    <w:rsid w:val="00B721A6"/>
    <w:rsid w:val="00B75EBD"/>
    <w:rsid w:val="00B8285F"/>
    <w:rsid w:val="00B85AF2"/>
    <w:rsid w:val="00B8743D"/>
    <w:rsid w:val="00B90067"/>
    <w:rsid w:val="00B91E92"/>
    <w:rsid w:val="00B948B3"/>
    <w:rsid w:val="00B96455"/>
    <w:rsid w:val="00B96C15"/>
    <w:rsid w:val="00B97355"/>
    <w:rsid w:val="00BA08C3"/>
    <w:rsid w:val="00BA24A0"/>
    <w:rsid w:val="00BA3DFD"/>
    <w:rsid w:val="00BA512A"/>
    <w:rsid w:val="00BA5254"/>
    <w:rsid w:val="00BB204F"/>
    <w:rsid w:val="00BB4856"/>
    <w:rsid w:val="00BB59DB"/>
    <w:rsid w:val="00BB7CB1"/>
    <w:rsid w:val="00BC0473"/>
    <w:rsid w:val="00BC1CCD"/>
    <w:rsid w:val="00BC4F18"/>
    <w:rsid w:val="00BC73FE"/>
    <w:rsid w:val="00BD1C88"/>
    <w:rsid w:val="00BD3332"/>
    <w:rsid w:val="00BD3928"/>
    <w:rsid w:val="00BD5A5F"/>
    <w:rsid w:val="00BD7E38"/>
    <w:rsid w:val="00BE2048"/>
    <w:rsid w:val="00BE4F44"/>
    <w:rsid w:val="00BE50E8"/>
    <w:rsid w:val="00BE58DB"/>
    <w:rsid w:val="00BE7382"/>
    <w:rsid w:val="00BE76F4"/>
    <w:rsid w:val="00BF2475"/>
    <w:rsid w:val="00BF3137"/>
    <w:rsid w:val="00BF45B8"/>
    <w:rsid w:val="00BF62CC"/>
    <w:rsid w:val="00C0044E"/>
    <w:rsid w:val="00C03597"/>
    <w:rsid w:val="00C03CA0"/>
    <w:rsid w:val="00C042C3"/>
    <w:rsid w:val="00C04A6F"/>
    <w:rsid w:val="00C11254"/>
    <w:rsid w:val="00C12055"/>
    <w:rsid w:val="00C124E7"/>
    <w:rsid w:val="00C13C94"/>
    <w:rsid w:val="00C15954"/>
    <w:rsid w:val="00C15B8B"/>
    <w:rsid w:val="00C1614B"/>
    <w:rsid w:val="00C22D60"/>
    <w:rsid w:val="00C249CB"/>
    <w:rsid w:val="00C261B0"/>
    <w:rsid w:val="00C26265"/>
    <w:rsid w:val="00C304E1"/>
    <w:rsid w:val="00C30774"/>
    <w:rsid w:val="00C30943"/>
    <w:rsid w:val="00C322E5"/>
    <w:rsid w:val="00C324F5"/>
    <w:rsid w:val="00C336BA"/>
    <w:rsid w:val="00C33FE8"/>
    <w:rsid w:val="00C4188C"/>
    <w:rsid w:val="00C4280C"/>
    <w:rsid w:val="00C429AD"/>
    <w:rsid w:val="00C5001C"/>
    <w:rsid w:val="00C5312C"/>
    <w:rsid w:val="00C614D4"/>
    <w:rsid w:val="00C626F2"/>
    <w:rsid w:val="00C6565F"/>
    <w:rsid w:val="00C66CD7"/>
    <w:rsid w:val="00C67394"/>
    <w:rsid w:val="00C67686"/>
    <w:rsid w:val="00C71324"/>
    <w:rsid w:val="00C72757"/>
    <w:rsid w:val="00C77711"/>
    <w:rsid w:val="00C80538"/>
    <w:rsid w:val="00C81624"/>
    <w:rsid w:val="00C83FA3"/>
    <w:rsid w:val="00C86C7F"/>
    <w:rsid w:val="00C9009F"/>
    <w:rsid w:val="00C91292"/>
    <w:rsid w:val="00C92F5C"/>
    <w:rsid w:val="00C95B3F"/>
    <w:rsid w:val="00CA09F2"/>
    <w:rsid w:val="00CA18CC"/>
    <w:rsid w:val="00CA3A90"/>
    <w:rsid w:val="00CB3FA8"/>
    <w:rsid w:val="00CC01DC"/>
    <w:rsid w:val="00CC0BF7"/>
    <w:rsid w:val="00CC318A"/>
    <w:rsid w:val="00CC4203"/>
    <w:rsid w:val="00CC7EF9"/>
    <w:rsid w:val="00CD2DBB"/>
    <w:rsid w:val="00CD6773"/>
    <w:rsid w:val="00CE13C4"/>
    <w:rsid w:val="00CE18E4"/>
    <w:rsid w:val="00CE3C39"/>
    <w:rsid w:val="00CE4CD8"/>
    <w:rsid w:val="00CE4D01"/>
    <w:rsid w:val="00CF19E3"/>
    <w:rsid w:val="00CF25F1"/>
    <w:rsid w:val="00CF3D08"/>
    <w:rsid w:val="00CF47B3"/>
    <w:rsid w:val="00CF6C24"/>
    <w:rsid w:val="00CF7D09"/>
    <w:rsid w:val="00D00EB2"/>
    <w:rsid w:val="00D0274B"/>
    <w:rsid w:val="00D0336D"/>
    <w:rsid w:val="00D04483"/>
    <w:rsid w:val="00D100D8"/>
    <w:rsid w:val="00D11440"/>
    <w:rsid w:val="00D122E2"/>
    <w:rsid w:val="00D12D25"/>
    <w:rsid w:val="00D22459"/>
    <w:rsid w:val="00D224BB"/>
    <w:rsid w:val="00D2437C"/>
    <w:rsid w:val="00D301C7"/>
    <w:rsid w:val="00D30849"/>
    <w:rsid w:val="00D33A6D"/>
    <w:rsid w:val="00D350FC"/>
    <w:rsid w:val="00D36774"/>
    <w:rsid w:val="00D37C27"/>
    <w:rsid w:val="00D411B5"/>
    <w:rsid w:val="00D413AB"/>
    <w:rsid w:val="00D43CD2"/>
    <w:rsid w:val="00D46C87"/>
    <w:rsid w:val="00D50B5F"/>
    <w:rsid w:val="00D51848"/>
    <w:rsid w:val="00D52370"/>
    <w:rsid w:val="00D52441"/>
    <w:rsid w:val="00D56BBF"/>
    <w:rsid w:val="00D5750A"/>
    <w:rsid w:val="00D60010"/>
    <w:rsid w:val="00D601D6"/>
    <w:rsid w:val="00D614D9"/>
    <w:rsid w:val="00D62075"/>
    <w:rsid w:val="00D626A6"/>
    <w:rsid w:val="00D62BB9"/>
    <w:rsid w:val="00D63031"/>
    <w:rsid w:val="00D63738"/>
    <w:rsid w:val="00D63967"/>
    <w:rsid w:val="00D63EF5"/>
    <w:rsid w:val="00D646A4"/>
    <w:rsid w:val="00D65295"/>
    <w:rsid w:val="00D65D3A"/>
    <w:rsid w:val="00D67FA0"/>
    <w:rsid w:val="00D70828"/>
    <w:rsid w:val="00D73D31"/>
    <w:rsid w:val="00D74110"/>
    <w:rsid w:val="00D75F5A"/>
    <w:rsid w:val="00D76DFA"/>
    <w:rsid w:val="00D77574"/>
    <w:rsid w:val="00D80728"/>
    <w:rsid w:val="00D837B1"/>
    <w:rsid w:val="00D867BC"/>
    <w:rsid w:val="00D9243C"/>
    <w:rsid w:val="00D92891"/>
    <w:rsid w:val="00D92A1A"/>
    <w:rsid w:val="00D948F4"/>
    <w:rsid w:val="00D962BE"/>
    <w:rsid w:val="00DA0D9B"/>
    <w:rsid w:val="00DA1A0C"/>
    <w:rsid w:val="00DA1EE5"/>
    <w:rsid w:val="00DA2B71"/>
    <w:rsid w:val="00DA391C"/>
    <w:rsid w:val="00DA3EC5"/>
    <w:rsid w:val="00DA4A88"/>
    <w:rsid w:val="00DA4F9D"/>
    <w:rsid w:val="00DA616C"/>
    <w:rsid w:val="00DB25BB"/>
    <w:rsid w:val="00DB47E3"/>
    <w:rsid w:val="00DB5A3B"/>
    <w:rsid w:val="00DB7825"/>
    <w:rsid w:val="00DC135C"/>
    <w:rsid w:val="00DC2900"/>
    <w:rsid w:val="00DC2FB6"/>
    <w:rsid w:val="00DC30F6"/>
    <w:rsid w:val="00DC3169"/>
    <w:rsid w:val="00DD037A"/>
    <w:rsid w:val="00DD194B"/>
    <w:rsid w:val="00DD1AFE"/>
    <w:rsid w:val="00DD33F6"/>
    <w:rsid w:val="00DD62B6"/>
    <w:rsid w:val="00DD6C03"/>
    <w:rsid w:val="00DD6EAF"/>
    <w:rsid w:val="00DE1A4C"/>
    <w:rsid w:val="00DE1FF7"/>
    <w:rsid w:val="00DE2D61"/>
    <w:rsid w:val="00DE4E79"/>
    <w:rsid w:val="00DE58E0"/>
    <w:rsid w:val="00DE7A1E"/>
    <w:rsid w:val="00DF02C5"/>
    <w:rsid w:val="00DF12B0"/>
    <w:rsid w:val="00DF1E63"/>
    <w:rsid w:val="00DF6B39"/>
    <w:rsid w:val="00DF6BE5"/>
    <w:rsid w:val="00E0049E"/>
    <w:rsid w:val="00E0452D"/>
    <w:rsid w:val="00E051DD"/>
    <w:rsid w:val="00E0689D"/>
    <w:rsid w:val="00E15222"/>
    <w:rsid w:val="00E15ABE"/>
    <w:rsid w:val="00E15FEE"/>
    <w:rsid w:val="00E1653F"/>
    <w:rsid w:val="00E221DF"/>
    <w:rsid w:val="00E4019C"/>
    <w:rsid w:val="00E43251"/>
    <w:rsid w:val="00E43CC1"/>
    <w:rsid w:val="00E536A1"/>
    <w:rsid w:val="00E55C53"/>
    <w:rsid w:val="00E5648D"/>
    <w:rsid w:val="00E5717F"/>
    <w:rsid w:val="00E63242"/>
    <w:rsid w:val="00E63BD8"/>
    <w:rsid w:val="00E645FF"/>
    <w:rsid w:val="00E64D75"/>
    <w:rsid w:val="00E6620A"/>
    <w:rsid w:val="00E6646B"/>
    <w:rsid w:val="00E6686B"/>
    <w:rsid w:val="00E755F9"/>
    <w:rsid w:val="00E81FAB"/>
    <w:rsid w:val="00E83C04"/>
    <w:rsid w:val="00E8452D"/>
    <w:rsid w:val="00E8469F"/>
    <w:rsid w:val="00E85541"/>
    <w:rsid w:val="00E86079"/>
    <w:rsid w:val="00E86EFE"/>
    <w:rsid w:val="00E90673"/>
    <w:rsid w:val="00E93AEA"/>
    <w:rsid w:val="00E97101"/>
    <w:rsid w:val="00E9742E"/>
    <w:rsid w:val="00EA0021"/>
    <w:rsid w:val="00EA0131"/>
    <w:rsid w:val="00EA02FA"/>
    <w:rsid w:val="00EA0978"/>
    <w:rsid w:val="00EA3829"/>
    <w:rsid w:val="00EA67EC"/>
    <w:rsid w:val="00EA7D7B"/>
    <w:rsid w:val="00EB0A27"/>
    <w:rsid w:val="00EB26EF"/>
    <w:rsid w:val="00EB31EA"/>
    <w:rsid w:val="00EC0328"/>
    <w:rsid w:val="00EC66A2"/>
    <w:rsid w:val="00EC6C39"/>
    <w:rsid w:val="00ED69D2"/>
    <w:rsid w:val="00EE108E"/>
    <w:rsid w:val="00EE158E"/>
    <w:rsid w:val="00EE453E"/>
    <w:rsid w:val="00EE461B"/>
    <w:rsid w:val="00EE4DE3"/>
    <w:rsid w:val="00EE7235"/>
    <w:rsid w:val="00EF13AE"/>
    <w:rsid w:val="00EF219D"/>
    <w:rsid w:val="00EF5080"/>
    <w:rsid w:val="00EF5480"/>
    <w:rsid w:val="00EF5895"/>
    <w:rsid w:val="00EF6A1D"/>
    <w:rsid w:val="00F01980"/>
    <w:rsid w:val="00F01A34"/>
    <w:rsid w:val="00F02A96"/>
    <w:rsid w:val="00F02E83"/>
    <w:rsid w:val="00F1119B"/>
    <w:rsid w:val="00F11F06"/>
    <w:rsid w:val="00F1355F"/>
    <w:rsid w:val="00F140EA"/>
    <w:rsid w:val="00F158E7"/>
    <w:rsid w:val="00F15B9F"/>
    <w:rsid w:val="00F1622E"/>
    <w:rsid w:val="00F17658"/>
    <w:rsid w:val="00F22124"/>
    <w:rsid w:val="00F2428C"/>
    <w:rsid w:val="00F27A99"/>
    <w:rsid w:val="00F27ADD"/>
    <w:rsid w:val="00F31A70"/>
    <w:rsid w:val="00F31CE8"/>
    <w:rsid w:val="00F31D5A"/>
    <w:rsid w:val="00F321B5"/>
    <w:rsid w:val="00F34171"/>
    <w:rsid w:val="00F35D17"/>
    <w:rsid w:val="00F35E65"/>
    <w:rsid w:val="00F4076E"/>
    <w:rsid w:val="00F40BC1"/>
    <w:rsid w:val="00F40D24"/>
    <w:rsid w:val="00F422A5"/>
    <w:rsid w:val="00F517EF"/>
    <w:rsid w:val="00F51A34"/>
    <w:rsid w:val="00F53FFC"/>
    <w:rsid w:val="00F572E3"/>
    <w:rsid w:val="00F57BB0"/>
    <w:rsid w:val="00F6220D"/>
    <w:rsid w:val="00F62AD3"/>
    <w:rsid w:val="00F642E2"/>
    <w:rsid w:val="00F66ABF"/>
    <w:rsid w:val="00F66D87"/>
    <w:rsid w:val="00F6764C"/>
    <w:rsid w:val="00F7112D"/>
    <w:rsid w:val="00F712BE"/>
    <w:rsid w:val="00F7175E"/>
    <w:rsid w:val="00F738A3"/>
    <w:rsid w:val="00F74168"/>
    <w:rsid w:val="00F76342"/>
    <w:rsid w:val="00F76601"/>
    <w:rsid w:val="00F76B26"/>
    <w:rsid w:val="00F779B3"/>
    <w:rsid w:val="00F829C5"/>
    <w:rsid w:val="00F84956"/>
    <w:rsid w:val="00F8572B"/>
    <w:rsid w:val="00F85938"/>
    <w:rsid w:val="00F908E7"/>
    <w:rsid w:val="00F94195"/>
    <w:rsid w:val="00F9517B"/>
    <w:rsid w:val="00FA0774"/>
    <w:rsid w:val="00FA2035"/>
    <w:rsid w:val="00FA3A6E"/>
    <w:rsid w:val="00FA689C"/>
    <w:rsid w:val="00FA7C53"/>
    <w:rsid w:val="00FA7F9C"/>
    <w:rsid w:val="00FB20BD"/>
    <w:rsid w:val="00FC2551"/>
    <w:rsid w:val="00FC2DD7"/>
    <w:rsid w:val="00FC4736"/>
    <w:rsid w:val="00FC6F5C"/>
    <w:rsid w:val="00FD10CB"/>
    <w:rsid w:val="00FD1158"/>
    <w:rsid w:val="00FD12E4"/>
    <w:rsid w:val="00FD2339"/>
    <w:rsid w:val="00FD356F"/>
    <w:rsid w:val="00FD57E3"/>
    <w:rsid w:val="00FD6827"/>
    <w:rsid w:val="00FE019B"/>
    <w:rsid w:val="00FE1F4F"/>
    <w:rsid w:val="00FE4FD4"/>
    <w:rsid w:val="00FE5C26"/>
    <w:rsid w:val="00FE6F4B"/>
    <w:rsid w:val="00FE73E3"/>
    <w:rsid w:val="00FF00C8"/>
    <w:rsid w:val="00FF0EB4"/>
    <w:rsid w:val="00FF6B71"/>
    <w:rsid w:val="00FF732C"/>
    <w:rsid w:val="00FF7DBF"/>
    <w:rsid w:val="103E2D10"/>
    <w:rsid w:val="49E95948"/>
    <w:rsid w:val="5871FF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C59BF"/>
  <w15:chartTrackingRefBased/>
  <w15:docId w15:val="{964E22B5-F296-4394-BF15-C61D863F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D67"/>
    <w:rPr>
      <w:rFonts w:eastAsiaTheme="majorEastAsia" w:cstheme="majorBidi"/>
      <w:color w:val="272727" w:themeColor="text1" w:themeTint="D8"/>
    </w:rPr>
  </w:style>
  <w:style w:type="paragraph" w:styleId="Title">
    <w:name w:val="Title"/>
    <w:basedOn w:val="Normal"/>
    <w:next w:val="Normal"/>
    <w:link w:val="TitleChar"/>
    <w:uiPriority w:val="10"/>
    <w:qFormat/>
    <w:rsid w:val="006F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D67"/>
    <w:pPr>
      <w:spacing w:before="160"/>
      <w:jc w:val="center"/>
    </w:pPr>
    <w:rPr>
      <w:i/>
      <w:iCs/>
      <w:color w:val="404040" w:themeColor="text1" w:themeTint="BF"/>
    </w:rPr>
  </w:style>
  <w:style w:type="character" w:customStyle="1" w:styleId="QuoteChar">
    <w:name w:val="Quote Char"/>
    <w:basedOn w:val="DefaultParagraphFont"/>
    <w:link w:val="Quote"/>
    <w:uiPriority w:val="29"/>
    <w:rsid w:val="006F4D67"/>
    <w:rPr>
      <w:i/>
      <w:iCs/>
      <w:color w:val="404040" w:themeColor="text1" w:themeTint="BF"/>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4D67"/>
    <w:pPr>
      <w:ind w:left="720"/>
      <w:contextualSpacing/>
    </w:pPr>
  </w:style>
  <w:style w:type="character" w:styleId="IntenseEmphasis">
    <w:name w:val="Intense Emphasis"/>
    <w:basedOn w:val="DefaultParagraphFont"/>
    <w:uiPriority w:val="21"/>
    <w:qFormat/>
    <w:rsid w:val="006F4D67"/>
    <w:rPr>
      <w:i/>
      <w:iCs/>
      <w:color w:val="0F4761" w:themeColor="accent1" w:themeShade="BF"/>
    </w:rPr>
  </w:style>
  <w:style w:type="paragraph" w:styleId="IntenseQuote">
    <w:name w:val="Intense Quote"/>
    <w:basedOn w:val="Normal"/>
    <w:next w:val="Normal"/>
    <w:link w:val="IntenseQuoteChar"/>
    <w:uiPriority w:val="30"/>
    <w:qFormat/>
    <w:rsid w:val="006F4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D67"/>
    <w:rPr>
      <w:i/>
      <w:iCs/>
      <w:color w:val="0F4761" w:themeColor="accent1" w:themeShade="BF"/>
    </w:rPr>
  </w:style>
  <w:style w:type="character" w:styleId="IntenseReference">
    <w:name w:val="Intense Reference"/>
    <w:basedOn w:val="DefaultParagraphFont"/>
    <w:uiPriority w:val="32"/>
    <w:qFormat/>
    <w:rsid w:val="006F4D67"/>
    <w:rPr>
      <w:b/>
      <w:bCs/>
      <w:smallCaps/>
      <w:color w:val="0F4761" w:themeColor="accent1" w:themeShade="BF"/>
      <w:spacing w:val="5"/>
    </w:rPr>
  </w:style>
  <w:style w:type="table" w:customStyle="1" w:styleId="TableGrid1">
    <w:name w:val="Table Grid1"/>
    <w:basedOn w:val="TableNormal"/>
    <w:next w:val="TableGrid"/>
    <w:uiPriority w:val="59"/>
    <w:rsid w:val="006F4D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67"/>
  </w:style>
  <w:style w:type="paragraph" w:styleId="Footer">
    <w:name w:val="footer"/>
    <w:basedOn w:val="Normal"/>
    <w:link w:val="FooterChar"/>
    <w:uiPriority w:val="99"/>
    <w:unhideWhenUsed/>
    <w:rsid w:val="006F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67"/>
  </w:style>
  <w:style w:type="table" w:customStyle="1" w:styleId="TableGrid2">
    <w:name w:val="Table Grid2"/>
    <w:basedOn w:val="TableNormal"/>
    <w:next w:val="TableGrid"/>
    <w:uiPriority w:val="59"/>
    <w:rsid w:val="00243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7825"/>
    <w:rPr>
      <w:b/>
      <w:bCs/>
    </w:rPr>
  </w:style>
  <w:style w:type="character" w:customStyle="1" w:styleId="CommentSubjectChar">
    <w:name w:val="Comment Subject Char"/>
    <w:basedOn w:val="CommentTextChar"/>
    <w:link w:val="CommentSubject"/>
    <w:uiPriority w:val="99"/>
    <w:semiHidden/>
    <w:rsid w:val="00DB7825"/>
    <w:rPr>
      <w:b/>
      <w:bCs/>
      <w:sz w:val="20"/>
      <w:szCs w:val="20"/>
    </w:rPr>
  </w:style>
  <w:style w:type="paragraph" w:styleId="Revision">
    <w:name w:val="Revision"/>
    <w:hidden/>
    <w:uiPriority w:val="99"/>
    <w:semiHidden/>
    <w:rsid w:val="00C429AD"/>
    <w:pPr>
      <w:spacing w:after="0" w:line="240" w:lineRule="auto"/>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C26265"/>
  </w:style>
  <w:style w:type="character" w:styleId="Hyperlink">
    <w:name w:val="Hyperlink"/>
    <w:basedOn w:val="DefaultParagraphFont"/>
    <w:uiPriority w:val="99"/>
    <w:unhideWhenUsed/>
    <w:rsid w:val="000D68C8"/>
    <w:rPr>
      <w:color w:val="467886" w:themeColor="hyperlink"/>
      <w:u w:val="single"/>
    </w:rPr>
  </w:style>
  <w:style w:type="character" w:styleId="UnresolvedMention">
    <w:name w:val="Unresolved Mention"/>
    <w:basedOn w:val="DefaultParagraphFont"/>
    <w:uiPriority w:val="99"/>
    <w:semiHidden/>
    <w:unhideWhenUsed/>
    <w:rsid w:val="000D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YEJUMFDJ6KMC-483555117-49454</_dlc_DocId>
    <_dlc_DocIdUrl xmlns="68c2e6f3-6ea4-42c3-835e-44e49d8f3a1e">
      <Url>https://nih.sharepoint.com/sites/HRSA-OA-OPAE/Teams/officeofexternalengagement/_layouts/15/DocIdRedir.aspx?ID=YEJUMFDJ6KMC-483555117-49454</Url>
      <Description>YEJUMFDJ6KMC-483555117-49454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7B51C-E188-4C75-AE29-9D6E71DF95CC}">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3F5026D5-869A-404B-B20E-8B93E249F967}">
  <ds:schemaRefs>
    <ds:schemaRef ds:uri="http://schemas.microsoft.com/sharepoint/v3/contenttype/forms"/>
  </ds:schemaRefs>
</ds:datastoreItem>
</file>

<file path=customXml/itemProps3.xml><?xml version="1.0" encoding="utf-8"?>
<ds:datastoreItem xmlns:ds="http://schemas.openxmlformats.org/officeDocument/2006/customXml" ds:itemID="{EDEB9EC9-0950-4702-AC4D-DBC0296EDACF}">
  <ds:schemaRefs>
    <ds:schemaRef ds:uri="http://schemas.microsoft.com/sharepoint/events"/>
  </ds:schemaRefs>
</ds:datastoreItem>
</file>

<file path=customXml/itemProps4.xml><?xml version="1.0" encoding="utf-8"?>
<ds:datastoreItem xmlns:ds="http://schemas.openxmlformats.org/officeDocument/2006/customXml" ds:itemID="{43BD58B7-6951-45E6-9E4F-1805BA329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1379</TotalTime>
  <Pages>15</Pages>
  <Words>3630</Words>
  <Characters>22159</Characters>
  <Application>Microsoft Office Word</Application>
  <DocSecurity>0</DocSecurity>
  <Lines>1089</Lines>
  <Paragraphs>442</Paragraphs>
  <ScaleCrop>false</ScaleCrop>
  <HeadingPairs>
    <vt:vector size="2" baseType="variant">
      <vt:variant>
        <vt:lpstr>Title</vt:lpstr>
      </vt:variant>
      <vt:variant>
        <vt:i4>1</vt:i4>
      </vt:variant>
    </vt:vector>
  </HeadingPairs>
  <TitlesOfParts>
    <vt:vector size="1" baseType="lpstr">
      <vt:lpstr>1A_MCHB_0915-0172_MCHB_Table of Proposed Changes (OPAE)_MCHB</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1A_MCHB_0915-0172_MCHB_Table of Proposed Changes (OPAE)_MCHB</dc:title>
  <dc:creator>Chambers, Lauren (HRSA)</dc:creator>
  <cp:lastModifiedBy>Dooley, Leslie (HRSA)</cp:lastModifiedBy>
  <cp:revision>635</cp:revision>
  <dcterms:created xsi:type="dcterms:W3CDTF">2026-02-11T14:52:00Z</dcterms:created>
  <dcterms:modified xsi:type="dcterms:W3CDTF">2026-03-16T21:14:00Z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645000</vt:r8>
  </property>
  <property fmtid="{D5CDD505-2E9C-101B-9397-08002B2CF9AE}" pid="6" name="_dlc_DocIdItemGuid">
    <vt:lpwstr>61678934-684b-49b9-8829-1370472fbc1b</vt:lpwstr>
  </property>
</Properties>
</file>