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0406B" w:rsidRPr="00B0406B" w:rsidP="00B0406B" w14:paraId="7E686A54" w14:textId="77777777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B0406B">
        <w:rPr>
          <w:rFonts w:ascii="Calibri" w:hAnsi="Calibri" w:cs="Calibri"/>
          <w:b/>
          <w:bCs/>
          <w:sz w:val="28"/>
          <w:szCs w:val="28"/>
        </w:rPr>
        <w:t xml:space="preserve">Attachment 1 – MEC Examined Response Rates </w:t>
      </w:r>
      <w:r w:rsidRPr="00B0406B" w:rsidR="00A020C6">
        <w:rPr>
          <w:rFonts w:ascii="Calibri" w:hAnsi="Calibri" w:cs="Calibri"/>
          <w:b/>
          <w:bCs/>
          <w:sz w:val="28"/>
          <w:szCs w:val="28"/>
        </w:rPr>
        <w:t>by</w:t>
      </w:r>
      <w:r w:rsidRPr="00B0406B">
        <w:rPr>
          <w:rFonts w:ascii="Calibri" w:hAnsi="Calibri" w:cs="Calibri"/>
          <w:b/>
          <w:bCs/>
          <w:sz w:val="28"/>
          <w:szCs w:val="28"/>
        </w:rPr>
        <w:t xml:space="preserve"> Varying Incentives</w:t>
      </w:r>
    </w:p>
    <w:p w:rsidR="00345E8A" w:rsidRPr="00B0406B" w:rsidP="00B0406B" w14:paraId="0E6FAAFA" w14:textId="4C8DFE7A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B0406B">
        <w:rPr>
          <w:rFonts w:ascii="Calibri" w:hAnsi="Calibri" w:cs="Calibri"/>
          <w:b/>
          <w:bCs/>
          <w:sz w:val="28"/>
          <w:szCs w:val="28"/>
        </w:rPr>
        <w:t>August 2021 – August 2023 NHANES</w:t>
      </w:r>
    </w:p>
    <w:p w:rsidR="00345E8A" w:rsidP="008F1402" w14:paraId="3B3D1746" w14:textId="77777777">
      <w:pPr>
        <w:pStyle w:val="NoSpacing"/>
        <w:rPr>
          <w:rFonts w:ascii="Calibri" w:hAnsi="Calibri" w:cs="Calibri"/>
          <w:b/>
          <w:bCs/>
        </w:rPr>
      </w:pPr>
    </w:p>
    <w:p w:rsidR="008667A4" w:rsidRPr="005712C3" w:rsidP="008F1402" w14:paraId="30E0FF13" w14:textId="77777777">
      <w:pPr>
        <w:pStyle w:val="NoSpacing"/>
        <w:rPr>
          <w:rFonts w:ascii="Calibri" w:hAnsi="Calibri" w:cs="Calibri"/>
          <w:b/>
          <w:bCs/>
        </w:rPr>
      </w:pPr>
    </w:p>
    <w:p w:rsidR="008F1402" w:rsidRPr="005712C3" w:rsidP="008F1402" w14:paraId="1D394433" w14:textId="7DC605FF">
      <w:pPr>
        <w:pStyle w:val="NoSpacing"/>
        <w:rPr>
          <w:rFonts w:ascii="Calibri" w:hAnsi="Calibri" w:cs="Calibri"/>
          <w:b/>
          <w:bCs/>
        </w:rPr>
      </w:pPr>
      <w:r w:rsidRPr="005712C3">
        <w:rPr>
          <w:rFonts w:ascii="Calibri" w:hAnsi="Calibri" w:cs="Calibri"/>
          <w:b/>
          <w:bCs/>
        </w:rPr>
        <w:t>Figure 1.</w:t>
      </w:r>
    </w:p>
    <w:p w:rsidR="00B0406B" w:rsidP="008F1402" w14:paraId="2E42D54C" w14:textId="4521FB8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693134" cy="3202054"/>
            <wp:effectExtent l="0" t="0" r="3175" b="0"/>
            <wp:docPr id="85101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154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395" cy="32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008" w:rsidP="008F1402" w14:paraId="2B829A63" w14:textId="77777777">
      <w:pPr>
        <w:pStyle w:val="NoSpacing"/>
        <w:rPr>
          <w:rFonts w:ascii="Calibri" w:hAnsi="Calibri" w:cs="Calibri"/>
        </w:rPr>
      </w:pPr>
    </w:p>
    <w:p w:rsidR="0054688B" w:rsidP="008F1402" w14:paraId="1F1F7825" w14:textId="77777777">
      <w:pPr>
        <w:pStyle w:val="NoSpacing"/>
        <w:rPr>
          <w:rFonts w:ascii="Calibri" w:hAnsi="Calibri" w:cs="Calibri"/>
        </w:rPr>
      </w:pPr>
    </w:p>
    <w:p w:rsidR="00B0406B" w:rsidRPr="005712C3" w:rsidP="008F1402" w14:paraId="047F4652" w14:textId="3F508E5A">
      <w:pPr>
        <w:pStyle w:val="NoSpacing"/>
        <w:rPr>
          <w:rFonts w:ascii="Calibri" w:hAnsi="Calibri" w:cs="Calibri"/>
          <w:b/>
          <w:bCs/>
        </w:rPr>
      </w:pPr>
      <w:r w:rsidRPr="005712C3">
        <w:rPr>
          <w:rFonts w:ascii="Calibri" w:hAnsi="Calibri" w:cs="Calibri"/>
          <w:b/>
          <w:bCs/>
        </w:rPr>
        <w:t xml:space="preserve">Figure 2. </w:t>
      </w:r>
    </w:p>
    <w:p w:rsidR="009B64F6" w:rsidRPr="00C05A17" w:rsidP="008F1402" w14:paraId="4AEC165D" w14:textId="6B32E2F8">
      <w:pPr>
        <w:pStyle w:val="NoSpacing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80598" cy="3251586"/>
            <wp:effectExtent l="0" t="0" r="0" b="6350"/>
            <wp:docPr id="15390058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05809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353" cy="325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2"/>
    <w:rsid w:val="0001524C"/>
    <w:rsid w:val="000634B6"/>
    <w:rsid w:val="00283957"/>
    <w:rsid w:val="002B0156"/>
    <w:rsid w:val="002B3C7D"/>
    <w:rsid w:val="00307AE7"/>
    <w:rsid w:val="00345E8A"/>
    <w:rsid w:val="003C23CB"/>
    <w:rsid w:val="00462E7D"/>
    <w:rsid w:val="0051444E"/>
    <w:rsid w:val="00514D49"/>
    <w:rsid w:val="0054688B"/>
    <w:rsid w:val="00557CDF"/>
    <w:rsid w:val="005712C3"/>
    <w:rsid w:val="006E2A56"/>
    <w:rsid w:val="007D45A7"/>
    <w:rsid w:val="00805D27"/>
    <w:rsid w:val="008667A4"/>
    <w:rsid w:val="008F1402"/>
    <w:rsid w:val="009B64F6"/>
    <w:rsid w:val="00A020C6"/>
    <w:rsid w:val="00A745DC"/>
    <w:rsid w:val="00AA7FB1"/>
    <w:rsid w:val="00B02A51"/>
    <w:rsid w:val="00B0406B"/>
    <w:rsid w:val="00B2249C"/>
    <w:rsid w:val="00B554D7"/>
    <w:rsid w:val="00C05A17"/>
    <w:rsid w:val="00C552B4"/>
    <w:rsid w:val="00D20008"/>
    <w:rsid w:val="00E24A84"/>
    <w:rsid w:val="00F639BC"/>
    <w:rsid w:val="00F831F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DAE966"/>
  <w15:chartTrackingRefBased/>
  <w15:docId w15:val="{4F28AA08-75F2-4136-BC32-1B8E1216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14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Ogburn, Damon (CDC/OD/OPHDST/NCHS)</dc:creator>
  <cp:lastModifiedBy>Wang, Chia-Yih (CDC/OD/OPHDST/NCHS)</cp:lastModifiedBy>
  <cp:revision>2</cp:revision>
  <dcterms:created xsi:type="dcterms:W3CDTF">2026-02-25T16:56:00Z</dcterms:created>
  <dcterms:modified xsi:type="dcterms:W3CDTF">2026-02-25T16:56:00Z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c47a70df-6d4c-4871-abbb-04ed4ba5a8e1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2025-09-26T15:28:35Z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