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57EE" w14:paraId="460E22DD" w14:textId="77777777">
      <w:pPr>
        <w:rPr>
          <w:b/>
          <w:sz w:val="24"/>
          <w:szCs w:val="24"/>
        </w:rPr>
      </w:pPr>
    </w:p>
    <w:p w:rsidR="00D557EE" w:rsidRPr="00EB4ADD" w:rsidP="00D557EE" w14:paraId="275C641C" w14:textId="65CED188">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EB4ADD">
        <w:rPr>
          <w:rFonts w:ascii="Arial" w:eastAsia="Times New Roman" w:hAnsi="Arial" w:cs="Arial"/>
          <w:b/>
          <w:bCs/>
          <w:sz w:val="28"/>
          <w:szCs w:val="28"/>
        </w:rPr>
        <w:t>Attachment 4</w:t>
      </w:r>
      <w:r w:rsidRPr="00EB4ADD" w:rsidR="00C92687">
        <w:rPr>
          <w:rFonts w:ascii="Arial" w:eastAsia="Times New Roman" w:hAnsi="Arial" w:cs="Arial"/>
          <w:b/>
          <w:bCs/>
          <w:sz w:val="28"/>
          <w:szCs w:val="28"/>
        </w:rPr>
        <w:t>C</w:t>
      </w:r>
    </w:p>
    <w:p w:rsidR="00D557EE" w:rsidRPr="00EB4ADD" w:rsidP="00D557EE" w14:paraId="1E794843" w14:textId="23F1D96E">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EB4ADD">
        <w:rPr>
          <w:rFonts w:ascii="Arial" w:eastAsia="Times New Roman" w:hAnsi="Arial" w:cs="Arial"/>
          <w:b/>
          <w:bCs/>
          <w:sz w:val="28"/>
          <w:szCs w:val="28"/>
        </w:rPr>
        <w:t xml:space="preserve">Behavioral Assessment </w:t>
      </w:r>
      <w:r w:rsidRPr="00EB4ADD" w:rsidR="00C92687">
        <w:rPr>
          <w:rFonts w:ascii="Arial" w:eastAsia="Times New Roman" w:hAnsi="Arial" w:cs="Arial"/>
          <w:b/>
          <w:bCs/>
          <w:sz w:val="28"/>
          <w:szCs w:val="28"/>
        </w:rPr>
        <w:t>PWID</w:t>
      </w:r>
      <w:r w:rsidRPr="00EB4ADD">
        <w:rPr>
          <w:rFonts w:ascii="Arial" w:eastAsia="Times New Roman" w:hAnsi="Arial" w:cs="Arial"/>
          <w:b/>
          <w:bCs/>
          <w:sz w:val="28"/>
          <w:szCs w:val="28"/>
        </w:rPr>
        <w:t xml:space="preserve"> (Spanish) </w:t>
      </w:r>
    </w:p>
    <w:p w:rsidR="00D557EE" w:rsidP="00D557EE" w14:paraId="2DD5EDC2" w14:textId="77777777">
      <w:pPr>
        <w:rPr>
          <w:b/>
          <w:sz w:val="24"/>
          <w:szCs w:val="24"/>
        </w:rPr>
      </w:pPr>
    </w:p>
    <w:p w:rsidR="00D557EE" w:rsidRPr="0022474E" w:rsidP="00D557EE" w14:paraId="030F06E5" w14:textId="77777777">
      <w:pPr>
        <w:autoSpaceDE w:val="0"/>
        <w:autoSpaceDN w:val="0"/>
        <w:adjustRightInd w:val="0"/>
        <w:rPr>
          <w:lang w:val="es-ES"/>
        </w:rPr>
      </w:pPr>
    </w:p>
    <w:p w:rsidR="00D557EE" w:rsidRPr="0022474E" w:rsidP="00D557EE" w14:paraId="72882361"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D557EE" w:rsidRPr="0022474E" w:rsidP="00D557EE" w14:paraId="6BC2362D"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D557EE" w:rsidRPr="0022474E" w:rsidP="00D557EE" w14:paraId="14A54985" w14:textId="77777777">
      <w:pPr>
        <w:autoSpaceDE w:val="0"/>
        <w:autoSpaceDN w:val="0"/>
        <w:adjustRightInd w:val="0"/>
        <w:rPr>
          <w:lang w:val="es-ES"/>
        </w:rPr>
      </w:pPr>
    </w:p>
    <w:p w:rsidR="00D557EE" w:rsidRPr="0022474E" w:rsidP="00D557EE" w14:paraId="24023FD2" w14:textId="77777777">
      <w:pPr>
        <w:autoSpaceDE w:val="0"/>
        <w:autoSpaceDN w:val="0"/>
        <w:adjustRightInd w:val="0"/>
        <w:rPr>
          <w:lang w:val="es-ES"/>
        </w:rPr>
      </w:pPr>
    </w:p>
    <w:p w:rsidR="00D557EE" w:rsidP="00D557EE" w14:paraId="0557203A"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D557EE" w:rsidP="00D557EE" w14:paraId="7A7C08BD" w14:textId="77777777">
      <w:pPr>
        <w:spacing w:after="0" w:line="240" w:lineRule="auto"/>
        <w:jc w:val="center"/>
        <w:rPr>
          <w:rFonts w:ascii="Arial" w:eastAsia="Times New Roman" w:hAnsi="Arial" w:cs="Times New Roman"/>
          <w:b/>
          <w:sz w:val="28"/>
          <w:szCs w:val="24"/>
          <w:lang w:val="es-ES"/>
        </w:rPr>
      </w:pPr>
    </w:p>
    <w:p w:rsidR="00D557EE" w:rsidRPr="00275978" w:rsidP="00D557EE" w14:paraId="0368394B" w14:textId="50EB2BB8">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6E4818">
        <w:rPr>
          <w:rFonts w:ascii="Arial" w:eastAsia="Times New Roman" w:hAnsi="Arial" w:cs="Times New Roman"/>
          <w:b/>
          <w:sz w:val="28"/>
          <w:szCs w:val="24"/>
          <w:lang w:val="es-ES"/>
        </w:rPr>
        <w:t>PWID</w:t>
      </w:r>
      <w:r w:rsidRPr="00275978">
        <w:rPr>
          <w:rFonts w:ascii="Arial" w:eastAsia="Times New Roman" w:hAnsi="Arial" w:cs="Times New Roman"/>
          <w:b/>
          <w:sz w:val="28"/>
          <w:szCs w:val="24"/>
          <w:lang w:val="es-ES"/>
        </w:rPr>
        <w:t xml:space="preserve"> </w:t>
      </w:r>
    </w:p>
    <w:p w:rsidR="00D557EE" w:rsidRPr="0022474E" w:rsidP="00D557EE" w14:paraId="506AA4D2" w14:textId="77777777">
      <w:pPr>
        <w:jc w:val="center"/>
        <w:rPr>
          <w:rFonts w:ascii="Arial" w:hAnsi="Arial"/>
          <w:b/>
          <w:sz w:val="28"/>
          <w:lang w:val="es-ES"/>
        </w:rPr>
      </w:pPr>
    </w:p>
    <w:p w:rsidR="00D557EE" w:rsidRPr="0022474E" w:rsidP="00D557EE" w14:paraId="2641FD6F" w14:textId="77777777">
      <w:pPr>
        <w:autoSpaceDE w:val="0"/>
        <w:autoSpaceDN w:val="0"/>
        <w:adjustRightInd w:val="0"/>
        <w:rPr>
          <w:lang w:val="es-ES"/>
        </w:rPr>
      </w:pPr>
    </w:p>
    <w:p w:rsidR="00D557EE" w:rsidRPr="0022474E" w:rsidP="00D557EE" w14:paraId="4CA44970" w14:textId="1DF4391E">
      <w:pPr>
        <w:contextualSpacing/>
        <w:rPr>
          <w:lang w:val="es-ES"/>
        </w:rPr>
      </w:pPr>
      <w:r w:rsidRPr="0022474E">
        <w:rPr>
          <w:lang w:val="es-ES"/>
        </w:rPr>
        <w:t xml:space="preserve">Se calcula que la carga pública reportada para recoger esta información es en promedio </w:t>
      </w:r>
      <w:r w:rsidR="00284BE6">
        <w:rPr>
          <w:lang w:val="es-ES"/>
        </w:rPr>
        <w:t>1</w:t>
      </w:r>
      <w:r w:rsidR="00C92687">
        <w:rPr>
          <w:lang w:val="es-ES"/>
        </w:rPr>
        <w:t>7</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w:t>
      </w:r>
      <w:r w:rsidR="00CD627C">
        <w:rPr>
          <w:lang w:val="es-ES"/>
        </w:rPr>
        <w:t>H21-8</w:t>
      </w:r>
      <w:r w:rsidRPr="0022474E">
        <w:rPr>
          <w:lang w:val="es-ES"/>
        </w:rPr>
        <w:t>, Atlanta, GA 303</w:t>
      </w:r>
      <w:r>
        <w:rPr>
          <w:lang w:val="es-ES"/>
        </w:rPr>
        <w:t>29</w:t>
      </w:r>
      <w:r w:rsidRPr="0022474E">
        <w:rPr>
          <w:lang w:val="es-ES"/>
        </w:rPr>
        <w:t>, ATTN: PRA (0920-0770). No envíe el formulario lleno a esta dirección.</w:t>
      </w:r>
    </w:p>
    <w:p w:rsidR="00D307EF" w14:paraId="28D59BB8" w14:textId="54B88689">
      <w:pPr>
        <w:rPr>
          <w:b/>
          <w:sz w:val="24"/>
          <w:szCs w:val="24"/>
        </w:rPr>
      </w:pPr>
      <w:r>
        <w:rPr>
          <w:b/>
          <w:sz w:val="24"/>
          <w:szCs w:val="24"/>
        </w:rPr>
        <w:br w:type="page"/>
      </w:r>
    </w:p>
    <w:p w:rsidR="00A96DCA" w:rsidRPr="00EC74DE" w:rsidP="0049329C" w14:paraId="392EC056" w14:textId="3CC9E7FD">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7858E349" w14:textId="66D1649A">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EB4ADD">
          <w:rPr>
            <w:noProof/>
            <w:webHidden/>
          </w:rPr>
          <w:t>2</w:t>
        </w:r>
        <w:r>
          <w:rPr>
            <w:noProof/>
            <w:webHidden/>
          </w:rPr>
          <w:fldChar w:fldCharType="end"/>
        </w:r>
      </w:hyperlink>
    </w:p>
    <w:p w:rsidR="00D713C0" w14:paraId="05145332" w14:textId="16F13D28">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EB4ADD">
          <w:rPr>
            <w:noProof/>
            <w:webHidden/>
          </w:rPr>
          <w:t>3</w:t>
        </w:r>
        <w:r>
          <w:rPr>
            <w:noProof/>
            <w:webHidden/>
          </w:rPr>
          <w:fldChar w:fldCharType="end"/>
        </w:r>
      </w:hyperlink>
    </w:p>
    <w:p w:rsidR="00D713C0" w14:paraId="0F57126E" w14:textId="64D8FD96">
      <w:pPr>
        <w:pStyle w:val="TOC1"/>
        <w:rPr>
          <w:noProof/>
          <w:kern w:val="2"/>
          <w:sz w:val="24"/>
          <w:szCs w:val="24"/>
          <w14:ligatures w14:val="standardContextual"/>
        </w:rPr>
      </w:pPr>
      <w:hyperlink w:anchor="_Toc208852249" w:history="1">
        <w:r w:rsidRPr="008961E5">
          <w:rPr>
            <w:rStyle w:val="Hyperlink"/>
            <w:rFonts w:cstheme="minorHAnsi"/>
            <w:noProof/>
          </w:rPr>
          <w:t>CORE INTRODUCTION (CI)</w:t>
        </w:r>
        <w:r>
          <w:rPr>
            <w:noProof/>
            <w:webHidden/>
          </w:rPr>
          <w:tab/>
        </w:r>
        <w:r>
          <w:rPr>
            <w:noProof/>
            <w:webHidden/>
          </w:rPr>
          <w:fldChar w:fldCharType="begin"/>
        </w:r>
        <w:r>
          <w:rPr>
            <w:noProof/>
            <w:webHidden/>
          </w:rPr>
          <w:instrText xml:space="preserve"> PAGEREF _Toc208852249 \h </w:instrText>
        </w:r>
        <w:r>
          <w:rPr>
            <w:noProof/>
            <w:webHidden/>
          </w:rPr>
          <w:fldChar w:fldCharType="separate"/>
        </w:r>
        <w:r w:rsidR="00EB4ADD">
          <w:rPr>
            <w:noProof/>
            <w:webHidden/>
          </w:rPr>
          <w:t>7</w:t>
        </w:r>
        <w:r>
          <w:rPr>
            <w:noProof/>
            <w:webHidden/>
          </w:rPr>
          <w:fldChar w:fldCharType="end"/>
        </w:r>
      </w:hyperlink>
    </w:p>
    <w:p w:rsidR="00D713C0" w14:paraId="1A6AD1A4" w14:textId="2DE53C6B">
      <w:pPr>
        <w:pStyle w:val="TOC1"/>
        <w:rPr>
          <w:noProof/>
          <w:kern w:val="2"/>
          <w:sz w:val="24"/>
          <w:szCs w:val="24"/>
          <w14:ligatures w14:val="standardContextual"/>
        </w:rPr>
      </w:pPr>
      <w:hyperlink w:anchor="_Toc208852250" w:history="1">
        <w:r w:rsidRPr="008961E5">
          <w:rPr>
            <w:rStyle w:val="Hyperlink"/>
            <w:rFonts w:cstheme="minorHAnsi"/>
            <w:noProof/>
          </w:rPr>
          <w:t>NETWORK SECTION (NS)</w:t>
        </w:r>
        <w:r>
          <w:rPr>
            <w:noProof/>
            <w:webHidden/>
          </w:rPr>
          <w:tab/>
        </w:r>
        <w:r>
          <w:rPr>
            <w:noProof/>
            <w:webHidden/>
          </w:rPr>
          <w:fldChar w:fldCharType="begin"/>
        </w:r>
        <w:r>
          <w:rPr>
            <w:noProof/>
            <w:webHidden/>
          </w:rPr>
          <w:instrText xml:space="preserve"> PAGEREF _Toc208852250 \h </w:instrText>
        </w:r>
        <w:r>
          <w:rPr>
            <w:noProof/>
            <w:webHidden/>
          </w:rPr>
          <w:fldChar w:fldCharType="separate"/>
        </w:r>
        <w:r w:rsidR="00EB4ADD">
          <w:rPr>
            <w:noProof/>
            <w:webHidden/>
          </w:rPr>
          <w:t>8</w:t>
        </w:r>
        <w:r>
          <w:rPr>
            <w:noProof/>
            <w:webHidden/>
          </w:rPr>
          <w:fldChar w:fldCharType="end"/>
        </w:r>
      </w:hyperlink>
    </w:p>
    <w:p w:rsidR="00D713C0" w14:paraId="0EF94597" w14:textId="2C7B27C6">
      <w:pPr>
        <w:pStyle w:val="TOC1"/>
        <w:rPr>
          <w:noProof/>
          <w:kern w:val="2"/>
          <w:sz w:val="24"/>
          <w:szCs w:val="24"/>
          <w14:ligatures w14:val="standardContextual"/>
        </w:rPr>
      </w:pPr>
      <w:hyperlink w:anchor="_Toc208852251" w:history="1">
        <w:r w:rsidRPr="008961E5">
          <w:rPr>
            <w:rStyle w:val="Hyperlink"/>
            <w:rFonts w:cstheme="minorHAnsi"/>
            <w:noProof/>
          </w:rPr>
          <w:t>DEMOGRAPHICS (DM)</w:t>
        </w:r>
        <w:r>
          <w:rPr>
            <w:noProof/>
            <w:webHidden/>
          </w:rPr>
          <w:tab/>
        </w:r>
        <w:r>
          <w:rPr>
            <w:noProof/>
            <w:webHidden/>
          </w:rPr>
          <w:fldChar w:fldCharType="begin"/>
        </w:r>
        <w:r>
          <w:rPr>
            <w:noProof/>
            <w:webHidden/>
          </w:rPr>
          <w:instrText xml:space="preserve"> PAGEREF _Toc208852251 \h </w:instrText>
        </w:r>
        <w:r>
          <w:rPr>
            <w:noProof/>
            <w:webHidden/>
          </w:rPr>
          <w:fldChar w:fldCharType="separate"/>
        </w:r>
        <w:r w:rsidR="00EB4ADD">
          <w:rPr>
            <w:noProof/>
            <w:webHidden/>
          </w:rPr>
          <w:t>12</w:t>
        </w:r>
        <w:r>
          <w:rPr>
            <w:noProof/>
            <w:webHidden/>
          </w:rPr>
          <w:fldChar w:fldCharType="end"/>
        </w:r>
      </w:hyperlink>
    </w:p>
    <w:p w:rsidR="00D713C0" w14:paraId="0BEF7080" w14:textId="48051769">
      <w:pPr>
        <w:pStyle w:val="TOC1"/>
        <w:rPr>
          <w:noProof/>
          <w:kern w:val="2"/>
          <w:sz w:val="24"/>
          <w:szCs w:val="24"/>
          <w14:ligatures w14:val="standardContextual"/>
        </w:rPr>
      </w:pPr>
      <w:hyperlink w:anchor="_Toc208852252" w:history="1">
        <w:r w:rsidRPr="008961E5">
          <w:rPr>
            <w:rStyle w:val="Hyperlink"/>
            <w:rFonts w:cstheme="minorHAnsi"/>
            <w:noProof/>
          </w:rPr>
          <w:t>SOCIAL EXPERIENCES (SO)</w:t>
        </w:r>
        <w:r>
          <w:rPr>
            <w:noProof/>
            <w:webHidden/>
          </w:rPr>
          <w:tab/>
        </w:r>
        <w:r>
          <w:rPr>
            <w:noProof/>
            <w:webHidden/>
          </w:rPr>
          <w:fldChar w:fldCharType="begin"/>
        </w:r>
        <w:r>
          <w:rPr>
            <w:noProof/>
            <w:webHidden/>
          </w:rPr>
          <w:instrText xml:space="preserve"> PAGEREF _Toc208852252 \h </w:instrText>
        </w:r>
        <w:r>
          <w:rPr>
            <w:noProof/>
            <w:webHidden/>
          </w:rPr>
          <w:fldChar w:fldCharType="separate"/>
        </w:r>
        <w:r w:rsidR="00EB4ADD">
          <w:rPr>
            <w:noProof/>
            <w:webHidden/>
          </w:rPr>
          <w:t>19</w:t>
        </w:r>
        <w:r>
          <w:rPr>
            <w:noProof/>
            <w:webHidden/>
          </w:rPr>
          <w:fldChar w:fldCharType="end"/>
        </w:r>
      </w:hyperlink>
    </w:p>
    <w:p w:rsidR="00D713C0" w14:paraId="7BBB8C47" w14:textId="40E3BEB7">
      <w:pPr>
        <w:pStyle w:val="TOC1"/>
        <w:rPr>
          <w:noProof/>
          <w:kern w:val="2"/>
          <w:sz w:val="24"/>
          <w:szCs w:val="24"/>
          <w14:ligatures w14:val="standardContextual"/>
        </w:rPr>
      </w:pPr>
      <w:hyperlink w:anchor="_Toc208852253" w:history="1">
        <w:r w:rsidRPr="008961E5">
          <w:rPr>
            <w:rStyle w:val="Hyperlink"/>
            <w:rFonts w:cstheme="minorHAnsi"/>
            <w:noProof/>
          </w:rPr>
          <w:t>SEXUAL BEHAVIOR (SX)</w:t>
        </w:r>
        <w:r>
          <w:rPr>
            <w:noProof/>
            <w:webHidden/>
          </w:rPr>
          <w:tab/>
        </w:r>
        <w:r>
          <w:rPr>
            <w:noProof/>
            <w:webHidden/>
          </w:rPr>
          <w:fldChar w:fldCharType="begin"/>
        </w:r>
        <w:r>
          <w:rPr>
            <w:noProof/>
            <w:webHidden/>
          </w:rPr>
          <w:instrText xml:space="preserve"> PAGEREF _Toc208852253 \h </w:instrText>
        </w:r>
        <w:r>
          <w:rPr>
            <w:noProof/>
            <w:webHidden/>
          </w:rPr>
          <w:fldChar w:fldCharType="separate"/>
        </w:r>
        <w:r w:rsidR="00EB4ADD">
          <w:rPr>
            <w:noProof/>
            <w:webHidden/>
          </w:rPr>
          <w:t>21</w:t>
        </w:r>
        <w:r>
          <w:rPr>
            <w:noProof/>
            <w:webHidden/>
          </w:rPr>
          <w:fldChar w:fldCharType="end"/>
        </w:r>
      </w:hyperlink>
    </w:p>
    <w:p w:rsidR="00D713C0" w14:paraId="65017F52" w14:textId="5B75FEB2">
      <w:pPr>
        <w:pStyle w:val="TOC1"/>
        <w:rPr>
          <w:noProof/>
          <w:kern w:val="2"/>
          <w:sz w:val="24"/>
          <w:szCs w:val="24"/>
          <w14:ligatures w14:val="standardContextual"/>
        </w:rPr>
      </w:pPr>
      <w:hyperlink w:anchor="_Toc208852254" w:history="1">
        <w:r w:rsidRPr="008961E5">
          <w:rPr>
            <w:rStyle w:val="Hyperlink"/>
            <w:rFonts w:cstheme="minorHAnsi"/>
            <w:noProof/>
          </w:rPr>
          <w:t>INJECTION DRUG USE (ID)</w:t>
        </w:r>
        <w:r>
          <w:rPr>
            <w:noProof/>
            <w:webHidden/>
          </w:rPr>
          <w:tab/>
        </w:r>
        <w:r>
          <w:rPr>
            <w:noProof/>
            <w:webHidden/>
          </w:rPr>
          <w:fldChar w:fldCharType="begin"/>
        </w:r>
        <w:r>
          <w:rPr>
            <w:noProof/>
            <w:webHidden/>
          </w:rPr>
          <w:instrText xml:space="preserve"> PAGEREF _Toc208852254 \h </w:instrText>
        </w:r>
        <w:r>
          <w:rPr>
            <w:noProof/>
            <w:webHidden/>
          </w:rPr>
          <w:fldChar w:fldCharType="separate"/>
        </w:r>
        <w:r w:rsidR="00EB4ADD">
          <w:rPr>
            <w:noProof/>
            <w:webHidden/>
          </w:rPr>
          <w:t>40</w:t>
        </w:r>
        <w:r>
          <w:rPr>
            <w:noProof/>
            <w:webHidden/>
          </w:rPr>
          <w:fldChar w:fldCharType="end"/>
        </w:r>
      </w:hyperlink>
    </w:p>
    <w:p w:rsidR="00D713C0" w14:paraId="057E4CA0" w14:textId="66F957FB">
      <w:pPr>
        <w:pStyle w:val="TOC1"/>
        <w:rPr>
          <w:noProof/>
          <w:kern w:val="2"/>
          <w:sz w:val="24"/>
          <w:szCs w:val="24"/>
          <w14:ligatures w14:val="standardContextual"/>
        </w:rPr>
      </w:pPr>
      <w:hyperlink w:anchor="_Toc208852255" w:history="1">
        <w:r w:rsidRPr="008961E5">
          <w:rPr>
            <w:rStyle w:val="Hyperlink"/>
            <w:rFonts w:cstheme="minorHAnsi"/>
            <w:noProof/>
          </w:rPr>
          <w:t>NON-INJECTION DRUG USE (ND)</w:t>
        </w:r>
        <w:r>
          <w:rPr>
            <w:noProof/>
            <w:webHidden/>
          </w:rPr>
          <w:tab/>
        </w:r>
        <w:r>
          <w:rPr>
            <w:noProof/>
            <w:webHidden/>
          </w:rPr>
          <w:fldChar w:fldCharType="begin"/>
        </w:r>
        <w:r>
          <w:rPr>
            <w:noProof/>
            <w:webHidden/>
          </w:rPr>
          <w:instrText xml:space="preserve"> PAGEREF _Toc208852255 \h </w:instrText>
        </w:r>
        <w:r>
          <w:rPr>
            <w:noProof/>
            <w:webHidden/>
          </w:rPr>
          <w:fldChar w:fldCharType="separate"/>
        </w:r>
        <w:r w:rsidR="00EB4ADD">
          <w:rPr>
            <w:noProof/>
            <w:webHidden/>
          </w:rPr>
          <w:t>48</w:t>
        </w:r>
        <w:r>
          <w:rPr>
            <w:noProof/>
            <w:webHidden/>
          </w:rPr>
          <w:fldChar w:fldCharType="end"/>
        </w:r>
      </w:hyperlink>
    </w:p>
    <w:p w:rsidR="00D713C0" w14:paraId="594E55D0" w14:textId="6F3D9D3C">
      <w:pPr>
        <w:pStyle w:val="TOC1"/>
        <w:rPr>
          <w:noProof/>
          <w:kern w:val="2"/>
          <w:sz w:val="24"/>
          <w:szCs w:val="24"/>
          <w14:ligatures w14:val="standardContextual"/>
        </w:rPr>
      </w:pPr>
      <w:hyperlink w:anchor="_Toc208852256" w:history="1">
        <w:r w:rsidRPr="008961E5">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_Toc208852256 \h </w:instrText>
        </w:r>
        <w:r>
          <w:rPr>
            <w:noProof/>
            <w:webHidden/>
          </w:rPr>
          <w:fldChar w:fldCharType="separate"/>
        </w:r>
        <w:r w:rsidR="00EB4ADD">
          <w:rPr>
            <w:noProof/>
            <w:webHidden/>
          </w:rPr>
          <w:t>52</w:t>
        </w:r>
        <w:r>
          <w:rPr>
            <w:noProof/>
            <w:webHidden/>
          </w:rPr>
          <w:fldChar w:fldCharType="end"/>
        </w:r>
      </w:hyperlink>
    </w:p>
    <w:p w:rsidR="00D713C0" w14:paraId="2D3EF58A" w14:textId="756746DE">
      <w:pPr>
        <w:pStyle w:val="TOC1"/>
        <w:rPr>
          <w:noProof/>
          <w:kern w:val="2"/>
          <w:sz w:val="24"/>
          <w:szCs w:val="24"/>
          <w14:ligatures w14:val="standardContextual"/>
        </w:rPr>
      </w:pPr>
      <w:hyperlink w:anchor="_Toc208852257" w:history="1">
        <w:r w:rsidRPr="008961E5">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_Toc208852257 \h </w:instrText>
        </w:r>
        <w:r>
          <w:rPr>
            <w:noProof/>
            <w:webHidden/>
          </w:rPr>
          <w:fldChar w:fldCharType="separate"/>
        </w:r>
        <w:r w:rsidR="00EB4ADD">
          <w:rPr>
            <w:noProof/>
            <w:webHidden/>
          </w:rPr>
          <w:t>54</w:t>
        </w:r>
        <w:r>
          <w:rPr>
            <w:noProof/>
            <w:webHidden/>
          </w:rPr>
          <w:fldChar w:fldCharType="end"/>
        </w:r>
      </w:hyperlink>
    </w:p>
    <w:p w:rsidR="00D713C0" w14:paraId="635E74F7" w14:textId="05EF1954">
      <w:pPr>
        <w:pStyle w:val="TOC1"/>
        <w:rPr>
          <w:noProof/>
          <w:kern w:val="2"/>
          <w:sz w:val="24"/>
          <w:szCs w:val="24"/>
          <w14:ligatures w14:val="standardContextual"/>
        </w:rPr>
      </w:pPr>
      <w:hyperlink w:anchor="_Toc208852258" w:history="1">
        <w:r w:rsidRPr="008961E5">
          <w:rPr>
            <w:rStyle w:val="Hyperlink"/>
            <w:rFonts w:cstheme="minorHAnsi"/>
            <w:noProof/>
          </w:rPr>
          <w:t>HEALTH CONDITIONS (HC)</w:t>
        </w:r>
        <w:r>
          <w:rPr>
            <w:noProof/>
            <w:webHidden/>
          </w:rPr>
          <w:tab/>
        </w:r>
        <w:r>
          <w:rPr>
            <w:noProof/>
            <w:webHidden/>
          </w:rPr>
          <w:fldChar w:fldCharType="begin"/>
        </w:r>
        <w:r>
          <w:rPr>
            <w:noProof/>
            <w:webHidden/>
          </w:rPr>
          <w:instrText xml:space="preserve"> PAGEREF _Toc208852258 \h </w:instrText>
        </w:r>
        <w:r>
          <w:rPr>
            <w:noProof/>
            <w:webHidden/>
          </w:rPr>
          <w:fldChar w:fldCharType="separate"/>
        </w:r>
        <w:r w:rsidR="00EB4ADD">
          <w:rPr>
            <w:noProof/>
            <w:webHidden/>
          </w:rPr>
          <w:t>58</w:t>
        </w:r>
        <w:r>
          <w:rPr>
            <w:noProof/>
            <w:webHidden/>
          </w:rPr>
          <w:fldChar w:fldCharType="end"/>
        </w:r>
      </w:hyperlink>
    </w:p>
    <w:p w:rsidR="00D713C0" w14:paraId="39BA0CA9" w14:textId="06B7538F">
      <w:pPr>
        <w:pStyle w:val="TOC1"/>
        <w:rPr>
          <w:noProof/>
          <w:kern w:val="2"/>
          <w:sz w:val="24"/>
          <w:szCs w:val="24"/>
          <w14:ligatures w14:val="standardContextual"/>
        </w:rPr>
      </w:pPr>
      <w:hyperlink w:anchor="_Toc208852259" w:history="1">
        <w:r w:rsidRPr="008961E5">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_Toc208852259 \h </w:instrText>
        </w:r>
        <w:r>
          <w:rPr>
            <w:noProof/>
            <w:webHidden/>
          </w:rPr>
          <w:fldChar w:fldCharType="separate"/>
        </w:r>
        <w:r w:rsidR="00EB4ADD">
          <w:rPr>
            <w:noProof/>
            <w:webHidden/>
          </w:rPr>
          <w:t>62</w:t>
        </w:r>
        <w:r>
          <w:rPr>
            <w:noProof/>
            <w:webHidden/>
          </w:rPr>
          <w:fldChar w:fldCharType="end"/>
        </w:r>
      </w:hyperlink>
    </w:p>
    <w:p w:rsidR="00D713C0" w14:paraId="31847C92" w14:textId="2510F23F">
      <w:pPr>
        <w:pStyle w:val="TOC1"/>
        <w:rPr>
          <w:noProof/>
          <w:kern w:val="2"/>
          <w:sz w:val="24"/>
          <w:szCs w:val="24"/>
          <w14:ligatures w14:val="standardContextual"/>
        </w:rPr>
      </w:pPr>
      <w:hyperlink w:anchor="_Toc208852260" w:history="1">
        <w:r w:rsidRPr="008961E5">
          <w:rPr>
            <w:rStyle w:val="Hyperlink"/>
            <w:rFonts w:ascii="Calibri" w:eastAsia="Times New Roman" w:hAnsi="Calibri" w:cs="Calibri"/>
            <w:bCs/>
            <w:noProof/>
          </w:rPr>
          <w:t xml:space="preserve">JUSTICE SYSTEM EXPERIENCES </w:t>
        </w:r>
        <w:r w:rsidRPr="008961E5">
          <w:rPr>
            <w:rStyle w:val="Hyperlink"/>
            <w:rFonts w:cstheme="minorHAnsi"/>
            <w:noProof/>
          </w:rPr>
          <w:t>(JS)</w:t>
        </w:r>
        <w:r>
          <w:rPr>
            <w:noProof/>
            <w:webHidden/>
          </w:rPr>
          <w:tab/>
        </w:r>
        <w:r>
          <w:rPr>
            <w:noProof/>
            <w:webHidden/>
          </w:rPr>
          <w:fldChar w:fldCharType="begin"/>
        </w:r>
        <w:r>
          <w:rPr>
            <w:noProof/>
            <w:webHidden/>
          </w:rPr>
          <w:instrText xml:space="preserve"> PAGEREF _Toc208852260 \h </w:instrText>
        </w:r>
        <w:r>
          <w:rPr>
            <w:noProof/>
            <w:webHidden/>
          </w:rPr>
          <w:fldChar w:fldCharType="separate"/>
        </w:r>
        <w:r w:rsidR="00EB4ADD">
          <w:rPr>
            <w:noProof/>
            <w:webHidden/>
          </w:rPr>
          <w:t>67</w:t>
        </w:r>
        <w:r>
          <w:rPr>
            <w:noProof/>
            <w:webHidden/>
          </w:rPr>
          <w:fldChar w:fldCharType="end"/>
        </w:r>
      </w:hyperlink>
    </w:p>
    <w:p w:rsidR="00D713C0" w14:paraId="42ABCA53" w14:textId="7ABCB46E">
      <w:pPr>
        <w:pStyle w:val="TOC1"/>
        <w:rPr>
          <w:noProof/>
          <w:kern w:val="2"/>
          <w:sz w:val="24"/>
          <w:szCs w:val="24"/>
          <w14:ligatures w14:val="standardContextual"/>
        </w:rPr>
      </w:pPr>
      <w:hyperlink w:anchor="_Toc208852261" w:history="1">
        <w:r w:rsidRPr="008961E5">
          <w:rPr>
            <w:rStyle w:val="Hyperlink"/>
            <w:rFonts w:ascii="Calibri" w:eastAsia="Times New Roman" w:hAnsi="Calibri" w:cs="Calibri"/>
            <w:bCs/>
            <w:noProof/>
          </w:rPr>
          <w:t>VIOLENCE (VE</w:t>
        </w:r>
        <w:r w:rsidRPr="008961E5">
          <w:rPr>
            <w:rStyle w:val="Hyperlink"/>
            <w:rFonts w:ascii="Calibri" w:hAnsi="Calibri"/>
            <w:noProof/>
          </w:rPr>
          <w:t>)</w:t>
        </w:r>
        <w:r>
          <w:rPr>
            <w:noProof/>
            <w:webHidden/>
          </w:rPr>
          <w:tab/>
        </w:r>
        <w:r>
          <w:rPr>
            <w:noProof/>
            <w:webHidden/>
          </w:rPr>
          <w:fldChar w:fldCharType="begin"/>
        </w:r>
        <w:r>
          <w:rPr>
            <w:noProof/>
            <w:webHidden/>
          </w:rPr>
          <w:instrText xml:space="preserve"> PAGEREF _Toc208852261 \h </w:instrText>
        </w:r>
        <w:r>
          <w:rPr>
            <w:noProof/>
            <w:webHidden/>
          </w:rPr>
          <w:fldChar w:fldCharType="separate"/>
        </w:r>
        <w:r w:rsidR="00EB4ADD">
          <w:rPr>
            <w:noProof/>
            <w:webHidden/>
          </w:rPr>
          <w:t>68</w:t>
        </w:r>
        <w:r>
          <w:rPr>
            <w:noProof/>
            <w:webHidden/>
          </w:rPr>
          <w:fldChar w:fldCharType="end"/>
        </w:r>
      </w:hyperlink>
    </w:p>
    <w:p w:rsidR="00D713C0" w14:paraId="537DB176" w14:textId="62C6515E">
      <w:pPr>
        <w:pStyle w:val="TOC1"/>
        <w:rPr>
          <w:noProof/>
          <w:kern w:val="2"/>
          <w:sz w:val="24"/>
          <w:szCs w:val="24"/>
          <w14:ligatures w14:val="standardContextual"/>
        </w:rPr>
      </w:pPr>
      <w:hyperlink w:anchor="_Toc208852262" w:history="1">
        <w:r w:rsidRPr="008961E5">
          <w:rPr>
            <w:rStyle w:val="Hyperlink"/>
            <w:rFonts w:cstheme="minorHAnsi"/>
            <w:noProof/>
          </w:rPr>
          <w:t>END OF SURVEY (END)</w:t>
        </w:r>
        <w:r>
          <w:rPr>
            <w:noProof/>
            <w:webHidden/>
          </w:rPr>
          <w:tab/>
        </w:r>
        <w:r>
          <w:rPr>
            <w:noProof/>
            <w:webHidden/>
          </w:rPr>
          <w:fldChar w:fldCharType="begin"/>
        </w:r>
        <w:r>
          <w:rPr>
            <w:noProof/>
            <w:webHidden/>
          </w:rPr>
          <w:instrText xml:space="preserve"> PAGEREF _Toc208852262 \h </w:instrText>
        </w:r>
        <w:r>
          <w:rPr>
            <w:noProof/>
            <w:webHidden/>
          </w:rPr>
          <w:fldChar w:fldCharType="separate"/>
        </w:r>
        <w:r w:rsidR="00EB4ADD">
          <w:rPr>
            <w:noProof/>
            <w:webHidden/>
          </w:rPr>
          <w:t>69</w:t>
        </w:r>
        <w:r>
          <w:rPr>
            <w:noProof/>
            <w:webHidden/>
          </w:rPr>
          <w:fldChar w:fldCharType="end"/>
        </w:r>
      </w:hyperlink>
    </w:p>
    <w:p w:rsidR="00D713C0" w14:paraId="180DD782" w14:textId="427F7D05">
      <w:pPr>
        <w:pStyle w:val="TOC1"/>
        <w:rPr>
          <w:noProof/>
          <w:kern w:val="2"/>
          <w:sz w:val="24"/>
          <w:szCs w:val="24"/>
          <w14:ligatures w14:val="standardContextual"/>
        </w:rPr>
      </w:pPr>
      <w:hyperlink w:anchor="_Toc208852263" w:history="1">
        <w:r w:rsidRPr="008961E5">
          <w:rPr>
            <w:rStyle w:val="Hyperlink"/>
            <w:rFonts w:cstheme="minorHAnsi"/>
            <w:noProof/>
          </w:rPr>
          <w:t>APPENDIX A - FLASHCARDS</w:t>
        </w:r>
        <w:r>
          <w:rPr>
            <w:noProof/>
            <w:webHidden/>
          </w:rPr>
          <w:tab/>
        </w:r>
        <w:r>
          <w:rPr>
            <w:noProof/>
            <w:webHidden/>
          </w:rPr>
          <w:fldChar w:fldCharType="begin"/>
        </w:r>
        <w:r>
          <w:rPr>
            <w:noProof/>
            <w:webHidden/>
          </w:rPr>
          <w:instrText xml:space="preserve"> PAGEREF _Toc208852263 \h </w:instrText>
        </w:r>
        <w:r>
          <w:rPr>
            <w:noProof/>
            <w:webHidden/>
          </w:rPr>
          <w:fldChar w:fldCharType="separate"/>
        </w:r>
        <w:r w:rsidR="00EB4ADD">
          <w:rPr>
            <w:noProof/>
            <w:webHidden/>
          </w:rPr>
          <w:t>74</w:t>
        </w:r>
        <w:r>
          <w:rPr>
            <w:noProof/>
            <w:webHidden/>
          </w:rPr>
          <w:fldChar w:fldCharType="end"/>
        </w:r>
      </w:hyperlink>
    </w:p>
    <w:p w:rsidR="00D713C0" w14:paraId="66114F52" w14:textId="6CEE5376">
      <w:pPr>
        <w:pStyle w:val="TOC1"/>
        <w:rPr>
          <w:noProof/>
          <w:kern w:val="2"/>
          <w:sz w:val="24"/>
          <w:szCs w:val="24"/>
          <w14:ligatures w14:val="standardContextual"/>
        </w:rPr>
      </w:pPr>
      <w:hyperlink w:anchor="_Toc208852264" w:history="1">
        <w:r w:rsidRPr="008961E5">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_Toc208852264 \h </w:instrText>
        </w:r>
        <w:r>
          <w:rPr>
            <w:noProof/>
            <w:webHidden/>
          </w:rPr>
          <w:fldChar w:fldCharType="separate"/>
        </w:r>
        <w:r w:rsidR="00EB4ADD">
          <w:rPr>
            <w:noProof/>
            <w:webHidden/>
          </w:rPr>
          <w:t>89</w:t>
        </w:r>
        <w:r>
          <w:rPr>
            <w:noProof/>
            <w:webHidden/>
          </w:rPr>
          <w:fldChar w:fldCharType="end"/>
        </w:r>
      </w:hyperlink>
    </w:p>
    <w:p w:rsidR="00585017" w:rsidRPr="00EC74DE" w:rsidP="004F1985" w14:paraId="6A980F2B" w14:textId="77777777">
      <w:pPr>
        <w:contextualSpacing/>
        <w:sectPr w:rsidSect="002C6C9B">
          <w:headerReference w:type="default" r:id="rId8"/>
          <w:footerReference w:type="default" r:id="rId9"/>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668AE053"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78CCCC15" w14:textId="77777777">
      <w:pPr>
        <w:pStyle w:val="Heading1Q-aire"/>
      </w:pPr>
    </w:p>
    <w:p w:rsidR="00C165B0" w:rsidRPr="00EC74DE" w:rsidP="0062570B" w14:paraId="63BE2C1A"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3693F91" w14:textId="77777777" w:rsidTr="00A4776F">
        <w:tblPrEx>
          <w:tblW w:w="0" w:type="auto"/>
          <w:tblLook w:val="04A0"/>
        </w:tblPrEx>
        <w:tc>
          <w:tcPr>
            <w:tcW w:w="913" w:type="dxa"/>
            <w:vAlign w:val="bottom"/>
          </w:tcPr>
          <w:p w:rsidR="00C165B0" w:rsidRPr="00EC74DE" w:rsidP="00C165B0" w14:paraId="11AEBFA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77FA69B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5CB57BD9"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395D17D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6E67330C" w14:textId="77777777" w:rsidTr="00A4776F">
        <w:tblPrEx>
          <w:tblW w:w="0" w:type="auto"/>
          <w:tblLook w:val="04A0"/>
        </w:tblPrEx>
        <w:tc>
          <w:tcPr>
            <w:tcW w:w="913" w:type="dxa"/>
            <w:vAlign w:val="bottom"/>
          </w:tcPr>
          <w:p w:rsidR="00C165B0" w:rsidRPr="00EC74DE" w:rsidP="00C165B0" w14:paraId="37B8860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3CFB7B8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16BF164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3BC77884" w14:textId="77777777">
            <w:pPr>
              <w:contextualSpacing/>
              <w:rPr>
                <w:rFonts w:ascii="Calibri" w:eastAsia="Times New Roman" w:hAnsi="Calibri" w:cs="Calibri"/>
                <w:bCs/>
                <w:color w:val="000000"/>
                <w:sz w:val="18"/>
                <w:szCs w:val="18"/>
              </w:rPr>
            </w:pPr>
          </w:p>
        </w:tc>
      </w:tr>
      <w:tr w14:paraId="4064045C" w14:textId="77777777" w:rsidTr="00A4776F">
        <w:tblPrEx>
          <w:tblW w:w="0" w:type="auto"/>
          <w:tblLook w:val="04A0"/>
        </w:tblPrEx>
        <w:tc>
          <w:tcPr>
            <w:tcW w:w="913" w:type="dxa"/>
            <w:vAlign w:val="bottom"/>
          </w:tcPr>
          <w:p w:rsidR="00C165B0" w:rsidRPr="00EC74DE" w:rsidP="00C165B0" w14:paraId="081E3E1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B3F92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20D4C2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1D2F7339" w14:textId="77777777">
            <w:pPr>
              <w:contextualSpacing/>
              <w:rPr>
                <w:rFonts w:ascii="Calibri" w:eastAsia="Times New Roman" w:hAnsi="Calibri" w:cs="Calibri"/>
                <w:bCs/>
                <w:color w:val="000000"/>
                <w:sz w:val="18"/>
                <w:szCs w:val="18"/>
              </w:rPr>
            </w:pPr>
          </w:p>
        </w:tc>
      </w:tr>
      <w:tr w14:paraId="4650658C" w14:textId="77777777" w:rsidTr="00A4776F">
        <w:tblPrEx>
          <w:tblW w:w="0" w:type="auto"/>
          <w:tblLook w:val="04A0"/>
        </w:tblPrEx>
        <w:tc>
          <w:tcPr>
            <w:tcW w:w="913" w:type="dxa"/>
            <w:vAlign w:val="bottom"/>
          </w:tcPr>
          <w:p w:rsidR="00C165B0" w:rsidRPr="00EC74DE" w:rsidP="00C165B0" w14:paraId="58080F2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3AC4FB" w14:textId="663047A3">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11A39B4A" w14:textId="5C4AD42B">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4C893202" w14:textId="77777777">
            <w:pPr>
              <w:contextualSpacing/>
              <w:rPr>
                <w:rFonts w:ascii="Calibri" w:eastAsia="Times New Roman" w:hAnsi="Calibri" w:cs="Calibri"/>
                <w:bCs/>
                <w:color w:val="000000"/>
                <w:sz w:val="18"/>
                <w:szCs w:val="18"/>
              </w:rPr>
            </w:pPr>
          </w:p>
        </w:tc>
      </w:tr>
      <w:tr w14:paraId="3448350C" w14:textId="77777777" w:rsidTr="00A4776F">
        <w:tblPrEx>
          <w:tblW w:w="0" w:type="auto"/>
          <w:tblLook w:val="04A0"/>
        </w:tblPrEx>
        <w:tc>
          <w:tcPr>
            <w:tcW w:w="913" w:type="dxa"/>
            <w:vAlign w:val="bottom"/>
          </w:tcPr>
          <w:p w:rsidR="00C165B0" w:rsidRPr="00EC74DE" w:rsidP="00C165B0" w14:paraId="155478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491AD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43AACF3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0ADBFB66" w14:textId="77777777">
            <w:pPr>
              <w:contextualSpacing/>
              <w:rPr>
                <w:rFonts w:ascii="Calibri" w:eastAsia="Times New Roman" w:hAnsi="Calibri" w:cs="Calibri"/>
                <w:bCs/>
                <w:color w:val="000000"/>
                <w:sz w:val="18"/>
                <w:szCs w:val="18"/>
              </w:rPr>
            </w:pPr>
          </w:p>
        </w:tc>
      </w:tr>
      <w:tr w14:paraId="4D4F6A08" w14:textId="77777777" w:rsidTr="00A4776F">
        <w:tblPrEx>
          <w:tblW w:w="0" w:type="auto"/>
          <w:tblLook w:val="04A0"/>
        </w:tblPrEx>
        <w:tc>
          <w:tcPr>
            <w:tcW w:w="913" w:type="dxa"/>
            <w:vAlign w:val="bottom"/>
          </w:tcPr>
          <w:p w:rsidR="00C165B0" w:rsidRPr="00EC74DE" w:rsidP="00C165B0" w14:paraId="5127E1A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0208AAC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218C1F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178E6899" w14:textId="77777777">
            <w:pPr>
              <w:contextualSpacing/>
              <w:rPr>
                <w:rFonts w:ascii="Calibri" w:eastAsia="Times New Roman" w:hAnsi="Calibri" w:cs="Calibri"/>
                <w:bCs/>
                <w:color w:val="000000"/>
                <w:sz w:val="18"/>
                <w:szCs w:val="18"/>
              </w:rPr>
            </w:pPr>
          </w:p>
        </w:tc>
      </w:tr>
      <w:tr w14:paraId="01FA5555" w14:textId="77777777" w:rsidTr="00A4776F">
        <w:tblPrEx>
          <w:tblW w:w="0" w:type="auto"/>
          <w:tblLook w:val="04A0"/>
        </w:tblPrEx>
        <w:tc>
          <w:tcPr>
            <w:tcW w:w="913" w:type="dxa"/>
            <w:vAlign w:val="bottom"/>
          </w:tcPr>
          <w:p w:rsidR="00C165B0" w:rsidRPr="00EC74DE" w:rsidP="00C165B0" w14:paraId="7AA3947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70827D3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590B13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18FECC8F" w14:textId="77777777">
            <w:pPr>
              <w:contextualSpacing/>
              <w:rPr>
                <w:rFonts w:ascii="Calibri" w:eastAsia="Times New Roman" w:hAnsi="Calibri" w:cs="Calibri"/>
                <w:bCs/>
                <w:color w:val="000000"/>
                <w:sz w:val="18"/>
                <w:szCs w:val="18"/>
              </w:rPr>
            </w:pPr>
          </w:p>
        </w:tc>
      </w:tr>
      <w:tr w14:paraId="485DBB65" w14:textId="77777777" w:rsidTr="00A4776F">
        <w:tblPrEx>
          <w:tblW w:w="0" w:type="auto"/>
          <w:tblLook w:val="04A0"/>
        </w:tblPrEx>
        <w:tc>
          <w:tcPr>
            <w:tcW w:w="913" w:type="dxa"/>
            <w:vAlign w:val="bottom"/>
          </w:tcPr>
          <w:p w:rsidR="00C165B0" w:rsidRPr="00EC74DE" w:rsidP="00C165B0" w14:paraId="7BA84703"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1B9339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38FC9E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4E590691" w14:textId="77777777">
            <w:pPr>
              <w:contextualSpacing/>
              <w:rPr>
                <w:rFonts w:ascii="Calibri" w:eastAsia="Times New Roman" w:hAnsi="Calibri" w:cs="Calibri"/>
                <w:bCs/>
                <w:color w:val="000000"/>
                <w:sz w:val="18"/>
                <w:szCs w:val="18"/>
              </w:rPr>
            </w:pPr>
          </w:p>
        </w:tc>
      </w:tr>
      <w:tr w14:paraId="12C72519" w14:textId="77777777" w:rsidTr="00A4776F">
        <w:tblPrEx>
          <w:tblW w:w="0" w:type="auto"/>
          <w:tblLook w:val="04A0"/>
        </w:tblPrEx>
        <w:tc>
          <w:tcPr>
            <w:tcW w:w="913" w:type="dxa"/>
            <w:vAlign w:val="bottom"/>
          </w:tcPr>
          <w:p w:rsidR="00C165B0" w:rsidRPr="00EC74DE" w:rsidP="00C165B0" w14:paraId="4EEAFFE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686EE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497364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6AF34C6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C3B028B" w14:textId="77777777" w:rsidTr="00A4776F">
        <w:tblPrEx>
          <w:tblW w:w="0" w:type="auto"/>
          <w:tblLook w:val="04A0"/>
        </w:tblPrEx>
        <w:tc>
          <w:tcPr>
            <w:tcW w:w="913" w:type="dxa"/>
            <w:vAlign w:val="bottom"/>
          </w:tcPr>
          <w:p w:rsidR="00C165B0" w:rsidRPr="00EC74DE" w:rsidP="00C165B0" w14:paraId="7CE6F88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43D9926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0CD29C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06D1DDEA" w14:textId="77777777">
            <w:pPr>
              <w:contextualSpacing/>
              <w:rPr>
                <w:rFonts w:ascii="Calibri" w:eastAsia="Times New Roman" w:hAnsi="Calibri" w:cs="Calibri"/>
                <w:bCs/>
                <w:color w:val="000000"/>
                <w:sz w:val="18"/>
                <w:szCs w:val="18"/>
              </w:rPr>
            </w:pPr>
          </w:p>
        </w:tc>
      </w:tr>
      <w:tr w14:paraId="59E45876" w14:textId="77777777" w:rsidTr="00A4776F">
        <w:tblPrEx>
          <w:tblW w:w="0" w:type="auto"/>
          <w:tblLook w:val="04A0"/>
        </w:tblPrEx>
        <w:tc>
          <w:tcPr>
            <w:tcW w:w="913" w:type="dxa"/>
            <w:vAlign w:val="bottom"/>
          </w:tcPr>
          <w:p w:rsidR="00C165B0" w:rsidRPr="00EC74DE" w:rsidP="00C165B0" w14:paraId="3EDD729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50824B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318BA1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54BC610F" w14:textId="77777777">
            <w:pPr>
              <w:contextualSpacing/>
              <w:rPr>
                <w:rFonts w:ascii="Calibri" w:eastAsia="Times New Roman" w:hAnsi="Calibri" w:cs="Calibri"/>
                <w:bCs/>
                <w:color w:val="000000"/>
                <w:sz w:val="18"/>
                <w:szCs w:val="18"/>
              </w:rPr>
            </w:pPr>
          </w:p>
        </w:tc>
      </w:tr>
      <w:tr w14:paraId="048FF165" w14:textId="77777777" w:rsidTr="00A4776F">
        <w:tblPrEx>
          <w:tblW w:w="0" w:type="auto"/>
          <w:tblLook w:val="04A0"/>
        </w:tblPrEx>
        <w:tc>
          <w:tcPr>
            <w:tcW w:w="913" w:type="dxa"/>
            <w:vAlign w:val="bottom"/>
          </w:tcPr>
          <w:p w:rsidR="00C165B0" w:rsidRPr="00EC74DE" w:rsidP="00C165B0" w14:paraId="370759F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012B9B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96B4D5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0481D9DF" w14:textId="77777777">
            <w:pPr>
              <w:contextualSpacing/>
              <w:rPr>
                <w:rFonts w:ascii="Calibri" w:eastAsia="Times New Roman" w:hAnsi="Calibri" w:cs="Calibri"/>
                <w:bCs/>
                <w:color w:val="000000"/>
                <w:sz w:val="18"/>
                <w:szCs w:val="18"/>
              </w:rPr>
            </w:pPr>
          </w:p>
        </w:tc>
      </w:tr>
      <w:tr w14:paraId="1E36DA59" w14:textId="77777777" w:rsidTr="00A4776F">
        <w:tblPrEx>
          <w:tblW w:w="0" w:type="auto"/>
          <w:tblLook w:val="04A0"/>
        </w:tblPrEx>
        <w:tc>
          <w:tcPr>
            <w:tcW w:w="913" w:type="dxa"/>
            <w:vAlign w:val="bottom"/>
          </w:tcPr>
          <w:p w:rsidR="00C165B0" w:rsidRPr="00EC74DE" w:rsidP="00C165B0" w14:paraId="212C57B5"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3D2D6E1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2E4DF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7159D46A" w14:textId="77777777">
            <w:pPr>
              <w:contextualSpacing/>
              <w:rPr>
                <w:rFonts w:ascii="Calibri" w:eastAsia="Times New Roman" w:hAnsi="Calibri" w:cs="Calibri"/>
                <w:bCs/>
                <w:color w:val="000000"/>
                <w:sz w:val="18"/>
                <w:szCs w:val="18"/>
              </w:rPr>
            </w:pPr>
          </w:p>
        </w:tc>
      </w:tr>
      <w:tr w14:paraId="10A9C2AD" w14:textId="77777777" w:rsidTr="00A4776F">
        <w:tblPrEx>
          <w:tblW w:w="0" w:type="auto"/>
          <w:tblLook w:val="04A0"/>
        </w:tblPrEx>
        <w:trPr>
          <w:trHeight w:val="224"/>
        </w:trPr>
        <w:tc>
          <w:tcPr>
            <w:tcW w:w="913" w:type="dxa"/>
            <w:vAlign w:val="bottom"/>
          </w:tcPr>
          <w:p w:rsidR="00C165B0" w:rsidRPr="00EC74DE" w:rsidP="00C165B0" w14:paraId="39635B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33B18F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DDD0F7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64A7B3CE" w14:textId="77777777">
            <w:pPr>
              <w:contextualSpacing/>
              <w:rPr>
                <w:rFonts w:ascii="Calibri" w:eastAsia="Times New Roman" w:hAnsi="Calibri" w:cs="Calibri"/>
                <w:bCs/>
                <w:color w:val="000000"/>
                <w:sz w:val="18"/>
                <w:szCs w:val="18"/>
              </w:rPr>
            </w:pPr>
          </w:p>
        </w:tc>
      </w:tr>
      <w:tr w14:paraId="77D5E86B" w14:textId="77777777" w:rsidTr="00A4776F">
        <w:tblPrEx>
          <w:tblW w:w="0" w:type="auto"/>
          <w:tblLook w:val="04A0"/>
        </w:tblPrEx>
        <w:tc>
          <w:tcPr>
            <w:tcW w:w="913" w:type="dxa"/>
            <w:vAlign w:val="bottom"/>
          </w:tcPr>
          <w:p w:rsidR="00C165B0" w:rsidRPr="00EC74DE" w:rsidP="00C165B0" w14:paraId="5B9E1C5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5BB2505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62C0AA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144A0CB3" w14:textId="353FDFBD">
            <w:pPr>
              <w:contextualSpacing/>
              <w:rPr>
                <w:rFonts w:ascii="Calibri" w:eastAsia="Times New Roman" w:hAnsi="Calibri" w:cs="Calibri"/>
                <w:bCs/>
                <w:color w:val="000000"/>
                <w:sz w:val="18"/>
                <w:szCs w:val="18"/>
              </w:rPr>
            </w:pPr>
          </w:p>
        </w:tc>
      </w:tr>
      <w:tr w14:paraId="703E583D" w14:textId="77777777" w:rsidTr="00A4776F">
        <w:tblPrEx>
          <w:tblW w:w="0" w:type="auto"/>
          <w:tblLook w:val="04A0"/>
        </w:tblPrEx>
        <w:tc>
          <w:tcPr>
            <w:tcW w:w="913" w:type="dxa"/>
            <w:vAlign w:val="bottom"/>
          </w:tcPr>
          <w:p w:rsidR="00C165B0" w:rsidRPr="00EC74DE" w:rsidP="00C165B0" w14:paraId="644256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5FF64E9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073210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269D010F" w14:textId="77777777">
            <w:pPr>
              <w:contextualSpacing/>
              <w:rPr>
                <w:rFonts w:ascii="Calibri" w:eastAsia="Times New Roman" w:hAnsi="Calibri" w:cs="Calibri"/>
                <w:bCs/>
                <w:color w:val="000000"/>
                <w:sz w:val="18"/>
                <w:szCs w:val="18"/>
              </w:rPr>
            </w:pPr>
          </w:p>
        </w:tc>
      </w:tr>
      <w:tr w14:paraId="7177523B" w14:textId="77777777" w:rsidTr="00A4776F">
        <w:tblPrEx>
          <w:tblW w:w="0" w:type="auto"/>
          <w:tblLook w:val="04A0"/>
        </w:tblPrEx>
        <w:tc>
          <w:tcPr>
            <w:tcW w:w="913" w:type="dxa"/>
            <w:vAlign w:val="bottom"/>
          </w:tcPr>
          <w:p w:rsidR="007F71AB" w:rsidRPr="00EC74DE" w:rsidP="00C165B0" w14:paraId="22CC1A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B1E30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204699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4F7FB609" w14:textId="77777777">
            <w:pPr>
              <w:contextualSpacing/>
              <w:rPr>
                <w:rFonts w:ascii="Calibri" w:eastAsia="Times New Roman" w:hAnsi="Calibri" w:cs="Calibri"/>
                <w:bCs/>
                <w:color w:val="000000"/>
                <w:sz w:val="18"/>
                <w:szCs w:val="18"/>
              </w:rPr>
            </w:pPr>
          </w:p>
        </w:tc>
      </w:tr>
      <w:tr w14:paraId="06B4D7BB" w14:textId="77777777" w:rsidTr="00A4776F">
        <w:tblPrEx>
          <w:tblW w:w="0" w:type="auto"/>
          <w:tblLook w:val="04A0"/>
        </w:tblPrEx>
        <w:tc>
          <w:tcPr>
            <w:tcW w:w="913" w:type="dxa"/>
            <w:vAlign w:val="bottom"/>
          </w:tcPr>
          <w:p w:rsidR="00C165B0" w:rsidRPr="00EC74DE" w:rsidP="00C165B0" w14:paraId="099A8EE8" w14:textId="6E77327E">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09691C4C" w14:textId="6DD90DFF">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206F4410" w14:textId="3AFAE42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6792D2FB" w14:textId="77777777">
            <w:pPr>
              <w:contextualSpacing/>
              <w:rPr>
                <w:rFonts w:ascii="Calibri" w:eastAsia="Times New Roman" w:hAnsi="Calibri" w:cs="Calibri"/>
                <w:bCs/>
                <w:color w:val="000000"/>
                <w:sz w:val="18"/>
                <w:szCs w:val="18"/>
              </w:rPr>
            </w:pPr>
          </w:p>
        </w:tc>
      </w:tr>
      <w:tr w14:paraId="3990405D" w14:textId="77777777" w:rsidTr="00A4776F">
        <w:tblPrEx>
          <w:tblW w:w="0" w:type="auto"/>
          <w:tblLook w:val="04A0"/>
        </w:tblPrEx>
        <w:tc>
          <w:tcPr>
            <w:tcW w:w="913" w:type="dxa"/>
            <w:vAlign w:val="bottom"/>
          </w:tcPr>
          <w:p w:rsidR="00C165B0" w:rsidRPr="00EC74DE" w:rsidP="007F71AB" w14:paraId="62C4CDAA" w14:textId="460F710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3312DD75" w14:textId="596FF09C">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75C69E27" w14:textId="455AB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5FAE3766" w14:textId="366E6D0F">
            <w:pPr>
              <w:contextualSpacing/>
              <w:rPr>
                <w:rFonts w:ascii="Calibri" w:eastAsia="Times New Roman" w:hAnsi="Calibri" w:cs="Calibri"/>
                <w:bCs/>
                <w:color w:val="000000"/>
                <w:sz w:val="18"/>
                <w:szCs w:val="18"/>
              </w:rPr>
            </w:pPr>
          </w:p>
        </w:tc>
      </w:tr>
    </w:tbl>
    <w:p w:rsidR="00C165B0" w:rsidRPr="00EC74DE" w:rsidP="00C165B0" w14:paraId="6E01F05F" w14:textId="77777777">
      <w:pPr>
        <w:contextualSpacing/>
      </w:pPr>
    </w:p>
    <w:p w:rsidR="001F2969" w:rsidRPr="00EC74DE" w:rsidP="0062570B" w14:paraId="5B6F5C61" w14:textId="77777777">
      <w:pPr>
        <w:pStyle w:val="Heading2Q-aire"/>
      </w:pPr>
      <w:bookmarkStart w:id="8" w:name="_Toc391632829"/>
      <w:r w:rsidRPr="00EC74DE">
        <w:t>Abbreviations</w:t>
      </w:r>
      <w:bookmarkEnd w:id="8"/>
    </w:p>
    <w:tbl>
      <w:tblPr>
        <w:tblW w:w="0" w:type="auto"/>
        <w:tblLook w:val="04A0"/>
      </w:tblPr>
      <w:tblGrid>
        <w:gridCol w:w="1366"/>
        <w:gridCol w:w="8714"/>
      </w:tblGrid>
      <w:tr w14:paraId="7A6870DC" w14:textId="77777777" w:rsidTr="00874C8A">
        <w:tblPrEx>
          <w:tblW w:w="0" w:type="auto"/>
          <w:tblLook w:val="04A0"/>
        </w:tblPrEx>
        <w:tc>
          <w:tcPr>
            <w:tcW w:w="1366" w:type="dxa"/>
            <w:vAlign w:val="bottom"/>
          </w:tcPr>
          <w:p w:rsidR="00CE137B" w:rsidRPr="00EC74DE" w:rsidP="0049329C" w14:paraId="5A37D6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2B29B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69DCB717" w14:textId="77777777" w:rsidTr="00874C8A">
        <w:tblPrEx>
          <w:tblW w:w="0" w:type="auto"/>
          <w:tblLook w:val="04A0"/>
        </w:tblPrEx>
        <w:tc>
          <w:tcPr>
            <w:tcW w:w="1366" w:type="dxa"/>
            <w:vAlign w:val="bottom"/>
          </w:tcPr>
          <w:p w:rsidR="00CE137B" w:rsidRPr="00EC74DE" w:rsidP="0049329C" w14:paraId="13BE9A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1247DC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0CA286EE" w14:textId="77777777" w:rsidTr="00874C8A">
        <w:tblPrEx>
          <w:tblW w:w="0" w:type="auto"/>
          <w:tblLook w:val="04A0"/>
        </w:tblPrEx>
        <w:tc>
          <w:tcPr>
            <w:tcW w:w="1366" w:type="dxa"/>
            <w:vAlign w:val="bottom"/>
          </w:tcPr>
          <w:p w:rsidR="00AD23CC" w:rsidRPr="00EC74DE" w:rsidP="0049329C" w14:paraId="5368E41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A0428EA" w14:textId="77777777">
            <w:pPr>
              <w:contextualSpacing/>
              <w:rPr>
                <w:rFonts w:ascii="Calibri" w:eastAsia="Times New Roman" w:hAnsi="Calibri" w:cs="Calibri"/>
                <w:bCs/>
                <w:color w:val="000000"/>
                <w:sz w:val="18"/>
                <w:szCs w:val="18"/>
              </w:rPr>
            </w:pPr>
          </w:p>
        </w:tc>
      </w:tr>
      <w:tr w14:paraId="36186212" w14:textId="77777777" w:rsidTr="00874C8A">
        <w:tblPrEx>
          <w:tblW w:w="0" w:type="auto"/>
          <w:tblLook w:val="04A0"/>
        </w:tblPrEx>
        <w:tc>
          <w:tcPr>
            <w:tcW w:w="1366" w:type="dxa"/>
            <w:vAlign w:val="bottom"/>
          </w:tcPr>
          <w:p w:rsidR="00AD23CC" w:rsidRPr="00EC74DE" w:rsidP="0049329C" w14:paraId="521F1D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0ECBA8D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DDCFBBE" w14:textId="77777777" w:rsidTr="00874C8A">
        <w:tblPrEx>
          <w:tblW w:w="0" w:type="auto"/>
          <w:tblLook w:val="04A0"/>
        </w:tblPrEx>
        <w:tc>
          <w:tcPr>
            <w:tcW w:w="1366" w:type="dxa"/>
            <w:vAlign w:val="bottom"/>
          </w:tcPr>
          <w:p w:rsidR="00F7310B" w:rsidRPr="00EC74DE" w:rsidP="0049329C" w14:paraId="607727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56448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532B35D7" w14:textId="77777777" w:rsidTr="00874C8A">
        <w:tblPrEx>
          <w:tblW w:w="0" w:type="auto"/>
          <w:tblLook w:val="04A0"/>
        </w:tblPrEx>
        <w:tc>
          <w:tcPr>
            <w:tcW w:w="1366" w:type="dxa"/>
            <w:vAlign w:val="bottom"/>
          </w:tcPr>
          <w:p w:rsidR="00AD23CC" w:rsidRPr="00EC74DE" w:rsidP="0049329C" w14:paraId="41B257C1"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1DD55A3" w14:textId="77777777">
            <w:pPr>
              <w:contextualSpacing/>
              <w:rPr>
                <w:rFonts w:ascii="Calibri" w:eastAsia="Times New Roman" w:hAnsi="Calibri" w:cs="Calibri"/>
                <w:bCs/>
                <w:color w:val="000000"/>
                <w:sz w:val="18"/>
                <w:szCs w:val="18"/>
              </w:rPr>
            </w:pPr>
          </w:p>
        </w:tc>
      </w:tr>
      <w:tr w14:paraId="25FA0313" w14:textId="77777777" w:rsidTr="00874C8A">
        <w:tblPrEx>
          <w:tblW w:w="0" w:type="auto"/>
          <w:tblLook w:val="04A0"/>
        </w:tblPrEx>
        <w:tc>
          <w:tcPr>
            <w:tcW w:w="1366" w:type="dxa"/>
            <w:vAlign w:val="bottom"/>
          </w:tcPr>
          <w:p w:rsidR="00AD23CC" w:rsidRPr="00EC74DE" w:rsidP="0049329C" w14:paraId="3BBD5B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6A5A519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22BB0F2" w14:textId="77777777" w:rsidTr="00874C8A">
        <w:tblPrEx>
          <w:tblW w:w="0" w:type="auto"/>
          <w:tblLook w:val="04A0"/>
        </w:tblPrEx>
        <w:tc>
          <w:tcPr>
            <w:tcW w:w="1366" w:type="dxa"/>
            <w:vAlign w:val="bottom"/>
          </w:tcPr>
          <w:p w:rsidR="00AD23CC" w:rsidRPr="00EC74DE" w:rsidP="0049329C" w14:paraId="0354C0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655F40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DC0D37" w14:textId="77777777" w:rsidTr="00874C8A">
        <w:tblPrEx>
          <w:tblW w:w="0" w:type="auto"/>
          <w:tblLook w:val="04A0"/>
        </w:tblPrEx>
        <w:tc>
          <w:tcPr>
            <w:tcW w:w="1366" w:type="dxa"/>
            <w:vAlign w:val="bottom"/>
          </w:tcPr>
          <w:p w:rsidR="00AD23CC" w:rsidRPr="00EC74DE" w:rsidP="0049329C" w14:paraId="312FE99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16201541" w14:textId="55E42DF3">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5E0E6D52" w14:textId="77777777" w:rsidTr="00874C8A">
        <w:tblPrEx>
          <w:tblW w:w="0" w:type="auto"/>
          <w:tblLook w:val="04A0"/>
        </w:tblPrEx>
        <w:tc>
          <w:tcPr>
            <w:tcW w:w="1366" w:type="dxa"/>
            <w:vAlign w:val="bottom"/>
          </w:tcPr>
          <w:p w:rsidR="00874C8A" w:rsidRPr="00EC74DE" w:rsidP="00874C8A" w14:paraId="413B5B8A" w14:textId="46ACA6AA">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1D338F55" w14:textId="68829754">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19F9246" w14:textId="77777777" w:rsidTr="00874C8A">
        <w:tblPrEx>
          <w:tblW w:w="0" w:type="auto"/>
          <w:tblLook w:val="04A0"/>
        </w:tblPrEx>
        <w:tc>
          <w:tcPr>
            <w:tcW w:w="1366" w:type="dxa"/>
            <w:vAlign w:val="bottom"/>
          </w:tcPr>
          <w:p w:rsidR="00874C8A" w:rsidRPr="00EC74DE" w:rsidP="00874C8A" w14:paraId="48BAEF58" w14:textId="74F46DF8">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467CED11" w14:textId="602BB7FB">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723030DE" w14:textId="77777777" w:rsidTr="00874C8A">
        <w:tblPrEx>
          <w:tblW w:w="0" w:type="auto"/>
          <w:tblLook w:val="04A0"/>
        </w:tblPrEx>
        <w:tc>
          <w:tcPr>
            <w:tcW w:w="1366" w:type="dxa"/>
            <w:vAlign w:val="bottom"/>
          </w:tcPr>
          <w:p w:rsidR="00AD23CC" w:rsidRPr="00EC74DE" w:rsidP="0049329C" w14:paraId="7FF3F66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4D41D90A" w14:textId="77777777">
            <w:pPr>
              <w:contextualSpacing/>
              <w:rPr>
                <w:rFonts w:ascii="Calibri" w:eastAsia="Times New Roman" w:hAnsi="Calibri" w:cs="Calibri"/>
                <w:bCs/>
                <w:color w:val="000000"/>
                <w:sz w:val="18"/>
                <w:szCs w:val="18"/>
              </w:rPr>
            </w:pPr>
          </w:p>
        </w:tc>
      </w:tr>
      <w:tr w14:paraId="18B77232" w14:textId="77777777" w:rsidTr="00874C8A">
        <w:tblPrEx>
          <w:tblW w:w="0" w:type="auto"/>
          <w:tblLook w:val="04A0"/>
        </w:tblPrEx>
        <w:tc>
          <w:tcPr>
            <w:tcW w:w="1366" w:type="dxa"/>
            <w:vAlign w:val="bottom"/>
          </w:tcPr>
          <w:p w:rsidR="00AD23CC" w:rsidRPr="00EC74DE" w:rsidP="0049329C" w14:paraId="3DCFA57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620C9B8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90095BD" w14:textId="77777777" w:rsidTr="00874C8A">
        <w:tblPrEx>
          <w:tblW w:w="0" w:type="auto"/>
          <w:tblLook w:val="04A0"/>
        </w:tblPrEx>
        <w:tc>
          <w:tcPr>
            <w:tcW w:w="1366" w:type="dxa"/>
          </w:tcPr>
          <w:p w:rsidR="00AD23CC" w:rsidRPr="00EC74DE" w:rsidP="0049329C" w14:paraId="50A4AE1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58B6D4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67CE868E" w14:textId="77777777" w:rsidTr="00874C8A">
        <w:tblPrEx>
          <w:tblW w:w="0" w:type="auto"/>
          <w:tblLook w:val="04A0"/>
        </w:tblPrEx>
        <w:tc>
          <w:tcPr>
            <w:tcW w:w="1366" w:type="dxa"/>
          </w:tcPr>
          <w:p w:rsidR="00AD23CC" w:rsidRPr="00EC74DE" w:rsidP="0049329C" w14:paraId="267D77B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3665508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76D8791" w14:textId="77777777" w:rsidTr="00874C8A">
        <w:tblPrEx>
          <w:tblW w:w="0" w:type="auto"/>
          <w:tblLook w:val="04A0"/>
        </w:tblPrEx>
        <w:tc>
          <w:tcPr>
            <w:tcW w:w="1366" w:type="dxa"/>
            <w:vAlign w:val="bottom"/>
          </w:tcPr>
          <w:p w:rsidR="00AD23CC" w:rsidRPr="00EC74DE" w:rsidP="0049329C" w14:paraId="790CF50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012159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79E3E807" w14:textId="77777777" w:rsidTr="00874C8A">
        <w:tblPrEx>
          <w:tblW w:w="0" w:type="auto"/>
          <w:tblLook w:val="04A0"/>
        </w:tblPrEx>
        <w:tc>
          <w:tcPr>
            <w:tcW w:w="1366" w:type="dxa"/>
            <w:vAlign w:val="bottom"/>
          </w:tcPr>
          <w:p w:rsidR="00AD23CC" w:rsidRPr="00EC74DE" w:rsidP="0049329C" w14:paraId="3FF6B68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76C4E0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4D7E10F6" w14:textId="77777777" w:rsidTr="00874C8A">
        <w:tblPrEx>
          <w:tblW w:w="0" w:type="auto"/>
          <w:tblLook w:val="04A0"/>
        </w:tblPrEx>
        <w:tc>
          <w:tcPr>
            <w:tcW w:w="1366" w:type="dxa"/>
            <w:vAlign w:val="bottom"/>
          </w:tcPr>
          <w:p w:rsidR="00AD23CC" w:rsidRPr="00EC74DE" w:rsidP="0049329C" w14:paraId="37495A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142AEAC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5E36DB7" w14:textId="77777777" w:rsidTr="00874C8A">
        <w:tblPrEx>
          <w:tblW w:w="0" w:type="auto"/>
          <w:tblLook w:val="04A0"/>
        </w:tblPrEx>
        <w:tc>
          <w:tcPr>
            <w:tcW w:w="1366" w:type="dxa"/>
            <w:vAlign w:val="bottom"/>
          </w:tcPr>
          <w:p w:rsidR="003F17C4" w:rsidRPr="00EC74DE" w:rsidP="0049329C" w14:paraId="785D9571"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393AF55B" w14:textId="77777777">
            <w:pPr>
              <w:contextualSpacing/>
              <w:rPr>
                <w:rFonts w:ascii="Calibri" w:eastAsia="Times New Roman" w:hAnsi="Calibri" w:cs="Calibri"/>
                <w:bCs/>
                <w:color w:val="000000"/>
                <w:sz w:val="18"/>
                <w:szCs w:val="18"/>
              </w:rPr>
            </w:pPr>
          </w:p>
        </w:tc>
      </w:tr>
      <w:tr w14:paraId="1228B54C" w14:textId="77777777" w:rsidTr="00874C8A">
        <w:tblPrEx>
          <w:tblW w:w="0" w:type="auto"/>
          <w:tblLook w:val="04A0"/>
        </w:tblPrEx>
        <w:tc>
          <w:tcPr>
            <w:tcW w:w="1366" w:type="dxa"/>
            <w:vAlign w:val="bottom"/>
          </w:tcPr>
          <w:p w:rsidR="003F17C4" w:rsidRPr="00EC74DE" w:rsidP="0049329C" w14:paraId="20F4CE2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6A95DC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C511259" w14:textId="77777777" w:rsidTr="00874C8A">
        <w:tblPrEx>
          <w:tblW w:w="0" w:type="auto"/>
          <w:tblLook w:val="04A0"/>
        </w:tblPrEx>
        <w:tc>
          <w:tcPr>
            <w:tcW w:w="1366" w:type="dxa"/>
            <w:vAlign w:val="bottom"/>
          </w:tcPr>
          <w:p w:rsidR="003F17C4" w:rsidRPr="00EC74DE" w:rsidP="0049329C" w14:paraId="3EBFE9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6377F72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AE0D74C" w14:textId="77777777" w:rsidTr="00874C8A">
        <w:tblPrEx>
          <w:tblW w:w="0" w:type="auto"/>
          <w:tblLook w:val="04A0"/>
        </w:tblPrEx>
        <w:tc>
          <w:tcPr>
            <w:tcW w:w="1366" w:type="dxa"/>
            <w:vAlign w:val="bottom"/>
          </w:tcPr>
          <w:p w:rsidR="002C6C9B" w:rsidRPr="00EC74DE" w:rsidP="0049329C" w14:paraId="1D3993E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44EB1D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024E128D" w14:textId="77777777" w:rsidTr="00874C8A">
        <w:tblPrEx>
          <w:tblW w:w="0" w:type="auto"/>
          <w:tblLook w:val="04A0"/>
        </w:tblPrEx>
        <w:tc>
          <w:tcPr>
            <w:tcW w:w="1366" w:type="dxa"/>
            <w:vAlign w:val="bottom"/>
          </w:tcPr>
          <w:p w:rsidR="002C6C9B" w:rsidRPr="00EC74DE" w:rsidP="0049329C" w14:paraId="6EB026D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76CF1B0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082A67B2" w14:textId="77777777">
      <w:pPr>
        <w:contextualSpacing/>
        <w:rPr>
          <w:b/>
          <w:sz w:val="24"/>
          <w:szCs w:val="24"/>
        </w:rPr>
      </w:pPr>
    </w:p>
    <w:p w:rsidR="003A15A1" w:rsidRPr="00EC74DE" w:rsidP="0049329C" w14:paraId="19BDA1B7" w14:textId="77777777">
      <w:pPr>
        <w:contextualSpacing/>
        <w:rPr>
          <w:b/>
          <w:sz w:val="24"/>
          <w:szCs w:val="24"/>
        </w:rPr>
      </w:pPr>
    </w:p>
    <w:p w:rsidR="00AD23CC" w:rsidP="0062570B" w14:paraId="1AF1B35D"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539FF1A" w14:textId="77777777" w:rsidTr="0027222A">
        <w:tblPrEx>
          <w:tblW w:w="0" w:type="auto"/>
          <w:tblLook w:val="04A0"/>
        </w:tblPrEx>
        <w:trPr>
          <w:cantSplit/>
          <w:tblHeader/>
        </w:trPr>
        <w:tc>
          <w:tcPr>
            <w:tcW w:w="1334" w:type="dxa"/>
            <w:vAlign w:val="bottom"/>
          </w:tcPr>
          <w:p w:rsidR="003C2600" w:rsidRPr="003F17C4" w14:paraId="73AAE557"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7E2D1F4E"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2416F856"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2041BE9B"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02F9B8F7" w14:textId="77777777" w:rsidTr="0027222A">
        <w:tblPrEx>
          <w:tblW w:w="0" w:type="auto"/>
          <w:tblLook w:val="04A0"/>
        </w:tblPrEx>
        <w:trPr>
          <w:cantSplit/>
        </w:trPr>
        <w:tc>
          <w:tcPr>
            <w:tcW w:w="1334" w:type="dxa"/>
            <w:vAlign w:val="bottom"/>
          </w:tcPr>
          <w:p w:rsidR="003C2600" w:rsidRPr="00F7310B" w14:paraId="6CFC442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24CFD02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53725525" w14:textId="77777777">
            <w:pPr>
              <w:contextualSpacing/>
              <w:rPr>
                <w:rFonts w:ascii="Calibri" w:eastAsia="Times New Roman" w:hAnsi="Calibri" w:cs="Calibri"/>
                <w:bCs/>
                <w:color w:val="000000"/>
                <w:sz w:val="18"/>
                <w:szCs w:val="18"/>
              </w:rPr>
            </w:pPr>
          </w:p>
          <w:p w:rsidR="003C2600" w:rsidRPr="00F7310B" w14:paraId="64393D8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5FE28FA3" w14:textId="77777777" w:rsidTr="0027222A">
        <w:tblPrEx>
          <w:tblW w:w="0" w:type="auto"/>
          <w:tblLook w:val="04A0"/>
        </w:tblPrEx>
        <w:trPr>
          <w:cantSplit/>
        </w:trPr>
        <w:tc>
          <w:tcPr>
            <w:tcW w:w="1334" w:type="dxa"/>
            <w:vAlign w:val="bottom"/>
          </w:tcPr>
          <w:p w:rsidR="003C2600" w:rsidRPr="00F7310B" w14:paraId="41397E3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55AB33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23DB5050" w14:textId="77777777">
            <w:pPr>
              <w:contextualSpacing/>
              <w:rPr>
                <w:rFonts w:ascii="Calibri" w:eastAsia="Times New Roman" w:hAnsi="Calibri" w:cs="Calibri"/>
                <w:bCs/>
                <w:color w:val="000000"/>
                <w:sz w:val="18"/>
                <w:szCs w:val="18"/>
              </w:rPr>
            </w:pPr>
          </w:p>
          <w:p w:rsidR="003C2600" w14:paraId="2FA4C9E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482DC907" w14:textId="77777777" w:rsidTr="0027222A">
        <w:tblPrEx>
          <w:tblW w:w="0" w:type="auto"/>
          <w:tblLook w:val="04A0"/>
        </w:tblPrEx>
        <w:trPr>
          <w:cantSplit/>
        </w:trPr>
        <w:tc>
          <w:tcPr>
            <w:tcW w:w="1334" w:type="dxa"/>
            <w:vAlign w:val="bottom"/>
          </w:tcPr>
          <w:p w:rsidR="003C2600" w:rsidRPr="00F7310B" w14:paraId="11AD4F9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40D1F7A4" w14:textId="77777777">
            <w:pPr>
              <w:contextualSpacing/>
              <w:rPr>
                <w:rFonts w:ascii="Calibri" w:eastAsia="Times New Roman" w:hAnsi="Calibri" w:cs="Calibri"/>
                <w:bCs/>
                <w:color w:val="000000"/>
                <w:sz w:val="18"/>
                <w:szCs w:val="18"/>
              </w:rPr>
            </w:pPr>
          </w:p>
        </w:tc>
        <w:tc>
          <w:tcPr>
            <w:tcW w:w="7110" w:type="dxa"/>
            <w:vAlign w:val="bottom"/>
          </w:tcPr>
          <w:p w:rsidR="003C2600" w14:paraId="52162E7C" w14:textId="77777777">
            <w:pPr>
              <w:contextualSpacing/>
              <w:rPr>
                <w:rFonts w:ascii="Calibri" w:eastAsia="Times New Roman" w:hAnsi="Calibri" w:cs="Calibri"/>
                <w:bCs/>
                <w:color w:val="000000"/>
                <w:sz w:val="18"/>
                <w:szCs w:val="18"/>
              </w:rPr>
            </w:pPr>
          </w:p>
          <w:p w:rsidR="003C2600" w14:paraId="38023811" w14:textId="283FC253">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xml:space="preserve">.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   [fill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65FBB747" w14:textId="77777777" w:rsidTr="0027222A">
        <w:tblPrEx>
          <w:tblW w:w="0" w:type="auto"/>
          <w:tblLook w:val="04A0"/>
        </w:tblPrEx>
        <w:trPr>
          <w:cantSplit/>
        </w:trPr>
        <w:tc>
          <w:tcPr>
            <w:tcW w:w="1334" w:type="dxa"/>
            <w:vAlign w:val="bottom"/>
          </w:tcPr>
          <w:p w:rsidR="00F15206" w:rsidRPr="00F7310B" w:rsidP="00F15206" w14:paraId="1F85FE1E" w14:textId="74DC741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72727FF0"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2DA31F7D" w14:textId="485D6D2B">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 instructions are included as part of the question text to which they apply and should be programmed as displayed in the CRQ. Flashcards themselves are included as an appendix to the CRQ and are not part of the programming requirements.</w:t>
            </w:r>
          </w:p>
        </w:tc>
      </w:tr>
      <w:tr w14:paraId="060F296D" w14:textId="77777777" w:rsidTr="0027222A">
        <w:tblPrEx>
          <w:tblW w:w="0" w:type="auto"/>
          <w:tblLook w:val="04A0"/>
        </w:tblPrEx>
        <w:trPr>
          <w:cantSplit/>
        </w:trPr>
        <w:tc>
          <w:tcPr>
            <w:tcW w:w="1334" w:type="dxa"/>
            <w:vAlign w:val="bottom"/>
          </w:tcPr>
          <w:p w:rsidR="003C2600" w:rsidRPr="00F7310B" w14:paraId="04B319D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65F2973B"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110" w:type="dxa"/>
            <w:vAlign w:val="bottom"/>
          </w:tcPr>
          <w:p w:rsidR="003C2600" w14:paraId="26A09BA3" w14:textId="77777777">
            <w:pPr>
              <w:contextualSpacing/>
              <w:rPr>
                <w:rFonts w:eastAsia="Times New Roman" w:cstheme="minorHAnsi"/>
                <w:color w:val="000000"/>
                <w:sz w:val="18"/>
                <w:szCs w:val="18"/>
              </w:rPr>
            </w:pPr>
          </w:p>
          <w:p w:rsidR="003C2600" w:rsidRPr="00F7310B" w14:paraId="7A7F7096"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220E1B27" w14:textId="77777777" w:rsidTr="0027222A">
        <w:tblPrEx>
          <w:tblW w:w="0" w:type="auto"/>
          <w:tblLook w:val="04A0"/>
        </w:tblPrEx>
        <w:trPr>
          <w:cantSplit/>
        </w:trPr>
        <w:tc>
          <w:tcPr>
            <w:tcW w:w="1334" w:type="dxa"/>
            <w:vAlign w:val="bottom"/>
          </w:tcPr>
          <w:p w:rsidR="003C2600" w14:paraId="0EB4E2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4C69343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7B05A168" w14:textId="7DEF4B9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71272091" w14:textId="77777777" w:rsidTr="0027222A">
        <w:tblPrEx>
          <w:tblW w:w="0" w:type="auto"/>
          <w:tblLook w:val="04A0"/>
        </w:tblPrEx>
        <w:trPr>
          <w:cantSplit/>
        </w:trPr>
        <w:tc>
          <w:tcPr>
            <w:tcW w:w="1334" w:type="dxa"/>
            <w:vAlign w:val="bottom"/>
          </w:tcPr>
          <w:p w:rsidR="003C2600" w:rsidRPr="00F7310B" w14:paraId="1234712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00E496D2" w14:textId="77777777">
            <w:pPr>
              <w:contextualSpacing/>
              <w:rPr>
                <w:rFonts w:ascii="Calibri" w:eastAsia="Times New Roman" w:hAnsi="Calibri" w:cs="Calibri"/>
                <w:bCs/>
                <w:color w:val="000000"/>
                <w:sz w:val="18"/>
                <w:szCs w:val="18"/>
              </w:rPr>
            </w:pPr>
          </w:p>
        </w:tc>
        <w:tc>
          <w:tcPr>
            <w:tcW w:w="7110" w:type="dxa"/>
            <w:vAlign w:val="bottom"/>
          </w:tcPr>
          <w:p w:rsidR="003C2600" w14:paraId="5C7AA09F" w14:textId="77777777">
            <w:pPr>
              <w:contextualSpacing/>
              <w:rPr>
                <w:rFonts w:ascii="Calibri" w:eastAsia="Times New Roman" w:hAnsi="Calibri" w:cs="Calibri"/>
                <w:bCs/>
                <w:color w:val="000000"/>
                <w:sz w:val="18"/>
                <w:szCs w:val="18"/>
              </w:rPr>
            </w:pPr>
          </w:p>
          <w:p w:rsidR="003C2600" w:rsidRPr="00F7310B" w14:paraId="6770E5A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administration of a particular question.  These instructions are displayed within brackets on the same CAPI screen as the question.  Standard instructions are ‘Give Respondent Flashcard {letter}', ‘READ choices', ‘DO NOT read choices', &amp; ‘CHECK ALL that apply.'  Instructions for flashcards should appear above the question text; instructions for response options should appear below the question text.  </w:t>
            </w:r>
          </w:p>
        </w:tc>
      </w:tr>
      <w:tr w14:paraId="13557AC2" w14:textId="77777777" w:rsidTr="0027222A">
        <w:tblPrEx>
          <w:tblW w:w="0" w:type="auto"/>
          <w:tblLook w:val="04A0"/>
        </w:tblPrEx>
        <w:trPr>
          <w:cantSplit/>
        </w:trPr>
        <w:tc>
          <w:tcPr>
            <w:tcW w:w="1334" w:type="dxa"/>
            <w:vAlign w:val="bottom"/>
          </w:tcPr>
          <w:p w:rsidR="003C2600" w:rsidRPr="00F7310B" w14:paraId="05193FE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34B56A0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2EB1FBC4" w14:textId="77777777">
            <w:pPr>
              <w:contextualSpacing/>
              <w:rPr>
                <w:rFonts w:ascii="Calibri" w:eastAsia="Times New Roman" w:hAnsi="Calibri" w:cs="Calibri"/>
                <w:bCs/>
                <w:color w:val="000000"/>
                <w:sz w:val="18"/>
                <w:szCs w:val="18"/>
              </w:rPr>
            </w:pPr>
          </w:p>
          <w:p w:rsidR="003C2600" w:rsidRPr="00F7310B" w14:paraId="7D146AE3" w14:textId="70C6906F">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675049B5" w14:textId="77777777" w:rsidTr="0027222A">
        <w:tblPrEx>
          <w:tblW w:w="0" w:type="auto"/>
          <w:tblLook w:val="04A0"/>
        </w:tblPrEx>
        <w:trPr>
          <w:cantSplit/>
        </w:trPr>
        <w:tc>
          <w:tcPr>
            <w:tcW w:w="1334" w:type="dxa"/>
            <w:vAlign w:val="bottom"/>
          </w:tcPr>
          <w:p w:rsidR="003C2600" w:rsidRPr="00F7310B" w14:paraId="5153145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7B40C384" w14:textId="77777777">
            <w:pPr>
              <w:contextualSpacing/>
              <w:rPr>
                <w:rFonts w:ascii="Calibri" w:eastAsia="Times New Roman" w:hAnsi="Calibri" w:cs="Calibri"/>
                <w:bCs/>
                <w:color w:val="000000"/>
                <w:sz w:val="18"/>
                <w:szCs w:val="18"/>
              </w:rPr>
            </w:pPr>
          </w:p>
        </w:tc>
        <w:tc>
          <w:tcPr>
            <w:tcW w:w="7110" w:type="dxa"/>
            <w:vAlign w:val="bottom"/>
          </w:tcPr>
          <w:p w:rsidR="003C2600" w14:paraId="7E99A4B2" w14:textId="64B6ECD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4CF2B8DB" w14:textId="77777777" w:rsidTr="0027222A">
        <w:tblPrEx>
          <w:tblW w:w="0" w:type="auto"/>
          <w:tblLook w:val="04A0"/>
        </w:tblPrEx>
        <w:trPr>
          <w:cantSplit/>
        </w:trPr>
        <w:tc>
          <w:tcPr>
            <w:tcW w:w="1334" w:type="dxa"/>
            <w:vAlign w:val="bottom"/>
          </w:tcPr>
          <w:p w:rsidR="003C2600" w:rsidRPr="00F7310B" w14:paraId="0E2887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43D51026" w14:textId="77777777">
            <w:pPr>
              <w:contextualSpacing/>
              <w:rPr>
                <w:rFonts w:ascii="Calibri" w:eastAsia="Times New Roman" w:hAnsi="Calibri" w:cs="Calibri"/>
                <w:bCs/>
                <w:color w:val="000000"/>
                <w:sz w:val="18"/>
                <w:szCs w:val="18"/>
              </w:rPr>
            </w:pPr>
          </w:p>
        </w:tc>
        <w:tc>
          <w:tcPr>
            <w:tcW w:w="7110" w:type="dxa"/>
            <w:vAlign w:val="bottom"/>
          </w:tcPr>
          <w:p w:rsidR="003C2600" w14:paraId="5FD951C0" w14:textId="77777777">
            <w:pPr>
              <w:contextualSpacing/>
              <w:rPr>
                <w:rFonts w:ascii="Calibri" w:eastAsia="Times New Roman" w:hAnsi="Calibri" w:cs="Calibri"/>
                <w:bCs/>
                <w:color w:val="000000"/>
                <w:sz w:val="18"/>
                <w:szCs w:val="18"/>
              </w:rPr>
            </w:pPr>
          </w:p>
          <w:p w:rsidR="003C2600" w14:paraId="2F222B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Identifier for all items in the CRQ.  Most items in the NHBS CRQ are questions (including items for which the interviewer enters a response even if the text is not explicitly a question, e.g., survey ID#.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55777317" w14:textId="77777777" w:rsidTr="0027222A">
        <w:tblPrEx>
          <w:tblW w:w="0" w:type="auto"/>
          <w:tblLook w:val="04A0"/>
        </w:tblPrEx>
        <w:trPr>
          <w:cantSplit/>
        </w:trPr>
        <w:tc>
          <w:tcPr>
            <w:tcW w:w="1334" w:type="dxa"/>
            <w:vAlign w:val="bottom"/>
          </w:tcPr>
          <w:p w:rsidR="003C2600" w:rsidRPr="00F7310B" w14:paraId="16AA930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28D876B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134E791D" w14:textId="77777777">
            <w:pPr>
              <w:contextualSpacing/>
              <w:rPr>
                <w:rFonts w:ascii="Calibri" w:eastAsia="Times New Roman" w:hAnsi="Calibri" w:cs="Calibri"/>
                <w:bCs/>
                <w:color w:val="000000"/>
                <w:sz w:val="18"/>
                <w:szCs w:val="18"/>
              </w:rPr>
            </w:pPr>
          </w:p>
          <w:p w:rsidR="003C2600" w:rsidRPr="00F7310B" w14:paraId="4488F6F8" w14:textId="7B23A07A">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in order to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2BBBDCB7" w14:textId="77777777" w:rsidTr="0027222A">
        <w:tblPrEx>
          <w:tblW w:w="0" w:type="auto"/>
          <w:tblLook w:val="04A0"/>
        </w:tblPrEx>
        <w:trPr>
          <w:cantSplit/>
        </w:trPr>
        <w:tc>
          <w:tcPr>
            <w:tcW w:w="1334" w:type="dxa"/>
            <w:vAlign w:val="bottom"/>
          </w:tcPr>
          <w:p w:rsidR="003C2600" w:rsidRPr="00F7310B" w14:paraId="628721E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752B9D7C"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25459BB4" w14:textId="77777777">
            <w:pPr>
              <w:contextualSpacing/>
              <w:rPr>
                <w:rFonts w:ascii="Calibri" w:eastAsia="Times New Roman" w:hAnsi="Calibri" w:cs="Calibri"/>
                <w:bCs/>
                <w:color w:val="000000"/>
                <w:sz w:val="18"/>
                <w:szCs w:val="18"/>
              </w:rPr>
            </w:pPr>
          </w:p>
          <w:p w:rsidR="003C2600" w:rsidRPr="00F7310B" w14:paraId="7A73136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4C442275" w14:textId="77777777" w:rsidTr="0027222A">
        <w:tblPrEx>
          <w:tblW w:w="0" w:type="auto"/>
          <w:tblLook w:val="04A0"/>
        </w:tblPrEx>
        <w:trPr>
          <w:cantSplit/>
        </w:trPr>
        <w:tc>
          <w:tcPr>
            <w:tcW w:w="1334" w:type="dxa"/>
            <w:vAlign w:val="bottom"/>
          </w:tcPr>
          <w:p w:rsidR="004A1315" w:rsidP="004A1315" w14:paraId="725CB38F" w14:textId="5C23464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696158E7"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569C7BBF" w14:textId="504C00E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477BB16D" w14:textId="77777777" w:rsidTr="0027222A">
        <w:tblPrEx>
          <w:tblW w:w="0" w:type="auto"/>
          <w:tblLook w:val="04A0"/>
        </w:tblPrEx>
        <w:trPr>
          <w:cantSplit/>
        </w:trPr>
        <w:tc>
          <w:tcPr>
            <w:tcW w:w="1334" w:type="dxa"/>
            <w:vAlign w:val="bottom"/>
          </w:tcPr>
          <w:p w:rsidR="003C2600" w:rsidRPr="00F7310B" w14:paraId="610F15D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1AC5F69B" w14:textId="77777777">
            <w:pPr>
              <w:contextualSpacing/>
              <w:rPr>
                <w:rFonts w:ascii="Calibri" w:eastAsia="Times New Roman" w:hAnsi="Calibri" w:cs="Calibri"/>
                <w:bCs/>
                <w:color w:val="000000"/>
                <w:sz w:val="18"/>
                <w:szCs w:val="18"/>
              </w:rPr>
            </w:pPr>
          </w:p>
        </w:tc>
        <w:tc>
          <w:tcPr>
            <w:tcW w:w="7110" w:type="dxa"/>
            <w:vAlign w:val="bottom"/>
          </w:tcPr>
          <w:p w:rsidR="003C2600" w14:paraId="37926ACE" w14:textId="77777777">
            <w:pPr>
              <w:contextualSpacing/>
              <w:rPr>
                <w:rFonts w:ascii="Calibri" w:eastAsia="Times New Roman" w:hAnsi="Calibri" w:cs="Calibri"/>
                <w:bCs/>
                <w:color w:val="000000"/>
                <w:sz w:val="18"/>
                <w:szCs w:val="18"/>
              </w:rPr>
            </w:pPr>
          </w:p>
          <w:p w:rsidR="003C2600" w14:paraId="07183A2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75737BF2" w14:textId="77777777" w:rsidTr="0027222A">
        <w:tblPrEx>
          <w:tblW w:w="0" w:type="auto"/>
          <w:tblLook w:val="04A0"/>
        </w:tblPrEx>
        <w:trPr>
          <w:cantSplit/>
        </w:trPr>
        <w:tc>
          <w:tcPr>
            <w:tcW w:w="1334" w:type="dxa"/>
            <w:vAlign w:val="bottom"/>
          </w:tcPr>
          <w:p w:rsidR="003C2600" w:rsidRPr="00F7310B" w14:paraId="6F5272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48FE578F" w14:textId="77777777">
            <w:pPr>
              <w:contextualSpacing/>
              <w:rPr>
                <w:rFonts w:ascii="Calibri" w:eastAsia="Times New Roman" w:hAnsi="Calibri" w:cs="Calibri"/>
                <w:bCs/>
                <w:color w:val="000000"/>
                <w:sz w:val="18"/>
                <w:szCs w:val="18"/>
              </w:rPr>
            </w:pPr>
          </w:p>
        </w:tc>
        <w:tc>
          <w:tcPr>
            <w:tcW w:w="7110" w:type="dxa"/>
            <w:vAlign w:val="bottom"/>
          </w:tcPr>
          <w:p w:rsidR="003C2600" w14:paraId="6071ED6D" w14:textId="77777777">
            <w:pPr>
              <w:contextualSpacing/>
              <w:rPr>
                <w:rFonts w:ascii="Calibri" w:eastAsia="Times New Roman" w:hAnsi="Calibri" w:cs="Calibri"/>
                <w:bCs/>
                <w:color w:val="000000"/>
                <w:sz w:val="18"/>
                <w:szCs w:val="18"/>
              </w:rPr>
            </w:pPr>
          </w:p>
          <w:p w:rsidR="003C2600" w:rsidRPr="00F7310B" w14:paraId="0DAE5EB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08EA976" w14:textId="77777777" w:rsidTr="0027222A">
        <w:tblPrEx>
          <w:tblW w:w="0" w:type="auto"/>
          <w:tblLook w:val="04A0"/>
        </w:tblPrEx>
        <w:trPr>
          <w:cantSplit/>
        </w:trPr>
        <w:tc>
          <w:tcPr>
            <w:tcW w:w="1334" w:type="dxa"/>
            <w:vAlign w:val="bottom"/>
          </w:tcPr>
          <w:p w:rsidR="003C2600" w:rsidRPr="00F7310B" w14:paraId="6A66F65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0B05322A" w14:textId="77777777">
            <w:pPr>
              <w:contextualSpacing/>
              <w:rPr>
                <w:rFonts w:ascii="Calibri" w:eastAsia="Times New Roman" w:hAnsi="Calibri" w:cs="Calibri"/>
                <w:bCs/>
                <w:color w:val="000000"/>
                <w:sz w:val="18"/>
                <w:szCs w:val="18"/>
              </w:rPr>
            </w:pPr>
          </w:p>
        </w:tc>
        <w:tc>
          <w:tcPr>
            <w:tcW w:w="7110" w:type="dxa"/>
            <w:vAlign w:val="bottom"/>
          </w:tcPr>
          <w:p w:rsidR="003C2600" w14:paraId="61621E77" w14:textId="77777777">
            <w:pPr>
              <w:contextualSpacing/>
              <w:rPr>
                <w:rFonts w:ascii="Calibri" w:eastAsia="Times New Roman" w:hAnsi="Calibri" w:cs="Calibri"/>
                <w:bCs/>
                <w:color w:val="000000"/>
                <w:sz w:val="18"/>
                <w:szCs w:val="18"/>
              </w:rPr>
            </w:pPr>
          </w:p>
          <w:p w:rsidR="003C2600" w:rsidRPr="00F7310B" w14:paraId="0C37B7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702BFE5C" w14:textId="77777777" w:rsidTr="0027222A">
        <w:tblPrEx>
          <w:tblW w:w="0" w:type="auto"/>
          <w:tblLook w:val="04A0"/>
        </w:tblPrEx>
        <w:trPr>
          <w:cantSplit/>
        </w:trPr>
        <w:tc>
          <w:tcPr>
            <w:tcW w:w="1334" w:type="dxa"/>
            <w:vAlign w:val="bottom"/>
          </w:tcPr>
          <w:p w:rsidR="003C2600" w:rsidRPr="00F7310B" w14:paraId="0C07FB7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2947F2A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4833ECDE" w14:textId="77777777">
            <w:pPr>
              <w:contextualSpacing/>
              <w:rPr>
                <w:rFonts w:ascii="Calibri" w:eastAsia="Times New Roman" w:hAnsi="Calibri" w:cs="Calibri"/>
                <w:bCs/>
                <w:color w:val="000000"/>
                <w:sz w:val="18"/>
                <w:szCs w:val="18"/>
              </w:rPr>
            </w:pPr>
          </w:p>
          <w:p w:rsidR="003C2600" w:rsidRPr="00F7310B" w14:paraId="0B12ED7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B4135AD" w14:textId="77777777" w:rsidTr="0027222A">
        <w:tblPrEx>
          <w:tblW w:w="0" w:type="auto"/>
          <w:tblLook w:val="04A0"/>
        </w:tblPrEx>
        <w:trPr>
          <w:cantSplit/>
        </w:trPr>
        <w:tc>
          <w:tcPr>
            <w:tcW w:w="1334" w:type="dxa"/>
            <w:vAlign w:val="bottom"/>
          </w:tcPr>
          <w:p w:rsidR="003C2600" w:rsidRPr="00F7310B" w14:paraId="62CA085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7BAF6B7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110" w:type="dxa"/>
            <w:vAlign w:val="bottom"/>
          </w:tcPr>
          <w:p w:rsidR="003C2600" w14:paraId="13BB91D9" w14:textId="77777777">
            <w:pPr>
              <w:contextualSpacing/>
              <w:rPr>
                <w:rFonts w:ascii="Calibri" w:eastAsia="Times New Roman" w:hAnsi="Calibri" w:cs="Calibri"/>
                <w:bCs/>
                <w:color w:val="000000"/>
                <w:sz w:val="18"/>
                <w:szCs w:val="18"/>
              </w:rPr>
            </w:pPr>
          </w:p>
          <w:p w:rsidR="003C2600" w:rsidRPr="00F7310B" w14:paraId="1DD6F9F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Pr>
                <w:rFonts w:ascii="Calibri" w:eastAsia="Times New Roman" w:hAnsi="Calibri" w:cs="Calibri"/>
                <w:bCs/>
                <w:color w:val="000000"/>
                <w:sz w:val="18"/>
                <w:szCs w:val="18"/>
              </w:rPr>
              <w:t>.  The CAPI program allows the interviewer to proceed to the next screen,,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7889C796" w14:textId="77777777" w:rsidTr="0027222A">
        <w:tblPrEx>
          <w:tblW w:w="0" w:type="auto"/>
          <w:tblLook w:val="04A0"/>
        </w:tblPrEx>
        <w:trPr>
          <w:cantSplit/>
        </w:trPr>
        <w:tc>
          <w:tcPr>
            <w:tcW w:w="1334" w:type="dxa"/>
            <w:vAlign w:val="bottom"/>
          </w:tcPr>
          <w:p w:rsidR="003C2600" w:rsidRPr="00F7310B" w14:paraId="6FB514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10E8E61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51D07F09" w14:textId="77777777">
            <w:pPr>
              <w:contextualSpacing/>
              <w:rPr>
                <w:rFonts w:ascii="Calibri" w:eastAsia="Times New Roman" w:hAnsi="Calibri" w:cs="Calibri"/>
                <w:bCs/>
                <w:color w:val="000000"/>
                <w:sz w:val="18"/>
                <w:szCs w:val="18"/>
              </w:rPr>
            </w:pPr>
          </w:p>
          <w:p w:rsidR="003C2600" w:rsidRPr="00F7310B" w14:paraId="46A665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78B54AEE" w14:textId="77777777" w:rsidTr="0027222A">
        <w:tblPrEx>
          <w:tblW w:w="0" w:type="auto"/>
          <w:tblLook w:val="04A0"/>
        </w:tblPrEx>
        <w:trPr>
          <w:cantSplit/>
        </w:trPr>
        <w:tc>
          <w:tcPr>
            <w:tcW w:w="1334" w:type="dxa"/>
            <w:vAlign w:val="bottom"/>
          </w:tcPr>
          <w:p w:rsidR="003C2600" w:rsidRPr="00F7310B" w14:paraId="58BACCA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114A6350" w14:textId="77777777">
            <w:pPr>
              <w:contextualSpacing/>
              <w:rPr>
                <w:rFonts w:ascii="Calibri" w:eastAsia="Times New Roman" w:hAnsi="Calibri" w:cs="Calibri"/>
                <w:bCs/>
                <w:color w:val="000000"/>
                <w:sz w:val="18"/>
                <w:szCs w:val="18"/>
              </w:rPr>
            </w:pPr>
          </w:p>
        </w:tc>
        <w:tc>
          <w:tcPr>
            <w:tcW w:w="7110" w:type="dxa"/>
            <w:vAlign w:val="bottom"/>
          </w:tcPr>
          <w:p w:rsidR="003C2600" w14:paraId="6DD0A77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7BD94C40" w14:textId="77777777">
      <w:pPr>
        <w:contextualSpacing/>
      </w:pPr>
    </w:p>
    <w:p w:rsidR="00935279" w:rsidP="0049329C" w14:paraId="301B24C4" w14:textId="77777777">
      <w:pPr>
        <w:contextualSpacing/>
      </w:pPr>
    </w:p>
    <w:p w:rsidR="00935279" w:rsidP="0049329C" w14:paraId="66DE6643" w14:textId="77777777">
      <w:pPr>
        <w:contextualSpacing/>
      </w:pPr>
    </w:p>
    <w:p w:rsidR="00935279" w:rsidP="0049329C" w14:paraId="6D7E02F3" w14:textId="77777777">
      <w:pPr>
        <w:contextualSpacing/>
      </w:pPr>
    </w:p>
    <w:p w:rsidR="00935279" w:rsidP="0049329C" w14:paraId="0A4BD03F" w14:textId="77777777">
      <w:pPr>
        <w:contextualSpacing/>
      </w:pPr>
    </w:p>
    <w:p w:rsidR="00935279" w:rsidRPr="00EC74DE" w:rsidP="0049329C" w14:paraId="5C900850" w14:textId="77777777">
      <w:pPr>
        <w:contextualSpacing/>
      </w:pPr>
    </w:p>
    <w:p w:rsidR="00935279" w:rsidRPr="00C0447D" w:rsidP="00935279" w14:paraId="78E225AA" w14:textId="77777777">
      <w:pPr>
        <w:pStyle w:val="Heading2Q-aire"/>
      </w:pPr>
      <w:r w:rsidRPr="0007161F">
        <w:t>CAPI programming conventions</w:t>
      </w:r>
    </w:p>
    <w:tbl>
      <w:tblPr>
        <w:tblStyle w:val="TableGrid"/>
        <w:tblW w:w="0" w:type="auto"/>
        <w:tblLook w:val="04A0"/>
      </w:tblPr>
      <w:tblGrid>
        <w:gridCol w:w="10070"/>
      </w:tblGrid>
      <w:tr w14:paraId="24305D16" w14:textId="77777777">
        <w:tblPrEx>
          <w:tblW w:w="0" w:type="auto"/>
          <w:tblLook w:val="04A0"/>
        </w:tblPrEx>
        <w:tc>
          <w:tcPr>
            <w:tcW w:w="10070" w:type="dxa"/>
          </w:tcPr>
          <w:p w:rsidR="00935279" w14:paraId="16CBD17D" w14:textId="77777777">
            <w:r w:rsidRPr="00856AEE">
              <w:rPr>
                <w:sz w:val="18"/>
                <w:szCs w:val="18"/>
              </w:rPr>
              <w:t>Below ar</w:t>
            </w:r>
            <w:r>
              <w:rPr>
                <w:sz w:val="18"/>
                <w:szCs w:val="18"/>
              </w:rPr>
              <w:t>e conventions to be used for CAPI programming:</w:t>
            </w:r>
          </w:p>
        </w:tc>
      </w:tr>
      <w:tr w14:paraId="4CE1C166" w14:textId="77777777">
        <w:tblPrEx>
          <w:tblW w:w="0" w:type="auto"/>
          <w:tblLook w:val="04A0"/>
        </w:tblPrEx>
        <w:tc>
          <w:tcPr>
            <w:tcW w:w="10070" w:type="dxa"/>
          </w:tcPr>
          <w:p w:rsidR="00D9500C" w:rsidRPr="004254E5" w:rsidP="00D9500C" w14:paraId="31000AFC" w14:textId="42B05D33">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6E6FE311" w14:textId="238EC8CD">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 xml:space="preserve">In order to maintain consistency across time, variable names and skip logic still refer to our older description of this cycle, IDU (Injection drug use). </w:t>
            </w:r>
          </w:p>
          <w:p w:rsidR="00935279" w:rsidP="00935279" w14:paraId="5566E75B" w14:textId="67AB360A">
            <w:pPr>
              <w:pStyle w:val="ListParagraph"/>
              <w:numPr>
                <w:ilvl w:val="0"/>
                <w:numId w:val="50"/>
              </w:numPr>
              <w:rPr>
                <w:sz w:val="18"/>
                <w:szCs w:val="18"/>
              </w:rPr>
            </w:pPr>
            <w:r w:rsidRPr="000F2289">
              <w:rPr>
                <w:sz w:val="18"/>
                <w:szCs w:val="18"/>
              </w:rPr>
              <w:t xml:space="preserve">Unless otherwise specified in the CRQ, all  items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67C6625A"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40B7FDCC"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6D90528C"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54BBC416" w14:textId="292A8DDB">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425E6A51" w14:textId="6090C214">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3B21759A" w14:textId="77777777">
            <w:pPr>
              <w:pStyle w:val="ListParagraph"/>
              <w:numPr>
                <w:ilvl w:val="0"/>
                <w:numId w:val="50"/>
              </w:numPr>
              <w:rPr>
                <w:sz w:val="18"/>
                <w:szCs w:val="18"/>
              </w:rPr>
            </w:pPr>
            <w:r>
              <w:rPr>
                <w:sz w:val="18"/>
                <w:szCs w:val="18"/>
              </w:rPr>
              <w:t>Items requesting dates:</w:t>
            </w:r>
          </w:p>
          <w:p w:rsidR="00935279" w:rsidP="00935279" w14:paraId="0DA95610" w14:textId="77777777">
            <w:pPr>
              <w:pStyle w:val="ListParagraph"/>
              <w:numPr>
                <w:ilvl w:val="1"/>
                <w:numId w:val="50"/>
              </w:numPr>
              <w:rPr>
                <w:sz w:val="18"/>
                <w:szCs w:val="18"/>
              </w:rPr>
            </w:pPr>
            <w:r>
              <w:rPr>
                <w:sz w:val="18"/>
                <w:szCs w:val="18"/>
              </w:rPr>
              <w:t>For items requesting full date (year, month, and day) the CAPI program should require all 3 fields to be completed or the response can be DK or REF.</w:t>
            </w:r>
          </w:p>
          <w:p w:rsidR="00935279" w:rsidP="00935279" w14:paraId="3457515F"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14D96DC6"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74550A9C" w14:textId="77777777">
            <w:pPr>
              <w:pStyle w:val="ListParagraph"/>
              <w:numPr>
                <w:ilvl w:val="2"/>
                <w:numId w:val="50"/>
              </w:numPr>
              <w:rPr>
                <w:sz w:val="18"/>
                <w:szCs w:val="18"/>
              </w:rPr>
            </w:pPr>
            <w:r>
              <w:rPr>
                <w:sz w:val="18"/>
                <w:szCs w:val="18"/>
              </w:rPr>
              <w:t>Year: Y</w:t>
            </w:r>
          </w:p>
          <w:p w:rsidR="00935279" w:rsidP="00935279" w14:paraId="7D850006" w14:textId="77777777">
            <w:pPr>
              <w:pStyle w:val="ListParagraph"/>
              <w:numPr>
                <w:ilvl w:val="2"/>
                <w:numId w:val="50"/>
              </w:numPr>
              <w:rPr>
                <w:sz w:val="18"/>
                <w:szCs w:val="18"/>
              </w:rPr>
            </w:pPr>
            <w:r>
              <w:rPr>
                <w:sz w:val="18"/>
                <w:szCs w:val="18"/>
              </w:rPr>
              <w:t>Month: M</w:t>
            </w:r>
          </w:p>
          <w:p w:rsidR="00935279" w:rsidP="00935279" w14:paraId="725EE209" w14:textId="77777777">
            <w:pPr>
              <w:pStyle w:val="ListParagraph"/>
              <w:numPr>
                <w:ilvl w:val="2"/>
                <w:numId w:val="50"/>
              </w:numPr>
              <w:rPr>
                <w:sz w:val="18"/>
                <w:szCs w:val="18"/>
              </w:rPr>
            </w:pPr>
            <w:r>
              <w:rPr>
                <w:sz w:val="18"/>
                <w:szCs w:val="18"/>
              </w:rPr>
              <w:t>Date: D</w:t>
            </w:r>
          </w:p>
          <w:p w:rsidR="00935279" w:rsidP="00935279" w14:paraId="3D1256DA" w14:textId="77777777">
            <w:pPr>
              <w:pStyle w:val="ListParagraph"/>
              <w:numPr>
                <w:ilvl w:val="2"/>
                <w:numId w:val="50"/>
              </w:numPr>
              <w:rPr>
                <w:sz w:val="18"/>
                <w:szCs w:val="18"/>
              </w:rPr>
            </w:pPr>
            <w:r>
              <w:rPr>
                <w:sz w:val="18"/>
                <w:szCs w:val="18"/>
              </w:rPr>
              <w:t>Example: DOB, DOBY, DOBM, DOBD</w:t>
            </w:r>
          </w:p>
          <w:p w:rsidR="00241A11" w:rsidP="00241A11" w14:paraId="7B41660E" w14:textId="77777777">
            <w:pPr>
              <w:pStyle w:val="ListParagraph"/>
              <w:numPr>
                <w:ilvl w:val="0"/>
                <w:numId w:val="50"/>
              </w:numPr>
              <w:rPr>
                <w:sz w:val="18"/>
                <w:szCs w:val="18"/>
              </w:rPr>
            </w:pPr>
            <w:r>
              <w:rPr>
                <w:sz w:val="18"/>
                <w:szCs w:val="18"/>
              </w:rPr>
              <w:t>Century month variables (see Key Terms, above, for definition)</w:t>
            </w:r>
          </w:p>
          <w:p w:rsidR="00241A11" w:rsidP="00241A11" w14:paraId="16F53288"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57A0403B"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39CCF372"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06A4385B" w14:textId="77777777">
            <w:pPr>
              <w:pStyle w:val="ListParagraph"/>
              <w:numPr>
                <w:ilvl w:val="1"/>
                <w:numId w:val="50"/>
              </w:numPr>
              <w:rPr>
                <w:sz w:val="18"/>
                <w:szCs w:val="18"/>
              </w:rPr>
            </w:pPr>
            <w:r>
              <w:rPr>
                <w:sz w:val="18"/>
                <w:szCs w:val="18"/>
              </w:rPr>
              <w:t xml:space="preserve">When a century month variable is missing, treat its value as entirely unknown.  That is, the CAPI program should not assume it has any particular numeric value or that its value is higher or lower than any other value.  </w:t>
            </w:r>
          </w:p>
          <w:p w:rsidR="00935279" w:rsidP="00935279" w14:paraId="039AAC1C" w14:textId="16795572">
            <w:pPr>
              <w:pStyle w:val="ListParagraph"/>
              <w:numPr>
                <w:ilvl w:val="0"/>
                <w:numId w:val="50"/>
              </w:numPr>
              <w:rPr>
                <w:sz w:val="18"/>
                <w:szCs w:val="18"/>
              </w:rPr>
            </w:pPr>
            <w:r>
              <w:rPr>
                <w:sz w:val="18"/>
                <w:szCs w:val="18"/>
              </w:rPr>
              <w:t>In hard edits comparing century month variables, if a century month variable is missing, they cannot be compared.</w:t>
            </w:r>
            <w:r>
              <w:rPr>
                <w:sz w:val="18"/>
                <w:szCs w:val="18"/>
              </w:rPr>
              <w:t>Items allowing multiple responses:</w:t>
            </w:r>
          </w:p>
          <w:p w:rsidR="00935279" w:rsidP="00935279" w14:paraId="66EA4FDC"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9C4F51" w:rsidP="009C4F51" w14:paraId="09C48409" w14:textId="7856EA80">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5FC96983" w14:textId="530A0FF4">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5A4F3DA4" w14:textId="77777777">
      <w:pPr>
        <w:contextualSpacing/>
      </w:pPr>
    </w:p>
    <w:p w:rsidR="007516E5" w:rsidRPr="00EC74DE" w:rsidP="0049329C" w14:paraId="2CFCA94D" w14:textId="77777777">
      <w:pPr>
        <w:contextualSpacing/>
      </w:pPr>
    </w:p>
    <w:p w:rsidR="007E35F1" w:rsidRPr="00EC74DE" w:rsidP="0049329C" w14:paraId="73F7B7F3" w14:textId="77777777">
      <w:pPr>
        <w:contextualSpacing/>
        <w:sectPr w:rsidSect="002C6C9B">
          <w:headerReference w:type="even" r:id="rId10"/>
          <w:headerReference w:type="first" r:id="rId11"/>
          <w:pgSz w:w="12240" w:h="15840"/>
          <w:pgMar w:top="1080" w:right="1080" w:bottom="1080" w:left="1080" w:header="720" w:footer="720" w:gutter="288"/>
          <w:cols w:space="720"/>
          <w:docGrid w:linePitch="360"/>
        </w:sectPr>
      </w:pPr>
    </w:p>
    <w:p w:rsidR="001F1E89" w:rsidRPr="00EC74DE" w:rsidP="0049329C" w14:paraId="6056E1D1" w14:textId="77777777">
      <w:pPr>
        <w:contextualSpacing/>
        <w:rPr>
          <w:sz w:val="18"/>
          <w:szCs w:val="18"/>
        </w:rPr>
      </w:pPr>
    </w:p>
    <w:p w:rsidR="007E35F1" w:rsidRPr="00EC74DE" w:rsidP="0049329C" w14:paraId="31D26504" w14:textId="3D639097">
      <w:pPr>
        <w:contextualSpacing/>
        <w:jc w:val="center"/>
        <w:rPr>
          <w:b/>
          <w:sz w:val="18"/>
          <w:szCs w:val="18"/>
        </w:rPr>
      </w:pPr>
      <w:r w:rsidRPr="00EC74DE">
        <w:rPr>
          <w:b/>
          <w:sz w:val="18"/>
          <w:szCs w:val="18"/>
        </w:rPr>
        <w:t xml:space="preserve">NHBS </w:t>
      </w:r>
      <w:r w:rsidR="00E47F6B">
        <w:rPr>
          <w:b/>
          <w:sz w:val="18"/>
          <w:szCs w:val="18"/>
        </w:rPr>
        <w:t xml:space="preserve">ROUND </w:t>
      </w:r>
      <w:r w:rsidR="00BA6FDB">
        <w:rPr>
          <w:b/>
          <w:sz w:val="18"/>
          <w:szCs w:val="18"/>
        </w:rPr>
        <w:t xml:space="preserve">8 </w:t>
      </w:r>
      <w:r w:rsidRPr="00EC74DE">
        <w:rPr>
          <w:b/>
          <w:sz w:val="18"/>
          <w:szCs w:val="18"/>
        </w:rPr>
        <w:t>QUESTIONNAIRE</w:t>
      </w:r>
    </w:p>
    <w:p w:rsidR="007E35F1" w:rsidRPr="00EC74DE" w:rsidP="0049329C" w14:paraId="6F7A10BC" w14:textId="77777777">
      <w:pPr>
        <w:pStyle w:val="Heading1Q-aire"/>
        <w:contextualSpacing/>
        <w:outlineLvl w:val="0"/>
        <w:rPr>
          <w:rFonts w:cstheme="minorHAnsi"/>
          <w:sz w:val="18"/>
          <w:szCs w:val="18"/>
        </w:rPr>
      </w:pPr>
      <w:bookmarkStart w:id="10" w:name="_Toc391632835"/>
      <w:bookmarkStart w:id="11" w:name="_Toc532328671"/>
      <w:bookmarkStart w:id="12" w:name="_Toc532329419"/>
      <w:bookmarkStart w:id="13" w:name="_Toc208852249"/>
      <w:r w:rsidRPr="00EC74DE">
        <w:rPr>
          <w:rFonts w:cstheme="minorHAnsi"/>
          <w:sz w:val="18"/>
          <w:szCs w:val="18"/>
        </w:rPr>
        <w:t>CORE INTRODUCTION (CI)</w:t>
      </w:r>
      <w:bookmarkEnd w:id="10"/>
      <w:bookmarkEnd w:id="11"/>
      <w:bookmarkEnd w:id="12"/>
      <w:bookmarkEnd w:id="1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noWrap/>
            <w:vAlign w:val="bottom"/>
          </w:tcPr>
          <w:p w:rsidR="007E35F1" w:rsidRPr="00EC74DE" w:rsidP="0049329C" w14:paraId="0F24D4C5" w14:textId="41F48926">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525EE435">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r w14:paraId="3E5B8CC9" w14:textId="77777777" w:rsidTr="007E35F1">
        <w:tblPrEx>
          <w:tblW w:w="10278" w:type="dxa"/>
          <w:tblLayout w:type="fixed"/>
          <w:tblLook w:val="04A0"/>
        </w:tblPrEx>
        <w:tc>
          <w:tcPr>
            <w:tcW w:w="1728" w:type="dxa"/>
            <w:vAlign w:val="bottom"/>
          </w:tcPr>
          <w:p w:rsidR="00920673" w:rsidRPr="00EC74DE" w:rsidP="00920673" w14:paraId="747F5F86" w14:textId="1C8976F8">
            <w:pPr>
              <w:ind w:right="-198"/>
              <w:contextualSpacing/>
              <w:rPr>
                <w:rFonts w:eastAsia="Times New Roman" w:cstheme="minorHAnsi"/>
                <w:b/>
                <w:bCs/>
                <w:color w:val="000000"/>
                <w:sz w:val="18"/>
                <w:szCs w:val="18"/>
              </w:rPr>
            </w:pPr>
            <w:r>
              <w:rPr>
                <w:rFonts w:eastAsia="Tahoma" w:cstheme="minorHAnsi"/>
                <w:b/>
                <w:color w:val="000000"/>
                <w:sz w:val="18"/>
                <w:szCs w:val="18"/>
              </w:rPr>
              <w:t xml:space="preserve">Programming Note: </w:t>
            </w:r>
          </w:p>
        </w:tc>
        <w:tc>
          <w:tcPr>
            <w:tcW w:w="8550" w:type="dxa"/>
            <w:vAlign w:val="center"/>
          </w:tcPr>
          <w:p w:rsidR="00920673" w:rsidRPr="00EC74DE" w:rsidP="00920673" w14:paraId="5580842D" w14:textId="60A5BA5E">
            <w:pPr>
              <w:contextualSpacing/>
              <w:rPr>
                <w:rFonts w:cstheme="minorHAnsi"/>
                <w:sz w:val="18"/>
                <w:szCs w:val="18"/>
                <w:lang w:val="es-ES"/>
              </w:rPr>
            </w:pPr>
            <w:r>
              <w:rPr>
                <w:rFonts w:cstheme="minorHAnsi"/>
                <w:sz w:val="18"/>
                <w:szCs w:val="18"/>
              </w:rPr>
              <w:t xml:space="preserve">This OMB statement should not be programmed in CAPI and is only to be displayed in the CRQ. </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P="0049329C" w14:paraId="45F86042" w14:textId="77777777">
      <w:pPr>
        <w:contextualSpacing/>
        <w:rPr>
          <w:sz w:val="18"/>
          <w:szCs w:val="18"/>
        </w:rPr>
      </w:pPr>
    </w:p>
    <w:p w:rsidR="000E039F" w:rsidP="0049329C" w14:paraId="27B3F909" w14:textId="77777777">
      <w:pPr>
        <w:contextualSpacing/>
        <w:rPr>
          <w:sz w:val="18"/>
          <w:szCs w:val="18"/>
        </w:rPr>
      </w:pPr>
    </w:p>
    <w:p w:rsidR="00FE395D" w:rsidP="0049329C" w14:paraId="78439169"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9823FFD" w14:textId="77777777" w:rsidTr="009C59C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E039F" w:rsidRPr="00EC74DE" w:rsidP="009C59C5" w14:paraId="489A93A5" w14:textId="1EFCC637">
            <w:pPr>
              <w:contextualSpacing/>
              <w:rPr>
                <w:rFonts w:eastAsia="Times New Roman" w:cs="Calibri"/>
                <w:b/>
                <w:bCs/>
                <w:color w:val="000000"/>
                <w:sz w:val="18"/>
                <w:szCs w:val="18"/>
              </w:rPr>
            </w:pPr>
            <w:r w:rsidRPr="00EC74DE">
              <w:rPr>
                <w:rFonts w:eastAsia="Times New Roman" w:cs="Calibri"/>
                <w:b/>
                <w:bCs/>
                <w:color w:val="000000"/>
                <w:sz w:val="18"/>
                <w:szCs w:val="18"/>
              </w:rPr>
              <w:t>IN</w:t>
            </w:r>
            <w:r w:rsidR="00AE1812">
              <w:rPr>
                <w:rFonts w:eastAsia="Times New Roman" w:cs="Calibri"/>
                <w:b/>
                <w:bCs/>
                <w:color w:val="000000"/>
                <w:sz w:val="18"/>
                <w:szCs w:val="18"/>
              </w:rPr>
              <w:t>FO</w:t>
            </w:r>
            <w:r w:rsidRPr="00EC74DE">
              <w:rPr>
                <w:rFonts w:eastAsia="Times New Roman" w:cs="Calibri"/>
                <w:b/>
                <w:bCs/>
                <w:color w:val="000000"/>
                <w:sz w:val="18"/>
                <w:szCs w:val="18"/>
              </w:rPr>
              <w:t>_</w:t>
            </w:r>
            <w:r w:rsidR="00E26F44">
              <w:rPr>
                <w:rFonts w:eastAsia="Times New Roman" w:cs="Calibri"/>
                <w:b/>
                <w:bCs/>
                <w:color w:val="000000"/>
                <w:sz w:val="18"/>
                <w:szCs w:val="18"/>
              </w:rPr>
              <w:t>START</w:t>
            </w:r>
            <w:r w:rsidR="00AE1812">
              <w:rPr>
                <w:rFonts w:eastAsia="Times New Roman" w:cs="Calibri"/>
                <w:b/>
                <w:bCs/>
                <w:color w:val="000000"/>
                <w:sz w:val="18"/>
                <w:szCs w:val="18"/>
              </w:rPr>
              <w:t>_</w:t>
            </w:r>
            <w:r w:rsidR="00E26F44">
              <w:rPr>
                <w:rFonts w:eastAsia="Times New Roman" w:cs="Calibri"/>
                <w:b/>
                <w:bCs/>
                <w:color w:val="000000"/>
                <w:sz w:val="18"/>
                <w:szCs w:val="18"/>
              </w:rPr>
              <w:t>C</w:t>
            </w:r>
            <w:r w:rsidRPr="00EC74DE">
              <w:rPr>
                <w:rFonts w:eastAsia="Times New Roman" w:cs="Calibri"/>
                <w:b/>
                <w:bCs/>
                <w:color w:val="000000"/>
                <w:sz w:val="18"/>
                <w:szCs w:val="18"/>
              </w:rPr>
              <w:t>.</w:t>
            </w:r>
          </w:p>
        </w:tc>
        <w:tc>
          <w:tcPr>
            <w:tcW w:w="8550" w:type="dxa"/>
            <w:vAlign w:val="bottom"/>
          </w:tcPr>
          <w:p w:rsidR="000E039F" w:rsidRPr="00A4776F" w:rsidP="009C59C5" w14:paraId="5FFD0A55" w14:textId="78F286FF">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DISPLAY: </w:t>
            </w:r>
            <w:r w:rsidRPr="00EC74DE">
              <w:rPr>
                <w:lang w:val="es-ES"/>
              </w:rPr>
              <w:t xml:space="preserve"> </w:t>
            </w:r>
            <w:r>
              <w:rPr>
                <w:color w:val="000000"/>
                <w:sz w:val="18"/>
                <w:lang w:val="es-ES"/>
              </w:rPr>
              <w:t>"</w:t>
            </w:r>
            <w:r w:rsidR="002107D8">
              <w:rPr>
                <w:color w:val="000000"/>
                <w:sz w:val="18"/>
                <w:lang w:val="es-ES"/>
              </w:rPr>
              <w:t xml:space="preserve">[ENTREVISTADOR: </w:t>
            </w:r>
            <w:r w:rsidRPr="00EC74DE">
              <w:rPr>
                <w:color w:val="000000"/>
                <w:sz w:val="18"/>
                <w:lang w:val="es-ES"/>
              </w:rPr>
              <w:t>PREPÁRESE PARA COMENZAR LA ENCUESTA.</w:t>
            </w:r>
            <w:r w:rsidR="002107D8">
              <w:rPr>
                <w:color w:val="000000"/>
                <w:sz w:val="18"/>
                <w:lang w:val="es-ES"/>
              </w:rPr>
              <w:t>]</w:t>
            </w:r>
            <w:r>
              <w:rPr>
                <w:color w:val="000000"/>
                <w:sz w:val="18"/>
                <w:lang w:val="es-ES"/>
              </w:rPr>
              <w:t>"</w:t>
            </w:r>
          </w:p>
        </w:tc>
      </w:tr>
    </w:tbl>
    <w:p w:rsidR="000E039F" w:rsidP="0049329C" w14:paraId="7AAC8B8C" w14:textId="77777777">
      <w:pPr>
        <w:contextualSpacing/>
        <w:rPr>
          <w:sz w:val="18"/>
          <w:szCs w:val="18"/>
        </w:rPr>
      </w:pPr>
    </w:p>
    <w:p w:rsidR="000E039F" w:rsidRPr="00EC74DE" w:rsidP="0049329C" w14:paraId="6678B0D9"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7E35F1" w:rsidRPr="00EC74DE" w:rsidP="00CF69A0" w14:paraId="1D03C2D1" w14:textId="2CEB5A2D">
            <w:pPr>
              <w:contextualSpacing/>
              <w:rPr>
                <w:rFonts w:eastAsia="Times New Roman" w:cs="Calibri"/>
                <w:bCs/>
                <w:color w:val="000000"/>
                <w:sz w:val="18"/>
                <w:szCs w:val="18"/>
                <w:lang w:val="es-ES"/>
              </w:rPr>
            </w:pPr>
            <w:r w:rsidRPr="00EC74DE">
              <w:rPr>
                <w:rFonts w:eastAsia="Times New Roman" w:cs="Calibri"/>
                <w:bCs/>
                <w:color w:val="000000"/>
                <w:sz w:val="18"/>
                <w:szCs w:val="18"/>
              </w:rPr>
              <w:t xml:space="preserve">DISPLAY: </w:t>
            </w:r>
            <w:r w:rsidR="00F326D7">
              <w:rPr>
                <w:color w:val="000000"/>
                <w:sz w:val="18"/>
                <w:lang w:val="es-ES"/>
              </w:rPr>
              <w:t>"</w:t>
            </w:r>
            <w:r w:rsidRPr="00EC74DE">
              <w:rPr>
                <w:color w:val="000000"/>
                <w:sz w:val="18"/>
                <w:lang w:val="es-ES"/>
              </w:rPr>
              <w:t>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Pr>
                <w:color w:val="000000"/>
                <w:sz w:val="18"/>
                <w:lang w:val="es-ES"/>
              </w:rPr>
              <w:t>. Por favor, trate de ser lo más preciso que pueda</w:t>
            </w:r>
            <w:r w:rsidRPr="00EC74DE" w:rsidR="00186C34">
              <w:rPr>
                <w:color w:val="000000"/>
                <w:sz w:val="18"/>
                <w:lang w:val="es-ES"/>
              </w:rPr>
              <w:t>.</w:t>
            </w:r>
            <w:r w:rsidR="00F326D7">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default" r:id="rId12"/>
          <w:footerReference w:type="default" r:id="rId13"/>
          <w:pgSz w:w="12240" w:h="15840"/>
          <w:pgMar w:top="1080" w:right="1080" w:bottom="1080" w:left="1080" w:header="720" w:footer="720" w:gutter="0"/>
          <w:cols w:space="720"/>
          <w:docGrid w:linePitch="360"/>
        </w:sectPr>
      </w:pPr>
    </w:p>
    <w:p w:rsidR="007E35F1" w:rsidRPr="00EC74DE" w:rsidP="0049329C" w14:paraId="08308930" w14:textId="5BEF40B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920673">
        <w:rPr>
          <w:rFonts w:cstheme="minorHAnsi"/>
          <w:b/>
          <w:sz w:val="18"/>
          <w:szCs w:val="18"/>
        </w:rPr>
        <w:t>8</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14" w:name="_Toc391632836"/>
      <w:bookmarkStart w:id="15" w:name="_Toc532328672"/>
      <w:bookmarkStart w:id="16" w:name="_Toc532329420"/>
      <w:bookmarkStart w:id="17" w:name="_Toc208852250"/>
      <w:r w:rsidRPr="00EC74DE">
        <w:rPr>
          <w:rFonts w:cstheme="minorHAnsi"/>
          <w:sz w:val="18"/>
          <w:szCs w:val="18"/>
        </w:rPr>
        <w:t>NETWORK SECTION</w:t>
      </w:r>
      <w:bookmarkEnd w:id="14"/>
      <w:r w:rsidRPr="00EC74DE" w:rsidR="00980354">
        <w:rPr>
          <w:rFonts w:cstheme="minorHAnsi"/>
          <w:sz w:val="18"/>
          <w:szCs w:val="18"/>
        </w:rPr>
        <w:t xml:space="preserve"> (NS)</w:t>
      </w:r>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noWrap/>
            <w:vAlign w:val="bottom"/>
          </w:tcPr>
          <w:p w:rsidR="007E35F1" w:rsidRPr="00EC74DE" w:rsidP="0049329C" w14:paraId="040B98D6" w14:textId="27264CE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noWrap/>
            <w:vAlign w:val="bottom"/>
          </w:tcPr>
          <w:p w:rsidR="007E35F1" w:rsidRPr="00EC74DE" w:rsidP="0049329C" w14:paraId="63783D4D" w14:textId="1C4509BB">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r w:rsidR="00433EC5">
              <w:rPr>
                <w:rFonts w:eastAsia="Times New Roman" w:cstheme="minorHAnsi"/>
                <w:color w:val="000000"/>
                <w:sz w:val="18"/>
                <w:szCs w:val="18"/>
              </w:rPr>
              <w:t>R8</w:t>
            </w:r>
          </w:p>
        </w:tc>
        <w:tc>
          <w:tcPr>
            <w:tcW w:w="3420" w:type="dxa"/>
            <w:tcBorders>
              <w:top w:val="nil"/>
              <w:bottom w:val="nil"/>
              <w:right w:val="single" w:sz="4" w:space="0" w:color="auto"/>
            </w:tcBorders>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3C4BF66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27426217">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p>
    <w:p w:rsidR="007E35F1" w:rsidRPr="00EC74DE" w:rsidP="00195215" w14:paraId="472DE18F" w14:textId="773C98DF">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3778B8C7">
            <w:pPr>
              <w:pStyle w:val="Heading1Q-aire"/>
              <w:spacing w:after="0" w:line="240" w:lineRule="auto"/>
              <w:contextualSpacing/>
              <w:jc w:val="left"/>
              <w:rPr>
                <w:rFonts w:cstheme="minorHAnsi"/>
                <w:sz w:val="18"/>
                <w:szCs w:val="18"/>
              </w:rPr>
            </w:pPr>
            <w:r>
              <w:rPr>
                <w:b w:val="0"/>
                <w:color w:val="000000"/>
                <w:sz w:val="18"/>
              </w:rPr>
              <w:t>DISPLAY: “</w:t>
            </w:r>
            <w:r w:rsidRPr="00175C96" w:rsidR="00CF69A0">
              <w:rPr>
                <w:b w:val="0"/>
                <w:color w:val="000000"/>
                <w:sz w:val="18"/>
              </w:rPr>
              <w:t xml:space="preserve"> Voy a comenzar por preguntarle sobre la persona que le dio este cupón y sobre otras personas que conoce en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que se inyectan.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440"/>
        <w:gridCol w:w="5670"/>
        <w:gridCol w:w="540"/>
        <w:gridCol w:w="2610"/>
      </w:tblGrid>
      <w:tr w14:paraId="78CC47DF" w14:textId="77777777" w:rsidTr="00DB703F">
        <w:tblPrEx>
          <w:tblW w:w="10278" w:type="dxa"/>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DB703F">
        <w:tblPrEx>
          <w:tblW w:w="10278" w:type="dxa"/>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DB703F">
        <w:tblPrEx>
          <w:tblW w:w="10278" w:type="dxa"/>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DB703F">
        <w:tblPrEx>
          <w:tblW w:w="10278" w:type="dxa"/>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DB703F">
        <w:tblPrEx>
          <w:tblW w:w="10278" w:type="dxa"/>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DB703F">
        <w:tblPrEx>
          <w:tblW w:w="10278" w:type="dxa"/>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DB703F">
        <w:tblPrEx>
          <w:tblW w:w="10278" w:type="dxa"/>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DB703F">
        <w:tblPrEx>
          <w:tblW w:w="10278" w:type="dxa"/>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DB703F">
        <w:tblPrEx>
          <w:tblW w:w="10278" w:type="dxa"/>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r w14:paraId="2BACD69A" w14:textId="77777777">
        <w:tblPrEx>
          <w:tblW w:w="10278" w:type="dxa"/>
          <w:tblLayout w:type="fixed"/>
          <w:tblLook w:val="04A0"/>
        </w:tblPrEx>
        <w:trPr>
          <w:gridBefore w:val="1"/>
          <w:wBefore w:w="18" w:type="dxa"/>
        </w:trPr>
        <w:tc>
          <w:tcPr>
            <w:tcW w:w="1440" w:type="dxa"/>
          </w:tcPr>
          <w:p w:rsidR="00DB703F" w:rsidRPr="00EC74DE" w:rsidP="00DB703F" w14:paraId="0EA2E954" w14:textId="388317DA">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DB703F" w:rsidRPr="00EC74DE" w:rsidP="00DB703F" w14:paraId="1C7E1308" w14:textId="47B7086E">
            <w:pPr>
              <w:contextualSpacing/>
              <w:rPr>
                <w:rFonts w:eastAsia="Times New Roman"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tbl>
    <w:p w:rsidR="007E35F1" w:rsidRPr="00EC74DE" w:rsidP="0049329C" w14:paraId="5021A24A" w14:textId="77777777">
      <w:pPr>
        <w:pStyle w:val="Heading1Q-aire"/>
        <w:contextualSpacing/>
        <w:rPr>
          <w:rFonts w:cstheme="minorHAnsi"/>
          <w:sz w:val="18"/>
          <w:szCs w:val="18"/>
        </w:rPr>
      </w:pPr>
    </w:p>
    <w:p w:rsidR="007E35F1" w:rsidRPr="00EC74DE" w:rsidP="0049329C" w14:paraId="1645E23F" w14:textId="77777777">
      <w:pPr>
        <w:pStyle w:val="Heading1Q-aire"/>
        <w:contextualSpacing/>
        <w:rPr>
          <w:rFonts w:cstheme="minorHAnsi"/>
          <w:sz w:val="18"/>
          <w:szCs w:val="18"/>
        </w:rPr>
      </w:pPr>
    </w:p>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1C332D66">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15413144">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 xml:space="preserve">[if the project area is Norfolk (IE2 EQ </w:t>
            </w:r>
            <w:r w:rsidR="001D3151">
              <w:rPr>
                <w:color w:val="000000" w:themeColor="text1"/>
                <w:sz w:val="18"/>
                <w:lang w:val="es-ES"/>
              </w:rPr>
              <w:t>5720</w:t>
            </w:r>
            <w:r w:rsidRPr="00E21B67" w:rsidR="00BA4A56">
              <w:rPr>
                <w:color w:val="000000" w:themeColor="text1"/>
                <w:sz w:val="18"/>
                <w:lang w:val="es-ES"/>
              </w:rPr>
              <w:t>), fill with "Hampton Roads", else, fill with project area (city name from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1040978">
            <w:pPr>
              <w:contextualSpacing/>
              <w:rPr>
                <w:rFonts w:eastAsia="Times New Roman" w:cstheme="minorHAnsi"/>
                <w:b/>
                <w:bCs/>
                <w:color w:val="000000" w:themeColor="text1"/>
                <w:sz w:val="18"/>
                <w:szCs w:val="18"/>
                <w:lang w:val=""/>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42EC401F">
            <w:pPr>
              <w:contextualSpacing/>
              <w:rPr>
                <w:rFonts w:eastAsia="Times New Roman" w:cstheme="minorHAnsi"/>
                <w:b/>
                <w:bCs/>
                <w:color w:val="000000" w:themeColor="text1"/>
                <w:sz w:val="18"/>
                <w:szCs w:val="18"/>
                <w:lang w:val=""/>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female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28102A19">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1DCCD579">
            <w:pPr>
              <w:contextualSpacing/>
              <w:rPr>
                <w:rFonts w:cstheme="minorHAnsi"/>
                <w:sz w:val="18"/>
                <w:szCs w:val="18"/>
              </w:rPr>
            </w:pPr>
            <w:r>
              <w:rPr>
                <w:rFonts w:eastAsia="Times New Roman" w:cstheme="minorHAnsi"/>
                <w:color w:val="000000"/>
                <w:sz w:val="18"/>
                <w:szCs w:val="18"/>
              </w:rPr>
              <w:t>DISPLAY: “</w:t>
            </w:r>
            <w:r w:rsidRPr="004750FD" w:rsidR="00CF69A0">
              <w:rPr>
                <w:color w:val="000000"/>
                <w:sz w:val="18"/>
              </w:rPr>
              <w:t xml:space="preserve"> Voy a comenzar por preguntarle sobre la persona que le dio este cupón y sobre otras personas que conoce 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544B92CD" w14:textId="77777777" w:rsidTr="00F3466D">
        <w:tblPrEx>
          <w:tblW w:w="10278" w:type="dxa"/>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F3466D">
        <w:tblPrEx>
          <w:tblW w:w="10278" w:type="dxa"/>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F3466D">
        <w:tblPrEx>
          <w:tblW w:w="10278" w:type="dxa"/>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F3466D">
        <w:tblPrEx>
          <w:tblW w:w="10278" w:type="dxa"/>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F3466D">
        <w:tblPrEx>
          <w:tblW w:w="10278" w:type="dxa"/>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F3466D">
        <w:tblPrEx>
          <w:tblW w:w="10278" w:type="dxa"/>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F3466D">
        <w:tblPrEx>
          <w:tblW w:w="10278" w:type="dxa"/>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F3466D">
        <w:tblPrEx>
          <w:tblW w:w="10278" w:type="dxa"/>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r w14:paraId="6DC71BE4" w14:textId="77777777">
        <w:tblPrEx>
          <w:tblW w:w="10278" w:type="dxa"/>
          <w:tblLayout w:type="fixed"/>
          <w:tblLook w:val="04A0"/>
        </w:tblPrEx>
        <w:trPr>
          <w:gridBefore w:val="1"/>
          <w:wBefore w:w="18" w:type="dxa"/>
        </w:trPr>
        <w:tc>
          <w:tcPr>
            <w:tcW w:w="1440" w:type="dxa"/>
          </w:tcPr>
          <w:p w:rsidR="00F3466D" w:rsidRPr="00EC74DE" w:rsidP="00F3466D" w14:paraId="7E0324E5" w14:textId="5EA2B964">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F3466D" w:rsidRPr="00EC74DE" w:rsidP="00F3466D" w14:paraId="3192F4D3" w14:textId="74A5C2BE">
            <w:pPr>
              <w:contextualSpacing/>
              <w:rPr>
                <w:rFonts w:eastAsia="Times New Roman" w:cstheme="minorHAnsi"/>
                <w:color w:val="000000"/>
                <w:sz w:val="18"/>
                <w:szCs w:val="18"/>
              </w:rPr>
            </w:pPr>
            <w:r>
              <w:rPr>
                <w:rFonts w:eastAsia="Tahoma" w:cstheme="minorHAnsi"/>
                <w:color w:val="000000"/>
                <w:sz w:val="18"/>
                <w:szCs w:val="18"/>
              </w:rPr>
              <w:t>Don’t allow stranger (NS_HREL</w:t>
            </w:r>
            <w:r w:rsidR="00016FC0">
              <w:rPr>
                <w:rFonts w:eastAsia="Tahoma" w:cstheme="minorHAnsi"/>
                <w:color w:val="000000"/>
                <w:sz w:val="18"/>
                <w:szCs w:val="18"/>
              </w:rPr>
              <w:t>E</w:t>
            </w:r>
            <w:r>
              <w:rPr>
                <w:rFonts w:eastAsia="Tahoma" w:cstheme="minorHAnsi"/>
                <w:color w:val="000000"/>
                <w:sz w:val="18"/>
                <w:szCs w:val="18"/>
              </w:rPr>
              <w:t>) to be selected with any other relationship type (NS_HRELA – NS_HRELD).</w:t>
            </w:r>
          </w:p>
        </w:tc>
      </w:tr>
    </w:tbl>
    <w:p w:rsidR="007E35F1" w:rsidRPr="00EC74DE" w:rsidP="0049329C" w14:paraId="5A5D2B0E" w14:textId="77777777">
      <w:pPr>
        <w:contextualSpacing/>
        <w:rPr>
          <w:sz w:val="18"/>
          <w:szCs w:val="18"/>
        </w:rPr>
      </w:pPr>
    </w:p>
    <w:p w:rsidR="007E35F1" w:rsidRPr="00EC74DE" w:rsidP="00195215" w14:paraId="549090A1" w14:textId="4F30D4BD">
      <w:pPr>
        <w:pStyle w:val="Heading3"/>
      </w:pPr>
      <w:r w:rsidRPr="00EC74DE">
        <w:t>HET Network</w:t>
      </w:r>
      <w:r w:rsidRPr="00EC74DE" w:rsidR="0072696F">
        <w:t xml:space="preserve"> Size</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0734D026">
            <w:pPr>
              <w:contextualSpacing/>
              <w:rPr>
                <w:rFonts w:eastAsia="Times New Roman" w:cstheme="minorHAnsi"/>
                <w:color w:val="000000"/>
                <w:sz w:val="18"/>
                <w:szCs w:val="18"/>
              </w:rPr>
            </w:pPr>
            <w:r>
              <w:rPr>
                <w:rFonts w:eastAsia="Times New Roman" w:cstheme="minorHAnsi"/>
                <w:bCs/>
                <w:color w:val="000000"/>
                <w:sz w:val="18"/>
                <w:szCs w:val="18"/>
                <w:lang w:val="es-ES"/>
              </w:rPr>
              <w:t xml:space="preserve">DISPLAY: </w:t>
            </w:r>
            <w:r>
              <w:rPr>
                <w:rFonts w:eastAsia="Times New Roman" w:cstheme="minorHAnsi"/>
                <w:bCs/>
                <w:color w:val="000000"/>
                <w:sz w:val="18"/>
                <w:szCs w:val="18"/>
                <w:lang w:val="es-ES"/>
              </w:rPr>
              <w:t>“</w:t>
            </w:r>
            <w:r w:rsidRPr="00EC74DE" w:rsidR="00CF69A0">
              <w:rPr>
                <w:color w:val="000000"/>
                <w:sz w:val="18"/>
                <w:lang w:val="es-ES"/>
              </w:rPr>
              <w:t xml:space="preserve"> Ahora</w:t>
            </w:r>
            <w:r w:rsidRPr="00EC74DE" w:rsidR="00CF69A0">
              <w:rPr>
                <w:color w:val="000000"/>
                <w:sz w:val="18"/>
                <w:lang w:val="es-ES"/>
              </w:rPr>
              <w:t xml:space="preserve">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 xml:space="preserve">[if the project area is Norfolk (IE2 EQ </w:t>
            </w:r>
            <w:r w:rsidRPr="004254E5" w:rsidR="003F6E2C">
              <w:rPr>
                <w:rFonts w:eastAsia="Times New Roman" w:cstheme="minorHAnsi"/>
                <w:bCs/>
                <w:color w:val="000000" w:themeColor="text1"/>
                <w:sz w:val="18"/>
                <w:szCs w:val="18"/>
                <w:lang w:val="es-ES"/>
              </w:rPr>
              <w:t>5720</w:t>
            </w:r>
            <w:r w:rsidR="00BA4A56">
              <w:rPr>
                <w:rFonts w:eastAsia="Times New Roman" w:cstheme="minorHAnsi"/>
                <w:bCs/>
                <w:color w:val="000000"/>
                <w:sz w:val="18"/>
                <w:szCs w:val="18"/>
                <w:lang w:val="es-ES"/>
              </w:rPr>
              <w:t>), fill with "Hampton Roads", else, fill with project area (city name from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6C00DA10">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w:t>
            </w:r>
            <w:r w:rsidRPr="00EC74DE">
              <w:rPr>
                <w:b/>
                <w:color w:val="000000"/>
                <w:sz w:val="18"/>
                <w:lang w:val=""/>
              </w:rPr>
              <w:t>años de edad</w:t>
            </w:r>
            <w:r w:rsidRPr="00EC74DE">
              <w:rPr>
                <w:b/>
                <w:color w:val="000000"/>
                <w:sz w:val="18"/>
                <w:lang w:val=""/>
              </w:rPr>
              <w:t xml:space="preserve">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BA76E5">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w:t>
            </w:r>
            <w:r w:rsidRPr="00EC74DE">
              <w:rPr>
                <w:b/>
                <w:color w:val="000000"/>
                <w:sz w:val="18"/>
                <w:lang w:val=""/>
              </w:rPr>
              <w:t>años de edad</w:t>
            </w:r>
            <w:r w:rsidRPr="00EC74DE">
              <w:rPr>
                <w:b/>
                <w:color w:val="000000"/>
                <w:sz w:val="18"/>
                <w:lang w:val=""/>
              </w:rPr>
              <w:t xml:space="preserve">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p w:rsidR="007E35F1" w:rsidP="0049329C" w14:paraId="7619349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5AFDB2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41DD6C53"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CALC_NSC_HETM2.</w:t>
            </w:r>
          </w:p>
        </w:tc>
        <w:tc>
          <w:tcPr>
            <w:tcW w:w="2340" w:type="dxa"/>
            <w:vAlign w:val="bottom"/>
          </w:tcPr>
          <w:p w:rsidR="00A53E76" w:rsidRPr="00F526C9" w14:paraId="669179C7" w14:textId="77777777">
            <w:pPr>
              <w:contextualSpacing/>
              <w:rPr>
                <w:rFonts w:eastAsia="Tahoma" w:cstheme="minorHAnsi"/>
                <w:b/>
                <w:color w:val="000000"/>
                <w:sz w:val="18"/>
                <w:szCs w:val="18"/>
              </w:rPr>
            </w:pPr>
          </w:p>
        </w:tc>
        <w:tc>
          <w:tcPr>
            <w:tcW w:w="6300" w:type="dxa"/>
            <w:vAlign w:val="bottom"/>
          </w:tcPr>
          <w:p w:rsidR="00A53E76" w:rsidRPr="00F526C9" w14:paraId="75F9A806" w14:textId="77777777">
            <w:pPr>
              <w:contextualSpacing/>
              <w:rPr>
                <w:rFonts w:eastAsia="Tahoma" w:cstheme="minorHAnsi"/>
                <w:b/>
                <w:color w:val="000000"/>
                <w:sz w:val="18"/>
                <w:szCs w:val="18"/>
              </w:rPr>
            </w:pPr>
          </w:p>
        </w:tc>
      </w:tr>
      <w:tr w14:paraId="1A3FC548" w14:textId="77777777">
        <w:tblPrEx>
          <w:tblW w:w="10278" w:type="dxa"/>
          <w:tblLayout w:type="fixed"/>
          <w:tblLook w:val="04A0"/>
        </w:tblPrEx>
        <w:tc>
          <w:tcPr>
            <w:tcW w:w="1638" w:type="dxa"/>
            <w:vAlign w:val="bottom"/>
          </w:tcPr>
          <w:p w:rsidR="00A53E76" w:rsidRPr="00F526C9" w14:paraId="467638A9"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p>
        </w:tc>
        <w:tc>
          <w:tcPr>
            <w:tcW w:w="2340" w:type="dxa"/>
            <w:vAlign w:val="bottom"/>
          </w:tcPr>
          <w:p w:rsidR="00A53E76" w:rsidRPr="00F526C9" w14:paraId="406883A9"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048FC330"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r w:rsidRPr="00F526C9">
              <w:rPr>
                <w:rFonts w:eastAsia="Tahoma" w:cstheme="minorHAnsi"/>
                <w:color w:val="000000"/>
                <w:sz w:val="18"/>
                <w:szCs w:val="18"/>
              </w:rPr>
              <w:t xml:space="preserve"> = if(NS_HETM2=.DK OR NS_HETM2=.REF,0,NS_HETM2)</w:t>
            </w:r>
          </w:p>
        </w:tc>
      </w:tr>
    </w:tbl>
    <w:p w:rsidR="00A53E76" w:rsidRPr="00F526C9" w:rsidP="00A53E76" w14:paraId="1B80218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5576FF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1D928DF0" w14:textId="77777777">
            <w:pPr>
              <w:contextualSpacing/>
              <w:rPr>
                <w:rFonts w:eastAsia="Tahoma" w:cstheme="minorHAnsi"/>
                <w:b/>
                <w:color w:val="000000"/>
                <w:sz w:val="18"/>
                <w:szCs w:val="18"/>
              </w:rPr>
            </w:pPr>
            <w:r w:rsidRPr="00F526C9">
              <w:rPr>
                <w:rFonts w:eastAsia="Tahoma" w:cstheme="minorHAnsi"/>
                <w:b/>
                <w:color w:val="000000"/>
                <w:sz w:val="18"/>
                <w:szCs w:val="18"/>
              </w:rPr>
              <w:t>CALC_NSC_HETF2.</w:t>
            </w:r>
          </w:p>
        </w:tc>
        <w:tc>
          <w:tcPr>
            <w:tcW w:w="2340" w:type="dxa"/>
            <w:vAlign w:val="bottom"/>
          </w:tcPr>
          <w:p w:rsidR="00A53E76" w:rsidRPr="00F526C9" w14:paraId="1A5BE085" w14:textId="77777777">
            <w:pPr>
              <w:contextualSpacing/>
              <w:rPr>
                <w:rFonts w:eastAsia="Tahoma" w:cstheme="minorHAnsi"/>
                <w:b/>
                <w:color w:val="000000"/>
                <w:sz w:val="18"/>
                <w:szCs w:val="18"/>
              </w:rPr>
            </w:pPr>
          </w:p>
        </w:tc>
        <w:tc>
          <w:tcPr>
            <w:tcW w:w="6300" w:type="dxa"/>
            <w:vAlign w:val="bottom"/>
          </w:tcPr>
          <w:p w:rsidR="00A53E76" w:rsidRPr="00F526C9" w14:paraId="51C107DC" w14:textId="77777777">
            <w:pPr>
              <w:contextualSpacing/>
              <w:rPr>
                <w:rFonts w:eastAsia="Tahoma" w:cstheme="minorHAnsi"/>
                <w:b/>
                <w:color w:val="000000"/>
                <w:sz w:val="18"/>
                <w:szCs w:val="18"/>
              </w:rPr>
            </w:pPr>
          </w:p>
        </w:tc>
      </w:tr>
      <w:tr w14:paraId="523DB124" w14:textId="77777777">
        <w:tblPrEx>
          <w:tblW w:w="10278" w:type="dxa"/>
          <w:tblLayout w:type="fixed"/>
          <w:tblLook w:val="04A0"/>
        </w:tblPrEx>
        <w:tc>
          <w:tcPr>
            <w:tcW w:w="1638" w:type="dxa"/>
            <w:vAlign w:val="bottom"/>
          </w:tcPr>
          <w:p w:rsidR="00A53E76" w:rsidRPr="00F526C9" w14:paraId="366E5568"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p>
        </w:tc>
        <w:tc>
          <w:tcPr>
            <w:tcW w:w="2340" w:type="dxa"/>
            <w:vAlign w:val="bottom"/>
          </w:tcPr>
          <w:p w:rsidR="00A53E76" w:rsidRPr="00F526C9" w14:paraId="41CF3D24"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4669570F"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r w:rsidRPr="00F526C9">
              <w:rPr>
                <w:rFonts w:eastAsia="Tahoma" w:cstheme="minorHAnsi"/>
                <w:color w:val="000000"/>
                <w:sz w:val="18"/>
                <w:szCs w:val="18"/>
              </w:rPr>
              <w:t xml:space="preserve"> = if(NS_HETF2=.DK OR NS_HETF2=.REF,0,NS_HETF2)</w:t>
            </w:r>
          </w:p>
        </w:tc>
      </w:tr>
    </w:tbl>
    <w:p w:rsidR="00A53E76" w:rsidRPr="00F526C9" w:rsidP="00A53E76" w14:paraId="23C191FD"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44673B7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540A5D91" w14:textId="77777777">
            <w:pPr>
              <w:contextualSpacing/>
              <w:rPr>
                <w:rFonts w:eastAsia="Tahoma" w:cstheme="minorHAnsi"/>
                <w:b/>
                <w:color w:val="000000"/>
                <w:sz w:val="18"/>
                <w:szCs w:val="18"/>
              </w:rPr>
            </w:pPr>
            <w:r w:rsidRPr="00F526C9">
              <w:rPr>
                <w:rFonts w:eastAsia="Tahoma" w:cstheme="minorHAnsi"/>
                <w:b/>
                <w:color w:val="000000"/>
                <w:sz w:val="18"/>
                <w:szCs w:val="18"/>
              </w:rPr>
              <w:t>CALC_NSC_HETS2.</w:t>
            </w:r>
          </w:p>
        </w:tc>
        <w:tc>
          <w:tcPr>
            <w:tcW w:w="2340" w:type="dxa"/>
            <w:vAlign w:val="bottom"/>
          </w:tcPr>
          <w:p w:rsidR="00A53E76" w:rsidRPr="00F526C9" w14:paraId="2CB46888" w14:textId="77777777">
            <w:pPr>
              <w:contextualSpacing/>
              <w:rPr>
                <w:rFonts w:eastAsia="Tahoma" w:cstheme="minorHAnsi"/>
                <w:b/>
                <w:color w:val="000000"/>
                <w:sz w:val="18"/>
                <w:szCs w:val="18"/>
              </w:rPr>
            </w:pPr>
          </w:p>
        </w:tc>
        <w:tc>
          <w:tcPr>
            <w:tcW w:w="6300" w:type="dxa"/>
            <w:vAlign w:val="bottom"/>
          </w:tcPr>
          <w:p w:rsidR="00A53E76" w:rsidRPr="00F526C9" w14:paraId="201AEF9E" w14:textId="77777777">
            <w:pPr>
              <w:contextualSpacing/>
              <w:rPr>
                <w:rFonts w:eastAsia="Tahoma" w:cstheme="minorHAnsi"/>
                <w:b/>
                <w:color w:val="000000"/>
                <w:sz w:val="18"/>
                <w:szCs w:val="18"/>
              </w:rPr>
            </w:pPr>
          </w:p>
        </w:tc>
      </w:tr>
      <w:tr w14:paraId="07E9C0D8" w14:textId="77777777">
        <w:tblPrEx>
          <w:tblW w:w="10278" w:type="dxa"/>
          <w:tblLayout w:type="fixed"/>
          <w:tblLook w:val="04A0"/>
        </w:tblPrEx>
        <w:tc>
          <w:tcPr>
            <w:tcW w:w="1638" w:type="dxa"/>
            <w:vAlign w:val="bottom"/>
          </w:tcPr>
          <w:p w:rsidR="00A53E76" w:rsidRPr="00F526C9" w14:paraId="47603CFC"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p>
        </w:tc>
        <w:tc>
          <w:tcPr>
            <w:tcW w:w="2340" w:type="dxa"/>
            <w:vAlign w:val="bottom"/>
          </w:tcPr>
          <w:p w:rsidR="00A53E76" w:rsidRPr="00F526C9" w14:paraId="52106EB4"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5B73E374"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r w:rsidRPr="00F526C9">
              <w:rPr>
                <w:rFonts w:eastAsia="Tahoma" w:cstheme="minorHAnsi"/>
                <w:color w:val="000000"/>
                <w:sz w:val="18"/>
                <w:szCs w:val="18"/>
              </w:rPr>
              <w:t xml:space="preserve"> = NSC_HETM</w:t>
            </w:r>
            <w:r>
              <w:rPr>
                <w:rFonts w:eastAsia="Tahoma" w:cstheme="minorHAnsi"/>
                <w:color w:val="000000"/>
                <w:sz w:val="18"/>
                <w:szCs w:val="18"/>
              </w:rPr>
              <w:t>2R7</w:t>
            </w:r>
            <w:r w:rsidRPr="00F526C9">
              <w:rPr>
                <w:rFonts w:eastAsia="Tahoma" w:cstheme="minorHAnsi"/>
                <w:color w:val="000000"/>
                <w:sz w:val="18"/>
                <w:szCs w:val="18"/>
              </w:rPr>
              <w:t>+NSC_HETF</w:t>
            </w:r>
            <w:r>
              <w:rPr>
                <w:rFonts w:eastAsia="Tahoma" w:cstheme="minorHAnsi"/>
                <w:color w:val="000000"/>
                <w:sz w:val="18"/>
                <w:szCs w:val="18"/>
              </w:rPr>
              <w:t>2R7</w:t>
            </w:r>
          </w:p>
        </w:tc>
      </w:tr>
    </w:tbl>
    <w:p w:rsidR="00A53E76" w:rsidRPr="00F526C9" w:rsidP="00A53E76" w14:paraId="2D97E0EE"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4C3E0DE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369CE8B9"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8640" w:type="dxa"/>
            <w:vAlign w:val="bottom"/>
          </w:tcPr>
          <w:p w:rsidR="00A53E76" w:rsidRPr="00F526C9" w14:paraId="3C98C804" w14:textId="77777777">
            <w:pPr>
              <w:contextualSpacing/>
              <w:rPr>
                <w:rFonts w:eastAsia="Tahoma" w:cstheme="minorHAnsi"/>
                <w:color w:val="000000"/>
                <w:sz w:val="18"/>
                <w:szCs w:val="18"/>
              </w:rPr>
            </w:pPr>
            <w:r>
              <w:rPr>
                <w:rFonts w:eastAsia="Tahoma" w:cstheme="minorHAnsi"/>
                <w:color w:val="000000"/>
                <w:sz w:val="18"/>
                <w:szCs w:val="18"/>
              </w:rPr>
              <w:t>S</w:t>
            </w:r>
            <w:r w:rsidRPr="00B84A34">
              <w:rPr>
                <w:rFonts w:eastAsia="Tahoma" w:cstheme="minorHAnsi"/>
                <w:color w:val="000000"/>
                <w:sz w:val="18"/>
                <w:szCs w:val="18"/>
              </w:rPr>
              <w:t>et value of NSC_</w:t>
            </w:r>
            <w:r>
              <w:rPr>
                <w:rFonts w:eastAsia="Tahoma" w:cstheme="minorHAnsi"/>
                <w:color w:val="000000"/>
                <w:sz w:val="18"/>
                <w:szCs w:val="18"/>
              </w:rPr>
              <w:t>HET</w:t>
            </w:r>
            <w:r w:rsidRPr="00B84A34">
              <w:rPr>
                <w:rFonts w:eastAsia="Tahoma" w:cstheme="minorHAnsi"/>
                <w:color w:val="000000"/>
                <w:sz w:val="18"/>
                <w:szCs w:val="18"/>
              </w:rPr>
              <w:t>S to value of NS</w:t>
            </w:r>
            <w:r>
              <w:rPr>
                <w:rFonts w:eastAsia="Tahoma" w:cstheme="minorHAnsi"/>
                <w:color w:val="000000"/>
                <w:sz w:val="18"/>
                <w:szCs w:val="18"/>
              </w:rPr>
              <w:t>C</w:t>
            </w:r>
            <w:r w:rsidRPr="00B84A34">
              <w:rPr>
                <w:rFonts w:eastAsia="Tahoma" w:cstheme="minorHAnsi"/>
                <w:color w:val="000000"/>
                <w:sz w:val="18"/>
                <w:szCs w:val="18"/>
              </w:rPr>
              <w:t>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if NSC_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isn’t blank</w:t>
            </w:r>
            <w:r>
              <w:rPr>
                <w:rFonts w:eastAsia="Tahoma" w:cstheme="minorHAnsi"/>
                <w:color w:val="000000"/>
                <w:sz w:val="18"/>
                <w:szCs w:val="18"/>
              </w:rPr>
              <w:t>.</w:t>
            </w:r>
          </w:p>
        </w:tc>
      </w:tr>
    </w:tbl>
    <w:p w:rsidR="00A53E76" w:rsidRPr="00EC74DE" w:rsidP="0049329C" w14:paraId="37D22B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headerReference w:type="default" r:id="rId14"/>
          <w:pgSz w:w="12240" w:h="15840"/>
          <w:pgMar w:top="1080" w:right="1080" w:bottom="1080" w:left="1080" w:header="720" w:footer="720" w:gutter="0"/>
          <w:cols w:space="720"/>
          <w:docGrid w:linePitch="360"/>
        </w:sectPr>
      </w:pPr>
    </w:p>
    <w:p w:rsidR="007E35F1" w:rsidRPr="00EC74DE" w:rsidP="0049329C" w14:paraId="16BACEE4" w14:textId="1A160CD2">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D54313">
        <w:rPr>
          <w:rFonts w:cstheme="minorHAnsi"/>
          <w:b/>
          <w:sz w:val="18"/>
          <w:szCs w:val="18"/>
        </w:rPr>
        <w:t>8</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8" w:name="_Toc391632837"/>
      <w:bookmarkStart w:id="19" w:name="_Toc532328673"/>
      <w:bookmarkStart w:id="20" w:name="_Toc532329421"/>
      <w:bookmarkStart w:id="21" w:name="_Toc208852251"/>
      <w:r w:rsidRPr="00EC74DE">
        <w:rPr>
          <w:rFonts w:cstheme="minorHAnsi"/>
          <w:sz w:val="18"/>
          <w:szCs w:val="18"/>
        </w:rPr>
        <w:t>DEMOGRAPHICS (DM)</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noWrap/>
            <w:vAlign w:val="bottom"/>
          </w:tcPr>
          <w:p w:rsidR="007E35F1" w:rsidRPr="00EC74DE" w:rsidP="0049329C" w14:paraId="13F2DAC7" w14:textId="5796773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noWrap/>
            <w:vAlign w:val="bottom"/>
          </w:tcPr>
          <w:p w:rsidR="007E35F1" w:rsidRPr="00EC74DE" w:rsidP="0049329C" w14:paraId="6E4CAF33" w14:textId="4268760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60C81999" w14:textId="5AF696AD">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31A311A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2C4DED49">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2F3EBDBB">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 xml:space="preserve">If IDU or HET cycle (CYCLE EQ 2 or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xml:space="preserve">, </w:t>
            </w:r>
            <w:r w:rsidRPr="00EC74DE">
              <w:rPr>
                <w:b/>
                <w:color w:val="000000"/>
                <w:sz w:val="18"/>
                <w:lang w:val="es-ES"/>
              </w:rPr>
              <w:t>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w:t>
            </w:r>
            <w:r w:rsidRPr="00EC74DE">
              <w:rPr>
                <w:rFonts w:eastAsia="Times New Roman" w:cstheme="minorHAnsi"/>
                <w:bCs/>
                <w:color w:val="000000"/>
                <w:sz w:val="18"/>
                <w:szCs w:val="18"/>
              </w:rPr>
              <w:t>born</w:t>
            </w:r>
            <w:r w:rsidRPr="00EC74DE">
              <w:rPr>
                <w:rFonts w:eastAsia="Times New Roman" w:cstheme="minorHAnsi"/>
                <w:bCs/>
                <w:color w:val="000000"/>
                <w:sz w:val="18"/>
                <w:szCs w:val="18"/>
              </w:rPr>
              <w:t xml:space="preserve">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AD01185">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5596D547" w14:textId="1B992A02">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3D6307">
              <w:rPr>
                <w:rFonts w:eastAsia="Times New Roman" w:cstheme="minorHAnsi"/>
                <w:bCs/>
                <w:color w:val="000000"/>
                <w:sz w:val="18"/>
                <w:szCs w:val="18"/>
              </w:rPr>
              <w:t>DM5</w:t>
            </w:r>
            <w:r w:rsidRPr="00EC74DE">
              <w:rPr>
                <w:rFonts w:eastAsia="Times New Roman" w:cstheme="minorHAnsi"/>
                <w:bCs/>
                <w:color w:val="000000"/>
                <w:sz w:val="18"/>
                <w:szCs w:val="18"/>
              </w:rPr>
              <w:t>.</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5C06C24">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D6307">
              <w:rPr>
                <w:rFonts w:eastAsia="Times New Roman" w:cstheme="minorHAnsi"/>
                <w:color w:val="000000"/>
                <w:sz w:val="18"/>
                <w:szCs w:val="18"/>
              </w:rPr>
              <w:t>DM5.</w:t>
            </w:r>
          </w:p>
        </w:tc>
      </w:tr>
    </w:tbl>
    <w:p w:rsidR="00EE2736" w:rsidRPr="00EC74DE" w:rsidP="0049329C" w14:paraId="0B675840" w14:textId="77777777">
      <w:pPr>
        <w:contextualSpacing/>
        <w:rPr>
          <w:sz w:val="18"/>
          <w:szCs w:val="18"/>
        </w:rPr>
      </w:pPr>
    </w:p>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16D0C4B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5E887000">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w:t>
            </w:r>
            <w:r w:rsidRPr="00EC74DE">
              <w:rPr>
                <w:rFonts w:eastAsia="Times New Roman" w:cstheme="minorHAnsi"/>
                <w:color w:val="000000"/>
                <w:sz w:val="18"/>
                <w:szCs w:val="18"/>
                <w:lang w:val="es-ES"/>
              </w:rPr>
              <w:t>1041  (</w:t>
            </w:r>
            <w:r w:rsidRPr="00EC74DE">
              <w:rPr>
                <w:rFonts w:eastAsia="Times New Roman" w:cstheme="minorHAnsi"/>
                <w:color w:val="000000"/>
                <w:sz w:val="18"/>
                <w:szCs w:val="18"/>
                <w:lang w:val="es-ES"/>
              </w:rPr>
              <w:t>M</w:t>
            </w:r>
            <w:r w:rsidRPr="00EC74DE">
              <w:rPr>
                <w:rFonts w:eastAsia="Times New Roman" w:cstheme="minorHAnsi"/>
                <w:color w:val="000000"/>
                <w:sz w:val="18"/>
                <w:szCs w:val="18"/>
                <w:lang w:val="es-ES"/>
              </w:rPr>
              <w:t>)  $</w:t>
            </w:r>
            <w:r w:rsidRPr="00EC74DE">
              <w:rPr>
                <w:rFonts w:eastAsia="Times New Roman" w:cstheme="minorHAnsi"/>
                <w:color w:val="000000"/>
                <w:sz w:val="18"/>
                <w:szCs w:val="18"/>
                <w:lang w:val="es-ES"/>
              </w:rPr>
              <w:t>10,000 a $</w:t>
            </w:r>
            <w:r w:rsidRPr="00EC74DE">
              <w:rPr>
                <w:rFonts w:eastAsia="Times New Roman" w:cstheme="minorHAnsi"/>
                <w:color w:val="000000"/>
                <w:sz w:val="18"/>
                <w:szCs w:val="18"/>
                <w:lang w:val="es-ES"/>
              </w:rPr>
              <w:t>12,499  (</w:t>
            </w:r>
            <w:r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w:t>
            </w:r>
            <w:r w:rsidRPr="00EC74DE">
              <w:rPr>
                <w:rFonts w:eastAsia="Times New Roman" w:cstheme="minorHAnsi"/>
                <w:sz w:val="18"/>
                <w:szCs w:val="18"/>
                <w:lang w:val="es-ES"/>
              </w:rPr>
              <w:t>3333  (</w:t>
            </w:r>
            <w:r w:rsidRPr="00EC74DE">
              <w:rPr>
                <w:rFonts w:eastAsia="Times New Roman" w:cstheme="minorHAnsi"/>
                <w:sz w:val="18"/>
                <w:szCs w:val="18"/>
                <w:lang w:val="es-ES"/>
              </w:rPr>
              <w:t>M</w:t>
            </w:r>
            <w:r w:rsidRPr="00EC74DE">
              <w:rPr>
                <w:rFonts w:eastAsia="Times New Roman" w:cstheme="minorHAnsi"/>
                <w:sz w:val="18"/>
                <w:szCs w:val="18"/>
                <w:lang w:val="es-ES"/>
              </w:rPr>
              <w:t>)  $</w:t>
            </w:r>
            <w:r w:rsidRPr="00EC74DE">
              <w:rPr>
                <w:rFonts w:eastAsia="Times New Roman" w:cstheme="minorHAnsi"/>
                <w:sz w:val="18"/>
                <w:szCs w:val="18"/>
                <w:lang w:val="es-ES"/>
              </w:rPr>
              <w:t>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0F2BD42E">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4609B8">
              <w:rPr>
                <w:rFonts w:eastAsia="Times New Roman" w:cstheme="minorHAnsi"/>
                <w:bCs/>
                <w:color w:val="000000"/>
                <w:sz w:val="18"/>
                <w:szCs w:val="18"/>
              </w:rPr>
              <w:t>Check_CALC_POVERTY</w:t>
            </w:r>
            <w:r w:rsidR="00EB04FB">
              <w:rPr>
                <w:rFonts w:eastAsia="Times New Roman" w:cstheme="minorHAnsi"/>
                <w:bCs/>
                <w:color w:val="000000"/>
                <w:sz w:val="18"/>
                <w:szCs w:val="18"/>
              </w:rPr>
              <w:t>.</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3E590A" w:rsidRPr="00F526C9" w:rsidP="003E590A" w14:paraId="1BE57C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374950CF"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3E590A" w:rsidRPr="00F526C9" w14:paraId="4DDA45CE"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3E590A" w:rsidRPr="00F526C9" w14:paraId="49B4E027" w14:textId="77777777">
            <w:pPr>
              <w:contextualSpacing/>
              <w:rPr>
                <w:rFonts w:eastAsia="Tahoma" w:cstheme="minorHAnsi"/>
                <w:b/>
                <w:color w:val="000000"/>
                <w:sz w:val="18"/>
                <w:szCs w:val="18"/>
              </w:rPr>
            </w:pPr>
          </w:p>
        </w:tc>
        <w:tc>
          <w:tcPr>
            <w:tcW w:w="8725" w:type="dxa"/>
          </w:tcPr>
          <w:p w:rsidR="003E590A" w14:paraId="3B081CB9"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3E590A" w:rsidRPr="00F526C9" w14:paraId="4142B5E8"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3E590A" w:rsidP="003E590A" w14:paraId="2189787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0D1D87C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E590A" w:rsidRPr="00F526C9" w14:paraId="31DFC08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3E590A" w:rsidRPr="00F526C9" w14:paraId="6FE9DD92" w14:textId="77777777">
            <w:pPr>
              <w:contextualSpacing/>
              <w:rPr>
                <w:rFonts w:eastAsia="Tahoma" w:cstheme="minorHAnsi"/>
                <w:b/>
                <w:color w:val="000000"/>
                <w:sz w:val="18"/>
                <w:szCs w:val="18"/>
              </w:rPr>
            </w:pPr>
          </w:p>
        </w:tc>
        <w:tc>
          <w:tcPr>
            <w:tcW w:w="7943" w:type="dxa"/>
            <w:vAlign w:val="bottom"/>
          </w:tcPr>
          <w:p w:rsidR="003E590A" w:rsidRPr="00F526C9" w14:paraId="79E624C5" w14:textId="77777777">
            <w:pPr>
              <w:contextualSpacing/>
              <w:rPr>
                <w:rFonts w:eastAsia="Tahoma" w:cstheme="minorHAnsi"/>
                <w:b/>
                <w:color w:val="000000"/>
                <w:sz w:val="18"/>
                <w:szCs w:val="18"/>
              </w:rPr>
            </w:pPr>
          </w:p>
        </w:tc>
      </w:tr>
      <w:tr w14:paraId="349ECBD7" w14:textId="77777777">
        <w:tblPrEx>
          <w:tblW w:w="10278" w:type="dxa"/>
          <w:tblLayout w:type="fixed"/>
          <w:tblLook w:val="04A0"/>
        </w:tblPrEx>
        <w:tc>
          <w:tcPr>
            <w:tcW w:w="1435" w:type="dxa"/>
          </w:tcPr>
          <w:p w:rsidR="003E590A" w:rsidRPr="00F526C9" w14:paraId="40EF0B5A"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3E590A" w:rsidRPr="00F526C9" w14:paraId="2D9353AA"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3E590A" w:rsidRPr="00F07CE6" w14:paraId="07FD5DAE" w14:textId="77777777">
            <w:pPr>
              <w:contextualSpacing/>
              <w:rPr>
                <w:rFonts w:eastAsia="Tahoma" w:cstheme="minorHAnsi"/>
                <w:color w:val="000000"/>
                <w:sz w:val="18"/>
                <w:szCs w:val="18"/>
              </w:rPr>
            </w:pPr>
            <w:r w:rsidRPr="00F07CE6">
              <w:rPr>
                <w:rFonts w:eastAsia="Tahoma" w:cstheme="minorHAnsi"/>
                <w:color w:val="000000"/>
                <w:sz w:val="18"/>
                <w:szCs w:val="18"/>
              </w:rPr>
              <w:t>If  HHINCR6 =SK, POVERTY=. (not calculated).</w:t>
            </w:r>
          </w:p>
          <w:p w:rsidR="003E590A" w:rsidRPr="00AD34B4" w14:paraId="1DFF832D"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3E590A" w:rsidRPr="00AD34B4" w14:paraId="6E581A3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3E590A" w:rsidRPr="00AD34B4" w14:paraId="44F23A52"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3E590A" w:rsidRPr="00AD34B4" w14:paraId="1BB4385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3E590A" w:rsidRPr="00AD34B4" w14:paraId="6BE1AE81"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3E590A" w:rsidRPr="00AD34B4" w14:paraId="4BF06959"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3E590A" w:rsidRPr="00AD34B4" w14:paraId="6106571E"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3E590A" w:rsidRPr="00AD34B4" w14:paraId="4B49074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3E590A" w:rsidRPr="00AD34B4" w14:paraId="4BA9A994"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3E590A" w:rsidRPr="00AD34B4" w14:paraId="46DB6ABB"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Pr>
                <w:rFonts w:eastAsia="Tahoma" w:cstheme="minorHAnsi"/>
                <w:color w:val="000000"/>
                <w:sz w:val="18"/>
                <w:szCs w:val="18"/>
              </w:rPr>
              <w:t xml:space="preserve"> </w:t>
            </w:r>
            <w:r w:rsidRPr="00AD34B4">
              <w:rPr>
                <w:rFonts w:eastAsia="Tahoma" w:cstheme="minorHAnsi"/>
                <w:color w:val="000000"/>
                <w:sz w:val="18"/>
                <w:szCs w:val="18"/>
              </w:rPr>
              <w:t>or</w:t>
            </w:r>
          </w:p>
          <w:p w:rsidR="003E590A" w:rsidRPr="00AD34B4" w14:paraId="6A9A6B36"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3E590A" w:rsidRPr="00AD34B4" w14:paraId="1A9C9D90" w14:textId="753B6D13">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00B57BC2">
              <w:rPr>
                <w:rFonts w:eastAsia="Tahoma" w:cstheme="minorHAnsi"/>
                <w:color w:val="000000"/>
                <w:sz w:val="18"/>
                <w:szCs w:val="18"/>
              </w:rPr>
              <w:tab/>
            </w:r>
            <w:r w:rsidRPr="00AD34B4">
              <w:rPr>
                <w:rFonts w:eastAsia="Tahoma" w:cstheme="minorHAnsi"/>
                <w:color w:val="000000"/>
                <w:sz w:val="18"/>
                <w:szCs w:val="18"/>
              </w:rPr>
              <w:t>POVERTY= 0.</w:t>
            </w:r>
          </w:p>
          <w:p w:rsidR="003E590A" w:rsidRPr="00F526C9" w14:paraId="05554E05"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F0006A" w:rsidP="0050772E" w14:paraId="1DF3D4E3"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4C987A7"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5E5929" w:rsidRPr="00F526C9" w14:paraId="5C4DEB56"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5E5929" w:rsidRPr="00F526C9" w14:paraId="344A369B"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5E5929" w:rsidRPr="00F526C9" w14:paraId="1E1DB586" w14:textId="77777777">
            <w:pPr>
              <w:spacing w:after="0" w:line="240" w:lineRule="auto"/>
              <w:rPr>
                <w:rFonts w:eastAsia="Tahoma" w:cstheme="minorHAnsi"/>
                <w:color w:val="000000"/>
                <w:sz w:val="18"/>
                <w:szCs w:val="18"/>
              </w:rPr>
            </w:pPr>
          </w:p>
        </w:tc>
      </w:tr>
      <w:tr w14:paraId="2ABB1F34"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5E5929" w:rsidRPr="00F526C9" w14:paraId="726617C9"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5E5929" w:rsidRPr="00F526C9" w14:paraId="51AB7F9E"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5E5929" w14:paraId="3B4BA525"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5E5929" w:rsidRPr="00F526C9" w14:paraId="600B40A0" w14:textId="77777777">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5E5929" w:rsidRPr="00EC74DE" w:rsidP="0050772E" w14:paraId="701BE9D5"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5ACB752F">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w:t>
            </w:r>
            <w:r w:rsidR="001B66F9">
              <w:rPr>
                <w:rFonts w:eastAsia="Times New Roman" w:cstheme="minorHAnsi"/>
                <w:bCs/>
                <w:color w:val="000000"/>
                <w:sz w:val="18"/>
                <w:szCs w:val="18"/>
              </w:rPr>
              <w:t>d</w:t>
            </w:r>
            <w:r w:rsidRPr="00EC74DE">
              <w:rPr>
                <w:rFonts w:eastAsia="Times New Roman" w:cstheme="minorHAnsi"/>
                <w:bCs/>
                <w:color w:val="000000"/>
                <w:sz w:val="18"/>
                <w:szCs w:val="18"/>
              </w:rPr>
              <w:t>.</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60F347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r w:rsidR="004126A2">
              <w:rPr>
                <w:rFonts w:eastAsia="Times New Roman" w:cstheme="minorHAnsi"/>
                <w:b/>
                <w:bCs/>
                <w:color w:val="000000"/>
                <w:sz w:val="18"/>
                <w:szCs w:val="18"/>
              </w:rPr>
              <w:t>.</w:t>
            </w:r>
          </w:p>
        </w:tc>
        <w:tc>
          <w:tcPr>
            <w:tcW w:w="8820" w:type="dxa"/>
            <w:vAlign w:val="bottom"/>
          </w:tcPr>
          <w:p w:rsidR="007E35F1" w:rsidRPr="00EC74DE" w:rsidP="0049329C" w14:paraId="4082089B" w14:textId="2F9EC203">
            <w:pPr>
              <w:contextualSpacing/>
              <w:rPr>
                <w:rFonts w:eastAsia="Times New Roman" w:cstheme="minorHAnsi"/>
                <w:bCs/>
                <w:color w:val="000000"/>
                <w:sz w:val="18"/>
                <w:szCs w:val="18"/>
              </w:rPr>
            </w:pPr>
            <w:r w:rsidRPr="00EC74DE">
              <w:rPr>
                <w:rFonts w:eastAsia="Times New Roman" w:cstheme="minorHAnsi"/>
                <w:bCs/>
                <w:color w:val="000000"/>
                <w:sz w:val="18"/>
                <w:szCs w:val="18"/>
              </w:rPr>
              <w:t>If R saw health care provider (DM8d EQ 1), go to DM8e.1</w:t>
            </w:r>
            <w:r w:rsidR="00694F98">
              <w:rPr>
                <w:rFonts w:eastAsia="Times New Roman" w:cstheme="minorHAnsi"/>
                <w:bCs/>
                <w:color w:val="000000"/>
                <w:sz w:val="18"/>
                <w:szCs w:val="18"/>
              </w:rPr>
              <w:t>.</w:t>
            </w:r>
          </w:p>
          <w:p w:rsidR="007E35F1" w:rsidRPr="00EC74DE" w:rsidP="0049329C" w14:paraId="5790EB5D" w14:textId="7885BBD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94F98">
              <w:rPr>
                <w:rFonts w:eastAsia="Times New Roman" w:cstheme="minorHAnsi"/>
                <w:bCs/>
                <w:color w:val="000000"/>
                <w:sz w:val="18"/>
                <w:szCs w:val="18"/>
              </w:rPr>
              <w:t>DM8f.</w:t>
            </w:r>
            <w:r w:rsidRPr="00EC74DE">
              <w:rPr>
                <w:rFonts w:eastAsia="Times New Roman" w:cstheme="minorHAnsi"/>
                <w:bCs/>
                <w:color w:val="000000"/>
                <w:sz w:val="18"/>
                <w:szCs w:val="18"/>
              </w:rPr>
              <w:t xml:space="preserve">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30A67836">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r w:rsidR="00046BAA">
              <w:rPr>
                <w:rFonts w:eastAsia="Times New Roman" w:cstheme="minorHAnsi"/>
                <w:b/>
                <w:bCs/>
                <w:color w:val="000000"/>
                <w:sz w:val="18"/>
                <w:szCs w:val="18"/>
              </w:rPr>
              <w:t>.</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22"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22"/>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67D881DA">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5E6FA3D5">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5"/>
          <w:headerReference w:type="default" r:id="rId16"/>
          <w:headerReference w:type="first" r:id="rId17"/>
          <w:pgSz w:w="12240" w:h="15840"/>
          <w:pgMar w:top="1080" w:right="1080" w:bottom="1080" w:left="1080" w:header="720" w:footer="720" w:gutter="0"/>
          <w:cols w:space="720"/>
          <w:docGrid w:linePitch="360"/>
        </w:sectPr>
      </w:pPr>
    </w:p>
    <w:p w:rsidR="007E35F1" w:rsidRPr="00EC74DE" w:rsidP="0049329C" w14:paraId="4D135653" w14:textId="245A3E86">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B05C3">
        <w:rPr>
          <w:rFonts w:cstheme="minorHAnsi"/>
          <w:b/>
          <w:sz w:val="18"/>
          <w:szCs w:val="18"/>
        </w:rPr>
        <w:t xml:space="preserve">8 </w:t>
      </w:r>
      <w:r w:rsidRPr="00EC74DE">
        <w:rPr>
          <w:rFonts w:cstheme="minorHAnsi"/>
          <w:b/>
          <w:sz w:val="18"/>
          <w:szCs w:val="18"/>
        </w:rPr>
        <w:t>QUESTIONNAIRE</w:t>
      </w:r>
    </w:p>
    <w:p w:rsidR="007E35F1" w:rsidRPr="00EC74DE" w:rsidP="0049329C" w14:paraId="79E39420" w14:textId="77777777">
      <w:pPr>
        <w:pStyle w:val="Heading1Q-aire"/>
        <w:contextualSpacing/>
        <w:outlineLvl w:val="0"/>
        <w:rPr>
          <w:rFonts w:cstheme="minorHAnsi"/>
          <w:sz w:val="18"/>
          <w:szCs w:val="18"/>
        </w:rPr>
      </w:pPr>
      <w:bookmarkStart w:id="23" w:name="_Toc391632838"/>
      <w:bookmarkStart w:id="24" w:name="_Toc532328674"/>
      <w:bookmarkStart w:id="25" w:name="_Toc532329422"/>
      <w:bookmarkStart w:id="26" w:name="_Toc208852252"/>
      <w:r w:rsidRPr="00EC74DE">
        <w:rPr>
          <w:rFonts w:cstheme="minorHAnsi"/>
          <w:sz w:val="18"/>
          <w:szCs w:val="18"/>
        </w:rPr>
        <w:t>SOCIAL EXPERIENCES (SO)</w:t>
      </w:r>
      <w:bookmarkEnd w:id="23"/>
      <w:bookmarkEnd w:id="24"/>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noWrap/>
            <w:vAlign w:val="bottom"/>
          </w:tcPr>
          <w:p w:rsidR="007E35F1" w:rsidRPr="00EC74DE" w:rsidP="0049329C" w14:paraId="04F9066B" w14:textId="28269B8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16AAA879" w14:textId="351D7040">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66CAEEC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693CD3" w14:paraId="5D62F920" w14:textId="3B178EBF">
      <w:pPr>
        <w:pStyle w:val="Heading2Q-aire"/>
      </w:pPr>
      <w:r w:rsidRPr="00693CD3">
        <w:t xml:space="preserve">Identity disclosure </w:t>
      </w:r>
      <w:r w:rsidRPr="00693CD3" w:rsidR="008B05C3">
        <w:t>– Health care provider</w:t>
      </w:r>
    </w:p>
    <w:p w:rsidR="007E35F1" w:rsidRPr="00EC74DE" w:rsidP="0049329C" w14:paraId="585D62E1" w14:textId="77777777">
      <w:pPr>
        <w:contextualSpacing/>
        <w:rPr>
          <w:rFonts w:cstheme="minorHAnsi"/>
          <w:sz w:val="18"/>
          <w:szCs w:val="18"/>
        </w:rPr>
      </w:pPr>
    </w:p>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5D13F64B">
            <w:pPr>
              <w:contextualSpacing/>
              <w:rPr>
                <w:b/>
                <w:color w:val="000000"/>
                <w:sz w:val="18"/>
              </w:rPr>
            </w:pPr>
            <w:r w:rsidRPr="00EC74DE">
              <w:rPr>
                <w:b/>
                <w:color w:val="000000"/>
                <w:sz w:val="18"/>
              </w:rPr>
              <w:t>SO</w:t>
            </w:r>
            <w:r w:rsidR="00A60297">
              <w:rPr>
                <w:b/>
                <w:color w:val="000000"/>
                <w:sz w:val="18"/>
              </w:rPr>
              <w:t>1</w:t>
            </w:r>
            <w:r w:rsidRPr="00EC74DE">
              <w:rPr>
                <w:b/>
                <w:color w:val="000000"/>
                <w:sz w:val="18"/>
              </w:rPr>
              <w:t>.</w:t>
            </w:r>
          </w:p>
        </w:tc>
        <w:tc>
          <w:tcPr>
            <w:tcW w:w="8820" w:type="dxa"/>
            <w:gridSpan w:val="3"/>
            <w:vAlign w:val="bottom"/>
          </w:tcPr>
          <w:p w:rsidR="007E35F1" w:rsidRPr="00EC74DE" w:rsidP="0049329C" w14:paraId="0C64783B" w14:textId="627BD38A">
            <w:pPr>
              <w:contextualSpacing/>
              <w:rPr>
                <w:rFonts w:eastAsia="Times New Roman" w:cstheme="minorHAnsi"/>
                <w:b/>
                <w:bCs/>
                <w:color w:val="000000"/>
                <w:sz w:val="18"/>
                <w:szCs w:val="18"/>
                <w:lang w:val=""/>
              </w:rPr>
            </w:pPr>
            <w:r w:rsidRPr="007374BB">
              <w:rPr>
                <w:b/>
                <w:color w:val="000000"/>
                <w:sz w:val="18"/>
                <w:lang w:val=""/>
              </w:rPr>
              <w:t>¿Alguna vez le ha dicho a un proveedor de atención médica que le atraen los hombres o que tiene sexo con hombres?</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340DD76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r w:rsidR="007374BB">
              <w:rPr>
                <w:rFonts w:eastAsia="Times New Roman" w:cstheme="minorHAnsi"/>
                <w:bCs/>
                <w:color w:val="000000"/>
                <w:sz w:val="18"/>
                <w:szCs w:val="18"/>
              </w:rPr>
              <w:t>R8</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381D2E56">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[fill with interview month, formatted as text]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52875CE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4254E5" w:rsidP="002D5D77" w14:paraId="54901193" w14:textId="01E58EF0">
            <w:pPr>
              <w:contextualSpacing/>
              <w:rPr>
                <w:rFonts w:eastAsia="Times New Roman" w:cstheme="minorHAnsi"/>
                <w:b/>
                <w:bCs/>
                <w:color w:val="000000"/>
                <w:sz w:val="18"/>
                <w:szCs w:val="18"/>
              </w:rPr>
            </w:pPr>
          </w:p>
          <w:p w:rsidR="002D5D77" w:rsidP="002D5D77" w14:paraId="35FF1C1B" w14:textId="5B1EE382">
            <w:pPr>
              <w:contextualSpacing/>
              <w:rPr>
                <w:rFonts w:eastAsia="Times New Roman" w:cstheme="minorHAnsi"/>
                <w:b/>
                <w:bCs/>
                <w:color w:val="000000"/>
                <w:sz w:val="18"/>
                <w:szCs w:val="18"/>
                <w:lang w:val="es-ES"/>
              </w:rPr>
            </w:pPr>
            <w:r w:rsidRPr="004254E5">
              <w:rPr>
                <w:rFonts w:eastAsia="Times New Roman" w:cstheme="minorHAnsi"/>
                <w:b/>
                <w:bCs/>
                <w:color w:val="000000"/>
                <w:sz w:val="18"/>
                <w:szCs w:val="18"/>
              </w:rPr>
              <w:t xml:space="preserve">LA MAYORÍA DE LA GENTE en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4254E5">
              <w:rPr>
                <w:rFonts w:eastAsia="Times New Roman" w:cstheme="minorHAnsi"/>
                <w:b/>
                <w:bCs/>
                <w:color w:val="000000"/>
                <w:sz w:val="18"/>
                <w:szCs w:val="18"/>
              </w:rPr>
              <w:t xml:space="preserve"> tolera a las personas gais y bisexualess. </w:t>
            </w:r>
            <w:r w:rsidRPr="00820973">
              <w:rPr>
                <w:rFonts w:eastAsia="Times New Roman" w:cstheme="minorHAnsi"/>
                <w:b/>
                <w:bCs/>
                <w:color w:val="000000"/>
                <w:sz w:val="18"/>
                <w:szCs w:val="18"/>
                <w:lang w:val="es-ES"/>
              </w:rPr>
              <w:t>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5EA9478E">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7705D1" w:rsidRPr="00522609" w:rsidP="0049329C" w14:paraId="1DA03A1C" w14:textId="77777777">
      <w:pPr>
        <w:contextualSpacing/>
        <w:rPr>
          <w:rFonts w:cstheme="minorHAnsi"/>
          <w:sz w:val="18"/>
          <w:szCs w:val="18"/>
        </w:rPr>
        <w:sectPr w:rsidSect="00533F43">
          <w:headerReference w:type="even" r:id="rId18"/>
          <w:headerReference w:type="default" r:id="rId19"/>
          <w:headerReference w:type="first" r:id="rId20"/>
          <w:pgSz w:w="12240" w:h="15840"/>
          <w:pgMar w:top="1080" w:right="1080" w:bottom="1080" w:left="1080" w:header="720" w:footer="720" w:gutter="0"/>
          <w:cols w:space="720"/>
          <w:docGrid w:linePitch="360"/>
        </w:sectPr>
      </w:pPr>
    </w:p>
    <w:p w:rsidR="00CB43DE" w:rsidRPr="0030611E" w:rsidP="009A4CB8" w14:paraId="26E21625" w14:textId="0EE2E4AE">
      <w:pPr>
        <w:contextualSpacing/>
        <w:jc w:val="center"/>
        <w:rPr>
          <w:sz w:val="18"/>
        </w:rPr>
      </w:pPr>
      <w:bookmarkStart w:id="27" w:name="_Toc391632839"/>
      <w:bookmarkStart w:id="28" w:name="_Toc532328675"/>
      <w:bookmarkStart w:id="29" w:name="_Toc532329423"/>
      <w:r w:rsidRPr="009A4CB8">
        <w:rPr>
          <w:b/>
          <w:sz w:val="18"/>
        </w:rPr>
        <w:t xml:space="preserve">NHBS </w:t>
      </w:r>
      <w:r w:rsidR="00E47F6B">
        <w:rPr>
          <w:b/>
          <w:sz w:val="18"/>
        </w:rPr>
        <w:t xml:space="preserve">ROUND </w:t>
      </w:r>
      <w:r w:rsidR="005C02A9">
        <w:rPr>
          <w:b/>
          <w:sz w:val="18"/>
        </w:rPr>
        <w:t>8</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bookmarkStart w:id="30" w:name="_Toc208852253"/>
      <w:r w:rsidRPr="00EC74DE">
        <w:rPr>
          <w:rFonts w:cstheme="minorHAnsi"/>
          <w:sz w:val="18"/>
          <w:szCs w:val="18"/>
        </w:rPr>
        <w:t>SEXUAL BEHAVIOR (SX)</w:t>
      </w:r>
      <w:bookmarkEnd w:id="27"/>
      <w:bookmarkEnd w:id="28"/>
      <w:bookmarkEnd w:id="29"/>
      <w:bookmarkEnd w:id="30"/>
    </w:p>
    <w:p w:rsidR="007E35F1"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ECA114B"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B75F0F" w:rsidRPr="00636EB5" w14:paraId="1CDDA9DC"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19358E76" w14:textId="77777777" w:rsidTr="00285439">
        <w:tblPrEx>
          <w:tblW w:w="10260" w:type="dxa"/>
          <w:tblInd w:w="18" w:type="dxa"/>
          <w:tblLook w:val="04A0"/>
        </w:tblPrEx>
        <w:trPr>
          <w:trHeight w:val="300"/>
        </w:trPr>
        <w:tc>
          <w:tcPr>
            <w:tcW w:w="2880" w:type="dxa"/>
            <w:noWrap/>
            <w:vAlign w:val="bottom"/>
          </w:tcPr>
          <w:p w:rsidR="00B75F0F" w:rsidRPr="00636EB5" w14:paraId="2906692D"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14:paraId="75FDB1CB"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noWrap/>
            <w:vAlign w:val="bottom"/>
          </w:tcPr>
          <w:p w:rsidR="00B75F0F" w:rsidRPr="00636EB5" w14:paraId="209ABFC5"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noWrap/>
            <w:vAlign w:val="bottom"/>
          </w:tcPr>
          <w:p w:rsidR="00B75F0F" w:rsidRPr="00636EB5" w14:paraId="6BBBA854"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C31FD63" w14:textId="77777777" w:rsidTr="00285439">
        <w:tblPrEx>
          <w:tblW w:w="10260" w:type="dxa"/>
          <w:tblInd w:w="18" w:type="dxa"/>
          <w:tblLook w:val="04A0"/>
        </w:tblPrEx>
        <w:trPr>
          <w:trHeight w:val="300"/>
        </w:trPr>
        <w:tc>
          <w:tcPr>
            <w:tcW w:w="2880" w:type="dxa"/>
            <w:noWrap/>
            <w:vAlign w:val="bottom"/>
          </w:tcPr>
          <w:p w:rsidR="00B75F0F" w:rsidRPr="00636EB5" w14:paraId="36A706B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14:paraId="40BA00C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ABDECF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noWrap/>
            <w:vAlign w:val="bottom"/>
          </w:tcPr>
          <w:p w:rsidR="00B75F0F" w:rsidRPr="00636EB5" w14:paraId="2338FC4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6BBB32FF" w14:textId="77777777" w:rsidTr="00285439">
        <w:tblPrEx>
          <w:tblW w:w="10260" w:type="dxa"/>
          <w:tblInd w:w="18" w:type="dxa"/>
          <w:tblLook w:val="04A0"/>
        </w:tblPrEx>
        <w:trPr>
          <w:trHeight w:val="300"/>
        </w:trPr>
        <w:tc>
          <w:tcPr>
            <w:tcW w:w="2880" w:type="dxa"/>
            <w:noWrap/>
            <w:vAlign w:val="bottom"/>
          </w:tcPr>
          <w:p w:rsidR="00B75F0F" w:rsidRPr="00636EB5" w14:paraId="04D2AC84"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130E67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6C0765D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noWrap/>
            <w:vAlign w:val="bottom"/>
          </w:tcPr>
          <w:p w:rsidR="00B75F0F" w:rsidRPr="00636EB5" w14:paraId="72DB8CF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 before interview: Century Month</w:t>
            </w:r>
          </w:p>
        </w:tc>
      </w:tr>
      <w:tr w14:paraId="4629BCC6" w14:textId="77777777" w:rsidTr="00285439">
        <w:tblPrEx>
          <w:tblW w:w="10260" w:type="dxa"/>
          <w:tblInd w:w="18" w:type="dxa"/>
          <w:tblLook w:val="04A0"/>
        </w:tblPrEx>
        <w:trPr>
          <w:trHeight w:val="300"/>
        </w:trPr>
        <w:tc>
          <w:tcPr>
            <w:tcW w:w="2880" w:type="dxa"/>
            <w:noWrap/>
            <w:vAlign w:val="bottom"/>
          </w:tcPr>
          <w:p w:rsidR="00B75F0F" w:rsidRPr="00636EB5" w14:paraId="07A0500F"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C2C06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00E890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noWrap/>
            <w:vAlign w:val="bottom"/>
          </w:tcPr>
          <w:p w:rsidR="00B75F0F" w:rsidRPr="00636EB5" w14:paraId="38AC544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27720D6" w14:textId="77777777" w:rsidTr="00285439">
        <w:tblPrEx>
          <w:tblW w:w="10260" w:type="dxa"/>
          <w:tblInd w:w="18" w:type="dxa"/>
          <w:tblLook w:val="04A0"/>
        </w:tblPrEx>
        <w:trPr>
          <w:trHeight w:val="300"/>
        </w:trPr>
        <w:tc>
          <w:tcPr>
            <w:tcW w:w="2880" w:type="dxa"/>
            <w:noWrap/>
            <w:vAlign w:val="bottom"/>
          </w:tcPr>
          <w:p w:rsidR="00B75F0F" w:rsidRPr="00636EB5" w14:paraId="4A3BCC60"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731C4D8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1FD7E96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noWrap/>
            <w:vAlign w:val="bottom"/>
          </w:tcPr>
          <w:p w:rsidR="00B75F0F" w:rsidRPr="00636EB5" w14:paraId="3922AD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49CBF43A" w14:textId="77777777" w:rsidTr="00285439">
        <w:tblPrEx>
          <w:tblW w:w="10260" w:type="dxa"/>
          <w:tblInd w:w="18" w:type="dxa"/>
          <w:tblLook w:val="04A0"/>
        </w:tblPrEx>
        <w:trPr>
          <w:trHeight w:val="300"/>
        </w:trPr>
        <w:tc>
          <w:tcPr>
            <w:tcW w:w="2880" w:type="dxa"/>
            <w:noWrap/>
            <w:vAlign w:val="bottom"/>
          </w:tcPr>
          <w:p w:rsidR="00B75F0F" w:rsidRPr="00636EB5" w14:paraId="2F336D03"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14:paraId="62E9D991"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noWrap/>
            <w:vAlign w:val="bottom"/>
          </w:tcPr>
          <w:p w:rsidR="00B75F0F" w:rsidRPr="00636EB5" w14:paraId="404C797A" w14:textId="7DAF998A">
            <w:pPr>
              <w:spacing w:after="0" w:line="240" w:lineRule="auto"/>
              <w:contextualSpacing/>
              <w:jc w:val="center"/>
              <w:rPr>
                <w:rFonts w:eastAsia="Times New Roman" w:cstheme="minorHAnsi"/>
                <w:sz w:val="18"/>
                <w:szCs w:val="18"/>
              </w:rPr>
            </w:pPr>
            <w:r>
              <w:rPr>
                <w:rFonts w:eastAsia="Times New Roman" w:cstheme="minorHAnsi"/>
                <w:sz w:val="18"/>
                <w:szCs w:val="18"/>
              </w:rPr>
              <w:t>RSEX</w:t>
            </w:r>
          </w:p>
        </w:tc>
        <w:tc>
          <w:tcPr>
            <w:tcW w:w="3420" w:type="dxa"/>
            <w:noWrap/>
            <w:vAlign w:val="bottom"/>
          </w:tcPr>
          <w:p w:rsidR="00B75F0F" w:rsidRPr="00636EB5" w14:paraId="50DD0314" w14:textId="54A22EE1">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16AFE36F" w14:textId="77777777" w:rsidTr="00285439">
        <w:tblPrEx>
          <w:tblW w:w="10260" w:type="dxa"/>
          <w:tblInd w:w="18" w:type="dxa"/>
          <w:tblLook w:val="04A0"/>
        </w:tblPrEx>
        <w:trPr>
          <w:trHeight w:val="300"/>
        </w:trPr>
        <w:tc>
          <w:tcPr>
            <w:tcW w:w="2880" w:type="dxa"/>
            <w:noWrap/>
            <w:vAlign w:val="bottom"/>
          </w:tcPr>
          <w:p w:rsidR="00B75F0F" w:rsidRPr="00636EB5" w14:paraId="47557332"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34310F0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noWrap/>
            <w:vAlign w:val="bottom"/>
          </w:tcPr>
          <w:p w:rsidR="00B75F0F" w:rsidRPr="00636EB5" w14:paraId="591AF69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noWrap/>
            <w:vAlign w:val="bottom"/>
          </w:tcPr>
          <w:p w:rsidR="00B75F0F" w:rsidRPr="00636EB5" w14:paraId="7A7286F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37539444" w14:textId="77777777" w:rsidTr="00285439">
        <w:tblPrEx>
          <w:tblW w:w="10260" w:type="dxa"/>
          <w:tblInd w:w="18" w:type="dxa"/>
          <w:tblLook w:val="04A0"/>
        </w:tblPrEx>
        <w:trPr>
          <w:trHeight w:val="300"/>
        </w:trPr>
        <w:tc>
          <w:tcPr>
            <w:tcW w:w="2880" w:type="dxa"/>
            <w:noWrap/>
            <w:vAlign w:val="bottom"/>
          </w:tcPr>
          <w:p w:rsidR="00B75F0F" w:rsidRPr="00636EB5" w14:paraId="74B4D3FD"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583599B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noWrap/>
            <w:vAlign w:val="bottom"/>
          </w:tcPr>
          <w:p w:rsidR="00B75F0F" w:rsidRPr="00636EB5" w14:paraId="1B57687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noWrap/>
            <w:vAlign w:val="bottom"/>
          </w:tcPr>
          <w:p w:rsidR="00B75F0F" w:rsidRPr="00636EB5" w14:paraId="035036D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0CA22262" w14:textId="77777777" w:rsidTr="00285439">
        <w:tblPrEx>
          <w:tblW w:w="10260" w:type="dxa"/>
          <w:tblInd w:w="18" w:type="dxa"/>
          <w:tblLook w:val="04A0"/>
        </w:tblPrEx>
        <w:trPr>
          <w:trHeight w:val="300"/>
        </w:trPr>
        <w:tc>
          <w:tcPr>
            <w:tcW w:w="2880" w:type="dxa"/>
            <w:noWrap/>
            <w:vAlign w:val="bottom"/>
          </w:tcPr>
          <w:p w:rsidR="00B75F0F" w:rsidRPr="00636EB5" w14:paraId="1C6BD238"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6F6C6CD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2D9813F4"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noWrap/>
            <w:vAlign w:val="bottom"/>
          </w:tcPr>
          <w:p w:rsidR="00B75F0F" w:rsidRPr="00636EB5" w14:paraId="3E4232C2"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786D86E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14:paraId="40C2D87C" w14:textId="443F89B0">
            <w:pPr>
              <w:contextualSpacing/>
              <w:rPr>
                <w:rFonts w:eastAsia="Times New Roman" w:cstheme="minorHAnsi"/>
                <w:sz w:val="18"/>
                <w:szCs w:val="18"/>
              </w:rPr>
            </w:pPr>
            <w:r>
              <w:rPr>
                <w:rFonts w:eastAsia="Times New Roman" w:cstheme="minorHAnsi"/>
                <w:sz w:val="18"/>
                <w:szCs w:val="18"/>
              </w:rPr>
              <w:t xml:space="preserve">MSM cycle:  </w:t>
            </w:r>
            <w:r w:rsidR="00C707C7">
              <w:rPr>
                <w:rFonts w:eastAsia="Times New Roman" w:cstheme="minorHAnsi"/>
                <w:sz w:val="18"/>
                <w:szCs w:val="18"/>
              </w:rPr>
              <w:t>Male Rs.</w:t>
            </w:r>
          </w:p>
          <w:p w:rsidR="007E35F1" w:rsidRPr="00EC74DE" w:rsidP="00AE5FE9" w14:paraId="70307EAB" w14:textId="00B120EB">
            <w:pPr>
              <w:contextualSpacing/>
              <w:rPr>
                <w:rFonts w:eastAsia="Times New Roman" w:cstheme="minorHAnsi"/>
                <w:sz w:val="18"/>
                <w:szCs w:val="18"/>
              </w:rPr>
            </w:pPr>
            <w:r>
              <w:rPr>
                <w:rFonts w:eastAsia="Times New Roman" w:cstheme="minorHAnsi"/>
                <w:sz w:val="18"/>
                <w:szCs w:val="18"/>
              </w:rPr>
              <w:t xml:space="preserve">PWID &amp; HET cycles:  </w:t>
            </w:r>
            <w:r w:rsidR="00C707C7">
              <w:rPr>
                <w:rFonts w:eastAsia="Times New Roman" w:cstheme="minorHAnsi"/>
                <w:sz w:val="18"/>
                <w:szCs w:val="18"/>
              </w:rPr>
              <w:t>Male and female Rs.</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75CDB16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14:paraId="2DA52B05" w14:textId="1D624F7F">
            <w:pPr>
              <w:contextualSpacing/>
              <w:rPr>
                <w:rFonts w:eastAsia="Times New Roman" w:cstheme="minorHAnsi"/>
                <w:sz w:val="18"/>
                <w:szCs w:val="18"/>
              </w:rPr>
            </w:pPr>
            <w:r>
              <w:rPr>
                <w:rFonts w:eastAsia="Times New Roman" w:cstheme="minorHAnsi"/>
                <w:sz w:val="18"/>
                <w:szCs w:val="18"/>
              </w:rPr>
              <w:t xml:space="preserve">If R </w:t>
            </w:r>
            <w:r w:rsidR="00C707C7">
              <w:rPr>
                <w:rFonts w:eastAsia="Times New Roman" w:cstheme="minorHAnsi"/>
                <w:sz w:val="18"/>
                <w:szCs w:val="18"/>
              </w:rPr>
              <w:t>is male or female</w:t>
            </w:r>
            <w:r w:rsidR="004A3629">
              <w:rPr>
                <w:rFonts w:eastAsia="Times New Roman" w:cstheme="minorHAnsi"/>
                <w:sz w:val="18"/>
                <w:szCs w:val="18"/>
              </w:rPr>
              <w:t xml:space="preserve"> </w:t>
            </w:r>
            <w:r>
              <w:rPr>
                <w:rFonts w:eastAsia="Times New Roman" w:cstheme="minorHAnsi"/>
                <w:sz w:val="18"/>
                <w:szCs w:val="18"/>
              </w:rPr>
              <w:t>(</w:t>
            </w:r>
            <w:r w:rsidR="00335ED1">
              <w:rPr>
                <w:rFonts w:eastAsia="Times New Roman" w:cstheme="minorHAnsi"/>
                <w:sz w:val="18"/>
                <w:szCs w:val="18"/>
              </w:rPr>
              <w:t xml:space="preserve">RSEX_YN EQ 1), </w:t>
            </w:r>
            <w:r>
              <w:rPr>
                <w:rFonts w:eastAsia="Times New Roman" w:cstheme="minorHAnsi"/>
                <w:sz w:val="18"/>
                <w:szCs w:val="18"/>
              </w:rPr>
              <w:t>go to INFO_SX.</w:t>
            </w:r>
          </w:p>
          <w:p w:rsidR="007E35F1" w:rsidRPr="00EC74DE" w:rsidP="000114D3" w14:paraId="245A40DC" w14:textId="0C458785">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626CB86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5D8108AA">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42D2823E" w14:textId="4ACD26FE">
            <w:pPr>
              <w:contextualSpacing/>
              <w:rPr>
                <w:rFonts w:eastAsia="Times New Roman" w:cstheme="minorHAnsi"/>
                <w:sz w:val="18"/>
                <w:szCs w:val="18"/>
              </w:rPr>
            </w:pPr>
            <w:r>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Por favor recuerde que sus respuestas se mantendrán confidenciales.</w:t>
            </w:r>
            <w:r>
              <w:rPr>
                <w:sz w:val="18"/>
                <w:lang w:val="es-ES"/>
              </w:rPr>
              <w:t>"</w:t>
            </w:r>
          </w:p>
        </w:tc>
      </w:tr>
    </w:tbl>
    <w:p w:rsidR="00FC2F0E" w:rsidP="0049329C" w14:paraId="63E3AD51" w14:textId="77777777">
      <w:pPr>
        <w:contextualSpacing/>
        <w:rPr>
          <w:rFonts w:cstheme="minorHAnsi"/>
          <w:b/>
          <w:sz w:val="18"/>
          <w:szCs w:val="18"/>
          <w:lang w:val=""/>
        </w:rPr>
      </w:pPr>
    </w:p>
    <w:p w:rsidR="004A3629" w:rsidP="0049329C" w14:paraId="72B17FB4"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B916EB6" w14:textId="77777777" w:rsidTr="00AA26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4A3629" w:rsidRPr="00EC74DE" w:rsidP="00AA26D0" w14:paraId="6196CCA2"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004A3629" w:rsidP="00AA26D0" w14:paraId="71355C4F"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PWID and HET cycles. </w:t>
            </w:r>
          </w:p>
          <w:p w:rsidR="004A3629" w:rsidRPr="00EC74DE" w:rsidP="00AA26D0" w14:paraId="27232D66" w14:textId="77777777">
            <w:pPr>
              <w:contextualSpacing/>
              <w:rPr>
                <w:rFonts w:eastAsia="Times New Roman" w:cstheme="minorHAnsi"/>
                <w:sz w:val="18"/>
                <w:szCs w:val="18"/>
              </w:rPr>
            </w:pPr>
            <w:r>
              <w:rPr>
                <w:rFonts w:eastAsia="Times New Roman" w:cstheme="minorHAnsi"/>
                <w:sz w:val="18"/>
                <w:szCs w:val="18"/>
              </w:rPr>
              <w:t>Male Rs who reported male-female sex ever in MSM cycles.</w:t>
            </w:r>
          </w:p>
        </w:tc>
      </w:tr>
    </w:tbl>
    <w:p w:rsidR="004A3629" w:rsidP="0049329C" w14:paraId="279932EC" w14:textId="77777777">
      <w:pPr>
        <w:contextualSpacing/>
        <w:rPr>
          <w:rFonts w:cstheme="minorHAnsi"/>
          <w:b/>
          <w:sz w:val="18"/>
          <w:szCs w:val="18"/>
          <w:lang w:val=""/>
        </w:rPr>
      </w:pPr>
    </w:p>
    <w:p w:rsidR="004A3629" w:rsidRPr="00EC74DE" w:rsidP="0049329C" w14:paraId="04301500"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P="0049329C" w14:paraId="35E9C295"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p w:rsidR="004A3629" w:rsidRPr="00EC74DE" w:rsidP="0049329C" w14:paraId="72462EBA" w14:textId="77777777">
            <w:pPr>
              <w:contextualSpacing/>
              <w:rPr>
                <w:rFonts w:eastAsia="Times New Roman" w:cstheme="minorHAnsi"/>
                <w:b/>
                <w:bCs/>
                <w:sz w:val="18"/>
                <w:szCs w:val="18"/>
              </w:rPr>
            </w:pPr>
          </w:p>
        </w:tc>
        <w:tc>
          <w:tcPr>
            <w:tcW w:w="8596" w:type="dxa"/>
          </w:tcPr>
          <w:p w:rsidR="00F564BA" w:rsidP="00F564BA" w14:paraId="575849B0" w14:textId="2FA0D4E4">
            <w:pPr>
              <w:contextualSpacing/>
              <w:rPr>
                <w:rFonts w:eastAsia="Times New Roman" w:cstheme="minorHAnsi"/>
                <w:sz w:val="18"/>
                <w:szCs w:val="18"/>
              </w:rPr>
            </w:pPr>
            <w:r>
              <w:rPr>
                <w:rFonts w:eastAsia="Times New Roman" w:cstheme="minorHAnsi"/>
                <w:sz w:val="18"/>
                <w:szCs w:val="18"/>
              </w:rPr>
              <w:t xml:space="preserve">If PWID or HET cycle &amp; R </w:t>
            </w:r>
            <w:r w:rsidR="003467AE">
              <w:rPr>
                <w:rFonts w:eastAsia="Times New Roman" w:cstheme="minorHAnsi"/>
                <w:sz w:val="18"/>
                <w:szCs w:val="18"/>
              </w:rPr>
              <w:t>is male</w:t>
            </w:r>
            <w:r>
              <w:rPr>
                <w:rFonts w:eastAsia="Times New Roman" w:cstheme="minorHAnsi"/>
                <w:sz w:val="18"/>
                <w:szCs w:val="18"/>
              </w:rPr>
              <w:t xml:space="preserve"> ((CYCLE EQ 2 or 3) &amp; (ES8a EQ 1)) or MSM cycle </w:t>
            </w:r>
            <w:r w:rsidR="00F57650">
              <w:rPr>
                <w:rFonts w:eastAsia="Times New Roman" w:cstheme="minorHAnsi"/>
                <w:sz w:val="18"/>
                <w:szCs w:val="18"/>
              </w:rPr>
              <w:t xml:space="preserve">&amp; </w:t>
            </w:r>
            <w:r>
              <w:rPr>
                <w:rFonts w:eastAsia="Times New Roman" w:cstheme="minorHAnsi"/>
                <w:sz w:val="18"/>
                <w:szCs w:val="18"/>
              </w:rPr>
              <w:t>ever had male-female sex ((CYCLE EQ 1) &amp; (ES9a EQ 1), go to M_FSeries.</w:t>
            </w:r>
          </w:p>
          <w:p w:rsidR="00F564BA" w:rsidP="00F564BA" w14:paraId="710FD04F" w14:textId="0D9C5335">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F564BA" w:rsidRPr="00636EB5" w:rsidP="00F564BA" w14:paraId="40E00C89" w14:textId="31874866">
            <w:pPr>
              <w:contextualSpacing/>
              <w:rPr>
                <w:rFonts w:eastAsia="Times New Roman" w:cstheme="minorHAnsi"/>
                <w:sz w:val="18"/>
                <w:szCs w:val="18"/>
              </w:rPr>
            </w:pPr>
            <w:r w:rsidRPr="00636EB5">
              <w:rPr>
                <w:rFonts w:eastAsia="Times New Roman" w:cstheme="minorHAnsi"/>
                <w:sz w:val="18"/>
                <w:szCs w:val="18"/>
              </w:rPr>
              <w:t xml:space="preserve">If R is </w:t>
            </w:r>
            <w:r w:rsidR="00A34176">
              <w:rPr>
                <w:rFonts w:eastAsia="Times New Roman" w:cstheme="minorHAnsi"/>
                <w:sz w:val="18"/>
                <w:szCs w:val="18"/>
              </w:rPr>
              <w:t xml:space="preserve">female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 go to F_MSeries.  </w:t>
            </w:r>
          </w:p>
          <w:p w:rsidR="007E35F1" w:rsidRPr="00EC74DE" w:rsidP="0049329C" w14:paraId="718607C6" w14:textId="275D6CB4">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92793">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t xml:space="preserve">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097B6FC4">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5F7B670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27A746F2">
            <w:pPr>
              <w:contextualSpacing/>
              <w:rPr>
                <w:rFonts w:eastAsia="Times New Roman" w:cstheme="minorHAnsi"/>
                <w:b/>
                <w:bCs/>
                <w:sz w:val="18"/>
                <w:szCs w:val="18"/>
              </w:rPr>
            </w:pPr>
            <w:r w:rsidRPr="00EC74DE">
              <w:rPr>
                <w:rFonts w:eastAsia="Times New Roman" w:cstheme="minorHAnsi"/>
                <w:b/>
                <w:bCs/>
                <w:sz w:val="18"/>
                <w:szCs w:val="18"/>
              </w:rPr>
              <w:t>Check_SX</w:t>
            </w:r>
            <w:r w:rsidR="003C5659">
              <w:rPr>
                <w:rFonts w:eastAsia="Times New Roman" w:cstheme="minorHAnsi"/>
                <w:b/>
                <w:bCs/>
                <w:sz w:val="18"/>
                <w:szCs w:val="18"/>
              </w:rPr>
              <w:t>3</w:t>
            </w:r>
            <w:r w:rsidRPr="00EC74DE">
              <w:rPr>
                <w:rFonts w:eastAsia="Times New Roman" w:cstheme="minorHAnsi"/>
                <w:b/>
                <w:bCs/>
                <w:sz w:val="18"/>
                <w:szCs w:val="18"/>
              </w:rPr>
              <w:t>.</w:t>
            </w:r>
          </w:p>
        </w:tc>
        <w:tc>
          <w:tcPr>
            <w:tcW w:w="8820" w:type="dxa"/>
          </w:tcPr>
          <w:p w:rsidR="007E35F1" w:rsidRPr="00EC74DE" w:rsidP="0049329C" w14:paraId="25C9A1A5" w14:textId="575968FC">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w:t>
            </w:r>
            <w:r w:rsidR="003C5659">
              <w:rPr>
                <w:rFonts w:eastAsia="Times New Roman" w:cstheme="minorHAnsi"/>
                <w:sz w:val="18"/>
                <w:szCs w:val="18"/>
              </w:rPr>
              <w:t>3</w:t>
            </w:r>
            <w:r w:rsidRPr="00EC74DE">
              <w:rPr>
                <w:rFonts w:eastAsia="Times New Roman" w:cstheme="minorHAnsi"/>
                <w:sz w:val="18"/>
                <w:szCs w:val="18"/>
              </w:rPr>
              <w:t>.</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5135AC5">
            <w:pPr>
              <w:contextualSpacing/>
              <w:rPr>
                <w:rFonts w:cstheme="minorHAnsi"/>
                <w:sz w:val="18"/>
                <w:szCs w:val="18"/>
              </w:rPr>
            </w:pPr>
            <w:r w:rsidRPr="00EC74DE">
              <w:rPr>
                <w:rFonts w:eastAsia="Times New Roman" w:cstheme="minorHAnsi"/>
                <w:sz w:val="18"/>
                <w:szCs w:val="18"/>
              </w:rPr>
              <w:t>Else, go to Check_</w:t>
            </w:r>
            <w:r w:rsidR="00197D11">
              <w:rPr>
                <w:rFonts w:eastAsia="Times New Roman" w:cstheme="minorHAnsi"/>
                <w:sz w:val="18"/>
                <w:szCs w:val="18"/>
              </w:rPr>
              <w:t>SX7a.o.</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028E2138">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197D11">
              <w:rPr>
                <w:rFonts w:eastAsia="Times New Roman" w:cstheme="minorHAnsi"/>
                <w:sz w:val="18"/>
                <w:szCs w:val="18"/>
              </w:rPr>
              <w:t>Check_</w:t>
            </w:r>
            <w:r w:rsidR="00197D11">
              <w:rPr>
                <w:rFonts w:eastAsia="Times New Roman" w:cstheme="minorHAnsi"/>
                <w:sz w:val="18"/>
                <w:szCs w:val="18"/>
              </w:rPr>
              <w:t>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5C023CA6">
      <w:pPr>
        <w:pStyle w:val="Heading3"/>
        <w:contextualSpacing/>
        <w:rPr>
          <w:rFonts w:cstheme="minorHAnsi"/>
          <w:szCs w:val="18"/>
        </w:rPr>
      </w:pPr>
      <w:r w:rsidRPr="00EC74DE">
        <w:rPr>
          <w:rFonts w:cstheme="minorHAnsi"/>
          <w:szCs w:val="18"/>
        </w:rPr>
        <w:t>M_F: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5CDD8AA3">
            <w:pPr>
              <w:contextualSpacing/>
              <w:rPr>
                <w:rFonts w:eastAsia="Times New Roman" w:cstheme="minorHAnsi"/>
                <w:b/>
                <w:bCs/>
                <w:sz w:val="18"/>
                <w:szCs w:val="18"/>
              </w:rPr>
            </w:pPr>
            <w:r w:rsidRPr="00EC74DE">
              <w:rPr>
                <w:rFonts w:eastAsia="Times New Roman" w:cstheme="minorHAnsi"/>
                <w:b/>
                <w:bCs/>
                <w:sz w:val="18"/>
                <w:szCs w:val="18"/>
              </w:rPr>
              <w:t>Check_SX7a.o.</w:t>
            </w:r>
          </w:p>
        </w:tc>
        <w:tc>
          <w:tcPr>
            <w:tcW w:w="8334" w:type="dxa"/>
            <w:hideMark/>
          </w:tcPr>
          <w:p w:rsidR="007E35F1" w:rsidRPr="00EC74DE" w:rsidP="0049329C" w14:paraId="42460F7F" w14:textId="49AF8E7D">
            <w:pPr>
              <w:contextualSpacing/>
              <w:rPr>
                <w:rFonts w:eastAsia="Times New Roman" w:cstheme="minorHAnsi"/>
                <w:sz w:val="18"/>
                <w:szCs w:val="18"/>
              </w:rPr>
            </w:pPr>
            <w:r w:rsidRPr="00EC74DE">
              <w:rPr>
                <w:rFonts w:eastAsia="Times New Roman" w:cstheme="minorHAnsi"/>
                <w:sz w:val="18"/>
                <w:szCs w:val="18"/>
              </w:rPr>
              <w:t>If 1 partner (SX</w:t>
            </w:r>
            <w:r w:rsidR="00622FA9">
              <w:rPr>
                <w:rFonts w:eastAsia="Times New Roman" w:cstheme="minorHAnsi"/>
                <w:sz w:val="18"/>
                <w:szCs w:val="18"/>
              </w:rPr>
              <w:t>3 EQ 1</w:t>
            </w:r>
            <w:r w:rsidRPr="00EC74DE">
              <w:rPr>
                <w:rFonts w:eastAsia="Times New Roman" w:cstheme="minorHAnsi"/>
                <w:sz w:val="18"/>
                <w:szCs w:val="18"/>
              </w:rPr>
              <w:t>), go to SX7a.o.</w:t>
            </w:r>
          </w:p>
          <w:p w:rsidR="007E35F1" w:rsidRPr="00EC74DE" w:rsidP="0049329C" w14:paraId="14CD494A" w14:textId="40893B47">
            <w:pPr>
              <w:contextualSpacing/>
              <w:rPr>
                <w:rFonts w:eastAsia="Times New Roman" w:cstheme="minorHAnsi"/>
                <w:sz w:val="18"/>
                <w:szCs w:val="18"/>
              </w:rPr>
            </w:pPr>
            <w:r w:rsidRPr="00EC74DE">
              <w:rPr>
                <w:rFonts w:eastAsia="Times New Roman" w:cstheme="minorHAnsi"/>
                <w:sz w:val="18"/>
                <w:szCs w:val="18"/>
              </w:rPr>
              <w:t>If multiple partners (SX</w:t>
            </w:r>
            <w:r w:rsidR="00622FA9">
              <w:rPr>
                <w:rFonts w:eastAsia="Times New Roman" w:cstheme="minorHAnsi"/>
                <w:sz w:val="18"/>
                <w:szCs w:val="18"/>
              </w:rPr>
              <w:t>3</w:t>
            </w:r>
            <w:r w:rsidRPr="00EC74DE">
              <w:rPr>
                <w:rFonts w:eastAsia="Times New Roman" w:cstheme="minorHAnsi"/>
                <w:sz w:val="18"/>
                <w:szCs w:val="18"/>
              </w:rPr>
              <w:t xml:space="preserve"> GT 1), go to SX7a.m.</w:t>
            </w:r>
          </w:p>
          <w:p w:rsidR="007E35F1" w:rsidRPr="00EC74DE" w:rsidP="004D4E4B" w14:paraId="228160AB" w14:textId="1019DA11">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(SX3 EQ </w:t>
            </w:r>
            <w:r w:rsidR="00B96C50">
              <w:rPr>
                <w:rFonts w:eastAsia="Times New Roman" w:cstheme="minorHAnsi"/>
                <w:sz w:val="18"/>
                <w:szCs w:val="18"/>
              </w:rPr>
              <w:t xml:space="preserve">0, </w:t>
            </w:r>
            <w:r w:rsidRPr="00EC74DE">
              <w:rPr>
                <w:rFonts w:eastAsia="Times New Roman" w:cstheme="minorHAnsi"/>
                <w:sz w:val="18"/>
                <w:szCs w:val="18"/>
              </w:rPr>
              <w:t>DK, or REF),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0AB312C6">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216E6D5C">
            <w:pPr>
              <w:contextualSpacing/>
              <w:rPr>
                <w:rFonts w:eastAsia="Times New Roman" w:cstheme="minorHAnsi"/>
                <w:bCs/>
                <w:sz w:val="18"/>
                <w:szCs w:val="18"/>
              </w:rPr>
            </w:pPr>
            <w:r w:rsidRPr="00EC74DE">
              <w:rPr>
                <w:rFonts w:eastAsia="Times New Roman" w:cstheme="minorHAnsi"/>
                <w:bCs/>
                <w:sz w:val="18"/>
                <w:szCs w:val="18"/>
              </w:rPr>
              <w:t>M_F1VS</w:t>
            </w:r>
          </w:p>
        </w:tc>
        <w:tc>
          <w:tcPr>
            <w:tcW w:w="6120" w:type="dxa"/>
            <w:gridSpan w:val="2"/>
            <w:vAlign w:val="bottom"/>
          </w:tcPr>
          <w:p w:rsidR="007E35F1" w:rsidRPr="00EC74DE" w:rsidP="0049329C" w14:paraId="50128295" w14:textId="24662DE0">
            <w:pPr>
              <w:contextualSpacing/>
              <w:rPr>
                <w:rFonts w:eastAsia="Times New Roman" w:cstheme="minorHAnsi"/>
                <w:sz w:val="18"/>
                <w:szCs w:val="18"/>
              </w:rPr>
            </w:pPr>
            <w:r w:rsidRPr="00EC74DE">
              <w:rPr>
                <w:rFonts w:eastAsia="Times New Roman" w:cstheme="minorHAnsi"/>
                <w:sz w:val="18"/>
                <w:szCs w:val="18"/>
              </w:rPr>
              <w:t>M_F</w:t>
            </w:r>
            <w:r w:rsidR="00FB515F">
              <w:rPr>
                <w:rFonts w:eastAsia="Times New Roman" w:cstheme="minorHAnsi"/>
                <w:sz w:val="18"/>
                <w:szCs w:val="18"/>
              </w:rPr>
              <w:t xml:space="preserve"> </w:t>
            </w:r>
            <w:r w:rsidRPr="00EC74DE">
              <w:rPr>
                <w:rFonts w:eastAsia="Times New Roman" w:cstheme="minorHAnsi"/>
                <w:sz w:val="18"/>
                <w:szCs w:val="18"/>
              </w:rPr>
              <w:t>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EFAC0D7">
            <w:pPr>
              <w:contextualSpacing/>
              <w:rPr>
                <w:rFonts w:eastAsia="Times New Roman" w:cstheme="minorHAnsi"/>
                <w:b/>
                <w:bCs/>
                <w:sz w:val="18"/>
                <w:szCs w:val="18"/>
              </w:rPr>
            </w:pPr>
            <w:r w:rsidRPr="00EC74DE">
              <w:rPr>
                <w:rFonts w:eastAsia="Times New Roman" w:cstheme="minorHAnsi"/>
                <w:b/>
                <w:bCs/>
                <w:sz w:val="18"/>
                <w:szCs w:val="18"/>
              </w:rPr>
              <w:t>Check_SX7a.m.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A4776F" w14:paraId="22B5154D" w14:textId="3E640EC2">
      <w:pPr>
        <w:pStyle w:val="Heading4"/>
        <w:contextualSpacing/>
      </w:pPr>
      <w:r w:rsidRPr="00EC74DE">
        <w:rPr>
          <w:b w:val="0"/>
          <w:i w:val="0"/>
          <w:szCs w:val="18"/>
        </w:rPr>
        <w:t xml:space="preserve">VS - Multiple </w:t>
      </w:r>
      <w:r w:rsidRPr="00EC74DE" w:rsidR="00D615E9">
        <w:rPr>
          <w:b w:val="0"/>
          <w:i w:val="0"/>
          <w:szCs w:val="18"/>
        </w:rPr>
        <w:t>Partners</w:t>
      </w:r>
    </w:p>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63781805">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w:t>
            </w:r>
            <w:r w:rsidR="00FB515F">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113E5914">
            <w:pPr>
              <w:contextualSpacing/>
              <w:rPr>
                <w:rFonts w:eastAsia="Times New Roman" w:cstheme="minorHAnsi"/>
                <w:bCs/>
                <w:sz w:val="18"/>
                <w:szCs w:val="18"/>
              </w:rPr>
            </w:pPr>
            <w:r w:rsidRPr="00EC74DE">
              <w:rPr>
                <w:rFonts w:eastAsia="Times New Roman" w:cstheme="minorHAnsi"/>
                <w:bCs/>
                <w:sz w:val="18"/>
                <w:szCs w:val="18"/>
              </w:rPr>
              <w:t>M_FVS</w:t>
            </w:r>
          </w:p>
        </w:tc>
        <w:tc>
          <w:tcPr>
            <w:tcW w:w="6120" w:type="dxa"/>
            <w:gridSpan w:val="2"/>
            <w:vAlign w:val="bottom"/>
          </w:tcPr>
          <w:p w:rsidR="007E35F1" w:rsidRPr="00EC74DE" w:rsidP="0049329C" w14:paraId="275F4A35" w14:textId="1FEBFEE7">
            <w:pPr>
              <w:contextualSpacing/>
              <w:rPr>
                <w:rFonts w:eastAsia="Times New Roman" w:cstheme="minorHAnsi"/>
                <w:sz w:val="18"/>
                <w:szCs w:val="18"/>
              </w:rPr>
            </w:pPr>
            <w:r w:rsidRPr="00EC74DE">
              <w:rPr>
                <w:rFonts w:eastAsia="Times New Roman" w:cstheme="minorHAnsi"/>
                <w:sz w:val="18"/>
                <w:szCs w:val="18"/>
              </w:rPr>
              <w:t>M_F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3FC0CD46">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VS partners GT </w:t>
            </w:r>
            <w:r w:rsidRPr="00EC74DE">
              <w:rPr>
                <w:rFonts w:eastAsia="Times New Roman" w:cstheme="minorHAnsi"/>
                <w:sz w:val="18"/>
                <w:szCs w:val="18"/>
                <w:lang w:val=""/>
              </w:rPr>
              <w:t>#  partners</w:t>
            </w:r>
            <w:r w:rsidRPr="00EC74DE">
              <w:rPr>
                <w:rFonts w:eastAsia="Times New Roman" w:cstheme="minorHAnsi"/>
                <w:sz w:val="18"/>
                <w:szCs w:val="18"/>
                <w:lang w:val=""/>
              </w:rPr>
              <w:t xml:space="preserve"> (SX</w:t>
            </w:r>
            <w:r w:rsidRPr="00EC74DE">
              <w:rPr>
                <w:rFonts w:eastAsia="Times New Roman" w:cstheme="minorHAnsi"/>
                <w:sz w:val="18"/>
                <w:szCs w:val="18"/>
                <w:lang w:val=""/>
              </w:rPr>
              <w:t>7a.m.</w:t>
            </w:r>
            <w:r w:rsidRPr="00EC74DE">
              <w:rPr>
                <w:rFonts w:eastAsia="Times New Roman" w:cstheme="minorHAnsi"/>
                <w:sz w:val="18"/>
                <w:szCs w:val="18"/>
                <w:lang w:val=""/>
              </w:rPr>
              <w:t xml:space="preserve"> GT SX</w:t>
            </w:r>
            <w:r w:rsidR="009A364E">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628FD0F1">
            <w:pPr>
              <w:contextualSpacing/>
              <w:rPr>
                <w:rFonts w:eastAsia="Times New Roman" w:cstheme="minorHAnsi"/>
                <w:sz w:val="18"/>
                <w:szCs w:val="18"/>
              </w:rPr>
            </w:pPr>
            <w:r w:rsidRPr="00EC74DE">
              <w:rPr>
                <w:rFonts w:eastAsia="Times New Roman" w:cstheme="minorHAnsi"/>
                <w:sz w:val="18"/>
                <w:szCs w:val="18"/>
              </w:rPr>
              <w:t xml:space="preserve">If 1 VS partner (SX7a.o EQ 1 or SX7a.m. EQ 1), go to SX7b.o.  </w:t>
            </w:r>
          </w:p>
          <w:p w:rsidR="007E35F1" w:rsidRPr="00EC74DE" w:rsidP="0049329C" w14:paraId="57F719FA" w14:textId="424F9793">
            <w:pPr>
              <w:contextualSpacing/>
              <w:rPr>
                <w:rFonts w:eastAsia="Times New Roman" w:cstheme="minorHAnsi"/>
                <w:sz w:val="18"/>
                <w:szCs w:val="18"/>
              </w:rPr>
            </w:pPr>
            <w:r w:rsidRPr="00EC74DE">
              <w:rPr>
                <w:rFonts w:eastAsia="Times New Roman" w:cstheme="minorHAnsi"/>
                <w:sz w:val="18"/>
                <w:szCs w:val="18"/>
              </w:rPr>
              <w:t>If multiple VS partners (SX7a.m GT 1), go to SX7b.m.</w:t>
            </w:r>
          </w:p>
          <w:p w:rsidR="007E35F1" w:rsidRPr="00EC74DE" w:rsidP="0049329C" w14:paraId="3DAC83DB" w14:textId="0276BD12">
            <w:pPr>
              <w:contextualSpacing/>
              <w:rPr>
                <w:rFonts w:eastAsia="Times New Roman" w:cstheme="minorHAnsi"/>
                <w:sz w:val="18"/>
                <w:szCs w:val="18"/>
              </w:rPr>
            </w:pPr>
            <w:r w:rsidRPr="00EC74DE">
              <w:rPr>
                <w:rFonts w:eastAsia="Times New Roman" w:cstheme="minorHAnsi"/>
                <w:sz w:val="18"/>
                <w:szCs w:val="18"/>
              </w:rPr>
              <w:t xml:space="preserve">If no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5350AC5A">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58F0E20B">
            <w:pPr>
              <w:contextualSpacing/>
              <w:rPr>
                <w:rFonts w:eastAsia="Times New Roman" w:cstheme="minorHAnsi"/>
                <w:bCs/>
                <w:sz w:val="18"/>
                <w:szCs w:val="18"/>
              </w:rPr>
            </w:pPr>
            <w:r w:rsidRPr="00EC74DE">
              <w:rPr>
                <w:rFonts w:eastAsia="Times New Roman" w:cstheme="minorHAnsi"/>
                <w:bCs/>
                <w:sz w:val="18"/>
                <w:szCs w:val="18"/>
              </w:rPr>
              <w:t>M_F1UVS</w:t>
            </w:r>
          </w:p>
        </w:tc>
        <w:tc>
          <w:tcPr>
            <w:tcW w:w="6120" w:type="dxa"/>
            <w:gridSpan w:val="2"/>
            <w:vAlign w:val="bottom"/>
          </w:tcPr>
          <w:p w:rsidR="007E35F1" w:rsidRPr="00EC74DE" w:rsidP="0049329C" w14:paraId="58AE4ACA" w14:textId="2C1CA8AC">
            <w:pPr>
              <w:contextualSpacing/>
              <w:rPr>
                <w:rFonts w:eastAsia="Times New Roman" w:cstheme="minorHAnsi"/>
                <w:sz w:val="18"/>
                <w:szCs w:val="18"/>
              </w:rPr>
            </w:pPr>
            <w:r w:rsidRPr="00EC74DE">
              <w:rPr>
                <w:rFonts w:eastAsia="Times New Roman" w:cstheme="minorHAnsi"/>
                <w:sz w:val="18"/>
                <w:szCs w:val="18"/>
              </w:rPr>
              <w:t>M_F</w:t>
            </w:r>
            <w:r w:rsidR="00B26B74">
              <w:rPr>
                <w:rFonts w:eastAsia="Times New Roman" w:cstheme="minorHAnsi"/>
                <w:sz w:val="18"/>
                <w:szCs w:val="18"/>
              </w:rPr>
              <w:t xml:space="preserve"> </w:t>
            </w:r>
            <w:r w:rsidRPr="00EC74DE">
              <w:rPr>
                <w:rFonts w:eastAsia="Times New Roman" w:cstheme="minorHAnsi"/>
                <w:sz w:val="18"/>
                <w:szCs w:val="18"/>
              </w:rPr>
              <w:t>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6B5374ED">
      <w:pPr>
        <w:pStyle w:val="Heading4"/>
        <w:contextualSpacing/>
        <w:rPr>
          <w:b w:val="0"/>
          <w:i w:val="0"/>
          <w:szCs w:val="18"/>
        </w:rPr>
      </w:pPr>
      <w:r w:rsidRPr="00EC74DE">
        <w:rPr>
          <w:b w:val="0"/>
          <w:i w:val="0"/>
          <w:szCs w:val="18"/>
        </w:rPr>
        <w:t xml:space="preserve">UVS - Multiple VS </w:t>
      </w:r>
      <w:r w:rsidRPr="00EC74DE" w:rsidR="00D615E9">
        <w:rPr>
          <w:b w:val="0"/>
          <w:i w:val="0"/>
          <w:szCs w:val="18"/>
        </w:rPr>
        <w:t>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BB993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195B47AD">
            <w:pPr>
              <w:contextualSpacing/>
              <w:rPr>
                <w:rFonts w:eastAsia="Times New Roman" w:cstheme="minorHAnsi"/>
                <w:bCs/>
                <w:sz w:val="18"/>
                <w:szCs w:val="18"/>
              </w:rPr>
            </w:pPr>
            <w:r w:rsidRPr="00EC74DE">
              <w:rPr>
                <w:rFonts w:eastAsia="Times New Roman" w:cstheme="minorHAnsi"/>
                <w:bCs/>
                <w:sz w:val="18"/>
                <w:szCs w:val="18"/>
              </w:rPr>
              <w:t>M_FUVS</w:t>
            </w:r>
          </w:p>
        </w:tc>
        <w:tc>
          <w:tcPr>
            <w:tcW w:w="6120" w:type="dxa"/>
            <w:gridSpan w:val="2"/>
            <w:vAlign w:val="bottom"/>
          </w:tcPr>
          <w:p w:rsidR="007E35F1" w:rsidRPr="00EC74DE" w:rsidP="0049329C" w14:paraId="6FAC98AE" w14:textId="5DD96CAC">
            <w:pPr>
              <w:contextualSpacing/>
              <w:rPr>
                <w:rFonts w:eastAsia="Times New Roman" w:cstheme="minorHAnsi"/>
                <w:sz w:val="18"/>
                <w:szCs w:val="18"/>
              </w:rPr>
            </w:pPr>
            <w:r w:rsidRPr="00EC74DE">
              <w:rPr>
                <w:rFonts w:eastAsia="Times New Roman" w:cstheme="minorHAnsi"/>
                <w:sz w:val="18"/>
                <w:szCs w:val="18"/>
              </w:rPr>
              <w:t>M_F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1C0BCFF3">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C693039">
            <w:pPr>
              <w:contextualSpacing/>
              <w:rPr>
                <w:rFonts w:eastAsia="Times New Roman" w:cstheme="minorHAnsi"/>
                <w:sz w:val="18"/>
                <w:szCs w:val="18"/>
              </w:rPr>
            </w:pPr>
            <w:r w:rsidRPr="00EC74DE">
              <w:rPr>
                <w:rFonts w:eastAsia="Times New Roman" w:cstheme="minorHAnsi"/>
                <w:sz w:val="18"/>
                <w:szCs w:val="18"/>
              </w:rPr>
              <w:t>If 1 female partner (SX</w:t>
            </w:r>
            <w:r w:rsidR="008868DA">
              <w:rPr>
                <w:rFonts w:eastAsia="Times New Roman" w:cstheme="minorHAnsi"/>
                <w:sz w:val="18"/>
                <w:szCs w:val="18"/>
              </w:rPr>
              <w:t>3</w:t>
            </w:r>
            <w:r w:rsidRPr="00EC74DE">
              <w:rPr>
                <w:rFonts w:eastAsia="Times New Roman" w:cstheme="minorHAnsi"/>
                <w:sz w:val="18"/>
                <w:szCs w:val="18"/>
              </w:rPr>
              <w:t xml:space="preserve">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6A6BE87A">
      <w:pPr>
        <w:pStyle w:val="Heading3"/>
        <w:contextualSpacing/>
        <w:rPr>
          <w:rFonts w:cstheme="minorHAnsi"/>
          <w:szCs w:val="18"/>
        </w:rPr>
      </w:pPr>
      <w:r w:rsidRPr="00EC74DE">
        <w:rPr>
          <w:rFonts w:cstheme="minorHAnsi"/>
          <w:szCs w:val="18"/>
        </w:rPr>
        <w:t>M_F:  Ps – Anal Sex, 12m</w:t>
      </w:r>
    </w:p>
    <w:p w:rsidR="007E35F1" w:rsidRPr="00EC74DE" w:rsidP="0049329C" w14:paraId="4E84FCEA" w14:textId="48C26E35">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660AB195">
            <w:pPr>
              <w:contextualSpacing/>
              <w:rPr>
                <w:rFonts w:eastAsia="Times New Roman" w:cstheme="minorHAnsi"/>
                <w:bCs/>
                <w:sz w:val="18"/>
                <w:szCs w:val="18"/>
              </w:rPr>
            </w:pPr>
            <w:r w:rsidRPr="00EC74DE">
              <w:rPr>
                <w:rFonts w:eastAsia="Times New Roman" w:cstheme="minorHAnsi"/>
                <w:bCs/>
                <w:sz w:val="18"/>
                <w:szCs w:val="18"/>
              </w:rPr>
              <w:t>M_F1AS</w:t>
            </w:r>
          </w:p>
        </w:tc>
        <w:tc>
          <w:tcPr>
            <w:tcW w:w="6120" w:type="dxa"/>
            <w:gridSpan w:val="2"/>
            <w:vAlign w:val="bottom"/>
          </w:tcPr>
          <w:p w:rsidR="007E35F1" w:rsidRPr="00EC74DE" w:rsidP="0049329C" w14:paraId="4BA2E46F" w14:textId="434B8229">
            <w:pPr>
              <w:contextualSpacing/>
              <w:rPr>
                <w:rFonts w:eastAsia="Times New Roman" w:cstheme="minorHAnsi"/>
                <w:sz w:val="18"/>
                <w:szCs w:val="18"/>
              </w:rPr>
            </w:pPr>
            <w:r w:rsidRPr="00EC74DE">
              <w:rPr>
                <w:rFonts w:eastAsia="Times New Roman" w:cstheme="minorHAnsi"/>
                <w:sz w:val="18"/>
                <w:szCs w:val="18"/>
              </w:rPr>
              <w:t>M_F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55BE75E9">
      <w:pPr>
        <w:pStyle w:val="Heading4"/>
        <w:contextualSpacing/>
        <w:rPr>
          <w:b w:val="0"/>
          <w:i w:val="0"/>
          <w:szCs w:val="18"/>
        </w:rPr>
      </w:pPr>
      <w:r w:rsidRPr="00EC74DE">
        <w:rPr>
          <w:b w:val="0"/>
          <w:i w:val="0"/>
          <w:szCs w:val="18"/>
        </w:rPr>
        <w:t xml:space="preserve">AS - Multiple </w:t>
      </w:r>
      <w:r w:rsidRPr="00EC74DE" w:rsidR="00D615E9">
        <w:rPr>
          <w:b w:val="0"/>
          <w:i w:val="0"/>
          <w:szCs w:val="18"/>
        </w:rPr>
        <w:t>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3CBB994B">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partners (SX</w:t>
            </w:r>
            <w:r w:rsidR="00745105">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03F4A45F">
            <w:pPr>
              <w:contextualSpacing/>
              <w:rPr>
                <w:rFonts w:eastAsia="Times New Roman" w:cstheme="minorHAnsi"/>
                <w:bCs/>
                <w:sz w:val="18"/>
                <w:szCs w:val="18"/>
              </w:rPr>
            </w:pPr>
            <w:r w:rsidRPr="00EC74DE">
              <w:rPr>
                <w:rFonts w:eastAsia="Times New Roman" w:cstheme="minorHAnsi"/>
                <w:bCs/>
                <w:sz w:val="18"/>
                <w:szCs w:val="18"/>
              </w:rPr>
              <w:t>M_FAS</w:t>
            </w:r>
          </w:p>
        </w:tc>
        <w:tc>
          <w:tcPr>
            <w:tcW w:w="6120" w:type="dxa"/>
            <w:gridSpan w:val="2"/>
            <w:vAlign w:val="bottom"/>
          </w:tcPr>
          <w:p w:rsidR="007E35F1" w:rsidRPr="00EC74DE" w:rsidP="0049329C" w14:paraId="6EA28B6F" w14:textId="5B5286FC">
            <w:pPr>
              <w:contextualSpacing/>
              <w:rPr>
                <w:rFonts w:eastAsia="Times New Roman" w:cstheme="minorHAnsi"/>
                <w:sz w:val="18"/>
                <w:szCs w:val="18"/>
              </w:rPr>
            </w:pPr>
            <w:r w:rsidRPr="00EC74DE">
              <w:rPr>
                <w:rFonts w:eastAsia="Times New Roman" w:cstheme="minorHAnsi"/>
                <w:sz w:val="18"/>
                <w:szCs w:val="18"/>
              </w:rPr>
              <w:t>M_F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210E8203">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(SX7c.m. GT SX</w:t>
            </w:r>
            <w:r w:rsidR="00745105">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449E667C">
            <w:pPr>
              <w:contextualSpacing/>
              <w:rPr>
                <w:rFonts w:eastAsia="Times New Roman" w:cstheme="minorHAnsi"/>
                <w:sz w:val="18"/>
                <w:szCs w:val="18"/>
              </w:rPr>
            </w:pPr>
            <w:r w:rsidRPr="00EC74DE">
              <w:rPr>
                <w:rFonts w:eastAsia="Times New Roman" w:cstheme="minorHAnsi"/>
                <w:sz w:val="18"/>
                <w:szCs w:val="18"/>
              </w:rPr>
              <w:t>If 1 AS partner ((SX7c.o EQ 1) or (SX7c.m EQ 1)), go to SX7d.o.</w:t>
            </w:r>
          </w:p>
          <w:p w:rsidR="007E35F1" w:rsidRPr="00EC74DE" w:rsidP="0049329C" w14:paraId="481F9882" w14:textId="0BCE8222">
            <w:pPr>
              <w:contextualSpacing/>
              <w:rPr>
                <w:rFonts w:eastAsia="Times New Roman" w:cstheme="minorHAnsi"/>
                <w:sz w:val="18"/>
                <w:szCs w:val="18"/>
              </w:rPr>
            </w:pPr>
            <w:r w:rsidRPr="00EC74DE">
              <w:rPr>
                <w:rFonts w:eastAsia="Times New Roman" w:cstheme="minorHAnsi"/>
                <w:sz w:val="18"/>
                <w:szCs w:val="18"/>
              </w:rPr>
              <w:t xml:space="preserve">If multiple AS partners (SX7c.m GT 1), go to SX7d.m.  </w:t>
            </w:r>
          </w:p>
          <w:p w:rsidR="007E35F1" w:rsidRPr="00EC74DE" w:rsidP="0049329C" w14:paraId="7F2A8019" w14:textId="0C631916">
            <w:pPr>
              <w:contextualSpacing/>
              <w:rPr>
                <w:rFonts w:eastAsia="Times New Roman" w:cstheme="minorHAnsi"/>
                <w:sz w:val="18"/>
                <w:szCs w:val="18"/>
              </w:rPr>
            </w:pPr>
            <w:r w:rsidRPr="00EC74DE">
              <w:rPr>
                <w:rFonts w:eastAsia="Times New Roman" w:cstheme="minorHAnsi"/>
                <w:sz w:val="18"/>
                <w:szCs w:val="18"/>
              </w:rPr>
              <w:t xml:space="preserve">If no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5CBDF23A">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E027CD9">
            <w:pPr>
              <w:contextualSpacing/>
              <w:rPr>
                <w:rFonts w:eastAsia="Times New Roman" w:cstheme="minorHAnsi"/>
                <w:bCs/>
                <w:sz w:val="18"/>
                <w:szCs w:val="18"/>
              </w:rPr>
            </w:pPr>
            <w:r w:rsidRPr="00EC74DE">
              <w:rPr>
                <w:rFonts w:eastAsia="Times New Roman" w:cstheme="minorHAnsi"/>
                <w:bCs/>
                <w:sz w:val="18"/>
                <w:szCs w:val="18"/>
              </w:rPr>
              <w:t>M_F1UAS</w:t>
            </w:r>
          </w:p>
        </w:tc>
        <w:tc>
          <w:tcPr>
            <w:tcW w:w="6120" w:type="dxa"/>
            <w:gridSpan w:val="2"/>
            <w:vAlign w:val="bottom"/>
          </w:tcPr>
          <w:p w:rsidR="007E35F1" w:rsidRPr="00EC74DE" w:rsidP="0049329C" w14:paraId="3EA8CCA7" w14:textId="407C929C">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2598AD09">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6D3300CB">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58B2535F">
            <w:pPr>
              <w:contextualSpacing/>
              <w:rPr>
                <w:rFonts w:eastAsia="Times New Roman" w:cstheme="minorHAnsi"/>
                <w:bCs/>
                <w:sz w:val="18"/>
                <w:szCs w:val="18"/>
              </w:rPr>
            </w:pPr>
            <w:r w:rsidRPr="00EC74DE">
              <w:rPr>
                <w:rFonts w:eastAsia="Times New Roman" w:cstheme="minorHAnsi"/>
                <w:bCs/>
                <w:sz w:val="18"/>
                <w:szCs w:val="18"/>
              </w:rPr>
              <w:t>M_FUAS</w:t>
            </w:r>
          </w:p>
        </w:tc>
        <w:tc>
          <w:tcPr>
            <w:tcW w:w="6120" w:type="dxa"/>
            <w:gridSpan w:val="2"/>
            <w:vAlign w:val="bottom"/>
          </w:tcPr>
          <w:p w:rsidR="007E35F1" w:rsidRPr="00EC74DE" w:rsidP="0049329C" w14:paraId="4E850F00" w14:textId="4C354571">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18859442">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UAS partners GT #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1C041339">
            <w:pPr>
              <w:contextualSpacing/>
              <w:rPr>
                <w:rFonts w:eastAsia="Times New Roman" w:cstheme="minorHAnsi"/>
                <w:sz w:val="18"/>
                <w:szCs w:val="18"/>
              </w:rPr>
            </w:pPr>
            <w:r w:rsidRPr="00EC74DE">
              <w:rPr>
                <w:rFonts w:eastAsia="Times New Roman" w:cstheme="minorHAnsi"/>
                <w:sz w:val="18"/>
                <w:szCs w:val="18"/>
              </w:rPr>
              <w:t>If 1 partner (SX</w:t>
            </w:r>
            <w:r w:rsidR="0038170F">
              <w:rPr>
                <w:rFonts w:eastAsia="Times New Roman" w:cstheme="minorHAnsi"/>
                <w:sz w:val="18"/>
                <w:szCs w:val="18"/>
              </w:rPr>
              <w:t>3</w:t>
            </w:r>
            <w:r w:rsidRPr="00EC74DE">
              <w:rPr>
                <w:rFonts w:eastAsia="Times New Roman" w:cstheme="minorHAnsi"/>
                <w:sz w:val="18"/>
                <w:szCs w:val="18"/>
              </w:rPr>
              <w:t xml:space="preserve"> EQ 1), go to SX7e.o.  </w:t>
            </w:r>
          </w:p>
          <w:p w:rsidR="007E35F1" w:rsidRPr="00EC74DE" w:rsidP="004D4E4B" w14:paraId="36F50CD8" w14:textId="49D9EF7C">
            <w:pPr>
              <w:contextualSpacing/>
              <w:rPr>
                <w:rFonts w:eastAsia="Times New Roman" w:cstheme="minorHAnsi"/>
                <w:sz w:val="18"/>
                <w:szCs w:val="18"/>
              </w:rPr>
            </w:pPr>
            <w:r w:rsidRPr="00EC74DE">
              <w:rPr>
                <w:rFonts w:eastAsia="Times New Roman" w:cstheme="minorHAnsi"/>
                <w:sz w:val="18"/>
                <w:szCs w:val="18"/>
              </w:rPr>
              <w:t>If multiple partners (SX</w:t>
            </w:r>
            <w:r w:rsidR="0038170F">
              <w:rPr>
                <w:rFonts w:eastAsia="Times New Roman" w:cstheme="minorHAnsi"/>
                <w:sz w:val="18"/>
                <w:szCs w:val="18"/>
              </w:rPr>
              <w:t>3</w:t>
            </w:r>
            <w:r w:rsidRPr="00EC74DE">
              <w:rPr>
                <w:rFonts w:eastAsia="Times New Roman" w:cstheme="minorHAnsi"/>
                <w:sz w:val="18"/>
                <w:szCs w:val="18"/>
              </w:rPr>
              <w:t xml:space="preserve"> GT 1), go to SX7e.m.</w:t>
            </w:r>
          </w:p>
        </w:tc>
      </w:tr>
    </w:tbl>
    <w:p w:rsidR="007E35F1" w:rsidRPr="00EC74DE" w:rsidP="0049329C" w14:paraId="32526C51" w14:textId="48C53C31">
      <w:pPr>
        <w:pStyle w:val="Heading3"/>
        <w:contextualSpacing/>
        <w:rPr>
          <w:rFonts w:cstheme="minorHAnsi"/>
          <w:szCs w:val="18"/>
        </w:rPr>
      </w:pPr>
      <w:r w:rsidRPr="00EC74DE">
        <w:rPr>
          <w:rFonts w:cstheme="minorHAnsi"/>
          <w:szCs w:val="18"/>
        </w:rPr>
        <w:t>M_F:  Ps – Exchange Sex, 12m</w:t>
      </w:r>
    </w:p>
    <w:p w:rsidR="007E35F1" w:rsidRPr="00EC74DE" w:rsidP="0049329C" w14:paraId="1F1226FC" w14:textId="54F20D9F">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65017DFA">
            <w:pPr>
              <w:contextualSpacing/>
              <w:rPr>
                <w:rFonts w:eastAsia="Times New Roman" w:cstheme="minorHAnsi"/>
                <w:bCs/>
                <w:sz w:val="18"/>
                <w:szCs w:val="18"/>
              </w:rPr>
            </w:pPr>
            <w:r w:rsidRPr="00EC74DE">
              <w:rPr>
                <w:rFonts w:eastAsia="Times New Roman" w:cstheme="minorHAnsi"/>
                <w:bCs/>
                <w:sz w:val="18"/>
                <w:szCs w:val="18"/>
              </w:rPr>
              <w:t>M_F1EG</w:t>
            </w:r>
          </w:p>
        </w:tc>
        <w:tc>
          <w:tcPr>
            <w:tcW w:w="6120" w:type="dxa"/>
            <w:gridSpan w:val="2"/>
            <w:vAlign w:val="bottom"/>
          </w:tcPr>
          <w:p w:rsidR="007E35F1" w:rsidRPr="00EC74DE" w:rsidP="0049329C" w14:paraId="23B19A12" w14:textId="054ACB45">
            <w:pPr>
              <w:contextualSpacing/>
              <w:rPr>
                <w:rFonts w:eastAsia="Times New Roman" w:cstheme="minorHAnsi"/>
                <w:sz w:val="18"/>
                <w:szCs w:val="18"/>
              </w:rPr>
            </w:pPr>
            <w:r w:rsidRPr="00EC74DE">
              <w:rPr>
                <w:rFonts w:eastAsia="Times New Roman" w:cstheme="minorHAnsi"/>
                <w:sz w:val="18"/>
                <w:szCs w:val="18"/>
              </w:rPr>
              <w:t>M_F</w:t>
            </w:r>
            <w:r w:rsidR="0038170F">
              <w:rPr>
                <w:rFonts w:eastAsia="Times New Roman" w:cstheme="minorHAnsi"/>
                <w:sz w:val="18"/>
                <w:szCs w:val="18"/>
              </w:rPr>
              <w:t xml:space="preserve"> </w:t>
            </w:r>
            <w:r w:rsidRPr="00EC74DE">
              <w:rPr>
                <w:rFonts w:eastAsia="Times New Roman" w:cstheme="minorHAnsi"/>
                <w:sz w:val="18"/>
                <w:szCs w:val="18"/>
              </w:rPr>
              <w:t>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4B07838D">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03D1DE20">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8170F">
              <w:rPr>
                <w:rFonts w:eastAsia="Times New Roman" w:cstheme="minorHAnsi"/>
                <w:bCs/>
                <w:sz w:val="18"/>
                <w:szCs w:val="18"/>
                <w:lang w:val=""/>
              </w:rPr>
              <w:t>3</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femeninas en los últimos 12 meses, ¿a cuántas </w:t>
            </w:r>
            <w:r w:rsidRPr="00EC74DE">
              <w:rPr>
                <w:b/>
                <w:sz w:val="18"/>
                <w:lang w:val=""/>
              </w:rPr>
              <w:t>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25432C12">
            <w:pPr>
              <w:contextualSpacing/>
              <w:rPr>
                <w:rFonts w:eastAsia="Times New Roman" w:cstheme="minorHAnsi"/>
                <w:bCs/>
                <w:sz w:val="18"/>
                <w:szCs w:val="18"/>
              </w:rPr>
            </w:pPr>
            <w:r w:rsidRPr="00EC74DE">
              <w:rPr>
                <w:rFonts w:eastAsia="Times New Roman" w:cstheme="minorHAnsi"/>
                <w:bCs/>
                <w:sz w:val="18"/>
                <w:szCs w:val="18"/>
              </w:rPr>
              <w:t>M_FMEG</w:t>
            </w:r>
          </w:p>
        </w:tc>
        <w:tc>
          <w:tcPr>
            <w:tcW w:w="6120" w:type="dxa"/>
            <w:gridSpan w:val="2"/>
            <w:vAlign w:val="bottom"/>
          </w:tcPr>
          <w:p w:rsidR="007E35F1" w:rsidRPr="00EC74DE" w:rsidP="0049329C" w14:paraId="3E1FC9D7" w14:textId="1CFE7C18">
            <w:pPr>
              <w:contextualSpacing/>
              <w:rPr>
                <w:rFonts w:eastAsia="Times New Roman" w:cstheme="minorHAnsi"/>
                <w:sz w:val="18"/>
                <w:szCs w:val="18"/>
              </w:rPr>
            </w:pPr>
            <w:r w:rsidRPr="00EC74DE">
              <w:rPr>
                <w:rFonts w:eastAsia="Times New Roman" w:cstheme="minorHAnsi"/>
                <w:sz w:val="18"/>
                <w:szCs w:val="18"/>
              </w:rPr>
              <w:t>M_F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18C14C3E">
            <w:pPr>
              <w:ind w:left="360" w:hanging="360"/>
              <w:contextualSpacing/>
              <w:rPr>
                <w:sz w:val="18"/>
              </w:rPr>
            </w:pPr>
            <w:r w:rsidRPr="00EC74DE">
              <w:rPr>
                <w:rFonts w:eastAsia="Times New Roman" w:cstheme="minorHAnsi"/>
                <w:sz w:val="18"/>
                <w:szCs w:val="18"/>
                <w:lang w:val=""/>
              </w:rPr>
              <w:t>If # exchange partners GT # partners (SX7e.m. GT SX</w:t>
            </w:r>
            <w:r w:rsidR="0038170F">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244C39AB">
            <w:pPr>
              <w:contextualSpacing/>
              <w:rPr>
                <w:rFonts w:eastAsia="Times New Roman" w:cstheme="minorHAnsi"/>
                <w:b/>
                <w:bCs/>
                <w:sz w:val="18"/>
                <w:szCs w:val="18"/>
              </w:rPr>
            </w:pPr>
            <w:r w:rsidRPr="00EC74DE">
              <w:rPr>
                <w:rFonts w:eastAsia="Times New Roman" w:cstheme="minorHAnsi"/>
                <w:b/>
                <w:bCs/>
                <w:sz w:val="18"/>
                <w:szCs w:val="18"/>
              </w:rPr>
              <w:t>Check_M_MSeries</w:t>
            </w:r>
            <w:r w:rsidR="00B21E32">
              <w:rPr>
                <w:rFonts w:eastAsia="Times New Roman" w:cstheme="minorHAnsi"/>
                <w:b/>
                <w:bCs/>
                <w:sz w:val="18"/>
                <w:szCs w:val="18"/>
              </w:rPr>
              <w:t>.</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002B511B" w:rsidRPr="00EC74DE" w:rsidP="00F805F9" w14:paraId="32CC64C9" w14:textId="392E7501">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p>
        </w:tc>
      </w:tr>
    </w:tbl>
    <w:p w:rsidR="002B511B" w:rsidRPr="00EC74DE" w:rsidP="0049329C" w14:paraId="3ABB15B4" w14:textId="77777777">
      <w:pPr>
        <w:contextualSpacing/>
        <w:rPr>
          <w:rFonts w:cstheme="minorHAnsi"/>
          <w:sz w:val="18"/>
          <w:szCs w:val="18"/>
        </w:rPr>
      </w:pPr>
    </w:p>
    <w:p w:rsidR="007E35F1" w:rsidRPr="00EC74DE" w:rsidP="0049329C" w14:paraId="363C7248" w14:textId="68E301BB">
      <w:pPr>
        <w:pStyle w:val="Heading2Q-aire"/>
        <w:contextualSpacing/>
        <w:rPr>
          <w:szCs w:val="18"/>
        </w:rPr>
      </w:pPr>
      <w:r w:rsidRPr="0014273D">
        <w:rPr>
          <w:szCs w:val="18"/>
        </w:rPr>
        <w:t xml:space="preserve">M_MSeries:  Male </w:t>
      </w:r>
      <w:r w:rsidRPr="0014273D" w:rsidR="00BF3E12">
        <w:rPr>
          <w:szCs w:val="18"/>
        </w:rPr>
        <w:t xml:space="preserve">Rs </w:t>
      </w:r>
      <w:r w:rsidRPr="0014273D">
        <w:rPr>
          <w:szCs w:val="18"/>
        </w:rPr>
        <w:t>– Male Sex Partners</w:t>
      </w:r>
      <w:r w:rsidRPr="00EC74DE">
        <w:rPr>
          <w:szCs w:val="18"/>
        </w:rPr>
        <w:t xml:space="preserve">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21E9A680">
            <w:pPr>
              <w:contextualSpacing/>
              <w:rPr>
                <w:sz w:val="18"/>
                <w:lang w:val="es-ES"/>
              </w:rPr>
            </w:pPr>
            <w:r w:rsidRPr="00EC74DE">
              <w:rPr>
                <w:rFonts w:eastAsia="Times New Roman" w:cstheme="minorHAnsi"/>
                <w:sz w:val="18"/>
                <w:szCs w:val="18"/>
                <w:lang w:val="es-ES"/>
              </w:rPr>
              <w:t xml:space="preserve">On one </w:t>
            </w:r>
            <w:r w:rsidRPr="00EC74DE">
              <w:rPr>
                <w:rFonts w:eastAsia="Times New Roman" w:cstheme="minorHAnsi"/>
                <w:sz w:val="18"/>
                <w:szCs w:val="18"/>
                <w:lang w:val="es-ES"/>
              </w:rPr>
              <w:t xml:space="preserve">screen,  </w:t>
            </w:r>
            <w:r w:rsidR="008353BC">
              <w:rPr>
                <w:rFonts w:eastAsia="Times New Roman" w:cstheme="minorHAnsi"/>
                <w:sz w:val="18"/>
                <w:szCs w:val="18"/>
                <w:lang w:val="es-ES"/>
              </w:rPr>
              <w:t>DISPLAY</w:t>
            </w:r>
            <w:r w:rsidR="008353BC">
              <w:rPr>
                <w:rFonts w:eastAsia="Times New Roman" w:cstheme="minorHAnsi"/>
                <w:sz w:val="18"/>
                <w:szCs w:val="18"/>
                <w:lang w:val="es-ES"/>
              </w:rPr>
              <w:t xml:space="preserve">: </w:t>
            </w:r>
            <w:r w:rsidR="008353BC">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4D33A4D4">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 xml:space="preserve">DISPLAY: </w:t>
            </w:r>
            <w:r w:rsidR="008353BC">
              <w:rPr>
                <w:rFonts w:eastAsia="Times New Roman" w:cstheme="minorHAnsi"/>
                <w:sz w:val="18"/>
                <w:szCs w:val="18"/>
                <w:lang w:val="es-ES"/>
              </w:rPr>
              <w:t>“</w:t>
            </w:r>
            <w:r w:rsidRPr="00EC74DE">
              <w:rPr>
                <w:sz w:val="18"/>
                <w:lang w:val="es-ES"/>
              </w:rPr>
              <w:t xml:space="preserve"> Para</w:t>
            </w:r>
            <w:r w:rsidRPr="00EC74DE">
              <w:rPr>
                <w:sz w:val="18"/>
                <w:lang w:val="es-ES"/>
              </w:rPr>
              <w:t xml:space="preserve">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4A96B460">
            <w:pPr>
              <w:contextualSpacing/>
              <w:rPr>
                <w:rFonts w:eastAsia="Times New Roman" w:cstheme="minorHAnsi"/>
                <w:b/>
                <w:bCs/>
                <w:sz w:val="18"/>
                <w:szCs w:val="18"/>
              </w:rPr>
            </w:pPr>
            <w:r w:rsidRPr="00EC74DE">
              <w:rPr>
                <w:rFonts w:eastAsia="Times New Roman" w:cstheme="minorHAnsi"/>
                <w:b/>
                <w:bCs/>
                <w:sz w:val="18"/>
                <w:szCs w:val="18"/>
              </w:rPr>
              <w:t>Check_SX1</w:t>
            </w:r>
            <w:r w:rsidR="00076869">
              <w:rPr>
                <w:rFonts w:eastAsia="Times New Roman" w:cstheme="minorHAnsi"/>
                <w:b/>
                <w:bCs/>
                <w:sz w:val="18"/>
                <w:szCs w:val="18"/>
              </w:rPr>
              <w:t>1</w:t>
            </w:r>
            <w:r w:rsidRPr="00EC74DE">
              <w:rPr>
                <w:rFonts w:eastAsia="Times New Roman" w:cstheme="minorHAnsi"/>
                <w:b/>
                <w:bCs/>
                <w:sz w:val="18"/>
                <w:szCs w:val="18"/>
              </w:rPr>
              <w:t>.</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29B2B8B4" w14:textId="77777777">
      <w:pPr>
        <w:contextualSpacing/>
        <w:rPr>
          <w:rFonts w:cstheme="minorHAnsi"/>
          <w:sz w:val="18"/>
          <w:szCs w:val="18"/>
        </w:rPr>
      </w:pPr>
    </w:p>
    <w:p w:rsidR="007E35F1" w:rsidRPr="00EC74DE" w:rsidP="0049329C" w14:paraId="4864A649" w14:textId="3D866BD5">
      <w:pPr>
        <w:pStyle w:val="Heading3"/>
        <w:contextualSpacing/>
        <w:rPr>
          <w:rFonts w:cstheme="minorHAnsi"/>
          <w:szCs w:val="18"/>
        </w:rPr>
      </w:pPr>
      <w:r w:rsidRPr="00EC74DE">
        <w:rPr>
          <w:rFonts w:cstheme="minorHAnsi"/>
          <w:szCs w:val="18"/>
        </w:rPr>
        <w:t>M_M: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68E3A484">
            <w:pPr>
              <w:contextualSpacing/>
              <w:rPr>
                <w:rFonts w:eastAsia="Times New Roman" w:cstheme="minorHAnsi"/>
                <w:b/>
                <w:bCs/>
                <w:sz w:val="18"/>
                <w:szCs w:val="18"/>
              </w:rPr>
            </w:pPr>
            <w:r w:rsidRPr="00EC74DE">
              <w:rPr>
                <w:rFonts w:eastAsia="Times New Roman" w:cstheme="minorHAnsi"/>
                <w:b/>
                <w:bCs/>
                <w:sz w:val="18"/>
                <w:szCs w:val="18"/>
              </w:rPr>
              <w:t>Check_SX15a.o.</w:t>
            </w:r>
          </w:p>
        </w:tc>
        <w:tc>
          <w:tcPr>
            <w:tcW w:w="8190" w:type="dxa"/>
          </w:tcPr>
          <w:p w:rsidR="007E35F1" w:rsidRPr="00EC74DE" w:rsidP="0049329C" w14:paraId="71DEFE5E" w14:textId="42447182">
            <w:pPr>
              <w:contextualSpacing/>
              <w:rPr>
                <w:rFonts w:eastAsia="Times New Roman" w:cstheme="minorHAnsi"/>
                <w:sz w:val="18"/>
                <w:szCs w:val="18"/>
              </w:rPr>
            </w:pPr>
            <w:r w:rsidRPr="00EC74DE">
              <w:rPr>
                <w:rFonts w:eastAsia="Times New Roman" w:cstheme="minorHAnsi"/>
                <w:sz w:val="18"/>
                <w:szCs w:val="18"/>
              </w:rPr>
              <w:t xml:space="preserve">If 1 </w:t>
            </w:r>
            <w:r w:rsidR="005D67B7">
              <w:rPr>
                <w:rFonts w:eastAsia="Times New Roman" w:cstheme="minorHAnsi"/>
                <w:sz w:val="18"/>
                <w:szCs w:val="18"/>
              </w:rPr>
              <w:t xml:space="preserve">male </w:t>
            </w:r>
            <w:r w:rsidRPr="00EC74DE">
              <w:rPr>
                <w:rFonts w:eastAsia="Times New Roman" w:cstheme="minorHAnsi"/>
                <w:sz w:val="18"/>
                <w:szCs w:val="18"/>
              </w:rPr>
              <w:t>partner (SX1</w:t>
            </w:r>
            <w:r w:rsidR="005D67B7">
              <w:rPr>
                <w:rFonts w:eastAsia="Times New Roman" w:cstheme="minorHAnsi"/>
                <w:sz w:val="18"/>
                <w:szCs w:val="18"/>
              </w:rPr>
              <w:t>1</w:t>
            </w:r>
            <w:r w:rsidRPr="00EC74DE">
              <w:rPr>
                <w:rFonts w:eastAsia="Times New Roman" w:cstheme="minorHAnsi"/>
                <w:sz w:val="18"/>
                <w:szCs w:val="18"/>
              </w:rPr>
              <w:t xml:space="preserve"> EQ 1), go to SX15a.o. </w:t>
            </w:r>
          </w:p>
          <w:p w:rsidR="007E35F1" w:rsidRPr="00EC74DE" w:rsidP="0049329C" w14:paraId="12D150AA" w14:textId="56251AD5">
            <w:pPr>
              <w:ind w:left="360" w:hanging="360"/>
              <w:contextualSpacing/>
              <w:rPr>
                <w:rFonts w:eastAsia="Times New Roman" w:cstheme="minorHAnsi"/>
                <w:sz w:val="18"/>
                <w:szCs w:val="18"/>
              </w:rPr>
            </w:pPr>
            <w:r w:rsidRPr="00EC74DE">
              <w:rPr>
                <w:rFonts w:eastAsia="Times New Roman" w:cstheme="minorHAnsi"/>
                <w:sz w:val="18"/>
                <w:szCs w:val="18"/>
              </w:rPr>
              <w:t xml:space="preserve">If multiple </w:t>
            </w:r>
            <w:r w:rsidR="005D67B7">
              <w:rPr>
                <w:rFonts w:eastAsia="Times New Roman" w:cstheme="minorHAnsi"/>
                <w:sz w:val="18"/>
                <w:szCs w:val="18"/>
              </w:rPr>
              <w:t xml:space="preserve">male </w:t>
            </w:r>
            <w:r w:rsidRPr="00EC74DE">
              <w:rPr>
                <w:rFonts w:eastAsia="Times New Roman" w:cstheme="minorHAnsi"/>
                <w:sz w:val="18"/>
                <w:szCs w:val="18"/>
              </w:rPr>
              <w:t>partners (</w:t>
            </w:r>
            <w:r w:rsidR="005D67B7">
              <w:rPr>
                <w:rFonts w:eastAsia="Times New Roman" w:cstheme="minorHAnsi"/>
                <w:sz w:val="18"/>
                <w:szCs w:val="18"/>
              </w:rPr>
              <w:t xml:space="preserve">SX11 </w:t>
            </w:r>
            <w:r w:rsidR="00166DCE">
              <w:rPr>
                <w:rFonts w:eastAsia="Times New Roman" w:cstheme="minorHAnsi"/>
                <w:sz w:val="18"/>
                <w:szCs w:val="18"/>
              </w:rPr>
              <w:t>GT</w:t>
            </w:r>
            <w:r w:rsidR="005D67B7">
              <w:rPr>
                <w:rFonts w:eastAsia="Times New Roman" w:cstheme="minorHAnsi"/>
                <w:sz w:val="18"/>
                <w:szCs w:val="18"/>
              </w:rPr>
              <w:t xml:space="preserve"> 1</w:t>
            </w:r>
            <w:r w:rsidRPr="00EC74DE">
              <w:rPr>
                <w:rFonts w:eastAsia="Times New Roman" w:cstheme="minorHAnsi"/>
                <w:sz w:val="18"/>
                <w:szCs w:val="18"/>
              </w:rPr>
              <w:t>), go to SX15a.m.</w:t>
            </w:r>
          </w:p>
          <w:p w:rsidR="007E35F1" w:rsidRPr="00EC74DE" w:rsidP="004D4E4B" w14:paraId="03104E9F" w14:textId="4AE7A8C2">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((SX11 EQ </w:t>
            </w:r>
            <w:r w:rsidR="00426F76">
              <w:rPr>
                <w:rFonts w:eastAsia="Times New Roman" w:cstheme="minorHAnsi"/>
                <w:sz w:val="18"/>
                <w:szCs w:val="18"/>
              </w:rPr>
              <w:t>0,</w:t>
            </w:r>
            <w:r w:rsidRPr="00EC74DE">
              <w:rPr>
                <w:rFonts w:eastAsia="Times New Roman" w:cstheme="minorHAnsi"/>
                <w:sz w:val="18"/>
                <w:szCs w:val="18"/>
              </w:rPr>
              <w:t xml:space="preserve"> DK, or REF),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A4776F" w14:paraId="13EF1697" w14:textId="090E65B6">
      <w:pPr>
        <w:pStyle w:val="Heading4"/>
        <w:contextualSpacing/>
      </w:pPr>
      <w:r w:rsidRPr="00EC74DE">
        <w:rPr>
          <w:b w:val="0"/>
          <w:i w:val="0"/>
          <w:szCs w:val="18"/>
        </w:rPr>
        <w:t xml:space="preserve">AS - One </w:t>
      </w:r>
      <w:r w:rsidRPr="00EC74DE" w:rsidR="00D615E9">
        <w:rPr>
          <w:b w:val="0"/>
          <w:i w:val="0"/>
          <w:szCs w:val="18"/>
        </w:rPr>
        <w:t>Partner</w:t>
      </w:r>
    </w:p>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60CA5838">
            <w:pPr>
              <w:contextualSpacing/>
              <w:rPr>
                <w:rFonts w:eastAsia="Times New Roman" w:cstheme="minorHAnsi"/>
                <w:bCs/>
                <w:sz w:val="18"/>
                <w:szCs w:val="18"/>
              </w:rPr>
            </w:pPr>
            <w:r w:rsidRPr="00EC74DE">
              <w:rPr>
                <w:rFonts w:eastAsia="Times New Roman" w:cstheme="minorHAnsi"/>
                <w:bCs/>
                <w:sz w:val="18"/>
                <w:szCs w:val="18"/>
              </w:rPr>
              <w:t>M_M1AS</w:t>
            </w:r>
          </w:p>
        </w:tc>
        <w:tc>
          <w:tcPr>
            <w:tcW w:w="6120" w:type="dxa"/>
            <w:gridSpan w:val="2"/>
            <w:vAlign w:val="bottom"/>
          </w:tcPr>
          <w:p w:rsidR="007E35F1" w:rsidRPr="00EC74DE" w:rsidP="0049329C" w14:paraId="07349AC7" w14:textId="4DA75341">
            <w:pPr>
              <w:contextualSpacing/>
              <w:rPr>
                <w:rFonts w:eastAsia="Times New Roman" w:cstheme="minorHAnsi"/>
                <w:sz w:val="18"/>
                <w:szCs w:val="18"/>
              </w:rPr>
            </w:pPr>
            <w:r w:rsidRPr="00EC74DE">
              <w:rPr>
                <w:rFonts w:eastAsia="Times New Roman" w:cstheme="minorHAnsi"/>
                <w:sz w:val="18"/>
                <w:szCs w:val="18"/>
              </w:rPr>
              <w:t>M_M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A4776F" w14:paraId="36FCF592" w14:textId="1DCADF3E">
      <w:pPr>
        <w:pStyle w:val="Heading4"/>
        <w:contextualSpacing/>
      </w:pPr>
      <w:r w:rsidRPr="00EC74DE">
        <w:rPr>
          <w:b w:val="0"/>
          <w:i w:val="0"/>
          <w:szCs w:val="18"/>
        </w:rPr>
        <w:t xml:space="preserve">AS - Multiple </w:t>
      </w:r>
      <w:r w:rsidRPr="00EC74DE" w:rsidR="00D615E9">
        <w:rPr>
          <w:b w:val="0"/>
          <w:i w:val="0"/>
          <w:szCs w:val="18"/>
        </w:rPr>
        <w:t>Partners</w:t>
      </w:r>
    </w:p>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5D48CE8E">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(SX1</w:t>
            </w:r>
            <w:r w:rsidR="00426F76">
              <w:rPr>
                <w:rFonts w:eastAsia="Times New Roman" w:cstheme="minorHAnsi"/>
                <w:bCs/>
                <w:sz w:val="18"/>
                <w:szCs w:val="18"/>
                <w:lang w:val="es-ES"/>
              </w:rPr>
              <w:t>1</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4D291027">
            <w:pPr>
              <w:contextualSpacing/>
              <w:rPr>
                <w:rFonts w:eastAsia="Times New Roman" w:cstheme="minorHAnsi"/>
                <w:bCs/>
                <w:sz w:val="18"/>
                <w:szCs w:val="18"/>
              </w:rPr>
            </w:pPr>
            <w:r w:rsidRPr="00EC74DE">
              <w:rPr>
                <w:rFonts w:eastAsia="Times New Roman" w:cstheme="minorHAnsi"/>
                <w:bCs/>
                <w:sz w:val="18"/>
                <w:szCs w:val="18"/>
              </w:rPr>
              <w:t>M_MAS</w:t>
            </w:r>
          </w:p>
        </w:tc>
        <w:tc>
          <w:tcPr>
            <w:tcW w:w="6120" w:type="dxa"/>
            <w:gridSpan w:val="2"/>
            <w:vAlign w:val="bottom"/>
          </w:tcPr>
          <w:p w:rsidR="007E35F1" w:rsidRPr="00EC74DE" w:rsidP="0049329C" w14:paraId="37FAA89D" w14:textId="3B5D7798">
            <w:pPr>
              <w:contextualSpacing/>
              <w:rPr>
                <w:rFonts w:eastAsia="Times New Roman" w:cstheme="minorHAnsi"/>
                <w:sz w:val="18"/>
                <w:szCs w:val="18"/>
              </w:rPr>
            </w:pPr>
            <w:r w:rsidRPr="00EC74DE">
              <w:rPr>
                <w:rFonts w:eastAsia="Times New Roman" w:cstheme="minorHAnsi"/>
                <w:sz w:val="18"/>
                <w:szCs w:val="18"/>
              </w:rPr>
              <w:t>M_M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0EE5500B">
            <w:pPr>
              <w:ind w:left="360" w:hanging="360"/>
              <w:contextualSpacing/>
              <w:rPr>
                <w:rFonts w:eastAsia="Times New Roman" w:cstheme="minorHAnsi"/>
                <w:sz w:val="18"/>
                <w:szCs w:val="18"/>
              </w:rPr>
            </w:pPr>
            <w:r w:rsidRPr="00EC74DE">
              <w:rPr>
                <w:rFonts w:eastAsia="Times New Roman" w:cstheme="minorHAnsi"/>
                <w:sz w:val="18"/>
                <w:szCs w:val="18"/>
                <w:lang w:val=""/>
              </w:rPr>
              <w:t>If # male AS partners GT # male partners (SX</w:t>
            </w:r>
            <w:r w:rsidRPr="00EC74DE">
              <w:rPr>
                <w:rFonts w:eastAsia="Times New Roman" w:cstheme="minorHAnsi"/>
                <w:sz w:val="18"/>
                <w:szCs w:val="18"/>
                <w:lang w:val=""/>
              </w:rPr>
              <w:t>15a.m.</w:t>
            </w:r>
            <w:r w:rsidRPr="00EC74DE">
              <w:rPr>
                <w:rFonts w:eastAsia="Times New Roman" w:cstheme="minorHAnsi"/>
                <w:sz w:val="18"/>
                <w:szCs w:val="18"/>
                <w:lang w:val=""/>
              </w:rPr>
              <w:t xml:space="preserve"> GT SX1</w:t>
            </w:r>
            <w:r w:rsidR="00426F76">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0E3C74DE">
            <w:pPr>
              <w:contextualSpacing/>
              <w:rPr>
                <w:rFonts w:eastAsia="Times New Roman" w:cstheme="minorHAnsi"/>
                <w:sz w:val="18"/>
                <w:szCs w:val="18"/>
              </w:rPr>
            </w:pPr>
            <w:r w:rsidRPr="00EC74DE">
              <w:rPr>
                <w:rFonts w:eastAsia="Times New Roman" w:cstheme="minorHAnsi"/>
                <w:sz w:val="18"/>
                <w:szCs w:val="18"/>
              </w:rPr>
              <w:t xml:space="preserve">If 1 AS partner ((SX15a.o EQ 1) or (SX15a.m. EQ 1)), go to SX15b.o. </w:t>
            </w:r>
          </w:p>
          <w:p w:rsidR="007E35F1" w:rsidRPr="00EC74DE" w:rsidP="0049329C" w14:paraId="30F0B0AB" w14:textId="405C1BFA">
            <w:pPr>
              <w:contextualSpacing/>
              <w:rPr>
                <w:rFonts w:eastAsia="Times New Roman" w:cstheme="minorHAnsi"/>
                <w:sz w:val="18"/>
                <w:szCs w:val="18"/>
              </w:rPr>
            </w:pPr>
            <w:r w:rsidRPr="00EC74DE">
              <w:rPr>
                <w:rFonts w:eastAsia="Times New Roman" w:cstheme="minorHAnsi"/>
                <w:sz w:val="18"/>
                <w:szCs w:val="18"/>
              </w:rPr>
              <w:t>If multiple AS partners (SX15a.m GT 1), go to SX15b.m.</w:t>
            </w:r>
          </w:p>
          <w:p w:rsidR="007E35F1" w:rsidRPr="00EC74DE" w:rsidP="0049329C" w14:paraId="1CB65701" w14:textId="28AA098F">
            <w:pPr>
              <w:contextualSpacing/>
              <w:rPr>
                <w:rFonts w:eastAsia="Times New Roman" w:cstheme="minorHAnsi"/>
                <w:sz w:val="18"/>
                <w:szCs w:val="18"/>
              </w:rPr>
            </w:pPr>
            <w:r w:rsidRPr="00EC74DE">
              <w:rPr>
                <w:rFonts w:eastAsia="Times New Roman" w:cstheme="minorHAnsi"/>
                <w:sz w:val="18"/>
                <w:szCs w:val="18"/>
              </w:rPr>
              <w:t xml:space="preserve">If no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35BA27D2">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41967616">
            <w:pPr>
              <w:contextualSpacing/>
              <w:rPr>
                <w:rFonts w:eastAsia="Times New Roman" w:cstheme="minorHAnsi"/>
                <w:bCs/>
                <w:sz w:val="18"/>
                <w:szCs w:val="18"/>
              </w:rPr>
            </w:pPr>
            <w:r w:rsidRPr="00EC74DE">
              <w:rPr>
                <w:rFonts w:eastAsia="Times New Roman" w:cstheme="minorHAnsi"/>
                <w:bCs/>
                <w:sz w:val="18"/>
                <w:szCs w:val="18"/>
              </w:rPr>
              <w:t>M_M1UAS</w:t>
            </w:r>
          </w:p>
        </w:tc>
        <w:tc>
          <w:tcPr>
            <w:tcW w:w="6120" w:type="dxa"/>
            <w:gridSpan w:val="2"/>
            <w:vAlign w:val="bottom"/>
          </w:tcPr>
          <w:p w:rsidR="007E35F1" w:rsidRPr="00EC74DE" w:rsidP="0049329C" w14:paraId="2659506C" w14:textId="443CF8D1">
            <w:pPr>
              <w:contextualSpacing/>
              <w:rPr>
                <w:rFonts w:eastAsia="Times New Roman" w:cstheme="minorHAnsi"/>
                <w:sz w:val="18"/>
                <w:szCs w:val="18"/>
              </w:rPr>
            </w:pPr>
            <w:r w:rsidRPr="00EC74DE">
              <w:rPr>
                <w:rFonts w:eastAsia="Times New Roman" w:cstheme="minorHAnsi"/>
                <w:sz w:val="18"/>
                <w:szCs w:val="18"/>
              </w:rPr>
              <w:t>M_M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2184409E">
      <w:pPr>
        <w:pStyle w:val="Heading4"/>
        <w:contextualSpacing/>
        <w:rPr>
          <w:b w:val="0"/>
          <w:i w:val="0"/>
          <w:szCs w:val="18"/>
        </w:rPr>
      </w:pPr>
      <w:r w:rsidRPr="00EC74DE">
        <w:rPr>
          <w:b w:val="0"/>
          <w:i w:val="0"/>
          <w:szCs w:val="18"/>
        </w:rPr>
        <w:t>UAS - Multiple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222470F">
            <w:pPr>
              <w:contextualSpacing/>
              <w:rPr>
                <w:rFonts w:eastAsia="Times New Roman" w:cstheme="minorHAnsi"/>
                <w:b/>
                <w:bCs/>
                <w:sz w:val="18"/>
                <w:szCs w:val="18"/>
                <w:lang w:val="es-ES"/>
              </w:rPr>
            </w:pPr>
            <w:r w:rsidRPr="00EC74DE">
              <w:rPr>
                <w:b/>
                <w:sz w:val="18"/>
                <w:lang w:val="es-ES"/>
              </w:rPr>
              <w:t xml:space="preserve">En los últimos 12 meses, ¿con cuántos de </w:t>
            </w:r>
            <w:r w:rsidRPr="00EC74DE">
              <w:rPr>
                <w:b/>
                <w:sz w:val="18"/>
                <w:lang w:val="es-ES"/>
              </w:rPr>
              <w:t>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 xml:space="preserve">fill with # AS partners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280D0230">
            <w:pPr>
              <w:contextualSpacing/>
              <w:rPr>
                <w:rFonts w:eastAsia="Times New Roman" w:cstheme="minorHAnsi"/>
                <w:bCs/>
                <w:sz w:val="18"/>
                <w:szCs w:val="18"/>
              </w:rPr>
            </w:pPr>
            <w:r w:rsidRPr="00EC74DE">
              <w:rPr>
                <w:rFonts w:eastAsia="Times New Roman" w:cstheme="minorHAnsi"/>
                <w:bCs/>
                <w:sz w:val="18"/>
                <w:szCs w:val="18"/>
              </w:rPr>
              <w:t>M_MUAS</w:t>
            </w:r>
          </w:p>
        </w:tc>
        <w:tc>
          <w:tcPr>
            <w:tcW w:w="6120" w:type="dxa"/>
            <w:gridSpan w:val="2"/>
            <w:vAlign w:val="bottom"/>
          </w:tcPr>
          <w:p w:rsidR="007E35F1" w:rsidRPr="00EC74DE" w:rsidP="0049329C" w14:paraId="2D3E8480" w14:textId="1619A91B">
            <w:pPr>
              <w:contextualSpacing/>
              <w:rPr>
                <w:rFonts w:eastAsia="Times New Roman" w:cstheme="minorHAnsi"/>
                <w:sz w:val="18"/>
                <w:szCs w:val="18"/>
              </w:rPr>
            </w:pPr>
            <w:r w:rsidRPr="00EC74DE">
              <w:rPr>
                <w:rFonts w:eastAsia="Times New Roman" w:cstheme="minorHAnsi"/>
                <w:sz w:val="18"/>
                <w:szCs w:val="18"/>
              </w:rPr>
              <w:t>M_M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C3CC1D1">
            <w:pPr>
              <w:ind w:left="360" w:hanging="360"/>
              <w:contextualSpacing/>
              <w:rPr>
                <w:rFonts w:eastAsia="Times New Roman" w:cstheme="minorHAnsi"/>
                <w:sz w:val="18"/>
                <w:szCs w:val="18"/>
              </w:rPr>
            </w:pPr>
            <w:r w:rsidRPr="00EC74DE">
              <w:rPr>
                <w:rFonts w:eastAsia="Times New Roman" w:cstheme="minorHAnsi"/>
                <w:sz w:val="18"/>
                <w:szCs w:val="18"/>
                <w:lang w:val=""/>
              </w:rPr>
              <w:t>If # UAS partners GT # of AS partners (SX15b.m. GT SX</w:t>
            </w:r>
            <w:r w:rsidRPr="00EC74DE">
              <w:rPr>
                <w:rFonts w:eastAsia="Times New Roman" w:cstheme="minorHAnsi"/>
                <w:sz w:val="18"/>
                <w:szCs w:val="18"/>
                <w:lang w:val=""/>
              </w:rPr>
              <w:t>15a.m.</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41E47BCB">
      <w:pPr>
        <w:pStyle w:val="Heading3"/>
        <w:contextualSpacing/>
        <w:rPr>
          <w:rFonts w:cstheme="minorHAnsi"/>
          <w:szCs w:val="18"/>
        </w:rPr>
      </w:pPr>
      <w:r w:rsidRPr="00EC74DE">
        <w:rPr>
          <w:rFonts w:cstheme="minorHAnsi"/>
          <w:szCs w:val="18"/>
        </w:rPr>
        <w:t>M_M: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1356124F">
            <w:pPr>
              <w:contextualSpacing/>
              <w:rPr>
                <w:rFonts w:eastAsia="Times New Roman" w:cstheme="minorHAnsi"/>
                <w:sz w:val="18"/>
                <w:szCs w:val="18"/>
              </w:rPr>
            </w:pPr>
            <w:r w:rsidRPr="00EC74DE">
              <w:rPr>
                <w:rFonts w:eastAsia="Times New Roman" w:cstheme="minorHAnsi"/>
                <w:sz w:val="18"/>
                <w:szCs w:val="18"/>
              </w:rPr>
              <w:t>If 1 male partner (SX1</w:t>
            </w:r>
            <w:r w:rsidR="00426F76">
              <w:rPr>
                <w:rFonts w:eastAsia="Times New Roman" w:cstheme="minorHAnsi"/>
                <w:sz w:val="18"/>
                <w:szCs w:val="18"/>
              </w:rPr>
              <w:t>1</w:t>
            </w:r>
            <w:r w:rsidRPr="00EC74DE">
              <w:rPr>
                <w:rFonts w:eastAsia="Times New Roman" w:cstheme="minorHAnsi"/>
                <w:sz w:val="18"/>
                <w:szCs w:val="18"/>
              </w:rPr>
              <w:t xml:space="preserve"> EQ 1), go to SX15c.o. </w:t>
            </w:r>
          </w:p>
          <w:p w:rsidR="007E35F1" w:rsidRPr="00EC74DE" w:rsidP="0049329C" w14:paraId="0A2960C9" w14:textId="415D3CBE">
            <w:pPr>
              <w:ind w:left="360" w:hanging="360"/>
              <w:contextualSpacing/>
              <w:rPr>
                <w:rFonts w:eastAsia="Times New Roman" w:cstheme="minorHAnsi"/>
                <w:sz w:val="18"/>
                <w:szCs w:val="18"/>
              </w:rPr>
            </w:pPr>
            <w:r w:rsidRPr="00EC74DE">
              <w:rPr>
                <w:rFonts w:eastAsia="Times New Roman" w:cstheme="minorHAnsi"/>
                <w:sz w:val="18"/>
                <w:szCs w:val="18"/>
              </w:rPr>
              <w:t>If multiple male partners (SX1</w:t>
            </w:r>
            <w:r w:rsidR="00166DCE">
              <w:rPr>
                <w:rFonts w:eastAsia="Times New Roman" w:cstheme="minorHAnsi"/>
                <w:sz w:val="18"/>
                <w:szCs w:val="18"/>
              </w:rPr>
              <w:t xml:space="preserve">1 </w:t>
            </w:r>
            <w:r w:rsidRPr="00EC74DE">
              <w:rPr>
                <w:rFonts w:eastAsia="Times New Roman" w:cstheme="minorHAnsi"/>
                <w:sz w:val="18"/>
                <w:szCs w:val="18"/>
              </w:rPr>
              <w:t>GT 1), go to SX15c.m.</w:t>
            </w:r>
          </w:p>
          <w:p w:rsidR="007E35F1" w:rsidRPr="00EC74DE" w:rsidP="004D4E4B" w14:paraId="7072BC02" w14:textId="69AFA405">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3F6F887E">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30F01187">
            <w:pPr>
              <w:contextualSpacing/>
              <w:rPr>
                <w:rFonts w:eastAsia="Times New Roman" w:cstheme="minorHAnsi"/>
                <w:bCs/>
                <w:sz w:val="18"/>
                <w:szCs w:val="18"/>
              </w:rPr>
            </w:pPr>
            <w:r w:rsidRPr="00EC74DE">
              <w:rPr>
                <w:rFonts w:eastAsia="Times New Roman" w:cstheme="minorHAnsi"/>
                <w:bCs/>
                <w:sz w:val="18"/>
                <w:szCs w:val="18"/>
              </w:rPr>
              <w:t>M_M1EG</w:t>
            </w:r>
          </w:p>
        </w:tc>
        <w:tc>
          <w:tcPr>
            <w:tcW w:w="6120" w:type="dxa"/>
            <w:gridSpan w:val="2"/>
            <w:vAlign w:val="bottom"/>
          </w:tcPr>
          <w:p w:rsidR="007E35F1" w:rsidRPr="00EC74DE" w:rsidP="0049329C" w14:paraId="11FEC225" w14:textId="04DD2CFB">
            <w:pPr>
              <w:contextualSpacing/>
              <w:rPr>
                <w:rFonts w:eastAsia="Times New Roman" w:cstheme="minorHAnsi"/>
                <w:sz w:val="18"/>
                <w:szCs w:val="18"/>
              </w:rPr>
            </w:pPr>
            <w:r w:rsidRPr="00EC74DE">
              <w:rPr>
                <w:rFonts w:eastAsia="Times New Roman" w:cstheme="minorHAnsi"/>
                <w:sz w:val="18"/>
                <w:szCs w:val="18"/>
              </w:rPr>
              <w:t>M_M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341350DB">
            <w:pPr>
              <w:contextualSpacing/>
              <w:rPr>
                <w:rFonts w:eastAsia="Times New Roman" w:cstheme="minorHAnsi"/>
                <w:bCs/>
                <w:sz w:val="18"/>
                <w:szCs w:val="18"/>
              </w:rPr>
            </w:pPr>
            <w:r w:rsidRPr="00EC74DE">
              <w:rPr>
                <w:rFonts w:eastAsia="Times New Roman" w:cstheme="minorHAnsi"/>
                <w:bCs/>
                <w:sz w:val="18"/>
                <w:szCs w:val="18"/>
              </w:rPr>
              <w:t>M_M1ER</w:t>
            </w:r>
          </w:p>
        </w:tc>
        <w:tc>
          <w:tcPr>
            <w:tcW w:w="6120" w:type="dxa"/>
            <w:gridSpan w:val="2"/>
            <w:vAlign w:val="bottom"/>
          </w:tcPr>
          <w:p w:rsidR="007E35F1" w:rsidRPr="00EC74DE" w:rsidP="0049329C" w14:paraId="1C0FF78C" w14:textId="6411B9D2">
            <w:pPr>
              <w:contextualSpacing/>
              <w:rPr>
                <w:rFonts w:eastAsia="Times New Roman" w:cstheme="minorHAnsi"/>
                <w:sz w:val="18"/>
                <w:szCs w:val="18"/>
              </w:rPr>
            </w:pPr>
            <w:r w:rsidRPr="00EC74DE">
              <w:rPr>
                <w:rFonts w:eastAsia="Times New Roman" w:cstheme="minorHAnsi"/>
                <w:sz w:val="18"/>
                <w:szCs w:val="18"/>
              </w:rPr>
              <w:t>M_M1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19C2AC3A">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68EFD763">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 xml:space="preserve">[fill with </w:t>
            </w:r>
            <w:r w:rsidR="00166DCE">
              <w:rPr>
                <w:rFonts w:eastAsia="Times New Roman" w:cstheme="minorHAnsi"/>
                <w:bCs/>
                <w:sz w:val="18"/>
                <w:szCs w:val="18"/>
                <w:lang w:val=""/>
              </w:rPr>
              <w:t>#</w:t>
            </w:r>
            <w:r w:rsidRPr="00EC74DE">
              <w:rPr>
                <w:rFonts w:eastAsia="Times New Roman" w:cstheme="minorHAnsi"/>
                <w:bCs/>
                <w:sz w:val="18"/>
                <w:szCs w:val="18"/>
                <w:lang w:val=""/>
              </w:rPr>
              <w:t xml:space="preserve"> partners (SX1</w:t>
            </w:r>
            <w:r w:rsidR="00166DCE">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¿a cuántas </w:t>
            </w:r>
            <w:r w:rsidRPr="00EC74DE">
              <w:rPr>
                <w:b/>
                <w:sz w:val="18"/>
                <w:lang w:val=""/>
              </w:rPr>
              <w:t>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5426D5D1">
            <w:pPr>
              <w:contextualSpacing/>
              <w:rPr>
                <w:rFonts w:eastAsia="Times New Roman" w:cstheme="minorHAnsi"/>
                <w:bCs/>
                <w:sz w:val="18"/>
                <w:szCs w:val="18"/>
              </w:rPr>
            </w:pPr>
            <w:r w:rsidRPr="00EC74DE">
              <w:rPr>
                <w:rFonts w:eastAsia="Times New Roman" w:cstheme="minorHAnsi"/>
                <w:bCs/>
                <w:sz w:val="18"/>
                <w:szCs w:val="18"/>
              </w:rPr>
              <w:t>M_MMEG</w:t>
            </w:r>
          </w:p>
        </w:tc>
        <w:tc>
          <w:tcPr>
            <w:tcW w:w="6120" w:type="dxa"/>
            <w:gridSpan w:val="2"/>
            <w:vAlign w:val="bottom"/>
          </w:tcPr>
          <w:p w:rsidR="007E35F1" w:rsidRPr="00EC74DE" w:rsidP="0049329C" w14:paraId="2286BBCA" w14:textId="70E59F7F">
            <w:pPr>
              <w:contextualSpacing/>
              <w:rPr>
                <w:rFonts w:eastAsia="Times New Roman" w:cstheme="minorHAnsi"/>
                <w:sz w:val="18"/>
                <w:szCs w:val="18"/>
              </w:rPr>
            </w:pPr>
            <w:r w:rsidRPr="00EC74DE">
              <w:rPr>
                <w:rFonts w:eastAsia="Times New Roman" w:cstheme="minorHAnsi"/>
                <w:sz w:val="18"/>
                <w:szCs w:val="18"/>
              </w:rPr>
              <w:t>M_M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4EB46E1F">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(SX15c.m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154181EF">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(SX1</w:t>
            </w:r>
            <w:r w:rsidR="00A018BF">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0D227469">
            <w:pPr>
              <w:contextualSpacing/>
              <w:rPr>
                <w:rFonts w:eastAsia="Times New Roman" w:cstheme="minorHAnsi"/>
                <w:bCs/>
                <w:sz w:val="18"/>
                <w:szCs w:val="18"/>
              </w:rPr>
            </w:pPr>
            <w:r w:rsidRPr="00EC74DE">
              <w:rPr>
                <w:rFonts w:eastAsia="Times New Roman" w:cstheme="minorHAnsi"/>
                <w:bCs/>
                <w:sz w:val="18"/>
                <w:szCs w:val="18"/>
              </w:rPr>
              <w:t>M_MMER</w:t>
            </w:r>
          </w:p>
        </w:tc>
        <w:tc>
          <w:tcPr>
            <w:tcW w:w="6120" w:type="dxa"/>
            <w:gridSpan w:val="2"/>
            <w:vAlign w:val="bottom"/>
          </w:tcPr>
          <w:p w:rsidR="007E35F1" w:rsidRPr="00EC74DE" w:rsidP="0049329C" w14:paraId="20D786C3" w14:textId="7DD897AA">
            <w:pPr>
              <w:contextualSpacing/>
              <w:rPr>
                <w:rFonts w:eastAsia="Times New Roman" w:cstheme="minorHAnsi"/>
                <w:sz w:val="18"/>
                <w:szCs w:val="18"/>
              </w:rPr>
            </w:pPr>
            <w:r w:rsidRPr="00EC74DE">
              <w:rPr>
                <w:rFonts w:eastAsia="Times New Roman" w:cstheme="minorHAnsi"/>
                <w:sz w:val="18"/>
                <w:szCs w:val="18"/>
              </w:rPr>
              <w:t>M_M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50E240BB">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(SX15d.m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007E35F1" w:rsidRPr="00EC74DE" w:rsidP="0049329C" w14:paraId="5034B56D" w14:textId="67C654AC">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37E88808" w14:textId="3EAB4059">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6AE51EA9">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B647D0" w:rsidRPr="00AD7C7E" w:rsidP="00A4776F" w14:paraId="0D354F47" w14:textId="77777777"/>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364CA25D">
            <w:pPr>
              <w:contextualSpacing/>
              <w:rPr>
                <w:rFonts w:eastAsia="Times New Roman" w:cstheme="minorHAnsi"/>
                <w:sz w:val="18"/>
                <w:szCs w:val="18"/>
              </w:rPr>
            </w:pPr>
            <w:r w:rsidRPr="00EC74DE">
              <w:rPr>
                <w:rFonts w:eastAsia="Times New Roman" w:cstheme="minorHAnsi"/>
                <w:sz w:val="18"/>
                <w:szCs w:val="18"/>
              </w:rPr>
              <w:t>Else, go to 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34FDA24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B647D0">
              <w:rPr>
                <w:rFonts w:eastAsia="Times New Roman" w:cstheme="minorHAnsi"/>
                <w:sz w:val="18"/>
                <w:szCs w:val="18"/>
              </w:rPr>
              <w:t>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2012F1E9" w14:textId="77777777">
      <w:pPr>
        <w:contextualSpacing/>
        <w:rPr>
          <w:rFonts w:cstheme="minorHAnsi"/>
          <w:sz w:val="18"/>
          <w:szCs w:val="18"/>
        </w:rPr>
      </w:pPr>
    </w:p>
    <w:p w:rsidR="007E35F1" w:rsidRPr="00EC74DE" w:rsidP="0049329C" w14:paraId="25F9644A" w14:textId="562A2904">
      <w:pPr>
        <w:pStyle w:val="Heading3"/>
        <w:contextualSpacing/>
        <w:rPr>
          <w:rFonts w:cstheme="minorHAnsi"/>
          <w:szCs w:val="18"/>
        </w:rPr>
      </w:pPr>
      <w:r w:rsidRPr="00EC74DE">
        <w:rPr>
          <w:rFonts w:cstheme="minorHAnsi"/>
          <w:szCs w:val="18"/>
        </w:rPr>
        <w:t>F_M: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2A745260">
            <w:pPr>
              <w:contextualSpacing/>
              <w:rPr>
                <w:rFonts w:eastAsia="Times New Roman" w:cstheme="minorHAnsi"/>
                <w:b/>
                <w:bCs/>
                <w:sz w:val="18"/>
                <w:szCs w:val="18"/>
              </w:rPr>
            </w:pPr>
            <w:r w:rsidRPr="00EC74DE">
              <w:rPr>
                <w:rFonts w:eastAsia="Times New Roman" w:cstheme="minorHAnsi"/>
                <w:b/>
                <w:bCs/>
                <w:sz w:val="18"/>
                <w:szCs w:val="18"/>
              </w:rPr>
              <w:t>Check_SX23a.o.</w:t>
            </w:r>
          </w:p>
        </w:tc>
        <w:tc>
          <w:tcPr>
            <w:tcW w:w="8334" w:type="dxa"/>
            <w:hideMark/>
          </w:tcPr>
          <w:p w:rsidR="007E35F1" w:rsidRPr="00EC74DE" w:rsidP="0049329C" w14:paraId="0FAE3DAE" w14:textId="54B1CD0C">
            <w:pPr>
              <w:contextualSpacing/>
              <w:rPr>
                <w:rFonts w:eastAsia="Times New Roman" w:cstheme="minorHAnsi"/>
                <w:sz w:val="18"/>
                <w:szCs w:val="18"/>
              </w:rPr>
            </w:pPr>
            <w:r w:rsidRPr="00EC74DE">
              <w:rPr>
                <w:rFonts w:eastAsia="Times New Roman" w:cstheme="minorHAnsi"/>
                <w:sz w:val="18"/>
                <w:szCs w:val="18"/>
              </w:rPr>
              <w:t>If 1 partner (SX</w:t>
            </w:r>
            <w:r w:rsidR="001F6B69">
              <w:rPr>
                <w:rFonts w:eastAsia="Times New Roman" w:cstheme="minorHAnsi"/>
                <w:sz w:val="18"/>
                <w:szCs w:val="18"/>
              </w:rPr>
              <w:t>19</w:t>
            </w:r>
            <w:r w:rsidRPr="00EC74DE">
              <w:rPr>
                <w:rFonts w:eastAsia="Times New Roman" w:cstheme="minorHAnsi"/>
                <w:sz w:val="18"/>
                <w:szCs w:val="18"/>
              </w:rPr>
              <w:t xml:space="preserve"> EQ 1), go to SX23a.o.</w:t>
            </w:r>
          </w:p>
          <w:p w:rsidR="007E35F1" w:rsidRPr="00EC74DE" w:rsidP="0049329C" w14:paraId="2A80EEDD" w14:textId="007C4B5F">
            <w:pPr>
              <w:contextualSpacing/>
              <w:rPr>
                <w:rFonts w:eastAsia="Times New Roman" w:cstheme="minorHAnsi"/>
                <w:sz w:val="18"/>
                <w:szCs w:val="18"/>
              </w:rPr>
            </w:pPr>
            <w:r w:rsidRPr="00EC74DE">
              <w:rPr>
                <w:rFonts w:eastAsia="Times New Roman" w:cstheme="minorHAnsi"/>
                <w:sz w:val="18"/>
                <w:szCs w:val="18"/>
              </w:rPr>
              <w:t>If multiple partners (SX</w:t>
            </w:r>
            <w:r w:rsidR="001F6B69">
              <w:rPr>
                <w:rFonts w:eastAsia="Times New Roman" w:cstheme="minorHAnsi"/>
                <w:sz w:val="18"/>
                <w:szCs w:val="18"/>
              </w:rPr>
              <w:t>19</w:t>
            </w:r>
            <w:r w:rsidRPr="00EC74DE">
              <w:rPr>
                <w:rFonts w:eastAsia="Times New Roman" w:cstheme="minorHAnsi"/>
                <w:sz w:val="18"/>
                <w:szCs w:val="18"/>
              </w:rPr>
              <w:t xml:space="preserve"> GT 1), go to SX23a.m.</w:t>
            </w:r>
          </w:p>
          <w:p w:rsidR="007E35F1" w:rsidRPr="00EC74DE" w:rsidP="004D4E4B" w14:paraId="2F586609" w14:textId="28920754">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(SX19 EQ </w:t>
            </w:r>
            <w:r w:rsidR="001F6B69">
              <w:rPr>
                <w:rFonts w:eastAsia="Times New Roman" w:cstheme="minorHAnsi"/>
                <w:sz w:val="18"/>
                <w:szCs w:val="18"/>
              </w:rPr>
              <w:t>0,</w:t>
            </w:r>
            <w:r w:rsidRPr="00EC74DE">
              <w:rPr>
                <w:rFonts w:eastAsia="Times New Roman" w:cstheme="minorHAnsi"/>
                <w:sz w:val="18"/>
                <w:szCs w:val="18"/>
              </w:rPr>
              <w:t xml:space="preserve"> DK, or REF)</w:t>
            </w:r>
            <w:r w:rsidRPr="00EC74DE" w:rsidR="00A10700">
              <w:rPr>
                <w:rFonts w:eastAsia="Times New Roman" w:cstheme="minorHAnsi"/>
                <w:sz w:val="18"/>
                <w:szCs w:val="18"/>
              </w:rPr>
              <w:t>,</w:t>
            </w:r>
            <w:r w:rsidR="005D1FAA">
              <w:rPr>
                <w:rFonts w:eastAsia="Times New Roman" w:cstheme="minorHAnsi"/>
                <w:sz w:val="18"/>
                <w:szCs w:val="18"/>
              </w:rPr>
              <w:t xml:space="preserve"> </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29616FFD">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63FD1AD7" w14:textId="77777777">
      <w:pPr>
        <w:contextualSpacing/>
        <w:rPr>
          <w:rFonts w:cstheme="minorHAnsi"/>
          <w:sz w:val="18"/>
          <w:szCs w:val="18"/>
        </w:rPr>
      </w:pPr>
    </w:p>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57BA03D4">
            <w:pPr>
              <w:contextualSpacing/>
              <w:rPr>
                <w:rFonts w:eastAsia="Times New Roman" w:cstheme="minorHAnsi"/>
                <w:bCs/>
                <w:sz w:val="18"/>
                <w:szCs w:val="18"/>
              </w:rPr>
            </w:pPr>
            <w:r w:rsidRPr="00EC74DE">
              <w:rPr>
                <w:rFonts w:eastAsia="Times New Roman" w:cstheme="minorHAnsi"/>
                <w:bCs/>
                <w:sz w:val="18"/>
                <w:szCs w:val="18"/>
              </w:rPr>
              <w:t>F_M1VS</w:t>
            </w:r>
          </w:p>
        </w:tc>
        <w:tc>
          <w:tcPr>
            <w:tcW w:w="6120" w:type="dxa"/>
            <w:gridSpan w:val="2"/>
            <w:vAlign w:val="bottom"/>
          </w:tcPr>
          <w:p w:rsidR="007E35F1" w:rsidRPr="00EC74DE" w:rsidP="0049329C" w14:paraId="47457D55" w14:textId="1631CD9C">
            <w:pPr>
              <w:contextualSpacing/>
              <w:rPr>
                <w:rFonts w:eastAsia="Times New Roman" w:cstheme="minorHAnsi"/>
                <w:sz w:val="18"/>
                <w:szCs w:val="18"/>
              </w:rPr>
            </w:pPr>
            <w:r w:rsidRPr="00EC74DE">
              <w:rPr>
                <w:rFonts w:eastAsia="Times New Roman" w:cstheme="minorHAnsi"/>
                <w:sz w:val="18"/>
                <w:szCs w:val="18"/>
              </w:rPr>
              <w:t>F_M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0FA9A6B4">
            <w:pPr>
              <w:contextualSpacing/>
              <w:rPr>
                <w:rFonts w:eastAsia="Times New Roman" w:cstheme="minorHAnsi"/>
                <w:b/>
                <w:bCs/>
                <w:sz w:val="18"/>
                <w:szCs w:val="18"/>
              </w:rPr>
            </w:pPr>
            <w:r w:rsidRPr="00EC74DE">
              <w:rPr>
                <w:rFonts w:eastAsia="Times New Roman" w:cstheme="minorHAnsi"/>
                <w:b/>
                <w:bCs/>
                <w:sz w:val="18"/>
                <w:szCs w:val="18"/>
              </w:rPr>
              <w:t>Check_SX23a.m.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1DBB82A3">
      <w:pPr>
        <w:pStyle w:val="Heading4"/>
        <w:contextualSpacing/>
        <w:rPr>
          <w:b w:val="0"/>
          <w:i w:val="0"/>
          <w:szCs w:val="18"/>
        </w:rPr>
      </w:pPr>
      <w:r w:rsidRPr="00EC74DE">
        <w:rPr>
          <w:b w:val="0"/>
          <w:i w:val="0"/>
          <w:szCs w:val="18"/>
        </w:rPr>
        <w:t xml:space="preserve">VS - Multiple </w:t>
      </w:r>
      <w:r w:rsidRPr="00EC74DE" w:rsidR="00D615E9">
        <w:rPr>
          <w:b w:val="0"/>
          <w:i w:val="0"/>
          <w:szCs w:val="18"/>
        </w:rPr>
        <w:t>Partners</w:t>
      </w:r>
    </w:p>
    <w:p w:rsidR="007E35F1" w:rsidRPr="00EC74DE" w:rsidP="0049329C" w14:paraId="5B90DCB2" w14:textId="77777777">
      <w:pPr>
        <w:ind w:firstLine="720"/>
        <w:contextualSpacing/>
        <w:rPr>
          <w:rFonts w:cstheme="minorHAnsi"/>
          <w:b/>
          <w:sz w:val="18"/>
          <w:szCs w:val="18"/>
        </w:rPr>
      </w:pPr>
    </w:p>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5913CFF8">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w:t>
            </w:r>
            <w:r w:rsidR="005D1FAA">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681E5042">
            <w:pPr>
              <w:contextualSpacing/>
              <w:rPr>
                <w:rFonts w:eastAsia="Times New Roman" w:cstheme="minorHAnsi"/>
                <w:bCs/>
                <w:sz w:val="18"/>
                <w:szCs w:val="18"/>
              </w:rPr>
            </w:pPr>
            <w:r w:rsidRPr="00EC74DE">
              <w:rPr>
                <w:rFonts w:eastAsia="Times New Roman" w:cstheme="minorHAnsi"/>
                <w:bCs/>
                <w:sz w:val="18"/>
                <w:szCs w:val="18"/>
              </w:rPr>
              <w:t>F_MVS</w:t>
            </w:r>
          </w:p>
        </w:tc>
        <w:tc>
          <w:tcPr>
            <w:tcW w:w="6120" w:type="dxa"/>
            <w:gridSpan w:val="2"/>
            <w:vAlign w:val="bottom"/>
          </w:tcPr>
          <w:p w:rsidR="007E35F1" w:rsidRPr="00EC74DE" w:rsidP="0049329C" w14:paraId="42F5F481" w14:textId="6DF9D4C8">
            <w:pPr>
              <w:contextualSpacing/>
              <w:rPr>
                <w:rFonts w:eastAsia="Times New Roman" w:cstheme="minorHAnsi"/>
                <w:sz w:val="18"/>
                <w:szCs w:val="18"/>
              </w:rPr>
            </w:pPr>
            <w:r w:rsidRPr="00EC74DE">
              <w:rPr>
                <w:rFonts w:eastAsia="Times New Roman" w:cstheme="minorHAnsi"/>
                <w:sz w:val="18"/>
                <w:szCs w:val="18"/>
              </w:rPr>
              <w:t>F_M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C691488">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w:t>
            </w:r>
            <w:r w:rsidRPr="00EC74DE">
              <w:rPr>
                <w:rFonts w:eastAsia="Times New Roman" w:cstheme="minorHAnsi"/>
                <w:sz w:val="18"/>
                <w:szCs w:val="18"/>
                <w:lang w:val=""/>
              </w:rPr>
              <w:t>23a.m.</w:t>
            </w:r>
            <w:r w:rsidRPr="00EC74DE">
              <w:rPr>
                <w:rFonts w:eastAsia="Times New Roman" w:cstheme="minorHAnsi"/>
                <w:sz w:val="18"/>
                <w:szCs w:val="18"/>
                <w:lang w:val=""/>
              </w:rPr>
              <w:t xml:space="preserve"> GT SX</w:t>
            </w:r>
            <w:r w:rsidR="005D1FAA">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664599FE">
            <w:pPr>
              <w:contextualSpacing/>
              <w:rPr>
                <w:rFonts w:eastAsia="Times New Roman" w:cstheme="minorHAnsi"/>
                <w:sz w:val="18"/>
                <w:szCs w:val="18"/>
              </w:rPr>
            </w:pPr>
            <w:r w:rsidRPr="00EC74DE">
              <w:rPr>
                <w:rFonts w:eastAsia="Times New Roman" w:cstheme="minorHAnsi"/>
                <w:sz w:val="18"/>
                <w:szCs w:val="18"/>
              </w:rPr>
              <w:t xml:space="preserve">If 1 VS partner (SX23a.o EQ 1 or SX23a.m. EQ 1), go to SX23b.o.  </w:t>
            </w:r>
          </w:p>
          <w:p w:rsidR="007E35F1" w:rsidRPr="00EC74DE" w:rsidP="0049329C" w14:paraId="1B8914D2" w14:textId="17319764">
            <w:pPr>
              <w:contextualSpacing/>
              <w:rPr>
                <w:rFonts w:eastAsia="Times New Roman" w:cstheme="minorHAnsi"/>
                <w:sz w:val="18"/>
                <w:szCs w:val="18"/>
              </w:rPr>
            </w:pPr>
            <w:r w:rsidRPr="00EC74DE">
              <w:rPr>
                <w:rFonts w:eastAsia="Times New Roman" w:cstheme="minorHAnsi"/>
                <w:sz w:val="18"/>
                <w:szCs w:val="18"/>
              </w:rPr>
              <w:t>If multiple VS partners (SX23a.m GT 1), go to SX23b.m.</w:t>
            </w:r>
          </w:p>
          <w:p w:rsidR="007E35F1" w:rsidRPr="00EC74DE" w:rsidP="0049329C" w14:paraId="74F06B6B" w14:textId="6489A34E">
            <w:pPr>
              <w:contextualSpacing/>
              <w:rPr>
                <w:rFonts w:eastAsia="Times New Roman" w:cstheme="minorHAnsi"/>
                <w:sz w:val="18"/>
                <w:szCs w:val="18"/>
              </w:rPr>
            </w:pPr>
            <w:r w:rsidRPr="00EC74DE">
              <w:rPr>
                <w:rFonts w:eastAsia="Times New Roman" w:cstheme="minorHAnsi"/>
                <w:sz w:val="18"/>
                <w:szCs w:val="18"/>
              </w:rPr>
              <w:t xml:space="preserve">If no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42EFE0DD">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079253EF">
            <w:pPr>
              <w:contextualSpacing/>
              <w:rPr>
                <w:rFonts w:eastAsia="Times New Roman" w:cstheme="minorHAnsi"/>
                <w:bCs/>
                <w:sz w:val="18"/>
                <w:szCs w:val="18"/>
              </w:rPr>
            </w:pPr>
            <w:r w:rsidRPr="00EC74DE">
              <w:rPr>
                <w:rFonts w:eastAsia="Times New Roman" w:cstheme="minorHAnsi"/>
                <w:bCs/>
                <w:sz w:val="18"/>
                <w:szCs w:val="18"/>
              </w:rPr>
              <w:t>F_M1UVS</w:t>
            </w:r>
          </w:p>
        </w:tc>
        <w:tc>
          <w:tcPr>
            <w:tcW w:w="6120" w:type="dxa"/>
            <w:gridSpan w:val="2"/>
            <w:vAlign w:val="bottom"/>
          </w:tcPr>
          <w:p w:rsidR="007E35F1" w:rsidRPr="00EC74DE" w:rsidP="0049329C" w14:paraId="2E80F3CE" w14:textId="13AA9C8B">
            <w:pPr>
              <w:contextualSpacing/>
              <w:rPr>
                <w:rFonts w:eastAsia="Times New Roman" w:cstheme="minorHAnsi"/>
                <w:sz w:val="18"/>
                <w:szCs w:val="18"/>
              </w:rPr>
            </w:pPr>
            <w:r w:rsidRPr="00EC74DE">
              <w:rPr>
                <w:rFonts w:eastAsia="Times New Roman" w:cstheme="minorHAnsi"/>
                <w:sz w:val="18"/>
                <w:szCs w:val="18"/>
              </w:rPr>
              <w:t>F_M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07F067DF">
      <w:pPr>
        <w:pStyle w:val="Heading4"/>
        <w:contextualSpacing/>
        <w:rPr>
          <w:b w:val="0"/>
          <w:i w:val="0"/>
          <w:szCs w:val="18"/>
        </w:rPr>
      </w:pPr>
      <w:r w:rsidRPr="00EC74DE">
        <w:rPr>
          <w:b w:val="0"/>
          <w:i w:val="0"/>
          <w:szCs w:val="18"/>
        </w:rPr>
        <w:t>UVS - Multiple VS</w:t>
      </w:r>
      <w:r w:rsidR="005D1FAA">
        <w:rPr>
          <w:b w:val="0"/>
          <w:i w:val="0"/>
          <w:szCs w:val="18"/>
        </w:rPr>
        <w:t xml:space="preserve"> </w:t>
      </w:r>
      <w:r w:rsidRPr="00EC74DE" w:rsidR="00D615E9">
        <w:rPr>
          <w:b w:val="0"/>
          <w:i w:val="0"/>
          <w:szCs w:val="18"/>
        </w:rPr>
        <w:t>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2CCD9AB9">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5D1FAA">
              <w:rPr>
                <w:rFonts w:eastAsia="Times New Roman" w:cstheme="minorHAnsi"/>
                <w:bCs/>
                <w:sz w:val="18"/>
                <w:szCs w:val="18"/>
                <w:lang w:val="es-ES"/>
              </w:rPr>
              <w:t xml:space="preserve"># </w:t>
            </w:r>
            <w:r w:rsidRPr="00EC74DE">
              <w:rPr>
                <w:rFonts w:eastAsia="Times New Roman" w:cstheme="minorHAnsi"/>
                <w:bCs/>
                <w:sz w:val="18"/>
                <w:szCs w:val="18"/>
                <w:lang w:val="es-ES"/>
              </w:rPr>
              <w:t>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66B57456">
            <w:pPr>
              <w:contextualSpacing/>
              <w:rPr>
                <w:rFonts w:eastAsia="Times New Roman" w:cstheme="minorHAnsi"/>
                <w:bCs/>
                <w:sz w:val="18"/>
                <w:szCs w:val="18"/>
              </w:rPr>
            </w:pPr>
            <w:r w:rsidRPr="00EC74DE">
              <w:rPr>
                <w:rFonts w:eastAsia="Times New Roman" w:cstheme="minorHAnsi"/>
                <w:bCs/>
                <w:sz w:val="18"/>
                <w:szCs w:val="18"/>
              </w:rPr>
              <w:t>F_MUVS</w:t>
            </w:r>
          </w:p>
        </w:tc>
        <w:tc>
          <w:tcPr>
            <w:tcW w:w="6120" w:type="dxa"/>
            <w:gridSpan w:val="2"/>
            <w:vAlign w:val="bottom"/>
          </w:tcPr>
          <w:p w:rsidR="007E35F1" w:rsidRPr="00EC74DE" w:rsidP="0049329C" w14:paraId="6156A748" w14:textId="5A3CEBDF">
            <w:pPr>
              <w:contextualSpacing/>
              <w:rPr>
                <w:rFonts w:eastAsia="Times New Roman" w:cstheme="minorHAnsi"/>
                <w:sz w:val="18"/>
                <w:szCs w:val="18"/>
              </w:rPr>
            </w:pPr>
            <w:r w:rsidRPr="00EC74DE">
              <w:rPr>
                <w:rFonts w:eastAsia="Times New Roman" w:cstheme="minorHAnsi"/>
                <w:sz w:val="18"/>
                <w:szCs w:val="18"/>
              </w:rPr>
              <w:t>F_M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0114579F">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2A3388DA">
            <w:pPr>
              <w:contextualSpacing/>
              <w:rPr>
                <w:rFonts w:eastAsia="Times New Roman" w:cstheme="minorHAnsi"/>
                <w:sz w:val="18"/>
                <w:szCs w:val="18"/>
              </w:rPr>
            </w:pPr>
            <w:r w:rsidRPr="00EC74DE">
              <w:rPr>
                <w:rFonts w:eastAsia="Times New Roman" w:cstheme="minorHAnsi"/>
                <w:sz w:val="18"/>
                <w:szCs w:val="18"/>
              </w:rPr>
              <w:t>If 1 male partner (SX</w:t>
            </w:r>
            <w:r w:rsidR="000C2AA5">
              <w:rPr>
                <w:rFonts w:eastAsia="Times New Roman" w:cstheme="minorHAnsi"/>
                <w:sz w:val="18"/>
                <w:szCs w:val="18"/>
              </w:rPr>
              <w:t xml:space="preserve">19 </w:t>
            </w:r>
            <w:r w:rsidRPr="00EC74DE">
              <w:rPr>
                <w:rFonts w:eastAsia="Times New Roman" w:cstheme="minorHAnsi"/>
                <w:sz w:val="18"/>
                <w:szCs w:val="18"/>
              </w:rPr>
              <w:t>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1615D95D">
      <w:pPr>
        <w:pStyle w:val="Heading3"/>
        <w:contextualSpacing/>
        <w:rPr>
          <w:rFonts w:cstheme="minorHAnsi"/>
          <w:szCs w:val="18"/>
        </w:rPr>
      </w:pPr>
      <w:r w:rsidRPr="00EC74DE">
        <w:rPr>
          <w:rFonts w:cstheme="minorHAnsi"/>
          <w:szCs w:val="18"/>
        </w:rPr>
        <w:t>F_M: Ps – Anal Sex, 12m</w:t>
      </w:r>
    </w:p>
    <w:p w:rsidR="007E35F1" w:rsidRPr="00EC74DE" w:rsidP="0049329C" w14:paraId="54D8137C" w14:textId="53041863">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5F4087E2">
            <w:pPr>
              <w:contextualSpacing/>
              <w:rPr>
                <w:rFonts w:eastAsia="Times New Roman" w:cstheme="minorHAnsi"/>
                <w:bCs/>
                <w:sz w:val="18"/>
                <w:szCs w:val="18"/>
              </w:rPr>
            </w:pPr>
            <w:r w:rsidRPr="00EC74DE">
              <w:rPr>
                <w:rFonts w:eastAsia="Times New Roman" w:cstheme="minorHAnsi"/>
                <w:bCs/>
                <w:sz w:val="18"/>
                <w:szCs w:val="18"/>
              </w:rPr>
              <w:t>F_M1AS</w:t>
            </w:r>
          </w:p>
        </w:tc>
        <w:tc>
          <w:tcPr>
            <w:tcW w:w="6120" w:type="dxa"/>
            <w:gridSpan w:val="2"/>
            <w:vAlign w:val="bottom"/>
          </w:tcPr>
          <w:p w:rsidR="007E35F1" w:rsidRPr="00EC74DE" w:rsidP="0049329C" w14:paraId="4928321C" w14:textId="49A9C90C">
            <w:pPr>
              <w:contextualSpacing/>
              <w:rPr>
                <w:rFonts w:eastAsia="Times New Roman" w:cstheme="minorHAnsi"/>
                <w:sz w:val="18"/>
                <w:szCs w:val="18"/>
              </w:rPr>
            </w:pPr>
            <w:r w:rsidRPr="00EC74DE">
              <w:rPr>
                <w:rFonts w:eastAsia="Times New Roman" w:cstheme="minorHAnsi"/>
                <w:sz w:val="18"/>
                <w:szCs w:val="18"/>
              </w:rPr>
              <w:t>F_M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1192AEB9">
      <w:pPr>
        <w:pStyle w:val="Heading4"/>
        <w:contextualSpacing/>
        <w:rPr>
          <w:b w:val="0"/>
          <w:i w:val="0"/>
          <w:szCs w:val="18"/>
        </w:rPr>
      </w:pPr>
      <w:r w:rsidRPr="00EC74DE">
        <w:rPr>
          <w:b w:val="0"/>
          <w:i w:val="0"/>
          <w:szCs w:val="18"/>
        </w:rPr>
        <w:t xml:space="preserve">AS - Multiple </w:t>
      </w:r>
      <w:r w:rsidRPr="00EC74DE" w:rsidR="00D615E9">
        <w:rPr>
          <w:b w:val="0"/>
          <w:i w:val="0"/>
          <w:szCs w:val="18"/>
        </w:rPr>
        <w:t>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5DD62520">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w:t>
            </w:r>
            <w:r w:rsidR="00D53CD3">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B5B22AD">
            <w:pPr>
              <w:contextualSpacing/>
              <w:rPr>
                <w:rFonts w:eastAsia="Times New Roman" w:cstheme="minorHAnsi"/>
                <w:bCs/>
                <w:sz w:val="18"/>
                <w:szCs w:val="18"/>
              </w:rPr>
            </w:pPr>
            <w:r w:rsidRPr="00EC74DE">
              <w:rPr>
                <w:rFonts w:eastAsia="Times New Roman" w:cstheme="minorHAnsi"/>
                <w:bCs/>
                <w:sz w:val="18"/>
                <w:szCs w:val="18"/>
              </w:rPr>
              <w:t>F_MAS</w:t>
            </w:r>
          </w:p>
        </w:tc>
        <w:tc>
          <w:tcPr>
            <w:tcW w:w="6120" w:type="dxa"/>
            <w:gridSpan w:val="2"/>
            <w:vAlign w:val="bottom"/>
          </w:tcPr>
          <w:p w:rsidR="007E35F1" w:rsidRPr="00EC74DE" w:rsidP="0049329C" w14:paraId="297C8218" w14:textId="724E2FD2">
            <w:pPr>
              <w:contextualSpacing/>
              <w:rPr>
                <w:rFonts w:eastAsia="Times New Roman" w:cstheme="minorHAnsi"/>
                <w:sz w:val="18"/>
                <w:szCs w:val="18"/>
              </w:rPr>
            </w:pPr>
            <w:r w:rsidRPr="00EC74DE">
              <w:rPr>
                <w:rFonts w:eastAsia="Times New Roman" w:cstheme="minorHAnsi"/>
                <w:sz w:val="18"/>
                <w:szCs w:val="18"/>
              </w:rPr>
              <w:t>F_M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BC07903">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(SX23c.m. GT SX</w:t>
            </w:r>
            <w:r w:rsidR="002E5E6C">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21EF6A9E">
            <w:pPr>
              <w:contextualSpacing/>
              <w:rPr>
                <w:rFonts w:eastAsia="Times New Roman" w:cstheme="minorHAnsi"/>
                <w:sz w:val="18"/>
                <w:szCs w:val="18"/>
              </w:rPr>
            </w:pPr>
            <w:r w:rsidRPr="00EC74DE">
              <w:rPr>
                <w:rFonts w:eastAsia="Times New Roman" w:cstheme="minorHAnsi"/>
                <w:sz w:val="18"/>
                <w:szCs w:val="18"/>
              </w:rPr>
              <w:t>If 1 AS partner ((SX23c.o EQ 1) or (SX23c.m EQ 1)), go to SX23d.o.</w:t>
            </w:r>
          </w:p>
          <w:p w:rsidR="007E35F1" w:rsidRPr="00EC74DE" w:rsidP="0049329C" w14:paraId="58695300" w14:textId="78D9F30E">
            <w:pPr>
              <w:contextualSpacing/>
              <w:rPr>
                <w:rFonts w:eastAsia="Times New Roman" w:cstheme="minorHAnsi"/>
                <w:sz w:val="18"/>
                <w:szCs w:val="18"/>
              </w:rPr>
            </w:pPr>
            <w:r w:rsidRPr="00EC74DE">
              <w:rPr>
                <w:rFonts w:eastAsia="Times New Roman" w:cstheme="minorHAnsi"/>
                <w:sz w:val="18"/>
                <w:szCs w:val="18"/>
              </w:rPr>
              <w:t xml:space="preserve">If multiple AS partners (SX23c.m GT 1), go to SX23d.m.  </w:t>
            </w:r>
          </w:p>
          <w:p w:rsidR="007E35F1" w:rsidRPr="00EC74DE" w:rsidP="0049329C" w14:paraId="5BA1FED1" w14:textId="5C4E611C">
            <w:pPr>
              <w:contextualSpacing/>
              <w:rPr>
                <w:rFonts w:eastAsia="Times New Roman" w:cstheme="minorHAnsi"/>
                <w:sz w:val="18"/>
                <w:szCs w:val="18"/>
              </w:rPr>
            </w:pPr>
            <w:r w:rsidRPr="00EC74DE">
              <w:rPr>
                <w:rFonts w:eastAsia="Times New Roman" w:cstheme="minorHAnsi"/>
                <w:sz w:val="18"/>
                <w:szCs w:val="18"/>
              </w:rPr>
              <w:t xml:space="preserve">If no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32B71584">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34C1330F">
            <w:pPr>
              <w:contextualSpacing/>
              <w:rPr>
                <w:rFonts w:eastAsia="Times New Roman" w:cstheme="minorHAnsi"/>
                <w:bCs/>
                <w:sz w:val="18"/>
                <w:szCs w:val="18"/>
              </w:rPr>
            </w:pPr>
            <w:r w:rsidRPr="00EC74DE">
              <w:rPr>
                <w:rFonts w:eastAsia="Times New Roman" w:cstheme="minorHAnsi"/>
                <w:bCs/>
                <w:sz w:val="18"/>
                <w:szCs w:val="18"/>
              </w:rPr>
              <w:t>F_M1UAS</w:t>
            </w:r>
          </w:p>
        </w:tc>
        <w:tc>
          <w:tcPr>
            <w:tcW w:w="6120" w:type="dxa"/>
            <w:gridSpan w:val="2"/>
            <w:vAlign w:val="bottom"/>
          </w:tcPr>
          <w:p w:rsidR="007E35F1" w:rsidRPr="00EC74DE" w:rsidP="0049329C" w14:paraId="54305521" w14:textId="72D09293">
            <w:pPr>
              <w:contextualSpacing/>
              <w:rPr>
                <w:rFonts w:eastAsia="Times New Roman" w:cstheme="minorHAnsi"/>
                <w:sz w:val="18"/>
                <w:szCs w:val="18"/>
              </w:rPr>
            </w:pPr>
            <w:r w:rsidRPr="00EC74DE">
              <w:rPr>
                <w:rFonts w:eastAsia="Times New Roman" w:cstheme="minorHAnsi"/>
                <w:sz w:val="18"/>
                <w:szCs w:val="18"/>
              </w:rPr>
              <w:t>F_M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5F287EF5">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46940039">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36D9570F">
            <w:pPr>
              <w:contextualSpacing/>
              <w:rPr>
                <w:rFonts w:eastAsia="Times New Roman" w:cstheme="minorHAnsi"/>
                <w:bCs/>
                <w:sz w:val="18"/>
                <w:szCs w:val="18"/>
              </w:rPr>
            </w:pPr>
            <w:r w:rsidRPr="00EC74DE">
              <w:rPr>
                <w:rFonts w:eastAsia="Times New Roman" w:cstheme="minorHAnsi"/>
                <w:bCs/>
                <w:sz w:val="18"/>
                <w:szCs w:val="18"/>
              </w:rPr>
              <w:t>F_MUAS</w:t>
            </w:r>
          </w:p>
        </w:tc>
        <w:tc>
          <w:tcPr>
            <w:tcW w:w="6120" w:type="dxa"/>
            <w:gridSpan w:val="2"/>
            <w:vAlign w:val="bottom"/>
          </w:tcPr>
          <w:p w:rsidR="007E35F1" w:rsidRPr="00EC74DE" w:rsidP="0049329C" w14:paraId="6E218FFD" w14:textId="4AEDB7CF">
            <w:pPr>
              <w:contextualSpacing/>
              <w:rPr>
                <w:rFonts w:eastAsia="Times New Roman" w:cstheme="minorHAnsi"/>
                <w:sz w:val="18"/>
                <w:szCs w:val="18"/>
              </w:rPr>
            </w:pPr>
            <w:r w:rsidRPr="00EC74DE">
              <w:rPr>
                <w:rFonts w:eastAsia="Times New Roman" w:cstheme="minorHAnsi"/>
                <w:sz w:val="18"/>
                <w:szCs w:val="18"/>
              </w:rPr>
              <w:t>F_M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2DAC4A94">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6AE47E1D">
            <w:pPr>
              <w:contextualSpacing/>
              <w:rPr>
                <w:rFonts w:eastAsia="Times New Roman" w:cstheme="minorHAnsi"/>
                <w:sz w:val="18"/>
                <w:szCs w:val="18"/>
              </w:rPr>
            </w:pPr>
            <w:r w:rsidRPr="00EC74DE">
              <w:rPr>
                <w:rFonts w:eastAsia="Times New Roman" w:cstheme="minorHAnsi"/>
                <w:sz w:val="18"/>
                <w:szCs w:val="18"/>
              </w:rPr>
              <w:t>If 1 partner (SX</w:t>
            </w:r>
            <w:r w:rsidR="009F72A3">
              <w:rPr>
                <w:rFonts w:eastAsia="Times New Roman" w:cstheme="minorHAnsi"/>
                <w:sz w:val="18"/>
                <w:szCs w:val="18"/>
              </w:rPr>
              <w:t xml:space="preserve">19 </w:t>
            </w:r>
            <w:r w:rsidRPr="00EC74DE">
              <w:rPr>
                <w:rFonts w:eastAsia="Times New Roman" w:cstheme="minorHAnsi"/>
                <w:sz w:val="18"/>
                <w:szCs w:val="18"/>
              </w:rPr>
              <w:t xml:space="preserve">EQ 1), go to SX23e.o.  </w:t>
            </w:r>
          </w:p>
          <w:p w:rsidR="007E35F1" w:rsidRPr="00EC74DE" w:rsidP="004D4E4B" w14:paraId="73131CBA" w14:textId="20F38CDD">
            <w:pPr>
              <w:contextualSpacing/>
              <w:rPr>
                <w:rFonts w:eastAsia="Times New Roman" w:cstheme="minorHAnsi"/>
                <w:sz w:val="18"/>
                <w:szCs w:val="18"/>
              </w:rPr>
            </w:pPr>
            <w:r w:rsidRPr="00EC74DE">
              <w:rPr>
                <w:rFonts w:eastAsia="Times New Roman" w:cstheme="minorHAnsi"/>
                <w:sz w:val="18"/>
                <w:szCs w:val="18"/>
              </w:rPr>
              <w:t>If multiple partners (SX</w:t>
            </w:r>
            <w:r w:rsidR="009F72A3">
              <w:rPr>
                <w:rFonts w:eastAsia="Times New Roman" w:cstheme="minorHAnsi"/>
                <w:sz w:val="18"/>
                <w:szCs w:val="18"/>
              </w:rPr>
              <w:t>19</w:t>
            </w:r>
            <w:r w:rsidRPr="00EC74DE">
              <w:rPr>
                <w:rFonts w:eastAsia="Times New Roman" w:cstheme="minorHAnsi"/>
                <w:sz w:val="18"/>
                <w:szCs w:val="18"/>
              </w:rPr>
              <w:t xml:space="preserve">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3A6FC776">
      <w:pPr>
        <w:pStyle w:val="Heading3"/>
        <w:contextualSpacing/>
        <w:rPr>
          <w:rFonts w:cstheme="minorHAnsi"/>
          <w:szCs w:val="18"/>
        </w:rPr>
      </w:pPr>
      <w:r w:rsidRPr="00EC74DE">
        <w:rPr>
          <w:rFonts w:cstheme="minorHAnsi"/>
          <w:szCs w:val="18"/>
        </w:rPr>
        <w:t>F_M:  Ps – Exchange Sex, 12m</w:t>
      </w:r>
    </w:p>
    <w:p w:rsidR="007E35F1" w:rsidRPr="00EC74DE" w:rsidP="0049329C" w14:paraId="13A61B73" w14:textId="01146DF6">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3105F0C5">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0034030C">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90390">
              <w:rPr>
                <w:rFonts w:eastAsia="Times New Roman" w:cstheme="minorHAnsi"/>
                <w:bCs/>
                <w:sz w:val="18"/>
                <w:szCs w:val="18"/>
                <w:lang w:val=""/>
              </w:rPr>
              <w:t>19</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66659D21">
            <w:pPr>
              <w:contextualSpacing/>
              <w:rPr>
                <w:rFonts w:eastAsia="Times New Roman" w:cstheme="minorHAnsi"/>
                <w:bCs/>
                <w:sz w:val="18"/>
                <w:szCs w:val="18"/>
              </w:rPr>
            </w:pPr>
            <w:r w:rsidRPr="00EC74DE">
              <w:rPr>
                <w:rFonts w:eastAsia="Times New Roman" w:cstheme="minorHAnsi"/>
                <w:bCs/>
                <w:sz w:val="18"/>
                <w:szCs w:val="18"/>
              </w:rPr>
              <w:t>F_MMER</w:t>
            </w:r>
          </w:p>
        </w:tc>
        <w:tc>
          <w:tcPr>
            <w:tcW w:w="6120" w:type="dxa"/>
            <w:gridSpan w:val="2"/>
            <w:vAlign w:val="bottom"/>
          </w:tcPr>
          <w:p w:rsidR="007E35F1" w:rsidRPr="00EC74DE" w:rsidP="0049329C" w14:paraId="62E75134" w14:textId="6349D68D">
            <w:pPr>
              <w:contextualSpacing/>
              <w:rPr>
                <w:rFonts w:eastAsia="Times New Roman" w:cstheme="minorHAnsi"/>
                <w:sz w:val="18"/>
                <w:szCs w:val="18"/>
              </w:rPr>
            </w:pPr>
            <w:r w:rsidRPr="00EC74DE">
              <w:rPr>
                <w:rFonts w:eastAsia="Times New Roman" w:cstheme="minorHAnsi"/>
                <w:sz w:val="18"/>
                <w:szCs w:val="18"/>
              </w:rPr>
              <w:t>F_M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5A6BDC31">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(SX23e.m GT SX</w:t>
            </w:r>
            <w:r w:rsidR="00390390">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14FA5C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07982" w:rsidRPr="00F526C9" w14:paraId="0C4D9F9D" w14:textId="77777777">
            <w:pPr>
              <w:contextualSpacing/>
              <w:rPr>
                <w:rFonts w:eastAsia="Tahoma" w:cstheme="minorHAnsi"/>
                <w:b/>
                <w:sz w:val="18"/>
                <w:szCs w:val="18"/>
              </w:rPr>
            </w:pPr>
            <w:r w:rsidRPr="00F526C9">
              <w:rPr>
                <w:rFonts w:eastAsia="Tahoma" w:cstheme="minorHAnsi"/>
                <w:b/>
                <w:sz w:val="18"/>
                <w:szCs w:val="18"/>
              </w:rPr>
              <w:t>CALC_</w:t>
            </w:r>
            <w:r>
              <w:rPr>
                <w:rFonts w:eastAsia="Tahoma" w:cstheme="minorHAnsi"/>
                <w:b/>
                <w:sz w:val="18"/>
                <w:szCs w:val="18"/>
              </w:rPr>
              <w:t>HETSEX</w:t>
            </w:r>
            <w:r w:rsidRPr="00F526C9">
              <w:rPr>
                <w:rFonts w:eastAsia="Tahoma" w:cstheme="minorHAnsi"/>
                <w:b/>
                <w:sz w:val="18"/>
                <w:szCs w:val="18"/>
              </w:rPr>
              <w:t>.</w:t>
            </w:r>
          </w:p>
        </w:tc>
        <w:tc>
          <w:tcPr>
            <w:tcW w:w="2520" w:type="dxa"/>
            <w:vAlign w:val="bottom"/>
          </w:tcPr>
          <w:p w:rsidR="00D07982" w:rsidRPr="00F526C9" w14:paraId="18F1120B" w14:textId="77777777">
            <w:pPr>
              <w:contextualSpacing/>
              <w:rPr>
                <w:rFonts w:eastAsia="Tahoma" w:cstheme="minorHAnsi"/>
                <w:b/>
                <w:sz w:val="18"/>
                <w:szCs w:val="18"/>
              </w:rPr>
            </w:pPr>
          </w:p>
        </w:tc>
        <w:tc>
          <w:tcPr>
            <w:tcW w:w="6210" w:type="dxa"/>
            <w:vAlign w:val="bottom"/>
          </w:tcPr>
          <w:p w:rsidR="00D07982" w:rsidRPr="00F526C9" w14:paraId="734DF8D3" w14:textId="77777777">
            <w:pPr>
              <w:contextualSpacing/>
              <w:rPr>
                <w:rFonts w:eastAsia="Tahoma" w:cstheme="minorHAnsi"/>
                <w:b/>
                <w:sz w:val="18"/>
                <w:szCs w:val="18"/>
              </w:rPr>
            </w:pPr>
          </w:p>
        </w:tc>
      </w:tr>
      <w:tr w14:paraId="41E73490" w14:textId="77777777">
        <w:tblPrEx>
          <w:tblW w:w="10278" w:type="dxa"/>
          <w:tblLayout w:type="fixed"/>
          <w:tblLook w:val="04A0"/>
        </w:tblPrEx>
        <w:tc>
          <w:tcPr>
            <w:tcW w:w="1548" w:type="dxa"/>
            <w:vAlign w:val="bottom"/>
          </w:tcPr>
          <w:p w:rsidR="00D07982" w:rsidRPr="00F526C9" w14:paraId="37975ECB"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D07982" w:rsidRPr="00F526C9" w14:paraId="451C5E9F"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D07982" w:rsidRPr="00F526C9" w14:paraId="6C66E189" w14:textId="77777777">
            <w:pPr>
              <w:contextualSpacing/>
              <w:rPr>
                <w:rFonts w:eastAsia="Tahoma" w:cstheme="minorHAnsi"/>
                <w:sz w:val="18"/>
                <w:szCs w:val="18"/>
              </w:rPr>
            </w:pPr>
            <w:r>
              <w:rPr>
                <w:rFonts w:eastAsia="Tahoma" w:cstheme="minorHAnsi"/>
                <w:sz w:val="18"/>
                <w:szCs w:val="18"/>
              </w:rPr>
              <w:t>HETSEX = IF (</w:t>
            </w:r>
            <w:r w:rsidRPr="00F526C9">
              <w:rPr>
                <w:rFonts w:eastAsia="Tahoma" w:cstheme="minorHAnsi"/>
                <w:sz w:val="18"/>
                <w:szCs w:val="18"/>
              </w:rPr>
              <w:t xml:space="preserve">F_MHET = </w:t>
            </w:r>
            <w:r>
              <w:rPr>
                <w:rFonts w:eastAsia="Tahoma" w:cstheme="minorHAnsi"/>
                <w:sz w:val="18"/>
                <w:szCs w:val="18"/>
              </w:rPr>
              <w:t>1 or M_FHET=1) 1, 0.</w:t>
            </w:r>
          </w:p>
        </w:tc>
      </w:tr>
    </w:tbl>
    <w:p w:rsidR="007E35F1" w:rsidP="0049329C" w14:paraId="240745C7" w14:textId="77777777">
      <w:pPr>
        <w:contextualSpacing/>
        <w:rPr>
          <w:rFonts w:cstheme="minorHAnsi"/>
          <w:sz w:val="18"/>
          <w:szCs w:val="18"/>
        </w:rPr>
      </w:pPr>
    </w:p>
    <w:p w:rsidR="00D07982" w:rsidRPr="00EC74DE" w:rsidP="0049329C" w14:paraId="1EEE661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364F27" w:rsidP="0049329C" w14:paraId="656F3AFF" w14:textId="77777777">
      <w:pPr>
        <w:contextualSpacing/>
        <w:rPr>
          <w:sz w:val="18"/>
          <w:szCs w:val="18"/>
        </w:rPr>
      </w:pPr>
    </w:p>
    <w:p w:rsidR="000F468C" w:rsidRPr="00F526C9" w:rsidP="000F468C" w14:paraId="5F540D6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351C816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36937C64"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0F468C" w:rsidRPr="00F526C9" w14:paraId="5317DCD9" w14:textId="77777777">
            <w:pPr>
              <w:contextualSpacing/>
              <w:rPr>
                <w:rFonts w:eastAsia="Tahoma" w:cstheme="minorHAnsi"/>
                <w:b/>
                <w:sz w:val="18"/>
                <w:szCs w:val="18"/>
              </w:rPr>
            </w:pPr>
          </w:p>
        </w:tc>
        <w:tc>
          <w:tcPr>
            <w:tcW w:w="6750" w:type="dxa"/>
            <w:vAlign w:val="bottom"/>
          </w:tcPr>
          <w:p w:rsidR="000F468C" w:rsidRPr="00F526C9" w14:paraId="55804679" w14:textId="77777777">
            <w:pPr>
              <w:contextualSpacing/>
              <w:rPr>
                <w:rFonts w:eastAsia="Tahoma" w:cstheme="minorHAnsi"/>
                <w:b/>
                <w:sz w:val="18"/>
                <w:szCs w:val="18"/>
              </w:rPr>
            </w:pPr>
          </w:p>
        </w:tc>
      </w:tr>
      <w:tr w14:paraId="5280C37A" w14:textId="77777777">
        <w:tblPrEx>
          <w:tblW w:w="10278" w:type="dxa"/>
          <w:tblLayout w:type="fixed"/>
          <w:tblLook w:val="04A0"/>
        </w:tblPrEx>
        <w:tc>
          <w:tcPr>
            <w:tcW w:w="1638" w:type="dxa"/>
            <w:vAlign w:val="bottom"/>
          </w:tcPr>
          <w:p w:rsidR="000F468C" w:rsidRPr="00F526C9" w14:paraId="219D000C"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0F468C" w:rsidRPr="00F526C9" w14:paraId="1F17859B" w14:textId="77777777">
            <w:pPr>
              <w:contextualSpacing/>
              <w:rPr>
                <w:rFonts w:eastAsia="Tahoma" w:cstheme="minorHAnsi"/>
                <w:sz w:val="18"/>
                <w:szCs w:val="18"/>
              </w:rPr>
            </w:pPr>
            <w:r w:rsidRPr="00F526C9">
              <w:rPr>
                <w:rFonts w:eastAsia="Tahoma" w:cstheme="minorHAnsi"/>
                <w:sz w:val="18"/>
                <w:szCs w:val="18"/>
              </w:rPr>
              <w:t>Any anal sex, 12m, for LP logic</w:t>
            </w:r>
          </w:p>
        </w:tc>
        <w:tc>
          <w:tcPr>
            <w:tcW w:w="6750" w:type="dxa"/>
            <w:vAlign w:val="bottom"/>
          </w:tcPr>
          <w:p w:rsidR="000F468C" w:rsidRPr="00F526C9" w14:paraId="646D5C74"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NE DK, REF, or SK), ASANY12M=1.  Else, ASANY12M=0.  </w:t>
            </w:r>
          </w:p>
        </w:tc>
      </w:tr>
    </w:tbl>
    <w:p w:rsidR="000F468C" w:rsidRPr="00F526C9" w:rsidP="000F468C" w14:paraId="30D80A6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6C0A96E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6B138DD2"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0F468C" w:rsidRPr="00F526C9" w14:paraId="683495EA" w14:textId="77777777">
            <w:pPr>
              <w:contextualSpacing/>
              <w:rPr>
                <w:rFonts w:eastAsia="Tahoma" w:cstheme="minorHAnsi"/>
                <w:b/>
                <w:sz w:val="18"/>
                <w:szCs w:val="18"/>
              </w:rPr>
            </w:pPr>
          </w:p>
        </w:tc>
        <w:tc>
          <w:tcPr>
            <w:tcW w:w="6773" w:type="dxa"/>
            <w:vAlign w:val="bottom"/>
          </w:tcPr>
          <w:p w:rsidR="000F468C" w:rsidRPr="00F526C9" w14:paraId="4468301D" w14:textId="77777777">
            <w:pPr>
              <w:contextualSpacing/>
              <w:rPr>
                <w:rFonts w:eastAsia="Tahoma" w:cstheme="minorHAnsi"/>
                <w:b/>
                <w:sz w:val="18"/>
                <w:szCs w:val="18"/>
              </w:rPr>
            </w:pPr>
          </w:p>
        </w:tc>
      </w:tr>
      <w:tr w14:paraId="10801162" w14:textId="77777777">
        <w:tblPrEx>
          <w:tblW w:w="10278" w:type="dxa"/>
          <w:tblLayout w:type="fixed"/>
          <w:tblLook w:val="04A0"/>
        </w:tblPrEx>
        <w:tc>
          <w:tcPr>
            <w:tcW w:w="1638" w:type="dxa"/>
            <w:vAlign w:val="bottom"/>
          </w:tcPr>
          <w:p w:rsidR="000F468C" w:rsidRPr="00F526C9" w14:paraId="6D4C4255"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0F468C" w:rsidRPr="00F526C9" w14:paraId="2199A10E" w14:textId="77777777">
            <w:pPr>
              <w:contextualSpacing/>
              <w:rPr>
                <w:rFonts w:eastAsia="Tahoma" w:cstheme="minorHAnsi"/>
                <w:sz w:val="18"/>
                <w:szCs w:val="18"/>
              </w:rPr>
            </w:pPr>
            <w:r w:rsidRPr="00F526C9">
              <w:rPr>
                <w:rFonts w:eastAsia="Tahoma" w:cstheme="minorHAnsi"/>
                <w:sz w:val="18"/>
                <w:szCs w:val="18"/>
              </w:rPr>
              <w:t>Any exchange sex, 12m, for LP logic</w:t>
            </w:r>
          </w:p>
        </w:tc>
        <w:tc>
          <w:tcPr>
            <w:tcW w:w="6773" w:type="dxa"/>
            <w:vAlign w:val="bottom"/>
          </w:tcPr>
          <w:p w:rsidR="000F468C" w:rsidRPr="00F526C9" w14:paraId="1DC45866"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NE DK, REF, or SK), EXANY12M=1.  Else, EXANY12M=0.  </w:t>
            </w:r>
          </w:p>
        </w:tc>
      </w:tr>
    </w:tbl>
    <w:p w:rsidR="000F468C" w:rsidRPr="00EC74DE" w:rsidP="0049329C" w14:paraId="4352C1D8"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tcPr>
          <w:p w:rsidR="008F12DF" w:rsidRPr="00636EB5" w:rsidP="00AF55D7" w14:paraId="0481AB0C" w14:textId="748BAB30">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34329EF6">
            <w:pPr>
              <w:contextualSpacing/>
              <w:rPr>
                <w:rFonts w:cstheme="minorHAnsi"/>
                <w:b/>
                <w:sz w:val="18"/>
                <w:szCs w:val="18"/>
              </w:rPr>
            </w:pPr>
            <w:r w:rsidRPr="00636EB5">
              <w:rPr>
                <w:rFonts w:eastAsia="Times New Roman" w:cstheme="minorHAnsi"/>
                <w:bCs/>
                <w:sz w:val="18"/>
                <w:szCs w:val="18"/>
              </w:rPr>
              <w:t xml:space="preserve">Else go to </w:t>
            </w:r>
            <w:r w:rsidR="00B97648">
              <w:rPr>
                <w:rFonts w:eastAsia="Times New Roman" w:cstheme="minorHAnsi"/>
                <w:bCs/>
                <w:sz w:val="18"/>
                <w:szCs w:val="18"/>
              </w:rPr>
              <w:t>CALC_ENDSX</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3AA70022">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C95C52" w:rsidRPr="002D1B08" w:rsidP="00AF55D7" w14:paraId="108FB910" w14:textId="7DFA3EA8">
            <w:pPr>
              <w:tabs>
                <w:tab w:val="left" w:pos="720"/>
                <w:tab w:val="left" w:pos="5040"/>
                <w:tab w:val="left" w:pos="5760"/>
              </w:tabs>
              <w:ind w:right="-360"/>
              <w:contextualSpacing/>
              <w:rPr>
                <w:b/>
                <w:sz w:val="18"/>
                <w:szCs w:val="18"/>
              </w:rPr>
            </w:pPr>
            <w:bookmarkStart w:id="31" w:name="_Hlk22548492"/>
            <w:r w:rsidRPr="002D1B08">
              <w:rPr>
                <w:b/>
                <w:sz w:val="18"/>
                <w:szCs w:val="18"/>
              </w:rPr>
              <w:t>INTRO_LPSeries.</w:t>
            </w:r>
          </w:p>
        </w:tc>
        <w:tc>
          <w:tcPr>
            <w:tcW w:w="8568" w:type="dxa"/>
          </w:tcPr>
          <w:p w:rsidR="00C95C52" w:rsidRPr="00A92FA9" w:rsidP="00AF55D7" w14:paraId="74BB5E9F" w14:textId="23E31E53">
            <w:pPr>
              <w:tabs>
                <w:tab w:val="left" w:pos="720"/>
                <w:tab w:val="left" w:pos="5040"/>
                <w:tab w:val="left" w:pos="5760"/>
              </w:tabs>
              <w:ind w:left="360" w:hanging="360"/>
              <w:contextualSpacing/>
              <w:rPr>
                <w:sz w:val="18"/>
                <w:szCs w:val="18"/>
                <w:lang w:val=""/>
              </w:rPr>
            </w:pPr>
            <w:r w:rsidRPr="002D1B08">
              <w:rPr>
                <w:sz w:val="18"/>
                <w:szCs w:val="18"/>
                <w:lang w:val="es-ES"/>
              </w:rPr>
              <w:t xml:space="preserve">DISPLAY: </w:t>
            </w:r>
            <w:r w:rsidRPr="002D1B08">
              <w:rPr>
                <w:sz w:val="18"/>
                <w:szCs w:val="18"/>
                <w:lang w:val="es-ES"/>
              </w:rPr>
              <w:t>“</w:t>
            </w:r>
            <w:r w:rsidRPr="002D1B08" w:rsidR="00337EA5">
              <w:rPr>
                <w:lang w:val="es-ES"/>
              </w:rPr>
              <w:t xml:space="preserve"> </w:t>
            </w:r>
            <w:r w:rsidRPr="002D1B08" w:rsidR="00337EA5">
              <w:rPr>
                <w:sz w:val="18"/>
                <w:szCs w:val="18"/>
                <w:lang w:val="es-ES"/>
              </w:rPr>
              <w:t>Las</w:t>
            </w:r>
            <w:r w:rsidRPr="002D1B08" w:rsidR="00337EA5">
              <w:rPr>
                <w:sz w:val="18"/>
                <w:szCs w:val="18"/>
                <w:lang w:val="es-ES"/>
              </w:rPr>
              <w:t xml:space="preserve"> siguientes preguntas tratan sobre la última vez que ha tenido relaciones sexuales [if R is female (ES</w:t>
            </w:r>
            <w:r w:rsidRPr="002D1B08" w:rsidR="006734A5">
              <w:rPr>
                <w:sz w:val="18"/>
                <w:szCs w:val="18"/>
                <w:lang w:val="es-ES"/>
              </w:rPr>
              <w:t>8a</w:t>
            </w:r>
            <w:r w:rsidRPr="002D1B08" w:rsidR="00337EA5">
              <w:rPr>
                <w:sz w:val="18"/>
                <w:szCs w:val="18"/>
                <w:lang w:val="es-ES"/>
              </w:rPr>
              <w:t xml:space="preserve"> EQ 2), fill with “con un hombre”].</w:t>
            </w:r>
            <w:r w:rsidRPr="00A92FA9">
              <w:rPr>
                <w:sz w:val="18"/>
                <w:szCs w:val="18"/>
                <w:lang w:val=""/>
              </w:rPr>
              <w:t>"</w:t>
            </w:r>
          </w:p>
        </w:tc>
      </w:tr>
      <w:bookmarkEnd w:id="31"/>
    </w:tbl>
    <w:p w:rsidR="007E35F1" w:rsidRPr="002D1B08" w:rsidP="008F12DF" w14:paraId="08DDD325" w14:textId="77777777">
      <w:pPr>
        <w:pStyle w:val="Question"/>
        <w:keepNext w:val="0"/>
        <w:tabs>
          <w:tab w:val="right" w:pos="9720"/>
          <w:tab w:val="left" w:pos="10440"/>
          <w:tab w:val="left" w:pos="10800"/>
        </w:tabs>
        <w:contextualSpacing/>
        <w:rPr>
          <w:sz w:val="18"/>
          <w:lang w:val=""/>
        </w:rPr>
      </w:pPr>
    </w:p>
    <w:p w:rsidR="00C95C52" w:rsidRPr="002D1B08" w:rsidP="008F12DF" w14:paraId="40F9DF40" w14:textId="77777777">
      <w:pPr>
        <w:pStyle w:val="Question"/>
        <w:keepNext w:val="0"/>
        <w:tabs>
          <w:tab w:val="right" w:pos="9720"/>
          <w:tab w:val="left" w:pos="10440"/>
          <w:tab w:val="left" w:pos="10800"/>
        </w:tabs>
        <w:contextualSpacing/>
        <w:rPr>
          <w:sz w:val="18"/>
          <w:lang w:val=""/>
        </w:rPr>
      </w:pPr>
    </w:p>
    <w:p w:rsidR="006D78F4" w:rsidRPr="002D1B08" w:rsidP="006D78F4" w14:paraId="4CF6658D" w14:textId="77777777">
      <w:pPr>
        <w:pStyle w:val="Heading3"/>
      </w:pPr>
      <w:r w:rsidRPr="002D1B08">
        <w:t xml:space="preserve">LPSeries: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hideMark/>
          </w:tcPr>
          <w:p w:rsidR="00E24062" w:rsidRPr="002D1B08" w:rsidP="001E00AD" w14:paraId="24CFB0B7" w14:textId="7CB110A1">
            <w:pPr>
              <w:tabs>
                <w:tab w:val="left" w:pos="720"/>
                <w:tab w:val="left" w:pos="5040"/>
                <w:tab w:val="left" w:pos="5760"/>
              </w:tabs>
              <w:ind w:right="-360"/>
              <w:contextualSpacing/>
              <w:rPr>
                <w:b/>
                <w:sz w:val="18"/>
                <w:szCs w:val="18"/>
              </w:rPr>
            </w:pPr>
            <w:bookmarkStart w:id="32"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hideMark/>
          </w:tcPr>
          <w:p w:rsidR="00E24062" w:rsidRPr="002D1B08" w:rsidP="001E00AD" w14:paraId="3703109D" w14:textId="3495C38C">
            <w:pPr>
              <w:tabs>
                <w:tab w:val="left" w:pos="720"/>
                <w:tab w:val="left" w:pos="5040"/>
                <w:tab w:val="left" w:pos="5760"/>
              </w:tabs>
              <w:ind w:left="360" w:hanging="360"/>
              <w:contextualSpacing/>
              <w:rPr>
                <w:sz w:val="18"/>
              </w:rPr>
            </w:pPr>
            <w:r w:rsidRPr="00A4776F">
              <w:rPr>
                <w:sz w:val="18"/>
                <w:szCs w:val="18"/>
              </w:rPr>
              <w:t>DISPLAY: “</w:t>
            </w:r>
            <w:r w:rsidRPr="00A4776F" w:rsidR="00B91786">
              <w:rPr>
                <w:sz w:val="18"/>
                <w:szCs w:val="18"/>
              </w:rPr>
              <w:t xml:space="preserve">Primero, piense en la última vez que tuvo sexo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32"/>
    </w:tbl>
    <w:p w:rsidR="00E24062" w:rsidRPr="002D1B08"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2D1B08" w:rsidP="00F90E76" w14:paraId="246B732B"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492E105D" w14:textId="4B020C39">
            <w:pPr>
              <w:contextualSpacing/>
              <w:rPr>
                <w:rFonts w:eastAsia="Times New Roman" w:cstheme="minorHAnsi"/>
                <w:b/>
                <w:bCs/>
                <w:sz w:val="18"/>
                <w:szCs w:val="18"/>
                <w:lang w:val=""/>
              </w:rPr>
            </w:pPr>
            <w:r w:rsidRPr="002D1B08">
              <w:rPr>
                <w:b/>
                <w:sz w:val="18"/>
              </w:rPr>
              <w:t xml:space="preserve">¿Cuándo fue la última vez que tuvo sexo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A4776F"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A4776F">
              <w:rPr>
                <w:rFonts w:asciiTheme="minorHAnsi" w:hAnsiTheme="minorHAnsi"/>
                <w:sz w:val="18"/>
                <w:szCs w:val="18"/>
              </w:rPr>
              <w:t>"</w:t>
            </w:r>
            <w:r w:rsidRPr="00A4776F">
              <w:rPr>
                <w:rFonts w:asciiTheme="minorHAnsi" w:hAnsiTheme="minorHAnsi"/>
                <w:sz w:val="18"/>
              </w:rPr>
              <w:t xml:space="preserve"> Then, go back to </w:t>
            </w:r>
            <w:r w:rsidRPr="00A4776F">
              <w:rPr>
                <w:rFonts w:asciiTheme="minorHAnsi" w:hAnsiTheme="minorHAnsi"/>
                <w:sz w:val="18"/>
                <w:szCs w:val="18"/>
              </w:rPr>
              <w:t>SX30</w:t>
            </w:r>
            <w:r w:rsidRPr="00A4776F">
              <w:rPr>
                <w:rFonts w:asciiTheme="minorHAnsi" w:hAnsiTheme="minorHAnsi"/>
                <w:sz w:val="18"/>
              </w:rPr>
              <w:t>.</w:t>
            </w:r>
          </w:p>
          <w:p w:rsidR="00E24062" w:rsidRPr="00A4776F"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528711D8">
      <w:pPr>
        <w:pStyle w:val="Heading3"/>
      </w:pPr>
      <w:r>
        <w:t xml:space="preserve">LPSeries: LP </w:t>
      </w:r>
      <w:r w:rsidR="004875C4">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FF0304" w:rsidRPr="002D1B08" w14:paraId="5CDA3C35"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tcPr>
          <w:p w:rsidR="00FF0304" w:rsidRPr="002D1B08" w14:paraId="3B44B810" w14:textId="289BD288">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14:paraId="56560C7C"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22C46682">
            <w:pPr>
              <w:contextualSpacing/>
              <w:rPr>
                <w:rFonts w:eastAsia="Times New Roman" w:cstheme="minorHAnsi"/>
                <w:bCs/>
                <w:sz w:val="18"/>
                <w:szCs w:val="18"/>
              </w:rPr>
            </w:pPr>
            <w:r>
              <w:rPr>
                <w:rFonts w:eastAsia="Times New Roman" w:cstheme="minorHAnsi"/>
                <w:bCs/>
                <w:sz w:val="18"/>
                <w:szCs w:val="18"/>
              </w:rPr>
              <w:t>LP</w:t>
            </w:r>
            <w:r w:rsidR="004875C4">
              <w:rPr>
                <w:rFonts w:eastAsia="Times New Roman" w:cstheme="minorHAnsi"/>
                <w:bCs/>
                <w:sz w:val="18"/>
                <w:szCs w:val="18"/>
              </w:rPr>
              <w:t>SEX</w:t>
            </w:r>
          </w:p>
        </w:tc>
        <w:tc>
          <w:tcPr>
            <w:tcW w:w="6120" w:type="dxa"/>
            <w:gridSpan w:val="2"/>
            <w:vAlign w:val="bottom"/>
          </w:tcPr>
          <w:p w:rsidR="007E35F1" w:rsidRPr="00EC74DE" w:rsidP="0049329C" w14:paraId="6F7F2530" w14:textId="262B092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4875C4">
              <w:rPr>
                <w:rFonts w:eastAsia="Times New Roman" w:cstheme="minorHAnsi"/>
                <w:sz w:val="18"/>
                <w:szCs w:val="18"/>
              </w:rPr>
              <w:t>Sex</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2D1B08" w:rsidP="0049329C" w14:paraId="55E0D1DE" w14:textId="53E0EBF9">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tcPr>
          <w:p w:rsidR="007E35F1" w:rsidRPr="002D1B08" w:rsidP="005D7492" w14:paraId="1EC9E8F6" w14:textId="5C0AF163">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w:t>
            </w:r>
            <w:r w:rsidR="004875C4">
              <w:rPr>
                <w:sz w:val="18"/>
                <w:szCs w:val="18"/>
              </w:rPr>
              <w:t>sex</w:t>
            </w:r>
            <w:r w:rsidRPr="002D1B08">
              <w:rPr>
                <w:sz w:val="18"/>
                <w:szCs w:val="18"/>
              </w:rPr>
              <w:t xml:space="preserve">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2FCA60B3" w14:textId="2ADB4319">
            <w:pPr>
              <w:spacing w:after="0" w:line="240" w:lineRule="auto"/>
              <w:contextualSpacing/>
              <w:rPr>
                <w:sz w:val="18"/>
              </w:rPr>
            </w:pPr>
            <w:r w:rsidRPr="002D1B08">
              <w:rPr>
                <w:sz w:val="18"/>
                <w:szCs w:val="18"/>
              </w:rPr>
              <w:t xml:space="preserve">Else, go to </w:t>
            </w:r>
            <w:r w:rsidR="004875C4">
              <w:rPr>
                <w:sz w:val="18"/>
                <w:szCs w:val="18"/>
              </w:rPr>
              <w:t>Check_</w:t>
            </w:r>
            <w:r w:rsidR="00827098">
              <w:rPr>
                <w:sz w:val="18"/>
                <w:szCs w:val="18"/>
              </w:rPr>
              <w:t>SX33a</w:t>
            </w:r>
            <w:r w:rsidRPr="002D1B08" w:rsidR="00F12F41">
              <w:rPr>
                <w:sz w:val="18"/>
                <w:szCs w:val="18"/>
              </w:rPr>
              <w:t>.</w:t>
            </w:r>
          </w:p>
        </w:tc>
      </w:tr>
    </w:tbl>
    <w:p w:rsidR="00337EA5" w:rsidRPr="002D1B08" w:rsidP="00522609" w14:paraId="666FC5A9" w14:textId="77777777">
      <w:pPr>
        <w:contextualSpacing/>
        <w:rPr>
          <w:sz w:val="18"/>
        </w:rPr>
      </w:pPr>
    </w:p>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RPr="00A4776F" w:rsidP="0049329C" w14:paraId="47B27E8C" w14:textId="77777777">
      <w:pPr>
        <w:contextualSpacing/>
        <w:rPr>
          <w:sz w:val="18"/>
          <w:szCs w:val="18"/>
        </w:rPr>
      </w:pPr>
    </w:p>
    <w:p w:rsidR="00337EA5" w:rsidRPr="00A4776F" w:rsidP="00522609" w14:paraId="25AD96EB" w14:textId="77777777">
      <w:pPr>
        <w:contextualSpacing/>
        <w:rPr>
          <w:rFonts w:eastAsiaTheme="minorHAnsi"/>
          <w:sz w:val="18"/>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27194BCE" w14:textId="4BAD2C9C">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107DD9A2" w14:textId="77777777">
            <w:pPr>
              <w:contextualSpacing/>
              <w:rPr>
                <w:b/>
                <w:sz w:val="18"/>
              </w:rPr>
            </w:pPr>
          </w:p>
        </w:tc>
        <w:tc>
          <w:tcPr>
            <w:tcW w:w="8970" w:type="dxa"/>
          </w:tcPr>
          <w:p w:rsidR="00151B75" w:rsidRPr="002D1B08" w:rsidP="00151B75" w14:paraId="4712CD61" w14:textId="6B40E7FC">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w:t>
            </w:r>
            <w:r w:rsidR="00827098">
              <w:rPr>
                <w:sz w:val="18"/>
                <w:szCs w:val="18"/>
              </w:rPr>
              <w:t xml:space="preserve"> </w:t>
            </w:r>
            <w:r w:rsidRPr="002D1B08">
              <w:rPr>
                <w:sz w:val="18"/>
                <w:szCs w:val="18"/>
              </w:rPr>
              <w:t xml:space="preserve">&amp; R reported exchange sex 12m (EXANY12M EQ 1), go to SX33a. </w:t>
            </w:r>
          </w:p>
          <w:p w:rsidR="00337EA5" w:rsidRPr="002D1B08"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2D1B08" w:rsidP="0049329C" w14:paraId="45A213B4" w14:textId="77777777">
            <w:pPr>
              <w:contextualSpacing/>
              <w:rPr>
                <w:rFonts w:eastAsia="Times New Roman" w:cstheme="minorHAnsi"/>
                <w:b/>
                <w:bCs/>
                <w:sz w:val="18"/>
                <w:szCs w:val="18"/>
              </w:rPr>
            </w:pPr>
            <w:r w:rsidRPr="002D1B08">
              <w:rPr>
                <w:rFonts w:eastAsia="Times New Roman" w:cstheme="minorHAnsi"/>
                <w:b/>
                <w:bCs/>
                <w:sz w:val="18"/>
                <w:szCs w:val="18"/>
              </w:rPr>
              <w:t>SX33a</w:t>
            </w:r>
            <w:r w:rsidRPr="002D1B08">
              <w:rPr>
                <w:rFonts w:eastAsia="Times New Roman" w:cstheme="minorHAnsi"/>
                <w:b/>
                <w:bCs/>
                <w:sz w:val="18"/>
                <w:szCs w:val="18"/>
              </w:rPr>
              <w:t>.</w:t>
            </w:r>
          </w:p>
        </w:tc>
        <w:tc>
          <w:tcPr>
            <w:tcW w:w="8820" w:type="dxa"/>
            <w:gridSpan w:val="3"/>
            <w:vAlign w:val="bottom"/>
          </w:tcPr>
          <w:p w:rsidR="007E35F1" w:rsidRPr="002D1B08" w:rsidP="00541F97" w14:paraId="75DAB030" w14:textId="50DFBDD4">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4AA5258D" w14:textId="77777777" w:rsidTr="00522609">
        <w:tblPrEx>
          <w:tblW w:w="0" w:type="auto"/>
          <w:tblLayout w:type="fixed"/>
          <w:tblLook w:val="04A0"/>
        </w:tblPrEx>
        <w:tc>
          <w:tcPr>
            <w:tcW w:w="1458" w:type="dxa"/>
            <w:gridSpan w:val="2"/>
            <w:vAlign w:val="bottom"/>
          </w:tcPr>
          <w:p w:rsidR="00337EA5" w:rsidRPr="002D1B08" w:rsidP="00522609" w14:paraId="3A37E6DA" w14:textId="3282447C">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vAlign w:val="bottom"/>
          </w:tcPr>
          <w:p w:rsidR="00337EA5" w:rsidRPr="002D1B08" w:rsidP="00522609" w14:paraId="4330AC2A" w14:textId="03F2A1C2">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vAlign w:val="bottom"/>
          </w:tcPr>
          <w:p w:rsidR="007E35F1" w:rsidRPr="002D1B08"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2D1B08" w:rsidP="0049329C" w14:paraId="3C9E629F" w14:textId="77777777">
            <w:pPr>
              <w:contextualSpacing/>
              <w:rPr>
                <w:rFonts w:eastAsia="Times New Roman" w:cstheme="minorHAnsi"/>
                <w:sz w:val="18"/>
                <w:szCs w:val="18"/>
              </w:rPr>
            </w:pPr>
          </w:p>
        </w:tc>
        <w:tc>
          <w:tcPr>
            <w:tcW w:w="4860" w:type="dxa"/>
            <w:vAlign w:val="bottom"/>
          </w:tcPr>
          <w:p w:rsidR="005D20A5" w:rsidRPr="002D1B08" w:rsidP="00C46501" w14:paraId="233A43C8"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0D471737"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2D1B08" w:rsidP="0049329C" w14:paraId="33ECD1AE" w14:textId="77777777">
            <w:pPr>
              <w:contextualSpacing/>
              <w:rPr>
                <w:rFonts w:eastAsia="Times New Roman" w:cstheme="minorHAnsi"/>
                <w:sz w:val="18"/>
                <w:szCs w:val="18"/>
              </w:rPr>
            </w:pPr>
          </w:p>
        </w:tc>
        <w:tc>
          <w:tcPr>
            <w:tcW w:w="4860" w:type="dxa"/>
            <w:vAlign w:val="bottom"/>
          </w:tcPr>
          <w:p w:rsidR="005D20A5" w:rsidRPr="002D1B08" w:rsidP="00C46501" w14:paraId="1F34E238"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4AD7484C"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2D1B08"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35BDB45A"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2D1B08"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760D5DCF"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79D4C7E1" w14:textId="77777777">
            <w:pPr>
              <w:contextualSpacing/>
              <w:rPr>
                <w:rFonts w:eastAsia="Times New Roman" w:cstheme="minorHAnsi"/>
                <w:color w:val="808080" w:themeColor="background1" w:themeShade="80"/>
                <w:sz w:val="18"/>
                <w:szCs w:val="18"/>
              </w:rPr>
            </w:pPr>
          </w:p>
        </w:tc>
      </w:tr>
    </w:tbl>
    <w:p w:rsidR="00151B75" w:rsidRPr="002D1B08"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151B75" w:rsidRPr="002D1B08" w:rsidP="00F90E76" w14:paraId="4C8E59EB" w14:textId="0E3439E4">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tcPr>
          <w:p w:rsidR="00151B75" w:rsidRPr="002D1B08" w:rsidP="00151B75" w14:paraId="0C1C5A73" w14:textId="7AD6DDEA">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&amp; R reported exchange sex 12m (EXANY12M EQ 1) , go to SX33b.</w:t>
            </w:r>
          </w:p>
          <w:p w:rsidR="00151B75" w:rsidRPr="00522609" w:rsidP="00151B75" w14:paraId="36C6AB98" w14:textId="56695840">
            <w:pPr>
              <w:contextualSpacing/>
              <w:rPr>
                <w:sz w:val="18"/>
              </w:rPr>
            </w:pPr>
            <w:r w:rsidRPr="002D1B08">
              <w:rPr>
                <w:sz w:val="18"/>
                <w:szCs w:val="18"/>
              </w:rPr>
              <w:t>Else, go to Check_SX34a.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 LP is female (SX31 EQ 2), fill with “ella”; Else, if LP is male (SX31 EQ 1), fill with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tcPr>
          <w:p w:rsidR="00337EA5" w:rsidRPr="002D1B08" w:rsidP="00522609" w14:paraId="0A3860C5" w14:textId="200C64A1">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w:t>
            </w:r>
            <w:r w:rsidR="00C478FD">
              <w:rPr>
                <w:sz w:val="18"/>
                <w:szCs w:val="18"/>
              </w:rPr>
              <w:t>Check_SX34c</w:t>
            </w:r>
            <w:r w:rsidRPr="002D1B08">
              <w:rPr>
                <w:sz w:val="18"/>
                <w:szCs w:val="18"/>
              </w:rPr>
              <w:t>.</w:t>
            </w:r>
          </w:p>
          <w:p w:rsidR="00BE59C9" w:rsidRPr="00522609" w:rsidP="00BE59C9" w14:paraId="2FE50C75" w14:textId="3C174F9E">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167D29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tcPr>
          <w:p w:rsidR="000463CF" w:rsidRPr="00522609" w:rsidP="000463CF" w14:paraId="40CCDAC2" w14:textId="59C17201">
            <w:pPr>
              <w:ind w:left="360" w:hanging="360"/>
              <w:contextualSpacing/>
              <w:rPr>
                <w:sz w:val="18"/>
                <w:szCs w:val="18"/>
                <w:lang w:val="es-ES"/>
              </w:rPr>
            </w:pPr>
            <w:r w:rsidRPr="00A92FA9">
              <w:rPr>
                <w:sz w:val="18"/>
                <w:szCs w:val="18"/>
              </w:rPr>
              <w:t xml:space="preserve">If no vaginal or anal sex at last event with LP (SX34a EQ 0) &amp; (SX34c EQ 0 or SK), </w:t>
            </w:r>
            <w:r w:rsidRPr="00A92FA9" w:rsidR="00337EA5">
              <w:rPr>
                <w:sz w:val="18"/>
                <w:szCs w:val="18"/>
              </w:rPr>
              <w:t>DISPLAY</w:t>
            </w:r>
            <w:r w:rsidRPr="00A92FA9">
              <w:rPr>
                <w:sz w:val="18"/>
                <w:szCs w:val="18"/>
              </w:rPr>
              <w:t>:  “</w:t>
            </w:r>
            <w:r w:rsidRPr="00A92FA9" w:rsidR="00337EA5">
              <w:rPr>
                <w:sz w:val="18"/>
              </w:rPr>
              <w:t>¿Esto significa que tuvo únicamente sexo oral la última vez que tuvo sexo?</w:t>
            </w:r>
            <w:r w:rsidRPr="00A92FA9" w:rsidR="0054475D">
              <w:rPr>
                <w:rFonts w:eastAsia="Times New Roman" w:cstheme="minorHAnsi"/>
                <w:sz w:val="18"/>
                <w:szCs w:val="18"/>
              </w:rPr>
              <w:t>"</w:t>
            </w:r>
            <w:r w:rsidRPr="00A92FA9" w:rsidR="00F90E76">
              <w:rPr>
                <w:sz w:val="18"/>
                <w:szCs w:val="18"/>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5AAC7DD1">
            <w:pPr>
              <w:contextualSpacing/>
              <w:rPr>
                <w:rFonts w:eastAsia="Times New Roman" w:cstheme="minorHAnsi"/>
                <w:sz w:val="18"/>
                <w:szCs w:val="18"/>
              </w:rPr>
            </w:pPr>
            <w:r>
              <w:rPr>
                <w:rFonts w:eastAsia="Times New Roman" w:cstheme="minorHAnsi"/>
                <w:sz w:val="18"/>
                <w:szCs w:val="18"/>
              </w:rPr>
              <w:t xml:space="preserve">If R </w:t>
            </w:r>
            <w:r w:rsidR="00C90CBA">
              <w:rPr>
                <w:rFonts w:eastAsia="Times New Roman" w:cstheme="minorHAnsi"/>
                <w:sz w:val="18"/>
                <w:szCs w:val="18"/>
              </w:rPr>
              <w:t>reported anal sex at last event (SX34c EQ 1)</w:t>
            </w:r>
            <w:r>
              <w:rPr>
                <w:rFonts w:eastAsia="Times New Roman" w:cstheme="minorHAnsi"/>
                <w:sz w:val="18"/>
                <w:szCs w:val="18"/>
              </w:rPr>
              <w:t>,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33"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A4776F" w:rsidP="000463CF" w14:paraId="3504B571" w14:textId="7E8723BA">
            <w:pPr>
              <w:contextualSpacing/>
              <w:rPr>
                <w:rFonts w:eastAsia="Times New Roman" w:cstheme="minorHAnsi"/>
                <w:b/>
                <w:bCs/>
                <w:sz w:val="18"/>
                <w:szCs w:val="18"/>
              </w:rPr>
            </w:pPr>
            <w:r w:rsidRPr="00A4776F">
              <w:rPr>
                <w:b/>
                <w:sz w:val="18"/>
              </w:rPr>
              <w:t>Durante esa última vez que tuvieron sexo anal, ¿</w:t>
            </w:r>
            <w:r w:rsidRPr="00A4776F" w:rsidR="000463CF">
              <w:rPr>
                <w:sz w:val="18"/>
              </w:rPr>
              <w:t>[if R is male</w:t>
            </w:r>
            <w:r w:rsidRPr="00A4776F" w:rsidR="00C90CBA">
              <w:rPr>
                <w:sz w:val="18"/>
              </w:rPr>
              <w:t xml:space="preserve"> &amp; LP if female</w:t>
            </w:r>
            <w:r w:rsidRPr="00A4776F" w:rsidR="006B0C56">
              <w:rPr>
                <w:sz w:val="18"/>
              </w:rPr>
              <w:t xml:space="preserve"> (</w:t>
            </w:r>
            <w:r w:rsidRPr="35A6A834" w:rsidR="006B0C56">
              <w:rPr>
                <w:rFonts w:eastAsia="Tahoma"/>
                <w:sz w:val="18"/>
                <w:szCs w:val="18"/>
              </w:rPr>
              <w:t>ES8a EQ 1</w:t>
            </w:r>
            <w:r w:rsidR="006B0C56">
              <w:rPr>
                <w:rFonts w:eastAsia="Tahoma"/>
                <w:sz w:val="18"/>
                <w:szCs w:val="18"/>
              </w:rPr>
              <w:t xml:space="preserve"> &amp; SX31 EQ 2</w:t>
            </w:r>
            <w:r w:rsidRPr="35A6A834" w:rsidR="006B0C56">
              <w:rPr>
                <w:rFonts w:eastAsia="Tahoma"/>
                <w:sz w:val="18"/>
                <w:szCs w:val="18"/>
              </w:rPr>
              <w:t>)</w:t>
            </w:r>
            <w:r w:rsidR="006B0C56">
              <w:rPr>
                <w:rFonts w:eastAsia="Tahoma"/>
                <w:sz w:val="18"/>
                <w:szCs w:val="18"/>
              </w:rPr>
              <w:t>,</w:t>
            </w:r>
            <w:r w:rsidRPr="00A4776F" w:rsidR="000463CF">
              <w:rPr>
                <w:sz w:val="18"/>
              </w:rPr>
              <w:t xml:space="preserve"> fill with “usted”, if R is female, </w:t>
            </w:r>
            <w:r w:rsidRPr="00A4776F">
              <w:rPr>
                <w:rFonts w:eastAsia="Times New Roman" w:cstheme="minorHAnsi"/>
                <w:bCs/>
                <w:sz w:val="18"/>
                <w:szCs w:val="18"/>
              </w:rPr>
              <w:t xml:space="preserve">fill with </w:t>
            </w:r>
            <w:r w:rsidRPr="00A4776F" w:rsidR="00F326D7">
              <w:rPr>
                <w:rFonts w:eastAsia="Times New Roman" w:cstheme="minorHAnsi"/>
                <w:bCs/>
                <w:sz w:val="18"/>
                <w:szCs w:val="18"/>
              </w:rPr>
              <w:t>"</w:t>
            </w:r>
            <w:r w:rsidRPr="00A4776F" w:rsidR="003159CA">
              <w:rPr>
                <w:sz w:val="18"/>
                <w:szCs w:val="18"/>
              </w:rPr>
              <w:t xml:space="preserve"> é</w:t>
            </w:r>
            <w:r w:rsidRPr="00A4776F" w:rsidR="003159CA">
              <w:rPr>
                <w:rFonts w:eastAsia="Times New Roman" w:cstheme="minorHAnsi"/>
                <w:bCs/>
                <w:sz w:val="18"/>
                <w:szCs w:val="18"/>
              </w:rPr>
              <w:t>l</w:t>
            </w:r>
            <w:r w:rsidRPr="00A4776F" w:rsidR="000463CF">
              <w:rPr>
                <w:rFonts w:eastAsia="Times New Roman" w:cstheme="minorHAnsi"/>
                <w:bCs/>
                <w:sz w:val="18"/>
                <w:szCs w:val="18"/>
              </w:rPr>
              <w:t>”</w:t>
            </w:r>
            <w:r w:rsidRPr="00A4776F" w:rsidR="006B0C56">
              <w:rPr>
                <w:rFonts w:eastAsia="Times New Roman" w:cstheme="minorHAnsi"/>
                <w:bCs/>
                <w:sz w:val="18"/>
                <w:szCs w:val="18"/>
              </w:rPr>
              <w:t>, if R i</w:t>
            </w:r>
            <w:r w:rsidRPr="00A4776F" w:rsidR="00F0170F">
              <w:rPr>
                <w:rFonts w:eastAsia="Times New Roman" w:cstheme="minorHAnsi"/>
                <w:bCs/>
                <w:sz w:val="18"/>
                <w:szCs w:val="18"/>
              </w:rPr>
              <w:t>s male &amp; LP is male (</w:t>
            </w:r>
            <w:r w:rsidRPr="00F0170F" w:rsidR="00F0170F">
              <w:rPr>
                <w:rFonts w:eastAsia="Tahoma"/>
                <w:bCs/>
                <w:sz w:val="18"/>
                <w:szCs w:val="18"/>
              </w:rPr>
              <w:t>ES8a</w:t>
            </w:r>
            <w:r w:rsidRPr="35A6A834" w:rsidR="00F0170F">
              <w:rPr>
                <w:rFonts w:eastAsia="Tahoma"/>
                <w:sz w:val="18"/>
                <w:szCs w:val="18"/>
              </w:rPr>
              <w:t xml:space="preserve"> EQ 1</w:t>
            </w:r>
            <w:r w:rsidR="00F0170F">
              <w:rPr>
                <w:rFonts w:eastAsia="Tahoma"/>
                <w:sz w:val="18"/>
                <w:szCs w:val="18"/>
              </w:rPr>
              <w:t xml:space="preserve"> &amp; SX31 EQ 1</w:t>
            </w:r>
            <w:r w:rsidRPr="35A6A834" w:rsidR="00F0170F">
              <w:rPr>
                <w:rFonts w:eastAsia="Tahoma"/>
                <w:sz w:val="18"/>
                <w:szCs w:val="18"/>
              </w:rPr>
              <w:t>)</w:t>
            </w:r>
            <w:r w:rsidR="00F0170F">
              <w:rPr>
                <w:rFonts w:eastAsia="Tahoma"/>
                <w:sz w:val="18"/>
                <w:szCs w:val="18"/>
              </w:rPr>
              <w:t>, fill with “</w:t>
            </w:r>
            <w:r w:rsidR="002553FE">
              <w:rPr>
                <w:rFonts w:eastAsia="Tahoma"/>
                <w:sz w:val="18"/>
                <w:szCs w:val="18"/>
              </w:rPr>
              <w:t>usted o su pareja</w:t>
            </w:r>
            <w:r w:rsidR="00F0170F">
              <w:rPr>
                <w:rFonts w:eastAsia="Tahoma"/>
                <w:sz w:val="18"/>
                <w:szCs w:val="18"/>
              </w:rPr>
              <w:t>”</w:t>
            </w:r>
            <w:r w:rsidR="00D34DC1">
              <w:rPr>
                <w:rFonts w:eastAsia="Tahoma"/>
                <w:sz w:val="18"/>
                <w:szCs w:val="18"/>
              </w:rPr>
              <w:t>],</w:t>
            </w:r>
            <w:r w:rsidRPr="35A6A834" w:rsidR="00F0170F">
              <w:rPr>
                <w:rFonts w:eastAsia="Tahoma"/>
                <w:sz w:val="18"/>
                <w:szCs w:val="18"/>
              </w:rPr>
              <w:t xml:space="preserve"> </w:t>
            </w:r>
            <w:r w:rsidRPr="00A4776F" w:rsidR="00337EA5">
              <w:rPr>
                <w:b/>
                <w:sz w:val="18"/>
                <w:szCs w:val="18"/>
              </w:rPr>
              <w:t>usó</w:t>
            </w:r>
            <w:r w:rsidRPr="00A4776F" w:rsidR="00F30FA2">
              <w:rPr>
                <w:b/>
                <w:sz w:val="18"/>
                <w:szCs w:val="18"/>
              </w:rPr>
              <w:t xml:space="preserve"> </w:t>
            </w:r>
            <w:r w:rsidRPr="00A4776F">
              <w:rPr>
                <w:b/>
                <w:sz w:val="18"/>
              </w:rPr>
              <w:t>condón todo el tiempo?</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217292CE">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33"/>
    </w:tbl>
    <w:p w:rsidR="00DA16E6" w:rsidP="00667D0B" w14:paraId="3120217C" w14:textId="77777777"/>
    <w:p w:rsidR="00F502F6" w:rsidP="00F502F6" w14:paraId="4FAE0588" w14:textId="33BB3D01">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4AA3611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fill</w:t>
            </w:r>
            <w:r w:rsidRPr="00522609">
              <w:rPr>
                <w:rFonts w:eastAsia="Times New Roman" w:cstheme="minorHAnsi"/>
                <w:bCs/>
                <w:sz w:val="18"/>
                <w:szCs w:val="18"/>
                <w:lang w:val="es-ES"/>
              </w:rPr>
              <w:t xml:space="preserve">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A784EC2">
            <w:pPr>
              <w:contextualSpacing/>
              <w:rPr>
                <w:rFonts w:eastAsia="Times New Roman" w:cstheme="minorHAnsi"/>
                <w:b/>
                <w:sz w:val="18"/>
                <w:szCs w:val="18"/>
              </w:rPr>
            </w:pPr>
            <w:r w:rsidRPr="00EC74DE">
              <w:rPr>
                <w:rStyle w:val="Instruction"/>
                <w:b w:val="0"/>
                <w:sz w:val="18"/>
                <w:szCs w:val="18"/>
              </w:rPr>
              <w:t xml:space="preserve">Else, go to </w:t>
            </w:r>
            <w:r w:rsidR="009E75B4">
              <w:rPr>
                <w:rStyle w:val="Instruction"/>
                <w:b w:val="0"/>
                <w:sz w:val="18"/>
                <w:szCs w:val="18"/>
              </w:rPr>
              <w:t>INTRO_SX</w:t>
            </w:r>
            <w:r w:rsidR="006208B6">
              <w:rPr>
                <w:rStyle w:val="Instruction"/>
                <w:b w:val="0"/>
                <w:sz w:val="18"/>
                <w:szCs w:val="18"/>
              </w:rPr>
              <w:t>3</w:t>
            </w:r>
            <w:r w:rsidR="00317F12">
              <w:rPr>
                <w:rStyle w:val="Instruction"/>
                <w:b w:val="0"/>
                <w:sz w:val="18"/>
                <w:szCs w:val="18"/>
              </w:rPr>
              <w:t>9a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2D1B08" w:rsidP="00E72157" w14:paraId="1F3DDA0B" w14:textId="0F5F565B">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22E2A28D" w14:textId="78D090E9">
            <w:pPr>
              <w:contextualSpacing/>
              <w:rPr>
                <w:rFonts w:eastAsia="Times New Roman" w:cstheme="minorHAnsi"/>
                <w:b/>
                <w:bCs/>
                <w:sz w:val="18"/>
                <w:szCs w:val="18"/>
              </w:rPr>
            </w:pPr>
            <w:r w:rsidRPr="002D1B08">
              <w:rPr>
                <w:b/>
                <w:sz w:val="18"/>
              </w:rPr>
              <w:t>¿Cuál era el estado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"ella"]</w:t>
            </w:r>
            <w:r w:rsidRPr="002D1B08">
              <w:rPr>
                <w:rFonts w:eastAsia="Times New Roman" w:cstheme="minorHAnsi"/>
                <w:b/>
                <w:bCs/>
                <w:sz w:val="18"/>
                <w:szCs w:val="18"/>
              </w:rPr>
              <w:t>?</w:t>
            </w:r>
          </w:p>
          <w:p w:rsidR="001D38E2" w:rsidRPr="002D1B08" w:rsidP="0049329C" w14:paraId="6B82CACB" w14:textId="77777777">
            <w:pPr>
              <w:contextualSpacing/>
              <w:rPr>
                <w:rFonts w:eastAsia="Times New Roman" w:cstheme="minorHAnsi"/>
                <w:b/>
                <w:bCs/>
                <w:sz w:val="18"/>
                <w:szCs w:val="18"/>
              </w:rPr>
            </w:pPr>
          </w:p>
          <w:p w:rsidR="007E35F1" w:rsidRPr="002D1B08" w:rsidP="00C37B92" w14:paraId="13AACA34"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NO lea las opciones</w:t>
            </w:r>
            <w:r w:rsidRPr="002D1B08"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2D1B08" w:rsidP="00E72157" w14:paraId="3E8BD901" w14:textId="4C7C1B05">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HIVSTS</w:t>
            </w:r>
          </w:p>
        </w:tc>
        <w:tc>
          <w:tcPr>
            <w:tcW w:w="6285" w:type="dxa"/>
            <w:gridSpan w:val="2"/>
            <w:vAlign w:val="bottom"/>
          </w:tcPr>
          <w:p w:rsidR="007E35F1" w:rsidRPr="002D1B08" w:rsidP="00E72157" w14:paraId="1610D91A" w14:textId="50256103">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xml:space="preserve">: Partner HIV status at last event </w:t>
            </w:r>
          </w:p>
        </w:tc>
        <w:tc>
          <w:tcPr>
            <w:tcW w:w="2535" w:type="dxa"/>
            <w:vAlign w:val="bottom"/>
          </w:tcPr>
          <w:p w:rsidR="007E35F1" w:rsidRPr="002D1B08"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2D1B08" w:rsidP="0049329C" w14:paraId="406E5029" w14:textId="77777777">
            <w:pPr>
              <w:contextualSpacing/>
              <w:rPr>
                <w:rFonts w:eastAsia="Times New Roman" w:cstheme="minorHAnsi"/>
                <w:sz w:val="18"/>
                <w:szCs w:val="18"/>
              </w:rPr>
            </w:pPr>
          </w:p>
        </w:tc>
        <w:tc>
          <w:tcPr>
            <w:tcW w:w="5088" w:type="dxa"/>
            <w:vAlign w:val="bottom"/>
          </w:tcPr>
          <w:p w:rsidR="007E35F1" w:rsidRPr="002D1B08" w:rsidP="00DE4676" w14:paraId="63060956"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79A11D4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2D1B08" w:rsidP="0049329C" w14:paraId="607A477C" w14:textId="77777777">
            <w:pPr>
              <w:contextualSpacing/>
              <w:rPr>
                <w:rFonts w:eastAsia="Times New Roman" w:cstheme="minorHAnsi"/>
                <w:sz w:val="18"/>
                <w:szCs w:val="18"/>
              </w:rPr>
            </w:pPr>
          </w:p>
        </w:tc>
        <w:tc>
          <w:tcPr>
            <w:tcW w:w="5088" w:type="dxa"/>
            <w:vAlign w:val="bottom"/>
          </w:tcPr>
          <w:p w:rsidR="007E35F1" w:rsidRPr="002D1B08" w:rsidP="00DE4676" w14:paraId="4E1541AE"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20857DB0"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2D1B08" w:rsidP="0049329C" w14:paraId="112A6467" w14:textId="77777777">
            <w:pPr>
              <w:contextualSpacing/>
              <w:rPr>
                <w:rFonts w:eastAsia="Times New Roman" w:cstheme="minorHAnsi"/>
                <w:sz w:val="18"/>
                <w:szCs w:val="18"/>
              </w:rPr>
            </w:pPr>
          </w:p>
        </w:tc>
        <w:tc>
          <w:tcPr>
            <w:tcW w:w="5088" w:type="dxa"/>
            <w:vAlign w:val="bottom"/>
          </w:tcPr>
          <w:p w:rsidR="007E35F1" w:rsidRPr="002D1B08" w:rsidP="0049329C" w14:paraId="225A6E6E"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024B2F7B" w14:textId="77777777">
            <w:pPr>
              <w:contextualSpacing/>
              <w:jc w:val="right"/>
              <w:rPr>
                <w:sz w:val="18"/>
              </w:rPr>
            </w:pPr>
            <w:r w:rsidRPr="002D1B08">
              <w:rPr>
                <w:sz w:val="18"/>
              </w:rPr>
              <w:t>3</w:t>
            </w:r>
          </w:p>
        </w:tc>
        <w:tc>
          <w:tcPr>
            <w:tcW w:w="2535" w:type="dxa"/>
          </w:tcPr>
          <w:p w:rsidR="007E35F1" w:rsidRPr="002D1B08"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2D1B08" w:rsidP="0049329C" w14:paraId="6C2688F5" w14:textId="77777777">
            <w:pPr>
              <w:contextualSpacing/>
              <w:rPr>
                <w:color w:val="808080" w:themeColor="background1" w:themeShade="80"/>
                <w:sz w:val="18"/>
              </w:rPr>
            </w:pPr>
          </w:p>
        </w:tc>
        <w:tc>
          <w:tcPr>
            <w:tcW w:w="5088" w:type="dxa"/>
            <w:vAlign w:val="bottom"/>
          </w:tcPr>
          <w:p w:rsidR="005D20A5" w:rsidRPr="002D1B08" w:rsidP="00C46501" w14:paraId="1D6122F4"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3286BF89"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766EBCE3" w14:textId="77777777">
            <w:pPr>
              <w:contextualSpacing/>
              <w:rPr>
                <w:rFonts w:eastAsia="Times New Roman" w:cstheme="minorHAnsi"/>
                <w:color w:val="808080" w:themeColor="background1" w:themeShade="80"/>
                <w:sz w:val="18"/>
                <w:szCs w:val="18"/>
              </w:rPr>
            </w:pPr>
          </w:p>
        </w:tc>
      </w:tr>
    </w:tbl>
    <w:p w:rsidR="009B64D8" w:rsidP="009B64D8" w14:paraId="235A6FDA" w14:textId="56741664">
      <w:pPr>
        <w:pStyle w:val="Heading3"/>
      </w:pPr>
      <w:r>
        <w:t>LP</w:t>
      </w:r>
      <w:r w:rsidRPr="00636EB5">
        <w:t xml:space="preserve">Series: </w:t>
      </w:r>
      <w:r>
        <w:t>Partner characteristics</w:t>
      </w:r>
      <w:r w:rsidRPr="00636EB5">
        <w:t xml:space="preserve"> </w:t>
      </w:r>
    </w:p>
    <w:p w:rsidR="00317F12" w:rsidRPr="00E26F44" w:rsidP="00A4776F" w14:paraId="2429FCC4" w14:textId="77777777"/>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w:t>
            </w:r>
            <w:r w:rsidRPr="00EC74DE">
              <w:rPr>
                <w:sz w:val="18"/>
                <w:lang w:val=""/>
              </w:rPr>
              <w:t>ocasión ,</w:t>
            </w:r>
            <w:r w:rsidRPr="00EC74DE">
              <w:rPr>
                <w:sz w:val="18"/>
                <w:lang w:val=""/>
              </w:rPr>
              <w:t xml:space="preserve">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length </w:t>
            </w:r>
            <w:r w:rsidRPr="00EC74DE">
              <w:rPr>
                <w:rFonts w:eastAsia="Times New Roman" w:cstheme="minorHAnsi"/>
                <w:color w:val="000000"/>
                <w:sz w:val="18"/>
                <w:szCs w:val="18"/>
              </w:rPr>
              <w:t>at</w:t>
            </w:r>
            <w:r w:rsidRPr="00EC74DE">
              <w:rPr>
                <w:rFonts w:eastAsia="Times New Roman" w:cstheme="minorHAnsi"/>
                <w:color w:val="000000"/>
                <w:sz w:val="18"/>
                <w:szCs w:val="18"/>
              </w:rPr>
              <w:t xml:space="preserve">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w:t>
            </w:r>
            <w:r w:rsidRPr="00EC74DE">
              <w:rPr>
                <w:b/>
                <w:color w:val="000000"/>
                <w:sz w:val="18"/>
                <w:lang w:val=""/>
              </w:rPr>
              <w:t>:  ¿</w:t>
            </w:r>
            <w:r w:rsidRPr="00EC74DE">
              <w:rPr>
                <w:b/>
                <w:color w:val="000000"/>
                <w:sz w:val="18"/>
                <w:lang w:val=""/>
              </w:rPr>
              <w:t>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5DA71558"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D11A68" w14:paraId="68277AFB"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p w:rsidR="000A51FC" w:rsidRPr="00EC74DE" w14:paraId="37F9AA1C" w14:textId="51CAB25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tcPr>
          <w:p w:rsidR="000A51FC" w:rsidRPr="00EC74DE" w:rsidP="00F502F6" w14:paraId="4EB068AA" w14:textId="546094A4">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2D1B08" w:rsidP="00F502F6" w14:paraId="748250EB"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46674C72" w14:textId="18332FD9">
            <w:pPr>
              <w:contextualSpacing/>
              <w:rPr>
                <w:b/>
                <w:sz w:val="18"/>
                <w:lang w:val=""/>
              </w:rPr>
            </w:pPr>
            <w:r w:rsidRPr="002D1B08">
              <w:rPr>
                <w:b/>
                <w:sz w:val="18"/>
              </w:rPr>
              <w:t>Hasta donde usted sabe, ¿se ha 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"ella"]</w:t>
            </w:r>
            <w:r w:rsidRPr="002D1B08">
              <w:rPr>
                <w:b/>
                <w:sz w:val="18"/>
              </w:rPr>
              <w:t xml:space="preserve"> alguna vez drogas, como heroína, cocaína o speed?  </w:t>
            </w:r>
            <w:r w:rsidRPr="002D1B08">
              <w:rPr>
                <w:b/>
                <w:sz w:val="18"/>
                <w:lang w:val=""/>
              </w:rPr>
              <w:t xml:space="preserve">Diría usted que: </w:t>
            </w:r>
          </w:p>
          <w:p w:rsidR="000A51FC" w:rsidRPr="002D1B08" w:rsidP="00F502F6" w14:paraId="03EC7BAC" w14:textId="77777777">
            <w:pPr>
              <w:contextualSpacing/>
              <w:rPr>
                <w:b/>
                <w:sz w:val="18"/>
                <w:lang w:val=""/>
              </w:rPr>
            </w:pPr>
          </w:p>
          <w:p w:rsidR="000A51FC" w:rsidRPr="002D1B08" w:rsidP="00F502F6" w14:paraId="22512930"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2D1B08" w14:paraId="5B2891B1" w14:textId="77777777">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IDU</w:t>
            </w:r>
          </w:p>
        </w:tc>
        <w:tc>
          <w:tcPr>
            <w:tcW w:w="6120" w:type="dxa"/>
            <w:gridSpan w:val="2"/>
            <w:vAlign w:val="bottom"/>
          </w:tcPr>
          <w:p w:rsidR="000A51FC" w:rsidRPr="002D1B08" w14:paraId="3E6A2903" w14:textId="77777777">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Ever injected</w:t>
            </w:r>
          </w:p>
        </w:tc>
        <w:tc>
          <w:tcPr>
            <w:tcW w:w="2700" w:type="dxa"/>
            <w:vAlign w:val="bottom"/>
          </w:tcPr>
          <w:p w:rsidR="000A51FC" w:rsidRPr="002D1B08"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2D1B08" w:rsidP="00F502F6" w14:paraId="381428BC" w14:textId="77777777">
            <w:pPr>
              <w:contextualSpacing/>
              <w:rPr>
                <w:rFonts w:eastAsia="Times New Roman" w:cstheme="minorHAnsi"/>
                <w:sz w:val="18"/>
                <w:szCs w:val="18"/>
              </w:rPr>
            </w:pPr>
          </w:p>
        </w:tc>
        <w:tc>
          <w:tcPr>
            <w:tcW w:w="4860" w:type="dxa"/>
            <w:vAlign w:val="bottom"/>
          </w:tcPr>
          <w:p w:rsidR="000A51FC" w:rsidRPr="002D1B08" w:rsidP="00F502F6" w14:paraId="786B7A5A" w14:textId="77777777">
            <w:pPr>
              <w:tabs>
                <w:tab w:val="right" w:leader="dot" w:pos="5760"/>
              </w:tabs>
              <w:contextualSpacing/>
              <w:rPr>
                <w:sz w:val="18"/>
              </w:rPr>
            </w:pPr>
            <w:r w:rsidRPr="002D1B08">
              <w:rPr>
                <w:sz w:val="18"/>
              </w:rPr>
              <w:t>definitivamente no</w:t>
            </w:r>
            <w:r w:rsidRPr="002D1B08">
              <w:rPr>
                <w:sz w:val="18"/>
              </w:rPr>
              <w:tab/>
            </w:r>
          </w:p>
        </w:tc>
        <w:tc>
          <w:tcPr>
            <w:tcW w:w="1260" w:type="dxa"/>
            <w:vAlign w:val="bottom"/>
          </w:tcPr>
          <w:p w:rsidR="000A51FC" w:rsidRPr="002D1B08" w:rsidP="00F502F6" w14:paraId="4E41C887" w14:textId="77777777">
            <w:pPr>
              <w:contextualSpacing/>
              <w:jc w:val="right"/>
              <w:rPr>
                <w:sz w:val="18"/>
              </w:rPr>
            </w:pPr>
            <w:r w:rsidRPr="002D1B08">
              <w:rPr>
                <w:sz w:val="18"/>
              </w:rPr>
              <w:t>0</w:t>
            </w:r>
          </w:p>
        </w:tc>
        <w:tc>
          <w:tcPr>
            <w:tcW w:w="2700" w:type="dxa"/>
          </w:tcPr>
          <w:p w:rsidR="000A51FC" w:rsidRPr="002D1B08"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2D1B08" w:rsidP="00F502F6" w14:paraId="5AE228A3" w14:textId="77777777">
            <w:pPr>
              <w:contextualSpacing/>
              <w:rPr>
                <w:rFonts w:eastAsia="Times New Roman" w:cstheme="minorHAnsi"/>
                <w:sz w:val="18"/>
                <w:szCs w:val="18"/>
              </w:rPr>
            </w:pPr>
          </w:p>
        </w:tc>
        <w:tc>
          <w:tcPr>
            <w:tcW w:w="4860" w:type="dxa"/>
            <w:vAlign w:val="bottom"/>
          </w:tcPr>
          <w:p w:rsidR="000A51FC" w:rsidRPr="002D1B08" w:rsidP="00F502F6" w14:paraId="313DE083" w14:textId="77777777">
            <w:pPr>
              <w:tabs>
                <w:tab w:val="right" w:leader="dot" w:pos="5760"/>
              </w:tabs>
              <w:contextualSpacing/>
              <w:rPr>
                <w:sz w:val="18"/>
              </w:rPr>
            </w:pPr>
            <w:r w:rsidRPr="002D1B08">
              <w:rPr>
                <w:sz w:val="18"/>
              </w:rPr>
              <w:t>probablemente no</w:t>
            </w:r>
            <w:r w:rsidRPr="002D1B08">
              <w:rPr>
                <w:sz w:val="18"/>
              </w:rPr>
              <w:tab/>
            </w:r>
          </w:p>
        </w:tc>
        <w:tc>
          <w:tcPr>
            <w:tcW w:w="1260" w:type="dxa"/>
            <w:vAlign w:val="bottom"/>
          </w:tcPr>
          <w:p w:rsidR="000A51FC" w:rsidRPr="002D1B08" w:rsidP="00F502F6" w14:paraId="2DDADFA0" w14:textId="77777777">
            <w:pPr>
              <w:contextualSpacing/>
              <w:jc w:val="right"/>
              <w:rPr>
                <w:sz w:val="18"/>
              </w:rPr>
            </w:pPr>
            <w:r w:rsidRPr="002D1B08">
              <w:rPr>
                <w:sz w:val="18"/>
              </w:rPr>
              <w:t>1</w:t>
            </w:r>
          </w:p>
        </w:tc>
        <w:tc>
          <w:tcPr>
            <w:tcW w:w="2700" w:type="dxa"/>
          </w:tcPr>
          <w:p w:rsidR="000A51FC" w:rsidRPr="002D1B08"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2D1B08" w:rsidP="00F502F6" w14:paraId="733D001A" w14:textId="77777777">
            <w:pPr>
              <w:contextualSpacing/>
              <w:rPr>
                <w:rFonts w:eastAsia="Times New Roman" w:cstheme="minorHAnsi"/>
                <w:sz w:val="18"/>
                <w:szCs w:val="18"/>
              </w:rPr>
            </w:pPr>
          </w:p>
        </w:tc>
        <w:tc>
          <w:tcPr>
            <w:tcW w:w="4860" w:type="dxa"/>
            <w:vAlign w:val="bottom"/>
          </w:tcPr>
          <w:p w:rsidR="000A51FC" w:rsidRPr="002D1B08" w:rsidP="00F502F6" w14:paraId="0639D22C" w14:textId="77777777">
            <w:pPr>
              <w:tabs>
                <w:tab w:val="right" w:leader="dot" w:pos="5760"/>
              </w:tabs>
              <w:ind w:right="-108"/>
              <w:contextualSpacing/>
              <w:rPr>
                <w:sz w:val="18"/>
              </w:rPr>
            </w:pPr>
            <w:r w:rsidRPr="002D1B08">
              <w:rPr>
                <w:sz w:val="18"/>
              </w:rPr>
              <w:t>probablemente sí</w:t>
            </w:r>
            <w:r w:rsidRPr="002D1B08">
              <w:rPr>
                <w:sz w:val="18"/>
              </w:rPr>
              <w:tab/>
            </w:r>
          </w:p>
        </w:tc>
        <w:tc>
          <w:tcPr>
            <w:tcW w:w="1260" w:type="dxa"/>
            <w:vAlign w:val="bottom"/>
          </w:tcPr>
          <w:p w:rsidR="000A51FC" w:rsidRPr="002D1B08" w:rsidP="00F502F6" w14:paraId="734084AC" w14:textId="77777777">
            <w:pPr>
              <w:contextualSpacing/>
              <w:jc w:val="right"/>
              <w:rPr>
                <w:sz w:val="18"/>
              </w:rPr>
            </w:pPr>
            <w:r w:rsidRPr="002D1B08">
              <w:rPr>
                <w:sz w:val="18"/>
              </w:rPr>
              <w:t>2</w:t>
            </w:r>
          </w:p>
        </w:tc>
        <w:tc>
          <w:tcPr>
            <w:tcW w:w="2700" w:type="dxa"/>
          </w:tcPr>
          <w:p w:rsidR="000A51FC" w:rsidRPr="002D1B08"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2D1B08" w:rsidP="00F502F6" w14:paraId="60B5E93A" w14:textId="77777777">
            <w:pPr>
              <w:contextualSpacing/>
              <w:rPr>
                <w:rFonts w:eastAsia="Times New Roman" w:cstheme="minorHAnsi"/>
                <w:sz w:val="18"/>
                <w:szCs w:val="18"/>
              </w:rPr>
            </w:pPr>
          </w:p>
        </w:tc>
        <w:tc>
          <w:tcPr>
            <w:tcW w:w="4860" w:type="dxa"/>
            <w:vAlign w:val="bottom"/>
          </w:tcPr>
          <w:p w:rsidR="000A51FC" w:rsidRPr="002D1B08" w:rsidP="00F502F6" w14:paraId="3DC12F29" w14:textId="77777777">
            <w:pPr>
              <w:tabs>
                <w:tab w:val="right" w:leader="dot" w:pos="5760"/>
              </w:tabs>
              <w:contextualSpacing/>
              <w:rPr>
                <w:sz w:val="18"/>
              </w:rPr>
            </w:pPr>
            <w:r w:rsidRPr="002D1B08">
              <w:rPr>
                <w:sz w:val="18"/>
              </w:rPr>
              <w:t>definitivamente sí</w:t>
            </w:r>
            <w:r w:rsidRPr="002D1B08">
              <w:rPr>
                <w:sz w:val="18"/>
              </w:rPr>
              <w:tab/>
            </w:r>
          </w:p>
        </w:tc>
        <w:tc>
          <w:tcPr>
            <w:tcW w:w="1260" w:type="dxa"/>
            <w:vAlign w:val="bottom"/>
          </w:tcPr>
          <w:p w:rsidR="000A51FC" w:rsidRPr="002D1B08" w:rsidP="00F502F6" w14:paraId="373B109C" w14:textId="77777777">
            <w:pPr>
              <w:contextualSpacing/>
              <w:jc w:val="right"/>
              <w:rPr>
                <w:sz w:val="18"/>
              </w:rPr>
            </w:pPr>
            <w:r w:rsidRPr="002D1B08">
              <w:rPr>
                <w:sz w:val="18"/>
              </w:rPr>
              <w:t>3</w:t>
            </w:r>
          </w:p>
        </w:tc>
        <w:tc>
          <w:tcPr>
            <w:tcW w:w="2700" w:type="dxa"/>
          </w:tcPr>
          <w:p w:rsidR="000A51FC" w:rsidRPr="002D1B08"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2D1B08"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4DC98E63"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4868583C"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2D1B08"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0DA22A8"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4B7027B3"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28AFDF5D" w14:textId="77777777">
            <w:pPr>
              <w:contextualSpacing/>
              <w:rPr>
                <w:color w:val="808080" w:themeColor="background1" w:themeShade="80"/>
                <w:sz w:val="18"/>
              </w:rPr>
            </w:pPr>
          </w:p>
        </w:tc>
      </w:tr>
    </w:tbl>
    <w:p w:rsidR="000A51FC" w:rsidRPr="002D1B08"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2D1B08" w:rsidP="000E3377" w14:paraId="75DCC96F"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tcPr>
          <w:p w:rsidR="000A51FC" w:rsidRPr="002D1B08" w:rsidP="00F502F6" w14:paraId="32289266" w14:textId="47B7366F">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59851C42"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2E61CC08">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[if LP is male (SX31 EQ 1) or R is female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fill with "</w:t>
            </w:r>
            <w:r w:rsidRPr="002D1B08">
              <w:rPr>
                <w:sz w:val="18"/>
                <w:lang w:val="es-ES"/>
              </w:rPr>
              <w:t>él</w:t>
            </w:r>
            <w:r w:rsidRPr="002D1B08">
              <w:rPr>
                <w:rFonts w:eastAsia="Times New Roman" w:cstheme="minorHAnsi"/>
                <w:bCs/>
                <w:sz w:val="18"/>
                <w:szCs w:val="18"/>
                <w:lang w:val="es-ES"/>
              </w:rPr>
              <w:t xml:space="preserve">"; if LP is female (SX31 EQ 2), fill with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 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≤12m</w:t>
            </w:r>
          </w:p>
        </w:tc>
        <w:tc>
          <w:tcPr>
            <w:tcW w:w="2700" w:type="dxa"/>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tcPr>
          <w:p w:rsidR="000A51FC" w:rsidRPr="00EC74DE" w:rsidP="00F502F6" w14:paraId="744E3039" w14:textId="77777777">
            <w:pPr>
              <w:contextualSpacing/>
              <w:rPr>
                <w:rFonts w:eastAsia="Times New Roman" w:cstheme="minorHAnsi"/>
                <w:sz w:val="18"/>
                <w:szCs w:val="18"/>
              </w:rPr>
            </w:pPr>
          </w:p>
        </w:tc>
        <w:tc>
          <w:tcPr>
            <w:tcW w:w="4860" w:type="dxa"/>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tcPr>
          <w:p w:rsidR="000A51FC" w:rsidRPr="00EC74DE" w:rsidP="00F502F6" w14:paraId="719949CE" w14:textId="77777777">
            <w:pPr>
              <w:contextualSpacing/>
              <w:rPr>
                <w:rFonts w:eastAsia="Times New Roman" w:cstheme="minorHAnsi"/>
                <w:sz w:val="18"/>
                <w:szCs w:val="18"/>
              </w:rPr>
            </w:pPr>
          </w:p>
        </w:tc>
        <w:tc>
          <w:tcPr>
            <w:tcW w:w="4860" w:type="dxa"/>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529A10CC">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w:t>
            </w:r>
            <w:r w:rsidRPr="002D1B08">
              <w:rPr>
                <w:rFonts w:eastAsia="Times New Roman" w:cstheme="minorHAnsi"/>
                <w:bCs/>
                <w:sz w:val="18"/>
                <w:szCs w:val="18"/>
                <w:lang w:val=""/>
              </w:rPr>
              <w:t>is female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fill with "</w:t>
            </w:r>
            <w:r w:rsidRPr="002D1B08">
              <w:rPr>
                <w:sz w:val="18"/>
                <w:lang w:val=""/>
              </w:rPr>
              <w:t>él</w:t>
            </w:r>
            <w:r w:rsidRPr="002D1B08">
              <w:rPr>
                <w:rFonts w:eastAsia="Times New Roman" w:cstheme="minorHAnsi"/>
                <w:bCs/>
                <w:sz w:val="18"/>
                <w:szCs w:val="18"/>
                <w:lang w:val=""/>
              </w:rPr>
              <w:t xml:space="preserve">"; if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is female (SX31 EQ 2), fill with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 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 xml:space="preserve">l";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007E35F1" w:rsidRPr="00EC74DE" w:rsidP="0049329C" w14:paraId="0E91F241" w14:textId="41AE68AC">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4" w:name="_Toc391632841"/>
      <w:bookmarkStart w:id="35" w:name="_Toc532328677"/>
      <w:bookmarkStart w:id="36" w:name="_Toc532329425"/>
      <w:bookmarkStart w:id="37" w:name="_Toc208852254"/>
      <w:r w:rsidRPr="00EC74DE">
        <w:rPr>
          <w:rFonts w:cstheme="minorHAnsi"/>
          <w:sz w:val="18"/>
          <w:szCs w:val="18"/>
        </w:rPr>
        <w:t>INJECTION DRUG USE (ID)</w:t>
      </w:r>
      <w:bookmarkEnd w:id="34"/>
      <w:bookmarkEnd w:id="35"/>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noWrap/>
            <w:vAlign w:val="bottom"/>
          </w:tcPr>
          <w:p w:rsidR="007E35F1" w:rsidRPr="00EC74DE" w:rsidP="0049329C" w14:paraId="21EB9AAC" w14:textId="264E342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noWrap/>
            <w:vAlign w:val="bottom"/>
          </w:tcPr>
          <w:p w:rsidR="007E35F1" w:rsidRPr="00EC74DE" w:rsidP="0049329C" w14:paraId="5EDC2B79" w14:textId="2132FFDA">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288B961D" w14:textId="77777777" w:rsidTr="007E35F1">
        <w:tblPrEx>
          <w:tblW w:w="10260" w:type="dxa"/>
          <w:tblInd w:w="18" w:type="dxa"/>
          <w:tblLook w:val="04A0"/>
        </w:tblPrEx>
        <w:trPr>
          <w:trHeight w:val="300"/>
        </w:trPr>
        <w:tc>
          <w:tcPr>
            <w:tcW w:w="2880" w:type="dxa"/>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4F84244">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61288A97">
            <w:pPr>
              <w:contextualSpacing/>
              <w:rPr>
                <w:rFonts w:eastAsia="Times New Roman" w:cstheme="minorHAnsi"/>
                <w:color w:val="000000"/>
                <w:sz w:val="18"/>
                <w:szCs w:val="18"/>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7D6052">
              <w:rPr>
                <w:color w:val="000000"/>
                <w:sz w:val="18"/>
                <w:lang w:val="es-ES"/>
              </w:rPr>
              <w:t xml:space="preserve"> Las</w:t>
            </w:r>
            <w:r w:rsidRPr="00EC74DE" w:rsidR="007D6052">
              <w:rPr>
                <w:color w:val="000000"/>
                <w:sz w:val="18"/>
                <w:lang w:val="es-ES"/>
              </w:rPr>
              <w:t xml:space="preserve">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Por favor recuerde que sus respuestas se</w:t>
            </w:r>
            <w:r w:rsidRPr="00EC74DE" w:rsidR="00480A65">
              <w:rPr>
                <w:color w:val="000000"/>
                <w:sz w:val="18"/>
              </w:rPr>
              <w:t xml:space="preserve"> mantendr</w:t>
            </w:r>
            <w:r w:rsidRPr="00EC74DE" w:rsidR="007D6052">
              <w:rPr>
                <w:color w:val="000000"/>
                <w:sz w:val="18"/>
              </w:rPr>
              <w:t>án confidenciales.</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edad en que se inyectó por primera vez debe ser menor que la edad actual del 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w:t>
            </w:r>
            <w:r>
              <w:rPr>
                <w:rFonts w:eastAsia="Times New Roman" w:cstheme="minorHAnsi"/>
                <w:color w:val="000000"/>
                <w:sz w:val="18"/>
                <w:szCs w:val="18"/>
              </w:rPr>
              <w:t>last</w:t>
            </w:r>
            <w:r>
              <w:rPr>
                <w:rFonts w:eastAsia="Times New Roman" w:cstheme="minorHAnsi"/>
                <w:color w:val="000000"/>
                <w:sz w:val="18"/>
                <w:szCs w:val="18"/>
              </w:rPr>
              <w:t xml:space="preserve">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31DBF853">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Nº de 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0008215F" w:rsidRPr="00EC74DE" w:rsidP="0008215F" w14:paraId="06B2F84E" w14:textId="37FC0928">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w:t>
            </w:r>
            <w:r w:rsidRPr="00EC74DE">
              <w:rPr>
                <w:rFonts w:eastAsia="Times New Roman" w:cstheme="minorHAnsi"/>
                <w:bCs/>
                <w:color w:val="000000"/>
                <w:sz w:val="18"/>
                <w:szCs w:val="18"/>
              </w:rPr>
              <w:t>injected</w:t>
            </w:r>
            <w:r w:rsidRPr="00EC74DE">
              <w:rPr>
                <w:rFonts w:eastAsia="Times New Roman" w:cstheme="minorHAnsi"/>
                <w:bCs/>
                <w:color w:val="000000"/>
                <w:sz w:val="18"/>
                <w:szCs w:val="18"/>
              </w:rPr>
              <w:t xml:space="preserve">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041ED2ED">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tblPrEx>
          <w:tblW w:w="10278" w:type="dxa"/>
          <w:tblLayout w:type="fixed"/>
          <w:tblLook w:val="04A0"/>
        </w:tblPrEx>
        <w:tc>
          <w:tcPr>
            <w:tcW w:w="1458" w:type="dxa"/>
            <w:vAlign w:val="bottom"/>
          </w:tcPr>
          <w:p w:rsidR="00204455" w:rsidRPr="00636EB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A92FA9" w14:paraId="41B188DE" w14:textId="205359D2">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En un día típico, ¿aproximadamente cuántas veces se inyecta drogas por lo general?</w:t>
            </w:r>
          </w:p>
        </w:tc>
      </w:tr>
      <w:tr w14:paraId="28BA61E5" w14:textId="77777777">
        <w:tblPrEx>
          <w:tblW w:w="10278" w:type="dxa"/>
          <w:tblLayout w:type="fixed"/>
          <w:tblLook w:val="04A0"/>
        </w:tblPrEx>
        <w:tc>
          <w:tcPr>
            <w:tcW w:w="1458" w:type="dxa"/>
            <w:vAlign w:val="bottom"/>
          </w:tcPr>
          <w:p w:rsidR="00204455" w:rsidRPr="00636EB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662EB3F3" w14:textId="77777777">
            <w:pPr>
              <w:contextualSpacing/>
              <w:rPr>
                <w:rFonts w:eastAsia="Times New Roman" w:cstheme="minorHAnsi"/>
                <w:color w:val="000000"/>
                <w:sz w:val="18"/>
                <w:szCs w:val="18"/>
              </w:rPr>
            </w:pPr>
          </w:p>
        </w:tc>
      </w:tr>
      <w:tr w14:paraId="06D0FB57" w14:textId="77777777">
        <w:tblPrEx>
          <w:tblW w:w="10278" w:type="dxa"/>
          <w:tblLayout w:type="fixed"/>
          <w:tblLook w:val="04A0"/>
        </w:tblPrEx>
        <w:tc>
          <w:tcPr>
            <w:tcW w:w="1458" w:type="dxa"/>
          </w:tcPr>
          <w:p w:rsidR="00204455" w:rsidRPr="00636EB5" w14:paraId="114A6842" w14:textId="77777777">
            <w:pPr>
              <w:contextualSpacing/>
              <w:rPr>
                <w:rFonts w:eastAsia="Times New Roman" w:cstheme="minorHAnsi"/>
                <w:color w:val="000000"/>
                <w:sz w:val="18"/>
                <w:szCs w:val="18"/>
              </w:rPr>
            </w:pPr>
          </w:p>
        </w:tc>
        <w:tc>
          <w:tcPr>
            <w:tcW w:w="4410" w:type="dxa"/>
            <w:vAlign w:val="bottom"/>
          </w:tcPr>
          <w:p w:rsidR="00204455" w:rsidRPr="00636EB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68D960D3" w14:textId="77777777">
            <w:pPr>
              <w:contextualSpacing/>
              <w:jc w:val="right"/>
              <w:rPr>
                <w:rFonts w:eastAsia="Times New Roman" w:cstheme="minorHAnsi"/>
                <w:bCs/>
                <w:sz w:val="18"/>
                <w:szCs w:val="18"/>
              </w:rPr>
            </w:pPr>
          </w:p>
        </w:tc>
        <w:tc>
          <w:tcPr>
            <w:tcW w:w="3600" w:type="dxa"/>
            <w:vAlign w:val="bottom"/>
          </w:tcPr>
          <w:p w:rsidR="00204455" w:rsidRPr="00636EB5" w14:paraId="7664745D" w14:textId="77777777">
            <w:pPr>
              <w:contextualSpacing/>
              <w:rPr>
                <w:rFonts w:eastAsia="Times New Roman" w:cstheme="minorHAnsi"/>
                <w:color w:val="000000"/>
                <w:sz w:val="18"/>
                <w:szCs w:val="18"/>
              </w:rPr>
            </w:pPr>
          </w:p>
        </w:tc>
      </w:tr>
      <w:tr w14:paraId="0C64F4C0" w14:textId="77777777">
        <w:tblPrEx>
          <w:tblW w:w="10278" w:type="dxa"/>
          <w:tblLayout w:type="fixed"/>
          <w:tblLook w:val="04A0"/>
        </w:tblPrEx>
        <w:tc>
          <w:tcPr>
            <w:tcW w:w="1458" w:type="dxa"/>
          </w:tcPr>
          <w:p w:rsidR="00204455" w:rsidRPr="00636EB5" w14:paraId="1A46ED48" w14:textId="77777777">
            <w:pPr>
              <w:contextualSpacing/>
              <w:rPr>
                <w:rFonts w:eastAsia="Times New Roman" w:cstheme="minorHAnsi"/>
                <w:color w:val="000000"/>
                <w:sz w:val="18"/>
                <w:szCs w:val="18"/>
              </w:rPr>
            </w:pPr>
          </w:p>
        </w:tc>
        <w:tc>
          <w:tcPr>
            <w:tcW w:w="4410" w:type="dxa"/>
            <w:vAlign w:val="bottom"/>
          </w:tcPr>
          <w:p w:rsidR="00204455" w:rsidRPr="00636EB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08144342" w14:textId="77777777">
            <w:pPr>
              <w:contextualSpacing/>
              <w:rPr>
                <w:rFonts w:eastAsia="Times New Roman" w:cstheme="minorHAnsi"/>
                <w:color w:val="000000"/>
                <w:sz w:val="18"/>
                <w:szCs w:val="18"/>
              </w:rPr>
            </w:pPr>
          </w:p>
        </w:tc>
      </w:tr>
      <w:tr w14:paraId="3E4FDA9D" w14:textId="77777777">
        <w:tblPrEx>
          <w:tblW w:w="10278" w:type="dxa"/>
          <w:tblLayout w:type="fixed"/>
          <w:tblLook w:val="04A0"/>
        </w:tblPrEx>
        <w:tc>
          <w:tcPr>
            <w:tcW w:w="1458" w:type="dxa"/>
          </w:tcPr>
          <w:p w:rsidR="00204455" w:rsidRPr="00636EB5" w14:paraId="180E1EF4" w14:textId="77777777">
            <w:pPr>
              <w:contextualSpacing/>
              <w:rPr>
                <w:rFonts w:eastAsia="Times New Roman" w:cstheme="minorHAnsi"/>
                <w:color w:val="000000"/>
                <w:sz w:val="18"/>
                <w:szCs w:val="18"/>
              </w:rPr>
            </w:pPr>
          </w:p>
        </w:tc>
        <w:tc>
          <w:tcPr>
            <w:tcW w:w="4410" w:type="dxa"/>
            <w:vAlign w:val="bottom"/>
          </w:tcPr>
          <w:p w:rsidR="00204455" w:rsidRPr="00636EB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25265" w14:textId="77777777">
            <w:pPr>
              <w:contextualSpacing/>
              <w:rPr>
                <w:rFonts w:eastAsia="Times New Roman" w:cstheme="minorHAnsi"/>
                <w:color w:val="000000"/>
                <w:sz w:val="18"/>
                <w:szCs w:val="18"/>
              </w:rPr>
            </w:pPr>
          </w:p>
        </w:tc>
      </w:tr>
      <w:tr w14:paraId="6D218334" w14:textId="77777777">
        <w:tblPrEx>
          <w:tblW w:w="10278" w:type="dxa"/>
          <w:tblLayout w:type="fixed"/>
          <w:tblLook w:val="04A0"/>
        </w:tblPrEx>
        <w:tc>
          <w:tcPr>
            <w:tcW w:w="1458" w:type="dxa"/>
          </w:tcPr>
          <w:p w:rsidR="00204455" w:rsidRPr="00636EB5" w14:paraId="18827E7F" w14:textId="77777777">
            <w:pPr>
              <w:contextualSpacing/>
              <w:rPr>
                <w:rFonts w:eastAsia="Times New Roman" w:cstheme="minorHAnsi"/>
                <w:color w:val="000000"/>
                <w:sz w:val="18"/>
                <w:szCs w:val="18"/>
              </w:rPr>
            </w:pPr>
          </w:p>
        </w:tc>
        <w:tc>
          <w:tcPr>
            <w:tcW w:w="4410" w:type="dxa"/>
            <w:vAlign w:val="bottom"/>
          </w:tcPr>
          <w:p w:rsidR="00204455" w:rsidRPr="00636EB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2D8E6E18">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5AF25F68">
            <w:pPr>
              <w:contextualSpacing/>
              <w:rPr>
                <w:rFonts w:eastAsia="Times New Roman" w:cstheme="minorHAnsi"/>
                <w:b/>
                <w:bCs/>
                <w:color w:val="000000"/>
                <w:sz w:val="18"/>
                <w:szCs w:val="18"/>
                <w:lang w:val="es-ES"/>
              </w:rPr>
            </w:pPr>
            <w:r w:rsidRPr="00EC74DE">
              <w:rPr>
                <w:b/>
                <w:color w:val="000000"/>
                <w:sz w:val="18"/>
                <w:lang w:val="es-ES"/>
              </w:rPr>
              <w:t>¿Con qué frecuencia se inyectó heroína?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3FF19A83">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629E0D90" w14:textId="675F840D">
            <w:pPr>
              <w:contextualSpacing/>
              <w:rPr>
                <w:rFonts w:eastAsia="Times New Roman" w:cstheme="minorHAnsi"/>
                <w:color w:val="000000"/>
                <w:sz w:val="18"/>
                <w:szCs w:val="18"/>
              </w:rPr>
            </w:pPr>
            <w:r w:rsidRPr="00EC74DE">
              <w:rPr>
                <w:rFonts w:eastAsia="Times New Roman" w:cstheme="minorHAnsi"/>
                <w:color w:val="000000"/>
                <w:sz w:val="18"/>
                <w:szCs w:val="18"/>
              </w:rPr>
              <w:t>Heroin,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5659D51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BD142F5">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2EBFEEFA" w14:textId="4F50C28C">
            <w:pPr>
              <w:contextualSpacing/>
              <w:rPr>
                <w:rFonts w:eastAsia="Times New Roman" w:cstheme="minorHAnsi"/>
                <w:color w:val="000000"/>
                <w:sz w:val="18"/>
                <w:szCs w:val="18"/>
              </w:rPr>
            </w:pPr>
            <w:r w:rsidRPr="00EC74DE">
              <w:rPr>
                <w:rFonts w:eastAsia="Times New Roman" w:cstheme="minorHAnsi"/>
                <w:color w:val="000000"/>
                <w:sz w:val="18"/>
                <w:szCs w:val="18"/>
              </w:rPr>
              <w:t>Powder cocaine,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684463FA">
            <w:pPr>
              <w:contextualSpacing/>
              <w:rPr>
                <w:b/>
                <w:color w:val="000000"/>
                <w:sz w:val="18"/>
                <w:lang w:val=""/>
              </w:rPr>
            </w:pPr>
            <w:r w:rsidRPr="00EC74DE">
              <w:rPr>
                <w:b/>
                <w:color w:val="000000"/>
                <w:sz w:val="18"/>
                <w:lang w:val=""/>
              </w:rPr>
              <w:t xml:space="preserve">¿Con qué frecuencia se inyectó cocaína </w:t>
            </w:r>
            <w:r w:rsidRPr="00EC74DE">
              <w:rPr>
                <w:b/>
                <w:color w:val="000000"/>
                <w:sz w:val="18"/>
                <w:lang w:val=""/>
              </w:rPr>
              <w:t>crack</w:t>
            </w:r>
            <w:r w:rsidRPr="00EC74DE">
              <w:rPr>
                <w:b/>
                <w:color w:val="000000"/>
                <w:sz w:val="18"/>
                <w:lang w:val=""/>
              </w:rPr>
              <w:t xml:space="preserve">?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294D40B2">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00678A6B" w14:textId="22BC55F9">
            <w:pPr>
              <w:contextualSpacing/>
              <w:rPr>
                <w:rFonts w:eastAsia="Times New Roman" w:cstheme="minorHAnsi"/>
                <w:color w:val="000000"/>
                <w:sz w:val="18"/>
                <w:szCs w:val="18"/>
              </w:rPr>
            </w:pPr>
            <w:r w:rsidRPr="00EC74DE">
              <w:rPr>
                <w:rFonts w:eastAsia="Times New Roman" w:cstheme="minorHAnsi"/>
                <w:color w:val="000000"/>
                <w:sz w:val="18"/>
                <w:szCs w:val="18"/>
              </w:rPr>
              <w:t>Crack cocaine,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38"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38"/>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tblPrEx>
          <w:tblW w:w="10278" w:type="dxa"/>
          <w:tblLayout w:type="fixed"/>
          <w:tblLook w:val="04A0"/>
        </w:tblPrEx>
        <w:tc>
          <w:tcPr>
            <w:tcW w:w="1458" w:type="dxa"/>
            <w:vAlign w:val="bottom"/>
          </w:tcPr>
          <w:p w:rsidR="000569A2" w:rsidRPr="00636EB5"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A92FA9" w14:paraId="3060D011" w14:textId="25B7D3DB">
            <w:pPr>
              <w:contextualSpacing/>
              <w:rPr>
                <w:rFonts w:eastAsia="Times New Roman" w:cstheme="minorHAnsi"/>
                <w:color w:val="000000"/>
                <w:sz w:val="18"/>
                <w:szCs w:val="18"/>
                <w:lang w:val=""/>
              </w:rPr>
            </w:pPr>
            <w:r w:rsidRPr="00A92FA9">
              <w:rPr>
                <w:rFonts w:eastAsia="Times New Roman" w:cstheme="minorHAnsi"/>
                <w:b/>
                <w:color w:val="000000"/>
                <w:sz w:val="18"/>
                <w:szCs w:val="18"/>
                <w:lang w:val=""/>
              </w:rPr>
              <w:t>Hasta donde usted sabe, ¿se inyectó fentanilo en los últimos 12 meses?</w:t>
            </w:r>
          </w:p>
        </w:tc>
      </w:tr>
      <w:tr w14:paraId="65E21230" w14:textId="77777777">
        <w:tblPrEx>
          <w:tblW w:w="10278" w:type="dxa"/>
          <w:tblLayout w:type="fixed"/>
          <w:tblLook w:val="04A0"/>
        </w:tblPrEx>
        <w:tc>
          <w:tcPr>
            <w:tcW w:w="1458" w:type="dxa"/>
            <w:vAlign w:val="bottom"/>
          </w:tcPr>
          <w:p w:rsidR="000569A2" w:rsidRPr="00636EB5"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A980AC5" w14:textId="77777777">
            <w:pPr>
              <w:contextualSpacing/>
              <w:rPr>
                <w:rFonts w:eastAsia="Times New Roman" w:cstheme="minorHAnsi"/>
                <w:color w:val="000000"/>
                <w:sz w:val="18"/>
                <w:szCs w:val="18"/>
              </w:rPr>
            </w:pPr>
          </w:p>
        </w:tc>
      </w:tr>
      <w:tr w14:paraId="5ECA2D54" w14:textId="77777777">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664EF154" w14:textId="78857139">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w:t>
            </w:r>
            <w:r w:rsidRPr="000D4946">
              <w:rPr>
                <w:rFonts w:eastAsia="Times New Roman" w:cstheme="minorHAnsi"/>
                <w:b/>
                <w:bCs/>
                <w:color w:val="000000"/>
                <w:sz w:val="18"/>
                <w:szCs w:val="18"/>
              </w:rPr>
              <w:t xml:space="preserve">to </w:t>
            </w:r>
            <w:r w:rsidRPr="00563EDD" w:rsidR="000D4946">
              <w:rPr>
                <w:rFonts w:eastAsia="Times New Roman" w:cstheme="minorHAnsi"/>
                <w:color w:val="000000"/>
                <w:sz w:val="18"/>
                <w:szCs w:val="18"/>
              </w:rPr>
              <w:t>ID3h.1.</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tblPrEx>
          <w:tblW w:w="10278" w:type="dxa"/>
          <w:tblLayout w:type="fixed"/>
          <w:tblLook w:val="04A0"/>
        </w:tblPrEx>
        <w:tc>
          <w:tcPr>
            <w:tcW w:w="1458" w:type="dxa"/>
            <w:vAlign w:val="bottom"/>
          </w:tcPr>
          <w:p w:rsidR="000569A2" w:rsidRPr="00636EB5"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RPr="00A92FA9" w:rsidP="005B29A1" w14:paraId="5A5E8C21"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 xml:space="preserve">En los últimos 12 meses, ¿con qué frecuencia se inyectó fentanilo? </w:t>
            </w:r>
          </w:p>
          <w:p w:rsidR="005579C2" w:rsidRPr="00A92FA9" w:rsidP="005B29A1" w14:paraId="4DFAD80B" w14:textId="77777777">
            <w:pPr>
              <w:contextualSpacing/>
              <w:rPr>
                <w:rFonts w:eastAsia="Times New Roman" w:cstheme="minorHAnsi"/>
                <w:b/>
                <w:color w:val="000000"/>
                <w:sz w:val="18"/>
                <w:szCs w:val="18"/>
                <w:lang w:val=""/>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tblPrEx>
          <w:tblW w:w="10278" w:type="dxa"/>
          <w:tblLayout w:type="fixed"/>
          <w:tblLook w:val="04A0"/>
        </w:tblPrEx>
        <w:tc>
          <w:tcPr>
            <w:tcW w:w="1458" w:type="dxa"/>
            <w:vAlign w:val="bottom"/>
          </w:tcPr>
          <w:p w:rsidR="000569A2" w:rsidRPr="00636EB5"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FDA249D" w14:textId="77777777">
            <w:pPr>
              <w:contextualSpacing/>
              <w:rPr>
                <w:rFonts w:eastAsia="Times New Roman" w:cstheme="minorHAnsi"/>
                <w:color w:val="000000"/>
                <w:sz w:val="18"/>
                <w:szCs w:val="18"/>
              </w:rPr>
            </w:pPr>
          </w:p>
        </w:tc>
      </w:tr>
      <w:tr w14:paraId="5CE7E424" w14:textId="77777777">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7222A"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7222A"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5AF82829">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783223BA">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65D826C0">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h.2.</w:t>
            </w:r>
            <w:r w:rsidRPr="00EC74DE">
              <w:rPr>
                <w:rFonts w:eastAsia="Times New Roman" w:cstheme="minorHAnsi"/>
                <w:color w:val="000000"/>
                <w:sz w:val="18"/>
                <w:szCs w:val="18"/>
              </w:rPr>
              <w:t xml:space="preserve">.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07FEF660">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 xml:space="preserve">¿Qué </w:t>
            </w:r>
            <w:r w:rsidRPr="00EC74DE">
              <w:rPr>
                <w:b/>
                <w:color w:val="000000"/>
                <w:sz w:val="18"/>
                <w:lang w:val=""/>
              </w:rPr>
              <w:t>otras drogas se ha</w:t>
            </w:r>
            <w:r w:rsidRPr="00EC74DE">
              <w:rPr>
                <w:b/>
                <w:color w:val="000000"/>
                <w:sz w:val="18"/>
                <w:lang w:val=""/>
              </w:rPr>
              <w:t xml:space="preserve">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6C25B76C">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273096AF">
            <w:pPr>
              <w:tabs>
                <w:tab w:val="right" w:leader="dot" w:pos="5760"/>
              </w:tabs>
              <w:contextualSpacing/>
              <w:rPr>
                <w:color w:val="000000"/>
                <w:sz w:val="18"/>
              </w:rPr>
            </w:pPr>
            <w:r w:rsidRPr="00EC74DE">
              <w:rPr>
                <w:color w:val="000000"/>
                <w:sz w:val="18"/>
              </w:rPr>
              <w:t>Heroína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50807E26">
            <w:pPr>
              <w:tabs>
                <w:tab w:val="right" w:leader="dot" w:pos="5760"/>
              </w:tabs>
              <w:contextualSpacing/>
              <w:rPr>
                <w:color w:val="000000"/>
                <w:sz w:val="18"/>
              </w:rPr>
            </w:pPr>
            <w:r w:rsidRPr="00EC74DE">
              <w:rPr>
                <w:color w:val="000000"/>
                <w:sz w:val="18"/>
              </w:rPr>
              <w:t>Cocaína en polvo</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6C745397">
            <w:pPr>
              <w:tabs>
                <w:tab w:val="right" w:leader="dot" w:pos="5760"/>
              </w:tabs>
              <w:contextualSpacing/>
              <w:rPr>
                <w:color w:val="000000"/>
                <w:sz w:val="18"/>
              </w:rPr>
            </w:pPr>
            <w:r w:rsidRPr="00EC74DE">
              <w:rPr>
                <w:color w:val="000000"/>
                <w:sz w:val="18"/>
              </w:rPr>
              <w:t>Cocaína crack</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 xml:space="preserve">¿Qué </w:t>
            </w:r>
            <w:r w:rsidRPr="00EC74DE">
              <w:rPr>
                <w:b/>
                <w:color w:val="000000"/>
                <w:sz w:val="18"/>
                <w:lang w:val=""/>
              </w:rPr>
              <w:t>otras drogas se ha</w:t>
            </w:r>
            <w:r w:rsidRPr="00EC74DE">
              <w:rPr>
                <w:b/>
                <w:color w:val="000000"/>
                <w:sz w:val="18"/>
                <w:lang w:val=""/>
              </w:rPr>
              <w:t xml:space="preserve">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34483088">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5F0A8B96">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01CDD801">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B</w:t>
            </w:r>
          </w:p>
        </w:tc>
        <w:tc>
          <w:tcPr>
            <w:tcW w:w="4860" w:type="dxa"/>
            <w:vAlign w:val="bottom"/>
          </w:tcPr>
          <w:p w:rsidR="008114CF" w:rsidRPr="00EC74DE" w:rsidP="00B1228B" w14:paraId="5AC2E01E" w14:textId="33B13995">
            <w:pPr>
              <w:tabs>
                <w:tab w:val="right" w:leader="dot" w:pos="5760"/>
              </w:tabs>
              <w:contextualSpacing/>
              <w:rPr>
                <w:color w:val="000000"/>
                <w:sz w:val="18"/>
              </w:rPr>
            </w:pPr>
            <w:r w:rsidRPr="00EC74DE">
              <w:rPr>
                <w:color w:val="000000"/>
                <w:sz w:val="18"/>
              </w:rPr>
              <w:t>Heroína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61624C45">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C</w:t>
            </w:r>
          </w:p>
        </w:tc>
        <w:tc>
          <w:tcPr>
            <w:tcW w:w="4860" w:type="dxa"/>
            <w:vAlign w:val="bottom"/>
          </w:tcPr>
          <w:p w:rsidR="008114CF" w:rsidRPr="00EC74DE" w:rsidP="00B1228B" w14:paraId="1D8EB36A" w14:textId="239A3900">
            <w:pPr>
              <w:tabs>
                <w:tab w:val="right" w:leader="dot" w:pos="5760"/>
              </w:tabs>
              <w:contextualSpacing/>
              <w:rPr>
                <w:color w:val="000000"/>
                <w:sz w:val="18"/>
              </w:rPr>
            </w:pPr>
            <w:r w:rsidRPr="00EC74DE">
              <w:rPr>
                <w:color w:val="000000"/>
                <w:sz w:val="18"/>
              </w:rPr>
              <w:t>Cocaína en polvo</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4F1930C4">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D</w:t>
            </w:r>
          </w:p>
        </w:tc>
        <w:tc>
          <w:tcPr>
            <w:tcW w:w="4860" w:type="dxa"/>
            <w:vAlign w:val="bottom"/>
          </w:tcPr>
          <w:p w:rsidR="008114CF" w:rsidRPr="00EC74DE" w:rsidP="00B1228B" w14:paraId="5B104E59" w14:textId="6E898253">
            <w:pPr>
              <w:tabs>
                <w:tab w:val="right" w:leader="dot" w:pos="5760"/>
              </w:tabs>
              <w:contextualSpacing/>
              <w:rPr>
                <w:color w:val="000000"/>
                <w:sz w:val="18"/>
              </w:rPr>
            </w:pPr>
            <w:r w:rsidRPr="00EC74DE">
              <w:rPr>
                <w:color w:val="000000"/>
                <w:sz w:val="18"/>
              </w:rPr>
              <w:t>Cocaína crack</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5D22D826">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468BDCCB">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684EDCC6">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29318B76">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6CBFE670">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[fill with interview month, formatted as text]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p w:rsidR="007E35F1" w:rsidRPr="00A4776F" w:rsidP="0049329C" w14:paraId="20426ED3" w14:textId="77777777">
      <w:pPr>
        <w:ind w:left="720" w:firstLine="720"/>
        <w:contextualSpacing/>
        <w:rPr>
          <w:rFonts w:eastAsia="Times New Roman" w:cstheme="minorHAnsi"/>
          <w:color w:val="000000"/>
          <w:sz w:val="18"/>
          <w:szCs w:val="18"/>
          <w:lang w:val=""/>
        </w:rPr>
      </w:pPr>
    </w:p>
    <w:p w:rsidR="007E35F1" w:rsidRPr="00A4776F" w:rsidP="0049329C" w14:paraId="6202E62B" w14:textId="77777777">
      <w:pPr>
        <w:ind w:left="720" w:firstLine="720"/>
        <w:contextualSpacing/>
        <w:rPr>
          <w:rFonts w:eastAsia="Times New Roman" w:cstheme="minorHAnsi"/>
          <w:color w:val="000000"/>
          <w:sz w:val="18"/>
          <w:szCs w:val="18"/>
          <w:lang w:val=""/>
        </w:rPr>
      </w:pPr>
    </w:p>
    <w:p w:rsidR="007E35F1" w:rsidRPr="00A4776F" w:rsidP="0049329C" w14:paraId="1E541869" w14:textId="77777777">
      <w:pPr>
        <w:ind w:left="720" w:firstLine="720"/>
        <w:contextualSpacing/>
        <w:rPr>
          <w:rFonts w:eastAsia="Times New Roman" w:cstheme="minorHAnsi"/>
          <w:color w:val="000000"/>
          <w:sz w:val="18"/>
          <w:szCs w:val="18"/>
          <w:lang w:val=""/>
        </w:rPr>
      </w:pPr>
    </w:p>
    <w:p w:rsidR="007E35F1" w:rsidRPr="00A4776F" w:rsidP="0049329C" w14:paraId="1CEB1416" w14:textId="77777777">
      <w:pPr>
        <w:ind w:left="720" w:firstLine="720"/>
        <w:contextualSpacing/>
        <w:rPr>
          <w:rFonts w:eastAsia="Times New Roman" w:cstheme="minorHAnsi"/>
          <w:color w:val="000000"/>
          <w:sz w:val="18"/>
          <w:szCs w:val="18"/>
          <w:lang w:val=""/>
        </w:rPr>
      </w:pPr>
    </w:p>
    <w:p w:rsidR="007E35F1" w:rsidRPr="00A4776F" w:rsidP="0049329C" w14:paraId="668516D8" w14:textId="77777777">
      <w:pPr>
        <w:ind w:left="720" w:firstLine="720"/>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6E5C62" w14:paraId="0AAE0F24" w14:textId="0B1E5210">
      <w:pPr>
        <w:pStyle w:val="ListParagraph"/>
        <w:ind w:left="144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472B4629">
            <w:pPr>
              <w:spacing w:after="0" w:line="240" w:lineRule="auto"/>
              <w:ind w:left="288" w:hanging="288"/>
              <w:rPr>
                <w:rFonts w:cstheme="minorHAnsi"/>
                <w:sz w:val="18"/>
                <w:szCs w:val="18"/>
              </w:rPr>
            </w:pPr>
            <w:r w:rsidRPr="001A7887">
              <w:rPr>
                <w:rFonts w:cstheme="minorHAnsi"/>
                <w:sz w:val="18"/>
                <w:szCs w:val="18"/>
              </w:rPr>
              <w:t xml:space="preserve">If R reported </w:t>
            </w:r>
            <w:r w:rsidR="00CA1070">
              <w:rPr>
                <w:rFonts w:cstheme="minorHAnsi"/>
                <w:sz w:val="18"/>
                <w:szCs w:val="18"/>
              </w:rPr>
              <w:t xml:space="preserve">whether ever </w:t>
            </w:r>
            <w:r w:rsidRPr="001A7887">
              <w:rPr>
                <w:rFonts w:cstheme="minorHAnsi"/>
                <w:sz w:val="18"/>
                <w:szCs w:val="18"/>
              </w:rPr>
              <w:t>injected (ID1 EQ 0</w:t>
            </w:r>
            <w:r w:rsidR="00CA1070">
              <w:rPr>
                <w:rFonts w:cstheme="minorHAnsi"/>
                <w:sz w:val="18"/>
                <w:szCs w:val="18"/>
              </w:rPr>
              <w:t xml:space="preserve"> or 1</w:t>
            </w:r>
            <w:r w:rsidRPr="001A7887">
              <w:rPr>
                <w:rFonts w:cstheme="minorHAnsi"/>
                <w:sz w:val="18"/>
                <w:szCs w:val="18"/>
              </w:rPr>
              <w:t>)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w:t>
            </w:r>
            <w:r w:rsidRPr="001A7887">
              <w:rPr>
                <w:rFonts w:cstheme="minorHAnsi"/>
                <w:sz w:val="18"/>
                <w:szCs w:val="18"/>
              </w:rPr>
              <w:t xml:space="preserv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007E35F1" w:rsidRPr="00EC74DE" w:rsidP="0049329C" w14:paraId="3DADB25D" w14:textId="253EEE01">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39" w:name="_Toc391632842"/>
      <w:bookmarkStart w:id="40" w:name="_Toc532328678"/>
      <w:bookmarkStart w:id="41" w:name="_Toc532329426"/>
      <w:bookmarkStart w:id="42" w:name="_Toc208852255"/>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6480DA6D">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7A3D6D0F">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p>
        </w:tc>
        <w:tc>
          <w:tcPr>
            <w:tcW w:w="8967" w:type="dxa"/>
          </w:tcPr>
          <w:p w:rsidR="00BB0B05" w:rsidRPr="00BF78BA" w:rsidP="00A4776F" w14:paraId="427477BB" w14:textId="77777777">
            <w:pPr>
              <w:spacing w:after="0" w:line="240" w:lineRule="auto"/>
              <w:contextualSpacing/>
              <w:rPr>
                <w:color w:val="000000"/>
                <w:sz w:val="18"/>
                <w:szCs w:val="18"/>
                <w:lang w:val=""/>
              </w:rPr>
            </w:pPr>
            <w:r w:rsidRPr="00BF78BA">
              <w:rPr>
                <w:rFonts w:eastAsia="Times New Roman" w:cstheme="minorHAnsi"/>
                <w:color w:val="000000"/>
                <w:sz w:val="18"/>
                <w:szCs w:val="18"/>
                <w:lang w:val=""/>
              </w:rPr>
              <w:t>DISPLAY: “</w:t>
            </w:r>
            <w:r w:rsidRPr="00BF78BA" w:rsidR="002E2FED">
              <w:rPr>
                <w:color w:val="000000"/>
                <w:sz w:val="18"/>
                <w:szCs w:val="18"/>
                <w:lang w:val=""/>
              </w:rPr>
              <w:t xml:space="preserve">Ahora voy a </w:t>
            </w:r>
            <w:r w:rsidRPr="00BF78BA" w:rsidR="00734068">
              <w:rPr>
                <w:color w:val="000000"/>
                <w:sz w:val="18"/>
                <w:szCs w:val="18"/>
                <w:lang w:val=""/>
              </w:rPr>
              <w:t>preguntarle</w:t>
            </w:r>
            <w:r w:rsidRPr="00BF78BA" w:rsidR="002E2FED">
              <w:rPr>
                <w:color w:val="000000"/>
                <w:sz w:val="18"/>
                <w:szCs w:val="18"/>
                <w:lang w:val=""/>
              </w:rPr>
              <w:t xml:space="preserve"> sobre las veces que pudo haber </w:t>
            </w:r>
            <w:r w:rsidRPr="00BF78BA" w:rsidR="00734068">
              <w:rPr>
                <w:color w:val="000000"/>
                <w:sz w:val="18"/>
                <w:szCs w:val="18"/>
                <w:lang w:val=""/>
              </w:rPr>
              <w:t>usado</w:t>
            </w:r>
            <w:r w:rsidRPr="00BF78BA" w:rsidR="002E2FED">
              <w:rPr>
                <w:color w:val="000000"/>
                <w:sz w:val="18"/>
                <w:szCs w:val="18"/>
                <w:lang w:val=""/>
              </w:rPr>
              <w:t xml:space="preserve"> </w:t>
            </w:r>
            <w:r w:rsidRPr="00BF78BA" w:rsidR="002E2FED">
              <w:rPr>
                <w:color w:val="000000"/>
                <w:sz w:val="18"/>
                <w:szCs w:val="18"/>
                <w:lang w:val=""/>
              </w:rPr>
              <w:t>drogas</w:t>
            </w:r>
            <w:r w:rsidRPr="00BF78BA" w:rsidR="002E2FED">
              <w:rPr>
                <w:color w:val="000000"/>
                <w:sz w:val="18"/>
                <w:szCs w:val="18"/>
                <w:lang w:val=""/>
              </w:rPr>
              <w:t xml:space="preserve"> pero </w:t>
            </w:r>
            <w:r w:rsidRPr="00BF78BA" w:rsidR="009C1FBD">
              <w:rPr>
                <w:color w:val="000000"/>
                <w:sz w:val="18"/>
                <w:szCs w:val="18"/>
                <w:lang w:val=""/>
              </w:rPr>
              <w:t>NO</w:t>
            </w:r>
            <w:r w:rsidRPr="00BF78BA" w:rsidR="002E2FED">
              <w:rPr>
                <w:color w:val="000000"/>
                <w:sz w:val="18"/>
                <w:szCs w:val="18"/>
                <w:lang w:val=""/>
              </w:rPr>
              <w:t xml:space="preserve"> se las inyectó.</w:t>
            </w:r>
            <w:r w:rsidRPr="00BF78BA">
              <w:rPr>
                <w:color w:val="000000"/>
                <w:sz w:val="18"/>
                <w:szCs w:val="18"/>
                <w:lang w:val=""/>
              </w:rPr>
              <w:t xml:space="preserve"> </w:t>
            </w:r>
          </w:p>
          <w:p w:rsidR="007E35F1" w:rsidRPr="00EC74DE" w:rsidP="00A4776F" w14:paraId="1609037E" w14:textId="35ACB08F">
            <w:pPr>
              <w:spacing w:after="0" w:line="240" w:lineRule="auto"/>
              <w:rPr>
                <w:rFonts w:eastAsia="Times New Roman" w:cstheme="minorHAnsi"/>
                <w:color w:val="000000"/>
                <w:sz w:val="18"/>
                <w:szCs w:val="18"/>
                <w:lang w:val=""/>
              </w:rPr>
            </w:pPr>
            <w:r w:rsidRPr="00A4776F">
              <w:rPr>
                <w:rFonts w:ascii="Calibri" w:hAnsi="Calibri" w:cs="Calibri"/>
                <w:color w:val="000000"/>
                <w:sz w:val="18"/>
                <w:szCs w:val="18"/>
              </w:rPr>
              <w:t>Esto incluye fumar, aspirar, inhalar o tomar drogas como metanfetamina, cocaína o analgésicos. No incluya marihuana”.</w:t>
            </w:r>
          </w:p>
        </w:tc>
      </w:tr>
    </w:tbl>
    <w:p w:rsidR="007E35F1" w:rsidP="0049329C" w14:paraId="5A78BC92" w14:textId="77777777">
      <w:pPr>
        <w:contextualSpacing/>
        <w:rPr>
          <w:rFonts w:cstheme="minorHAnsi"/>
          <w:b/>
          <w:sz w:val="18"/>
          <w:szCs w:val="18"/>
          <w:lang w:val=""/>
        </w:rPr>
      </w:pPr>
    </w:p>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10BD17DC" w14:textId="37695D8A">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w:t>
            </w:r>
            <w:r w:rsidRPr="00A4776F" w:rsidR="00C12B89">
              <w:rPr>
                <w:lang w:val=""/>
              </w:rPr>
              <w:t xml:space="preserve"> </w:t>
            </w:r>
            <w:r w:rsidRPr="00C12B89" w:rsidR="00C12B89">
              <w:rPr>
                <w:rFonts w:eastAsia="Times New Roman" w:cstheme="minorHAnsi"/>
                <w:b/>
                <w:bCs/>
                <w:color w:val="000000"/>
                <w:sz w:val="18"/>
                <w:szCs w:val="18"/>
                <w:lang w:val=""/>
              </w:rPr>
              <w:t xml:space="preserve">es decir, desde </w:t>
            </w:r>
            <w:r w:rsidRPr="00A4776F" w:rsidR="00C12B89">
              <w:rPr>
                <w:rFonts w:eastAsia="Times New Roman" w:cstheme="minorHAnsi"/>
                <w:color w:val="000000"/>
                <w:sz w:val="18"/>
                <w:szCs w:val="18"/>
                <w:lang w:val=""/>
              </w:rPr>
              <w:t>[fill with interview month, formatted as text]</w:t>
            </w:r>
            <w:r w:rsidRPr="00C12B89" w:rsidR="00C12B89">
              <w:rPr>
                <w:rFonts w:eastAsia="Times New Roman" w:cstheme="minorHAnsi"/>
                <w:b/>
                <w:bCs/>
                <w:color w:val="000000"/>
                <w:sz w:val="18"/>
                <w:szCs w:val="18"/>
                <w:lang w:val=""/>
              </w:rPr>
              <w:t xml:space="preserve"> del último año</w:t>
            </w:r>
            <w:r w:rsidR="00C12B89">
              <w:rPr>
                <w:rFonts w:eastAsia="Times New Roman" w:cstheme="minorHAnsi"/>
                <w:b/>
                <w:bCs/>
                <w:color w:val="000000"/>
                <w:sz w:val="18"/>
                <w:szCs w:val="18"/>
                <w:lang w:val=""/>
              </w:rPr>
              <w:t>,</w:t>
            </w:r>
            <w:r w:rsidRPr="00D70C43">
              <w:rPr>
                <w:rFonts w:eastAsia="Times New Roman" w:cstheme="minorHAnsi"/>
                <w:b/>
                <w:bCs/>
                <w:color w:val="000000"/>
                <w:sz w:val="18"/>
                <w:szCs w:val="18"/>
                <w:lang w:val=""/>
              </w:rPr>
              <w:t xml:space="preserve"> ¿ha usado alguna droga,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53A9E34E" w14:textId="380E9985">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378217E1"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13D06AD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4611849D">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CD3E5E">
              <w:rPr>
                <w:color w:val="000000"/>
                <w:sz w:val="18"/>
                <w:lang w:val=""/>
              </w:rPr>
              <w:t xml:space="preserve">  </w:t>
            </w:r>
            <w:r w:rsidRPr="00CD3E5E" w:rsidR="00CD3E5E">
              <w:rPr>
                <w:color w:val="000000"/>
                <w:sz w:val="18"/>
                <w:lang w:val=""/>
              </w:rPr>
              <w:t>NO incluya las veces que se inyectó drogas ni cuando usó drogas que le habían recetado.</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A92FA9" w:rsidP="0049329C" w14:paraId="5123B721"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r w:rsidRPr="00EC74DE">
              <w:rPr>
                <w:b/>
                <w:color w:val="000000"/>
                <w:sz w:val="18"/>
                <w:lang w:val="es-ES"/>
              </w:rPr>
              <w:t>?</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3"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w:t>
            </w:r>
            <w:r w:rsidRPr="00EC74DE">
              <w:rPr>
                <w:rFonts w:eastAsia="Times New Roman" w:cstheme="minorHAnsi"/>
                <w:color w:val="000000"/>
                <w:sz w:val="18"/>
                <w:szCs w:val="18"/>
              </w:rPr>
              <w:t>often used</w:t>
            </w:r>
            <w:r w:rsidRPr="00EC74DE">
              <w:rPr>
                <w:rFonts w:eastAsia="Times New Roman" w:cstheme="minorHAnsi"/>
                <w:color w:val="000000"/>
                <w:sz w:val="18"/>
                <w:szCs w:val="18"/>
              </w:rPr>
              <w:t xml:space="preserve"> pain killers such as </w:t>
            </w:r>
            <w:r w:rsidRPr="00EC74DE">
              <w:rPr>
                <w:rFonts w:eastAsia="Times New Roman" w:cstheme="minorHAnsi"/>
                <w:color w:val="000000"/>
                <w:sz w:val="18"/>
                <w:szCs w:val="18"/>
              </w:rPr>
              <w:t>Oxycontin,</w:t>
            </w:r>
            <w:r w:rsidRPr="00EC74DE">
              <w:rPr>
                <w:rFonts w:eastAsia="Times New Roman" w:cstheme="minorHAnsi"/>
                <w:color w:val="000000"/>
                <w:sz w:val="18"/>
                <w:szCs w:val="18"/>
              </w:rPr>
              <w:t xml:space="preserve"> Vicodin </w:t>
            </w:r>
            <w:r w:rsidRPr="00EC74DE">
              <w:rPr>
                <w:rFonts w:eastAsia="Times New Roman" w:cstheme="minorHAnsi"/>
                <w:color w:val="000000"/>
                <w:sz w:val="18"/>
                <w:szCs w:val="18"/>
              </w:rPr>
              <w:t xml:space="preserve"> past</w:t>
            </w:r>
            <w:r w:rsidRPr="00EC74DE">
              <w:rPr>
                <w:rFonts w:eastAsia="Times New Roman" w:cstheme="minorHAnsi"/>
                <w:color w:val="000000"/>
                <w:sz w:val="18"/>
                <w:szCs w:val="18"/>
              </w:rPr>
              <w:t xml:space="preserve">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3"/>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used</w:t>
            </w:r>
            <w:r w:rsidRPr="00EC74DE">
              <w:rPr>
                <w:rFonts w:eastAsia="Times New Roman" w:cstheme="minorHAnsi"/>
                <w:color w:val="000000"/>
                <w:sz w:val="18"/>
                <w:szCs w:val="18"/>
              </w:rPr>
              <w:t xml:space="preserve">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P="0049329C" w14:paraId="6F3330D1" w14:textId="77777777">
      <w:pPr>
        <w:contextualSpacing/>
        <w:rPr>
          <w:rFonts w:cstheme="minorHAnsi"/>
          <w:sz w:val="18"/>
          <w:szCs w:val="18"/>
        </w:rPr>
      </w:pPr>
    </w:p>
    <w:p w:rsidR="00EC7D5D" w:rsidP="00EC7D5D" w14:paraId="2D2314C6"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DA7C20A" w14:textId="77777777">
        <w:tblPrEx>
          <w:tblW w:w="10278" w:type="dxa"/>
          <w:tblLayout w:type="fixed"/>
          <w:tblLook w:val="04A0"/>
        </w:tblPrEx>
        <w:tc>
          <w:tcPr>
            <w:tcW w:w="1458" w:type="dxa"/>
            <w:vAlign w:val="bottom"/>
          </w:tcPr>
          <w:p w:rsidR="00EC7D5D" w:rsidRPr="00F526C9" w14:paraId="35E0B8FC"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EC7D5D" w:rsidRPr="00A4776F" w:rsidP="00A4776F" w14:paraId="09257936" w14:textId="3427A4BC">
            <w:pPr>
              <w:spacing w:after="0" w:line="240" w:lineRule="auto"/>
              <w:rPr>
                <w:rFonts w:ascii="Calibri" w:hAnsi="Calibri" w:cs="Calibri"/>
                <w:color w:val="000000"/>
                <w:lang w:val=""/>
              </w:rPr>
            </w:pPr>
            <w:r w:rsidRPr="00A4776F">
              <w:rPr>
                <w:rFonts w:ascii="Calibri" w:hAnsi="Calibri" w:cs="Calibri"/>
                <w:b/>
                <w:color w:val="000000"/>
                <w:sz w:val="18"/>
                <w:szCs w:val="18"/>
                <w:lang w:val=""/>
              </w:rPr>
              <w:t>Hasta donde usted sabe, ¿ha usado fentanilo en los últimos 12 meses?</w:t>
            </w:r>
          </w:p>
        </w:tc>
      </w:tr>
      <w:tr w14:paraId="2FE7A9E3" w14:textId="77777777">
        <w:tblPrEx>
          <w:tblW w:w="10278" w:type="dxa"/>
          <w:tblLayout w:type="fixed"/>
          <w:tblLook w:val="04A0"/>
        </w:tblPrEx>
        <w:tc>
          <w:tcPr>
            <w:tcW w:w="1458" w:type="dxa"/>
            <w:vAlign w:val="bottom"/>
          </w:tcPr>
          <w:p w:rsidR="00EC7D5D" w:rsidRPr="00F526C9" w14:paraId="27CBE708"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EC7D5D" w:rsidRPr="00F526C9" w14:paraId="546AD8E0"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EC7D5D" w:rsidRPr="00F526C9" w14:paraId="220EE158" w14:textId="77777777">
            <w:pPr>
              <w:contextualSpacing/>
              <w:rPr>
                <w:rFonts w:eastAsia="Tahoma" w:cstheme="minorHAnsi"/>
                <w:color w:val="000000"/>
                <w:sz w:val="18"/>
                <w:szCs w:val="18"/>
              </w:rPr>
            </w:pPr>
          </w:p>
        </w:tc>
      </w:tr>
      <w:tr w14:paraId="727024D4" w14:textId="77777777">
        <w:tblPrEx>
          <w:tblW w:w="10278" w:type="dxa"/>
          <w:tblLayout w:type="fixed"/>
          <w:tblLook w:val="04A0"/>
        </w:tblPrEx>
        <w:tc>
          <w:tcPr>
            <w:tcW w:w="1458" w:type="dxa"/>
          </w:tcPr>
          <w:p w:rsidR="007F6436" w:rsidRPr="00F526C9" w:rsidP="007F6436" w14:paraId="656D36CA" w14:textId="77777777">
            <w:pPr>
              <w:contextualSpacing/>
              <w:rPr>
                <w:rFonts w:eastAsia="Tahoma" w:cstheme="minorHAnsi"/>
                <w:color w:val="000000"/>
                <w:sz w:val="18"/>
                <w:szCs w:val="18"/>
              </w:rPr>
            </w:pPr>
          </w:p>
        </w:tc>
        <w:tc>
          <w:tcPr>
            <w:tcW w:w="4860" w:type="dxa"/>
            <w:vAlign w:val="bottom"/>
          </w:tcPr>
          <w:p w:rsidR="007F6436" w:rsidRPr="00F526C9" w:rsidP="007F6436" w14:paraId="29DBCE9B" w14:textId="2EA7D42B">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F6436" w:rsidRPr="00F526C9" w:rsidP="007F6436" w14:paraId="7091E75F" w14:textId="020B04DF">
            <w:pPr>
              <w:contextualSpacing/>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7F6436" w:rsidRPr="00F526C9" w:rsidP="007F6436" w14:paraId="28662A43" w14:textId="77777777">
            <w:pPr>
              <w:contextualSpacing/>
              <w:rPr>
                <w:rFonts w:eastAsia="Tahoma" w:cstheme="minorHAnsi"/>
                <w:color w:val="000000"/>
                <w:sz w:val="18"/>
                <w:szCs w:val="18"/>
              </w:rPr>
            </w:pPr>
          </w:p>
        </w:tc>
      </w:tr>
      <w:tr w14:paraId="354C6147" w14:textId="77777777">
        <w:tblPrEx>
          <w:tblW w:w="10278" w:type="dxa"/>
          <w:tblLayout w:type="fixed"/>
          <w:tblLook w:val="04A0"/>
        </w:tblPrEx>
        <w:tc>
          <w:tcPr>
            <w:tcW w:w="1458" w:type="dxa"/>
          </w:tcPr>
          <w:p w:rsidR="007F6436" w:rsidRPr="00F526C9" w:rsidP="007F6436" w14:paraId="5341C6B6" w14:textId="77777777">
            <w:pPr>
              <w:contextualSpacing/>
              <w:rPr>
                <w:rFonts w:eastAsia="Tahoma" w:cstheme="minorHAnsi"/>
                <w:color w:val="000000"/>
                <w:sz w:val="18"/>
                <w:szCs w:val="18"/>
              </w:rPr>
            </w:pPr>
          </w:p>
        </w:tc>
        <w:tc>
          <w:tcPr>
            <w:tcW w:w="4860" w:type="dxa"/>
            <w:vAlign w:val="bottom"/>
          </w:tcPr>
          <w:p w:rsidR="007F6436" w:rsidRPr="00F526C9" w:rsidP="007F6436" w14:paraId="1D710AF6" w14:textId="0E21FDBD">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F6436" w:rsidRPr="00F526C9" w:rsidP="007F6436" w14:paraId="14BE46DA" w14:textId="06697FF5">
            <w:pPr>
              <w:contextualSpacing/>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7F6436" w:rsidRPr="00F526C9" w:rsidP="007F6436" w14:paraId="62B0D79C" w14:textId="77777777">
            <w:pPr>
              <w:contextualSpacing/>
              <w:rPr>
                <w:rFonts w:eastAsia="Tahoma" w:cstheme="minorHAnsi"/>
                <w:color w:val="000000"/>
                <w:sz w:val="18"/>
                <w:szCs w:val="18"/>
              </w:rPr>
            </w:pPr>
          </w:p>
        </w:tc>
      </w:tr>
      <w:tr w14:paraId="0C945B99" w14:textId="77777777">
        <w:tblPrEx>
          <w:tblW w:w="10278" w:type="dxa"/>
          <w:tblLayout w:type="fixed"/>
          <w:tblLook w:val="04A0"/>
        </w:tblPrEx>
        <w:tc>
          <w:tcPr>
            <w:tcW w:w="1458" w:type="dxa"/>
          </w:tcPr>
          <w:p w:rsidR="007F6436" w:rsidRPr="00F526C9" w:rsidP="007F6436" w14:paraId="4E3C9FF5" w14:textId="77777777">
            <w:pPr>
              <w:contextualSpacing/>
              <w:rPr>
                <w:rFonts w:eastAsia="Tahoma" w:cstheme="minorHAnsi"/>
                <w:color w:val="000000"/>
                <w:sz w:val="18"/>
                <w:szCs w:val="18"/>
              </w:rPr>
            </w:pPr>
          </w:p>
        </w:tc>
        <w:tc>
          <w:tcPr>
            <w:tcW w:w="4860" w:type="dxa"/>
            <w:vAlign w:val="bottom"/>
          </w:tcPr>
          <w:p w:rsidR="007F6436" w:rsidRPr="00F526C9" w:rsidP="007F6436" w14:paraId="06D15891" w14:textId="76DC8C89">
            <w:pPr>
              <w:tabs>
                <w:tab w:val="right" w:leader="dot" w:pos="5760"/>
              </w:tabs>
              <w:contextualSpacing/>
              <w:rPr>
                <w:rFonts w:eastAsia="Tahoma"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7F6436" w:rsidRPr="00F526C9" w:rsidP="007F6436" w14:paraId="283F6EFF" w14:textId="0ADED9FC">
            <w:pPr>
              <w:contextualSpacing/>
              <w:jc w:val="right"/>
              <w:rPr>
                <w:rFonts w:eastAsia="Tahoma" w:cstheme="minorHAnsi"/>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7F6436" w:rsidRPr="00F526C9" w:rsidP="007F6436" w14:paraId="2491E895" w14:textId="77777777">
            <w:pPr>
              <w:contextualSpacing/>
              <w:rPr>
                <w:rFonts w:eastAsia="Tahoma" w:cstheme="minorHAnsi"/>
                <w:color w:val="808080" w:themeColor="background1" w:themeShade="80"/>
                <w:sz w:val="18"/>
                <w:szCs w:val="18"/>
              </w:rPr>
            </w:pPr>
          </w:p>
        </w:tc>
      </w:tr>
      <w:tr w14:paraId="23634C89" w14:textId="77777777">
        <w:tblPrEx>
          <w:tblW w:w="10278" w:type="dxa"/>
          <w:tblLayout w:type="fixed"/>
          <w:tblLook w:val="04A0"/>
        </w:tblPrEx>
        <w:tc>
          <w:tcPr>
            <w:tcW w:w="1458" w:type="dxa"/>
          </w:tcPr>
          <w:p w:rsidR="007F6436" w:rsidRPr="00F526C9" w:rsidP="007F6436" w14:paraId="328AAA4A" w14:textId="77777777">
            <w:pPr>
              <w:contextualSpacing/>
              <w:rPr>
                <w:rFonts w:eastAsia="Tahoma" w:cstheme="minorHAnsi"/>
                <w:color w:val="000000"/>
                <w:sz w:val="18"/>
                <w:szCs w:val="18"/>
              </w:rPr>
            </w:pPr>
          </w:p>
        </w:tc>
        <w:tc>
          <w:tcPr>
            <w:tcW w:w="4860" w:type="dxa"/>
            <w:vAlign w:val="bottom"/>
          </w:tcPr>
          <w:p w:rsidR="007F6436" w:rsidRPr="00F526C9" w:rsidP="007F6436" w14:paraId="0CB3AB15" w14:textId="6F294023">
            <w:pPr>
              <w:tabs>
                <w:tab w:val="right" w:leader="dot" w:pos="5760"/>
              </w:tabs>
              <w:contextualSpacing/>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F6436" w:rsidRPr="00F526C9" w:rsidP="007F6436" w14:paraId="63B70211" w14:textId="1D04A49B">
            <w:pPr>
              <w:contextualSpacing/>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6436" w:rsidRPr="00F526C9" w:rsidP="007F6436" w14:paraId="7ED74447" w14:textId="77777777">
            <w:pPr>
              <w:contextualSpacing/>
              <w:rPr>
                <w:rFonts w:eastAsia="Tahoma" w:cstheme="minorHAnsi"/>
                <w:color w:val="808080" w:themeColor="background1" w:themeShade="80"/>
                <w:sz w:val="18"/>
                <w:szCs w:val="18"/>
              </w:rPr>
            </w:pPr>
          </w:p>
        </w:tc>
      </w:tr>
    </w:tbl>
    <w:p w:rsidR="00EC7D5D" w:rsidP="00EC7D5D" w14:paraId="337BD73F"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B69622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EC7D5D" w:rsidRPr="00F526C9" w14:paraId="30FD5D8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Pr>
                <w:rFonts w:eastAsia="Tahoma" w:cstheme="minorHAnsi"/>
                <w:b/>
                <w:color w:val="000000"/>
                <w:sz w:val="18"/>
                <w:szCs w:val="18"/>
              </w:rPr>
              <w:t>ND2I</w:t>
            </w:r>
            <w:r w:rsidRPr="00F526C9">
              <w:rPr>
                <w:rFonts w:eastAsia="Tahoma" w:cstheme="minorHAnsi"/>
                <w:b/>
                <w:color w:val="000000"/>
                <w:sz w:val="18"/>
                <w:szCs w:val="18"/>
              </w:rPr>
              <w:t>.2.</w:t>
            </w:r>
          </w:p>
        </w:tc>
        <w:tc>
          <w:tcPr>
            <w:tcW w:w="8303" w:type="dxa"/>
            <w:vAlign w:val="bottom"/>
          </w:tcPr>
          <w:p w:rsidR="00EC7D5D" w:rsidRPr="00F526C9" w14:paraId="02FB1058"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Pr>
                <w:rFonts w:eastAsia="Tahoma" w:cstheme="minorHAnsi"/>
                <w:color w:val="000000"/>
                <w:sz w:val="18"/>
                <w:szCs w:val="18"/>
              </w:rPr>
              <w:t>ND2I.1</w:t>
            </w:r>
            <w:r w:rsidRPr="00F526C9">
              <w:rPr>
                <w:rFonts w:eastAsia="Tahoma" w:cstheme="minorHAnsi"/>
                <w:color w:val="000000"/>
                <w:sz w:val="18"/>
                <w:szCs w:val="18"/>
              </w:rPr>
              <w:t xml:space="preserve"> EQ 1, go to </w:t>
            </w:r>
            <w:r>
              <w:rPr>
                <w:rFonts w:eastAsia="Tahoma" w:cstheme="minorHAnsi"/>
                <w:color w:val="000000"/>
                <w:sz w:val="18"/>
                <w:szCs w:val="18"/>
              </w:rPr>
              <w:t>ND2I</w:t>
            </w:r>
            <w:r w:rsidRPr="00F526C9">
              <w:rPr>
                <w:rFonts w:eastAsia="Tahoma" w:cstheme="minorHAnsi"/>
                <w:color w:val="000000"/>
                <w:sz w:val="18"/>
                <w:szCs w:val="18"/>
              </w:rPr>
              <w:t xml:space="preserve">.2.  </w:t>
            </w:r>
          </w:p>
          <w:p w:rsidR="00EC7D5D" w:rsidRPr="00F526C9" w14:paraId="74AEA7D4"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ND2J.</w:t>
            </w:r>
          </w:p>
        </w:tc>
      </w:tr>
    </w:tbl>
    <w:p w:rsidR="00EC7D5D" w:rsidP="00EC7D5D" w14:paraId="44E6955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76A7453" w14:textId="77777777">
        <w:tblPrEx>
          <w:tblW w:w="10278" w:type="dxa"/>
          <w:tblLayout w:type="fixed"/>
          <w:tblLook w:val="04A0"/>
        </w:tblPrEx>
        <w:trPr>
          <w:trHeight w:val="300"/>
        </w:trPr>
        <w:tc>
          <w:tcPr>
            <w:tcW w:w="1458" w:type="dxa"/>
            <w:vAlign w:val="bottom"/>
          </w:tcPr>
          <w:p w:rsidR="00EC7D5D" w:rsidRPr="00F526C9" w14:paraId="5CFBB5C5"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5F2343" w:rsidRPr="00A4776F" w:rsidP="005F2343" w14:paraId="279DFD8A" w14:textId="16B78B51">
            <w:pPr>
              <w:contextualSpacing/>
              <w:rPr>
                <w:rFonts w:eastAsia="Tahoma"/>
                <w:b/>
                <w:bCs/>
                <w:color w:val="000000" w:themeColor="text1"/>
                <w:sz w:val="18"/>
                <w:szCs w:val="18"/>
                <w:lang w:val=""/>
              </w:rPr>
            </w:pPr>
            <w:r w:rsidRPr="00A4776F">
              <w:rPr>
                <w:rFonts w:ascii="Calibri" w:hAnsi="Calibri" w:cs="Calibri"/>
                <w:b/>
                <w:bCs/>
                <w:color w:val="000000"/>
                <w:sz w:val="18"/>
                <w:szCs w:val="18"/>
                <w:lang w:val=""/>
              </w:rPr>
              <w:t>¿Con qué frecuencia usó fentanilo?</w:t>
            </w:r>
          </w:p>
          <w:p w:rsidR="00EC7D5D" w:rsidRPr="00A4776F" w14:paraId="253BE330" w14:textId="77777777">
            <w:pPr>
              <w:contextualSpacing/>
              <w:rPr>
                <w:rFonts w:eastAsia="Tahoma"/>
                <w:b/>
                <w:color w:val="000000"/>
                <w:sz w:val="18"/>
                <w:szCs w:val="18"/>
                <w:lang w:val=""/>
              </w:rPr>
            </w:pPr>
          </w:p>
          <w:p w:rsidR="00EC7D5D" w:rsidRPr="00F526C9" w14:paraId="05876CED" w14:textId="4FCC5772">
            <w:pPr>
              <w:contextualSpacing/>
              <w:rPr>
                <w:rFonts w:eastAsia="Tahoma"/>
                <w:b/>
                <w:color w:val="000000"/>
                <w:sz w:val="18"/>
                <w:szCs w:val="18"/>
              </w:rPr>
            </w:pPr>
            <w:r w:rsidRPr="005F2343">
              <w:rPr>
                <w:rFonts w:eastAsia="Tahoma"/>
                <w:color w:val="000000" w:themeColor="text1"/>
                <w:sz w:val="18"/>
                <w:szCs w:val="18"/>
              </w:rPr>
              <w:t>[</w:t>
            </w:r>
            <w:r w:rsidR="00003BD2">
              <w:rPr>
                <w:rFonts w:eastAsia="Tahoma"/>
                <w:color w:val="000000" w:themeColor="text1"/>
                <w:sz w:val="18"/>
                <w:szCs w:val="18"/>
              </w:rPr>
              <w:t>LEA las opciones</w:t>
            </w:r>
            <w:r w:rsidRPr="005F2343">
              <w:rPr>
                <w:rFonts w:eastAsia="Tahoma"/>
                <w:color w:val="000000" w:themeColor="text1"/>
                <w:sz w:val="18"/>
                <w:szCs w:val="18"/>
              </w:rPr>
              <w:t>.]</w:t>
            </w:r>
          </w:p>
        </w:tc>
      </w:tr>
      <w:tr w14:paraId="78E53865" w14:textId="77777777">
        <w:tblPrEx>
          <w:tblW w:w="10278" w:type="dxa"/>
          <w:tblLayout w:type="fixed"/>
          <w:tblLook w:val="04A0"/>
        </w:tblPrEx>
        <w:trPr>
          <w:trHeight w:val="300"/>
        </w:trPr>
        <w:tc>
          <w:tcPr>
            <w:tcW w:w="1458" w:type="dxa"/>
            <w:vAlign w:val="bottom"/>
          </w:tcPr>
          <w:p w:rsidR="00EC7D5D" w:rsidRPr="00F526C9" w14:paraId="09FD5EC9"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EC7D5D" w:rsidRPr="00F526C9" w14:paraId="5829F533"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EC7D5D" w:rsidRPr="00F526C9" w14:paraId="5CB0777F" w14:textId="77777777">
            <w:pPr>
              <w:contextualSpacing/>
              <w:rPr>
                <w:rFonts w:eastAsia="Tahoma" w:cstheme="minorHAnsi"/>
                <w:color w:val="000000"/>
                <w:sz w:val="18"/>
                <w:szCs w:val="18"/>
              </w:rPr>
            </w:pPr>
          </w:p>
        </w:tc>
      </w:tr>
      <w:tr w14:paraId="38DF0836" w14:textId="77777777">
        <w:tblPrEx>
          <w:tblW w:w="10278" w:type="dxa"/>
          <w:tblLayout w:type="fixed"/>
          <w:tblLook w:val="04A0"/>
        </w:tblPrEx>
        <w:trPr>
          <w:trHeight w:val="300"/>
        </w:trPr>
        <w:tc>
          <w:tcPr>
            <w:tcW w:w="1458" w:type="dxa"/>
          </w:tcPr>
          <w:p w:rsidR="00BD0720" w:rsidRPr="00F526C9" w:rsidP="00BD0720" w14:paraId="0CB1852A" w14:textId="77777777">
            <w:pPr>
              <w:contextualSpacing/>
              <w:rPr>
                <w:rFonts w:eastAsia="Tahoma" w:cstheme="minorHAnsi"/>
                <w:color w:val="000000"/>
                <w:sz w:val="18"/>
                <w:szCs w:val="18"/>
              </w:rPr>
            </w:pPr>
          </w:p>
        </w:tc>
        <w:tc>
          <w:tcPr>
            <w:tcW w:w="4860" w:type="dxa"/>
            <w:vAlign w:val="bottom"/>
          </w:tcPr>
          <w:p w:rsidR="00BD0720" w:rsidRPr="00A4776F" w:rsidP="00BD0720" w14:paraId="114E4326" w14:textId="7F3C7DBC">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BD0720" w:rsidRPr="00F526C9" w:rsidP="00BD0720" w14:paraId="0272C6B3" w14:textId="68417736">
            <w:pPr>
              <w:contextualSpacing/>
              <w:jc w:val="right"/>
              <w:rPr>
                <w:rFonts w:eastAsia="Tahoma"/>
                <w:color w:val="000000"/>
                <w:sz w:val="18"/>
                <w:szCs w:val="18"/>
              </w:rPr>
            </w:pPr>
            <w:r w:rsidRPr="00EC74DE">
              <w:rPr>
                <w:rFonts w:eastAsia="Times New Roman" w:cstheme="minorHAnsi"/>
                <w:bCs/>
                <w:color w:val="000000"/>
                <w:sz w:val="18"/>
                <w:szCs w:val="18"/>
              </w:rPr>
              <w:t>1</w:t>
            </w:r>
          </w:p>
        </w:tc>
        <w:tc>
          <w:tcPr>
            <w:tcW w:w="2700" w:type="dxa"/>
          </w:tcPr>
          <w:p w:rsidR="00BD0720" w:rsidRPr="00F526C9" w:rsidP="00BD0720" w14:paraId="083D75DB" w14:textId="77777777">
            <w:pPr>
              <w:contextualSpacing/>
              <w:rPr>
                <w:rFonts w:eastAsia="Tahoma" w:cstheme="minorHAnsi"/>
                <w:color w:val="000000"/>
                <w:sz w:val="18"/>
                <w:szCs w:val="18"/>
              </w:rPr>
            </w:pPr>
          </w:p>
        </w:tc>
      </w:tr>
      <w:tr w14:paraId="03C848E9" w14:textId="77777777">
        <w:tblPrEx>
          <w:tblW w:w="10278" w:type="dxa"/>
          <w:tblLayout w:type="fixed"/>
          <w:tblLook w:val="04A0"/>
        </w:tblPrEx>
        <w:trPr>
          <w:trHeight w:val="300"/>
        </w:trPr>
        <w:tc>
          <w:tcPr>
            <w:tcW w:w="1458" w:type="dxa"/>
          </w:tcPr>
          <w:p w:rsidR="00BD0720" w:rsidRPr="00F526C9" w:rsidP="00BD0720" w14:paraId="5F4ACC2F" w14:textId="77777777">
            <w:pPr>
              <w:contextualSpacing/>
              <w:rPr>
                <w:rFonts w:eastAsia="Tahoma" w:cstheme="minorHAnsi"/>
                <w:color w:val="000000"/>
                <w:sz w:val="18"/>
                <w:szCs w:val="18"/>
              </w:rPr>
            </w:pPr>
          </w:p>
        </w:tc>
        <w:tc>
          <w:tcPr>
            <w:tcW w:w="4860" w:type="dxa"/>
            <w:vAlign w:val="bottom"/>
          </w:tcPr>
          <w:p w:rsidR="00BD0720" w:rsidRPr="00F526C9" w:rsidP="00BD0720" w14:paraId="53880A0E" w14:textId="5905A39C">
            <w:pPr>
              <w:tabs>
                <w:tab w:val="right" w:leader="dot" w:pos="5760"/>
              </w:tabs>
              <w:contextualSpacing/>
              <w:rPr>
                <w:rFonts w:eastAsia="Tahoma"/>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BD0720" w:rsidRPr="00F526C9" w:rsidP="00BD0720" w14:paraId="24F692E7" w14:textId="05476DA5">
            <w:pPr>
              <w:contextualSpacing/>
              <w:jc w:val="right"/>
              <w:rPr>
                <w:rFonts w:eastAsia="Tahoma"/>
                <w:color w:val="000000"/>
                <w:sz w:val="18"/>
                <w:szCs w:val="18"/>
              </w:rPr>
            </w:pPr>
            <w:r w:rsidRPr="00EC74DE">
              <w:rPr>
                <w:rFonts w:eastAsia="Times New Roman" w:cstheme="minorHAnsi"/>
                <w:bCs/>
                <w:color w:val="000000"/>
                <w:sz w:val="18"/>
                <w:szCs w:val="18"/>
              </w:rPr>
              <w:t>2</w:t>
            </w:r>
          </w:p>
        </w:tc>
        <w:tc>
          <w:tcPr>
            <w:tcW w:w="2700" w:type="dxa"/>
          </w:tcPr>
          <w:p w:rsidR="00BD0720" w:rsidRPr="00F526C9" w:rsidP="00BD0720" w14:paraId="226E7D43" w14:textId="77777777">
            <w:pPr>
              <w:contextualSpacing/>
              <w:rPr>
                <w:rFonts w:eastAsia="Tahoma" w:cstheme="minorHAnsi"/>
                <w:color w:val="000000"/>
                <w:sz w:val="18"/>
                <w:szCs w:val="18"/>
              </w:rPr>
            </w:pPr>
          </w:p>
        </w:tc>
      </w:tr>
      <w:tr w14:paraId="7AF84B12" w14:textId="77777777">
        <w:tblPrEx>
          <w:tblW w:w="10278" w:type="dxa"/>
          <w:tblLayout w:type="fixed"/>
          <w:tblLook w:val="04A0"/>
        </w:tblPrEx>
        <w:trPr>
          <w:trHeight w:val="300"/>
        </w:trPr>
        <w:tc>
          <w:tcPr>
            <w:tcW w:w="1458" w:type="dxa"/>
          </w:tcPr>
          <w:p w:rsidR="00BD0720" w:rsidRPr="00F526C9" w:rsidP="00BD0720" w14:paraId="35A1D6C1" w14:textId="77777777">
            <w:pPr>
              <w:contextualSpacing/>
              <w:rPr>
                <w:rFonts w:eastAsia="Tahoma" w:cstheme="minorHAnsi"/>
                <w:color w:val="000000"/>
                <w:sz w:val="18"/>
                <w:szCs w:val="18"/>
              </w:rPr>
            </w:pPr>
          </w:p>
        </w:tc>
        <w:tc>
          <w:tcPr>
            <w:tcW w:w="4860" w:type="dxa"/>
            <w:vAlign w:val="bottom"/>
          </w:tcPr>
          <w:p w:rsidR="00BD0720" w:rsidRPr="00A4776F" w:rsidP="00BD0720" w14:paraId="1CB8883A" w14:textId="48B7D4C8">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BD0720" w:rsidRPr="00F526C9" w:rsidP="00BD0720" w14:paraId="6E4ED1F0" w14:textId="5265A448">
            <w:pPr>
              <w:contextualSpacing/>
              <w:jc w:val="right"/>
              <w:rPr>
                <w:rFonts w:eastAsia="Tahoma"/>
                <w:color w:val="000000"/>
                <w:sz w:val="18"/>
                <w:szCs w:val="18"/>
              </w:rPr>
            </w:pPr>
            <w:r w:rsidRPr="00EC74DE">
              <w:rPr>
                <w:rFonts w:eastAsia="Times New Roman" w:cstheme="minorHAnsi"/>
                <w:bCs/>
                <w:color w:val="000000"/>
                <w:sz w:val="18"/>
                <w:szCs w:val="18"/>
              </w:rPr>
              <w:t>3</w:t>
            </w:r>
          </w:p>
        </w:tc>
        <w:tc>
          <w:tcPr>
            <w:tcW w:w="2700" w:type="dxa"/>
          </w:tcPr>
          <w:p w:rsidR="00BD0720" w:rsidRPr="00F526C9" w:rsidP="00BD0720" w14:paraId="60D8DF38" w14:textId="77777777">
            <w:pPr>
              <w:contextualSpacing/>
              <w:rPr>
                <w:rFonts w:eastAsia="Tahoma" w:cstheme="minorHAnsi"/>
                <w:color w:val="000000"/>
                <w:sz w:val="18"/>
                <w:szCs w:val="18"/>
              </w:rPr>
            </w:pPr>
          </w:p>
        </w:tc>
      </w:tr>
      <w:tr w14:paraId="1D53F193" w14:textId="77777777">
        <w:tblPrEx>
          <w:tblW w:w="10278" w:type="dxa"/>
          <w:tblLayout w:type="fixed"/>
          <w:tblLook w:val="04A0"/>
        </w:tblPrEx>
        <w:trPr>
          <w:trHeight w:val="300"/>
        </w:trPr>
        <w:tc>
          <w:tcPr>
            <w:tcW w:w="1458" w:type="dxa"/>
          </w:tcPr>
          <w:p w:rsidR="00BD0720" w:rsidRPr="00F526C9" w:rsidP="00BD0720" w14:paraId="2264E8AD" w14:textId="77777777">
            <w:pPr>
              <w:contextualSpacing/>
              <w:rPr>
                <w:rFonts w:eastAsia="Tahoma" w:cstheme="minorHAnsi"/>
                <w:color w:val="000000"/>
                <w:sz w:val="18"/>
                <w:szCs w:val="18"/>
              </w:rPr>
            </w:pPr>
          </w:p>
        </w:tc>
        <w:tc>
          <w:tcPr>
            <w:tcW w:w="4860" w:type="dxa"/>
            <w:vAlign w:val="bottom"/>
          </w:tcPr>
          <w:p w:rsidR="00BD0720" w:rsidRPr="00A4776F" w:rsidP="00BD0720" w14:paraId="143F077F" w14:textId="53198E19">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BD0720" w:rsidRPr="00F526C9" w:rsidP="00BD0720" w14:paraId="510F5406" w14:textId="78C181F8">
            <w:pPr>
              <w:contextualSpacing/>
              <w:jc w:val="right"/>
              <w:rPr>
                <w:rFonts w:eastAsia="Tahoma"/>
                <w:color w:val="000000"/>
                <w:sz w:val="18"/>
                <w:szCs w:val="18"/>
              </w:rPr>
            </w:pPr>
            <w:r w:rsidRPr="00EC74DE">
              <w:rPr>
                <w:rFonts w:eastAsia="Times New Roman" w:cstheme="minorHAnsi"/>
                <w:bCs/>
                <w:color w:val="000000"/>
                <w:sz w:val="18"/>
                <w:szCs w:val="18"/>
              </w:rPr>
              <w:t>4</w:t>
            </w:r>
          </w:p>
        </w:tc>
        <w:tc>
          <w:tcPr>
            <w:tcW w:w="2700" w:type="dxa"/>
          </w:tcPr>
          <w:p w:rsidR="00BD0720" w:rsidRPr="00F526C9" w:rsidP="00BD0720" w14:paraId="54174F8F" w14:textId="77777777">
            <w:pPr>
              <w:contextualSpacing/>
              <w:rPr>
                <w:rFonts w:eastAsia="Tahoma" w:cstheme="minorHAnsi"/>
                <w:color w:val="000000"/>
                <w:sz w:val="18"/>
                <w:szCs w:val="18"/>
              </w:rPr>
            </w:pPr>
          </w:p>
        </w:tc>
      </w:tr>
      <w:tr w14:paraId="26743465" w14:textId="77777777">
        <w:tblPrEx>
          <w:tblW w:w="10278" w:type="dxa"/>
          <w:tblLayout w:type="fixed"/>
          <w:tblLook w:val="04A0"/>
        </w:tblPrEx>
        <w:trPr>
          <w:trHeight w:val="300"/>
        </w:trPr>
        <w:tc>
          <w:tcPr>
            <w:tcW w:w="1458" w:type="dxa"/>
          </w:tcPr>
          <w:p w:rsidR="00BD0720" w:rsidRPr="00F526C9" w:rsidP="00BD0720" w14:paraId="386758F6"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6FCCB6EC" w14:textId="6901F458">
            <w:pPr>
              <w:tabs>
                <w:tab w:val="right" w:leader="dot" w:pos="5760"/>
              </w:tabs>
              <w:contextualSpacing/>
              <w:rPr>
                <w:rFonts w:eastAsia="Tahoma"/>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BD0720" w:rsidRPr="00F526C9" w:rsidP="00BD0720" w14:paraId="1B92689C" w14:textId="42BA57D1">
            <w:pPr>
              <w:contextualSpacing/>
              <w:jc w:val="right"/>
              <w:rPr>
                <w:rFonts w:eastAsia="Tahoma"/>
                <w:color w:val="000000"/>
                <w:sz w:val="18"/>
                <w:szCs w:val="18"/>
              </w:rPr>
            </w:pPr>
            <w:r w:rsidRPr="00EC74DE">
              <w:rPr>
                <w:rFonts w:eastAsia="Times New Roman" w:cstheme="minorHAnsi"/>
                <w:bCs/>
                <w:color w:val="000000"/>
                <w:sz w:val="18"/>
                <w:szCs w:val="18"/>
              </w:rPr>
              <w:t>5</w:t>
            </w:r>
          </w:p>
        </w:tc>
        <w:tc>
          <w:tcPr>
            <w:tcW w:w="2700" w:type="dxa"/>
          </w:tcPr>
          <w:p w:rsidR="00BD0720" w:rsidRPr="00F526C9" w:rsidP="00BD0720" w14:paraId="5AC3D94D" w14:textId="77777777">
            <w:pPr>
              <w:contextualSpacing/>
              <w:rPr>
                <w:rFonts w:eastAsia="Tahoma" w:cstheme="minorHAnsi"/>
                <w:color w:val="000000"/>
                <w:sz w:val="18"/>
                <w:szCs w:val="18"/>
              </w:rPr>
            </w:pPr>
          </w:p>
        </w:tc>
      </w:tr>
      <w:tr w14:paraId="0E7BE217" w14:textId="77777777">
        <w:tblPrEx>
          <w:tblW w:w="10278" w:type="dxa"/>
          <w:tblLayout w:type="fixed"/>
          <w:tblLook w:val="04A0"/>
        </w:tblPrEx>
        <w:trPr>
          <w:trHeight w:val="300"/>
        </w:trPr>
        <w:tc>
          <w:tcPr>
            <w:tcW w:w="1458" w:type="dxa"/>
          </w:tcPr>
          <w:p w:rsidR="00BD0720" w:rsidRPr="00F526C9" w:rsidP="00BD0720" w14:paraId="530ABCDD"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DFC50A3" w14:textId="26C640A5">
            <w:pPr>
              <w:tabs>
                <w:tab w:val="right" w:leader="dot" w:pos="5760"/>
              </w:tabs>
              <w:contextualSpacing/>
              <w:rPr>
                <w:rFonts w:eastAsia="Tahoma"/>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BD0720" w:rsidRPr="00F526C9" w:rsidP="00BD0720" w14:paraId="33AE5BB3" w14:textId="1957DF2B">
            <w:pPr>
              <w:contextualSpacing/>
              <w:jc w:val="right"/>
              <w:rPr>
                <w:rFonts w:eastAsia="Tahoma"/>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BD0720" w:rsidRPr="00F526C9" w:rsidP="00BD0720" w14:paraId="4300BDBD" w14:textId="77777777">
            <w:pPr>
              <w:contextualSpacing/>
              <w:rPr>
                <w:rFonts w:eastAsia="Tahoma" w:cstheme="minorHAnsi"/>
                <w:color w:val="000000"/>
                <w:sz w:val="18"/>
                <w:szCs w:val="18"/>
              </w:rPr>
            </w:pPr>
          </w:p>
        </w:tc>
      </w:tr>
      <w:tr w14:paraId="56E684DC" w14:textId="77777777">
        <w:tblPrEx>
          <w:tblW w:w="10278" w:type="dxa"/>
          <w:tblLayout w:type="fixed"/>
          <w:tblLook w:val="04A0"/>
        </w:tblPrEx>
        <w:trPr>
          <w:trHeight w:val="300"/>
        </w:trPr>
        <w:tc>
          <w:tcPr>
            <w:tcW w:w="1458" w:type="dxa"/>
          </w:tcPr>
          <w:p w:rsidR="00BD0720" w:rsidRPr="00F526C9" w:rsidP="00BD0720" w14:paraId="419D4B72" w14:textId="77777777">
            <w:pPr>
              <w:contextualSpacing/>
              <w:rPr>
                <w:rFonts w:eastAsia="Tahoma" w:cstheme="minorHAnsi"/>
                <w:color w:val="000000"/>
                <w:sz w:val="18"/>
                <w:szCs w:val="18"/>
              </w:rPr>
            </w:pPr>
          </w:p>
        </w:tc>
        <w:tc>
          <w:tcPr>
            <w:tcW w:w="4860" w:type="dxa"/>
            <w:vAlign w:val="bottom"/>
          </w:tcPr>
          <w:p w:rsidR="00BD0720" w:rsidRPr="00F526C9" w:rsidP="00BD0720" w14:paraId="4A642C01" w14:textId="3CC6A87F">
            <w:pPr>
              <w:tabs>
                <w:tab w:val="right" w:leader="dot" w:pos="5760"/>
              </w:tabs>
              <w:contextualSpacing/>
              <w:rPr>
                <w:rFonts w:eastAsia="Tahoma"/>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D0720" w:rsidRPr="00F526C9" w:rsidP="00BD0720" w14:paraId="7FF90929" w14:textId="6BCFE63F">
            <w:pPr>
              <w:contextualSpacing/>
              <w:jc w:val="right"/>
              <w:rPr>
                <w:rFonts w:eastAsia="Tahoma"/>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D0720" w:rsidRPr="00F526C9" w:rsidP="00BD0720" w14:paraId="0FE17231" w14:textId="77777777">
            <w:pPr>
              <w:contextualSpacing/>
              <w:rPr>
                <w:rFonts w:eastAsia="Tahoma" w:cstheme="minorHAnsi"/>
                <w:color w:val="808080" w:themeColor="background1" w:themeShade="80"/>
                <w:sz w:val="18"/>
                <w:szCs w:val="18"/>
              </w:rPr>
            </w:pPr>
          </w:p>
        </w:tc>
      </w:tr>
    </w:tbl>
    <w:p w:rsidR="00895092" w:rsidP="0049329C" w14:paraId="2F6BFC17" w14:textId="77777777">
      <w:pPr>
        <w:contextualSpacing/>
        <w:rPr>
          <w:rFonts w:cstheme="minorHAnsi"/>
          <w:sz w:val="18"/>
          <w:szCs w:val="18"/>
        </w:rPr>
      </w:pPr>
    </w:p>
    <w:p w:rsidR="00895092" w:rsidRPr="00EC74DE" w:rsidP="0049329C" w14:paraId="54B520FB" w14:textId="77777777">
      <w:pPr>
        <w:contextualSpacing/>
        <w:rPr>
          <w:rFonts w:cstheme="minorHAnsi"/>
          <w:sz w:val="18"/>
          <w:szCs w:val="18"/>
        </w:rPr>
      </w:pPr>
    </w:p>
    <w:p w:rsidR="007E35F1" w:rsidRPr="00EC74DE" w:rsidP="0049329C" w14:paraId="759DCDF8" w14:textId="77777777">
      <w:pPr>
        <w:contextualSpacing/>
        <w:rPr>
          <w:rFonts w:cstheme="minorHAnsi"/>
          <w:sz w:val="18"/>
          <w:szCs w:val="18"/>
        </w:rPr>
      </w:pPr>
    </w:p>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w:t>
            </w:r>
            <w:r w:rsidRPr="00076958">
              <w:rPr>
                <w:b/>
                <w:bCs/>
                <w:color w:val="000000"/>
                <w:sz w:val="18"/>
                <w:szCs w:val="18"/>
                <w:lang w:val=""/>
              </w:rPr>
              <w:t xml:space="preserve">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EC74DE" w:rsidP="0049329C" w14:paraId="7CC995F4" w14:textId="375AB45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4" w:name="_Toc391632843"/>
      <w:bookmarkStart w:id="45" w:name="_Toc532328679"/>
      <w:bookmarkStart w:id="46" w:name="_Toc532329427"/>
      <w:bookmarkStart w:id="47" w:name="_Toc208852256"/>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4"/>
      <w:bookmarkEnd w:id="45"/>
      <w:bookmarkEnd w:id="46"/>
      <w:bookmarkEnd w:id="47"/>
    </w:p>
    <w:p w:rsidR="00C613FE" w:rsidP="0049329C" w14:paraId="436E7E1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A17CB08"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C613FE" w:rsidRPr="00636EB5" w14:paraId="6183D88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6825FC" w14:textId="77777777" w:rsidTr="00285439">
        <w:tblPrEx>
          <w:tblW w:w="10260" w:type="dxa"/>
          <w:tblInd w:w="18" w:type="dxa"/>
          <w:tblLook w:val="04A0"/>
        </w:tblPrEx>
        <w:trPr>
          <w:trHeight w:val="300"/>
        </w:trPr>
        <w:tc>
          <w:tcPr>
            <w:tcW w:w="2880" w:type="dxa"/>
            <w:tcBorders>
              <w:top w:val="single" w:sz="4" w:space="0" w:color="auto"/>
              <w:bottom w:val="nil"/>
            </w:tcBorders>
            <w:noWrap/>
            <w:vAlign w:val="bottom"/>
          </w:tcPr>
          <w:p w:rsidR="00C613FE" w:rsidRPr="00636EB5" w14:paraId="1DD4A6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14:paraId="020A501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noWrap/>
            <w:vAlign w:val="bottom"/>
          </w:tcPr>
          <w:p w:rsidR="00C613FE" w:rsidRPr="00636EB5" w14:paraId="60AEC8F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noWrap/>
            <w:vAlign w:val="bottom"/>
          </w:tcPr>
          <w:p w:rsidR="00C613FE" w:rsidRPr="00636EB5" w14:paraId="2C6059F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C1615E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4185F270"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14:paraId="4AB28DE0" w14:textId="0B93ABAF">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noWrap/>
            <w:vAlign w:val="bottom"/>
          </w:tcPr>
          <w:p w:rsidR="00C613FE" w:rsidRPr="00C613FE" w14:paraId="3EF9A663" w14:textId="6CDAF526">
            <w:pPr>
              <w:spacing w:after="0" w:line="240" w:lineRule="auto"/>
              <w:contextualSpacing/>
              <w:jc w:val="center"/>
              <w:rPr>
                <w:color w:val="000000"/>
                <w:sz w:val="18"/>
              </w:rPr>
            </w:pPr>
            <w:r>
              <w:rPr>
                <w:rFonts w:eastAsia="Times New Roman" w:cstheme="minorHAnsi"/>
                <w:bCs/>
                <w:color w:val="000000"/>
                <w:sz w:val="18"/>
                <w:szCs w:val="18"/>
              </w:rPr>
              <w:t>E_USINJ</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0A70FFE8" w14:textId="6E7D5851">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795E35AF"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66527E8D" w14:textId="59B2164F">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05CDE64E" w14:textId="200EAA58">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noWrap/>
            <w:vAlign w:val="bottom"/>
          </w:tcPr>
          <w:p w:rsidR="00C613FE" w:rsidRPr="00C613FE" w14:paraId="4708F436" w14:textId="6DA9BD0B">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noWrap/>
            <w:vAlign w:val="bottom"/>
          </w:tcPr>
          <w:p w:rsidR="00C613FE" w:rsidRPr="00C613FE" w14:paraId="3D8D8619" w14:textId="23C64F5A">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0A40D103"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2E3E7B27"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2E075552"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noWrap/>
            <w:vAlign w:val="bottom"/>
          </w:tcPr>
          <w:p w:rsidR="00C613FE" w:rsidRPr="00636EB5" w14:paraId="6A60EF92" w14:textId="2F365744">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636EB5" w14:paraId="23D3AA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162B4201"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739F11C4"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38797674"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noWrap/>
            <w:vAlign w:val="bottom"/>
          </w:tcPr>
          <w:p w:rsidR="00C613FE" w:rsidRPr="00636EB5" w14:paraId="26C2097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noWrap/>
            <w:vAlign w:val="bottom"/>
          </w:tcPr>
          <w:p w:rsidR="00C613FE" w:rsidRPr="00636EB5" w14:paraId="7CF3204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238BE028"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148FE8F9"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6FE94C4E"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noWrap/>
            <w:vAlign w:val="bottom"/>
          </w:tcPr>
          <w:p w:rsidR="00C613FE" w:rsidRPr="00636EB5" w14:paraId="642140D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noWrap/>
            <w:vAlign w:val="bottom"/>
          </w:tcPr>
          <w:p w:rsidR="00C613FE" w:rsidRPr="00636EB5" w14:paraId="6AC1B0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73D16B06"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4823148E"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04D86401"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noWrap/>
            <w:vAlign w:val="bottom"/>
          </w:tcPr>
          <w:p w:rsidR="00C613FE" w:rsidRPr="00636EB5" w14:paraId="7C813AB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noWrap/>
            <w:vAlign w:val="bottom"/>
          </w:tcPr>
          <w:p w:rsidR="00C613FE" w:rsidRPr="00636EB5" w14:paraId="04B6CC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4E1B9E09"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4403BB6B"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5E39C39F"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noWrap/>
            <w:vAlign w:val="bottom"/>
          </w:tcPr>
          <w:p w:rsidR="00C613FE" w:rsidRPr="00636EB5" w14:paraId="69129D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noWrap/>
            <w:vAlign w:val="bottom"/>
          </w:tcPr>
          <w:p w:rsidR="00C613FE" w:rsidRPr="00636EB5" w14:paraId="0A21CF5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076675E6" w14:textId="77777777" w:rsidTr="00C613FE">
        <w:tblPrEx>
          <w:tblW w:w="10260" w:type="dxa"/>
          <w:tblInd w:w="18" w:type="dxa"/>
          <w:tblLook w:val="04A0"/>
        </w:tblPrEx>
        <w:trPr>
          <w:trHeight w:val="300"/>
        </w:trPr>
        <w:tc>
          <w:tcPr>
            <w:tcW w:w="2880" w:type="dxa"/>
            <w:tcBorders>
              <w:top w:val="nil"/>
              <w:bottom w:val="nil"/>
            </w:tcBorders>
            <w:noWrap/>
          </w:tcPr>
          <w:p w:rsidR="00C613FE" w:rsidRPr="00C613FE" w14:paraId="148A94EA" w14:textId="09DEE905">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237FA017" w14:textId="479E1692">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noWrap/>
            <w:vAlign w:val="bottom"/>
          </w:tcPr>
          <w:p w:rsidR="00C613FE" w:rsidRPr="00C613FE" w14:paraId="722D45FA" w14:textId="4B9EE2CD">
            <w:pPr>
              <w:spacing w:after="0" w:line="240" w:lineRule="auto"/>
              <w:contextualSpacing/>
              <w:jc w:val="center"/>
              <w:rPr>
                <w:color w:val="000000"/>
                <w:sz w:val="18"/>
              </w:rPr>
            </w:pPr>
            <w:r>
              <w:rPr>
                <w:rFonts w:eastAsia="Times New Roman" w:cstheme="minorHAnsi"/>
                <w:bCs/>
                <w:color w:val="000000"/>
                <w:sz w:val="18"/>
                <w:szCs w:val="18"/>
              </w:rPr>
              <w:t>INJMOST1</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4DE28DCB" w14:textId="77867B46">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4F8AC8F0"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00C5A12C" w14:textId="7D341866">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38C4B355" w14:textId="5298F784">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noWrap/>
            <w:vAlign w:val="bottom"/>
          </w:tcPr>
          <w:p w:rsidR="00C613FE" w:rsidRPr="00C613FE" w14:paraId="6D208D02" w14:textId="69D9E974">
            <w:pPr>
              <w:spacing w:after="0" w:line="240" w:lineRule="auto"/>
              <w:contextualSpacing/>
              <w:jc w:val="center"/>
              <w:rPr>
                <w:color w:val="000000"/>
                <w:sz w:val="18"/>
              </w:rPr>
            </w:pPr>
            <w:r>
              <w:rPr>
                <w:rFonts w:eastAsia="Times New Roman" w:cstheme="minorHAnsi"/>
                <w:bCs/>
                <w:color w:val="000000"/>
                <w:sz w:val="18"/>
                <w:szCs w:val="18"/>
              </w:rPr>
              <w:t>INJMOST</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4CE75D2" w14:textId="60635DC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5F081B47"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1A4B7C40"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5CEA6DA7" w14:textId="5F11816B">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noWrap/>
            <w:vAlign w:val="bottom"/>
          </w:tcPr>
          <w:p w:rsidR="00C613FE" w:rsidRPr="00636EB5" w14:paraId="287D87AC" w14:textId="3D9ED5D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noWrap/>
            <w:vAlign w:val="bottom"/>
          </w:tcPr>
          <w:p w:rsidR="00C613FE" w:rsidRPr="00636EB5" w14:paraId="72CA8974" w14:textId="117D74A4">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6F8E9C46"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550B619C"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0AC9050" w14:textId="14F07685">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noWrap/>
            <w:vAlign w:val="bottom"/>
          </w:tcPr>
          <w:p w:rsidR="00C613FE" w:rsidRPr="00636EB5" w14:paraId="67292374" w14:textId="67FF95F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noWrap/>
            <w:vAlign w:val="bottom"/>
          </w:tcPr>
          <w:p w:rsidR="00C613FE" w:rsidRPr="00636EB5" w14:paraId="3042038A" w14:textId="53293A23">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7F99354B"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4D0E0CC9" w14:textId="6FA831E5">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2F0D4F77" w14:textId="228F0E96">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noWrap/>
            <w:vAlign w:val="bottom"/>
          </w:tcPr>
          <w:p w:rsidR="00C613FE" w:rsidRPr="00636EB5" w14:paraId="2CAE56E8" w14:textId="652F55A6">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noWrap/>
            <w:vAlign w:val="bottom"/>
          </w:tcPr>
          <w:p w:rsidR="00C613FE" w:rsidRPr="00636EB5" w14:paraId="3748D17B" w14:textId="6410A0CA">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12AE718C" w14:textId="77777777" w:rsidTr="00C613FE">
        <w:tblPrEx>
          <w:tblW w:w="10260" w:type="dxa"/>
          <w:tblInd w:w="18" w:type="dxa"/>
          <w:tblLook w:val="04A0"/>
        </w:tblPrEx>
        <w:trPr>
          <w:trHeight w:val="300"/>
        </w:trPr>
        <w:tc>
          <w:tcPr>
            <w:tcW w:w="2880" w:type="dxa"/>
            <w:tcBorders>
              <w:top w:val="nil"/>
              <w:bottom w:val="nil"/>
            </w:tcBorders>
            <w:noWrap/>
            <w:vAlign w:val="bottom"/>
          </w:tcPr>
          <w:p w:rsidR="00C613FE" w:rsidRPr="00636EB5" w14:paraId="339E87BE" w14:textId="6CF53F4B">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63CA437C" w14:textId="178A1F41">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noWrap/>
            <w:vAlign w:val="bottom"/>
          </w:tcPr>
          <w:p w:rsidR="00C613FE" w:rsidRPr="00636EB5" w14:paraId="618BE67A" w14:textId="28DDAF9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noWrap/>
            <w:vAlign w:val="bottom"/>
          </w:tcPr>
          <w:p w:rsidR="00C613FE" w:rsidRPr="00636EB5" w14:paraId="4F15CEE1" w14:textId="5BA62FC9">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w:t>
            </w:r>
            <w:r w:rsidRPr="00636EB5">
              <w:rPr>
                <w:rFonts w:eastAsia="Times New Roman" w:cstheme="minorHAnsi"/>
                <w:color w:val="000000"/>
                <w:sz w:val="18"/>
                <w:szCs w:val="18"/>
              </w:rPr>
              <w:t>often used</w:t>
            </w:r>
            <w:r w:rsidRPr="00636EB5">
              <w:rPr>
                <w:rFonts w:eastAsia="Times New Roman" w:cstheme="minorHAnsi"/>
                <w:color w:val="000000"/>
                <w:sz w:val="18"/>
                <w:szCs w:val="18"/>
              </w:rPr>
              <w:t xml:space="preserve"> pain killers such as </w:t>
            </w:r>
            <w:r w:rsidRPr="00636EB5">
              <w:rPr>
                <w:rFonts w:eastAsia="Times New Roman" w:cstheme="minorHAnsi"/>
                <w:color w:val="000000"/>
                <w:sz w:val="18"/>
                <w:szCs w:val="18"/>
              </w:rPr>
              <w:t>Oxycontin,</w:t>
            </w:r>
            <w:r w:rsidRPr="00636EB5">
              <w:rPr>
                <w:rFonts w:eastAsia="Times New Roman" w:cstheme="minorHAnsi"/>
                <w:color w:val="000000"/>
                <w:sz w:val="18"/>
                <w:szCs w:val="18"/>
              </w:rPr>
              <w:t xml:space="preserve"> Vicodin </w:t>
            </w:r>
            <w:r w:rsidRPr="00636EB5">
              <w:rPr>
                <w:rFonts w:eastAsia="Times New Roman" w:cstheme="minorHAnsi"/>
                <w:color w:val="000000"/>
                <w:sz w:val="18"/>
                <w:szCs w:val="18"/>
              </w:rPr>
              <w:t xml:space="preserve"> past</w:t>
            </w:r>
            <w:r w:rsidRPr="00636EB5">
              <w:rPr>
                <w:rFonts w:eastAsia="Times New Roman" w:cstheme="minorHAnsi"/>
                <w:color w:val="000000"/>
                <w:sz w:val="18"/>
                <w:szCs w:val="18"/>
              </w:rPr>
              <w:t xml:space="preserve"> 12 months</w:t>
            </w:r>
          </w:p>
        </w:tc>
      </w:tr>
      <w:tr w14:paraId="549B4B9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636EB5" w14:paraId="4946B93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93D278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noWrap/>
            <w:vAlign w:val="bottom"/>
          </w:tcPr>
          <w:p w:rsidR="00C613FE" w:rsidRPr="00636EB5" w14:paraId="7A228C7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noWrap/>
            <w:vAlign w:val="bottom"/>
          </w:tcPr>
          <w:p w:rsidR="00C613FE" w:rsidRPr="00636EB5" w14:paraId="1A734E9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w:t>
            </w:r>
            <w:r w:rsidRPr="00636EB5">
              <w:rPr>
                <w:rFonts w:eastAsia="Times New Roman" w:cstheme="minorHAnsi"/>
                <w:color w:val="000000"/>
                <w:sz w:val="18"/>
                <w:szCs w:val="18"/>
              </w:rPr>
              <w:t>used</w:t>
            </w:r>
            <w:r w:rsidRPr="00636EB5">
              <w:rPr>
                <w:rFonts w:eastAsia="Times New Roman" w:cstheme="minorHAnsi"/>
                <w:color w:val="000000"/>
                <w:sz w:val="18"/>
                <w:szCs w:val="18"/>
              </w:rPr>
              <w:t xml:space="preserve"> heroin that is smoked or snorted past 12 months</w:t>
            </w:r>
          </w:p>
        </w:tc>
      </w:tr>
      <w:tr w14:paraId="697716AF" w14:textId="77777777" w:rsidTr="00A4776F">
        <w:tblPrEx>
          <w:tblW w:w="10260" w:type="dxa"/>
          <w:tblInd w:w="18" w:type="dxa"/>
          <w:tblLook w:val="04A0"/>
        </w:tblPrEx>
        <w:trPr>
          <w:trHeight w:val="300"/>
        </w:trPr>
        <w:tc>
          <w:tcPr>
            <w:tcW w:w="2880" w:type="dxa"/>
            <w:tcBorders>
              <w:top w:val="nil"/>
              <w:bottom w:val="nil"/>
            </w:tcBorders>
            <w:noWrap/>
            <w:vAlign w:val="center"/>
          </w:tcPr>
          <w:p w:rsidR="00020EAA" w:rsidRPr="00636EB5" w:rsidP="00020EAA" w14:paraId="41E52D7D" w14:textId="6348D453">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00020EAA" w:rsidRPr="001E3EE8" w:rsidP="00020EAA" w14:paraId="100EE9C2" w14:textId="7C066345">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ND2I</w:t>
            </w:r>
          </w:p>
        </w:tc>
        <w:tc>
          <w:tcPr>
            <w:tcW w:w="2520" w:type="dxa"/>
            <w:tcBorders>
              <w:top w:val="nil"/>
              <w:bottom w:val="nil"/>
            </w:tcBorders>
            <w:noWrap/>
            <w:vAlign w:val="center"/>
          </w:tcPr>
          <w:p w:rsidR="00020EAA" w:rsidP="00020EAA" w14:paraId="272A66AF" w14:textId="1C1B3638">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00020EAA" w:rsidRPr="00636EB5" w:rsidP="00020EAA" w14:paraId="20B20BB0" w14:textId="5AFBC866">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How often used non-injected fentantyl past 12 months</w:t>
            </w:r>
          </w:p>
        </w:tc>
      </w:tr>
    </w:tbl>
    <w:p w:rsidR="00C613FE" w:rsidRPr="00EC74DE" w:rsidP="0049329C" w14:paraId="7D8EB6A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D57B509">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289C9F99">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76E6925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w:t>
            </w:r>
            <w:r w:rsidR="00DB4CB9">
              <w:rPr>
                <w:rFonts w:eastAsia="Times New Roman" w:cstheme="minorHAnsi"/>
                <w:color w:val="000000"/>
                <w:sz w:val="18"/>
                <w:szCs w:val="18"/>
              </w:rPr>
              <w:t xml:space="preserve">or ID3g.2 LT 5 </w:t>
            </w:r>
            <w:r>
              <w:rPr>
                <w:rFonts w:eastAsia="Times New Roman" w:cstheme="minorHAnsi"/>
                <w:color w:val="000000"/>
                <w:sz w:val="18"/>
                <w:szCs w:val="18"/>
              </w:rPr>
              <w:t>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w:t>
            </w:r>
            <w:r w:rsidR="00DB4CB9">
              <w:rPr>
                <w:rFonts w:eastAsia="Times New Roman" w:cstheme="minorHAnsi"/>
                <w:color w:val="000000"/>
                <w:sz w:val="18"/>
                <w:szCs w:val="18"/>
              </w:rPr>
              <w:t>R8</w:t>
            </w:r>
            <w:r>
              <w:rPr>
                <w:rFonts w:eastAsia="Times New Roman" w:cstheme="minorHAnsi"/>
                <w:color w:val="000000"/>
                <w:sz w:val="18"/>
                <w:szCs w:val="18"/>
              </w:rPr>
              <w:t>A EQ 1 OR INJMOST</w:t>
            </w:r>
            <w:r w:rsidR="00DB4CB9">
              <w:rPr>
                <w:rFonts w:eastAsia="Times New Roman" w:cstheme="minorHAnsi"/>
                <w:color w:val="000000"/>
                <w:sz w:val="18"/>
                <w:szCs w:val="18"/>
              </w:rPr>
              <w:t>R8</w:t>
            </w:r>
            <w:r>
              <w:rPr>
                <w:rFonts w:eastAsia="Times New Roman" w:cstheme="minorHAnsi"/>
                <w:color w:val="000000"/>
                <w:sz w:val="18"/>
                <w:szCs w:val="18"/>
              </w:rPr>
              <w:t>B EQ 1 OR INJMOST</w:t>
            </w:r>
            <w:r w:rsidR="00DB4CB9">
              <w:rPr>
                <w:rFonts w:eastAsia="Times New Roman" w:cstheme="minorHAnsi"/>
                <w:color w:val="000000"/>
                <w:sz w:val="18"/>
                <w:szCs w:val="18"/>
              </w:rPr>
              <w:t>R8</w:t>
            </w:r>
            <w:r>
              <w:rPr>
                <w:rFonts w:eastAsia="Times New Roman" w:cstheme="minorHAnsi"/>
                <w:color w:val="000000"/>
                <w:sz w:val="18"/>
                <w:szCs w:val="18"/>
              </w:rPr>
              <w: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5 OR ND2H LT 5</w:t>
            </w:r>
            <w:r w:rsidR="00A50D97">
              <w:rPr>
                <w:rFonts w:eastAsia="Times New Roman" w:cstheme="minorHAnsi"/>
                <w:color w:val="000000"/>
                <w:sz w:val="18"/>
                <w:szCs w:val="18"/>
              </w:rPr>
              <w:t xml:space="preserve"> </w:t>
            </w:r>
            <w:r w:rsidR="00DB4CB9">
              <w:rPr>
                <w:rFonts w:eastAsia="Times New Roman" w:cstheme="minorHAnsi"/>
                <w:color w:val="000000"/>
                <w:sz w:val="18"/>
                <w:szCs w:val="18"/>
              </w:rPr>
              <w:t>OR ND2I.2</w:t>
            </w:r>
            <w:r w:rsidR="00DE59D9">
              <w:rPr>
                <w:rFonts w:eastAsia="Times New Roman" w:cstheme="minorHAnsi"/>
                <w:color w:val="000000"/>
                <w:sz w:val="18"/>
                <w:szCs w:val="18"/>
              </w:rPr>
              <w:t xml:space="preserve"> LT 5 </w:t>
            </w:r>
            <w:r w:rsidR="00A50D97">
              <w:rPr>
                <w:rFonts w:eastAsia="Times New Roman" w:cstheme="minorHAnsi"/>
                <w:color w:val="000000"/>
                <w:sz w:val="18"/>
                <w:szCs w:val="18"/>
              </w:rPr>
              <w:t xml:space="preserve">OR </w:t>
            </w:r>
            <w:r w:rsidRPr="00DB591E" w:rsidR="00CF375B">
              <w:rPr>
                <w:rFonts w:eastAsia="Times New Roman" w:cstheme="minorHAnsi"/>
                <w:color w:val="000000"/>
                <w:sz w:val="18"/>
                <w:szCs w:val="18"/>
              </w:rPr>
              <w:t>ID3g.</w:t>
            </w:r>
            <w:r w:rsidR="00DD561E">
              <w:rPr>
                <w:rFonts w:eastAsia="Times New Roman" w:cstheme="minorHAnsi"/>
                <w:color w:val="000000"/>
                <w:sz w:val="18"/>
                <w:szCs w:val="18"/>
              </w:rPr>
              <w:t>1</w:t>
            </w:r>
            <w:r w:rsidRPr="00DB591E" w:rsidR="00CF375B">
              <w:rPr>
                <w:rFonts w:eastAsia="Times New Roman" w:cstheme="minorHAnsi"/>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B33BDD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DE59D9">
              <w:rPr>
                <w:rFonts w:eastAsia="Times New Roman" w:cstheme="minorHAnsi"/>
                <w:color w:val="000000"/>
                <w:sz w:val="18"/>
                <w:szCs w:val="18"/>
              </w:rPr>
              <w:t>ENDTX</w:t>
            </w:r>
            <w:r>
              <w:rPr>
                <w:rFonts w:eastAsia="Times New Roman" w:cstheme="minorHAnsi"/>
                <w:bCs/>
                <w:color w:val="000000"/>
                <w:sz w:val="18"/>
                <w:szCs w:val="18"/>
              </w:rPr>
              <w:t>.</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1BA36B6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w:t>
            </w:r>
            <w:r w:rsidRPr="00076958" w:rsidR="000F5522">
              <w:rPr>
                <w:color w:val="000000"/>
                <w:sz w:val="18"/>
                <w:szCs w:val="18"/>
                <w:lang w:val=""/>
              </w:rPr>
              <w:t>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A92FA9" w14:paraId="165E0345" w14:textId="7D60AB40">
            <w:pPr>
              <w:contextualSpacing/>
              <w:rPr>
                <w:rFonts w:eastAsia="Times New Roman"/>
                <w:color w:val="000000"/>
                <w:sz w:val="18"/>
                <w:szCs w:val="18"/>
                <w:lang w:val=""/>
              </w:rPr>
            </w:pPr>
            <w:r w:rsidRPr="00A92FA9">
              <w:rPr>
                <w:rFonts w:eastAsia="Times New Roman"/>
                <w:color w:val="000000" w:themeColor="text1"/>
                <w:sz w:val="18"/>
                <w:szCs w:val="18"/>
                <w:lang w:val=""/>
              </w:rPr>
              <w:t>DISPLAY: “</w:t>
            </w:r>
            <w:r w:rsidRPr="005073A4" w:rsidR="005073A4">
              <w:rPr>
                <w:rFonts w:eastAsia="Times New Roman"/>
                <w:color w:val="000000" w:themeColor="text1"/>
                <w:sz w:val="18"/>
                <w:szCs w:val="18"/>
                <w:lang w:val=""/>
              </w:rPr>
              <w:t>La próxima pregunta es acerca de la sobredosis.</w:t>
            </w:r>
            <w:r w:rsidR="00587889">
              <w:rPr>
                <w:rFonts w:eastAsia="Times New Roman"/>
                <w:color w:val="000000" w:themeColor="text1"/>
                <w:sz w:val="18"/>
                <w:szCs w:val="18"/>
                <w:lang w:val=""/>
              </w:rPr>
              <w:t xml:space="preserve"> </w:t>
            </w:r>
            <w:r w:rsidRPr="00A4776F" w:rsidR="00B10D16">
              <w:rPr>
                <w:color w:val="000000"/>
                <w:sz w:val="18"/>
                <w:szCs w:val="18"/>
                <w:lang w:val=""/>
              </w:rPr>
              <w:t>Por sobredosis, me refiero a que usted perdió el conocimiento, la piel se le puso azulada o dejó de respirar debido al uso de drogas.</w:t>
            </w:r>
          </w:p>
        </w:tc>
      </w:tr>
    </w:tbl>
    <w:p w:rsidR="008E03CC" w:rsidRPr="00A92FA9" w:rsidP="0049329C" w14:paraId="2E367B15"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E0ED741">
            <w:pPr>
              <w:contextualSpacing/>
              <w:rPr>
                <w:rFonts w:eastAsia="Times New Roman" w:cstheme="minorHAnsi"/>
                <w:b/>
                <w:bCs/>
                <w:color w:val="000000"/>
                <w:sz w:val="18"/>
                <w:szCs w:val="18"/>
                <w:lang w:val=""/>
              </w:rPr>
            </w:pPr>
            <w:r w:rsidRPr="00076958">
              <w:rPr>
                <w:b/>
                <w:color w:val="000000"/>
                <w:sz w:val="18"/>
                <w:szCs w:val="18"/>
                <w:lang w:val=""/>
              </w:rPr>
              <w:t>En los últimos 12 meses, ¿tuvo sobredosis de heroína</w:t>
            </w:r>
            <w:r w:rsidR="006C2711">
              <w:rPr>
                <w:b/>
                <w:color w:val="000000"/>
                <w:sz w:val="18"/>
                <w:szCs w:val="18"/>
                <w:lang w:val=""/>
              </w:rPr>
              <w:t>, fentanilo,</w:t>
            </w:r>
            <w:r w:rsidR="00EC41EC">
              <w:rPr>
                <w:b/>
                <w:color w:val="000000"/>
                <w:sz w:val="18"/>
                <w:szCs w:val="18"/>
                <w:lang w:val=""/>
              </w:rPr>
              <w:t xml:space="preserve"> </w:t>
            </w:r>
            <w:r w:rsidRPr="00076958">
              <w:rPr>
                <w:b/>
                <w:color w:val="000000"/>
                <w:sz w:val="18"/>
                <w:szCs w:val="18"/>
                <w:lang w:val=""/>
              </w:rPr>
              <w:t xml:space="preserve">o analgésicos?  </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3B947D4B">
            <w:pPr>
              <w:contextualSpacing/>
              <w:rPr>
                <w:rFonts w:eastAsia="Times New Roman" w:cstheme="minorHAnsi"/>
                <w:bCs/>
                <w:color w:val="000000"/>
                <w:sz w:val="18"/>
                <w:szCs w:val="18"/>
              </w:rPr>
            </w:pPr>
            <w:r>
              <w:rPr>
                <w:rFonts w:eastAsia="Times New Roman" w:cstheme="minorHAnsi"/>
                <w:bCs/>
                <w:color w:val="000000"/>
                <w:sz w:val="18"/>
                <w:szCs w:val="18"/>
              </w:rPr>
              <w:t>OVERDOSE</w:t>
            </w:r>
            <w:r w:rsidR="003159C3">
              <w:rPr>
                <w:rFonts w:eastAsia="Times New Roman" w:cstheme="minorHAnsi"/>
                <w:bCs/>
                <w:color w:val="000000"/>
                <w:sz w:val="18"/>
                <w:szCs w:val="18"/>
              </w:rPr>
              <w:t>R8</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EC74DE" w:rsidP="0049329C" w14:paraId="1ADD134C" w14:textId="70FF5C1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073A4">
        <w:rPr>
          <w:rFonts w:cstheme="minorHAnsi"/>
          <w:b/>
          <w:sz w:val="18"/>
          <w:szCs w:val="18"/>
        </w:rPr>
        <w:t>8</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48" w:name="_Toc391632844"/>
      <w:bookmarkStart w:id="49" w:name="_Toc532328680"/>
      <w:bookmarkStart w:id="50" w:name="_Toc532329428"/>
      <w:bookmarkStart w:id="51" w:name="_Toc208852257"/>
      <w:r w:rsidRPr="00EC74DE">
        <w:rPr>
          <w:rFonts w:cstheme="minorHAnsi"/>
          <w:sz w:val="18"/>
          <w:szCs w:val="18"/>
        </w:rPr>
        <w:t>HIV TESTING EXPERIENCES (HT)</w:t>
      </w:r>
      <w:bookmarkEnd w:id="48"/>
      <w:bookmarkEnd w:id="49"/>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noWrap/>
            <w:vAlign w:val="bottom"/>
          </w:tcPr>
          <w:p w:rsidR="0049329C" w:rsidRPr="00EC74DE" w:rsidP="0049329C" w14:paraId="6C73A5AE" w14:textId="3F3F691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noWrap/>
            <w:vAlign w:val="bottom"/>
          </w:tcPr>
          <w:p w:rsidR="0049329C" w:rsidRPr="00EC74DE" w:rsidP="0049329C" w14:paraId="0FF1CEE5" w14:textId="7EB009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noWrap/>
            <w:vAlign w:val="bottom"/>
          </w:tcPr>
          <w:p w:rsidR="0049329C" w:rsidRPr="00EC74DE" w:rsidP="0049329C" w14:paraId="3C218CDD" w14:textId="426A35E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1599A350" w14:textId="77777777" w:rsidTr="0049329C">
        <w:tblPrEx>
          <w:tblW w:w="10260" w:type="dxa"/>
          <w:tblInd w:w="18" w:type="dxa"/>
          <w:tblLook w:val="04A0"/>
        </w:tblPrEx>
        <w:trPr>
          <w:trHeight w:val="300"/>
        </w:trPr>
        <w:tc>
          <w:tcPr>
            <w:tcW w:w="2880" w:type="dxa"/>
            <w:noWrap/>
            <w:vAlign w:val="bottom"/>
          </w:tcPr>
          <w:p w:rsidR="0049329C" w:rsidRPr="00EC74DE" w:rsidP="0049329C" w14:paraId="131B7883" w14:textId="354B4DA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1F2C1CD8" w14:textId="77777777" w:rsidTr="0049329C">
        <w:tblPrEx>
          <w:tblW w:w="10260" w:type="dxa"/>
          <w:tblInd w:w="18" w:type="dxa"/>
          <w:tblLook w:val="04A0"/>
        </w:tblPrEx>
        <w:trPr>
          <w:trHeight w:val="300"/>
        </w:trPr>
        <w:tc>
          <w:tcPr>
            <w:tcW w:w="2880" w:type="dxa"/>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49329C" w:rsidRPr="00EC74DE" w:rsidP="0049329C" w14:paraId="6A914509" w14:textId="6485E153">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4E809095">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2DD36CB8">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6125D77C" w14:textId="0DECCCE2">
            <w:pPr>
              <w:rPr>
                <w:rFonts w:eastAsia="Times New Roman" w:cstheme="minorHAnsi"/>
                <w:color w:val="000000"/>
                <w:sz w:val="18"/>
                <w:szCs w:val="18"/>
              </w:rPr>
            </w:pPr>
            <w:r>
              <w:rPr>
                <w:rFonts w:eastAsia="Times New Roman" w:cstheme="minorHAnsi"/>
                <w:color w:val="000000"/>
                <w:sz w:val="18"/>
                <w:szCs w:val="18"/>
              </w:rPr>
              <w:t xml:space="preserve">Else, go </w:t>
            </w:r>
            <w:r w:rsidRPr="00EC74DE">
              <w:rPr>
                <w:rFonts w:eastAsia="Times New Roman" w:cstheme="minorHAnsi"/>
                <w:color w:val="000000"/>
                <w:sz w:val="18"/>
                <w:szCs w:val="18"/>
              </w:rPr>
              <w:t xml:space="preserve">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000C5843" w:rsidRPr="00EC74DE" w:rsidP="00F805F9" w14:paraId="6EE25EED" w14:textId="353779EC">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2"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77A41DFC" w14:textId="2B20C03A">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go back to HT4. </w:t>
            </w:r>
          </w:p>
          <w:p w:rsidR="00337EA5" w:rsidRPr="0027222A"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2"/>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w:t>
            </w:r>
            <w:r w:rsidRPr="00EC74DE">
              <w:rPr>
                <w:rFonts w:eastAsia="Times New Roman" w:cstheme="minorHAnsi"/>
                <w:bCs/>
                <w:color w:val="000000"/>
                <w:sz w:val="18"/>
                <w:szCs w:val="18"/>
              </w:rPr>
              <w:t xml:space="preserve"> month or year of last test (HT4 EQ DK), or if year of last test is year before interview year &amp; month of last test </w:t>
            </w:r>
            <w:r w:rsidRPr="00EC74DE">
              <w:rPr>
                <w:rFonts w:eastAsia="Times New Roman" w:cstheme="minorHAnsi"/>
                <w:bCs/>
                <w:color w:val="000000"/>
                <w:sz w:val="18"/>
                <w:szCs w:val="18"/>
              </w:rPr>
              <w:t>not</w:t>
            </w:r>
            <w:r w:rsidRPr="00EC74DE">
              <w:rPr>
                <w:rFonts w:eastAsia="Times New Roman" w:cstheme="minorHAnsi"/>
                <w:bCs/>
                <w:color w:val="000000"/>
                <w:sz w:val="18"/>
                <w:szCs w:val="18"/>
              </w:rPr>
              <w:t xml:space="preserve"> </w:t>
            </w:r>
            <w:r w:rsidRPr="00EC74DE">
              <w:rPr>
                <w:rFonts w:eastAsia="Times New Roman" w:cstheme="minorHAnsi"/>
                <w:bCs/>
                <w:color w:val="000000"/>
                <w:sz w:val="18"/>
                <w:szCs w:val="18"/>
              </w:rPr>
              <w:t>reported ((</w:t>
            </w:r>
            <w:r w:rsidRPr="00EC74DE">
              <w:rPr>
                <w:rFonts w:eastAsia="Times New Roman" w:cstheme="minorHAnsi"/>
                <w:bCs/>
                <w:color w:val="000000"/>
                <w:sz w:val="18"/>
                <w:szCs w:val="18"/>
              </w:rPr>
              <w:t>HT4Y EQ IDATEY-1) &amp; (HT4M is missing), go to HT4conf.</w:t>
            </w:r>
          </w:p>
          <w:p w:rsidR="0049329C" w:rsidRPr="00EC74DE" w:rsidP="0049329C" w14:paraId="4786689A" w14:textId="507CB6DE">
            <w:pPr>
              <w:rPr>
                <w:rFonts w:eastAsia="Times New Roman" w:cstheme="minorHAnsi"/>
                <w:bCs/>
                <w:color w:val="000000"/>
                <w:sz w:val="18"/>
                <w:szCs w:val="18"/>
              </w:rPr>
            </w:pPr>
            <w:r w:rsidRPr="00EC74DE">
              <w:rPr>
                <w:rFonts w:eastAsia="Times New Roman" w:cstheme="minorHAnsi"/>
                <w:bCs/>
                <w:color w:val="000000"/>
                <w:sz w:val="18"/>
                <w:szCs w:val="18"/>
              </w:rPr>
              <w:t>Else, go to HT4</w:t>
            </w:r>
            <w:r w:rsidR="00B848EA">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13356B0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r w:rsidR="00313255">
              <w:rPr>
                <w:rFonts w:eastAsia="Times New Roman" w:cstheme="minorHAnsi"/>
                <w:bCs/>
                <w:color w:val="000000"/>
                <w:sz w:val="18"/>
                <w:szCs w:val="18"/>
              </w:rPr>
              <w:t>CALC_ENDHT.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0356CD39">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313255">
              <w:rPr>
                <w:rFonts w:eastAsia="Times New Roman" w:cstheme="minorHAnsi"/>
                <w:b/>
                <w:bCs/>
                <w:color w:val="000000"/>
                <w:sz w:val="18"/>
                <w:szCs w:val="18"/>
              </w:rPr>
              <w:t>SRPSeries</w:t>
            </w:r>
            <w:r w:rsidRPr="00EC74DE">
              <w:rPr>
                <w:rFonts w:eastAsia="Times New Roman" w:cstheme="minorHAnsi"/>
                <w:b/>
                <w:bCs/>
                <w:color w:val="000000"/>
                <w:sz w:val="18"/>
                <w:szCs w:val="18"/>
              </w:rPr>
              <w:t>.</w:t>
            </w:r>
          </w:p>
        </w:tc>
        <w:tc>
          <w:tcPr>
            <w:tcW w:w="7853" w:type="dxa"/>
            <w:vAlign w:val="bottom"/>
          </w:tcPr>
          <w:p w:rsidR="00EA33CD" w:rsidP="0091763A" w14:paraId="7AECEC86" w14:textId="3541A02E">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recent test result was positive (HT4c EQ 2), go to Self-Reported </w:t>
            </w:r>
            <w:r w:rsidR="00313255">
              <w:rPr>
                <w:rFonts w:eastAsia="Times New Roman" w:cstheme="minorHAnsi"/>
                <w:bCs/>
                <w:color w:val="000000"/>
                <w:sz w:val="18"/>
                <w:szCs w:val="18"/>
              </w:rPr>
              <w:t>HIV</w:t>
            </w:r>
            <w:r w:rsidR="00D65437">
              <w:rPr>
                <w:rFonts w:eastAsia="Times New Roman" w:cstheme="minorHAnsi"/>
                <w:bCs/>
                <w:color w:val="000000"/>
                <w:sz w:val="18"/>
                <w:szCs w:val="18"/>
              </w:rPr>
              <w:t>-</w:t>
            </w:r>
            <w:r w:rsidRPr="00EC74DE">
              <w:rPr>
                <w:rFonts w:eastAsia="Times New Roman" w:cstheme="minorHAnsi"/>
                <w:bCs/>
                <w:color w:val="000000"/>
                <w:sz w:val="18"/>
                <w:szCs w:val="18"/>
              </w:rPr>
              <w:t>Positive (SRP) Series.</w:t>
            </w:r>
          </w:p>
          <w:p w:rsidR="00EA33CD" w:rsidRPr="0091763A" w:rsidP="00A4776F" w14:paraId="6E3AC830" w14:textId="77777777">
            <w:pPr>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2ED901A2" w14:textId="6A284C1F">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7DFC2E34">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report when they first tested positive (HT7 EQ DK or REF), go to </w:t>
            </w:r>
            <w:r w:rsidR="000748FC">
              <w:rPr>
                <w:rFonts w:eastAsia="Times New Roman" w:cstheme="minorHAnsi"/>
                <w:bCs/>
                <w:color w:val="000000"/>
                <w:sz w:val="18"/>
                <w:szCs w:val="18"/>
              </w:rPr>
              <w:t>HT9</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w:t>
            </w:r>
            <w:r w:rsidRPr="00EC74DE">
              <w:rPr>
                <w:rFonts w:eastAsia="Times New Roman" w:cstheme="minorHAnsi"/>
                <w:color w:val="000000"/>
                <w:sz w:val="18"/>
                <w:szCs w:val="18"/>
                <w:lang w:val=""/>
              </w:rPr>
              <w:t>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5994E8A1">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00727735" w:rsidRPr="00EC74DE" w:rsidP="00D915B3" w14:paraId="111CB97A" w14:textId="76F0D659">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EC74DE" w:rsidP="00A96DCA" w14:paraId="56158800" w14:textId="702F28CB">
      <w:pPr>
        <w:jc w:val="center"/>
        <w:rPr>
          <w:b/>
          <w:sz w:val="18"/>
          <w:szCs w:val="18"/>
        </w:rPr>
      </w:pPr>
      <w:r w:rsidRPr="00EC74DE">
        <w:rPr>
          <w:b/>
          <w:sz w:val="18"/>
          <w:szCs w:val="18"/>
        </w:rPr>
        <w:t xml:space="preserve">NHBS </w:t>
      </w:r>
      <w:r w:rsidR="00E47F6B">
        <w:rPr>
          <w:b/>
          <w:sz w:val="18"/>
          <w:szCs w:val="18"/>
        </w:rPr>
        <w:t xml:space="preserve">ROUND </w:t>
      </w:r>
      <w:r w:rsidR="005C02A9">
        <w:rPr>
          <w:b/>
          <w:sz w:val="18"/>
          <w:szCs w:val="18"/>
        </w:rPr>
        <w:t xml:space="preserve">8 </w:t>
      </w:r>
      <w:r w:rsidRPr="00EC74DE">
        <w:rPr>
          <w:b/>
          <w:sz w:val="18"/>
          <w:szCs w:val="18"/>
        </w:rPr>
        <w:t>QUESTIONNAIRE</w:t>
      </w:r>
    </w:p>
    <w:p w:rsidR="0049329C" w:rsidRPr="00EC74DE" w:rsidP="00173B4E" w14:paraId="130F4956" w14:textId="77777777">
      <w:pPr>
        <w:pStyle w:val="Heading1Q-aire"/>
        <w:outlineLvl w:val="0"/>
        <w:rPr>
          <w:rFonts w:cstheme="minorHAnsi"/>
          <w:sz w:val="18"/>
          <w:szCs w:val="18"/>
        </w:rPr>
      </w:pPr>
      <w:bookmarkStart w:id="53" w:name="_Toc391632845"/>
      <w:bookmarkStart w:id="54" w:name="_Toc532328681"/>
      <w:bookmarkStart w:id="55" w:name="_Toc532329429"/>
      <w:bookmarkStart w:id="56" w:name="_Toc208852258"/>
      <w:r w:rsidRPr="00EC74DE">
        <w:rPr>
          <w:rFonts w:cstheme="minorHAnsi"/>
          <w:sz w:val="18"/>
          <w:szCs w:val="18"/>
        </w:rPr>
        <w:t>HEALTH CONDITIONS (HC)</w:t>
      </w:r>
      <w:bookmarkEnd w:id="53"/>
      <w:bookmarkEnd w:id="54"/>
      <w:bookmarkEnd w:id="55"/>
      <w:bookmarkEnd w:id="56"/>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noWrap/>
            <w:vAlign w:val="bottom"/>
          </w:tcPr>
          <w:p w:rsidR="0049329C" w:rsidRPr="00EC74DE" w:rsidP="0049329C" w14:paraId="22020233" w14:textId="5BEFDF2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noWrap/>
            <w:vAlign w:val="bottom"/>
          </w:tcPr>
          <w:p w:rsidR="0049329C" w:rsidRPr="00EC74DE" w:rsidP="0049329C" w14:paraId="1DE8D332" w14:textId="1C4FDA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00A40BFD" w:rsidRPr="0091763A" w14:paraId="4DE2C50A" w14:textId="6BCFFEA0">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0049329C" w:rsidRPr="00EC74DE" w:rsidP="008D7F5D" w14:paraId="62036B57" w14:textId="32F47942">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39BFB711">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5C3CEB1B">
            <w:pPr>
              <w:spacing w:after="0" w:line="240" w:lineRule="auto"/>
              <w:rPr>
                <w:rFonts w:ascii="Calibri" w:hAnsi="Calibri"/>
                <w:color w:val="000000"/>
                <w:sz w:val="18"/>
                <w:szCs w:val="18"/>
              </w:rPr>
            </w:pPr>
            <w:r>
              <w:rPr>
                <w:color w:val="000000"/>
                <w:sz w:val="18"/>
                <w:szCs w:val="18"/>
              </w:rPr>
              <w:t>Else, go to HC</w:t>
            </w:r>
            <w:r w:rsidR="00310441">
              <w:rPr>
                <w:color w:val="000000"/>
                <w:sz w:val="18"/>
                <w:szCs w:val="18"/>
              </w:rPr>
              <w:t>3</w:t>
            </w:r>
            <w:r>
              <w:rPr>
                <w:color w:val="000000"/>
                <w:sz w:val="18"/>
                <w:szCs w:val="18"/>
              </w:rPr>
              <w:t>.</w:t>
            </w:r>
          </w:p>
        </w:tc>
      </w:tr>
    </w:tbl>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 xml:space="preserve">Ever </w:t>
            </w:r>
            <w:r w:rsidRPr="00EC74DE">
              <w:rPr>
                <w:rFonts w:eastAsia="Times New Roman" w:cstheme="minorHAnsi"/>
                <w:color w:val="000000"/>
                <w:sz w:val="18"/>
                <w:szCs w:val="18"/>
              </w:rPr>
              <w:t>told had</w:t>
            </w:r>
            <w:r w:rsidRPr="00EC74DE">
              <w:rPr>
                <w:rFonts w:eastAsia="Times New Roman" w:cstheme="minorHAnsi"/>
                <w:color w:val="000000"/>
                <w:sz w:val="18"/>
                <w:szCs w:val="18"/>
              </w:rPr>
              <w:t xml:space="preserve">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936224" w:rsidRPr="00EC74DE" w:rsidP="00112BDD" w14:paraId="1B58BBC9" w14:textId="76A319E4">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E0D32">
              <w:rPr>
                <w:color w:val="000000"/>
                <w:sz w:val="18"/>
                <w:lang w:val="es-ES"/>
              </w:rPr>
              <w:t xml:space="preserve"> Ahora</w:t>
            </w:r>
            <w:r w:rsidRPr="00EC74DE" w:rsidR="005E0D32">
              <w:rPr>
                <w:color w:val="000000"/>
                <w:sz w:val="18"/>
                <w:lang w:val="es-ES"/>
              </w:rPr>
              <w:t>, le voy a hacer algunas preguntas sobre las enfermedades de transmisión sexual o ETS, además del VIH y la hepatitis.</w:t>
            </w:r>
            <w:r w:rsidR="00F326D7">
              <w:rPr>
                <w:color w:val="000000"/>
                <w:sz w:val="18"/>
                <w:lang w:val="es-ES"/>
              </w:rPr>
              <w:t>"</w:t>
            </w:r>
          </w:p>
        </w:tc>
      </w:tr>
    </w:tbl>
    <w:p w:rsidR="0049329C" w:rsidRPr="00A4776F" w14:paraId="2B2D023A"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6D2B16AF">
            <w:pPr>
              <w:rPr>
                <w:color w:val="000000"/>
                <w:sz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color w:val="000000"/>
                <w:sz w:val="18"/>
                <w:lang w:val="es-ES"/>
              </w:rPr>
              <w:t xml:space="preserve"> En</w:t>
            </w:r>
            <w:r w:rsidRPr="00EC74DE">
              <w:rPr>
                <w:color w:val="000000"/>
                <w:sz w:val="18"/>
                <w:lang w:val="es-ES"/>
              </w:rPr>
              <w:t xml:space="preserve">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3DE04D36" w14:textId="77777777">
      <w:pPr>
        <w:rPr>
          <w:rFonts w:cstheme="minorHAnsi"/>
          <w:sz w:val="18"/>
          <w:szCs w:val="18"/>
        </w:rPr>
      </w:pPr>
    </w:p>
    <w:p w:rsidR="003D42E1" w:rsidRPr="00F526C9" w:rsidP="003D42E1" w14:paraId="42E34D9F" w14:textId="77777777">
      <w:pPr>
        <w:rPr>
          <w:rFonts w:cstheme="minorHAnsi"/>
          <w:sz w:val="18"/>
          <w:szCs w:val="18"/>
        </w:rPr>
      </w:pPr>
    </w:p>
    <w:tbl>
      <w:tblPr>
        <w:tblStyle w:val="TableGrid"/>
        <w:tblW w:w="10260" w:type="dxa"/>
        <w:tblInd w:w="18" w:type="dxa"/>
        <w:tblLook w:val="04A0"/>
      </w:tblPr>
      <w:tblGrid>
        <w:gridCol w:w="1417"/>
        <w:gridCol w:w="8843"/>
      </w:tblGrid>
      <w:tr w14:paraId="54C10CAC" w14:textId="77777777" w:rsidTr="00A4776F">
        <w:tblPrEx>
          <w:tblW w:w="10260" w:type="dxa"/>
          <w:tblInd w:w="18" w:type="dxa"/>
          <w:tblLook w:val="04A0"/>
        </w:tblPrEx>
        <w:trPr>
          <w:trHeight w:val="728"/>
        </w:trPr>
        <w:tc>
          <w:tcPr>
            <w:tcW w:w="1417" w:type="dxa"/>
            <w:tcBorders>
              <w:right w:val="nil"/>
            </w:tcBorders>
            <w:noWrap/>
            <w:hideMark/>
          </w:tcPr>
          <w:p w:rsidR="003D42E1" w:rsidRPr="00F526C9" w14:paraId="2525984B"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3D42E1" w:rsidRPr="00A4776F" w:rsidP="00A94E14" w14:paraId="2E502C52" w14:textId="205BB585">
            <w:pPr>
              <w:rPr>
                <w:rFonts w:eastAsiaTheme="majorEastAsia" w:cstheme="majorBidi"/>
                <w:b/>
                <w:bCs/>
                <w:i/>
                <w:iCs/>
                <w:color w:val="4F81BD" w:themeColor="accent1"/>
                <w:sz w:val="18"/>
                <w:szCs w:val="18"/>
                <w:lang w:val=""/>
              </w:rPr>
            </w:pPr>
            <w:r w:rsidRPr="00A4776F">
              <w:rPr>
                <w:rFonts w:eastAsia="Tahoma" w:cstheme="minorHAnsi"/>
                <w:color w:val="000000"/>
                <w:sz w:val="18"/>
                <w:szCs w:val="18"/>
                <w:lang w:val=""/>
              </w:rPr>
              <w:t>DISPLAY: "</w:t>
            </w:r>
            <w:r w:rsidRPr="00A4776F" w:rsidR="007E7B43">
              <w:rPr>
                <w:rFonts w:ascii="Calibri" w:hAnsi="Calibri" w:cs="Calibri"/>
                <w:color w:val="000000"/>
                <w:sz w:val="18"/>
                <w:szCs w:val="18"/>
                <w:lang w:val=""/>
              </w:rPr>
              <w:t>La doxiciclina, o “doxy” por su abreviación en inglés, es un antibiótico común. Tomarla uno o dos días después de tener sexo puede reducir las probabilidades de contraer ciertas enfermedades de transmisión sexual, como sífilis y clamidia. Esto a veces se llama profilaxis posexposición o “doxy” PEP, por sus siglas en inglés.”</w:t>
            </w:r>
          </w:p>
        </w:tc>
      </w:tr>
    </w:tbl>
    <w:p w:rsidR="003D42E1" w:rsidRPr="00A4776F" w:rsidP="003D42E1" w14:paraId="0D0FF5E2" w14:textId="77777777">
      <w:pPr>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5640FC8"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D42E1" w:rsidRPr="00F526C9" w14:paraId="385898F2"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3D42E1" w:rsidRPr="00A4776F" w:rsidP="00A4776F" w14:paraId="39F05E72" w14:textId="3B8BA50C">
            <w:pPr>
              <w:rPr>
                <w:rFonts w:ascii="Calibri" w:hAnsi="Calibri" w:cs="Calibri"/>
                <w:b/>
                <w:bCs/>
                <w:color w:val="000000"/>
                <w:sz w:val="18"/>
                <w:szCs w:val="18"/>
                <w:lang w:val=""/>
              </w:rPr>
            </w:pPr>
            <w:r w:rsidRPr="00A4776F">
              <w:rPr>
                <w:rFonts w:ascii="Calibri" w:hAnsi="Calibri" w:cs="Calibri"/>
                <w:b/>
                <w:bCs/>
                <w:color w:val="000000"/>
                <w:sz w:val="18"/>
                <w:szCs w:val="18"/>
                <w:lang w:val=""/>
              </w:rPr>
              <w:t>Antes de hoy, ¿había oído hablar de la “doxy” PEP alguna vez?</w:t>
            </w:r>
          </w:p>
        </w:tc>
      </w:tr>
      <w:tr w14:paraId="185965E8" w14:textId="77777777">
        <w:tblPrEx>
          <w:tblW w:w="10278" w:type="dxa"/>
          <w:tblLayout w:type="fixed"/>
          <w:tblLook w:val="04A0"/>
        </w:tblPrEx>
        <w:tc>
          <w:tcPr>
            <w:tcW w:w="1458" w:type="dxa"/>
            <w:vAlign w:val="bottom"/>
          </w:tcPr>
          <w:p w:rsidR="003D42E1" w:rsidRPr="00F526C9" w14:paraId="7ABE59B9" w14:textId="77777777">
            <w:pPr>
              <w:rPr>
                <w:rFonts w:eastAsia="Tahoma" w:cstheme="minorHAnsi"/>
                <w:color w:val="000000"/>
                <w:sz w:val="18"/>
                <w:szCs w:val="18"/>
              </w:rPr>
            </w:pPr>
            <w:r>
              <w:rPr>
                <w:rFonts w:eastAsia="Tahoma" w:cstheme="minorHAnsi"/>
                <w:color w:val="000000"/>
                <w:sz w:val="18"/>
                <w:szCs w:val="18"/>
              </w:rPr>
              <w:t>DOXAWRR8</w:t>
            </w:r>
          </w:p>
        </w:tc>
        <w:tc>
          <w:tcPr>
            <w:tcW w:w="6120" w:type="dxa"/>
            <w:gridSpan w:val="2"/>
            <w:vAlign w:val="bottom"/>
          </w:tcPr>
          <w:p w:rsidR="003D42E1" w:rsidRPr="00F526C9" w14:paraId="738507E3" w14:textId="77777777">
            <w:pPr>
              <w:rPr>
                <w:rFonts w:eastAsia="Tahoma" w:cstheme="minorHAnsi"/>
                <w:color w:val="000000"/>
                <w:sz w:val="18"/>
                <w:szCs w:val="18"/>
              </w:rPr>
            </w:pPr>
            <w:r>
              <w:rPr>
                <w:rFonts w:eastAsia="Tahoma" w:cstheme="minorHAnsi"/>
                <w:color w:val="000000"/>
                <w:sz w:val="18"/>
                <w:szCs w:val="18"/>
              </w:rPr>
              <w:t>Doxy PEP, Awareness</w:t>
            </w:r>
          </w:p>
        </w:tc>
        <w:tc>
          <w:tcPr>
            <w:tcW w:w="2700" w:type="dxa"/>
            <w:vAlign w:val="bottom"/>
          </w:tcPr>
          <w:p w:rsidR="003D42E1" w:rsidRPr="00F526C9" w14:paraId="518C8F11" w14:textId="77777777">
            <w:pPr>
              <w:rPr>
                <w:rFonts w:eastAsia="Tahoma" w:cstheme="minorHAnsi"/>
                <w:color w:val="000000"/>
                <w:sz w:val="18"/>
                <w:szCs w:val="18"/>
              </w:rPr>
            </w:pPr>
          </w:p>
        </w:tc>
      </w:tr>
      <w:tr w14:paraId="2EDF419E" w14:textId="77777777">
        <w:tblPrEx>
          <w:tblW w:w="10278" w:type="dxa"/>
          <w:tblLayout w:type="fixed"/>
          <w:tblLook w:val="04A0"/>
        </w:tblPrEx>
        <w:tc>
          <w:tcPr>
            <w:tcW w:w="1458" w:type="dxa"/>
          </w:tcPr>
          <w:p w:rsidR="003D42E1" w:rsidRPr="00F526C9" w:rsidP="003D42E1" w14:paraId="38A729E2" w14:textId="77777777">
            <w:pPr>
              <w:rPr>
                <w:rFonts w:eastAsia="Tahoma" w:cstheme="minorHAnsi"/>
                <w:color w:val="000000"/>
                <w:sz w:val="18"/>
                <w:szCs w:val="18"/>
              </w:rPr>
            </w:pPr>
          </w:p>
        </w:tc>
        <w:tc>
          <w:tcPr>
            <w:tcW w:w="4860" w:type="dxa"/>
            <w:vAlign w:val="bottom"/>
          </w:tcPr>
          <w:p w:rsidR="003D42E1" w:rsidRPr="00F526C9" w:rsidP="003D42E1" w14:paraId="7FFE8A34" w14:textId="3C8205E3">
            <w:pPr>
              <w:tabs>
                <w:tab w:val="right" w:leader="dot" w:pos="5760"/>
              </w:tabs>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D42E1" w:rsidRPr="00F526C9" w:rsidP="003D42E1" w14:paraId="6308FB8D" w14:textId="2A6CD9EC">
            <w:pPr>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3D42E1" w:rsidRPr="00F526C9" w:rsidP="003D42E1" w14:paraId="6AA74A6E" w14:textId="77777777">
            <w:pPr>
              <w:rPr>
                <w:rFonts w:eastAsia="Tahoma" w:cstheme="minorHAnsi"/>
                <w:color w:val="000000"/>
                <w:sz w:val="18"/>
                <w:szCs w:val="18"/>
              </w:rPr>
            </w:pPr>
          </w:p>
        </w:tc>
      </w:tr>
      <w:tr w14:paraId="35A774EC" w14:textId="77777777">
        <w:tblPrEx>
          <w:tblW w:w="10278" w:type="dxa"/>
          <w:tblLayout w:type="fixed"/>
          <w:tblLook w:val="04A0"/>
        </w:tblPrEx>
        <w:tc>
          <w:tcPr>
            <w:tcW w:w="1458" w:type="dxa"/>
          </w:tcPr>
          <w:p w:rsidR="003D42E1" w:rsidRPr="00F526C9" w:rsidP="003D42E1" w14:paraId="45E51434" w14:textId="77777777">
            <w:pPr>
              <w:rPr>
                <w:rFonts w:eastAsia="Tahoma" w:cstheme="minorHAnsi"/>
                <w:color w:val="000000"/>
                <w:sz w:val="18"/>
                <w:szCs w:val="18"/>
              </w:rPr>
            </w:pPr>
          </w:p>
        </w:tc>
        <w:tc>
          <w:tcPr>
            <w:tcW w:w="4860" w:type="dxa"/>
            <w:vAlign w:val="bottom"/>
          </w:tcPr>
          <w:p w:rsidR="003D42E1" w:rsidRPr="00F526C9" w:rsidP="003D42E1" w14:paraId="0044E583" w14:textId="36E3B06B">
            <w:pPr>
              <w:tabs>
                <w:tab w:val="right" w:leader="dot" w:pos="5760"/>
              </w:tabs>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D42E1" w:rsidRPr="00F526C9" w:rsidP="003D42E1" w14:paraId="6E25852A" w14:textId="409999C5">
            <w:pPr>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3D42E1" w:rsidRPr="00F526C9" w:rsidP="003D42E1" w14:paraId="30728D67" w14:textId="77777777">
            <w:pPr>
              <w:rPr>
                <w:rFonts w:eastAsia="Tahoma" w:cstheme="minorHAnsi"/>
                <w:color w:val="000000"/>
                <w:sz w:val="18"/>
                <w:szCs w:val="18"/>
              </w:rPr>
            </w:pPr>
          </w:p>
        </w:tc>
      </w:tr>
      <w:tr w14:paraId="6F22C885" w14:textId="77777777">
        <w:tblPrEx>
          <w:tblW w:w="10278" w:type="dxa"/>
          <w:tblLayout w:type="fixed"/>
          <w:tblLook w:val="04A0"/>
        </w:tblPrEx>
        <w:tc>
          <w:tcPr>
            <w:tcW w:w="1458" w:type="dxa"/>
          </w:tcPr>
          <w:p w:rsidR="003D42E1" w:rsidRPr="00F526C9" w:rsidP="003D42E1" w14:paraId="743D46AA" w14:textId="77777777">
            <w:pPr>
              <w:rPr>
                <w:rFonts w:eastAsia="Tahoma" w:cstheme="minorHAnsi"/>
                <w:color w:val="000000"/>
                <w:sz w:val="18"/>
                <w:szCs w:val="18"/>
              </w:rPr>
            </w:pPr>
          </w:p>
        </w:tc>
        <w:tc>
          <w:tcPr>
            <w:tcW w:w="4860" w:type="dxa"/>
            <w:vAlign w:val="bottom"/>
          </w:tcPr>
          <w:p w:rsidR="003D42E1" w:rsidRPr="00F526C9" w:rsidP="003D42E1" w14:paraId="6DCCEC27" w14:textId="0B0BF5BB">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698C92DF" w14:textId="4F4BE3B2">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3D42E1" w:rsidRPr="00F526C9" w:rsidP="003D42E1" w14:paraId="50EB54D8" w14:textId="77777777">
            <w:pPr>
              <w:rPr>
                <w:rFonts w:eastAsia="Tahoma" w:cstheme="minorHAnsi"/>
                <w:color w:val="808080" w:themeColor="background1" w:themeShade="80"/>
                <w:sz w:val="18"/>
                <w:szCs w:val="18"/>
              </w:rPr>
            </w:pPr>
          </w:p>
        </w:tc>
      </w:tr>
      <w:tr w14:paraId="6BE93817" w14:textId="77777777">
        <w:tblPrEx>
          <w:tblW w:w="10278" w:type="dxa"/>
          <w:tblLayout w:type="fixed"/>
          <w:tblLook w:val="04A0"/>
        </w:tblPrEx>
        <w:tc>
          <w:tcPr>
            <w:tcW w:w="1458" w:type="dxa"/>
          </w:tcPr>
          <w:p w:rsidR="003D42E1" w:rsidRPr="00F526C9" w:rsidP="003D42E1" w14:paraId="24737F4B" w14:textId="77777777">
            <w:pPr>
              <w:rPr>
                <w:rFonts w:eastAsia="Tahoma" w:cstheme="minorHAnsi"/>
                <w:color w:val="000000"/>
                <w:sz w:val="18"/>
                <w:szCs w:val="18"/>
              </w:rPr>
            </w:pPr>
          </w:p>
        </w:tc>
        <w:tc>
          <w:tcPr>
            <w:tcW w:w="4860" w:type="dxa"/>
            <w:vAlign w:val="bottom"/>
          </w:tcPr>
          <w:p w:rsidR="003D42E1" w:rsidRPr="00F526C9" w:rsidP="003D42E1" w14:paraId="7DE72627" w14:textId="7DC28191">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27AF9211" w14:textId="30D5CD18">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D42E1" w:rsidRPr="00F526C9" w:rsidP="003D42E1" w14:paraId="15835F3C" w14:textId="77777777">
            <w:pPr>
              <w:rPr>
                <w:rFonts w:eastAsia="Tahoma" w:cstheme="minorHAnsi"/>
                <w:color w:val="808080" w:themeColor="background1" w:themeShade="80"/>
                <w:sz w:val="18"/>
                <w:szCs w:val="18"/>
              </w:rPr>
            </w:pPr>
          </w:p>
        </w:tc>
      </w:tr>
    </w:tbl>
    <w:p w:rsidR="003D42E1" w:rsidP="003D42E1" w14:paraId="6D19CC81"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22AD022" w14:textId="77777777">
        <w:tblPrEx>
          <w:tblW w:w="10458" w:type="dxa"/>
          <w:tblBorders>
            <w:insideH w:val="none" w:sz="0" w:space="0" w:color="auto"/>
            <w:insideV w:val="none" w:sz="0" w:space="0" w:color="auto"/>
          </w:tblBorders>
          <w:tblLook w:val="04A0"/>
        </w:tblPrEx>
        <w:trPr>
          <w:trHeight w:val="300"/>
        </w:trPr>
        <w:tc>
          <w:tcPr>
            <w:tcW w:w="1435" w:type="dxa"/>
            <w:noWrap/>
          </w:tcPr>
          <w:p w:rsidR="003D42E1" w:rsidRPr="00F526C9" w14:paraId="11C75E56" w14:textId="77777777">
            <w:pPr>
              <w:ind w:right="-91"/>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3D42E1" w:rsidRPr="00F526C9" w14:paraId="287ACB41"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Pr>
                <w:rFonts w:eastAsia="Tahoma" w:cstheme="minorHAnsi"/>
                <w:color w:val="000000"/>
                <w:sz w:val="18"/>
                <w:szCs w:val="18"/>
              </w:rPr>
              <w:t>Doxy PEP</w:t>
            </w:r>
            <w:r w:rsidRPr="00F526C9">
              <w:rPr>
                <w:rFonts w:eastAsia="Tahoma" w:cstheme="minorHAnsi"/>
                <w:color w:val="000000"/>
                <w:sz w:val="18"/>
                <w:szCs w:val="18"/>
              </w:rPr>
              <w:t xml:space="preserve"> (</w:t>
            </w:r>
            <w:r>
              <w:rPr>
                <w:rFonts w:eastAsia="Tahoma" w:cstheme="minorHAnsi"/>
                <w:color w:val="000000"/>
                <w:sz w:val="18"/>
                <w:szCs w:val="18"/>
              </w:rPr>
              <w:t>HC9</w:t>
            </w:r>
            <w:r w:rsidRPr="00F526C9">
              <w:rPr>
                <w:rFonts w:eastAsia="Tahoma" w:cstheme="minorHAnsi"/>
                <w:color w:val="000000"/>
                <w:sz w:val="18"/>
                <w:szCs w:val="18"/>
              </w:rPr>
              <w:t xml:space="preserve">a EQ 1), go to </w:t>
            </w:r>
            <w:r>
              <w:rPr>
                <w:rFonts w:eastAsia="Tahoma" w:cstheme="minorHAnsi"/>
                <w:color w:val="000000"/>
                <w:sz w:val="18"/>
                <w:szCs w:val="18"/>
              </w:rPr>
              <w:t>HC9</w:t>
            </w:r>
            <w:r w:rsidRPr="00F526C9">
              <w:rPr>
                <w:rFonts w:eastAsia="Tahoma" w:cstheme="minorHAnsi"/>
                <w:color w:val="000000"/>
                <w:sz w:val="18"/>
                <w:szCs w:val="18"/>
              </w:rPr>
              <w:t xml:space="preserve">b. </w:t>
            </w:r>
          </w:p>
          <w:p w:rsidR="003D42E1" w:rsidRPr="00F526C9" w14:paraId="09D4576E"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INTRO_HC10a</w:t>
            </w:r>
            <w:r w:rsidRPr="00F526C9">
              <w:rPr>
                <w:rFonts w:eastAsia="Tahoma" w:cstheme="minorHAnsi"/>
                <w:color w:val="000000"/>
                <w:sz w:val="18"/>
                <w:szCs w:val="18"/>
              </w:rPr>
              <w:t>.</w:t>
            </w:r>
          </w:p>
        </w:tc>
      </w:tr>
    </w:tbl>
    <w:p w:rsidR="003D42E1" w:rsidP="003D42E1" w14:paraId="2F7F7288"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A76942E"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D42E1" w:rsidRPr="00F526C9" w14:paraId="47599E80"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8752E2" w:rsidRPr="00A4776F" w:rsidP="00A4776F" w14:paraId="54227F32" w14:textId="47B438D8">
            <w:pPr>
              <w:rPr>
                <w:rFonts w:ascii="Calibri" w:hAnsi="Calibri" w:cs="Calibri"/>
                <w:b/>
                <w:bCs/>
                <w:color w:val="000000"/>
                <w:sz w:val="18"/>
                <w:szCs w:val="18"/>
              </w:rPr>
            </w:pPr>
            <w:r w:rsidRPr="00A4776F">
              <w:rPr>
                <w:rFonts w:ascii="Calibri" w:hAnsi="Calibri" w:cs="Calibri"/>
                <w:b/>
                <w:bCs/>
                <w:color w:val="000000"/>
                <w:sz w:val="18"/>
                <w:szCs w:val="18"/>
              </w:rPr>
              <w:t>En los últimos 12 meses, ¿ha usado la profilaxis posexposición con doxiciclina o “doxy” PEP para reducir sus probabilidades de contraer gonorrea, clamidia o sífilis?</w:t>
            </w:r>
          </w:p>
        </w:tc>
      </w:tr>
      <w:tr w14:paraId="4246CD7F" w14:textId="77777777">
        <w:tblPrEx>
          <w:tblW w:w="10458" w:type="dxa"/>
          <w:tblLayout w:type="fixed"/>
          <w:tblLook w:val="04A0"/>
        </w:tblPrEx>
        <w:tc>
          <w:tcPr>
            <w:tcW w:w="1458" w:type="dxa"/>
            <w:vAlign w:val="bottom"/>
          </w:tcPr>
          <w:p w:rsidR="003D42E1" w:rsidRPr="00F526C9" w14:paraId="421F7B95"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3D42E1" w:rsidRPr="00F526C9" w14:paraId="4CD4D8EC" w14:textId="77777777">
            <w:pPr>
              <w:rPr>
                <w:rFonts w:eastAsia="Tahoma" w:cstheme="minorHAnsi"/>
                <w:color w:val="000000"/>
                <w:sz w:val="18"/>
                <w:szCs w:val="18"/>
              </w:rPr>
            </w:pPr>
            <w:r>
              <w:rPr>
                <w:rFonts w:eastAsia="Tahoma" w:cstheme="minorHAnsi"/>
                <w:color w:val="000000"/>
                <w:sz w:val="18"/>
                <w:szCs w:val="18"/>
              </w:rPr>
              <w:t>Doxy PEP</w:t>
            </w:r>
            <w:r w:rsidRPr="00F526C9">
              <w:rPr>
                <w:rFonts w:eastAsia="Tahoma" w:cstheme="minorHAnsi"/>
                <w:color w:val="000000"/>
                <w:sz w:val="18"/>
                <w:szCs w:val="18"/>
              </w:rPr>
              <w:t xml:space="preserve"> use, 12m (y/n)</w:t>
            </w:r>
          </w:p>
        </w:tc>
        <w:tc>
          <w:tcPr>
            <w:tcW w:w="2250" w:type="dxa"/>
            <w:vAlign w:val="bottom"/>
          </w:tcPr>
          <w:p w:rsidR="003D42E1" w:rsidRPr="00F526C9" w14:paraId="1C92AEC0" w14:textId="77777777">
            <w:pPr>
              <w:rPr>
                <w:rFonts w:eastAsia="Tahoma" w:cstheme="minorHAnsi"/>
                <w:color w:val="000000"/>
                <w:sz w:val="18"/>
                <w:szCs w:val="18"/>
              </w:rPr>
            </w:pPr>
          </w:p>
        </w:tc>
      </w:tr>
      <w:tr w14:paraId="36485BE7" w14:textId="77777777">
        <w:tblPrEx>
          <w:tblW w:w="10458" w:type="dxa"/>
          <w:tblLayout w:type="fixed"/>
          <w:tblLook w:val="04A0"/>
        </w:tblPrEx>
        <w:tc>
          <w:tcPr>
            <w:tcW w:w="1458" w:type="dxa"/>
          </w:tcPr>
          <w:p w:rsidR="003D42E1" w:rsidRPr="00F526C9" w:rsidP="003D42E1" w14:paraId="3146617F" w14:textId="77777777">
            <w:pPr>
              <w:rPr>
                <w:rFonts w:eastAsia="Tahoma" w:cstheme="minorHAnsi"/>
                <w:color w:val="000000"/>
                <w:sz w:val="18"/>
                <w:szCs w:val="18"/>
              </w:rPr>
            </w:pPr>
          </w:p>
        </w:tc>
        <w:tc>
          <w:tcPr>
            <w:tcW w:w="4860" w:type="dxa"/>
            <w:vAlign w:val="bottom"/>
          </w:tcPr>
          <w:p w:rsidR="003D42E1" w:rsidRPr="00F526C9" w:rsidP="003D42E1" w14:paraId="74170F3D" w14:textId="4C485A05">
            <w:pPr>
              <w:tabs>
                <w:tab w:val="right" w:leader="dot" w:pos="5760"/>
              </w:tabs>
              <w:rPr>
                <w:rFonts w:eastAsia="Tahoma"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D42E1" w:rsidRPr="00F526C9" w:rsidP="003D42E1" w14:paraId="33B089A7" w14:textId="6A2CB0C5">
            <w:pPr>
              <w:jc w:val="right"/>
              <w:rPr>
                <w:rFonts w:eastAsia="Tahoma" w:cstheme="minorHAnsi"/>
                <w:sz w:val="18"/>
                <w:szCs w:val="18"/>
              </w:rPr>
            </w:pPr>
            <w:r w:rsidRPr="00EC74DE">
              <w:rPr>
                <w:rFonts w:eastAsia="Times New Roman" w:cstheme="minorHAnsi"/>
                <w:bCs/>
                <w:color w:val="000000"/>
                <w:sz w:val="18"/>
                <w:szCs w:val="18"/>
              </w:rPr>
              <w:t>0</w:t>
            </w:r>
          </w:p>
        </w:tc>
        <w:tc>
          <w:tcPr>
            <w:tcW w:w="2250" w:type="dxa"/>
          </w:tcPr>
          <w:p w:rsidR="003D42E1" w:rsidRPr="00F526C9" w:rsidP="003D42E1" w14:paraId="169D9420" w14:textId="77777777">
            <w:pPr>
              <w:rPr>
                <w:rFonts w:eastAsia="Tahoma" w:cstheme="minorHAnsi"/>
                <w:sz w:val="18"/>
                <w:szCs w:val="18"/>
              </w:rPr>
            </w:pPr>
          </w:p>
        </w:tc>
      </w:tr>
      <w:tr w14:paraId="01708DFB" w14:textId="77777777">
        <w:tblPrEx>
          <w:tblW w:w="10458" w:type="dxa"/>
          <w:tblLayout w:type="fixed"/>
          <w:tblLook w:val="04A0"/>
        </w:tblPrEx>
        <w:tc>
          <w:tcPr>
            <w:tcW w:w="1458" w:type="dxa"/>
          </w:tcPr>
          <w:p w:rsidR="003D42E1" w:rsidRPr="00F526C9" w:rsidP="003D42E1" w14:paraId="10FA8350" w14:textId="77777777">
            <w:pPr>
              <w:rPr>
                <w:rFonts w:eastAsia="Tahoma" w:cstheme="minorHAnsi"/>
                <w:color w:val="000000"/>
                <w:sz w:val="18"/>
                <w:szCs w:val="18"/>
              </w:rPr>
            </w:pPr>
          </w:p>
        </w:tc>
        <w:tc>
          <w:tcPr>
            <w:tcW w:w="4860" w:type="dxa"/>
            <w:vAlign w:val="bottom"/>
          </w:tcPr>
          <w:p w:rsidR="003D42E1" w:rsidRPr="00F526C9" w:rsidP="003D42E1" w14:paraId="758C5818" w14:textId="700B4A28">
            <w:pPr>
              <w:tabs>
                <w:tab w:val="right" w:leader="dot" w:pos="5760"/>
              </w:tabs>
              <w:rPr>
                <w:rFonts w:eastAsia="Tahoma"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D42E1" w:rsidRPr="00F526C9" w:rsidP="003D42E1" w14:paraId="241C8E3A" w14:textId="441D8241">
            <w:pPr>
              <w:jc w:val="right"/>
              <w:rPr>
                <w:rFonts w:eastAsia="Tahoma" w:cstheme="minorHAnsi"/>
                <w:sz w:val="18"/>
                <w:szCs w:val="18"/>
              </w:rPr>
            </w:pPr>
            <w:r w:rsidRPr="00EC74DE">
              <w:rPr>
                <w:rFonts w:eastAsia="Times New Roman" w:cstheme="minorHAnsi"/>
                <w:bCs/>
                <w:color w:val="000000"/>
                <w:sz w:val="18"/>
                <w:szCs w:val="18"/>
              </w:rPr>
              <w:t>1</w:t>
            </w:r>
          </w:p>
        </w:tc>
        <w:tc>
          <w:tcPr>
            <w:tcW w:w="2250" w:type="dxa"/>
          </w:tcPr>
          <w:p w:rsidR="003D42E1" w:rsidRPr="00F526C9" w:rsidP="003D42E1" w14:paraId="76890422" w14:textId="77777777">
            <w:pPr>
              <w:rPr>
                <w:rFonts w:eastAsia="Tahoma" w:cstheme="minorHAnsi"/>
                <w:sz w:val="18"/>
                <w:szCs w:val="18"/>
              </w:rPr>
            </w:pPr>
          </w:p>
        </w:tc>
      </w:tr>
      <w:tr w14:paraId="45384BB3" w14:textId="77777777">
        <w:tblPrEx>
          <w:tblW w:w="10458" w:type="dxa"/>
          <w:tblLayout w:type="fixed"/>
          <w:tblLook w:val="04A0"/>
        </w:tblPrEx>
        <w:tc>
          <w:tcPr>
            <w:tcW w:w="1458" w:type="dxa"/>
          </w:tcPr>
          <w:p w:rsidR="003D42E1" w:rsidRPr="00F526C9" w:rsidP="003D42E1" w14:paraId="560392F3" w14:textId="77777777">
            <w:pPr>
              <w:rPr>
                <w:rFonts w:eastAsia="Tahoma" w:cstheme="minorHAnsi"/>
                <w:color w:val="000000"/>
                <w:sz w:val="18"/>
                <w:szCs w:val="18"/>
              </w:rPr>
            </w:pPr>
          </w:p>
        </w:tc>
        <w:tc>
          <w:tcPr>
            <w:tcW w:w="4860" w:type="dxa"/>
            <w:vAlign w:val="bottom"/>
          </w:tcPr>
          <w:p w:rsidR="003D42E1" w:rsidRPr="00F526C9" w:rsidP="003D42E1" w14:paraId="62295A08" w14:textId="10521043">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676FBD78" w14:textId="2A1A0CD2">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3D42E1" w:rsidRPr="00F526C9" w:rsidP="003D42E1" w14:paraId="44C49942" w14:textId="77777777">
            <w:pPr>
              <w:tabs>
                <w:tab w:val="right" w:leader="dot" w:pos="5760"/>
              </w:tabs>
              <w:rPr>
                <w:rFonts w:eastAsia="Tahoma" w:cstheme="minorHAnsi"/>
                <w:color w:val="808080" w:themeColor="background1" w:themeShade="80"/>
                <w:sz w:val="18"/>
                <w:szCs w:val="18"/>
              </w:rPr>
            </w:pPr>
          </w:p>
        </w:tc>
      </w:tr>
      <w:tr w14:paraId="4C6D4861" w14:textId="77777777">
        <w:tblPrEx>
          <w:tblW w:w="10458" w:type="dxa"/>
          <w:tblLayout w:type="fixed"/>
          <w:tblLook w:val="04A0"/>
        </w:tblPrEx>
        <w:tc>
          <w:tcPr>
            <w:tcW w:w="1458" w:type="dxa"/>
          </w:tcPr>
          <w:p w:rsidR="003D42E1" w:rsidRPr="00F526C9" w:rsidP="003D42E1" w14:paraId="1BBCD9E3" w14:textId="77777777">
            <w:pPr>
              <w:rPr>
                <w:rFonts w:eastAsia="Tahoma" w:cstheme="minorHAnsi"/>
                <w:color w:val="000000"/>
                <w:sz w:val="18"/>
                <w:szCs w:val="18"/>
              </w:rPr>
            </w:pPr>
          </w:p>
        </w:tc>
        <w:tc>
          <w:tcPr>
            <w:tcW w:w="4860" w:type="dxa"/>
            <w:vAlign w:val="bottom"/>
          </w:tcPr>
          <w:p w:rsidR="003D42E1" w:rsidRPr="00F526C9" w:rsidP="003D42E1" w14:paraId="36FF945C" w14:textId="4AFA816B">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05EB5E6C" w14:textId="4F9C9E14">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3D42E1" w:rsidRPr="00F526C9" w:rsidP="003D42E1" w14:paraId="31921646" w14:textId="77777777">
            <w:pPr>
              <w:tabs>
                <w:tab w:val="right" w:leader="dot" w:pos="5760"/>
              </w:tabs>
              <w:rPr>
                <w:rFonts w:eastAsia="Tahoma" w:cstheme="minorHAnsi"/>
                <w:color w:val="808080" w:themeColor="background1" w:themeShade="80"/>
                <w:sz w:val="18"/>
                <w:szCs w:val="18"/>
              </w:rPr>
            </w:pPr>
          </w:p>
        </w:tc>
      </w:tr>
    </w:tbl>
    <w:p w:rsidR="003D42E1" w:rsidRPr="00EC74DE" w:rsidP="0049329C" w14:paraId="00985E24"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36DF2DE9">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nervous</w:t>
            </w:r>
            <w:r w:rsidRPr="00EC74DE">
              <w:rPr>
                <w:rFonts w:eastAsia="Times New Roman" w:cstheme="minorHAnsi"/>
                <w:color w:val="000000"/>
                <w:sz w:val="18"/>
                <w:szCs w:val="18"/>
              </w:rPr>
              <w:t xml:space="preserve">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1309C8" w:rsidP="00522609" w14:paraId="7A468B35" w14:textId="77777777">
      <w:pPr>
        <w:rPr>
          <w:rFonts w:cstheme="minorHAnsi"/>
          <w:b/>
          <w:sz w:val="18"/>
          <w:szCs w:val="18"/>
        </w:rPr>
        <w:sectPr w:rsidSect="00533F43">
          <w:headerReference w:type="default" r:id="rId36"/>
          <w:pgSz w:w="12240" w:h="15840"/>
          <w:pgMar w:top="1080" w:right="1080" w:bottom="1080" w:left="1080" w:header="720" w:footer="720" w:gutter="0"/>
          <w:cols w:space="720"/>
          <w:docGrid w:linePitch="360"/>
        </w:sectPr>
      </w:pPr>
    </w:p>
    <w:p w:rsidR="00AF5961" w:rsidP="00522609" w14:paraId="4B11B4FD" w14:textId="77777777">
      <w:pPr>
        <w:rPr>
          <w:rFonts w:cstheme="minorHAnsi"/>
          <w:b/>
          <w:sz w:val="18"/>
          <w:szCs w:val="18"/>
        </w:rPr>
      </w:pPr>
    </w:p>
    <w:p w:rsidR="0049329C" w:rsidRPr="00EC74DE" w:rsidP="0049329C" w14:paraId="1CE05469" w14:textId="034C3A0C">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w:t>
      </w:r>
      <w:r w:rsidR="00625344">
        <w:rPr>
          <w:rFonts w:cstheme="minorHAnsi"/>
          <w:b/>
          <w:sz w:val="18"/>
          <w:szCs w:val="18"/>
        </w:rPr>
        <w:t xml:space="preserve">8 </w:t>
      </w:r>
      <w:r w:rsidRPr="00EC74DE">
        <w:rPr>
          <w:rFonts w:cstheme="minorHAnsi"/>
          <w:b/>
          <w:sz w:val="18"/>
          <w:szCs w:val="18"/>
        </w:rPr>
        <w:t>QUESTIONNAIRE</w:t>
      </w:r>
    </w:p>
    <w:p w:rsidR="0049329C" w:rsidRPr="00EC74DE" w:rsidP="0049329C" w14:paraId="6512FEB5" w14:textId="77777777">
      <w:pPr>
        <w:pStyle w:val="Heading1Q-aire"/>
        <w:outlineLvl w:val="0"/>
        <w:rPr>
          <w:rFonts w:cstheme="minorHAnsi"/>
          <w:sz w:val="18"/>
          <w:szCs w:val="18"/>
        </w:rPr>
      </w:pPr>
      <w:bookmarkStart w:id="57" w:name="_Toc391632847"/>
      <w:bookmarkStart w:id="58" w:name="_Toc532328683"/>
      <w:bookmarkStart w:id="59" w:name="_Toc532329431"/>
      <w:bookmarkStart w:id="60" w:name="_Toc208852259"/>
      <w:r w:rsidRPr="00EC74DE">
        <w:rPr>
          <w:rFonts w:cstheme="minorHAnsi"/>
          <w:sz w:val="18"/>
          <w:szCs w:val="18"/>
        </w:rPr>
        <w:t>PREVENTION ACTIVITIES (PA)</w:t>
      </w:r>
      <w:bookmarkEnd w:id="57"/>
      <w:bookmarkEnd w:id="58"/>
      <w:bookmarkEnd w:id="59"/>
      <w:bookmarkEnd w:id="6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noWrap/>
            <w:vAlign w:val="bottom"/>
          </w:tcPr>
          <w:p w:rsidR="0049329C" w:rsidRPr="00EC74DE" w:rsidP="0049329C" w14:paraId="057FFD81" w14:textId="256830AB">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795F284A" w14:textId="77777777" w:rsidTr="0049329C">
        <w:tblPrEx>
          <w:tblW w:w="10440" w:type="dxa"/>
          <w:tblInd w:w="18" w:type="dxa"/>
          <w:tblLook w:val="04A0"/>
        </w:tblPrEx>
        <w:trPr>
          <w:trHeight w:val="300"/>
        </w:trPr>
        <w:tc>
          <w:tcPr>
            <w:tcW w:w="2880" w:type="dxa"/>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416B2083" w14:textId="77777777" w:rsidTr="0049329C">
        <w:tblPrEx>
          <w:tblW w:w="10440" w:type="dxa"/>
          <w:tblInd w:w="18" w:type="dxa"/>
          <w:tblLook w:val="04A0"/>
        </w:tblPrEx>
        <w:trPr>
          <w:trHeight w:val="300"/>
        </w:trPr>
        <w:tc>
          <w:tcPr>
            <w:tcW w:w="2880" w:type="dxa"/>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04153E01" w14:textId="77777777" w:rsidTr="0049329C">
        <w:tblPrEx>
          <w:tblW w:w="10440" w:type="dxa"/>
          <w:tblInd w:w="18" w:type="dxa"/>
          <w:tblLook w:val="04A0"/>
        </w:tblPrEx>
        <w:trPr>
          <w:trHeight w:val="300"/>
        </w:trPr>
        <w:tc>
          <w:tcPr>
            <w:tcW w:w="2880" w:type="dxa"/>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4BA6997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P="00195215" w14:paraId="0A37A03A" w14:textId="77777777">
      <w:pPr>
        <w:pStyle w:val="Heading2Q-aire"/>
      </w:pPr>
      <w:r w:rsidRPr="00EC74DE">
        <w:t xml:space="preserve">HIV Prevention Resources </w:t>
      </w:r>
    </w:p>
    <w:p w:rsidR="00AF5961" w:rsidRPr="00E26F44" w:rsidP="00A4776F" w14:paraId="78190356" w14:textId="77777777"/>
    <w:tbl>
      <w:tblPr>
        <w:tblStyle w:val="TableGrid"/>
        <w:tblW w:w="10440" w:type="dxa"/>
        <w:tblInd w:w="18" w:type="dxa"/>
        <w:tblBorders>
          <w:insideH w:val="none" w:sz="0" w:space="0" w:color="auto"/>
          <w:insideV w:val="none" w:sz="0" w:space="0" w:color="auto"/>
        </w:tblBorders>
        <w:tblLook w:val="04A0"/>
      </w:tblPr>
      <w:tblGrid>
        <w:gridCol w:w="1572"/>
        <w:gridCol w:w="8868"/>
      </w:tblGrid>
      <w:tr w14:paraId="369FDF04"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01033E" w:rsidRPr="00F526C9" w14:paraId="3A03D4D9"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INTRO_</w:t>
            </w:r>
            <w:r w:rsidRPr="00F526C9">
              <w:rPr>
                <w:rFonts w:eastAsia="Tahoma" w:cstheme="minorHAnsi"/>
                <w:b/>
                <w:color w:val="000000"/>
                <w:sz w:val="18"/>
                <w:szCs w:val="18"/>
              </w:rPr>
              <w:t>PA.</w:t>
            </w:r>
          </w:p>
        </w:tc>
        <w:tc>
          <w:tcPr>
            <w:tcW w:w="8988" w:type="dxa"/>
          </w:tcPr>
          <w:p w:rsidR="0001033E" w14:paraId="400961EC"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Pr>
                <w:rFonts w:eastAsia="Tahoma" w:cstheme="minorHAnsi"/>
                <w:color w:val="000000"/>
                <w:sz w:val="18"/>
                <w:szCs w:val="18"/>
              </w:rPr>
              <w:t>or</w:t>
            </w:r>
            <w:r w:rsidRPr="00F526C9">
              <w:rPr>
                <w:rFonts w:eastAsia="Tahoma" w:cstheme="minorHAnsi"/>
                <w:color w:val="000000"/>
                <w:sz w:val="18"/>
                <w:szCs w:val="18"/>
              </w:rPr>
              <w:t xml:space="preserve"> E_INJ12 EQ 1)</w:t>
            </w:r>
            <w:r>
              <w:rPr>
                <w:rFonts w:eastAsia="Tahoma" w:cstheme="minorHAnsi"/>
                <w:color w:val="000000"/>
                <w:sz w:val="18"/>
                <w:szCs w:val="18"/>
              </w:rPr>
              <w:t>,</w:t>
            </w:r>
            <w:r w:rsidRPr="00F526C9">
              <w:rPr>
                <w:rFonts w:eastAsia="Tahoma" w:cstheme="minorHAnsi"/>
                <w:color w:val="000000"/>
                <w:sz w:val="18"/>
                <w:szCs w:val="18"/>
              </w:rPr>
              <w:t xml:space="preserve"> </w:t>
            </w:r>
            <w:r>
              <w:rPr>
                <w:rFonts w:eastAsia="Tahoma" w:cstheme="minorHAnsi"/>
                <w:color w:val="000000"/>
                <w:sz w:val="18"/>
                <w:szCs w:val="18"/>
              </w:rPr>
              <w:t xml:space="preserve">or R did not self-report having HIV (HT2 NE 1 &amp; HT4c NE 2), </w:t>
            </w:r>
            <w:r w:rsidRPr="00F526C9">
              <w:rPr>
                <w:rFonts w:eastAsia="Tahoma" w:cstheme="minorHAnsi"/>
                <w:color w:val="000000"/>
                <w:sz w:val="18"/>
                <w:szCs w:val="18"/>
              </w:rPr>
              <w:t xml:space="preserve">go to </w:t>
            </w:r>
            <w:r>
              <w:rPr>
                <w:rFonts w:eastAsia="Tahoma" w:cstheme="minorHAnsi"/>
                <w:color w:val="000000"/>
                <w:sz w:val="18"/>
                <w:szCs w:val="18"/>
              </w:rPr>
              <w:t>INTRO_PA</w:t>
            </w:r>
            <w:r w:rsidRPr="00F526C9">
              <w:rPr>
                <w:rFonts w:eastAsia="Tahoma" w:cstheme="minorHAnsi"/>
                <w:color w:val="000000"/>
                <w:sz w:val="18"/>
                <w:szCs w:val="18"/>
              </w:rPr>
              <w:t xml:space="preserve">.  </w:t>
            </w:r>
          </w:p>
          <w:p w:rsidR="0001033E" w:rsidRPr="00F526C9" w14:paraId="42FE7373" w14:textId="77777777">
            <w:pPr>
              <w:rPr>
                <w:rFonts w:eastAsia="Tahoma" w:cstheme="minorHAnsi"/>
                <w:color w:val="000000"/>
                <w:sz w:val="18"/>
                <w:szCs w:val="18"/>
              </w:rPr>
            </w:pPr>
            <w:r w:rsidRPr="00F526C9">
              <w:rPr>
                <w:rFonts w:eastAsia="Tahoma" w:cstheme="minorHAnsi"/>
                <w:color w:val="000000"/>
                <w:sz w:val="18"/>
                <w:szCs w:val="18"/>
              </w:rPr>
              <w:t>Else</w:t>
            </w:r>
            <w:r>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AF5961" w:rsidRPr="00A4776F" w:rsidP="00A4776F" w14:paraId="2D3BE730" w14:textId="77777777">
      <w:pPr>
        <w:rPr>
          <w:b/>
        </w:rPr>
      </w:pP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590E1A28">
            <w:pPr>
              <w:rPr>
                <w:rFonts w:eastAsia="Times New Roman" w:cstheme="minorHAnsi"/>
                <w:b/>
                <w:bCs/>
                <w:color w:val="000000"/>
                <w:sz w:val="18"/>
                <w:szCs w:val="18"/>
              </w:rPr>
            </w:pPr>
            <w:r w:rsidRPr="00EC74DE">
              <w:rPr>
                <w:rFonts w:eastAsia="Times New Roman" w:cstheme="minorHAnsi"/>
                <w:b/>
                <w:bCs/>
                <w:color w:val="000000"/>
                <w:sz w:val="18"/>
                <w:szCs w:val="18"/>
              </w:rPr>
              <w:t>INTRO_PA.</w:t>
            </w:r>
          </w:p>
        </w:tc>
        <w:tc>
          <w:tcPr>
            <w:tcW w:w="9147" w:type="dxa"/>
            <w:tcBorders>
              <w:left w:val="nil"/>
            </w:tcBorders>
          </w:tcPr>
          <w:p w:rsidR="0049329C" w:rsidRPr="00EC74DE" w:rsidP="00A627C3" w14:paraId="17466C9E" w14:textId="0D0E4308">
            <w:pPr>
              <w:rPr>
                <w:color w:val="000000"/>
                <w:sz w:val="18"/>
                <w:lang w:val="es-ES"/>
              </w:rPr>
            </w:pPr>
            <w:r>
              <w:rPr>
                <w:color w:val="000000"/>
                <w:sz w:val="18"/>
                <w:lang w:val="es-ES"/>
              </w:rPr>
              <w:t xml:space="preserve">DISPLAY: </w:t>
            </w:r>
            <w:r>
              <w:rPr>
                <w:color w:val="000000"/>
                <w:sz w:val="18"/>
                <w:lang w:val="es-ES"/>
              </w:rPr>
              <w:t>“</w:t>
            </w:r>
            <w:r w:rsidRPr="00EC74DE" w:rsidR="00A77E09">
              <w:rPr>
                <w:color w:val="000000"/>
                <w:sz w:val="18"/>
                <w:lang w:val="es-ES"/>
              </w:rPr>
              <w:t xml:space="preserve"> Ahora</w:t>
            </w:r>
            <w:r w:rsidRPr="00EC74DE" w:rsidR="00A77E09">
              <w:rPr>
                <w:color w:val="000000"/>
                <w:sz w:val="18"/>
                <w:lang w:val="es-ES"/>
              </w:rPr>
              <w:t xml:space="preserve">,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w:t>
            </w:r>
            <w:r w:rsidR="00F326D7">
              <w:rPr>
                <w:color w:val="000000"/>
                <w:sz w:val="18"/>
                <w:lang w:val="es-ES"/>
              </w:rPr>
              <w:t>"</w:t>
            </w:r>
          </w:p>
        </w:tc>
      </w:tr>
    </w:tbl>
    <w:p w:rsidR="00395D77" w:rsidRPr="00A4776F" w:rsidP="00395D77" w14:paraId="2FE00F0D" w14:textId="77777777">
      <w:pPr>
        <w:rPr>
          <w:rFonts w:cstheme="minorHAnsi"/>
          <w:sz w:val="18"/>
          <w:szCs w:val="18"/>
          <w:lang w:val=""/>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BC77C4" w:rsidP="00FD2279" w14:paraId="4EC94E41"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p>
          <w:p w:rsidR="00395D77" w:rsidRPr="005103FD" w:rsidP="00FD2279" w14:paraId="5502C666" w14:textId="5A99077C">
            <w:pPr>
              <w:rPr>
                <w:rFonts w:eastAsia="Times New Roman" w:cstheme="minorHAnsi"/>
                <w:color w:val="000000"/>
                <w:sz w:val="18"/>
                <w:szCs w:val="18"/>
              </w:rPr>
            </w:pPr>
            <w:r w:rsidRPr="005103FD">
              <w:rPr>
                <w:rFonts w:eastAsia="Times New Roman" w:cstheme="minorHAnsi"/>
                <w:color w:val="000000"/>
                <w:sz w:val="18"/>
                <w:szCs w:val="18"/>
              </w:rPr>
              <w:t>Else</w:t>
            </w:r>
            <w:r w:rsidR="00BC77C4">
              <w:rPr>
                <w:rFonts w:eastAsia="Times New Roman" w:cstheme="minorHAnsi"/>
                <w:color w:val="000000"/>
                <w:sz w:val="18"/>
                <w:szCs w:val="18"/>
              </w:rPr>
              <w:t xml:space="preserve">, </w:t>
            </w:r>
            <w:r w:rsidRPr="005103FD">
              <w:rPr>
                <w:rFonts w:eastAsia="Times New Roman" w:cstheme="minorHAnsi"/>
                <w:color w:val="000000"/>
                <w:sz w:val="18"/>
                <w:szCs w:val="18"/>
              </w:rPr>
              <w:t xml:space="preserve">go to </w:t>
            </w:r>
            <w:r w:rsidR="00BC77C4">
              <w:rPr>
                <w:rFonts w:eastAsia="Times New Roman" w:cstheme="minorHAnsi"/>
                <w:color w:val="000000"/>
                <w:sz w:val="18"/>
                <w:szCs w:val="18"/>
              </w:rPr>
              <w:t>Check_INTRO_PA5</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P="00395D77" w14:paraId="68A9F2F3" w14:textId="77777777">
      <w:pPr>
        <w:rPr>
          <w:rFonts w:cstheme="minorHAnsi"/>
          <w:sz w:val="18"/>
          <w:szCs w:val="18"/>
        </w:rPr>
      </w:pPr>
    </w:p>
    <w:p w:rsidR="00A87708" w:rsidP="00395D77" w14:paraId="56A3DBCE" w14:textId="77777777">
      <w:pPr>
        <w:rPr>
          <w:rFonts w:cstheme="minorHAnsi"/>
          <w:sz w:val="18"/>
          <w:szCs w:val="18"/>
        </w:rPr>
      </w:pPr>
    </w:p>
    <w:p w:rsidR="00A87708" w:rsidP="00395D77" w14:paraId="77375430" w14:textId="77777777">
      <w:pPr>
        <w:rPr>
          <w:rFonts w:cstheme="minorHAnsi"/>
          <w:sz w:val="18"/>
          <w:szCs w:val="18"/>
        </w:rPr>
      </w:pPr>
    </w:p>
    <w:p w:rsidR="00A87708" w:rsidRPr="005103FD" w:rsidP="00395D77" w14:paraId="5F9BE35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0C37B7A4">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A92FA9" w14:paraId="6353D12C" w14:textId="6410700B">
            <w:pPr>
              <w:rPr>
                <w:rFonts w:eastAsia="Times New Roman" w:cstheme="minorHAnsi"/>
                <w:b/>
                <w:color w:val="000000"/>
                <w:sz w:val="18"/>
                <w:szCs w:val="18"/>
                <w:lang w:val=""/>
              </w:rPr>
            </w:pPr>
            <w:r w:rsidRPr="00A92FA9">
              <w:rPr>
                <w:rFonts w:eastAsia="Times New Roman" w:cstheme="minorHAnsi"/>
                <w:b/>
                <w:color w:val="000000"/>
                <w:sz w:val="18"/>
                <w:szCs w:val="18"/>
                <w:lang w:val=""/>
              </w:rPr>
              <w:t>En los últimos 12 meses, ¿trató de conseguir jeringas esterilizadas nuevas, pero no pudo?</w:t>
            </w:r>
          </w:p>
        </w:tc>
      </w:tr>
      <w:tr w14:paraId="6591F7F0" w14:textId="77777777">
        <w:tblPrEx>
          <w:tblW w:w="10278" w:type="dxa"/>
          <w:tblLayout w:type="fixed"/>
          <w:tblLook w:val="04A0"/>
        </w:tblPrEx>
        <w:tc>
          <w:tcPr>
            <w:tcW w:w="1458" w:type="dxa"/>
            <w:gridSpan w:val="2"/>
            <w:vAlign w:val="bottom"/>
          </w:tcPr>
          <w:p w:rsidR="001212AD" w:rsidRPr="005103F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1F539BF0" w14:textId="77777777">
            <w:pPr>
              <w:rPr>
                <w:rFonts w:eastAsia="Times New Roman" w:cstheme="minorHAnsi"/>
                <w:color w:val="000000"/>
                <w:sz w:val="18"/>
                <w:szCs w:val="18"/>
              </w:rPr>
            </w:pPr>
          </w:p>
        </w:tc>
      </w:tr>
      <w:tr w14:paraId="7334EC89" w14:textId="77777777">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049B4574">
            <w:pPr>
              <w:spacing w:line="276" w:lineRule="auto"/>
              <w:rPr>
                <w:rFonts w:eastAsia="Times New Roman" w:cstheme="minorHAnsi"/>
                <w:color w:val="000000"/>
                <w:sz w:val="18"/>
                <w:szCs w:val="18"/>
              </w:rPr>
            </w:pPr>
            <w:r w:rsidRPr="00EC74DE">
              <w:rPr>
                <w:rFonts w:eastAsia="Times New Roman" w:cstheme="minorHAnsi"/>
                <w:bCs/>
                <w:color w:val="000000"/>
                <w:sz w:val="18"/>
                <w:szCs w:val="18"/>
              </w:rPr>
              <w:t>Rs</w:t>
            </w:r>
            <w:r w:rsidR="009537A3">
              <w:rPr>
                <w:rFonts w:eastAsia="Times New Roman" w:cstheme="minorHAnsi"/>
                <w:bCs/>
                <w:color w:val="000000"/>
                <w:sz w:val="18"/>
                <w:szCs w:val="18"/>
              </w:rPr>
              <w:t xml:space="preserve"> who did not self-report HIV-positive</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7F1E6DE8" w14:textId="77777777">
            <w:pPr>
              <w:ind w:right="-91"/>
              <w:rPr>
                <w:rFonts w:eastAsia="Times New Roman" w:cstheme="minorHAnsi"/>
                <w:b/>
                <w:bCs/>
                <w:color w:val="000000"/>
                <w:sz w:val="18"/>
                <w:szCs w:val="18"/>
              </w:rPr>
            </w:pPr>
          </w:p>
        </w:tc>
        <w:tc>
          <w:tcPr>
            <w:tcW w:w="8303" w:type="dxa"/>
          </w:tcPr>
          <w:p w:rsidR="00377959" w:rsidRPr="00F526C9" w:rsidP="00377959" w14:paraId="4966A21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14:paraId="2AB1E984" w14:textId="53C4371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xml:space="preserve">), go to </w:t>
            </w:r>
            <w:r w:rsidR="009537A3">
              <w:rPr>
                <w:rFonts w:eastAsia="Times New Roman" w:cstheme="minorHAnsi"/>
                <w:color w:val="000000"/>
                <w:sz w:val="18"/>
                <w:szCs w:val="18"/>
              </w:rPr>
              <w:t>CALC_ENDPA</w:t>
            </w:r>
            <w:r w:rsidRPr="00F526C9">
              <w:rPr>
                <w:rFonts w:eastAsia="Times New Roman" w:cstheme="minorHAnsi"/>
                <w:color w:val="000000"/>
                <w:sz w:val="18"/>
                <w:szCs w:val="18"/>
              </w:rPr>
              <w:t>.</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8AE412E">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w:t>
            </w:r>
            <w:r w:rsidRPr="00076958" w:rsidR="000F5522">
              <w:rPr>
                <w:bCs/>
                <w:sz w:val="18"/>
                <w:szCs w:val="18"/>
                <w:lang w:val=""/>
              </w:rPr>
              <w:t>VIH negativas</w:t>
            </w:r>
            <w:r w:rsidRPr="00076958" w:rsidR="000F5522">
              <w:rPr>
                <w:bCs/>
                <w:sz w:val="18"/>
                <w:szCs w:val="18"/>
                <w:lang w:val=""/>
              </w:rPr>
              <w:t xml:space="preserve">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RPr="00A4776F" w:rsidP="00A4776F" w14:paraId="743676C3" w14:textId="40EA68CD">
      <w:pPr>
        <w:rPr>
          <w:lang w:val=""/>
        </w:rPr>
      </w:pPr>
    </w:p>
    <w:p w:rsidR="00F25EF7" w:rsidRPr="00634B43" w:rsidP="00634B43" w14:paraId="7BC34986" w14:textId="57D5AAC1">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3B048674">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w:t>
            </w:r>
            <w:r w:rsidRPr="00076958">
              <w:rPr>
                <w:b/>
                <w:bCs/>
                <w:sz w:val="18"/>
                <w:szCs w:val="18"/>
                <w:lang w:val=""/>
              </w:rPr>
              <w:t xml:space="preserve">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37A6EFE6">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2982B09F">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 go to PA6b. </w:t>
            </w:r>
          </w:p>
          <w:p w:rsidR="00D76E22" w:rsidRPr="00636EB5" w:rsidP="00FD2279" w14:paraId="63F15782" w14:textId="1BBFD951">
            <w:pPr>
              <w:rPr>
                <w:rFonts w:eastAsia="Times New Roman" w:cstheme="minorHAnsi"/>
                <w:color w:val="000000"/>
                <w:sz w:val="18"/>
                <w:szCs w:val="18"/>
              </w:rPr>
            </w:pPr>
            <w:r w:rsidRPr="00856C48">
              <w:rPr>
                <w:rFonts w:eastAsia="Times New Roman" w:cstheme="minorHAnsi"/>
                <w:color w:val="000000"/>
                <w:sz w:val="18"/>
                <w:szCs w:val="18"/>
              </w:rPr>
              <w:t xml:space="preserve">Else, go to </w:t>
            </w:r>
            <w:r w:rsidR="00690A25">
              <w:rPr>
                <w:rFonts w:eastAsia="Times New Roman" w:cstheme="minorHAnsi"/>
                <w:color w:val="000000"/>
                <w:sz w:val="18"/>
                <w:szCs w:val="18"/>
              </w:rPr>
              <w:t>CALC_ENDPA</w:t>
            </w:r>
            <w:r>
              <w:rPr>
                <w:rFonts w:eastAsia="Times New Roman" w:cstheme="minorHAnsi"/>
                <w:color w:val="000000"/>
                <w:sz w:val="18"/>
                <w:szCs w:val="18"/>
              </w:rPr>
              <w:t>.</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480FDDB3">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23B904B4">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324"/>
        <w:gridCol w:w="9134"/>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2A00B86B">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690A25">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9163" w:type="dxa"/>
          </w:tcPr>
          <w:p w:rsidR="00045D64" w:rsidP="00045D64" w14:paraId="766DB991" w14:textId="4D96A8BC">
            <w:pPr>
              <w:rPr>
                <w:rFonts w:eastAsia="Times New Roman" w:cstheme="minorHAnsi"/>
                <w:color w:val="000000"/>
                <w:sz w:val="18"/>
                <w:szCs w:val="18"/>
              </w:rPr>
            </w:pPr>
            <w:r w:rsidRPr="00ED7A7C">
              <w:rPr>
                <w:rFonts w:eastAsia="Times New Roman" w:cstheme="minorHAnsi"/>
                <w:color w:val="000000"/>
                <w:sz w:val="18"/>
                <w:szCs w:val="18"/>
              </w:rPr>
              <w:t>If R reported using PrEP, 12m (PA6c EQ 1), go to</w:t>
            </w:r>
            <w:r>
              <w:rPr>
                <w:rFonts w:eastAsia="Times New Roman" w:cstheme="minorHAnsi"/>
                <w:color w:val="000000"/>
                <w:sz w:val="18"/>
                <w:szCs w:val="18"/>
              </w:rPr>
              <w:t xml:space="preserve"> PA6e.1.</w:t>
            </w:r>
          </w:p>
          <w:p w:rsidR="00045D64" w:rsidRPr="00636EB5" w:rsidP="00045D64" w14:paraId="6A74DE0B" w14:textId="0CB94BB1">
            <w:pPr>
              <w:rPr>
                <w:rFonts w:eastAsia="Times New Roman" w:cstheme="minorHAnsi"/>
                <w:color w:val="000000"/>
                <w:sz w:val="18"/>
                <w:szCs w:val="18"/>
              </w:rPr>
            </w:pPr>
            <w:r>
              <w:rPr>
                <w:rFonts w:eastAsia="Times New Roman" w:cstheme="minorHAnsi"/>
                <w:color w:val="000000"/>
                <w:sz w:val="18"/>
                <w:szCs w:val="18"/>
              </w:rPr>
              <w:t>If R report</w:t>
            </w:r>
            <w:r w:rsidR="00D662E5">
              <w:rPr>
                <w:rFonts w:eastAsia="Times New Roman" w:cstheme="minorHAnsi"/>
                <w:color w:val="000000"/>
                <w:sz w:val="18"/>
                <w:szCs w:val="18"/>
              </w:rPr>
              <w:t>ed not</w:t>
            </w:r>
            <w:r>
              <w:rPr>
                <w:rFonts w:eastAsia="Times New Roman" w:cstheme="minorHAnsi"/>
                <w:color w:val="000000"/>
                <w:sz w:val="18"/>
                <w:szCs w:val="18"/>
              </w:rPr>
              <w:t xml:space="preserve"> using PrEP,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w:t>
            </w:r>
          </w:p>
          <w:p w:rsidR="00D159F8" w:rsidRPr="00636EB5" w:rsidP="00D159F8" w14:paraId="68CFF319" w14:textId="3B9987D6">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662E5">
              <w:rPr>
                <w:rFonts w:eastAsia="Times New Roman" w:cstheme="minorHAnsi"/>
                <w:color w:val="000000"/>
                <w:sz w:val="18"/>
                <w:szCs w:val="18"/>
              </w:rPr>
              <w:t>CALC_ENDPA</w:t>
            </w:r>
            <w:r>
              <w:rPr>
                <w:rFonts w:eastAsia="Times New Roman" w:cstheme="minorHAnsi"/>
                <w:color w:val="000000"/>
                <w:sz w:val="18"/>
                <w:szCs w:val="18"/>
              </w:rPr>
              <w:t>.</w:t>
            </w: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2BA9E83A">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303EB6D0">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70F816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360CCEEC" w14:textId="0FE67F1A">
            <w:pPr>
              <w:rPr>
                <w:rFonts w:eastAsia="Times New Roman" w:cstheme="minorHAnsi"/>
                <w:color w:val="000000"/>
                <w:sz w:val="18"/>
                <w:szCs w:val="18"/>
              </w:rPr>
            </w:pPr>
            <w:r w:rsidRPr="009156CD">
              <w:rPr>
                <w:rFonts w:eastAsia="Times New Roman" w:cstheme="minorHAnsi"/>
                <w:color w:val="000000"/>
                <w:sz w:val="18"/>
                <w:szCs w:val="18"/>
              </w:rPr>
              <w:t xml:space="preserve">If </w:t>
            </w:r>
            <w:r w:rsidRPr="009156CD">
              <w:rPr>
                <w:rFonts w:eastAsia="Times New Roman" w:cstheme="minorHAnsi"/>
                <w:color w:val="000000"/>
                <w:sz w:val="18"/>
                <w:szCs w:val="18"/>
              </w:rPr>
              <w:t>R last</w:t>
            </w:r>
            <w:r w:rsidRPr="009156CD">
              <w:rPr>
                <w:rFonts w:eastAsia="Times New Roman" w:cstheme="minorHAnsi"/>
                <w:color w:val="000000"/>
                <w:sz w:val="18"/>
                <w:szCs w:val="18"/>
              </w:rPr>
              <w:t xml:space="preserve"> took PrEP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2EBBE87F"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3E84825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6E524324">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0F8A322C"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AA6994" w:rsidP="00464691" w14:paraId="7A978311"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218C282D" w14:textId="77777777">
            <w:pPr>
              <w:contextualSpacing/>
              <w:rPr>
                <w:rFonts w:eastAsia="Times New Roman" w:cstheme="minorHAnsi"/>
                <w:color w:val="000000"/>
                <w:sz w:val="18"/>
                <w:szCs w:val="18"/>
              </w:rPr>
            </w:pPr>
            <w:r w:rsidRPr="00AA6994">
              <w:rPr>
                <w:rFonts w:eastAsia="Times New Roman" w:cstheme="minorHAnsi"/>
                <w:color w:val="000000"/>
                <w:sz w:val="18"/>
                <w:szCs w:val="18"/>
              </w:rPr>
              <w:t>Took PrEP in past 30 days</w:t>
            </w:r>
          </w:p>
        </w:tc>
        <w:tc>
          <w:tcPr>
            <w:tcW w:w="6300" w:type="dxa"/>
            <w:vAlign w:val="bottom"/>
          </w:tcPr>
          <w:p w:rsidR="00464691" w:rsidRPr="00522609" w:rsidP="00522609" w14:paraId="18EE09B6" w14:textId="70684558">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 .,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if((PRPLDU=0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if((PRPLDU=1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&lt;=5 ), 1, if((PRPLDU=2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A4776F" w14:paraId="6F70C27E" w14:textId="3D341EA9">
      <w:pPr>
        <w:tabs>
          <w:tab w:val="left" w:pos="1685"/>
        </w:tabs>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234A5" w:rsidP="00161B2A" w14:paraId="4B61D44E"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43EFDCE9"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B554C" w:rsidRPr="0033109D" w14:paraId="12CA6224"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Pr>
                <w:rFonts w:ascii="Calibri" w:eastAsia="Tahoma" w:hAnsi="Calibri" w:cs="Calibri"/>
                <w:b/>
                <w:color w:val="000000"/>
                <w:sz w:val="18"/>
                <w:szCs w:val="18"/>
              </w:rPr>
              <w:t>6f.</w:t>
            </w:r>
          </w:p>
        </w:tc>
        <w:tc>
          <w:tcPr>
            <w:tcW w:w="8802" w:type="dxa"/>
            <w:gridSpan w:val="3"/>
          </w:tcPr>
          <w:p w:rsidR="00B30FA8" w:rsidRPr="00A4776F" w:rsidP="00A4776F" w14:paraId="4B242017" w14:textId="384BC1B9">
            <w:pPr>
              <w:rPr>
                <w:rFonts w:ascii="Calibri" w:hAnsi="Calibri" w:cs="Calibri"/>
                <w:b/>
                <w:bCs/>
                <w:color w:val="000000"/>
                <w:sz w:val="18"/>
                <w:szCs w:val="18"/>
              </w:rPr>
            </w:pPr>
            <w:r w:rsidRPr="00A4776F">
              <w:rPr>
                <w:rFonts w:ascii="Calibri" w:hAnsi="Calibri" w:cs="Calibri"/>
                <w:b/>
                <w:bCs/>
                <w:color w:val="000000"/>
                <w:sz w:val="18"/>
                <w:szCs w:val="18"/>
              </w:rPr>
              <w:t xml:space="preserve">Actualmente, la profilaxis prexposición (PrEP) está disponible en dos formas principales.  Las personas pueden tomar pastillas de la PrEP o pueden recibir inyecciones de la PrEP de acción prolongada a través de un proveedor de atención médica.  </w:t>
            </w:r>
            <w:r w:rsidRPr="00A4776F">
              <w:rPr>
                <w:rFonts w:ascii="Calibri" w:hAnsi="Calibri" w:cs="Calibri"/>
                <w:b/>
                <w:bCs/>
                <w:color w:val="000000"/>
                <w:sz w:val="18"/>
                <w:szCs w:val="18"/>
              </w:rPr>
              <w:br/>
            </w:r>
            <w:r w:rsidRPr="00A4776F">
              <w:rPr>
                <w:rFonts w:ascii="Calibri" w:hAnsi="Calibri" w:cs="Calibri"/>
                <w:b/>
                <w:bCs/>
                <w:color w:val="000000"/>
                <w:sz w:val="18"/>
                <w:szCs w:val="18"/>
              </w:rPr>
              <w:br/>
            </w:r>
            <w:r w:rsidRPr="00A4776F">
              <w:rPr>
                <w:rFonts w:ascii="Calibri" w:hAnsi="Calibri" w:cs="Calibri"/>
                <w:b/>
                <w:bCs/>
                <w:color w:val="000000"/>
                <w:sz w:val="18"/>
                <w:szCs w:val="18"/>
                <w:u w:val="single"/>
              </w:rPr>
              <w:t>La última</w:t>
            </w:r>
            <w:r w:rsidRPr="00A4776F">
              <w:rPr>
                <w:rFonts w:ascii="Calibri" w:hAnsi="Calibri" w:cs="Calibri"/>
                <w:b/>
                <w:bCs/>
                <w:color w:val="000000"/>
                <w:sz w:val="18"/>
                <w:szCs w:val="18"/>
              </w:rPr>
              <w:t xml:space="preserve"> vez que usó la PrEP, ¿fue una pastilla o una inyección?</w:t>
            </w:r>
          </w:p>
        </w:tc>
      </w:tr>
      <w:tr w14:paraId="2650A23F" w14:textId="77777777">
        <w:tblPrEx>
          <w:tblW w:w="10260" w:type="dxa"/>
          <w:tblLayout w:type="fixed"/>
          <w:tblLook w:val="04A0"/>
        </w:tblPrEx>
        <w:tc>
          <w:tcPr>
            <w:tcW w:w="1458" w:type="dxa"/>
            <w:vAlign w:val="bottom"/>
          </w:tcPr>
          <w:p w:rsidR="00FB554C" w:rsidRPr="0033109D" w14:paraId="63FAA637"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B554C" w:rsidRPr="0033109D" w14:paraId="21C78870"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B554C" w:rsidRPr="0033109D" w14:paraId="7EC9FF35" w14:textId="77777777">
            <w:pPr>
              <w:rPr>
                <w:rFonts w:ascii="Calibri" w:eastAsia="Tahoma" w:hAnsi="Calibri" w:cs="Calibri"/>
                <w:color w:val="000000"/>
                <w:sz w:val="18"/>
                <w:szCs w:val="18"/>
              </w:rPr>
            </w:pPr>
          </w:p>
        </w:tc>
      </w:tr>
      <w:tr w14:paraId="0C2F1343" w14:textId="77777777">
        <w:tblPrEx>
          <w:tblW w:w="10260" w:type="dxa"/>
          <w:tblLayout w:type="fixed"/>
          <w:tblLook w:val="04A0"/>
        </w:tblPrEx>
        <w:tc>
          <w:tcPr>
            <w:tcW w:w="1458" w:type="dxa"/>
          </w:tcPr>
          <w:p w:rsidR="00FB554C" w:rsidRPr="0033109D" w14:paraId="7E6D0674" w14:textId="77777777">
            <w:pPr>
              <w:rPr>
                <w:rFonts w:ascii="Calibri" w:eastAsia="Tahoma" w:hAnsi="Calibri" w:cs="Calibri"/>
                <w:color w:val="000000"/>
                <w:sz w:val="18"/>
                <w:szCs w:val="18"/>
              </w:rPr>
            </w:pPr>
          </w:p>
        </w:tc>
        <w:tc>
          <w:tcPr>
            <w:tcW w:w="4860" w:type="dxa"/>
            <w:vAlign w:val="bottom"/>
          </w:tcPr>
          <w:p w:rsidR="00FB554C" w:rsidRPr="0033109D" w14:paraId="379D797E" w14:textId="3A26E427">
            <w:pPr>
              <w:tabs>
                <w:tab w:val="right" w:leader="dot" w:pos="5760"/>
              </w:tabs>
              <w:rPr>
                <w:rFonts w:ascii="Calibri" w:eastAsia="Tahoma" w:hAnsi="Calibri" w:cs="Calibri"/>
                <w:sz w:val="18"/>
                <w:szCs w:val="18"/>
              </w:rPr>
            </w:pPr>
            <w:r>
              <w:rPr>
                <w:rFonts w:ascii="Calibri" w:eastAsia="Tahoma" w:hAnsi="Calibri" w:cs="Calibri"/>
                <w:sz w:val="18"/>
                <w:szCs w:val="18"/>
              </w:rPr>
              <w:t>P</w:t>
            </w:r>
            <w:r w:rsidR="00195305">
              <w:rPr>
                <w:rFonts w:ascii="Calibri" w:eastAsia="Tahoma" w:hAnsi="Calibri" w:cs="Calibri"/>
                <w:sz w:val="18"/>
                <w:szCs w:val="18"/>
              </w:rPr>
              <w:t>astilla</w:t>
            </w:r>
            <w:r w:rsidRPr="0033109D">
              <w:rPr>
                <w:rFonts w:ascii="Calibri" w:eastAsia="Tahoma" w:hAnsi="Calibri" w:cs="Calibri"/>
                <w:sz w:val="18"/>
                <w:szCs w:val="18"/>
              </w:rPr>
              <w:tab/>
            </w:r>
          </w:p>
        </w:tc>
        <w:tc>
          <w:tcPr>
            <w:tcW w:w="1890" w:type="dxa"/>
            <w:vAlign w:val="bottom"/>
          </w:tcPr>
          <w:p w:rsidR="00FB554C" w:rsidRPr="0033109D" w14:paraId="2F4A993C"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B554C" w:rsidRPr="0033109D" w14:paraId="5BE5710E" w14:textId="77777777">
            <w:pPr>
              <w:rPr>
                <w:rFonts w:ascii="Calibri" w:eastAsia="Tahoma" w:hAnsi="Calibri" w:cs="Calibri"/>
                <w:sz w:val="18"/>
                <w:szCs w:val="18"/>
              </w:rPr>
            </w:pPr>
          </w:p>
        </w:tc>
      </w:tr>
      <w:tr w14:paraId="3FF65D47" w14:textId="77777777">
        <w:tblPrEx>
          <w:tblW w:w="10260" w:type="dxa"/>
          <w:tblLayout w:type="fixed"/>
          <w:tblLook w:val="04A0"/>
        </w:tblPrEx>
        <w:tc>
          <w:tcPr>
            <w:tcW w:w="1458" w:type="dxa"/>
          </w:tcPr>
          <w:p w:rsidR="00FB554C" w:rsidRPr="0033109D" w14:paraId="05029768" w14:textId="77777777">
            <w:pPr>
              <w:rPr>
                <w:rFonts w:ascii="Calibri" w:eastAsia="Tahoma" w:hAnsi="Calibri" w:cs="Calibri"/>
                <w:color w:val="000000"/>
                <w:sz w:val="18"/>
                <w:szCs w:val="18"/>
              </w:rPr>
            </w:pPr>
          </w:p>
        </w:tc>
        <w:tc>
          <w:tcPr>
            <w:tcW w:w="4860" w:type="dxa"/>
            <w:vAlign w:val="bottom"/>
          </w:tcPr>
          <w:p w:rsidR="00FB554C" w:rsidRPr="0033109D" w14:paraId="4F772EBF" w14:textId="354942EC">
            <w:pPr>
              <w:tabs>
                <w:tab w:val="right" w:leader="dot" w:pos="5760"/>
              </w:tabs>
              <w:rPr>
                <w:rFonts w:ascii="Calibri" w:eastAsia="Tahoma" w:hAnsi="Calibri" w:cs="Calibri"/>
                <w:sz w:val="18"/>
                <w:szCs w:val="18"/>
              </w:rPr>
            </w:pPr>
            <w:r>
              <w:rPr>
                <w:rFonts w:ascii="Calibri" w:eastAsia="Tahoma" w:hAnsi="Calibri" w:cs="Calibri"/>
                <w:sz w:val="18"/>
                <w:szCs w:val="18"/>
              </w:rPr>
              <w:t>I</w:t>
            </w:r>
            <w:r w:rsidRPr="00796066" w:rsidR="00796066">
              <w:rPr>
                <w:rFonts w:ascii="Calibri" w:eastAsia="Tahoma" w:hAnsi="Calibri" w:cs="Calibri"/>
                <w:sz w:val="18"/>
                <w:szCs w:val="18"/>
              </w:rPr>
              <w:t>nyección</w:t>
            </w:r>
            <w:r w:rsidRPr="0033109D">
              <w:rPr>
                <w:rFonts w:ascii="Calibri" w:eastAsia="Tahoma" w:hAnsi="Calibri" w:cs="Calibri"/>
                <w:sz w:val="18"/>
                <w:szCs w:val="18"/>
              </w:rPr>
              <w:tab/>
            </w:r>
          </w:p>
        </w:tc>
        <w:tc>
          <w:tcPr>
            <w:tcW w:w="1890" w:type="dxa"/>
            <w:vAlign w:val="bottom"/>
          </w:tcPr>
          <w:p w:rsidR="00FB554C" w:rsidRPr="0033109D" w14:paraId="2A49378B"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B554C" w:rsidRPr="0033109D" w14:paraId="55E4A763" w14:textId="77777777">
            <w:pPr>
              <w:rPr>
                <w:rFonts w:ascii="Calibri" w:eastAsia="Tahoma" w:hAnsi="Calibri" w:cs="Calibri"/>
                <w:sz w:val="18"/>
                <w:szCs w:val="18"/>
              </w:rPr>
            </w:pPr>
          </w:p>
        </w:tc>
      </w:tr>
      <w:tr w14:paraId="5A52CD93" w14:textId="77777777">
        <w:tblPrEx>
          <w:tblW w:w="10260" w:type="dxa"/>
          <w:tblLayout w:type="fixed"/>
          <w:tblLook w:val="04A0"/>
        </w:tblPrEx>
        <w:tc>
          <w:tcPr>
            <w:tcW w:w="1458" w:type="dxa"/>
          </w:tcPr>
          <w:p w:rsidR="00796066" w:rsidRPr="0033109D" w:rsidP="00796066" w14:paraId="69653E3D" w14:textId="77777777">
            <w:pPr>
              <w:rPr>
                <w:rFonts w:ascii="Calibri" w:eastAsia="Tahoma" w:hAnsi="Calibri" w:cs="Calibri"/>
                <w:color w:val="000000"/>
                <w:sz w:val="18"/>
                <w:szCs w:val="18"/>
              </w:rPr>
            </w:pPr>
          </w:p>
        </w:tc>
        <w:tc>
          <w:tcPr>
            <w:tcW w:w="4860" w:type="dxa"/>
            <w:vAlign w:val="bottom"/>
          </w:tcPr>
          <w:p w:rsidR="00796066" w:rsidRPr="0033109D" w:rsidP="00796066" w14:paraId="6C119501" w14:textId="75510D28">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798E4850"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796066" w:rsidRPr="0033109D" w:rsidP="00796066" w14:paraId="62791621" w14:textId="77777777">
            <w:pPr>
              <w:tabs>
                <w:tab w:val="right" w:leader="dot" w:pos="5760"/>
              </w:tabs>
              <w:rPr>
                <w:rFonts w:ascii="Calibri" w:eastAsia="Tahoma" w:hAnsi="Calibri" w:cs="Calibri"/>
                <w:color w:val="808080"/>
                <w:sz w:val="18"/>
                <w:szCs w:val="18"/>
              </w:rPr>
            </w:pPr>
          </w:p>
        </w:tc>
      </w:tr>
      <w:tr w14:paraId="6E498F97" w14:textId="77777777">
        <w:tblPrEx>
          <w:tblW w:w="10260" w:type="dxa"/>
          <w:tblLayout w:type="fixed"/>
          <w:tblLook w:val="04A0"/>
        </w:tblPrEx>
        <w:tc>
          <w:tcPr>
            <w:tcW w:w="1458" w:type="dxa"/>
          </w:tcPr>
          <w:p w:rsidR="00796066" w:rsidRPr="0033109D" w:rsidP="00796066" w14:paraId="35A55539" w14:textId="77777777">
            <w:pPr>
              <w:rPr>
                <w:rFonts w:ascii="Calibri" w:eastAsia="Tahoma" w:hAnsi="Calibri" w:cs="Calibri"/>
                <w:color w:val="000000"/>
                <w:sz w:val="18"/>
                <w:szCs w:val="18"/>
              </w:rPr>
            </w:pPr>
          </w:p>
        </w:tc>
        <w:tc>
          <w:tcPr>
            <w:tcW w:w="4860" w:type="dxa"/>
            <w:vAlign w:val="bottom"/>
          </w:tcPr>
          <w:p w:rsidR="00796066" w:rsidRPr="0033109D" w:rsidP="00796066" w14:paraId="22C336DD" w14:textId="650BA690">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361C76E1"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796066" w:rsidRPr="0033109D" w:rsidP="00796066" w14:paraId="7D097139" w14:textId="77777777">
            <w:pPr>
              <w:tabs>
                <w:tab w:val="right" w:leader="dot" w:pos="5760"/>
              </w:tabs>
              <w:rPr>
                <w:rFonts w:ascii="Calibri" w:eastAsia="Tahoma" w:hAnsi="Calibri" w:cs="Calibri"/>
                <w:color w:val="808080"/>
                <w:sz w:val="18"/>
                <w:szCs w:val="18"/>
              </w:rPr>
            </w:pPr>
          </w:p>
        </w:tc>
      </w:tr>
    </w:tbl>
    <w:p w:rsidR="005234A5" w:rsidP="00161B2A" w14:paraId="384E43CC"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5234A5" w:rsidP="00161B2A" w14:paraId="6272372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161B2A" w:rsidP="00161B2A" w14:paraId="5A025600"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FAD90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26AA21F5"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161B2A" w14:paraId="67E57351" w14:textId="77777777">
            <w:pPr>
              <w:contextualSpacing/>
              <w:rPr>
                <w:rFonts w:eastAsia="Tahoma" w:cstheme="minorHAnsi"/>
                <w:color w:val="000000"/>
                <w:sz w:val="18"/>
                <w:szCs w:val="18"/>
              </w:rPr>
            </w:pPr>
            <w:r w:rsidRPr="00F526C9">
              <w:rPr>
                <w:rFonts w:eastAsia="Tahoma" w:cstheme="minorHAnsi"/>
                <w:color w:val="000000"/>
                <w:sz w:val="18"/>
                <w:szCs w:val="18"/>
              </w:rPr>
              <w:t>If R</w:t>
            </w:r>
            <w:r>
              <w:rPr>
                <w:rFonts w:eastAsia="Tahoma" w:cstheme="minorHAnsi"/>
                <w:color w:val="000000"/>
                <w:sz w:val="18"/>
                <w:szCs w:val="18"/>
              </w:rPr>
              <w:t>’s</w:t>
            </w:r>
            <w:r w:rsidRPr="00F526C9">
              <w:rPr>
                <w:rFonts w:eastAsia="Tahoma" w:cstheme="minorHAnsi"/>
                <w:color w:val="000000"/>
                <w:sz w:val="18"/>
                <w:szCs w:val="18"/>
              </w:rPr>
              <w:t xml:space="preserve"> last PrEP </w:t>
            </w:r>
            <w:r>
              <w:rPr>
                <w:rFonts w:eastAsia="Tahoma" w:cstheme="minorHAnsi"/>
                <w:color w:val="000000"/>
                <w:sz w:val="18"/>
                <w:szCs w:val="18"/>
              </w:rPr>
              <w:t>was pill</w:t>
            </w:r>
            <w:r w:rsidRPr="00F526C9">
              <w:rPr>
                <w:rFonts w:eastAsia="Tahoma" w:cstheme="minorHAnsi"/>
                <w:color w:val="000000"/>
                <w:sz w:val="18"/>
                <w:szCs w:val="18"/>
              </w:rPr>
              <w:t xml:space="preserve"> (PA6</w:t>
            </w:r>
            <w:r>
              <w:rPr>
                <w:rFonts w:eastAsia="Tahoma" w:cstheme="minorHAnsi"/>
                <w:color w:val="000000"/>
                <w:sz w:val="18"/>
                <w:szCs w:val="18"/>
              </w:rPr>
              <w:t>f</w:t>
            </w:r>
            <w:r w:rsidRPr="00F526C9">
              <w:rPr>
                <w:rFonts w:eastAsia="Tahoma" w:cstheme="minorHAnsi"/>
                <w:color w:val="000000"/>
                <w:sz w:val="18"/>
                <w:szCs w:val="18"/>
              </w:rPr>
              <w:t xml:space="preserve"> </w:t>
            </w:r>
            <w:r>
              <w:rPr>
                <w:rFonts w:eastAsia="Tahoma" w:cstheme="minorHAnsi"/>
                <w:color w:val="000000"/>
                <w:sz w:val="18"/>
                <w:szCs w:val="18"/>
              </w:rPr>
              <w:t>EQ</w:t>
            </w:r>
            <w:r w:rsidRPr="00F526C9">
              <w:rPr>
                <w:rFonts w:eastAsia="Tahoma" w:cstheme="minorHAnsi"/>
                <w:color w:val="000000"/>
                <w:sz w:val="18"/>
                <w:szCs w:val="18"/>
              </w:rPr>
              <w:t xml:space="preserve"> 1), go to PA6</w:t>
            </w:r>
            <w:r>
              <w:rPr>
                <w:rFonts w:eastAsia="Tahoma" w:cstheme="minorHAnsi"/>
                <w:color w:val="000000"/>
                <w:sz w:val="18"/>
                <w:szCs w:val="18"/>
              </w:rPr>
              <w:t>g</w:t>
            </w:r>
            <w:r w:rsidRPr="00F526C9">
              <w:rPr>
                <w:rFonts w:eastAsia="Tahoma" w:cstheme="minorHAnsi"/>
                <w:color w:val="000000"/>
                <w:sz w:val="18"/>
                <w:szCs w:val="18"/>
              </w:rPr>
              <w:t>.</w:t>
            </w:r>
            <w:r>
              <w:rPr>
                <w:rFonts w:eastAsia="Tahoma" w:cstheme="minorHAnsi"/>
                <w:color w:val="000000"/>
                <w:sz w:val="18"/>
                <w:szCs w:val="18"/>
              </w:rPr>
              <w:t>1</w:t>
            </w:r>
            <w:r w:rsidRPr="00F526C9">
              <w:rPr>
                <w:rFonts w:eastAsia="Tahoma" w:cstheme="minorHAnsi"/>
                <w:color w:val="000000"/>
                <w:sz w:val="18"/>
                <w:szCs w:val="18"/>
              </w:rPr>
              <w:t>.</w:t>
            </w:r>
          </w:p>
          <w:p w:rsidR="00161B2A" w:rsidRPr="00F526C9" w14:paraId="6885D6EB" w14:textId="77777777">
            <w:pPr>
              <w:contextualSpacing/>
              <w:rPr>
                <w:rFonts w:eastAsia="Tahoma" w:cstheme="minorHAnsi"/>
                <w:color w:val="000000"/>
                <w:sz w:val="18"/>
                <w:szCs w:val="18"/>
              </w:rPr>
            </w:pPr>
            <w:r>
              <w:rPr>
                <w:rFonts w:eastAsia="Tahoma" w:cstheme="minorHAnsi"/>
                <w:color w:val="000000"/>
                <w:sz w:val="18"/>
                <w:szCs w:val="18"/>
              </w:rPr>
              <w:t>If R’s last PrEP was an injection (PA6f EQ 2), go to PA6g.2.</w:t>
            </w:r>
          </w:p>
          <w:p w:rsidR="00161B2A" w:rsidRPr="00F526C9" w14:paraId="7192F62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Pr>
                <w:rFonts w:eastAsia="Tahoma" w:cstheme="minorHAnsi"/>
                <w:color w:val="000000"/>
                <w:sz w:val="18"/>
                <w:szCs w:val="18"/>
              </w:rPr>
              <w:t>Check_INTRO_PA7a</w:t>
            </w:r>
            <w:r w:rsidRPr="00F526C9">
              <w:rPr>
                <w:rFonts w:eastAsia="Tahoma" w:cstheme="minorHAnsi"/>
                <w:color w:val="000000"/>
                <w:sz w:val="18"/>
                <w:szCs w:val="18"/>
              </w:rPr>
              <w:t>.</w:t>
            </w:r>
          </w:p>
        </w:tc>
      </w:tr>
    </w:tbl>
    <w:p w:rsidR="00161B2A" w:rsidP="00161B2A" w14:paraId="26CB703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4FD31EB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0EFB61A" w14:textId="77777777">
        <w:tblPrEx>
          <w:tblW w:w="10278" w:type="dxa"/>
          <w:tblLayout w:type="fixed"/>
          <w:tblLook w:val="04A0"/>
        </w:tblPrEx>
        <w:tc>
          <w:tcPr>
            <w:tcW w:w="1458" w:type="dxa"/>
          </w:tcPr>
          <w:p w:rsidR="00161B2A" w:rsidRPr="00F526C9" w14:paraId="659C7732"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3623C4" w:rsidRPr="00A92FA9" w:rsidP="003623C4" w14:paraId="21D92A72" w14:textId="77777777">
            <w:pPr>
              <w:rPr>
                <w:rFonts w:eastAsia="Times New Roman" w:cstheme="minorHAnsi"/>
                <w:color w:val="000000"/>
                <w:sz w:val="18"/>
                <w:szCs w:val="18"/>
                <w:lang w:val=""/>
              </w:rPr>
            </w:pPr>
            <w:r w:rsidRPr="00A92FA9">
              <w:rPr>
                <w:rFonts w:eastAsia="Times New Roman" w:cstheme="minorHAnsi"/>
                <w:color w:val="000000"/>
                <w:sz w:val="18"/>
                <w:szCs w:val="18"/>
                <w:lang w:val=""/>
              </w:rPr>
              <w:t xml:space="preserve">[Give Respondent Flashcard BB.]  </w:t>
            </w:r>
          </w:p>
          <w:p w:rsidR="003623C4" w:rsidRPr="00A92FA9" w:rsidP="003623C4" w14:paraId="233E26C4"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¿Cuál medicamento de PrEP usó la última vez que usó la PrEP?</w:t>
            </w:r>
          </w:p>
          <w:p w:rsidR="003623C4" w:rsidRPr="00A92FA9" w:rsidP="003623C4" w14:paraId="2261EE65" w14:textId="77777777">
            <w:pPr>
              <w:contextualSpacing/>
              <w:rPr>
                <w:rFonts w:eastAsia="Times New Roman" w:cstheme="minorHAnsi"/>
                <w:b/>
                <w:color w:val="000000"/>
                <w:sz w:val="18"/>
                <w:szCs w:val="18"/>
                <w:lang w:val=""/>
              </w:rPr>
            </w:pPr>
          </w:p>
          <w:p w:rsidR="00161B2A" w:rsidRPr="00F526C9" w:rsidP="003623C4" w14:paraId="7BAE1886" w14:textId="22034D38">
            <w:pPr>
              <w:contextualSpacing/>
              <w:rPr>
                <w:rFonts w:eastAsia="Tahoma" w:cstheme="minorHAnsi"/>
                <w:b/>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LEA las opciones.</w:t>
            </w:r>
            <w:r w:rsidRPr="00636EB5">
              <w:rPr>
                <w:rFonts w:eastAsia="Times New Roman" w:cstheme="minorHAnsi"/>
                <w:bCs/>
                <w:color w:val="000000"/>
                <w:sz w:val="18"/>
                <w:szCs w:val="18"/>
              </w:rPr>
              <w:t>]</w:t>
            </w:r>
          </w:p>
        </w:tc>
      </w:tr>
      <w:tr w14:paraId="2116113C" w14:textId="77777777">
        <w:tblPrEx>
          <w:tblW w:w="10278" w:type="dxa"/>
          <w:tblLayout w:type="fixed"/>
          <w:tblLook w:val="04A0"/>
        </w:tblPrEx>
        <w:tc>
          <w:tcPr>
            <w:tcW w:w="1458" w:type="dxa"/>
            <w:vAlign w:val="bottom"/>
          </w:tcPr>
          <w:p w:rsidR="00161B2A" w:rsidRPr="00F526C9" w14:paraId="6729F329"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R8A</w:t>
            </w:r>
          </w:p>
        </w:tc>
        <w:tc>
          <w:tcPr>
            <w:tcW w:w="5220" w:type="dxa"/>
            <w:gridSpan w:val="2"/>
            <w:vAlign w:val="bottom"/>
          </w:tcPr>
          <w:p w:rsidR="00161B2A" w:rsidRPr="00F526C9" w14:paraId="4F62656D"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(pills)</w:t>
            </w:r>
          </w:p>
        </w:tc>
        <w:tc>
          <w:tcPr>
            <w:tcW w:w="3600" w:type="dxa"/>
            <w:vAlign w:val="bottom"/>
          </w:tcPr>
          <w:p w:rsidR="00161B2A" w:rsidRPr="00F526C9" w14:paraId="0CD9F844" w14:textId="77777777">
            <w:pPr>
              <w:contextualSpacing/>
              <w:rPr>
                <w:rFonts w:eastAsia="Tahoma" w:cstheme="minorHAnsi"/>
                <w:color w:val="000000"/>
                <w:sz w:val="18"/>
                <w:szCs w:val="18"/>
              </w:rPr>
            </w:pPr>
          </w:p>
        </w:tc>
      </w:tr>
      <w:tr w14:paraId="316BA44D" w14:textId="77777777">
        <w:tblPrEx>
          <w:tblW w:w="10278" w:type="dxa"/>
          <w:tblLayout w:type="fixed"/>
          <w:tblLook w:val="04A0"/>
        </w:tblPrEx>
        <w:tc>
          <w:tcPr>
            <w:tcW w:w="1458" w:type="dxa"/>
          </w:tcPr>
          <w:p w:rsidR="003623C4" w:rsidRPr="00F526C9" w:rsidP="003623C4" w14:paraId="669FFE0A" w14:textId="77777777">
            <w:pPr>
              <w:contextualSpacing/>
              <w:rPr>
                <w:rFonts w:eastAsia="Tahoma" w:cstheme="minorHAnsi"/>
                <w:color w:val="000000"/>
                <w:sz w:val="18"/>
                <w:szCs w:val="18"/>
              </w:rPr>
            </w:pPr>
          </w:p>
        </w:tc>
        <w:tc>
          <w:tcPr>
            <w:tcW w:w="4410" w:type="dxa"/>
            <w:vAlign w:val="bottom"/>
          </w:tcPr>
          <w:p w:rsidR="003623C4" w:rsidRPr="00A4776F" w:rsidP="003623C4" w14:paraId="22E1BE45" w14:textId="17C4DB95">
            <w:pPr>
              <w:tabs>
                <w:tab w:val="right" w:leader="dot" w:pos="5760"/>
              </w:tabs>
              <w:contextualSpacing/>
              <w:rPr>
                <w:rFonts w:eastAsia="Tahoma" w:cstheme="minorHAnsi"/>
                <w:sz w:val="18"/>
                <w:szCs w:val="18"/>
                <w:lang w:val=""/>
              </w:rPr>
            </w:pPr>
            <w:r w:rsidRPr="00A92FA9">
              <w:rPr>
                <w:rFonts w:eastAsia="Times New Roman" w:cstheme="minorHAnsi"/>
                <w:sz w:val="18"/>
                <w:szCs w:val="18"/>
                <w:lang w:val=""/>
              </w:rPr>
              <w:t>Truvada, cualquier marca o genérico</w:t>
            </w:r>
            <w:r w:rsidRPr="00A92FA9">
              <w:rPr>
                <w:rFonts w:eastAsia="Times New Roman" w:cstheme="minorHAnsi"/>
                <w:sz w:val="18"/>
                <w:szCs w:val="18"/>
                <w:lang w:val=""/>
              </w:rPr>
              <w:tab/>
            </w:r>
          </w:p>
        </w:tc>
        <w:tc>
          <w:tcPr>
            <w:tcW w:w="810" w:type="dxa"/>
            <w:vAlign w:val="bottom"/>
          </w:tcPr>
          <w:p w:rsidR="003623C4" w:rsidRPr="00F526C9" w:rsidP="003623C4" w14:paraId="494D217A" w14:textId="103D31EE">
            <w:pPr>
              <w:contextualSpacing/>
              <w:jc w:val="right"/>
              <w:rPr>
                <w:rFonts w:eastAsia="Tahoma" w:cstheme="minorHAnsi"/>
                <w:color w:val="808080" w:themeColor="background1" w:themeShade="80"/>
                <w:sz w:val="18"/>
                <w:szCs w:val="18"/>
              </w:rPr>
            </w:pPr>
            <w:r>
              <w:rPr>
                <w:rFonts w:eastAsia="Times New Roman" w:cstheme="minorHAnsi"/>
                <w:sz w:val="18"/>
                <w:szCs w:val="18"/>
              </w:rPr>
              <w:t>10</w:t>
            </w:r>
          </w:p>
        </w:tc>
        <w:tc>
          <w:tcPr>
            <w:tcW w:w="3600" w:type="dxa"/>
            <w:vAlign w:val="bottom"/>
          </w:tcPr>
          <w:p w:rsidR="003623C4" w:rsidRPr="00F526C9" w:rsidP="003623C4" w14:paraId="2F0A18F1" w14:textId="77777777">
            <w:pPr>
              <w:contextualSpacing/>
              <w:rPr>
                <w:rFonts w:eastAsia="Tahoma" w:cstheme="minorHAnsi"/>
                <w:color w:val="000000"/>
                <w:sz w:val="18"/>
                <w:szCs w:val="18"/>
              </w:rPr>
            </w:pPr>
          </w:p>
        </w:tc>
      </w:tr>
      <w:tr w14:paraId="71B4166D" w14:textId="77777777">
        <w:tblPrEx>
          <w:tblW w:w="10278" w:type="dxa"/>
          <w:tblLayout w:type="fixed"/>
          <w:tblLook w:val="04A0"/>
        </w:tblPrEx>
        <w:tc>
          <w:tcPr>
            <w:tcW w:w="1458" w:type="dxa"/>
          </w:tcPr>
          <w:p w:rsidR="003623C4" w:rsidRPr="00F526C9" w:rsidP="003623C4" w14:paraId="098AF425" w14:textId="77777777">
            <w:pPr>
              <w:contextualSpacing/>
              <w:rPr>
                <w:rFonts w:eastAsia="Tahoma" w:cstheme="minorHAnsi"/>
                <w:color w:val="000000"/>
                <w:sz w:val="18"/>
                <w:szCs w:val="18"/>
              </w:rPr>
            </w:pPr>
          </w:p>
        </w:tc>
        <w:tc>
          <w:tcPr>
            <w:tcW w:w="4410" w:type="dxa"/>
            <w:vAlign w:val="bottom"/>
          </w:tcPr>
          <w:p w:rsidR="003623C4" w:rsidRPr="00F526C9" w:rsidP="003623C4" w14:paraId="32C4DE93" w14:textId="25D48A58">
            <w:pPr>
              <w:tabs>
                <w:tab w:val="right" w:leader="dot" w:pos="5760"/>
              </w:tabs>
              <w:contextualSpacing/>
              <w:rPr>
                <w:rFonts w:eastAsia="Tahoma"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3623C4" w:rsidRPr="00F526C9" w:rsidP="003623C4" w14:paraId="459B6A8B" w14:textId="622FD319">
            <w:pPr>
              <w:contextualSpacing/>
              <w:jc w:val="right"/>
              <w:rPr>
                <w:rFonts w:eastAsia="Tahoma" w:cstheme="minorHAnsi"/>
                <w:sz w:val="18"/>
                <w:szCs w:val="18"/>
              </w:rPr>
            </w:pPr>
            <w:r>
              <w:rPr>
                <w:rFonts w:eastAsia="Times New Roman" w:cstheme="minorHAnsi"/>
                <w:sz w:val="18"/>
                <w:szCs w:val="18"/>
              </w:rPr>
              <w:t>20</w:t>
            </w:r>
          </w:p>
        </w:tc>
        <w:tc>
          <w:tcPr>
            <w:tcW w:w="3600" w:type="dxa"/>
            <w:vAlign w:val="bottom"/>
          </w:tcPr>
          <w:p w:rsidR="003623C4" w:rsidRPr="00F526C9" w:rsidP="003623C4" w14:paraId="765338B9" w14:textId="77777777">
            <w:pPr>
              <w:contextualSpacing/>
              <w:rPr>
                <w:rFonts w:eastAsia="Tahoma" w:cstheme="minorHAnsi"/>
                <w:color w:val="000000"/>
                <w:sz w:val="18"/>
                <w:szCs w:val="18"/>
              </w:rPr>
            </w:pPr>
          </w:p>
        </w:tc>
      </w:tr>
      <w:tr w14:paraId="5F8E70A0" w14:textId="77777777">
        <w:tblPrEx>
          <w:tblW w:w="10278" w:type="dxa"/>
          <w:tblLayout w:type="fixed"/>
          <w:tblLook w:val="04A0"/>
        </w:tblPrEx>
        <w:tc>
          <w:tcPr>
            <w:tcW w:w="1458" w:type="dxa"/>
          </w:tcPr>
          <w:p w:rsidR="00161B2A" w:rsidRPr="00F526C9" w14:paraId="24CD524E" w14:textId="77777777">
            <w:pPr>
              <w:contextualSpacing/>
              <w:rPr>
                <w:rFonts w:eastAsia="Tahoma" w:cstheme="minorHAnsi"/>
                <w:color w:val="000000"/>
                <w:sz w:val="18"/>
                <w:szCs w:val="18"/>
              </w:rPr>
            </w:pPr>
          </w:p>
        </w:tc>
        <w:tc>
          <w:tcPr>
            <w:tcW w:w="4410" w:type="dxa"/>
            <w:vAlign w:val="bottom"/>
          </w:tcPr>
          <w:p w:rsidR="00161B2A" w:rsidRPr="00F526C9" w14:paraId="73DB33CE" w14:textId="35D12B3F">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3B5F4BE4"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51EF2C97" w14:textId="77777777">
            <w:pPr>
              <w:contextualSpacing/>
              <w:rPr>
                <w:rFonts w:eastAsia="Tahoma" w:cstheme="minorHAnsi"/>
                <w:color w:val="000000"/>
                <w:sz w:val="18"/>
                <w:szCs w:val="18"/>
              </w:rPr>
            </w:pPr>
          </w:p>
        </w:tc>
      </w:tr>
      <w:tr w14:paraId="6A0B645F" w14:textId="77777777">
        <w:tblPrEx>
          <w:tblW w:w="10278" w:type="dxa"/>
          <w:tblLayout w:type="fixed"/>
          <w:tblLook w:val="04A0"/>
        </w:tblPrEx>
        <w:tc>
          <w:tcPr>
            <w:tcW w:w="1458" w:type="dxa"/>
          </w:tcPr>
          <w:p w:rsidR="00A35F9C" w:rsidRPr="00F526C9" w:rsidP="00A35F9C" w14:paraId="768386CF" w14:textId="77777777">
            <w:pPr>
              <w:contextualSpacing/>
              <w:rPr>
                <w:rFonts w:eastAsia="Tahoma" w:cstheme="minorHAnsi"/>
                <w:color w:val="000000"/>
                <w:sz w:val="18"/>
                <w:szCs w:val="18"/>
              </w:rPr>
            </w:pPr>
          </w:p>
        </w:tc>
        <w:tc>
          <w:tcPr>
            <w:tcW w:w="4410" w:type="dxa"/>
            <w:vAlign w:val="bottom"/>
          </w:tcPr>
          <w:p w:rsidR="00A35F9C" w:rsidRPr="00F526C9" w:rsidP="00A35F9C" w14:paraId="2ED7A77D" w14:textId="014ECD79">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2413CA8" w14:textId="2D35ABE2">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3BC0AF21" w14:textId="77777777">
            <w:pPr>
              <w:contextualSpacing/>
              <w:rPr>
                <w:rFonts w:eastAsia="Tahoma" w:cstheme="minorHAnsi"/>
                <w:color w:val="000000"/>
                <w:sz w:val="18"/>
                <w:szCs w:val="18"/>
              </w:rPr>
            </w:pPr>
          </w:p>
        </w:tc>
      </w:tr>
      <w:tr w14:paraId="192DC659" w14:textId="77777777">
        <w:tblPrEx>
          <w:tblW w:w="10278" w:type="dxa"/>
          <w:tblLayout w:type="fixed"/>
          <w:tblLook w:val="04A0"/>
        </w:tblPrEx>
        <w:tc>
          <w:tcPr>
            <w:tcW w:w="1458" w:type="dxa"/>
          </w:tcPr>
          <w:p w:rsidR="00A35F9C" w:rsidRPr="00F526C9" w:rsidP="00A35F9C" w14:paraId="5216731E" w14:textId="77777777">
            <w:pPr>
              <w:contextualSpacing/>
              <w:rPr>
                <w:rFonts w:eastAsia="Tahoma" w:cstheme="minorHAnsi"/>
                <w:color w:val="000000"/>
                <w:sz w:val="18"/>
                <w:szCs w:val="18"/>
              </w:rPr>
            </w:pPr>
          </w:p>
        </w:tc>
        <w:tc>
          <w:tcPr>
            <w:tcW w:w="4410" w:type="dxa"/>
            <w:vAlign w:val="bottom"/>
          </w:tcPr>
          <w:p w:rsidR="00A35F9C" w:rsidRPr="00F526C9" w:rsidP="00A35F9C" w14:paraId="424B213C" w14:textId="1A7132DC">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5746E4BF" w14:textId="664F6B2C">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55C24715" w14:textId="77777777">
            <w:pPr>
              <w:contextualSpacing/>
              <w:rPr>
                <w:rFonts w:eastAsia="Tahoma" w:cstheme="minorHAnsi"/>
                <w:color w:val="000000"/>
                <w:sz w:val="18"/>
                <w:szCs w:val="18"/>
              </w:rPr>
            </w:pPr>
          </w:p>
        </w:tc>
      </w:tr>
    </w:tbl>
    <w:p w:rsidR="00161B2A" w:rsidP="00161B2A" w14:paraId="0C1F166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1FAA5D1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65C2B4C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B0058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799E9D5E"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161B2A" w:rsidRPr="00F526C9" w14:paraId="5508263E"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161B2A" w:rsidP="00161B2A" w14:paraId="5FD18A5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04B564E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DECD35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0FE6ADE" w14:textId="77777777">
        <w:tblPrEx>
          <w:tblW w:w="10278" w:type="dxa"/>
          <w:tblLayout w:type="fixed"/>
          <w:tblLook w:val="04A0"/>
        </w:tblPrEx>
        <w:tc>
          <w:tcPr>
            <w:tcW w:w="1458" w:type="dxa"/>
          </w:tcPr>
          <w:p w:rsidR="00161B2A" w:rsidRPr="00F526C9" w14:paraId="4173F616"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g.2</w:t>
            </w:r>
            <w:r w:rsidRPr="00F526C9">
              <w:rPr>
                <w:rFonts w:eastAsia="Tahoma" w:cstheme="minorHAnsi"/>
                <w:b/>
                <w:color w:val="000000"/>
                <w:sz w:val="18"/>
                <w:szCs w:val="18"/>
              </w:rPr>
              <w:t>.</w:t>
            </w:r>
          </w:p>
        </w:tc>
        <w:tc>
          <w:tcPr>
            <w:tcW w:w="8820" w:type="dxa"/>
            <w:gridSpan w:val="3"/>
            <w:vAlign w:val="bottom"/>
          </w:tcPr>
          <w:p w:rsidR="00DE6F61" w:rsidRPr="00A4776F" w:rsidP="00A4776F" w14:paraId="18B48927" w14:textId="36500212">
            <w:pPr>
              <w:spacing w:after="0" w:line="240" w:lineRule="auto"/>
              <w:rPr>
                <w:rFonts w:ascii="Calibri" w:hAnsi="Calibri" w:cs="Calibri"/>
                <w:b/>
                <w:bCs/>
                <w:color w:val="000000"/>
                <w:sz w:val="18"/>
                <w:szCs w:val="18"/>
              </w:rPr>
            </w:pPr>
            <w:r w:rsidRPr="00A4776F">
              <w:rPr>
                <w:rFonts w:ascii="Calibri" w:hAnsi="Calibri" w:cs="Calibri"/>
                <w:b/>
                <w:bCs/>
                <w:color w:val="000000"/>
                <w:sz w:val="18"/>
                <w:szCs w:val="18"/>
              </w:rPr>
              <w:t>La última vez que usó la PrEP, ¿qué inyección recibió?  ¿Fue Apretude, que es una inyección que se administra cada mes de por medio, Yeztugo, que es una inyección de PrEP que se administra cada 6 meses, o algo más?</w:t>
            </w:r>
          </w:p>
        </w:tc>
      </w:tr>
      <w:tr w14:paraId="116CFB8E" w14:textId="77777777">
        <w:tblPrEx>
          <w:tblW w:w="10278" w:type="dxa"/>
          <w:tblLayout w:type="fixed"/>
          <w:tblLook w:val="04A0"/>
        </w:tblPrEx>
        <w:tc>
          <w:tcPr>
            <w:tcW w:w="1458" w:type="dxa"/>
            <w:vAlign w:val="bottom"/>
          </w:tcPr>
          <w:p w:rsidR="00161B2A" w:rsidRPr="00F526C9" w14:paraId="1B56AE5A"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R8B</w:t>
            </w:r>
          </w:p>
        </w:tc>
        <w:tc>
          <w:tcPr>
            <w:tcW w:w="5220" w:type="dxa"/>
            <w:gridSpan w:val="2"/>
            <w:vAlign w:val="bottom"/>
          </w:tcPr>
          <w:p w:rsidR="00161B2A" w:rsidRPr="00F526C9" w14:paraId="676B7528"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(injectable)</w:t>
            </w:r>
          </w:p>
        </w:tc>
        <w:tc>
          <w:tcPr>
            <w:tcW w:w="3600" w:type="dxa"/>
            <w:vAlign w:val="bottom"/>
          </w:tcPr>
          <w:p w:rsidR="00161B2A" w:rsidRPr="00F526C9" w14:paraId="207A5DCB" w14:textId="77777777">
            <w:pPr>
              <w:contextualSpacing/>
              <w:rPr>
                <w:rFonts w:eastAsia="Tahoma" w:cstheme="minorHAnsi"/>
                <w:color w:val="000000"/>
                <w:sz w:val="18"/>
                <w:szCs w:val="18"/>
              </w:rPr>
            </w:pPr>
          </w:p>
        </w:tc>
      </w:tr>
      <w:tr w14:paraId="408BFB61" w14:textId="77777777">
        <w:tblPrEx>
          <w:tblW w:w="10278" w:type="dxa"/>
          <w:tblLayout w:type="fixed"/>
          <w:tblLook w:val="04A0"/>
        </w:tblPrEx>
        <w:tc>
          <w:tcPr>
            <w:tcW w:w="1458" w:type="dxa"/>
          </w:tcPr>
          <w:p w:rsidR="00161B2A" w:rsidRPr="00F526C9" w14:paraId="1CFB4304" w14:textId="77777777">
            <w:pPr>
              <w:contextualSpacing/>
              <w:rPr>
                <w:rFonts w:eastAsia="Tahoma" w:cstheme="minorHAnsi"/>
                <w:color w:val="000000"/>
                <w:sz w:val="18"/>
                <w:szCs w:val="18"/>
              </w:rPr>
            </w:pPr>
          </w:p>
        </w:tc>
        <w:tc>
          <w:tcPr>
            <w:tcW w:w="4410" w:type="dxa"/>
            <w:vAlign w:val="bottom"/>
          </w:tcPr>
          <w:p w:rsidR="00161B2A" w:rsidRPr="00F526C9" w14:paraId="6E46AE6B"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161B2A" w:rsidRPr="00F526C9" w14:paraId="289E2107"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161B2A" w:rsidRPr="00F526C9" w14:paraId="5565E195" w14:textId="77777777">
            <w:pPr>
              <w:contextualSpacing/>
              <w:rPr>
                <w:rFonts w:eastAsia="Tahoma" w:cstheme="minorHAnsi"/>
                <w:color w:val="000000"/>
                <w:sz w:val="18"/>
                <w:szCs w:val="18"/>
              </w:rPr>
            </w:pPr>
          </w:p>
        </w:tc>
      </w:tr>
      <w:tr w14:paraId="7B7DD91B" w14:textId="77777777">
        <w:tblPrEx>
          <w:tblW w:w="10278" w:type="dxa"/>
          <w:tblLayout w:type="fixed"/>
          <w:tblLook w:val="04A0"/>
        </w:tblPrEx>
        <w:tc>
          <w:tcPr>
            <w:tcW w:w="1458" w:type="dxa"/>
          </w:tcPr>
          <w:p w:rsidR="00161B2A" w:rsidRPr="00F526C9" w14:paraId="55378171" w14:textId="77777777">
            <w:pPr>
              <w:contextualSpacing/>
              <w:rPr>
                <w:rFonts w:eastAsia="Tahoma" w:cstheme="minorHAnsi"/>
                <w:color w:val="000000"/>
                <w:sz w:val="18"/>
                <w:szCs w:val="18"/>
              </w:rPr>
            </w:pPr>
          </w:p>
        </w:tc>
        <w:tc>
          <w:tcPr>
            <w:tcW w:w="4410" w:type="dxa"/>
            <w:vAlign w:val="bottom"/>
          </w:tcPr>
          <w:p w:rsidR="00161B2A" w:rsidRPr="00F526C9" w14:paraId="4D6DB7A6"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161B2A" w:rsidRPr="00F526C9" w14:paraId="052B2EDB"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161B2A" w:rsidRPr="00F526C9" w14:paraId="64B128FA" w14:textId="77777777">
            <w:pPr>
              <w:contextualSpacing/>
              <w:rPr>
                <w:rFonts w:eastAsia="Tahoma" w:cstheme="minorHAnsi"/>
                <w:color w:val="000000"/>
                <w:sz w:val="18"/>
                <w:szCs w:val="18"/>
              </w:rPr>
            </w:pPr>
          </w:p>
        </w:tc>
      </w:tr>
      <w:tr w14:paraId="7A3D36E6" w14:textId="77777777">
        <w:tblPrEx>
          <w:tblW w:w="10278" w:type="dxa"/>
          <w:tblLayout w:type="fixed"/>
          <w:tblLook w:val="04A0"/>
        </w:tblPrEx>
        <w:tc>
          <w:tcPr>
            <w:tcW w:w="1458" w:type="dxa"/>
          </w:tcPr>
          <w:p w:rsidR="00161B2A" w:rsidRPr="00F526C9" w14:paraId="25FEDC4B" w14:textId="77777777">
            <w:pPr>
              <w:contextualSpacing/>
              <w:rPr>
                <w:rFonts w:eastAsia="Tahoma" w:cstheme="minorHAnsi"/>
                <w:color w:val="000000"/>
                <w:sz w:val="18"/>
                <w:szCs w:val="18"/>
              </w:rPr>
            </w:pPr>
          </w:p>
        </w:tc>
        <w:tc>
          <w:tcPr>
            <w:tcW w:w="4410" w:type="dxa"/>
            <w:vAlign w:val="bottom"/>
          </w:tcPr>
          <w:p w:rsidR="00161B2A" w:rsidRPr="00F526C9" w14:paraId="3D55E9E9" w14:textId="6271894E">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23FB601F"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7DA33BE2" w14:textId="77777777">
            <w:pPr>
              <w:contextualSpacing/>
              <w:rPr>
                <w:rFonts w:eastAsia="Tahoma" w:cstheme="minorHAnsi"/>
                <w:color w:val="000000"/>
                <w:sz w:val="18"/>
                <w:szCs w:val="18"/>
              </w:rPr>
            </w:pPr>
          </w:p>
        </w:tc>
      </w:tr>
      <w:tr w14:paraId="59C7B922" w14:textId="77777777">
        <w:tblPrEx>
          <w:tblW w:w="10278" w:type="dxa"/>
          <w:tblLayout w:type="fixed"/>
          <w:tblLook w:val="04A0"/>
        </w:tblPrEx>
        <w:tc>
          <w:tcPr>
            <w:tcW w:w="1458" w:type="dxa"/>
          </w:tcPr>
          <w:p w:rsidR="00A35F9C" w:rsidRPr="00F526C9" w:rsidP="00A35F9C" w14:paraId="197001AE" w14:textId="77777777">
            <w:pPr>
              <w:contextualSpacing/>
              <w:rPr>
                <w:rFonts w:eastAsia="Tahoma" w:cstheme="minorHAnsi"/>
                <w:color w:val="000000"/>
                <w:sz w:val="18"/>
                <w:szCs w:val="18"/>
              </w:rPr>
            </w:pPr>
          </w:p>
        </w:tc>
        <w:tc>
          <w:tcPr>
            <w:tcW w:w="4410" w:type="dxa"/>
            <w:vAlign w:val="bottom"/>
          </w:tcPr>
          <w:p w:rsidR="00A35F9C" w:rsidRPr="00F526C9" w:rsidP="00A35F9C" w14:paraId="78FD27E1" w14:textId="43764ECB">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2EFE15F" w14:textId="6705C180">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67A5AC16" w14:textId="77777777">
            <w:pPr>
              <w:contextualSpacing/>
              <w:rPr>
                <w:rFonts w:eastAsia="Tahoma" w:cstheme="minorHAnsi"/>
                <w:color w:val="000000"/>
                <w:sz w:val="18"/>
                <w:szCs w:val="18"/>
              </w:rPr>
            </w:pPr>
          </w:p>
        </w:tc>
      </w:tr>
      <w:tr w14:paraId="1E067B40" w14:textId="77777777">
        <w:tblPrEx>
          <w:tblW w:w="10278" w:type="dxa"/>
          <w:tblLayout w:type="fixed"/>
          <w:tblLook w:val="04A0"/>
        </w:tblPrEx>
        <w:tc>
          <w:tcPr>
            <w:tcW w:w="1458" w:type="dxa"/>
          </w:tcPr>
          <w:p w:rsidR="00A35F9C" w:rsidRPr="00F526C9" w:rsidP="00A35F9C" w14:paraId="5E1631D4" w14:textId="77777777">
            <w:pPr>
              <w:contextualSpacing/>
              <w:rPr>
                <w:rFonts w:eastAsia="Tahoma" w:cstheme="minorHAnsi"/>
                <w:color w:val="000000"/>
                <w:sz w:val="18"/>
                <w:szCs w:val="18"/>
              </w:rPr>
            </w:pPr>
          </w:p>
        </w:tc>
        <w:tc>
          <w:tcPr>
            <w:tcW w:w="4410" w:type="dxa"/>
            <w:vAlign w:val="bottom"/>
          </w:tcPr>
          <w:p w:rsidR="00A35F9C" w:rsidRPr="00F526C9" w:rsidP="00A35F9C" w14:paraId="1482821C" w14:textId="5A611B98">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6DC63BD1" w14:textId="0DD45876">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68F1C459" w14:textId="77777777">
            <w:pPr>
              <w:contextualSpacing/>
              <w:rPr>
                <w:rFonts w:eastAsia="Tahoma"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256712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Pr="00A4776F">
              <w:rPr>
                <w:rFonts w:eastAsia="Times New Roman" w:cstheme="minorHAnsi"/>
                <w:sz w:val="18"/>
                <w:szCs w:val="18"/>
              </w:rPr>
              <w:t>)</w:t>
            </w:r>
            <w:r w:rsidRPr="00A4776F" w:rsidR="00AA744E">
              <w:rPr>
                <w:rFonts w:eastAsia="Times New Roman" w:cstheme="minorHAnsi"/>
                <w:sz w:val="18"/>
                <w:szCs w:val="18"/>
              </w:rPr>
              <w:t xml:space="preserve"> </w:t>
            </w:r>
            <w:r w:rsidRPr="00A4776F" w:rsidR="00AA744E">
              <w:rPr>
                <w:sz w:val="18"/>
                <w:szCs w:val="18"/>
              </w:rPr>
              <w:t xml:space="preserve">&amp; R last took Truvada or Descovy </w:t>
            </w:r>
            <w:r w:rsidRPr="00F95322" w:rsidR="00AA744E">
              <w:rPr>
                <w:sz w:val="18"/>
                <w:szCs w:val="18"/>
              </w:rPr>
              <w:t>(PRPDRG</w:t>
            </w:r>
            <w:r w:rsidR="001A4EED">
              <w:rPr>
                <w:sz w:val="18"/>
                <w:szCs w:val="18"/>
              </w:rPr>
              <w:t>R8</w:t>
            </w:r>
            <w:r w:rsidR="00F82A84">
              <w:rPr>
                <w:sz w:val="18"/>
                <w:szCs w:val="18"/>
              </w:rPr>
              <w:t>A</w:t>
            </w:r>
            <w:r w:rsidRPr="00F95322" w:rsidR="00AA744E">
              <w:rPr>
                <w:sz w:val="18"/>
                <w:szCs w:val="18"/>
              </w:rPr>
              <w:t xml:space="preserve"> EQ 10 or 20</w:t>
            </w:r>
            <w:r w:rsidRPr="00F95322" w:rsidR="00AA744E">
              <w:rPr>
                <w:sz w:val="18"/>
              </w:rPr>
              <w:t>)</w:t>
            </w:r>
            <w:r w:rsidRPr="00F95322" w:rsidR="00AA744E">
              <w:rPr>
                <w:rFonts w:eastAsia="Times New Roman" w:cstheme="minorHAnsi"/>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0C14F0F4">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w:t>
            </w:r>
            <w:r w:rsidR="001A4EED">
              <w:rPr>
                <w:rFonts w:eastAsia="Times New Roman" w:cstheme="minorHAnsi"/>
                <w:color w:val="000000"/>
                <w:sz w:val="18"/>
                <w:szCs w:val="18"/>
              </w:rPr>
              <w:t>CALC_ENDPA</w:t>
            </w:r>
            <w:r w:rsidR="00AA744E">
              <w:rPr>
                <w:rFonts w:eastAsia="Times New Roman" w:cstheme="minorHAnsi"/>
                <w:color w:val="000000"/>
                <w:sz w:val="18"/>
                <w:szCs w:val="18"/>
              </w:rPr>
              <w:t>.</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1E01B1B5">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925263" w:rsidRPr="00636EB5" w14:paraId="7DBC06CE" w14:textId="15AF1065">
            <w:pPr>
              <w:contextualSpacing/>
              <w:rPr>
                <w:rFonts w:eastAsia="Times New Roman" w:cstheme="minorHAnsi"/>
                <w:color w:val="000000"/>
                <w:sz w:val="18"/>
                <w:szCs w:val="18"/>
              </w:rPr>
            </w:pPr>
            <w:r>
              <w:rPr>
                <w:rFonts w:eastAsia="Times New Roman" w:cstheme="minorHAnsi"/>
                <w:color w:val="000000"/>
                <w:sz w:val="18"/>
                <w:szCs w:val="18"/>
              </w:rPr>
              <w:t>Rs who are R aware of PrEP &amp; did not use PrEP 12m.</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5A5F7529" w14:textId="4662BE7D">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is aware of PrEP (PA6a EQ 1) &amp; </w:t>
            </w:r>
            <w:r w:rsidR="003B297F">
              <w:rPr>
                <w:rFonts w:eastAsia="Times New Roman" w:cstheme="minorHAnsi"/>
                <w:color w:val="000000"/>
                <w:sz w:val="18"/>
                <w:szCs w:val="18"/>
              </w:rPr>
              <w:t>(</w:t>
            </w:r>
            <w:r w:rsidRPr="00F526C9">
              <w:rPr>
                <w:rFonts w:eastAsia="Times New Roman" w:cstheme="minorHAnsi"/>
                <w:color w:val="000000"/>
                <w:sz w:val="18"/>
                <w:szCs w:val="18"/>
              </w:rPr>
              <w:t>did not use PrEP 12m (PA6c EQ 0)), go to PA7a.</w:t>
            </w:r>
          </w:p>
          <w:p w:rsidR="00925263" w:rsidRPr="00636EB5" w14:paraId="195EC8C6" w14:textId="5532ADD5">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003B297F">
              <w:rPr>
                <w:rFonts w:eastAsia="Times New Roman" w:cstheme="minorHAnsi"/>
                <w:color w:val="000000"/>
                <w:sz w:val="18"/>
                <w:szCs w:val="18"/>
              </w:rPr>
              <w:t>ALC_ENDPA</w:t>
            </w:r>
            <w:r w:rsidRPr="00F526C9">
              <w:rPr>
                <w:rFonts w:eastAsia="Times New Roman" w:cstheme="minorHAnsi"/>
                <w:color w:val="000000"/>
                <w:sz w:val="18"/>
                <w:szCs w:val="18"/>
              </w:rPr>
              <w:t>.</w:t>
            </w:r>
          </w:p>
        </w:tc>
      </w:tr>
    </w:tbl>
    <w:p w:rsidR="00925263" w:rsidP="00A4776F" w14:paraId="511B7CCC"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A4776F" w14:paraId="0B080544"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0A1BAA59" w14:textId="4BA8D409">
            <w:pPr>
              <w:contextualSpacing/>
              <w:rPr>
                <w:rFonts w:eastAsia="Times New Roman" w:cstheme="minorHAnsi"/>
                <w:b/>
                <w:color w:val="000000"/>
                <w:sz w:val="18"/>
                <w:szCs w:val="18"/>
                <w:lang w:val=""/>
              </w:rPr>
            </w:pPr>
            <w:r w:rsidRPr="00A4776F">
              <w:rPr>
                <w:b/>
                <w:bCs/>
                <w:color w:val="000000"/>
                <w:sz w:val="18"/>
                <w:lang w:val="es-ES"/>
              </w:rPr>
              <w:t>¿</w:t>
            </w:r>
            <w:r w:rsidRPr="00A4776F">
              <w:rPr>
                <w:rFonts w:eastAsia="Times New Roman" w:cstheme="minorHAnsi"/>
                <w:b/>
                <w:bCs/>
                <w:color w:val="000000"/>
                <w:sz w:val="18"/>
                <w:szCs w:val="18"/>
                <w:u w:val="single"/>
                <w:lang w:val="es-ES"/>
              </w:rPr>
              <w:t>Alguna vez</w:t>
            </w:r>
            <w:r w:rsidRPr="00A4776F">
              <w:rPr>
                <w:rFonts w:eastAsia="Times New Roman" w:cstheme="minorHAnsi"/>
                <w:b/>
                <w:bCs/>
                <w:color w:val="000000"/>
                <w:sz w:val="18"/>
                <w:szCs w:val="18"/>
                <w:lang w:val="es-ES"/>
              </w:rPr>
              <w:t xml:space="preserve"> ha</w:t>
            </w:r>
            <w:r w:rsidR="00962D1E">
              <w:rPr>
                <w:rFonts w:eastAsia="Times New Roman" w:cstheme="minorHAnsi"/>
                <w:color w:val="000000"/>
                <w:sz w:val="18"/>
                <w:szCs w:val="18"/>
                <w:lang w:val="es-ES"/>
              </w:rPr>
              <w:t xml:space="preserve"> </w:t>
            </w:r>
            <w:r w:rsidRPr="00F44282">
              <w:rPr>
                <w:rFonts w:eastAsia="Times New Roman" w:cstheme="minorHAnsi"/>
                <w:b/>
                <w:bCs/>
                <w:color w:val="000000"/>
                <w:sz w:val="18"/>
                <w:szCs w:val="18"/>
                <w:lang w:val="es-ES"/>
              </w:rPr>
              <w:t>tomado PrEP para reducir el riesgo de infectarse por el VIH?</w:t>
            </w:r>
          </w:p>
        </w:tc>
      </w:tr>
      <w:tr w14:paraId="179E066C" w14:textId="77777777">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A4776F" w14:paraId="4FB04BDF" w14:textId="77777777">
      <w:pPr>
        <w:tabs>
          <w:tab w:val="left" w:pos="720"/>
          <w:tab w:val="left" w:pos="1080"/>
          <w:tab w:val="left" w:pos="5400"/>
          <w:tab w:val="left" w:pos="5760"/>
          <w:tab w:val="left" w:pos="10080"/>
        </w:tabs>
        <w:spacing w:after="0" w:line="240" w:lineRule="auto"/>
        <w:ind w:right="173"/>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210F5" w:rsidP="0049329C" w14:paraId="2E7662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sectPr w:rsidSect="00533F43">
          <w:headerReference w:type="default" r:id="rId37"/>
          <w:pgSz w:w="12240" w:h="15840"/>
          <w:pgMar w:top="1080" w:right="1080" w:bottom="1080" w:left="1080" w:header="720" w:footer="720" w:gutter="0"/>
          <w:cols w:space="720"/>
          <w:docGrid w:linePitch="360"/>
        </w:sect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A4776F" w14:paraId="21CE88F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C67545" w:rsidRPr="00EC74DE" w:rsidP="00C67545" w14:paraId="14F9835D" w14:textId="5BCC9B0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358C5">
        <w:rPr>
          <w:rFonts w:cstheme="minorHAnsi"/>
          <w:b/>
          <w:sz w:val="18"/>
          <w:szCs w:val="18"/>
        </w:rPr>
        <w:t>8</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1" w:name="_Toc532329430"/>
      <w:bookmarkStart w:id="62" w:name="_Toc532328682"/>
      <w:bookmarkStart w:id="63" w:name="_Toc208852260"/>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1"/>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0C8238BB">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29A781DF">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 xml:space="preserve">R </w:t>
            </w:r>
            <w:r w:rsidR="00834C89">
              <w:rPr>
                <w:rFonts w:eastAsia="Times New Roman" w:cstheme="minorHAnsi"/>
                <w:color w:val="000000"/>
                <w:sz w:val="18"/>
                <w:szCs w:val="18"/>
              </w:rPr>
              <w:t>ever</w:t>
            </w:r>
            <w:r w:rsidR="00834C89">
              <w:rPr>
                <w:rFonts w:eastAsia="Times New Roman" w:cstheme="minorHAnsi"/>
                <w:color w:val="000000"/>
                <w:sz w:val="18"/>
                <w:szCs w:val="18"/>
              </w:rPr>
              <w:t xml:space="preserve">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38"/>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53657C5E">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11A93">
        <w:rPr>
          <w:rFonts w:cstheme="minorHAnsi"/>
          <w:b/>
          <w:sz w:val="18"/>
          <w:szCs w:val="18"/>
        </w:rPr>
        <w:t>8</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64" w:name="_Toc208852261"/>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6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25D472D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2BFF107E">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65" w:name="_Hlk71027742"/>
      <w:r>
        <w:t>Violence, Sexual</w:t>
      </w:r>
    </w:p>
    <w:bookmarkEnd w:id="65"/>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F87342" w14:paraId="512CAA70" w14:textId="70744E54">
            <w:pPr>
              <w:rPr>
                <w:rFonts w:eastAsia="Times New Roman" w:cstheme="minorHAnsi"/>
                <w:color w:val="000000"/>
                <w:sz w:val="18"/>
                <w:szCs w:val="18"/>
              </w:rPr>
            </w:pPr>
            <w:r>
              <w:rPr>
                <w:rFonts w:eastAsia="Times New Roman" w:cstheme="minorHAnsi"/>
                <w:color w:val="000000"/>
                <w:sz w:val="18"/>
                <w:szCs w:val="18"/>
              </w:rPr>
              <w:t>Go</w:t>
            </w:r>
            <w:r w:rsidRPr="00EC74DE">
              <w:rPr>
                <w:rFonts w:eastAsia="Times New Roman" w:cstheme="minorHAnsi"/>
                <w:color w:val="000000"/>
                <w:sz w:val="18"/>
                <w:szCs w:val="18"/>
              </w:rPr>
              <w:t xml:space="preserve">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39"/>
          <w:pgSz w:w="12240" w:h="15840"/>
          <w:pgMar w:top="1080" w:right="1080" w:bottom="1080" w:left="1080" w:header="720" w:footer="720" w:gutter="0"/>
          <w:cols w:space="720"/>
          <w:docGrid w:linePitch="360"/>
        </w:sectPr>
      </w:pPr>
    </w:p>
    <w:p w:rsidR="0049329C" w:rsidRPr="00EC74DE" w:rsidP="00B06289" w14:paraId="7CC7630F" w14:textId="38EDD112">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D780F">
        <w:rPr>
          <w:rFonts w:cstheme="minorHAnsi"/>
          <w:b/>
          <w:sz w:val="18"/>
          <w:szCs w:val="18"/>
        </w:rPr>
        <w:t>8</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66" w:name="_Toc391632848"/>
      <w:bookmarkStart w:id="67" w:name="_Toc532328684"/>
      <w:bookmarkStart w:id="68" w:name="_Toc532329432"/>
      <w:bookmarkStart w:id="69" w:name="_Toc208852262"/>
      <w:r w:rsidRPr="00EC74DE">
        <w:rPr>
          <w:rFonts w:cstheme="minorHAnsi"/>
          <w:sz w:val="18"/>
          <w:szCs w:val="18"/>
        </w:rPr>
        <w:t>END OF SURVEY (END)</w:t>
      </w:r>
      <w:bookmarkEnd w:id="66"/>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noWrap/>
            <w:vAlign w:val="bottom"/>
          </w:tcPr>
          <w:p w:rsidR="0049329C" w:rsidRPr="00EC74DE" w:rsidP="0049329C" w14:paraId="3628A5F0" w14:textId="3CB044E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noWrap/>
            <w:vAlign w:val="bottom"/>
          </w:tcPr>
          <w:p w:rsidR="0049329C" w:rsidRPr="00EC74DE" w:rsidP="0049329C" w14:paraId="0FD9CC38" w14:textId="51515F5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1DC248BA" w14:textId="77777777" w:rsidTr="0049329C">
        <w:tblPrEx>
          <w:tblW w:w="10260" w:type="dxa"/>
          <w:tblInd w:w="18" w:type="dxa"/>
          <w:tblLook w:val="04A0"/>
        </w:tblPrEx>
        <w:trPr>
          <w:trHeight w:val="300"/>
        </w:trPr>
        <w:tc>
          <w:tcPr>
            <w:tcW w:w="2880" w:type="dxa"/>
            <w:noWrap/>
            <w:vAlign w:val="bottom"/>
          </w:tcPr>
          <w:p w:rsidR="001D5ACB" w:rsidP="001D5ACB" w14:paraId="67E9FF03" w14:textId="6ACB16C8">
            <w:pPr>
              <w:spacing w:after="0" w:line="240" w:lineRule="auto"/>
              <w:jc w:val="center"/>
              <w:rPr>
                <w:rFonts w:eastAsia="Times New Roman"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1D5ACB" w:rsidRPr="00EC74DE" w:rsidP="001D5ACB" w14:paraId="16E91279" w14:textId="0C35DC6A">
            <w:pPr>
              <w:spacing w:after="0" w:line="240" w:lineRule="auto"/>
              <w:jc w:val="center"/>
              <w:rPr>
                <w:rFonts w:eastAsia="Times New Roman" w:cstheme="minorHAnsi"/>
                <w:bCs/>
                <w:color w:val="000000"/>
                <w:sz w:val="18"/>
                <w:szCs w:val="18"/>
              </w:rPr>
            </w:pPr>
            <w:r>
              <w:rPr>
                <w:rFonts w:eastAsia="Tahoma" w:cstheme="minorHAnsi"/>
                <w:color w:val="000000"/>
                <w:sz w:val="18"/>
                <w:szCs w:val="18"/>
              </w:rPr>
              <w:t>ES8a</w:t>
            </w:r>
          </w:p>
        </w:tc>
        <w:tc>
          <w:tcPr>
            <w:tcW w:w="2520" w:type="dxa"/>
            <w:noWrap/>
            <w:vAlign w:val="bottom"/>
          </w:tcPr>
          <w:p w:rsidR="001D5ACB" w:rsidRPr="00EC74DE" w:rsidP="001D5ACB" w14:paraId="06767384" w14:textId="09557566">
            <w:pPr>
              <w:spacing w:after="0" w:line="240" w:lineRule="auto"/>
              <w:jc w:val="center"/>
              <w:rPr>
                <w:rFonts w:eastAsia="Times New Roman" w:cstheme="minorHAnsi"/>
                <w:color w:val="000000"/>
                <w:sz w:val="18"/>
                <w:szCs w:val="18"/>
              </w:rPr>
            </w:pPr>
            <w:r>
              <w:rPr>
                <w:rFonts w:eastAsia="Tahoma" w:cstheme="minorHAnsi"/>
                <w:color w:val="000000"/>
                <w:sz w:val="18"/>
                <w:szCs w:val="18"/>
              </w:rPr>
              <w:t>RSEX</w:t>
            </w:r>
          </w:p>
        </w:tc>
        <w:tc>
          <w:tcPr>
            <w:tcW w:w="3420" w:type="dxa"/>
            <w:noWrap/>
            <w:vAlign w:val="bottom"/>
          </w:tcPr>
          <w:p w:rsidR="001D5ACB" w:rsidRPr="00EC74DE" w:rsidP="001D5ACB" w14:paraId="093A5457" w14:textId="2E8587F2">
            <w:pPr>
              <w:spacing w:after="0" w:line="240" w:lineRule="auto"/>
              <w:ind w:left="342"/>
              <w:jc w:val="center"/>
              <w:rPr>
                <w:rFonts w:eastAsia="Times New Roman" w:cstheme="minorHAnsi"/>
                <w:color w:val="000000"/>
                <w:sz w:val="18"/>
                <w:szCs w:val="18"/>
              </w:rPr>
            </w:pPr>
            <w:r>
              <w:rPr>
                <w:rFonts w:eastAsia="Tahoma" w:cstheme="minorHAnsi"/>
                <w:color w:val="000000"/>
                <w:sz w:val="18"/>
                <w:szCs w:val="18"/>
              </w:rPr>
              <w:t>Respondent’s Sex</w:t>
            </w:r>
          </w:p>
        </w:tc>
      </w:tr>
      <w:tr w14:paraId="7C1889B3" w14:textId="77777777" w:rsidTr="0049329C">
        <w:tblPrEx>
          <w:tblW w:w="10260" w:type="dxa"/>
          <w:tblInd w:w="18" w:type="dxa"/>
          <w:tblLook w:val="04A0"/>
        </w:tblPrEx>
        <w:trPr>
          <w:trHeight w:val="300"/>
        </w:trPr>
        <w:tc>
          <w:tcPr>
            <w:tcW w:w="2880" w:type="dxa"/>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51F82245">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NOT</w:t>
            </w:r>
            <w:r w:rsidRPr="00EC74DE">
              <w:rPr>
                <w:rFonts w:eastAsia="Times New Roman" w:cstheme="minorHAnsi"/>
                <w:color w:val="000000"/>
                <w:sz w:val="18"/>
                <w:szCs w:val="18"/>
              </w:rPr>
              <w:t xml:space="preserve"> eligible for cycle (CYCLE EQ 1 &amp; EL_MSM EQ 0) or (CYCLE EQ 2 &amp; EL_IDU EQ 0) or (CYCLE EQ 3 &amp; EL_HET EQ 0)</w:t>
            </w:r>
            <w:r w:rsidR="001D5ACB">
              <w:rPr>
                <w:rFonts w:eastAsia="Times New Roman" w:cstheme="minorHAnsi"/>
                <w:color w:val="000000"/>
                <w:sz w:val="18"/>
                <w:szCs w:val="18"/>
              </w:rPr>
              <w:t xml:space="preserve"> or R did not consent to survey (CONSENTA NE 1)</w:t>
            </w:r>
            <w:r w:rsidRPr="00EC74DE">
              <w:rPr>
                <w:rFonts w:eastAsia="Times New Roman" w:cstheme="minorHAnsi"/>
                <w:color w:val="000000"/>
                <w:sz w:val="18"/>
                <w:szCs w:val="18"/>
              </w:rPr>
              <w:t xml:space="preserve">, go to </w:t>
            </w:r>
            <w:r w:rsidR="001D5ACB">
              <w:rPr>
                <w:rFonts w:eastAsia="Times New Roman" w:cstheme="minorHAnsi"/>
                <w:color w:val="000000"/>
                <w:sz w:val="18"/>
                <w:szCs w:val="18"/>
              </w:rPr>
              <w:t>END9</w:t>
            </w:r>
            <w:r w:rsidRPr="00EC74DE">
              <w:rPr>
                <w:rFonts w:eastAsia="Times New Roman" w:cstheme="minorHAnsi"/>
                <w:color w:val="000000"/>
                <w:sz w:val="18"/>
                <w:szCs w:val="18"/>
              </w:rPr>
              <w:t>.</w:t>
            </w:r>
          </w:p>
          <w:p w:rsidR="0049329C" w:rsidRPr="00EC74DE" w:rsidP="0049329C" w14:paraId="779D013A" w14:textId="4E105ECF">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No completó la 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 completó la 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4D6331" w14:paraId="3A5493DD" w14:textId="1C029699">
            <w:pPr>
              <w:rPr>
                <w:rFonts w:eastAsia="Times New Roman" w:cstheme="minorHAnsi"/>
                <w:color w:val="000000"/>
                <w:sz w:val="18"/>
                <w:szCs w:val="18"/>
              </w:rPr>
            </w:pPr>
            <w:r w:rsidRPr="00F526C9">
              <w:rPr>
                <w:rFonts w:eastAsia="Times New Roman" w:cstheme="minorHAnsi"/>
                <w:color w:val="000000"/>
                <w:sz w:val="18"/>
                <w:szCs w:val="18"/>
              </w:rPr>
              <w:t>COMPLETE = IF(</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SXVIO12M</w:t>
            </w:r>
            <w:r w:rsidRPr="00F526C9">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0"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0"/>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Tengo algunas 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1BAA156E">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122644">
              <w:rPr>
                <w:rFonts w:eastAsia="Times New Roman" w:cstheme="minorHAnsi"/>
                <w:color w:val="000000"/>
                <w:sz w:val="18"/>
                <w:szCs w:val="18"/>
              </w:rPr>
              <w:t>INJECT</w:t>
            </w:r>
            <w:r w:rsidR="00D76E22">
              <w:rPr>
                <w:rFonts w:eastAsia="Times New Roman" w:cstheme="minorHAnsi"/>
                <w:color w:val="000000"/>
                <w:sz w:val="18"/>
                <w:szCs w:val="18"/>
              </w:rPr>
              <w:t>.</w:t>
            </w:r>
          </w:p>
          <w:p w:rsidR="005C416A" w:rsidRPr="00636EB5" w:rsidP="0049329C" w14:paraId="2F083517" w14:textId="09E196DC">
            <w:pPr>
              <w:rPr>
                <w:rFonts w:eastAsia="Times New Roman" w:cstheme="minorHAnsi"/>
                <w:color w:val="000000"/>
                <w:sz w:val="18"/>
                <w:szCs w:val="18"/>
              </w:rPr>
            </w:pPr>
            <w:r>
              <w:rPr>
                <w:rFonts w:eastAsia="Times New Roman" w:cstheme="minorHAnsi"/>
                <w:color w:val="000000"/>
                <w:sz w:val="18"/>
                <w:szCs w:val="18"/>
              </w:rPr>
              <w:t>Else, go to END</w:t>
            </w:r>
            <w:r w:rsidR="00AD7215">
              <w:rPr>
                <w:rFonts w:eastAsia="Times New Roman" w:cstheme="minorHAnsi"/>
                <w:color w:val="000000"/>
                <w:sz w:val="18"/>
                <w:szCs w:val="18"/>
              </w:rPr>
              <w:t>9</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0C259987"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10649B" w:rsidP="00764B23" w14:paraId="1D2731BC" w14:textId="77777777">
      <w:pPr>
        <w:contextualSpacing/>
        <w:rPr>
          <w:rFonts w:cstheme="minorHAnsi"/>
          <w:sz w:val="18"/>
          <w:szCs w:val="18"/>
        </w:rPr>
      </w:pPr>
    </w:p>
    <w:p w:rsidR="00B92246" w:rsidP="00B92246" w14:paraId="6622E208"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7AB07F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63462DA3"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INJECT.</w:t>
            </w:r>
          </w:p>
        </w:tc>
        <w:tc>
          <w:tcPr>
            <w:tcW w:w="1620" w:type="dxa"/>
            <w:tcBorders>
              <w:top w:val="single" w:sz="4" w:space="0" w:color="auto"/>
              <w:left w:val="nil"/>
              <w:bottom w:val="nil"/>
              <w:right w:val="nil"/>
            </w:tcBorders>
          </w:tcPr>
          <w:p w:rsidR="00B92246" w:rsidRPr="00F526C9" w14:paraId="1651B32A"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75309C7" w14:textId="77777777">
            <w:pPr>
              <w:spacing w:after="0" w:line="240" w:lineRule="auto"/>
              <w:rPr>
                <w:rFonts w:eastAsia="Tahoma" w:cstheme="minorHAnsi"/>
                <w:color w:val="000000"/>
                <w:sz w:val="18"/>
                <w:szCs w:val="18"/>
              </w:rPr>
            </w:pPr>
          </w:p>
        </w:tc>
      </w:tr>
      <w:tr w14:paraId="14C87101"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675E2F94"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B92246" w:rsidRPr="00F526C9" w14:paraId="23542339"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injected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6DD80F1B" w14:textId="77777777">
            <w:pPr>
              <w:spacing w:after="0" w:line="240" w:lineRule="auto"/>
              <w:rPr>
                <w:rFonts w:eastAsia="Tahoma" w:cstheme="minorHAnsi"/>
                <w:color w:val="000000"/>
                <w:sz w:val="18"/>
                <w:szCs w:val="18"/>
              </w:rPr>
            </w:pPr>
            <w:r>
              <w:rPr>
                <w:rFonts w:eastAsia="Tahoma" w:cstheme="minorHAnsi"/>
                <w:color w:val="000000"/>
                <w:sz w:val="18"/>
                <w:szCs w:val="18"/>
              </w:rPr>
              <w:t>INJECT= IF(EVRINJ=0), 0, IF(EVRINJ=1 &amp; LINJ12=0), 0, IF(EVRINJ=1 &amp; LINJ12=1), 1, 9).</w:t>
            </w:r>
          </w:p>
        </w:tc>
      </w:tr>
    </w:tbl>
    <w:p w:rsidR="00B92246" w:rsidP="00B92246" w14:paraId="68A3DFF2" w14:textId="77777777">
      <w:pPr>
        <w:spacing w:after="0" w:line="240" w:lineRule="auto"/>
        <w:rPr>
          <w:rFonts w:eastAsia="Tahoma" w:cstheme="minorHAnsi"/>
          <w:color w:val="000000"/>
          <w:sz w:val="18"/>
          <w:szCs w:val="18"/>
        </w:rPr>
      </w:pPr>
    </w:p>
    <w:p w:rsidR="00B92246" w:rsidP="00B92246" w14:paraId="71D323AC"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146EC8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4C0C78B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MMSEX.</w:t>
            </w:r>
          </w:p>
        </w:tc>
        <w:tc>
          <w:tcPr>
            <w:tcW w:w="1620" w:type="dxa"/>
            <w:tcBorders>
              <w:top w:val="single" w:sz="4" w:space="0" w:color="auto"/>
              <w:left w:val="nil"/>
              <w:bottom w:val="nil"/>
              <w:right w:val="nil"/>
            </w:tcBorders>
          </w:tcPr>
          <w:p w:rsidR="00B92246" w:rsidRPr="00F526C9" w14:paraId="1580E33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0C99BF27" w14:textId="77777777">
            <w:pPr>
              <w:spacing w:after="0" w:line="240" w:lineRule="auto"/>
              <w:rPr>
                <w:rFonts w:eastAsia="Tahoma" w:cstheme="minorHAnsi"/>
                <w:color w:val="000000"/>
                <w:sz w:val="18"/>
                <w:szCs w:val="18"/>
              </w:rPr>
            </w:pPr>
          </w:p>
        </w:tc>
      </w:tr>
      <w:tr w14:paraId="1C83344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18ED853D"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B92246" w:rsidRPr="00F526C9" w14:paraId="6B1D287C"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had male-male sex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58A712A5" w14:textId="77777777">
            <w:pPr>
              <w:spacing w:after="0" w:line="240" w:lineRule="auto"/>
              <w:rPr>
                <w:rFonts w:eastAsia="Tahoma" w:cstheme="minorHAnsi"/>
                <w:color w:val="000000"/>
                <w:sz w:val="18"/>
                <w:szCs w:val="18"/>
              </w:rPr>
            </w:pPr>
            <w:r>
              <w:rPr>
                <w:rFonts w:eastAsia="Tahoma" w:cstheme="minorHAnsi"/>
                <w:color w:val="000000"/>
                <w:sz w:val="18"/>
                <w:szCs w:val="18"/>
              </w:rPr>
              <w:t>MMSEX= IF(RSEX=1 &amp; M_MEVER=0), 0, IF(RSEX=1 &amp; (M_MEVER=1 &amp; M_MSX12=0)), 0, IF(RSEX=1 &amp; (M_MEVER=1 &amp; M_MSX12 GE 1), 1, 9)))</w:t>
            </w:r>
            <w:r w:rsidRPr="00810B8E">
              <w:rPr>
                <w:rFonts w:eastAsia="Tahoma" w:cstheme="minorHAnsi"/>
                <w:color w:val="000000"/>
                <w:sz w:val="18"/>
                <w:szCs w:val="18"/>
              </w:rPr>
              <w:t>.</w:t>
            </w:r>
          </w:p>
        </w:tc>
      </w:tr>
    </w:tbl>
    <w:p w:rsidR="00B92246" w:rsidP="00B92246" w14:paraId="7078AC87" w14:textId="77777777">
      <w:pPr>
        <w:spacing w:after="0" w:line="240" w:lineRule="auto"/>
        <w:rPr>
          <w:rFonts w:eastAsia="Tahoma" w:cstheme="minorHAnsi"/>
          <w:color w:val="000000"/>
          <w:sz w:val="18"/>
          <w:szCs w:val="18"/>
        </w:rPr>
      </w:pPr>
    </w:p>
    <w:p w:rsidR="00B92246" w:rsidP="00B92246" w14:paraId="607FAE1A"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558EF52"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1D470D6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HETDEFR8.</w:t>
            </w:r>
          </w:p>
        </w:tc>
        <w:tc>
          <w:tcPr>
            <w:tcW w:w="1620" w:type="dxa"/>
            <w:tcBorders>
              <w:top w:val="single" w:sz="4" w:space="0" w:color="auto"/>
              <w:left w:val="nil"/>
              <w:bottom w:val="nil"/>
              <w:right w:val="nil"/>
            </w:tcBorders>
          </w:tcPr>
          <w:p w:rsidR="00B92246" w:rsidRPr="00F526C9" w14:paraId="49DA598C"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8AA38FC" w14:textId="77777777">
            <w:pPr>
              <w:spacing w:after="0" w:line="240" w:lineRule="auto"/>
              <w:rPr>
                <w:rFonts w:eastAsia="Tahoma" w:cstheme="minorHAnsi"/>
                <w:color w:val="000000"/>
                <w:sz w:val="18"/>
                <w:szCs w:val="18"/>
              </w:rPr>
            </w:pPr>
          </w:p>
        </w:tc>
      </w:tr>
      <w:tr w14:paraId="65AB54A2"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0FE1D31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R8</w:t>
            </w:r>
          </w:p>
        </w:tc>
        <w:tc>
          <w:tcPr>
            <w:tcW w:w="1620" w:type="dxa"/>
            <w:tcBorders>
              <w:top w:val="nil"/>
              <w:left w:val="nil"/>
              <w:bottom w:val="single" w:sz="4" w:space="0" w:color="auto"/>
              <w:right w:val="nil"/>
            </w:tcBorders>
            <w:hideMark/>
          </w:tcPr>
          <w:p w:rsidR="00B92246" w:rsidRPr="00F526C9" w14:paraId="656CCD75"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B92246" w:rsidRPr="00F526C9" w14:paraId="1A12FE1D" w14:textId="7E0DF1D9">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Pr>
                <w:rFonts w:eastAsia="Tahoma" w:cstheme="minorHAnsi"/>
                <w:color w:val="000000"/>
                <w:sz w:val="18"/>
                <w:szCs w:val="18"/>
              </w:rPr>
              <w:t xml:space="preserve">socioeconomic status </w:t>
            </w:r>
            <w:r w:rsidRPr="00810B8E">
              <w:rPr>
                <w:rFonts w:eastAsia="Tahoma" w:cstheme="minorHAnsi"/>
                <w:color w:val="000000"/>
                <w:sz w:val="18"/>
                <w:szCs w:val="18"/>
              </w:rPr>
              <w:t>(</w:t>
            </w:r>
            <w:r>
              <w:rPr>
                <w:rFonts w:eastAsia="Tahoma" w:cstheme="minorHAnsi"/>
                <w:color w:val="000000"/>
                <w:sz w:val="18"/>
                <w:szCs w:val="18"/>
              </w:rPr>
              <w:t>LOWSES=1)</w:t>
            </w:r>
            <w:r w:rsidRPr="00810B8E">
              <w:rPr>
                <w:rFonts w:eastAsia="Tahoma" w:cstheme="minorHAnsi"/>
                <w:color w:val="000000"/>
                <w:sz w:val="18"/>
                <w:szCs w:val="18"/>
              </w:rPr>
              <w:t xml:space="preserve"> &amp; is male or female </w:t>
            </w:r>
            <w:r>
              <w:rPr>
                <w:rFonts w:eastAsia="Tahoma" w:cstheme="minorHAnsi"/>
                <w:color w:val="000000"/>
                <w:sz w:val="18"/>
                <w:szCs w:val="18"/>
              </w:rPr>
              <w:t>(RSEX_YN=1)</w:t>
            </w:r>
            <w:r w:rsidRPr="00810B8E">
              <w:rPr>
                <w:rFonts w:eastAsia="Tahoma" w:cstheme="minorHAnsi"/>
                <w:color w:val="000000"/>
                <w:sz w:val="18"/>
                <w:szCs w:val="18"/>
              </w:rPr>
              <w:t xml:space="preserve"> &amp; did not inject in past 12m (</w:t>
            </w:r>
            <w:r>
              <w:rPr>
                <w:rFonts w:eastAsia="Tahoma" w:cstheme="minorHAnsi"/>
                <w:color w:val="000000"/>
                <w:sz w:val="18"/>
                <w:szCs w:val="18"/>
              </w:rPr>
              <w:t>INJECT=0</w:t>
            </w:r>
            <w:r w:rsidRPr="00810B8E">
              <w:rPr>
                <w:rFonts w:eastAsia="Tahoma" w:cstheme="minorHAnsi"/>
                <w:color w:val="000000"/>
                <w:sz w:val="18"/>
                <w:szCs w:val="18"/>
              </w:rPr>
              <w:t>) &amp; did not have male-male sex in past 12m (</w:t>
            </w:r>
            <w:r>
              <w:rPr>
                <w:rFonts w:eastAsia="Tahoma" w:cstheme="minorHAnsi"/>
                <w:color w:val="000000"/>
                <w:sz w:val="18"/>
                <w:szCs w:val="18"/>
              </w:rPr>
              <w:t>RSEX</w:t>
            </w:r>
            <w:r w:rsidRPr="00810B8E">
              <w:rPr>
                <w:rFonts w:eastAsia="Tahoma" w:cstheme="minorHAnsi"/>
                <w:color w:val="000000"/>
                <w:sz w:val="18"/>
                <w:szCs w:val="18"/>
              </w:rPr>
              <w:t>=2 or M</w:t>
            </w:r>
            <w:r>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Pr>
                <w:rFonts w:eastAsia="Tahoma" w:cstheme="minorHAnsi"/>
                <w:color w:val="000000"/>
                <w:sz w:val="18"/>
                <w:szCs w:val="18"/>
              </w:rPr>
              <w:t>HETDEFR8</w:t>
            </w:r>
            <w:r w:rsidRPr="00810B8E">
              <w:rPr>
                <w:rFonts w:eastAsia="Tahoma" w:cstheme="minorHAnsi"/>
                <w:color w:val="000000"/>
                <w:sz w:val="18"/>
                <w:szCs w:val="18"/>
              </w:rPr>
              <w:t>=0).</w:t>
            </w:r>
          </w:p>
        </w:tc>
      </w:tr>
    </w:tbl>
    <w:p w:rsidR="00B92246" w:rsidP="00B92246" w14:paraId="78DAAA3B" w14:textId="77777777">
      <w:pPr>
        <w:spacing w:after="0" w:line="240" w:lineRule="auto"/>
        <w:rPr>
          <w:rFonts w:eastAsia="Tahoma" w:cstheme="minorHAnsi"/>
          <w:color w:val="000000"/>
          <w:sz w:val="18"/>
          <w:szCs w:val="18"/>
        </w:rPr>
      </w:pPr>
    </w:p>
    <w:p w:rsidR="00B92246" w:rsidRPr="00F526C9" w:rsidP="00B92246" w14:paraId="77C1A266"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DDC29D7"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B92246" w:rsidRPr="00F526C9" w14:paraId="5A8024C1"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B92246" w:rsidRPr="00F526C9" w14:paraId="010EEA24"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B92246" w:rsidRPr="00F526C9" w14:paraId="34391B61" w14:textId="77777777">
            <w:pPr>
              <w:spacing w:after="0" w:line="240" w:lineRule="auto"/>
              <w:rPr>
                <w:rFonts w:eastAsia="Tahoma" w:cstheme="minorHAnsi"/>
                <w:color w:val="000000"/>
                <w:sz w:val="18"/>
                <w:szCs w:val="18"/>
              </w:rPr>
            </w:pPr>
          </w:p>
        </w:tc>
      </w:tr>
      <w:tr w14:paraId="16E63980" w14:textId="7777777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B92246" w:rsidRPr="00F526C9" w14:paraId="523DD4A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B92246" w:rsidRPr="00F526C9" w14:paraId="29145EC1"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B92246" w:rsidRPr="00F526C9" w14:paraId="0D83DDF2"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Pr>
                <w:rFonts w:eastAsia="Tahoma" w:cstheme="minorHAnsi"/>
                <w:color w:val="000000"/>
                <w:sz w:val="18"/>
                <w:szCs w:val="18"/>
              </w:rPr>
              <w:t>HETDEFR8</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5C0618" w:rsidRPr="00F526C9" w:rsidP="005C0618" w14:paraId="0C2E3F99"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0060A6C1" w14:textId="7777777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5C0618" w:rsidRPr="00F526C9" w14:paraId="654A839B" w14:textId="77777777">
            <w:pPr>
              <w:rPr>
                <w:rFonts w:eastAsia="Tahoma" w:cstheme="minorHAnsi"/>
                <w:b/>
                <w:color w:val="000000"/>
                <w:sz w:val="18"/>
                <w:szCs w:val="18"/>
              </w:rPr>
            </w:pPr>
            <w:r w:rsidRPr="00F526C9">
              <w:rPr>
                <w:rFonts w:eastAsia="Tahoma" w:cstheme="minorHAnsi"/>
                <w:b/>
                <w:color w:val="000000"/>
                <w:sz w:val="18"/>
                <w:szCs w:val="18"/>
              </w:rPr>
              <w:t>CALC_HET_RCTRR</w:t>
            </w:r>
            <w:r>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5C0618" w:rsidRPr="00F526C9" w14:paraId="76A7C5E5"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5C0618" w:rsidRPr="00F526C9" w14:paraId="1D5FD44F" w14:textId="77777777">
            <w:pPr>
              <w:rPr>
                <w:rFonts w:eastAsia="Tahoma" w:cstheme="minorHAnsi"/>
                <w:b/>
                <w:color w:val="000000"/>
                <w:sz w:val="18"/>
                <w:szCs w:val="18"/>
              </w:rPr>
            </w:pPr>
          </w:p>
        </w:tc>
      </w:tr>
      <w:tr w14:paraId="76A66790" w14:textId="7777777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5C0618" w:rsidRPr="00F526C9" w14:paraId="16E9FB9A" w14:textId="77777777">
            <w:pPr>
              <w:rPr>
                <w:rFonts w:eastAsia="Tahoma" w:cstheme="minorHAnsi"/>
                <w:color w:val="000000"/>
                <w:sz w:val="18"/>
                <w:szCs w:val="18"/>
              </w:rPr>
            </w:pPr>
            <w:r w:rsidRPr="00F526C9">
              <w:rPr>
                <w:rFonts w:eastAsia="Tahoma" w:cstheme="minorHAnsi"/>
                <w:color w:val="000000"/>
                <w:sz w:val="18"/>
                <w:szCs w:val="18"/>
              </w:rPr>
              <w:t>HET_RCTRR</w:t>
            </w:r>
            <w:r>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5C0618" w:rsidRPr="00F526C9" w14:paraId="29661359"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5C0618" w:rsidRPr="00F526C9" w14:paraId="4C00FB5B"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5C0618" w:rsidRPr="00F526C9" w14:paraId="5CB79CB0"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p w:rsidR="005C0618" w:rsidRPr="00F526C9" w14:paraId="0B02E27C" w14:textId="77777777">
            <w:pPr>
              <w:rPr>
                <w:rFonts w:eastAsia="Tahoma" w:cstheme="minorHAnsi"/>
                <w:color w:val="000000"/>
                <w:sz w:val="18"/>
                <w:szCs w:val="18"/>
              </w:rPr>
            </w:pPr>
          </w:p>
          <w:p w:rsidR="005C0618" w:rsidRPr="00F526C9" w14:paraId="08B75AA9"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5C0618" w:rsidRPr="00F526C9" w14:paraId="7D1DADED"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Pr>
                <w:rFonts w:eastAsia="Tahoma" w:cstheme="minorHAnsi"/>
                <w:color w:val="000000"/>
                <w:sz w:val="18"/>
                <w:szCs w:val="18"/>
              </w:rPr>
              <w:t>RSEX</w:t>
            </w:r>
            <w:r w:rsidRPr="00F526C9">
              <w:rPr>
                <w:rFonts w:eastAsia="Tahoma" w:cstheme="minorHAnsi"/>
                <w:color w:val="000000"/>
                <w:sz w:val="18"/>
                <w:szCs w:val="18"/>
              </w:rPr>
              <w:t>=2) or (M_MEVER=0)) &amp;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tc>
      </w:tr>
    </w:tbl>
    <w:p w:rsidR="005C0618" w:rsidRPr="00F526C9" w:rsidP="005C0618" w14:paraId="68DFF2E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1B46BF6B"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5C0618" w:rsidRPr="00F526C9" w14:paraId="7277526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CALC_HET_RCTR_DCC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5C0618" w:rsidRPr="00F526C9" w14:paraId="66A201C0"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5C0618" w:rsidRPr="00F526C9" w14:paraId="702A2127" w14:textId="77777777">
            <w:pPr>
              <w:rPr>
                <w:rFonts w:eastAsia="Tahoma" w:cstheme="minorHAnsi"/>
                <w:color w:val="000000"/>
                <w:sz w:val="18"/>
                <w:szCs w:val="18"/>
              </w:rPr>
            </w:pPr>
          </w:p>
        </w:tc>
      </w:tr>
      <w:tr w14:paraId="18E3DB8D" w14:textId="7777777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5C0618" w:rsidRPr="00F526C9" w14:paraId="042A353B"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5C0618" w:rsidRPr="00F526C9" w14:paraId="6248C53D"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5C0618" w:rsidRPr="00F526C9" w14:paraId="1CC3A6D4" w14:textId="77777777">
            <w:pPr>
              <w:rPr>
                <w:rFonts w:eastAsia="Tahoma" w:cstheme="minorHAnsi"/>
                <w:color w:val="000000"/>
                <w:sz w:val="18"/>
                <w:szCs w:val="18"/>
              </w:rPr>
            </w:pPr>
            <w:r w:rsidRPr="00F526C9">
              <w:rPr>
                <w:rFonts w:eastAsia="Tahoma" w:cstheme="minorHAnsi"/>
                <w:color w:val="000000"/>
                <w:sz w:val="18"/>
                <w:szCs w:val="18"/>
              </w:rPr>
              <w:t>HET_RCTR_DCC = HET_RCTRR</w:t>
            </w:r>
            <w:r>
              <w:rPr>
                <w:rFonts w:eastAsia="Tahoma" w:cstheme="minorHAnsi"/>
                <w:color w:val="000000"/>
                <w:sz w:val="18"/>
                <w:szCs w:val="18"/>
              </w:rPr>
              <w:t>7</w:t>
            </w:r>
          </w:p>
        </w:tc>
      </w:tr>
    </w:tbl>
    <w:p w:rsidR="005C0618" w:rsidP="003E0455" w14:paraId="105C794F" w14:textId="77777777">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957"/>
        <w:gridCol w:w="8303"/>
      </w:tblGrid>
      <w:tr w14:paraId="1F1F4908" w14:textId="77777777" w:rsidTr="00E828B2">
        <w:tblPrEx>
          <w:tblW w:w="10260" w:type="dxa"/>
          <w:tblInd w:w="18" w:type="dxa"/>
          <w:tblBorders>
            <w:insideH w:val="none" w:sz="0" w:space="0" w:color="auto"/>
            <w:insideV w:val="none" w:sz="0" w:space="0" w:color="auto"/>
          </w:tblBorders>
          <w:tblLook w:val="04A0"/>
        </w:tblPrEx>
        <w:trPr>
          <w:trHeight w:val="300"/>
        </w:trPr>
        <w:tc>
          <w:tcPr>
            <w:tcW w:w="1957" w:type="dxa"/>
            <w:tcBorders>
              <w:bottom w:val="single" w:sz="4" w:space="0" w:color="auto"/>
            </w:tcBorders>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303" w:type="dxa"/>
            <w:tcBorders>
              <w:bottom w:val="single" w:sz="4" w:space="0" w:color="auto"/>
            </w:tcBorders>
          </w:tcPr>
          <w:p w:rsidR="00FC198B" w:rsidRPr="00665252" w14:paraId="13742613" w14:textId="368C584E">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1), DISPLAY: "</w:t>
            </w:r>
            <w:r w:rsidRPr="00E828B2" w:rsidR="00285388">
              <w:rPr>
                <w:rFonts w:eastAsia="Times New Roman" w:cstheme="minorHAnsi"/>
                <w:b/>
                <w:bCs/>
                <w:color w:val="000000"/>
                <w:sz w:val="18"/>
                <w:szCs w:val="18"/>
                <w:lang w:val="es-ES"/>
              </w:rPr>
              <w:t>ENTREVISTADOR</w:t>
            </w:r>
            <w:r w:rsidR="00285388">
              <w:rPr>
                <w:rFonts w:eastAsia="Times New Roman" w:cstheme="minorHAnsi"/>
                <w:color w:val="000000"/>
                <w:sz w:val="18"/>
                <w:szCs w:val="18"/>
                <w:lang w:val="es-ES"/>
              </w:rPr>
              <w:t xml:space="preserve">: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412480FA">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0), DISPLAY: "</w:t>
            </w:r>
            <w:r w:rsidRPr="00A32438" w:rsidR="00285388">
              <w:rPr>
                <w:rFonts w:eastAsia="Times New Roman" w:cstheme="minorHAnsi"/>
                <w:b/>
                <w:bCs/>
                <w:color w:val="000000"/>
                <w:sz w:val="18"/>
                <w:szCs w:val="18"/>
                <w:lang w:val="es-ES"/>
              </w:rPr>
              <w:t xml:space="preserve"> ENTREVISTADOR</w:t>
            </w:r>
            <w:r w:rsidR="00285388">
              <w:rPr>
                <w:rFonts w:eastAsia="Times New Roman" w:cstheme="minorHAnsi"/>
                <w:color w:val="000000"/>
                <w:sz w:val="18"/>
                <w:szCs w:val="18"/>
                <w:lang w:val="es-ES"/>
              </w:rPr>
              <w:t xml:space="preserve">: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r w14:paraId="57D4BE54" w14:textId="77777777" w:rsidTr="00E828B2">
        <w:tblPrEx>
          <w:tblW w:w="10260" w:type="dxa"/>
          <w:tblInd w:w="18" w:type="dxa"/>
          <w:tblLook w:val="04A0"/>
        </w:tblPrEx>
        <w:trPr>
          <w:trHeight w:val="300"/>
        </w:trPr>
        <w:tc>
          <w:tcPr>
            <w:tcW w:w="1957" w:type="dxa"/>
            <w:tcBorders>
              <w:top w:val="single" w:sz="4" w:space="0" w:color="auto"/>
              <w:bottom w:val="single" w:sz="4" w:space="0" w:color="auto"/>
            </w:tcBorders>
            <w:noWrap/>
          </w:tcPr>
          <w:p w:rsidR="00902C3E" w:rsidRPr="00636EB5" w:rsidP="00902C3E" w14:paraId="6420D5FF" w14:textId="59A2B5C5">
            <w:pPr>
              <w:rPr>
                <w:rFonts w:eastAsia="Times New Roman" w:cstheme="minorHAnsi"/>
                <w:b/>
                <w:bCs/>
                <w:color w:val="000000"/>
                <w:sz w:val="18"/>
                <w:szCs w:val="18"/>
              </w:rPr>
            </w:pPr>
            <w:r>
              <w:rPr>
                <w:rFonts w:eastAsia="Tahoma" w:cstheme="minorHAnsi"/>
                <w:b/>
                <w:color w:val="000000"/>
                <w:sz w:val="18"/>
                <w:szCs w:val="18"/>
              </w:rPr>
              <w:t>Programming Note:</w:t>
            </w:r>
          </w:p>
        </w:tc>
        <w:tc>
          <w:tcPr>
            <w:tcW w:w="8303" w:type="dxa"/>
            <w:tcBorders>
              <w:top w:val="single" w:sz="4" w:space="0" w:color="auto"/>
              <w:bottom w:val="single" w:sz="4" w:space="0" w:color="auto"/>
            </w:tcBorders>
          </w:tcPr>
          <w:p w:rsidR="00902C3E" w:rsidRPr="00A4776F" w:rsidP="00902C3E" w14:paraId="5ABE767F" w14:textId="522432B0">
            <w:pPr>
              <w:ind w:left="360" w:hanging="360"/>
              <w:rPr>
                <w:rFonts w:eastAsia="Times New Roman" w:cstheme="minorHAnsi"/>
                <w:color w:val="000000"/>
                <w:sz w:val="18"/>
                <w:szCs w:val="18"/>
              </w:rPr>
            </w:pPr>
            <w:r>
              <w:rPr>
                <w:rFonts w:eastAsia="Tahoma" w:cstheme="minorHAnsi"/>
                <w:color w:val="000000"/>
                <w:sz w:val="18"/>
                <w:szCs w:val="18"/>
              </w:rPr>
              <w:t>Please use a font size 1.5 times larger than is used in standard item text.</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0AABCD72"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70311C2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5BDBA57D">
            <w:pPr>
              <w:rPr>
                <w:rFonts w:eastAsia="Times New Roman" w:cstheme="minorHAnsi"/>
                <w:color w:val="000000"/>
                <w:sz w:val="18"/>
                <w:szCs w:val="18"/>
              </w:rPr>
            </w:pPr>
            <w:r w:rsidRPr="00636EB5">
              <w:rPr>
                <w:rFonts w:eastAsia="Times New Roman" w:cstheme="minorHAnsi"/>
                <w:color w:val="000000"/>
                <w:sz w:val="18"/>
                <w:szCs w:val="18"/>
              </w:rPr>
              <w:t xml:space="preserve">If MSM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1 &amp; EL_MSM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49329C" w14:paraId="7E032060" w14:textId="76779181">
            <w:pPr>
              <w:rPr>
                <w:rFonts w:eastAsia="Times New Roman" w:cstheme="minorHAnsi"/>
                <w:color w:val="000000"/>
                <w:sz w:val="18"/>
                <w:szCs w:val="18"/>
              </w:rPr>
            </w:pPr>
            <w:r w:rsidRPr="00636EB5">
              <w:rPr>
                <w:rFonts w:eastAsia="Times New Roman" w:cstheme="minorHAnsi"/>
                <w:color w:val="000000"/>
                <w:sz w:val="18"/>
                <w:szCs w:val="18"/>
              </w:rPr>
              <w:t xml:space="preserve">If IDU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2 &amp; EL_IDU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w:t>
            </w:r>
          </w:p>
          <w:p w:rsidR="0049329C" w:rsidRPr="00636EB5" w:rsidP="0049329C" w14:paraId="58FDF909" w14:textId="0E46346F">
            <w:pPr>
              <w:rPr>
                <w:rFonts w:eastAsia="Times New Roman" w:cstheme="minorHAnsi"/>
                <w:color w:val="000000"/>
                <w:sz w:val="18"/>
                <w:szCs w:val="18"/>
              </w:rPr>
            </w:pPr>
            <w:r w:rsidRPr="00636EB5">
              <w:rPr>
                <w:rFonts w:eastAsia="Times New Roman" w:cstheme="minorHAnsi"/>
                <w:color w:val="000000"/>
                <w:sz w:val="18"/>
                <w:szCs w:val="18"/>
              </w:rPr>
              <w:t xml:space="preserve">If HET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3 &amp; EL_HET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EB19D7" w14:paraId="2247B958" w14:textId="44F1C8A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F46B0">
              <w:rPr>
                <w:rFonts w:eastAsia="Times New Roman" w:cstheme="minorHAnsi"/>
                <w:color w:val="000000"/>
                <w:sz w:val="18"/>
                <w:szCs w:val="18"/>
              </w:rPr>
              <w:t>Check_END12</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240F4369" w14:textId="77777777" w:rsidTr="00A4776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F90B86" w:rsidRPr="00636EB5" w:rsidP="00F90B86"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478" w:type="dxa"/>
            <w:gridSpan w:val="2"/>
            <w:vAlign w:val="bottom"/>
          </w:tcPr>
          <w:p w:rsidR="00F90B86" w:rsidRPr="00DA4E86" w:rsidP="00A4776F" w14:paraId="1779506E" w14:textId="5C7603C3">
            <w:pPr>
              <w:rPr>
                <w:b/>
                <w:color w:val="000000"/>
                <w:sz w:val="18"/>
                <w:lang w:val="es-ES"/>
              </w:rPr>
            </w:pPr>
            <w:r w:rsidRPr="00A4776F">
              <w:rPr>
                <w:rFonts w:ascii="Calibri" w:hAnsi="Calibri" w:cs="Calibri"/>
                <w:b/>
                <w:bCs/>
                <w:color w:val="000000"/>
                <w:sz w:val="18"/>
                <w:szCs w:val="18"/>
              </w:rPr>
              <w:t>ENTREVISTADOR:  Haga clic en “</w:t>
            </w:r>
            <w:r w:rsidR="00DD2CE2">
              <w:rPr>
                <w:rFonts w:ascii="Calibri" w:hAnsi="Calibri" w:cs="Calibri"/>
                <w:b/>
                <w:bCs/>
                <w:color w:val="000000"/>
                <w:sz w:val="18"/>
                <w:szCs w:val="18"/>
              </w:rPr>
              <w:t>P</w:t>
            </w:r>
            <w:r w:rsidRPr="00DD2CE2" w:rsidR="00DD2CE2">
              <w:rPr>
                <w:rFonts w:ascii="Calibri" w:hAnsi="Calibri" w:cs="Calibri"/>
                <w:b/>
                <w:bCs/>
                <w:color w:val="000000"/>
                <w:sz w:val="18"/>
                <w:szCs w:val="18"/>
              </w:rPr>
              <w:t>róxim</w:t>
            </w:r>
            <w:r w:rsidR="00DD2CE2">
              <w:rPr>
                <w:rFonts w:ascii="Calibri" w:hAnsi="Calibri" w:cs="Calibri"/>
                <w:b/>
                <w:bCs/>
                <w:color w:val="000000"/>
                <w:sz w:val="18"/>
                <w:szCs w:val="18"/>
              </w:rPr>
              <w:t>o</w:t>
            </w:r>
            <w:r w:rsidRPr="00A4776F">
              <w:rPr>
                <w:rFonts w:ascii="Calibri" w:hAnsi="Calibri" w:cs="Calibri"/>
                <w:b/>
                <w:bCs/>
                <w:color w:val="000000"/>
                <w:sz w:val="18"/>
                <w:szCs w:val="18"/>
              </w:rPr>
              <w:t>” para finalizar esta encuesta.</w:t>
            </w:r>
          </w:p>
        </w:tc>
      </w:tr>
      <w:tr w14:paraId="389F7F6F" w14:textId="77777777" w:rsidTr="00A4776F">
        <w:tblPrEx>
          <w:tblW w:w="10278" w:type="dxa"/>
          <w:tblLayout w:type="fixed"/>
          <w:tblLook w:val="04A0"/>
        </w:tblPrEx>
        <w:tc>
          <w:tcPr>
            <w:tcW w:w="1800" w:type="dxa"/>
            <w:vAlign w:val="bottom"/>
          </w:tcPr>
          <w:p w:rsidR="00F90B86" w:rsidRPr="00636EB5" w:rsidP="00F90B86" w14:paraId="7899D680" w14:textId="396461B5">
            <w:pPr>
              <w:rPr>
                <w:rFonts w:eastAsia="Times New Roman" w:cstheme="minorHAnsi"/>
                <w:bCs/>
                <w:color w:val="000000"/>
                <w:sz w:val="18"/>
                <w:szCs w:val="18"/>
              </w:rPr>
            </w:pPr>
            <w:r>
              <w:rPr>
                <w:rFonts w:eastAsia="Times New Roman" w:cstheme="minorHAnsi"/>
                <w:bCs/>
                <w:color w:val="000000"/>
                <w:sz w:val="18"/>
                <w:szCs w:val="18"/>
              </w:rPr>
              <w:t>ENDSURV</w:t>
            </w:r>
            <w:r w:rsidR="00DA4E86">
              <w:rPr>
                <w:rFonts w:eastAsia="Times New Roman" w:cstheme="minorHAnsi"/>
                <w:bCs/>
                <w:color w:val="000000"/>
                <w:sz w:val="18"/>
                <w:szCs w:val="18"/>
              </w:rPr>
              <w:t>R8</w:t>
            </w:r>
          </w:p>
        </w:tc>
        <w:tc>
          <w:tcPr>
            <w:tcW w:w="5778" w:type="dxa"/>
            <w:vAlign w:val="bottom"/>
          </w:tcPr>
          <w:p w:rsidR="00F90B86" w:rsidRPr="00636EB5" w:rsidP="00F90B86" w14:paraId="40C6F804" w14:textId="2D2C7C7F">
            <w:pPr>
              <w:rPr>
                <w:rFonts w:eastAsia="Times New Roman" w:cstheme="minorHAnsi"/>
                <w:color w:val="000000"/>
                <w:sz w:val="18"/>
                <w:szCs w:val="18"/>
              </w:rPr>
            </w:pPr>
            <w:r>
              <w:rPr>
                <w:rFonts w:eastAsia="Times New Roman" w:cstheme="minorHAnsi"/>
                <w:color w:val="000000"/>
                <w:sz w:val="18"/>
                <w:szCs w:val="18"/>
              </w:rPr>
              <w:t xml:space="preserve">End survey </w:t>
            </w:r>
          </w:p>
        </w:tc>
        <w:tc>
          <w:tcPr>
            <w:tcW w:w="2700" w:type="dxa"/>
            <w:vAlign w:val="bottom"/>
          </w:tcPr>
          <w:p w:rsidR="00F90B86" w:rsidRPr="00636EB5" w:rsidP="00F90B86" w14:paraId="2C2593B0" w14:textId="77777777">
            <w:pPr>
              <w:rPr>
                <w:rFonts w:eastAsia="Times New Roman" w:cstheme="minorHAnsi"/>
                <w:color w:val="000000"/>
                <w:sz w:val="18"/>
                <w:szCs w:val="18"/>
              </w:rPr>
            </w:pPr>
          </w:p>
        </w:tc>
      </w:tr>
      <w:tr w14:paraId="54C3E0FE" w14:textId="77777777" w:rsidTr="009C59C5">
        <w:tblPrEx>
          <w:tblW w:w="10278" w:type="dxa"/>
          <w:tblLayout w:type="fixed"/>
          <w:tblLook w:val="04A0"/>
        </w:tblPrEx>
        <w:tc>
          <w:tcPr>
            <w:tcW w:w="1800" w:type="dxa"/>
          </w:tcPr>
          <w:p w:rsidR="00022997" w:rsidRPr="00F526C9" w:rsidP="009C59C5" w14:paraId="05EE81F6"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022997" w:rsidRPr="00F526C9" w:rsidP="00A4776F" w14:paraId="29FC7291" w14:textId="15F1259C">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1C408D">
              <w:rPr>
                <w:rFonts w:eastAsia="Tahoma" w:cstheme="minorHAnsi"/>
                <w:color w:val="000000"/>
                <w:sz w:val="18"/>
                <w:szCs w:val="18"/>
              </w:rPr>
              <w:t xml:space="preserve">The page for END12 should not have a ‘Back’ button but should have a ‘Next’ button. </w:t>
            </w:r>
          </w:p>
        </w:tc>
      </w:tr>
    </w:tbl>
    <w:p w:rsidR="00086F17" w:rsidP="004254E5" w14:paraId="2DA1E66B" w14:textId="77777777">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533435E7" w14:textId="77777777">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AF358C" w:rsidRPr="00F526C9" w14:paraId="044EB405"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AF358C" w14:paraId="3765CDC9" w14:textId="77777777">
            <w:pPr>
              <w:ind w:left="360" w:hanging="360"/>
              <w:rPr>
                <w:rFonts w:eastAsia="Tahoma" w:cstheme="minorHAnsi"/>
                <w:color w:val="000000"/>
                <w:sz w:val="18"/>
                <w:szCs w:val="18"/>
              </w:rPr>
            </w:pPr>
            <w:r>
              <w:rPr>
                <w:rFonts w:eastAsia="Tahoma" w:cstheme="minorHAnsi"/>
                <w:color w:val="000000"/>
                <w:sz w:val="18"/>
                <w:szCs w:val="18"/>
              </w:rPr>
              <w:t xml:space="preserve">If R not eligible or did not consent to interview ((CYCLE EQ 1 &amp; EL_MSM NE 1) or (CYCLE EQ 2 &amp; EL_IDU NE 1) or (CYCLE EQ 3 &amp; EL_HET NE 1) or (CONSENTA EQ 0)), </w:t>
            </w:r>
            <w:r w:rsidRPr="009C3A5E">
              <w:rPr>
                <w:rFonts w:eastAsia="Tahoma" w:cstheme="minorHAnsi"/>
                <w:color w:val="000000"/>
                <w:sz w:val="18"/>
                <w:szCs w:val="18"/>
              </w:rPr>
              <w:t>go to INFO_ClosingPage</w:t>
            </w:r>
            <w:r>
              <w:rPr>
                <w:rFonts w:eastAsia="Tahoma" w:cstheme="minorHAnsi"/>
                <w:color w:val="000000"/>
                <w:sz w:val="18"/>
                <w:szCs w:val="18"/>
              </w:rPr>
              <w:t xml:space="preserve">. </w:t>
            </w:r>
          </w:p>
          <w:p w:rsidR="00AF358C" w:rsidRPr="00F526C9" w14:paraId="73EC8195" w14:textId="2985566D">
            <w:pPr>
              <w:ind w:left="360" w:hanging="360"/>
              <w:rPr>
                <w:rFonts w:eastAsia="Tahoma" w:cstheme="minorHAnsi"/>
                <w:color w:val="000000"/>
                <w:sz w:val="18"/>
                <w:szCs w:val="18"/>
              </w:rPr>
            </w:pPr>
            <w:r>
              <w:rPr>
                <w:rFonts w:eastAsia="Tahoma" w:cstheme="minorHAnsi"/>
                <w:color w:val="000000"/>
                <w:sz w:val="18"/>
                <w:szCs w:val="18"/>
              </w:rPr>
              <w:t xml:space="preserve">If interview was conducted (COMPLETE EQ 0 or 1), go to END12. </w:t>
            </w:r>
          </w:p>
        </w:tc>
      </w:tr>
    </w:tbl>
    <w:p w:rsidR="0049329C" w:rsidRPr="00636EB5" w:rsidP="009D1BDE" w14:paraId="6C66E857"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13F428B6">
            <w:pPr>
              <w:rPr>
                <w:b/>
                <w:color w:val="000000"/>
                <w:sz w:val="18"/>
                <w:lang w:val="es-ES"/>
              </w:rPr>
            </w:pPr>
            <w:r>
              <w:rPr>
                <w:b/>
                <w:color w:val="000000"/>
                <w:sz w:val="18"/>
                <w:lang w:val="es-ES"/>
              </w:rPr>
              <w:t xml:space="preserve">ENTREVISTADOR: </w:t>
            </w:r>
            <w:r w:rsidRPr="00C05FCF">
              <w:rPr>
                <w:b/>
                <w:color w:val="000000"/>
                <w:sz w:val="18"/>
                <w:lang w:val="es-ES"/>
              </w:rPr>
              <w:t>¿</w:t>
            </w:r>
            <w:r>
              <w:rPr>
                <w:b/>
                <w:color w:val="000000"/>
                <w:sz w:val="18"/>
                <w:lang w:val="es-ES"/>
              </w:rPr>
              <w:t>Quiere proceder a la encuesta local?</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18CA8066">
            <w:pPr>
              <w:rPr>
                <w:rFonts w:eastAsia="Times New Roman" w:cstheme="minorHAnsi"/>
                <w:bCs/>
                <w:color w:val="000000"/>
                <w:sz w:val="18"/>
                <w:szCs w:val="18"/>
              </w:rPr>
            </w:pPr>
            <w:r>
              <w:rPr>
                <w:rFonts w:eastAsia="Times New Roman" w:cstheme="minorHAnsi"/>
                <w:bCs/>
                <w:color w:val="000000"/>
                <w:sz w:val="18"/>
                <w:szCs w:val="18"/>
              </w:rPr>
              <w:t>LOCSURV</w:t>
            </w:r>
          </w:p>
        </w:tc>
        <w:tc>
          <w:tcPr>
            <w:tcW w:w="6120" w:type="dxa"/>
            <w:gridSpan w:val="2"/>
            <w:vAlign w:val="bottom"/>
          </w:tcPr>
          <w:p w:rsidR="0049329C" w:rsidRPr="00636EB5" w:rsidP="0049329C" w14:paraId="3D595CC7" w14:textId="2BAC77F6">
            <w:pPr>
              <w:rPr>
                <w:rFonts w:eastAsia="Times New Roman" w:cstheme="minorHAnsi"/>
                <w:color w:val="000000"/>
                <w:sz w:val="18"/>
                <w:szCs w:val="18"/>
              </w:rPr>
            </w:pPr>
            <w:r>
              <w:rPr>
                <w:rFonts w:eastAsia="Times New Roman" w:cstheme="minorHAnsi"/>
                <w:color w:val="000000"/>
                <w:sz w:val="18"/>
                <w:szCs w:val="18"/>
              </w:rPr>
              <w:t>Proceed to local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770B0A" w:rsidP="00770B0A" w14:paraId="2186CED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9C3588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770B0A" w:rsidRPr="00F526C9" w14:paraId="4BBAF5D6"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770B0A" w14:paraId="5E75EEC1"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to the NHBS interview after reaching END12.  The page for END12 should not have a ‘Back’ button but should have a ‘Next’ button. </w:t>
            </w:r>
          </w:p>
          <w:p w:rsidR="00770B0A" w14:paraId="6D553E0C"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interviewer does </w:t>
            </w:r>
            <w:r w:rsidRPr="002C13D1">
              <w:rPr>
                <w:rFonts w:eastAsia="Tahoma" w:cstheme="minorHAnsi"/>
                <w:color w:val="000000"/>
                <w:sz w:val="18"/>
                <w:szCs w:val="18"/>
                <w:u w:val="single"/>
              </w:rPr>
              <w:t>not</w:t>
            </w:r>
            <w:r>
              <w:rPr>
                <w:rFonts w:eastAsia="Tahoma" w:cstheme="minorHAnsi"/>
                <w:color w:val="000000"/>
                <w:sz w:val="18"/>
                <w:szCs w:val="18"/>
              </w:rPr>
              <w:t xml:space="preserve"> proceed to local questions (LOCSURV EQ 0), </w:t>
            </w:r>
            <w:r w:rsidRPr="009A0979">
              <w:rPr>
                <w:rFonts w:eastAsia="Tahoma" w:cstheme="minorHAnsi"/>
                <w:color w:val="000000"/>
                <w:sz w:val="18"/>
                <w:szCs w:val="18"/>
              </w:rPr>
              <w:t>go to INFO_ClosingPage</w:t>
            </w:r>
            <w:r w:rsidRPr="00690B7F">
              <w:rPr>
                <w:rFonts w:eastAsia="Tahoma" w:cstheme="minorHAnsi"/>
                <w:color w:val="000000"/>
                <w:sz w:val="18"/>
                <w:szCs w:val="18"/>
              </w:rPr>
              <w:t>.</w:t>
            </w:r>
          </w:p>
          <w:p w:rsidR="00770B0A" w:rsidRPr="00F526C9" w14:paraId="7A3A4DB0" w14:textId="7C4D9072">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F85829">
              <w:rPr>
                <w:rFonts w:eastAsia="Tahoma" w:cstheme="minorHAnsi"/>
                <w:color w:val="000000"/>
                <w:sz w:val="18"/>
                <w:szCs w:val="18"/>
              </w:rPr>
              <w:t xml:space="preserve">redirect </w:t>
            </w:r>
            <w:r w:rsidR="00103666">
              <w:rPr>
                <w:rFonts w:eastAsia="Tahoma" w:cstheme="minorHAnsi"/>
                <w:color w:val="000000"/>
                <w:sz w:val="18"/>
                <w:szCs w:val="18"/>
              </w:rPr>
              <w:t xml:space="preserve">to </w:t>
            </w:r>
            <w:r>
              <w:rPr>
                <w:rFonts w:eastAsia="Tahoma" w:cstheme="minorHAnsi"/>
                <w:color w:val="000000"/>
                <w:sz w:val="18"/>
                <w:szCs w:val="18"/>
              </w:rPr>
              <w:t>project area’s</w:t>
            </w:r>
            <w:r w:rsidRPr="00F526C9">
              <w:rPr>
                <w:rFonts w:eastAsia="Tahoma" w:cstheme="minorHAnsi"/>
                <w:color w:val="000000"/>
                <w:sz w:val="18"/>
                <w:szCs w:val="18"/>
              </w:rPr>
              <w:t xml:space="preserve"> </w:t>
            </w:r>
            <w:r w:rsidR="00103666">
              <w:rPr>
                <w:rFonts w:eastAsia="Tahoma" w:cstheme="minorHAnsi"/>
                <w:color w:val="000000"/>
                <w:sz w:val="18"/>
                <w:szCs w:val="18"/>
              </w:rPr>
              <w:t>local questions</w:t>
            </w:r>
            <w:r w:rsidRPr="00F526C9">
              <w:rPr>
                <w:rFonts w:eastAsia="Tahoma" w:cstheme="minorHAnsi"/>
                <w:color w:val="000000"/>
                <w:sz w:val="18"/>
                <w:szCs w:val="18"/>
              </w:rPr>
              <w:t>.</w:t>
            </w:r>
            <w:r>
              <w:rPr>
                <w:rFonts w:eastAsia="Tahoma" w:cstheme="minorHAnsi"/>
                <w:color w:val="000000"/>
                <w:sz w:val="18"/>
                <w:szCs w:val="18"/>
              </w:rPr>
              <w:t xml:space="preserve">  At end of project area’s local questions, </w:t>
            </w:r>
            <w:r w:rsidRPr="009A0979">
              <w:rPr>
                <w:rFonts w:eastAsia="Tahoma" w:cstheme="minorHAnsi"/>
                <w:color w:val="000000"/>
                <w:sz w:val="18"/>
                <w:szCs w:val="18"/>
              </w:rPr>
              <w:t>go to INFO_ClosingPage</w:t>
            </w:r>
            <w:r>
              <w:rPr>
                <w:rFonts w:eastAsia="Tahoma" w:cstheme="minorHAnsi"/>
                <w:color w:val="000000"/>
                <w:sz w:val="18"/>
                <w:szCs w:val="18"/>
              </w:rPr>
              <w:t>.</w:t>
            </w:r>
          </w:p>
        </w:tc>
      </w:tr>
    </w:tbl>
    <w:p w:rsidR="00770B0A" w:rsidP="00770B0A" w14:paraId="46288CDC"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36732657"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770B0A" w:rsidRPr="00F526C9" w14:paraId="1CB0AEE3"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losingPage</w:t>
            </w:r>
            <w:r w:rsidRPr="00F526C9">
              <w:rPr>
                <w:rFonts w:eastAsia="Tahoma" w:cstheme="minorHAnsi"/>
                <w:b/>
                <w:color w:val="000000"/>
                <w:sz w:val="18"/>
                <w:szCs w:val="18"/>
              </w:rPr>
              <w:t>.</w:t>
            </w:r>
          </w:p>
        </w:tc>
        <w:tc>
          <w:tcPr>
            <w:tcW w:w="8573" w:type="dxa"/>
            <w:vAlign w:val="bottom"/>
          </w:tcPr>
          <w:p w:rsidR="00770B0A" w:rsidRPr="00A4776F" w14:paraId="41320192" w14:textId="41900C8A">
            <w:pPr>
              <w:contextualSpacing/>
              <w:rPr>
                <w:rFonts w:eastAsia="Tahoma" w:cstheme="minorHAnsi"/>
                <w:b/>
                <w:color w:val="000000"/>
                <w:sz w:val="18"/>
                <w:szCs w:val="18"/>
                <w:lang w:val=""/>
              </w:rPr>
            </w:pPr>
            <w:r w:rsidRPr="00A4776F">
              <w:rPr>
                <w:rFonts w:eastAsia="Tahoma" w:cstheme="minorHAnsi"/>
                <w:sz w:val="18"/>
                <w:szCs w:val="18"/>
                <w:lang w:val=""/>
              </w:rPr>
              <w:t xml:space="preserve">DISPLAY:  </w:t>
            </w:r>
            <w:r w:rsidRPr="00A4776F" w:rsidR="00367FA4">
              <w:rPr>
                <w:rFonts w:eastAsia="Tahoma" w:cstheme="minorHAnsi"/>
                <w:sz w:val="18"/>
                <w:szCs w:val="18"/>
                <w:lang w:val=""/>
              </w:rPr>
              <w:t>"</w:t>
            </w:r>
            <w:r w:rsidRPr="00A4776F" w:rsidR="00367FA4">
              <w:rPr>
                <w:rFonts w:eastAsia="Tahoma" w:cstheme="minorHAnsi"/>
                <w:b/>
                <w:bCs/>
                <w:sz w:val="18"/>
                <w:szCs w:val="18"/>
                <w:lang w:val=""/>
              </w:rPr>
              <w:t>ENTREVISTADOR:</w:t>
            </w:r>
            <w:r w:rsidRPr="00A4776F" w:rsidR="00367FA4">
              <w:rPr>
                <w:rFonts w:eastAsia="Tahoma" w:cstheme="minorHAnsi"/>
                <w:sz w:val="18"/>
                <w:szCs w:val="18"/>
                <w:lang w:val=""/>
              </w:rPr>
              <w:t xml:space="preserve"> La entrevista para este ID de la encuesta [fill with survey ID] está cerrada."</w:t>
            </w:r>
            <w:r w:rsidRPr="00A4776F">
              <w:rPr>
                <w:rFonts w:eastAsia="Tahoma" w:cstheme="minorHAnsi"/>
                <w:color w:val="000000"/>
                <w:sz w:val="18"/>
                <w:szCs w:val="18"/>
                <w:lang w:val=""/>
              </w:rPr>
              <w:t xml:space="preserve"> </w:t>
            </w:r>
          </w:p>
        </w:tc>
      </w:tr>
    </w:tbl>
    <w:p w:rsidR="00770B0A" w:rsidRPr="00A4776F" w:rsidP="00770B0A" w14:paraId="7A92AB72" w14:textId="77777777">
      <w:pPr>
        <w:jc w:val="right"/>
        <w:rPr>
          <w:sz w:val="18"/>
          <w:szCs w:val="18"/>
          <w:lang w:val=""/>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83"/>
      </w:tblGrid>
      <w:tr w14:paraId="66CE7258" w14:textId="77777777" w:rsidTr="00A4776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800" w:type="dxa"/>
            <w:vAlign w:val="bottom"/>
          </w:tcPr>
          <w:p w:rsidR="00770B0A" w:rsidRPr="00F526C9" w14:paraId="67C83E6E" w14:textId="77777777">
            <w:pPr>
              <w:contextualSpacing/>
              <w:rPr>
                <w:rFonts w:eastAsia="Tahoma" w:cstheme="minorHAnsi"/>
                <w:b/>
                <w:color w:val="000000"/>
                <w:sz w:val="18"/>
                <w:szCs w:val="18"/>
              </w:rPr>
            </w:pPr>
            <w:r>
              <w:rPr>
                <w:rFonts w:eastAsia="Tahoma" w:cstheme="minorHAnsi"/>
                <w:b/>
                <w:color w:val="000000"/>
                <w:sz w:val="18"/>
                <w:szCs w:val="18"/>
              </w:rPr>
              <w:t>Programming Note:</w:t>
            </w:r>
            <w:r w:rsidRPr="00F526C9">
              <w:rPr>
                <w:rFonts w:eastAsia="Tahoma" w:cstheme="minorHAnsi"/>
                <w:b/>
                <w:color w:val="000000"/>
                <w:sz w:val="18"/>
                <w:szCs w:val="18"/>
              </w:rPr>
              <w:t>.</w:t>
            </w:r>
          </w:p>
        </w:tc>
        <w:tc>
          <w:tcPr>
            <w:tcW w:w="8483" w:type="dxa"/>
            <w:vAlign w:val="bottom"/>
          </w:tcPr>
          <w:p w:rsidR="00770B0A" w:rsidRPr="00F526C9" w14:paraId="080FF248" w14:textId="77777777">
            <w:pPr>
              <w:contextualSpacing/>
              <w:rPr>
                <w:rFonts w:eastAsia="Tahoma" w:cstheme="minorHAnsi"/>
                <w:b/>
                <w:color w:val="000000"/>
                <w:sz w:val="18"/>
                <w:szCs w:val="18"/>
              </w:rPr>
            </w:pPr>
            <w:r>
              <w:rPr>
                <w:rFonts w:eastAsia="Tahoma" w:cstheme="minorHAnsi"/>
                <w:sz w:val="18"/>
                <w:szCs w:val="18"/>
              </w:rPr>
              <w:t>From INFO_ClosingPage, program should navigate back to interview landing page.</w:t>
            </w:r>
          </w:p>
        </w:tc>
      </w:tr>
    </w:tbl>
    <w:p w:rsidR="00770B0A" w:rsidRPr="00636EB5" w:rsidP="004254E5" w14:paraId="4DC323AC" w14:textId="77777777">
      <w:pPr>
        <w:rPr>
          <w:rFonts w:eastAsia="Times New Roman" w:cstheme="minorHAnsi"/>
          <w:color w:val="000000"/>
          <w:sz w:val="18"/>
          <w:szCs w:val="18"/>
        </w:rPr>
      </w:pPr>
    </w:p>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40"/>
          <w:headerReference w:type="default" r:id="rId41"/>
          <w:footerReference w:type="even" r:id="rId42"/>
          <w:headerReference w:type="first" r:id="rId43"/>
          <w:pgSz w:w="12240" w:h="15840" w:code="1"/>
          <w:pgMar w:top="1440" w:right="547" w:bottom="1440" w:left="1440" w:header="720" w:footer="576" w:gutter="0"/>
          <w:cols w:space="720"/>
          <w:docGrid w:linePitch="360"/>
        </w:sectPr>
      </w:pPr>
    </w:p>
    <w:p w:rsidR="006F34E7" w:rsidRPr="00636EB5" w:rsidP="006F34E7" w14:paraId="0319D193" w14:textId="335C4FB2">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QUESTIONNAIRE</w:t>
      </w:r>
    </w:p>
    <w:p w:rsidR="006F34E7" w:rsidP="006F34E7" w14:paraId="108994C6" w14:textId="45996580">
      <w:pPr>
        <w:pStyle w:val="Heading1Q-aire"/>
        <w:outlineLvl w:val="0"/>
        <w:rPr>
          <w:rFonts w:cstheme="minorHAnsi"/>
          <w:sz w:val="18"/>
          <w:szCs w:val="18"/>
        </w:rPr>
      </w:pPr>
      <w:bookmarkStart w:id="71" w:name="_Toc208852263"/>
      <w:bookmarkStart w:id="72" w:name="_Toc532328685"/>
      <w:bookmarkStart w:id="73" w:name="_Toc532329433"/>
      <w:r>
        <w:rPr>
          <w:rFonts w:cstheme="minorHAnsi"/>
          <w:sz w:val="18"/>
          <w:szCs w:val="18"/>
        </w:rPr>
        <w:t xml:space="preserve">APPENDIX A - </w:t>
      </w:r>
      <w:r>
        <w:rPr>
          <w:rFonts w:cstheme="minorHAnsi"/>
          <w:sz w:val="18"/>
          <w:szCs w:val="18"/>
        </w:rPr>
        <w:t>FLASHCARDS</w:t>
      </w:r>
      <w:bookmarkEnd w:id="71"/>
      <w:r w:rsidR="007819B7">
        <w:rPr>
          <w:rFonts w:cstheme="minorHAnsi"/>
          <w:sz w:val="18"/>
          <w:szCs w:val="18"/>
        </w:rPr>
        <w:t xml:space="preserve"> </w:t>
      </w:r>
      <w:bookmarkEnd w:id="72"/>
      <w:bookmarkEnd w:id="73"/>
    </w:p>
    <w:p w:rsidR="009831B0" w:rsidRPr="009831B0" w:rsidP="009831B0" w14:paraId="091D3565" w14:textId="77777777">
      <w:pPr>
        <w:pStyle w:val="Heading1Q-aire"/>
      </w:pPr>
    </w:p>
    <w:p w:rsidR="00A635E8" w:rsidRPr="00A4776F"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44"/>
          <w:headerReference w:type="default" r:id="rId45"/>
          <w:footerReference w:type="even" r:id="rId46"/>
          <w:headerReference w:type="first" r:id="rId47"/>
          <w:footerReference w:type="first" r:id="rId48"/>
          <w:pgSz w:w="12240" w:h="15840"/>
          <w:pgMar w:top="1080" w:right="1080" w:bottom="1080" w:left="1080" w:header="720" w:footer="720" w:gutter="0"/>
          <w:cols w:space="720"/>
          <w:docGrid w:linePitch="360"/>
        </w:sectPr>
      </w:pPr>
    </w:p>
    <w:p w:rsidR="00A635E8" w:rsidRPr="00A4776F"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EC10B6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6EDF269D" w14:textId="3E9BB799">
            <w:pPr>
              <w:spacing w:after="0" w:line="240" w:lineRule="auto"/>
              <w:jc w:val="center"/>
              <w:rPr>
                <w:rFonts w:eastAsia="Times New Roman" w:cstheme="minorHAnsi"/>
                <w:b/>
                <w:sz w:val="28"/>
                <w:szCs w:val="28"/>
                <w:lang w:val="es-ES"/>
              </w:rPr>
            </w:pPr>
          </w:p>
          <w:p w:rsidR="00A635E8" w:rsidRPr="009D1BDE" w:rsidP="00066002" w14:paraId="01D937B8" w14:textId="77777777">
            <w:pPr>
              <w:spacing w:after="0" w:line="240" w:lineRule="auto"/>
              <w:rPr>
                <w:rFonts w:eastAsia="Times New Roman" w:cstheme="minorHAnsi"/>
                <w:sz w:val="28"/>
                <w:szCs w:val="28"/>
                <w:lang w:val="es-ES"/>
              </w:rPr>
            </w:pPr>
          </w:p>
          <w:p w:rsidR="00A635E8" w:rsidRPr="009D1BDE" w:rsidP="00066002" w14:paraId="053B49DD"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4E8D69B8" w14:textId="77777777">
            <w:pPr>
              <w:spacing w:after="0" w:line="240" w:lineRule="auto"/>
              <w:rPr>
                <w:rFonts w:eastAsia="Times New Roman" w:cstheme="minorHAnsi"/>
                <w:sz w:val="28"/>
                <w:szCs w:val="28"/>
                <w:lang w:val="es-ES"/>
              </w:rPr>
            </w:pPr>
          </w:p>
          <w:p w:rsidR="00A635E8" w:rsidRPr="009D1BDE" w:rsidP="00066002" w14:paraId="221D9ECA"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6561659A" w14:textId="77777777">
            <w:pPr>
              <w:spacing w:after="0" w:line="240" w:lineRule="auto"/>
              <w:rPr>
                <w:rFonts w:eastAsia="Times New Roman" w:cstheme="minorHAnsi"/>
                <w:sz w:val="28"/>
                <w:szCs w:val="28"/>
                <w:lang w:val="es-ES"/>
              </w:rPr>
            </w:pPr>
          </w:p>
          <w:p w:rsidR="00092D3C" w:rsidP="00092D3C" w14:paraId="10878086" w14:textId="236EAA44">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6EE5CBC5" w14:textId="77777777">
            <w:pPr>
              <w:spacing w:after="0" w:line="240" w:lineRule="auto"/>
              <w:rPr>
                <w:rFonts w:eastAsia="Times New Roman" w:cstheme="minorHAnsi"/>
                <w:sz w:val="28"/>
                <w:szCs w:val="28"/>
                <w:lang w:val="es-ES"/>
              </w:rPr>
            </w:pPr>
          </w:p>
          <w:p w:rsidR="00092D3C" w:rsidRPr="00A4776F" w:rsidP="00092D3C" w14:paraId="17D75D58" w14:textId="79E2D56B">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1F17492D" w14:textId="77777777">
            <w:pPr>
              <w:spacing w:after="0" w:line="240" w:lineRule="auto"/>
              <w:rPr>
                <w:rFonts w:eastAsia="Times New Roman" w:cstheme="minorHAnsi"/>
                <w:bCs/>
                <w:sz w:val="28"/>
                <w:szCs w:val="28"/>
                <w:lang w:val="es-ES"/>
              </w:rPr>
            </w:pPr>
          </w:p>
          <w:p w:rsidR="00092D3C" w:rsidRPr="00092D3C" w:rsidP="00066002" w14:paraId="78E582C9" w14:textId="6092AE50">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2935ADC5" w14:textId="77777777">
            <w:pPr>
              <w:spacing w:after="0" w:line="240" w:lineRule="auto"/>
              <w:rPr>
                <w:rFonts w:eastAsia="Times New Roman" w:cstheme="minorHAnsi"/>
                <w:sz w:val="28"/>
                <w:szCs w:val="28"/>
                <w:lang w:val="es-ES"/>
              </w:rPr>
            </w:pPr>
          </w:p>
          <w:p w:rsidR="00A635E8" w:rsidRPr="009D1BDE" w:rsidP="00066002" w14:paraId="0B582826" w14:textId="4083432A">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5008FB84" w14:textId="77777777">
            <w:pPr>
              <w:spacing w:after="0" w:line="240" w:lineRule="auto"/>
              <w:rPr>
                <w:rFonts w:eastAsia="Times New Roman" w:cstheme="minorHAnsi"/>
                <w:sz w:val="28"/>
                <w:szCs w:val="28"/>
                <w:lang w:val="es-ES"/>
              </w:rPr>
            </w:pPr>
          </w:p>
          <w:p w:rsidR="00A635E8" w:rsidRPr="009D1BDE" w:rsidP="00066002" w14:paraId="03A5DC43"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0CFF99A2"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287005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2025DA43"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6732F416"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28CACF3A"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077CB8BE" w14:textId="06B488B0">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56C80E3D"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53D7235C" w14:textId="56EC870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ab/>
            </w:r>
          </w:p>
          <w:p w:rsidR="00A635E8" w:rsidRPr="009D1BDE" w:rsidP="00066002" w14:paraId="7F745B28"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2DDA0C76" w14:textId="4B04EF22">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 crack</w:t>
            </w:r>
          </w:p>
          <w:p w:rsidR="00A635E8" w:rsidRPr="009D1BDE" w:rsidP="00066002" w14:paraId="211CD952"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6AC9D91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5C99E09B"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4A7C6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4292D940"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A54CB0"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41991D38"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C</w:t>
            </w:r>
          </w:p>
          <w:p w:rsidR="00A635E8" w:rsidRPr="009D1BDE" w:rsidP="00066002" w14:paraId="2A02CA8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482181ED" w14:textId="77777777">
            <w:pPr>
              <w:spacing w:after="0" w:line="240" w:lineRule="auto"/>
              <w:jc w:val="center"/>
              <w:rPr>
                <w:rFonts w:eastAsia="Times New Roman" w:cstheme="minorHAnsi"/>
                <w:b/>
                <w:sz w:val="28"/>
                <w:szCs w:val="28"/>
                <w:lang w:val="es-ES"/>
              </w:rPr>
            </w:pPr>
          </w:p>
          <w:p w:rsidR="00A635E8" w:rsidRPr="009D1BDE" w:rsidP="00066002" w14:paraId="488240DB"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r w:rsidRPr="009D1BDE">
              <w:rPr>
                <w:rFonts w:eastAsia="Times New Roman" w:cstheme="minorHAnsi"/>
                <w:sz w:val="28"/>
                <w:lang w:val="es-ES"/>
              </w:rPr>
              <w:tab/>
            </w:r>
          </w:p>
          <w:p w:rsidR="00A635E8" w:rsidRPr="009D1BDE" w:rsidP="00066002" w14:paraId="47FEF0A4" w14:textId="77777777">
            <w:pPr>
              <w:spacing w:after="0" w:line="240" w:lineRule="auto"/>
              <w:ind w:left="504"/>
              <w:contextualSpacing/>
              <w:rPr>
                <w:rFonts w:eastAsia="Times New Roman" w:cstheme="minorHAnsi"/>
                <w:sz w:val="28"/>
                <w:lang w:val="es-ES"/>
              </w:rPr>
            </w:pPr>
          </w:p>
          <w:p w:rsidR="00A635E8" w:rsidRPr="009D1BDE" w:rsidP="00066002" w14:paraId="1A62B0AD"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r w:rsidRPr="009D1BDE">
              <w:rPr>
                <w:rFonts w:eastAsia="Times New Roman" w:cstheme="minorHAnsi"/>
                <w:sz w:val="28"/>
                <w:lang w:val="es-ES"/>
              </w:rPr>
              <w:tab/>
            </w:r>
          </w:p>
          <w:p w:rsidR="00A635E8" w:rsidRPr="009D1BDE" w:rsidP="00066002" w14:paraId="5720A24E" w14:textId="77777777">
            <w:pPr>
              <w:spacing w:after="0" w:line="240" w:lineRule="auto"/>
              <w:ind w:left="504"/>
              <w:contextualSpacing/>
              <w:rPr>
                <w:rFonts w:eastAsia="Times New Roman" w:cstheme="minorHAnsi"/>
                <w:sz w:val="28"/>
                <w:lang w:val="es-ES"/>
              </w:rPr>
            </w:pPr>
          </w:p>
          <w:p w:rsidR="00A635E8" w:rsidRPr="009D1BDE" w:rsidP="00066002" w14:paraId="19FF72CA"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usa drogas o a quien le compra drogas</w:t>
            </w:r>
            <w:r w:rsidRPr="009D1BDE">
              <w:rPr>
                <w:rFonts w:eastAsia="Times New Roman" w:cstheme="minorHAnsi"/>
                <w:sz w:val="28"/>
                <w:lang w:val="es-ES"/>
              </w:rPr>
              <w:tab/>
            </w:r>
          </w:p>
          <w:p w:rsidR="00A635E8" w:rsidRPr="009D1BDE" w:rsidP="00066002" w14:paraId="77E36ACC" w14:textId="77777777">
            <w:pPr>
              <w:spacing w:after="0" w:line="240" w:lineRule="auto"/>
              <w:ind w:left="504"/>
              <w:contextualSpacing/>
              <w:rPr>
                <w:rFonts w:eastAsia="Times New Roman" w:cstheme="minorHAnsi"/>
                <w:sz w:val="28"/>
                <w:lang w:val="es-ES"/>
              </w:rPr>
            </w:pPr>
          </w:p>
          <w:p w:rsidR="00A635E8" w:rsidRPr="009D1BDE" w:rsidP="00066002" w14:paraId="6A8515E2"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r w:rsidRPr="009D1BDE">
              <w:rPr>
                <w:rFonts w:eastAsia="Times New Roman" w:cstheme="minorHAnsi"/>
                <w:sz w:val="28"/>
                <w:lang w:val="es-ES"/>
              </w:rPr>
              <w:tab/>
            </w:r>
          </w:p>
          <w:p w:rsidR="00A635E8" w:rsidRPr="009D1BDE" w:rsidP="00066002" w14:paraId="0EA57006" w14:textId="77777777">
            <w:pPr>
              <w:spacing w:after="0" w:line="240" w:lineRule="auto"/>
              <w:ind w:left="504"/>
              <w:contextualSpacing/>
              <w:rPr>
                <w:rFonts w:eastAsia="Times New Roman" w:cstheme="minorHAnsi"/>
                <w:sz w:val="28"/>
                <w:lang w:val="es-ES"/>
              </w:rPr>
            </w:pPr>
          </w:p>
          <w:p w:rsidR="00A635E8" w:rsidRPr="009D1BDE" w:rsidP="00066002" w14:paraId="7BC73F63"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r w:rsidRPr="009D1BDE">
              <w:rPr>
                <w:rFonts w:eastAsia="Times New Roman" w:cstheme="minorHAnsi"/>
                <w:sz w:val="28"/>
                <w:lang w:val="es-ES"/>
              </w:rPr>
              <w:tab/>
            </w:r>
          </w:p>
          <w:p w:rsidR="00A635E8" w:rsidRPr="009D1BDE" w:rsidP="00066002" w14:paraId="25D7B56C" w14:textId="77777777">
            <w:pPr>
              <w:spacing w:after="0" w:line="240" w:lineRule="auto"/>
              <w:ind w:left="504"/>
              <w:contextualSpacing/>
              <w:rPr>
                <w:rFonts w:eastAsia="Times New Roman" w:cstheme="minorHAnsi"/>
                <w:sz w:val="28"/>
                <w:lang w:val="es-ES"/>
              </w:rPr>
            </w:pPr>
          </w:p>
          <w:p w:rsidR="00A635E8" w:rsidRPr="009D1BDE" w:rsidP="00066002" w14:paraId="5F57BED5"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r w:rsidRPr="009D1BDE">
              <w:rPr>
                <w:rFonts w:eastAsia="Times New Roman" w:cstheme="minorHAnsi"/>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097E391" w14:textId="77777777">
            <w:pPr>
              <w:spacing w:after="0" w:line="240" w:lineRule="auto"/>
              <w:ind w:left="360"/>
              <w:jc w:val="center"/>
              <w:rPr>
                <w:rFonts w:eastAsia="Times New Roman" w:cstheme="minorHAnsi"/>
                <w:sz w:val="28"/>
                <w:szCs w:val="28"/>
                <w:lang w:val="es-ES"/>
              </w:rPr>
            </w:pPr>
            <w:r w:rsidRPr="009D1BDE">
              <w:rPr>
                <w:rFonts w:eastAsia="Times New Roman" w:cstheme="minorHAnsi"/>
                <w:b/>
                <w:sz w:val="28"/>
                <w:szCs w:val="28"/>
                <w:lang w:val="es-ES"/>
              </w:rPr>
              <w:t>TARJETA DE RESPUESTAS D</w:t>
            </w:r>
          </w:p>
          <w:p w:rsidR="00A635E8" w:rsidRPr="009D1BDE" w:rsidP="00066002" w14:paraId="2E01DF4F" w14:textId="77777777">
            <w:pPr>
              <w:spacing w:after="0" w:line="240" w:lineRule="auto"/>
              <w:rPr>
                <w:rFonts w:eastAsia="Times New Roman" w:cstheme="minorHAnsi"/>
                <w:sz w:val="28"/>
                <w:szCs w:val="28"/>
                <w:lang w:val="es-ES"/>
              </w:rPr>
            </w:pPr>
          </w:p>
          <w:p w:rsidR="00A635E8" w:rsidRPr="009D1BDE" w:rsidP="00066002" w14:paraId="18E0A4EE"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p>
          <w:p w:rsidR="00A635E8" w:rsidRPr="009D1BDE" w:rsidP="00066002" w14:paraId="7D240005" w14:textId="77777777">
            <w:pPr>
              <w:spacing w:after="0" w:line="240" w:lineRule="auto"/>
              <w:ind w:left="504"/>
              <w:contextualSpacing/>
              <w:rPr>
                <w:rFonts w:eastAsia="Times New Roman" w:cstheme="minorHAnsi"/>
                <w:sz w:val="28"/>
                <w:lang w:val="es-ES"/>
              </w:rPr>
            </w:pPr>
          </w:p>
          <w:p w:rsidR="00A635E8" w:rsidRPr="009D1BDE" w:rsidP="00066002" w14:paraId="6921BD8B"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p>
          <w:p w:rsidR="00A635E8" w:rsidRPr="009D1BDE" w:rsidP="00066002" w14:paraId="4E7175E8" w14:textId="77777777">
            <w:pPr>
              <w:spacing w:after="0" w:line="240" w:lineRule="auto"/>
              <w:ind w:left="504"/>
              <w:contextualSpacing/>
              <w:rPr>
                <w:rFonts w:eastAsia="Times New Roman" w:cstheme="minorHAnsi"/>
                <w:sz w:val="28"/>
                <w:lang w:val="es-ES"/>
              </w:rPr>
            </w:pPr>
          </w:p>
          <w:p w:rsidR="00A635E8" w:rsidRPr="009D1BDE" w:rsidP="00066002" w14:paraId="71C51B25"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p>
          <w:p w:rsidR="00A635E8" w:rsidRPr="009D1BDE" w:rsidP="00066002" w14:paraId="31AF60CA" w14:textId="77777777">
            <w:pPr>
              <w:spacing w:after="0" w:line="240" w:lineRule="auto"/>
              <w:ind w:left="504"/>
              <w:contextualSpacing/>
              <w:rPr>
                <w:rFonts w:eastAsia="Times New Roman" w:cstheme="minorHAnsi"/>
                <w:sz w:val="28"/>
                <w:lang w:val="es-ES"/>
              </w:rPr>
            </w:pPr>
          </w:p>
          <w:p w:rsidR="00A635E8" w:rsidRPr="009D1BDE" w:rsidP="00066002" w14:paraId="3020F316"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p>
          <w:p w:rsidR="00A635E8" w:rsidRPr="009D1BDE" w:rsidP="00066002" w14:paraId="7B1A5454" w14:textId="77777777">
            <w:pPr>
              <w:spacing w:after="0" w:line="240" w:lineRule="auto"/>
              <w:ind w:left="504"/>
              <w:contextualSpacing/>
              <w:rPr>
                <w:rFonts w:eastAsia="Times New Roman" w:cstheme="minorHAnsi"/>
                <w:sz w:val="28"/>
                <w:lang w:val="es-ES"/>
              </w:rPr>
            </w:pPr>
          </w:p>
          <w:p w:rsidR="00A635E8" w:rsidRPr="009D1BDE" w:rsidP="00066002" w14:paraId="3C220357"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0503125F">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tbl>
      <w:tblPr>
        <w:tblW w:w="9900" w:type="dxa"/>
        <w:tblLook w:val="04A0"/>
      </w:tblPr>
      <w:tblGrid>
        <w:gridCol w:w="660"/>
        <w:gridCol w:w="640"/>
        <w:gridCol w:w="2820"/>
        <w:gridCol w:w="1600"/>
        <w:gridCol w:w="660"/>
        <w:gridCol w:w="2860"/>
        <w:gridCol w:w="660"/>
      </w:tblGrid>
      <w:tr w14:paraId="2D38DF9A" w14:textId="77777777" w:rsidTr="00285439">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7D09CE" w:rsidRPr="008E3A67" w14:paraId="36D3627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7D09CE" w:rsidRPr="008E3A67" w14:paraId="6675340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7D09CE" w:rsidRPr="008E3A67" w14:paraId="39594D8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7D09CE" w:rsidRPr="008E3A67" w14:paraId="3200FABB"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7D09CE" w:rsidRPr="008E3A67" w14:paraId="6A9FAFF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7D09CE" w:rsidRPr="008E3A67" w14:paraId="0B2ECDB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7D09CE" w:rsidRPr="008E3A67" w14:paraId="1D9661F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073663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9E6EA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7D09CE" w:rsidRPr="008E3A67" w14:paraId="2ABEAB8E" w14:textId="29C1E986">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TARJETA DE RESPUESTAS </w:t>
            </w:r>
            <w:r w:rsidRPr="008E3A67">
              <w:rPr>
                <w:rFonts w:ascii="Calibri" w:eastAsia="Times New Roman" w:hAnsi="Calibri" w:cs="Calibri"/>
                <w:b/>
                <w:bCs/>
                <w:color w:val="000000"/>
                <w:sz w:val="28"/>
                <w:szCs w:val="28"/>
              </w:rPr>
              <w:t>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7D09CE" w:rsidRPr="008E3A67" w14:paraId="6FC8410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318FC3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625EAB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47AAE72B"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7D09CE" w:rsidRPr="008E3A67" w14:paraId="0273314B"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7D09CE" w:rsidRPr="008E3A67" w14:paraId="1836C777"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7D09CE" w:rsidRPr="008E3A67" w14:paraId="088EE313"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7D09CE" w:rsidRPr="008E3A67" w14:paraId="6CA9F4E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7D09CE" w:rsidRPr="008E3A67" w14:paraId="4F25AAD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2D28C3C" w14:textId="77777777" w:rsidTr="00285439">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7D09CE" w:rsidRPr="008E3A67" w14:paraId="20907D3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62212390"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7D09CE" w:rsidRPr="008E3A67" w14:paraId="2C5E3111" w14:textId="7DDE151F">
            <w:pPr>
              <w:spacing w:after="0" w:line="240" w:lineRule="auto"/>
              <w:jc w:val="center"/>
              <w:rPr>
                <w:rFonts w:ascii="Calibri" w:eastAsia="Times New Roman" w:hAnsi="Calibri" w:cs="Calibri"/>
                <w:b/>
                <w:bCs/>
                <w:color w:val="000000"/>
                <w:sz w:val="28"/>
                <w:szCs w:val="28"/>
              </w:rPr>
            </w:pPr>
            <w:r w:rsidRPr="00452CEC">
              <w:rPr>
                <w:rFonts w:eastAsia="ヒラギノ角ゴ Pro W3" w:cstheme="minorHAnsi"/>
                <w:b/>
                <w:color w:val="000000"/>
                <w:sz w:val="28"/>
                <w:szCs w:val="28"/>
                <w:u w:val="single"/>
                <w:lang w:val=""/>
              </w:rPr>
              <w:t>Ingreso MENSUAL</w:t>
            </w:r>
          </w:p>
        </w:tc>
        <w:tc>
          <w:tcPr>
            <w:tcW w:w="1600" w:type="dxa"/>
            <w:tcBorders>
              <w:top w:val="nil"/>
              <w:left w:val="nil"/>
              <w:bottom w:val="nil"/>
              <w:right w:val="nil"/>
            </w:tcBorders>
            <w:noWrap/>
            <w:vAlign w:val="center"/>
            <w:hideMark/>
          </w:tcPr>
          <w:p w:rsidR="007D09CE" w:rsidRPr="008E3A67" w14:paraId="348D2647" w14:textId="7C3078C5">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w:t>
            </w:r>
          </w:p>
        </w:tc>
        <w:tc>
          <w:tcPr>
            <w:tcW w:w="660" w:type="dxa"/>
            <w:tcBorders>
              <w:top w:val="nil"/>
              <w:left w:val="nil"/>
              <w:bottom w:val="nil"/>
              <w:right w:val="nil"/>
            </w:tcBorders>
            <w:noWrap/>
            <w:vAlign w:val="center"/>
            <w:hideMark/>
          </w:tcPr>
          <w:p w:rsidR="007D09CE" w:rsidRPr="008E3A67" w14:paraId="2602481D"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7D09CE" w:rsidRPr="008E3A67" w14:paraId="40953D9A" w14:textId="0DA3B724">
            <w:pPr>
              <w:spacing w:after="0" w:line="240" w:lineRule="auto"/>
              <w:jc w:val="center"/>
              <w:rPr>
                <w:rFonts w:ascii="Calibri" w:eastAsia="Times New Roman" w:hAnsi="Calibri" w:cs="Calibri"/>
                <w:b/>
                <w:bCs/>
                <w:color w:val="000000"/>
                <w:sz w:val="32"/>
                <w:szCs w:val="32"/>
              </w:rPr>
            </w:pPr>
            <w:r w:rsidRPr="00452CEC">
              <w:rPr>
                <w:rFonts w:eastAsia="ヒラギノ角ゴ Pro W3" w:cstheme="minorHAnsi"/>
                <w:b/>
                <w:color w:val="000000"/>
                <w:sz w:val="28"/>
                <w:szCs w:val="28"/>
                <w:u w:val="single"/>
                <w:lang w:val=""/>
              </w:rPr>
              <w:t>Ingreso ANUAL</w:t>
            </w:r>
          </w:p>
        </w:tc>
        <w:tc>
          <w:tcPr>
            <w:tcW w:w="660" w:type="dxa"/>
            <w:tcBorders>
              <w:top w:val="nil"/>
              <w:left w:val="nil"/>
              <w:bottom w:val="nil"/>
              <w:right w:val="single" w:sz="4" w:space="0" w:color="auto"/>
            </w:tcBorders>
            <w:noWrap/>
            <w:vAlign w:val="center"/>
            <w:hideMark/>
          </w:tcPr>
          <w:p w:rsidR="007D09CE" w:rsidRPr="008E3A67" w14:paraId="3869183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EAA89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25AB19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C5CA9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9DAC3C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7D09CE" w:rsidRPr="008E3A67" w14:paraId="2896A076" w14:textId="18BA8513">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96948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6CCDBC3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7D09CE" w:rsidRPr="008E3A67" w14:paraId="2BBA5F6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1A9E51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0528F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A4CC2B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5DD7A87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7D09CE" w:rsidRPr="008E3A67" w14:paraId="35660ACF" w14:textId="246A646E">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6B988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36B7A1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7D09CE" w:rsidRPr="008E3A67" w14:paraId="3DB69CC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6EF32E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DC5CEC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899E5E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4315D1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7D09CE" w:rsidRPr="008E3A67" w14:paraId="3719659D" w14:textId="6F140ED2">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45BFF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8608FF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7D09CE" w:rsidRPr="008E3A67" w14:paraId="6B80CA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407804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1803A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F5153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3DF7CAD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7D09CE" w:rsidRPr="008E3A67" w14:paraId="662E3CFA" w14:textId="561775C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6E6219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5A4088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7D09CE" w:rsidRPr="008E3A67" w14:paraId="50E81F5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D55FDA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ED13A0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BABD9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ABE8ED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7D09CE" w:rsidRPr="008E3A67" w14:paraId="6B79AD15" w14:textId="56029DC3">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F1F19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DCD3A1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7D09CE" w:rsidRPr="008E3A67" w14:paraId="653A6C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8C05FF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6F0C5B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DDCB87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279EA5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7D09CE" w:rsidRPr="008E3A67" w14:paraId="0C40C0CD" w14:textId="2A3FCB4D">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B31380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A3EA62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7D09CE" w:rsidRPr="008E3A67" w14:paraId="70780E1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478177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72F679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0A50C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6E805B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7D09CE" w:rsidRPr="008E3A67" w14:paraId="2E30D62A" w14:textId="6C671180">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294CD1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418BEDC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7D09CE" w:rsidRPr="008E3A67" w14:paraId="302DB4A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2DC779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E296E9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685B8A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1309D84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7D09CE" w:rsidRPr="008E3A67" w14:paraId="7BBAEE10" w14:textId="4917551C">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D4BC69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6F0E3C2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7D09CE" w:rsidRPr="008E3A67" w14:paraId="1027D32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978AC3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EE43EA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543AC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04A5B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7D09CE" w:rsidRPr="008E3A67" w14:paraId="5FA005E1" w14:textId="0E57C639">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90E75B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5AC5987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7D09CE" w:rsidRPr="008E3A67" w14:paraId="6976B13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5B8D18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572DC9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2868D2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0EE2502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7D09CE" w:rsidRPr="008E3A67" w14:paraId="1B2A0ED0" w14:textId="7E804A44">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786F3D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4F4554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7D09CE" w:rsidRPr="008E3A67" w14:paraId="31C2B57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F3578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E4BEBF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1A7F8C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3FF13E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7D09CE" w:rsidRPr="008E3A67" w14:paraId="7BAB4E45" w14:textId="14F933C0">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5E6A6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C922D6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7D09CE" w:rsidRPr="008E3A67" w14:paraId="7EE478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533C02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B72B1A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A1585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46BE67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7D09CE" w:rsidRPr="008E3A67" w14:paraId="1189F489" w14:textId="33202B7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76D98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0E84CF6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7D09CE" w:rsidRPr="008E3A67" w14:paraId="1814E8C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E1CE952"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D5FCDD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F69A9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3A8884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7D09CE" w:rsidRPr="008E3A67" w14:paraId="03808820" w14:textId="07A81DF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F2EAE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62B3B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7D09CE" w:rsidRPr="008E3A67" w14:paraId="63974AC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02BCD9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62FC2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14AA48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7D09CE" w:rsidRPr="008E3A67" w14:paraId="4795D92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7D09CE" w:rsidRPr="008E3A67" w14:paraId="5AB99E43" w14:textId="44D66D0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DF9676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7D09CE" w:rsidRPr="008E3A67" w14:paraId="0400A5F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7D09CE" w:rsidRPr="008E3A67" w14:paraId="27EB125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E9AA5D8" w14:textId="77777777" w:rsidTr="00285439">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7D09CE" w:rsidRPr="008E3A67" w14:paraId="2B7A7A2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7D09CE" w:rsidRPr="008E3A67" w14:paraId="14AD571B"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7D09CE" w:rsidRPr="008E3A67" w14:paraId="58F3715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7D09CE" w:rsidRPr="008E3A67" w14:paraId="0E50CC5D"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7D09CE" w:rsidRPr="008E3A67" w14:paraId="4CBCBB8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7D09CE" w:rsidRPr="008E3A67" w14:paraId="7F72857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7D09CE" w:rsidRPr="008E3A67" w14:paraId="677780F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1FFBD90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6FC9F8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RPr="009D1BDE" w:rsidP="00066002" w14:paraId="0E01F76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F</w:t>
            </w:r>
          </w:p>
          <w:p w:rsidR="00A635E8" w:rsidRPr="009D1BDE" w:rsidP="00066002" w14:paraId="7C7CB70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Plan de seguro médico privado - a través del empleador o comprado directamente</w:t>
            </w:r>
          </w:p>
          <w:p w:rsidR="00A635E8" w:rsidRPr="009D1BDE" w:rsidP="00066002" w14:paraId="39CB297F"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Medicaid - para personas de bajos recursos</w:t>
            </w:r>
          </w:p>
          <w:p w:rsidR="00A635E8" w:rsidRPr="009D1BDE" w:rsidP="00066002" w14:paraId="24DE630A"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Medicare - para ancianos y personas con discapacidades</w:t>
            </w:r>
          </w:p>
          <w:p w:rsidR="00A635E8" w:rsidRPr="009D1BDE" w:rsidP="00066002" w14:paraId="0BD70AD1"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gubernamental</w:t>
            </w:r>
          </w:p>
          <w:p w:rsidR="00A635E8" w:rsidRPr="009D1BDE" w:rsidP="00066002" w14:paraId="0A277F8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TRICARE / CHAMPUS</w:t>
            </w:r>
          </w:p>
          <w:p w:rsidR="00A635E8" w:rsidRPr="009D1BDE" w:rsidP="00066002" w14:paraId="355D3B9F"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Cobertura de la Administración de Veteranos</w:t>
            </w:r>
          </w:p>
          <w:p w:rsidR="00A635E8" w:rsidRPr="009D1BDE" w:rsidP="00066002" w14:paraId="24E1FFEB"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D239EEF" w14:textId="77777777">
            <w:pPr>
              <w:numPr>
                <w:ilvl w:val="0"/>
                <w:numId w:val="12"/>
              </w:numPr>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4515C9" w:rsidP="00066002" w14:paraId="6846C0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B57EB2" w:rsidP="00066002" w14:paraId="2A34C20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49"/>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6896738F"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r w:rsidRPr="009D1BDE">
              <w:rPr>
                <w:rFonts w:eastAsia="Times New Roman" w:cstheme="minorHAnsi"/>
                <w:b/>
                <w:sz w:val="28"/>
                <w:szCs w:val="28"/>
                <w:lang w:val="es-ES"/>
              </w:rPr>
              <w:t>TARJETA DE RESPUESTAS G</w:t>
            </w:r>
          </w:p>
          <w:p w:rsidR="00A635E8" w:rsidRPr="009D1BDE" w:rsidP="00066002" w14:paraId="6EDC2C28" w14:textId="77777777">
            <w:pPr>
              <w:tabs>
                <w:tab w:val="left" w:pos="720"/>
                <w:tab w:val="left" w:pos="2880"/>
                <w:tab w:val="left" w:pos="5400"/>
                <w:tab w:val="left" w:pos="7200"/>
                <w:tab w:val="left" w:pos="7848"/>
              </w:tabs>
              <w:spacing w:after="0" w:line="240" w:lineRule="auto"/>
              <w:rPr>
                <w:rFonts w:eastAsia="Times New Roman" w:cstheme="minorHAnsi"/>
                <w:sz w:val="28"/>
                <w:szCs w:val="28"/>
                <w:lang w:val="es-ES"/>
              </w:rPr>
            </w:pPr>
            <w:r w:rsidRPr="009D1BDE">
              <w:rPr>
                <w:rFonts w:eastAsia="Times New Roman" w:cstheme="minorHAnsi"/>
                <w:sz w:val="28"/>
                <w:szCs w:val="28"/>
                <w:lang w:val="es-ES"/>
              </w:rPr>
              <w:tab/>
            </w:r>
          </w:p>
          <w:p w:rsidR="00A635E8" w:rsidRPr="009D1BDE"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de acuerdo</w:t>
            </w:r>
            <w:r w:rsidRPr="009D1BDE">
              <w:rPr>
                <w:rFonts w:eastAsia="Times New Roman" w:cstheme="minorHAnsi"/>
                <w:sz w:val="28"/>
                <w:szCs w:val="28"/>
                <w:lang w:val="es-ES"/>
              </w:rPr>
              <w:tab/>
            </w:r>
          </w:p>
          <w:p w:rsidR="00A635E8" w:rsidRPr="009D1BDE"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De acuerdo</w:t>
            </w:r>
          </w:p>
          <w:p w:rsidR="00A635E8" w:rsidRPr="009D1BDE"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Ni de acuerdo ni en desacuerdo</w:t>
            </w:r>
            <w:r w:rsidRPr="009D1BDE">
              <w:rPr>
                <w:rFonts w:eastAsia="Times New Roman" w:cstheme="minorHAnsi"/>
                <w:sz w:val="28"/>
                <w:szCs w:val="28"/>
                <w:lang w:val="es-ES"/>
              </w:rPr>
              <w:tab/>
            </w:r>
          </w:p>
          <w:p w:rsidR="00A635E8" w:rsidRPr="009D1BDE"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En desacuerdo</w:t>
            </w:r>
          </w:p>
          <w:p w:rsidR="00A635E8" w:rsidRPr="009D1BDE"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en desacuerdo</w:t>
            </w:r>
            <w:r w:rsidRPr="009D1BDE">
              <w:rPr>
                <w:rFonts w:eastAsia="Times New Roman" w:cstheme="minorHAnsi"/>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75D685B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BD6044">
              <w:rPr>
                <w:rFonts w:eastAsia="Times New Roman" w:cstheme="minorHAnsi"/>
                <w:b/>
                <w:bCs/>
                <w:sz w:val="28"/>
                <w:szCs w:val="28"/>
                <w:lang w:val="es-ES" w:eastAsia="zh-CN"/>
              </w:rPr>
              <w:t>TARJETA DE RESPUESTAS H</w:t>
            </w:r>
          </w:p>
          <w:p w:rsidR="00A635E8" w:rsidRPr="00BD6044" w:rsidP="00066002" w14:paraId="41D51367"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26562060"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5124C111"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día</w:t>
            </w:r>
            <w:r w:rsidRPr="00BD6044">
              <w:rPr>
                <w:rFonts w:eastAsia="Times New Roman" w:cstheme="minorHAnsi"/>
                <w:sz w:val="28"/>
                <w:lang w:val="es-ES" w:eastAsia="zh-CN"/>
              </w:rPr>
              <w:tab/>
            </w:r>
          </w:p>
          <w:p w:rsidR="00A635E8" w:rsidRPr="00BD6044" w:rsidP="00066002" w14:paraId="0A0F79E1"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Una vez por día</w:t>
            </w:r>
            <w:r w:rsidRPr="00BD6044">
              <w:rPr>
                <w:rFonts w:eastAsia="Times New Roman" w:cstheme="minorHAnsi"/>
                <w:sz w:val="28"/>
                <w:lang w:val="es-ES" w:eastAsia="zh-CN"/>
              </w:rPr>
              <w:tab/>
            </w:r>
          </w:p>
          <w:p w:rsidR="00A635E8" w:rsidRPr="00BD6044" w:rsidP="00066002" w14:paraId="0EC351E8"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semana</w:t>
            </w:r>
            <w:r w:rsidRPr="00BD6044">
              <w:rPr>
                <w:rFonts w:eastAsia="Times New Roman" w:cstheme="minorHAnsi"/>
                <w:sz w:val="28"/>
                <w:lang w:val="es-ES" w:eastAsia="zh-CN"/>
              </w:rPr>
              <w:tab/>
            </w:r>
            <w:r w:rsidRPr="00BD6044">
              <w:rPr>
                <w:rFonts w:eastAsia="Times New Roman" w:cstheme="minorHAnsi"/>
                <w:sz w:val="28"/>
                <w:lang w:val="es-ES" w:eastAsia="zh-CN"/>
              </w:rPr>
              <w:tab/>
            </w:r>
          </w:p>
          <w:p w:rsidR="00A635E8" w:rsidRPr="00BD6044" w:rsidP="00066002" w14:paraId="7629E85A"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Una vez por semana o menos</w:t>
            </w:r>
          </w:p>
          <w:p w:rsidR="00A635E8" w:rsidRPr="00BD6044" w:rsidP="00066002" w14:paraId="40C3B1F1"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Nunca</w:t>
            </w:r>
            <w:r w:rsidRPr="00BD6044">
              <w:rPr>
                <w:rFonts w:eastAsia="Times New Roman" w:cstheme="minorHAnsi"/>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5B720BF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w:t>
            </w:r>
            <w:r w:rsidRPr="00BD6044">
              <w:rPr>
                <w:rFonts w:eastAsia="Times New Roman" w:cstheme="minorHAnsi"/>
                <w:b/>
                <w:sz w:val="24"/>
                <w:szCs w:val="24"/>
                <w:lang w:val="es-ES"/>
              </w:rPr>
              <w:t xml:space="preserve"> </w:t>
            </w:r>
            <w:r w:rsidRPr="00BD6044">
              <w:rPr>
                <w:rFonts w:eastAsia="Times New Roman" w:cstheme="minorHAnsi"/>
                <w:b/>
                <w:sz w:val="28"/>
                <w:szCs w:val="28"/>
                <w:lang w:val="es-ES"/>
              </w:rPr>
              <w:t>I</w:t>
            </w:r>
          </w:p>
          <w:p w:rsidR="00A635E8" w:rsidRPr="00BD6044" w:rsidP="00066002" w14:paraId="4142C5F9"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39B1ABDD"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701AFEEB"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56B282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pt-PT"/>
              </w:rPr>
            </w:pPr>
            <w:r w:rsidRPr="00BD6044">
              <w:rPr>
                <w:rFonts w:eastAsia="Times New Roman" w:cstheme="minorHAnsi"/>
                <w:sz w:val="28"/>
                <w:szCs w:val="24"/>
                <w:lang w:val="es-ES"/>
              </w:rPr>
              <w:tab/>
            </w:r>
            <w:r w:rsidRPr="00BD6044">
              <w:rPr>
                <w:rFonts w:eastAsia="Times New Roman" w:cstheme="minorHAnsi"/>
                <w:b/>
                <w:i/>
                <w:sz w:val="28"/>
                <w:szCs w:val="24"/>
                <w:lang w:val="pt-PT"/>
              </w:rPr>
              <w:t xml:space="preserve">Tener sexo oral, vaginal o anal. </w:t>
            </w:r>
          </w:p>
          <w:p w:rsidR="00A635E8" w:rsidRPr="00BD6044"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lang w:val="pt-PT"/>
              </w:rPr>
            </w:pPr>
          </w:p>
          <w:p w:rsidR="00A635E8" w:rsidRPr="00BD6044"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la vagina o en el pene</w:t>
            </w:r>
          </w:p>
          <w:p w:rsidR="00A635E8" w:rsidRPr="00BD6044"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vaginal se refiere al pene en la vagina</w:t>
            </w:r>
          </w:p>
          <w:p w:rsidR="00A635E8" w:rsidRPr="00BD6044"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BD6044" w:rsidP="00066002" w14:paraId="5F7123B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127512C8" w14:textId="77777777">
            <w:pPr>
              <w:tabs>
                <w:tab w:val="left" w:pos="720"/>
                <w:tab w:val="left" w:pos="2880"/>
                <w:tab w:val="left" w:pos="5400"/>
                <w:tab w:val="left" w:pos="7200"/>
                <w:tab w:val="left" w:pos="7848"/>
              </w:tabs>
              <w:spacing w:after="0" w:line="240" w:lineRule="auto"/>
              <w:jc w:val="center"/>
              <w:rPr>
                <w:rFonts w:eastAsia="Times New Roman" w:cstheme="minorHAnsi"/>
                <w:sz w:val="24"/>
                <w:szCs w:val="24"/>
                <w:lang w:val="es-ES"/>
              </w:rPr>
            </w:pPr>
            <w:r w:rsidRPr="00BD6044">
              <w:rPr>
                <w:rFonts w:eastAsia="Times New Roman" w:cstheme="minorHAnsi"/>
                <w:b/>
                <w:sz w:val="28"/>
                <w:szCs w:val="28"/>
                <w:lang w:val="es-ES"/>
              </w:rPr>
              <w:t>TARJETA DE RESPUESTAS K</w:t>
            </w:r>
          </w:p>
          <w:p w:rsidR="00A635E8" w:rsidRPr="00BD6044" w:rsidP="00066002" w14:paraId="305E4592"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2B9FAD62"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27CB5D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r w:rsidRPr="00BD6044">
              <w:rPr>
                <w:rFonts w:eastAsia="Times New Roman" w:cstheme="minorHAnsi"/>
                <w:sz w:val="28"/>
                <w:szCs w:val="24"/>
                <w:lang w:val="es-ES"/>
              </w:rPr>
              <w:tab/>
            </w:r>
            <w:r w:rsidRPr="00BD6044">
              <w:rPr>
                <w:rFonts w:eastAsia="Times New Roman" w:cstheme="minorHAnsi"/>
                <w:b/>
                <w:i/>
                <w:sz w:val="28"/>
                <w:szCs w:val="24"/>
                <w:lang w:val="es-ES"/>
              </w:rPr>
              <w:t>El</w:t>
            </w:r>
            <w:r w:rsidRPr="00BD6044">
              <w:rPr>
                <w:rFonts w:eastAsia="Times New Roman" w:cstheme="minorHAnsi"/>
                <w:sz w:val="28"/>
                <w:szCs w:val="24"/>
                <w:lang w:val="es-ES"/>
              </w:rPr>
              <w:t xml:space="preserve"> </w:t>
            </w:r>
            <w:r w:rsidRPr="00BD6044">
              <w:rPr>
                <w:rFonts w:eastAsia="Times New Roman" w:cstheme="minorHAnsi"/>
                <w:b/>
                <w:i/>
                <w:sz w:val="28"/>
                <w:szCs w:val="24"/>
                <w:lang w:val="es-ES"/>
              </w:rPr>
              <w:t xml:space="preserve">sexo oral o anal. </w:t>
            </w:r>
          </w:p>
          <w:p w:rsidR="00A635E8" w:rsidRPr="00BD6044"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p>
          <w:p w:rsidR="00A635E8" w:rsidRPr="00BD6044"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el pene</w:t>
            </w:r>
          </w:p>
          <w:p w:rsidR="00A635E8" w:rsidRPr="00BD6044"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 xml:space="preserve">El sexo anal se refiere al pene en el ano o trasero </w:t>
            </w:r>
          </w:p>
          <w:p w:rsidR="00A635E8" w:rsidRPr="00BD6044" w:rsidP="00066002" w14:paraId="618A6A28" w14:textId="77777777">
            <w:pPr>
              <w:spacing w:after="0" w:line="240" w:lineRule="auto"/>
              <w:rPr>
                <w:rFonts w:eastAsia="Times New Roman" w:cstheme="minorHAnsi"/>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0797A3E2" w14:textId="77777777">
            <w:pPr>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 O</w:t>
            </w:r>
          </w:p>
          <w:p w:rsidR="00A635E8" w:rsidRPr="00BD6044" w:rsidP="00066002" w14:paraId="5F76CC79" w14:textId="77777777">
            <w:pPr>
              <w:spacing w:after="0" w:line="240" w:lineRule="auto"/>
              <w:jc w:val="center"/>
              <w:rPr>
                <w:rFonts w:eastAsia="Times New Roman" w:cstheme="minorHAnsi"/>
                <w:b/>
                <w:sz w:val="28"/>
                <w:szCs w:val="28"/>
                <w:lang w:val="es-ES"/>
              </w:rPr>
            </w:pPr>
          </w:p>
          <w:p w:rsidR="00A635E8" w:rsidRPr="00BD6044" w:rsidP="00066002" w14:paraId="6B8F20B6"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6CE6CF64" w14:textId="77777777">
            <w:pPr>
              <w:numPr>
                <w:ilvl w:val="0"/>
                <w:numId w:val="1"/>
              </w:numPr>
              <w:tabs>
                <w:tab w:val="left" w:pos="720"/>
                <w:tab w:val="left" w:pos="5400"/>
                <w:tab w:val="left" w:pos="7056"/>
              </w:tabs>
              <w:spacing w:after="0" w:line="240" w:lineRule="auto"/>
              <w:ind w:right="-360"/>
              <w:rPr>
                <w:rFonts w:eastAsia="Times New Roman" w:cstheme="minorHAnsi"/>
                <w:sz w:val="28"/>
                <w:szCs w:val="28"/>
                <w:lang w:val="es-ES" w:eastAsia="zh-CN"/>
              </w:rPr>
            </w:pPr>
            <w:r w:rsidRPr="00BD6044">
              <w:rPr>
                <w:rFonts w:eastAsia="Times New Roman" w:cstheme="minorHAnsi"/>
                <w:sz w:val="28"/>
                <w:szCs w:val="28"/>
                <w:lang w:val="es-ES" w:eastAsia="zh-CN"/>
              </w:rPr>
              <w:t>Definitivamente no</w:t>
            </w:r>
          </w:p>
          <w:p w:rsidR="00A635E8" w:rsidRPr="00BD6044" w:rsidP="00066002" w14:paraId="6DAF111B" w14:textId="77777777">
            <w:pPr>
              <w:tabs>
                <w:tab w:val="left" w:pos="720"/>
                <w:tab w:val="left" w:pos="1080"/>
                <w:tab w:val="left" w:pos="5400"/>
                <w:tab w:val="left" w:pos="7056"/>
              </w:tabs>
              <w:spacing w:after="0" w:line="240" w:lineRule="auto"/>
              <w:ind w:right="-360" w:firstLine="1680"/>
              <w:rPr>
                <w:rFonts w:eastAsia="Times New Roman" w:cstheme="minorHAnsi"/>
                <w:b/>
                <w:bCs/>
                <w:i/>
                <w:iCs/>
                <w:sz w:val="28"/>
                <w:szCs w:val="28"/>
                <w:lang w:val="es-ES" w:eastAsia="zh-CN"/>
              </w:rPr>
            </w:pPr>
          </w:p>
          <w:p w:rsidR="00A635E8" w:rsidRPr="00BD6044" w:rsidP="00066002" w14:paraId="70303AA8"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eastAsia="zh-CN"/>
              </w:rPr>
            </w:pPr>
            <w:r w:rsidRPr="00BD6044">
              <w:rPr>
                <w:rFonts w:eastAsia="Times New Roman" w:cstheme="minorHAnsi"/>
                <w:sz w:val="28"/>
                <w:szCs w:val="28"/>
                <w:lang w:eastAsia="zh-CN"/>
              </w:rPr>
              <w:t xml:space="preserve">Probablemente no </w:t>
            </w:r>
          </w:p>
          <w:p w:rsidR="00A635E8" w:rsidRPr="00BD6044" w:rsidP="00066002" w14:paraId="054736FF"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eastAsia="zh-CN"/>
              </w:rPr>
            </w:pPr>
          </w:p>
          <w:p w:rsidR="00A635E8" w:rsidRPr="00BD6044" w:rsidP="00066002" w14:paraId="181580C6"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Probablemente sí </w:t>
            </w:r>
          </w:p>
          <w:p w:rsidR="00A635E8" w:rsidRPr="00BD6044" w:rsidP="00066002" w14:paraId="0BF9DEE2"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val="es-ES" w:eastAsia="zh-CN"/>
              </w:rPr>
            </w:pPr>
          </w:p>
          <w:p w:rsidR="00A635E8" w:rsidRPr="00BD6044" w:rsidP="00066002" w14:paraId="0BE84B5D"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3F9F355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T</w:t>
            </w:r>
          </w:p>
          <w:p w:rsidR="00A635E8" w:rsidRPr="00C94578" w:rsidP="00066002" w14:paraId="59CE7272"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p>
          <w:p w:rsidR="00A635E8" w:rsidRPr="00C94578" w:rsidP="00066002" w14:paraId="60095475"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Nunca</w:t>
            </w:r>
            <w:r w:rsidRPr="00C94578">
              <w:rPr>
                <w:rFonts w:eastAsia="Times New Roman" w:cstheme="minorHAnsi"/>
                <w:bCs/>
                <w:iCs/>
                <w:sz w:val="28"/>
                <w:lang w:val="es-ES"/>
              </w:rPr>
              <w:tab/>
            </w:r>
          </w:p>
          <w:p w:rsidR="00A635E8" w:rsidRPr="00C94578" w:rsidP="00066002" w14:paraId="60F9EC8F"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Rara vez</w:t>
            </w:r>
            <w:r w:rsidRPr="00C94578">
              <w:rPr>
                <w:rFonts w:eastAsia="Times New Roman" w:cstheme="minorHAnsi"/>
                <w:bCs/>
                <w:iCs/>
                <w:sz w:val="28"/>
                <w:lang w:val="es-ES"/>
              </w:rPr>
              <w:tab/>
            </w:r>
          </w:p>
          <w:p w:rsidR="00A635E8" w:rsidRPr="00C94578" w:rsidP="00066002" w14:paraId="6EF524E7"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Aprox. la mitad de las veces</w:t>
            </w:r>
            <w:r w:rsidRPr="00C94578">
              <w:rPr>
                <w:rFonts w:eastAsia="Times New Roman" w:cstheme="minorHAnsi"/>
                <w:bCs/>
                <w:iCs/>
                <w:sz w:val="28"/>
                <w:lang w:val="es-ES"/>
              </w:rPr>
              <w:tab/>
            </w:r>
          </w:p>
          <w:p w:rsidR="00A635E8" w:rsidRPr="00C94578" w:rsidP="00066002" w14:paraId="4D95B4E4"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La mayor parte del tiempo</w:t>
            </w:r>
            <w:r w:rsidRPr="00C94578">
              <w:rPr>
                <w:rFonts w:eastAsia="Times New Roman" w:cstheme="minorHAnsi"/>
                <w:bCs/>
                <w:iCs/>
                <w:sz w:val="28"/>
                <w:lang w:val="es-ES"/>
              </w:rPr>
              <w:tab/>
            </w:r>
            <w:r w:rsidRPr="00C94578">
              <w:rPr>
                <w:rFonts w:eastAsia="Times New Roman" w:cstheme="minorHAnsi"/>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bCs/>
                <w:iCs/>
                <w:sz w:val="28"/>
                <w:lang w:val="es-ES"/>
              </w:rPr>
              <w:t>Siempre</w:t>
            </w:r>
            <w:r w:rsidRPr="00C94578">
              <w:rPr>
                <w:rFonts w:eastAsia="Times New Roman" w:cstheme="minorHAnsi"/>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headerReference w:type="even" r:id="rId50"/>
          <w:headerReference w:type="default" r:id="rId51"/>
          <w:headerReference w:type="first" r:id="rId52"/>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27839DA4"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Y</w:t>
            </w:r>
          </w:p>
          <w:p w:rsidR="00A635E8" w:rsidRPr="00C94578" w:rsidP="00066002" w14:paraId="7F437451"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59D23C2A"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Todo el tiempo</w:t>
            </w:r>
            <w:r w:rsidRPr="00C94578">
              <w:rPr>
                <w:rFonts w:eastAsia="Times New Roman" w:cstheme="minorHAnsi"/>
                <w:sz w:val="28"/>
                <w:szCs w:val="28"/>
                <w:lang w:val="es-ES"/>
              </w:rPr>
              <w:tab/>
            </w:r>
          </w:p>
          <w:p w:rsidR="00A635E8" w:rsidRPr="00C94578" w:rsidP="00066002" w14:paraId="715AF118"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La mayor parte del tiempo</w:t>
            </w:r>
            <w:r w:rsidRPr="00C94578">
              <w:rPr>
                <w:rFonts w:eastAsia="Times New Roman" w:cstheme="minorHAnsi"/>
                <w:sz w:val="28"/>
                <w:szCs w:val="28"/>
                <w:lang w:val="es-ES"/>
              </w:rPr>
              <w:tab/>
            </w:r>
          </w:p>
          <w:p w:rsidR="00A635E8" w:rsidRPr="00C94578" w:rsidP="00066002" w14:paraId="48E01DC1"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 xml:space="preserve">A veces </w:t>
            </w:r>
            <w:r w:rsidRPr="00C94578">
              <w:rPr>
                <w:rFonts w:eastAsia="Times New Roman" w:cstheme="minorHAnsi"/>
                <w:sz w:val="28"/>
                <w:szCs w:val="28"/>
                <w:lang w:val="es-ES"/>
              </w:rPr>
              <w:tab/>
            </w:r>
          </w:p>
          <w:p w:rsidR="00A635E8" w:rsidRPr="00C94578" w:rsidP="00066002" w14:paraId="58E24EA7"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Pocas veces</w:t>
            </w:r>
            <w:r w:rsidRPr="00C94578">
              <w:rPr>
                <w:rFonts w:eastAsia="Times New Roman" w:cstheme="minorHAnsi"/>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sz w:val="28"/>
                <w:szCs w:val="28"/>
                <w:lang w:val="es-ES"/>
              </w:rPr>
              <w:t xml:space="preserve">Nunca </w:t>
            </w:r>
            <w:r w:rsidRPr="00C94578">
              <w:rPr>
                <w:rFonts w:eastAsia="Times New Roman" w:cstheme="minorHAnsi"/>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6BC8E284"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AA</w:t>
            </w:r>
          </w:p>
          <w:p w:rsidR="00A635E8" w:rsidRPr="00C94578" w:rsidP="00066002" w14:paraId="14A6D485"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sz w:val="28"/>
                <w:szCs w:val="28"/>
                <w:lang w:val="es-ES"/>
              </w:rPr>
              <w:t>Programa de intercambio de agujas o jeringas</w:t>
            </w:r>
            <w:r w:rsidRPr="00C94578">
              <w:rPr>
                <w:rFonts w:eastAsia="Times New Roman" w:cstheme="minorHAnsi"/>
                <w:bCs/>
                <w:sz w:val="28"/>
                <w:szCs w:val="28"/>
                <w:lang w:val=""/>
              </w:rPr>
              <w:t xml:space="preserve"> </w:t>
            </w:r>
          </w:p>
          <w:p w:rsidR="00A635E8" w:rsidRPr="00C9457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bCs/>
                <w:sz w:val="28"/>
                <w:szCs w:val="28"/>
                <w:lang w:val=""/>
              </w:rPr>
              <w:t>Alguien que las obtuvo de un intercambio de agujas</w:t>
            </w:r>
          </w:p>
          <w:p w:rsidR="00A635E8" w:rsidRPr="00C94578" w:rsidP="00066002" w14:paraId="7B1C4B5E" w14:textId="0A9B9F1D">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sz w:val="28"/>
                <w:szCs w:val="28"/>
              </w:rPr>
              <w:t xml:space="preserve">Farmacia </w:t>
            </w:r>
            <w:r w:rsidRPr="00C94578" w:rsidR="00920D4D">
              <w:rPr>
                <w:rFonts w:cstheme="minorHAnsi"/>
                <w:sz w:val="28"/>
                <w:szCs w:val="28"/>
              </w:rPr>
              <w:t>u</w:t>
            </w:r>
            <w:r w:rsidRPr="00C94578">
              <w:rPr>
                <w:rFonts w:cstheme="minorHAnsi"/>
                <w:sz w:val="28"/>
                <w:szCs w:val="28"/>
              </w:rPr>
              <w:t xml:space="preserve"> </w:t>
            </w:r>
            <w:r w:rsidRPr="00C94578" w:rsidR="001C5947">
              <w:rPr>
                <w:rFonts w:cstheme="minorHAnsi"/>
                <w:sz w:val="28"/>
                <w:szCs w:val="28"/>
              </w:rPr>
              <w:t>otra tienda</w:t>
            </w:r>
          </w:p>
          <w:p w:rsidR="00A635E8" w:rsidRPr="00C94578"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color w:val="000000"/>
                <w:sz w:val="28"/>
                <w:szCs w:val="28"/>
                <w:lang w:val=""/>
              </w:rPr>
              <w:t>Consultorio médico, clínica u hospital</w:t>
            </w:r>
          </w:p>
          <w:p w:rsidR="00A635E8" w:rsidRPr="00C94578"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eastAsia="Times New Roman" w:cstheme="minorHAnsi"/>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3A0E47" w:rsidP="003A0E47" w14:paraId="00B1083E" w14:textId="77777777">
      <w:pPr>
        <w:pStyle w:val="Heading1Q-aire"/>
        <w:spacing w:after="80" w:line="240" w:lineRule="auto"/>
        <w:outlineLvl w:val="0"/>
        <w:rPr>
          <w:rFonts w:cstheme="minorHAnsi"/>
          <w:sz w:val="18"/>
          <w:szCs w:val="18"/>
        </w:rPr>
      </w:pPr>
      <w:bookmarkStart w:id="74" w:name="MeasureReferences"/>
      <w:bookmarkStart w:id="75" w:name="_Toc117881388"/>
      <w:bookmarkStart w:id="76" w:name="_Toc208852264"/>
      <w:bookmarkStart w:id="77" w:name="_Hlk22555364"/>
      <w:bookmarkStart w:id="78" w:name="_Hlk22219974"/>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74"/>
      <w:bookmarkEnd w:id="75"/>
      <w:bookmarkEnd w:id="76"/>
    </w:p>
    <w:p w:rsidR="00FB76C4" w:rsidP="00FB76C4" w14:paraId="67933613" w14:textId="77777777"/>
    <w:p w:rsidR="00FB76C4" w:rsidRPr="001237E2" w:rsidP="00FB76C4" w14:paraId="0F13322C" w14:textId="77777777"/>
    <w:tbl>
      <w:tblPr>
        <w:tblW w:w="10350" w:type="dxa"/>
        <w:tblLook w:val="04A0"/>
      </w:tblPr>
      <w:tblGrid>
        <w:gridCol w:w="10350"/>
      </w:tblGrid>
      <w:tr w14:paraId="692D931C" w14:textId="77777777" w:rsidTr="00285439">
        <w:tblPrEx>
          <w:tblW w:w="10350" w:type="dxa"/>
          <w:tblLook w:val="04A0"/>
        </w:tblPrEx>
        <w:trPr>
          <w:trHeight w:val="300"/>
        </w:trPr>
        <w:tc>
          <w:tcPr>
            <w:tcW w:w="10350" w:type="dxa"/>
            <w:tcBorders>
              <w:top w:val="nil"/>
              <w:left w:val="nil"/>
              <w:bottom w:val="nil"/>
              <w:right w:val="nil"/>
            </w:tcBorders>
            <w:noWrap/>
            <w:vAlign w:val="bottom"/>
            <w:hideMark/>
          </w:tcPr>
          <w:p w:rsidR="002B7106" w:rsidRPr="00A23D1D" w14:paraId="6EF5DD09" w14:textId="40CBE516">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 xml:space="preserve">Round </w:t>
            </w:r>
            <w:r w:rsidR="008C09DB">
              <w:rPr>
                <w:rFonts w:ascii="Calibri" w:eastAsia="Times New Roman" w:hAnsi="Calibri" w:cs="Calibri"/>
                <w:b/>
                <w:bCs/>
                <w:color w:val="000000"/>
              </w:rPr>
              <w:t>8</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62866708" w14:textId="77777777" w:rsidTr="00285439">
        <w:tblPrEx>
          <w:tblW w:w="10350" w:type="dxa"/>
          <w:tblLook w:val="04A0"/>
        </w:tblPrEx>
        <w:trPr>
          <w:trHeight w:val="1107"/>
        </w:trPr>
        <w:tc>
          <w:tcPr>
            <w:tcW w:w="10350" w:type="dxa"/>
            <w:tcBorders>
              <w:top w:val="nil"/>
              <w:left w:val="nil"/>
              <w:bottom w:val="nil"/>
              <w:right w:val="nil"/>
            </w:tcBorders>
            <w:vAlign w:val="bottom"/>
            <w:hideMark/>
          </w:tcPr>
          <w:p w:rsidR="002B7106" w:rsidRPr="00A23D1D" w14:paraId="1471884B"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external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592B8A2D" w14:textId="77777777">
      <w:pPr>
        <w:spacing w:after="0" w:line="240" w:lineRule="auto"/>
        <w:contextualSpacing/>
      </w:pPr>
    </w:p>
    <w:p w:rsidR="00FB76C4" w:rsidP="002B7106" w14:paraId="1B6647AC" w14:textId="77777777">
      <w:pPr>
        <w:spacing w:after="0" w:line="240" w:lineRule="auto"/>
        <w:contextualSpacing/>
      </w:pPr>
    </w:p>
    <w:p w:rsidR="00275EE3" w:rsidP="002B7106" w14:paraId="04DC48EE" w14:textId="77777777">
      <w:pPr>
        <w:spacing w:after="0" w:line="240" w:lineRule="auto"/>
        <w:contextualSpacing/>
      </w:pPr>
    </w:p>
    <w:tbl>
      <w:tblPr>
        <w:tblW w:w="10350" w:type="dxa"/>
        <w:tblLook w:val="04A0"/>
      </w:tblPr>
      <w:tblGrid>
        <w:gridCol w:w="1320"/>
        <w:gridCol w:w="1318"/>
        <w:gridCol w:w="1237"/>
        <w:gridCol w:w="6475"/>
      </w:tblGrid>
      <w:tr w14:paraId="115A8E47" w14:textId="7777777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75EE3" w:rsidRPr="00A23D1D" w14:paraId="6B80CFF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275EE3" w:rsidRPr="00A23D1D" w14:paraId="47B66163"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275EE3" w:rsidRPr="00A23D1D" w14:paraId="3AC2F126"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275EE3" w:rsidRPr="00A23D1D" w14:paraId="63AA250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57EF5047" w14:textId="7777777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75EE3" w:rsidRPr="00A23D1D" w14:paraId="5A10F76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610C98D5" w14:textId="77777777" w:rsidTr="00285439">
        <w:tblPrEx>
          <w:tblW w:w="10350" w:type="dxa"/>
          <w:tblLook w:val="04A0"/>
        </w:tblPrEx>
        <w:trPr>
          <w:trHeight w:val="1682"/>
        </w:trPr>
        <w:tc>
          <w:tcPr>
            <w:tcW w:w="1320" w:type="dxa"/>
            <w:tcBorders>
              <w:left w:val="nil"/>
              <w:bottom w:val="nil"/>
              <w:right w:val="nil"/>
            </w:tcBorders>
            <w:noWrap/>
            <w:vAlign w:val="center"/>
            <w:hideMark/>
          </w:tcPr>
          <w:p w:rsidR="00275EE3" w:rsidRPr="00A23D1D" w14:paraId="12E7A04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w:t>
            </w:r>
          </w:p>
        </w:tc>
        <w:tc>
          <w:tcPr>
            <w:tcW w:w="1318" w:type="dxa"/>
            <w:tcBorders>
              <w:left w:val="nil"/>
              <w:bottom w:val="nil"/>
              <w:right w:val="nil"/>
            </w:tcBorders>
            <w:vAlign w:val="center"/>
            <w:hideMark/>
          </w:tcPr>
          <w:p w:rsidR="00275EE3" w:rsidRPr="00A23D1D" w14:paraId="5AFD115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 20</w:t>
            </w:r>
            <w:r>
              <w:rPr>
                <w:rFonts w:ascii="Calibri" w:eastAsia="Times New Roman" w:hAnsi="Calibri" w:cs="Calibri"/>
                <w:color w:val="000000"/>
                <w:sz w:val="18"/>
                <w:szCs w:val="18"/>
              </w:rPr>
              <w:t>24</w:t>
            </w:r>
            <w:r w:rsidRPr="00A23D1D">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OMB</w:t>
            </w:r>
            <w:r w:rsidRPr="00A23D1D">
              <w:rPr>
                <w:rFonts w:ascii="Calibri" w:eastAsia="Times New Roman" w:hAnsi="Calibri" w:cs="Calibri"/>
                <w:color w:val="000000"/>
                <w:sz w:val="18"/>
                <w:szCs w:val="18"/>
              </w:rPr>
              <w:t xml:space="preserve"> data standard</w:t>
            </w:r>
          </w:p>
        </w:tc>
        <w:tc>
          <w:tcPr>
            <w:tcW w:w="1237" w:type="dxa"/>
            <w:tcBorders>
              <w:left w:val="nil"/>
              <w:bottom w:val="nil"/>
              <w:right w:val="nil"/>
            </w:tcBorders>
            <w:vAlign w:val="center"/>
            <w:hideMark/>
          </w:tcPr>
          <w:p w:rsidR="00275EE3" w:rsidRPr="00A23D1D" w14:paraId="398E59D8" w14:textId="77777777">
            <w:pPr>
              <w:spacing w:after="0" w:line="240" w:lineRule="auto"/>
              <w:rPr>
                <w:rFonts w:ascii="Calibri" w:eastAsia="Times New Roman" w:hAnsi="Calibri" w:cs="Calibri"/>
                <w:color w:val="000000"/>
                <w:sz w:val="18"/>
                <w:szCs w:val="18"/>
              </w:rPr>
            </w:pPr>
          </w:p>
        </w:tc>
        <w:tc>
          <w:tcPr>
            <w:tcW w:w="6475" w:type="dxa"/>
            <w:tcBorders>
              <w:left w:val="nil"/>
              <w:bottom w:val="nil"/>
              <w:right w:val="nil"/>
            </w:tcBorders>
            <w:vAlign w:val="center"/>
            <w:hideMark/>
          </w:tcPr>
          <w:p w:rsidR="00275EE3" w:rsidRPr="00A23D1D" w14:paraId="251992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w:t>
            </w:r>
            <w:r w:rsidRPr="0063478F">
              <w:rPr>
                <w:rFonts w:ascii="Calibri" w:eastAsia="Times New Roman" w:hAnsi="Calibri" w:cs="Calibri"/>
                <w:color w:val="000000"/>
                <w:sz w:val="18"/>
                <w:szCs w:val="18"/>
              </w:rPr>
              <w:t>Management and Budget. Revisions to OMB's Statistical Policy Directive No. 15: Standards for maintaining, collecting, and presenting federal data on race and ethnicity</w:t>
            </w:r>
            <w:r w:rsidRPr="00A23D1D">
              <w:rPr>
                <w:rFonts w:ascii="Calibri" w:eastAsia="Times New Roman" w:hAnsi="Calibri" w:cs="Calibri"/>
                <w:color w:val="000000"/>
                <w:sz w:val="18"/>
                <w:szCs w:val="18"/>
              </w:rPr>
              <w:t xml:space="preserve">. </w:t>
            </w:r>
            <w:hyperlink r:id="rId53" w:history="1">
              <w:r w:rsidRPr="0063478F">
                <w:rPr>
                  <w:rStyle w:val="Hyperlink"/>
                  <w:sz w:val="18"/>
                  <w:szCs w:val="18"/>
                </w:rPr>
                <w:t>https://www.govinfo.gov/content/pkg/FR-2024-03-29/pdf/2024-06469.pdf</w:t>
              </w:r>
            </w:hyperlink>
            <w:r>
              <w:rPr>
                <w:sz w:val="18"/>
                <w:szCs w:val="18"/>
              </w:rPr>
              <w:t xml:space="preserve"> </w:t>
            </w:r>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Pr>
                <w:rFonts w:ascii="Calibri" w:eastAsia="Times New Roman" w:hAnsi="Calibri" w:cs="Calibri"/>
                <w:color w:val="000000"/>
                <w:sz w:val="18"/>
                <w:szCs w:val="18"/>
              </w:rPr>
              <w:t>November</w:t>
            </w:r>
            <w:r w:rsidRPr="0063478F">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1</w:t>
            </w:r>
            <w:r w:rsidRPr="0063478F">
              <w:rPr>
                <w:rFonts w:ascii="Calibri" w:eastAsia="Times New Roman" w:hAnsi="Calibri" w:cs="Calibri"/>
                <w:color w:val="000000"/>
                <w:sz w:val="18"/>
                <w:szCs w:val="18"/>
              </w:rPr>
              <w:t>, 202</w:t>
            </w:r>
            <w:r>
              <w:rPr>
                <w:rFonts w:ascii="Calibri" w:eastAsia="Times New Roman" w:hAnsi="Calibri" w:cs="Calibri"/>
                <w:color w:val="000000"/>
                <w:sz w:val="18"/>
                <w:szCs w:val="18"/>
              </w:rPr>
              <w:t>4</w:t>
            </w:r>
            <w:r w:rsidRPr="00A23D1D">
              <w:rPr>
                <w:rFonts w:ascii="Calibri" w:eastAsia="Times New Roman" w:hAnsi="Calibri" w:cs="Calibri"/>
                <w:color w:val="000000"/>
                <w:sz w:val="18"/>
                <w:szCs w:val="18"/>
              </w:rPr>
              <w:t xml:space="preserve">. </w:t>
            </w:r>
          </w:p>
        </w:tc>
      </w:tr>
      <w:tr w14:paraId="27868F28" w14:textId="77777777" w:rsidTr="00285439">
        <w:tblPrEx>
          <w:tblW w:w="10350" w:type="dxa"/>
          <w:tblLook w:val="04A0"/>
        </w:tblPrEx>
        <w:trPr>
          <w:trHeight w:val="1377"/>
        </w:trPr>
        <w:tc>
          <w:tcPr>
            <w:tcW w:w="1320" w:type="dxa"/>
            <w:tcBorders>
              <w:top w:val="nil"/>
              <w:left w:val="nil"/>
              <w:bottom w:val="nil"/>
              <w:right w:val="nil"/>
            </w:tcBorders>
            <w:vAlign w:val="center"/>
            <w:hideMark/>
          </w:tcPr>
          <w:p w:rsidR="00275EE3" w:rsidRPr="00A23D1D" w14:paraId="3B501F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275EE3" w:rsidRPr="00A23D1D" w14:paraId="0BDC63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275EE3" w:rsidRPr="00A23D1D" w14:paraId="20E2FB8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275EE3" w:rsidRPr="00A23D1D" w14:paraId="3ED90AF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Pr>
                <w:rFonts w:ascii="Calibri" w:eastAsia="Times New Roman" w:hAnsi="Calibri" w:cs="Calibri"/>
                <w:color w:val="000000"/>
                <w:sz w:val="18"/>
                <w:szCs w:val="18"/>
              </w:rPr>
              <w:t xml:space="preserve"> </w:t>
            </w:r>
            <w:r w:rsidRP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https://minorityhealth.hhs.gov/omh/browse.aspx?lvl=2&amp;lvlid=23.  Accessed </w:t>
            </w:r>
            <w:r>
              <w:rPr>
                <w:rFonts w:ascii="Calibri" w:eastAsia="Times New Roman" w:hAnsi="Calibri" w:cs="Calibri"/>
                <w:color w:val="000000"/>
                <w:sz w:val="18"/>
                <w:szCs w:val="18"/>
              </w:rPr>
              <w:t>August 25, 2025</w:t>
            </w:r>
            <w:r w:rsidRPr="00A23D1D">
              <w:rPr>
                <w:rFonts w:ascii="Calibri" w:eastAsia="Times New Roman" w:hAnsi="Calibri" w:cs="Calibri"/>
                <w:color w:val="000000"/>
                <w:sz w:val="18"/>
                <w:szCs w:val="18"/>
              </w:rPr>
              <w:t xml:space="preserve">. </w:t>
            </w:r>
          </w:p>
        </w:tc>
      </w:tr>
      <w:tr w14:paraId="43280D99" w14:textId="77777777" w:rsidTr="00285439">
        <w:tblPrEx>
          <w:tblW w:w="10350" w:type="dxa"/>
          <w:tblLook w:val="04A0"/>
        </w:tblPrEx>
        <w:trPr>
          <w:trHeight w:val="1800"/>
        </w:trPr>
        <w:tc>
          <w:tcPr>
            <w:tcW w:w="1320" w:type="dxa"/>
            <w:tcBorders>
              <w:top w:val="nil"/>
              <w:left w:val="nil"/>
              <w:bottom w:val="nil"/>
              <w:right w:val="nil"/>
            </w:tcBorders>
            <w:vAlign w:val="center"/>
            <w:hideMark/>
          </w:tcPr>
          <w:p w:rsidR="00275EE3" w:rsidRPr="00A23D1D" w14:paraId="702EBA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275EE3" w:rsidRPr="00A23D1D" w14:paraId="4BC189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275EE3" w:rsidRPr="00A23D1D" w14:paraId="5ACEF3B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275EE3" w:rsidRPr="00A23D1D" w14:paraId="50680F8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6DA39BCF" w14:textId="77777777" w:rsidTr="00285439">
        <w:tblPrEx>
          <w:tblW w:w="10350" w:type="dxa"/>
          <w:tblLook w:val="04A0"/>
        </w:tblPrEx>
        <w:trPr>
          <w:trHeight w:val="1800"/>
        </w:trPr>
        <w:tc>
          <w:tcPr>
            <w:tcW w:w="1320" w:type="dxa"/>
            <w:tcBorders>
              <w:top w:val="nil"/>
              <w:left w:val="nil"/>
              <w:bottom w:val="nil"/>
              <w:right w:val="nil"/>
            </w:tcBorders>
            <w:vAlign w:val="center"/>
          </w:tcPr>
          <w:p w:rsidR="00275EE3" w:rsidRPr="00A23D1D" w14:paraId="729E8D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275EE3" w:rsidRPr="00A23D1D" w14:paraId="47B409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275EE3" w:rsidRPr="00A23D1D" w14:paraId="60E7282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275EE3" w:rsidRPr="00A23D1D" w14:paraId="1EFD11E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  Accessed </w:t>
            </w:r>
            <w:r>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03E485F7" w14:textId="7777777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75EE3" w:rsidRPr="00A23D1D" w14:paraId="389D417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50D7FEEE" w14:textId="77777777" w:rsidTr="00285439">
        <w:tblPrEx>
          <w:tblW w:w="10350" w:type="dxa"/>
          <w:tblLook w:val="04A0"/>
        </w:tblPrEx>
        <w:trPr>
          <w:trHeight w:val="1755"/>
        </w:trPr>
        <w:tc>
          <w:tcPr>
            <w:tcW w:w="1320" w:type="dxa"/>
            <w:tcBorders>
              <w:top w:val="nil"/>
              <w:left w:val="nil"/>
              <w:bottom w:val="single" w:sz="4" w:space="0" w:color="auto"/>
              <w:right w:val="nil"/>
            </w:tcBorders>
            <w:vAlign w:val="center"/>
            <w:hideMark/>
          </w:tcPr>
          <w:p w:rsidR="00275EE3" w:rsidRPr="00A23D1D" w14:paraId="70F3F62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275EE3" w:rsidRPr="00A23D1D" w14:paraId="5A36EA1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275EE3" w:rsidRPr="00A23D1D" w14:paraId="07BF6F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275EE3" w:rsidRPr="00A23D1D" w14:paraId="56352B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21F3D791"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095BCDD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38F8A106" w14:textId="77777777" w:rsidTr="00285439">
        <w:tblPrEx>
          <w:tblW w:w="10350" w:type="dxa"/>
          <w:tblLook w:val="04A0"/>
        </w:tblPrEx>
        <w:trPr>
          <w:trHeight w:val="1620"/>
        </w:trPr>
        <w:tc>
          <w:tcPr>
            <w:tcW w:w="1320" w:type="dxa"/>
            <w:tcBorders>
              <w:top w:val="nil"/>
              <w:left w:val="nil"/>
              <w:bottom w:val="nil"/>
              <w:right w:val="nil"/>
            </w:tcBorders>
            <w:vAlign w:val="center"/>
            <w:hideMark/>
          </w:tcPr>
          <w:p w:rsidR="00275EE3" w:rsidRPr="00A23D1D" w14:paraId="22A1AD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275EE3" w:rsidRPr="00A23D1D" w14:paraId="2F7E10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275EE3" w:rsidRPr="00A23D1D" w14:paraId="1250FCE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275EE3" w:rsidRPr="00A23D1D" w14:paraId="480312E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64492759"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3546481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20EAB708" w14:textId="77777777" w:rsidTr="00285439">
        <w:tblPrEx>
          <w:tblW w:w="10350" w:type="dxa"/>
          <w:tblLook w:val="04A0"/>
        </w:tblPrEx>
        <w:trPr>
          <w:trHeight w:val="1998"/>
        </w:trPr>
        <w:tc>
          <w:tcPr>
            <w:tcW w:w="1320" w:type="dxa"/>
            <w:tcBorders>
              <w:top w:val="nil"/>
              <w:left w:val="nil"/>
              <w:bottom w:val="single" w:sz="4" w:space="0" w:color="auto"/>
              <w:right w:val="nil"/>
            </w:tcBorders>
            <w:vAlign w:val="center"/>
            <w:hideMark/>
          </w:tcPr>
          <w:p w:rsidR="00275EE3" w:rsidRPr="00A23D1D" w14:paraId="1A17B27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275EE3" w:rsidRPr="00A23D1D" w14:paraId="1A2536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275EE3" w:rsidRPr="00A23D1D" w14:paraId="20AE4E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275EE3" w:rsidRPr="00A23D1D" w14:paraId="5A0585C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2C34A14E"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677C722A"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82A4D6B" w14:textId="77777777" w:rsidTr="00285439">
        <w:tblPrEx>
          <w:tblW w:w="10350" w:type="dxa"/>
          <w:tblLook w:val="04A0"/>
        </w:tblPrEx>
        <w:trPr>
          <w:trHeight w:val="1099"/>
        </w:trPr>
        <w:tc>
          <w:tcPr>
            <w:tcW w:w="1320" w:type="dxa"/>
            <w:tcBorders>
              <w:top w:val="nil"/>
              <w:left w:val="nil"/>
              <w:bottom w:val="single" w:sz="4" w:space="0" w:color="auto"/>
              <w:right w:val="nil"/>
            </w:tcBorders>
            <w:vAlign w:val="center"/>
            <w:hideMark/>
          </w:tcPr>
          <w:p w:rsidR="00275EE3" w:rsidRPr="00A23D1D" w14:paraId="7A1D04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275EE3" w:rsidRPr="00A23D1D" w14:paraId="463BDFE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275EE3" w:rsidRPr="00A23D1D" w14:paraId="020AB05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275EE3" w:rsidRPr="00A23D1D" w14:paraId="6F1C9FC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033C3E12"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49E8CE39"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08CD5DC7" w14:textId="77777777" w:rsidTr="00285439">
        <w:tblPrEx>
          <w:tblW w:w="10350" w:type="dxa"/>
          <w:tblLook w:val="04A0"/>
        </w:tblPrEx>
        <w:trPr>
          <w:trHeight w:val="1410"/>
        </w:trPr>
        <w:tc>
          <w:tcPr>
            <w:tcW w:w="1320" w:type="dxa"/>
            <w:tcBorders>
              <w:left w:val="nil"/>
              <w:bottom w:val="nil"/>
              <w:right w:val="nil"/>
            </w:tcBorders>
            <w:vAlign w:val="center"/>
            <w:hideMark/>
          </w:tcPr>
          <w:p w:rsidR="00275EE3" w:rsidRPr="00A23D1D" w14:paraId="3925F8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275EE3" w:rsidRPr="00A23D1D" w14:paraId="00B951A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275EE3" w:rsidRPr="00A23D1D" w14:paraId="607E90D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275EE3" w14:paraId="728871A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75EE3" w14:paraId="777C491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75EE3" w:rsidRPr="00A23D1D" w14:paraId="760DC1B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453EA036" w14:textId="77777777" w:rsidTr="00285439">
        <w:tblPrEx>
          <w:tblW w:w="10350" w:type="dxa"/>
          <w:tblLook w:val="04A0"/>
        </w:tblPrEx>
        <w:trPr>
          <w:trHeight w:val="1500"/>
        </w:trPr>
        <w:tc>
          <w:tcPr>
            <w:tcW w:w="1320" w:type="dxa"/>
            <w:tcBorders>
              <w:top w:val="nil"/>
              <w:left w:val="nil"/>
              <w:bottom w:val="nil"/>
              <w:right w:val="nil"/>
            </w:tcBorders>
            <w:vAlign w:val="center"/>
            <w:hideMark/>
          </w:tcPr>
          <w:p w:rsidR="00275EE3" w:rsidRPr="00A23D1D" w14:paraId="49935C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275EE3" w:rsidRPr="00A23D1D" w14:paraId="3541563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275EE3" w:rsidRPr="00A23D1D" w14:paraId="2695771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275EE3" w:rsidRPr="00A23D1D" w14:paraId="4F06718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7"/>
    </w:tbl>
    <w:p w:rsidR="006A740C" w:rsidP="002B7106" w14:paraId="1F07AC87" w14:textId="77777777"/>
    <w:p w:rsidR="00051CF0" w:rsidP="002B7106" w14:paraId="2144F360" w14:textId="77777777"/>
    <w:p w:rsidR="00051CF0" w:rsidP="002B7106" w14:paraId="47E38965" w14:textId="77777777"/>
    <w:bookmarkEnd w:id="78"/>
    <w:p w:rsidR="000B276D" w:rsidRPr="009E1D50" w:rsidP="00051CF0" w14:paraId="5DC894F9" w14:textId="77777777"/>
    <w:sectPr w:rsidSect="00C55D6A">
      <w:headerReference w:type="default" r:id="rId54"/>
      <w:footerReference w:type="default" r:id="rId55"/>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6ADDA0CD" w14:textId="0786F7C3">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0E3D7358" w14:textId="59AB9AB2">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rsidP="00281EB1" w14:paraId="75478E01"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CRQ_R8_SPN_2025-09-15.docx</w:t>
    </w:r>
    <w:r>
      <w:rPr>
        <w:noProof/>
        <w:sz w:val="18"/>
        <w:szCs w:val="18"/>
      </w:rPr>
      <w:fldChar w:fldCharType="end"/>
    </w:r>
  </w:p>
  <w:p w:rsidR="00713E70" w:rsidRPr="00A72569" w:rsidP="00281EB1" w14:paraId="551FAC28"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14:paraId="08057BAA" w14:textId="595C0F68">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4F65E5E5" w14:textId="3BC7E864">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5AABC82E" w14:textId="528B8902">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1C5B31" w14:paraId="70665964" w14:textId="77777777">
    <w:pPr>
      <w:pStyle w:val="Header"/>
      <w:rPr>
        <w:sz w:val="18"/>
        <w:szCs w:val="18"/>
      </w:rPr>
    </w:pPr>
  </w:p>
  <w:p w:rsidR="00D307EF" w:rsidP="001C5B31" w14:paraId="59BD6630" w14:textId="77777777">
    <w:pPr>
      <w:pStyle w:val="Header"/>
      <w:rPr>
        <w:sz w:val="18"/>
        <w:szCs w:val="18"/>
      </w:rPr>
    </w:pPr>
    <w:r w:rsidRPr="00825A48">
      <w:rPr>
        <w:sz w:val="18"/>
        <w:szCs w:val="18"/>
      </w:rPr>
      <w:t>OMB No: 0920-0770</w:t>
    </w:r>
  </w:p>
  <w:p w:rsidR="00CA7A73" w:rsidRPr="00825A48" w:rsidP="001C5B31" w14:paraId="21803642" w14:textId="55C9E102">
    <w:pPr>
      <w:pStyle w:val="Header"/>
      <w:rPr>
        <w:sz w:val="18"/>
        <w:szCs w:val="18"/>
      </w:rPr>
    </w:pPr>
    <w:r w:rsidRPr="00DF3D20">
      <w:rPr>
        <w:sz w:val="18"/>
        <w:szCs w:val="18"/>
      </w:rPr>
      <w:t>OMB Exp. Date: X/XX/XXXX</w:t>
    </w:r>
    <w:r>
      <w:rPr>
        <w:sz w:val="18"/>
        <w:szCs w:val="18"/>
      </w:rPr>
      <w:tab/>
      <w:t xml:space="preserve">                                                                                      </w:t>
    </w:r>
    <w:r>
      <w:rPr>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15BB3141" w14:textId="73029424">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r>
    <w:r w:rsidR="006B02E5">
      <w:rPr>
        <w:sz w:val="18"/>
        <w:szCs w:val="18"/>
        <w:lang w:val="es-ES"/>
      </w:rPr>
      <w:t>Sexual Behavior (SX)</w:t>
    </w:r>
  </w:p>
  <w:p w:rsidR="00CA7A73" w:rsidRPr="00522609" w:rsidP="001C5B31" w14:paraId="495D37B8" w14:textId="77777777">
    <w:pPr>
      <w:pStyle w:val="Header"/>
      <w:rPr>
        <w:sz w:val="18"/>
        <w:szCs w:val="18"/>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B10556"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1AF69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CE7B38D"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E80A1" w14:textId="44FA308C">
    <w:pPr>
      <w:pStyle w:val="Header"/>
      <w:rPr>
        <w:sz w:val="18"/>
        <w:szCs w:val="18"/>
      </w:rPr>
    </w:pPr>
    <w:r w:rsidRPr="00825A48">
      <w:rPr>
        <w:sz w:val="18"/>
        <w:szCs w:val="18"/>
      </w:rPr>
      <w:t>OMB No: 0920-0770</w:t>
    </w:r>
    <w:r>
      <w:rPr>
        <w:sz w:val="18"/>
        <w:szCs w:val="18"/>
      </w:rPr>
      <w:tab/>
    </w:r>
    <w:r>
      <w:rPr>
        <w:sz w:val="18"/>
        <w:szCs w:val="18"/>
      </w:rPr>
      <w:tab/>
    </w:r>
    <w:r w:rsidR="00FD3FE4">
      <w:rPr>
        <w:sz w:val="18"/>
        <w:szCs w:val="18"/>
      </w:rPr>
      <w:t>Health Conditions (HC)</w:t>
    </w:r>
  </w:p>
  <w:p w:rsidR="00CA7A73" w:rsidRPr="00825A48" w:rsidP="001C5B31" w14:paraId="51899321"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299" w14:paraId="05F40380" w14:textId="10036395">
    <w:pPr>
      <w:pStyle w:val="Header"/>
      <w:rPr>
        <w:sz w:val="18"/>
        <w:szCs w:val="18"/>
      </w:rPr>
    </w:pPr>
    <w:r w:rsidRPr="00825A48">
      <w:rPr>
        <w:sz w:val="18"/>
        <w:szCs w:val="18"/>
      </w:rPr>
      <w:t>OMB No: 0920-0770</w:t>
    </w:r>
    <w:r>
      <w:rPr>
        <w:sz w:val="18"/>
        <w:szCs w:val="18"/>
      </w:rPr>
      <w:tab/>
    </w:r>
    <w:r>
      <w:rPr>
        <w:sz w:val="18"/>
        <w:szCs w:val="18"/>
      </w:rPr>
      <w:tab/>
      <w:t>Prevention Activities (PA)</w:t>
    </w:r>
  </w:p>
  <w:p w:rsidR="00364299" w:rsidRPr="00825A48" w:rsidP="001C5B31" w14:paraId="7D36E8CA" w14:textId="77777777">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0F5" w14:paraId="2B8F46F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210F5" w:rsidRPr="00825A48" w:rsidP="001C5B31" w14:paraId="32A15DAC"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6AB5B4"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55578B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DA7707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751645B2" w14:textId="2795229A">
    <w:pPr>
      <w:pStyle w:val="Header"/>
      <w:rPr>
        <w:sz w:val="18"/>
        <w:szCs w:val="18"/>
      </w:rPr>
    </w:pPr>
    <w:r w:rsidRPr="00825A48">
      <w:rPr>
        <w:sz w:val="18"/>
        <w:szCs w:val="18"/>
      </w:rPr>
      <w:t>OMB No: 0920-0770</w:t>
    </w:r>
    <w:r>
      <w:rPr>
        <w:sz w:val="18"/>
        <w:szCs w:val="18"/>
      </w:rPr>
      <w:tab/>
    </w:r>
    <w:r>
      <w:rPr>
        <w:sz w:val="18"/>
        <w:szCs w:val="18"/>
      </w:rPr>
      <w:tab/>
    </w:r>
    <w:r w:rsidR="00CE73A4">
      <w:rPr>
        <w:sz w:val="18"/>
        <w:szCs w:val="18"/>
      </w:rPr>
      <w:t>Core Introduction</w:t>
    </w:r>
  </w:p>
  <w:p w:rsidR="00713E70" w:rsidRPr="00825A48" w:rsidP="001C5B31" w14:paraId="727CB625"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5CAB5234" w14:textId="0CBF726B">
    <w:pPr>
      <w:pStyle w:val="Header"/>
      <w:rPr>
        <w:sz w:val="18"/>
        <w:szCs w:val="18"/>
      </w:rPr>
    </w:pPr>
    <w:r w:rsidRPr="00825A48">
      <w:rPr>
        <w:sz w:val="18"/>
        <w:szCs w:val="18"/>
      </w:rPr>
      <w:t>OMB No: 0920-0770</w:t>
    </w:r>
    <w:r>
      <w:rPr>
        <w:sz w:val="18"/>
        <w:szCs w:val="18"/>
      </w:rPr>
      <w:tab/>
    </w:r>
    <w:r>
      <w:rPr>
        <w:sz w:val="18"/>
        <w:szCs w:val="18"/>
      </w:rPr>
      <w:tab/>
      <w:t>Network Section (NS)</w:t>
    </w:r>
  </w:p>
  <w:p w:rsidR="00713E70" w:rsidRPr="00825A48" w:rsidP="001C5B31" w14:paraId="337D8C07"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A9609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655969">
    <w:abstractNumId w:val="27"/>
  </w:num>
  <w:num w:numId="2" w16cid:durableId="944583462">
    <w:abstractNumId w:val="11"/>
  </w:num>
  <w:num w:numId="3" w16cid:durableId="255330236">
    <w:abstractNumId w:val="21"/>
  </w:num>
  <w:num w:numId="4" w16cid:durableId="1810631044">
    <w:abstractNumId w:val="17"/>
  </w:num>
  <w:num w:numId="5" w16cid:durableId="1337031003">
    <w:abstractNumId w:val="1"/>
  </w:num>
  <w:num w:numId="6" w16cid:durableId="903183066">
    <w:abstractNumId w:val="35"/>
  </w:num>
  <w:num w:numId="7" w16cid:durableId="620572657">
    <w:abstractNumId w:val="32"/>
  </w:num>
  <w:num w:numId="8" w16cid:durableId="217479556">
    <w:abstractNumId w:val="47"/>
  </w:num>
  <w:num w:numId="9" w16cid:durableId="595410245">
    <w:abstractNumId w:val="45"/>
  </w:num>
  <w:num w:numId="10" w16cid:durableId="1113816965">
    <w:abstractNumId w:val="3"/>
  </w:num>
  <w:num w:numId="11" w16cid:durableId="1426220541">
    <w:abstractNumId w:val="24"/>
  </w:num>
  <w:num w:numId="12" w16cid:durableId="553739465">
    <w:abstractNumId w:val="6"/>
  </w:num>
  <w:num w:numId="13" w16cid:durableId="810942673">
    <w:abstractNumId w:val="42"/>
  </w:num>
  <w:num w:numId="14" w16cid:durableId="217480220">
    <w:abstractNumId w:val="7"/>
  </w:num>
  <w:num w:numId="15" w16cid:durableId="1142892778">
    <w:abstractNumId w:val="41"/>
  </w:num>
  <w:num w:numId="16" w16cid:durableId="1893691413">
    <w:abstractNumId w:val="28"/>
  </w:num>
  <w:num w:numId="17" w16cid:durableId="1340740337">
    <w:abstractNumId w:val="16"/>
  </w:num>
  <w:num w:numId="18" w16cid:durableId="350693406">
    <w:abstractNumId w:val="46"/>
  </w:num>
  <w:num w:numId="19" w16cid:durableId="1950307720">
    <w:abstractNumId w:val="33"/>
  </w:num>
  <w:num w:numId="20" w16cid:durableId="155846063">
    <w:abstractNumId w:val="10"/>
  </w:num>
  <w:num w:numId="21" w16cid:durableId="1177113728">
    <w:abstractNumId w:val="9"/>
  </w:num>
  <w:num w:numId="22" w16cid:durableId="579172545">
    <w:abstractNumId w:val="37"/>
  </w:num>
  <w:num w:numId="23" w16cid:durableId="268319490">
    <w:abstractNumId w:val="19"/>
  </w:num>
  <w:num w:numId="24" w16cid:durableId="803277798">
    <w:abstractNumId w:val="43"/>
  </w:num>
  <w:num w:numId="25" w16cid:durableId="999043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0088670">
    <w:abstractNumId w:val="44"/>
  </w:num>
  <w:num w:numId="27" w16cid:durableId="275329362">
    <w:abstractNumId w:val="22"/>
  </w:num>
  <w:num w:numId="28" w16cid:durableId="1189687014">
    <w:abstractNumId w:val="26"/>
  </w:num>
  <w:num w:numId="29" w16cid:durableId="347609777">
    <w:abstractNumId w:val="36"/>
  </w:num>
  <w:num w:numId="30" w16cid:durableId="284772662">
    <w:abstractNumId w:val="8"/>
  </w:num>
  <w:num w:numId="31" w16cid:durableId="1430390293">
    <w:abstractNumId w:val="0"/>
  </w:num>
  <w:num w:numId="32" w16cid:durableId="1264456413">
    <w:abstractNumId w:val="20"/>
  </w:num>
  <w:num w:numId="33" w16cid:durableId="1379089947">
    <w:abstractNumId w:val="29"/>
  </w:num>
  <w:num w:numId="34" w16cid:durableId="193929788">
    <w:abstractNumId w:val="25"/>
  </w:num>
  <w:num w:numId="35" w16cid:durableId="311957238">
    <w:abstractNumId w:val="4"/>
  </w:num>
  <w:num w:numId="36" w16cid:durableId="683828603">
    <w:abstractNumId w:val="23"/>
  </w:num>
  <w:num w:numId="37" w16cid:durableId="1309093207">
    <w:abstractNumId w:val="34"/>
  </w:num>
  <w:num w:numId="38" w16cid:durableId="1832597424">
    <w:abstractNumId w:val="48"/>
  </w:num>
  <w:num w:numId="39" w16cid:durableId="1242180667">
    <w:abstractNumId w:val="2"/>
  </w:num>
  <w:num w:numId="40" w16cid:durableId="1310551554">
    <w:abstractNumId w:val="38"/>
  </w:num>
  <w:num w:numId="41" w16cid:durableId="1199585691">
    <w:abstractNumId w:val="14"/>
  </w:num>
  <w:num w:numId="42" w16cid:durableId="818574421">
    <w:abstractNumId w:val="18"/>
  </w:num>
  <w:num w:numId="43" w16cid:durableId="872962164">
    <w:abstractNumId w:val="39"/>
  </w:num>
  <w:num w:numId="44" w16cid:durableId="956058651">
    <w:abstractNumId w:val="12"/>
  </w:num>
  <w:num w:numId="45" w16cid:durableId="1745449126">
    <w:abstractNumId w:val="40"/>
  </w:num>
  <w:num w:numId="46" w16cid:durableId="1244729064">
    <w:abstractNumId w:val="30"/>
  </w:num>
  <w:num w:numId="47" w16cid:durableId="1814054754">
    <w:abstractNumId w:val="13"/>
  </w:num>
  <w:num w:numId="48" w16cid:durableId="768547951">
    <w:abstractNumId w:val="49"/>
  </w:num>
  <w:num w:numId="49" w16cid:durableId="1115246529">
    <w:abstractNumId w:val="15"/>
  </w:num>
  <w:num w:numId="50" w16cid:durableId="1972440683">
    <w:abstractNumId w:val="31"/>
  </w:num>
  <w:num w:numId="51" w16cid:durableId="166770466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5AAE"/>
    <w:rsid w:val="0005612B"/>
    <w:rsid w:val="000569A2"/>
    <w:rsid w:val="000570D7"/>
    <w:rsid w:val="000604BA"/>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3257"/>
    <w:rsid w:val="00083739"/>
    <w:rsid w:val="000837B3"/>
    <w:rsid w:val="00083BE5"/>
    <w:rsid w:val="00084155"/>
    <w:rsid w:val="000841F7"/>
    <w:rsid w:val="00084D6A"/>
    <w:rsid w:val="00086373"/>
    <w:rsid w:val="00086C57"/>
    <w:rsid w:val="00086F17"/>
    <w:rsid w:val="000870EC"/>
    <w:rsid w:val="00087974"/>
    <w:rsid w:val="000910A5"/>
    <w:rsid w:val="00092293"/>
    <w:rsid w:val="000925A5"/>
    <w:rsid w:val="00092D3C"/>
    <w:rsid w:val="00093201"/>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51FC"/>
    <w:rsid w:val="000A5B56"/>
    <w:rsid w:val="000A5BDA"/>
    <w:rsid w:val="000A5E25"/>
    <w:rsid w:val="000A65CE"/>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2026"/>
    <w:rsid w:val="000D259A"/>
    <w:rsid w:val="000D31C1"/>
    <w:rsid w:val="000D491B"/>
    <w:rsid w:val="000D4946"/>
    <w:rsid w:val="000D55A8"/>
    <w:rsid w:val="000D618B"/>
    <w:rsid w:val="000D6C04"/>
    <w:rsid w:val="000D6E4B"/>
    <w:rsid w:val="000D7A56"/>
    <w:rsid w:val="000D7BF6"/>
    <w:rsid w:val="000E039F"/>
    <w:rsid w:val="000E0A69"/>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34DC"/>
    <w:rsid w:val="00114237"/>
    <w:rsid w:val="0011574C"/>
    <w:rsid w:val="001158E8"/>
    <w:rsid w:val="00117AE1"/>
    <w:rsid w:val="00120453"/>
    <w:rsid w:val="001212AD"/>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713C"/>
    <w:rsid w:val="00137557"/>
    <w:rsid w:val="00137D94"/>
    <w:rsid w:val="00140221"/>
    <w:rsid w:val="0014115B"/>
    <w:rsid w:val="0014175C"/>
    <w:rsid w:val="0014273D"/>
    <w:rsid w:val="00143267"/>
    <w:rsid w:val="001434CE"/>
    <w:rsid w:val="00143B16"/>
    <w:rsid w:val="00145283"/>
    <w:rsid w:val="00147106"/>
    <w:rsid w:val="00147142"/>
    <w:rsid w:val="00151106"/>
    <w:rsid w:val="00151B75"/>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0CB3"/>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EA6"/>
    <w:rsid w:val="001A6DE7"/>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3EE8"/>
    <w:rsid w:val="001E40C9"/>
    <w:rsid w:val="001E4EAF"/>
    <w:rsid w:val="001E6552"/>
    <w:rsid w:val="001E6613"/>
    <w:rsid w:val="001E6FEE"/>
    <w:rsid w:val="001E7480"/>
    <w:rsid w:val="001E7496"/>
    <w:rsid w:val="001F17CC"/>
    <w:rsid w:val="001F1E89"/>
    <w:rsid w:val="001F24BE"/>
    <w:rsid w:val="001F2969"/>
    <w:rsid w:val="001F421C"/>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2D07"/>
    <w:rsid w:val="002235F5"/>
    <w:rsid w:val="002238C6"/>
    <w:rsid w:val="00224114"/>
    <w:rsid w:val="0022474E"/>
    <w:rsid w:val="002248E7"/>
    <w:rsid w:val="00224BE1"/>
    <w:rsid w:val="00225066"/>
    <w:rsid w:val="00225B05"/>
    <w:rsid w:val="002269E7"/>
    <w:rsid w:val="002273AF"/>
    <w:rsid w:val="002279A4"/>
    <w:rsid w:val="002312CC"/>
    <w:rsid w:val="002314C2"/>
    <w:rsid w:val="0023172D"/>
    <w:rsid w:val="00231764"/>
    <w:rsid w:val="00231A2D"/>
    <w:rsid w:val="00231A38"/>
    <w:rsid w:val="00231BF8"/>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57D06"/>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978"/>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BE6"/>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3D1"/>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109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C81"/>
    <w:rsid w:val="00393006"/>
    <w:rsid w:val="00393C43"/>
    <w:rsid w:val="003947AF"/>
    <w:rsid w:val="00394DB3"/>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9AF"/>
    <w:rsid w:val="003B3D85"/>
    <w:rsid w:val="003B4368"/>
    <w:rsid w:val="003B51A0"/>
    <w:rsid w:val="003B5637"/>
    <w:rsid w:val="003B62A2"/>
    <w:rsid w:val="003B6661"/>
    <w:rsid w:val="003B71DD"/>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5AF"/>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70AB"/>
    <w:rsid w:val="004472E5"/>
    <w:rsid w:val="00450EDF"/>
    <w:rsid w:val="004515C9"/>
    <w:rsid w:val="00452815"/>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DAB"/>
    <w:rsid w:val="00476F7A"/>
    <w:rsid w:val="004778FD"/>
    <w:rsid w:val="00480A65"/>
    <w:rsid w:val="00481E0A"/>
    <w:rsid w:val="00481E14"/>
    <w:rsid w:val="00482471"/>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70D"/>
    <w:rsid w:val="00505F50"/>
    <w:rsid w:val="00505FDA"/>
    <w:rsid w:val="005066F8"/>
    <w:rsid w:val="00506DA0"/>
    <w:rsid w:val="005073A4"/>
    <w:rsid w:val="0050772E"/>
    <w:rsid w:val="00507DC7"/>
    <w:rsid w:val="005103FD"/>
    <w:rsid w:val="005104B4"/>
    <w:rsid w:val="00510B21"/>
    <w:rsid w:val="0051118F"/>
    <w:rsid w:val="00512938"/>
    <w:rsid w:val="00513543"/>
    <w:rsid w:val="00513F1D"/>
    <w:rsid w:val="0051445C"/>
    <w:rsid w:val="00514711"/>
    <w:rsid w:val="00514858"/>
    <w:rsid w:val="0051534C"/>
    <w:rsid w:val="005154DF"/>
    <w:rsid w:val="0051593F"/>
    <w:rsid w:val="00515D0C"/>
    <w:rsid w:val="005171B7"/>
    <w:rsid w:val="0052090E"/>
    <w:rsid w:val="00521E6B"/>
    <w:rsid w:val="00521FF1"/>
    <w:rsid w:val="00522609"/>
    <w:rsid w:val="005234A5"/>
    <w:rsid w:val="00524043"/>
    <w:rsid w:val="00524C4D"/>
    <w:rsid w:val="005257B6"/>
    <w:rsid w:val="00525F4E"/>
    <w:rsid w:val="00525FA1"/>
    <w:rsid w:val="00527338"/>
    <w:rsid w:val="00527ACB"/>
    <w:rsid w:val="00527DDF"/>
    <w:rsid w:val="00530357"/>
    <w:rsid w:val="00530507"/>
    <w:rsid w:val="00530D82"/>
    <w:rsid w:val="00531040"/>
    <w:rsid w:val="005311DB"/>
    <w:rsid w:val="0053243D"/>
    <w:rsid w:val="005338DE"/>
    <w:rsid w:val="00533917"/>
    <w:rsid w:val="00533F43"/>
    <w:rsid w:val="00534E99"/>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DC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3EC1"/>
    <w:rsid w:val="0063478F"/>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90A25"/>
    <w:rsid w:val="00690B7F"/>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48CE"/>
    <w:rsid w:val="006C53BC"/>
    <w:rsid w:val="006C5884"/>
    <w:rsid w:val="006C61B7"/>
    <w:rsid w:val="006C75D7"/>
    <w:rsid w:val="006C780B"/>
    <w:rsid w:val="006C7BF0"/>
    <w:rsid w:val="006D0AD9"/>
    <w:rsid w:val="006D1166"/>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818"/>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DA3"/>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F19"/>
    <w:rsid w:val="007A50BE"/>
    <w:rsid w:val="007A57F2"/>
    <w:rsid w:val="007A5A72"/>
    <w:rsid w:val="007A5BAD"/>
    <w:rsid w:val="007A66FE"/>
    <w:rsid w:val="007A6FCC"/>
    <w:rsid w:val="007B1618"/>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0B8E"/>
    <w:rsid w:val="008114CF"/>
    <w:rsid w:val="00811796"/>
    <w:rsid w:val="00813958"/>
    <w:rsid w:val="00813CA6"/>
    <w:rsid w:val="0081412E"/>
    <w:rsid w:val="008141A6"/>
    <w:rsid w:val="00814324"/>
    <w:rsid w:val="00814944"/>
    <w:rsid w:val="00814A10"/>
    <w:rsid w:val="00815837"/>
    <w:rsid w:val="00815AFB"/>
    <w:rsid w:val="00815DC1"/>
    <w:rsid w:val="00816BBF"/>
    <w:rsid w:val="00817AEB"/>
    <w:rsid w:val="00820973"/>
    <w:rsid w:val="00820A71"/>
    <w:rsid w:val="00820AD7"/>
    <w:rsid w:val="00821E32"/>
    <w:rsid w:val="00822329"/>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6C48"/>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92C"/>
    <w:rsid w:val="008A10AD"/>
    <w:rsid w:val="008A171C"/>
    <w:rsid w:val="008A2212"/>
    <w:rsid w:val="008A2BA3"/>
    <w:rsid w:val="008A35C0"/>
    <w:rsid w:val="008A4540"/>
    <w:rsid w:val="008A503F"/>
    <w:rsid w:val="008A58E3"/>
    <w:rsid w:val="008A5A4F"/>
    <w:rsid w:val="008A6DF2"/>
    <w:rsid w:val="008A7455"/>
    <w:rsid w:val="008A787E"/>
    <w:rsid w:val="008B05C3"/>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1126"/>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7EB"/>
    <w:rsid w:val="008D1FB3"/>
    <w:rsid w:val="008D22DA"/>
    <w:rsid w:val="008D2693"/>
    <w:rsid w:val="008D2CD1"/>
    <w:rsid w:val="008D34F6"/>
    <w:rsid w:val="008D379E"/>
    <w:rsid w:val="008D3AD4"/>
    <w:rsid w:val="008D50B4"/>
    <w:rsid w:val="008D51A5"/>
    <w:rsid w:val="008D5777"/>
    <w:rsid w:val="008D5E94"/>
    <w:rsid w:val="008D7BB0"/>
    <w:rsid w:val="008D7C65"/>
    <w:rsid w:val="008D7F5D"/>
    <w:rsid w:val="008E0353"/>
    <w:rsid w:val="008E03CC"/>
    <w:rsid w:val="008E0945"/>
    <w:rsid w:val="008E0F11"/>
    <w:rsid w:val="008E1124"/>
    <w:rsid w:val="008E1166"/>
    <w:rsid w:val="008E171E"/>
    <w:rsid w:val="008E206A"/>
    <w:rsid w:val="008E3A67"/>
    <w:rsid w:val="008E3DD3"/>
    <w:rsid w:val="008E4D9C"/>
    <w:rsid w:val="008E4DB6"/>
    <w:rsid w:val="008E508E"/>
    <w:rsid w:val="008E56D8"/>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D6E"/>
    <w:rsid w:val="00956BED"/>
    <w:rsid w:val="00956DCC"/>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439"/>
    <w:rsid w:val="00966D28"/>
    <w:rsid w:val="0097093F"/>
    <w:rsid w:val="00971577"/>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3031"/>
    <w:rsid w:val="00993C33"/>
    <w:rsid w:val="009952EC"/>
    <w:rsid w:val="0099538E"/>
    <w:rsid w:val="00995603"/>
    <w:rsid w:val="009961E2"/>
    <w:rsid w:val="0099744F"/>
    <w:rsid w:val="00997A1E"/>
    <w:rsid w:val="00997B3D"/>
    <w:rsid w:val="009A013D"/>
    <w:rsid w:val="009A0979"/>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718A"/>
    <w:rsid w:val="009B76E5"/>
    <w:rsid w:val="009B79AC"/>
    <w:rsid w:val="009C1FBD"/>
    <w:rsid w:val="009C27F2"/>
    <w:rsid w:val="009C3A0C"/>
    <w:rsid w:val="009C3A5E"/>
    <w:rsid w:val="009C44E5"/>
    <w:rsid w:val="009C4F51"/>
    <w:rsid w:val="009C59C5"/>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2DDB"/>
    <w:rsid w:val="00A0330B"/>
    <w:rsid w:val="00A0423F"/>
    <w:rsid w:val="00A0604E"/>
    <w:rsid w:val="00A062DF"/>
    <w:rsid w:val="00A06742"/>
    <w:rsid w:val="00A06A68"/>
    <w:rsid w:val="00A06ACF"/>
    <w:rsid w:val="00A07526"/>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27E6"/>
    <w:rsid w:val="00A23CB4"/>
    <w:rsid w:val="00A23D1D"/>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2438"/>
    <w:rsid w:val="00A34176"/>
    <w:rsid w:val="00A34266"/>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6FC7"/>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5EB5"/>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34B4"/>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0C41"/>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967"/>
    <w:rsid w:val="00B1662A"/>
    <w:rsid w:val="00B16A1F"/>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736D"/>
    <w:rsid w:val="00B378A5"/>
    <w:rsid w:val="00B379C1"/>
    <w:rsid w:val="00B40B92"/>
    <w:rsid w:val="00B40EB3"/>
    <w:rsid w:val="00B414CA"/>
    <w:rsid w:val="00B41570"/>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A09"/>
    <w:rsid w:val="00B72351"/>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4A34"/>
    <w:rsid w:val="00B85651"/>
    <w:rsid w:val="00B86778"/>
    <w:rsid w:val="00B8767A"/>
    <w:rsid w:val="00B9037D"/>
    <w:rsid w:val="00B91197"/>
    <w:rsid w:val="00B91786"/>
    <w:rsid w:val="00B918B6"/>
    <w:rsid w:val="00B9200E"/>
    <w:rsid w:val="00B92246"/>
    <w:rsid w:val="00B92714"/>
    <w:rsid w:val="00B92756"/>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2EDA"/>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6"/>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59F"/>
    <w:rsid w:val="00C83A91"/>
    <w:rsid w:val="00C84729"/>
    <w:rsid w:val="00C848CB"/>
    <w:rsid w:val="00C8495E"/>
    <w:rsid w:val="00C850C1"/>
    <w:rsid w:val="00C85124"/>
    <w:rsid w:val="00C85134"/>
    <w:rsid w:val="00C851B3"/>
    <w:rsid w:val="00C8520B"/>
    <w:rsid w:val="00C85877"/>
    <w:rsid w:val="00C86DAD"/>
    <w:rsid w:val="00C874D0"/>
    <w:rsid w:val="00C900BB"/>
    <w:rsid w:val="00C90A84"/>
    <w:rsid w:val="00C90CBA"/>
    <w:rsid w:val="00C9128E"/>
    <w:rsid w:val="00C91816"/>
    <w:rsid w:val="00C91879"/>
    <w:rsid w:val="00C91CCD"/>
    <w:rsid w:val="00C91D7E"/>
    <w:rsid w:val="00C92530"/>
    <w:rsid w:val="00C92687"/>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3599"/>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27C"/>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3197"/>
    <w:rsid w:val="00CF375B"/>
    <w:rsid w:val="00CF4037"/>
    <w:rsid w:val="00CF432C"/>
    <w:rsid w:val="00CF4EA7"/>
    <w:rsid w:val="00CF5708"/>
    <w:rsid w:val="00CF592D"/>
    <w:rsid w:val="00CF69A0"/>
    <w:rsid w:val="00CF7258"/>
    <w:rsid w:val="00CF7261"/>
    <w:rsid w:val="00CF7D53"/>
    <w:rsid w:val="00D007B9"/>
    <w:rsid w:val="00D00B4B"/>
    <w:rsid w:val="00D01308"/>
    <w:rsid w:val="00D01BEC"/>
    <w:rsid w:val="00D0235B"/>
    <w:rsid w:val="00D02541"/>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07EF"/>
    <w:rsid w:val="00D315D8"/>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7EE"/>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5"/>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3D20"/>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A9E"/>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A84"/>
    <w:rsid w:val="00E66E09"/>
    <w:rsid w:val="00E66F3C"/>
    <w:rsid w:val="00E67053"/>
    <w:rsid w:val="00E673AC"/>
    <w:rsid w:val="00E67409"/>
    <w:rsid w:val="00E6750C"/>
    <w:rsid w:val="00E67EC1"/>
    <w:rsid w:val="00E67FB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CA8"/>
    <w:rsid w:val="00EB04B4"/>
    <w:rsid w:val="00EB04FB"/>
    <w:rsid w:val="00EB0846"/>
    <w:rsid w:val="00EB1158"/>
    <w:rsid w:val="00EB19D7"/>
    <w:rsid w:val="00EB1ACD"/>
    <w:rsid w:val="00EB1F9F"/>
    <w:rsid w:val="00EB1FF2"/>
    <w:rsid w:val="00EB3347"/>
    <w:rsid w:val="00EB3ECA"/>
    <w:rsid w:val="00EB3F01"/>
    <w:rsid w:val="00EB42EE"/>
    <w:rsid w:val="00EB4ADD"/>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587"/>
    <w:rsid w:val="00ED0D2F"/>
    <w:rsid w:val="00ED12C8"/>
    <w:rsid w:val="00ED18C6"/>
    <w:rsid w:val="00ED1BE9"/>
    <w:rsid w:val="00ED1CD4"/>
    <w:rsid w:val="00ED2A89"/>
    <w:rsid w:val="00ED3210"/>
    <w:rsid w:val="00ED3588"/>
    <w:rsid w:val="00ED4A3B"/>
    <w:rsid w:val="00ED54F1"/>
    <w:rsid w:val="00ED5F9E"/>
    <w:rsid w:val="00ED641E"/>
    <w:rsid w:val="00ED7A7C"/>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07CE6"/>
    <w:rsid w:val="00F10345"/>
    <w:rsid w:val="00F106BA"/>
    <w:rsid w:val="00F10C4E"/>
    <w:rsid w:val="00F11553"/>
    <w:rsid w:val="00F125D8"/>
    <w:rsid w:val="00F127E8"/>
    <w:rsid w:val="00F12D7C"/>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E49"/>
    <w:rsid w:val="00F275D8"/>
    <w:rsid w:val="00F27B36"/>
    <w:rsid w:val="00F27C41"/>
    <w:rsid w:val="00F30831"/>
    <w:rsid w:val="00F30FA2"/>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282"/>
    <w:rsid w:val="00F451ED"/>
    <w:rsid w:val="00F45330"/>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AE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567FA3E"/>
    <w:rsid w:val="2E2A84EF"/>
    <w:rsid w:val="2F4391E0"/>
    <w:rsid w:val="34E15A59"/>
    <w:rsid w:val="35A6A834"/>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2.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header" Target="header32.xml" /><Relationship Id="rId42" Type="http://schemas.openxmlformats.org/officeDocument/2006/relationships/footer" Target="footer3.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header" Target="header35.xml" /><Relationship Id="rId46" Type="http://schemas.openxmlformats.org/officeDocument/2006/relationships/footer" Target="footer4.xml" /><Relationship Id="rId47" Type="http://schemas.openxmlformats.org/officeDocument/2006/relationships/header" Target="header36.xml" /><Relationship Id="rId48" Type="http://schemas.openxmlformats.org/officeDocument/2006/relationships/footer" Target="footer5.xml" /><Relationship Id="rId49" Type="http://schemas.openxmlformats.org/officeDocument/2006/relationships/footer" Target="footer6.xml" /><Relationship Id="rId5" Type="http://schemas.openxmlformats.org/officeDocument/2006/relationships/customXml" Target="../customXml/item2.xml" /><Relationship Id="rId50" Type="http://schemas.openxmlformats.org/officeDocument/2006/relationships/header" Target="header37.xml" /><Relationship Id="rId51" Type="http://schemas.openxmlformats.org/officeDocument/2006/relationships/header" Target="header38.xml" /><Relationship Id="rId52" Type="http://schemas.openxmlformats.org/officeDocument/2006/relationships/header" Target="header39.xml" /><Relationship Id="rId53" Type="http://schemas.openxmlformats.org/officeDocument/2006/relationships/hyperlink" Target="https://www.govinfo.gov/content/pkg/FR-2024-03-29/pdf/2024-06469.pdf" TargetMode="External" /><Relationship Id="rId54" Type="http://schemas.openxmlformats.org/officeDocument/2006/relationships/header" Target="header40.xml" /><Relationship Id="rId55" Type="http://schemas.openxmlformats.org/officeDocument/2006/relationships/footer" Target="footer7.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4.xml><?xml version="1.0" encoding="utf-8"?>
<ds:datastoreItem xmlns:ds="http://schemas.openxmlformats.org/officeDocument/2006/customXml" ds:itemID="{EBA072C8-6D22-4334-98FD-7E1ED0C5B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19589</Words>
  <Characters>111659</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7</cp:revision>
  <cp:lastPrinted>2024-10-25T17:53:00Z</cp:lastPrinted>
  <dcterms:created xsi:type="dcterms:W3CDTF">2025-11-14T13:46:00Z</dcterms:created>
  <dcterms:modified xsi:type="dcterms:W3CDTF">2026-02-17T17:41:00Z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