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p w:rsidR="00D601EE" w:rsidRPr="002F0949" w:rsidP="00D601EE" w14:paraId="5256CC5E" w14:textId="77777777">
      <w:pPr>
        <w:keepNext/>
        <w:pageBreakBefore/>
        <w:spacing w:before="600" w:after="240" w:line="450" w:lineRule="exact"/>
        <w:jc w:val="center"/>
        <w:outlineLvl w:val="1"/>
        <w:rPr>
          <w:rFonts w:ascii="Arial" w:hAnsi="Arial"/>
          <w:color w:val="046B5C"/>
          <w:sz w:val="32"/>
          <w:szCs w:val="22"/>
        </w:rPr>
      </w:pPr>
      <w:r w:rsidRPr="002F0949">
        <w:rPr>
          <w:rFonts w:ascii="Arial" w:hAnsi="Arial"/>
          <w:color w:val="046B5C"/>
          <w:sz w:val="32"/>
          <w:szCs w:val="22"/>
        </w:rPr>
        <w:t>Appendix B.4.  VR</w:t>
      </w:r>
      <w:r>
        <w:rPr>
          <w:rFonts w:ascii="Arial" w:hAnsi="Arial"/>
          <w:color w:val="046B5C"/>
          <w:sz w:val="32"/>
          <w:szCs w:val="22"/>
        </w:rPr>
        <w:t>F</w:t>
      </w:r>
      <w:r w:rsidRPr="002F0949">
        <w:rPr>
          <w:rFonts w:ascii="Arial" w:hAnsi="Arial"/>
          <w:color w:val="046B5C"/>
          <w:sz w:val="32"/>
          <w:szCs w:val="22"/>
        </w:rPr>
        <w:t>D Thank you Incentive Letter</w:t>
      </w:r>
    </w:p>
    <w:p w:rsidR="00D601EE" w:rsidRPr="002F0949" w:rsidP="00D601EE" w14:paraId="66EB259C" w14:textId="77777777">
      <w:pPr>
        <w:spacing w:after="240" w:line="264" w:lineRule="auto"/>
        <w:rPr>
          <w:rFonts w:ascii="Garamond" w:hAnsi="Garamond"/>
          <w:sz w:val="22"/>
          <w:szCs w:val="22"/>
        </w:rPr>
      </w:pPr>
      <w:r w:rsidRPr="002F0949">
        <w:rPr>
          <w:rFonts w:ascii="Garamond" w:hAnsi="Garamond"/>
          <w:sz w:val="22"/>
          <w:szCs w:val="22"/>
        </w:rPr>
        <w:br w:type="page"/>
      </w:r>
    </w:p>
    <w:p w:rsidR="00D601EE" w:rsidRPr="002F0949" w:rsidP="00D601EE" w14:paraId="660ECE5A" w14:textId="77777777">
      <w:pPr>
        <w:spacing w:before="5120" w:line="264" w:lineRule="auto"/>
        <w:jc w:val="center"/>
        <w:rPr>
          <w:rFonts w:ascii="Garamond" w:hAnsi="Garamond"/>
          <w:b/>
          <w:sz w:val="22"/>
          <w:szCs w:val="22"/>
        </w:rPr>
      </w:pPr>
    </w:p>
    <w:p w:rsidR="00D601EE" w:rsidRPr="002F0949" w:rsidP="00D601EE" w14:paraId="610F3620" w14:textId="77777777">
      <w:pPr>
        <w:spacing w:before="5120" w:line="264" w:lineRule="auto"/>
        <w:jc w:val="center"/>
        <w:rPr>
          <w:rFonts w:ascii="Garamond" w:hAnsi="Garamond"/>
          <w:b/>
          <w:sz w:val="22"/>
          <w:szCs w:val="22"/>
        </w:rPr>
        <w:sectPr w:rsidSect="002F0949">
          <w:headerReference w:type="default" r:id="rId7"/>
          <w:headerReference w:type="first" r:id="rId8"/>
          <w:endnotePr>
            <w:numFmt w:val="decimal"/>
          </w:endnotePr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  <w:r w:rsidRPr="002F0949">
        <w:rPr>
          <w:rFonts w:ascii="Garamond" w:hAnsi="Garamond"/>
          <w:b/>
          <w:sz w:val="22"/>
          <w:szCs w:val="22"/>
        </w:rPr>
        <w:t>This page has been left blank for double sided copying.</w:t>
      </w:r>
    </w:p>
    <w:p w:rsidR="00D601EE" w:rsidRPr="002F0949" w:rsidP="00D601EE" w14:paraId="1F9C44E4" w14:textId="77777777">
      <w:pPr>
        <w:spacing w:after="240"/>
        <w:rPr>
          <w:rFonts w:ascii="Times New Roman" w:eastAsia="Calibri" w:hAnsi="Times New Roman"/>
          <w:szCs w:val="24"/>
        </w:rPr>
      </w:pPr>
      <w:r w:rsidRPr="002F0949">
        <w:rPr>
          <w:rFonts w:ascii="Times New Roman" w:eastAsia="Calibri" w:hAnsi="Times New Roman"/>
          <w:szCs w:val="24"/>
        </w:rPr>
        <w:t>[Date]</w:t>
      </w:r>
    </w:p>
    <w:p w:rsidR="00D601EE" w:rsidRPr="002F0949" w:rsidP="00D601EE" w14:paraId="490B9B72" w14:textId="77777777">
      <w:pPr>
        <w:rPr>
          <w:rFonts w:ascii="Times New Roman" w:eastAsia="Calibri" w:hAnsi="Times New Roman"/>
          <w:szCs w:val="24"/>
        </w:rPr>
      </w:pPr>
      <w:r w:rsidRPr="002F0949">
        <w:rPr>
          <w:rFonts w:ascii="Times New Roman" w:eastAsia="Calibri" w:hAnsi="Times New Roman"/>
          <w:szCs w:val="24"/>
        </w:rPr>
        <w:t>First name Last name</w:t>
      </w:r>
    </w:p>
    <w:p w:rsidR="00D601EE" w:rsidRPr="002F0949" w:rsidP="00D601EE" w14:paraId="5D573C3B" w14:textId="77777777">
      <w:pPr>
        <w:rPr>
          <w:rFonts w:ascii="Times New Roman" w:eastAsia="Calibri" w:hAnsi="Times New Roman"/>
          <w:szCs w:val="24"/>
        </w:rPr>
      </w:pPr>
      <w:r w:rsidRPr="002F0949">
        <w:rPr>
          <w:rFonts w:ascii="Times New Roman" w:eastAsia="Calibri" w:hAnsi="Times New Roman"/>
          <w:szCs w:val="24"/>
        </w:rPr>
        <w:t xml:space="preserve">Address </w:t>
      </w:r>
    </w:p>
    <w:p w:rsidR="00D601EE" w:rsidRPr="002F0949" w:rsidP="00D601EE" w14:paraId="76AE78C6" w14:textId="77777777">
      <w:pPr>
        <w:spacing w:after="240"/>
        <w:rPr>
          <w:rFonts w:ascii="Times New Roman" w:eastAsia="Calibri" w:hAnsi="Times New Roman"/>
          <w:szCs w:val="24"/>
        </w:rPr>
      </w:pPr>
      <w:r w:rsidRPr="002F0949">
        <w:rPr>
          <w:rFonts w:ascii="Times New Roman" w:eastAsia="Calibri" w:hAnsi="Times New Roman"/>
          <w:szCs w:val="24"/>
        </w:rPr>
        <w:t>City, STATE Zip</w:t>
      </w:r>
    </w:p>
    <w:p w:rsidR="00D601EE" w:rsidRPr="002F0949" w:rsidP="00D601EE" w14:paraId="1E5C3FDD" w14:textId="77777777">
      <w:pPr>
        <w:spacing w:after="240"/>
        <w:rPr>
          <w:rFonts w:ascii="Times New Roman" w:eastAsia="Calibri" w:hAnsi="Times New Roman"/>
          <w:szCs w:val="24"/>
        </w:rPr>
      </w:pPr>
      <w:r w:rsidRPr="002F0949">
        <w:rPr>
          <w:rFonts w:ascii="Times New Roman" w:eastAsia="Calibri" w:hAnsi="Times New Roman"/>
          <w:szCs w:val="24"/>
        </w:rPr>
        <w:t>Dear [First name] [Last name],</w:t>
      </w:r>
    </w:p>
    <w:p w:rsidR="00D601EE" w:rsidRPr="002F0949" w:rsidP="00D601EE" w14:paraId="540AC58B" w14:textId="1E44AD2E">
      <w:pPr>
        <w:tabs>
          <w:tab w:val="left" w:pos="432"/>
        </w:tabs>
        <w:rPr>
          <w:rFonts w:ascii="Times New Roman" w:hAnsi="Times New Roman"/>
          <w:szCs w:val="24"/>
        </w:rPr>
      </w:pPr>
      <w:bookmarkStart w:id="0" w:name="StartingPoint"/>
      <w:bookmarkEnd w:id="0"/>
      <w:r w:rsidRPr="002F0949">
        <w:rPr>
          <w:rFonts w:ascii="Times New Roman" w:hAnsi="Times New Roman"/>
          <w:szCs w:val="24"/>
        </w:rPr>
        <w:t xml:space="preserve">Thank you for participating in the </w:t>
      </w:r>
      <w:r w:rsidRPr="002F0949" w:rsidR="00A5282D">
        <w:rPr>
          <w:rFonts w:ascii="Times New Roman" w:hAnsi="Times New Roman"/>
          <w:szCs w:val="24"/>
        </w:rPr>
        <w:t>follow-up</w:t>
      </w:r>
      <w:r w:rsidRPr="002F0949">
        <w:rPr>
          <w:rFonts w:ascii="Times New Roman" w:hAnsi="Times New Roman"/>
          <w:szCs w:val="24"/>
        </w:rPr>
        <w:t xml:space="preserve"> survey for </w:t>
      </w:r>
      <w:r w:rsidRPr="002F0949">
        <w:rPr>
          <w:rFonts w:ascii="Times New Roman" w:hAnsi="Times New Roman"/>
        </w:rPr>
        <w:t>Vocational Resource Facilitation Demonstration (VRFD)</w:t>
      </w:r>
      <w:r w:rsidRPr="002F0949">
        <w:rPr>
          <w:rFonts w:ascii="Times New Roman" w:hAnsi="Times New Roman"/>
          <w:szCs w:val="24"/>
        </w:rPr>
        <w:t xml:space="preserve">. </w:t>
      </w:r>
      <w:r w:rsidR="00A5282D">
        <w:rPr>
          <w:rFonts w:ascii="Times New Roman" w:hAnsi="Times New Roman"/>
          <w:szCs w:val="24"/>
        </w:rPr>
        <w:t xml:space="preserve"> </w:t>
      </w:r>
      <w:r w:rsidRPr="002F0949">
        <w:rPr>
          <w:rFonts w:ascii="Times New Roman" w:hAnsi="Times New Roman"/>
          <w:szCs w:val="24"/>
        </w:rPr>
        <w:t>Enclosed is a $25 gift card to thank you for completing this survey [online/by telephone].</w:t>
      </w:r>
    </w:p>
    <w:p w:rsidR="00D601EE" w:rsidRPr="002F0949" w:rsidP="00D601EE" w14:paraId="3C49518B" w14:textId="77777777">
      <w:pPr>
        <w:tabs>
          <w:tab w:val="left" w:pos="432"/>
        </w:tabs>
        <w:ind w:firstLine="432"/>
        <w:jc w:val="both"/>
        <w:rPr>
          <w:rFonts w:ascii="Times New Roman" w:hAnsi="Times New Roman"/>
          <w:szCs w:val="24"/>
        </w:rPr>
      </w:pPr>
    </w:p>
    <w:p w:rsidR="00D601EE" w:rsidRPr="002F0949" w:rsidP="00D601EE" w14:paraId="63CA187C" w14:textId="77777777">
      <w:pPr>
        <w:spacing w:after="160" w:line="264" w:lineRule="auto"/>
        <w:rPr>
          <w:rFonts w:ascii="Times New Roman" w:hAnsi="Times New Roman"/>
          <w:sz w:val="22"/>
          <w:szCs w:val="22"/>
        </w:rPr>
      </w:pPr>
    </w:p>
    <w:p w:rsidR="00D601EE" w:rsidRPr="002F0949" w:rsidP="00D601EE" w14:paraId="5B1A48D4" w14:textId="5FF1C303">
      <w:pPr>
        <w:spacing w:after="160" w:line="264" w:lineRule="auto"/>
        <w:rPr>
          <w:rFonts w:ascii="Times New Roman" w:hAnsi="Times New Roman"/>
          <w:sz w:val="22"/>
          <w:szCs w:val="22"/>
        </w:rPr>
      </w:pPr>
      <w:r w:rsidRPr="002F0949">
        <w:rPr>
          <w:rFonts w:ascii="Times New Roman" w:hAnsi="Times New Roman"/>
          <w:sz w:val="22"/>
          <w:szCs w:val="22"/>
        </w:rPr>
        <w:t xml:space="preserve">If you have any questions about VRFD, you can call </w:t>
      </w:r>
      <w:r w:rsidRPr="002F0949">
        <w:rPr>
          <w:rFonts w:ascii="Times New Roman" w:hAnsi="Times New Roman"/>
          <w:sz w:val="22"/>
          <w:szCs w:val="24"/>
        </w:rPr>
        <w:t>1-</w:t>
      </w:r>
      <w:r w:rsidR="00144FB8">
        <w:rPr>
          <w:rFonts w:ascii="Times New Roman" w:hAnsi="Times New Roman"/>
          <w:sz w:val="22"/>
          <w:szCs w:val="24"/>
        </w:rPr>
        <w:t>833-</w:t>
      </w:r>
      <w:r w:rsidR="00E362B7">
        <w:rPr>
          <w:rFonts w:ascii="Times New Roman" w:hAnsi="Times New Roman"/>
          <w:sz w:val="22"/>
          <w:szCs w:val="24"/>
        </w:rPr>
        <w:t>806-8690</w:t>
      </w:r>
      <w:r w:rsidRPr="002F0949">
        <w:rPr>
          <w:rFonts w:ascii="Times New Roman" w:hAnsi="Times New Roman"/>
          <w:sz w:val="22"/>
          <w:szCs w:val="24"/>
        </w:rPr>
        <w:t xml:space="preserve"> </w:t>
      </w:r>
      <w:r w:rsidRPr="002F0949">
        <w:rPr>
          <w:rFonts w:ascii="Times New Roman" w:hAnsi="Times New Roman"/>
          <w:sz w:val="22"/>
          <w:szCs w:val="22"/>
        </w:rPr>
        <w:t>toll-free.</w:t>
      </w:r>
    </w:p>
    <w:p w:rsidR="00D601EE" w:rsidRPr="002F0949" w:rsidP="00D601EE" w14:paraId="1A68C98E" w14:textId="77777777">
      <w:pPr>
        <w:tabs>
          <w:tab w:val="left" w:pos="432"/>
        </w:tabs>
        <w:ind w:firstLine="432"/>
        <w:jc w:val="both"/>
        <w:rPr>
          <w:rFonts w:ascii="Times New Roman" w:hAnsi="Times New Roman"/>
          <w:szCs w:val="24"/>
        </w:rPr>
      </w:pPr>
    </w:p>
    <w:p w:rsidR="00D601EE" w:rsidRPr="002F0949" w:rsidP="00D601EE" w14:paraId="41090C93" w14:textId="77777777">
      <w:pPr>
        <w:tabs>
          <w:tab w:val="left" w:pos="432"/>
        </w:tabs>
        <w:ind w:firstLine="432"/>
        <w:jc w:val="both"/>
        <w:rPr>
          <w:rFonts w:ascii="Times New Roman" w:hAnsi="Times New Roman"/>
          <w:szCs w:val="24"/>
        </w:rPr>
      </w:pPr>
    </w:p>
    <w:p w:rsidR="00D601EE" w:rsidRPr="002F0949" w:rsidP="00D601EE" w14:paraId="133441E4" w14:textId="77777777">
      <w:pPr>
        <w:tabs>
          <w:tab w:val="left" w:pos="432"/>
        </w:tabs>
        <w:ind w:firstLine="432"/>
        <w:jc w:val="both"/>
        <w:rPr>
          <w:rFonts w:ascii="Times New Roman" w:hAnsi="Times New Roman"/>
          <w:szCs w:val="24"/>
        </w:rPr>
      </w:pPr>
    </w:p>
    <w:p w:rsidR="00D601EE" w:rsidRPr="002F0949" w:rsidP="00D601EE" w14:paraId="56D07D2D" w14:textId="77777777">
      <w:pPr>
        <w:tabs>
          <w:tab w:val="left" w:pos="432"/>
        </w:tabs>
        <w:ind w:left="4230"/>
        <w:jc w:val="both"/>
        <w:rPr>
          <w:rFonts w:ascii="Times New Roman" w:hAnsi="Times New Roman"/>
          <w:szCs w:val="24"/>
        </w:rPr>
      </w:pPr>
      <w:r w:rsidRPr="002F0949">
        <w:rPr>
          <w:rFonts w:ascii="Times New Roman" w:hAnsi="Times New Roman"/>
          <w:szCs w:val="24"/>
        </w:rPr>
        <w:t>Sincerely,</w:t>
      </w:r>
    </w:p>
    <w:p w:rsidR="00D601EE" w:rsidRPr="002F0949" w:rsidP="00D601EE" w14:paraId="175F0DC7" w14:textId="77777777">
      <w:pPr>
        <w:tabs>
          <w:tab w:val="left" w:pos="432"/>
        </w:tabs>
        <w:ind w:left="4230"/>
        <w:jc w:val="both"/>
        <w:rPr>
          <w:rFonts w:ascii="Times New Roman" w:hAnsi="Times New Roman"/>
          <w:szCs w:val="24"/>
        </w:rPr>
      </w:pPr>
    </w:p>
    <w:p w:rsidR="00D601EE" w:rsidRPr="002F0949" w:rsidP="00D601EE" w14:paraId="34A04A62" w14:textId="44AEB392">
      <w:pPr>
        <w:tabs>
          <w:tab w:val="left" w:pos="432"/>
        </w:tabs>
        <w:ind w:left="423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Jason Markesich</w:t>
      </w:r>
    </w:p>
    <w:p w:rsidR="00D601EE" w:rsidRPr="002F0949" w:rsidP="00D601EE" w14:paraId="04526932" w14:textId="77777777">
      <w:pPr>
        <w:tabs>
          <w:tab w:val="left" w:pos="432"/>
        </w:tabs>
        <w:ind w:left="4230"/>
        <w:jc w:val="both"/>
        <w:rPr>
          <w:rFonts w:ascii="Times New Roman" w:hAnsi="Times New Roman"/>
          <w:szCs w:val="24"/>
        </w:rPr>
      </w:pPr>
      <w:r w:rsidRPr="002F0949">
        <w:rPr>
          <w:rFonts w:ascii="Times New Roman" w:hAnsi="Times New Roman"/>
          <w:szCs w:val="24"/>
        </w:rPr>
        <w:t>VRFD Survey Director</w:t>
      </w:r>
    </w:p>
    <w:p w:rsidR="00D601EE" w:rsidRPr="002F0949" w:rsidP="00D601EE" w14:paraId="689A639A" w14:textId="77777777">
      <w:pPr>
        <w:tabs>
          <w:tab w:val="left" w:pos="432"/>
        </w:tabs>
        <w:ind w:left="4230"/>
        <w:jc w:val="both"/>
        <w:rPr>
          <w:rFonts w:ascii="Times New Roman" w:hAnsi="Times New Roman"/>
          <w:szCs w:val="24"/>
        </w:rPr>
      </w:pPr>
      <w:r w:rsidRPr="002F0949">
        <w:rPr>
          <w:rFonts w:ascii="Times New Roman" w:hAnsi="Times New Roman"/>
          <w:szCs w:val="24"/>
        </w:rPr>
        <w:t xml:space="preserve">Mathematica </w:t>
      </w:r>
    </w:p>
    <w:p w:rsidR="00D601EE" w:rsidRPr="002F0949" w:rsidP="00D601EE" w14:paraId="05EBECE1" w14:textId="77777777">
      <w:pPr>
        <w:spacing w:after="160" w:line="264" w:lineRule="auto"/>
        <w:rPr>
          <w:rFonts w:ascii="Times New Roman" w:hAnsi="Times New Roman"/>
          <w:sz w:val="22"/>
          <w:szCs w:val="22"/>
        </w:rPr>
      </w:pPr>
    </w:p>
    <w:p w:rsidR="00D601EE" w14:paraId="344B4885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2074" w14:paraId="298498FC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1027215</wp:posOffset>
              </wp:positionH>
              <wp:positionV relativeFrom="paragraph">
                <wp:posOffset>3200400</wp:posOffset>
              </wp:positionV>
              <wp:extent cx="3677285" cy="1326930"/>
              <wp:effectExtent l="0" t="0" r="0" b="0"/>
              <wp:wrapNone/>
              <wp:docPr id="5660" name="WordArt 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 noChangeShapeType="1"/>
                    </wps:cNvSpPr>
                    <wps:spPr bwMode="auto">
                      <a:xfrm rot="20326212">
                        <a:off x="0" y="0"/>
                        <a:ext cx="3677285" cy="1326930"/>
                      </a:xfrm>
                      <a:prstGeom prst="rect">
                        <a:avLst/>
                      </a:prstGeom>
                      <a:extLst>
                        <a:ext xmlns:a="http://schemas.openxmlformats.org/drawingml/2006/main"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132074" w:rsidP="002F0949" w14:textId="77777777">
                          <w:pPr>
                            <w:pStyle w:val="NormalWeb"/>
                            <w:spacing w:after="0"/>
                            <w:jc w:val="center"/>
                          </w:pPr>
                          <w:r>
                            <w:rPr>
                              <w:color w:val="DDDDDD"/>
                              <w:sz w:val="72"/>
                              <w:szCs w:val="72"/>
                              <w14:textOutline w14:w="9525">
                                <w14:solidFill>
                                  <w14:srgbClr w14:val="C0C0C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SlantUp">
                        <a:avLst>
                          <a:gd name="adj" fmla="val 44009"/>
                        </a:avLst>
                      </a:prstTxWarp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8" o:spid="_x0000_s2049" type="#_x0000_t202" style="width:289.55pt;height:104.5pt;margin-top:252pt;margin-left:80.9pt;mso-height-percent:0;mso-height-relative:page;mso-width-percent:0;mso-width-relative:page;mso-wrap-distance-bottom:0;mso-wrap-distance-left:9pt;mso-wrap-distance-right:9pt;mso-wrap-distance-top:0;mso-wrap-style:square;position:absolute;rotation:-1391316fd;visibility:visible;v-text-anchor:top;z-index:251661312" filled="f" stroked="f">
              <o:lock v:ext="edit" shapetype="t"/>
              <v:textbox>
                <w:txbxContent>
                  <w:p w:rsidR="00132074" w:rsidP="002F0949" w14:paraId="46EB36B9" w14:textId="77777777">
                    <w:pPr>
                      <w:pStyle w:val="NormalWeb"/>
                      <w:spacing w:after="0"/>
                      <w:jc w:val="center"/>
                    </w:pPr>
                    <w:r>
                      <w:rPr>
                        <w:color w:val="DDDDDD"/>
                        <w:sz w:val="72"/>
                        <w:szCs w:val="72"/>
                        <w14:textOutline w14:w="9525">
                          <w14:solidFill>
                            <w14:srgbClr w14:val="C0C0C0"/>
                          </w14:solidFill>
                          <w14:prstDash w14:val="solid"/>
                          <w14:round/>
                        </w14:textOutline>
                      </w:rPr>
                      <w:t>DRAFT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2074" w14:paraId="6200F817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1175658</wp:posOffset>
              </wp:positionH>
              <wp:positionV relativeFrom="paragraph">
                <wp:posOffset>3158836</wp:posOffset>
              </wp:positionV>
              <wp:extent cx="3677285" cy="1326930"/>
              <wp:effectExtent l="0" t="0" r="0" b="0"/>
              <wp:wrapNone/>
              <wp:docPr id="5661" name="WordArt 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 noChangeShapeType="1"/>
                    </wps:cNvSpPr>
                    <wps:spPr bwMode="auto">
                      <a:xfrm rot="20326212">
                        <a:off x="0" y="0"/>
                        <a:ext cx="3677285" cy="1326930"/>
                      </a:xfrm>
                      <a:prstGeom prst="rect">
                        <a:avLst/>
                      </a:prstGeom>
                      <a:extLst>
                        <a:ext xmlns:a="http://schemas.openxmlformats.org/drawingml/2006/main"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132074" w:rsidP="002F0949" w14:textId="77777777">
                          <w:pPr>
                            <w:pStyle w:val="NormalWeb"/>
                            <w:spacing w:after="0"/>
                            <w:jc w:val="center"/>
                          </w:pPr>
                          <w:r>
                            <w:rPr>
                              <w:color w:val="DDDDDD"/>
                              <w:sz w:val="72"/>
                              <w:szCs w:val="72"/>
                              <w14:textOutline w14:w="9525">
                                <w14:solidFill>
                                  <w14:srgbClr w14:val="C0C0C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SlantUp">
                        <a:avLst>
                          <a:gd name="adj" fmla="val 44009"/>
                        </a:avLst>
                      </a:prstTxWarp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0" type="#_x0000_t202" style="width:289.55pt;height:104.5pt;margin-top:248.75pt;margin-left:92.55pt;mso-height-percent:0;mso-height-relative:page;mso-width-percent:0;mso-width-relative:page;mso-wrap-distance-bottom:0;mso-wrap-distance-left:9pt;mso-wrap-distance-right:9pt;mso-wrap-distance-top:0;mso-wrap-style:square;position:absolute;rotation:-1391316fd;visibility:visible;v-text-anchor:top;z-index:251659264" filled="f" stroked="f">
              <o:lock v:ext="edit" shapetype="t"/>
              <v:textbox>
                <w:txbxContent>
                  <w:p w:rsidR="00132074" w:rsidP="002F0949" w14:paraId="2062916D" w14:textId="77777777">
                    <w:pPr>
                      <w:pStyle w:val="NormalWeb"/>
                      <w:spacing w:after="0"/>
                      <w:jc w:val="center"/>
                    </w:pPr>
                    <w:r>
                      <w:rPr>
                        <w:color w:val="DDDDDD"/>
                        <w:sz w:val="72"/>
                        <w:szCs w:val="72"/>
                        <w14:textOutline w14:w="9525">
                          <w14:solidFill>
                            <w14:srgbClr w14:val="C0C0C0"/>
                          </w14:solidFill>
                          <w14:prstDash w14:val="solid"/>
                          <w14:round/>
                        </w14:textOutline>
                      </w:rPr>
                      <w:t>DRAFT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comments="0" w:formatting="1" w:inkAnnotations="1" w:insDel="1" w:markup="1"/>
  <w:defaultTabStop w:val="720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1EE"/>
    <w:rsid w:val="00106F45"/>
    <w:rsid w:val="00132074"/>
    <w:rsid w:val="00144FB8"/>
    <w:rsid w:val="00245819"/>
    <w:rsid w:val="002F0949"/>
    <w:rsid w:val="0031161D"/>
    <w:rsid w:val="00A5282D"/>
    <w:rsid w:val="00B424A5"/>
    <w:rsid w:val="00B5293C"/>
    <w:rsid w:val="00D601EE"/>
    <w:rsid w:val="00E362B7"/>
    <w:rsid w:val="00F8116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01CD2A0"/>
  <w15:chartTrackingRefBased/>
  <w15:docId w15:val="{2DF08841-DFFE-44A9-BD32-C352D3F43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01EE"/>
    <w:pPr>
      <w:spacing w:after="0" w:line="240" w:lineRule="auto"/>
    </w:pPr>
    <w:rPr>
      <w:rFonts w:ascii="CG Times" w:eastAsia="Times New Roman" w:hAnsi="CG 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qFormat/>
    <w:rsid w:val="00D601EE"/>
    <w:pPr>
      <w:tabs>
        <w:tab w:val="left" w:pos="-720"/>
        <w:tab w:val="center" w:pos="3600"/>
        <w:tab w:val="right" w:pos="7920"/>
        <w:tab w:val="left" w:pos="8640"/>
        <w:tab w:val="left" w:pos="9360"/>
        <w:tab w:val="left" w:pos="10080"/>
      </w:tabs>
      <w:suppressAutoHyphens/>
    </w:pPr>
  </w:style>
  <w:style w:type="character" w:customStyle="1" w:styleId="HeaderChar">
    <w:name w:val="Header Char"/>
    <w:basedOn w:val="DefaultParagraphFont"/>
    <w:link w:val="Header"/>
    <w:uiPriority w:val="99"/>
    <w:rsid w:val="00D601EE"/>
    <w:rPr>
      <w:rFonts w:ascii="CG Times" w:eastAsia="Times New Roman" w:hAnsi="CG Times" w:cs="Times New Roman"/>
      <w:sz w:val="24"/>
      <w:szCs w:val="20"/>
    </w:rPr>
  </w:style>
  <w:style w:type="paragraph" w:styleId="NormalWeb">
    <w:name w:val="Normal (Web)"/>
    <w:basedOn w:val="Normal"/>
    <w:uiPriority w:val="99"/>
    <w:unhideWhenUsed/>
    <w:rsid w:val="00D601EE"/>
    <w:pPr>
      <w:spacing w:before="100" w:beforeAutospacing="1" w:after="100" w:afterAutospacing="1"/>
    </w:pPr>
    <w:rPr>
      <w:rFonts w:ascii="Times New Roman" w:hAnsi="Times New Roman" w:eastAsiaTheme="minorEastAsi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D2C5067819104EB2B6669843EA51B5" ma:contentTypeVersion="7" ma:contentTypeDescription="Create a new document." ma:contentTypeScope="" ma:versionID="6f941113dd64b0836d14bbb94323babf">
  <xsd:schema xmlns:xsd="http://www.w3.org/2001/XMLSchema" xmlns:xs="http://www.w3.org/2001/XMLSchema" xmlns:p="http://schemas.microsoft.com/office/2006/metadata/properties" xmlns:ns2="77a02396-db35-43f6-a694-0c82dcc55df3" targetNamespace="http://schemas.microsoft.com/office/2006/metadata/properties" ma:root="true" ma:fieldsID="432ce256a64a8dc7c2190ad8643df4ff" ns2:_="">
    <xsd:import namespace="77a02396-db35-43f6-a694-0c82dcc55d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02396-db35-43f6-a694-0c82dcc55d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3F5082-0757-4258-A54D-09B93E21D6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ED3CBB-EE38-4F25-88C5-632A1FD2D5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8BA304B-BD17-4F01-9946-C14D49598F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a02396-db35-43f6-a694-0c82dcc55d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SSA Response</dc:creator>
  <cp:lastModifiedBy>LP/RRC</cp:lastModifiedBy>
  <cp:revision>2</cp:revision>
  <dcterms:created xsi:type="dcterms:W3CDTF">2026-03-18T13:52:00Z</dcterms:created>
  <dcterms:modified xsi:type="dcterms:W3CDTF">2026-03-18T13:52:00Z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0x01010042D2C5067819104EB2B6669843EA51B5</vt:lpwstr>
  </property>
  <property fmtid="{D5CDD505-2E9C-101B-9397-08002B2CF9AE}" pid="3" name="MSIP_Label_9a5e8a9d-1b12-42bd-9856-0af2bbe0ed89_ActionId">
    <vt:lpwstr>bdc71e07-5380-41fa-9266-57acb6ae6bb0</vt:lpwstr>
  </property>
  <property fmtid="{D5CDD505-2E9C-101B-9397-08002B2CF9AE}" pid="4" name="MSIP_Label_9a5e8a9d-1b12-42bd-9856-0af2bbe0ed89_Enabled">
    <vt:lpwstr>True</vt:lpwstr>
  </property>
  <property fmtid="{D5CDD505-2E9C-101B-9397-08002B2CF9AE}" pid="5" name="MSIP_Label_9a5e8a9d-1b12-42bd-9856-0af2bbe0ed89_Extended_MSFT_Method">
    <vt:lpwstr>Standard</vt:lpwstr>
  </property>
  <property fmtid="{D5CDD505-2E9C-101B-9397-08002B2CF9AE}" pid="6" name="MSIP_Label_9a5e8a9d-1b12-42bd-9856-0af2bbe0ed89_Name">
    <vt:lpwstr>Confidential - Default</vt:lpwstr>
  </property>
  <property fmtid="{D5CDD505-2E9C-101B-9397-08002B2CF9AE}" pid="7" name="MSIP_Label_9a5e8a9d-1b12-42bd-9856-0af2bbe0ed89_Removed">
    <vt:lpwstr>False</vt:lpwstr>
  </property>
  <property fmtid="{D5CDD505-2E9C-101B-9397-08002B2CF9AE}" pid="8" name="MSIP_Label_9a5e8a9d-1b12-42bd-9856-0af2bbe0ed89_SetDate">
    <vt:lpwstr>2025-12-11T19:26:19Z</vt:lpwstr>
  </property>
  <property fmtid="{D5CDD505-2E9C-101B-9397-08002B2CF9AE}" pid="9" name="MSIP_Label_9a5e8a9d-1b12-42bd-9856-0af2bbe0ed89_SiteId">
    <vt:lpwstr>13af8d65-0b4b-4c0f-a446-a427419abfd6</vt:lpwstr>
  </property>
  <property fmtid="{D5CDD505-2E9C-101B-9397-08002B2CF9AE}" pid="10" name="Sensitivity">
    <vt:lpwstr>Confidential - Default</vt:lpwstr>
  </property>
  <property fmtid="{D5CDD505-2E9C-101B-9397-08002B2CF9AE}" pid="11" name="_AdHocReviewCycleID">
    <vt:i4>899260441</vt:i4>
  </property>
  <property fmtid="{D5CDD505-2E9C-101B-9397-08002B2CF9AE}" pid="12" name="_AuthorEmail">
    <vt:lpwstr>Tasha.Harley@ssa.gov</vt:lpwstr>
  </property>
  <property fmtid="{D5CDD505-2E9C-101B-9397-08002B2CF9AE}" pid="13" name="_AuthorEmailDisplayName">
    <vt:lpwstr>Harley, Tasha</vt:lpwstr>
  </property>
  <property fmtid="{D5CDD505-2E9C-101B-9397-08002B2CF9AE}" pid="14" name="_EmailSubject">
    <vt:lpwstr>OMB Expiration Notice:  0960-0722	HA-67,HA-66</vt:lpwstr>
  </property>
  <property fmtid="{D5CDD505-2E9C-101B-9397-08002B2CF9AE}" pid="15" name="_NewReviewCycle">
    <vt:lpwstr/>
  </property>
  <property fmtid="{D5CDD505-2E9C-101B-9397-08002B2CF9AE}" pid="16" name="_ReviewingToolsShownOnce">
    <vt:lpwstr/>
  </property>
</Properties>
</file>