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C6766" w:rsidRPr="00DC6766" w:rsidP="00DC6766" w14:paraId="64C8BDE6" w14:textId="77777777">
      <w:pPr>
        <w:widowControl w:val="0"/>
        <w:tabs>
          <w:tab w:val="center" w:pos="4680"/>
        </w:tabs>
        <w:snapToGrid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DC6766">
        <w:rPr>
          <w:rFonts w:eastAsia="Times New Roman" w:cs="Times New Roman"/>
          <w:b/>
          <w:kern w:val="0"/>
          <w:szCs w:val="24"/>
          <w14:ligatures w14:val="none"/>
        </w:rPr>
        <w:t>Addendum to the Supporting Statement for Form SSA-521</w:t>
      </w:r>
    </w:p>
    <w:p w:rsidR="00DC6766" w:rsidRPr="00DC6766" w:rsidP="00DC6766" w14:paraId="0429FF1E" w14:textId="77777777">
      <w:pPr>
        <w:widowControl w:val="0"/>
        <w:tabs>
          <w:tab w:val="center" w:pos="4680"/>
        </w:tabs>
        <w:snapToGrid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DC6766">
        <w:rPr>
          <w:rFonts w:eastAsia="Times New Roman" w:cs="Times New Roman"/>
          <w:b/>
          <w:kern w:val="0"/>
          <w:szCs w:val="24"/>
          <w14:ligatures w14:val="none"/>
        </w:rPr>
        <w:t>Request for Withdrawal of Application</w:t>
      </w:r>
    </w:p>
    <w:p w:rsidR="00DC6766" w:rsidRPr="00DC6766" w:rsidP="00DC6766" w14:paraId="5A2CDE37" w14:textId="77777777">
      <w:pPr>
        <w:widowControl w:val="0"/>
        <w:tabs>
          <w:tab w:val="center" w:pos="4680"/>
        </w:tabs>
        <w:snapToGrid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DC6766">
        <w:rPr>
          <w:rFonts w:eastAsia="Times New Roman" w:cs="Times New Roman"/>
          <w:b/>
          <w:kern w:val="0"/>
          <w:szCs w:val="24"/>
          <w14:ligatures w14:val="none"/>
        </w:rPr>
        <w:t>20 CFR 404.640</w:t>
      </w:r>
    </w:p>
    <w:p w:rsidR="00DC6766" w:rsidRPr="00DC6766" w:rsidP="00DC6766" w14:paraId="0655C64A" w14:textId="77777777">
      <w:pPr>
        <w:keepNext/>
        <w:widowControl w:val="0"/>
        <w:tabs>
          <w:tab w:val="num" w:pos="0"/>
          <w:tab w:val="center" w:pos="4680"/>
        </w:tabs>
        <w:suppressAutoHyphens/>
        <w:snapToGri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4"/>
          <w14:ligatures w14:val="none"/>
        </w:rPr>
      </w:pPr>
      <w:r w:rsidRPr="00DC6766">
        <w:rPr>
          <w:rFonts w:eastAsia="Times New Roman" w:cs="Times New Roman"/>
          <w:b/>
          <w:bCs/>
          <w:kern w:val="32"/>
          <w:szCs w:val="24"/>
          <w14:ligatures w14:val="none"/>
        </w:rPr>
        <w:t>OMB No. 0960-0015</w:t>
      </w:r>
    </w:p>
    <w:p w:rsidR="00DC6766" w:rsidRPr="00DC6766" w:rsidP="00DC6766" w14:paraId="23A4C459" w14:textId="77777777">
      <w:pPr>
        <w:widowControl w:val="0"/>
        <w:snapToGrid w:val="0"/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:rsidR="00DC6766" w:rsidRPr="00DC6766" w:rsidP="00DC6766" w14:paraId="030D5E68" w14:textId="77777777">
      <w:pPr>
        <w:keepNext/>
        <w:widowControl w:val="0"/>
        <w:snapToGrid w:val="0"/>
        <w:spacing w:after="0" w:line="240" w:lineRule="auto"/>
        <w:outlineLvl w:val="6"/>
        <w:rPr>
          <w:rFonts w:eastAsia="Times New Roman" w:cs="Times New Roman"/>
          <w:b/>
          <w:bCs/>
          <w:kern w:val="0"/>
          <w:szCs w:val="24"/>
          <w:u w:val="single"/>
          <w14:ligatures w14:val="none"/>
        </w:rPr>
      </w:pPr>
      <w:r w:rsidRPr="00DC6766">
        <w:rPr>
          <w:rFonts w:eastAsia="Times New Roman" w:cs="Times New Roman"/>
          <w:b/>
          <w:bCs/>
          <w:kern w:val="0"/>
          <w:szCs w:val="24"/>
          <w:u w:val="single"/>
          <w14:ligatures w14:val="none"/>
        </w:rPr>
        <w:t>Minor Revisions to the Collection Instrument</w:t>
      </w:r>
    </w:p>
    <w:p w:rsidR="00DC6766" w:rsidRPr="00DC6766" w:rsidP="00DC6766" w14:paraId="32EB679E" w14:textId="77777777">
      <w:pPr>
        <w:widowControl w:val="0"/>
        <w:snapToGrid w:val="0"/>
        <w:spacing w:after="0" w:line="240" w:lineRule="auto"/>
        <w:rPr>
          <w:rFonts w:ascii="Courier" w:eastAsia="Times New Roman" w:hAnsi="Courier" w:cs="Times New Roman"/>
          <w:kern w:val="0"/>
          <w:szCs w:val="24"/>
          <w14:ligatures w14:val="none"/>
        </w:rPr>
      </w:pPr>
    </w:p>
    <w:p w:rsidR="00DC6766" w:rsidRPr="00DC6766" w:rsidP="00DC6766" w14:paraId="0BF2D5D8" w14:textId="77777777">
      <w:pPr>
        <w:suppressAutoHyphens/>
        <w:spacing w:after="0" w:line="240" w:lineRule="auto"/>
        <w:rPr>
          <w:rFonts w:eastAsia="Times New Roman" w:cs="Times New Roman"/>
          <w:b/>
          <w:kern w:val="0"/>
          <w:szCs w:val="24"/>
          <w:u w:val="single"/>
          <w:lang w:eastAsia="ar-SA"/>
          <w14:ligatures w14:val="none"/>
        </w:rPr>
      </w:pPr>
      <w:r w:rsidRPr="00DC6766">
        <w:rPr>
          <w:rFonts w:eastAsia="Times New Roman" w:cs="Times New Roman"/>
          <w:kern w:val="0"/>
          <w:szCs w:val="24"/>
          <w14:ligatures w14:val="none"/>
        </w:rPr>
        <w:t>SSA is making the following revisions:</w:t>
      </w:r>
    </w:p>
    <w:p w:rsidR="00DC6766" w:rsidRPr="00DC6766" w:rsidP="00DC6766" w14:paraId="7E0287D9" w14:textId="77777777">
      <w:pPr>
        <w:widowControl w:val="0"/>
        <w:snapToGrid w:val="0"/>
        <w:spacing w:after="0" w:line="240" w:lineRule="auto"/>
        <w:rPr>
          <w:rFonts w:eastAsia="Times New Roman" w:cs="Times New Roman"/>
          <w:kern w:val="0"/>
          <w:szCs w:val="24"/>
          <w:u w:val="single"/>
          <w14:ligatures w14:val="none"/>
        </w:rPr>
      </w:pPr>
    </w:p>
    <w:p w:rsidR="00DB29E0" w:rsidP="00DC6766" w14:paraId="22351A73" w14:textId="55BCFC49">
      <w:pPr>
        <w:pStyle w:val="ListParagraph"/>
        <w:numPr>
          <w:ilvl w:val="0"/>
          <w:numId w:val="1"/>
        </w:numPr>
        <w:rPr>
          <w:rFonts w:eastAsia="Times New Roman" w:cs="Times New Roman"/>
          <w:snapToGrid w:val="0"/>
          <w:kern w:val="0"/>
          <w:szCs w:val="24"/>
          <w14:ligatures w14:val="none"/>
        </w:rPr>
      </w:pPr>
      <w:r w:rsidRPr="00DC6766">
        <w:rPr>
          <w:rFonts w:eastAsia="Times New Roman" w:cs="Times New Roman"/>
          <w:b/>
          <w:snapToGrid w:val="0"/>
          <w:kern w:val="0"/>
          <w:szCs w:val="24"/>
          <w:u w:val="single"/>
          <w14:ligatures w14:val="none"/>
        </w:rPr>
        <w:t>Change #1</w:t>
      </w:r>
      <w:r w:rsidRPr="00DC6766">
        <w:rPr>
          <w:rFonts w:eastAsia="Times New Roman" w:cs="Times New Roman"/>
          <w:b/>
          <w:snapToGrid w:val="0"/>
          <w:kern w:val="0"/>
          <w:szCs w:val="24"/>
          <w14:ligatures w14:val="none"/>
        </w:rPr>
        <w:t>:</w:t>
      </w:r>
      <w:r w:rsidRPr="00DC6766">
        <w:rPr>
          <w:rFonts w:eastAsia="Times New Roman" w:cs="Times New Roman"/>
          <w:snapToGrid w:val="0"/>
          <w:kern w:val="0"/>
          <w:szCs w:val="24"/>
          <w14:ligatures w14:val="none"/>
        </w:rPr>
        <w:t xml:space="preserve">  We are revising the Privacy Act Statement on this form.</w:t>
      </w:r>
    </w:p>
    <w:p w:rsidR="00DC6766" w:rsidRPr="00DC6766" w:rsidP="00DC6766" w14:paraId="7FAD847E" w14:textId="77777777">
      <w:pPr>
        <w:pStyle w:val="ListParagraph"/>
        <w:rPr>
          <w:rFonts w:eastAsia="Times New Roman" w:cs="Times New Roman"/>
          <w:snapToGrid w:val="0"/>
          <w:kern w:val="0"/>
          <w:szCs w:val="24"/>
          <w14:ligatures w14:val="none"/>
        </w:rPr>
      </w:pPr>
    </w:p>
    <w:p w:rsidR="00DC6766" w:rsidRPr="00DC6766" w:rsidP="00DB4018" w14:paraId="574B2C08" w14:textId="2B397529">
      <w:pPr>
        <w:pStyle w:val="ListParagraph"/>
        <w:ind w:left="360"/>
      </w:pPr>
      <w:r w:rsidRPr="00DC6766">
        <w:rPr>
          <w:rFonts w:eastAsia="Times New Roman" w:cs="Times New Roman"/>
          <w:b/>
          <w:bCs/>
          <w:snapToGrid w:val="0"/>
          <w:kern w:val="0"/>
          <w:szCs w:val="24"/>
          <w:u w:val="single"/>
          <w14:ligatures w14:val="none"/>
        </w:rPr>
        <w:t>Justification #1</w:t>
      </w:r>
      <w:r w:rsidRPr="00DC6766">
        <w:rPr>
          <w:rFonts w:eastAsia="Times New Roman" w:cs="Times New Roman"/>
          <w:b/>
          <w:bCs/>
          <w:snapToGrid w:val="0"/>
          <w:kern w:val="0"/>
          <w:szCs w:val="24"/>
          <w14:ligatures w14:val="none"/>
        </w:rPr>
        <w:t xml:space="preserve">: </w:t>
      </w:r>
      <w:r w:rsidR="00A1177E">
        <w:rPr>
          <w:rFonts w:eastAsia="Times New Roman" w:cs="Times New Roman"/>
          <w:b/>
          <w:bCs/>
          <w:snapToGrid w:val="0"/>
          <w:kern w:val="0"/>
          <w:szCs w:val="24"/>
          <w14:ligatures w14:val="none"/>
        </w:rPr>
        <w:t xml:space="preserve"> </w:t>
      </w:r>
      <w:r w:rsidRPr="00DC6766">
        <w:rPr>
          <w:rFonts w:eastAsia="Times New Roman" w:cs="Times New Roman"/>
          <w:snapToGrid w:val="0"/>
          <w:kern w:val="0"/>
          <w:szCs w:val="24"/>
          <w14:ligatures w14:val="none"/>
        </w:rPr>
        <w:t>SSA’s Office of the General Council / Privacy &amp; Disclosure Policy is conducting a systematic review of SSA’s Privacy Act Statements on agency forms.  As a result, SSA is updating the Privacy Act Statement on the form.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FB0108"/>
    <w:multiLevelType w:val="hybridMultilevel"/>
    <w:tmpl w:val="AAF886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08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66"/>
    <w:rsid w:val="000B359F"/>
    <w:rsid w:val="00356ABF"/>
    <w:rsid w:val="00531F5B"/>
    <w:rsid w:val="005534B5"/>
    <w:rsid w:val="00807D0F"/>
    <w:rsid w:val="00814F64"/>
    <w:rsid w:val="0098542E"/>
    <w:rsid w:val="00A1177E"/>
    <w:rsid w:val="00A767BA"/>
    <w:rsid w:val="00AB0C46"/>
    <w:rsid w:val="00CA1FA5"/>
    <w:rsid w:val="00CC72A7"/>
    <w:rsid w:val="00D73D29"/>
    <w:rsid w:val="00DB29E0"/>
    <w:rsid w:val="00DB4018"/>
    <w:rsid w:val="00DC6766"/>
    <w:rsid w:val="00E1351C"/>
    <w:rsid w:val="00ED50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4E392"/>
  <w15:chartTrackingRefBased/>
  <w15:docId w15:val="{D64498F0-7AE0-46FD-90A7-EDD80B02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7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7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7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7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7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7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7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7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7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7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7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7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7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76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B40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4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LP/RRC</cp:lastModifiedBy>
  <cp:revision>2</cp:revision>
  <dcterms:created xsi:type="dcterms:W3CDTF">2026-06-08T15:20:00Z</dcterms:created>
  <dcterms:modified xsi:type="dcterms:W3CDTF">2026-06-08T15:20:00Z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1360828507</vt:i4>
  </property>
  <property fmtid="{D5CDD505-2E9C-101B-9397-08002B2CF9AE}" pid="3" name="_AuthorEmail">
    <vt:lpwstr>Punita.Gupta@ssa.gov</vt:lpwstr>
  </property>
  <property fmtid="{D5CDD505-2E9C-101B-9397-08002B2CF9AE}" pid="4" name="_AuthorEmailDisplayName">
    <vt:lpwstr>Gupta, Punita   LP</vt:lpwstr>
  </property>
  <property fmtid="{D5CDD505-2E9C-101B-9397-08002B2CF9AE}" pid="5" name="_EmailSubject">
    <vt:lpwstr>FOR Your Review - OMB Clearance Package 0960-0015- SSA-521</vt:lpwstr>
  </property>
  <property fmtid="{D5CDD505-2E9C-101B-9397-08002B2CF9AE}" pid="6" name="_NewReviewCycle">
    <vt:lpwstr/>
  </property>
  <property fmtid="{D5CDD505-2E9C-101B-9397-08002B2CF9AE}" pid="7" name="_PreviousAdHocReviewCycleID">
    <vt:i4>-1031868926</vt:i4>
  </property>
  <property fmtid="{D5CDD505-2E9C-101B-9397-08002B2CF9AE}" pid="8" name="_ReviewingToolsShownOnce">
    <vt:lpwstr/>
  </property>
</Properties>
</file>