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00E2" w:rsidRPr="00E72847" w:rsidP="00D514BE" w14:paraId="6ABE4085" w14:textId="71EB2BEE">
      <w:pPr>
        <w:contextualSpacing/>
        <w:jc w:val="center"/>
        <w:rPr>
          <w:rFonts w:ascii="Aptos" w:hAnsi="Aptos" w:cstheme="minorHAnsi"/>
          <w:b/>
          <w:sz w:val="22"/>
          <w:szCs w:val="22"/>
        </w:rPr>
      </w:pPr>
      <w:r w:rsidRPr="00E72847">
        <w:rPr>
          <w:rFonts w:ascii="Aptos" w:hAnsi="Aptos" w:cstheme="minorHAnsi"/>
          <w:b/>
          <w:sz w:val="22"/>
          <w:szCs w:val="22"/>
        </w:rPr>
        <w:t>Prenotification</w:t>
      </w:r>
      <w:r w:rsidRPr="00E72847" w:rsidR="0042314B">
        <w:rPr>
          <w:rFonts w:ascii="Aptos" w:hAnsi="Aptos" w:cstheme="minorHAnsi"/>
          <w:b/>
          <w:sz w:val="22"/>
          <w:szCs w:val="22"/>
        </w:rPr>
        <w:t xml:space="preserve"> Email</w:t>
      </w:r>
      <w:r w:rsidRPr="00E72847" w:rsidR="00135785">
        <w:rPr>
          <w:rFonts w:ascii="Aptos" w:hAnsi="Aptos" w:cstheme="minorHAnsi"/>
          <w:b/>
          <w:sz w:val="22"/>
          <w:szCs w:val="22"/>
        </w:rPr>
        <w:t xml:space="preserve"> Blast Template</w:t>
      </w:r>
    </w:p>
    <w:p w:rsidR="00D600E2" w:rsidRPr="00E72847" w:rsidP="00D514BE" w14:paraId="1FBE0BC1" w14:textId="77777777">
      <w:pPr>
        <w:contextualSpacing/>
        <w:rPr>
          <w:rFonts w:ascii="Aptos" w:hAnsi="Aptos" w:cstheme="minorHAnsi"/>
          <w:b/>
          <w:sz w:val="22"/>
          <w:szCs w:val="22"/>
        </w:rPr>
      </w:pPr>
    </w:p>
    <w:p w:rsidR="0027384D" w:rsidRPr="00E72847" w:rsidP="00D514BE" w14:paraId="566ADFA2" w14:textId="77777777">
      <w:pPr>
        <w:contextualSpacing/>
        <w:rPr>
          <w:rFonts w:ascii="Aptos" w:hAnsi="Aptos" w:cstheme="minorHAnsi"/>
          <w:sz w:val="22"/>
          <w:szCs w:val="22"/>
        </w:rPr>
      </w:pPr>
      <w:r w:rsidRPr="00E72847">
        <w:rPr>
          <w:rFonts w:ascii="Aptos" w:hAnsi="Aptos" w:cstheme="minorHAnsi"/>
          <w:b/>
          <w:bCs/>
          <w:sz w:val="22"/>
          <w:szCs w:val="22"/>
        </w:rPr>
        <w:t xml:space="preserve">From: </w:t>
      </w:r>
      <w:r w:rsidRPr="00E72847">
        <w:rPr>
          <w:rFonts w:ascii="Aptos" w:hAnsi="Aptos" w:cstheme="minorHAnsi"/>
          <w:bCs/>
          <w:sz w:val="22"/>
          <w:szCs w:val="22"/>
        </w:rPr>
        <w:t>Occupational Employment</w:t>
      </w:r>
      <w:r w:rsidRPr="00E72847" w:rsidR="00A57AC8">
        <w:rPr>
          <w:rFonts w:ascii="Aptos" w:hAnsi="Aptos" w:cstheme="minorHAnsi"/>
          <w:bCs/>
          <w:sz w:val="22"/>
          <w:szCs w:val="22"/>
        </w:rPr>
        <w:t xml:space="preserve"> and Wage</w:t>
      </w:r>
      <w:r w:rsidRPr="00E72847">
        <w:rPr>
          <w:rFonts w:ascii="Aptos" w:hAnsi="Aptos" w:cstheme="minorHAnsi"/>
          <w:bCs/>
          <w:sz w:val="22"/>
          <w:szCs w:val="22"/>
        </w:rPr>
        <w:t xml:space="preserve"> Statistics Program &lt;</w:t>
      </w:r>
      <w:hyperlink r:id="rId5" w:history="1">
        <w:r w:rsidRPr="00E72847" w:rsidR="00A57AC8">
          <w:rPr>
            <w:rStyle w:val="Hyperlink"/>
            <w:rFonts w:ascii="Aptos" w:hAnsi="Aptos" w:cstheme="minorHAnsi"/>
            <w:sz w:val="22"/>
            <w:szCs w:val="22"/>
          </w:rPr>
          <w:t>oews.report@bls.gov</w:t>
        </w:r>
      </w:hyperlink>
      <w:r w:rsidRPr="00E72847">
        <w:rPr>
          <w:rFonts w:ascii="Aptos" w:hAnsi="Aptos" w:cstheme="minorHAnsi"/>
          <w:sz w:val="22"/>
          <w:szCs w:val="22"/>
        </w:rPr>
        <w:t>&gt;</w:t>
      </w:r>
    </w:p>
    <w:p w:rsidR="0042314B" w:rsidRPr="00E72847" w:rsidP="00D514BE" w14:paraId="763490D8" w14:textId="443EC3D7">
      <w:pPr>
        <w:contextualSpacing/>
        <w:rPr>
          <w:rFonts w:ascii="Aptos" w:hAnsi="Aptos" w:cstheme="minorHAnsi"/>
          <w:sz w:val="22"/>
          <w:szCs w:val="22"/>
        </w:rPr>
      </w:pPr>
      <w:r w:rsidRPr="00E72847">
        <w:rPr>
          <w:rFonts w:ascii="Aptos" w:hAnsi="Aptos" w:cstheme="minorHAnsi"/>
          <w:b/>
          <w:bCs/>
          <w:sz w:val="22"/>
          <w:szCs w:val="22"/>
        </w:rPr>
        <w:t>Reply to:</w:t>
      </w:r>
      <w:r w:rsidRPr="00E72847">
        <w:rPr>
          <w:rFonts w:ascii="Aptos" w:hAnsi="Aptos" w:cstheme="minorHAnsi"/>
          <w:sz w:val="22"/>
          <w:szCs w:val="22"/>
        </w:rPr>
        <w:t xml:space="preserve"> [state</w:t>
      </w:r>
      <w:r w:rsidRPr="00E72847" w:rsidR="00DE20AC">
        <w:rPr>
          <w:rFonts w:ascii="Aptos" w:hAnsi="Aptos" w:cstheme="minorHAnsi"/>
          <w:sz w:val="22"/>
          <w:szCs w:val="22"/>
        </w:rPr>
        <w:t>_</w:t>
      </w:r>
      <w:r w:rsidRPr="00E72847">
        <w:rPr>
          <w:rFonts w:ascii="Aptos" w:hAnsi="Aptos" w:cstheme="minorHAnsi"/>
          <w:sz w:val="22"/>
          <w:szCs w:val="22"/>
        </w:rPr>
        <w:t>email]</w:t>
      </w:r>
      <w:r w:rsidRPr="00E72847" w:rsidR="00D600E2">
        <w:rPr>
          <w:rFonts w:ascii="Aptos" w:hAnsi="Aptos" w:cstheme="minorHAnsi"/>
          <w:sz w:val="22"/>
          <w:szCs w:val="22"/>
        </w:rPr>
        <w:br/>
      </w:r>
      <w:r w:rsidRPr="00E72847" w:rsidR="00D600E2">
        <w:rPr>
          <w:rFonts w:ascii="Aptos" w:hAnsi="Aptos" w:cstheme="minorHAnsi"/>
          <w:b/>
          <w:bCs/>
          <w:sz w:val="22"/>
          <w:szCs w:val="22"/>
        </w:rPr>
        <w:t>To:</w:t>
      </w:r>
      <w:r w:rsidRPr="00E72847" w:rsidR="00D600E2">
        <w:rPr>
          <w:rFonts w:ascii="Aptos" w:hAnsi="Aptos" w:cstheme="minorHAnsi"/>
          <w:sz w:val="22"/>
          <w:szCs w:val="22"/>
        </w:rPr>
        <w:t xml:space="preserve"> [resp_email]</w:t>
      </w:r>
      <w:r w:rsidRPr="00E72847" w:rsidR="00D600E2">
        <w:rPr>
          <w:rFonts w:ascii="Aptos" w:hAnsi="Aptos" w:cstheme="minorHAnsi"/>
          <w:sz w:val="22"/>
          <w:szCs w:val="22"/>
        </w:rPr>
        <w:tab/>
      </w:r>
      <w:r w:rsidRPr="00E72847" w:rsidR="00D600E2">
        <w:rPr>
          <w:rFonts w:ascii="Aptos" w:hAnsi="Aptos" w:cstheme="minorHAnsi"/>
          <w:sz w:val="22"/>
          <w:szCs w:val="22"/>
        </w:rPr>
        <w:br/>
      </w:r>
      <w:r w:rsidRPr="00E72847">
        <w:rPr>
          <w:rFonts w:ascii="Aptos" w:hAnsi="Aptos" w:cstheme="minorHAnsi"/>
          <w:b/>
          <w:sz w:val="22"/>
          <w:szCs w:val="22"/>
        </w:rPr>
        <w:t xml:space="preserve">Subject:  </w:t>
      </w:r>
      <w:r w:rsidRPr="00E72847" w:rsidR="00223F71">
        <w:rPr>
          <w:rFonts w:ascii="Aptos" w:hAnsi="Aptos" w:cstheme="minorHAnsi"/>
          <w:sz w:val="22"/>
          <w:szCs w:val="22"/>
        </w:rPr>
        <w:t xml:space="preserve">Contact information confirmation for </w:t>
      </w:r>
      <w:r w:rsidRPr="00E72847" w:rsidR="00C335DE">
        <w:rPr>
          <w:rFonts w:ascii="Aptos" w:hAnsi="Aptos" w:cstheme="minorHAnsi"/>
          <w:sz w:val="22"/>
          <w:szCs w:val="22"/>
        </w:rPr>
        <w:t>OE</w:t>
      </w:r>
      <w:r w:rsidRPr="00E72847" w:rsidR="00A57AC8">
        <w:rPr>
          <w:rFonts w:ascii="Aptos" w:hAnsi="Aptos" w:cstheme="minorHAnsi"/>
          <w:sz w:val="22"/>
          <w:szCs w:val="22"/>
        </w:rPr>
        <w:t>W</w:t>
      </w:r>
      <w:r w:rsidRPr="00E72847" w:rsidR="00C335DE">
        <w:rPr>
          <w:rFonts w:ascii="Aptos" w:hAnsi="Aptos" w:cstheme="minorHAnsi"/>
          <w:sz w:val="22"/>
          <w:szCs w:val="22"/>
        </w:rPr>
        <w:t>S</w:t>
      </w:r>
      <w:r w:rsidRPr="00E72847" w:rsidR="00336422">
        <w:rPr>
          <w:rFonts w:ascii="Aptos" w:hAnsi="Aptos" w:cstheme="minorHAnsi"/>
          <w:sz w:val="22"/>
          <w:szCs w:val="22"/>
        </w:rPr>
        <w:t>, IDCF#</w:t>
      </w:r>
      <w:r w:rsidRPr="00E72847" w:rsidR="002117A4">
        <w:rPr>
          <w:rFonts w:ascii="Aptos" w:hAnsi="Aptos" w:cstheme="minorHAnsi"/>
          <w:sz w:val="22"/>
          <w:szCs w:val="22"/>
        </w:rPr>
        <w:t xml:space="preserve"> [</w:t>
      </w:r>
      <w:r w:rsidRPr="00E72847" w:rsidR="00E96841">
        <w:rPr>
          <w:rFonts w:ascii="Aptos" w:hAnsi="Aptos" w:cstheme="minorHAnsi"/>
          <w:sz w:val="22"/>
          <w:szCs w:val="22"/>
        </w:rPr>
        <w:t>sched</w:t>
      </w:r>
      <w:r w:rsidRPr="00E72847" w:rsidR="002117A4">
        <w:rPr>
          <w:rFonts w:ascii="Aptos" w:hAnsi="Aptos" w:cstheme="minorHAnsi"/>
          <w:sz w:val="22"/>
          <w:szCs w:val="22"/>
        </w:rPr>
        <w:t>_num]</w:t>
      </w:r>
    </w:p>
    <w:p w:rsidR="0042314B" w:rsidRPr="00E72847" w:rsidP="00D514BE" w14:paraId="59A59E1C" w14:textId="77777777">
      <w:pPr>
        <w:contextualSpacing/>
        <w:rPr>
          <w:rFonts w:ascii="Aptos" w:hAnsi="Aptos" w:cstheme="minorHAnsi"/>
          <w:b/>
          <w:sz w:val="22"/>
          <w:szCs w:val="22"/>
          <w:u w:val="single"/>
        </w:rPr>
      </w:pPr>
    </w:p>
    <w:p w:rsidR="00EF53E3" w:rsidRPr="00E72847" w:rsidP="00EF53E3" w14:paraId="0457F00D" w14:textId="43EA3E27">
      <w:pPr>
        <w:pStyle w:val="NormalWeb"/>
        <w:shd w:val="clear" w:color="auto" w:fill="FFFFFF"/>
        <w:spacing w:before="0" w:beforeAutospacing="0"/>
        <w:rPr>
          <w:rFonts w:ascii="Aptos" w:hAnsi="Aptos" w:cs="Tahoma"/>
          <w:color w:val="1B1B1B"/>
          <w:sz w:val="22"/>
          <w:szCs w:val="22"/>
        </w:rPr>
      </w:pPr>
      <w:r w:rsidRPr="00E72847">
        <w:rPr>
          <w:rFonts w:ascii="Aptos" w:hAnsi="Aptos" w:cs="Tahoma"/>
          <w:color w:val="1B1B1B"/>
          <w:sz w:val="22"/>
          <w:szCs w:val="22"/>
        </w:rPr>
        <w:t>Dear Employer,</w:t>
      </w:r>
      <w:r w:rsidRPr="00E72847">
        <w:rPr>
          <w:rFonts w:ascii="Aptos" w:hAnsi="Aptos" w:cs="Tahoma"/>
          <w:color w:val="1B1B1B"/>
          <w:sz w:val="22"/>
          <w:szCs w:val="22"/>
        </w:rPr>
        <w:br/>
      </w:r>
      <w:r w:rsidRPr="00E72847">
        <w:rPr>
          <w:rFonts w:ascii="Aptos" w:hAnsi="Aptos" w:cs="Tahoma"/>
          <w:color w:val="1B1B1B"/>
          <w:sz w:val="22"/>
          <w:szCs w:val="22"/>
        </w:rPr>
        <w:br/>
        <w:t xml:space="preserve">Next month, you will receive a request </w:t>
      </w:r>
      <w:r w:rsidRPr="00E72847" w:rsidR="00921A2E">
        <w:rPr>
          <w:rFonts w:ascii="Aptos" w:hAnsi="Aptos" w:cs="Tahoma"/>
          <w:color w:val="1B1B1B"/>
          <w:sz w:val="22"/>
          <w:szCs w:val="22"/>
        </w:rPr>
        <w:t xml:space="preserve">from [state_agency] </w:t>
      </w:r>
      <w:r w:rsidRPr="00E72847">
        <w:rPr>
          <w:rFonts w:ascii="Aptos" w:hAnsi="Aptos" w:cs="Tahoma"/>
          <w:color w:val="1B1B1B"/>
          <w:sz w:val="22"/>
          <w:szCs w:val="22"/>
        </w:rPr>
        <w:t xml:space="preserve">to </w:t>
      </w:r>
      <w:r w:rsidRPr="00E72847" w:rsidR="007B0FF0">
        <w:rPr>
          <w:rFonts w:ascii="Aptos" w:hAnsi="Aptos" w:cs="Tahoma"/>
          <w:color w:val="1B1B1B"/>
          <w:sz w:val="22"/>
          <w:szCs w:val="22"/>
        </w:rPr>
        <w:t>provide occupational and wage data for</w:t>
      </w:r>
      <w:r w:rsidRPr="00E72847">
        <w:rPr>
          <w:rFonts w:ascii="Aptos" w:hAnsi="Aptos" w:cs="Tahoma"/>
          <w:color w:val="1B1B1B"/>
          <w:sz w:val="22"/>
          <w:szCs w:val="22"/>
        </w:rPr>
        <w:t xml:space="preserve"> the Occupational Employment and Wage Statistics </w:t>
      </w:r>
      <w:r w:rsidRPr="00E72847" w:rsidR="00910044">
        <w:rPr>
          <w:rFonts w:ascii="Aptos" w:hAnsi="Aptos" w:cs="Tahoma"/>
          <w:color w:val="1B1B1B"/>
          <w:sz w:val="22"/>
          <w:szCs w:val="22"/>
        </w:rPr>
        <w:t>(OEWS) program</w:t>
      </w:r>
      <w:r w:rsidRPr="00E72847">
        <w:rPr>
          <w:rFonts w:ascii="Aptos" w:hAnsi="Aptos" w:cs="Tahoma"/>
          <w:color w:val="1B1B1B"/>
          <w:sz w:val="22"/>
          <w:szCs w:val="22"/>
        </w:rPr>
        <w:t>, which is the primary source of occupational employment and wage statistics in the</w:t>
      </w:r>
      <w:r w:rsidRPr="00E72847" w:rsidR="00910044">
        <w:rPr>
          <w:rFonts w:ascii="Aptos" w:hAnsi="Aptos" w:cs="Tahoma"/>
          <w:color w:val="1B1B1B"/>
          <w:sz w:val="22"/>
          <w:szCs w:val="22"/>
        </w:rPr>
        <w:t xml:space="preserve"> nation. The purpose of this email is to verify your company name and identify a contact person who can provide the requested information when we contact you again.</w:t>
      </w:r>
    </w:p>
    <w:p w:rsidR="00D97645" w:rsidRPr="00E72847" w:rsidP="00493DBC" w14:paraId="453720C1" w14:textId="3657F4A4">
      <w:pPr>
        <w:pStyle w:val="ListParagraph"/>
        <w:numPr>
          <w:ilvl w:val="0"/>
          <w:numId w:val="5"/>
        </w:numPr>
        <w:rPr>
          <w:rFonts w:ascii="Aptos" w:hAnsi="Aptos" w:cstheme="minorHAnsi"/>
          <w:bCs/>
          <w:sz w:val="22"/>
          <w:szCs w:val="22"/>
        </w:rPr>
      </w:pPr>
      <w:bookmarkStart w:id="0" w:name="_Hlk92112341"/>
      <w:r w:rsidRPr="00E72847">
        <w:rPr>
          <w:rFonts w:ascii="Aptos" w:hAnsi="Aptos" w:cstheme="minorHAnsi"/>
          <w:b/>
          <w:sz w:val="22"/>
          <w:szCs w:val="22"/>
        </w:rPr>
        <w:t>Verify the company name</w:t>
      </w:r>
      <w:r w:rsidRPr="00E72847">
        <w:rPr>
          <w:rFonts w:ascii="Aptos" w:hAnsi="Aptos" w:cstheme="minorHAnsi"/>
          <w:bCs/>
          <w:sz w:val="22"/>
          <w:szCs w:val="22"/>
        </w:rPr>
        <w:t xml:space="preserve">. Is this email addressed to the correct company? If the company name is correct, continue to step 2. If it is not correct, reply to this email and </w:t>
      </w:r>
      <w:r w:rsidRPr="00E72847" w:rsidR="00C76598">
        <w:rPr>
          <w:rFonts w:ascii="Aptos" w:hAnsi="Aptos" w:cstheme="minorHAnsi"/>
          <w:bCs/>
          <w:sz w:val="22"/>
          <w:szCs w:val="22"/>
        </w:rPr>
        <w:t>notify</w:t>
      </w:r>
      <w:r w:rsidRPr="00E72847">
        <w:rPr>
          <w:rFonts w:ascii="Aptos" w:hAnsi="Aptos" w:cstheme="minorHAnsi"/>
          <w:bCs/>
          <w:sz w:val="22"/>
          <w:szCs w:val="22"/>
        </w:rPr>
        <w:t xml:space="preserve"> us.</w:t>
      </w:r>
    </w:p>
    <w:p w:rsidR="002439CE" w:rsidRPr="00E72847" w:rsidP="002439CE" w14:paraId="5B6E2AB0" w14:textId="77777777">
      <w:pPr>
        <w:pStyle w:val="ListParagraph"/>
        <w:rPr>
          <w:rFonts w:ascii="Aptos" w:hAnsi="Aptos" w:cstheme="minorHAnsi"/>
          <w:bCs/>
          <w:sz w:val="22"/>
          <w:szCs w:val="22"/>
        </w:rPr>
      </w:pPr>
    </w:p>
    <w:tbl>
      <w:tblPr>
        <w:tblStyle w:val="TableGrid"/>
        <w:tblW w:w="908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6527DFD4" w14:textId="77777777" w:rsidTr="00C76598">
        <w:tblPrEx>
          <w:tblW w:w="908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2439CE" w:rsidRPr="00E72847" w:rsidP="00612C9E" w14:paraId="1DDAACC9" w14:textId="77777777">
            <w:pPr>
              <w:contextualSpacing/>
              <w:rPr>
                <w:rFonts w:ascii="Aptos" w:hAnsi="Aptos" w:cstheme="minorHAnsi"/>
                <w:bCs/>
                <w:sz w:val="22"/>
                <w:szCs w:val="22"/>
              </w:rPr>
            </w:pPr>
            <w:r w:rsidRPr="00E72847">
              <w:rPr>
                <w:rFonts w:ascii="Aptos" w:hAnsi="Aptos" w:cstheme="minorHAnsi"/>
                <w:bCs/>
                <w:sz w:val="22"/>
                <w:szCs w:val="22"/>
              </w:rPr>
              <w:t xml:space="preserve">Report for: [rpt_unit_descr] </w:t>
            </w:r>
          </w:p>
          <w:p w:rsidR="002439CE" w:rsidRPr="00E72847" w:rsidP="00612C9E" w14:paraId="69236772" w14:textId="77777777">
            <w:pPr>
              <w:contextualSpacing/>
              <w:rPr>
                <w:rFonts w:ascii="Aptos" w:hAnsi="Aptos" w:cstheme="minorHAnsi"/>
                <w:bCs/>
                <w:sz w:val="22"/>
                <w:szCs w:val="22"/>
              </w:rPr>
            </w:pPr>
          </w:p>
          <w:p w:rsidR="002439CE" w:rsidRPr="00E72847" w:rsidP="00612C9E" w14:paraId="0E4464BF" w14:textId="77777777">
            <w:pPr>
              <w:contextualSpacing/>
              <w:rPr>
                <w:rFonts w:ascii="Aptos" w:hAnsi="Aptos" w:cstheme="minorHAnsi"/>
                <w:bCs/>
                <w:sz w:val="22"/>
                <w:szCs w:val="22"/>
              </w:rPr>
            </w:pPr>
            <w:r w:rsidRPr="00E72847">
              <w:rPr>
                <w:rFonts w:ascii="Aptos" w:hAnsi="Aptos" w:cstheme="minorHAnsi"/>
                <w:bCs/>
                <w:sz w:val="22"/>
                <w:szCs w:val="22"/>
              </w:rPr>
              <w:t>[estab_name]</w:t>
            </w:r>
          </w:p>
          <w:p w:rsidR="002439CE" w:rsidRPr="00E72847" w:rsidP="00612C9E" w14:paraId="70D9AF2D" w14:textId="77777777">
            <w:pPr>
              <w:contextualSpacing/>
              <w:rPr>
                <w:rFonts w:ascii="Aptos" w:hAnsi="Aptos" w:cstheme="minorHAnsi"/>
                <w:bCs/>
                <w:sz w:val="22"/>
                <w:szCs w:val="22"/>
              </w:rPr>
            </w:pPr>
            <w:r w:rsidRPr="00E72847">
              <w:rPr>
                <w:rFonts w:ascii="Aptos" w:hAnsi="Aptos" w:cstheme="minorHAnsi"/>
                <w:bCs/>
                <w:sz w:val="22"/>
                <w:szCs w:val="22"/>
              </w:rPr>
              <w:t>[addr_line1]</w:t>
            </w:r>
          </w:p>
          <w:p w:rsidR="002439CE" w:rsidRPr="00E72847" w:rsidP="00612C9E" w14:paraId="6A224F99" w14:textId="77777777">
            <w:pPr>
              <w:contextualSpacing/>
              <w:rPr>
                <w:rFonts w:ascii="Aptos" w:hAnsi="Aptos" w:cstheme="minorHAnsi"/>
                <w:bCs/>
                <w:sz w:val="22"/>
                <w:szCs w:val="22"/>
              </w:rPr>
            </w:pPr>
            <w:r w:rsidRPr="00E72847">
              <w:rPr>
                <w:rFonts w:ascii="Aptos" w:hAnsi="Aptos" w:cstheme="minorHAnsi"/>
                <w:bCs/>
                <w:sz w:val="22"/>
                <w:szCs w:val="22"/>
              </w:rPr>
              <w:t>[addr_line2]</w:t>
            </w:r>
          </w:p>
          <w:p w:rsidR="002439CE" w:rsidRPr="00E72847" w:rsidP="00612C9E" w14:paraId="4154A355" w14:textId="77777777">
            <w:pPr>
              <w:contextualSpacing/>
              <w:rPr>
                <w:rFonts w:ascii="Aptos" w:hAnsi="Aptos" w:cstheme="minorHAnsi"/>
                <w:bCs/>
                <w:sz w:val="22"/>
                <w:szCs w:val="22"/>
              </w:rPr>
            </w:pPr>
            <w:r w:rsidRPr="00E72847">
              <w:rPr>
                <w:rFonts w:ascii="Aptos" w:hAnsi="Aptos" w:cstheme="minorHAnsi"/>
                <w:bCs/>
                <w:sz w:val="22"/>
                <w:szCs w:val="22"/>
              </w:rPr>
              <w:t>[city] [state_abbrev] [zip_code]</w:t>
            </w:r>
          </w:p>
          <w:p w:rsidR="002439CE" w:rsidRPr="00E72847" w:rsidP="00612C9E" w14:paraId="670ACC4B" w14:textId="77777777">
            <w:pPr>
              <w:contextualSpacing/>
              <w:rPr>
                <w:rFonts w:ascii="Aptos" w:hAnsi="Aptos" w:cstheme="minorHAnsi"/>
                <w:bCs/>
                <w:sz w:val="22"/>
                <w:szCs w:val="22"/>
              </w:rPr>
            </w:pPr>
          </w:p>
        </w:tc>
        <w:tc>
          <w:tcPr>
            <w:tcW w:w="4950" w:type="dxa"/>
          </w:tcPr>
          <w:p w:rsidR="002439CE" w:rsidRPr="00E72847" w:rsidP="00612C9E" w14:paraId="244C3FFA" w14:textId="77777777">
            <w:pPr>
              <w:contextualSpacing/>
              <w:rPr>
                <w:rFonts w:ascii="Aptos" w:hAnsi="Aptos" w:cstheme="minorHAnsi"/>
                <w:bCs/>
                <w:sz w:val="22"/>
                <w:szCs w:val="22"/>
              </w:rPr>
            </w:pPr>
            <w:r w:rsidRPr="00E72847">
              <w:rPr>
                <w:rFonts w:ascii="Aptos" w:hAnsi="Aptos" w:cstheme="minorHAnsi"/>
                <w:bCs/>
                <w:sz w:val="22"/>
                <w:szCs w:val="22"/>
              </w:rPr>
              <w:t>IDCF # [sched_num]</w:t>
            </w:r>
          </w:p>
          <w:p w:rsidR="002439CE" w:rsidRPr="00E72847" w:rsidP="00612C9E" w14:paraId="1C3F0E6C" w14:textId="77777777">
            <w:pPr>
              <w:contextualSpacing/>
              <w:rPr>
                <w:rFonts w:ascii="Aptos" w:hAnsi="Aptos" w:cstheme="minorHAnsi"/>
                <w:bCs/>
                <w:sz w:val="22"/>
                <w:szCs w:val="22"/>
              </w:rPr>
            </w:pPr>
            <w:r w:rsidRPr="00E72847">
              <w:rPr>
                <w:rFonts w:ascii="Aptos" w:hAnsi="Aptos" w:cstheme="minorHAnsi"/>
                <w:bCs/>
                <w:sz w:val="22"/>
                <w:szCs w:val="22"/>
              </w:rPr>
              <w:t>Estimated employment: [bmk_emp]</w:t>
            </w:r>
          </w:p>
          <w:p w:rsidR="002439CE" w:rsidRPr="00E72847" w:rsidP="00612C9E" w14:paraId="3A190C58" w14:textId="77777777">
            <w:pPr>
              <w:contextualSpacing/>
              <w:rPr>
                <w:rFonts w:ascii="Aptos" w:hAnsi="Aptos" w:cstheme="minorHAnsi"/>
                <w:bCs/>
                <w:sz w:val="22"/>
                <w:szCs w:val="22"/>
              </w:rPr>
            </w:pPr>
            <w:r w:rsidRPr="00E72847">
              <w:rPr>
                <w:rFonts w:ascii="Aptos" w:hAnsi="Aptos" w:cstheme="minorHAnsi"/>
                <w:bCs/>
                <w:sz w:val="22"/>
                <w:szCs w:val="22"/>
              </w:rPr>
              <w:t>Reference date: [refer_date]</w:t>
            </w:r>
          </w:p>
          <w:p w:rsidR="002439CE" w:rsidRPr="00E72847" w:rsidP="00612C9E" w14:paraId="6DFB4DE7" w14:textId="77777777">
            <w:pPr>
              <w:contextualSpacing/>
              <w:rPr>
                <w:rFonts w:ascii="Aptos" w:hAnsi="Aptos" w:cstheme="minorHAnsi"/>
                <w:bCs/>
                <w:sz w:val="22"/>
                <w:szCs w:val="22"/>
              </w:rPr>
            </w:pPr>
          </w:p>
          <w:p w:rsidR="002439CE" w:rsidRPr="00E72847" w:rsidP="00612C9E" w14:paraId="61145C5A" w14:textId="3FBB340A">
            <w:pPr>
              <w:contextualSpacing/>
              <w:rPr>
                <w:rFonts w:ascii="Aptos" w:hAnsi="Aptos" w:cstheme="minorHAnsi"/>
                <w:bCs/>
                <w:sz w:val="22"/>
                <w:szCs w:val="22"/>
              </w:rPr>
            </w:pPr>
          </w:p>
        </w:tc>
      </w:tr>
    </w:tbl>
    <w:p w:rsidR="002439CE" w:rsidRPr="00E72847" w:rsidP="002439CE" w14:paraId="1D4FEA42" w14:textId="77777777">
      <w:pPr>
        <w:pStyle w:val="ListParagraph"/>
        <w:rPr>
          <w:rFonts w:ascii="Aptos" w:hAnsi="Aptos" w:cstheme="minorHAnsi"/>
          <w:bCs/>
          <w:sz w:val="22"/>
          <w:szCs w:val="22"/>
        </w:rPr>
      </w:pPr>
    </w:p>
    <w:p w:rsidR="00823842" w:rsidRPr="00E72847" w:rsidP="00493DBC" w14:paraId="5FED80A1" w14:textId="302D0F9E">
      <w:pPr>
        <w:pStyle w:val="ListParagraph"/>
        <w:numPr>
          <w:ilvl w:val="0"/>
          <w:numId w:val="5"/>
        </w:numPr>
        <w:rPr>
          <w:rFonts w:ascii="Aptos" w:hAnsi="Aptos" w:cstheme="minorHAnsi"/>
          <w:bCs/>
          <w:sz w:val="22"/>
          <w:szCs w:val="22"/>
        </w:rPr>
      </w:pPr>
      <w:r w:rsidRPr="00E72847">
        <w:rPr>
          <w:rFonts w:ascii="Aptos" w:hAnsi="Aptos" w:cstheme="minorHAnsi"/>
          <w:b/>
          <w:sz w:val="22"/>
          <w:szCs w:val="22"/>
        </w:rPr>
        <w:t>Submit the contact information</w:t>
      </w:r>
      <w:r w:rsidRPr="00E72847">
        <w:rPr>
          <w:rFonts w:ascii="Aptos" w:hAnsi="Aptos" w:cstheme="minorHAnsi"/>
          <w:bCs/>
          <w:sz w:val="22"/>
          <w:szCs w:val="22"/>
        </w:rPr>
        <w:t xml:space="preserve">. </w:t>
      </w:r>
      <w:r w:rsidRPr="00C453D7" w:rsidR="00C36C86">
        <w:rPr>
          <w:rFonts w:ascii="Aptos" w:hAnsi="Aptos" w:cstheme="minorHAnsi"/>
          <w:bCs/>
          <w:sz w:val="22"/>
          <w:szCs w:val="22"/>
        </w:rPr>
        <w:t>Please assist us by updating the contact information</w:t>
      </w:r>
      <w:r w:rsidRPr="00C453D7" w:rsidR="00373829">
        <w:rPr>
          <w:rFonts w:ascii="Aptos" w:hAnsi="Aptos" w:cstheme="minorHAnsi"/>
          <w:bCs/>
          <w:sz w:val="22"/>
          <w:szCs w:val="22"/>
        </w:rPr>
        <w:t xml:space="preserve"> of the person who should receive the OEWS data request</w:t>
      </w:r>
      <w:r w:rsidRPr="00C453D7" w:rsidR="00C36C86">
        <w:rPr>
          <w:rFonts w:ascii="Aptos" w:hAnsi="Aptos" w:cstheme="minorHAnsi"/>
          <w:bCs/>
          <w:sz w:val="22"/>
          <w:szCs w:val="22"/>
        </w:rPr>
        <w:t xml:space="preserve"> </w:t>
      </w:r>
      <w:r w:rsidRPr="00C453D7" w:rsidR="00373829">
        <w:rPr>
          <w:rFonts w:ascii="Aptos" w:hAnsi="Aptos" w:cstheme="minorHAnsi"/>
          <w:bCs/>
          <w:sz w:val="22"/>
          <w:szCs w:val="22"/>
        </w:rPr>
        <w:t>(</w:t>
      </w:r>
      <w:r w:rsidRPr="00C453D7" w:rsidR="00C36C86">
        <w:rPr>
          <w:rFonts w:ascii="Aptos" w:hAnsi="Aptos" w:cstheme="minorHAnsi"/>
          <w:bCs/>
          <w:sz w:val="22"/>
          <w:szCs w:val="22"/>
        </w:rPr>
        <w:t>if needed</w:t>
      </w:r>
      <w:r w:rsidRPr="00C453D7" w:rsidR="00373829">
        <w:rPr>
          <w:rFonts w:ascii="Aptos" w:hAnsi="Aptos" w:cstheme="minorHAnsi"/>
          <w:bCs/>
          <w:sz w:val="22"/>
          <w:szCs w:val="22"/>
        </w:rPr>
        <w:t>)</w:t>
      </w:r>
      <w:r w:rsidRPr="00C453D7">
        <w:rPr>
          <w:rFonts w:ascii="Aptos" w:hAnsi="Aptos" w:cstheme="minorHAnsi"/>
          <w:bCs/>
          <w:sz w:val="22"/>
          <w:szCs w:val="22"/>
        </w:rPr>
        <w:t>.</w:t>
      </w:r>
      <w:r w:rsidRPr="00C36C86">
        <w:rPr>
          <w:rFonts w:ascii="Aptos" w:hAnsi="Aptos" w:cstheme="minorHAnsi"/>
          <w:bCs/>
          <w:sz w:val="22"/>
          <w:szCs w:val="22"/>
        </w:rPr>
        <w:t xml:space="preserve"> </w:t>
      </w:r>
      <w:r w:rsidRPr="00C36C86" w:rsidR="00AF796C">
        <w:rPr>
          <w:rFonts w:ascii="Aptos" w:hAnsi="Aptos" w:cstheme="minorHAnsi"/>
          <w:bCs/>
          <w:sz w:val="22"/>
          <w:szCs w:val="22"/>
        </w:rPr>
        <w:t>You can provide the contact information using any of the following options</w:t>
      </w:r>
      <w:r w:rsidRPr="00C36C86" w:rsidR="007A040D">
        <w:rPr>
          <w:rFonts w:ascii="Aptos" w:hAnsi="Aptos" w:cstheme="minorHAnsi"/>
          <w:bCs/>
          <w:sz w:val="22"/>
          <w:szCs w:val="22"/>
        </w:rPr>
        <w:t>.</w:t>
      </w:r>
    </w:p>
    <w:p w:rsidR="002B552F" w:rsidRPr="00E72847" w:rsidP="002B552F" w14:paraId="1BEE8465" w14:textId="77777777">
      <w:pPr>
        <w:pStyle w:val="ListParagraph"/>
        <w:rPr>
          <w:rFonts w:ascii="Aptos" w:hAnsi="Aptos" w:cstheme="minorHAnsi"/>
          <w:bCs/>
          <w:sz w:val="22"/>
          <w:szCs w:val="22"/>
        </w:rPr>
      </w:pPr>
    </w:p>
    <w:p w:rsidR="007A1897" w:rsidRPr="00E72847" w:rsidP="00823842" w14:paraId="77A2F114" w14:textId="76A87895">
      <w:pPr>
        <w:pStyle w:val="ListParagraph"/>
        <w:rPr>
          <w:rFonts w:ascii="Aptos" w:hAnsi="Aptos" w:cstheme="minorHAnsi"/>
          <w:bCs/>
          <w:sz w:val="22"/>
          <w:szCs w:val="22"/>
        </w:rPr>
      </w:pPr>
      <w:r w:rsidRPr="00E72847">
        <w:rPr>
          <w:rFonts w:ascii="Aptos" w:hAnsi="Aptos" w:cstheme="minorHAnsi"/>
          <w:b/>
          <w:sz w:val="22"/>
          <w:szCs w:val="22"/>
        </w:rPr>
        <w:t>O</w:t>
      </w:r>
      <w:r w:rsidRPr="00E72847" w:rsidR="00823842">
        <w:rPr>
          <w:rFonts w:ascii="Aptos" w:hAnsi="Aptos" w:cstheme="minorHAnsi"/>
          <w:b/>
          <w:sz w:val="22"/>
          <w:szCs w:val="22"/>
        </w:rPr>
        <w:t>nline</w:t>
      </w:r>
      <w:r w:rsidRPr="00E72847" w:rsidR="00823842">
        <w:rPr>
          <w:rFonts w:ascii="Aptos" w:hAnsi="Aptos" w:cstheme="minorHAnsi"/>
          <w:bCs/>
          <w:sz w:val="22"/>
          <w:szCs w:val="22"/>
        </w:rPr>
        <w:t>: G</w:t>
      </w:r>
      <w:r w:rsidRPr="00E72847" w:rsidR="007E1C6A">
        <w:rPr>
          <w:rFonts w:ascii="Aptos" w:hAnsi="Aptos" w:cstheme="minorHAnsi"/>
          <w:bCs/>
          <w:sz w:val="22"/>
          <w:szCs w:val="22"/>
        </w:rPr>
        <w:t xml:space="preserve">o to </w:t>
      </w:r>
      <w:hyperlink r:id="rId6" w:history="1">
        <w:r w:rsidRPr="00E72847" w:rsidR="007E1C6A">
          <w:rPr>
            <w:rStyle w:val="Hyperlink"/>
            <w:rFonts w:ascii="Aptos" w:hAnsi="Aptos" w:cstheme="minorHAnsi"/>
            <w:bCs/>
            <w:sz w:val="22"/>
            <w:szCs w:val="22"/>
          </w:rPr>
          <w:t>https://idcfoews.bls.gov</w:t>
        </w:r>
      </w:hyperlink>
      <w:r w:rsidRPr="00E72847">
        <w:rPr>
          <w:rFonts w:ascii="Aptos" w:hAnsi="Aptos" w:cstheme="minorHAnsi"/>
          <w:bCs/>
          <w:sz w:val="22"/>
          <w:szCs w:val="22"/>
        </w:rPr>
        <w:t xml:space="preserve">, </w:t>
      </w:r>
      <w:r w:rsidRPr="00E72847" w:rsidR="007E1C6A">
        <w:rPr>
          <w:rFonts w:ascii="Aptos" w:hAnsi="Aptos" w:cstheme="minorHAnsi"/>
          <w:bCs/>
          <w:sz w:val="22"/>
          <w:szCs w:val="22"/>
        </w:rPr>
        <w:t xml:space="preserve">log in </w:t>
      </w:r>
      <w:r w:rsidRPr="00E72847" w:rsidR="00045443">
        <w:rPr>
          <w:rFonts w:ascii="Aptos" w:hAnsi="Aptos" w:cstheme="minorHAnsi"/>
          <w:bCs/>
          <w:sz w:val="22"/>
          <w:szCs w:val="22"/>
        </w:rPr>
        <w:t>using your unique IDCF number</w:t>
      </w:r>
      <w:r w:rsidRPr="00E72847">
        <w:rPr>
          <w:rFonts w:ascii="Aptos" w:hAnsi="Aptos" w:cstheme="minorHAnsi"/>
          <w:bCs/>
          <w:sz w:val="22"/>
          <w:szCs w:val="22"/>
        </w:rPr>
        <w:t>, and fill out the contact information fields.</w:t>
      </w:r>
    </w:p>
    <w:p w:rsidR="002B552F" w:rsidRPr="00E72847" w:rsidP="00823842" w14:paraId="1AA76306" w14:textId="77777777">
      <w:pPr>
        <w:pStyle w:val="ListParagraph"/>
        <w:rPr>
          <w:rFonts w:ascii="Aptos" w:hAnsi="Aptos" w:cstheme="minorHAnsi"/>
          <w:bCs/>
          <w:sz w:val="22"/>
          <w:szCs w:val="22"/>
        </w:rPr>
      </w:pPr>
    </w:p>
    <w:p w:rsidR="008F3951" w:rsidRPr="00E72847" w:rsidP="007A1897" w14:paraId="312C5561" w14:textId="7D0349C8">
      <w:pPr>
        <w:pStyle w:val="ListParagraph"/>
        <w:rPr>
          <w:rFonts w:ascii="Aptos" w:hAnsi="Aptos" w:cstheme="minorHAnsi"/>
          <w:b/>
          <w:sz w:val="22"/>
          <w:szCs w:val="22"/>
        </w:rPr>
      </w:pPr>
      <w:r w:rsidRPr="00E72847">
        <w:rPr>
          <w:rFonts w:ascii="Aptos" w:hAnsi="Aptos" w:cstheme="minorHAnsi"/>
          <w:b/>
          <w:sz w:val="22"/>
          <w:szCs w:val="22"/>
        </w:rPr>
        <w:t>Email</w:t>
      </w:r>
      <w:r w:rsidRPr="00E72847">
        <w:rPr>
          <w:rFonts w:ascii="Aptos" w:hAnsi="Aptos" w:cstheme="minorHAnsi"/>
          <w:bCs/>
          <w:sz w:val="22"/>
          <w:szCs w:val="22"/>
        </w:rPr>
        <w:t>: Reply to this email</w:t>
      </w:r>
      <w:r w:rsidRPr="00E72847" w:rsidR="00252D7E">
        <w:rPr>
          <w:rFonts w:ascii="Aptos" w:hAnsi="Aptos" w:cstheme="minorHAnsi"/>
          <w:bCs/>
          <w:sz w:val="22"/>
          <w:szCs w:val="22"/>
        </w:rPr>
        <w:t xml:space="preserve"> with the following information.</w:t>
      </w:r>
    </w:p>
    <w:p w:rsidR="007A1897" w:rsidRPr="00E72847" w:rsidP="007A1897" w14:paraId="56BB4BD4" w14:textId="4E9279C7">
      <w:pPr>
        <w:pStyle w:val="ListParagraph"/>
        <w:numPr>
          <w:ilvl w:val="0"/>
          <w:numId w:val="6"/>
        </w:numPr>
        <w:rPr>
          <w:rFonts w:ascii="Aptos" w:hAnsi="Aptos" w:cstheme="minorHAnsi"/>
          <w:bCs/>
          <w:sz w:val="22"/>
          <w:szCs w:val="22"/>
        </w:rPr>
      </w:pPr>
      <w:r w:rsidRPr="00E72847">
        <w:rPr>
          <w:rFonts w:ascii="Aptos" w:hAnsi="Aptos" w:cstheme="minorHAnsi"/>
          <w:bCs/>
          <w:sz w:val="22"/>
          <w:szCs w:val="22"/>
        </w:rPr>
        <w:t>Contact person’s name</w:t>
      </w:r>
    </w:p>
    <w:p w:rsidR="007A1897" w:rsidP="007A1897" w14:paraId="3569E840" w14:textId="0B858B5F">
      <w:pPr>
        <w:pStyle w:val="ListParagraph"/>
        <w:numPr>
          <w:ilvl w:val="0"/>
          <w:numId w:val="6"/>
        </w:numPr>
        <w:rPr>
          <w:rFonts w:ascii="Aptos" w:hAnsi="Aptos" w:cstheme="minorHAnsi"/>
          <w:bCs/>
          <w:sz w:val="22"/>
          <w:szCs w:val="22"/>
        </w:rPr>
      </w:pPr>
      <w:r w:rsidRPr="00E72847">
        <w:rPr>
          <w:rFonts w:ascii="Aptos" w:hAnsi="Aptos" w:cstheme="minorHAnsi"/>
          <w:bCs/>
          <w:sz w:val="22"/>
          <w:szCs w:val="22"/>
        </w:rPr>
        <w:t>Contact person’s job title</w:t>
      </w:r>
    </w:p>
    <w:p w:rsidR="005606BB" w:rsidRPr="00E72847" w:rsidP="007A1897" w14:paraId="4F7FFAC5" w14:textId="7EE9405A">
      <w:pPr>
        <w:pStyle w:val="ListParagraph"/>
        <w:numPr>
          <w:ilvl w:val="0"/>
          <w:numId w:val="6"/>
        </w:numPr>
        <w:rPr>
          <w:rFonts w:ascii="Aptos" w:hAnsi="Aptos" w:cstheme="minorHAnsi"/>
          <w:bCs/>
          <w:sz w:val="22"/>
          <w:szCs w:val="22"/>
        </w:rPr>
      </w:pPr>
      <w:r>
        <w:rPr>
          <w:rFonts w:ascii="Aptos" w:hAnsi="Aptos" w:cstheme="minorHAnsi"/>
          <w:bCs/>
          <w:sz w:val="22"/>
          <w:szCs w:val="22"/>
        </w:rPr>
        <w:t xml:space="preserve">Contact person’s email address </w:t>
      </w:r>
      <w:r w:rsidRPr="00927DB7">
        <w:rPr>
          <w:rFonts w:ascii="Aptos" w:hAnsi="Aptos" w:cstheme="minorHAnsi"/>
          <w:bCs/>
          <w:sz w:val="22"/>
          <w:szCs w:val="22"/>
        </w:rPr>
        <w:t>(if different)</w:t>
      </w:r>
    </w:p>
    <w:p w:rsidR="00823842" w:rsidRPr="00E72847" w:rsidP="007A1897" w14:paraId="5A7127D3" w14:textId="680B8F5E">
      <w:pPr>
        <w:pStyle w:val="ListParagraph"/>
        <w:numPr>
          <w:ilvl w:val="0"/>
          <w:numId w:val="6"/>
        </w:numPr>
        <w:rPr>
          <w:rFonts w:ascii="Aptos" w:hAnsi="Aptos" w:cstheme="minorHAnsi"/>
          <w:bCs/>
          <w:sz w:val="22"/>
          <w:szCs w:val="22"/>
        </w:rPr>
      </w:pPr>
      <w:r w:rsidRPr="00E72847">
        <w:rPr>
          <w:rFonts w:ascii="Aptos" w:hAnsi="Aptos" w:cstheme="minorHAnsi"/>
          <w:bCs/>
          <w:sz w:val="22"/>
          <w:szCs w:val="22"/>
        </w:rPr>
        <w:t>Company name</w:t>
      </w:r>
    </w:p>
    <w:p w:rsidR="00170C76" w:rsidRPr="00E72847" w:rsidP="007A1897" w14:paraId="0348FE83" w14:textId="19A2C060">
      <w:pPr>
        <w:pStyle w:val="ListParagraph"/>
        <w:numPr>
          <w:ilvl w:val="0"/>
          <w:numId w:val="6"/>
        </w:numPr>
        <w:rPr>
          <w:rFonts w:ascii="Aptos" w:hAnsi="Aptos" w:cstheme="minorHAnsi"/>
          <w:bCs/>
          <w:sz w:val="22"/>
          <w:szCs w:val="22"/>
        </w:rPr>
      </w:pPr>
      <w:r w:rsidRPr="00E72847">
        <w:rPr>
          <w:rFonts w:ascii="Aptos" w:hAnsi="Aptos" w:cstheme="minorHAnsi"/>
          <w:bCs/>
          <w:sz w:val="22"/>
          <w:szCs w:val="22"/>
        </w:rPr>
        <w:t>Mailing address</w:t>
      </w:r>
    </w:p>
    <w:p w:rsidR="00170C76" w:rsidRPr="00E72847" w:rsidP="007A1897" w14:paraId="06053B19" w14:textId="6ABADEA5">
      <w:pPr>
        <w:pStyle w:val="ListParagraph"/>
        <w:numPr>
          <w:ilvl w:val="0"/>
          <w:numId w:val="6"/>
        </w:numPr>
        <w:rPr>
          <w:rFonts w:ascii="Aptos" w:hAnsi="Aptos" w:cstheme="minorHAnsi"/>
          <w:bCs/>
          <w:sz w:val="22"/>
          <w:szCs w:val="22"/>
        </w:rPr>
      </w:pPr>
      <w:r w:rsidRPr="00E72847">
        <w:rPr>
          <w:rFonts w:ascii="Aptos" w:hAnsi="Aptos" w:cstheme="minorHAnsi"/>
          <w:bCs/>
          <w:sz w:val="22"/>
          <w:szCs w:val="22"/>
        </w:rPr>
        <w:t xml:space="preserve">Phone number </w:t>
      </w:r>
    </w:p>
    <w:p w:rsidR="001945E5" w:rsidP="007A1897" w14:paraId="16551B21" w14:textId="7BFD2919">
      <w:pPr>
        <w:pStyle w:val="ListParagraph"/>
        <w:numPr>
          <w:ilvl w:val="0"/>
          <w:numId w:val="6"/>
        </w:numPr>
        <w:rPr>
          <w:rFonts w:ascii="Aptos" w:hAnsi="Aptos" w:cstheme="minorHAnsi"/>
          <w:bCs/>
          <w:sz w:val="22"/>
          <w:szCs w:val="22"/>
        </w:rPr>
      </w:pPr>
      <w:r w:rsidRPr="00E72847">
        <w:rPr>
          <w:rFonts w:ascii="Aptos" w:hAnsi="Aptos" w:cstheme="minorHAnsi"/>
          <w:bCs/>
          <w:sz w:val="22"/>
          <w:szCs w:val="22"/>
        </w:rPr>
        <w:t>Contact preference: email or postal mail</w:t>
      </w:r>
    </w:p>
    <w:p w:rsidR="0049036C" w:rsidP="0049036C" w14:paraId="77A16FC6" w14:textId="77777777">
      <w:pPr>
        <w:ind w:left="720"/>
        <w:rPr>
          <w:rFonts w:ascii="Aptos" w:hAnsi="Aptos" w:cstheme="minorHAnsi"/>
          <w:bCs/>
          <w:sz w:val="22"/>
          <w:szCs w:val="22"/>
        </w:rPr>
      </w:pPr>
    </w:p>
    <w:p w:rsidR="0049036C" w:rsidRPr="0049036C" w:rsidP="0049036C" w14:paraId="3D6EB5A7" w14:textId="0CFAF18F">
      <w:pPr>
        <w:ind w:left="720"/>
        <w:rPr>
          <w:rFonts w:ascii="Aptos" w:hAnsi="Aptos" w:cstheme="minorHAnsi"/>
          <w:bCs/>
          <w:sz w:val="22"/>
          <w:szCs w:val="22"/>
        </w:rPr>
      </w:pPr>
      <w:r w:rsidRPr="0049036C">
        <w:rPr>
          <w:rFonts w:ascii="Aptos" w:hAnsi="Aptos" w:cstheme="minorHAnsi"/>
          <w:b/>
          <w:sz w:val="22"/>
          <w:szCs w:val="22"/>
        </w:rPr>
        <w:t>Phone</w:t>
      </w:r>
      <w:r>
        <w:rPr>
          <w:rFonts w:ascii="Aptos" w:hAnsi="Aptos" w:cstheme="minorHAnsi"/>
          <w:bCs/>
          <w:sz w:val="22"/>
          <w:szCs w:val="22"/>
        </w:rPr>
        <w:t>: Call us at [state_phone].</w:t>
      </w:r>
    </w:p>
    <w:p w:rsidR="006C0ECE" w:rsidRPr="00E72847" w:rsidP="006C0ECE" w14:paraId="071A69EB" w14:textId="77777777">
      <w:pPr>
        <w:rPr>
          <w:rFonts w:ascii="Aptos" w:hAnsi="Aptos" w:cstheme="minorHAnsi"/>
          <w:bCs/>
          <w:sz w:val="22"/>
          <w:szCs w:val="22"/>
        </w:rPr>
      </w:pPr>
    </w:p>
    <w:p w:rsidR="00B921C7" w:rsidP="00B921C7" w14:paraId="0B966872" w14:textId="0E0BEE5E">
      <w:pPr>
        <w:contextualSpacing/>
        <w:rPr>
          <w:rFonts w:ascii="Aptos" w:hAnsi="Aptos" w:cstheme="minorHAnsi"/>
          <w:sz w:val="22"/>
          <w:szCs w:val="22"/>
        </w:rPr>
      </w:pPr>
      <w:r>
        <w:rPr>
          <w:rFonts w:ascii="Aptos" w:hAnsi="Aptos" w:cstheme="minorHAnsi"/>
          <w:sz w:val="22"/>
          <w:szCs w:val="22"/>
        </w:rPr>
        <w:t xml:space="preserve">Please respond within one week. </w:t>
      </w:r>
      <w:r w:rsidR="00EE4E06">
        <w:rPr>
          <w:rFonts w:ascii="Aptos" w:hAnsi="Aptos" w:cstheme="minorHAnsi"/>
          <w:sz w:val="22"/>
          <w:szCs w:val="22"/>
        </w:rPr>
        <w:t xml:space="preserve">Your prompt response to this email </w:t>
      </w:r>
      <w:r w:rsidR="00BD68A3">
        <w:rPr>
          <w:rFonts w:ascii="Aptos" w:hAnsi="Aptos" w:cstheme="minorHAnsi"/>
          <w:sz w:val="22"/>
          <w:szCs w:val="22"/>
        </w:rPr>
        <w:t xml:space="preserve">saves taxpayer dollars by eliminating the need for </w:t>
      </w:r>
      <w:r w:rsidR="002F3312">
        <w:rPr>
          <w:rFonts w:ascii="Aptos" w:hAnsi="Aptos" w:cstheme="minorHAnsi"/>
          <w:sz w:val="22"/>
          <w:szCs w:val="22"/>
        </w:rPr>
        <w:t>a paper follow-up mailing.</w:t>
      </w:r>
    </w:p>
    <w:p w:rsidR="00893765" w:rsidP="00B921C7" w14:paraId="171DF5BF" w14:textId="77777777">
      <w:pPr>
        <w:contextualSpacing/>
        <w:rPr>
          <w:rFonts w:ascii="Aptos" w:hAnsi="Aptos" w:cstheme="minorHAnsi"/>
          <w:sz w:val="22"/>
          <w:szCs w:val="22"/>
        </w:rPr>
      </w:pPr>
    </w:p>
    <w:p w:rsidR="006C0ECE" w:rsidRPr="00E72847" w:rsidP="00893765" w14:paraId="754B6512" w14:textId="4468D640">
      <w:pPr>
        <w:contextualSpacing/>
        <w:rPr>
          <w:rFonts w:ascii="Aptos" w:hAnsi="Aptos"/>
          <w:sz w:val="22"/>
          <w:szCs w:val="22"/>
        </w:rPr>
      </w:pPr>
      <w:r>
        <w:rPr>
          <w:rFonts w:ascii="Aptos" w:hAnsi="Aptos"/>
          <w:sz w:val="22"/>
          <w:szCs w:val="22"/>
        </w:rPr>
        <w:t xml:space="preserve">Thank you! </w:t>
      </w:r>
      <w:r w:rsidRPr="00E72847">
        <w:rPr>
          <w:rFonts w:ascii="Aptos" w:hAnsi="Aptos" w:cstheme="minorHAnsi"/>
          <w:sz w:val="22"/>
          <w:szCs w:val="22"/>
        </w:rPr>
        <w:t>We know you are busy and appreciate you</w:t>
      </w:r>
      <w:r>
        <w:rPr>
          <w:rFonts w:ascii="Aptos" w:hAnsi="Aptos" w:cstheme="minorHAnsi"/>
          <w:sz w:val="22"/>
          <w:szCs w:val="22"/>
        </w:rPr>
        <w:t>r time.</w:t>
      </w:r>
    </w:p>
    <w:p w:rsidR="006C0ECE" w:rsidRPr="00E72847" w:rsidP="00245007" w14:paraId="1BA79A39" w14:textId="0F0A7E28">
      <w:pPr>
        <w:pStyle w:val="Default"/>
        <w:rPr>
          <w:rFonts w:ascii="Aptos" w:hAnsi="Aptos"/>
          <w:sz w:val="22"/>
          <w:szCs w:val="22"/>
        </w:rPr>
      </w:pPr>
      <w:r w:rsidRPr="00E72847">
        <w:rPr>
          <w:rFonts w:ascii="Aptos" w:hAnsi="Aptos"/>
          <w:sz w:val="22"/>
          <w:szCs w:val="22"/>
        </w:rPr>
        <w:t xml:space="preserve"> If you respond electronically, we may email you about the Occupational Employment and Wage Statistics Program in the future. By law, all information you provide to us is kept strictly confidential.</w:t>
      </w:r>
    </w:p>
    <w:p w:rsidR="00E72847" w:rsidRPr="00E72847" w:rsidP="00E72847" w14:paraId="6D35C116" w14:textId="77777777">
      <w:pPr>
        <w:autoSpaceDE w:val="0"/>
        <w:autoSpaceDN w:val="0"/>
        <w:adjustRightInd w:val="0"/>
        <w:rPr>
          <w:rFonts w:ascii="Aptos" w:hAnsi="Aptos" w:cs="Arial"/>
          <w:color w:val="000000"/>
          <w:sz w:val="22"/>
          <w:szCs w:val="22"/>
        </w:rPr>
      </w:pPr>
      <w:r w:rsidRPr="00E72847">
        <w:rPr>
          <w:rFonts w:ascii="Aptos" w:hAnsi="Aptos" w:cs="Arial"/>
          <w:color w:val="000000"/>
          <w:sz w:val="22"/>
          <w:szCs w:val="22"/>
        </w:rPr>
        <w:t xml:space="preserve"> </w:t>
      </w:r>
    </w:p>
    <w:p w:rsidR="004D6A89" w:rsidRPr="004D6A89" w:rsidP="004D6A89" w14:paraId="7239000D" w14:textId="77777777">
      <w:pPr>
        <w:contextualSpacing/>
        <w:rPr>
          <w:rFonts w:ascii="Aptos" w:eastAsia="Verdana" w:hAnsi="Aptos" w:cstheme="minorHAnsi"/>
          <w:sz w:val="22"/>
          <w:szCs w:val="22"/>
        </w:rPr>
      </w:pPr>
      <w:r w:rsidRPr="00E72847">
        <w:rPr>
          <w:rFonts w:ascii="Aptos" w:hAnsi="Aptos" w:cs="Arial"/>
          <w:color w:val="000000"/>
          <w:sz w:val="22"/>
          <w:szCs w:val="22"/>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w:t>
      </w:r>
      <w:r w:rsidRPr="004D6A89">
        <w:rPr>
          <w:rFonts w:ascii="Aptos" w:hAnsi="Aptos" w:cs="Arial"/>
          <w:color w:val="000000"/>
          <w:sz w:val="22"/>
          <w:szCs w:val="22"/>
        </w:rPr>
        <w:t>possession.</w:t>
      </w:r>
      <w:r w:rsidRPr="004D6A89">
        <w:rPr>
          <w:rFonts w:ascii="Aptos" w:hAnsi="Aptos" w:cs="Arial"/>
          <w:color w:val="000000"/>
          <w:sz w:val="22"/>
          <w:szCs w:val="22"/>
        </w:rPr>
        <w:t xml:space="preserve"> </w:t>
      </w:r>
      <w:r w:rsidRPr="00C453D7">
        <w:rPr>
          <w:rFonts w:ascii="Aptos" w:eastAsia="Verdana" w:hAnsi="Aptos" w:cstheme="minorHAnsi"/>
          <w:sz w:val="22"/>
          <w:szCs w:val="22"/>
        </w:rPr>
        <w:t>Form Approved, O.M.B. No. 1220-0042.</w:t>
      </w:r>
      <w:r w:rsidRPr="004D6A89">
        <w:rPr>
          <w:rFonts w:ascii="Aptos" w:eastAsia="Verdana" w:hAnsi="Aptos" w:cstheme="minorHAnsi"/>
          <w:sz w:val="22"/>
          <w:szCs w:val="22"/>
        </w:rPr>
        <w:t xml:space="preserve"> </w:t>
      </w:r>
    </w:p>
    <w:p w:rsidR="00E72847" w:rsidRPr="004D6A89" w:rsidP="00E72847" w14:paraId="5B3F9C97" w14:textId="0FC3F480">
      <w:pPr>
        <w:rPr>
          <w:rFonts w:ascii="Aptos" w:hAnsi="Aptos" w:cstheme="minorHAnsi"/>
          <w:bCs/>
          <w:sz w:val="22"/>
          <w:szCs w:val="22"/>
        </w:rPr>
      </w:pPr>
    </w:p>
    <w:p w:rsidR="00493DBC" w:rsidRPr="00E72847" w:rsidP="007A1897" w14:paraId="0AF28FB8" w14:textId="3DE35EDE">
      <w:pPr>
        <w:rPr>
          <w:rFonts w:ascii="Aptos" w:hAnsi="Aptos" w:cstheme="minorHAnsi"/>
          <w:bCs/>
          <w:sz w:val="22"/>
          <w:szCs w:val="22"/>
        </w:rPr>
      </w:pPr>
      <w:r w:rsidRPr="00E72847">
        <w:rPr>
          <w:rFonts w:ascii="Aptos" w:hAnsi="Aptos" w:cstheme="minorHAnsi"/>
          <w:bCs/>
          <w:sz w:val="22"/>
          <w:szCs w:val="22"/>
        </w:rPr>
        <w:t xml:space="preserve"> </w:t>
      </w:r>
      <w:bookmarkEnd w:id="0"/>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306C35"/>
    <w:multiLevelType w:val="hybridMultilevel"/>
    <w:tmpl w:val="9F088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736F7F"/>
    <w:multiLevelType w:val="hybridMultilevel"/>
    <w:tmpl w:val="528AF1BC"/>
    <w:lvl w:ilvl="0">
      <w:start w:val="1"/>
      <w:numFmt w:val="bullet"/>
      <w:lvlText w:val=""/>
      <w:lvlJc w:val="left"/>
      <w:pPr>
        <w:ind w:left="1080" w:hanging="360"/>
      </w:pPr>
      <w:rPr>
        <w:rFonts w:ascii="Symbol" w:hAnsi="Symbol" w:eastAsiaTheme="minorHAnsi"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53549318">
    <w:abstractNumId w:val="0"/>
  </w:num>
  <w:num w:numId="2" w16cid:durableId="1682202530">
    <w:abstractNumId w:val="4"/>
  </w:num>
  <w:num w:numId="3" w16cid:durableId="1870337348">
    <w:abstractNumId w:val="2"/>
  </w:num>
  <w:num w:numId="4" w16cid:durableId="2140292496">
    <w:abstractNumId w:val="3"/>
  </w:num>
  <w:num w:numId="5" w16cid:durableId="1387022966">
    <w:abstractNumId w:val="1"/>
  </w:num>
  <w:num w:numId="6" w16cid:durableId="1664895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45443"/>
    <w:rsid w:val="00051DF1"/>
    <w:rsid w:val="00070345"/>
    <w:rsid w:val="00084F0D"/>
    <w:rsid w:val="00087E1A"/>
    <w:rsid w:val="000A3052"/>
    <w:rsid w:val="000B067E"/>
    <w:rsid w:val="000E388C"/>
    <w:rsid w:val="000E3AD6"/>
    <w:rsid w:val="000F0D27"/>
    <w:rsid w:val="000F506F"/>
    <w:rsid w:val="00102A70"/>
    <w:rsid w:val="0010459D"/>
    <w:rsid w:val="001217C7"/>
    <w:rsid w:val="00135785"/>
    <w:rsid w:val="001479D5"/>
    <w:rsid w:val="001520D7"/>
    <w:rsid w:val="00152F82"/>
    <w:rsid w:val="00170C76"/>
    <w:rsid w:val="001945E5"/>
    <w:rsid w:val="001949A7"/>
    <w:rsid w:val="001A71FF"/>
    <w:rsid w:val="001B2BF8"/>
    <w:rsid w:val="001E1B63"/>
    <w:rsid w:val="002002B9"/>
    <w:rsid w:val="002024CD"/>
    <w:rsid w:val="00205768"/>
    <w:rsid w:val="002117A4"/>
    <w:rsid w:val="00211E9B"/>
    <w:rsid w:val="00223F71"/>
    <w:rsid w:val="002439CE"/>
    <w:rsid w:val="00245007"/>
    <w:rsid w:val="00252D7E"/>
    <w:rsid w:val="00253F78"/>
    <w:rsid w:val="00263C2B"/>
    <w:rsid w:val="0027384D"/>
    <w:rsid w:val="00292E8D"/>
    <w:rsid w:val="0029663E"/>
    <w:rsid w:val="002B552F"/>
    <w:rsid w:val="002D1497"/>
    <w:rsid w:val="002F3312"/>
    <w:rsid w:val="0030626B"/>
    <w:rsid w:val="00310F46"/>
    <w:rsid w:val="00315F8D"/>
    <w:rsid w:val="00336422"/>
    <w:rsid w:val="003372D2"/>
    <w:rsid w:val="00373829"/>
    <w:rsid w:val="00377684"/>
    <w:rsid w:val="003924D4"/>
    <w:rsid w:val="0039516E"/>
    <w:rsid w:val="00397DCB"/>
    <w:rsid w:val="003B6495"/>
    <w:rsid w:val="003B749C"/>
    <w:rsid w:val="003E4C11"/>
    <w:rsid w:val="003E7ACF"/>
    <w:rsid w:val="00400A32"/>
    <w:rsid w:val="00404A38"/>
    <w:rsid w:val="0041794F"/>
    <w:rsid w:val="0042314B"/>
    <w:rsid w:val="00431CF1"/>
    <w:rsid w:val="0043439A"/>
    <w:rsid w:val="00451BF2"/>
    <w:rsid w:val="004521D9"/>
    <w:rsid w:val="00457E71"/>
    <w:rsid w:val="0046613F"/>
    <w:rsid w:val="0049036C"/>
    <w:rsid w:val="00493DBC"/>
    <w:rsid w:val="004959D3"/>
    <w:rsid w:val="004C665D"/>
    <w:rsid w:val="004D6A89"/>
    <w:rsid w:val="004E7937"/>
    <w:rsid w:val="00526CC7"/>
    <w:rsid w:val="005606BB"/>
    <w:rsid w:val="00562C39"/>
    <w:rsid w:val="00564087"/>
    <w:rsid w:val="00564B03"/>
    <w:rsid w:val="00573AD1"/>
    <w:rsid w:val="0058660C"/>
    <w:rsid w:val="005A7CFB"/>
    <w:rsid w:val="005B068D"/>
    <w:rsid w:val="005C454E"/>
    <w:rsid w:val="005E786B"/>
    <w:rsid w:val="00610036"/>
    <w:rsid w:val="00612C9E"/>
    <w:rsid w:val="00615D7A"/>
    <w:rsid w:val="00617D84"/>
    <w:rsid w:val="006332C7"/>
    <w:rsid w:val="006346DD"/>
    <w:rsid w:val="006444CE"/>
    <w:rsid w:val="006476E3"/>
    <w:rsid w:val="006651D3"/>
    <w:rsid w:val="006742BF"/>
    <w:rsid w:val="006B0222"/>
    <w:rsid w:val="006C0ECE"/>
    <w:rsid w:val="00733DB9"/>
    <w:rsid w:val="00736555"/>
    <w:rsid w:val="007500A3"/>
    <w:rsid w:val="00756A49"/>
    <w:rsid w:val="00774647"/>
    <w:rsid w:val="007A040D"/>
    <w:rsid w:val="007A1897"/>
    <w:rsid w:val="007A439F"/>
    <w:rsid w:val="007B0FF0"/>
    <w:rsid w:val="007C3D76"/>
    <w:rsid w:val="007C43F5"/>
    <w:rsid w:val="007E1C6A"/>
    <w:rsid w:val="007F4897"/>
    <w:rsid w:val="00802F7E"/>
    <w:rsid w:val="00823842"/>
    <w:rsid w:val="00832732"/>
    <w:rsid w:val="00833F8A"/>
    <w:rsid w:val="00855A10"/>
    <w:rsid w:val="0086029E"/>
    <w:rsid w:val="00860C34"/>
    <w:rsid w:val="0087741C"/>
    <w:rsid w:val="00893765"/>
    <w:rsid w:val="008B67B1"/>
    <w:rsid w:val="008C5B76"/>
    <w:rsid w:val="008E1330"/>
    <w:rsid w:val="008F3951"/>
    <w:rsid w:val="00900010"/>
    <w:rsid w:val="00910044"/>
    <w:rsid w:val="009201BF"/>
    <w:rsid w:val="00921A2E"/>
    <w:rsid w:val="00927DB7"/>
    <w:rsid w:val="00940F0A"/>
    <w:rsid w:val="009474C1"/>
    <w:rsid w:val="00951D23"/>
    <w:rsid w:val="009604B1"/>
    <w:rsid w:val="00976BA8"/>
    <w:rsid w:val="00986A9F"/>
    <w:rsid w:val="009870C0"/>
    <w:rsid w:val="009A37FB"/>
    <w:rsid w:val="009B1137"/>
    <w:rsid w:val="009C215F"/>
    <w:rsid w:val="00A14321"/>
    <w:rsid w:val="00A35361"/>
    <w:rsid w:val="00A47505"/>
    <w:rsid w:val="00A56FAC"/>
    <w:rsid w:val="00A57AC8"/>
    <w:rsid w:val="00A63752"/>
    <w:rsid w:val="00AA6F33"/>
    <w:rsid w:val="00AB504A"/>
    <w:rsid w:val="00AE2FA6"/>
    <w:rsid w:val="00AE3607"/>
    <w:rsid w:val="00AE7817"/>
    <w:rsid w:val="00AF796C"/>
    <w:rsid w:val="00B20142"/>
    <w:rsid w:val="00B23B1C"/>
    <w:rsid w:val="00B338CD"/>
    <w:rsid w:val="00B35640"/>
    <w:rsid w:val="00B50D2F"/>
    <w:rsid w:val="00B53739"/>
    <w:rsid w:val="00B64255"/>
    <w:rsid w:val="00B921C7"/>
    <w:rsid w:val="00BA4162"/>
    <w:rsid w:val="00BB221B"/>
    <w:rsid w:val="00BD68A3"/>
    <w:rsid w:val="00BE23A7"/>
    <w:rsid w:val="00BF5F4E"/>
    <w:rsid w:val="00C035D8"/>
    <w:rsid w:val="00C10623"/>
    <w:rsid w:val="00C1185D"/>
    <w:rsid w:val="00C1274A"/>
    <w:rsid w:val="00C335DE"/>
    <w:rsid w:val="00C36C86"/>
    <w:rsid w:val="00C40AFA"/>
    <w:rsid w:val="00C43797"/>
    <w:rsid w:val="00C453D7"/>
    <w:rsid w:val="00C75153"/>
    <w:rsid w:val="00C76598"/>
    <w:rsid w:val="00CB6716"/>
    <w:rsid w:val="00CC453F"/>
    <w:rsid w:val="00CD1301"/>
    <w:rsid w:val="00CD69DD"/>
    <w:rsid w:val="00CE014B"/>
    <w:rsid w:val="00CE4A3E"/>
    <w:rsid w:val="00CE78F4"/>
    <w:rsid w:val="00CF4B1F"/>
    <w:rsid w:val="00D04B6C"/>
    <w:rsid w:val="00D33729"/>
    <w:rsid w:val="00D35108"/>
    <w:rsid w:val="00D514BE"/>
    <w:rsid w:val="00D5221E"/>
    <w:rsid w:val="00D552DE"/>
    <w:rsid w:val="00D600E2"/>
    <w:rsid w:val="00D60686"/>
    <w:rsid w:val="00D60AF1"/>
    <w:rsid w:val="00D653C0"/>
    <w:rsid w:val="00D818C3"/>
    <w:rsid w:val="00D96344"/>
    <w:rsid w:val="00D97645"/>
    <w:rsid w:val="00DD764A"/>
    <w:rsid w:val="00DE20AC"/>
    <w:rsid w:val="00E02743"/>
    <w:rsid w:val="00E03A3B"/>
    <w:rsid w:val="00E23AAB"/>
    <w:rsid w:val="00E53AA0"/>
    <w:rsid w:val="00E54BE8"/>
    <w:rsid w:val="00E557B7"/>
    <w:rsid w:val="00E72847"/>
    <w:rsid w:val="00E7706C"/>
    <w:rsid w:val="00E809E9"/>
    <w:rsid w:val="00E95741"/>
    <w:rsid w:val="00E96841"/>
    <w:rsid w:val="00EE06EE"/>
    <w:rsid w:val="00EE4E06"/>
    <w:rsid w:val="00EF53E3"/>
    <w:rsid w:val="00F12003"/>
    <w:rsid w:val="00F41AAA"/>
    <w:rsid w:val="00F5127E"/>
    <w:rsid w:val="00F57EE7"/>
    <w:rsid w:val="00F7027F"/>
    <w:rsid w:val="00F77BDF"/>
    <w:rsid w:val="00F82BFC"/>
    <w:rsid w:val="00FA6D57"/>
    <w:rsid w:val="00FC795A"/>
    <w:rsid w:val="00FD1BA4"/>
    <w:rsid w:val="00FD2721"/>
    <w:rsid w:val="00FD3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 w:type="paragraph" w:styleId="NormalWeb">
    <w:name w:val="Normal (Web)"/>
    <w:basedOn w:val="Normal"/>
    <w:uiPriority w:val="99"/>
    <w:semiHidden/>
    <w:unhideWhenUsed/>
    <w:rsid w:val="00EF53E3"/>
    <w:pPr>
      <w:spacing w:before="100" w:beforeAutospacing="1" w:after="100" w:afterAutospacing="1"/>
    </w:pPr>
    <w:rPr>
      <w:rFonts w:eastAsia="Times New Roman"/>
    </w:rPr>
  </w:style>
  <w:style w:type="paragraph" w:customStyle="1" w:styleId="Default">
    <w:name w:val="Default"/>
    <w:rsid w:val="006C0E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idcfoews.bl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November 2024 prenote email blast</vt:lpstr>
    </vt:vector>
  </TitlesOfParts>
  <Company>Bureau of Labor Statistics</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OEWS prenotification email blast</dc:title>
  <dc:creator>BUREAU OF LABOR STATISTICS - UNITED STATES DEPARTMENT OF LABOR</dc:creator>
  <cp:lastModifiedBy>Martinelli, Cori - BLS</cp:lastModifiedBy>
  <cp:revision>8</cp:revision>
  <dcterms:created xsi:type="dcterms:W3CDTF">2025-09-17T13:18:00Z</dcterms:created>
  <dcterms:modified xsi:type="dcterms:W3CDTF">2026-04-07T17:23:00Z</dcterms:modified>
</cp:coreProperties>
</file>