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6822" w14:paraId="6D805AF3" w14:textId="77777777">
      <w:pPr>
        <w:spacing w:before="76"/>
        <w:ind w:left="140" w:right="216"/>
        <w:jc w:val="both"/>
        <w:rPr>
          <w:sz w:val="18"/>
        </w:rPr>
      </w:pPr>
      <w:r>
        <w:rPr>
          <w:b/>
          <w:color w:val="231F20"/>
          <w:sz w:val="18"/>
        </w:rPr>
        <w:t xml:space="preserve">Paperwork Reduction Act Statement. </w:t>
      </w:r>
      <w:r>
        <w:rPr>
          <w:color w:val="231F20"/>
          <w:sz w:val="18"/>
        </w:rPr>
        <w:t xml:space="preserve">Public reporting burden for this collection of information is estimated to average </w:t>
      </w:r>
      <w:r w:rsidR="00E241B6">
        <w:rPr>
          <w:color w:val="231F20"/>
          <w:sz w:val="18"/>
        </w:rPr>
        <w:t>120</w:t>
      </w:r>
      <w:r>
        <w:rPr>
          <w:color w:val="231F20"/>
          <w:sz w:val="18"/>
        </w:rPr>
        <w:t xml:space="preserve"> minutes per</w:t>
      </w:r>
      <w:r>
        <w:rPr>
          <w:color w:val="231F20"/>
          <w:spacing w:val="-47"/>
          <w:sz w:val="18"/>
        </w:rPr>
        <w:t xml:space="preserve"> </w:t>
      </w:r>
      <w:r>
        <w:rPr>
          <w:color w:val="231F20"/>
          <w:sz w:val="18"/>
        </w:rPr>
        <w:t>response,</w:t>
      </w:r>
      <w:r>
        <w:rPr>
          <w:color w:val="231F20"/>
          <w:spacing w:val="15"/>
          <w:sz w:val="18"/>
        </w:rPr>
        <w:t xml:space="preserve"> </w:t>
      </w:r>
      <w:r>
        <w:rPr>
          <w:color w:val="231F20"/>
          <w:sz w:val="18"/>
        </w:rPr>
        <w:t>including</w:t>
      </w:r>
      <w:r>
        <w:rPr>
          <w:color w:val="231F20"/>
          <w:spacing w:val="15"/>
          <w:sz w:val="18"/>
        </w:rPr>
        <w:t xml:space="preserve"> </w:t>
      </w:r>
      <w:r>
        <w:rPr>
          <w:color w:val="231F20"/>
          <w:sz w:val="18"/>
        </w:rPr>
        <w:t>the</w:t>
      </w:r>
      <w:r>
        <w:rPr>
          <w:color w:val="231F20"/>
          <w:spacing w:val="16"/>
          <w:sz w:val="18"/>
        </w:rPr>
        <w:t xml:space="preserve"> </w:t>
      </w:r>
      <w:r>
        <w:rPr>
          <w:color w:val="231F20"/>
          <w:sz w:val="18"/>
        </w:rPr>
        <w:t>time</w:t>
      </w:r>
      <w:r>
        <w:rPr>
          <w:color w:val="231F20"/>
          <w:spacing w:val="15"/>
          <w:sz w:val="18"/>
        </w:rPr>
        <w:t xml:space="preserve"> </w:t>
      </w:r>
      <w:r>
        <w:rPr>
          <w:color w:val="231F20"/>
          <w:sz w:val="18"/>
        </w:rPr>
        <w:t>for</w:t>
      </w:r>
      <w:r>
        <w:rPr>
          <w:color w:val="231F20"/>
          <w:spacing w:val="15"/>
          <w:sz w:val="18"/>
        </w:rPr>
        <w:t xml:space="preserve"> </w:t>
      </w:r>
      <w:r>
        <w:rPr>
          <w:color w:val="231F20"/>
          <w:sz w:val="18"/>
        </w:rPr>
        <w:t>reviewing</w:t>
      </w:r>
      <w:r>
        <w:rPr>
          <w:color w:val="231F20"/>
          <w:spacing w:val="16"/>
          <w:sz w:val="18"/>
        </w:rPr>
        <w:t xml:space="preserve"> </w:t>
      </w:r>
      <w:r>
        <w:rPr>
          <w:color w:val="231F20"/>
          <w:sz w:val="18"/>
        </w:rPr>
        <w:t>instructions,</w:t>
      </w:r>
      <w:r>
        <w:rPr>
          <w:color w:val="231F20"/>
          <w:spacing w:val="15"/>
          <w:sz w:val="18"/>
        </w:rPr>
        <w:t xml:space="preserve"> </w:t>
      </w:r>
      <w:r>
        <w:rPr>
          <w:color w:val="231F20"/>
          <w:sz w:val="18"/>
        </w:rPr>
        <w:t>searching</w:t>
      </w:r>
      <w:r>
        <w:rPr>
          <w:color w:val="231F20"/>
          <w:spacing w:val="16"/>
          <w:sz w:val="18"/>
        </w:rPr>
        <w:t xml:space="preserve"> </w:t>
      </w:r>
      <w:r>
        <w:rPr>
          <w:color w:val="231F20"/>
          <w:sz w:val="18"/>
        </w:rPr>
        <w:t>existing</w:t>
      </w:r>
      <w:r>
        <w:rPr>
          <w:color w:val="231F20"/>
          <w:spacing w:val="16"/>
          <w:sz w:val="18"/>
        </w:rPr>
        <w:t xml:space="preserve"> </w:t>
      </w:r>
      <w:r>
        <w:rPr>
          <w:color w:val="231F20"/>
          <w:sz w:val="18"/>
        </w:rPr>
        <w:t>data</w:t>
      </w:r>
      <w:r>
        <w:rPr>
          <w:color w:val="231F20"/>
          <w:spacing w:val="15"/>
          <w:sz w:val="18"/>
        </w:rPr>
        <w:t xml:space="preserve"> </w:t>
      </w:r>
      <w:r>
        <w:rPr>
          <w:color w:val="231F20"/>
          <w:sz w:val="18"/>
        </w:rPr>
        <w:t>sources,</w:t>
      </w:r>
      <w:r>
        <w:rPr>
          <w:color w:val="231F20"/>
          <w:spacing w:val="16"/>
          <w:sz w:val="18"/>
        </w:rPr>
        <w:t xml:space="preserve"> </w:t>
      </w:r>
      <w:r>
        <w:rPr>
          <w:color w:val="231F20"/>
          <w:sz w:val="18"/>
        </w:rPr>
        <w:t>gathering</w:t>
      </w:r>
      <w:r>
        <w:rPr>
          <w:color w:val="231F20"/>
          <w:spacing w:val="17"/>
          <w:sz w:val="18"/>
        </w:rPr>
        <w:t xml:space="preserve"> </w:t>
      </w:r>
      <w:r>
        <w:rPr>
          <w:color w:val="231F20"/>
          <w:sz w:val="18"/>
        </w:rPr>
        <w:t>and</w:t>
      </w:r>
      <w:r>
        <w:rPr>
          <w:color w:val="231F20"/>
          <w:spacing w:val="15"/>
          <w:sz w:val="18"/>
        </w:rPr>
        <w:t xml:space="preserve"> </w:t>
      </w:r>
      <w:r>
        <w:rPr>
          <w:color w:val="231F20"/>
          <w:sz w:val="18"/>
        </w:rPr>
        <w:t>maintaining</w:t>
      </w:r>
      <w:r>
        <w:rPr>
          <w:color w:val="231F20"/>
          <w:spacing w:val="15"/>
          <w:sz w:val="18"/>
        </w:rPr>
        <w:t xml:space="preserve"> </w:t>
      </w:r>
      <w:r>
        <w:rPr>
          <w:color w:val="231F20"/>
          <w:sz w:val="18"/>
        </w:rPr>
        <w:t>the</w:t>
      </w:r>
      <w:r>
        <w:rPr>
          <w:color w:val="231F20"/>
          <w:spacing w:val="16"/>
          <w:sz w:val="18"/>
        </w:rPr>
        <w:t xml:space="preserve"> </w:t>
      </w:r>
      <w:r>
        <w:rPr>
          <w:color w:val="231F20"/>
          <w:sz w:val="18"/>
        </w:rPr>
        <w:t>data</w:t>
      </w:r>
      <w:r>
        <w:rPr>
          <w:color w:val="231F20"/>
          <w:spacing w:val="15"/>
          <w:sz w:val="18"/>
        </w:rPr>
        <w:t xml:space="preserve"> </w:t>
      </w:r>
      <w:r>
        <w:rPr>
          <w:color w:val="231F20"/>
          <w:sz w:val="18"/>
        </w:rPr>
        <w:t>needed,</w:t>
      </w:r>
      <w:r>
        <w:rPr>
          <w:color w:val="231F20"/>
          <w:spacing w:val="1"/>
          <w:sz w:val="18"/>
        </w:rPr>
        <w:t xml:space="preserve"> </w:t>
      </w:r>
      <w:r>
        <w:rPr>
          <w:color w:val="231F20"/>
          <w:sz w:val="18"/>
        </w:rPr>
        <w:t>and completing and reviewing the collection of information. Persons are not required to respond to the collection of information unless it</w:t>
      </w:r>
      <w:r>
        <w:rPr>
          <w:color w:val="231F20"/>
          <w:spacing w:val="-47"/>
          <w:sz w:val="18"/>
        </w:rPr>
        <w:t xml:space="preserve"> </w:t>
      </w:r>
      <w:r>
        <w:rPr>
          <w:color w:val="231F20"/>
          <w:sz w:val="18"/>
        </w:rPr>
        <w:t>displays a currently valid OMB control number</w:t>
      </w:r>
      <w:r w:rsidR="009C7724">
        <w:rPr>
          <w:color w:val="231F20"/>
          <w:sz w:val="18"/>
        </w:rPr>
        <w:t xml:space="preserve">. </w:t>
      </w:r>
      <w:r>
        <w:rPr>
          <w:color w:val="231F20"/>
          <w:sz w:val="18"/>
        </w:rPr>
        <w:t>Reporting of this information is</w:t>
      </w:r>
      <w:r>
        <w:rPr>
          <w:color w:val="231F20"/>
          <w:spacing w:val="1"/>
          <w:sz w:val="18"/>
        </w:rPr>
        <w:t xml:space="preserve"> </w:t>
      </w:r>
      <w:r>
        <w:rPr>
          <w:color w:val="231F20"/>
          <w:sz w:val="18"/>
        </w:rPr>
        <w:t>mandatory and is required by the Labor-Management Reporting and Disclosure Act of 1959, as amended, for the purpose of public</w:t>
      </w:r>
      <w:r>
        <w:rPr>
          <w:color w:val="231F20"/>
          <w:spacing w:val="1"/>
          <w:sz w:val="18"/>
        </w:rPr>
        <w:t xml:space="preserve"> </w:t>
      </w:r>
      <w:r>
        <w:rPr>
          <w:color w:val="231F20"/>
          <w:sz w:val="18"/>
        </w:rPr>
        <w:t>disclosure. As this is public information, there are no assurances of confidentiality. If you have any comments regarding this estimate or</w:t>
      </w:r>
      <w:r>
        <w:rPr>
          <w:color w:val="231F20"/>
          <w:spacing w:val="-47"/>
          <w:sz w:val="18"/>
        </w:rPr>
        <w:t xml:space="preserve"> </w:t>
      </w:r>
      <w:r>
        <w:rPr>
          <w:color w:val="231F20"/>
          <w:sz w:val="18"/>
        </w:rPr>
        <w:t>any other aspect of this information collection, including suggestions for reducing this burden, please send them to the U.S. Department</w:t>
      </w:r>
      <w:r>
        <w:rPr>
          <w:color w:val="231F20"/>
          <w:spacing w:val="-47"/>
          <w:sz w:val="18"/>
        </w:rPr>
        <w:t xml:space="preserve"> </w:t>
      </w:r>
      <w:r>
        <w:rPr>
          <w:color w:val="231F20"/>
          <w:sz w:val="18"/>
        </w:rPr>
        <w:t>of</w:t>
      </w:r>
      <w:r>
        <w:rPr>
          <w:color w:val="231F20"/>
          <w:spacing w:val="9"/>
          <w:sz w:val="18"/>
        </w:rPr>
        <w:t xml:space="preserve"> </w:t>
      </w:r>
      <w:r>
        <w:rPr>
          <w:color w:val="231F20"/>
          <w:sz w:val="18"/>
        </w:rPr>
        <w:t>Labor,</w:t>
      </w:r>
      <w:r>
        <w:rPr>
          <w:color w:val="231F20"/>
          <w:spacing w:val="9"/>
          <w:sz w:val="18"/>
        </w:rPr>
        <w:t xml:space="preserve"> </w:t>
      </w:r>
      <w:r>
        <w:rPr>
          <w:color w:val="231F20"/>
          <w:sz w:val="18"/>
        </w:rPr>
        <w:t>Office</w:t>
      </w:r>
      <w:r>
        <w:rPr>
          <w:color w:val="231F20"/>
          <w:spacing w:val="10"/>
          <w:sz w:val="18"/>
        </w:rPr>
        <w:t xml:space="preserve"> </w:t>
      </w:r>
      <w:r>
        <w:rPr>
          <w:color w:val="231F20"/>
          <w:sz w:val="18"/>
        </w:rPr>
        <w:t>of</w:t>
      </w:r>
      <w:r>
        <w:rPr>
          <w:color w:val="231F20"/>
          <w:spacing w:val="9"/>
          <w:sz w:val="18"/>
        </w:rPr>
        <w:t xml:space="preserve"> </w:t>
      </w:r>
      <w:r>
        <w:rPr>
          <w:color w:val="231F20"/>
          <w:sz w:val="18"/>
        </w:rPr>
        <w:t>Labor-Management</w:t>
      </w:r>
      <w:r>
        <w:rPr>
          <w:color w:val="231F20"/>
          <w:spacing w:val="10"/>
          <w:sz w:val="18"/>
        </w:rPr>
        <w:t xml:space="preserve"> </w:t>
      </w:r>
      <w:r>
        <w:rPr>
          <w:color w:val="231F20"/>
          <w:sz w:val="18"/>
        </w:rPr>
        <w:t>Standards,</w:t>
      </w:r>
      <w:r>
        <w:rPr>
          <w:color w:val="231F20"/>
          <w:spacing w:val="9"/>
          <w:sz w:val="18"/>
        </w:rPr>
        <w:t xml:space="preserve"> </w:t>
      </w:r>
      <w:r>
        <w:rPr>
          <w:color w:val="231F20"/>
          <w:sz w:val="18"/>
        </w:rPr>
        <w:t>Room</w:t>
      </w:r>
      <w:r>
        <w:rPr>
          <w:color w:val="231F20"/>
          <w:spacing w:val="10"/>
          <w:sz w:val="18"/>
        </w:rPr>
        <w:t xml:space="preserve"> </w:t>
      </w:r>
      <w:r>
        <w:rPr>
          <w:color w:val="231F20"/>
          <w:sz w:val="18"/>
        </w:rPr>
        <w:t>N-5609,</w:t>
      </w:r>
      <w:r>
        <w:rPr>
          <w:color w:val="231F20"/>
          <w:spacing w:val="9"/>
          <w:sz w:val="18"/>
        </w:rPr>
        <w:t xml:space="preserve"> </w:t>
      </w:r>
      <w:r>
        <w:rPr>
          <w:color w:val="231F20"/>
          <w:sz w:val="18"/>
        </w:rPr>
        <w:t>200</w:t>
      </w:r>
      <w:r>
        <w:rPr>
          <w:color w:val="231F20"/>
          <w:spacing w:val="10"/>
          <w:sz w:val="18"/>
        </w:rPr>
        <w:t xml:space="preserve"> </w:t>
      </w:r>
      <w:r>
        <w:rPr>
          <w:color w:val="231F20"/>
          <w:sz w:val="18"/>
        </w:rPr>
        <w:t>Constitution</w:t>
      </w:r>
      <w:r>
        <w:rPr>
          <w:color w:val="231F20"/>
          <w:spacing w:val="9"/>
          <w:sz w:val="18"/>
        </w:rPr>
        <w:t xml:space="preserve"> </w:t>
      </w:r>
      <w:r>
        <w:rPr>
          <w:color w:val="231F20"/>
          <w:sz w:val="18"/>
        </w:rPr>
        <w:t>Avenue,</w:t>
      </w:r>
      <w:r>
        <w:rPr>
          <w:color w:val="231F20"/>
          <w:spacing w:val="-2"/>
          <w:sz w:val="18"/>
        </w:rPr>
        <w:t xml:space="preserve"> </w:t>
      </w:r>
      <w:r>
        <w:rPr>
          <w:color w:val="231F20"/>
          <w:sz w:val="18"/>
        </w:rPr>
        <w:t>NW,</w:t>
      </w:r>
      <w:r>
        <w:rPr>
          <w:color w:val="231F20"/>
          <w:spacing w:val="-2"/>
          <w:sz w:val="18"/>
        </w:rPr>
        <w:t xml:space="preserve"> </w:t>
      </w:r>
      <w:r>
        <w:rPr>
          <w:color w:val="231F20"/>
          <w:sz w:val="18"/>
        </w:rPr>
        <w:t>Washington,</w:t>
      </w:r>
      <w:r>
        <w:rPr>
          <w:color w:val="231F20"/>
          <w:spacing w:val="-2"/>
          <w:sz w:val="18"/>
        </w:rPr>
        <w:t xml:space="preserve"> </w:t>
      </w:r>
      <w:r>
        <w:rPr>
          <w:color w:val="231F20"/>
          <w:sz w:val="18"/>
        </w:rPr>
        <w:t>DC</w:t>
      </w:r>
      <w:r>
        <w:rPr>
          <w:color w:val="231F20"/>
          <w:spacing w:val="-2"/>
          <w:sz w:val="18"/>
        </w:rPr>
        <w:t xml:space="preserve"> </w:t>
      </w:r>
      <w:r>
        <w:rPr>
          <w:color w:val="231F20"/>
          <w:sz w:val="18"/>
        </w:rPr>
        <w:t>20210.</w:t>
      </w:r>
    </w:p>
    <w:p w:rsidR="000E6822" w14:paraId="702E0553" w14:textId="77777777">
      <w:pPr>
        <w:spacing w:before="120"/>
        <w:ind w:left="127" w:right="204"/>
        <w:jc w:val="center"/>
        <w:rPr>
          <w:b/>
          <w:sz w:val="18"/>
        </w:rPr>
      </w:pPr>
      <w:r>
        <w:rPr>
          <w:b/>
          <w:color w:val="231F20"/>
          <w:sz w:val="18"/>
        </w:rPr>
        <w:t>DO</w:t>
      </w:r>
      <w:r>
        <w:rPr>
          <w:b/>
          <w:color w:val="231F20"/>
          <w:spacing w:val="-3"/>
          <w:sz w:val="18"/>
        </w:rPr>
        <w:t xml:space="preserve"> </w:t>
      </w:r>
      <w:r>
        <w:rPr>
          <w:b/>
          <w:color w:val="231F20"/>
          <w:sz w:val="18"/>
        </w:rPr>
        <w:t>NOT</w:t>
      </w:r>
      <w:r>
        <w:rPr>
          <w:b/>
          <w:color w:val="231F20"/>
          <w:spacing w:val="-3"/>
          <w:sz w:val="18"/>
        </w:rPr>
        <w:t xml:space="preserve"> </w:t>
      </w:r>
      <w:r>
        <w:rPr>
          <w:b/>
          <w:color w:val="231F20"/>
          <w:sz w:val="18"/>
        </w:rPr>
        <w:t>SEND</w:t>
      </w:r>
      <w:r>
        <w:rPr>
          <w:b/>
          <w:color w:val="231F20"/>
          <w:spacing w:val="-3"/>
          <w:sz w:val="18"/>
        </w:rPr>
        <w:t xml:space="preserve"> </w:t>
      </w:r>
      <w:r>
        <w:rPr>
          <w:b/>
          <w:color w:val="231F20"/>
          <w:sz w:val="18"/>
        </w:rPr>
        <w:t>YOUR</w:t>
      </w:r>
      <w:r>
        <w:rPr>
          <w:b/>
          <w:color w:val="231F20"/>
          <w:spacing w:val="-3"/>
          <w:sz w:val="18"/>
        </w:rPr>
        <w:t xml:space="preserve"> </w:t>
      </w:r>
      <w:r>
        <w:rPr>
          <w:b/>
          <w:color w:val="231F20"/>
          <w:sz w:val="18"/>
        </w:rPr>
        <w:t>COMPLETED</w:t>
      </w:r>
      <w:r>
        <w:rPr>
          <w:b/>
          <w:color w:val="231F20"/>
          <w:spacing w:val="-3"/>
          <w:sz w:val="18"/>
        </w:rPr>
        <w:t xml:space="preserve"> </w:t>
      </w:r>
      <w:r>
        <w:rPr>
          <w:b/>
          <w:color w:val="231F20"/>
          <w:sz w:val="18"/>
        </w:rPr>
        <w:t>FORM</w:t>
      </w:r>
      <w:r>
        <w:rPr>
          <w:b/>
          <w:color w:val="231F20"/>
          <w:spacing w:val="-3"/>
          <w:sz w:val="18"/>
        </w:rPr>
        <w:t xml:space="preserve"> </w:t>
      </w:r>
      <w:r>
        <w:rPr>
          <w:b/>
          <w:color w:val="231F20"/>
          <w:sz w:val="18"/>
        </w:rPr>
        <w:t>LM-30</w:t>
      </w:r>
      <w:r>
        <w:rPr>
          <w:b/>
          <w:color w:val="231F20"/>
          <w:spacing w:val="-3"/>
          <w:sz w:val="18"/>
        </w:rPr>
        <w:t xml:space="preserve"> </w:t>
      </w:r>
      <w:r>
        <w:rPr>
          <w:b/>
          <w:color w:val="231F20"/>
          <w:sz w:val="18"/>
        </w:rPr>
        <w:t>TO</w:t>
      </w:r>
      <w:r>
        <w:rPr>
          <w:b/>
          <w:color w:val="231F20"/>
          <w:spacing w:val="-3"/>
          <w:sz w:val="18"/>
        </w:rPr>
        <w:t xml:space="preserve"> </w:t>
      </w:r>
      <w:r>
        <w:rPr>
          <w:b/>
          <w:color w:val="231F20"/>
          <w:sz w:val="18"/>
        </w:rPr>
        <w:t>THE</w:t>
      </w:r>
      <w:r>
        <w:rPr>
          <w:b/>
          <w:color w:val="231F20"/>
          <w:spacing w:val="-1"/>
          <w:sz w:val="18"/>
        </w:rPr>
        <w:t xml:space="preserve"> </w:t>
      </w:r>
      <w:r>
        <w:rPr>
          <w:b/>
          <w:color w:val="231F20"/>
          <w:sz w:val="18"/>
        </w:rPr>
        <w:t>ABOVE</w:t>
      </w:r>
      <w:r>
        <w:rPr>
          <w:b/>
          <w:color w:val="231F20"/>
          <w:spacing w:val="-1"/>
          <w:sz w:val="18"/>
        </w:rPr>
        <w:t xml:space="preserve"> </w:t>
      </w:r>
      <w:r>
        <w:rPr>
          <w:b/>
          <w:color w:val="231F20"/>
          <w:sz w:val="18"/>
        </w:rPr>
        <w:t>ADDRESS.</w:t>
      </w:r>
    </w:p>
    <w:p w:rsidR="000E6822" w14:paraId="308F3478" w14:textId="77777777">
      <w:pPr>
        <w:pStyle w:val="BodyText"/>
        <w:spacing w:before="3"/>
        <w:jc w:val="left"/>
        <w:rPr>
          <w:b/>
          <w:sz w:val="22"/>
        </w:rPr>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193040</wp:posOffset>
                </wp:positionV>
                <wp:extent cx="6858635" cy="1270"/>
                <wp:effectExtent l="0" t="0" r="0" b="0"/>
                <wp:wrapTopAndBottom/>
                <wp:docPr id="2"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635" cy="1270"/>
                        </a:xfrm>
                        <a:custGeom>
                          <a:avLst/>
                          <a:gdLst>
                            <a:gd name="T0" fmla="+- 0 720 720"/>
                            <a:gd name="T1" fmla="*/ T0 w 10801"/>
                            <a:gd name="T2" fmla="+- 0 11520 720"/>
                            <a:gd name="T3" fmla="*/ T2 w 10801"/>
                          </a:gdLst>
                          <a:cxnLst>
                            <a:cxn ang="0">
                              <a:pos x="T1" y="0"/>
                            </a:cxn>
                            <a:cxn ang="0">
                              <a:pos x="T3" y="0"/>
                            </a:cxn>
                          </a:cxnLst>
                          <a:rect l="0" t="0" r="r" b="b"/>
                          <a:pathLst>
                            <a:path fill="norm" w="10801" stroke="1">
                              <a:moveTo>
                                <a:pt x="0" y="0"/>
                              </a:moveTo>
                              <a:lnTo>
                                <a:pt x="10800" y="0"/>
                              </a:lnTo>
                            </a:path>
                          </a:pathLst>
                        </a:custGeom>
                        <a:noFill/>
                        <a:ln w="952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25" style="width:540.05pt;height:0.1pt;margin-top:15.2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801,1270" path="m,l10800,e" filled="f" strokecolor="#231f20">
                <v:path arrowok="t" o:connecttype="custom" o:connectlocs="0,0;6858000,0" o:connectangles="0,0"/>
                <w10:wrap type="topAndBottom"/>
              </v:shape>
            </w:pict>
          </mc:Fallback>
        </mc:AlternateContent>
      </w:r>
    </w:p>
    <w:p w:rsidR="000E6822" w14:paraId="00DCA80E" w14:textId="77777777">
      <w:pPr>
        <w:pStyle w:val="BodyText"/>
        <w:spacing w:before="7"/>
        <w:jc w:val="left"/>
        <w:rPr>
          <w:b/>
          <w:sz w:val="16"/>
        </w:rPr>
      </w:pPr>
    </w:p>
    <w:p w:rsidR="000E6822" w14:paraId="2C27C700" w14:textId="77777777">
      <w:pPr>
        <w:pStyle w:val="Title"/>
      </w:pPr>
      <w:bookmarkStart w:id="0" w:name="Instructions_for_Form_LM-30_Labor_Organi"/>
      <w:bookmarkEnd w:id="0"/>
      <w:r>
        <w:rPr>
          <w:color w:val="231F20"/>
        </w:rPr>
        <w:t>Instructions</w:t>
      </w:r>
      <w:r>
        <w:rPr>
          <w:color w:val="231F20"/>
          <w:spacing w:val="-7"/>
        </w:rPr>
        <w:t xml:space="preserve"> </w:t>
      </w:r>
      <w:r>
        <w:rPr>
          <w:color w:val="231F20"/>
        </w:rPr>
        <w:t>for</w:t>
      </w:r>
      <w:r>
        <w:rPr>
          <w:color w:val="231F20"/>
          <w:spacing w:val="-6"/>
        </w:rPr>
        <w:t xml:space="preserve"> </w:t>
      </w:r>
      <w:r>
        <w:rPr>
          <w:color w:val="231F20"/>
        </w:rPr>
        <w:t>Form</w:t>
      </w:r>
      <w:r>
        <w:rPr>
          <w:color w:val="231F20"/>
          <w:spacing w:val="-6"/>
        </w:rPr>
        <w:t xml:space="preserve"> </w:t>
      </w:r>
      <w:r>
        <w:rPr>
          <w:color w:val="231F20"/>
        </w:rPr>
        <w:t>LM-30</w:t>
      </w:r>
    </w:p>
    <w:p w:rsidR="000E6822" w14:paraId="0D0A2166" w14:textId="77777777">
      <w:pPr>
        <w:pStyle w:val="Title"/>
      </w:pPr>
      <w:r>
        <w:rPr>
          <w:color w:val="231F20"/>
        </w:rPr>
        <w:t>Labor</w:t>
      </w:r>
      <w:r>
        <w:rPr>
          <w:color w:val="231F20"/>
          <w:spacing w:val="-5"/>
        </w:rPr>
        <w:t xml:space="preserve"> </w:t>
      </w:r>
      <w:r>
        <w:rPr>
          <w:color w:val="231F20"/>
        </w:rPr>
        <w:t>Organization</w:t>
      </w:r>
      <w:r>
        <w:rPr>
          <w:color w:val="231F20"/>
          <w:spacing w:val="-4"/>
        </w:rPr>
        <w:t xml:space="preserve"> </w:t>
      </w:r>
      <w:r>
        <w:rPr>
          <w:color w:val="231F20"/>
        </w:rPr>
        <w:t>Officer</w:t>
      </w:r>
      <w:r>
        <w:rPr>
          <w:color w:val="231F20"/>
          <w:spacing w:val="-4"/>
        </w:rPr>
        <w:t xml:space="preserve"> </w:t>
      </w:r>
      <w:r>
        <w:rPr>
          <w:color w:val="231F20"/>
        </w:rPr>
        <w:t>and</w:t>
      </w:r>
      <w:r>
        <w:rPr>
          <w:color w:val="231F20"/>
          <w:spacing w:val="-4"/>
        </w:rPr>
        <w:t xml:space="preserve"> </w:t>
      </w:r>
      <w:r>
        <w:rPr>
          <w:color w:val="231F20"/>
        </w:rPr>
        <w:t>Employee</w:t>
      </w:r>
      <w:r>
        <w:rPr>
          <w:color w:val="231F20"/>
          <w:spacing w:val="-4"/>
        </w:rPr>
        <w:t xml:space="preserve"> </w:t>
      </w:r>
      <w:r>
        <w:rPr>
          <w:color w:val="231F20"/>
        </w:rPr>
        <w:t>Report</w:t>
      </w:r>
    </w:p>
    <w:p w:rsidR="000E6822" w14:paraId="58AFEF3A" w14:textId="77777777">
      <w:pPr>
        <w:pStyle w:val="BodyText"/>
        <w:jc w:val="left"/>
        <w:rPr>
          <w:b/>
        </w:rPr>
      </w:pPr>
    </w:p>
    <w:p w:rsidR="000E6822" w14:paraId="707969DC" w14:textId="77777777">
      <w:pPr>
        <w:pStyle w:val="BodyText"/>
        <w:spacing w:before="1"/>
        <w:jc w:val="left"/>
        <w:rPr>
          <w:b/>
          <w:sz w:val="21"/>
        </w:rPr>
      </w:pPr>
    </w:p>
    <w:p w:rsidR="000E6822" w14:paraId="7CDF00B9" w14:textId="77777777">
      <w:pPr>
        <w:rPr>
          <w:sz w:val="21"/>
        </w:rPr>
        <w:sectPr>
          <w:footerReference w:type="default" r:id="rId5"/>
          <w:type w:val="continuous"/>
          <w:pgSz w:w="12240" w:h="15840"/>
          <w:pgMar w:top="640" w:right="500" w:bottom="980" w:left="580" w:header="720" w:footer="789" w:gutter="0"/>
          <w:pgNumType w:start="1"/>
          <w:cols w:space="720"/>
        </w:sectPr>
      </w:pPr>
    </w:p>
    <w:p w:rsidR="000E6822" w14:paraId="122BB751" w14:textId="77777777">
      <w:pPr>
        <w:pStyle w:val="Heading1"/>
        <w:spacing w:before="90"/>
        <w:ind w:left="1193"/>
      </w:pPr>
      <w:bookmarkStart w:id="1" w:name="General_Instructions_"/>
      <w:bookmarkEnd w:id="1"/>
      <w:r>
        <w:rPr>
          <w:color w:val="231F20"/>
        </w:rPr>
        <w:t>General</w:t>
      </w:r>
      <w:r>
        <w:rPr>
          <w:color w:val="231F20"/>
          <w:spacing w:val="-16"/>
        </w:rPr>
        <w:t xml:space="preserve"> </w:t>
      </w:r>
      <w:r>
        <w:rPr>
          <w:color w:val="231F20"/>
        </w:rPr>
        <w:t>Instructions</w:t>
      </w:r>
    </w:p>
    <w:p w:rsidR="000E6822" w:rsidRPr="00D93048" w:rsidP="00A63D5D" w14:paraId="32244683" w14:textId="77777777">
      <w:pPr>
        <w:pStyle w:val="Heading3"/>
        <w:numPr>
          <w:ilvl w:val="0"/>
          <w:numId w:val="14"/>
        </w:numPr>
        <w:tabs>
          <w:tab w:val="left" w:pos="180"/>
        </w:tabs>
        <w:spacing w:before="120"/>
        <w:ind w:left="331" w:hanging="331"/>
      </w:pPr>
      <w:bookmarkStart w:id="2" w:name="I._Why_File_"/>
      <w:bookmarkEnd w:id="2"/>
      <w:r w:rsidRPr="00D93048">
        <w:rPr>
          <w:color w:val="231F20"/>
        </w:rPr>
        <w:t>Why File</w:t>
      </w:r>
    </w:p>
    <w:p w:rsidR="000E6822" w:rsidRPr="00D93048" w:rsidP="00A63D5D" w14:paraId="34B1F040" w14:textId="77777777">
      <w:pPr>
        <w:pStyle w:val="BodyText"/>
        <w:spacing w:before="120"/>
        <w:jc w:val="left"/>
      </w:pPr>
      <w:r w:rsidRPr="00D93048">
        <w:t xml:space="preserve">The Labor-Management </w:t>
      </w:r>
      <w:r w:rsidRPr="00D93048" w:rsidR="00892867">
        <w:t xml:space="preserve">Reporting and Disclosure </w:t>
      </w:r>
      <w:r w:rsidRPr="00D93048">
        <w:t>Act</w:t>
      </w:r>
      <w:r w:rsidRPr="00D93048" w:rsidR="00E845CD">
        <w:t xml:space="preserve"> </w:t>
      </w:r>
      <w:r w:rsidRPr="00D93048">
        <w:t xml:space="preserve">of 1959, as </w:t>
      </w:r>
      <w:r w:rsidRPr="00D93048" w:rsidR="000A2A9A">
        <w:t>amended</w:t>
      </w:r>
      <w:r w:rsidRPr="00D93048" w:rsidR="00B80C76">
        <w:t xml:space="preserve"> (LMRDA or </w:t>
      </w:r>
      <w:r w:rsidRPr="00D93048" w:rsidR="00F16803">
        <w:t xml:space="preserve">Act), </w:t>
      </w:r>
      <w:r w:rsidRPr="00D93048">
        <w:t xml:space="preserve">requires public disclosure of certain financial transactions and financial interests of labor organization officers and employees and </w:t>
      </w:r>
      <w:r w:rsidRPr="00D93048" w:rsidR="00892867">
        <w:t xml:space="preserve">their spouses </w:t>
      </w:r>
      <w:r w:rsidRPr="00D93048" w:rsidR="00CC65AB">
        <w:t>and minor children</w:t>
      </w:r>
      <w:r w:rsidRPr="00D93048">
        <w:t xml:space="preserve">. </w:t>
      </w:r>
      <w:r w:rsidRPr="00D93048" w:rsidR="000A2A9A">
        <w:t xml:space="preserve"> </w:t>
      </w:r>
      <w:r w:rsidRPr="00D93048" w:rsidR="00892867">
        <w:rPr>
          <w:i/>
        </w:rPr>
        <w:t xml:space="preserve">See </w:t>
      </w:r>
      <w:r w:rsidRPr="00D93048">
        <w:t xml:space="preserve">29 C.F.R. 404.1-404.9 (reports by officers </w:t>
      </w:r>
      <w:r w:rsidRPr="00D93048" w:rsidR="00307917">
        <w:t xml:space="preserve">and </w:t>
      </w:r>
      <w:r w:rsidRPr="00D93048" w:rsidR="00892867">
        <w:t xml:space="preserve">employees </w:t>
      </w:r>
      <w:r w:rsidRPr="00D93048">
        <w:t xml:space="preserve">of labor organizations).  The purpose of disclosure, among other things, </w:t>
      </w:r>
      <w:r w:rsidRPr="00D93048" w:rsidR="00892867">
        <w:t xml:space="preserve">is </w:t>
      </w:r>
      <w:r w:rsidRPr="00D93048">
        <w:t>to publicly</w:t>
      </w:r>
      <w:r w:rsidRPr="00D93048" w:rsidR="00892867">
        <w:t xml:space="preserve"> </w:t>
      </w:r>
      <w:r w:rsidRPr="00D93048">
        <w:t>identify an actual</w:t>
      </w:r>
      <w:r w:rsidRPr="00D93048" w:rsidR="00892867">
        <w:t xml:space="preserve"> </w:t>
      </w:r>
      <w:r w:rsidRPr="00D93048">
        <w:t>or potential conflict between the personal financial interests of a union officer or employee and his or her obligations to the union and its members.</w:t>
      </w:r>
    </w:p>
    <w:p w:rsidR="000E6822" w:rsidRPr="00D93048" w:rsidP="00A63D5D" w14:paraId="295A86DE" w14:textId="77777777">
      <w:pPr>
        <w:pStyle w:val="BodyText"/>
        <w:spacing w:before="120"/>
        <w:ind w:right="38"/>
        <w:jc w:val="left"/>
      </w:pPr>
      <w:r w:rsidRPr="00D93048">
        <w:rPr>
          <w:color w:val="231F20"/>
        </w:rPr>
        <w:t xml:space="preserve">The LMRDA establishes basic rights of union members, including equal voting rights, freedom of </w:t>
      </w:r>
      <w:r w:rsidRPr="00D93048" w:rsidR="003D1081">
        <w:rPr>
          <w:color w:val="231F20"/>
        </w:rPr>
        <w:t xml:space="preserve">speech and assembly, and other </w:t>
      </w:r>
      <w:r w:rsidRPr="00D93048">
        <w:rPr>
          <w:color w:val="231F20"/>
        </w:rPr>
        <w:t>essential safeguards for union democracy, among other protections; establishes financial reporting and disclosure requirements for unions, union officers and employees, employers, and</w:t>
      </w:r>
      <w:r w:rsidRPr="00D93048" w:rsidR="00E85DB4">
        <w:rPr>
          <w:color w:val="231F20"/>
        </w:rPr>
        <w:t xml:space="preserve"> labor relations consultants; regulates </w:t>
      </w:r>
      <w:r w:rsidRPr="00D93048">
        <w:rPr>
          <w:color w:val="231F20"/>
        </w:rPr>
        <w:t>union trusteeships; details procedural requirements for the conduct of union officer elections; and establishes a fiduciary duty on union officers, employees, and other representatives.</w:t>
      </w:r>
    </w:p>
    <w:p w:rsidR="000E6822" w:rsidRPr="00D93048" w:rsidP="00A63D5D" w14:paraId="10F4AE4B" w14:textId="77777777">
      <w:pPr>
        <w:pStyle w:val="BodyText"/>
        <w:spacing w:before="120"/>
        <w:ind w:right="38"/>
        <w:jc w:val="left"/>
      </w:pPr>
      <w:r w:rsidRPr="00D93048">
        <w:rPr>
          <w:color w:val="231F20"/>
        </w:rPr>
        <w:t xml:space="preserve">Pursuant to Section 202 of the LMRDA, and subject to certain exceptions, if you are a labor organization officer or employee (other than an employee performing exclusively clerical or custodial services), who has, </w:t>
      </w:r>
      <w:r w:rsidRPr="00D93048" w:rsidR="00CC65AB">
        <w:rPr>
          <w:color w:val="231F20"/>
        </w:rPr>
        <w:t xml:space="preserve">directly or </w:t>
      </w:r>
      <w:r w:rsidRPr="00D93048">
        <w:rPr>
          <w:color w:val="231F20"/>
        </w:rPr>
        <w:t xml:space="preserve">indirectly, held any legal or equitable interest in, received any payments from, or engaged in any transactions or arrangements (including loans) with certain employers or businesses or labor relations consultants during your fiscal year, you must file a detailed report with the Secretary of Labor (Secretary). </w:t>
      </w:r>
      <w:r w:rsidRPr="00D93048" w:rsidR="008678BE">
        <w:rPr>
          <w:color w:val="231F20"/>
        </w:rPr>
        <w:t xml:space="preserve"> </w:t>
      </w:r>
      <w:r w:rsidRPr="00D93048">
        <w:rPr>
          <w:color w:val="231F20"/>
        </w:rPr>
        <w:t xml:space="preserve">See Part X of these instructions for a detailed discussion of the types of financial matters that must be reported. </w:t>
      </w:r>
      <w:r w:rsidRPr="00D93048" w:rsidR="008678BE">
        <w:rPr>
          <w:color w:val="231F20"/>
        </w:rPr>
        <w:t xml:space="preserve"> </w:t>
      </w:r>
      <w:r w:rsidRPr="00D93048">
        <w:rPr>
          <w:color w:val="231F20"/>
        </w:rPr>
        <w:t>You are not required to file a report unless you or your spouse or min</w:t>
      </w:r>
      <w:r w:rsidRPr="00D93048">
        <w:rPr>
          <w:color w:val="231F20"/>
        </w:rPr>
        <w:t xml:space="preserve">or child held a reportable interest, </w:t>
      </w:r>
    </w:p>
    <w:p w:rsidR="000E6822" w:rsidRPr="00D93048" w:rsidP="00A63D5D" w14:paraId="15CF3D34" w14:textId="77777777">
      <w:pPr>
        <w:pStyle w:val="BodyText"/>
        <w:spacing w:before="120"/>
        <w:jc w:val="left"/>
      </w:pPr>
      <w:r w:rsidRPr="00D93048">
        <w:br w:type="column"/>
      </w:r>
    </w:p>
    <w:p w:rsidR="000A2A9A" w:rsidRPr="00D93048" w:rsidP="00A63D5D" w14:paraId="4A6BB215" w14:textId="77777777">
      <w:pPr>
        <w:pStyle w:val="BodyText"/>
        <w:spacing w:before="120"/>
        <w:jc w:val="left"/>
      </w:pPr>
    </w:p>
    <w:p w:rsidR="000E6822" w:rsidRPr="00D93048" w:rsidP="00A63D5D" w14:paraId="209BA054" w14:textId="77777777">
      <w:pPr>
        <w:pStyle w:val="BodyText"/>
        <w:spacing w:before="120"/>
        <w:ind w:left="162" w:right="249"/>
        <w:jc w:val="left"/>
        <w:rPr>
          <w:color w:val="231F20"/>
        </w:rPr>
      </w:pPr>
      <w:r w:rsidRPr="00D93048">
        <w:rPr>
          <w:color w:val="231F20"/>
        </w:rPr>
        <w:t xml:space="preserve">received </w:t>
      </w:r>
      <w:r w:rsidR="009C7724">
        <w:rPr>
          <w:color w:val="231F20"/>
        </w:rPr>
        <w:t xml:space="preserve">a reportable payment, or engaged in a </w:t>
      </w:r>
      <w:r w:rsidRPr="00D93048" w:rsidR="002C07A7">
        <w:rPr>
          <w:color w:val="231F20"/>
        </w:rPr>
        <w:t>reportable transaction or arrangemen</w:t>
      </w:r>
      <w:r w:rsidRPr="00D93048">
        <w:rPr>
          <w:color w:val="231F20"/>
        </w:rPr>
        <w:t xml:space="preserve">t during </w:t>
      </w:r>
      <w:r w:rsidRPr="00D93048" w:rsidR="002C07A7">
        <w:rPr>
          <w:color w:val="231F20"/>
        </w:rPr>
        <w:t xml:space="preserve">the reporting period. </w:t>
      </w:r>
      <w:r w:rsidRPr="00D93048" w:rsidR="008678BE">
        <w:rPr>
          <w:color w:val="231F20"/>
        </w:rPr>
        <w:t xml:space="preserve"> </w:t>
      </w:r>
      <w:r w:rsidRPr="00D93048" w:rsidR="002C07A7">
        <w:rPr>
          <w:color w:val="231F20"/>
        </w:rPr>
        <w:t>As discussed in Part X, you are not required to report insubstantial payments or gifts, as there defined.</w:t>
      </w:r>
    </w:p>
    <w:p w:rsidR="000E6822" w:rsidRPr="00D93048" w:rsidP="00A63D5D" w14:paraId="0D62820C" w14:textId="77777777">
      <w:pPr>
        <w:pStyle w:val="BodyText"/>
        <w:spacing w:before="120"/>
        <w:ind w:left="158" w:right="216"/>
        <w:jc w:val="left"/>
        <w:rPr>
          <w:color w:val="231F20"/>
        </w:rPr>
      </w:pPr>
      <w:r w:rsidRPr="00D93048">
        <w:rPr>
          <w:color w:val="231F20"/>
        </w:rPr>
        <w:t>The Department’s Office of Labor-Management Standards (OLMS) has developed guidance to assist with LMRDA compliance.</w:t>
      </w:r>
      <w:r w:rsidRPr="00D93048" w:rsidR="008678BE">
        <w:rPr>
          <w:color w:val="231F20"/>
        </w:rPr>
        <w:t xml:space="preserve"> </w:t>
      </w:r>
      <w:r w:rsidRPr="00D93048">
        <w:rPr>
          <w:color w:val="231F20"/>
        </w:rPr>
        <w:t xml:space="preserve"> Guidance to assist with completion of the Form LM-30 is available on the OLMS website: </w:t>
      </w:r>
      <w:hyperlink r:id="rId6">
        <w:r w:rsidRPr="00D93048">
          <w:rPr>
            <w:color w:val="0000FF"/>
            <w:u w:val="single"/>
          </w:rPr>
          <w:t>www.dol.gov/olms</w:t>
        </w:r>
      </w:hyperlink>
      <w:r w:rsidRPr="00D93048">
        <w:t>.</w:t>
      </w:r>
      <w:r w:rsidRPr="00D93048">
        <w:rPr>
          <w:color w:val="FF5400"/>
        </w:rPr>
        <w:t xml:space="preserve"> </w:t>
      </w:r>
      <w:r w:rsidRPr="00D93048" w:rsidR="008678BE">
        <w:rPr>
          <w:color w:val="FF5400"/>
        </w:rPr>
        <w:t xml:space="preserve"> </w:t>
      </w:r>
      <w:r w:rsidRPr="00D93048">
        <w:rPr>
          <w:color w:val="231F20"/>
        </w:rPr>
        <w:t>For additional OLMS contact information, see the final page of these instructions.</w:t>
      </w:r>
    </w:p>
    <w:p w:rsidR="000E6822" w:rsidRPr="00D93048" w:rsidP="00A63D5D" w14:paraId="1723BD6F" w14:textId="77777777">
      <w:pPr>
        <w:pStyle w:val="BodyText"/>
        <w:spacing w:before="120"/>
        <w:ind w:left="162" w:right="208"/>
        <w:jc w:val="left"/>
      </w:pPr>
      <w:r w:rsidRPr="00D93048">
        <w:rPr>
          <w:color w:val="231F20"/>
        </w:rPr>
        <w:t>The re</w:t>
      </w:r>
      <w:r w:rsidRPr="00D93048" w:rsidR="002C07A7">
        <w:rPr>
          <w:color w:val="231F20"/>
        </w:rPr>
        <w:t>portin</w:t>
      </w:r>
      <w:r w:rsidRPr="00D93048">
        <w:rPr>
          <w:color w:val="231F20"/>
        </w:rPr>
        <w:t>g r</w:t>
      </w:r>
      <w:r w:rsidRPr="00D93048" w:rsidR="00B80C76">
        <w:rPr>
          <w:color w:val="231F20"/>
        </w:rPr>
        <w:t xml:space="preserve">equirements of the LMRDA and </w:t>
      </w:r>
      <w:r w:rsidRPr="00D93048" w:rsidR="002C07A7">
        <w:rPr>
          <w:color w:val="231F20"/>
        </w:rPr>
        <w:t>of the regulations and forms issue</w:t>
      </w:r>
      <w:r w:rsidRPr="00D93048">
        <w:rPr>
          <w:color w:val="231F20"/>
        </w:rPr>
        <w:t>d u</w:t>
      </w:r>
      <w:r w:rsidRPr="00D93048" w:rsidR="003D1081">
        <w:rPr>
          <w:color w:val="231F20"/>
        </w:rPr>
        <w:t xml:space="preserve">nder the Act </w:t>
      </w:r>
      <w:r w:rsidRPr="00D93048" w:rsidR="002C07A7">
        <w:rPr>
          <w:color w:val="231F20"/>
        </w:rPr>
        <w:t xml:space="preserve">relate only to </w:t>
      </w:r>
      <w:r w:rsidRPr="00D93048" w:rsidR="003D1081">
        <w:rPr>
          <w:color w:val="231F20"/>
        </w:rPr>
        <w:t xml:space="preserve">the public disclosure of specified </w:t>
      </w:r>
      <w:r w:rsidRPr="00D93048" w:rsidR="002C07A7">
        <w:rPr>
          <w:color w:val="231F20"/>
        </w:rPr>
        <w:t>transactions and interest</w:t>
      </w:r>
      <w:r w:rsidRPr="00D93048" w:rsidR="007B2808">
        <w:rPr>
          <w:color w:val="231F20"/>
        </w:rPr>
        <w:t>s.  The</w:t>
      </w:r>
      <w:r w:rsidRPr="00D93048" w:rsidR="002C07A7">
        <w:rPr>
          <w:color w:val="231F20"/>
        </w:rPr>
        <w:t xml:space="preserve"> reporting requirements do not address</w:t>
      </w:r>
      <w:r w:rsidRPr="00D93048">
        <w:rPr>
          <w:color w:val="231F20"/>
        </w:rPr>
        <w:t xml:space="preserve"> </w:t>
      </w:r>
      <w:r w:rsidRPr="00D93048" w:rsidR="001E4176">
        <w:rPr>
          <w:color w:val="231F20"/>
        </w:rPr>
        <w:t>whether</w:t>
      </w:r>
      <w:r w:rsidRPr="00D93048">
        <w:rPr>
          <w:color w:val="231F20"/>
        </w:rPr>
        <w:t xml:space="preserve"> </w:t>
      </w:r>
      <w:r w:rsidRPr="00D93048" w:rsidR="001E4176">
        <w:rPr>
          <w:color w:val="231F20"/>
        </w:rPr>
        <w:t xml:space="preserve">such transactions and interests </w:t>
      </w:r>
      <w:r w:rsidRPr="00D93048" w:rsidR="002C07A7">
        <w:rPr>
          <w:color w:val="231F20"/>
        </w:rPr>
        <w:t xml:space="preserve">are </w:t>
      </w:r>
      <w:r w:rsidRPr="00D93048" w:rsidR="001E4176">
        <w:rPr>
          <w:color w:val="231F20"/>
        </w:rPr>
        <w:t xml:space="preserve">lawful or </w:t>
      </w:r>
      <w:r w:rsidRPr="00D93048" w:rsidR="002C07A7">
        <w:rPr>
          <w:color w:val="231F20"/>
        </w:rPr>
        <w:t>unlawfu</w:t>
      </w:r>
      <w:r w:rsidRPr="00D93048" w:rsidR="007B2808">
        <w:rPr>
          <w:color w:val="231F20"/>
        </w:rPr>
        <w:t>l.  The</w:t>
      </w:r>
      <w:r w:rsidRPr="00D93048" w:rsidR="002C07A7">
        <w:rPr>
          <w:color w:val="231F20"/>
        </w:rPr>
        <w:t xml:space="preserve"> fact that a particular </w:t>
      </w:r>
      <w:r w:rsidRPr="00D93048" w:rsidR="003D1081">
        <w:rPr>
          <w:color w:val="231F20"/>
        </w:rPr>
        <w:t xml:space="preserve">transaction or interest </w:t>
      </w:r>
      <w:r w:rsidRPr="00D93048" w:rsidR="002C07A7">
        <w:rPr>
          <w:color w:val="231F20"/>
        </w:rPr>
        <w:t>i</w:t>
      </w:r>
      <w:r w:rsidRPr="00D93048" w:rsidR="008678BE">
        <w:rPr>
          <w:color w:val="231F20"/>
        </w:rPr>
        <w:t>s or</w:t>
      </w:r>
      <w:r w:rsidRPr="00D93048" w:rsidR="003D1081">
        <w:rPr>
          <w:color w:val="231F20"/>
        </w:rPr>
        <w:t xml:space="preserve"> is </w:t>
      </w:r>
      <w:r w:rsidRPr="00D93048" w:rsidR="001E4176">
        <w:rPr>
          <w:color w:val="231F20"/>
        </w:rPr>
        <w:t xml:space="preserve">not required to </w:t>
      </w:r>
      <w:r w:rsidRPr="00D93048">
        <w:rPr>
          <w:color w:val="231F20"/>
        </w:rPr>
        <w:t>be reported</w:t>
      </w:r>
      <w:r w:rsidRPr="00D93048" w:rsidR="00B80C76">
        <w:rPr>
          <w:color w:val="231F20"/>
        </w:rPr>
        <w:t xml:space="preserve"> is not </w:t>
      </w:r>
      <w:r w:rsidRPr="00D93048" w:rsidR="003D1081">
        <w:rPr>
          <w:color w:val="231F20"/>
        </w:rPr>
        <w:t xml:space="preserve">indicative of </w:t>
      </w:r>
      <w:r w:rsidRPr="00D93048" w:rsidR="002C07A7">
        <w:rPr>
          <w:color w:val="231F20"/>
        </w:rPr>
        <w:t xml:space="preserve">whether it is </w:t>
      </w:r>
      <w:r w:rsidRPr="00D93048" w:rsidR="003D1081">
        <w:rPr>
          <w:color w:val="231F20"/>
        </w:rPr>
        <w:t xml:space="preserve">or </w:t>
      </w:r>
      <w:r w:rsidRPr="00D93048" w:rsidR="002C07A7">
        <w:rPr>
          <w:color w:val="231F20"/>
        </w:rPr>
        <w:t>is not subject to any legal restriction; this must be determined by provisions of law other than those prescribing</w:t>
      </w:r>
      <w:r w:rsidRPr="00D93048">
        <w:rPr>
          <w:color w:val="231F20"/>
        </w:rPr>
        <w:t xml:space="preserve"> t</w:t>
      </w:r>
      <w:r w:rsidRPr="00D93048" w:rsidR="002C07A7">
        <w:rPr>
          <w:color w:val="231F20"/>
        </w:rPr>
        <w:t>he</w:t>
      </w:r>
      <w:r w:rsidRPr="00D93048">
        <w:rPr>
          <w:color w:val="231F20"/>
        </w:rPr>
        <w:t xml:space="preserve"> r</w:t>
      </w:r>
      <w:r w:rsidRPr="00D93048" w:rsidR="001E4176">
        <w:rPr>
          <w:color w:val="231F20"/>
        </w:rPr>
        <w:t xml:space="preserve">eports.  </w:t>
      </w:r>
      <w:r w:rsidRPr="00D93048" w:rsidR="003D1081">
        <w:rPr>
          <w:color w:val="231F20"/>
        </w:rPr>
        <w:t xml:space="preserve">Failure to file a </w:t>
      </w:r>
      <w:r w:rsidRPr="00D93048" w:rsidR="002C07A7">
        <w:rPr>
          <w:color w:val="231F20"/>
        </w:rPr>
        <w:t>required</w:t>
      </w:r>
      <w:r w:rsidRPr="00D93048" w:rsidR="001E4176">
        <w:rPr>
          <w:color w:val="231F20"/>
        </w:rPr>
        <w:t xml:space="preserve"> </w:t>
      </w:r>
      <w:r w:rsidRPr="00D93048" w:rsidR="003D1081">
        <w:rPr>
          <w:color w:val="231F20"/>
        </w:rPr>
        <w:t xml:space="preserve">report may subject </w:t>
      </w:r>
      <w:r w:rsidRPr="00D93048" w:rsidR="002C07A7">
        <w:rPr>
          <w:color w:val="231F20"/>
        </w:rPr>
        <w:t xml:space="preserve">an </w:t>
      </w:r>
      <w:r w:rsidRPr="00D93048" w:rsidR="003D1081">
        <w:rPr>
          <w:color w:val="231F20"/>
        </w:rPr>
        <w:t xml:space="preserve">individual to civil or </w:t>
      </w:r>
      <w:r w:rsidRPr="00D93048" w:rsidR="002C07A7">
        <w:rPr>
          <w:color w:val="231F20"/>
        </w:rPr>
        <w:t>crimina</w:t>
      </w:r>
      <w:r w:rsidRPr="00D93048">
        <w:rPr>
          <w:color w:val="231F20"/>
        </w:rPr>
        <w:t>l p</w:t>
      </w:r>
      <w:bookmarkStart w:id="3" w:name="II._Who_Must_File_"/>
      <w:bookmarkEnd w:id="3"/>
      <w:r w:rsidRPr="00D93048" w:rsidR="002C07A7">
        <w:rPr>
          <w:color w:val="231F20"/>
        </w:rPr>
        <w:t xml:space="preserve">enalties, </w:t>
      </w:r>
      <w:r w:rsidRPr="00D93048" w:rsidR="003D1081">
        <w:rPr>
          <w:color w:val="231F20"/>
        </w:rPr>
        <w:t xml:space="preserve">or </w:t>
      </w:r>
      <w:r w:rsidRPr="00D93048" w:rsidR="002C07A7">
        <w:rPr>
          <w:color w:val="231F20"/>
        </w:rPr>
        <w:t>bot</w:t>
      </w:r>
      <w:r w:rsidRPr="00D93048" w:rsidR="007B2808">
        <w:rPr>
          <w:color w:val="231F20"/>
        </w:rPr>
        <w:t xml:space="preserve">h.  </w:t>
      </w:r>
      <w:r w:rsidRPr="00D93048" w:rsidR="007B2808">
        <w:rPr>
          <w:i/>
          <w:color w:val="231F20"/>
        </w:rPr>
        <w:t>See</w:t>
      </w:r>
      <w:r w:rsidRPr="00D93048" w:rsidR="002C07A7">
        <w:rPr>
          <w:i/>
          <w:color w:val="231F20"/>
        </w:rPr>
        <w:t xml:space="preserve"> </w:t>
      </w:r>
      <w:r w:rsidRPr="00D93048" w:rsidR="002C07A7">
        <w:rPr>
          <w:color w:val="231F20"/>
        </w:rPr>
        <w:t>Part VIII of these instructions.</w:t>
      </w:r>
    </w:p>
    <w:p w:rsidR="000E6822" w:rsidRPr="00D93048" w:rsidP="00A63D5D" w14:paraId="51271235" w14:textId="77777777">
      <w:pPr>
        <w:pStyle w:val="Heading3"/>
        <w:numPr>
          <w:ilvl w:val="0"/>
          <w:numId w:val="14"/>
        </w:numPr>
        <w:tabs>
          <w:tab w:val="left" w:pos="386"/>
        </w:tabs>
        <w:spacing w:before="120"/>
        <w:ind w:left="389" w:hanging="245"/>
        <w:rPr>
          <w:sz w:val="20"/>
          <w:szCs w:val="20"/>
        </w:rPr>
      </w:pPr>
      <w:r w:rsidRPr="00D93048">
        <w:rPr>
          <w:color w:val="231F20"/>
          <w:sz w:val="20"/>
          <w:szCs w:val="20"/>
        </w:rPr>
        <w:t>Who Must File</w:t>
      </w:r>
    </w:p>
    <w:p w:rsidR="000E6822" w:rsidRPr="00D93048" w:rsidP="00A63D5D" w14:paraId="62F24EA6" w14:textId="77777777">
      <w:pPr>
        <w:pStyle w:val="BodyText"/>
        <w:spacing w:before="120"/>
        <w:ind w:left="144" w:right="202"/>
        <w:jc w:val="left"/>
      </w:pPr>
      <w:r w:rsidRPr="00D93048">
        <w:rPr>
          <w:color w:val="231F20"/>
        </w:rPr>
        <w:t xml:space="preserve">Any </w:t>
      </w:r>
      <w:r w:rsidRPr="00D93048">
        <w:rPr>
          <w:i/>
          <w:color w:val="231F20"/>
        </w:rPr>
        <w:t>officer or employee of a</w:t>
      </w:r>
      <w:r w:rsidRPr="00D93048" w:rsidR="00CB257C">
        <w:rPr>
          <w:i/>
          <w:color w:val="231F20"/>
        </w:rPr>
        <w:t xml:space="preserve"> l</w:t>
      </w:r>
      <w:r w:rsidRPr="00D93048">
        <w:rPr>
          <w:i/>
          <w:color w:val="231F20"/>
        </w:rPr>
        <w:t>abor</w:t>
      </w:r>
      <w:r w:rsidRPr="00D93048" w:rsidR="00CB257C">
        <w:rPr>
          <w:i/>
          <w:color w:val="231F20"/>
        </w:rPr>
        <w:t xml:space="preserve"> o</w:t>
      </w:r>
      <w:r w:rsidRPr="00D93048">
        <w:rPr>
          <w:i/>
          <w:color w:val="231F20"/>
        </w:rPr>
        <w:t xml:space="preserve">rganization </w:t>
      </w:r>
      <w:r w:rsidRPr="00D93048">
        <w:rPr>
          <w:color w:val="231F20"/>
        </w:rPr>
        <w:t xml:space="preserve">(other </w:t>
      </w:r>
      <w:r w:rsidRPr="00D93048" w:rsidR="00B80C76">
        <w:rPr>
          <w:color w:val="231F20"/>
        </w:rPr>
        <w:t xml:space="preserve">than </w:t>
      </w:r>
      <w:r w:rsidRPr="00D93048">
        <w:rPr>
          <w:color w:val="231F20"/>
        </w:rPr>
        <w:t>an employee performing clerical or custodial services exclusively), as defined by the</w:t>
      </w:r>
      <w:r w:rsidRPr="00D93048" w:rsidR="00B80C76">
        <w:rPr>
          <w:color w:val="231F20"/>
        </w:rPr>
        <w:t xml:space="preserve"> </w:t>
      </w:r>
      <w:r w:rsidRPr="00D93048">
        <w:rPr>
          <w:color w:val="231F20"/>
        </w:rPr>
        <w:t>LMRDA and</w:t>
      </w:r>
      <w:r w:rsidRPr="00D93048" w:rsidR="00CB257C">
        <w:rPr>
          <w:color w:val="231F20"/>
        </w:rPr>
        <w:t xml:space="preserve"> t</w:t>
      </w:r>
      <w:r w:rsidRPr="00D93048">
        <w:rPr>
          <w:color w:val="231F20"/>
        </w:rPr>
        <w:t xml:space="preserve">hese instructions, must file Form LM-30 </w:t>
      </w:r>
      <w:r w:rsidRPr="00D93048">
        <w:rPr>
          <w:b/>
          <w:i/>
          <w:color w:val="231F20"/>
        </w:rPr>
        <w:t>if</w:t>
      </w:r>
      <w:r w:rsidRPr="00D93048">
        <w:rPr>
          <w:color w:val="231F20"/>
        </w:rPr>
        <w:t>, during the past fiscal year, the officer or employee, spouse, or minor child, either directly or indirectly,</w:t>
      </w:r>
      <w:r w:rsidRPr="00D93048" w:rsidR="00CB257C">
        <w:rPr>
          <w:color w:val="231F20"/>
        </w:rPr>
        <w:t xml:space="preserve"> </w:t>
      </w:r>
      <w:r w:rsidRPr="00D93048">
        <w:rPr>
          <w:color w:val="231F20"/>
        </w:rPr>
        <w:t>held</w:t>
      </w:r>
      <w:r w:rsidRPr="00D93048" w:rsidR="00CB257C">
        <w:rPr>
          <w:color w:val="231F20"/>
        </w:rPr>
        <w:t xml:space="preserve"> </w:t>
      </w:r>
      <w:r w:rsidRPr="00D93048">
        <w:rPr>
          <w:color w:val="231F20"/>
        </w:rPr>
        <w:t>any</w:t>
      </w:r>
      <w:r w:rsidRPr="00D93048" w:rsidR="00CB257C">
        <w:rPr>
          <w:color w:val="231F20"/>
        </w:rPr>
        <w:t xml:space="preserve"> </w:t>
      </w:r>
      <w:r w:rsidRPr="00D93048">
        <w:rPr>
          <w:color w:val="231F20"/>
        </w:rPr>
        <w:t xml:space="preserve">legal or equitable interest, received </w:t>
      </w:r>
      <w:r w:rsidRPr="00D93048" w:rsidR="00B80C76">
        <w:rPr>
          <w:color w:val="231F20"/>
        </w:rPr>
        <w:t xml:space="preserve">any payments, or </w:t>
      </w:r>
      <w:r w:rsidRPr="00D93048">
        <w:rPr>
          <w:color w:val="231F20"/>
        </w:rPr>
        <w:t>engaged in transactions or arrangements</w:t>
      </w:r>
      <w:r w:rsidRPr="00D93048" w:rsidR="00CB257C">
        <w:rPr>
          <w:color w:val="231F20"/>
        </w:rPr>
        <w:t xml:space="preserve"> </w:t>
      </w:r>
      <w:r w:rsidRPr="00D93048">
        <w:rPr>
          <w:color w:val="231F20"/>
        </w:rPr>
        <w:t>(including</w:t>
      </w:r>
      <w:r w:rsidRPr="00D93048" w:rsidR="00CB257C">
        <w:rPr>
          <w:color w:val="231F20"/>
        </w:rPr>
        <w:t xml:space="preserve"> </w:t>
      </w:r>
      <w:r w:rsidRPr="00D93048">
        <w:rPr>
          <w:color w:val="231F20"/>
        </w:rPr>
        <w:t>loans)</w:t>
      </w:r>
      <w:r w:rsidRPr="00D93048" w:rsidR="00CB257C">
        <w:rPr>
          <w:color w:val="231F20"/>
        </w:rPr>
        <w:t xml:space="preserve"> </w:t>
      </w:r>
      <w:r w:rsidRPr="00D93048">
        <w:rPr>
          <w:color w:val="231F20"/>
        </w:rPr>
        <w:t>of</w:t>
      </w:r>
      <w:r w:rsidRPr="00D93048" w:rsidR="00CB257C">
        <w:rPr>
          <w:color w:val="231F20"/>
        </w:rPr>
        <w:t xml:space="preserve"> </w:t>
      </w:r>
      <w:r w:rsidRPr="00D93048">
        <w:rPr>
          <w:color w:val="231F20"/>
        </w:rPr>
        <w:t>the</w:t>
      </w:r>
      <w:r w:rsidRPr="00D93048" w:rsidR="00CB257C">
        <w:rPr>
          <w:color w:val="231F20"/>
        </w:rPr>
        <w:t xml:space="preserve"> </w:t>
      </w:r>
      <w:r w:rsidRPr="00D93048">
        <w:rPr>
          <w:color w:val="231F20"/>
        </w:rPr>
        <w:t>types described in these instructions.</w:t>
      </w:r>
    </w:p>
    <w:p w:rsidR="000E6822" w:rsidRPr="00D93048" w:rsidP="00A63D5D" w14:paraId="04C01684" w14:textId="77777777">
      <w:pPr>
        <w:spacing w:before="120"/>
        <w:sectPr>
          <w:type w:val="continuous"/>
          <w:pgSz w:w="12240" w:h="15840"/>
          <w:pgMar w:top="640" w:right="500" w:bottom="980" w:left="580" w:header="720" w:footer="720" w:gutter="0"/>
          <w:cols w:num="2" w:space="720" w:equalWidth="0">
            <w:col w:w="5443" w:space="120"/>
            <w:col w:w="5597" w:space="0"/>
          </w:cols>
        </w:sectPr>
      </w:pPr>
    </w:p>
    <w:p w:rsidR="000E6822" w:rsidRPr="00D93048" w:rsidP="003674B4" w14:paraId="582C821F" w14:textId="77777777">
      <w:pPr>
        <w:spacing w:before="120"/>
        <w:ind w:right="143"/>
        <w:rPr>
          <w:color w:val="231F20"/>
          <w:sz w:val="20"/>
          <w:szCs w:val="20"/>
        </w:rPr>
      </w:pPr>
      <w:r w:rsidRPr="00D93048">
        <w:rPr>
          <w:i/>
          <w:color w:val="231F20"/>
          <w:sz w:val="20"/>
          <w:szCs w:val="20"/>
        </w:rPr>
        <w:t xml:space="preserve">LABOR ORGANIZATION EMPLOYEE </w:t>
      </w:r>
      <w:r w:rsidRPr="00D93048">
        <w:rPr>
          <w:color w:val="231F20"/>
          <w:sz w:val="20"/>
          <w:szCs w:val="20"/>
        </w:rPr>
        <w:t>–</w:t>
      </w:r>
      <w:r w:rsidRPr="00D93048" w:rsidR="009445E9">
        <w:rPr>
          <w:color w:val="231F20"/>
          <w:sz w:val="20"/>
          <w:szCs w:val="20"/>
        </w:rPr>
        <w:t xml:space="preserve"> means any</w:t>
      </w:r>
      <w:r w:rsidRPr="00D93048" w:rsidR="004E5ED8">
        <w:rPr>
          <w:color w:val="231F20"/>
          <w:sz w:val="20"/>
          <w:szCs w:val="20"/>
        </w:rPr>
        <w:t xml:space="preserve"> </w:t>
      </w:r>
      <w:r w:rsidRPr="00D93048">
        <w:rPr>
          <w:color w:val="231F20"/>
          <w:sz w:val="20"/>
          <w:szCs w:val="20"/>
        </w:rPr>
        <w:t>individual (other than an individual performing exclusively clerical or custodial services) employed by a labor organization within the</w:t>
      </w:r>
      <w:r w:rsidRPr="00D93048" w:rsidR="009445E9">
        <w:rPr>
          <w:color w:val="231F20"/>
          <w:sz w:val="20"/>
          <w:szCs w:val="20"/>
        </w:rPr>
        <w:t xml:space="preserve"> </w:t>
      </w:r>
      <w:r w:rsidRPr="00D93048">
        <w:rPr>
          <w:color w:val="231F20"/>
          <w:sz w:val="20"/>
          <w:szCs w:val="20"/>
        </w:rPr>
        <w:t xml:space="preserve">meaning of </w:t>
      </w:r>
      <w:r w:rsidRPr="00D93048" w:rsidR="003D1081">
        <w:rPr>
          <w:color w:val="231F20"/>
          <w:sz w:val="20"/>
          <w:szCs w:val="20"/>
        </w:rPr>
        <w:t xml:space="preserve">any law of the United States relating </w:t>
      </w:r>
      <w:r w:rsidRPr="00D93048">
        <w:rPr>
          <w:color w:val="231F20"/>
          <w:sz w:val="20"/>
          <w:szCs w:val="20"/>
        </w:rPr>
        <w:t>to the employment of employees.</w:t>
      </w:r>
    </w:p>
    <w:p w:rsidR="000E6822" w:rsidRPr="00D93048" w:rsidP="003674B4" w14:paraId="3E88B3A2" w14:textId="77777777">
      <w:pPr>
        <w:pStyle w:val="BodyText"/>
        <w:spacing w:before="120"/>
        <w:ind w:right="101"/>
        <w:jc w:val="left"/>
      </w:pPr>
      <w:r w:rsidRPr="00D93048">
        <w:rPr>
          <w:color w:val="231F20"/>
        </w:rPr>
        <w:t>For purposes of the Form LM-30, an individual who serves the union as a union steward or as a similar union representative, such as a member of a safety committee or a bargaining committee, is not considered to be an employee of the union by virtue of service in such capacity.</w:t>
      </w:r>
    </w:p>
    <w:p w:rsidR="000E6822" w:rsidRPr="00D93048" w:rsidP="003674B4" w14:paraId="1D60158F" w14:textId="77777777">
      <w:pPr>
        <w:pStyle w:val="BodyText"/>
        <w:spacing w:before="120"/>
        <w:ind w:right="101"/>
        <w:jc w:val="left"/>
        <w:rPr>
          <w:color w:val="231F20"/>
        </w:rPr>
      </w:pPr>
      <w:r w:rsidRPr="00D93048">
        <w:rPr>
          <w:i/>
          <w:color w:val="231F20"/>
        </w:rPr>
        <w:t xml:space="preserve">LABOR ORGANIZATION OFFICER </w:t>
      </w:r>
      <w:r w:rsidRPr="00D93048">
        <w:rPr>
          <w:color w:val="231F20"/>
        </w:rPr>
        <w:t>– means (1) a person identified as an officer by the constitution and bylaws of the labor organization; (2) any person authorized to perform the functions of president, vice president, secretary, or treasurer; (3) any person who in fact has executive or policy-making authority or responsibility; and (4) a member of a group identified as an executive board or a body which is vested with functions normally performed by an executive board.</w:t>
      </w:r>
    </w:p>
    <w:p w:rsidR="000E6822" w:rsidRPr="00D93048" w:rsidP="003674B4" w14:paraId="0A27E246" w14:textId="77777777">
      <w:pPr>
        <w:pStyle w:val="BodyText"/>
        <w:spacing w:before="120"/>
        <w:ind w:right="86"/>
        <w:jc w:val="left"/>
      </w:pPr>
      <w:r w:rsidRPr="00D93048">
        <w:rPr>
          <w:b/>
          <w:color w:val="231F20"/>
        </w:rPr>
        <w:t>NOTE</w:t>
      </w:r>
      <w:r w:rsidRPr="00D93048">
        <w:rPr>
          <w:color w:val="231F20"/>
        </w:rPr>
        <w:t>: Under this</w:t>
      </w:r>
      <w:r w:rsidRPr="00D93048" w:rsidR="00CC65AB">
        <w:rPr>
          <w:color w:val="231F20"/>
        </w:rPr>
        <w:t xml:space="preserve"> </w:t>
      </w:r>
      <w:r w:rsidRPr="00D93048">
        <w:rPr>
          <w:color w:val="231F20"/>
        </w:rPr>
        <w:t xml:space="preserve">definition, </w:t>
      </w:r>
      <w:r w:rsidRPr="00D93048" w:rsidR="00CC65AB">
        <w:rPr>
          <w:color w:val="231F20"/>
        </w:rPr>
        <w:t xml:space="preserve">an </w:t>
      </w:r>
      <w:r w:rsidRPr="00D93048">
        <w:rPr>
          <w:color w:val="231F20"/>
        </w:rPr>
        <w:t>officer includes a trustee appointed by the national or international union to administer a local union in trusteeshi</w:t>
      </w:r>
      <w:r w:rsidRPr="00D93048" w:rsidR="007B2808">
        <w:rPr>
          <w:color w:val="231F20"/>
        </w:rPr>
        <w:t>p.  If</w:t>
      </w:r>
      <w:r w:rsidRPr="00D93048">
        <w:rPr>
          <w:color w:val="231F20"/>
        </w:rPr>
        <w:t xml:space="preserve"> you are a trustee elected or appointed by the local union to audit and/or hold the assets of the union, you</w:t>
      </w:r>
      <w:r w:rsidRPr="00D93048" w:rsidR="00CB257C">
        <w:rPr>
          <w:color w:val="231F20"/>
        </w:rPr>
        <w:t xml:space="preserve"> </w:t>
      </w:r>
      <w:r w:rsidRPr="00D93048">
        <w:rPr>
          <w:color w:val="231F20"/>
        </w:rPr>
        <w:t>may</w:t>
      </w:r>
      <w:r w:rsidRPr="00D93048" w:rsidR="00CB257C">
        <w:rPr>
          <w:color w:val="231F20"/>
        </w:rPr>
        <w:t xml:space="preserve"> </w:t>
      </w:r>
      <w:r w:rsidRPr="00D93048">
        <w:rPr>
          <w:color w:val="231F20"/>
        </w:rPr>
        <w:t>or</w:t>
      </w:r>
      <w:r w:rsidRPr="00D93048" w:rsidR="00CB257C">
        <w:rPr>
          <w:color w:val="231F20"/>
        </w:rPr>
        <w:t xml:space="preserve"> </w:t>
      </w:r>
      <w:r w:rsidRPr="00D93048">
        <w:rPr>
          <w:color w:val="231F20"/>
        </w:rPr>
        <w:t>may</w:t>
      </w:r>
      <w:r w:rsidRPr="00D93048" w:rsidR="00CB257C">
        <w:rPr>
          <w:color w:val="231F20"/>
        </w:rPr>
        <w:t xml:space="preserve"> </w:t>
      </w:r>
      <w:r w:rsidRPr="00D93048">
        <w:rPr>
          <w:color w:val="231F20"/>
        </w:rPr>
        <w:t>not</w:t>
      </w:r>
      <w:r w:rsidRPr="00D93048" w:rsidR="00CB257C">
        <w:rPr>
          <w:color w:val="231F20"/>
        </w:rPr>
        <w:t xml:space="preserve"> </w:t>
      </w:r>
      <w:r w:rsidRPr="00D93048">
        <w:rPr>
          <w:color w:val="231F20"/>
        </w:rPr>
        <w:t>be</w:t>
      </w:r>
      <w:r w:rsidRPr="00D93048" w:rsidR="00CB257C">
        <w:rPr>
          <w:color w:val="231F20"/>
        </w:rPr>
        <w:t xml:space="preserve"> </w:t>
      </w:r>
      <w:r w:rsidRPr="00D93048">
        <w:rPr>
          <w:color w:val="231F20"/>
        </w:rPr>
        <w:t>a</w:t>
      </w:r>
      <w:r w:rsidRPr="00D93048" w:rsidR="00CB257C">
        <w:rPr>
          <w:color w:val="231F20"/>
        </w:rPr>
        <w:t xml:space="preserve"> </w:t>
      </w:r>
      <w:r w:rsidRPr="00D93048">
        <w:rPr>
          <w:color w:val="231F20"/>
        </w:rPr>
        <w:t>union</w:t>
      </w:r>
      <w:r w:rsidRPr="00D93048" w:rsidR="00CB257C">
        <w:rPr>
          <w:color w:val="231F20"/>
        </w:rPr>
        <w:t xml:space="preserve"> </w:t>
      </w:r>
      <w:r w:rsidRPr="00D93048">
        <w:rPr>
          <w:color w:val="231F20"/>
        </w:rPr>
        <w:t>officer,</w:t>
      </w:r>
      <w:r w:rsidRPr="00D93048" w:rsidR="00CB257C">
        <w:rPr>
          <w:color w:val="231F20"/>
        </w:rPr>
        <w:t xml:space="preserve"> </w:t>
      </w:r>
      <w:r w:rsidRPr="00D93048">
        <w:rPr>
          <w:color w:val="231F20"/>
        </w:rPr>
        <w:t>depending</w:t>
      </w:r>
      <w:r w:rsidRPr="00D93048" w:rsidR="003674B4">
        <w:rPr>
          <w:color w:val="231F20"/>
        </w:rPr>
        <w:t xml:space="preserve"> </w:t>
      </w:r>
      <w:r w:rsidRPr="00D93048">
        <w:rPr>
          <w:color w:val="231F20"/>
        </w:rPr>
        <w:t>on your union’s constitution and these four factors.</w:t>
      </w:r>
    </w:p>
    <w:p w:rsidR="000E6822" w:rsidRPr="00D93048" w:rsidP="003674B4" w14:paraId="37204A4F" w14:textId="77777777">
      <w:pPr>
        <w:pStyle w:val="BodyText"/>
        <w:spacing w:before="120"/>
        <w:ind w:right="105"/>
        <w:jc w:val="left"/>
      </w:pPr>
      <w:r w:rsidRPr="00D93048">
        <w:rPr>
          <w:i/>
          <w:color w:val="231F20"/>
        </w:rPr>
        <w:t xml:space="preserve">MINOR CHILD </w:t>
      </w:r>
      <w:r w:rsidRPr="00D93048">
        <w:rPr>
          <w:color w:val="231F20"/>
        </w:rPr>
        <w:t xml:space="preserve">– means a son, daughter, stepson, or stepdaughter </w:t>
      </w:r>
      <w:r w:rsidR="00DA0E98">
        <w:rPr>
          <w:color w:val="231F20"/>
        </w:rPr>
        <w:t>under 18</w:t>
      </w:r>
      <w:r w:rsidRPr="00D93048">
        <w:rPr>
          <w:color w:val="231F20"/>
        </w:rPr>
        <w:t xml:space="preserve"> years of age.</w:t>
      </w:r>
    </w:p>
    <w:p w:rsidR="000E6822" w:rsidRPr="00D93048" w:rsidP="003674B4" w14:paraId="6CCF78FC" w14:textId="77777777">
      <w:pPr>
        <w:pStyle w:val="BodyText"/>
        <w:spacing w:before="120"/>
        <w:ind w:right="105"/>
      </w:pPr>
      <w:bookmarkStart w:id="4" w:name="III._What_Must_Be_Reported_"/>
      <w:bookmarkEnd w:id="4"/>
      <w:r w:rsidRPr="00D93048">
        <w:rPr>
          <w:b/>
          <w:color w:val="231F20"/>
        </w:rPr>
        <w:t xml:space="preserve">NOTE: </w:t>
      </w:r>
      <w:r w:rsidRPr="00D93048">
        <w:rPr>
          <w:color w:val="231F20"/>
        </w:rPr>
        <w:t>Selected definitions from the LMRDA follow these instructions.</w:t>
      </w:r>
    </w:p>
    <w:p w:rsidR="000E6822" w:rsidRPr="00D93048" w:rsidP="003674B4" w14:paraId="6E6155E7" w14:textId="77777777">
      <w:pPr>
        <w:pStyle w:val="Heading3"/>
        <w:numPr>
          <w:ilvl w:val="0"/>
          <w:numId w:val="14"/>
        </w:numPr>
        <w:tabs>
          <w:tab w:val="left" w:pos="433"/>
        </w:tabs>
        <w:spacing w:before="120"/>
        <w:ind w:left="0" w:firstLine="0"/>
        <w:jc w:val="both"/>
        <w:rPr>
          <w:sz w:val="20"/>
          <w:szCs w:val="20"/>
        </w:rPr>
      </w:pPr>
      <w:r w:rsidRPr="00D93048">
        <w:rPr>
          <w:color w:val="231F20"/>
          <w:sz w:val="20"/>
          <w:szCs w:val="20"/>
        </w:rPr>
        <w:t>What Must Be Reported</w:t>
      </w:r>
    </w:p>
    <w:p w:rsidR="000E6822" w:rsidRPr="00D93048" w:rsidP="003674B4" w14:paraId="27297096" w14:textId="77777777">
      <w:pPr>
        <w:pStyle w:val="BodyText"/>
        <w:spacing w:before="120"/>
        <w:ind w:right="101"/>
        <w:jc w:val="left"/>
      </w:pPr>
      <w:r w:rsidRPr="00D93048">
        <w:rPr>
          <w:color w:val="231F20"/>
        </w:rPr>
        <w:t xml:space="preserve">The types of financial transactions and interests which </w:t>
      </w:r>
      <w:bookmarkStart w:id="5" w:name="IV._Who_Must_Sign_the_Report_"/>
      <w:bookmarkEnd w:id="5"/>
      <w:r w:rsidRPr="00D93048">
        <w:rPr>
          <w:color w:val="231F20"/>
        </w:rPr>
        <w:t>must be</w:t>
      </w:r>
      <w:r w:rsidRPr="00D93048" w:rsidR="00F015E6">
        <w:rPr>
          <w:color w:val="231F20"/>
        </w:rPr>
        <w:t xml:space="preserve"> </w:t>
      </w:r>
      <w:r w:rsidRPr="00D93048">
        <w:rPr>
          <w:color w:val="231F20"/>
        </w:rPr>
        <w:t>reported are set forth</w:t>
      </w:r>
      <w:r w:rsidRPr="00D93048" w:rsidR="00F015E6">
        <w:rPr>
          <w:color w:val="231F20"/>
        </w:rPr>
        <w:t xml:space="preserve"> </w:t>
      </w:r>
      <w:r w:rsidRPr="00D93048">
        <w:rPr>
          <w:color w:val="231F20"/>
        </w:rPr>
        <w:t>in</w:t>
      </w:r>
      <w:r w:rsidRPr="00D93048" w:rsidR="00F015E6">
        <w:rPr>
          <w:color w:val="231F20"/>
        </w:rPr>
        <w:t xml:space="preserve"> </w:t>
      </w:r>
      <w:r w:rsidRPr="00D93048">
        <w:rPr>
          <w:color w:val="231F20"/>
        </w:rPr>
        <w:t>Form</w:t>
      </w:r>
      <w:r w:rsidRPr="00D93048" w:rsidR="00F015E6">
        <w:rPr>
          <w:color w:val="231F20"/>
        </w:rPr>
        <w:t xml:space="preserve"> </w:t>
      </w:r>
      <w:r w:rsidRPr="00D93048">
        <w:rPr>
          <w:color w:val="231F20"/>
        </w:rPr>
        <w:t>LM-30</w:t>
      </w:r>
      <w:r w:rsidRPr="00D93048" w:rsidR="00F015E6">
        <w:rPr>
          <w:color w:val="231F20"/>
        </w:rPr>
        <w:t xml:space="preserve"> </w:t>
      </w:r>
      <w:r w:rsidRPr="00D93048">
        <w:rPr>
          <w:color w:val="231F20"/>
        </w:rPr>
        <w:t>and</w:t>
      </w:r>
      <w:r w:rsidRPr="00D93048" w:rsidR="00F015E6">
        <w:rPr>
          <w:color w:val="231F20"/>
        </w:rPr>
        <w:t xml:space="preserve"> </w:t>
      </w:r>
      <w:r w:rsidRPr="00D93048">
        <w:rPr>
          <w:color w:val="231F20"/>
        </w:rPr>
        <w:t>in Part A, Part B, and Part C of these instructions.</w:t>
      </w:r>
    </w:p>
    <w:p w:rsidR="000E6822" w:rsidRPr="00D93048" w:rsidP="003674B4" w14:paraId="7BD0F318" w14:textId="77777777">
      <w:pPr>
        <w:pStyle w:val="Heading3"/>
        <w:numPr>
          <w:ilvl w:val="0"/>
          <w:numId w:val="14"/>
        </w:numPr>
        <w:tabs>
          <w:tab w:val="left" w:pos="458"/>
        </w:tabs>
        <w:spacing w:before="120"/>
        <w:ind w:left="0" w:firstLine="0"/>
        <w:jc w:val="both"/>
        <w:rPr>
          <w:sz w:val="20"/>
          <w:szCs w:val="20"/>
        </w:rPr>
      </w:pPr>
      <w:bookmarkStart w:id="6" w:name="V._When_to_File_"/>
      <w:bookmarkEnd w:id="6"/>
      <w:r w:rsidRPr="00D93048">
        <w:rPr>
          <w:color w:val="231F20"/>
          <w:sz w:val="20"/>
          <w:szCs w:val="20"/>
        </w:rPr>
        <w:t>Who Must Sign the Report</w:t>
      </w:r>
    </w:p>
    <w:p w:rsidR="000E6822" w:rsidRPr="00D93048" w:rsidP="003674B4" w14:paraId="1A0AE04C" w14:textId="77777777">
      <w:pPr>
        <w:pStyle w:val="BodyText"/>
        <w:spacing w:before="120"/>
        <w:ind w:right="103"/>
      </w:pPr>
      <w:r w:rsidRPr="00D93048">
        <w:rPr>
          <w:color w:val="231F20"/>
        </w:rPr>
        <w:t>You (th</w:t>
      </w:r>
      <w:r w:rsidRPr="00D93048" w:rsidR="00F015E6">
        <w:rPr>
          <w:color w:val="231F20"/>
        </w:rPr>
        <w:t xml:space="preserve">e labor organization officer or </w:t>
      </w:r>
      <w:r w:rsidRPr="00D93048">
        <w:rPr>
          <w:color w:val="231F20"/>
        </w:rPr>
        <w:t>employee) must sign the completed Form LM-30.</w:t>
      </w:r>
    </w:p>
    <w:p w:rsidR="000E6822" w:rsidRPr="00D93048" w:rsidP="003674B4" w14:paraId="2E4B91C3" w14:textId="77777777">
      <w:pPr>
        <w:pStyle w:val="Heading3"/>
        <w:numPr>
          <w:ilvl w:val="0"/>
          <w:numId w:val="14"/>
        </w:numPr>
        <w:tabs>
          <w:tab w:val="left" w:pos="397"/>
        </w:tabs>
        <w:spacing w:before="120"/>
        <w:ind w:left="0" w:firstLine="0"/>
        <w:jc w:val="both"/>
        <w:rPr>
          <w:sz w:val="20"/>
          <w:szCs w:val="20"/>
        </w:rPr>
      </w:pPr>
      <w:r w:rsidRPr="00D93048">
        <w:rPr>
          <w:color w:val="231F20"/>
          <w:sz w:val="20"/>
          <w:szCs w:val="20"/>
        </w:rPr>
        <w:t>When to File</w:t>
      </w:r>
    </w:p>
    <w:p w:rsidR="000E6822" w:rsidRPr="00D93048" w:rsidP="003674B4" w14:paraId="2423AAA0" w14:textId="77777777">
      <w:pPr>
        <w:pStyle w:val="BodyText"/>
        <w:spacing w:before="120"/>
        <w:ind w:right="38"/>
        <w:jc w:val="left"/>
      </w:pPr>
      <w:r w:rsidRPr="00D93048">
        <w:rPr>
          <w:color w:val="231F20"/>
        </w:rPr>
        <w:t xml:space="preserve">A Form LM-30 report must be filed within 90 days after the end of your fiscal year. Fiscal year usually means the calendar year, but if you serve as an officer or employee for only a portion of the fiscal year, you may limit this report to that portion of the fiscal year. </w:t>
      </w:r>
      <w:r w:rsidRPr="00D93048" w:rsidR="007B2808">
        <w:rPr>
          <w:color w:val="231F20"/>
        </w:rPr>
        <w:t xml:space="preserve"> </w:t>
      </w:r>
      <w:r w:rsidRPr="00D93048">
        <w:rPr>
          <w:color w:val="231F20"/>
        </w:rPr>
        <w:t xml:space="preserve">For more </w:t>
      </w:r>
      <w:bookmarkStart w:id="7" w:name="VI._How_to_File_"/>
      <w:bookmarkEnd w:id="7"/>
      <w:r w:rsidRPr="00D93048">
        <w:rPr>
          <w:color w:val="231F20"/>
        </w:rPr>
        <w:t>clarification, see instructions for Item 2 (Fiscal Year Covered).</w:t>
      </w:r>
    </w:p>
    <w:p w:rsidR="003674B4" w:rsidRPr="00D93048" w:rsidP="003674B4" w14:paraId="07558C3A" w14:textId="77777777">
      <w:pPr>
        <w:pStyle w:val="Heading3"/>
        <w:numPr>
          <w:ilvl w:val="0"/>
          <w:numId w:val="14"/>
        </w:numPr>
        <w:tabs>
          <w:tab w:val="left" w:pos="360"/>
        </w:tabs>
        <w:spacing w:before="120"/>
        <w:ind w:left="0" w:firstLine="0"/>
        <w:rPr>
          <w:sz w:val="20"/>
          <w:szCs w:val="20"/>
        </w:rPr>
      </w:pPr>
      <w:r w:rsidRPr="00D93048">
        <w:rPr>
          <w:color w:val="231F20"/>
          <w:sz w:val="20"/>
          <w:szCs w:val="20"/>
        </w:rPr>
        <w:t>How to File</w:t>
      </w:r>
    </w:p>
    <w:p w:rsidR="003674B4" w:rsidRPr="00D93048" w:rsidP="003674B4" w14:paraId="77F14736" w14:textId="77777777">
      <w:pPr>
        <w:pStyle w:val="BodyText"/>
        <w:spacing w:before="120"/>
        <w:ind w:right="216"/>
        <w:jc w:val="left"/>
      </w:pPr>
      <w:r w:rsidRPr="00D93048">
        <w:rPr>
          <w:color w:val="231F20"/>
        </w:rPr>
        <w:t xml:space="preserve">Form LM-30 must be submitted electronically to the Department, via the OLMS </w:t>
      </w:r>
      <w:hyperlink r:id="rId7" w:history="1">
        <w:r w:rsidRPr="00B113A4">
          <w:rPr>
            <w:rStyle w:val="Hyperlink"/>
            <w:color w:val="0000FF"/>
          </w:rPr>
          <w:t>Electronic Forms System</w:t>
        </w:r>
      </w:hyperlink>
      <w:r w:rsidRPr="00B113A4">
        <w:rPr>
          <w:color w:val="0000FF"/>
        </w:rPr>
        <w:t xml:space="preserve"> </w:t>
      </w:r>
      <w:r w:rsidRPr="00D93048">
        <w:rPr>
          <w:color w:val="231F20"/>
        </w:rPr>
        <w:t>(EFS) linked from the OLMS website at</w:t>
      </w:r>
      <w:r w:rsidRPr="00D93048">
        <w:t xml:space="preserve"> </w:t>
      </w:r>
      <w:hyperlink r:id="rId6">
        <w:r w:rsidRPr="00D93048">
          <w:rPr>
            <w:color w:val="0000FF"/>
            <w:u w:val="single"/>
          </w:rPr>
          <w:t>www.dol.gov/olms</w:t>
        </w:r>
      </w:hyperlink>
      <w:r w:rsidRPr="00D93048">
        <w:rPr>
          <w:b/>
        </w:rPr>
        <w:t xml:space="preserve">. </w:t>
      </w:r>
    </w:p>
    <w:p w:rsidR="001F2139" w:rsidRPr="00D93048" w:rsidP="008918B7" w14:paraId="7E45E105" w14:textId="77777777">
      <w:pPr>
        <w:pStyle w:val="Heading3"/>
        <w:numPr>
          <w:ilvl w:val="0"/>
          <w:numId w:val="14"/>
        </w:numPr>
        <w:tabs>
          <w:tab w:val="left" w:pos="360"/>
        </w:tabs>
        <w:spacing w:before="120"/>
        <w:ind w:left="0" w:hanging="533"/>
        <w:rPr>
          <w:rFonts w:eastAsiaTheme="minorHAnsi"/>
          <w:sz w:val="20"/>
          <w:szCs w:val="20"/>
        </w:rPr>
      </w:pPr>
      <w:r w:rsidRPr="00D93048">
        <w:rPr>
          <w:color w:val="231F20"/>
          <w:sz w:val="20"/>
          <w:szCs w:val="20"/>
        </w:rPr>
        <w:br w:type="column"/>
      </w:r>
      <w:r w:rsidRPr="00D93048">
        <w:rPr>
          <w:rFonts w:eastAsiaTheme="minorHAnsi"/>
          <w:sz w:val="20"/>
          <w:szCs w:val="20"/>
        </w:rPr>
        <w:t xml:space="preserve">NOTE: </w:t>
      </w:r>
      <w:r w:rsidRPr="00D93048">
        <w:rPr>
          <w:rFonts w:eastAsiaTheme="minorHAnsi"/>
          <w:b w:val="0"/>
          <w:sz w:val="20"/>
          <w:szCs w:val="20"/>
        </w:rPr>
        <w:t>Upon registering with OLMS, the signator</w:t>
      </w:r>
      <w:r w:rsidRPr="00D93048" w:rsidR="00A9292E">
        <w:rPr>
          <w:rFonts w:eastAsiaTheme="minorHAnsi"/>
          <w:b w:val="0"/>
          <w:sz w:val="20"/>
          <w:szCs w:val="20"/>
        </w:rPr>
        <w:t>y</w:t>
      </w:r>
      <w:r w:rsidRPr="00D93048">
        <w:rPr>
          <w:rFonts w:eastAsiaTheme="minorHAnsi"/>
          <w:b w:val="0"/>
          <w:sz w:val="20"/>
          <w:szCs w:val="20"/>
        </w:rPr>
        <w:t xml:space="preserve"> and preparers must enter the email addresses they use to conduct union business, in order to file the form via the OLMS Electronic Forms System. </w:t>
      </w:r>
      <w:r w:rsidRPr="00D93048" w:rsidR="007B2808">
        <w:rPr>
          <w:rFonts w:eastAsiaTheme="minorHAnsi"/>
          <w:b w:val="0"/>
          <w:sz w:val="20"/>
          <w:szCs w:val="20"/>
        </w:rPr>
        <w:t xml:space="preserve"> </w:t>
      </w:r>
      <w:r w:rsidRPr="00D93048">
        <w:rPr>
          <w:rFonts w:eastAsiaTheme="minorHAnsi"/>
          <w:b w:val="0"/>
          <w:sz w:val="20"/>
          <w:szCs w:val="20"/>
        </w:rPr>
        <w:t>While the email addresses will not appear on the report, OLMS may use the email address of the signator</w:t>
      </w:r>
      <w:r w:rsidRPr="00D93048" w:rsidR="00A9292E">
        <w:rPr>
          <w:rFonts w:eastAsiaTheme="minorHAnsi"/>
          <w:b w:val="0"/>
          <w:sz w:val="20"/>
          <w:szCs w:val="20"/>
        </w:rPr>
        <w:t>y</w:t>
      </w:r>
      <w:r w:rsidRPr="00D93048">
        <w:rPr>
          <w:rFonts w:eastAsiaTheme="minorHAnsi"/>
          <w:b w:val="0"/>
          <w:sz w:val="20"/>
          <w:szCs w:val="20"/>
        </w:rPr>
        <w:t xml:space="preserve"> and any preparers to contact the union</w:t>
      </w:r>
      <w:r w:rsidRPr="00D93048" w:rsidR="009445E9">
        <w:rPr>
          <w:rFonts w:eastAsiaTheme="minorHAnsi"/>
          <w:b w:val="0"/>
          <w:sz w:val="20"/>
          <w:szCs w:val="20"/>
        </w:rPr>
        <w:t xml:space="preserve"> official</w:t>
      </w:r>
      <w:r w:rsidRPr="00D93048">
        <w:rPr>
          <w:rFonts w:eastAsiaTheme="minorHAnsi"/>
          <w:b w:val="0"/>
          <w:sz w:val="20"/>
          <w:szCs w:val="20"/>
        </w:rPr>
        <w:t xml:space="preserve"> concerning LMRDA compliance.</w:t>
      </w:r>
      <w:r w:rsidRPr="00D93048">
        <w:rPr>
          <w:rFonts w:eastAsiaTheme="minorHAnsi"/>
          <w:sz w:val="20"/>
          <w:szCs w:val="20"/>
        </w:rPr>
        <w:t xml:space="preserve"> </w:t>
      </w:r>
    </w:p>
    <w:p w:rsidR="002E3F93" w:rsidRPr="00D93048" w:rsidP="009C7724" w14:paraId="59D66723" w14:textId="77777777">
      <w:pPr>
        <w:tabs>
          <w:tab w:val="left" w:pos="450"/>
        </w:tabs>
        <w:spacing w:before="120"/>
        <w:rPr>
          <w:rFonts w:eastAsiaTheme="minorHAnsi"/>
          <w:sz w:val="20"/>
          <w:szCs w:val="20"/>
        </w:rPr>
      </w:pPr>
      <w:r w:rsidRPr="00D93048">
        <w:rPr>
          <w:b/>
          <w:bCs/>
          <w:sz w:val="20"/>
          <w:szCs w:val="20"/>
        </w:rPr>
        <w:t xml:space="preserve">TEMPORARY HARDSHIP EXEMPTION: </w:t>
      </w:r>
      <w:r w:rsidRPr="00D93048">
        <w:rPr>
          <w:sz w:val="20"/>
          <w:szCs w:val="20"/>
        </w:rPr>
        <w:t>If a labor organization</w:t>
      </w:r>
      <w:r w:rsidRPr="00D93048" w:rsidR="00AE7709">
        <w:rPr>
          <w:sz w:val="20"/>
          <w:szCs w:val="20"/>
        </w:rPr>
        <w:t xml:space="preserve"> official</w:t>
      </w:r>
      <w:r w:rsidRPr="00D93048">
        <w:rPr>
          <w:sz w:val="20"/>
          <w:szCs w:val="20"/>
        </w:rPr>
        <w:t xml:space="preserve"> experiences unanticipated technical difficulties that prevent the timely preparation and submission of an electronic filing, the organization may assert a temporary hardship exemption to prepare and submit Form LM-30 in paper format by the required due date. An electronic format copy of the filed paper format document shall be submitted to the Department within ten business days after the required due date.</w:t>
      </w:r>
      <w:r w:rsidRPr="00D93048" w:rsidR="007B2808">
        <w:rPr>
          <w:sz w:val="20"/>
          <w:szCs w:val="20"/>
        </w:rPr>
        <w:t xml:space="preserve"> </w:t>
      </w:r>
      <w:r w:rsidRPr="00D93048">
        <w:rPr>
          <w:sz w:val="20"/>
          <w:szCs w:val="20"/>
        </w:rPr>
        <w:t xml:space="preserve"> Unanticipated technical difficulties that may result in additional </w:t>
      </w:r>
      <w:r w:rsidRPr="00D93048">
        <w:rPr>
          <w:sz w:val="20"/>
          <w:szCs w:val="20"/>
        </w:rPr>
        <w:t>delays should be brought to the attention of OLMS</w:t>
      </w:r>
      <w:r w:rsidRPr="00D93048">
        <w:rPr>
          <w:color w:val="FF5400"/>
          <w:sz w:val="20"/>
          <w:szCs w:val="20"/>
        </w:rPr>
        <w:t xml:space="preserve"> </w:t>
      </w:r>
      <w:r w:rsidRPr="00D93048">
        <w:rPr>
          <w:sz w:val="20"/>
          <w:szCs w:val="20"/>
        </w:rPr>
        <w:t xml:space="preserve">which can be reached by email at </w:t>
      </w:r>
      <w:r w:rsidRPr="00D93048">
        <w:rPr>
          <w:color w:val="0000FF"/>
          <w:sz w:val="20"/>
          <w:szCs w:val="20"/>
          <w:u w:val="single"/>
        </w:rPr>
        <w:t>OLMS-Public@dol.gov</w:t>
      </w:r>
      <w:r w:rsidRPr="00D93048">
        <w:rPr>
          <w:color w:val="0000FF"/>
          <w:sz w:val="20"/>
          <w:szCs w:val="20"/>
        </w:rPr>
        <w:t xml:space="preserve"> </w:t>
      </w:r>
      <w:r w:rsidRPr="00D93048">
        <w:rPr>
          <w:sz w:val="20"/>
          <w:szCs w:val="20"/>
        </w:rPr>
        <w:t>or</w:t>
      </w:r>
      <w:r w:rsidRPr="00D93048">
        <w:rPr>
          <w:color w:val="0000FF"/>
          <w:sz w:val="20"/>
          <w:szCs w:val="20"/>
        </w:rPr>
        <w:t xml:space="preserve"> </w:t>
      </w:r>
      <w:r w:rsidRPr="00D93048">
        <w:rPr>
          <w:sz w:val="20"/>
          <w:szCs w:val="20"/>
        </w:rPr>
        <w:t xml:space="preserve">by phone at (202) 693-0123. </w:t>
      </w:r>
      <w:r w:rsidRPr="00D93048" w:rsidR="007B2808">
        <w:rPr>
          <w:sz w:val="20"/>
          <w:szCs w:val="20"/>
        </w:rPr>
        <w:t xml:space="preserve"> </w:t>
      </w:r>
      <w:r w:rsidRPr="00D93048">
        <w:rPr>
          <w:b/>
          <w:bCs/>
          <w:sz w:val="20"/>
          <w:szCs w:val="20"/>
        </w:rPr>
        <w:t xml:space="preserve">NOTE: </w:t>
      </w:r>
      <w:r w:rsidRPr="00D93048" w:rsidR="007B2808">
        <w:rPr>
          <w:b/>
          <w:bCs/>
          <w:sz w:val="20"/>
          <w:szCs w:val="20"/>
        </w:rPr>
        <w:t xml:space="preserve"> </w:t>
      </w:r>
      <w:r w:rsidRPr="00D93048">
        <w:rPr>
          <w:sz w:val="20"/>
          <w:szCs w:val="20"/>
        </w:rPr>
        <w:t>If either the paper filing or the electronic filing is not received in the timeframe specified above, the report will be considered delinquent.</w:t>
      </w:r>
    </w:p>
    <w:p w:rsidR="000E6822" w:rsidRPr="00D93048" w:rsidP="00B113A4" w14:paraId="113FA054" w14:textId="77777777">
      <w:pPr>
        <w:pStyle w:val="Heading3"/>
        <w:numPr>
          <w:ilvl w:val="0"/>
          <w:numId w:val="17"/>
        </w:numPr>
        <w:tabs>
          <w:tab w:val="left" w:pos="450"/>
        </w:tabs>
        <w:spacing w:before="120"/>
        <w:ind w:left="0" w:firstLine="0"/>
        <w:rPr>
          <w:sz w:val="20"/>
          <w:szCs w:val="20"/>
        </w:rPr>
      </w:pPr>
      <w:r w:rsidRPr="00D93048">
        <w:rPr>
          <w:color w:val="231F20"/>
          <w:sz w:val="20"/>
          <w:szCs w:val="20"/>
        </w:rPr>
        <w:t>Public Disclosure</w:t>
      </w:r>
    </w:p>
    <w:p w:rsidR="000E6822" w:rsidRPr="00D93048" w:rsidP="00A63D5D" w14:paraId="50F67E99" w14:textId="77777777">
      <w:pPr>
        <w:pStyle w:val="BodyText"/>
        <w:spacing w:before="120"/>
        <w:ind w:right="158"/>
        <w:jc w:val="left"/>
      </w:pPr>
      <w:bookmarkStart w:id="8" w:name="VII._Public_Disclosure_"/>
      <w:bookmarkEnd w:id="8"/>
      <w:r w:rsidRPr="00D93048">
        <w:rPr>
          <w:color w:val="231F20"/>
        </w:rPr>
        <w:t xml:space="preserve">The LMRDA requires that the Department make Form LM- 30 and other reports required by the LMRDA available for inspection by the public. Reports may be viewed and downloaded from the OLMS website at </w:t>
      </w:r>
      <w:hyperlink r:id="rId8">
        <w:r w:rsidRPr="00B113A4" w:rsidR="00D8308B">
          <w:rPr>
            <w:color w:val="0000FF"/>
            <w:u w:val="single"/>
          </w:rPr>
          <w:t>www.unionreports.gov.</w:t>
        </w:r>
      </w:hyperlink>
      <w:r w:rsidRPr="00D93048">
        <w:rPr>
          <w:color w:val="231F20"/>
        </w:rPr>
        <w:t xml:space="preserve"> </w:t>
      </w:r>
      <w:r w:rsidRPr="00D93048" w:rsidR="007B2808">
        <w:rPr>
          <w:color w:val="231F20"/>
        </w:rPr>
        <w:t xml:space="preserve"> </w:t>
      </w:r>
      <w:r w:rsidRPr="00D93048">
        <w:rPr>
          <w:color w:val="231F20"/>
        </w:rPr>
        <w:t>Copies of reports and union constitutions and bylaws can also be ordered on the same website.</w:t>
      </w:r>
    </w:p>
    <w:p w:rsidR="000E6822" w:rsidRPr="00D93048" w:rsidP="00B113A4" w14:paraId="1B638362" w14:textId="77777777">
      <w:pPr>
        <w:pStyle w:val="Heading3"/>
        <w:numPr>
          <w:ilvl w:val="0"/>
          <w:numId w:val="17"/>
        </w:numPr>
        <w:tabs>
          <w:tab w:val="left" w:pos="540"/>
        </w:tabs>
        <w:spacing w:before="120"/>
        <w:ind w:left="540" w:right="230" w:hanging="540"/>
        <w:rPr>
          <w:sz w:val="20"/>
          <w:szCs w:val="20"/>
        </w:rPr>
      </w:pPr>
      <w:r w:rsidRPr="00D93048">
        <w:rPr>
          <w:color w:val="231F20"/>
          <w:sz w:val="20"/>
          <w:szCs w:val="20"/>
        </w:rPr>
        <w:t>Officer and Employee Responsibilities and Penalties</w:t>
      </w:r>
    </w:p>
    <w:p w:rsidR="000E6822" w:rsidRPr="00D93048" w:rsidP="00A63D5D" w14:paraId="53B40B3C" w14:textId="77777777">
      <w:pPr>
        <w:pStyle w:val="BodyText"/>
        <w:spacing w:before="120"/>
        <w:ind w:right="216"/>
        <w:jc w:val="left"/>
      </w:pPr>
      <w:r w:rsidRPr="00D93048">
        <w:rPr>
          <w:color w:val="231F20"/>
        </w:rPr>
        <w:t xml:space="preserve">The labor organization officer or employee required to sign the Form LM-30 is personally responsible for its filing and accuracy. </w:t>
      </w:r>
      <w:r w:rsidRPr="00D93048" w:rsidR="007B2808">
        <w:rPr>
          <w:color w:val="231F20"/>
        </w:rPr>
        <w:t xml:space="preserve"> </w:t>
      </w:r>
      <w:r w:rsidRPr="00D93048">
        <w:rPr>
          <w:color w:val="231F20"/>
        </w:rPr>
        <w:t xml:space="preserve">Under the LMRDA, this individual is subject to criminal penalties for willful failure to file a required report </w:t>
      </w:r>
      <w:bookmarkStart w:id="9" w:name="VIII._Officer_and_Employee_Responsibilit"/>
      <w:bookmarkEnd w:id="9"/>
      <w:r w:rsidRPr="00D93048">
        <w:rPr>
          <w:color w:val="231F20"/>
        </w:rPr>
        <w:t xml:space="preserve">and/or for false reporting. </w:t>
      </w:r>
      <w:r w:rsidRPr="00D93048" w:rsidR="007B2808">
        <w:rPr>
          <w:color w:val="231F20"/>
        </w:rPr>
        <w:t xml:space="preserve"> </w:t>
      </w:r>
      <w:r w:rsidRPr="00D93048">
        <w:rPr>
          <w:color w:val="231F20"/>
        </w:rPr>
        <w:t>False reporting includes making any false statement or misrepresentation of a material fact while knowing it to be false, or for knowingly failing to disclose a material fact in a required report or in the information required to be contained in it or in any information required to be submitted with it.</w:t>
      </w:r>
    </w:p>
    <w:p w:rsidR="002E3F93" w:rsidRPr="00D93048" w:rsidP="00A63D5D" w14:paraId="3D1FE553" w14:textId="77777777">
      <w:pPr>
        <w:pStyle w:val="BodyText"/>
        <w:spacing w:before="120"/>
        <w:ind w:right="215"/>
        <w:jc w:val="left"/>
      </w:pPr>
      <w:r w:rsidRPr="00D93048">
        <w:rPr>
          <w:color w:val="231F20"/>
        </w:rPr>
        <w:t xml:space="preserve">The reporting labor organization officer or employee required to sign Form LM-30 is also subject to civil prosecution for violations of filing requirements. </w:t>
      </w:r>
      <w:r w:rsidRPr="00D93048" w:rsidR="007B2808">
        <w:rPr>
          <w:color w:val="231F20"/>
        </w:rPr>
        <w:t xml:space="preserve"> </w:t>
      </w:r>
      <w:r w:rsidRPr="00D93048">
        <w:rPr>
          <w:color w:val="231F20"/>
        </w:rPr>
        <w:t>Section 210</w:t>
      </w:r>
      <w:r w:rsidRPr="00D93048" w:rsidR="003674B4">
        <w:rPr>
          <w:color w:val="231F20"/>
        </w:rPr>
        <w:t xml:space="preserve"> of the LMRDA provides that “whenever it shall appear that any person has violated or is about to violate any of the provisions of this title, the Secretary may bring a civil action for such relief (including injunctions) as may be appropriate.”  The officers and employees responsible for filing Form LM- 30 are also subject to criminal penalties for false reporting and under perjury Sections 1001 of Title 18, 1746 of title 28, and 1621 of Title 18 of the United States Code.  You, your </w:t>
      </w:r>
    </w:p>
    <w:p w:rsidR="002E3F93" w:rsidP="00A63D5D" w14:paraId="0BAD638B" w14:textId="77777777">
      <w:pPr>
        <w:spacing w:before="120"/>
        <w:sectPr>
          <w:pgSz w:w="12240" w:h="15840"/>
          <w:pgMar w:top="920" w:right="500" w:bottom="980" w:left="580" w:header="0" w:footer="789" w:gutter="0"/>
          <w:cols w:num="2" w:space="720" w:equalWidth="0">
            <w:col w:w="5453" w:space="127"/>
            <w:col w:w="5580" w:space="0"/>
          </w:cols>
        </w:sectPr>
      </w:pPr>
    </w:p>
    <w:p w:rsidR="006C5229" w:rsidRPr="00D93048" w:rsidP="00A63D5D" w14:paraId="15D07C6D" w14:textId="77777777">
      <w:pPr>
        <w:pStyle w:val="BodyText"/>
        <w:ind w:right="43"/>
        <w:jc w:val="left"/>
      </w:pPr>
      <w:r w:rsidRPr="00D93048">
        <w:rPr>
          <w:color w:val="231F20"/>
        </w:rPr>
        <w:t>spouse, and minor child and any individuals or entities associated with the reportable interests an</w:t>
      </w:r>
      <w:r w:rsidRPr="00D93048" w:rsidR="007B2808">
        <w:rPr>
          <w:color w:val="231F20"/>
        </w:rPr>
        <w:t>d t</w:t>
      </w:r>
      <w:r w:rsidRPr="00D93048">
        <w:rPr>
          <w:color w:val="231F20"/>
        </w:rPr>
        <w:t>ransactions may be required to provide additional information to the Department concerning reported or reportable interests.</w:t>
      </w:r>
    </w:p>
    <w:p w:rsidR="000E6822" w:rsidRPr="00D93048" w:rsidP="00B113A4" w14:paraId="7A422C86" w14:textId="77777777">
      <w:pPr>
        <w:pStyle w:val="Heading3"/>
        <w:numPr>
          <w:ilvl w:val="0"/>
          <w:numId w:val="17"/>
        </w:numPr>
        <w:tabs>
          <w:tab w:val="left" w:pos="360"/>
        </w:tabs>
        <w:spacing w:before="120"/>
        <w:ind w:left="0" w:firstLine="0"/>
        <w:jc w:val="both"/>
      </w:pPr>
      <w:bookmarkStart w:id="10" w:name="IX._Recordkeeping_"/>
      <w:bookmarkEnd w:id="10"/>
      <w:r w:rsidRPr="00D93048">
        <w:rPr>
          <w:color w:val="231F20"/>
        </w:rPr>
        <w:t>Recordkeeping</w:t>
      </w:r>
    </w:p>
    <w:p w:rsidR="000E6822" w:rsidRPr="00D93048" w:rsidP="00A63D5D" w14:paraId="57B30318" w14:textId="77777777">
      <w:pPr>
        <w:pStyle w:val="BodyText"/>
        <w:spacing w:before="120"/>
        <w:ind w:right="39"/>
        <w:jc w:val="left"/>
      </w:pPr>
      <w:r w:rsidRPr="00D93048">
        <w:rPr>
          <w:color w:val="231F20"/>
        </w:rPr>
        <w:t xml:space="preserve">The labor organization officer or employee required to file Form LM-30 is responsible for maintaining records on the matters required to be reported that will provide in sufficient detail the necessary basic information and data from which the Form LM-30 may be verified, explained or clarified, and checked for accuracy and completeness. </w:t>
      </w:r>
      <w:r w:rsidRPr="00D93048" w:rsidR="007B2808">
        <w:rPr>
          <w:color w:val="231F20"/>
        </w:rPr>
        <w:t xml:space="preserve"> </w:t>
      </w:r>
      <w:r w:rsidRPr="00D93048">
        <w:rPr>
          <w:color w:val="231F20"/>
        </w:rPr>
        <w:t>These records shall include vouchers, worksheets, receipts, financial and investment statements, contracts, correspondence, and applicable resolutions, i</w:t>
      </w:r>
      <w:r w:rsidRPr="00D93048" w:rsidR="007B2808">
        <w:rPr>
          <w:color w:val="231F20"/>
        </w:rPr>
        <w:t>n their</w:t>
      </w:r>
      <w:r w:rsidRPr="00D93048">
        <w:rPr>
          <w:color w:val="231F20"/>
        </w:rPr>
        <w:t xml:space="preserve"> original electronic and paper formats, and any electronic programs by which they are maintained.</w:t>
      </w:r>
      <w:r w:rsidRPr="00D93048" w:rsidR="00065682">
        <w:rPr>
          <w:color w:val="231F20"/>
        </w:rPr>
        <w:t xml:space="preserve">  </w:t>
      </w:r>
      <w:r w:rsidRPr="00D93048">
        <w:rPr>
          <w:color w:val="231F20"/>
        </w:rPr>
        <w:t>Records must be kept available for examination for a period of not less than five years after the filing of the Form LM-30.</w:t>
      </w:r>
    </w:p>
    <w:p w:rsidR="000E6822" w:rsidRPr="00D93048" w:rsidP="00B113A4" w14:paraId="098A97A6" w14:textId="77777777">
      <w:pPr>
        <w:pStyle w:val="Heading3"/>
        <w:numPr>
          <w:ilvl w:val="0"/>
          <w:numId w:val="17"/>
        </w:numPr>
        <w:tabs>
          <w:tab w:val="left" w:pos="270"/>
        </w:tabs>
        <w:spacing w:before="120"/>
        <w:ind w:left="0" w:firstLine="0"/>
        <w:jc w:val="both"/>
      </w:pPr>
      <w:bookmarkStart w:id="11" w:name="X._Completing_Form_LM-30_"/>
      <w:bookmarkEnd w:id="11"/>
      <w:r w:rsidRPr="00D93048">
        <w:rPr>
          <w:color w:val="231F20"/>
        </w:rPr>
        <w:t>Completing Form LM-30</w:t>
      </w:r>
    </w:p>
    <w:p w:rsidR="000E6822" w:rsidRPr="00D93048" w:rsidP="00A63D5D" w14:paraId="24E86C4F" w14:textId="77777777">
      <w:pPr>
        <w:spacing w:before="120"/>
        <w:ind w:right="43"/>
        <w:rPr>
          <w:i/>
          <w:sz w:val="20"/>
        </w:rPr>
      </w:pPr>
      <w:r w:rsidRPr="00D93048">
        <w:rPr>
          <w:i/>
          <w:sz w:val="20"/>
        </w:rPr>
        <w:t>Read the instructions carefully before completin</w:t>
      </w:r>
      <w:r w:rsidRPr="00D93048" w:rsidR="00A63D5D">
        <w:rPr>
          <w:i/>
          <w:sz w:val="20"/>
        </w:rPr>
        <w:t>g F</w:t>
      </w:r>
      <w:r w:rsidRPr="00D93048">
        <w:rPr>
          <w:i/>
          <w:sz w:val="20"/>
        </w:rPr>
        <w:t>or</w:t>
      </w:r>
      <w:r w:rsidRPr="00D93048" w:rsidR="00A63D5D">
        <w:rPr>
          <w:i/>
          <w:sz w:val="20"/>
        </w:rPr>
        <w:t>m L</w:t>
      </w:r>
      <w:r w:rsidRPr="00D93048">
        <w:rPr>
          <w:i/>
          <w:sz w:val="20"/>
        </w:rPr>
        <w:t>M-</w:t>
      </w:r>
      <w:r w:rsidRPr="00D93048" w:rsidR="00C22139">
        <w:rPr>
          <w:i/>
          <w:sz w:val="20"/>
        </w:rPr>
        <w:t>30</w:t>
      </w:r>
      <w:r w:rsidRPr="00D93048">
        <w:rPr>
          <w:i/>
          <w:sz w:val="20"/>
        </w:rPr>
        <w:t>.</w:t>
      </w:r>
    </w:p>
    <w:p w:rsidR="000E6822" w:rsidRPr="00D93048" w:rsidP="00A63D5D" w14:paraId="038FE49A" w14:textId="77777777">
      <w:pPr>
        <w:pStyle w:val="BodyText"/>
        <w:spacing w:before="120"/>
        <w:ind w:right="43"/>
        <w:jc w:val="left"/>
      </w:pPr>
      <w:r w:rsidRPr="00D93048">
        <w:t>The Form LM-</w:t>
      </w:r>
      <w:r w:rsidRPr="00D93048" w:rsidR="00C22139">
        <w:t xml:space="preserve">30 </w:t>
      </w:r>
      <w:r w:rsidRPr="00D93048">
        <w:t>must be completed and submitted electronically</w:t>
      </w:r>
      <w:r w:rsidRPr="00D93048" w:rsidR="00A63D5D">
        <w:t>.  Y</w:t>
      </w:r>
      <w:r w:rsidRPr="00D93048">
        <w:t xml:space="preserve">ou </w:t>
      </w:r>
      <w:r w:rsidRPr="00D93048" w:rsidR="00846AEB">
        <w:t xml:space="preserve">may click on the “Validate” button </w:t>
      </w:r>
      <w:r w:rsidRPr="00D93048">
        <w:t xml:space="preserve">at any </w:t>
      </w:r>
      <w:r w:rsidRPr="00D93048" w:rsidR="00846AEB">
        <w:t xml:space="preserve">time to check for </w:t>
      </w:r>
      <w:r w:rsidRPr="00D93048">
        <w:t>error</w:t>
      </w:r>
      <w:r w:rsidRPr="00D93048" w:rsidR="007B2808">
        <w:t>s.  Thi</w:t>
      </w:r>
      <w:r w:rsidRPr="00D93048" w:rsidR="00846AEB">
        <w:t xml:space="preserve">s </w:t>
      </w:r>
      <w:r w:rsidRPr="00D93048">
        <w:t>action</w:t>
      </w:r>
      <w:r w:rsidRPr="00D93048" w:rsidR="00846AEB">
        <w:t xml:space="preserve"> </w:t>
      </w:r>
      <w:r w:rsidRPr="00D93048">
        <w:t>will generate an “Errors Page” listing any</w:t>
      </w:r>
      <w:r w:rsidRPr="00D93048" w:rsidR="00846AEB">
        <w:t xml:space="preserve"> </w:t>
      </w:r>
      <w:r w:rsidRPr="00D93048">
        <w:t>errors</w:t>
      </w:r>
      <w:r w:rsidRPr="00D93048" w:rsidR="00846AEB">
        <w:t xml:space="preserve"> </w:t>
      </w:r>
      <w:r w:rsidRPr="00D93048">
        <w:t>that</w:t>
      </w:r>
      <w:r w:rsidRPr="00D93048" w:rsidR="00846AEB">
        <w:t xml:space="preserve"> </w:t>
      </w:r>
      <w:r w:rsidRPr="00D93048">
        <w:t>will need to be corrected</w:t>
      </w:r>
      <w:r w:rsidRPr="00D93048" w:rsidR="00846AEB">
        <w:t xml:space="preserve"> </w:t>
      </w:r>
      <w:r w:rsidRPr="00D93048">
        <w:t>before</w:t>
      </w:r>
      <w:r w:rsidRPr="00D93048" w:rsidR="00846AEB">
        <w:t xml:space="preserve"> </w:t>
      </w:r>
      <w:r w:rsidRPr="00D93048">
        <w:t>you</w:t>
      </w:r>
      <w:r w:rsidRPr="00D93048" w:rsidR="00846AEB">
        <w:t xml:space="preserve"> </w:t>
      </w:r>
      <w:r w:rsidRPr="00D93048">
        <w:t>wil</w:t>
      </w:r>
      <w:r w:rsidRPr="00D93048" w:rsidR="00846AEB">
        <w:t xml:space="preserve">l </w:t>
      </w:r>
      <w:r w:rsidRPr="00D93048">
        <w:t>be</w:t>
      </w:r>
      <w:r w:rsidRPr="00D93048" w:rsidR="00846AEB">
        <w:t xml:space="preserve"> </w:t>
      </w:r>
      <w:r w:rsidRPr="00D93048">
        <w:t>able</w:t>
      </w:r>
      <w:r w:rsidRPr="00D93048" w:rsidR="00846AEB">
        <w:t xml:space="preserve"> </w:t>
      </w:r>
      <w:r w:rsidRPr="00D93048">
        <w:t>to</w:t>
      </w:r>
      <w:r w:rsidRPr="00D93048" w:rsidR="00846AEB">
        <w:t xml:space="preserve"> </w:t>
      </w:r>
      <w:r w:rsidRPr="00D93048">
        <w:t xml:space="preserve">sign the form. </w:t>
      </w:r>
      <w:r w:rsidRPr="00D93048" w:rsidR="007B2808">
        <w:t xml:space="preserve"> </w:t>
      </w:r>
      <w:r w:rsidRPr="00D93048">
        <w:t>Clicking on</w:t>
      </w:r>
      <w:r w:rsidRPr="00D93048" w:rsidR="00846AEB">
        <w:t xml:space="preserve"> </w:t>
      </w:r>
      <w:r w:rsidRPr="00D93048">
        <w:t>the</w:t>
      </w:r>
      <w:r w:rsidRPr="00D93048" w:rsidR="00846AEB">
        <w:t xml:space="preserve"> </w:t>
      </w:r>
      <w:r w:rsidRPr="00D93048">
        <w:t>signature</w:t>
      </w:r>
      <w:r w:rsidRPr="00D93048" w:rsidR="00846AEB">
        <w:t xml:space="preserve"> </w:t>
      </w:r>
      <w:r w:rsidRPr="00D93048">
        <w:t>lines</w:t>
      </w:r>
      <w:r w:rsidRPr="00D93048" w:rsidR="00846AEB">
        <w:t xml:space="preserve"> </w:t>
      </w:r>
      <w:r w:rsidRPr="00D93048">
        <w:t>will</w:t>
      </w:r>
      <w:r w:rsidRPr="00D93048" w:rsidR="00846AEB">
        <w:t xml:space="preserve"> </w:t>
      </w:r>
      <w:r w:rsidRPr="00D93048">
        <w:t>also perform</w:t>
      </w:r>
      <w:r w:rsidRPr="00D93048" w:rsidR="00846AEB">
        <w:t xml:space="preserve"> </w:t>
      </w:r>
      <w:r w:rsidRPr="00D93048">
        <w:t>the</w:t>
      </w:r>
      <w:r w:rsidRPr="00D93048" w:rsidR="00846AEB">
        <w:t xml:space="preserve"> </w:t>
      </w:r>
      <w:r w:rsidRPr="00D93048">
        <w:t>validation function.</w:t>
      </w:r>
    </w:p>
    <w:p w:rsidR="000E6822" w:rsidRPr="00D93048" w:rsidP="00A63D5D" w14:paraId="42418983" w14:textId="77777777">
      <w:pPr>
        <w:pStyle w:val="BodyText"/>
        <w:spacing w:before="120"/>
        <w:ind w:right="40"/>
      </w:pPr>
      <w:r w:rsidRPr="00D93048">
        <w:rPr>
          <w:color w:val="231F20"/>
        </w:rPr>
        <w:t>If you need further guidance for completing the Form LM-30, please contact the OLMS National Office at 202-693-0123 or the nearest OLMS field office listed at the end of these instructions.</w:t>
      </w:r>
    </w:p>
    <w:p w:rsidR="000E6822" w:rsidRPr="00D93048" w:rsidP="00A63D5D" w14:paraId="67454ED0" w14:textId="77777777">
      <w:pPr>
        <w:pStyle w:val="Heading1"/>
        <w:spacing w:before="120"/>
        <w:ind w:left="0"/>
      </w:pPr>
      <w:r w:rsidRPr="00D93048">
        <w:rPr>
          <w:color w:val="231F20"/>
        </w:rPr>
        <w:t>Information Items 1–5</w:t>
      </w:r>
    </w:p>
    <w:p w:rsidR="000E6822" w:rsidRPr="00D93048" w:rsidP="00A63D5D" w14:paraId="68ED74CD" w14:textId="77777777">
      <w:pPr>
        <w:pStyle w:val="BodyText"/>
        <w:spacing w:before="120"/>
        <w:ind w:right="43"/>
        <w:jc w:val="left"/>
      </w:pPr>
      <w:r w:rsidRPr="00D93048">
        <w:rPr>
          <w:color w:val="231F20"/>
        </w:rPr>
        <w:t>Select</w:t>
      </w:r>
      <w:r w:rsidRPr="00D93048" w:rsidR="00F015E6">
        <w:rPr>
          <w:color w:val="231F20"/>
        </w:rPr>
        <w:t xml:space="preserve"> </w:t>
      </w:r>
      <w:r w:rsidRPr="00D93048">
        <w:rPr>
          <w:color w:val="231F20"/>
        </w:rPr>
        <w:t>the</w:t>
      </w:r>
      <w:r w:rsidRPr="00D93048" w:rsidR="00F015E6">
        <w:rPr>
          <w:color w:val="231F20"/>
        </w:rPr>
        <w:t xml:space="preserve"> </w:t>
      </w:r>
      <w:r w:rsidRPr="00D93048">
        <w:rPr>
          <w:color w:val="231F20"/>
        </w:rPr>
        <w:t>appropriate</w:t>
      </w:r>
      <w:r w:rsidRPr="00D93048" w:rsidR="00F015E6">
        <w:rPr>
          <w:color w:val="231F20"/>
        </w:rPr>
        <w:t xml:space="preserve"> </w:t>
      </w:r>
      <w:r w:rsidRPr="00D93048">
        <w:rPr>
          <w:color w:val="231F20"/>
        </w:rPr>
        <w:t>box</w:t>
      </w:r>
      <w:r w:rsidRPr="00D93048" w:rsidR="00F015E6">
        <w:rPr>
          <w:color w:val="231F20"/>
        </w:rPr>
        <w:t xml:space="preserve"> </w:t>
      </w:r>
      <w:r w:rsidRPr="00D93048">
        <w:rPr>
          <w:color w:val="231F20"/>
        </w:rPr>
        <w:t>for</w:t>
      </w:r>
      <w:r w:rsidRPr="00D93048" w:rsidR="00F015E6">
        <w:rPr>
          <w:color w:val="231F20"/>
        </w:rPr>
        <w:t xml:space="preserve"> </w:t>
      </w:r>
      <w:r w:rsidRPr="00D93048">
        <w:rPr>
          <w:color w:val="231F20"/>
        </w:rPr>
        <w:t>those</w:t>
      </w:r>
      <w:r w:rsidRPr="00D93048" w:rsidR="00F015E6">
        <w:rPr>
          <w:color w:val="231F20"/>
        </w:rPr>
        <w:t xml:space="preserve"> </w:t>
      </w:r>
      <w:r w:rsidRPr="00D93048">
        <w:rPr>
          <w:color w:val="231F20"/>
        </w:rPr>
        <w:t>questions</w:t>
      </w:r>
      <w:r w:rsidRPr="00D93048" w:rsidR="00F015E6">
        <w:rPr>
          <w:color w:val="231F20"/>
        </w:rPr>
        <w:t xml:space="preserve"> requiring a “Yes “or </w:t>
      </w:r>
      <w:r w:rsidRPr="00D93048">
        <w:rPr>
          <w:color w:val="231F20"/>
        </w:rPr>
        <w:t xml:space="preserve">“No” answer; do not leave both boxes blank. </w:t>
      </w:r>
      <w:r w:rsidRPr="00D93048" w:rsidR="007B2808">
        <w:rPr>
          <w:color w:val="231F20"/>
        </w:rPr>
        <w:t xml:space="preserve"> </w:t>
      </w:r>
      <w:r w:rsidRPr="00D93048">
        <w:rPr>
          <w:color w:val="231F20"/>
        </w:rPr>
        <w:t>Enter a single “0” in the boxes for items requiring a number or dollar amount if there is nothing to report.</w:t>
      </w:r>
    </w:p>
    <w:p w:rsidR="000E6822" w:rsidRPr="00D93048" w:rsidP="00B113A4" w14:paraId="78A6C43F" w14:textId="77777777">
      <w:pPr>
        <w:pStyle w:val="ListParagraph"/>
        <w:numPr>
          <w:ilvl w:val="1"/>
          <w:numId w:val="19"/>
        </w:numPr>
        <w:tabs>
          <w:tab w:val="left" w:pos="450"/>
        </w:tabs>
        <w:spacing w:before="120"/>
        <w:ind w:left="0" w:right="62" w:firstLine="0"/>
        <w:jc w:val="left"/>
        <w:rPr>
          <w:sz w:val="20"/>
        </w:rPr>
      </w:pPr>
      <w:r w:rsidRPr="00D93048">
        <w:rPr>
          <w:b/>
          <w:color w:val="231F20"/>
          <w:sz w:val="20"/>
        </w:rPr>
        <w:t xml:space="preserve">LM-30 FILE NUMBER </w:t>
      </w:r>
      <w:r w:rsidRPr="00D93048">
        <w:rPr>
          <w:color w:val="231F20"/>
          <w:sz w:val="20"/>
        </w:rPr>
        <w:t xml:space="preserve">— </w:t>
      </w:r>
      <w:r w:rsidR="000D3A05">
        <w:rPr>
          <w:color w:val="231F20"/>
          <w:sz w:val="20"/>
        </w:rPr>
        <w:t>The software will automatically e</w:t>
      </w:r>
      <w:r w:rsidRPr="00D93048">
        <w:rPr>
          <w:color w:val="231F20"/>
          <w:sz w:val="20"/>
        </w:rPr>
        <w:t>nter the five-digit file numbe</w:t>
      </w:r>
      <w:r w:rsidRPr="00D93048" w:rsidR="008678BE">
        <w:rPr>
          <w:color w:val="231F20"/>
          <w:sz w:val="20"/>
        </w:rPr>
        <w:t xml:space="preserve">r </w:t>
      </w:r>
      <w:r w:rsidRPr="00D93048">
        <w:rPr>
          <w:color w:val="231F20"/>
          <w:sz w:val="20"/>
        </w:rPr>
        <w:t xml:space="preserve">(U-XXXXX) assigned to you by OLMS as a reporting officer or employee. </w:t>
      </w:r>
      <w:r w:rsidRPr="00D93048" w:rsidR="007B2808">
        <w:rPr>
          <w:color w:val="231F20"/>
          <w:sz w:val="20"/>
        </w:rPr>
        <w:t xml:space="preserve"> </w:t>
      </w:r>
      <w:r w:rsidR="000D3A05">
        <w:rPr>
          <w:color w:val="231F20"/>
          <w:sz w:val="20"/>
        </w:rPr>
        <w:t xml:space="preserve">This item is “pre-filled” and cannot be edited.  </w:t>
      </w:r>
    </w:p>
    <w:p w:rsidR="000E6822" w:rsidRPr="00D93048" w:rsidP="00B113A4" w14:paraId="30C394AE" w14:textId="77777777">
      <w:pPr>
        <w:pStyle w:val="ListParagraph"/>
        <w:numPr>
          <w:ilvl w:val="1"/>
          <w:numId w:val="19"/>
        </w:numPr>
        <w:tabs>
          <w:tab w:val="left" w:pos="450"/>
        </w:tabs>
        <w:spacing w:before="120"/>
        <w:ind w:left="0" w:firstLine="0"/>
        <w:jc w:val="left"/>
        <w:rPr>
          <w:sz w:val="20"/>
          <w:szCs w:val="20"/>
        </w:rPr>
      </w:pPr>
      <w:r w:rsidRPr="00D93048">
        <w:rPr>
          <w:b/>
          <w:color w:val="231F20"/>
          <w:sz w:val="20"/>
          <w:szCs w:val="20"/>
        </w:rPr>
        <w:t xml:space="preserve">FISCAL YEAR COVERED </w:t>
      </w:r>
      <w:r w:rsidRPr="00D93048">
        <w:rPr>
          <w:color w:val="231F20"/>
          <w:sz w:val="20"/>
          <w:szCs w:val="20"/>
        </w:rPr>
        <w:t xml:space="preserve">— Enter the beginning and ending dates of the fiscal year covered in this report. </w:t>
      </w:r>
      <w:r w:rsidRPr="00D93048" w:rsidR="007B2808">
        <w:rPr>
          <w:color w:val="231F20"/>
          <w:sz w:val="20"/>
          <w:szCs w:val="20"/>
        </w:rPr>
        <w:t xml:space="preserve"> </w:t>
      </w:r>
      <w:r w:rsidRPr="00D93048">
        <w:rPr>
          <w:color w:val="231F20"/>
          <w:sz w:val="20"/>
          <w:szCs w:val="20"/>
        </w:rPr>
        <w:t xml:space="preserve">Your fiscal year will normally be the calendar year. </w:t>
      </w:r>
      <w:r w:rsidRPr="00D93048" w:rsidR="007B2808">
        <w:rPr>
          <w:color w:val="231F20"/>
          <w:sz w:val="20"/>
          <w:szCs w:val="20"/>
        </w:rPr>
        <w:t xml:space="preserve"> </w:t>
      </w:r>
      <w:r w:rsidRPr="00D93048">
        <w:rPr>
          <w:color w:val="231F20"/>
          <w:sz w:val="20"/>
          <w:szCs w:val="20"/>
        </w:rPr>
        <w:t xml:space="preserve">Note that your fiscal year may differ from the fiscal year utilized </w:t>
      </w:r>
      <w:bookmarkStart w:id="12" w:name="Information_Items_1–5_"/>
      <w:bookmarkEnd w:id="12"/>
      <w:r w:rsidRPr="00D93048">
        <w:rPr>
          <w:sz w:val="20"/>
          <w:szCs w:val="20"/>
        </w:rPr>
        <w:t xml:space="preserve">by </w:t>
      </w:r>
      <w:r w:rsidRPr="00D93048" w:rsidR="002C07A7">
        <w:rPr>
          <w:sz w:val="20"/>
          <w:szCs w:val="20"/>
        </w:rPr>
        <w:t xml:space="preserve">your union for filing its annual financial report, Form </w:t>
      </w:r>
      <w:r w:rsidRPr="00D93048" w:rsidR="009C15F4">
        <w:rPr>
          <w:sz w:val="20"/>
          <w:szCs w:val="20"/>
        </w:rPr>
        <w:t xml:space="preserve"> </w:t>
      </w:r>
      <w:r w:rsidRPr="00D93048" w:rsidR="002C07A7">
        <w:rPr>
          <w:sz w:val="20"/>
          <w:szCs w:val="20"/>
        </w:rPr>
        <w:t xml:space="preserve">LM-2, LM-3, or LM-4. </w:t>
      </w:r>
      <w:r w:rsidRPr="00D93048" w:rsidR="007B2808">
        <w:rPr>
          <w:sz w:val="20"/>
          <w:szCs w:val="20"/>
        </w:rPr>
        <w:t xml:space="preserve"> </w:t>
      </w:r>
      <w:r w:rsidRPr="00D93048" w:rsidR="002C07A7">
        <w:rPr>
          <w:sz w:val="20"/>
          <w:szCs w:val="20"/>
        </w:rPr>
        <w:t>This Form LM-30 report must not cover more than a 12-month period.</w:t>
      </w:r>
      <w:r w:rsidRPr="00D93048" w:rsidR="007B2808">
        <w:rPr>
          <w:sz w:val="20"/>
          <w:szCs w:val="20"/>
        </w:rPr>
        <w:t xml:space="preserve"> </w:t>
      </w:r>
      <w:r w:rsidRPr="00D93048" w:rsidR="002C07A7">
        <w:rPr>
          <w:sz w:val="20"/>
          <w:szCs w:val="20"/>
        </w:rPr>
        <w:t xml:space="preserve"> For example, if your 12- month fiscal year begins on January 1 and ends on December 31, do not enter a date beyond the 12-month period, such as January 1 to January 1; this is an invalid date entry. </w:t>
      </w:r>
      <w:r w:rsidRPr="00D93048" w:rsidR="007B2808">
        <w:rPr>
          <w:sz w:val="20"/>
          <w:szCs w:val="20"/>
        </w:rPr>
        <w:t xml:space="preserve"> </w:t>
      </w:r>
      <w:r w:rsidRPr="00D93048" w:rsidR="002C07A7">
        <w:rPr>
          <w:sz w:val="20"/>
          <w:szCs w:val="20"/>
        </w:rPr>
        <w:t xml:space="preserve">Note that if you </w:t>
      </w:r>
      <w:r w:rsidRPr="00D93048" w:rsidR="003674B4">
        <w:rPr>
          <w:sz w:val="20"/>
          <w:szCs w:val="20"/>
        </w:rPr>
        <w:br w:type="column"/>
      </w:r>
      <w:r w:rsidRPr="00D93048" w:rsidR="002C07A7">
        <w:rPr>
          <w:sz w:val="20"/>
          <w:szCs w:val="20"/>
        </w:rPr>
        <w:t>served as a union officer or employee for only part of the fiscal year, you may consider that portion of the year as the entire fiscal year for the purposes of completing this report.</w:t>
      </w:r>
    </w:p>
    <w:p w:rsidR="000E6822" w:rsidRPr="00D93048" w:rsidP="00B113A4" w14:paraId="5A2BB159" w14:textId="77777777">
      <w:pPr>
        <w:pStyle w:val="ListParagraph"/>
        <w:numPr>
          <w:ilvl w:val="1"/>
          <w:numId w:val="19"/>
        </w:numPr>
        <w:tabs>
          <w:tab w:val="left" w:pos="450"/>
        </w:tabs>
        <w:spacing w:before="120"/>
        <w:ind w:left="0" w:firstLine="0"/>
        <w:rPr>
          <w:sz w:val="20"/>
        </w:rPr>
      </w:pPr>
      <w:r w:rsidRPr="00D93048">
        <w:rPr>
          <w:b/>
          <w:color w:val="231F20"/>
          <w:sz w:val="20"/>
        </w:rPr>
        <w:t xml:space="preserve">AMENDED REPORT </w:t>
      </w:r>
      <w:r w:rsidRPr="00D93048">
        <w:rPr>
          <w:color w:val="231F20"/>
          <w:sz w:val="20"/>
        </w:rPr>
        <w:t>— Check the box if you are filing an amended report.</w:t>
      </w:r>
    </w:p>
    <w:p w:rsidR="000E6822" w:rsidRPr="00D93048" w:rsidP="00B113A4" w14:paraId="593F90E0" w14:textId="77777777">
      <w:pPr>
        <w:pStyle w:val="ListParagraph"/>
        <w:numPr>
          <w:ilvl w:val="1"/>
          <w:numId w:val="19"/>
        </w:numPr>
        <w:tabs>
          <w:tab w:val="left" w:pos="433"/>
        </w:tabs>
        <w:spacing w:before="120"/>
        <w:ind w:left="0" w:right="122" w:firstLine="0"/>
        <w:jc w:val="left"/>
        <w:rPr>
          <w:sz w:val="20"/>
        </w:rPr>
      </w:pPr>
      <w:r w:rsidRPr="00D93048">
        <w:rPr>
          <w:b/>
          <w:color w:val="231F20"/>
          <w:sz w:val="20"/>
        </w:rPr>
        <w:t>YOUR CONTACT INFORMATION</w:t>
      </w:r>
      <w:r w:rsidRPr="00D93048">
        <w:rPr>
          <w:color w:val="231F20"/>
          <w:sz w:val="20"/>
        </w:rPr>
        <w:t xml:space="preserve"> —</w:t>
      </w:r>
      <w:r w:rsidRPr="00D93048" w:rsidR="002C07A7">
        <w:rPr>
          <w:color w:val="231F20"/>
          <w:sz w:val="20"/>
        </w:rPr>
        <w:t xml:space="preserve"> </w:t>
      </w:r>
      <w:r w:rsidRPr="00D93048" w:rsidR="00065682">
        <w:rPr>
          <w:color w:val="231F20"/>
          <w:sz w:val="20"/>
        </w:rPr>
        <w:t xml:space="preserve">Enter </w:t>
      </w:r>
      <w:r w:rsidRPr="00D93048" w:rsidR="002C07A7">
        <w:rPr>
          <w:color w:val="231F20"/>
          <w:sz w:val="20"/>
        </w:rPr>
        <w:t xml:space="preserve">your full name and the complete address where mail should be sent and received, </w:t>
      </w:r>
      <w:r w:rsidRPr="00D93048" w:rsidR="00065682">
        <w:rPr>
          <w:color w:val="231F20"/>
          <w:sz w:val="20"/>
        </w:rPr>
        <w:t xml:space="preserve">including any building </w:t>
      </w:r>
      <w:r w:rsidRPr="00D93048" w:rsidR="002C07A7">
        <w:rPr>
          <w:color w:val="231F20"/>
          <w:sz w:val="20"/>
        </w:rPr>
        <w:t xml:space="preserve">and room number. </w:t>
      </w:r>
      <w:r w:rsidRPr="00D93048" w:rsidR="005E345A">
        <w:rPr>
          <w:color w:val="231F20"/>
          <w:sz w:val="20"/>
        </w:rPr>
        <w:t xml:space="preserve"> </w:t>
      </w:r>
      <w:r w:rsidRPr="00D93048" w:rsidR="002C07A7">
        <w:rPr>
          <w:color w:val="231F20"/>
          <w:sz w:val="20"/>
        </w:rPr>
        <w:t>Enter your email address in the space provided.</w:t>
      </w:r>
      <w:r w:rsidRPr="00D93048" w:rsidR="005E345A">
        <w:rPr>
          <w:color w:val="231F20"/>
          <w:sz w:val="20"/>
        </w:rPr>
        <w:t xml:space="preserve"> </w:t>
      </w:r>
      <w:r w:rsidRPr="00D93048" w:rsidR="002C07A7">
        <w:rPr>
          <w:color w:val="231F20"/>
          <w:sz w:val="20"/>
        </w:rPr>
        <w:t xml:space="preserve"> If you do not have an email address or choose not to provide it, leave this space blank.</w:t>
      </w:r>
    </w:p>
    <w:p w:rsidR="000E6822" w:rsidRPr="00D93048" w:rsidP="00B113A4" w14:paraId="76A5D0A4" w14:textId="77777777">
      <w:pPr>
        <w:pStyle w:val="ListParagraph"/>
        <w:numPr>
          <w:ilvl w:val="1"/>
          <w:numId w:val="19"/>
        </w:numPr>
        <w:tabs>
          <w:tab w:val="left" w:pos="450"/>
          <w:tab w:val="left" w:pos="1768"/>
          <w:tab w:val="left" w:pos="2094"/>
          <w:tab w:val="left" w:pos="2786"/>
          <w:tab w:val="left" w:pos="3277"/>
          <w:tab w:val="left" w:pos="3991"/>
          <w:tab w:val="left" w:pos="4372"/>
          <w:tab w:val="left" w:pos="4863"/>
        </w:tabs>
        <w:spacing w:before="120"/>
        <w:ind w:left="0" w:right="173" w:firstLine="0"/>
        <w:jc w:val="left"/>
        <w:rPr>
          <w:sz w:val="20"/>
        </w:rPr>
      </w:pPr>
      <w:r w:rsidRPr="00D93048">
        <w:rPr>
          <w:b/>
          <w:color w:val="231F20"/>
          <w:sz w:val="20"/>
        </w:rPr>
        <w:t>LABOR ORGANIZATION IDENTIFYING INFORMATION</w:t>
      </w:r>
      <w:r w:rsidRPr="00D93048" w:rsidR="00D557C4">
        <w:rPr>
          <w:color w:val="231F20"/>
          <w:sz w:val="20"/>
        </w:rPr>
        <w:t xml:space="preserve"> — </w:t>
      </w:r>
      <w:r w:rsidRPr="00D93048">
        <w:rPr>
          <w:color w:val="231F20"/>
          <w:sz w:val="20"/>
        </w:rPr>
        <w:t>Enter</w:t>
      </w:r>
      <w:r w:rsidRPr="00D93048" w:rsidR="00846AEB">
        <w:rPr>
          <w:color w:val="231F20"/>
          <w:sz w:val="20"/>
        </w:rPr>
        <w:t xml:space="preserve"> </w:t>
      </w:r>
      <w:r w:rsidRPr="00D93048">
        <w:rPr>
          <w:color w:val="231F20"/>
          <w:sz w:val="20"/>
        </w:rPr>
        <w:t>the</w:t>
      </w:r>
      <w:r w:rsidRPr="00D93048" w:rsidR="00846AEB">
        <w:rPr>
          <w:color w:val="231F20"/>
          <w:sz w:val="20"/>
        </w:rPr>
        <w:t xml:space="preserve"> </w:t>
      </w:r>
      <w:r w:rsidRPr="00D93048">
        <w:rPr>
          <w:color w:val="231F20"/>
          <w:sz w:val="20"/>
        </w:rPr>
        <w:t>name</w:t>
      </w:r>
      <w:r w:rsidRPr="00D93048" w:rsidR="00846AEB">
        <w:rPr>
          <w:color w:val="231F20"/>
          <w:sz w:val="20"/>
        </w:rPr>
        <w:t xml:space="preserve"> </w:t>
      </w:r>
      <w:r w:rsidRPr="00D93048">
        <w:rPr>
          <w:color w:val="231F20"/>
          <w:sz w:val="20"/>
        </w:rPr>
        <w:t>of</w:t>
      </w:r>
      <w:r w:rsidRPr="00D93048" w:rsidR="00846AEB">
        <w:rPr>
          <w:color w:val="231F20"/>
          <w:sz w:val="20"/>
        </w:rPr>
        <w:t xml:space="preserve"> </w:t>
      </w:r>
      <w:r w:rsidRPr="00D93048">
        <w:rPr>
          <w:color w:val="231F20"/>
          <w:sz w:val="20"/>
        </w:rPr>
        <w:t>the</w:t>
      </w:r>
      <w:r w:rsidRPr="00D93048" w:rsidR="00846AEB">
        <w:rPr>
          <w:color w:val="231F20"/>
          <w:sz w:val="20"/>
        </w:rPr>
        <w:t xml:space="preserve"> </w:t>
      </w:r>
      <w:r w:rsidRPr="00D93048">
        <w:rPr>
          <w:color w:val="231F20"/>
          <w:sz w:val="20"/>
        </w:rPr>
        <w:t xml:space="preserve">labor organization </w:t>
      </w:r>
      <w:r w:rsidRPr="00D93048" w:rsidR="00846AEB">
        <w:rPr>
          <w:color w:val="231F20"/>
          <w:sz w:val="20"/>
        </w:rPr>
        <w:t xml:space="preserve">(including </w:t>
      </w:r>
      <w:r w:rsidRPr="00D93048">
        <w:rPr>
          <w:color w:val="231F20"/>
          <w:sz w:val="20"/>
        </w:rPr>
        <w:t>the</w:t>
      </w:r>
      <w:r w:rsidRPr="00D93048" w:rsidR="00846AEB">
        <w:rPr>
          <w:color w:val="231F20"/>
          <w:sz w:val="20"/>
        </w:rPr>
        <w:t xml:space="preserve"> </w:t>
      </w:r>
      <w:r w:rsidRPr="00D93048">
        <w:rPr>
          <w:color w:val="231F20"/>
          <w:sz w:val="20"/>
        </w:rPr>
        <w:t>local</w:t>
      </w:r>
      <w:r w:rsidRPr="00D93048" w:rsidR="00846AEB">
        <w:rPr>
          <w:color w:val="231F20"/>
          <w:sz w:val="20"/>
        </w:rPr>
        <w:t xml:space="preserve"> </w:t>
      </w:r>
      <w:r w:rsidRPr="00D93048">
        <w:rPr>
          <w:color w:val="231F20"/>
          <w:sz w:val="20"/>
        </w:rPr>
        <w:t>number, if</w:t>
      </w:r>
      <w:r w:rsidRPr="00D93048" w:rsidR="00846AEB">
        <w:rPr>
          <w:color w:val="231F20"/>
          <w:sz w:val="20"/>
        </w:rPr>
        <w:t xml:space="preserve"> an</w:t>
      </w:r>
      <w:r w:rsidRPr="00D93048">
        <w:rPr>
          <w:color w:val="231F20"/>
          <w:sz w:val="20"/>
        </w:rPr>
        <w:t>y) of whic</w:t>
      </w:r>
      <w:r w:rsidRPr="00D93048" w:rsidR="00D93048">
        <w:rPr>
          <w:color w:val="231F20"/>
          <w:sz w:val="20"/>
        </w:rPr>
        <w:t>h y</w:t>
      </w:r>
      <w:r w:rsidRPr="00D93048">
        <w:rPr>
          <w:color w:val="231F20"/>
          <w:sz w:val="20"/>
        </w:rPr>
        <w:t>ou</w:t>
      </w:r>
      <w:r w:rsidRPr="00D93048" w:rsidR="00846AEB">
        <w:rPr>
          <w:color w:val="231F20"/>
          <w:sz w:val="20"/>
        </w:rPr>
        <w:t xml:space="preserve"> </w:t>
      </w:r>
      <w:r w:rsidRPr="00D93048">
        <w:rPr>
          <w:color w:val="231F20"/>
          <w:sz w:val="20"/>
        </w:rPr>
        <w:t>are</w:t>
      </w:r>
      <w:r w:rsidRPr="00D93048" w:rsidR="00846AEB">
        <w:rPr>
          <w:color w:val="231F20"/>
          <w:sz w:val="20"/>
        </w:rPr>
        <w:t xml:space="preserve"> </w:t>
      </w:r>
      <w:r w:rsidRPr="00D93048">
        <w:rPr>
          <w:color w:val="231F20"/>
          <w:sz w:val="20"/>
        </w:rPr>
        <w:t>an</w:t>
      </w:r>
      <w:r w:rsidRPr="00D93048" w:rsidR="00846AEB">
        <w:rPr>
          <w:color w:val="231F20"/>
          <w:sz w:val="20"/>
        </w:rPr>
        <w:t xml:space="preserve"> </w:t>
      </w:r>
      <w:r w:rsidRPr="00D93048">
        <w:rPr>
          <w:color w:val="231F20"/>
          <w:sz w:val="20"/>
        </w:rPr>
        <w:t>officer</w:t>
      </w:r>
      <w:r w:rsidRPr="00D93048" w:rsidR="00846AEB">
        <w:rPr>
          <w:color w:val="231F20"/>
          <w:sz w:val="20"/>
        </w:rPr>
        <w:t xml:space="preserve"> </w:t>
      </w:r>
      <w:r w:rsidRPr="00D93048">
        <w:rPr>
          <w:color w:val="231F20"/>
          <w:sz w:val="20"/>
        </w:rPr>
        <w:t>or</w:t>
      </w:r>
      <w:r w:rsidRPr="00D93048" w:rsidR="00846AEB">
        <w:rPr>
          <w:color w:val="231F20"/>
          <w:sz w:val="20"/>
        </w:rPr>
        <w:t xml:space="preserve"> </w:t>
      </w:r>
      <w:r w:rsidRPr="00D93048">
        <w:rPr>
          <w:color w:val="231F20"/>
          <w:sz w:val="20"/>
        </w:rPr>
        <w:t>employe</w:t>
      </w:r>
      <w:r w:rsidRPr="00D93048" w:rsidR="005E345A">
        <w:rPr>
          <w:color w:val="231F20"/>
          <w:sz w:val="20"/>
        </w:rPr>
        <w:t>e.  Enter</w:t>
      </w:r>
      <w:r w:rsidRPr="00D93048" w:rsidR="00846AEB">
        <w:rPr>
          <w:color w:val="231F20"/>
          <w:sz w:val="20"/>
        </w:rPr>
        <w:t xml:space="preserve"> </w:t>
      </w:r>
      <w:r w:rsidRPr="00D93048">
        <w:rPr>
          <w:color w:val="231F20"/>
          <w:sz w:val="20"/>
        </w:rPr>
        <w:t>the</w:t>
      </w:r>
      <w:r w:rsidRPr="00D93048" w:rsidR="00846AEB">
        <w:rPr>
          <w:color w:val="231F20"/>
          <w:sz w:val="20"/>
        </w:rPr>
        <w:t xml:space="preserve"> </w:t>
      </w:r>
      <w:r w:rsidRPr="00D93048">
        <w:rPr>
          <w:color w:val="231F20"/>
          <w:sz w:val="20"/>
        </w:rPr>
        <w:t>complet</w:t>
      </w:r>
      <w:r w:rsidRPr="00D93048" w:rsidR="00D93048">
        <w:rPr>
          <w:color w:val="231F20"/>
          <w:sz w:val="20"/>
        </w:rPr>
        <w:t>e b</w:t>
      </w:r>
      <w:r w:rsidRPr="00D93048">
        <w:rPr>
          <w:color w:val="231F20"/>
          <w:sz w:val="20"/>
        </w:rPr>
        <w:t>usiness address of the labor organization where ma</w:t>
      </w:r>
      <w:r w:rsidRPr="00D93048" w:rsidR="00D93048">
        <w:rPr>
          <w:color w:val="231F20"/>
          <w:sz w:val="20"/>
        </w:rPr>
        <w:t>il sh</w:t>
      </w:r>
      <w:r w:rsidRPr="00D93048">
        <w:rPr>
          <w:color w:val="231F20"/>
          <w:sz w:val="20"/>
        </w:rPr>
        <w:t>ould be sent, including any building and room numbe</w:t>
      </w:r>
      <w:r w:rsidRPr="00D93048" w:rsidR="00D93048">
        <w:rPr>
          <w:color w:val="231F20"/>
          <w:sz w:val="20"/>
        </w:rPr>
        <w:t>r.  E</w:t>
      </w:r>
      <w:r w:rsidRPr="00D93048">
        <w:rPr>
          <w:color w:val="231F20"/>
          <w:sz w:val="20"/>
        </w:rPr>
        <w:t>nter the labor organization’s OLMS file number.</w:t>
      </w:r>
      <w:r w:rsidRPr="00D93048" w:rsidR="005E345A">
        <w:rPr>
          <w:color w:val="231F20"/>
          <w:sz w:val="20"/>
        </w:rPr>
        <w:t xml:space="preserve"> </w:t>
      </w:r>
      <w:r w:rsidRPr="00D93048">
        <w:rPr>
          <w:color w:val="231F20"/>
          <w:sz w:val="20"/>
        </w:rPr>
        <w:t xml:space="preserve"> If yo</w:t>
      </w:r>
      <w:r w:rsidRPr="00D93048" w:rsidR="00D93048">
        <w:rPr>
          <w:color w:val="231F20"/>
          <w:sz w:val="20"/>
        </w:rPr>
        <w:t>u c</w:t>
      </w:r>
      <w:r w:rsidRPr="00D93048">
        <w:rPr>
          <w:color w:val="231F20"/>
          <w:sz w:val="20"/>
        </w:rPr>
        <w:t xml:space="preserve">annot obtain the file number of the labor organization, </w:t>
      </w:r>
      <w:r w:rsidRPr="00D93048" w:rsidR="00D93048">
        <w:rPr>
          <w:color w:val="231F20"/>
          <w:sz w:val="20"/>
        </w:rPr>
        <w:t xml:space="preserve">go to </w:t>
      </w:r>
      <w:hyperlink r:id="rId8">
        <w:r w:rsidRPr="00D93048" w:rsidR="00D8308B">
          <w:rPr>
            <w:color w:val="0000FF"/>
            <w:sz w:val="20"/>
            <w:szCs w:val="20"/>
            <w:u w:val="single"/>
          </w:rPr>
          <w:t>www.unionreports.gov</w:t>
        </w:r>
      </w:hyperlink>
      <w:r w:rsidRPr="00D93048" w:rsidR="00D8308B">
        <w:rPr>
          <w:color w:val="231F20"/>
          <w:sz w:val="20"/>
        </w:rPr>
        <w:t xml:space="preserve"> </w:t>
      </w:r>
      <w:r w:rsidRPr="00D93048">
        <w:rPr>
          <w:color w:val="231F20"/>
          <w:sz w:val="20"/>
        </w:rPr>
        <w:t>to locate it or contact the neares</w:t>
      </w:r>
      <w:r w:rsidRPr="00D93048" w:rsidR="005E345A">
        <w:rPr>
          <w:color w:val="231F20"/>
          <w:sz w:val="20"/>
        </w:rPr>
        <w:t>t O</w:t>
      </w:r>
      <w:r w:rsidRPr="00D93048">
        <w:rPr>
          <w:color w:val="231F20"/>
          <w:sz w:val="20"/>
        </w:rPr>
        <w:t>LMS field office listed at the end of these instruction</w:t>
      </w:r>
      <w:r w:rsidRPr="00D93048" w:rsidR="005E345A">
        <w:rPr>
          <w:color w:val="231F20"/>
          <w:sz w:val="20"/>
        </w:rPr>
        <w:t>s.  Sp</w:t>
      </w:r>
      <w:r w:rsidRPr="00D93048">
        <w:rPr>
          <w:color w:val="231F20"/>
          <w:sz w:val="20"/>
        </w:rPr>
        <w:t>ecify your status in the labor organization by checkin</w:t>
      </w:r>
      <w:r w:rsidRPr="00D93048" w:rsidR="005E345A">
        <w:rPr>
          <w:color w:val="231F20"/>
          <w:sz w:val="20"/>
        </w:rPr>
        <w:t>g th</w:t>
      </w:r>
      <w:r w:rsidRPr="00D93048">
        <w:rPr>
          <w:color w:val="231F20"/>
          <w:sz w:val="20"/>
        </w:rPr>
        <w:t>e appropriate box indicating whether you are an office</w:t>
      </w:r>
      <w:r w:rsidRPr="00D93048" w:rsidR="005E345A">
        <w:rPr>
          <w:color w:val="231F20"/>
          <w:sz w:val="20"/>
        </w:rPr>
        <w:t>r or</w:t>
      </w:r>
      <w:r w:rsidRPr="00D93048">
        <w:rPr>
          <w:color w:val="231F20"/>
          <w:sz w:val="20"/>
        </w:rPr>
        <w:t xml:space="preserve"> an employe</w:t>
      </w:r>
      <w:r w:rsidRPr="00D93048" w:rsidR="005E345A">
        <w:rPr>
          <w:color w:val="231F20"/>
          <w:sz w:val="20"/>
        </w:rPr>
        <w:t>e.  L</w:t>
      </w:r>
      <w:r w:rsidRPr="00D93048">
        <w:rPr>
          <w:color w:val="231F20"/>
          <w:sz w:val="20"/>
        </w:rPr>
        <w:t>ist your official position or title with th</w:t>
      </w:r>
      <w:r w:rsidRPr="00D93048" w:rsidR="005E345A">
        <w:rPr>
          <w:color w:val="231F20"/>
          <w:sz w:val="20"/>
        </w:rPr>
        <w:t>e l</w:t>
      </w:r>
      <w:r w:rsidRPr="00D93048">
        <w:rPr>
          <w:color w:val="231F20"/>
          <w:sz w:val="20"/>
        </w:rPr>
        <w:t>abor organization</w:t>
      </w:r>
      <w:r w:rsidRPr="00D93048" w:rsidR="005E345A">
        <w:rPr>
          <w:color w:val="231F20"/>
          <w:sz w:val="20"/>
        </w:rPr>
        <w:t>.  I</w:t>
      </w:r>
      <w:r w:rsidRPr="00D93048">
        <w:rPr>
          <w:color w:val="231F20"/>
          <w:sz w:val="20"/>
        </w:rPr>
        <w:t>f you serve as an officer or employe</w:t>
      </w:r>
      <w:r w:rsidRPr="00D93048" w:rsidR="005E345A">
        <w:rPr>
          <w:color w:val="231F20"/>
          <w:sz w:val="20"/>
        </w:rPr>
        <w:t>e t</w:t>
      </w:r>
      <w:r w:rsidRPr="00D93048">
        <w:rPr>
          <w:color w:val="231F20"/>
          <w:sz w:val="20"/>
        </w:rPr>
        <w:t xml:space="preserve">o multiple labor organizations, </w:t>
      </w:r>
      <w:r w:rsidRPr="00D93048" w:rsidR="00846AEB">
        <w:rPr>
          <w:color w:val="231F20"/>
          <w:sz w:val="20"/>
        </w:rPr>
        <w:t xml:space="preserve">click </w:t>
      </w:r>
      <w:r w:rsidRPr="00D93048">
        <w:rPr>
          <w:color w:val="231F20"/>
          <w:sz w:val="20"/>
        </w:rPr>
        <w:t>on</w:t>
      </w:r>
      <w:r w:rsidRPr="00D93048" w:rsidR="00846AEB">
        <w:rPr>
          <w:color w:val="231F20"/>
          <w:sz w:val="20"/>
        </w:rPr>
        <w:t xml:space="preserve"> t</w:t>
      </w:r>
      <w:r w:rsidRPr="00D93048">
        <w:rPr>
          <w:color w:val="231F20"/>
          <w:sz w:val="20"/>
        </w:rPr>
        <w:t>he</w:t>
      </w:r>
      <w:r w:rsidRPr="00D93048" w:rsidR="00846AEB">
        <w:rPr>
          <w:color w:val="231F20"/>
          <w:sz w:val="20"/>
        </w:rPr>
        <w:t xml:space="preserve"> </w:t>
      </w:r>
      <w:r w:rsidRPr="00D93048">
        <w:rPr>
          <w:color w:val="231F20"/>
          <w:sz w:val="20"/>
        </w:rPr>
        <w:t>Continuatio</w:t>
      </w:r>
      <w:r w:rsidRPr="00D93048" w:rsidR="005E345A">
        <w:rPr>
          <w:color w:val="231F20"/>
          <w:sz w:val="20"/>
        </w:rPr>
        <w:t>n B</w:t>
      </w:r>
      <w:r w:rsidRPr="00D93048">
        <w:rPr>
          <w:color w:val="231F20"/>
          <w:sz w:val="20"/>
        </w:rPr>
        <w:t>utton</w:t>
      </w:r>
      <w:r w:rsidRPr="00D93048" w:rsidR="00846AEB">
        <w:rPr>
          <w:color w:val="231F20"/>
          <w:sz w:val="20"/>
        </w:rPr>
        <w:t xml:space="preserve"> </w:t>
      </w:r>
      <w:r w:rsidRPr="00D93048">
        <w:rPr>
          <w:color w:val="231F20"/>
          <w:sz w:val="20"/>
        </w:rPr>
        <w:t>to</w:t>
      </w:r>
      <w:r w:rsidRPr="00D93048" w:rsidR="00846AEB">
        <w:rPr>
          <w:color w:val="231F20"/>
          <w:sz w:val="20"/>
        </w:rPr>
        <w:t xml:space="preserve"> </w:t>
      </w:r>
      <w:r w:rsidRPr="00D93048">
        <w:rPr>
          <w:color w:val="231F20"/>
          <w:sz w:val="20"/>
        </w:rPr>
        <w:t>attach</w:t>
      </w:r>
      <w:r w:rsidRPr="00D93048" w:rsidR="00846AEB">
        <w:rPr>
          <w:color w:val="231F20"/>
          <w:sz w:val="20"/>
        </w:rPr>
        <w:t xml:space="preserve"> </w:t>
      </w:r>
      <w:r w:rsidRPr="00D93048">
        <w:rPr>
          <w:color w:val="231F20"/>
          <w:sz w:val="20"/>
        </w:rPr>
        <w:t>an</w:t>
      </w:r>
      <w:r w:rsidRPr="00D93048" w:rsidR="00846AEB">
        <w:rPr>
          <w:color w:val="231F20"/>
          <w:sz w:val="20"/>
        </w:rPr>
        <w:t xml:space="preserve"> </w:t>
      </w:r>
      <w:r w:rsidRPr="00D93048">
        <w:rPr>
          <w:color w:val="231F20"/>
          <w:sz w:val="20"/>
        </w:rPr>
        <w:t>additional</w:t>
      </w:r>
      <w:r w:rsidRPr="00D93048" w:rsidR="00846AEB">
        <w:rPr>
          <w:color w:val="231F20"/>
          <w:sz w:val="20"/>
        </w:rPr>
        <w:t xml:space="preserve"> </w:t>
      </w:r>
      <w:r w:rsidRPr="00D93048">
        <w:rPr>
          <w:color w:val="231F20"/>
          <w:sz w:val="20"/>
        </w:rPr>
        <w:t>Item</w:t>
      </w:r>
      <w:r w:rsidRPr="00D93048" w:rsidR="00846AEB">
        <w:rPr>
          <w:color w:val="231F20"/>
          <w:sz w:val="20"/>
        </w:rPr>
        <w:t xml:space="preserve"> </w:t>
      </w:r>
      <w:r w:rsidRPr="00D93048">
        <w:rPr>
          <w:color w:val="231F20"/>
          <w:sz w:val="20"/>
        </w:rPr>
        <w:t xml:space="preserve">5 </w:t>
      </w:r>
      <w:r w:rsidRPr="00D93048" w:rsidR="00846AEB">
        <w:rPr>
          <w:color w:val="231F20"/>
          <w:sz w:val="20"/>
        </w:rPr>
        <w:t xml:space="preserve">(if you </w:t>
      </w:r>
      <w:r w:rsidRPr="00D93048">
        <w:rPr>
          <w:color w:val="231F20"/>
          <w:sz w:val="20"/>
        </w:rPr>
        <w:t>are</w:t>
      </w:r>
      <w:r w:rsidRPr="00D93048" w:rsidR="00846AEB">
        <w:rPr>
          <w:color w:val="231F20"/>
          <w:sz w:val="20"/>
        </w:rPr>
        <w:t xml:space="preserve"> </w:t>
      </w:r>
      <w:r w:rsidRPr="00D93048">
        <w:rPr>
          <w:color w:val="231F20"/>
          <w:sz w:val="20"/>
        </w:rPr>
        <w:t>filing</w:t>
      </w:r>
      <w:r w:rsidRPr="00D93048" w:rsidR="00846AEB">
        <w:rPr>
          <w:color w:val="231F20"/>
          <w:sz w:val="20"/>
        </w:rPr>
        <w:t xml:space="preserve"> </w:t>
      </w:r>
      <w:r w:rsidRPr="00D93048">
        <w:rPr>
          <w:color w:val="231F20"/>
          <w:sz w:val="20"/>
        </w:rPr>
        <w:t>i</w:t>
      </w:r>
      <w:r w:rsidRPr="00D93048" w:rsidR="005E345A">
        <w:rPr>
          <w:color w:val="231F20"/>
          <w:sz w:val="20"/>
        </w:rPr>
        <w:t>n e</w:t>
      </w:r>
      <w:r w:rsidRPr="00D93048">
        <w:rPr>
          <w:color w:val="231F20"/>
          <w:sz w:val="20"/>
        </w:rPr>
        <w:t xml:space="preserve">lectronic format). </w:t>
      </w:r>
      <w:r w:rsidRPr="00D93048" w:rsidR="005E345A">
        <w:rPr>
          <w:color w:val="231F20"/>
          <w:sz w:val="20"/>
        </w:rPr>
        <w:t xml:space="preserve"> </w:t>
      </w:r>
    </w:p>
    <w:p w:rsidR="000E6822" w:rsidRPr="00D93048" w:rsidP="003674B4" w14:paraId="524219AA" w14:textId="77777777">
      <w:pPr>
        <w:pStyle w:val="BodyText"/>
        <w:spacing w:before="120"/>
        <w:ind w:right="144"/>
        <w:jc w:val="left"/>
      </w:pPr>
      <w:r w:rsidRPr="00D93048">
        <w:rPr>
          <w:color w:val="231F20"/>
        </w:rPr>
        <w:t>Officer titles include, but</w:t>
      </w:r>
      <w:r w:rsidRPr="00D93048" w:rsidR="00846AEB">
        <w:rPr>
          <w:color w:val="231F20"/>
        </w:rPr>
        <w:t xml:space="preserve"> </w:t>
      </w:r>
      <w:r w:rsidRPr="00D93048">
        <w:rPr>
          <w:color w:val="231F20"/>
        </w:rPr>
        <w:t>are</w:t>
      </w:r>
      <w:r w:rsidRPr="00D93048" w:rsidR="00846AEB">
        <w:rPr>
          <w:color w:val="231F20"/>
        </w:rPr>
        <w:t xml:space="preserve"> </w:t>
      </w:r>
      <w:r w:rsidRPr="00D93048">
        <w:rPr>
          <w:color w:val="231F20"/>
        </w:rPr>
        <w:t>not</w:t>
      </w:r>
      <w:r w:rsidRPr="00D93048" w:rsidR="00846AEB">
        <w:rPr>
          <w:color w:val="231F20"/>
        </w:rPr>
        <w:t xml:space="preserve"> </w:t>
      </w:r>
      <w:r w:rsidRPr="00D93048">
        <w:rPr>
          <w:color w:val="231F20"/>
        </w:rPr>
        <w:t>limited</w:t>
      </w:r>
      <w:r w:rsidRPr="00D93048" w:rsidR="00846AEB">
        <w:rPr>
          <w:color w:val="231F20"/>
        </w:rPr>
        <w:t xml:space="preserve"> to, </w:t>
      </w:r>
      <w:r w:rsidRPr="00D93048">
        <w:rPr>
          <w:color w:val="231F20"/>
        </w:rPr>
        <w:t xml:space="preserve">president, </w:t>
      </w:r>
      <w:r w:rsidRPr="00D93048" w:rsidR="00846AEB">
        <w:rPr>
          <w:color w:val="231F20"/>
        </w:rPr>
        <w:t xml:space="preserve">vice president, secretary, </w:t>
      </w:r>
      <w:r w:rsidRPr="00D93048">
        <w:rPr>
          <w:color w:val="231F20"/>
        </w:rPr>
        <w:t xml:space="preserve">treasurer. </w:t>
      </w:r>
      <w:r w:rsidRPr="00D93048" w:rsidR="005E345A">
        <w:rPr>
          <w:color w:val="231F20"/>
        </w:rPr>
        <w:t xml:space="preserve"> </w:t>
      </w:r>
      <w:r w:rsidRPr="00D93048">
        <w:rPr>
          <w:color w:val="231F20"/>
        </w:rPr>
        <w:t>Job titles include, but are not limited to, business agent, organizer, attorney.</w:t>
      </w:r>
    </w:p>
    <w:p w:rsidR="000E6822" w:rsidRPr="00D93048" w:rsidP="003674B4" w14:paraId="4CDF72C9" w14:textId="77777777">
      <w:pPr>
        <w:pStyle w:val="Heading1"/>
        <w:spacing w:before="240"/>
        <w:ind w:left="0"/>
      </w:pPr>
      <w:r w:rsidRPr="00D93048">
        <w:rPr>
          <w:color w:val="211F1F"/>
        </w:rPr>
        <w:t>Information Item</w:t>
      </w:r>
      <w:r w:rsidRPr="00D93048" w:rsidR="003674B4">
        <w:rPr>
          <w:color w:val="211F1F"/>
        </w:rPr>
        <w:t>s P</w:t>
      </w:r>
      <w:r w:rsidRPr="00D93048">
        <w:rPr>
          <w:color w:val="211F1F"/>
        </w:rPr>
        <w:t>arts A, B, and C</w:t>
      </w:r>
    </w:p>
    <w:p w:rsidR="000E6822" w:rsidRPr="00D93048" w:rsidP="003674B4" w14:paraId="334375AB" w14:textId="77777777">
      <w:pPr>
        <w:spacing w:before="120"/>
        <w:rPr>
          <w:b/>
          <w:sz w:val="20"/>
        </w:rPr>
      </w:pPr>
      <w:r w:rsidRPr="00D93048">
        <w:rPr>
          <w:b/>
          <w:color w:val="211F1F"/>
          <w:sz w:val="20"/>
        </w:rPr>
        <w:t>GENERAL INSTRUCTIONS FOR REPORTABLE</w:t>
      </w:r>
    </w:p>
    <w:p w:rsidR="000E6822" w:rsidRPr="00D93048" w:rsidP="00F73E50" w14:paraId="3E05E322" w14:textId="77777777">
      <w:pPr>
        <w:pStyle w:val="BodyText"/>
        <w:ind w:right="43"/>
        <w:jc w:val="left"/>
      </w:pPr>
      <w:r w:rsidRPr="00D93048">
        <w:rPr>
          <w:b/>
          <w:color w:val="211F1F"/>
        </w:rPr>
        <w:t xml:space="preserve">TRANSACTIONS AND INTERESTS </w:t>
      </w:r>
      <w:r w:rsidRPr="00D93048">
        <w:rPr>
          <w:color w:val="211F1F"/>
        </w:rPr>
        <w:t>— You must report if, during the past fiscal year, you or your spouse or minor child, directly or indirectly: (1) held an interest; (2) engaged in a transaction or arrangements (including loans); or (3) received income, payment or other benefit with monetary</w:t>
      </w:r>
      <w:r w:rsidRPr="00D93048" w:rsidR="00177BB9">
        <w:rPr>
          <w:color w:val="211F1F"/>
        </w:rPr>
        <w:t xml:space="preserve"> </w:t>
      </w:r>
      <w:r w:rsidRPr="00D93048" w:rsidR="00177BB9">
        <w:rPr>
          <w:color w:val="231F20"/>
        </w:rPr>
        <w:t xml:space="preserve">value covered by the Act. </w:t>
      </w:r>
      <w:r w:rsidRPr="00D93048" w:rsidR="005E345A">
        <w:rPr>
          <w:color w:val="231F20"/>
        </w:rPr>
        <w:t xml:space="preserve"> </w:t>
      </w:r>
      <w:r w:rsidRPr="00D93048" w:rsidR="00177BB9">
        <w:rPr>
          <w:color w:val="231F20"/>
        </w:rPr>
        <w:t>When applying the Form LM-30 reporting requirements, you are required to look at employers and businesses that have specified relationships with the level of the union in which you serve as an officer or employee.  However, if you are an office</w:t>
      </w:r>
      <w:r w:rsidRPr="00D93048" w:rsidR="005E345A">
        <w:rPr>
          <w:color w:val="231F20"/>
        </w:rPr>
        <w:t>r</w:t>
      </w:r>
      <w:r w:rsidRPr="00D93048" w:rsidR="006C5229">
        <w:rPr>
          <w:color w:val="231F20"/>
        </w:rPr>
        <w:t xml:space="preserve"> of a national, international, or intermediate union, you must also look at employers and businesses that have specified relationships with subordinate affiliates (e.g., a local union or other subordinate body), as well as your own level of the union.  These relationships are identified below in the instructions for completing Parts A, B, and C </w:t>
      </w:r>
      <w:r w:rsidRPr="00D93048">
        <w:rPr>
          <w:color w:val="231F20"/>
        </w:rPr>
        <w:t xml:space="preserve">of the form. </w:t>
      </w:r>
      <w:r w:rsidRPr="00D93048" w:rsidR="00193B73">
        <w:rPr>
          <w:color w:val="231F20"/>
        </w:rPr>
        <w:t xml:space="preserve"> </w:t>
      </w:r>
      <w:r w:rsidRPr="00D93048">
        <w:rPr>
          <w:color w:val="231F20"/>
        </w:rPr>
        <w:t>If you are an employee of a national, international, or intermediate union and possess significant authority or influence (whether or not exercised) ov</w:t>
      </w:r>
      <w:r w:rsidRPr="00D93048">
        <w:rPr>
          <w:color w:val="231F20"/>
        </w:rPr>
        <w:t xml:space="preserve">er a subordinate affiliate’s activities (e.g., its organizing, collective </w:t>
      </w:r>
      <w:r w:rsidRPr="00D93048" w:rsidR="003674B4">
        <w:rPr>
          <w:color w:val="231F20"/>
        </w:rPr>
        <w:br w:type="column"/>
      </w:r>
      <w:r w:rsidRPr="00D93048">
        <w:rPr>
          <w:color w:val="231F20"/>
        </w:rPr>
        <w:t>bargaining, contract enforcement, spending or investment decisions, or union administration), you are also required to look at employers and businesses that have specified relationships with such affiliate, as well as your own level of the union. See instructions below.</w:t>
      </w:r>
    </w:p>
    <w:p w:rsidR="000E6822" w:rsidRPr="00D93048" w:rsidP="003674B4" w14:paraId="02E76A2B" w14:textId="77777777">
      <w:pPr>
        <w:pStyle w:val="BodyText"/>
        <w:spacing w:before="120"/>
        <w:ind w:right="51"/>
        <w:jc w:val="left"/>
      </w:pPr>
      <w:r w:rsidRPr="00D93048">
        <w:rPr>
          <w:i/>
          <w:color w:val="231F20"/>
          <w:sz w:val="16"/>
        </w:rPr>
        <w:t xml:space="preserve">DIRECTLY OR INDIRECTLY </w:t>
      </w:r>
      <w:r w:rsidRPr="00D93048">
        <w:rPr>
          <w:color w:val="231F20"/>
        </w:rPr>
        <w:t>– means by any course, avenue, or method.</w:t>
      </w:r>
      <w:r w:rsidRPr="00D93048" w:rsidR="005E345A">
        <w:rPr>
          <w:color w:val="231F20"/>
        </w:rPr>
        <w:t xml:space="preserve"> </w:t>
      </w:r>
      <w:r w:rsidRPr="00D93048">
        <w:rPr>
          <w:color w:val="231F20"/>
        </w:rPr>
        <w:t xml:space="preserve"> </w:t>
      </w:r>
      <w:r w:rsidRPr="00D93048">
        <w:rPr>
          <w:i/>
          <w:color w:val="231F20"/>
        </w:rPr>
        <w:t xml:space="preserve">Directly </w:t>
      </w:r>
      <w:r w:rsidRPr="00D93048">
        <w:rPr>
          <w:color w:val="231F20"/>
        </w:rPr>
        <w:t>encompasses holdings and transactions in which you, your spouse, or minor child receive a payment or other benefit without the intervention or involvement of another party.</w:t>
      </w:r>
      <w:r w:rsidRPr="00D93048" w:rsidR="005E345A">
        <w:rPr>
          <w:color w:val="231F20"/>
        </w:rPr>
        <w:t xml:space="preserve"> </w:t>
      </w:r>
      <w:r w:rsidRPr="00D93048">
        <w:rPr>
          <w:color w:val="231F20"/>
        </w:rPr>
        <w:t xml:space="preserve"> </w:t>
      </w:r>
      <w:r w:rsidRPr="00D93048">
        <w:rPr>
          <w:i/>
          <w:color w:val="231F20"/>
        </w:rPr>
        <w:t xml:space="preserve">Indirectly </w:t>
      </w:r>
      <w:r w:rsidRPr="00D93048">
        <w:rPr>
          <w:color w:val="231F20"/>
        </w:rPr>
        <w:t>includes any payment or benefit which is intended for you, your spouse, or minor child or on whose behalf a transaction or arrangement is undertaken, even though the interest is held by a third party, or was received through a third party.</w:t>
      </w:r>
    </w:p>
    <w:p w:rsidR="000E6822" w:rsidRPr="00D93048" w:rsidP="003674B4" w14:paraId="02E0ACCC" w14:textId="77777777">
      <w:pPr>
        <w:pStyle w:val="BodyText"/>
        <w:spacing w:before="120"/>
        <w:ind w:right="65"/>
        <w:jc w:val="left"/>
      </w:pPr>
      <w:r w:rsidRPr="00D93048">
        <w:rPr>
          <w:b/>
          <w:color w:val="231F20"/>
        </w:rPr>
        <w:t>N</w:t>
      </w:r>
      <w:r w:rsidRPr="00D93048">
        <w:rPr>
          <w:b/>
          <w:color w:val="231F20"/>
          <w:sz w:val="16"/>
        </w:rPr>
        <w:t>OTE</w:t>
      </w:r>
      <w:r w:rsidRPr="00D93048">
        <w:rPr>
          <w:b/>
          <w:color w:val="231F20"/>
        </w:rPr>
        <w:t xml:space="preserve">: </w:t>
      </w:r>
      <w:r w:rsidRPr="00D93048">
        <w:rPr>
          <w:color w:val="231F20"/>
        </w:rPr>
        <w:t>You must disclose any benefits that you have received (or your spouse or minor child has received) from a third party where the third party is acting on behalf, or at the behest, of an employer or business that would have to report the benefit if they provided it directly to you (or your spouse or minor child).</w:t>
      </w:r>
    </w:p>
    <w:p w:rsidR="000E6822" w:rsidRPr="00D93048" w:rsidP="003674B4" w14:paraId="0051B1EF" w14:textId="77777777">
      <w:pPr>
        <w:pStyle w:val="BodyText"/>
        <w:spacing w:before="120"/>
        <w:ind w:right="66"/>
        <w:jc w:val="left"/>
        <w:rPr>
          <w:i/>
        </w:rPr>
      </w:pPr>
      <w:r w:rsidRPr="00D93048">
        <w:rPr>
          <w:color w:val="231F20"/>
        </w:rPr>
        <w:t>The following are examples of reporting direct and indirect payments or benefits</w:t>
      </w:r>
      <w:r w:rsidRPr="00D93048">
        <w:rPr>
          <w:i/>
          <w:color w:val="231F20"/>
        </w:rPr>
        <w:t>:</w:t>
      </w:r>
    </w:p>
    <w:p w:rsidR="000E6822" w:rsidRPr="00D93048" w:rsidP="003674B4" w14:paraId="5923BB31" w14:textId="77777777">
      <w:pPr>
        <w:pStyle w:val="ListParagraph"/>
        <w:numPr>
          <w:ilvl w:val="0"/>
          <w:numId w:val="13"/>
        </w:numPr>
        <w:tabs>
          <w:tab w:val="left" w:pos="270"/>
        </w:tabs>
        <w:spacing w:before="120"/>
        <w:ind w:left="0" w:firstLine="0"/>
        <w:jc w:val="left"/>
        <w:rPr>
          <w:i/>
          <w:sz w:val="20"/>
        </w:rPr>
      </w:pPr>
      <w:r w:rsidRPr="00D93048">
        <w:rPr>
          <w:color w:val="231F20"/>
          <w:sz w:val="20"/>
        </w:rPr>
        <w:t xml:space="preserve">You are employed by XYZ Widgets </w:t>
      </w:r>
      <w:r w:rsidRPr="00D93048" w:rsidR="00193B73">
        <w:rPr>
          <w:color w:val="231F20"/>
          <w:sz w:val="20"/>
        </w:rPr>
        <w:t xml:space="preserve">and also </w:t>
      </w:r>
      <w:r w:rsidRPr="00D93048">
        <w:rPr>
          <w:color w:val="231F20"/>
          <w:sz w:val="20"/>
        </w:rPr>
        <w:t xml:space="preserve">serve </w:t>
      </w:r>
      <w:r w:rsidRPr="00D93048" w:rsidR="00193B73">
        <w:rPr>
          <w:color w:val="231F20"/>
          <w:sz w:val="20"/>
        </w:rPr>
        <w:t xml:space="preserve">    </w:t>
      </w:r>
      <w:r w:rsidRPr="00D93048">
        <w:rPr>
          <w:color w:val="231F20"/>
          <w:sz w:val="20"/>
        </w:rPr>
        <w:t xml:space="preserve">as the president of the local union representing XYZ Widgets employees. </w:t>
      </w:r>
      <w:r w:rsidRPr="00D93048" w:rsidR="005E345A">
        <w:rPr>
          <w:color w:val="231F20"/>
          <w:sz w:val="20"/>
        </w:rPr>
        <w:t xml:space="preserve"> </w:t>
      </w:r>
      <w:r w:rsidRPr="00D93048" w:rsidR="00193B73">
        <w:rPr>
          <w:color w:val="231F20"/>
          <w:sz w:val="20"/>
        </w:rPr>
        <w:t>In a</w:t>
      </w:r>
      <w:r w:rsidRPr="00D93048" w:rsidR="00910487">
        <w:rPr>
          <w:color w:val="231F20"/>
          <w:sz w:val="20"/>
        </w:rPr>
        <w:t xml:space="preserve"> </w:t>
      </w:r>
      <w:r w:rsidRPr="00D93048">
        <w:rPr>
          <w:color w:val="231F20"/>
          <w:sz w:val="20"/>
        </w:rPr>
        <w:t xml:space="preserve">recent conversation with the XYZ Widgets human resources manager, you mention that you are placing </w:t>
      </w:r>
      <w:r w:rsidRPr="00D93048" w:rsidR="00193B73">
        <w:rPr>
          <w:color w:val="231F20"/>
          <w:sz w:val="20"/>
        </w:rPr>
        <w:t xml:space="preserve">your </w:t>
      </w:r>
      <w:r w:rsidRPr="00D93048">
        <w:rPr>
          <w:color w:val="231F20"/>
          <w:sz w:val="20"/>
        </w:rPr>
        <w:t xml:space="preserve">15-year-old daughter in a private school. </w:t>
      </w:r>
      <w:r w:rsidRPr="00D93048" w:rsidR="005E345A">
        <w:rPr>
          <w:color w:val="231F20"/>
          <w:sz w:val="20"/>
        </w:rPr>
        <w:t xml:space="preserve"> </w:t>
      </w:r>
      <w:r w:rsidRPr="00D93048">
        <w:rPr>
          <w:color w:val="231F20"/>
          <w:sz w:val="20"/>
        </w:rPr>
        <w:t xml:space="preserve">XYZ Widgets sends you a check for $1,000 with a note saying “Good luck with the new school!” </w:t>
      </w:r>
      <w:r w:rsidRPr="00D93048" w:rsidR="005E345A">
        <w:rPr>
          <w:color w:val="231F20"/>
          <w:sz w:val="20"/>
        </w:rPr>
        <w:t xml:space="preserve"> </w:t>
      </w:r>
      <w:r w:rsidRPr="00D93048">
        <w:rPr>
          <w:i/>
          <w:color w:val="231F20"/>
          <w:sz w:val="20"/>
        </w:rPr>
        <w:t>You have received a direct benefit.</w:t>
      </w:r>
    </w:p>
    <w:p w:rsidR="009C15F4" w:rsidRPr="00D93048" w:rsidP="002A3B2B" w14:paraId="4AD120CE" w14:textId="77777777">
      <w:pPr>
        <w:pStyle w:val="ListParagraph"/>
        <w:numPr>
          <w:ilvl w:val="0"/>
          <w:numId w:val="13"/>
        </w:numPr>
        <w:tabs>
          <w:tab w:val="left" w:pos="270"/>
        </w:tabs>
        <w:spacing w:before="120"/>
        <w:ind w:left="0" w:right="58" w:firstLine="0"/>
        <w:jc w:val="left"/>
        <w:rPr>
          <w:i/>
          <w:sz w:val="20"/>
        </w:rPr>
      </w:pPr>
      <w:r w:rsidRPr="00D93048">
        <w:rPr>
          <w:color w:val="231F20"/>
          <w:sz w:val="20"/>
        </w:rPr>
        <w:t>You are employed by XYZ Widgets and also</w:t>
      </w:r>
      <w:r w:rsidRPr="00D93048">
        <w:rPr>
          <w:color w:val="231F20"/>
          <w:sz w:val="20"/>
        </w:rPr>
        <w:t xml:space="preserve"> serve as the president of the local union representing XYZ Widgets employees. </w:t>
      </w:r>
      <w:r w:rsidRPr="00D93048" w:rsidR="005E345A">
        <w:rPr>
          <w:color w:val="231F20"/>
          <w:sz w:val="20"/>
        </w:rPr>
        <w:t xml:space="preserve"> </w:t>
      </w:r>
      <w:r w:rsidRPr="00D93048">
        <w:rPr>
          <w:color w:val="231F20"/>
          <w:sz w:val="20"/>
        </w:rPr>
        <w:t xml:space="preserve">In a recent conversation with the XYZ Widgets human resources manager, you mention that you are placing your 15-year-old daughter in a private school. </w:t>
      </w:r>
      <w:r w:rsidRPr="00D93048" w:rsidR="005E345A">
        <w:rPr>
          <w:color w:val="231F20"/>
          <w:sz w:val="20"/>
        </w:rPr>
        <w:t xml:space="preserve"> </w:t>
      </w:r>
      <w:r w:rsidRPr="00D93048">
        <w:rPr>
          <w:color w:val="231F20"/>
          <w:sz w:val="20"/>
        </w:rPr>
        <w:t>You receive a letter from your daughter’s ne</w:t>
      </w:r>
      <w:r w:rsidRPr="00D93048" w:rsidR="00BE6EFE">
        <w:rPr>
          <w:color w:val="231F20"/>
          <w:sz w:val="20"/>
        </w:rPr>
        <w:t>w s</w:t>
      </w:r>
      <w:r w:rsidRPr="00D93048">
        <w:rPr>
          <w:color w:val="231F20"/>
          <w:sz w:val="20"/>
        </w:rPr>
        <w:t xml:space="preserve">chool stating that she has received a $1,000 scholarship through a donation from XYZ Widgets. </w:t>
      </w:r>
      <w:r w:rsidRPr="00D93048" w:rsidR="00BE6EFE">
        <w:rPr>
          <w:color w:val="231F20"/>
          <w:sz w:val="20"/>
        </w:rPr>
        <w:t xml:space="preserve"> </w:t>
      </w:r>
      <w:r w:rsidRPr="00D93048">
        <w:rPr>
          <w:color w:val="231F20"/>
          <w:sz w:val="20"/>
        </w:rPr>
        <w:t xml:space="preserve">You have received an </w:t>
      </w:r>
      <w:r w:rsidRPr="00D93048">
        <w:rPr>
          <w:i/>
          <w:color w:val="231F20"/>
          <w:sz w:val="20"/>
        </w:rPr>
        <w:t>indirect benefit</w:t>
      </w:r>
      <w:r w:rsidRPr="00D93048">
        <w:rPr>
          <w:color w:val="231F20"/>
          <w:sz w:val="20"/>
        </w:rPr>
        <w:t>.</w:t>
      </w:r>
    </w:p>
    <w:p w:rsidR="000E6822" w:rsidRPr="00D93048" w:rsidP="003674B4" w14:paraId="53E45D52" w14:textId="77777777">
      <w:pPr>
        <w:spacing w:before="120"/>
        <w:rPr>
          <w:sz w:val="20"/>
          <w:szCs w:val="20"/>
        </w:rPr>
      </w:pPr>
      <w:r w:rsidRPr="00D93048">
        <w:rPr>
          <w:b/>
          <w:sz w:val="20"/>
          <w:szCs w:val="20"/>
        </w:rPr>
        <w:t xml:space="preserve">Complete a separate Part A, B, and/or C if reporting more than one entity or transaction. </w:t>
      </w:r>
      <w:r w:rsidRPr="00D93048" w:rsidR="00BE6EFE">
        <w:rPr>
          <w:b/>
          <w:sz w:val="20"/>
          <w:szCs w:val="20"/>
        </w:rPr>
        <w:t xml:space="preserve"> </w:t>
      </w:r>
      <w:r w:rsidRPr="00D93048">
        <w:rPr>
          <w:sz w:val="20"/>
          <w:szCs w:val="20"/>
        </w:rPr>
        <w:t>For example</w:t>
      </w:r>
      <w:r w:rsidRPr="00D93048">
        <w:rPr>
          <w:b/>
          <w:sz w:val="20"/>
          <w:szCs w:val="20"/>
        </w:rPr>
        <w:t xml:space="preserve">, </w:t>
      </w:r>
      <w:r w:rsidRPr="00D93048">
        <w:rPr>
          <w:sz w:val="20"/>
          <w:szCs w:val="20"/>
        </w:rPr>
        <w:t xml:space="preserve">if you </w:t>
      </w:r>
      <w:r w:rsidRPr="00D93048" w:rsidR="00F015E6">
        <w:rPr>
          <w:sz w:val="20"/>
          <w:szCs w:val="20"/>
        </w:rPr>
        <w:t>(or yo</w:t>
      </w:r>
      <w:r w:rsidRPr="00D93048">
        <w:rPr>
          <w:sz w:val="20"/>
          <w:szCs w:val="20"/>
        </w:rPr>
        <w:t>ur</w:t>
      </w:r>
      <w:r w:rsidRPr="00D93048" w:rsidR="00F015E6">
        <w:rPr>
          <w:sz w:val="20"/>
          <w:szCs w:val="20"/>
        </w:rPr>
        <w:t xml:space="preserve"> </w:t>
      </w:r>
      <w:r w:rsidRPr="00D93048">
        <w:rPr>
          <w:sz w:val="20"/>
          <w:szCs w:val="20"/>
        </w:rPr>
        <w:t>spouse</w:t>
      </w:r>
      <w:r w:rsidRPr="00D93048" w:rsidR="00F015E6">
        <w:rPr>
          <w:sz w:val="20"/>
          <w:szCs w:val="20"/>
        </w:rPr>
        <w:t xml:space="preserve"> </w:t>
      </w:r>
      <w:r w:rsidRPr="00D93048">
        <w:rPr>
          <w:sz w:val="20"/>
          <w:szCs w:val="20"/>
        </w:rPr>
        <w:t>or</w:t>
      </w:r>
      <w:r w:rsidRPr="00D93048" w:rsidR="00F015E6">
        <w:rPr>
          <w:sz w:val="20"/>
          <w:szCs w:val="20"/>
        </w:rPr>
        <w:t xml:space="preserve"> </w:t>
      </w:r>
      <w:r w:rsidRPr="00D93048">
        <w:rPr>
          <w:sz w:val="20"/>
          <w:szCs w:val="20"/>
        </w:rPr>
        <w:t>minor</w:t>
      </w:r>
      <w:r w:rsidRPr="00D93048" w:rsidR="00F015E6">
        <w:rPr>
          <w:sz w:val="20"/>
          <w:szCs w:val="20"/>
        </w:rPr>
        <w:t xml:space="preserve"> </w:t>
      </w:r>
      <w:r w:rsidRPr="00D93048">
        <w:rPr>
          <w:sz w:val="20"/>
          <w:szCs w:val="20"/>
        </w:rPr>
        <w:t>child)</w:t>
      </w:r>
      <w:r w:rsidRPr="00D93048" w:rsidR="00F015E6">
        <w:rPr>
          <w:sz w:val="20"/>
          <w:szCs w:val="20"/>
        </w:rPr>
        <w:t xml:space="preserve"> </w:t>
      </w:r>
      <w:r w:rsidRPr="00D93048">
        <w:rPr>
          <w:sz w:val="20"/>
          <w:szCs w:val="20"/>
        </w:rPr>
        <w:t>held</w:t>
      </w:r>
      <w:r w:rsidRPr="00D93048" w:rsidR="00F015E6">
        <w:rPr>
          <w:sz w:val="20"/>
          <w:szCs w:val="20"/>
        </w:rPr>
        <w:t xml:space="preserve"> </w:t>
      </w:r>
      <w:r w:rsidRPr="00D93048">
        <w:rPr>
          <w:sz w:val="20"/>
          <w:szCs w:val="20"/>
        </w:rPr>
        <w:t>stock</w:t>
      </w:r>
      <w:r w:rsidRPr="00D93048" w:rsidR="00F015E6">
        <w:rPr>
          <w:sz w:val="20"/>
          <w:szCs w:val="20"/>
        </w:rPr>
        <w:t xml:space="preserve"> i</w:t>
      </w:r>
      <w:r w:rsidRPr="00D93048">
        <w:rPr>
          <w:sz w:val="20"/>
          <w:szCs w:val="20"/>
        </w:rPr>
        <w:t>n</w:t>
      </w:r>
      <w:r w:rsidRPr="00D93048" w:rsidR="00F015E6">
        <w:rPr>
          <w:sz w:val="20"/>
          <w:szCs w:val="20"/>
        </w:rPr>
        <w:t xml:space="preserve"> </w:t>
      </w:r>
      <w:r w:rsidRPr="00D93048">
        <w:rPr>
          <w:sz w:val="20"/>
          <w:szCs w:val="20"/>
        </w:rPr>
        <w:t>three</w:t>
      </w:r>
      <w:r w:rsidRPr="00D93048" w:rsidR="00F015E6">
        <w:rPr>
          <w:sz w:val="20"/>
          <w:szCs w:val="20"/>
        </w:rPr>
        <w:t xml:space="preserve"> </w:t>
      </w:r>
      <w:r w:rsidRPr="00D93048">
        <w:rPr>
          <w:sz w:val="20"/>
          <w:szCs w:val="20"/>
        </w:rPr>
        <w:t>(3) businesses that have lease agreements with your labor organization, then you must complete and submit a separate Part B for each business.</w:t>
      </w:r>
    </w:p>
    <w:p w:rsidR="000E6822" w:rsidRPr="00D93048" w:rsidP="003674B4" w14:paraId="7ADCEE7F" w14:textId="77777777">
      <w:pPr>
        <w:pStyle w:val="BodyText"/>
        <w:spacing w:before="120"/>
        <w:ind w:right="206"/>
        <w:jc w:val="left"/>
      </w:pPr>
      <w:r w:rsidRPr="00D93048">
        <w:rPr>
          <w:color w:val="231F20"/>
        </w:rPr>
        <w:t>Additionally, if, for example, you received both income and a gift</w:t>
      </w:r>
      <w:r w:rsidRPr="00D93048" w:rsidR="00F015E6">
        <w:rPr>
          <w:color w:val="231F20"/>
        </w:rPr>
        <w:t xml:space="preserve"> </w:t>
      </w:r>
      <w:r w:rsidRPr="00D93048">
        <w:rPr>
          <w:color w:val="231F20"/>
        </w:rPr>
        <w:t>from</w:t>
      </w:r>
      <w:r w:rsidRPr="00D93048" w:rsidR="00F015E6">
        <w:rPr>
          <w:color w:val="231F20"/>
        </w:rPr>
        <w:t xml:space="preserve"> </w:t>
      </w:r>
      <w:r w:rsidRPr="00D93048">
        <w:rPr>
          <w:color w:val="231F20"/>
        </w:rPr>
        <w:t>a</w:t>
      </w:r>
      <w:r w:rsidRPr="00D93048" w:rsidR="00F015E6">
        <w:rPr>
          <w:color w:val="231F20"/>
        </w:rPr>
        <w:t xml:space="preserve"> </w:t>
      </w:r>
      <w:r w:rsidRPr="00D93048">
        <w:rPr>
          <w:color w:val="231F20"/>
        </w:rPr>
        <w:t>business</w:t>
      </w:r>
      <w:r w:rsidRPr="00D93048" w:rsidR="00F015E6">
        <w:rPr>
          <w:color w:val="231F20"/>
        </w:rPr>
        <w:t xml:space="preserve"> </w:t>
      </w:r>
      <w:r w:rsidRPr="00D93048">
        <w:rPr>
          <w:color w:val="231F20"/>
        </w:rPr>
        <w:t>that</w:t>
      </w:r>
      <w:r w:rsidRPr="00D93048" w:rsidR="00F015E6">
        <w:rPr>
          <w:color w:val="231F20"/>
        </w:rPr>
        <w:t xml:space="preserve"> </w:t>
      </w:r>
      <w:r w:rsidRPr="00D93048">
        <w:rPr>
          <w:color w:val="231F20"/>
        </w:rPr>
        <w:t>has</w:t>
      </w:r>
      <w:r w:rsidRPr="00D93048" w:rsidR="00F015E6">
        <w:rPr>
          <w:color w:val="231F20"/>
        </w:rPr>
        <w:t xml:space="preserve"> </w:t>
      </w:r>
      <w:r w:rsidRPr="00D93048">
        <w:rPr>
          <w:color w:val="231F20"/>
        </w:rPr>
        <w:t>a</w:t>
      </w:r>
      <w:r w:rsidRPr="00D93048" w:rsidR="00F015E6">
        <w:rPr>
          <w:color w:val="231F20"/>
        </w:rPr>
        <w:t xml:space="preserve"> </w:t>
      </w:r>
      <w:r w:rsidRPr="00D93048">
        <w:rPr>
          <w:color w:val="231F20"/>
        </w:rPr>
        <w:t>lease</w:t>
      </w:r>
      <w:r w:rsidRPr="00D93048" w:rsidR="00F015E6">
        <w:rPr>
          <w:color w:val="231F20"/>
        </w:rPr>
        <w:t xml:space="preserve"> </w:t>
      </w:r>
      <w:r w:rsidRPr="00D93048">
        <w:rPr>
          <w:color w:val="231F20"/>
        </w:rPr>
        <w:t>agreement</w:t>
      </w:r>
      <w:r w:rsidRPr="00D93048" w:rsidR="00F015E6">
        <w:rPr>
          <w:color w:val="231F20"/>
        </w:rPr>
        <w:t xml:space="preserve"> </w:t>
      </w:r>
      <w:r w:rsidRPr="00D93048">
        <w:rPr>
          <w:color w:val="231F20"/>
        </w:rPr>
        <w:t>wit</w:t>
      </w:r>
      <w:r w:rsidRPr="00D93048" w:rsidR="00BE6EFE">
        <w:rPr>
          <w:color w:val="231F20"/>
        </w:rPr>
        <w:t>h y</w:t>
      </w:r>
      <w:r w:rsidRPr="00D93048">
        <w:rPr>
          <w:color w:val="231F20"/>
        </w:rPr>
        <w:t>our labor organization, then you must submit a separate Part B for each transaction with this report.</w:t>
      </w:r>
    </w:p>
    <w:p w:rsidR="000E6822" w:rsidRPr="00D93048" w:rsidP="002A3B2B" w14:paraId="08B68AEE" w14:textId="77777777">
      <w:pPr>
        <w:pStyle w:val="BodyText"/>
        <w:spacing w:before="120"/>
        <w:ind w:right="202"/>
        <w:jc w:val="left"/>
        <w:rPr>
          <w:b/>
          <w:i/>
        </w:rPr>
      </w:pPr>
      <w:r w:rsidRPr="00D93048">
        <w:rPr>
          <w:color w:val="231F20"/>
        </w:rPr>
        <w:t>Do not submit more than one Form LM-30 report for the same fiscal year.</w:t>
      </w:r>
      <w:r w:rsidRPr="00D93048" w:rsidR="00BE6EFE">
        <w:rPr>
          <w:color w:val="231F20"/>
        </w:rPr>
        <w:t xml:space="preserve"> </w:t>
      </w:r>
      <w:r w:rsidRPr="00D93048">
        <w:rPr>
          <w:color w:val="231F20"/>
        </w:rPr>
        <w:t xml:space="preserve"> If filing in electronic format, click on the Continuation Button to generate the neede</w:t>
      </w:r>
      <w:r w:rsidRPr="00D93048" w:rsidR="00BE6EFE">
        <w:rPr>
          <w:color w:val="231F20"/>
        </w:rPr>
        <w:t>d s</w:t>
      </w:r>
      <w:r w:rsidRPr="00D93048">
        <w:rPr>
          <w:color w:val="231F20"/>
        </w:rPr>
        <w:t xml:space="preserve">eparate Parts A, B, or C. </w:t>
      </w:r>
      <w:r w:rsidRPr="00D93048" w:rsidR="00BE6EFE">
        <w:rPr>
          <w:color w:val="231F20"/>
        </w:rPr>
        <w:t xml:space="preserve"> </w:t>
      </w:r>
      <w:r w:rsidRPr="00D93048">
        <w:rPr>
          <w:color w:val="231F20"/>
        </w:rPr>
        <w:t>If filing in pape</w:t>
      </w:r>
      <w:r w:rsidRPr="00D93048" w:rsidR="00BE6EFE">
        <w:rPr>
          <w:color w:val="231F20"/>
        </w:rPr>
        <w:t>r format, a</w:t>
      </w:r>
      <w:r w:rsidRPr="00D93048">
        <w:rPr>
          <w:color w:val="231F20"/>
        </w:rPr>
        <w:t>ttach a separate Part A, B, or C.</w:t>
      </w:r>
      <w:r w:rsidRPr="00D93048" w:rsidR="002A3B2B">
        <w:rPr>
          <w:color w:val="231F20"/>
        </w:rPr>
        <w:br w:type="column"/>
      </w:r>
      <w:r w:rsidRPr="00D93048">
        <w:rPr>
          <w:b/>
          <w:i/>
          <w:color w:val="231F20"/>
        </w:rPr>
        <w:t>General Exclusions</w:t>
      </w:r>
    </w:p>
    <w:p w:rsidR="000E6822" w:rsidRPr="00D93048" w:rsidP="002A3B2B" w14:paraId="5DFC8BA0" w14:textId="77777777">
      <w:pPr>
        <w:pStyle w:val="BodyText"/>
        <w:spacing w:before="120"/>
        <w:ind w:right="203"/>
        <w:jc w:val="left"/>
        <w:rPr>
          <w:color w:val="231F20"/>
        </w:rPr>
      </w:pPr>
      <w:r w:rsidRPr="00D93048">
        <w:rPr>
          <w:b/>
          <w:color w:val="231F20"/>
        </w:rPr>
        <w:t xml:space="preserve">Insubstantial payments and gifts. </w:t>
      </w:r>
      <w:r w:rsidRPr="00D93048">
        <w:rPr>
          <w:color w:val="231F20"/>
        </w:rPr>
        <w:t xml:space="preserve">You do not have to </w:t>
      </w:r>
      <w:bookmarkStart w:id="13" w:name="General_Exclusions_"/>
      <w:bookmarkEnd w:id="13"/>
      <w:r w:rsidRPr="00D93048">
        <w:rPr>
          <w:color w:val="231F20"/>
        </w:rPr>
        <w:t xml:space="preserve">report any payments or gifts totaling $250 or less from any one source, and payments or gifts valued at $20 or less do not need to be included in determining whether the $250 threshold has been met. </w:t>
      </w:r>
      <w:r w:rsidRPr="00D93048" w:rsidR="00193B73">
        <w:rPr>
          <w:color w:val="231F20"/>
        </w:rPr>
        <w:t xml:space="preserve"> </w:t>
      </w:r>
      <w:r w:rsidRPr="00D93048">
        <w:rPr>
          <w:color w:val="231F20"/>
        </w:rPr>
        <w:t>For example, if you receive from an employer two gifts worth $20 each and two restaurant meals worth $150 each, you need only keep records of the restaurant meals, and report your receipt of this $300 value.</w:t>
      </w:r>
      <w:r w:rsidRPr="00D93048" w:rsidR="00BE6EFE">
        <w:rPr>
          <w:color w:val="231F20"/>
        </w:rPr>
        <w:t xml:space="preserve"> </w:t>
      </w:r>
      <w:r w:rsidRPr="00D93048">
        <w:rPr>
          <w:color w:val="231F20"/>
        </w:rPr>
        <w:t xml:space="preserve"> However, you may not use the exception to hide th</w:t>
      </w:r>
      <w:r w:rsidRPr="00D93048" w:rsidR="00BE6EFE">
        <w:rPr>
          <w:color w:val="231F20"/>
        </w:rPr>
        <w:t>e r</w:t>
      </w:r>
      <w:r w:rsidRPr="00D93048" w:rsidR="000F6FBE">
        <w:rPr>
          <w:color w:val="231F20"/>
        </w:rPr>
        <w:t xml:space="preserve">eceipt </w:t>
      </w:r>
      <w:r w:rsidRPr="00D93048">
        <w:rPr>
          <w:color w:val="231F20"/>
        </w:rPr>
        <w:t>of</w:t>
      </w:r>
      <w:r w:rsidRPr="00D93048" w:rsidR="000F6FBE">
        <w:rPr>
          <w:color w:val="231F20"/>
        </w:rPr>
        <w:t xml:space="preserve"> </w:t>
      </w:r>
      <w:r w:rsidRPr="00D93048">
        <w:rPr>
          <w:color w:val="231F20"/>
        </w:rPr>
        <w:t>a</w:t>
      </w:r>
      <w:r w:rsidRPr="00D93048" w:rsidR="000F6FBE">
        <w:rPr>
          <w:color w:val="231F20"/>
        </w:rPr>
        <w:t xml:space="preserve"> </w:t>
      </w:r>
      <w:r w:rsidRPr="00D93048">
        <w:rPr>
          <w:color w:val="231F20"/>
        </w:rPr>
        <w:t>serie</w:t>
      </w:r>
      <w:r w:rsidRPr="00D93048" w:rsidR="00BE6EFE">
        <w:rPr>
          <w:color w:val="231F20"/>
        </w:rPr>
        <w:t>s of p</w:t>
      </w:r>
      <w:r w:rsidRPr="00D93048">
        <w:rPr>
          <w:color w:val="231F20"/>
        </w:rPr>
        <w:t>ayment</w:t>
      </w:r>
      <w:r w:rsidRPr="00D93048" w:rsidR="00BE6EFE">
        <w:rPr>
          <w:color w:val="231F20"/>
        </w:rPr>
        <w:t xml:space="preserve">s or gifts </w:t>
      </w:r>
      <w:r w:rsidRPr="00D93048">
        <w:rPr>
          <w:color w:val="231F20"/>
        </w:rPr>
        <w:t>purposely</w:t>
      </w:r>
      <w:r w:rsidRPr="00D93048" w:rsidR="000F6FBE">
        <w:rPr>
          <w:color w:val="231F20"/>
        </w:rPr>
        <w:t xml:space="preserve"> </w:t>
      </w:r>
      <w:r w:rsidRPr="00D93048">
        <w:rPr>
          <w:color w:val="231F20"/>
        </w:rPr>
        <w:t>set at</w:t>
      </w:r>
      <w:r w:rsidRPr="00D93048" w:rsidR="00BE6EFE">
        <w:rPr>
          <w:color w:val="231F20"/>
        </w:rPr>
        <w:t xml:space="preserve"> </w:t>
      </w:r>
      <w:r w:rsidRPr="00D93048">
        <w:rPr>
          <w:color w:val="231F20"/>
        </w:rPr>
        <w:t>$20 or less to avoid reaching the $250 reporting threshol</w:t>
      </w:r>
      <w:r w:rsidRPr="00D93048" w:rsidR="00BE6EFE">
        <w:rPr>
          <w:color w:val="231F20"/>
        </w:rPr>
        <w:t>d.  F</w:t>
      </w:r>
      <w:r w:rsidRPr="00D93048">
        <w:rPr>
          <w:color w:val="231F20"/>
        </w:rPr>
        <w:t>or example, you would have to report your receipt of individual tickets worth $20 or less to all of</w:t>
      </w:r>
      <w:r w:rsidRPr="00D93048">
        <w:rPr>
          <w:color w:val="231F20"/>
        </w:rPr>
        <w:t xml:space="preserve"> a professional baseball team’s home games even if they are provided before each game rather than given as a complete package at the start of the season.</w:t>
      </w:r>
    </w:p>
    <w:p w:rsidR="009C15F4" w:rsidRPr="00D93048" w:rsidP="002A3B2B" w14:paraId="3C8557AF" w14:textId="77777777">
      <w:pPr>
        <w:pStyle w:val="BodyText"/>
        <w:spacing w:before="120"/>
        <w:ind w:right="202"/>
        <w:jc w:val="left"/>
      </w:pPr>
      <w:r w:rsidRPr="00D93048">
        <w:rPr>
          <w:b/>
          <w:color w:val="231F20"/>
        </w:rPr>
        <w:t xml:space="preserve">Widely-attended gatherings. </w:t>
      </w:r>
      <w:r w:rsidRPr="00D93048" w:rsidR="00BE6EFE">
        <w:rPr>
          <w:b/>
          <w:color w:val="231F20"/>
        </w:rPr>
        <w:t xml:space="preserve"> </w:t>
      </w:r>
      <w:r w:rsidRPr="00D93048">
        <w:rPr>
          <w:color w:val="231F20"/>
        </w:rPr>
        <w:t xml:space="preserve">You also do not have to report the benefits, such as food and entertainment, that you received while in attendance at one or two widely- attended receptions, meetings or gatherings in a single fiscal year for which an employer or business has spent $125 or less per attendee per gathering. </w:t>
      </w:r>
      <w:r w:rsidRPr="00D93048" w:rsidR="00BE6EFE">
        <w:rPr>
          <w:color w:val="231F20"/>
        </w:rPr>
        <w:t xml:space="preserve"> </w:t>
      </w:r>
      <w:r w:rsidRPr="00D93048">
        <w:rPr>
          <w:color w:val="231F20"/>
        </w:rPr>
        <w:t>You do not have to include the value of those gatherings in determining whether the $250 threshold has been met for the employer or business providing the meeting or gatherin</w:t>
      </w:r>
      <w:r w:rsidRPr="00D93048" w:rsidR="00BE6EFE">
        <w:rPr>
          <w:color w:val="231F20"/>
        </w:rPr>
        <w:t>g.  Ho</w:t>
      </w:r>
      <w:r w:rsidRPr="00D93048">
        <w:rPr>
          <w:color w:val="231F20"/>
        </w:rPr>
        <w:t xml:space="preserve">wever, if you attend three or more such </w:t>
      </w:r>
      <w:r w:rsidRPr="00D93048">
        <w:rPr>
          <w:color w:val="231F20"/>
        </w:rPr>
        <w:t>widely-attended gatherings provided by an employer or business, you must count the value of all such events.</w:t>
      </w:r>
    </w:p>
    <w:p w:rsidR="006C5229" w:rsidRPr="00D93048" w:rsidP="002A3B2B" w14:paraId="6281B741" w14:textId="77777777">
      <w:pPr>
        <w:pStyle w:val="BodyText"/>
        <w:spacing w:before="120"/>
        <w:ind w:right="56"/>
        <w:jc w:val="left"/>
      </w:pPr>
      <w:r w:rsidRPr="00D93048">
        <w:rPr>
          <w:color w:val="231F20"/>
        </w:rPr>
        <w:t>A gathering is widely attended if a large number of persons are in attendance and the attendees include union officers and employees and a substantia</w:t>
      </w:r>
      <w:r w:rsidRPr="00D93048" w:rsidR="00BE6EFE">
        <w:rPr>
          <w:color w:val="231F20"/>
        </w:rPr>
        <w:t>l nu</w:t>
      </w:r>
      <w:r w:rsidRPr="00D93048">
        <w:rPr>
          <w:color w:val="231F20"/>
        </w:rPr>
        <w:t>mbe</w:t>
      </w:r>
      <w:r w:rsidRPr="00D93048" w:rsidR="00BE6EFE">
        <w:rPr>
          <w:color w:val="231F20"/>
        </w:rPr>
        <w:t>r of i</w:t>
      </w:r>
      <w:r w:rsidRPr="00D93048">
        <w:rPr>
          <w:color w:val="231F20"/>
        </w:rPr>
        <w:t>ndividual</w:t>
      </w:r>
      <w:r w:rsidRPr="00D93048" w:rsidR="00BE6EFE">
        <w:rPr>
          <w:color w:val="231F20"/>
        </w:rPr>
        <w:t>s w</w:t>
      </w:r>
      <w:r w:rsidRPr="00D93048">
        <w:rPr>
          <w:color w:val="231F20"/>
        </w:rPr>
        <w:t xml:space="preserve">ith no relationship to a union or a </w:t>
      </w:r>
      <w:r w:rsidRPr="00D93048">
        <w:rPr>
          <w:i/>
          <w:color w:val="231F20"/>
        </w:rPr>
        <w:t>trust in which a labor organization is interested.</w:t>
      </w:r>
      <w:r w:rsidRPr="00D93048">
        <w:rPr>
          <w:color w:val="231F20"/>
        </w:rPr>
        <w:t xml:space="preserve"> </w:t>
      </w:r>
      <w:r w:rsidRPr="00D93048" w:rsidR="00BE6EFE">
        <w:rPr>
          <w:color w:val="231F20"/>
        </w:rPr>
        <w:t xml:space="preserve"> </w:t>
      </w:r>
      <w:r w:rsidRPr="00D93048">
        <w:rPr>
          <w:color w:val="231F20"/>
        </w:rPr>
        <w:t xml:space="preserve">For a gathering to qualify as widely attended, those individuals with a relationship to a union must be treated the same as others when the employer or business advertises or distributes invitations for the event and must be treated alike at the event.  </w:t>
      </w:r>
      <w:r w:rsidRPr="00D93048" w:rsidR="00BE6EFE">
        <w:rPr>
          <w:color w:val="231F20"/>
        </w:rPr>
        <w:t>I</w:t>
      </w:r>
      <w:r w:rsidRPr="00D93048">
        <w:rPr>
          <w:color w:val="231F20"/>
        </w:rPr>
        <w:t>f you attend three or more such widely-attended gatherings provided by an employer or business, you must count the value of all such events.</w:t>
      </w:r>
    </w:p>
    <w:p w:rsidR="000E6822" w:rsidRPr="00D93048" w:rsidP="002A3B2B" w14:paraId="25601AEC" w14:textId="77777777">
      <w:pPr>
        <w:pStyle w:val="BodyText"/>
        <w:spacing w:before="120"/>
        <w:ind w:right="56"/>
        <w:jc w:val="left"/>
      </w:pPr>
      <w:r w:rsidRPr="00D93048">
        <w:rPr>
          <w:color w:val="231F20"/>
        </w:rPr>
        <w:t xml:space="preserve">A gathering is widely attended if a large number of persons are in attendance and the attendees include union officers and employees </w:t>
      </w:r>
      <w:r w:rsidRPr="00D93048" w:rsidR="000F6FBE">
        <w:rPr>
          <w:color w:val="231F20"/>
        </w:rPr>
        <w:t xml:space="preserve">and a </w:t>
      </w:r>
      <w:r w:rsidRPr="00D93048">
        <w:rPr>
          <w:color w:val="231F20"/>
        </w:rPr>
        <w:t>substantial</w:t>
      </w:r>
      <w:r w:rsidRPr="00D93048" w:rsidR="000F6FBE">
        <w:rPr>
          <w:color w:val="231F20"/>
        </w:rPr>
        <w:t xml:space="preserve"> </w:t>
      </w:r>
      <w:r w:rsidRPr="00D93048">
        <w:rPr>
          <w:color w:val="231F20"/>
        </w:rPr>
        <w:t xml:space="preserve">number of individuals with no relationship to a union or a </w:t>
      </w:r>
      <w:r w:rsidRPr="00D93048">
        <w:rPr>
          <w:i/>
          <w:color w:val="231F20"/>
        </w:rPr>
        <w:t xml:space="preserve">trust in which a labor organization is interested. </w:t>
      </w:r>
      <w:r w:rsidRPr="00D93048" w:rsidR="00BE6EFE">
        <w:rPr>
          <w:i/>
          <w:color w:val="231F20"/>
        </w:rPr>
        <w:t xml:space="preserve"> </w:t>
      </w:r>
      <w:r w:rsidRPr="00D93048">
        <w:rPr>
          <w:color w:val="231F20"/>
        </w:rPr>
        <w:t>For a gathering to qualify as widely attended, those individuals with a relationship to a union must be treated the same as others when the employer or business advertises or distributes invitations for the event and must be treated alike at the event.</w:t>
      </w:r>
    </w:p>
    <w:p w:rsidR="00D80560" w:rsidP="00D80560" w14:paraId="72F58F32" w14:textId="77777777">
      <w:pPr>
        <w:pStyle w:val="BodyText"/>
        <w:spacing w:before="120"/>
        <w:jc w:val="left"/>
        <w:rPr>
          <w:color w:val="231F20"/>
        </w:rPr>
      </w:pPr>
      <w:r w:rsidRPr="00D93048">
        <w:rPr>
          <w:color w:val="231F20"/>
        </w:rPr>
        <w:t>Report payments received as director’s fees, including reimbursed expenses.</w:t>
      </w:r>
    </w:p>
    <w:p w:rsidR="002A3B2B" w:rsidRPr="00D93048" w:rsidP="00D80560" w14:paraId="51836B99" w14:textId="77777777">
      <w:pPr>
        <w:pStyle w:val="BodyText"/>
        <w:spacing w:before="120"/>
        <w:jc w:val="center"/>
        <w:rPr>
          <w:b/>
          <w:color w:val="231F20"/>
          <w:sz w:val="24"/>
        </w:rPr>
      </w:pPr>
      <w:r w:rsidRPr="00D93048">
        <w:rPr>
          <w:color w:val="231F20"/>
        </w:rPr>
        <w:br w:type="column"/>
      </w:r>
      <w:bookmarkStart w:id="14" w:name="PART_A_(ITEMS_6_and_7)_–_REPRESENTED_EMP"/>
      <w:bookmarkEnd w:id="14"/>
      <w:r w:rsidRPr="00D93048" w:rsidR="002C07A7">
        <w:rPr>
          <w:b/>
          <w:color w:val="231F20"/>
          <w:sz w:val="24"/>
        </w:rPr>
        <w:t>PART A (ITEMS 6 and 7) –</w:t>
      </w:r>
    </w:p>
    <w:p w:rsidR="000E6822" w:rsidRPr="00D93048" w:rsidP="002A3B2B" w14:paraId="39C39EEE" w14:textId="77777777">
      <w:pPr>
        <w:pStyle w:val="BodyText"/>
        <w:jc w:val="center"/>
        <w:rPr>
          <w:b/>
          <w:sz w:val="24"/>
        </w:rPr>
      </w:pPr>
      <w:r w:rsidRPr="00D93048">
        <w:rPr>
          <w:b/>
          <w:color w:val="231F20"/>
          <w:sz w:val="24"/>
        </w:rPr>
        <w:t>REPRESENTED EMPLOYER</w:t>
      </w:r>
    </w:p>
    <w:p w:rsidR="000E6822" w:rsidRPr="00D93048" w:rsidP="002A3B2B" w14:paraId="20B4DBD7" w14:textId="77777777">
      <w:pPr>
        <w:pStyle w:val="BodyText"/>
        <w:spacing w:before="120"/>
        <w:jc w:val="left"/>
      </w:pPr>
      <w:r w:rsidRPr="00D93048">
        <w:rPr>
          <w:color w:val="231F20"/>
        </w:rPr>
        <w:t>Complete Part A if you, your spouse, or your minor child</w:t>
      </w:r>
    </w:p>
    <w:p w:rsidR="000E6822" w:rsidRPr="00D93048" w:rsidP="00F73E50" w14:paraId="5562969A" w14:textId="77777777">
      <w:pPr>
        <w:pStyle w:val="ListParagraph"/>
        <w:numPr>
          <w:ilvl w:val="0"/>
          <w:numId w:val="12"/>
        </w:numPr>
        <w:tabs>
          <w:tab w:val="left" w:pos="521"/>
        </w:tabs>
        <w:spacing w:before="0"/>
        <w:ind w:left="0" w:right="43" w:firstLine="0"/>
        <w:jc w:val="left"/>
        <w:rPr>
          <w:sz w:val="20"/>
        </w:rPr>
      </w:pPr>
      <w:r w:rsidRPr="00D93048">
        <w:rPr>
          <w:color w:val="231F20"/>
          <w:sz w:val="20"/>
        </w:rPr>
        <w:t xml:space="preserve">held an interest in, (2) engaged in transactions or arrangements (including loans) </w:t>
      </w:r>
      <w:r w:rsidRPr="00D93048" w:rsidR="00E85DB4">
        <w:rPr>
          <w:color w:val="231F20"/>
          <w:sz w:val="20"/>
        </w:rPr>
        <w:t xml:space="preserve">with, or (3) </w:t>
      </w:r>
      <w:r w:rsidRPr="00D93048">
        <w:rPr>
          <w:color w:val="231F20"/>
          <w:sz w:val="20"/>
        </w:rPr>
        <w:t xml:space="preserve">derived income or other benefit of monetary value from, an </w:t>
      </w:r>
      <w:r w:rsidRPr="00D93048">
        <w:rPr>
          <w:i/>
          <w:color w:val="231F20"/>
          <w:sz w:val="20"/>
        </w:rPr>
        <w:t xml:space="preserve">employer whose employees your labor organization </w:t>
      </w:r>
      <w:r w:rsidRPr="00D93048" w:rsidR="00E85DB4">
        <w:rPr>
          <w:i/>
          <w:color w:val="231F20"/>
          <w:sz w:val="20"/>
        </w:rPr>
        <w:t>represents or is</w:t>
      </w:r>
      <w:r w:rsidRPr="00D93048">
        <w:rPr>
          <w:i/>
          <w:color w:val="231F20"/>
          <w:sz w:val="20"/>
        </w:rPr>
        <w:t xml:space="preserve"> actively seeking to represent</w:t>
      </w:r>
      <w:r w:rsidRPr="00D93048">
        <w:rPr>
          <w:color w:val="231F20"/>
          <w:sz w:val="20"/>
        </w:rPr>
        <w:t xml:space="preserve">. </w:t>
      </w:r>
      <w:r w:rsidRPr="00D93048" w:rsidR="00E85DB4">
        <w:rPr>
          <w:color w:val="231F20"/>
          <w:sz w:val="20"/>
        </w:rPr>
        <w:t xml:space="preserve"> </w:t>
      </w:r>
      <w:r w:rsidRPr="00D93048">
        <w:rPr>
          <w:color w:val="231F20"/>
          <w:sz w:val="20"/>
        </w:rPr>
        <w:t>Report payments received as director’s fees, including reimbursed expenses.</w:t>
      </w:r>
    </w:p>
    <w:p w:rsidR="000E6822" w:rsidRPr="00D93048" w:rsidP="007D5296" w14:paraId="4238876F" w14:textId="77777777">
      <w:pPr>
        <w:pStyle w:val="BodyText"/>
        <w:spacing w:before="120"/>
        <w:ind w:left="180" w:right="58"/>
        <w:jc w:val="left"/>
      </w:pPr>
      <w:r w:rsidRPr="00D93048">
        <w:rPr>
          <w:i/>
          <w:color w:val="231F20"/>
          <w:sz w:val="16"/>
        </w:rPr>
        <w:t xml:space="preserve">ACTIVELY SEEKING TO REPRESENT </w:t>
      </w:r>
      <w:r w:rsidRPr="00D93048">
        <w:rPr>
          <w:color w:val="231F20"/>
        </w:rPr>
        <w:t>– means that a labor organization has taken concrete steps during your fiscal year to become the bargaining representative of the employees of an employer, including but not limited to:</w:t>
      </w:r>
    </w:p>
    <w:p w:rsidR="000E6822" w:rsidRPr="00D93048" w:rsidP="002A3B2B" w14:paraId="0DB07FF9" w14:textId="77777777">
      <w:pPr>
        <w:pStyle w:val="ListParagraph"/>
        <w:numPr>
          <w:ilvl w:val="0"/>
          <w:numId w:val="11"/>
        </w:numPr>
        <w:tabs>
          <w:tab w:val="left" w:pos="500"/>
        </w:tabs>
        <w:spacing w:before="120"/>
        <w:ind w:left="180" w:hanging="181"/>
        <w:rPr>
          <w:sz w:val="20"/>
        </w:rPr>
      </w:pPr>
      <w:r w:rsidRPr="00D93048">
        <w:rPr>
          <w:color w:val="231F20"/>
          <w:sz w:val="20"/>
        </w:rPr>
        <w:t>Sending organizers to an employer’s facility;</w:t>
      </w:r>
    </w:p>
    <w:p w:rsidR="000E6822" w:rsidRPr="00D93048" w:rsidP="002A3B2B" w14:paraId="472A3458" w14:textId="77777777">
      <w:pPr>
        <w:pStyle w:val="ListParagraph"/>
        <w:numPr>
          <w:ilvl w:val="0"/>
          <w:numId w:val="11"/>
        </w:numPr>
        <w:tabs>
          <w:tab w:val="left" w:pos="500"/>
        </w:tabs>
        <w:spacing w:before="120"/>
        <w:ind w:left="180" w:right="60" w:hanging="181"/>
        <w:jc w:val="left"/>
        <w:rPr>
          <w:sz w:val="20"/>
        </w:rPr>
      </w:pPr>
      <w:r w:rsidRPr="00D93048">
        <w:rPr>
          <w:color w:val="231F20"/>
          <w:sz w:val="20"/>
        </w:rPr>
        <w:t>Placing an individual in a position as an employee of an employer that is the subject of an organizing drive and paying that individual subsidies to assist in the union’s organizing activities;</w:t>
      </w:r>
    </w:p>
    <w:p w:rsidR="000E6822" w:rsidRPr="00D93048" w:rsidP="002A3B2B" w14:paraId="3926F959" w14:textId="77777777">
      <w:pPr>
        <w:pStyle w:val="ListParagraph"/>
        <w:numPr>
          <w:ilvl w:val="0"/>
          <w:numId w:val="11"/>
        </w:numPr>
        <w:tabs>
          <w:tab w:val="left" w:pos="500"/>
          <w:tab w:val="left" w:pos="1651"/>
          <w:tab w:val="left" w:pos="1970"/>
          <w:tab w:val="left" w:pos="2823"/>
          <w:tab w:val="left" w:pos="3263"/>
          <w:tab w:val="left" w:pos="4750"/>
        </w:tabs>
        <w:spacing w:before="120"/>
        <w:ind w:left="180" w:right="58"/>
        <w:jc w:val="left"/>
        <w:rPr>
          <w:sz w:val="20"/>
        </w:rPr>
      </w:pPr>
      <w:r w:rsidRPr="00D93048">
        <w:rPr>
          <w:color w:val="231F20"/>
          <w:sz w:val="20"/>
        </w:rPr>
        <w:t>Circulating a</w:t>
      </w:r>
      <w:r w:rsidR="00F34181">
        <w:rPr>
          <w:color w:val="231F20"/>
          <w:sz w:val="20"/>
        </w:rPr>
        <w:t xml:space="preserve"> </w:t>
      </w:r>
      <w:r w:rsidRPr="00D93048">
        <w:rPr>
          <w:color w:val="231F20"/>
          <w:sz w:val="20"/>
        </w:rPr>
        <w:t xml:space="preserve">petition for </w:t>
      </w:r>
      <w:r w:rsidRPr="00D93048" w:rsidR="002C07A7">
        <w:rPr>
          <w:color w:val="231F20"/>
          <w:sz w:val="20"/>
        </w:rPr>
        <w:t>represen</w:t>
      </w:r>
      <w:r w:rsidRPr="00D93048">
        <w:rPr>
          <w:color w:val="231F20"/>
          <w:sz w:val="20"/>
        </w:rPr>
        <w:t xml:space="preserve">tation </w:t>
      </w:r>
      <w:r w:rsidRPr="00D93048" w:rsidR="002C07A7">
        <w:rPr>
          <w:color w:val="231F20"/>
          <w:sz w:val="20"/>
        </w:rPr>
        <w:t>among employees;</w:t>
      </w:r>
    </w:p>
    <w:p w:rsidR="000E6822" w:rsidRPr="00D93048" w:rsidP="002A3B2B" w14:paraId="27389BF5" w14:textId="77777777">
      <w:pPr>
        <w:pStyle w:val="ListParagraph"/>
        <w:numPr>
          <w:ilvl w:val="0"/>
          <w:numId w:val="11"/>
        </w:numPr>
        <w:tabs>
          <w:tab w:val="left" w:pos="500"/>
        </w:tabs>
        <w:spacing w:before="120"/>
        <w:ind w:left="180" w:hanging="181"/>
        <w:jc w:val="left"/>
        <w:rPr>
          <w:sz w:val="20"/>
        </w:rPr>
      </w:pPr>
      <w:r w:rsidRPr="00D93048">
        <w:rPr>
          <w:color w:val="231F20"/>
          <w:sz w:val="20"/>
        </w:rPr>
        <w:t>Soliciting employees to sign membership cards;</w:t>
      </w:r>
    </w:p>
    <w:p w:rsidR="000E6822" w:rsidRPr="00D93048" w:rsidP="002A3B2B" w14:paraId="41C3CA90" w14:textId="77777777">
      <w:pPr>
        <w:pStyle w:val="ListParagraph"/>
        <w:numPr>
          <w:ilvl w:val="0"/>
          <w:numId w:val="11"/>
        </w:numPr>
        <w:tabs>
          <w:tab w:val="left" w:pos="500"/>
        </w:tabs>
        <w:spacing w:before="120"/>
        <w:ind w:left="180" w:hanging="181"/>
        <w:jc w:val="left"/>
        <w:rPr>
          <w:sz w:val="20"/>
        </w:rPr>
      </w:pPr>
      <w:r w:rsidRPr="00D93048">
        <w:rPr>
          <w:color w:val="231F20"/>
          <w:sz w:val="20"/>
        </w:rPr>
        <w:t>Handing out leaflets;</w:t>
      </w:r>
    </w:p>
    <w:p w:rsidR="000E6822" w:rsidRPr="00D93048" w:rsidP="002A3B2B" w14:paraId="0F3ED7DF" w14:textId="77777777">
      <w:pPr>
        <w:pStyle w:val="ListParagraph"/>
        <w:numPr>
          <w:ilvl w:val="0"/>
          <w:numId w:val="11"/>
        </w:numPr>
        <w:tabs>
          <w:tab w:val="left" w:pos="500"/>
        </w:tabs>
        <w:spacing w:before="120"/>
        <w:ind w:left="180" w:hanging="181"/>
        <w:jc w:val="left"/>
        <w:rPr>
          <w:sz w:val="20"/>
        </w:rPr>
      </w:pPr>
      <w:r w:rsidRPr="00D93048">
        <w:rPr>
          <w:color w:val="231F20"/>
          <w:sz w:val="20"/>
        </w:rPr>
        <w:t>Picketing; or</w:t>
      </w:r>
    </w:p>
    <w:p w:rsidR="000E6822" w:rsidRPr="00D93048" w:rsidP="002A3B2B" w14:paraId="78EC4C84" w14:textId="77777777">
      <w:pPr>
        <w:pStyle w:val="ListParagraph"/>
        <w:numPr>
          <w:ilvl w:val="0"/>
          <w:numId w:val="11"/>
        </w:numPr>
        <w:tabs>
          <w:tab w:val="left" w:pos="500"/>
        </w:tabs>
        <w:spacing w:before="120"/>
        <w:ind w:left="180" w:right="59"/>
        <w:jc w:val="left"/>
        <w:rPr>
          <w:sz w:val="20"/>
        </w:rPr>
      </w:pPr>
      <w:r w:rsidRPr="00D93048">
        <w:rPr>
          <w:color w:val="231F20"/>
          <w:sz w:val="20"/>
        </w:rPr>
        <w:t xml:space="preserve">Demanding recognition or bargaining rights or obtaining or requesting an employer to enter into a neutrality agreement (whereby the </w:t>
      </w:r>
      <w:r w:rsidRPr="00D93048" w:rsidR="000F6FBE">
        <w:rPr>
          <w:color w:val="231F20"/>
          <w:sz w:val="20"/>
        </w:rPr>
        <w:t xml:space="preserve">employer </w:t>
      </w:r>
      <w:r w:rsidRPr="00D93048">
        <w:rPr>
          <w:color w:val="231F20"/>
          <w:sz w:val="20"/>
        </w:rPr>
        <w:t>agrees not to take a position for or against union representation of its employees), or otherwise committing labor or financial resources to seek representation of employees working for the employer.</w:t>
      </w:r>
    </w:p>
    <w:p w:rsidR="000E6822" w:rsidRPr="00D93048" w:rsidP="002A3B2B" w14:paraId="1C40613C" w14:textId="77777777">
      <w:pPr>
        <w:pStyle w:val="BodyText"/>
        <w:spacing w:before="120"/>
        <w:ind w:right="57"/>
        <w:jc w:val="left"/>
      </w:pPr>
      <w:r w:rsidRPr="00D93048">
        <w:rPr>
          <w:color w:val="231F20"/>
        </w:rPr>
        <w:t xml:space="preserve">Where your union has taken any of the foregoing steps, you are required to report a payment </w:t>
      </w:r>
      <w:r w:rsidRPr="00D93048" w:rsidR="000F6FBE">
        <w:rPr>
          <w:color w:val="231F20"/>
        </w:rPr>
        <w:t xml:space="preserve">or </w:t>
      </w:r>
      <w:r w:rsidRPr="00D93048">
        <w:rPr>
          <w:color w:val="231F20"/>
        </w:rPr>
        <w:t>interest rece</w:t>
      </w:r>
      <w:r w:rsidRPr="00D93048" w:rsidR="000F6FBE">
        <w:rPr>
          <w:color w:val="231F20"/>
        </w:rPr>
        <w:t xml:space="preserve">ived, or transaction conducted, </w:t>
      </w:r>
      <w:r w:rsidRPr="00D93048">
        <w:rPr>
          <w:color w:val="231F20"/>
        </w:rPr>
        <w:t>during that reporting period.</w:t>
      </w:r>
    </w:p>
    <w:p w:rsidR="000E6822" w:rsidRPr="00D93048" w:rsidP="002A3B2B" w14:paraId="6CDF093F" w14:textId="77777777">
      <w:pPr>
        <w:pStyle w:val="BodyText"/>
        <w:spacing w:before="120"/>
        <w:ind w:right="55" w:hanging="1"/>
        <w:jc w:val="left"/>
      </w:pPr>
      <w:r w:rsidRPr="00D93048">
        <w:rPr>
          <w:b/>
          <w:color w:val="231F20"/>
        </w:rPr>
        <w:t>N</w:t>
      </w:r>
      <w:r w:rsidRPr="00D93048">
        <w:rPr>
          <w:b/>
          <w:color w:val="231F20"/>
          <w:sz w:val="16"/>
        </w:rPr>
        <w:t>OTE</w:t>
      </w:r>
      <w:r w:rsidRPr="00D93048">
        <w:rPr>
          <w:b/>
          <w:color w:val="231F20"/>
        </w:rPr>
        <w:t xml:space="preserve">: </w:t>
      </w:r>
      <w:r w:rsidRPr="00D93048" w:rsidR="002A3B2B">
        <w:rPr>
          <w:b/>
          <w:color w:val="231F20"/>
        </w:rPr>
        <w:t xml:space="preserve"> </w:t>
      </w:r>
      <w:r w:rsidRPr="00D93048">
        <w:rPr>
          <w:color w:val="231F20"/>
        </w:rPr>
        <w:t>Leafleting or picketing, such as purely “informational” or “area standards” picketing, that is wholly without the object of organizing the employees of a targeted employer will not alone trigger a reporting</w:t>
      </w:r>
      <w:r w:rsidRPr="00D93048" w:rsidR="002E3F93">
        <w:t xml:space="preserve"> </w:t>
      </w:r>
      <w:r w:rsidRPr="00D93048">
        <w:rPr>
          <w:color w:val="231F20"/>
        </w:rPr>
        <w:t xml:space="preserve">obligation. </w:t>
      </w:r>
      <w:r w:rsidRPr="00D93048" w:rsidR="00496ED6">
        <w:rPr>
          <w:color w:val="231F20"/>
        </w:rPr>
        <w:t xml:space="preserve"> </w:t>
      </w:r>
      <w:r w:rsidRPr="00D93048">
        <w:rPr>
          <w:color w:val="231F20"/>
        </w:rPr>
        <w:t xml:space="preserve">For example, if a union pickets a sporting goods retailer solely for the purpose of alerting the public </w:t>
      </w:r>
      <w:r w:rsidRPr="00D93048" w:rsidR="000F6FBE">
        <w:rPr>
          <w:color w:val="231F20"/>
        </w:rPr>
        <w:t xml:space="preserve">that the retailer is </w:t>
      </w:r>
      <w:r w:rsidRPr="00D93048">
        <w:rPr>
          <w:color w:val="231F20"/>
        </w:rPr>
        <w:t xml:space="preserve">selling </w:t>
      </w:r>
      <w:r w:rsidRPr="00D93048" w:rsidR="000F6FBE">
        <w:rPr>
          <w:color w:val="231F20"/>
        </w:rPr>
        <w:t xml:space="preserve">goods that </w:t>
      </w:r>
      <w:r w:rsidRPr="00D93048">
        <w:rPr>
          <w:color w:val="231F20"/>
        </w:rPr>
        <w:t>are</w:t>
      </w:r>
      <w:r w:rsidRPr="00D93048" w:rsidR="000F6FBE">
        <w:rPr>
          <w:color w:val="231F20"/>
        </w:rPr>
        <w:t xml:space="preserve"> </w:t>
      </w:r>
      <w:r w:rsidRPr="00D93048">
        <w:rPr>
          <w:color w:val="231F20"/>
        </w:rPr>
        <w:t>made by children working in oppressive conditions in violation of accepted international standards, the picketing would not meet the “acti</w:t>
      </w:r>
      <w:r w:rsidRPr="00D93048">
        <w:rPr>
          <w:color w:val="231F20"/>
        </w:rPr>
        <w:t>vely seeking to represent” standard.</w:t>
      </w:r>
    </w:p>
    <w:p w:rsidR="000E6822" w:rsidRPr="00D93048" w:rsidP="002A3B2B" w14:paraId="4372968B" w14:textId="77777777">
      <w:pPr>
        <w:pStyle w:val="Heading4"/>
        <w:spacing w:before="240"/>
        <w:ind w:left="0"/>
        <w:jc w:val="left"/>
      </w:pPr>
      <w:bookmarkStart w:id="15" w:name="PART_A_EXCLUSIONS_"/>
      <w:bookmarkEnd w:id="15"/>
      <w:r w:rsidRPr="00D93048">
        <w:rPr>
          <w:color w:val="231F20"/>
        </w:rPr>
        <w:t>PART A EXCLUSIONS</w:t>
      </w:r>
    </w:p>
    <w:p w:rsidR="000E6822" w:rsidRPr="00D93048" w:rsidP="002A3B2B" w14:paraId="1E0638A0" w14:textId="77777777">
      <w:pPr>
        <w:pStyle w:val="Heading5"/>
        <w:spacing w:before="120"/>
        <w:ind w:left="0" w:right="600"/>
        <w:jc w:val="left"/>
      </w:pPr>
      <w:bookmarkStart w:id="16" w:name="Part_A_excludes_reporting_with_respect_t"/>
      <w:bookmarkEnd w:id="16"/>
      <w:r w:rsidRPr="00D93048">
        <w:rPr>
          <w:color w:val="231F20"/>
        </w:rPr>
        <w:t>Part A excludes reporting with respect to the following:</w:t>
      </w:r>
    </w:p>
    <w:p w:rsidR="000E6822" w:rsidRPr="00D93048" w:rsidP="002A3B2B" w14:paraId="6FB71BB4" w14:textId="77777777">
      <w:pPr>
        <w:pStyle w:val="ListParagraph"/>
        <w:numPr>
          <w:ilvl w:val="0"/>
          <w:numId w:val="10"/>
        </w:numPr>
        <w:tabs>
          <w:tab w:val="left" w:pos="500"/>
        </w:tabs>
        <w:spacing w:before="120"/>
        <w:ind w:right="218"/>
        <w:jc w:val="left"/>
        <w:rPr>
          <w:sz w:val="20"/>
        </w:rPr>
      </w:pPr>
      <w:r w:rsidRPr="00D93048">
        <w:rPr>
          <w:b/>
          <w:color w:val="231F20"/>
          <w:sz w:val="20"/>
        </w:rPr>
        <w:t xml:space="preserve">Holdings of, transactions in, or income from </w:t>
      </w:r>
      <w:r w:rsidRPr="00D93048">
        <w:rPr>
          <w:i/>
          <w:color w:val="231F20"/>
          <w:sz w:val="20"/>
        </w:rPr>
        <w:t xml:space="preserve">bona fide investments </w:t>
      </w:r>
      <w:r w:rsidRPr="00D93048">
        <w:rPr>
          <w:color w:val="231F20"/>
          <w:sz w:val="20"/>
        </w:rPr>
        <w:t xml:space="preserve">in (1) securities traded on a securities exchange registered as a national securities exchange under the Securities Exchange </w:t>
      </w:r>
      <w:r w:rsidRPr="00D93048" w:rsidR="002A3B2B">
        <w:rPr>
          <w:color w:val="231F20"/>
          <w:sz w:val="20"/>
        </w:rPr>
        <w:br w:type="column"/>
      </w:r>
      <w:r w:rsidRPr="00D93048">
        <w:rPr>
          <w:color w:val="231F20"/>
          <w:sz w:val="20"/>
        </w:rPr>
        <w:t>Act of 1934 (including the American Stock Exchange, Boston Stock Exchange, Chicago Board Options Exchange, Chicago Stock Exchange, International Securities Exchange, NASDAQ, National Stock Exchange, New York Stock Exchange, Pacific Exchange, and Philadelphia Stock Exchange); (2) shares in an investment company registered under the Investment Company Act of 1940;</w:t>
      </w:r>
      <w:r w:rsidRPr="00D93048">
        <w:rPr>
          <w:color w:val="231F20"/>
          <w:sz w:val="20"/>
        </w:rPr>
        <w:t xml:space="preserve"> or (3) securities of a public utility holding company registered under the Public Utility Holding Company Act of 1935.</w:t>
      </w:r>
    </w:p>
    <w:p w:rsidR="000E6822" w:rsidRPr="00D93048" w:rsidP="0004122E" w14:paraId="5EAEB077" w14:textId="77777777">
      <w:pPr>
        <w:pStyle w:val="BodyText"/>
        <w:spacing w:before="120"/>
        <w:ind w:left="720" w:right="215"/>
        <w:jc w:val="left"/>
      </w:pPr>
      <w:r w:rsidRPr="00D93048">
        <w:rPr>
          <w:i/>
          <w:color w:val="231F20"/>
          <w:sz w:val="16"/>
        </w:rPr>
        <w:t xml:space="preserve">BONA FIDE INVESTMENT </w:t>
      </w:r>
      <w:r w:rsidRPr="00D93048">
        <w:rPr>
          <w:color w:val="231F20"/>
        </w:rPr>
        <w:t>– means personal assets of an individual held to generate profit that were not acquired by improper means or as a gift from any of the following: (1) an employer, (2) a business that deals with your union or a trust in which your union is interested, (3) a business a substantial part of which consists of dealing with an employer whose employees your union represents or is actively seeking to represent, or (4) a labor relations consultant to an employer.</w:t>
      </w:r>
    </w:p>
    <w:p w:rsidR="000E6822" w:rsidRPr="00D93048" w:rsidP="00A63D5D" w14:paraId="6EB4AA9B" w14:textId="77777777">
      <w:pPr>
        <w:pStyle w:val="ListParagraph"/>
        <w:numPr>
          <w:ilvl w:val="0"/>
          <w:numId w:val="10"/>
        </w:numPr>
        <w:tabs>
          <w:tab w:val="left" w:pos="500"/>
        </w:tabs>
        <w:spacing w:before="120"/>
        <w:ind w:right="217"/>
        <w:jc w:val="left"/>
        <w:rPr>
          <w:sz w:val="20"/>
        </w:rPr>
      </w:pPr>
      <w:r w:rsidRPr="00D93048">
        <w:rPr>
          <w:b/>
          <w:color w:val="231F20"/>
          <w:sz w:val="20"/>
        </w:rPr>
        <w:t xml:space="preserve">Holding of, transactions in, or income from </w:t>
      </w:r>
      <w:r w:rsidRPr="00D93048">
        <w:rPr>
          <w:color w:val="231F20"/>
          <w:sz w:val="20"/>
        </w:rPr>
        <w:t>securities not listed or registered as described in (i) above, provided any such holding, or transaction, or receipt of income is of insubstantial value or amount and occurs under terms unrelated to your status in a labor organization.</w:t>
      </w:r>
      <w:r w:rsidRPr="00D93048" w:rsidR="00496ED6">
        <w:rPr>
          <w:color w:val="231F20"/>
          <w:sz w:val="20"/>
        </w:rPr>
        <w:t xml:space="preserve"> </w:t>
      </w:r>
      <w:r w:rsidRPr="00D93048">
        <w:rPr>
          <w:color w:val="231F20"/>
          <w:sz w:val="20"/>
        </w:rPr>
        <w:t xml:space="preserve"> For purposes of this exclusion, holdings or transactions involving $1,000 or less and receipt of income of $100 or less in any one security shall be considered insubstantial.</w:t>
      </w:r>
    </w:p>
    <w:p w:rsidR="000E6822" w:rsidRPr="00D93048" w:rsidP="00A63D5D" w14:paraId="2401F34C" w14:textId="77777777">
      <w:pPr>
        <w:pStyle w:val="ListParagraph"/>
        <w:numPr>
          <w:ilvl w:val="0"/>
          <w:numId w:val="10"/>
        </w:numPr>
        <w:tabs>
          <w:tab w:val="left" w:pos="500"/>
        </w:tabs>
        <w:spacing w:before="120"/>
        <w:ind w:right="217"/>
        <w:jc w:val="left"/>
        <w:rPr>
          <w:sz w:val="20"/>
        </w:rPr>
      </w:pPr>
      <w:r w:rsidRPr="00D93048">
        <w:rPr>
          <w:b/>
          <w:color w:val="231F20"/>
          <w:sz w:val="20"/>
        </w:rPr>
        <w:t xml:space="preserve">Transactions </w:t>
      </w:r>
      <w:r w:rsidRPr="00D93048">
        <w:rPr>
          <w:color w:val="231F20"/>
          <w:sz w:val="20"/>
        </w:rPr>
        <w:t xml:space="preserve">involving purchases and sales of goods and services in the regular course of business at prices generally available to any employee of the employer. </w:t>
      </w:r>
      <w:r w:rsidRPr="00D93048" w:rsidR="00496ED6">
        <w:rPr>
          <w:color w:val="231F20"/>
          <w:sz w:val="20"/>
        </w:rPr>
        <w:t xml:space="preserve"> </w:t>
      </w:r>
      <w:r w:rsidRPr="00D93048">
        <w:rPr>
          <w:color w:val="231F20"/>
          <w:sz w:val="20"/>
        </w:rPr>
        <w:t>This does not apply to loans or to transactions involving interests in the employer.</w:t>
      </w:r>
    </w:p>
    <w:p w:rsidR="002A3B2B" w:rsidRPr="00D93048" w:rsidP="002A3B2B" w14:paraId="79DF6F2A" w14:textId="77777777">
      <w:pPr>
        <w:pStyle w:val="BodyText"/>
        <w:numPr>
          <w:ilvl w:val="0"/>
          <w:numId w:val="10"/>
        </w:numPr>
        <w:spacing w:before="120"/>
        <w:ind w:right="38"/>
        <w:jc w:val="left"/>
      </w:pPr>
      <w:r w:rsidRPr="00D93048">
        <w:rPr>
          <w:b/>
          <w:color w:val="231F20"/>
        </w:rPr>
        <w:t xml:space="preserve">Payments and benefits </w:t>
      </w:r>
      <w:r w:rsidRPr="00D93048">
        <w:rPr>
          <w:color w:val="231F20"/>
        </w:rPr>
        <w:t xml:space="preserve">received as a </w:t>
      </w:r>
      <w:r w:rsidRPr="00D93048">
        <w:rPr>
          <w:i/>
          <w:color w:val="231F20"/>
        </w:rPr>
        <w:t xml:space="preserve">bona fide employee </w:t>
      </w:r>
      <w:r w:rsidRPr="00D93048">
        <w:rPr>
          <w:color w:val="231F20"/>
        </w:rPr>
        <w:t>of the employer for past or present services, including wages, payments or benefits received under a bona fide health, welfare, pension, vacation, training or other benefit plan; and payments for periods in which such employee engaged in activities other than</w:t>
      </w:r>
      <w:r w:rsidRPr="00D93048" w:rsidR="00496ED6">
        <w:rPr>
          <w:color w:val="231F20"/>
        </w:rPr>
        <w:t xml:space="preserve"> productive work, if the payments for such period of time are: (a) required by law or a bona fide collective bargaining agreement, or (b) made pursuant to a custom or practice under such a collective bargaining</w:t>
      </w:r>
      <w:r w:rsidRPr="00D93048">
        <w:rPr>
          <w:color w:val="231F20"/>
        </w:rPr>
        <w:t xml:space="preserve"> agreement, or (c) made pursuant to a polic</w:t>
      </w:r>
      <w:r w:rsidRPr="00D93048">
        <w:rPr>
          <w:color w:val="231F20"/>
        </w:rPr>
        <w:t>y, custom, or practice with respect to employment in the establishment which the employer has adopted without regard to such employee’s position within a labor organization.</w:t>
      </w:r>
    </w:p>
    <w:p w:rsidR="00496ED6" w:rsidRPr="00D93048" w:rsidP="00B113A4" w14:paraId="0BB8A62E" w14:textId="77777777">
      <w:pPr>
        <w:pStyle w:val="ListParagraph"/>
        <w:numPr>
          <w:ilvl w:val="1"/>
          <w:numId w:val="19"/>
        </w:numPr>
        <w:tabs>
          <w:tab w:val="left" w:pos="500"/>
        </w:tabs>
        <w:spacing w:before="120"/>
        <w:ind w:left="0" w:firstLine="0"/>
        <w:jc w:val="left"/>
        <w:rPr>
          <w:sz w:val="20"/>
        </w:rPr>
        <w:sectPr>
          <w:pgSz w:w="12240" w:h="15840"/>
          <w:pgMar w:top="920" w:right="500" w:bottom="980" w:left="580" w:header="0" w:footer="789" w:gutter="0"/>
          <w:cols w:num="2" w:space="720" w:equalWidth="0">
            <w:col w:w="5422" w:space="158"/>
            <w:col w:w="5580" w:space="0"/>
          </w:cols>
        </w:sectPr>
      </w:pPr>
      <w:r w:rsidRPr="00D93048">
        <w:rPr>
          <w:b/>
          <w:color w:val="231F20"/>
          <w:sz w:val="20"/>
        </w:rPr>
        <w:t xml:space="preserve">CONTACT INFORMATION FOR REPRESENTED EMPLOYER </w:t>
      </w:r>
      <w:r w:rsidRPr="00D93048">
        <w:rPr>
          <w:color w:val="231F20"/>
          <w:sz w:val="20"/>
        </w:rPr>
        <w:t>— Enter the name (including trade or commercial name, if applicable, such as a d/b/a or “doing business as” name) and address of the employer whose employees your labor organization represents or is actively</w:t>
      </w:r>
    </w:p>
    <w:p w:rsidR="000E6822" w:rsidRPr="00D93048" w:rsidP="007D5296" w14:paraId="45CBF95E" w14:textId="77777777">
      <w:pPr>
        <w:pStyle w:val="ListParagraph"/>
        <w:tabs>
          <w:tab w:val="left" w:pos="360"/>
        </w:tabs>
        <w:spacing w:before="0"/>
        <w:ind w:left="0" w:right="38" w:firstLine="0"/>
        <w:jc w:val="left"/>
        <w:rPr>
          <w:sz w:val="20"/>
        </w:rPr>
      </w:pPr>
      <w:r w:rsidRPr="00D93048">
        <w:rPr>
          <w:color w:val="231F20"/>
          <w:sz w:val="20"/>
        </w:rPr>
        <w:t>seeking to represent, including any building and room number.</w:t>
      </w:r>
      <w:r w:rsidRPr="00D93048" w:rsidR="00314D8A">
        <w:rPr>
          <w:color w:val="231F20"/>
          <w:sz w:val="20"/>
        </w:rPr>
        <w:t xml:space="preserve"> </w:t>
      </w:r>
      <w:r w:rsidRPr="00D93048">
        <w:rPr>
          <w:color w:val="231F20"/>
          <w:sz w:val="20"/>
        </w:rPr>
        <w:t xml:space="preserve"> Also enter the name and telephone number of a contact person at the employer.</w:t>
      </w:r>
    </w:p>
    <w:p w:rsidR="000E6822" w:rsidRPr="00D93048" w:rsidP="00B113A4" w14:paraId="3D2A7001" w14:textId="77777777">
      <w:pPr>
        <w:pStyle w:val="ListParagraph"/>
        <w:numPr>
          <w:ilvl w:val="1"/>
          <w:numId w:val="19"/>
        </w:numPr>
        <w:tabs>
          <w:tab w:val="left" w:pos="363"/>
        </w:tabs>
        <w:spacing w:before="120"/>
        <w:ind w:left="0" w:right="115" w:firstLine="0"/>
        <w:jc w:val="left"/>
        <w:rPr>
          <w:sz w:val="20"/>
        </w:rPr>
      </w:pPr>
      <w:r w:rsidRPr="00D93048">
        <w:rPr>
          <w:b/>
          <w:color w:val="231F20"/>
          <w:sz w:val="20"/>
        </w:rPr>
        <w:t xml:space="preserve">NATURE AND AMOUNT OF INTEREST, TRANSACTION, BENEFIT, ARRANGEMENT, INCOME, OR LOAN </w:t>
      </w:r>
      <w:r w:rsidRPr="00D93048">
        <w:rPr>
          <w:color w:val="231F20"/>
          <w:sz w:val="20"/>
        </w:rPr>
        <w:t>— Provide full information as to the nature and amount of each interest, transaction, arrangement, item of income, benefit, or loan</w:t>
      </w:r>
      <w:r w:rsidRPr="00D93048" w:rsidR="00314D8A">
        <w:rPr>
          <w:color w:val="231F20"/>
          <w:sz w:val="20"/>
        </w:rPr>
        <w:t>.  H</w:t>
      </w:r>
      <w:r w:rsidRPr="00D93048">
        <w:rPr>
          <w:color w:val="231F20"/>
          <w:sz w:val="20"/>
        </w:rPr>
        <w:t xml:space="preserve">owever, do not include account or social security numbers. </w:t>
      </w:r>
      <w:r w:rsidRPr="00D93048" w:rsidR="00314D8A">
        <w:rPr>
          <w:color w:val="231F20"/>
          <w:sz w:val="20"/>
        </w:rPr>
        <w:t xml:space="preserve"> </w:t>
      </w:r>
      <w:r w:rsidRPr="00D93048">
        <w:rPr>
          <w:color w:val="231F20"/>
          <w:sz w:val="20"/>
        </w:rPr>
        <w:t xml:space="preserve">Your report will be deficient if you provide unclear or nonspecific descriptions. </w:t>
      </w:r>
      <w:r w:rsidRPr="00D93048" w:rsidR="00314D8A">
        <w:rPr>
          <w:color w:val="231F20"/>
          <w:sz w:val="20"/>
        </w:rPr>
        <w:t xml:space="preserve"> </w:t>
      </w:r>
      <w:r w:rsidRPr="00D93048">
        <w:rPr>
          <w:color w:val="231F20"/>
          <w:sz w:val="20"/>
        </w:rPr>
        <w:t xml:space="preserve"> </w:t>
      </w:r>
      <w:r w:rsidRPr="00D93048" w:rsidR="00314D8A">
        <w:rPr>
          <w:color w:val="231F20"/>
          <w:sz w:val="20"/>
        </w:rPr>
        <w:t xml:space="preserve"> </w:t>
      </w:r>
      <w:r w:rsidRPr="00D93048">
        <w:rPr>
          <w:color w:val="231F20"/>
          <w:sz w:val="20"/>
        </w:rPr>
        <w:t>If an interest in real property is reported, identify the location of the property.</w:t>
      </w:r>
    </w:p>
    <w:p w:rsidR="000E6822" w:rsidRPr="00D93048" w:rsidP="007D5296" w14:paraId="20179C93" w14:textId="77777777">
      <w:pPr>
        <w:pStyle w:val="BodyText"/>
        <w:spacing w:before="120"/>
        <w:ind w:left="180"/>
        <w:jc w:val="left"/>
      </w:pPr>
      <w:r w:rsidRPr="00D93048">
        <w:rPr>
          <w:i/>
          <w:color w:val="231F20"/>
          <w:sz w:val="16"/>
        </w:rPr>
        <w:t xml:space="preserve">ARRANGEMENT </w:t>
      </w:r>
      <w:r w:rsidRPr="00D93048">
        <w:rPr>
          <w:color w:val="231F20"/>
        </w:rPr>
        <w:t>– means any agreement or understanding, tacit or express, or any plan or undertaking, commercial or personal, by which you, your spouse, or minor child will obtain a benefit, directly or indirectly, with an actual or potential monetary value.</w:t>
      </w:r>
    </w:p>
    <w:p w:rsidR="000E6822" w:rsidRPr="00D93048" w:rsidP="007D5296" w14:paraId="44DE6E72" w14:textId="77777777">
      <w:pPr>
        <w:pStyle w:val="BodyText"/>
        <w:spacing w:before="120"/>
        <w:ind w:right="43"/>
        <w:jc w:val="left"/>
      </w:pPr>
      <w:r w:rsidRPr="00D93048">
        <w:rPr>
          <w:b/>
          <w:color w:val="231F20"/>
        </w:rPr>
        <w:t>N</w:t>
      </w:r>
      <w:r w:rsidRPr="00D93048">
        <w:rPr>
          <w:b/>
          <w:color w:val="231F20"/>
          <w:sz w:val="16"/>
        </w:rPr>
        <w:t>OTE</w:t>
      </w:r>
      <w:r w:rsidRPr="00D93048">
        <w:rPr>
          <w:b/>
          <w:color w:val="231F20"/>
        </w:rPr>
        <w:t xml:space="preserve">: </w:t>
      </w:r>
      <w:r w:rsidRPr="00D93048" w:rsidR="007D5296">
        <w:rPr>
          <w:b/>
          <w:color w:val="231F20"/>
        </w:rPr>
        <w:t xml:space="preserve"> </w:t>
      </w:r>
      <w:r w:rsidRPr="00D93048">
        <w:rPr>
          <w:color w:val="231F20"/>
        </w:rPr>
        <w:t xml:space="preserve">The term “arrangement” is very broad and covers both personal and business transactions, including an unwritten understanding. </w:t>
      </w:r>
      <w:r w:rsidRPr="00D93048" w:rsidR="00314D8A">
        <w:rPr>
          <w:color w:val="231F20"/>
        </w:rPr>
        <w:t xml:space="preserve"> </w:t>
      </w:r>
      <w:r w:rsidRPr="00D93048">
        <w:rPr>
          <w:color w:val="231F20"/>
        </w:rPr>
        <w:t xml:space="preserve">For example, if during the reporting period an employer’s </w:t>
      </w:r>
      <w:r w:rsidRPr="00D93048" w:rsidR="000F6FBE">
        <w:rPr>
          <w:color w:val="231F20"/>
        </w:rPr>
        <w:t xml:space="preserve">representative offered you a job with the </w:t>
      </w:r>
      <w:r w:rsidRPr="00D93048">
        <w:rPr>
          <w:color w:val="231F20"/>
        </w:rPr>
        <w:t xml:space="preserve">employer, you must report the offer unless you rejected it. </w:t>
      </w:r>
      <w:r w:rsidRPr="00D93048" w:rsidR="00314D8A">
        <w:rPr>
          <w:color w:val="231F20"/>
        </w:rPr>
        <w:t xml:space="preserve"> </w:t>
      </w:r>
      <w:r w:rsidRPr="00D93048">
        <w:rPr>
          <w:color w:val="231F20"/>
        </w:rPr>
        <w:t>A standing job offer must be reported, because it carries the potential of monetary value.</w:t>
      </w:r>
    </w:p>
    <w:p w:rsidR="000E6822" w:rsidRPr="00D93048" w:rsidP="007D5296" w14:paraId="243FEA5A" w14:textId="77777777">
      <w:pPr>
        <w:pStyle w:val="BodyText"/>
        <w:spacing w:before="120"/>
        <w:ind w:left="180"/>
        <w:jc w:val="left"/>
      </w:pPr>
      <w:r w:rsidRPr="00D93048">
        <w:rPr>
          <w:i/>
          <w:color w:val="231F20"/>
          <w:sz w:val="16"/>
        </w:rPr>
        <w:t xml:space="preserve">BENEFIT WITH MONETARY VALUE </w:t>
      </w:r>
      <w:r w:rsidRPr="00D93048">
        <w:rPr>
          <w:color w:val="231F20"/>
        </w:rPr>
        <w:t>– means anythin</w:t>
      </w:r>
      <w:r w:rsidRPr="00D93048" w:rsidR="0005394A">
        <w:rPr>
          <w:color w:val="231F20"/>
        </w:rPr>
        <w:t>g o</w:t>
      </w:r>
      <w:r w:rsidRPr="00D93048">
        <w:rPr>
          <w:color w:val="231F20"/>
        </w:rPr>
        <w:t xml:space="preserve">f value, tangible or intangible. </w:t>
      </w:r>
      <w:r w:rsidRPr="00D93048" w:rsidR="0005394A">
        <w:rPr>
          <w:color w:val="231F20"/>
        </w:rPr>
        <w:t xml:space="preserve"> </w:t>
      </w:r>
      <w:r w:rsidRPr="00D93048">
        <w:rPr>
          <w:color w:val="231F20"/>
        </w:rPr>
        <w:t xml:space="preserve">It includes any interest in personal or real property, gift, insurance, retirement, pension, license, copyright, forbearance, bequest or other form of inheritance, office, options, agreement for employment or property, or property of any kind. </w:t>
      </w:r>
      <w:r w:rsidRPr="00D93048" w:rsidR="0005394A">
        <w:rPr>
          <w:color w:val="231F20"/>
        </w:rPr>
        <w:t xml:space="preserve"> </w:t>
      </w:r>
      <w:r w:rsidRPr="00D93048">
        <w:rPr>
          <w:color w:val="231F20"/>
        </w:rPr>
        <w:t xml:space="preserve">You do not need to report pension, health, or other benefit </w:t>
      </w:r>
      <w:r w:rsidRPr="00D93048" w:rsidR="0093348C">
        <w:rPr>
          <w:color w:val="231F20"/>
        </w:rPr>
        <w:t xml:space="preserve">payments from a trust to </w:t>
      </w:r>
      <w:r w:rsidRPr="00D93048">
        <w:rPr>
          <w:color w:val="231F20"/>
        </w:rPr>
        <w:t>you</w:t>
      </w:r>
      <w:r w:rsidRPr="00D93048" w:rsidR="0005394A">
        <w:rPr>
          <w:color w:val="231F20"/>
        </w:rPr>
        <w:t>, y</w:t>
      </w:r>
      <w:r w:rsidRPr="00D93048" w:rsidR="0093348C">
        <w:rPr>
          <w:color w:val="231F20"/>
        </w:rPr>
        <w:t xml:space="preserve">our </w:t>
      </w:r>
      <w:r w:rsidRPr="00D93048">
        <w:rPr>
          <w:color w:val="231F20"/>
        </w:rPr>
        <w:t>spouse</w:t>
      </w:r>
      <w:r w:rsidRPr="00D93048" w:rsidR="0005394A">
        <w:rPr>
          <w:color w:val="231F20"/>
        </w:rPr>
        <w:t>, o</w:t>
      </w:r>
      <w:r w:rsidRPr="00D93048" w:rsidR="0093348C">
        <w:rPr>
          <w:color w:val="231F20"/>
        </w:rPr>
        <w:t xml:space="preserve">r </w:t>
      </w:r>
      <w:r w:rsidRPr="00D93048">
        <w:rPr>
          <w:color w:val="231F20"/>
        </w:rPr>
        <w:t>mino</w:t>
      </w:r>
      <w:r w:rsidRPr="00D93048" w:rsidR="0005394A">
        <w:rPr>
          <w:color w:val="231F20"/>
        </w:rPr>
        <w:t>r c</w:t>
      </w:r>
      <w:r w:rsidRPr="00D93048">
        <w:rPr>
          <w:color w:val="231F20"/>
        </w:rPr>
        <w:t>hild that are provided pursuant to a written specific agreement covering such payments.</w:t>
      </w:r>
    </w:p>
    <w:p w:rsidR="007D5296" w:rsidRPr="00D93048" w:rsidP="007D5296" w14:paraId="430E377E" w14:textId="77777777">
      <w:pPr>
        <w:pStyle w:val="BodyText"/>
        <w:spacing w:before="120"/>
        <w:ind w:left="180"/>
        <w:jc w:val="left"/>
        <w:rPr>
          <w:color w:val="231F20"/>
        </w:rPr>
      </w:pPr>
      <w:r w:rsidRPr="00D93048">
        <w:rPr>
          <w:i/>
          <w:color w:val="231F20"/>
          <w:sz w:val="16"/>
        </w:rPr>
        <w:t xml:space="preserve">INCOME </w:t>
      </w:r>
      <w:r w:rsidRPr="00D93048">
        <w:rPr>
          <w:color w:val="231F20"/>
        </w:rPr>
        <w:t>– means all income from whatever source derived, including, but not limited to, compensation for services, fees, commissions, wages, salaries, interest, rents, royalties, copyrights, licenses</w:t>
      </w:r>
      <w:r w:rsidRPr="00D93048" w:rsidR="0005394A">
        <w:rPr>
          <w:color w:val="231F20"/>
        </w:rPr>
        <w:t>, d</w:t>
      </w:r>
      <w:r w:rsidRPr="00D93048">
        <w:rPr>
          <w:color w:val="231F20"/>
        </w:rPr>
        <w:t>ividends, annuities, honoraria, income and interest from insurance an</w:t>
      </w:r>
      <w:r w:rsidRPr="00D93048" w:rsidR="0005394A">
        <w:rPr>
          <w:color w:val="231F20"/>
        </w:rPr>
        <w:t xml:space="preserve"> e</w:t>
      </w:r>
      <w:r w:rsidRPr="00D93048">
        <w:rPr>
          <w:color w:val="231F20"/>
        </w:rPr>
        <w:t>ndowmen</w:t>
      </w:r>
      <w:r w:rsidRPr="00D93048" w:rsidR="0005394A">
        <w:rPr>
          <w:color w:val="231F20"/>
        </w:rPr>
        <w:t xml:space="preserve">t </w:t>
      </w:r>
      <w:r w:rsidRPr="00D93048">
        <w:rPr>
          <w:color w:val="231F20"/>
        </w:rPr>
        <w:t>contracts</w:t>
      </w:r>
      <w:r w:rsidRPr="00D93048" w:rsidR="0005394A">
        <w:rPr>
          <w:color w:val="231F20"/>
        </w:rPr>
        <w:t>, c</w:t>
      </w:r>
      <w:r w:rsidRPr="00D93048">
        <w:rPr>
          <w:color w:val="231F20"/>
        </w:rPr>
        <w:t>apital gains</w:t>
      </w:r>
      <w:r w:rsidRPr="00D93048" w:rsidR="0005394A">
        <w:rPr>
          <w:color w:val="231F20"/>
        </w:rPr>
        <w:t>, d</w:t>
      </w:r>
      <w:r w:rsidRPr="00D93048">
        <w:rPr>
          <w:color w:val="231F20"/>
        </w:rPr>
        <w:t>ischarg</w:t>
      </w:r>
      <w:r w:rsidRPr="00D93048" w:rsidR="0005394A">
        <w:rPr>
          <w:color w:val="231F20"/>
        </w:rPr>
        <w:t>e o</w:t>
      </w:r>
      <w:r w:rsidRPr="00D93048" w:rsidR="00CE5F14">
        <w:rPr>
          <w:color w:val="231F20"/>
        </w:rPr>
        <w:t>r indebtedness, share of partnership income, bequests</w:t>
      </w:r>
      <w:r w:rsidRPr="00D93048" w:rsidR="0005394A">
        <w:rPr>
          <w:color w:val="231F20"/>
        </w:rPr>
        <w:t xml:space="preserve"> </w:t>
      </w:r>
      <w:r w:rsidRPr="00D93048">
        <w:rPr>
          <w:color w:val="231F20"/>
        </w:rPr>
        <w:t>or other forms of inheritance, and gifts, prizes or awards.</w:t>
      </w:r>
    </w:p>
    <w:p w:rsidR="007D5296" w:rsidRPr="00D93048" w:rsidP="007D5296" w14:paraId="1373AA7A" w14:textId="77777777">
      <w:pPr>
        <w:pStyle w:val="BodyText"/>
        <w:spacing w:before="120"/>
        <w:ind w:right="217"/>
        <w:jc w:val="left"/>
      </w:pPr>
      <w:r w:rsidRPr="00D93048">
        <w:rPr>
          <w:color w:val="231F20"/>
        </w:rPr>
        <w:t xml:space="preserve">Enter in Item </w:t>
      </w:r>
      <w:r w:rsidRPr="00D93048">
        <w:rPr>
          <w:b/>
          <w:color w:val="231F20"/>
        </w:rPr>
        <w:t xml:space="preserve">7.a. </w:t>
      </w:r>
      <w:r w:rsidRPr="00D93048">
        <w:rPr>
          <w:color w:val="231F20"/>
        </w:rPr>
        <w:t xml:space="preserve">the nature of the </w:t>
      </w:r>
      <w:r w:rsidRPr="00D93048">
        <w:rPr>
          <w:i/>
          <w:color w:val="231F20"/>
        </w:rPr>
        <w:t xml:space="preserve">legal or equitable interest, </w:t>
      </w:r>
      <w:r w:rsidRPr="00D93048">
        <w:rPr>
          <w:color w:val="231F20"/>
        </w:rPr>
        <w:t>transaction, benefit, arrangement, income, or loan, such as the continuing use of an automobile for personal purposes, gift of a computer, payments for services) in the detail set forth below.</w:t>
      </w:r>
    </w:p>
    <w:p w:rsidR="000E6822" w:rsidRPr="00D93048" w:rsidP="007D5296" w14:paraId="575FCBA8" w14:textId="77777777">
      <w:pPr>
        <w:pStyle w:val="BodyText"/>
        <w:spacing w:before="120"/>
        <w:ind w:right="38"/>
        <w:jc w:val="left"/>
      </w:pPr>
      <w:r w:rsidRPr="00D93048">
        <w:rPr>
          <w:color w:val="231F20"/>
        </w:rPr>
        <w:t xml:space="preserve">Enter in Item </w:t>
      </w:r>
      <w:r w:rsidRPr="00D93048">
        <w:rPr>
          <w:b/>
          <w:color w:val="231F20"/>
        </w:rPr>
        <w:t xml:space="preserve">7.b. </w:t>
      </w:r>
      <w:r w:rsidRPr="00D93048">
        <w:rPr>
          <w:color w:val="231F20"/>
        </w:rPr>
        <w:t xml:space="preserve">the amount or value of each </w:t>
      </w:r>
      <w:r w:rsidRPr="00D93048">
        <w:rPr>
          <w:i/>
          <w:color w:val="231F20"/>
        </w:rPr>
        <w:t xml:space="preserve">legal or equitable interest, </w:t>
      </w:r>
      <w:r w:rsidRPr="00D93048">
        <w:rPr>
          <w:color w:val="231F20"/>
        </w:rPr>
        <w:t xml:space="preserve">transaction, benefit, arrangement, or item of income, or loan, in the detail set forth below, and the date(s) any income or other benefit was received.  Report amounts in dollars only; do not enter cents.  Round cents to </w:t>
      </w:r>
      <w:r w:rsidRPr="00D93048" w:rsidR="004D3C59">
        <w:rPr>
          <w:color w:val="231F20"/>
        </w:rPr>
        <w:t xml:space="preserve"> </w:t>
      </w:r>
      <w:r w:rsidRPr="00D93048">
        <w:rPr>
          <w:color w:val="231F20"/>
        </w:rPr>
        <w:br w:type="column"/>
      </w:r>
      <w:r w:rsidRPr="00D93048" w:rsidR="0045092E">
        <w:rPr>
          <w:color w:val="231F20"/>
        </w:rPr>
        <w:t xml:space="preserve">the nearest dollar.  Enter a single “0” in the space for reporting dollars if you have nothing to report.  Enter </w:t>
      </w:r>
      <w:r w:rsidR="0045092E">
        <w:rPr>
          <w:color w:val="231F20"/>
        </w:rPr>
        <w:t xml:space="preserve">the </w:t>
      </w:r>
      <w:r w:rsidRPr="00D93048" w:rsidR="004D3C59">
        <w:rPr>
          <w:color w:val="231F20"/>
        </w:rPr>
        <w:t>e</w:t>
      </w:r>
      <w:r w:rsidRPr="00D93048" w:rsidR="002C07A7">
        <w:rPr>
          <w:color w:val="231F20"/>
        </w:rPr>
        <w:t xml:space="preserve">xact value if known or easily obtainable; otherwise, enter a good faith estimate of the fair market value and explain the basis for the estimate. </w:t>
      </w:r>
      <w:r w:rsidRPr="00D93048" w:rsidR="004D3C59">
        <w:rPr>
          <w:color w:val="231F20"/>
        </w:rPr>
        <w:t xml:space="preserve"> </w:t>
      </w:r>
      <w:r w:rsidRPr="00D93048" w:rsidR="002C07A7">
        <w:rPr>
          <w:color w:val="231F20"/>
        </w:rPr>
        <w:t>The fair market value may be determined by:</w:t>
      </w:r>
    </w:p>
    <w:p w:rsidR="000E6822" w:rsidRPr="00D93048" w:rsidP="00A63D5D" w14:paraId="1114D4DC" w14:textId="77777777">
      <w:pPr>
        <w:pStyle w:val="ListParagraph"/>
        <w:numPr>
          <w:ilvl w:val="0"/>
          <w:numId w:val="9"/>
        </w:numPr>
        <w:tabs>
          <w:tab w:val="left" w:pos="320"/>
        </w:tabs>
        <w:spacing w:before="120"/>
        <w:rPr>
          <w:sz w:val="20"/>
        </w:rPr>
      </w:pPr>
      <w:r w:rsidRPr="00D93048">
        <w:rPr>
          <w:color w:val="231F20"/>
          <w:sz w:val="20"/>
        </w:rPr>
        <w:t>The purchase price</w:t>
      </w:r>
    </w:p>
    <w:p w:rsidR="000E6822" w:rsidRPr="00D93048" w:rsidP="00A63D5D" w14:paraId="6736B3D1" w14:textId="77777777">
      <w:pPr>
        <w:pStyle w:val="ListParagraph"/>
        <w:numPr>
          <w:ilvl w:val="0"/>
          <w:numId w:val="9"/>
        </w:numPr>
        <w:tabs>
          <w:tab w:val="left" w:pos="321"/>
        </w:tabs>
        <w:spacing w:before="120"/>
        <w:ind w:hanging="181"/>
        <w:rPr>
          <w:sz w:val="20"/>
        </w:rPr>
      </w:pPr>
      <w:r w:rsidRPr="00D93048">
        <w:rPr>
          <w:color w:val="231F20"/>
          <w:sz w:val="20"/>
        </w:rPr>
        <w:t>Recent appraisal</w:t>
      </w:r>
    </w:p>
    <w:p w:rsidR="000E6822" w:rsidRPr="00D93048" w:rsidP="00A63D5D" w14:paraId="389D4619" w14:textId="77777777">
      <w:pPr>
        <w:pStyle w:val="ListParagraph"/>
        <w:numPr>
          <w:ilvl w:val="0"/>
          <w:numId w:val="9"/>
        </w:numPr>
        <w:tabs>
          <w:tab w:val="left" w:pos="320"/>
        </w:tabs>
        <w:spacing w:before="120"/>
        <w:ind w:left="319" w:right="218"/>
        <w:jc w:val="left"/>
        <w:rPr>
          <w:sz w:val="20"/>
        </w:rPr>
      </w:pPr>
      <w:r w:rsidRPr="00D93048">
        <w:rPr>
          <w:color w:val="231F20"/>
          <w:sz w:val="20"/>
        </w:rPr>
        <w:t>Assesse</w:t>
      </w:r>
      <w:r w:rsidRPr="00D93048" w:rsidR="004D3C59">
        <w:rPr>
          <w:color w:val="231F20"/>
          <w:sz w:val="20"/>
        </w:rPr>
        <w:t>d v</w:t>
      </w:r>
      <w:r w:rsidRPr="00D93048">
        <w:rPr>
          <w:color w:val="231F20"/>
          <w:sz w:val="20"/>
        </w:rPr>
        <w:t>alue for tax purposes, adjusted to reflect market value if the assessed value is computed at less than 100% of the market value</w:t>
      </w:r>
    </w:p>
    <w:p w:rsidR="000E6822" w:rsidRPr="00D93048" w:rsidP="00A63D5D" w14:paraId="0496F983" w14:textId="77777777">
      <w:pPr>
        <w:pStyle w:val="ListParagraph"/>
        <w:numPr>
          <w:ilvl w:val="0"/>
          <w:numId w:val="9"/>
        </w:numPr>
        <w:tabs>
          <w:tab w:val="left" w:pos="320"/>
        </w:tabs>
        <w:spacing w:before="120"/>
        <w:ind w:left="319" w:right="217"/>
        <w:jc w:val="left"/>
        <w:rPr>
          <w:sz w:val="20"/>
        </w:rPr>
      </w:pPr>
      <w:r w:rsidRPr="00D93048">
        <w:rPr>
          <w:color w:val="231F20"/>
          <w:sz w:val="20"/>
        </w:rPr>
        <w:t>The year-end book value of stock that is not publicly traded, the year-end exchange rate of corporate stock, or the face value of corporate bonds or comparable securities</w:t>
      </w:r>
    </w:p>
    <w:p w:rsidR="000E6822" w:rsidRPr="00D93048" w:rsidP="00A63D5D" w14:paraId="2EEED48F" w14:textId="77777777">
      <w:pPr>
        <w:pStyle w:val="ListParagraph"/>
        <w:numPr>
          <w:ilvl w:val="0"/>
          <w:numId w:val="9"/>
        </w:numPr>
        <w:tabs>
          <w:tab w:val="left" w:pos="320"/>
        </w:tabs>
        <w:spacing w:before="120"/>
        <w:ind w:left="319" w:right="218"/>
        <w:jc w:val="left"/>
        <w:rPr>
          <w:sz w:val="20"/>
        </w:rPr>
      </w:pPr>
      <w:r w:rsidRPr="00D93048">
        <w:rPr>
          <w:color w:val="231F20"/>
          <w:sz w:val="20"/>
        </w:rPr>
        <w:t>The net worth of a business partnership or business venture</w:t>
      </w:r>
    </w:p>
    <w:p w:rsidR="000E6822" w:rsidRPr="00A3615C" w:rsidP="00A63D5D" w14:paraId="1B5D2DBF" w14:textId="77777777">
      <w:pPr>
        <w:pStyle w:val="ListParagraph"/>
        <w:numPr>
          <w:ilvl w:val="0"/>
          <w:numId w:val="9"/>
        </w:numPr>
        <w:tabs>
          <w:tab w:val="left" w:pos="320"/>
        </w:tabs>
        <w:spacing w:before="120"/>
        <w:ind w:left="331" w:right="216" w:hanging="187"/>
        <w:jc w:val="left"/>
        <w:rPr>
          <w:sz w:val="20"/>
        </w:rPr>
      </w:pPr>
      <w:r w:rsidRPr="00A3615C">
        <w:rPr>
          <w:color w:val="231F20"/>
          <w:sz w:val="20"/>
        </w:rPr>
        <w:t xml:space="preserve">The equity value of an individually-owned business or </w:t>
      </w:r>
      <w:r w:rsidRPr="00A3615C" w:rsidR="0093348C">
        <w:rPr>
          <w:color w:val="231F20"/>
          <w:sz w:val="20"/>
        </w:rPr>
        <w:t xml:space="preserve">any other </w:t>
      </w:r>
      <w:r w:rsidRPr="00A3615C">
        <w:rPr>
          <w:color w:val="231F20"/>
          <w:sz w:val="20"/>
        </w:rPr>
        <w:t xml:space="preserve">recognized </w:t>
      </w:r>
      <w:r w:rsidRPr="00A3615C" w:rsidR="00E85DB4">
        <w:rPr>
          <w:color w:val="231F20"/>
          <w:sz w:val="20"/>
        </w:rPr>
        <w:t xml:space="preserve">indication of </w:t>
      </w:r>
      <w:r w:rsidRPr="00A3615C">
        <w:rPr>
          <w:color w:val="231F20"/>
          <w:sz w:val="20"/>
        </w:rPr>
        <w:t xml:space="preserve">value </w:t>
      </w:r>
      <w:r w:rsidRPr="00A3615C" w:rsidR="00E85DB4">
        <w:rPr>
          <w:color w:val="231F20"/>
          <w:sz w:val="20"/>
        </w:rPr>
        <w:t xml:space="preserve">(such as </w:t>
      </w:r>
      <w:r w:rsidRPr="00A3615C">
        <w:rPr>
          <w:color w:val="231F20"/>
          <w:sz w:val="20"/>
        </w:rPr>
        <w:t>the sale price on the stock exchange at the time of the report or, for transactions, the sale price on the stock exchange at the time of the sale).</w:t>
      </w:r>
    </w:p>
    <w:p w:rsidR="000E6822" w:rsidRPr="00D93048" w:rsidP="007D5296" w14:paraId="60B0A9EA" w14:textId="77777777">
      <w:pPr>
        <w:pStyle w:val="BodyText"/>
        <w:spacing w:before="120"/>
        <w:ind w:right="217"/>
        <w:jc w:val="left"/>
      </w:pPr>
      <w:r w:rsidRPr="00D93048">
        <w:rPr>
          <w:color w:val="231F20"/>
        </w:rPr>
        <w:t xml:space="preserve">If the exact value is not known and cannot be estimated, enter “N/A” and explain the situation. </w:t>
      </w:r>
    </w:p>
    <w:p w:rsidR="000E6822" w:rsidRPr="00D93048" w:rsidP="007D5296" w14:paraId="74735251" w14:textId="77777777">
      <w:pPr>
        <w:pStyle w:val="BodyText"/>
        <w:spacing w:before="120"/>
        <w:ind w:right="216"/>
        <w:jc w:val="left"/>
        <w:rPr>
          <w:color w:val="231F20"/>
        </w:rPr>
      </w:pPr>
      <w:r w:rsidRPr="00D93048">
        <w:rPr>
          <w:color w:val="231F20"/>
        </w:rPr>
        <w:t xml:space="preserve">For each such interest and transaction, identify the nature of the interest held (for example, common stock, preferred stock, bonds, options, etc.) and give the total number of </w:t>
      </w:r>
      <w:r w:rsidRPr="00D93048" w:rsidR="003D1081">
        <w:rPr>
          <w:color w:val="231F20"/>
        </w:rPr>
        <w:t xml:space="preserve">shares or </w:t>
      </w:r>
      <w:r w:rsidRPr="00D93048">
        <w:rPr>
          <w:color w:val="231F20"/>
        </w:rPr>
        <w:t xml:space="preserve">other units held during the fiscal year. </w:t>
      </w:r>
      <w:r w:rsidRPr="00D93048" w:rsidR="00CE5F14">
        <w:rPr>
          <w:color w:val="231F20"/>
        </w:rPr>
        <w:t xml:space="preserve"> </w:t>
      </w:r>
      <w:r w:rsidRPr="00D93048">
        <w:rPr>
          <w:color w:val="231F20"/>
        </w:rPr>
        <w:t xml:space="preserve">If the interest was acquired during the fiscal year or if this is your first report of the interest, give an approximate date or dates of acquisition, total cost to you, and manner of acquisition (for example, employee stock purchase plan, purchase on market, gift, etc.). </w:t>
      </w:r>
      <w:r w:rsidRPr="00D93048" w:rsidR="00CE5F14">
        <w:rPr>
          <w:color w:val="231F20"/>
        </w:rPr>
        <w:t xml:space="preserve"> </w:t>
      </w:r>
      <w:r w:rsidRPr="00D93048">
        <w:rPr>
          <w:color w:val="231F20"/>
        </w:rPr>
        <w:t>If the interest was disposed</w:t>
      </w:r>
      <w:r w:rsidRPr="00D93048" w:rsidR="00CE5F14">
        <w:rPr>
          <w:color w:val="231F20"/>
        </w:rPr>
        <w:t xml:space="preserve"> o</w:t>
      </w:r>
      <w:r w:rsidRPr="00D93048">
        <w:rPr>
          <w:color w:val="231F20"/>
        </w:rPr>
        <w:t xml:space="preserve">f during the fiscal year, give an approximate date, total amount received by you and the manner of disposition (for example, sale on market, gift, exchange, etc.). </w:t>
      </w:r>
      <w:r w:rsidRPr="00D93048" w:rsidR="00CE5F14">
        <w:rPr>
          <w:color w:val="231F20"/>
        </w:rPr>
        <w:t xml:space="preserve"> </w:t>
      </w:r>
      <w:r w:rsidRPr="00D93048">
        <w:rPr>
          <w:color w:val="231F20"/>
        </w:rPr>
        <w:t>In each case, identify the other party or p</w:t>
      </w:r>
      <w:r w:rsidRPr="00D93048">
        <w:rPr>
          <w:color w:val="231F20"/>
        </w:rPr>
        <w:t>arties to the transaction.</w:t>
      </w:r>
    </w:p>
    <w:p w:rsidR="007D5296" w:rsidRPr="00D93048" w:rsidP="007D5296" w14:paraId="0729E53D" w14:textId="77777777">
      <w:pPr>
        <w:pStyle w:val="BodyText"/>
        <w:spacing w:before="120"/>
        <w:ind w:left="320" w:right="41" w:hanging="1"/>
        <w:jc w:val="left"/>
      </w:pPr>
      <w:r w:rsidRPr="00D93048">
        <w:rPr>
          <w:i/>
          <w:color w:val="231F20"/>
          <w:sz w:val="16"/>
        </w:rPr>
        <w:t xml:space="preserve">LEGAL OR EQUITABLE INTEREST </w:t>
      </w:r>
      <w:r w:rsidRPr="00D93048">
        <w:rPr>
          <w:color w:val="231F20"/>
        </w:rPr>
        <w:t xml:space="preserve">– means any property or benefit, tangible or intangible, which has an actual or potential monetary value for you, your spouse, or minor child without regard to whether you, your spouse, or minor child holds possession or title to the interest.  (See the definitions of </w:t>
      </w:r>
      <w:r w:rsidRPr="00D93048">
        <w:rPr>
          <w:i/>
          <w:color w:val="231F20"/>
        </w:rPr>
        <w:t xml:space="preserve">income </w:t>
      </w:r>
      <w:r w:rsidRPr="00D93048">
        <w:rPr>
          <w:color w:val="231F20"/>
        </w:rPr>
        <w:t xml:space="preserve">and </w:t>
      </w:r>
      <w:r w:rsidRPr="00D93048">
        <w:rPr>
          <w:i/>
          <w:color w:val="231F20"/>
        </w:rPr>
        <w:t xml:space="preserve">benefit with monetary value </w:t>
      </w:r>
      <w:r w:rsidRPr="00D93048">
        <w:rPr>
          <w:color w:val="231F20"/>
        </w:rPr>
        <w:t>above in Item 7.)</w:t>
      </w:r>
    </w:p>
    <w:p w:rsidR="007D5296" w:rsidRPr="00D93048" w:rsidP="007D5296" w14:paraId="6D4C19B8" w14:textId="77777777">
      <w:pPr>
        <w:pStyle w:val="BodyText"/>
        <w:spacing w:before="120"/>
        <w:ind w:left="320"/>
      </w:pPr>
      <w:r w:rsidRPr="00D93048">
        <w:rPr>
          <w:color w:val="231F20"/>
        </w:rPr>
        <w:t>For example:</w:t>
      </w:r>
    </w:p>
    <w:p w:rsidR="007D5296" w:rsidRPr="00D93048" w:rsidP="007D5296" w14:paraId="1B838967" w14:textId="77777777">
      <w:pPr>
        <w:pStyle w:val="ListParagraph"/>
        <w:numPr>
          <w:ilvl w:val="1"/>
          <w:numId w:val="9"/>
        </w:numPr>
        <w:tabs>
          <w:tab w:val="left" w:pos="501"/>
        </w:tabs>
        <w:spacing w:before="120"/>
        <w:ind w:right="40"/>
        <w:jc w:val="left"/>
        <w:rPr>
          <w:sz w:val="20"/>
        </w:rPr>
      </w:pPr>
      <w:r w:rsidRPr="00D93048">
        <w:rPr>
          <w:color w:val="231F20"/>
          <w:sz w:val="20"/>
        </w:rPr>
        <w:t>You are an officer of a union.  You and your spouse jointly own an accounting business that provides tax services to a number of clients, including your union.  You hold a legal interest in the company providing services to your union.</w:t>
      </w:r>
    </w:p>
    <w:p w:rsidR="007D5296" w:rsidRPr="00D93048" w:rsidP="00A63D5D" w14:paraId="203AFB14" w14:textId="77777777">
      <w:pPr>
        <w:spacing w:before="120"/>
        <w:sectPr>
          <w:pgSz w:w="12240" w:h="15840"/>
          <w:pgMar w:top="920" w:right="500" w:bottom="980" w:left="580" w:header="0" w:footer="789" w:gutter="0"/>
          <w:cols w:num="2" w:space="720" w:equalWidth="0">
            <w:col w:w="5402" w:space="178"/>
            <w:col w:w="5580" w:space="0"/>
          </w:cols>
        </w:sectPr>
      </w:pPr>
    </w:p>
    <w:p w:rsidR="000E6822" w:rsidRPr="00D93048" w:rsidP="00FB0A61" w14:paraId="11BEECC2" w14:textId="77777777">
      <w:pPr>
        <w:pStyle w:val="ListParagraph"/>
        <w:numPr>
          <w:ilvl w:val="1"/>
          <w:numId w:val="9"/>
        </w:numPr>
        <w:tabs>
          <w:tab w:val="left" w:pos="500"/>
        </w:tabs>
        <w:spacing w:before="0"/>
        <w:ind w:left="504" w:right="43" w:hanging="187"/>
        <w:jc w:val="left"/>
        <w:rPr>
          <w:sz w:val="20"/>
        </w:rPr>
      </w:pPr>
      <w:r w:rsidRPr="00D93048">
        <w:rPr>
          <w:color w:val="231F20"/>
          <w:sz w:val="20"/>
        </w:rPr>
        <w:t xml:space="preserve">You are an officer of a union. </w:t>
      </w:r>
      <w:r w:rsidRPr="00D93048" w:rsidR="00CE5F14">
        <w:rPr>
          <w:color w:val="231F20"/>
          <w:sz w:val="20"/>
        </w:rPr>
        <w:t xml:space="preserve"> </w:t>
      </w:r>
      <w:r w:rsidRPr="00D93048">
        <w:rPr>
          <w:color w:val="231F20"/>
          <w:sz w:val="20"/>
        </w:rPr>
        <w:t xml:space="preserve">You form a tax preparation business with two partners and put your share of the business in your wife’s name. </w:t>
      </w:r>
      <w:r w:rsidRPr="00D93048" w:rsidR="00CE5F14">
        <w:rPr>
          <w:color w:val="231F20"/>
          <w:sz w:val="20"/>
        </w:rPr>
        <w:t xml:space="preserve"> </w:t>
      </w:r>
      <w:r w:rsidRPr="00D93048">
        <w:rPr>
          <w:color w:val="231F20"/>
          <w:sz w:val="20"/>
        </w:rPr>
        <w:t>The business</w:t>
      </w:r>
      <w:r w:rsidRPr="00D93048" w:rsidR="00CE5F14">
        <w:rPr>
          <w:color w:val="231F20"/>
          <w:sz w:val="20"/>
        </w:rPr>
        <w:t xml:space="preserve"> </w:t>
      </w:r>
      <w:r w:rsidRPr="00D93048">
        <w:rPr>
          <w:color w:val="231F20"/>
          <w:sz w:val="20"/>
        </w:rPr>
        <w:t xml:space="preserve">prepares tax returns and LM reports for your union. </w:t>
      </w:r>
      <w:r w:rsidRPr="00D93048" w:rsidR="00CE5F14">
        <w:rPr>
          <w:color w:val="231F20"/>
          <w:sz w:val="20"/>
        </w:rPr>
        <w:t xml:space="preserve"> </w:t>
      </w:r>
      <w:r w:rsidRPr="00D93048">
        <w:rPr>
          <w:color w:val="231F20"/>
          <w:sz w:val="20"/>
        </w:rPr>
        <w:t>You</w:t>
      </w:r>
      <w:r w:rsidRPr="00D93048" w:rsidR="00CE5F14">
        <w:rPr>
          <w:color w:val="231F20"/>
          <w:sz w:val="20"/>
        </w:rPr>
        <w:t xml:space="preserve"> </w:t>
      </w:r>
      <w:r w:rsidRPr="00D93048">
        <w:rPr>
          <w:color w:val="231F20"/>
          <w:sz w:val="20"/>
        </w:rPr>
        <w:t>hold an equitable interest in a business that deals with your union.</w:t>
      </w:r>
    </w:p>
    <w:p w:rsidR="000E6822" w:rsidRPr="00D93048" w:rsidP="007D5296" w14:paraId="648D94AF" w14:textId="77777777">
      <w:pPr>
        <w:pStyle w:val="BodyText"/>
        <w:spacing w:before="120"/>
        <w:ind w:right="39"/>
        <w:jc w:val="left"/>
      </w:pPr>
      <w:r w:rsidRPr="00D93048">
        <w:rPr>
          <w:b/>
          <w:color w:val="231F20"/>
        </w:rPr>
        <w:t xml:space="preserve">Other transactions or arrangements </w:t>
      </w:r>
      <w:r w:rsidRPr="00D93048">
        <w:rPr>
          <w:color w:val="231F20"/>
        </w:rPr>
        <w:t>involving (1) any loan to or from the employer; (2) any business transaction or arrangement (for example, purchases and sales of goods and services not excluded under Part A Exclusion</w:t>
      </w:r>
      <w:r w:rsidRPr="00D93048" w:rsidR="00673645">
        <w:rPr>
          <w:color w:val="231F20"/>
        </w:rPr>
        <w:t xml:space="preserve"> </w:t>
      </w:r>
      <w:r w:rsidRPr="00D93048">
        <w:rPr>
          <w:color w:val="231F20"/>
        </w:rPr>
        <w:t>(iii) above; rentals, credit arrangements, franchises, or contracts, etc.).</w:t>
      </w:r>
    </w:p>
    <w:p w:rsidR="000E6822" w:rsidRPr="00D93048" w:rsidP="007D5296" w14:paraId="268DDEFC" w14:textId="77777777">
      <w:pPr>
        <w:pStyle w:val="BodyText"/>
        <w:spacing w:before="120"/>
        <w:ind w:right="40"/>
        <w:jc w:val="left"/>
      </w:pPr>
      <w:r w:rsidRPr="00D93048">
        <w:rPr>
          <w:color w:val="231F20"/>
        </w:rPr>
        <w:t>For each transaction, identify the nature of the transaction and</w:t>
      </w:r>
      <w:r w:rsidRPr="00D93048" w:rsidR="00673645">
        <w:rPr>
          <w:color w:val="231F20"/>
        </w:rPr>
        <w:t xml:space="preserve"> t</w:t>
      </w:r>
      <w:r w:rsidRPr="00D93048">
        <w:rPr>
          <w:color w:val="231F20"/>
        </w:rPr>
        <w:t>h</w:t>
      </w:r>
      <w:r w:rsidRPr="00D93048" w:rsidR="00673645">
        <w:rPr>
          <w:color w:val="231F20"/>
        </w:rPr>
        <w:t xml:space="preserve">e </w:t>
      </w:r>
      <w:r w:rsidRPr="00D93048">
        <w:rPr>
          <w:color w:val="231F20"/>
        </w:rPr>
        <w:t>property</w:t>
      </w:r>
      <w:r w:rsidRPr="00D93048" w:rsidR="00673645">
        <w:rPr>
          <w:color w:val="231F20"/>
        </w:rPr>
        <w:t xml:space="preserve"> </w:t>
      </w:r>
      <w:r w:rsidRPr="00D93048">
        <w:rPr>
          <w:color w:val="231F20"/>
        </w:rPr>
        <w:t>involved</w:t>
      </w:r>
      <w:r w:rsidRPr="00D93048" w:rsidR="00673645">
        <w:rPr>
          <w:color w:val="231F20"/>
        </w:rPr>
        <w:t xml:space="preserve"> </w:t>
      </w:r>
      <w:r w:rsidRPr="00D93048">
        <w:rPr>
          <w:color w:val="231F20"/>
        </w:rPr>
        <w:t>(for</w:t>
      </w:r>
      <w:r w:rsidRPr="00D93048" w:rsidR="00673645">
        <w:rPr>
          <w:color w:val="231F20"/>
        </w:rPr>
        <w:t xml:space="preserve"> </w:t>
      </w:r>
      <w:r w:rsidRPr="00D93048">
        <w:rPr>
          <w:color w:val="231F20"/>
        </w:rPr>
        <w:t>example,</w:t>
      </w:r>
      <w:r w:rsidRPr="00D93048" w:rsidR="00673645">
        <w:rPr>
          <w:color w:val="231F20"/>
        </w:rPr>
        <w:t xml:space="preserve"> </w:t>
      </w:r>
      <w:r w:rsidRPr="00D93048">
        <w:rPr>
          <w:color w:val="231F20"/>
        </w:rPr>
        <w:t>loan</w:t>
      </w:r>
      <w:r w:rsidRPr="00D93048" w:rsidR="00673645">
        <w:rPr>
          <w:color w:val="231F20"/>
        </w:rPr>
        <w:t xml:space="preserve"> </w:t>
      </w:r>
      <w:r w:rsidRPr="00D93048">
        <w:rPr>
          <w:color w:val="231F20"/>
        </w:rPr>
        <w:t>of</w:t>
      </w:r>
      <w:r w:rsidRPr="00D93048" w:rsidR="00673645">
        <w:rPr>
          <w:color w:val="231F20"/>
        </w:rPr>
        <w:t xml:space="preserve"> </w:t>
      </w:r>
      <w:r w:rsidRPr="00D93048">
        <w:rPr>
          <w:color w:val="231F20"/>
        </w:rPr>
        <w:t>money</w:t>
      </w:r>
      <w:r w:rsidRPr="00D93048" w:rsidR="00673645">
        <w:rPr>
          <w:color w:val="231F20"/>
        </w:rPr>
        <w:t xml:space="preserve"> </w:t>
      </w:r>
      <w:r w:rsidRPr="00D93048">
        <w:rPr>
          <w:color w:val="231F20"/>
        </w:rPr>
        <w:t>from</w:t>
      </w:r>
      <w:r w:rsidRPr="00D93048" w:rsidR="00673645">
        <w:rPr>
          <w:color w:val="231F20"/>
        </w:rPr>
        <w:t xml:space="preserve"> </w:t>
      </w:r>
      <w:r w:rsidRPr="00D93048">
        <w:rPr>
          <w:color w:val="231F20"/>
        </w:rPr>
        <w:t>employer, rental of loft building, located at X street, Y City, Z State, etc.) and state:</w:t>
      </w:r>
    </w:p>
    <w:p w:rsidR="000E6822" w:rsidRPr="00D93048" w:rsidP="007D5296" w14:paraId="2BB0221F" w14:textId="77777777">
      <w:pPr>
        <w:pStyle w:val="ListParagraph"/>
        <w:numPr>
          <w:ilvl w:val="0"/>
          <w:numId w:val="8"/>
        </w:numPr>
        <w:tabs>
          <w:tab w:val="left" w:pos="500"/>
        </w:tabs>
        <w:spacing w:before="120"/>
        <w:ind w:left="0" w:right="39" w:firstLine="0"/>
        <w:jc w:val="left"/>
        <w:rPr>
          <w:sz w:val="20"/>
        </w:rPr>
      </w:pPr>
      <w:r w:rsidRPr="00D93048">
        <w:rPr>
          <w:color w:val="231F20"/>
          <w:sz w:val="20"/>
        </w:rPr>
        <w:t>the total dollar amount you paid or received during the fiscal year (for example, amount of a loan, rent, sale, etc.);</w:t>
      </w:r>
    </w:p>
    <w:p w:rsidR="000E6822" w:rsidRPr="00D93048" w:rsidP="007D5296" w14:paraId="1F19B80F" w14:textId="77777777">
      <w:pPr>
        <w:pStyle w:val="ListParagraph"/>
        <w:numPr>
          <w:ilvl w:val="0"/>
          <w:numId w:val="8"/>
        </w:numPr>
        <w:tabs>
          <w:tab w:val="left" w:pos="501"/>
        </w:tabs>
        <w:spacing w:before="120"/>
        <w:ind w:left="0" w:right="41" w:firstLine="0"/>
        <w:jc w:val="left"/>
        <w:rPr>
          <w:sz w:val="20"/>
        </w:rPr>
      </w:pPr>
      <w:r w:rsidRPr="00D93048">
        <w:rPr>
          <w:color w:val="231F20"/>
          <w:sz w:val="20"/>
        </w:rPr>
        <w:t>the dollar value of existing obligation, if any, at the end of the fiscal year (for example, unpaid balance of a loan, rentals due pursuant to a lease, amount due under a contract, etc.);</w:t>
      </w:r>
    </w:p>
    <w:p w:rsidR="000E6822" w:rsidRPr="00D93048" w:rsidP="007D5296" w14:paraId="38B6E527" w14:textId="77777777">
      <w:pPr>
        <w:pStyle w:val="ListParagraph"/>
        <w:numPr>
          <w:ilvl w:val="0"/>
          <w:numId w:val="8"/>
        </w:numPr>
        <w:tabs>
          <w:tab w:val="left" w:pos="501"/>
        </w:tabs>
        <w:spacing w:before="120"/>
        <w:ind w:left="0" w:right="42" w:firstLine="0"/>
        <w:jc w:val="left"/>
        <w:rPr>
          <w:sz w:val="20"/>
        </w:rPr>
      </w:pPr>
      <w:r w:rsidRPr="00D93048">
        <w:rPr>
          <w:color w:val="231F20"/>
          <w:sz w:val="20"/>
        </w:rPr>
        <w:t>the date transaction was entered into and the date it was terminated, if any;</w:t>
      </w:r>
    </w:p>
    <w:p w:rsidR="000E6822" w:rsidRPr="00D93048" w:rsidP="007D5296" w14:paraId="5B81CA81" w14:textId="77777777">
      <w:pPr>
        <w:pStyle w:val="ListParagraph"/>
        <w:numPr>
          <w:ilvl w:val="0"/>
          <w:numId w:val="8"/>
        </w:numPr>
        <w:tabs>
          <w:tab w:val="left" w:pos="501"/>
        </w:tabs>
        <w:spacing w:before="120"/>
        <w:ind w:left="0" w:right="41" w:firstLine="0"/>
        <w:jc w:val="left"/>
        <w:rPr>
          <w:sz w:val="20"/>
        </w:rPr>
      </w:pPr>
      <w:r w:rsidRPr="00D93048">
        <w:rPr>
          <w:color w:val="231F20"/>
          <w:sz w:val="20"/>
        </w:rPr>
        <w:t>the terms and conditions of the transaction (for example, unsecured loan under employer loan plan payable over one year, discount purchases of goods, sale and lease back one year, etc.);</w:t>
      </w:r>
    </w:p>
    <w:p w:rsidR="000E6822" w:rsidRPr="00D93048" w:rsidP="007D5296" w14:paraId="1D429FB1" w14:textId="77777777">
      <w:pPr>
        <w:pStyle w:val="ListParagraph"/>
        <w:numPr>
          <w:ilvl w:val="0"/>
          <w:numId w:val="8"/>
        </w:numPr>
        <w:tabs>
          <w:tab w:val="left" w:pos="500"/>
        </w:tabs>
        <w:spacing w:before="120"/>
        <w:ind w:left="0" w:right="41" w:firstLine="0"/>
        <w:jc w:val="left"/>
        <w:rPr>
          <w:sz w:val="20"/>
        </w:rPr>
      </w:pPr>
      <w:r w:rsidRPr="00D93048">
        <w:rPr>
          <w:color w:val="231F20"/>
          <w:sz w:val="20"/>
        </w:rPr>
        <w:t>names and addresses of intermediate parties involved in</w:t>
      </w:r>
      <w:r w:rsidRPr="00D93048" w:rsidR="00673645">
        <w:rPr>
          <w:color w:val="231F20"/>
          <w:sz w:val="20"/>
        </w:rPr>
        <w:t xml:space="preserve"> </w:t>
      </w:r>
      <w:r w:rsidRPr="00D93048">
        <w:rPr>
          <w:color w:val="231F20"/>
          <w:sz w:val="20"/>
        </w:rPr>
        <w:t>any</w:t>
      </w:r>
      <w:r w:rsidRPr="00D93048" w:rsidR="00673645">
        <w:rPr>
          <w:color w:val="231F20"/>
          <w:sz w:val="20"/>
        </w:rPr>
        <w:t xml:space="preserve"> </w:t>
      </w:r>
      <w:r w:rsidRPr="00D93048">
        <w:rPr>
          <w:color w:val="231F20"/>
          <w:sz w:val="20"/>
        </w:rPr>
        <w:t>indirect transactions (for example, loans made to you in the name of another, etc.).</w:t>
      </w:r>
    </w:p>
    <w:p w:rsidR="000E6822" w:rsidRPr="00D93048" w:rsidP="007D5296" w14:paraId="1FF50133" w14:textId="77777777">
      <w:pPr>
        <w:pStyle w:val="BodyText"/>
        <w:spacing w:before="120"/>
        <w:ind w:right="38"/>
        <w:jc w:val="left"/>
      </w:pPr>
      <w:r w:rsidRPr="00D93048">
        <w:rPr>
          <w:i/>
          <w:color w:val="231F20"/>
        </w:rPr>
        <w:t xml:space="preserve">For each </w:t>
      </w:r>
      <w:r w:rsidRPr="00D93048">
        <w:rPr>
          <w:color w:val="231F20"/>
        </w:rPr>
        <w:t>arrangement, identify its nature and provide sufficient detail to identify the date, persons involved, and information as to conditions, if any, of the arrangement and the anticipated date on which the benefit will be obtained.</w:t>
      </w:r>
    </w:p>
    <w:p w:rsidR="0004122E" w:rsidRPr="00D93048" w:rsidP="0004122E" w14:paraId="153BC856" w14:textId="77777777">
      <w:pPr>
        <w:pStyle w:val="Heading2"/>
        <w:spacing w:before="240"/>
        <w:ind w:left="0"/>
        <w:jc w:val="center"/>
      </w:pPr>
      <w:r w:rsidRPr="00D93048">
        <w:rPr>
          <w:color w:val="231F20"/>
        </w:rPr>
        <w:t>PART B (Items 8 - 12) – BUSINESS</w:t>
      </w:r>
    </w:p>
    <w:p w:rsidR="0004122E" w:rsidRPr="00D93048" w:rsidP="0004122E" w14:paraId="318157AC" w14:textId="77777777">
      <w:pPr>
        <w:pStyle w:val="BodyText"/>
        <w:tabs>
          <w:tab w:val="left" w:pos="876"/>
          <w:tab w:val="left" w:pos="1309"/>
          <w:tab w:val="left" w:pos="1635"/>
          <w:tab w:val="left" w:pos="1902"/>
          <w:tab w:val="left" w:pos="2258"/>
          <w:tab w:val="left" w:pos="2297"/>
          <w:tab w:val="left" w:pos="2344"/>
          <w:tab w:val="left" w:pos="2592"/>
          <w:tab w:val="left" w:pos="3082"/>
          <w:tab w:val="left" w:pos="3134"/>
          <w:tab w:val="left" w:pos="3477"/>
          <w:tab w:val="left" w:pos="3605"/>
          <w:tab w:val="left" w:pos="4072"/>
          <w:tab w:val="left" w:pos="4313"/>
          <w:tab w:val="left" w:pos="4406"/>
          <w:tab w:val="left" w:pos="4913"/>
          <w:tab w:val="left" w:pos="5181"/>
        </w:tabs>
        <w:spacing w:before="120"/>
        <w:ind w:left="270" w:right="217" w:hanging="270"/>
        <w:jc w:val="left"/>
      </w:pPr>
      <w:r w:rsidRPr="00D93048">
        <w:rPr>
          <w:color w:val="231F20"/>
        </w:rPr>
        <w:t>(a) Complete Part B if you your spouse, or your minor child held an interest in or derived income or other benefit with monetary value, including reimbursed expenses, from a business (1) a substantial part of which consists of buying from, selling or leasing to, or otherwise dealing with the business of an employer whose employees your labor organization represents or is actively seeking to represent, or (2) any part of which consists of buying from</w:t>
      </w:r>
      <w:r w:rsidRPr="00D93048">
        <w:rPr>
          <w:color w:val="231F20"/>
        </w:rPr>
        <w:tab/>
        <w:t>or selling or leasing directly or indirectly to, or otherwise dealing with your labor organization or with a trust in which your labor organization is interested.  Report payments received as director’s fees, including reimbursed expenses.</w:t>
      </w:r>
    </w:p>
    <w:p w:rsidR="000E6822" w:rsidRPr="00D93048" w:rsidP="00FB0A61" w14:paraId="4A0D1F73" w14:textId="77777777">
      <w:pPr>
        <w:pStyle w:val="Heading2"/>
        <w:ind w:left="360"/>
        <w:rPr>
          <w:b w:val="0"/>
          <w:sz w:val="20"/>
        </w:rPr>
      </w:pPr>
      <w:r w:rsidRPr="00D93048">
        <w:rPr>
          <w:b w:val="0"/>
        </w:rPr>
        <w:br w:type="column"/>
      </w:r>
      <w:bookmarkStart w:id="17" w:name="PART_B_(Items_8_-_12)_–_BUSINESS_"/>
      <w:bookmarkEnd w:id="17"/>
      <w:r w:rsidRPr="00D93048">
        <w:rPr>
          <w:b w:val="0"/>
          <w:i/>
          <w:color w:val="231F20"/>
          <w:sz w:val="16"/>
        </w:rPr>
        <w:t xml:space="preserve">SUBSTANTIAL PART </w:t>
      </w:r>
      <w:r w:rsidRPr="00D93048">
        <w:rPr>
          <w:b w:val="0"/>
          <w:color w:val="231F20"/>
        </w:rPr>
        <w:t>–</w:t>
      </w:r>
      <w:r w:rsidRPr="00D93048">
        <w:rPr>
          <w:b w:val="0"/>
          <w:color w:val="231F20"/>
          <w:sz w:val="20"/>
        </w:rPr>
        <w:t xml:space="preserve"> means 10% or more. </w:t>
      </w:r>
      <w:r w:rsidRPr="00D93048" w:rsidR="00673645">
        <w:rPr>
          <w:b w:val="0"/>
          <w:color w:val="231F20"/>
          <w:sz w:val="20"/>
        </w:rPr>
        <w:t xml:space="preserve"> </w:t>
      </w:r>
      <w:r w:rsidRPr="00D93048">
        <w:rPr>
          <w:b w:val="0"/>
          <w:color w:val="231F20"/>
          <w:sz w:val="20"/>
        </w:rPr>
        <w:t>Where a business’s receipts from an employer(s) whose employees your labor organization represents or is actively seeking to represent constitute 10% or more of its annual receipts, a substantial part of the business consists of dealing with this employer(s).</w:t>
      </w:r>
    </w:p>
    <w:p w:rsidR="000E6822" w:rsidRPr="00D93048" w:rsidP="00FB0A61" w14:paraId="747C60EE" w14:textId="77777777">
      <w:pPr>
        <w:pStyle w:val="BodyText"/>
        <w:spacing w:before="120"/>
        <w:ind w:left="360" w:right="214" w:hanging="1"/>
        <w:jc w:val="left"/>
      </w:pPr>
      <w:r w:rsidRPr="00D93048">
        <w:rPr>
          <w:i/>
          <w:color w:val="231F20"/>
          <w:sz w:val="16"/>
        </w:rPr>
        <w:t xml:space="preserve">DEALING </w:t>
      </w:r>
      <w:r w:rsidRPr="00D93048">
        <w:rPr>
          <w:color w:val="231F20"/>
        </w:rPr>
        <w:t xml:space="preserve">– means to engage in </w:t>
      </w:r>
      <w:r w:rsidRPr="00D93048" w:rsidR="007F1610">
        <w:rPr>
          <w:color w:val="231F20"/>
        </w:rPr>
        <w:t xml:space="preserve">a </w:t>
      </w:r>
      <w:r w:rsidRPr="00D93048">
        <w:rPr>
          <w:color w:val="231F20"/>
        </w:rPr>
        <w:t xml:space="preserve">transaction (bargain, sell, purchase, agree, contract) or to in any way traffic or trade, including </w:t>
      </w:r>
      <w:r w:rsidRPr="00D93048" w:rsidR="007F1610">
        <w:rPr>
          <w:color w:val="231F20"/>
        </w:rPr>
        <w:t xml:space="preserve">solicitation </w:t>
      </w:r>
      <w:r w:rsidRPr="00D93048">
        <w:rPr>
          <w:color w:val="231F20"/>
        </w:rPr>
        <w:t xml:space="preserve">for business. The term “traffic or trade” includes not only financial transactions that have occurred but also the act of soliciting such business. </w:t>
      </w:r>
      <w:r w:rsidRPr="00D93048" w:rsidR="00C06F70">
        <w:rPr>
          <w:color w:val="231F20"/>
        </w:rPr>
        <w:t xml:space="preserve"> </w:t>
      </w:r>
      <w:r w:rsidRPr="00D93048">
        <w:rPr>
          <w:color w:val="231F20"/>
        </w:rPr>
        <w:t>Thus, for example, potential vendors or service providers attempting to win business with a union will be considered to</w:t>
      </w:r>
      <w:r w:rsidRPr="00D93048" w:rsidR="0026320F">
        <w:rPr>
          <w:color w:val="231F20"/>
        </w:rPr>
        <w:t xml:space="preserve"> be “dealing” </w:t>
      </w:r>
      <w:r w:rsidRPr="00D93048">
        <w:rPr>
          <w:color w:val="231F20"/>
        </w:rPr>
        <w:t>with the union to the same extent as vendors who are already doing business with the union.</w:t>
      </w:r>
    </w:p>
    <w:p w:rsidR="000E6822" w:rsidRPr="00D93048" w:rsidP="00FB0A61" w14:paraId="629F88B7" w14:textId="77777777">
      <w:pPr>
        <w:pStyle w:val="BodyText"/>
        <w:spacing w:before="120"/>
        <w:ind w:left="360" w:right="229"/>
        <w:jc w:val="left"/>
      </w:pPr>
      <w:r w:rsidRPr="00D93048">
        <w:rPr>
          <w:color w:val="231F20"/>
        </w:rPr>
        <w:t xml:space="preserve">Potential vendors must engage in the active and direct solicitation of business (other than by mass mail, telephone bank, or mass media). </w:t>
      </w:r>
      <w:r w:rsidRPr="00D93048" w:rsidR="00C06F70">
        <w:rPr>
          <w:color w:val="231F20"/>
        </w:rPr>
        <w:t xml:space="preserve"> </w:t>
      </w:r>
      <w:r w:rsidRPr="00D93048">
        <w:rPr>
          <w:color w:val="231F20"/>
        </w:rPr>
        <w:t xml:space="preserve">A business that passively advertises its services generally and would provide services consumed by, for example, a union would not meet this test. </w:t>
      </w:r>
      <w:r w:rsidRPr="00D93048" w:rsidR="00C06F70">
        <w:rPr>
          <w:color w:val="231F20"/>
        </w:rPr>
        <w:t xml:space="preserve"> </w:t>
      </w:r>
      <w:r w:rsidRPr="00D93048">
        <w:rPr>
          <w:color w:val="231F20"/>
        </w:rPr>
        <w:t>The potential vendor must be actively seeking the</w:t>
      </w:r>
      <w:r w:rsidRPr="00D93048" w:rsidR="00C06F70">
        <w:rPr>
          <w:color w:val="231F20"/>
        </w:rPr>
        <w:t xml:space="preserve"> </w:t>
      </w:r>
      <w:r w:rsidRPr="00D93048">
        <w:rPr>
          <w:color w:val="231F20"/>
        </w:rPr>
        <w:t xml:space="preserve">commercial relationship. </w:t>
      </w:r>
      <w:r w:rsidRPr="00D93048" w:rsidR="00C06F70">
        <w:rPr>
          <w:color w:val="231F20"/>
        </w:rPr>
        <w:t xml:space="preserve"> </w:t>
      </w:r>
      <w:r w:rsidRPr="00D93048">
        <w:rPr>
          <w:color w:val="231F20"/>
        </w:rPr>
        <w:t>Under certain circumstances, the payment itself will be evidence of the solicitation of business, such as a potential vendor who treats a union official to a golf outing and dinner to discuss the vendor’s products.</w:t>
      </w:r>
    </w:p>
    <w:p w:rsidR="000E6822" w:rsidRPr="00D93048" w:rsidP="00FB0A61" w14:paraId="1D4CB0DF" w14:textId="77777777">
      <w:pPr>
        <w:spacing w:before="120"/>
        <w:ind w:left="360"/>
        <w:rPr>
          <w:sz w:val="16"/>
        </w:rPr>
      </w:pPr>
      <w:r w:rsidRPr="00D93048">
        <w:rPr>
          <w:color w:val="231F20"/>
          <w:sz w:val="16"/>
        </w:rPr>
        <w:t>TRUST IN WHICH A LABOR ORGANIZATION IS INTERESTED</w:t>
      </w:r>
    </w:p>
    <w:p w:rsidR="000E6822" w:rsidRPr="00D93048" w:rsidP="00FB0A61" w14:paraId="222A0D11" w14:textId="77777777">
      <w:pPr>
        <w:pStyle w:val="BodyText"/>
        <w:spacing w:before="120"/>
        <w:ind w:left="360"/>
        <w:jc w:val="left"/>
        <w:rPr>
          <w:color w:val="231F20"/>
        </w:rPr>
      </w:pPr>
      <w:r w:rsidRPr="00D93048">
        <w:rPr>
          <w:color w:val="231F20"/>
        </w:rPr>
        <w:t>– means a trust or other fund or organization (1)</w:t>
      </w:r>
      <w:r w:rsidRPr="00D93048" w:rsidR="00C06F70">
        <w:rPr>
          <w:color w:val="231F20"/>
        </w:rPr>
        <w:t xml:space="preserve"> </w:t>
      </w:r>
      <w:r w:rsidRPr="00D93048">
        <w:rPr>
          <w:color w:val="231F20"/>
        </w:rPr>
        <w:t>which was created or established by a labor</w:t>
      </w:r>
      <w:r w:rsidRPr="00D93048" w:rsidR="00C06F70">
        <w:rPr>
          <w:color w:val="231F20"/>
        </w:rPr>
        <w:t xml:space="preserve"> </w:t>
      </w:r>
      <w:r w:rsidRPr="00D93048">
        <w:rPr>
          <w:color w:val="231F20"/>
        </w:rPr>
        <w:t>organization, or one or more of the trustees or one</w:t>
      </w:r>
      <w:r w:rsidRPr="00D93048" w:rsidR="00C06F70">
        <w:rPr>
          <w:color w:val="231F20"/>
        </w:rPr>
        <w:t xml:space="preserve"> </w:t>
      </w:r>
      <w:r w:rsidRPr="00D93048">
        <w:rPr>
          <w:color w:val="231F20"/>
        </w:rPr>
        <w:t>or more members of the governing body of which is selected or appointed</w:t>
      </w:r>
      <w:r w:rsidRPr="00D93048" w:rsidR="00C06F70">
        <w:rPr>
          <w:color w:val="231F20"/>
        </w:rPr>
        <w:t xml:space="preserve"> </w:t>
      </w:r>
      <w:r w:rsidRPr="00D93048">
        <w:rPr>
          <w:color w:val="231F20"/>
        </w:rPr>
        <w:t>by</w:t>
      </w:r>
      <w:r w:rsidRPr="00D93048" w:rsidR="00C06F70">
        <w:rPr>
          <w:color w:val="231F20"/>
        </w:rPr>
        <w:t xml:space="preserve"> </w:t>
      </w:r>
      <w:r w:rsidRPr="00D93048">
        <w:rPr>
          <w:color w:val="231F20"/>
        </w:rPr>
        <w:t>a</w:t>
      </w:r>
      <w:r w:rsidRPr="00D93048" w:rsidR="00C06F70">
        <w:rPr>
          <w:color w:val="231F20"/>
        </w:rPr>
        <w:t xml:space="preserve"> </w:t>
      </w:r>
      <w:r w:rsidRPr="00D93048">
        <w:rPr>
          <w:color w:val="231F20"/>
        </w:rPr>
        <w:t>labor</w:t>
      </w:r>
      <w:r w:rsidRPr="00D93048" w:rsidR="00C06F70">
        <w:rPr>
          <w:color w:val="231F20"/>
        </w:rPr>
        <w:t xml:space="preserve"> </w:t>
      </w:r>
      <w:r w:rsidRPr="00D93048">
        <w:rPr>
          <w:color w:val="231F20"/>
        </w:rPr>
        <w:t>organization,</w:t>
      </w:r>
      <w:r w:rsidRPr="00D93048" w:rsidR="00C06F70">
        <w:rPr>
          <w:color w:val="231F20"/>
        </w:rPr>
        <w:t xml:space="preserve"> </w:t>
      </w:r>
      <w:r w:rsidRPr="00D93048">
        <w:rPr>
          <w:color w:val="231F20"/>
        </w:rPr>
        <w:t>and</w:t>
      </w:r>
      <w:r w:rsidRPr="00D93048" w:rsidR="00C06F70">
        <w:rPr>
          <w:color w:val="231F20"/>
        </w:rPr>
        <w:t xml:space="preserve"> </w:t>
      </w:r>
      <w:r w:rsidRPr="00D93048">
        <w:rPr>
          <w:color w:val="231F20"/>
        </w:rPr>
        <w:t>a primary purpose of which is to provide benefits for the members of such labor organization or their beneficiaries.</w:t>
      </w:r>
    </w:p>
    <w:p w:rsidR="00FB0A61" w:rsidRPr="00D93048" w:rsidP="00FB0A61" w14:paraId="4244058A" w14:textId="77777777">
      <w:pPr>
        <w:pStyle w:val="Heading4"/>
        <w:spacing w:before="240"/>
        <w:ind w:left="144"/>
      </w:pPr>
      <w:r w:rsidRPr="00D93048">
        <w:rPr>
          <w:color w:val="231F20"/>
        </w:rPr>
        <w:t>PART B EXCLUSIONS</w:t>
      </w:r>
    </w:p>
    <w:p w:rsidR="00FB0A61" w:rsidRPr="00D93048" w:rsidP="00FB0A61" w14:paraId="46955A18" w14:textId="77777777">
      <w:pPr>
        <w:pStyle w:val="Heading5"/>
        <w:spacing w:before="120"/>
        <w:ind w:right="39"/>
        <w:jc w:val="left"/>
      </w:pPr>
      <w:r w:rsidRPr="00D93048">
        <w:rPr>
          <w:color w:val="231F20"/>
        </w:rPr>
        <w:t>You do NOT need to report in Part B the items identified in the Part A exclusions set forth in (i) and (ii). (See the “Part A Exclusions” section in the instructions for Part A above.)</w:t>
      </w:r>
    </w:p>
    <w:p w:rsidR="00FB0A61" w:rsidRPr="00D93048" w:rsidP="00FB0A61" w14:paraId="6AAE3830" w14:textId="77777777">
      <w:pPr>
        <w:pStyle w:val="BodyText"/>
        <w:spacing w:before="120"/>
        <w:ind w:left="90"/>
        <w:jc w:val="left"/>
      </w:pPr>
      <w:r w:rsidRPr="00D93048">
        <w:rPr>
          <w:b/>
          <w:color w:val="231F20"/>
        </w:rPr>
        <w:t>Bona Fide Loans</w:t>
      </w:r>
      <w:r w:rsidRPr="00D93048">
        <w:rPr>
          <w:color w:val="231F20"/>
        </w:rPr>
        <w:t>. Do not report bona fide loans, including mortgages, received from national or state banks, credit unions, savings or loan associations, insurance companies, or other bona fide credit institutions, if the loans are based upon the credit institution’s own criteria and made on terms unrelated to your status in the labor organization.  Additionally, do not report other marketplace transactions with such bona fide credit institutions, such as credit card transactions (including unpaid balances) and interest an</w:t>
      </w:r>
      <w:r w:rsidRPr="00D93048">
        <w:rPr>
          <w:color w:val="231F20"/>
        </w:rPr>
        <w:t xml:space="preserve">d dividends paid on savings accounts, checking accounts or certificates of deposit if the payments and </w:t>
      </w:r>
      <w:r w:rsidR="00A3615C">
        <w:rPr>
          <w:color w:val="231F20"/>
        </w:rPr>
        <w:t>transactions are</w:t>
      </w:r>
    </w:p>
    <w:p w:rsidR="000E6822" w:rsidRPr="00D93048" w:rsidP="00A63D5D" w14:paraId="38AE71BD" w14:textId="77777777">
      <w:pPr>
        <w:spacing w:before="120"/>
        <w:jc w:val="both"/>
        <w:rPr>
          <w:sz w:val="20"/>
        </w:rPr>
        <w:sectPr>
          <w:pgSz w:w="12240" w:h="15840"/>
          <w:pgMar w:top="920" w:right="500" w:bottom="980" w:left="580" w:header="0" w:footer="789" w:gutter="0"/>
          <w:cols w:num="2" w:space="720" w:equalWidth="0">
            <w:col w:w="5404" w:space="177"/>
            <w:col w:w="5579" w:space="0"/>
          </w:cols>
        </w:sectPr>
      </w:pPr>
    </w:p>
    <w:p w:rsidR="000E6822" w:rsidRPr="00D93048" w:rsidP="00565483" w14:paraId="174E3382" w14:textId="77777777">
      <w:pPr>
        <w:pStyle w:val="BodyText"/>
        <w:ind w:left="144" w:right="43"/>
        <w:jc w:val="left"/>
      </w:pPr>
      <w:bookmarkStart w:id="18" w:name="PART_B_EXCLUSIONS_"/>
      <w:bookmarkEnd w:id="18"/>
      <w:r w:rsidRPr="00D93048">
        <w:rPr>
          <w:color w:val="231F20"/>
        </w:rPr>
        <w:t>based upon the credit institution’s own criteria and are made on terms unrelated to your status in the labor organization.</w:t>
      </w:r>
    </w:p>
    <w:p w:rsidR="000E6822" w:rsidRPr="00D93048" w:rsidP="00B113A4" w14:paraId="2E1ABF85" w14:textId="77777777">
      <w:pPr>
        <w:pStyle w:val="ListParagraph"/>
        <w:numPr>
          <w:ilvl w:val="1"/>
          <w:numId w:val="19"/>
        </w:numPr>
        <w:tabs>
          <w:tab w:val="left" w:pos="397"/>
        </w:tabs>
        <w:spacing w:before="120"/>
        <w:ind w:left="140" w:right="38" w:firstLine="0"/>
        <w:jc w:val="left"/>
        <w:rPr>
          <w:sz w:val="20"/>
        </w:rPr>
      </w:pPr>
      <w:r w:rsidRPr="00D93048">
        <w:rPr>
          <w:b/>
          <w:color w:val="231F20"/>
          <w:sz w:val="20"/>
        </w:rPr>
        <w:t xml:space="preserve">CONTACT INFORMATION FOR BUSINESS </w:t>
      </w:r>
      <w:r w:rsidRPr="00D93048">
        <w:rPr>
          <w:color w:val="231F20"/>
          <w:sz w:val="20"/>
        </w:rPr>
        <w:t>— Enter the name (including trade or commercial name, if any, such as “d/b/a” or “doing business as” name) and address of the business to which the interest, transaction, or benefit was connected. Also enter the name and telephone number of a contact person at the business.</w:t>
      </w:r>
    </w:p>
    <w:p w:rsidR="000E6822" w:rsidRPr="00D93048" w:rsidP="00B113A4" w14:paraId="53321B1F" w14:textId="77777777">
      <w:pPr>
        <w:pStyle w:val="ListParagraph"/>
        <w:numPr>
          <w:ilvl w:val="1"/>
          <w:numId w:val="19"/>
        </w:numPr>
        <w:tabs>
          <w:tab w:val="left" w:pos="454"/>
        </w:tabs>
        <w:spacing w:before="120"/>
        <w:ind w:left="144" w:right="43" w:firstLine="0"/>
        <w:jc w:val="left"/>
        <w:rPr>
          <w:sz w:val="20"/>
        </w:rPr>
      </w:pPr>
      <w:r w:rsidRPr="00D93048">
        <w:rPr>
          <w:b/>
          <w:color w:val="231F20"/>
          <w:sz w:val="20"/>
        </w:rPr>
        <w:t>a</w:t>
      </w:r>
      <w:r w:rsidRPr="00D93048" w:rsidR="002C07A7">
        <w:rPr>
          <w:b/>
          <w:color w:val="231F20"/>
          <w:sz w:val="20"/>
        </w:rPr>
        <w:t xml:space="preserve">nd 10. BUSINESS DEALS WITH </w:t>
      </w:r>
      <w:r w:rsidRPr="00D93048" w:rsidR="002C07A7">
        <w:rPr>
          <w:color w:val="231F20"/>
          <w:sz w:val="20"/>
        </w:rPr>
        <w:t>—Select the appropriate box describing the type of organization with which the business (referred to in Item 8) dealt. If you select 9.b. (trust) or 9.c. (employer), enter the name and address of each trust or employer in Item 10. Include the name and telephone number of a contact person.</w:t>
      </w:r>
    </w:p>
    <w:p w:rsidR="000E6822" w:rsidRPr="00D93048" w:rsidP="00A63D5D" w14:paraId="44474AE1" w14:textId="77777777">
      <w:pPr>
        <w:pStyle w:val="ListParagraph"/>
        <w:numPr>
          <w:ilvl w:val="1"/>
          <w:numId w:val="7"/>
        </w:numPr>
        <w:tabs>
          <w:tab w:val="left" w:pos="677"/>
        </w:tabs>
        <w:spacing w:before="120"/>
        <w:ind w:right="40" w:firstLine="0"/>
        <w:jc w:val="left"/>
        <w:rPr>
          <w:sz w:val="20"/>
        </w:rPr>
      </w:pPr>
      <w:r w:rsidRPr="00D93048">
        <w:rPr>
          <w:b/>
          <w:color w:val="231F20"/>
          <w:sz w:val="20"/>
        </w:rPr>
        <w:t xml:space="preserve">NATURE OF DEALINGS </w:t>
      </w:r>
      <w:r w:rsidRPr="00D93048">
        <w:rPr>
          <w:color w:val="231F20"/>
          <w:sz w:val="20"/>
        </w:rPr>
        <w:t>— Describe in detail the nature of the purchases, sales, leases, or other dealings between the business and the organization specified in Items 9 and 10. For example, if the business and Union A arranged a payroll service in the amount of $45,000 for union members, the dealing could be described as follows: “One payment for payroll services for Union A members.” Do not include account or social security numbers. Your report will be deficient if you provide unclear or nonspecific descriptions. If an interest</w:t>
      </w:r>
      <w:r w:rsidRPr="00D93048">
        <w:rPr>
          <w:color w:val="231F20"/>
          <w:sz w:val="20"/>
        </w:rPr>
        <w:t xml:space="preserve"> in real property is reported, identify the location of the property.</w:t>
      </w:r>
    </w:p>
    <w:p w:rsidR="000E6822" w:rsidRPr="00D93048" w:rsidP="00A63D5D" w14:paraId="7E1072AD" w14:textId="77777777">
      <w:pPr>
        <w:pStyle w:val="ListParagraph"/>
        <w:numPr>
          <w:ilvl w:val="1"/>
          <w:numId w:val="7"/>
        </w:numPr>
        <w:tabs>
          <w:tab w:val="left" w:pos="696"/>
        </w:tabs>
        <w:spacing w:before="120"/>
        <w:ind w:right="41" w:firstLine="0"/>
        <w:jc w:val="left"/>
        <w:rPr>
          <w:sz w:val="20"/>
        </w:rPr>
      </w:pPr>
      <w:r w:rsidRPr="00D93048">
        <w:rPr>
          <w:b/>
          <w:color w:val="231F20"/>
          <w:sz w:val="20"/>
        </w:rPr>
        <w:t xml:space="preserve">VALUE OF DEALINGS </w:t>
      </w:r>
      <w:r w:rsidRPr="00D93048">
        <w:rPr>
          <w:color w:val="231F20"/>
          <w:sz w:val="20"/>
        </w:rPr>
        <w:t>— Enter the value of the purchases, sales, leases, or other dealings between the business and the organization specified in Items 9 and 10.</w:t>
      </w:r>
    </w:p>
    <w:p w:rsidR="000E6822" w:rsidRPr="00D93048" w:rsidP="00A63D5D" w14:paraId="580C47FD" w14:textId="77777777">
      <w:pPr>
        <w:pStyle w:val="ListParagraph"/>
        <w:numPr>
          <w:ilvl w:val="1"/>
          <w:numId w:val="6"/>
        </w:numPr>
        <w:tabs>
          <w:tab w:val="left" w:pos="720"/>
        </w:tabs>
        <w:spacing w:before="120"/>
        <w:ind w:right="42" w:firstLine="0"/>
        <w:jc w:val="left"/>
        <w:rPr>
          <w:sz w:val="20"/>
        </w:rPr>
      </w:pPr>
      <w:r w:rsidRPr="00D93048">
        <w:rPr>
          <w:b/>
          <w:color w:val="231F20"/>
          <w:sz w:val="20"/>
        </w:rPr>
        <w:t xml:space="preserve">NATURE OF INTEREST, BENEFIT, ARRANGEMENT, OR INCOME </w:t>
      </w:r>
      <w:r w:rsidRPr="00D93048">
        <w:rPr>
          <w:color w:val="231F20"/>
          <w:sz w:val="20"/>
        </w:rPr>
        <w:t>— Enter the nature of each interest, benefit, arrangement, or income covered by Part B, including the applicable information set forth in the instructions to Item 7.</w:t>
      </w:r>
    </w:p>
    <w:p w:rsidR="00FB0A61" w:rsidRPr="00D93048" w:rsidP="00381A28" w14:paraId="6A329989" w14:textId="77777777">
      <w:pPr>
        <w:pStyle w:val="BodyText"/>
        <w:numPr>
          <w:ilvl w:val="1"/>
          <w:numId w:val="6"/>
        </w:numPr>
        <w:tabs>
          <w:tab w:val="left" w:pos="720"/>
        </w:tabs>
        <w:spacing w:before="120"/>
        <w:ind w:left="144" w:right="101" w:firstLine="0"/>
        <w:jc w:val="left"/>
      </w:pPr>
      <w:r w:rsidRPr="00D93048">
        <w:rPr>
          <w:b/>
          <w:color w:val="231F20"/>
        </w:rPr>
        <w:t xml:space="preserve">AMOUNT OR VALUE OF INTEREST, BENEFIT, ARRANGEMENT, OR INCOME </w:t>
      </w:r>
      <w:r w:rsidRPr="00D93048">
        <w:rPr>
          <w:color w:val="231F20"/>
        </w:rPr>
        <w:t>— Enter the approximate dollar amount or value of interest, benefit, arrangement, or income covered by Part B, including the applicable information set forth in the instructions to Item 7.</w:t>
      </w:r>
    </w:p>
    <w:p w:rsidR="00FB0A61" w:rsidRPr="00FB0A61" w:rsidP="00FB0A61" w14:paraId="32391ACD" w14:textId="77777777">
      <w:pPr>
        <w:spacing w:before="240"/>
        <w:ind w:left="180" w:right="5"/>
        <w:jc w:val="center"/>
        <w:outlineLvl w:val="1"/>
        <w:rPr>
          <w:b/>
          <w:bCs/>
          <w:sz w:val="24"/>
          <w:szCs w:val="24"/>
        </w:rPr>
      </w:pPr>
      <w:bookmarkStart w:id="19" w:name="PART_C_(Items_13_and_14)_–_OTHER_EMPLOYE"/>
      <w:bookmarkEnd w:id="19"/>
      <w:r w:rsidRPr="00FB0A61">
        <w:rPr>
          <w:b/>
          <w:bCs/>
          <w:color w:val="231F20"/>
          <w:sz w:val="24"/>
          <w:szCs w:val="24"/>
        </w:rPr>
        <w:t>PART C (Items 13 and 14) – OTHER EMPLOYER OR LABOR RELATIONS</w:t>
      </w:r>
    </w:p>
    <w:p w:rsidR="00FB0A61" w:rsidRPr="00FB0A61" w:rsidP="00FB0A61" w14:paraId="53C5F1E1" w14:textId="77777777">
      <w:pPr>
        <w:ind w:left="180" w:right="5"/>
        <w:jc w:val="center"/>
        <w:rPr>
          <w:b/>
          <w:sz w:val="24"/>
        </w:rPr>
      </w:pPr>
      <w:r w:rsidRPr="00FB0A61">
        <w:rPr>
          <w:b/>
          <w:color w:val="231F20"/>
          <w:sz w:val="24"/>
        </w:rPr>
        <w:t>CONSULTANT</w:t>
      </w:r>
    </w:p>
    <w:p w:rsidR="000E6822" w:rsidRPr="00381A28" w:rsidP="00381A28" w14:paraId="6BDD228C" w14:textId="77777777">
      <w:pPr>
        <w:tabs>
          <w:tab w:val="left" w:pos="710"/>
        </w:tabs>
        <w:spacing w:before="120"/>
        <w:ind w:left="180" w:right="43"/>
        <w:rPr>
          <w:sz w:val="18"/>
        </w:rPr>
      </w:pPr>
      <w:r w:rsidRPr="00381A28">
        <w:rPr>
          <w:color w:val="231F20"/>
          <w:sz w:val="20"/>
        </w:rPr>
        <w:t>Complete Part C if you, your spouse, or your minor child received, directly or indirectly, any payment of money or other thing of value (including reimbursed expenses) from any employer (other than an employer covered under Part A or a business covered under Part B above) from whom a payment would create an actual or potential conflict between th</w:t>
      </w:r>
      <w:r w:rsidRPr="00381A28" w:rsidR="00585D2A">
        <w:rPr>
          <w:color w:val="231F20"/>
          <w:sz w:val="20"/>
        </w:rPr>
        <w:t>ese financial interests and the</w:t>
      </w:r>
      <w:r w:rsidR="00381A28">
        <w:rPr>
          <w:color w:val="231F20"/>
          <w:sz w:val="20"/>
        </w:rPr>
        <w:t xml:space="preserve"> interest of</w:t>
      </w:r>
    </w:p>
    <w:p w:rsidR="000E6822" w:rsidRPr="00D93048" w:rsidP="00AB6EFB" w14:paraId="1D833E96" w14:textId="77777777">
      <w:pPr>
        <w:pStyle w:val="BodyText"/>
        <w:tabs>
          <w:tab w:val="left" w:pos="540"/>
        </w:tabs>
        <w:ind w:left="144" w:right="216"/>
        <w:jc w:val="left"/>
      </w:pPr>
      <w:r w:rsidRPr="00D93048">
        <w:br w:type="column"/>
      </w:r>
      <w:r w:rsidRPr="00D93048" w:rsidR="00585D2A">
        <w:t xml:space="preserve">your </w:t>
      </w:r>
      <w:r w:rsidRPr="00D93048">
        <w:rPr>
          <w:color w:val="231F20"/>
        </w:rPr>
        <w:t xml:space="preserve">labor organization or your duties to your labor organization. </w:t>
      </w:r>
      <w:r w:rsidRPr="00D93048" w:rsidR="00313BE5">
        <w:rPr>
          <w:color w:val="231F20"/>
        </w:rPr>
        <w:t xml:space="preserve"> </w:t>
      </w:r>
      <w:r w:rsidRPr="00D93048">
        <w:rPr>
          <w:color w:val="231F20"/>
        </w:rPr>
        <w:t>Such employers include, but are not limited to, an employer in competition with an employer whose employees your labor organization represents or whose employees your union is actively seeking to represent, if you are involved with the organizing, collective bargaining, or contract administration activities, or possess significant authority or influence over such activities</w:t>
      </w:r>
      <w:r w:rsidRPr="00D93048" w:rsidR="00313BE5">
        <w:rPr>
          <w:color w:val="231F20"/>
        </w:rPr>
        <w:t xml:space="preserve">.  </w:t>
      </w:r>
      <w:r w:rsidRPr="00D93048">
        <w:rPr>
          <w:color w:val="231F20"/>
        </w:rPr>
        <w:t>You are deemed to have such authority and influence if you possess authority by virtue of your position, even if you did not become i</w:t>
      </w:r>
      <w:r w:rsidRPr="00D93048">
        <w:rPr>
          <w:color w:val="231F20"/>
        </w:rPr>
        <w:t xml:space="preserve">nvolved in these activities. </w:t>
      </w:r>
      <w:r w:rsidRPr="00D93048" w:rsidR="00313BE5">
        <w:rPr>
          <w:color w:val="231F20"/>
        </w:rPr>
        <w:t xml:space="preserve"> </w:t>
      </w:r>
      <w:r w:rsidRPr="00D93048">
        <w:rPr>
          <w:color w:val="231F20"/>
        </w:rPr>
        <w:t>Additionally, complete Part C if you received a payment of money or other thing of value from a labor relations consultant to a Part C employer, or from a labor relations consultant to a Part A employer.</w:t>
      </w:r>
    </w:p>
    <w:p w:rsidR="000E6822" w:rsidRPr="00D93048" w:rsidP="00A63D5D" w14:paraId="4F04BF5B" w14:textId="77777777">
      <w:pPr>
        <w:pStyle w:val="BodyText"/>
        <w:spacing w:before="120"/>
        <w:ind w:left="139" w:right="216"/>
        <w:jc w:val="left"/>
      </w:pPr>
      <w:r w:rsidRPr="00D93048">
        <w:rPr>
          <w:color w:val="231F20"/>
        </w:rPr>
        <w:t>Employers under Part C also include, but are not limited to, an employer that is a not-for-profit organization that receives or is actively and directly soliciting (other than by mass mail, telephone bank, or mass media) money, donations, or contributions, from your labor organization</w:t>
      </w:r>
      <w:r w:rsidRPr="00D93048" w:rsidR="00831CA4">
        <w:rPr>
          <w:color w:val="231F20"/>
        </w:rPr>
        <w:t xml:space="preserve">.  </w:t>
      </w:r>
      <w:r w:rsidRPr="00D93048">
        <w:rPr>
          <w:color w:val="231F20"/>
        </w:rPr>
        <w:t>Report payments received as director’s fees, including reimbursed expenses.</w:t>
      </w:r>
    </w:p>
    <w:p w:rsidR="000E6822" w:rsidRPr="00D93048" w:rsidP="00A63D5D" w14:paraId="042DEF1D" w14:textId="77777777">
      <w:pPr>
        <w:pStyle w:val="BodyText"/>
        <w:spacing w:before="120"/>
        <w:ind w:left="139" w:right="216"/>
        <w:jc w:val="left"/>
      </w:pPr>
      <w:r w:rsidRPr="00D93048">
        <w:rPr>
          <w:color w:val="231F20"/>
        </w:rPr>
        <w:t>Information that must also be reported under Part C includes any payments from an employer (not covered by Parts A or B), or from any labor relations consultant to an employer, for the following purposes:</w:t>
      </w:r>
    </w:p>
    <w:p w:rsidR="000E6822" w:rsidRPr="00D93048" w:rsidP="00A63D5D" w14:paraId="713AD1F8" w14:textId="77777777">
      <w:pPr>
        <w:pStyle w:val="ListParagraph"/>
        <w:numPr>
          <w:ilvl w:val="0"/>
          <w:numId w:val="5"/>
        </w:numPr>
        <w:tabs>
          <w:tab w:val="left" w:pos="679"/>
          <w:tab w:val="left" w:pos="680"/>
        </w:tabs>
        <w:spacing w:before="120"/>
        <w:ind w:hanging="541"/>
        <w:jc w:val="left"/>
        <w:rPr>
          <w:sz w:val="20"/>
        </w:rPr>
      </w:pPr>
      <w:r w:rsidRPr="00D93048">
        <w:rPr>
          <w:color w:val="231F20"/>
          <w:sz w:val="20"/>
        </w:rPr>
        <w:t>not to organize employees;</w:t>
      </w:r>
    </w:p>
    <w:p w:rsidR="000E6822" w:rsidRPr="00D93048" w:rsidP="00A63D5D" w14:paraId="78961E43" w14:textId="77777777">
      <w:pPr>
        <w:pStyle w:val="ListParagraph"/>
        <w:numPr>
          <w:ilvl w:val="0"/>
          <w:numId w:val="5"/>
        </w:numPr>
        <w:tabs>
          <w:tab w:val="left" w:pos="680"/>
        </w:tabs>
        <w:spacing w:before="120"/>
        <w:ind w:left="680" w:right="219" w:hanging="541"/>
        <w:jc w:val="left"/>
        <w:rPr>
          <w:sz w:val="20"/>
        </w:rPr>
      </w:pPr>
      <w:r w:rsidRPr="00D93048">
        <w:rPr>
          <w:color w:val="231F20"/>
          <w:sz w:val="20"/>
        </w:rPr>
        <w:t>to influence employees in any way with respect to their rights to organize;</w:t>
      </w:r>
    </w:p>
    <w:p w:rsidR="000E6822" w:rsidRPr="00D93048" w:rsidP="00A63D5D" w14:paraId="3213E441" w14:textId="77777777">
      <w:pPr>
        <w:pStyle w:val="ListParagraph"/>
        <w:numPr>
          <w:ilvl w:val="0"/>
          <w:numId w:val="5"/>
        </w:numPr>
        <w:tabs>
          <w:tab w:val="left" w:pos="680"/>
        </w:tabs>
        <w:spacing w:before="120"/>
        <w:ind w:left="680" w:right="217" w:hanging="541"/>
        <w:jc w:val="left"/>
        <w:rPr>
          <w:sz w:val="20"/>
        </w:rPr>
      </w:pPr>
      <w:r w:rsidRPr="00D93048">
        <w:rPr>
          <w:color w:val="231F20"/>
          <w:sz w:val="20"/>
        </w:rPr>
        <w:t>to take any action with respect to the status of employees or others as members of a labor organization;</w:t>
      </w:r>
    </w:p>
    <w:p w:rsidR="000E6822" w:rsidRPr="00D93048" w:rsidP="00A63D5D" w14:paraId="40286B74" w14:textId="77777777">
      <w:pPr>
        <w:pStyle w:val="ListParagraph"/>
        <w:numPr>
          <w:ilvl w:val="0"/>
          <w:numId w:val="5"/>
        </w:numPr>
        <w:tabs>
          <w:tab w:val="left" w:pos="680"/>
        </w:tabs>
        <w:spacing w:before="120"/>
        <w:ind w:left="680" w:right="219" w:hanging="541"/>
        <w:jc w:val="left"/>
        <w:rPr>
          <w:sz w:val="20"/>
        </w:rPr>
      </w:pPr>
      <w:r w:rsidRPr="00D93048">
        <w:rPr>
          <w:color w:val="231F20"/>
          <w:sz w:val="20"/>
        </w:rPr>
        <w:t>to take any action with respect to bargaining or dealing with employers whose employees your organization represents or seeks to represent; and</w:t>
      </w:r>
    </w:p>
    <w:p w:rsidR="000E6822" w:rsidRPr="00D93048" w:rsidP="00A63D5D" w14:paraId="69AF12CF" w14:textId="77777777">
      <w:pPr>
        <w:pStyle w:val="ListParagraph"/>
        <w:numPr>
          <w:ilvl w:val="0"/>
          <w:numId w:val="5"/>
        </w:numPr>
        <w:tabs>
          <w:tab w:val="left" w:pos="681"/>
        </w:tabs>
        <w:spacing w:before="120"/>
        <w:ind w:left="680" w:right="217" w:hanging="541"/>
        <w:jc w:val="left"/>
        <w:rPr>
          <w:sz w:val="20"/>
        </w:rPr>
      </w:pPr>
      <w:r w:rsidRPr="00D93048">
        <w:rPr>
          <w:color w:val="231F20"/>
          <w:sz w:val="20"/>
        </w:rPr>
        <w:t>to influence the outcome of an internal union election.</w:t>
      </w:r>
    </w:p>
    <w:p w:rsidR="00565483" w:rsidRPr="00D93048" w:rsidP="00565483" w14:paraId="7C718EF3" w14:textId="77777777">
      <w:pPr>
        <w:pStyle w:val="Heading4"/>
        <w:spacing w:before="240"/>
        <w:ind w:left="144"/>
      </w:pPr>
      <w:r w:rsidRPr="00D93048">
        <w:rPr>
          <w:color w:val="231F20"/>
        </w:rPr>
        <w:t>PART C EXCLUSIONS</w:t>
      </w:r>
    </w:p>
    <w:p w:rsidR="00565483" w:rsidRPr="00D93048" w:rsidP="00565483" w14:paraId="2B85F4DE" w14:textId="77777777">
      <w:pPr>
        <w:pStyle w:val="Heading5"/>
        <w:spacing w:before="120"/>
        <w:ind w:right="94"/>
        <w:jc w:val="left"/>
      </w:pPr>
      <w:r w:rsidRPr="00D93048">
        <w:rPr>
          <w:color w:val="231F20"/>
        </w:rPr>
        <w:t xml:space="preserve">The items listed below do </w:t>
      </w:r>
      <w:r w:rsidRPr="00D93048">
        <w:rPr>
          <w:i/>
          <w:color w:val="231F20"/>
        </w:rPr>
        <w:t xml:space="preserve">not </w:t>
      </w:r>
      <w:r w:rsidRPr="00D93048">
        <w:rPr>
          <w:color w:val="231F20"/>
        </w:rPr>
        <w:t xml:space="preserve">need to be reported in Part C. Please note that these exceptions do </w:t>
      </w:r>
      <w:r w:rsidRPr="00D93048">
        <w:rPr>
          <w:i/>
          <w:color w:val="231F20"/>
        </w:rPr>
        <w:t xml:space="preserve">not </w:t>
      </w:r>
      <w:r w:rsidRPr="00D93048">
        <w:rPr>
          <w:color w:val="231F20"/>
        </w:rPr>
        <w:t>apply to the five types of payments enumerated above.</w:t>
      </w:r>
    </w:p>
    <w:p w:rsidR="00565483" w:rsidRPr="00D93048" w:rsidP="00565483" w14:paraId="4D0FB467" w14:textId="77777777">
      <w:pPr>
        <w:pStyle w:val="ListParagraph"/>
        <w:numPr>
          <w:ilvl w:val="1"/>
          <w:numId w:val="5"/>
        </w:numPr>
        <w:tabs>
          <w:tab w:val="left" w:pos="501"/>
        </w:tabs>
        <w:spacing w:before="120"/>
        <w:ind w:right="95" w:hanging="280"/>
        <w:jc w:val="left"/>
        <w:rPr>
          <w:sz w:val="20"/>
        </w:rPr>
      </w:pPr>
      <w:r w:rsidRPr="00D93048">
        <w:rPr>
          <w:color w:val="231F20"/>
          <w:sz w:val="20"/>
        </w:rPr>
        <w:t>Payments of the kinds referred to in Section 302(c) of the Labor Management Relations Act (LMRA), as set forth on page 12 below, and payments your spouse or minor children receive as compensation for, or by reason of, their service to their employer.</w:t>
      </w:r>
    </w:p>
    <w:p w:rsidR="00565483" w:rsidRPr="00D93048" w:rsidP="00565483" w14:paraId="6E889F65" w14:textId="77777777">
      <w:pPr>
        <w:pStyle w:val="ListParagraph"/>
        <w:tabs>
          <w:tab w:val="left" w:pos="681"/>
        </w:tabs>
        <w:spacing w:before="120"/>
        <w:ind w:left="680" w:right="217" w:firstLine="0"/>
        <w:jc w:val="left"/>
        <w:rPr>
          <w:sz w:val="20"/>
        </w:rPr>
      </w:pPr>
    </w:p>
    <w:p w:rsidR="000E6822" w:rsidRPr="00D93048" w:rsidP="00A63D5D" w14:paraId="0A57C694" w14:textId="77777777">
      <w:pPr>
        <w:spacing w:before="120"/>
        <w:jc w:val="both"/>
        <w:rPr>
          <w:sz w:val="20"/>
        </w:rPr>
        <w:sectPr>
          <w:pgSz w:w="12240" w:h="15840"/>
          <w:pgMar w:top="920" w:right="500" w:bottom="980" w:left="580" w:header="0" w:footer="789" w:gutter="0"/>
          <w:cols w:num="2" w:space="720" w:equalWidth="0">
            <w:col w:w="5405" w:space="175"/>
            <w:col w:w="5580" w:space="0"/>
          </w:cols>
        </w:sectPr>
      </w:pPr>
    </w:p>
    <w:p w:rsidR="000E6822" w:rsidRPr="00D93048" w:rsidP="00A63D5D" w14:paraId="6469C9FF" w14:textId="77777777">
      <w:pPr>
        <w:pStyle w:val="ListParagraph"/>
        <w:numPr>
          <w:ilvl w:val="1"/>
          <w:numId w:val="5"/>
        </w:numPr>
        <w:tabs>
          <w:tab w:val="left" w:pos="501"/>
        </w:tabs>
        <w:spacing w:before="120"/>
        <w:ind w:right="94" w:hanging="325"/>
        <w:jc w:val="left"/>
        <w:rPr>
          <w:sz w:val="20"/>
        </w:rPr>
      </w:pPr>
      <w:bookmarkStart w:id="20" w:name="PART_C_EXCLUSIONS_"/>
      <w:bookmarkEnd w:id="20"/>
      <w:r w:rsidRPr="00D93048">
        <w:rPr>
          <w:color w:val="231F20"/>
          <w:sz w:val="20"/>
        </w:rPr>
        <w:t>Bona fide loans (including mortgages), interest or dividends from national or state banks, credit unions, savings or loan associations, insurance companies, or other bona fide credit institutions, if such loans, interest, or dividends are based upon the credit institution’s own criteria and made on terms unrelated to your status in a labor organization.</w:t>
      </w:r>
      <w:r w:rsidRPr="00D93048" w:rsidR="00831CA4">
        <w:rPr>
          <w:color w:val="231F20"/>
          <w:sz w:val="20"/>
        </w:rPr>
        <w:t xml:space="preserve"> </w:t>
      </w:r>
      <w:r w:rsidRPr="00D93048">
        <w:rPr>
          <w:color w:val="231F20"/>
          <w:sz w:val="20"/>
        </w:rPr>
        <w:t xml:space="preserve"> Additionally, do not report other marketplace transactions with such bona fide credit institutions, such as credit card transactions (including unpaid balances) and interest and dividends paid on savings accounts, checking accounts,</w:t>
      </w:r>
      <w:r w:rsidRPr="00D93048" w:rsidR="00831CA4">
        <w:rPr>
          <w:color w:val="231F20"/>
          <w:sz w:val="20"/>
        </w:rPr>
        <w:t xml:space="preserve"> </w:t>
      </w:r>
      <w:r w:rsidRPr="00D93048">
        <w:rPr>
          <w:color w:val="231F20"/>
          <w:sz w:val="20"/>
        </w:rPr>
        <w:t>or certificates of deposit if the payments and transactions are based upon the credit institution’s own criteria and are made on terms unrelated to your status in the labor organization.</w:t>
      </w:r>
    </w:p>
    <w:p w:rsidR="000E6822" w:rsidRPr="00D93048" w:rsidP="00A63D5D" w14:paraId="4977183F" w14:textId="77777777">
      <w:pPr>
        <w:pStyle w:val="ListParagraph"/>
        <w:numPr>
          <w:ilvl w:val="1"/>
          <w:numId w:val="5"/>
        </w:numPr>
        <w:tabs>
          <w:tab w:val="left" w:pos="501"/>
        </w:tabs>
        <w:spacing w:before="120"/>
        <w:ind w:right="95" w:hanging="369"/>
        <w:jc w:val="left"/>
        <w:rPr>
          <w:sz w:val="20"/>
        </w:rPr>
      </w:pPr>
      <w:r w:rsidRPr="00D93048">
        <w:rPr>
          <w:color w:val="231F20"/>
          <w:sz w:val="20"/>
        </w:rPr>
        <w:t>Interest on bonds or dividends on stock, provided such interest or dividends are received, and such bonds or stock have been acquired, under circumstances and terms unrelated to your status in a labor organization and the issuer of such securities is not an enterprise in competition with the employer whose employees your labor organization represents or actively seeks to represent.</w:t>
      </w:r>
    </w:p>
    <w:p w:rsidR="000E6822" w:rsidRPr="00D93048" w:rsidP="00A63D5D" w14:paraId="78EA1634" w14:textId="77777777">
      <w:pPr>
        <w:pStyle w:val="ListParagraph"/>
        <w:numPr>
          <w:ilvl w:val="1"/>
          <w:numId w:val="5"/>
        </w:numPr>
        <w:tabs>
          <w:tab w:val="left" w:pos="500"/>
        </w:tabs>
        <w:spacing w:before="120"/>
        <w:ind w:hanging="381"/>
        <w:jc w:val="both"/>
        <w:rPr>
          <w:sz w:val="20"/>
        </w:rPr>
      </w:pPr>
      <w:r w:rsidRPr="00D93048">
        <w:rPr>
          <w:color w:val="231F20"/>
          <w:sz w:val="20"/>
        </w:rPr>
        <w:t>Payments from trusts or other labor organizations.</w:t>
      </w:r>
    </w:p>
    <w:p w:rsidR="000E6822" w:rsidRPr="00D93048" w:rsidP="00A63D5D" w14:paraId="4762C99E" w14:textId="77777777">
      <w:pPr>
        <w:pStyle w:val="ListParagraph"/>
        <w:numPr>
          <w:ilvl w:val="1"/>
          <w:numId w:val="4"/>
        </w:numPr>
        <w:tabs>
          <w:tab w:val="left" w:pos="694"/>
        </w:tabs>
        <w:spacing w:before="120"/>
        <w:ind w:right="38" w:firstLine="0"/>
        <w:jc w:val="left"/>
        <w:rPr>
          <w:sz w:val="20"/>
        </w:rPr>
      </w:pPr>
      <w:r w:rsidRPr="00D93048">
        <w:rPr>
          <w:b/>
          <w:color w:val="231F20"/>
          <w:sz w:val="20"/>
        </w:rPr>
        <w:t xml:space="preserve">CONTACT INFORMATION FOR EMPLOYER OR LABOR RELATIONS CONSULTANT </w:t>
      </w:r>
      <w:r w:rsidRPr="00D93048">
        <w:rPr>
          <w:color w:val="231F20"/>
          <w:sz w:val="20"/>
        </w:rPr>
        <w:t>— Enter the name, and address of the employer or labor relations consultant (including trade or commercial name, if any, such as d/b/a or “doing business as” name) from whom the payment in Part C was received.</w:t>
      </w:r>
      <w:r w:rsidRPr="00D93048" w:rsidR="00AF022B">
        <w:rPr>
          <w:color w:val="231F20"/>
          <w:sz w:val="20"/>
        </w:rPr>
        <w:t xml:space="preserve">  </w:t>
      </w:r>
      <w:r w:rsidRPr="00D93048">
        <w:rPr>
          <w:color w:val="231F20"/>
          <w:sz w:val="20"/>
        </w:rPr>
        <w:t>Also</w:t>
      </w:r>
      <w:r w:rsidRPr="00D93048" w:rsidR="00AF022B">
        <w:rPr>
          <w:color w:val="231F20"/>
          <w:sz w:val="20"/>
        </w:rPr>
        <w:t xml:space="preserve"> </w:t>
      </w:r>
      <w:r w:rsidRPr="00D93048">
        <w:rPr>
          <w:color w:val="231F20"/>
          <w:sz w:val="20"/>
        </w:rPr>
        <w:t>enter</w:t>
      </w:r>
      <w:r w:rsidRPr="00D93048" w:rsidR="00AF022B">
        <w:rPr>
          <w:color w:val="231F20"/>
          <w:sz w:val="20"/>
        </w:rPr>
        <w:t xml:space="preserve"> </w:t>
      </w:r>
      <w:r w:rsidRPr="00D93048">
        <w:rPr>
          <w:color w:val="231F20"/>
          <w:sz w:val="20"/>
        </w:rPr>
        <w:t>the</w:t>
      </w:r>
      <w:r w:rsidRPr="00D93048" w:rsidR="00AF022B">
        <w:rPr>
          <w:color w:val="231F20"/>
          <w:sz w:val="20"/>
        </w:rPr>
        <w:t xml:space="preserve"> </w:t>
      </w:r>
      <w:r w:rsidRPr="00D93048">
        <w:rPr>
          <w:color w:val="231F20"/>
          <w:sz w:val="20"/>
        </w:rPr>
        <w:t>name</w:t>
      </w:r>
      <w:r w:rsidRPr="00D93048" w:rsidR="00AF022B">
        <w:rPr>
          <w:color w:val="231F20"/>
          <w:sz w:val="20"/>
        </w:rPr>
        <w:t xml:space="preserve"> </w:t>
      </w:r>
      <w:r w:rsidRPr="00D93048">
        <w:rPr>
          <w:color w:val="231F20"/>
          <w:sz w:val="20"/>
        </w:rPr>
        <w:t>and telephone number</w:t>
      </w:r>
      <w:r w:rsidRPr="00D93048" w:rsidR="00AF022B">
        <w:rPr>
          <w:color w:val="231F20"/>
          <w:sz w:val="20"/>
        </w:rPr>
        <w:t xml:space="preserve"> </w:t>
      </w:r>
      <w:r w:rsidRPr="00D93048">
        <w:rPr>
          <w:color w:val="231F20"/>
          <w:sz w:val="20"/>
        </w:rPr>
        <w:t>of</w:t>
      </w:r>
      <w:r w:rsidRPr="00D93048" w:rsidR="00AF022B">
        <w:rPr>
          <w:color w:val="231F20"/>
          <w:sz w:val="20"/>
        </w:rPr>
        <w:t xml:space="preserve"> </w:t>
      </w:r>
      <w:r w:rsidRPr="00D93048">
        <w:rPr>
          <w:color w:val="231F20"/>
          <w:sz w:val="20"/>
        </w:rPr>
        <w:t>a</w:t>
      </w:r>
      <w:r w:rsidRPr="00D93048" w:rsidR="00AF022B">
        <w:rPr>
          <w:color w:val="231F20"/>
          <w:sz w:val="20"/>
        </w:rPr>
        <w:t xml:space="preserve"> </w:t>
      </w:r>
      <w:r w:rsidRPr="00D93048">
        <w:rPr>
          <w:color w:val="231F20"/>
          <w:sz w:val="20"/>
        </w:rPr>
        <w:t>contact</w:t>
      </w:r>
      <w:r w:rsidRPr="00D93048" w:rsidR="00AF022B">
        <w:rPr>
          <w:color w:val="231F20"/>
          <w:sz w:val="20"/>
        </w:rPr>
        <w:t xml:space="preserve"> </w:t>
      </w:r>
      <w:r w:rsidRPr="00D93048">
        <w:rPr>
          <w:color w:val="231F20"/>
          <w:sz w:val="20"/>
        </w:rPr>
        <w:t>person.</w:t>
      </w:r>
    </w:p>
    <w:p w:rsidR="000E6822" w:rsidRPr="00D93048" w:rsidP="00A63D5D" w14:paraId="33DD8EA3" w14:textId="77777777">
      <w:pPr>
        <w:pStyle w:val="ListParagraph"/>
        <w:numPr>
          <w:ilvl w:val="1"/>
          <w:numId w:val="4"/>
        </w:numPr>
        <w:tabs>
          <w:tab w:val="left" w:pos="653"/>
        </w:tabs>
        <w:spacing w:before="120"/>
        <w:ind w:right="302" w:firstLine="0"/>
        <w:jc w:val="left"/>
        <w:rPr>
          <w:sz w:val="20"/>
        </w:rPr>
      </w:pPr>
      <w:r w:rsidRPr="00D93048">
        <w:rPr>
          <w:b/>
          <w:color w:val="231F20"/>
          <w:sz w:val="20"/>
        </w:rPr>
        <w:t xml:space="preserve">TYPE OF ENTITY </w:t>
      </w:r>
      <w:r w:rsidRPr="00D93048">
        <w:rPr>
          <w:color w:val="231F20"/>
          <w:sz w:val="20"/>
        </w:rPr>
        <w:t>— Select the appropriate box to indicate whether the entity that made the payment is an employer or labor relations consultant.</w:t>
      </w:r>
    </w:p>
    <w:p w:rsidR="000E6822" w:rsidRPr="00D93048" w:rsidP="00A63D5D" w14:paraId="55B5CDB1" w14:textId="77777777">
      <w:pPr>
        <w:pStyle w:val="ListParagraph"/>
        <w:numPr>
          <w:ilvl w:val="1"/>
          <w:numId w:val="3"/>
        </w:numPr>
        <w:tabs>
          <w:tab w:val="left" w:pos="669"/>
        </w:tabs>
        <w:spacing w:before="120"/>
        <w:ind w:right="193" w:firstLine="0"/>
        <w:jc w:val="left"/>
        <w:rPr>
          <w:sz w:val="20"/>
        </w:rPr>
      </w:pPr>
      <w:r w:rsidRPr="00D93048">
        <w:rPr>
          <w:b/>
          <w:color w:val="231F20"/>
          <w:sz w:val="20"/>
        </w:rPr>
        <w:br w:type="column"/>
      </w:r>
      <w:r w:rsidRPr="00D93048">
        <w:rPr>
          <w:b/>
          <w:color w:val="231F20"/>
          <w:sz w:val="20"/>
        </w:rPr>
        <w:t xml:space="preserve">NATURE OF PAYMENT </w:t>
      </w:r>
      <w:r w:rsidRPr="00D93048">
        <w:rPr>
          <w:color w:val="231F20"/>
          <w:sz w:val="20"/>
        </w:rPr>
        <w:t>— For each payment or benefit reportable under Part C, identify the nature of the payment or benefit (for example, continuing use of automobile for personal purposes, gift of refrigerator, gift of a computer, payment for services</w:t>
      </w:r>
      <w:r w:rsidRPr="00D93048" w:rsidR="00AF022B">
        <w:rPr>
          <w:color w:val="231F20"/>
          <w:sz w:val="20"/>
        </w:rPr>
        <w:t xml:space="preserve"> </w:t>
      </w:r>
      <w:r w:rsidRPr="00D93048">
        <w:rPr>
          <w:color w:val="231F20"/>
          <w:sz w:val="20"/>
        </w:rPr>
        <w:t>not excluded above).</w:t>
      </w:r>
      <w:r w:rsidRPr="00D93048" w:rsidR="00AF022B">
        <w:rPr>
          <w:color w:val="231F20"/>
          <w:sz w:val="20"/>
        </w:rPr>
        <w:t xml:space="preserve">  </w:t>
      </w:r>
      <w:r w:rsidRPr="00D93048">
        <w:rPr>
          <w:color w:val="231F20"/>
          <w:sz w:val="20"/>
        </w:rPr>
        <w:t>List the date you received the payment or benefit.  For each payment or benefit reported, provide a detailed description</w:t>
      </w:r>
      <w:r w:rsidRPr="00D93048" w:rsidR="00AF022B">
        <w:rPr>
          <w:color w:val="231F20"/>
          <w:sz w:val="20"/>
        </w:rPr>
        <w:t xml:space="preserve"> </w:t>
      </w:r>
      <w:r w:rsidRPr="00D93048">
        <w:rPr>
          <w:color w:val="231F20"/>
          <w:sz w:val="20"/>
        </w:rPr>
        <w:t>of</w:t>
      </w:r>
      <w:r w:rsidRPr="00D93048" w:rsidR="00AF022B">
        <w:rPr>
          <w:color w:val="231F20"/>
          <w:sz w:val="20"/>
        </w:rPr>
        <w:t xml:space="preserve"> </w:t>
      </w:r>
      <w:r w:rsidRPr="00D93048">
        <w:rPr>
          <w:color w:val="231F20"/>
          <w:sz w:val="20"/>
        </w:rPr>
        <w:t>the</w:t>
      </w:r>
      <w:r w:rsidRPr="00D93048" w:rsidR="00AF022B">
        <w:rPr>
          <w:color w:val="231F20"/>
          <w:sz w:val="20"/>
        </w:rPr>
        <w:t xml:space="preserve"> </w:t>
      </w:r>
      <w:r w:rsidRPr="00D93048">
        <w:rPr>
          <w:color w:val="231F20"/>
          <w:sz w:val="20"/>
        </w:rPr>
        <w:t>relationship</w:t>
      </w:r>
      <w:r w:rsidRPr="00D93048" w:rsidR="00AF022B">
        <w:rPr>
          <w:color w:val="231F20"/>
          <w:sz w:val="20"/>
        </w:rPr>
        <w:t xml:space="preserve"> </w:t>
      </w:r>
      <w:r w:rsidRPr="00D93048">
        <w:rPr>
          <w:color w:val="231F20"/>
          <w:sz w:val="20"/>
        </w:rPr>
        <w:t>between</w:t>
      </w:r>
      <w:r w:rsidRPr="00D93048" w:rsidR="00AF022B">
        <w:rPr>
          <w:color w:val="231F20"/>
          <w:sz w:val="20"/>
        </w:rPr>
        <w:t xml:space="preserve"> </w:t>
      </w:r>
      <w:r w:rsidRPr="00D93048">
        <w:rPr>
          <w:color w:val="231F20"/>
          <w:sz w:val="20"/>
        </w:rPr>
        <w:t>the</w:t>
      </w:r>
      <w:r w:rsidRPr="00D93048" w:rsidR="00AF022B">
        <w:rPr>
          <w:color w:val="231F20"/>
          <w:sz w:val="20"/>
        </w:rPr>
        <w:t xml:space="preserve"> </w:t>
      </w:r>
      <w:r w:rsidRPr="00D93048">
        <w:rPr>
          <w:color w:val="231F20"/>
          <w:sz w:val="20"/>
        </w:rPr>
        <w:t>employer</w:t>
      </w:r>
      <w:r w:rsidRPr="00D93048" w:rsidR="00AF022B">
        <w:rPr>
          <w:color w:val="231F20"/>
          <w:sz w:val="20"/>
        </w:rPr>
        <w:t xml:space="preserve"> </w:t>
      </w:r>
      <w:r w:rsidRPr="00D93048">
        <w:rPr>
          <w:color w:val="231F20"/>
          <w:sz w:val="20"/>
        </w:rPr>
        <w:t xml:space="preserve">or labor relations consultant and your labor organization. </w:t>
      </w:r>
      <w:r w:rsidRPr="00D93048" w:rsidR="00AF022B">
        <w:rPr>
          <w:color w:val="231F20"/>
          <w:sz w:val="20"/>
        </w:rPr>
        <w:t xml:space="preserve"> </w:t>
      </w:r>
      <w:r w:rsidRPr="00D93048">
        <w:rPr>
          <w:color w:val="231F20"/>
          <w:sz w:val="20"/>
        </w:rPr>
        <w:t xml:space="preserve">For example, if the </w:t>
      </w:r>
      <w:r w:rsidRPr="00D93048">
        <w:rPr>
          <w:color w:val="231F20"/>
          <w:sz w:val="20"/>
        </w:rPr>
        <w:t xml:space="preserve">payment was received from an employer in competition with a represented employer, indicate the name of the employer whose employees your union represents or whose employees it is actively seeking to represent and the industry or activities in which they compete. </w:t>
      </w:r>
      <w:r w:rsidRPr="00D93048" w:rsidR="00AF022B">
        <w:rPr>
          <w:color w:val="231F20"/>
          <w:sz w:val="20"/>
        </w:rPr>
        <w:t xml:space="preserve"> </w:t>
      </w:r>
      <w:r w:rsidRPr="00D93048">
        <w:rPr>
          <w:color w:val="231F20"/>
          <w:sz w:val="20"/>
        </w:rPr>
        <w:t xml:space="preserve">Do not include account or social security numbers. </w:t>
      </w:r>
      <w:r w:rsidRPr="00D93048" w:rsidR="00AF022B">
        <w:rPr>
          <w:color w:val="231F20"/>
          <w:sz w:val="20"/>
        </w:rPr>
        <w:t xml:space="preserve"> </w:t>
      </w:r>
      <w:r w:rsidRPr="00D93048">
        <w:rPr>
          <w:color w:val="231F20"/>
          <w:sz w:val="20"/>
        </w:rPr>
        <w:t>If an interest in real property is reported, identify the location of the property.</w:t>
      </w:r>
      <w:r w:rsidRPr="00D93048" w:rsidR="00AF022B">
        <w:rPr>
          <w:color w:val="231F20"/>
          <w:sz w:val="20"/>
        </w:rPr>
        <w:t xml:space="preserve">  </w:t>
      </w:r>
      <w:r w:rsidRPr="00D93048">
        <w:rPr>
          <w:color w:val="231F20"/>
          <w:sz w:val="20"/>
        </w:rPr>
        <w:t>Your report will be deficient if you provide unclear or nonspecific descriptions.</w:t>
      </w:r>
    </w:p>
    <w:p w:rsidR="000E6822" w:rsidRPr="00D93048" w:rsidP="00A63D5D" w14:paraId="3AA0EE45" w14:textId="77777777">
      <w:pPr>
        <w:pStyle w:val="ListParagraph"/>
        <w:numPr>
          <w:ilvl w:val="1"/>
          <w:numId w:val="3"/>
        </w:numPr>
        <w:tabs>
          <w:tab w:val="left" w:pos="634"/>
        </w:tabs>
        <w:spacing w:before="120"/>
        <w:ind w:right="264" w:firstLine="0"/>
        <w:jc w:val="left"/>
        <w:rPr>
          <w:sz w:val="20"/>
        </w:rPr>
      </w:pPr>
      <w:r w:rsidRPr="00D93048">
        <w:rPr>
          <w:b/>
          <w:color w:val="231F20"/>
          <w:sz w:val="20"/>
        </w:rPr>
        <w:t xml:space="preserve">AMOUNT OR VALUE OF PAYMENT </w:t>
      </w:r>
      <w:r w:rsidRPr="00D93048">
        <w:rPr>
          <w:color w:val="231F20"/>
          <w:sz w:val="20"/>
        </w:rPr>
        <w:t>— Enter the amount or value of each payment, including the applicable information set forth in the instructions to Item 7.</w:t>
      </w:r>
    </w:p>
    <w:p w:rsidR="000E6822" w:rsidRPr="00D93048" w:rsidP="00A63D5D" w14:paraId="4AE1A748" w14:textId="77777777">
      <w:pPr>
        <w:pStyle w:val="Heading5"/>
        <w:tabs>
          <w:tab w:val="left" w:pos="450"/>
        </w:tabs>
        <w:spacing w:before="120"/>
        <w:ind w:left="122"/>
        <w:jc w:val="left"/>
      </w:pPr>
      <w:r w:rsidRPr="00D93048">
        <w:rPr>
          <w:color w:val="231F20"/>
        </w:rPr>
        <w:t>15</w:t>
      </w:r>
      <w:r w:rsidRPr="00D93048" w:rsidR="00AF022B">
        <w:rPr>
          <w:color w:val="231F20"/>
        </w:rPr>
        <w:t>.</w:t>
      </w:r>
      <w:r w:rsidRPr="00D93048" w:rsidR="00AF022B">
        <w:rPr>
          <w:color w:val="231F20"/>
        </w:rPr>
        <w:tab/>
      </w:r>
      <w:r w:rsidRPr="00D93048">
        <w:rPr>
          <w:color w:val="231F20"/>
        </w:rPr>
        <w:t>SIGNATURE</w:t>
      </w:r>
      <w:r w:rsidRPr="00D93048" w:rsidR="00AF022B">
        <w:rPr>
          <w:color w:val="231F20"/>
        </w:rPr>
        <w:t xml:space="preserve"> </w:t>
      </w:r>
      <w:r w:rsidRPr="00D93048">
        <w:rPr>
          <w:color w:val="231F20"/>
        </w:rPr>
        <w:t>AND VERIFICATION (Bottom of Page</w:t>
      </w:r>
    </w:p>
    <w:p w:rsidR="000E6822" w:rsidRPr="00D93048" w:rsidP="00565483" w14:paraId="4DDB434E" w14:textId="77777777">
      <w:pPr>
        <w:pStyle w:val="BodyText"/>
        <w:ind w:left="115" w:right="86"/>
        <w:jc w:val="left"/>
      </w:pPr>
      <w:r w:rsidRPr="00D93048">
        <w:rPr>
          <w:b/>
          <w:color w:val="231F20"/>
        </w:rPr>
        <w:t xml:space="preserve">1) </w:t>
      </w:r>
      <w:r w:rsidRPr="00D93048">
        <w:rPr>
          <w:color w:val="231F20"/>
        </w:rPr>
        <w:t>— The completed Form LM-30, which</w:t>
      </w:r>
      <w:r w:rsidRPr="00D93048" w:rsidR="00AF022B">
        <w:rPr>
          <w:color w:val="231F20"/>
        </w:rPr>
        <w:t xml:space="preserve"> </w:t>
      </w:r>
      <w:r w:rsidRPr="00D93048">
        <w:rPr>
          <w:color w:val="231F20"/>
        </w:rPr>
        <w:t>is</w:t>
      </w:r>
      <w:r w:rsidRPr="00D93048" w:rsidR="00AF022B">
        <w:rPr>
          <w:color w:val="231F20"/>
        </w:rPr>
        <w:t xml:space="preserve"> </w:t>
      </w:r>
      <w:r w:rsidRPr="00D93048">
        <w:rPr>
          <w:color w:val="231F20"/>
        </w:rPr>
        <w:t>filed</w:t>
      </w:r>
      <w:r w:rsidRPr="00D93048" w:rsidR="00AF022B">
        <w:rPr>
          <w:color w:val="231F20"/>
        </w:rPr>
        <w:t xml:space="preserve"> </w:t>
      </w:r>
      <w:r w:rsidRPr="00D93048">
        <w:rPr>
          <w:color w:val="231F20"/>
        </w:rPr>
        <w:t>with</w:t>
      </w:r>
      <w:r w:rsidRPr="00D93048" w:rsidR="00AF022B">
        <w:rPr>
          <w:color w:val="231F20"/>
        </w:rPr>
        <w:t xml:space="preserve"> </w:t>
      </w:r>
      <w:r w:rsidRPr="00D93048">
        <w:rPr>
          <w:color w:val="231F20"/>
        </w:rPr>
        <w:t>OLMS,</w:t>
      </w:r>
      <w:r w:rsidRPr="00D93048" w:rsidR="00AF022B">
        <w:rPr>
          <w:color w:val="231F20"/>
        </w:rPr>
        <w:t xml:space="preserve"> </w:t>
      </w:r>
      <w:r w:rsidRPr="00D93048">
        <w:rPr>
          <w:color w:val="231F20"/>
        </w:rPr>
        <w:t>must be signed</w:t>
      </w:r>
      <w:r w:rsidRPr="00D93048" w:rsidR="00AF022B">
        <w:rPr>
          <w:color w:val="231F20"/>
        </w:rPr>
        <w:t xml:space="preserve"> </w:t>
      </w:r>
      <w:r w:rsidRPr="00D93048">
        <w:rPr>
          <w:color w:val="231F20"/>
        </w:rPr>
        <w:t>by</w:t>
      </w:r>
      <w:r w:rsidRPr="00D93048" w:rsidR="00AF022B">
        <w:rPr>
          <w:color w:val="231F20"/>
        </w:rPr>
        <w:t xml:space="preserve"> </w:t>
      </w:r>
      <w:r w:rsidRPr="00D93048">
        <w:rPr>
          <w:color w:val="231F20"/>
        </w:rPr>
        <w:t>you</w:t>
      </w:r>
      <w:r w:rsidRPr="00D93048" w:rsidR="00AF022B">
        <w:rPr>
          <w:color w:val="231F20"/>
        </w:rPr>
        <w:t xml:space="preserve"> </w:t>
      </w:r>
      <w:r w:rsidRPr="00D93048">
        <w:rPr>
          <w:color w:val="231F20"/>
        </w:rPr>
        <w:t>(officer</w:t>
      </w:r>
      <w:r w:rsidRPr="00D93048" w:rsidR="00AF022B">
        <w:rPr>
          <w:color w:val="231F20"/>
        </w:rPr>
        <w:t xml:space="preserve"> </w:t>
      </w:r>
      <w:r w:rsidRPr="00D93048">
        <w:rPr>
          <w:color w:val="231F20"/>
        </w:rPr>
        <w:t>or</w:t>
      </w:r>
      <w:r w:rsidRPr="00D93048" w:rsidR="00AF022B">
        <w:rPr>
          <w:color w:val="231F20"/>
        </w:rPr>
        <w:t xml:space="preserve"> </w:t>
      </w:r>
      <w:r w:rsidRPr="00D93048">
        <w:rPr>
          <w:color w:val="231F20"/>
        </w:rPr>
        <w:t>employee</w:t>
      </w:r>
      <w:r w:rsidRPr="00D93048" w:rsidR="00AF022B">
        <w:rPr>
          <w:color w:val="231F20"/>
        </w:rPr>
        <w:t xml:space="preserve"> </w:t>
      </w:r>
      <w:r w:rsidRPr="00D93048">
        <w:rPr>
          <w:color w:val="231F20"/>
        </w:rPr>
        <w:t>of</w:t>
      </w:r>
      <w:r w:rsidRPr="00D93048" w:rsidR="00AF022B">
        <w:rPr>
          <w:color w:val="231F20"/>
        </w:rPr>
        <w:t xml:space="preserve"> </w:t>
      </w:r>
      <w:r w:rsidRPr="00D93048">
        <w:rPr>
          <w:color w:val="231F20"/>
        </w:rPr>
        <w:t>the labor organization).</w:t>
      </w:r>
      <w:r w:rsidRPr="00D93048" w:rsidR="00AF022B">
        <w:rPr>
          <w:color w:val="231F20"/>
        </w:rPr>
        <w:t xml:space="preserve">  </w:t>
      </w:r>
      <w:r w:rsidRPr="00D93048">
        <w:rPr>
          <w:color w:val="231F20"/>
        </w:rPr>
        <w:t>Enter the telephone</w:t>
      </w:r>
      <w:r w:rsidRPr="00D93048" w:rsidR="00AF022B">
        <w:rPr>
          <w:color w:val="231F20"/>
        </w:rPr>
        <w:t xml:space="preserve"> </w:t>
      </w:r>
      <w:r w:rsidRPr="00D93048">
        <w:rPr>
          <w:color w:val="231F20"/>
        </w:rPr>
        <w:t>number</w:t>
      </w:r>
      <w:r w:rsidRPr="00D93048" w:rsidR="00AF022B">
        <w:rPr>
          <w:color w:val="231F20"/>
        </w:rPr>
        <w:t xml:space="preserve"> </w:t>
      </w:r>
      <w:r w:rsidRPr="00D93048">
        <w:rPr>
          <w:color w:val="231F20"/>
        </w:rPr>
        <w:t>you</w:t>
      </w:r>
      <w:r w:rsidRPr="00D93048" w:rsidR="00AF022B">
        <w:rPr>
          <w:color w:val="231F20"/>
        </w:rPr>
        <w:t xml:space="preserve"> </w:t>
      </w:r>
      <w:r w:rsidRPr="00D93048">
        <w:rPr>
          <w:color w:val="231F20"/>
        </w:rPr>
        <w:t>use to</w:t>
      </w:r>
      <w:r w:rsidRPr="00D93048" w:rsidR="00AF022B">
        <w:rPr>
          <w:color w:val="231F20"/>
        </w:rPr>
        <w:t xml:space="preserve"> </w:t>
      </w:r>
      <w:r w:rsidRPr="00D93048">
        <w:rPr>
          <w:color w:val="231F20"/>
        </w:rPr>
        <w:t>conduct</w:t>
      </w:r>
      <w:r w:rsidRPr="00D93048" w:rsidR="00AF022B">
        <w:rPr>
          <w:color w:val="231F20"/>
        </w:rPr>
        <w:t xml:space="preserve"> </w:t>
      </w:r>
      <w:r w:rsidRPr="00D93048">
        <w:rPr>
          <w:color w:val="231F20"/>
        </w:rPr>
        <w:t>official</w:t>
      </w:r>
      <w:r w:rsidRPr="00D93048" w:rsidR="00AF022B">
        <w:rPr>
          <w:color w:val="231F20"/>
        </w:rPr>
        <w:t xml:space="preserve"> </w:t>
      </w:r>
      <w:r w:rsidRPr="00D93048">
        <w:rPr>
          <w:color w:val="231F20"/>
        </w:rPr>
        <w:t>business.</w:t>
      </w:r>
      <w:r w:rsidRPr="00D93048" w:rsidR="00AF022B">
        <w:rPr>
          <w:color w:val="231F20"/>
        </w:rPr>
        <w:t xml:space="preserve">  </w:t>
      </w:r>
      <w:r w:rsidRPr="00D93048">
        <w:rPr>
          <w:color w:val="231F20"/>
        </w:rPr>
        <w:t>You</w:t>
      </w:r>
      <w:r w:rsidRPr="00D93048" w:rsidR="00AF022B">
        <w:rPr>
          <w:color w:val="231F20"/>
        </w:rPr>
        <w:t xml:space="preserve"> </w:t>
      </w:r>
      <w:r w:rsidRPr="00D93048">
        <w:rPr>
          <w:color w:val="231F20"/>
        </w:rPr>
        <w:t>do</w:t>
      </w:r>
      <w:r w:rsidRPr="00D93048" w:rsidR="00AF022B">
        <w:rPr>
          <w:color w:val="231F20"/>
        </w:rPr>
        <w:t xml:space="preserve"> </w:t>
      </w:r>
      <w:r w:rsidRPr="00D93048">
        <w:rPr>
          <w:color w:val="231F20"/>
        </w:rPr>
        <w:t>not</w:t>
      </w:r>
      <w:r w:rsidRPr="00D93048" w:rsidR="00AF022B">
        <w:rPr>
          <w:color w:val="231F20"/>
        </w:rPr>
        <w:t xml:space="preserve"> </w:t>
      </w:r>
      <w:r w:rsidRPr="00D93048">
        <w:rPr>
          <w:color w:val="231F20"/>
        </w:rPr>
        <w:t>have</w:t>
      </w:r>
      <w:r w:rsidRPr="00D93048" w:rsidR="00AF022B">
        <w:rPr>
          <w:color w:val="231F20"/>
        </w:rPr>
        <w:t xml:space="preserve"> </w:t>
      </w:r>
      <w:r w:rsidRPr="00D93048">
        <w:rPr>
          <w:color w:val="231F20"/>
        </w:rPr>
        <w:t>to</w:t>
      </w:r>
      <w:r w:rsidRPr="00D93048" w:rsidR="00AF022B">
        <w:rPr>
          <w:color w:val="231F20"/>
        </w:rPr>
        <w:t xml:space="preserve"> </w:t>
      </w:r>
      <w:r w:rsidRPr="00D93048">
        <w:rPr>
          <w:color w:val="231F20"/>
        </w:rPr>
        <w:t>report a private unlisted telephone number.</w:t>
      </w:r>
    </w:p>
    <w:p w:rsidR="00582B34" w:rsidRPr="00D93048" w:rsidP="00A63D5D" w14:paraId="6FB1F27B" w14:textId="77777777">
      <w:pPr>
        <w:spacing w:before="120"/>
        <w:ind w:left="86"/>
        <w:rPr>
          <w:rFonts w:eastAsiaTheme="minorHAnsi"/>
          <w:sz w:val="20"/>
          <w:szCs w:val="24"/>
        </w:rPr>
      </w:pPr>
      <w:r w:rsidRPr="00D93048">
        <w:rPr>
          <w:rFonts w:eastAsiaTheme="minorHAnsi"/>
          <w:b/>
          <w:bCs/>
          <w:sz w:val="20"/>
          <w:szCs w:val="24"/>
        </w:rPr>
        <w:t xml:space="preserve">NOTE: </w:t>
      </w:r>
      <w:r w:rsidRPr="00D93048" w:rsidR="00AF022B">
        <w:rPr>
          <w:rFonts w:eastAsiaTheme="minorHAnsi"/>
          <w:b/>
          <w:bCs/>
          <w:sz w:val="20"/>
          <w:szCs w:val="24"/>
        </w:rPr>
        <w:t xml:space="preserve"> </w:t>
      </w:r>
      <w:r w:rsidRPr="00D93048">
        <w:rPr>
          <w:rFonts w:eastAsiaTheme="minorHAnsi"/>
          <w:bCs/>
          <w:sz w:val="20"/>
          <w:szCs w:val="24"/>
        </w:rPr>
        <w:t>U</w:t>
      </w:r>
      <w:r w:rsidRPr="00D93048">
        <w:rPr>
          <w:rFonts w:eastAsiaTheme="minorHAnsi"/>
          <w:sz w:val="20"/>
          <w:szCs w:val="24"/>
        </w:rPr>
        <w:t>pon registering with OLMS, the signator</w:t>
      </w:r>
      <w:r w:rsidRPr="00D93048" w:rsidR="00D547E1">
        <w:rPr>
          <w:rFonts w:eastAsiaTheme="minorHAnsi"/>
          <w:sz w:val="20"/>
          <w:szCs w:val="24"/>
        </w:rPr>
        <w:t>y</w:t>
      </w:r>
      <w:r w:rsidRPr="00D93048">
        <w:rPr>
          <w:rFonts w:eastAsiaTheme="minorHAnsi"/>
          <w:sz w:val="20"/>
          <w:szCs w:val="24"/>
        </w:rPr>
        <w:t xml:space="preserve"> and preparers must enter the email addresses</w:t>
      </w:r>
      <w:r w:rsidRPr="00D93048">
        <w:rPr>
          <w:rFonts w:eastAsiaTheme="minorHAnsi"/>
          <w:color w:val="1F497D"/>
          <w:sz w:val="20"/>
          <w:szCs w:val="24"/>
        </w:rPr>
        <w:t xml:space="preserve"> </w:t>
      </w:r>
      <w:r w:rsidRPr="00D93048">
        <w:rPr>
          <w:rFonts w:eastAsiaTheme="minorHAnsi"/>
          <w:sz w:val="20"/>
          <w:szCs w:val="24"/>
        </w:rPr>
        <w:t>they use to conduct</w:t>
      </w:r>
      <w:r w:rsidRPr="00D93048">
        <w:rPr>
          <w:rFonts w:eastAsiaTheme="minorHAnsi"/>
          <w:color w:val="FF0000"/>
          <w:sz w:val="20"/>
          <w:szCs w:val="24"/>
        </w:rPr>
        <w:t xml:space="preserve"> </w:t>
      </w:r>
      <w:r w:rsidRPr="00D93048">
        <w:rPr>
          <w:rFonts w:eastAsiaTheme="minorHAnsi"/>
          <w:sz w:val="20"/>
          <w:szCs w:val="24"/>
        </w:rPr>
        <w:t>union business, in order to file the form via the OLMS Electronic Forms System.</w:t>
      </w:r>
      <w:r w:rsidRPr="00D93048" w:rsidR="00AF022B">
        <w:rPr>
          <w:rFonts w:eastAsiaTheme="minorHAnsi"/>
          <w:sz w:val="20"/>
          <w:szCs w:val="24"/>
        </w:rPr>
        <w:t xml:space="preserve"> </w:t>
      </w:r>
      <w:r w:rsidRPr="00D93048">
        <w:rPr>
          <w:rFonts w:eastAsiaTheme="minorHAnsi"/>
          <w:sz w:val="20"/>
          <w:szCs w:val="24"/>
        </w:rPr>
        <w:t xml:space="preserve"> While the email addresses will not appear on the report, OLMS may use the email address of the signator</w:t>
      </w:r>
      <w:r w:rsidRPr="00D93048" w:rsidR="00D547E1">
        <w:rPr>
          <w:rFonts w:eastAsiaTheme="minorHAnsi"/>
          <w:sz w:val="20"/>
          <w:szCs w:val="24"/>
        </w:rPr>
        <w:t>y</w:t>
      </w:r>
      <w:r w:rsidRPr="00D93048">
        <w:rPr>
          <w:rFonts w:eastAsiaTheme="minorHAnsi"/>
          <w:sz w:val="20"/>
          <w:szCs w:val="24"/>
        </w:rPr>
        <w:t xml:space="preserve"> and any preparers to contact the union</w:t>
      </w:r>
      <w:r w:rsidRPr="00D93048" w:rsidR="00D547E1">
        <w:rPr>
          <w:rFonts w:eastAsiaTheme="minorHAnsi"/>
          <w:sz w:val="20"/>
          <w:szCs w:val="24"/>
        </w:rPr>
        <w:t xml:space="preserve"> official</w:t>
      </w:r>
      <w:r w:rsidRPr="00D93048">
        <w:rPr>
          <w:rFonts w:eastAsiaTheme="minorHAnsi"/>
          <w:sz w:val="20"/>
          <w:szCs w:val="24"/>
        </w:rPr>
        <w:t xml:space="preserve"> concerning LMRDA compliance. </w:t>
      </w:r>
    </w:p>
    <w:p w:rsidR="000E6822" w:rsidRPr="001C1E54" w:rsidP="00A63D5D" w14:paraId="18B04F26" w14:textId="77777777">
      <w:pPr>
        <w:spacing w:before="120"/>
        <w:ind w:left="90"/>
        <w:rPr>
          <w:sz w:val="20"/>
          <w:szCs w:val="20"/>
        </w:rPr>
        <w:sectPr>
          <w:pgSz w:w="12240" w:h="15840"/>
          <w:pgMar w:top="920" w:right="500" w:bottom="980" w:left="580" w:header="0" w:footer="789" w:gutter="0"/>
          <w:cols w:num="2" w:space="720" w:equalWidth="0">
            <w:col w:w="5458" w:space="152"/>
            <w:col w:w="5550" w:space="0"/>
          </w:cols>
        </w:sectPr>
      </w:pPr>
      <w:r w:rsidRPr="00D93048">
        <w:rPr>
          <w:sz w:val="20"/>
          <w:szCs w:val="20"/>
        </w:rPr>
        <w:t>Electronically submitted forms must be signed using a PIN password combination.  The date of signature will automatically be entered.  Information about t</w:t>
      </w:r>
      <w:r w:rsidRPr="00D93048" w:rsidR="0026320F">
        <w:rPr>
          <w:sz w:val="20"/>
          <w:szCs w:val="20"/>
        </w:rPr>
        <w:t>h</w:t>
      </w:r>
      <w:r w:rsidRPr="00D93048">
        <w:rPr>
          <w:sz w:val="20"/>
          <w:szCs w:val="20"/>
        </w:rPr>
        <w:t xml:space="preserve">e electronic signature process can be obtain on the OLMS website at </w:t>
      </w:r>
      <w:hyperlink r:id="rId7" w:history="1">
        <w:r w:rsidRPr="00D93048" w:rsidR="0026320F">
          <w:rPr>
            <w:rStyle w:val="Hyperlink"/>
            <w:color w:val="0000FF"/>
            <w:sz w:val="20"/>
            <w:szCs w:val="20"/>
          </w:rPr>
          <w:t>https://www.dol.gov/olms</w:t>
        </w:r>
      </w:hyperlink>
      <w:r w:rsidRPr="00D93048" w:rsidR="0026320F">
        <w:rPr>
          <w:color w:val="0000FF"/>
          <w:sz w:val="20"/>
          <w:szCs w:val="20"/>
        </w:rPr>
        <w:t>.</w:t>
      </w:r>
    </w:p>
    <w:p w:rsidR="000E6822" w14:paraId="3ED91F06" w14:textId="77777777">
      <w:pPr>
        <w:spacing w:before="75"/>
        <w:ind w:left="127" w:right="730"/>
        <w:jc w:val="center"/>
        <w:rPr>
          <w:b/>
        </w:rPr>
      </w:pPr>
      <w:bookmarkStart w:id="21" w:name="SELECTED_DEFINITIONS_FROM_THE_LABOR-MANA"/>
      <w:bookmarkEnd w:id="21"/>
      <w:r>
        <w:rPr>
          <w:b/>
          <w:color w:val="231F20"/>
        </w:rPr>
        <w:t>SELECTED</w:t>
      </w:r>
      <w:r>
        <w:rPr>
          <w:b/>
          <w:color w:val="231F20"/>
          <w:spacing w:val="-3"/>
        </w:rPr>
        <w:t xml:space="preserve"> </w:t>
      </w:r>
      <w:r>
        <w:rPr>
          <w:b/>
          <w:color w:val="231F20"/>
        </w:rPr>
        <w:t>DEFINITIONS</w:t>
      </w:r>
      <w:r>
        <w:rPr>
          <w:b/>
          <w:color w:val="231F20"/>
          <w:spacing w:val="-2"/>
        </w:rPr>
        <w:t xml:space="preserve"> </w:t>
      </w:r>
      <w:r>
        <w:rPr>
          <w:b/>
          <w:color w:val="231F20"/>
        </w:rPr>
        <w:t>FROM</w:t>
      </w:r>
      <w:r>
        <w:rPr>
          <w:b/>
          <w:color w:val="231F20"/>
          <w:spacing w:val="-2"/>
        </w:rPr>
        <w:t xml:space="preserve"> </w:t>
      </w:r>
      <w:r>
        <w:rPr>
          <w:b/>
          <w:color w:val="231F20"/>
        </w:rPr>
        <w:t>THE</w:t>
      </w:r>
      <w:r>
        <w:rPr>
          <w:b/>
          <w:color w:val="231F20"/>
          <w:spacing w:val="-2"/>
        </w:rPr>
        <w:t xml:space="preserve"> </w:t>
      </w:r>
      <w:r>
        <w:rPr>
          <w:b/>
          <w:color w:val="231F20"/>
        </w:rPr>
        <w:t>LABOR-MANAGEMENT</w:t>
      </w:r>
      <w:r>
        <w:rPr>
          <w:b/>
          <w:color w:val="231F20"/>
          <w:spacing w:val="-3"/>
        </w:rPr>
        <w:t xml:space="preserve"> </w:t>
      </w:r>
      <w:r>
        <w:rPr>
          <w:b/>
          <w:color w:val="231F20"/>
        </w:rPr>
        <w:t>REPORTING</w:t>
      </w:r>
      <w:r>
        <w:rPr>
          <w:b/>
          <w:color w:val="231F20"/>
          <w:spacing w:val="-1"/>
        </w:rPr>
        <w:t xml:space="preserve"> </w:t>
      </w:r>
      <w:r>
        <w:rPr>
          <w:b/>
          <w:color w:val="231F20"/>
        </w:rPr>
        <w:t>AND</w:t>
      </w:r>
      <w:r>
        <w:rPr>
          <w:b/>
          <w:color w:val="231F20"/>
          <w:spacing w:val="-2"/>
        </w:rPr>
        <w:t xml:space="preserve"> </w:t>
      </w:r>
      <w:r>
        <w:rPr>
          <w:b/>
          <w:color w:val="231F20"/>
        </w:rPr>
        <w:t>DISCLOSURE</w:t>
      </w:r>
      <w:r>
        <w:rPr>
          <w:b/>
          <w:color w:val="231F20"/>
          <w:spacing w:val="-2"/>
        </w:rPr>
        <w:t xml:space="preserve"> </w:t>
      </w:r>
      <w:r>
        <w:rPr>
          <w:b/>
          <w:color w:val="231F20"/>
        </w:rPr>
        <w:t>ACT</w:t>
      </w:r>
    </w:p>
    <w:p w:rsidR="000E6822" w14:paraId="2A880831" w14:textId="77777777">
      <w:pPr>
        <w:ind w:left="127" w:right="207"/>
        <w:jc w:val="center"/>
        <w:rPr>
          <w:b/>
        </w:rPr>
      </w:pPr>
      <w:r>
        <w:rPr>
          <w:b/>
          <w:color w:val="231F20"/>
        </w:rPr>
        <w:t>OF</w:t>
      </w:r>
      <w:r>
        <w:rPr>
          <w:b/>
          <w:color w:val="231F20"/>
          <w:spacing w:val="-1"/>
        </w:rPr>
        <w:t xml:space="preserve"> </w:t>
      </w:r>
      <w:r>
        <w:rPr>
          <w:b/>
          <w:color w:val="231F20"/>
        </w:rPr>
        <w:t>1959,</w:t>
      </w:r>
      <w:r>
        <w:rPr>
          <w:b/>
          <w:color w:val="231F20"/>
          <w:spacing w:val="-1"/>
        </w:rPr>
        <w:t xml:space="preserve"> </w:t>
      </w:r>
      <w:r>
        <w:rPr>
          <w:b/>
          <w:color w:val="231F20"/>
        </w:rPr>
        <w:t>AS</w:t>
      </w:r>
      <w:r>
        <w:rPr>
          <w:b/>
          <w:color w:val="231F20"/>
          <w:spacing w:val="-1"/>
        </w:rPr>
        <w:t xml:space="preserve"> </w:t>
      </w:r>
      <w:r>
        <w:rPr>
          <w:b/>
          <w:color w:val="231F20"/>
        </w:rPr>
        <w:t>AMENDED</w:t>
      </w:r>
      <w:r>
        <w:rPr>
          <w:b/>
          <w:color w:val="231F20"/>
          <w:spacing w:val="-1"/>
        </w:rPr>
        <w:t xml:space="preserve"> </w:t>
      </w:r>
      <w:r>
        <w:rPr>
          <w:b/>
          <w:color w:val="231F20"/>
        </w:rPr>
        <w:t>(LMRDA)</w:t>
      </w:r>
    </w:p>
    <w:p w:rsidR="000E6822" w14:paraId="3FAEFF91" w14:textId="77777777">
      <w:pPr>
        <w:pStyle w:val="BodyText"/>
        <w:spacing w:before="8"/>
        <w:jc w:val="left"/>
        <w:rPr>
          <w:b/>
          <w:sz w:val="15"/>
        </w:rPr>
      </w:pPr>
    </w:p>
    <w:p w:rsidR="000E6822" w14:paraId="378F2742" w14:textId="77777777">
      <w:pPr>
        <w:rPr>
          <w:sz w:val="15"/>
        </w:rPr>
        <w:sectPr>
          <w:pgSz w:w="12240" w:h="15840"/>
          <w:pgMar w:top="920" w:right="500" w:bottom="980" w:left="580" w:header="0" w:footer="789" w:gutter="0"/>
          <w:cols w:space="720"/>
        </w:sectPr>
      </w:pPr>
    </w:p>
    <w:p w:rsidR="000E6822" w:rsidRPr="00585D2A" w:rsidP="00385E70" w14:paraId="09E1D0B1" w14:textId="77777777">
      <w:pPr>
        <w:pStyle w:val="BodyText"/>
        <w:spacing w:before="94"/>
        <w:ind w:left="140" w:right="40"/>
        <w:jc w:val="left"/>
      </w:pPr>
      <w:r w:rsidRPr="00585D2A">
        <w:rPr>
          <w:color w:val="231F20"/>
        </w:rPr>
        <w:t>SEC. 3. For the purposes of titles I, II, III, IV, V (except section 505), and VI of this Act</w:t>
      </w:r>
    </w:p>
    <w:p w:rsidR="000E6822" w:rsidRPr="00585D2A" w:rsidP="00BD7D5E" w14:paraId="370FD53E" w14:textId="77777777">
      <w:pPr>
        <w:pStyle w:val="ListParagraph"/>
        <w:numPr>
          <w:ilvl w:val="0"/>
          <w:numId w:val="2"/>
        </w:numPr>
        <w:tabs>
          <w:tab w:val="left" w:pos="628"/>
        </w:tabs>
        <w:ind w:left="540" w:right="38" w:hanging="400"/>
        <w:rPr>
          <w:sz w:val="20"/>
        </w:rPr>
      </w:pPr>
      <w:r w:rsidRPr="00585D2A">
        <w:rPr>
          <w:color w:val="231F20"/>
          <w:sz w:val="20"/>
        </w:rPr>
        <w:t xml:space="preserve">“Commerce” means trade, traffic, commerce, transportation, transmission, or communication  </w:t>
      </w:r>
      <w:r w:rsidRPr="00585D2A" w:rsidR="00BD7D5E">
        <w:rPr>
          <w:color w:val="231F20"/>
          <w:sz w:val="20"/>
        </w:rPr>
        <w:t xml:space="preserve">among </w:t>
      </w:r>
      <w:r w:rsidRPr="00585D2A">
        <w:rPr>
          <w:color w:val="231F20"/>
          <w:sz w:val="20"/>
        </w:rPr>
        <w:t>the several States or between any State and</w:t>
      </w:r>
      <w:r w:rsidRPr="00585D2A" w:rsidR="00BD7D5E">
        <w:rPr>
          <w:color w:val="231F20"/>
          <w:sz w:val="20"/>
        </w:rPr>
        <w:t xml:space="preserve"> </w:t>
      </w:r>
      <w:r w:rsidRPr="00585D2A">
        <w:rPr>
          <w:color w:val="231F20"/>
          <w:sz w:val="20"/>
        </w:rPr>
        <w:t>place outside</w:t>
      </w:r>
      <w:r w:rsidRPr="00585D2A" w:rsidR="00BD7D5E">
        <w:rPr>
          <w:color w:val="231F20"/>
          <w:sz w:val="20"/>
        </w:rPr>
        <w:t xml:space="preserve"> </w:t>
      </w:r>
      <w:r w:rsidRPr="00585D2A">
        <w:rPr>
          <w:color w:val="231F20"/>
          <w:sz w:val="20"/>
        </w:rPr>
        <w:t xml:space="preserve"> thereof.</w:t>
      </w:r>
    </w:p>
    <w:p w:rsidR="000E6822" w:rsidRPr="00585D2A" w:rsidP="00BD7D5E" w14:paraId="7574752D" w14:textId="77777777">
      <w:pPr>
        <w:pStyle w:val="ListParagraph"/>
        <w:numPr>
          <w:ilvl w:val="0"/>
          <w:numId w:val="2"/>
        </w:numPr>
        <w:tabs>
          <w:tab w:val="left" w:pos="500"/>
        </w:tabs>
        <w:spacing w:before="59"/>
        <w:ind w:left="499" w:right="38" w:hanging="360"/>
        <w:rPr>
          <w:sz w:val="20"/>
        </w:rPr>
      </w:pPr>
      <w:r w:rsidRPr="00585D2A">
        <w:rPr>
          <w:color w:val="231F20"/>
          <w:sz w:val="20"/>
        </w:rPr>
        <w:t xml:space="preserve">“State” includes any State of the United States, the District of Columbia, Puerto Rico, the Virgin Islands, American Samoa, Guam, Wake Island, the Canal Zone, and Outer Continental Shelf lands defined in </w:t>
      </w:r>
      <w:r w:rsidRPr="00585D2A" w:rsidR="00BD7D5E">
        <w:rPr>
          <w:color w:val="231F20"/>
          <w:sz w:val="20"/>
        </w:rPr>
        <w:t xml:space="preserve"> </w:t>
      </w:r>
      <w:r w:rsidRPr="00585D2A">
        <w:rPr>
          <w:color w:val="231F20"/>
          <w:sz w:val="20"/>
        </w:rPr>
        <w:t>the</w:t>
      </w:r>
      <w:r w:rsidRPr="00585D2A" w:rsidR="00BD7D5E">
        <w:rPr>
          <w:color w:val="231F20"/>
          <w:sz w:val="20"/>
        </w:rPr>
        <w:t xml:space="preserve"> </w:t>
      </w:r>
      <w:r w:rsidRPr="00585D2A">
        <w:rPr>
          <w:color w:val="231F20"/>
          <w:sz w:val="20"/>
        </w:rPr>
        <w:t xml:space="preserve"> Outer Continental Shelf Lands Act (43 U.S.C. 1331-1343).</w:t>
      </w:r>
    </w:p>
    <w:p w:rsidR="000E6822" w:rsidRPr="00585D2A" w:rsidP="00BD7D5E" w14:paraId="0FC02E65" w14:textId="77777777">
      <w:pPr>
        <w:pStyle w:val="ListParagraph"/>
        <w:numPr>
          <w:ilvl w:val="0"/>
          <w:numId w:val="2"/>
        </w:numPr>
        <w:tabs>
          <w:tab w:val="left" w:pos="501"/>
        </w:tabs>
        <w:ind w:left="499" w:right="38" w:hanging="360"/>
        <w:rPr>
          <w:sz w:val="20"/>
        </w:rPr>
      </w:pPr>
      <w:r w:rsidRPr="00585D2A">
        <w:rPr>
          <w:color w:val="231F20"/>
          <w:sz w:val="20"/>
        </w:rPr>
        <w:t>“Industry affecting commerce” means any activity, business, or industry in commerce or in which a labor dispute would hinder or obstruct commerce or the free flow of commerce and includes any activity or industry “affecting commerce” within the meaning of the Labor Management Relations Act, 1947, as amended, or the Railway Labor Act, as amended.</w:t>
      </w:r>
    </w:p>
    <w:p w:rsidR="000E6822" w:rsidRPr="00585D2A" w:rsidP="00BD7D5E" w14:paraId="5AC093A9" w14:textId="77777777">
      <w:pPr>
        <w:pStyle w:val="ListParagraph"/>
        <w:numPr>
          <w:ilvl w:val="0"/>
          <w:numId w:val="2"/>
        </w:numPr>
        <w:tabs>
          <w:tab w:val="left" w:pos="501"/>
          <w:tab w:val="left" w:pos="2397"/>
          <w:tab w:val="left" w:pos="4205"/>
        </w:tabs>
        <w:spacing w:before="61"/>
        <w:ind w:left="499" w:right="38" w:hanging="360"/>
        <w:rPr>
          <w:sz w:val="20"/>
        </w:rPr>
      </w:pPr>
      <w:r w:rsidRPr="00585D2A">
        <w:rPr>
          <w:color w:val="231F20"/>
          <w:sz w:val="20"/>
        </w:rPr>
        <w:t xml:space="preserve">“Persons” includes one or more individuals, labor </w:t>
      </w:r>
      <w:r w:rsidRPr="00585D2A" w:rsidR="008335CC">
        <w:rPr>
          <w:color w:val="231F20"/>
          <w:sz w:val="20"/>
        </w:rPr>
        <w:t>organizations, partnerships, associations</w:t>
      </w:r>
      <w:r w:rsidRPr="00585D2A">
        <w:rPr>
          <w:color w:val="231F20"/>
          <w:sz w:val="20"/>
        </w:rPr>
        <w:t>, corporations, legal representatives, mutual companies, joint-stock companies, trusts, unincorporated organizations, trustees, trustees in cases under Title 11 of the United States Code, or receivers.</w:t>
      </w:r>
    </w:p>
    <w:p w:rsidR="000E6822" w:rsidRPr="00585D2A" w:rsidP="00BD7D5E" w14:paraId="28ED925D" w14:textId="77777777">
      <w:pPr>
        <w:pStyle w:val="ListParagraph"/>
        <w:numPr>
          <w:ilvl w:val="0"/>
          <w:numId w:val="2"/>
        </w:numPr>
        <w:tabs>
          <w:tab w:val="left" w:pos="501"/>
        </w:tabs>
        <w:spacing w:before="61"/>
        <w:ind w:left="500" w:right="38" w:hanging="361"/>
        <w:rPr>
          <w:sz w:val="20"/>
        </w:rPr>
      </w:pPr>
      <w:r w:rsidRPr="00585D2A">
        <w:rPr>
          <w:color w:val="231F20"/>
          <w:sz w:val="20"/>
        </w:rPr>
        <w:t>“Employer” means any employer or any group or association of employers engaged in an industry affecting commerce</w:t>
      </w:r>
    </w:p>
    <w:p w:rsidR="000E6822" w:rsidRPr="00585D2A" w:rsidP="00BD7D5E" w14:paraId="3D14B6B4" w14:textId="77777777">
      <w:pPr>
        <w:pStyle w:val="ListParagraph"/>
        <w:numPr>
          <w:ilvl w:val="2"/>
          <w:numId w:val="15"/>
        </w:numPr>
        <w:tabs>
          <w:tab w:val="left" w:pos="501"/>
        </w:tabs>
        <w:ind w:right="38"/>
        <w:rPr>
          <w:sz w:val="20"/>
        </w:rPr>
      </w:pPr>
      <w:r w:rsidRPr="00585D2A">
        <w:rPr>
          <w:color w:val="231F20"/>
          <w:sz w:val="20"/>
        </w:rPr>
        <w:t>which is, with respect to employees engaged in an industry affecting commerce, an employer within the meaning of any law of the United States relating to the employment of any employees or</w:t>
      </w:r>
    </w:p>
    <w:p w:rsidR="000E6822" w:rsidRPr="00585D2A" w:rsidP="00BD7D5E" w14:paraId="5EB1E4B7" w14:textId="77777777">
      <w:pPr>
        <w:pStyle w:val="ListParagraph"/>
        <w:numPr>
          <w:ilvl w:val="2"/>
          <w:numId w:val="15"/>
        </w:numPr>
        <w:tabs>
          <w:tab w:val="left" w:pos="501"/>
        </w:tabs>
        <w:spacing w:before="59"/>
        <w:ind w:right="38"/>
        <w:rPr>
          <w:sz w:val="20"/>
        </w:rPr>
      </w:pPr>
      <w:r w:rsidRPr="00585D2A">
        <w:rPr>
          <w:color w:val="231F20"/>
          <w:sz w:val="20"/>
        </w:rPr>
        <w:t>which may deal with any labor organization concerning grievances, labor disputes, wages, rates of pay, hours of employment, or conditions of work, and includes any person acting directly or indirectly as an employer or as an agent of an employer in relation to an employee but does not include the United States or any corporation wholly owned by the Government of the United States or any State or political subdivision thereof.</w:t>
      </w:r>
    </w:p>
    <w:p w:rsidR="000E6822" w:rsidRPr="00585D2A" w:rsidP="00BD7D5E" w14:paraId="69A02BB3" w14:textId="77777777">
      <w:pPr>
        <w:pStyle w:val="ListParagraph"/>
        <w:numPr>
          <w:ilvl w:val="0"/>
          <w:numId w:val="2"/>
        </w:numPr>
        <w:tabs>
          <w:tab w:val="left" w:pos="502"/>
        </w:tabs>
        <w:spacing w:before="61"/>
        <w:ind w:left="500" w:right="38" w:hanging="360"/>
        <w:rPr>
          <w:sz w:val="20"/>
        </w:rPr>
      </w:pPr>
      <w:r w:rsidRPr="00585D2A">
        <w:rPr>
          <w:color w:val="231F20"/>
          <w:sz w:val="20"/>
        </w:rPr>
        <w:t>“Employee” means any individual employed by an employer, and includes any individual whose work has ceased as a consequence of, or in connection with, any current labor dispute or because of any unfair labor practice or because of exclusion or expulsion from a labor organization in any manner or for any reason inconsistent with the requirements of this Act.</w:t>
      </w:r>
    </w:p>
    <w:p w:rsidR="000E6822" w:rsidRPr="00585D2A" w:rsidP="00BD7D5E" w14:paraId="40B96F75" w14:textId="77777777">
      <w:pPr>
        <w:pStyle w:val="ListParagraph"/>
        <w:numPr>
          <w:ilvl w:val="0"/>
          <w:numId w:val="2"/>
        </w:numPr>
        <w:tabs>
          <w:tab w:val="left" w:pos="501"/>
        </w:tabs>
        <w:spacing w:before="61"/>
        <w:ind w:left="500" w:right="38" w:hanging="360"/>
        <w:rPr>
          <w:sz w:val="20"/>
        </w:rPr>
      </w:pPr>
      <w:r w:rsidRPr="00585D2A">
        <w:rPr>
          <w:color w:val="231F20"/>
          <w:sz w:val="20"/>
        </w:rPr>
        <w:t>“Labor dispute” includes any controversy concerning terms, tenure, or conditions of employment, or concerning the association or representation of persons in negotiating, fixing, maintaining, changing, or seeking to arrange terms or conditions of employment, regardless of whether the disputants</w:t>
      </w:r>
    </w:p>
    <w:p w:rsidR="000E6822" w:rsidRPr="00585D2A" w:rsidP="00385E70" w14:paraId="24F5B7E4" w14:textId="77777777">
      <w:pPr>
        <w:pStyle w:val="BodyText"/>
        <w:spacing w:before="96"/>
        <w:ind w:left="499" w:right="217"/>
        <w:jc w:val="left"/>
      </w:pPr>
      <w:r w:rsidRPr="00585D2A">
        <w:br w:type="column"/>
      </w:r>
      <w:r w:rsidRPr="00585D2A">
        <w:rPr>
          <w:color w:val="231F20"/>
        </w:rPr>
        <w:t>stand in the proximate relation of employer and employee.</w:t>
      </w:r>
    </w:p>
    <w:p w:rsidR="000E6822" w:rsidRPr="00585D2A" w14:paraId="019C7E3F" w14:textId="77777777">
      <w:pPr>
        <w:pStyle w:val="ListParagraph"/>
        <w:numPr>
          <w:ilvl w:val="0"/>
          <w:numId w:val="2"/>
        </w:numPr>
        <w:tabs>
          <w:tab w:val="left" w:pos="500"/>
        </w:tabs>
        <w:ind w:left="499" w:hanging="360"/>
        <w:rPr>
          <w:sz w:val="20"/>
        </w:rPr>
      </w:pPr>
      <w:r w:rsidRPr="00585D2A">
        <w:rPr>
          <w:color w:val="231F20"/>
          <w:sz w:val="20"/>
        </w:rPr>
        <w:t>Not applicable.</w:t>
      </w:r>
    </w:p>
    <w:p w:rsidR="000E6822" w:rsidRPr="00585D2A" w:rsidP="008335CC" w14:paraId="6BA3F73F" w14:textId="77777777">
      <w:pPr>
        <w:pStyle w:val="ListParagraph"/>
        <w:numPr>
          <w:ilvl w:val="0"/>
          <w:numId w:val="2"/>
        </w:numPr>
        <w:tabs>
          <w:tab w:val="left" w:pos="501"/>
        </w:tabs>
        <w:ind w:left="499" w:right="216" w:hanging="360"/>
        <w:rPr>
          <w:sz w:val="20"/>
        </w:rPr>
      </w:pPr>
      <w:r w:rsidRPr="00585D2A">
        <w:rPr>
          <w:color w:val="231F20"/>
          <w:sz w:val="20"/>
        </w:rPr>
        <w:t>“Labor organization” means a labor organization engaged in an industry affecting commerce and includes any organization of any kind, any agency, or employee representation committee, group, association, or plan so engaged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w:t>
      </w:r>
      <w:r w:rsidRPr="00585D2A">
        <w:rPr>
          <w:color w:val="231F20"/>
          <w:sz w:val="20"/>
        </w:rPr>
        <w:t>int council so engaged which is subordinate to a national or international labor organization, other than a State or local central body.</w:t>
      </w:r>
    </w:p>
    <w:p w:rsidR="000E6822" w:rsidRPr="00585D2A" w:rsidP="008335CC" w14:paraId="0C512D38" w14:textId="77777777">
      <w:pPr>
        <w:pStyle w:val="ListParagraph"/>
        <w:numPr>
          <w:ilvl w:val="0"/>
          <w:numId w:val="2"/>
        </w:numPr>
        <w:tabs>
          <w:tab w:val="left" w:pos="501"/>
        </w:tabs>
        <w:ind w:left="500" w:right="215" w:hanging="361"/>
        <w:rPr>
          <w:sz w:val="20"/>
        </w:rPr>
      </w:pPr>
      <w:r w:rsidRPr="00585D2A">
        <w:rPr>
          <w:color w:val="231F20"/>
          <w:sz w:val="20"/>
        </w:rPr>
        <w:t>A labor organization shall be deemed to be engaged in an industry affecting commerce if it</w:t>
      </w:r>
    </w:p>
    <w:p w:rsidR="000E6822" w:rsidRPr="00585D2A" w:rsidP="008335CC" w14:paraId="214069A1" w14:textId="77777777">
      <w:pPr>
        <w:pStyle w:val="ListParagraph"/>
        <w:numPr>
          <w:ilvl w:val="1"/>
          <w:numId w:val="2"/>
        </w:numPr>
        <w:tabs>
          <w:tab w:val="left" w:pos="861"/>
        </w:tabs>
        <w:ind w:left="860" w:right="217" w:hanging="360"/>
        <w:rPr>
          <w:sz w:val="20"/>
        </w:rPr>
      </w:pPr>
      <w:r w:rsidRPr="00585D2A">
        <w:rPr>
          <w:color w:val="231F20"/>
          <w:sz w:val="20"/>
        </w:rPr>
        <w:t>is the certified representative of employees under the provisions of the National Labor Relations Act, as amended, or the Railway Labor Act, as amended; or</w:t>
      </w:r>
    </w:p>
    <w:p w:rsidR="000E6822" w:rsidRPr="00585D2A" w:rsidP="008335CC" w14:paraId="3F210660" w14:textId="77777777">
      <w:pPr>
        <w:pStyle w:val="ListParagraph"/>
        <w:numPr>
          <w:ilvl w:val="1"/>
          <w:numId w:val="2"/>
        </w:numPr>
        <w:tabs>
          <w:tab w:val="left" w:pos="861"/>
        </w:tabs>
        <w:spacing w:before="61"/>
        <w:ind w:left="860" w:right="218"/>
        <w:rPr>
          <w:sz w:val="20"/>
        </w:rPr>
      </w:pPr>
      <w:r w:rsidRPr="00585D2A">
        <w:rPr>
          <w:color w:val="231F20"/>
          <w:sz w:val="20"/>
        </w:rPr>
        <w:t>although not certified, is a national or international labor organization or a local labor organization recognized or acting as the representative of employees or an employer or employers engaged in an industry affecting commerce; or</w:t>
      </w:r>
    </w:p>
    <w:p w:rsidR="000E6822" w:rsidRPr="00585D2A" w:rsidP="008335CC" w14:paraId="70FE7640" w14:textId="77777777">
      <w:pPr>
        <w:pStyle w:val="ListParagraph"/>
        <w:numPr>
          <w:ilvl w:val="1"/>
          <w:numId w:val="2"/>
        </w:numPr>
        <w:tabs>
          <w:tab w:val="left" w:pos="861"/>
        </w:tabs>
        <w:ind w:left="860" w:right="216"/>
        <w:rPr>
          <w:sz w:val="20"/>
        </w:rPr>
      </w:pPr>
      <w:r w:rsidRPr="00585D2A">
        <w:rPr>
          <w:color w:val="231F20"/>
          <w:sz w:val="20"/>
        </w:rPr>
        <w:t>has chartered a local labor organization or subsidiary body which is representing or actively seeking to represent employees of employers within the meaning of paragraph (1) or (2); or</w:t>
      </w:r>
    </w:p>
    <w:p w:rsidR="000E6822" w:rsidRPr="00585D2A" w:rsidP="008335CC" w14:paraId="6D0B6C3C" w14:textId="77777777">
      <w:pPr>
        <w:pStyle w:val="ListParagraph"/>
        <w:numPr>
          <w:ilvl w:val="1"/>
          <w:numId w:val="2"/>
        </w:numPr>
        <w:tabs>
          <w:tab w:val="left" w:pos="861"/>
        </w:tabs>
        <w:ind w:left="860" w:right="216"/>
        <w:rPr>
          <w:sz w:val="20"/>
        </w:rPr>
      </w:pPr>
      <w:r w:rsidRPr="00585D2A">
        <w:rPr>
          <w:color w:val="231F20"/>
          <w:sz w:val="20"/>
        </w:rPr>
        <w:t>has been chartered by a labor organization representing or actively seeking to represent employees within the meaning of paragraph (1) or</w:t>
      </w:r>
    </w:p>
    <w:p w:rsidR="000E6822" w:rsidRPr="00585D2A" w:rsidP="008335CC" w14:paraId="6A4424B8" w14:textId="77777777">
      <w:pPr>
        <w:pStyle w:val="BodyText"/>
        <w:spacing w:before="1"/>
        <w:ind w:left="860" w:right="218"/>
        <w:jc w:val="left"/>
      </w:pPr>
      <w:r w:rsidRPr="00585D2A">
        <w:rPr>
          <w:color w:val="231F20"/>
        </w:rPr>
        <w:t>(2) as the local or subordinate body through which such employees may enjoy membership or become affiliated with such labor organization; or</w:t>
      </w:r>
    </w:p>
    <w:p w:rsidR="000E6822" w:rsidRPr="00585D2A" w:rsidP="008335CC" w14:paraId="53418879" w14:textId="77777777">
      <w:pPr>
        <w:pStyle w:val="ListParagraph"/>
        <w:numPr>
          <w:ilvl w:val="0"/>
          <w:numId w:val="2"/>
        </w:numPr>
        <w:tabs>
          <w:tab w:val="left" w:pos="502"/>
        </w:tabs>
        <w:ind w:left="500" w:right="216" w:hanging="360"/>
        <w:rPr>
          <w:sz w:val="20"/>
        </w:rPr>
      </w:pPr>
      <w:r w:rsidRPr="00585D2A">
        <w:rPr>
          <w:color w:val="231F20"/>
          <w:sz w:val="20"/>
        </w:rPr>
        <w:t>is a conference, general committee, joint or system board, or joint council, subordinate to a national or international labor organization, which includes a labor organization engaged in an industry affecting commerce within the meaning of any of the preceding paragraphs of this subsection, other than a State or local central body.</w:t>
      </w:r>
    </w:p>
    <w:p w:rsidR="000E6822" w:rsidRPr="00585D2A" w:rsidP="008335CC" w14:paraId="141D7DCD" w14:textId="77777777">
      <w:pPr>
        <w:pStyle w:val="ListParagraph"/>
        <w:numPr>
          <w:ilvl w:val="0"/>
          <w:numId w:val="2"/>
        </w:numPr>
        <w:tabs>
          <w:tab w:val="left" w:pos="502"/>
        </w:tabs>
        <w:spacing w:before="59"/>
        <w:ind w:left="500" w:right="217" w:hanging="361"/>
        <w:rPr>
          <w:sz w:val="20"/>
        </w:rPr>
      </w:pPr>
      <w:r w:rsidRPr="00585D2A">
        <w:rPr>
          <w:color w:val="231F20"/>
          <w:sz w:val="20"/>
        </w:rPr>
        <w:t>“Trust in which a labor organization is interested” means a trust or other fund or organization (1) which was created or established by a labor organization, or one or more of the trustees or one or more members of the governing body of which is selected or appointed by a labor organization, and (2) a primary purpose of which is to provide benefits for the members of such labor organization or their beneficiaries.</w:t>
      </w:r>
    </w:p>
    <w:p w:rsidR="000E6822" w:rsidRPr="00585D2A" w14:paraId="4A6FCDE8" w14:textId="77777777">
      <w:pPr>
        <w:jc w:val="both"/>
        <w:rPr>
          <w:sz w:val="20"/>
        </w:rPr>
        <w:sectPr>
          <w:type w:val="continuous"/>
          <w:pgSz w:w="12240" w:h="15840"/>
          <w:pgMar w:top="640" w:right="500" w:bottom="980" w:left="580" w:header="720" w:footer="720" w:gutter="0"/>
          <w:cols w:num="2" w:space="720" w:equalWidth="0">
            <w:col w:w="5405" w:space="175"/>
            <w:col w:w="5580" w:space="0"/>
          </w:cols>
        </w:sectPr>
      </w:pPr>
    </w:p>
    <w:p w:rsidR="000E6822" w:rsidRPr="00585D2A" w:rsidP="00397FC7" w14:paraId="3E3B0C1B" w14:textId="77777777">
      <w:pPr>
        <w:pStyle w:val="ListParagraph"/>
        <w:numPr>
          <w:ilvl w:val="0"/>
          <w:numId w:val="2"/>
        </w:numPr>
        <w:tabs>
          <w:tab w:val="left" w:pos="501"/>
        </w:tabs>
        <w:spacing w:before="74"/>
        <w:ind w:left="499" w:right="43" w:hanging="360"/>
        <w:rPr>
          <w:sz w:val="20"/>
        </w:rPr>
      </w:pPr>
      <w:r w:rsidRPr="00585D2A">
        <w:rPr>
          <w:color w:val="231F20"/>
          <w:sz w:val="20"/>
        </w:rPr>
        <w:t>“Labor relations consultant” means any person who, for compensation, advises or represents an employer, employer organization, or labor organization concerning employee organizing, concerted activities, or collective bargaining activities.</w:t>
      </w:r>
    </w:p>
    <w:p w:rsidR="000E6822" w:rsidRPr="00585D2A" w:rsidP="00397FC7" w14:paraId="7A4C44F1" w14:textId="77777777">
      <w:pPr>
        <w:pStyle w:val="ListParagraph"/>
        <w:numPr>
          <w:ilvl w:val="0"/>
          <w:numId w:val="2"/>
        </w:numPr>
        <w:tabs>
          <w:tab w:val="left" w:pos="501"/>
        </w:tabs>
        <w:ind w:left="499" w:right="41" w:hanging="360"/>
        <w:rPr>
          <w:sz w:val="20"/>
        </w:rPr>
      </w:pPr>
      <w:r w:rsidRPr="00585D2A">
        <w:rPr>
          <w:color w:val="231F20"/>
          <w:sz w:val="20"/>
        </w:rPr>
        <w:t>“Officer” means any constitutional officer, any person authorized to perform the functions of president, vice president, secretary, treasurer, or other executive functions of a labor organization, and any member of its executive board or similar governing body.</w:t>
      </w:r>
    </w:p>
    <w:p w:rsidR="000E6822" w:rsidRPr="00585D2A" w14:paraId="5AFDC949" w14:textId="77777777">
      <w:pPr>
        <w:pStyle w:val="ListParagraph"/>
        <w:numPr>
          <w:ilvl w:val="0"/>
          <w:numId w:val="2"/>
        </w:numPr>
        <w:tabs>
          <w:tab w:val="left" w:pos="500"/>
        </w:tabs>
        <w:ind w:left="499" w:hanging="361"/>
        <w:rPr>
          <w:sz w:val="20"/>
        </w:rPr>
      </w:pPr>
      <w:r w:rsidRPr="00585D2A">
        <w:rPr>
          <w:color w:val="231F20"/>
          <w:sz w:val="20"/>
        </w:rPr>
        <w:t>Not applicable.</w:t>
      </w:r>
    </w:p>
    <w:p w:rsidR="000E6822" w:rsidRPr="00585D2A" w14:paraId="551FD98C" w14:textId="77777777">
      <w:pPr>
        <w:pStyle w:val="ListParagraph"/>
        <w:numPr>
          <w:ilvl w:val="0"/>
          <w:numId w:val="2"/>
        </w:numPr>
        <w:tabs>
          <w:tab w:val="left" w:pos="500"/>
        </w:tabs>
        <w:spacing w:before="61"/>
        <w:ind w:left="499" w:hanging="361"/>
        <w:rPr>
          <w:sz w:val="20"/>
        </w:rPr>
      </w:pPr>
      <w:r w:rsidRPr="00585D2A">
        <w:rPr>
          <w:color w:val="231F20"/>
          <w:sz w:val="20"/>
        </w:rPr>
        <w:t>Not applicable.</w:t>
      </w:r>
    </w:p>
    <w:p w:rsidR="000E6822" w:rsidRPr="00585D2A" w:rsidP="00397FC7" w14:paraId="41E9BC81" w14:textId="77777777">
      <w:pPr>
        <w:pStyle w:val="ListParagraph"/>
        <w:numPr>
          <w:ilvl w:val="0"/>
          <w:numId w:val="2"/>
        </w:numPr>
        <w:tabs>
          <w:tab w:val="left" w:pos="501"/>
        </w:tabs>
        <w:ind w:left="500" w:right="43" w:hanging="361"/>
        <w:rPr>
          <w:sz w:val="20"/>
        </w:rPr>
      </w:pPr>
      <w:r w:rsidRPr="00585D2A">
        <w:rPr>
          <w:color w:val="231F20"/>
          <w:sz w:val="20"/>
        </w:rPr>
        <w:t>“Officer, agent, shop steward, or other representative,” when used with respect to a labor organization, includes elected officials and key administrative personnel, whether elected or appointed (such as business agents, heads of departments or major units, and organizers who exercise substantial independent authority), but does not include salaried non- supervisory professional staff, stenographic, and service personnel.</w:t>
      </w:r>
    </w:p>
    <w:p w:rsidR="000E6822" w:rsidRPr="00585D2A" w14:paraId="3EF1893D" w14:textId="77777777">
      <w:pPr>
        <w:pStyle w:val="BodyText"/>
        <w:spacing w:before="6"/>
        <w:jc w:val="left"/>
      </w:pPr>
    </w:p>
    <w:p w:rsidR="000E6822" w:rsidRPr="00585D2A" w:rsidP="001C1E54" w14:paraId="532AC3F9" w14:textId="77777777">
      <w:pPr>
        <w:pStyle w:val="Heading5"/>
        <w:spacing w:line="230" w:lineRule="exact"/>
        <w:jc w:val="left"/>
      </w:pPr>
      <w:r w:rsidRPr="00585D2A">
        <w:rPr>
          <w:color w:val="231F20"/>
        </w:rPr>
        <w:t>NATIONAL LABOR RELATIONS ACT, AS AMENDED</w:t>
      </w:r>
    </w:p>
    <w:p w:rsidR="000E6822" w:rsidRPr="00585D2A" w:rsidP="00D8308B" w14:paraId="2AAD06FE" w14:textId="77777777">
      <w:pPr>
        <w:pStyle w:val="BodyText"/>
        <w:ind w:left="144" w:right="43"/>
      </w:pPr>
      <w:r w:rsidRPr="00585D2A">
        <w:rPr>
          <w:color w:val="231F20"/>
        </w:rPr>
        <w:t>Section 8. “(c) The expressing of any views, argument, or opinion or the dissemination thereof, whether in written, printed, graphic, or visual form, shall not constitute or be evidence of an unfair labor practice under any of the provisions of this Act, if such expression contains no threat of reprisal or force or promise of benefit.”</w:t>
      </w:r>
    </w:p>
    <w:p w:rsidR="000E6822" w:rsidRPr="00585D2A" w14:paraId="4AF20874" w14:textId="77777777">
      <w:pPr>
        <w:pStyle w:val="BodyText"/>
        <w:spacing w:before="5"/>
        <w:jc w:val="left"/>
        <w:rPr>
          <w:sz w:val="30"/>
        </w:rPr>
      </w:pPr>
    </w:p>
    <w:p w:rsidR="000E6822" w:rsidRPr="00585D2A" w:rsidP="001E4176" w14:paraId="423B1D3C" w14:textId="77777777">
      <w:pPr>
        <w:pStyle w:val="Heading5"/>
        <w:ind w:left="144" w:right="43"/>
        <w:jc w:val="left"/>
      </w:pPr>
      <w:r w:rsidRPr="00585D2A">
        <w:rPr>
          <w:color w:val="231F20"/>
        </w:rPr>
        <w:t>RELATED PROVISIONS OF THE LABOR- MANAGEMENT REPORTING AND DISCLOSURE ACT OF 1959, AS AMENDED (LMRDA)</w:t>
      </w:r>
    </w:p>
    <w:p w:rsidR="000E6822" w:rsidRPr="00585D2A" w:rsidP="00AD76DC" w14:paraId="70DD717E" w14:textId="77777777">
      <w:pPr>
        <w:spacing w:before="120"/>
        <w:ind w:left="140" w:right="41"/>
        <w:rPr>
          <w:b/>
          <w:sz w:val="20"/>
        </w:rPr>
      </w:pPr>
      <w:r w:rsidRPr="00585D2A">
        <w:rPr>
          <w:b/>
          <w:color w:val="231F20"/>
          <w:sz w:val="20"/>
        </w:rPr>
        <w:t>Report of Officers and Employees of Labor Organizations</w:t>
      </w:r>
    </w:p>
    <w:p w:rsidR="000E6822" w:rsidRPr="00585D2A" w:rsidP="00BD7D5E" w14:paraId="7A57E1C9" w14:textId="77777777">
      <w:pPr>
        <w:pStyle w:val="BodyText"/>
        <w:spacing w:before="60" w:after="60"/>
        <w:ind w:left="144" w:right="43"/>
        <w:rPr>
          <w:color w:val="231F20"/>
        </w:rPr>
      </w:pPr>
      <w:r w:rsidRPr="00585D2A">
        <w:rPr>
          <w:color w:val="231F20"/>
        </w:rPr>
        <w:t>Sec. 202. (a) Every officer of a labor organization and every employee of a labor organization (other than an employee performing exclusively clerical or custodial services) shall file with the Secretary a signed report listing and describing for his preceding fiscal year-</w:t>
      </w:r>
    </w:p>
    <w:p w:rsidR="000E6822" w:rsidRPr="00585D2A" w:rsidP="00E845CD" w14:paraId="187DD555" w14:textId="77777777">
      <w:pPr>
        <w:pStyle w:val="ListParagraph"/>
        <w:numPr>
          <w:ilvl w:val="1"/>
          <w:numId w:val="2"/>
        </w:numPr>
        <w:tabs>
          <w:tab w:val="left" w:pos="811"/>
        </w:tabs>
        <w:spacing w:before="0"/>
        <w:ind w:left="864" w:right="43" w:hanging="360"/>
        <w:rPr>
          <w:sz w:val="20"/>
        </w:rPr>
      </w:pPr>
      <w:r w:rsidRPr="00585D2A">
        <w:rPr>
          <w:color w:val="231F20"/>
          <w:sz w:val="20"/>
        </w:rPr>
        <w:t>any stock, bond, security, or other interest, legal or equitable, which he or his spouse or minor child directly or indirectly held in, and any income or any other benefit with monetary value (including reimbursed expenses) which he or his spouse or minor child derived directly or indirectly from, an employer whose employees such labor organization represents or is actively seeking to represent, except payments and other benefits received as a bona fide employee of such employer;</w:t>
      </w:r>
    </w:p>
    <w:p w:rsidR="000E6822" w:rsidRPr="00585D2A" w:rsidP="00BD7D5E" w14:paraId="2E6DD45A" w14:textId="77777777">
      <w:pPr>
        <w:pStyle w:val="ListParagraph"/>
        <w:numPr>
          <w:ilvl w:val="1"/>
          <w:numId w:val="2"/>
        </w:numPr>
        <w:ind w:left="860" w:right="43" w:hanging="360"/>
        <w:rPr>
          <w:sz w:val="20"/>
        </w:rPr>
      </w:pPr>
      <w:r w:rsidRPr="00585D2A">
        <w:rPr>
          <w:color w:val="231F20"/>
          <w:sz w:val="20"/>
        </w:rPr>
        <w:t>any transaction in which he or his spouse or minor child engaged, directly or indirectly, involving any stock, bond, security, or loan to or from, or other legal or equitable interest in the business of an employer whose employees such labor</w:t>
      </w:r>
    </w:p>
    <w:p w:rsidR="000E6822" w:rsidRPr="00585D2A" w14:paraId="46785C8F" w14:textId="77777777">
      <w:pPr>
        <w:pStyle w:val="BodyText"/>
        <w:spacing w:before="77"/>
        <w:ind w:left="859" w:right="219"/>
      </w:pPr>
      <w:r w:rsidRPr="00585D2A">
        <w:br w:type="column"/>
      </w:r>
      <w:r w:rsidRPr="00585D2A">
        <w:rPr>
          <w:color w:val="231F20"/>
        </w:rPr>
        <w:t>organization represents or is actively seeking to represent;</w:t>
      </w:r>
    </w:p>
    <w:p w:rsidR="000E6822" w:rsidRPr="00585D2A" w:rsidP="00397FC7" w14:paraId="1283A7F4" w14:textId="77777777">
      <w:pPr>
        <w:pStyle w:val="ListParagraph"/>
        <w:numPr>
          <w:ilvl w:val="1"/>
          <w:numId w:val="2"/>
        </w:numPr>
        <w:tabs>
          <w:tab w:val="left" w:pos="810"/>
        </w:tabs>
        <w:spacing w:before="59"/>
        <w:ind w:left="859" w:right="212"/>
        <w:rPr>
          <w:sz w:val="20"/>
        </w:rPr>
      </w:pPr>
      <w:r w:rsidRPr="00585D2A">
        <w:rPr>
          <w:color w:val="231F20"/>
          <w:sz w:val="20"/>
        </w:rPr>
        <w:t xml:space="preserve"> </w:t>
      </w:r>
      <w:r w:rsidRPr="00585D2A" w:rsidR="002C07A7">
        <w:rPr>
          <w:color w:val="231F20"/>
          <w:sz w:val="20"/>
        </w:rPr>
        <w:t>any stock, bond, security, or other interest, legal or equitable, which he or his spouse or minor child directly or indirectly held in, and any income or any other benefit with monetary value (including reimbursed expenses) which he or his spouse or minor child directly or indirectly derived from, any business a substantial part of which consists of buying from, selling or leasing to, or otherwise dealing with, the business of an employer whose employees such labor organization represents or is actively seeking to represent;</w:t>
      </w:r>
    </w:p>
    <w:p w:rsidR="000E6822" w:rsidRPr="00585D2A" w:rsidP="00AD76DC" w14:paraId="5FCEF27D" w14:textId="77777777">
      <w:pPr>
        <w:pStyle w:val="ListParagraph"/>
        <w:numPr>
          <w:ilvl w:val="1"/>
          <w:numId w:val="2"/>
        </w:numPr>
        <w:tabs>
          <w:tab w:val="left" w:pos="810"/>
        </w:tabs>
        <w:spacing w:before="61"/>
        <w:ind w:left="900" w:right="212" w:hanging="401"/>
        <w:rPr>
          <w:sz w:val="20"/>
        </w:rPr>
      </w:pPr>
      <w:r w:rsidRPr="00585D2A">
        <w:rPr>
          <w:color w:val="231F20"/>
          <w:sz w:val="20"/>
        </w:rPr>
        <w:t xml:space="preserve"> </w:t>
      </w:r>
      <w:r w:rsidRPr="00585D2A" w:rsidR="002C07A7">
        <w:rPr>
          <w:color w:val="231F20"/>
          <w:sz w:val="20"/>
        </w:rPr>
        <w:t>any stock, bond, security, or other interest, legal or</w:t>
      </w:r>
      <w:r w:rsidRPr="00585D2A" w:rsidR="00AD76DC">
        <w:rPr>
          <w:color w:val="231F20"/>
          <w:sz w:val="20"/>
        </w:rPr>
        <w:t xml:space="preserve"> </w:t>
      </w:r>
      <w:r w:rsidRPr="00585D2A" w:rsidR="002C07A7">
        <w:rPr>
          <w:color w:val="231F20"/>
          <w:sz w:val="20"/>
        </w:rPr>
        <w:t>equitable, which he or his spouse or minor child directly or indirectly held in, and any income or any other benefit with monetary value (including reimbursed expenses) which he or his spouse or minor child directly or indirectly derived from, a business any part of which consists of buying from, or selling or leasing directly or indirectly to, or otherwise dealing with such labor organization;</w:t>
      </w:r>
    </w:p>
    <w:p w:rsidR="000E6822" w:rsidRPr="00585D2A" w:rsidP="00397FC7" w14:paraId="21397DC1" w14:textId="77777777">
      <w:pPr>
        <w:pStyle w:val="ListParagraph"/>
        <w:numPr>
          <w:ilvl w:val="1"/>
          <w:numId w:val="2"/>
        </w:numPr>
        <w:ind w:left="900" w:right="216" w:hanging="360"/>
        <w:rPr>
          <w:sz w:val="20"/>
        </w:rPr>
      </w:pPr>
      <w:r w:rsidRPr="00585D2A">
        <w:rPr>
          <w:color w:val="231F20"/>
          <w:sz w:val="20"/>
        </w:rPr>
        <w:t>a</w:t>
      </w:r>
      <w:r w:rsidRPr="00585D2A" w:rsidR="002C07A7">
        <w:rPr>
          <w:color w:val="231F20"/>
          <w:sz w:val="20"/>
        </w:rPr>
        <w:t>ny direct or indirect business transaction or arrangement between him or his spouse or minor child and any employer whose employees his organization represents or is actively seeking to represent, except work performed and payments and benefits received as a bona fide employee of such employer and except purchases and sales of goods or services in the regular course of business at prices generally available to any employee of such employer; and</w:t>
      </w:r>
    </w:p>
    <w:p w:rsidR="000E6822" w:rsidRPr="00585D2A" w14:paraId="359A0E82" w14:textId="77777777">
      <w:pPr>
        <w:pStyle w:val="ListParagraph"/>
        <w:numPr>
          <w:ilvl w:val="1"/>
          <w:numId w:val="2"/>
        </w:numPr>
        <w:tabs>
          <w:tab w:val="left" w:pos="861"/>
        </w:tabs>
        <w:spacing w:before="61"/>
        <w:ind w:left="860" w:right="216"/>
        <w:rPr>
          <w:sz w:val="20"/>
        </w:rPr>
      </w:pPr>
      <w:r w:rsidRPr="00585D2A">
        <w:rPr>
          <w:color w:val="231F20"/>
          <w:sz w:val="20"/>
        </w:rPr>
        <w:t>any payment of money or other thing of value (including reimbursed expenses) which he or his spouse or minor child received directly or indirectly from any employer or any person who acts as a labor relations consultant to an employer, except payments of the kinds referred to in section 302(c) of the Labor Management Relations Act, 1947, as amended.</w:t>
      </w:r>
    </w:p>
    <w:p w:rsidR="000E6822" w:rsidRPr="00585D2A" w:rsidP="0093348C" w14:paraId="722B704F" w14:textId="77777777">
      <w:pPr>
        <w:pStyle w:val="ListParagraph"/>
        <w:numPr>
          <w:ilvl w:val="0"/>
          <w:numId w:val="1"/>
        </w:numPr>
        <w:tabs>
          <w:tab w:val="left" w:pos="463"/>
        </w:tabs>
        <w:ind w:left="144" w:right="216" w:firstLine="0"/>
        <w:rPr>
          <w:sz w:val="20"/>
        </w:rPr>
      </w:pPr>
      <w:r w:rsidRPr="00585D2A">
        <w:rPr>
          <w:color w:val="231F20"/>
          <w:sz w:val="20"/>
        </w:rPr>
        <w:t xml:space="preserve">The </w:t>
      </w:r>
      <w:r w:rsidRPr="00585D2A" w:rsidR="00082577">
        <w:rPr>
          <w:color w:val="231F20"/>
          <w:sz w:val="20"/>
        </w:rPr>
        <w:t xml:space="preserve">provisions of </w:t>
      </w:r>
      <w:r w:rsidRPr="00585D2A">
        <w:rPr>
          <w:color w:val="231F20"/>
          <w:sz w:val="20"/>
        </w:rPr>
        <w:t xml:space="preserve">paragraphs </w:t>
      </w:r>
      <w:r w:rsidRPr="00585D2A" w:rsidR="00082577">
        <w:rPr>
          <w:color w:val="231F20"/>
          <w:sz w:val="20"/>
        </w:rPr>
        <w:t xml:space="preserve">(1), (2), </w:t>
      </w:r>
      <w:r w:rsidRPr="00585D2A" w:rsidR="0093348C">
        <w:rPr>
          <w:color w:val="231F20"/>
          <w:sz w:val="20"/>
        </w:rPr>
        <w:t xml:space="preserve">(3), (4), </w:t>
      </w:r>
      <w:r w:rsidRPr="00585D2A">
        <w:rPr>
          <w:color w:val="231F20"/>
          <w:sz w:val="20"/>
        </w:rPr>
        <w:t xml:space="preserve">and (5) of </w:t>
      </w:r>
      <w:r w:rsidRPr="00585D2A" w:rsidR="0093348C">
        <w:rPr>
          <w:color w:val="231F20"/>
          <w:sz w:val="20"/>
        </w:rPr>
        <w:t xml:space="preserve">subsection (a) shall not be construed to require </w:t>
      </w:r>
      <w:r w:rsidRPr="00585D2A">
        <w:rPr>
          <w:color w:val="231F20"/>
          <w:sz w:val="20"/>
        </w:rPr>
        <w:t>any such officer or employee to report his bona fide investments in securities traded on a securities exchange registered as a national securities exchange under the Securities Exchange Act of 1934, in shares in an investment company registered under the Investment Company Act or in securities of a public utility holding company registered under the Public Utility Holding Company Act of 1935, or to report any income derived there</w:t>
      </w:r>
      <w:r w:rsidRPr="00585D2A" w:rsidR="00082577">
        <w:rPr>
          <w:color w:val="231F20"/>
          <w:sz w:val="20"/>
        </w:rPr>
        <w:t xml:space="preserve"> </w:t>
      </w:r>
      <w:r w:rsidRPr="00585D2A">
        <w:rPr>
          <w:color w:val="231F20"/>
          <w:sz w:val="20"/>
        </w:rPr>
        <w:t>from.</w:t>
      </w:r>
    </w:p>
    <w:p w:rsidR="000E6822" w:rsidRPr="00585D2A" w:rsidP="003D1081" w14:paraId="078073CC" w14:textId="77777777">
      <w:pPr>
        <w:pStyle w:val="ListParagraph"/>
        <w:numPr>
          <w:ilvl w:val="0"/>
          <w:numId w:val="1"/>
        </w:numPr>
        <w:tabs>
          <w:tab w:val="left" w:pos="446"/>
        </w:tabs>
        <w:spacing w:before="61"/>
        <w:ind w:left="144" w:right="216" w:firstLine="0"/>
        <w:rPr>
          <w:sz w:val="20"/>
        </w:rPr>
      </w:pPr>
      <w:r w:rsidRPr="00585D2A">
        <w:rPr>
          <w:color w:val="231F20"/>
          <w:sz w:val="20"/>
        </w:rPr>
        <w:t>Nothing contained in this section shall be construed to require any officer or employee of a labor organization to file a report under subsection (a) unless he or his spouse or minor child holds or has held an interest, has received income or any other benefit with monetary value or a loan, or has engaged in a transaction described therein.</w:t>
      </w:r>
    </w:p>
    <w:p w:rsidR="000E6822" w14:paraId="65E71E91" w14:textId="77777777">
      <w:pPr>
        <w:jc w:val="both"/>
        <w:rPr>
          <w:sz w:val="20"/>
        </w:rPr>
        <w:sectPr>
          <w:pgSz w:w="12240" w:h="15840"/>
          <w:pgMar w:top="920" w:right="500" w:bottom="980" w:left="580" w:header="0" w:footer="789" w:gutter="0"/>
          <w:cols w:num="2" w:space="720" w:equalWidth="0">
            <w:col w:w="5406" w:space="174"/>
            <w:col w:w="5580" w:space="0"/>
          </w:cols>
        </w:sectPr>
      </w:pPr>
    </w:p>
    <w:p w:rsidR="000E6822" w14:paraId="6E8C8920" w14:textId="77777777">
      <w:pPr>
        <w:pStyle w:val="Heading5"/>
        <w:spacing w:before="75"/>
        <w:ind w:left="139" w:right="39"/>
      </w:pPr>
      <w:r>
        <w:rPr>
          <w:color w:val="231F20"/>
        </w:rPr>
        <w:t>SECTION</w:t>
      </w:r>
      <w:r>
        <w:rPr>
          <w:color w:val="231F20"/>
          <w:spacing w:val="1"/>
        </w:rPr>
        <w:t xml:space="preserve"> </w:t>
      </w:r>
      <w:r>
        <w:rPr>
          <w:color w:val="231F20"/>
        </w:rPr>
        <w:t>302(c)</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LABOR</w:t>
      </w:r>
      <w:r>
        <w:rPr>
          <w:color w:val="231F20"/>
          <w:spacing w:val="1"/>
        </w:rPr>
        <w:t xml:space="preserve"> </w:t>
      </w:r>
      <w:r>
        <w:rPr>
          <w:color w:val="231F20"/>
        </w:rPr>
        <w:t>MANAGEMENT</w:t>
      </w:r>
      <w:r>
        <w:rPr>
          <w:color w:val="231F20"/>
          <w:spacing w:val="1"/>
        </w:rPr>
        <w:t xml:space="preserve"> </w:t>
      </w:r>
      <w:r>
        <w:rPr>
          <w:color w:val="231F20"/>
        </w:rPr>
        <w:t>RELATIONS</w:t>
      </w:r>
      <w:r>
        <w:rPr>
          <w:color w:val="231F20"/>
          <w:spacing w:val="-3"/>
        </w:rPr>
        <w:t xml:space="preserve"> </w:t>
      </w:r>
      <w:r>
        <w:rPr>
          <w:color w:val="231F20"/>
        </w:rPr>
        <w:t>ACT,</w:t>
      </w:r>
      <w:r>
        <w:rPr>
          <w:color w:val="231F20"/>
          <w:spacing w:val="-1"/>
        </w:rPr>
        <w:t xml:space="preserve"> </w:t>
      </w:r>
      <w:r>
        <w:rPr>
          <w:color w:val="231F20"/>
        </w:rPr>
        <w:t>1947,</w:t>
      </w:r>
      <w:r>
        <w:rPr>
          <w:color w:val="231F20"/>
          <w:spacing w:val="-2"/>
        </w:rPr>
        <w:t xml:space="preserve"> </w:t>
      </w:r>
      <w:r>
        <w:rPr>
          <w:color w:val="231F20"/>
        </w:rPr>
        <w:t>AS</w:t>
      </w:r>
      <w:r>
        <w:rPr>
          <w:color w:val="231F20"/>
          <w:spacing w:val="-1"/>
        </w:rPr>
        <w:t xml:space="preserve"> </w:t>
      </w:r>
      <w:r>
        <w:rPr>
          <w:color w:val="231F20"/>
        </w:rPr>
        <w:t>AMENDED</w:t>
      </w:r>
    </w:p>
    <w:p w:rsidR="000E6822" w:rsidP="00AD76DC" w14:paraId="20757269" w14:textId="77777777">
      <w:pPr>
        <w:pStyle w:val="BodyText"/>
        <w:spacing w:before="118"/>
        <w:ind w:left="139"/>
        <w:jc w:val="left"/>
      </w:pPr>
      <w:r>
        <w:rPr>
          <w:color w:val="231F20"/>
        </w:rPr>
        <w:t>“(c)</w:t>
      </w:r>
      <w:r>
        <w:rPr>
          <w:color w:val="231F20"/>
          <w:spacing w:val="27"/>
        </w:rPr>
        <w:t xml:space="preserve"> </w:t>
      </w:r>
      <w:r>
        <w:rPr>
          <w:color w:val="231F20"/>
        </w:rPr>
        <w:t>The</w:t>
      </w:r>
      <w:r>
        <w:rPr>
          <w:color w:val="231F20"/>
          <w:spacing w:val="27"/>
        </w:rPr>
        <w:t xml:space="preserve"> </w:t>
      </w:r>
      <w:r>
        <w:rPr>
          <w:color w:val="231F20"/>
        </w:rPr>
        <w:t>provisions</w:t>
      </w:r>
      <w:r>
        <w:rPr>
          <w:color w:val="231F20"/>
          <w:spacing w:val="26"/>
        </w:rPr>
        <w:t xml:space="preserve"> </w:t>
      </w:r>
      <w:r>
        <w:rPr>
          <w:color w:val="231F20"/>
        </w:rPr>
        <w:t>of</w:t>
      </w:r>
      <w:r>
        <w:rPr>
          <w:color w:val="231F20"/>
          <w:spacing w:val="28"/>
        </w:rPr>
        <w:t xml:space="preserve"> </w:t>
      </w:r>
      <w:r>
        <w:rPr>
          <w:color w:val="231F20"/>
        </w:rPr>
        <w:t>this</w:t>
      </w:r>
      <w:r>
        <w:rPr>
          <w:color w:val="231F20"/>
          <w:spacing w:val="27"/>
        </w:rPr>
        <w:t xml:space="preserve"> </w:t>
      </w:r>
      <w:r>
        <w:rPr>
          <w:color w:val="231F20"/>
        </w:rPr>
        <w:t>section</w:t>
      </w:r>
      <w:r>
        <w:rPr>
          <w:color w:val="231F20"/>
          <w:spacing w:val="25"/>
        </w:rPr>
        <w:t xml:space="preserve"> </w:t>
      </w:r>
      <w:r>
        <w:rPr>
          <w:color w:val="231F20"/>
        </w:rPr>
        <w:t>shall</w:t>
      </w:r>
      <w:r>
        <w:rPr>
          <w:color w:val="231F20"/>
          <w:spacing w:val="27"/>
        </w:rPr>
        <w:t xml:space="preserve"> </w:t>
      </w:r>
      <w:r>
        <w:rPr>
          <w:color w:val="231F20"/>
        </w:rPr>
        <w:t>not</w:t>
      </w:r>
      <w:r>
        <w:rPr>
          <w:color w:val="231F20"/>
          <w:spacing w:val="26"/>
        </w:rPr>
        <w:t xml:space="preserve"> </w:t>
      </w:r>
      <w:r>
        <w:rPr>
          <w:color w:val="231F20"/>
        </w:rPr>
        <w:t>be</w:t>
      </w:r>
      <w:r>
        <w:rPr>
          <w:color w:val="231F20"/>
          <w:spacing w:val="26"/>
        </w:rPr>
        <w:t xml:space="preserve"> </w:t>
      </w:r>
      <w:r>
        <w:rPr>
          <w:color w:val="231F20"/>
        </w:rPr>
        <w:t>applicable</w:t>
      </w:r>
    </w:p>
    <w:p w:rsidR="000E6822" w:rsidP="00AD76DC" w14:paraId="54B2DB45" w14:textId="77777777">
      <w:pPr>
        <w:pStyle w:val="BodyText"/>
        <w:ind w:left="139" w:right="38"/>
        <w:jc w:val="left"/>
      </w:pPr>
      <w:r>
        <w:rPr>
          <w:color w:val="231F20"/>
        </w:rPr>
        <w:t>(1) in respect to any money or other thing of value payable</w:t>
      </w:r>
      <w:r>
        <w:rPr>
          <w:color w:val="231F20"/>
          <w:spacing w:val="-53"/>
        </w:rPr>
        <w:t xml:space="preserve"> </w:t>
      </w:r>
      <w:r>
        <w:rPr>
          <w:color w:val="231F20"/>
        </w:rPr>
        <w:t>by</w:t>
      </w:r>
      <w:r>
        <w:rPr>
          <w:color w:val="231F20"/>
          <w:spacing w:val="1"/>
        </w:rPr>
        <w:t xml:space="preserve"> </w:t>
      </w:r>
      <w:r>
        <w:rPr>
          <w:color w:val="231F20"/>
        </w:rPr>
        <w:t>an</w:t>
      </w:r>
      <w:r>
        <w:rPr>
          <w:color w:val="231F20"/>
          <w:spacing w:val="1"/>
        </w:rPr>
        <w:t xml:space="preserve"> </w:t>
      </w:r>
      <w:r>
        <w:rPr>
          <w:color w:val="231F20"/>
        </w:rPr>
        <w:t>employer</w:t>
      </w:r>
      <w:r>
        <w:rPr>
          <w:color w:val="231F20"/>
          <w:spacing w:val="1"/>
        </w:rPr>
        <w:t xml:space="preserve"> </w:t>
      </w:r>
      <w:r>
        <w:rPr>
          <w:color w:val="231F20"/>
        </w:rPr>
        <w:t>to</w:t>
      </w:r>
      <w:r>
        <w:rPr>
          <w:color w:val="231F20"/>
          <w:spacing w:val="1"/>
        </w:rPr>
        <w:t xml:space="preserve"> </w:t>
      </w:r>
      <w:r>
        <w:rPr>
          <w:color w:val="231F20"/>
        </w:rPr>
        <w:t>any</w:t>
      </w:r>
      <w:r>
        <w:rPr>
          <w:color w:val="231F20"/>
          <w:spacing w:val="1"/>
        </w:rPr>
        <w:t xml:space="preserve"> </w:t>
      </w:r>
      <w:r>
        <w:rPr>
          <w:color w:val="231F20"/>
        </w:rPr>
        <w:t>of</w:t>
      </w:r>
      <w:r>
        <w:rPr>
          <w:color w:val="231F20"/>
          <w:spacing w:val="1"/>
        </w:rPr>
        <w:t xml:space="preserve"> </w:t>
      </w:r>
      <w:r>
        <w:rPr>
          <w:color w:val="231F20"/>
        </w:rPr>
        <w:t>his</w:t>
      </w:r>
      <w:r>
        <w:rPr>
          <w:color w:val="231F20"/>
          <w:spacing w:val="1"/>
        </w:rPr>
        <w:t xml:space="preserve"> </w:t>
      </w:r>
      <w:r>
        <w:rPr>
          <w:color w:val="231F20"/>
        </w:rPr>
        <w:t>employees</w:t>
      </w:r>
      <w:r>
        <w:rPr>
          <w:color w:val="231F20"/>
          <w:spacing w:val="56"/>
        </w:rPr>
        <w:t xml:space="preserve"> </w:t>
      </w:r>
      <w:r>
        <w:rPr>
          <w:color w:val="231F20"/>
        </w:rPr>
        <w:t>whose</w:t>
      </w:r>
      <w:r>
        <w:rPr>
          <w:color w:val="231F20"/>
          <w:spacing w:val="1"/>
        </w:rPr>
        <w:t xml:space="preserve"> </w:t>
      </w:r>
      <w:r>
        <w:rPr>
          <w:color w:val="231F20"/>
        </w:rPr>
        <w:t>established duties include acting openly for such employer</w:t>
      </w:r>
      <w:r>
        <w:rPr>
          <w:color w:val="231F20"/>
          <w:spacing w:val="-53"/>
        </w:rPr>
        <w:t xml:space="preserve"> </w:t>
      </w:r>
      <w:r>
        <w:rPr>
          <w:color w:val="231F20"/>
        </w:rPr>
        <w:t>in matters of labor relations or personnel administration or</w:t>
      </w:r>
      <w:r>
        <w:rPr>
          <w:color w:val="231F20"/>
          <w:spacing w:val="1"/>
        </w:rPr>
        <w:t xml:space="preserve"> </w:t>
      </w:r>
      <w:r>
        <w:rPr>
          <w:color w:val="231F20"/>
        </w:rPr>
        <w:t>to any representative of his employees, or to any officer or</w:t>
      </w:r>
      <w:r>
        <w:rPr>
          <w:color w:val="231F20"/>
          <w:spacing w:val="1"/>
        </w:rPr>
        <w:t xml:space="preserve"> </w:t>
      </w:r>
      <w:r>
        <w:rPr>
          <w:color w:val="231F20"/>
        </w:rPr>
        <w:t>employee of a labor organization, who is also an employee</w:t>
      </w:r>
      <w:r>
        <w:rPr>
          <w:color w:val="231F20"/>
          <w:spacing w:val="-53"/>
        </w:rPr>
        <w:t xml:space="preserve"> </w:t>
      </w:r>
      <w:r>
        <w:rPr>
          <w:color w:val="231F20"/>
        </w:rPr>
        <w:t>or</w:t>
      </w:r>
      <w:r>
        <w:rPr>
          <w:color w:val="231F20"/>
          <w:spacing w:val="39"/>
        </w:rPr>
        <w:t xml:space="preserve"> </w:t>
      </w:r>
      <w:r>
        <w:rPr>
          <w:color w:val="231F20"/>
        </w:rPr>
        <w:t>former</w:t>
      </w:r>
      <w:r>
        <w:rPr>
          <w:color w:val="231F20"/>
          <w:spacing w:val="39"/>
        </w:rPr>
        <w:t xml:space="preserve"> </w:t>
      </w:r>
      <w:r>
        <w:rPr>
          <w:color w:val="231F20"/>
        </w:rPr>
        <w:t>employee</w:t>
      </w:r>
      <w:r>
        <w:rPr>
          <w:color w:val="231F20"/>
          <w:spacing w:val="40"/>
        </w:rPr>
        <w:t xml:space="preserve"> </w:t>
      </w:r>
      <w:r>
        <w:rPr>
          <w:color w:val="231F20"/>
        </w:rPr>
        <w:t>of</w:t>
      </w:r>
      <w:r>
        <w:rPr>
          <w:color w:val="231F20"/>
          <w:spacing w:val="39"/>
        </w:rPr>
        <w:t xml:space="preserve"> </w:t>
      </w:r>
      <w:r>
        <w:rPr>
          <w:color w:val="231F20"/>
        </w:rPr>
        <w:t>such</w:t>
      </w:r>
      <w:r>
        <w:rPr>
          <w:color w:val="231F20"/>
          <w:spacing w:val="39"/>
        </w:rPr>
        <w:t xml:space="preserve"> </w:t>
      </w:r>
      <w:r>
        <w:rPr>
          <w:color w:val="231F20"/>
        </w:rPr>
        <w:t>employer,</w:t>
      </w:r>
      <w:r>
        <w:rPr>
          <w:color w:val="231F20"/>
          <w:spacing w:val="39"/>
        </w:rPr>
        <w:t xml:space="preserve"> </w:t>
      </w:r>
      <w:r>
        <w:rPr>
          <w:color w:val="231F20"/>
        </w:rPr>
        <w:t>as</w:t>
      </w:r>
      <w:r>
        <w:rPr>
          <w:color w:val="231F20"/>
          <w:spacing w:val="39"/>
        </w:rPr>
        <w:t xml:space="preserve"> </w:t>
      </w:r>
      <w:r>
        <w:rPr>
          <w:color w:val="231F20"/>
        </w:rPr>
        <w:t>compensation</w:t>
      </w:r>
      <w:r>
        <w:rPr>
          <w:color w:val="231F20"/>
          <w:spacing w:val="-53"/>
        </w:rPr>
        <w:t xml:space="preserve"> </w:t>
      </w:r>
      <w:r>
        <w:rPr>
          <w:color w:val="231F20"/>
        </w:rPr>
        <w:t>for, or by reason of, his service as an employee of such</w:t>
      </w:r>
      <w:r>
        <w:rPr>
          <w:color w:val="231F20"/>
          <w:spacing w:val="1"/>
        </w:rPr>
        <w:t xml:space="preserve"> </w:t>
      </w:r>
      <w:r>
        <w:rPr>
          <w:color w:val="231F20"/>
        </w:rPr>
        <w:t>employer;</w:t>
      </w:r>
      <w:r>
        <w:rPr>
          <w:color w:val="231F20"/>
          <w:spacing w:val="34"/>
        </w:rPr>
        <w:t xml:space="preserve"> </w:t>
      </w:r>
      <w:r>
        <w:rPr>
          <w:color w:val="231F20"/>
        </w:rPr>
        <w:t>(2)</w:t>
      </w:r>
      <w:r>
        <w:rPr>
          <w:color w:val="231F20"/>
          <w:spacing w:val="34"/>
        </w:rPr>
        <w:t xml:space="preserve"> </w:t>
      </w:r>
      <w:r>
        <w:rPr>
          <w:color w:val="231F20"/>
        </w:rPr>
        <w:t>with</w:t>
      </w:r>
      <w:r>
        <w:rPr>
          <w:color w:val="231F20"/>
          <w:spacing w:val="34"/>
        </w:rPr>
        <w:t xml:space="preserve"> </w:t>
      </w:r>
      <w:r>
        <w:rPr>
          <w:color w:val="231F20"/>
        </w:rPr>
        <w:t>respect</w:t>
      </w:r>
      <w:r>
        <w:rPr>
          <w:color w:val="231F20"/>
          <w:spacing w:val="32"/>
        </w:rPr>
        <w:t xml:space="preserve"> </w:t>
      </w:r>
      <w:r>
        <w:rPr>
          <w:color w:val="231F20"/>
        </w:rPr>
        <w:t>to</w:t>
      </w:r>
      <w:r>
        <w:rPr>
          <w:color w:val="231F20"/>
          <w:spacing w:val="35"/>
        </w:rPr>
        <w:t xml:space="preserve"> </w:t>
      </w:r>
      <w:r>
        <w:rPr>
          <w:color w:val="231F20"/>
        </w:rPr>
        <w:t>the</w:t>
      </w:r>
      <w:r>
        <w:rPr>
          <w:color w:val="231F20"/>
          <w:spacing w:val="34"/>
        </w:rPr>
        <w:t xml:space="preserve"> </w:t>
      </w:r>
      <w:r>
        <w:rPr>
          <w:color w:val="231F20"/>
        </w:rPr>
        <w:t>payment</w:t>
      </w:r>
      <w:r>
        <w:rPr>
          <w:color w:val="231F20"/>
          <w:spacing w:val="34"/>
        </w:rPr>
        <w:t xml:space="preserve"> </w:t>
      </w:r>
      <w:r>
        <w:rPr>
          <w:color w:val="231F20"/>
        </w:rPr>
        <w:t>or</w:t>
      </w:r>
      <w:r>
        <w:rPr>
          <w:color w:val="231F20"/>
          <w:spacing w:val="35"/>
        </w:rPr>
        <w:t xml:space="preserve"> </w:t>
      </w:r>
      <w:r>
        <w:rPr>
          <w:color w:val="231F20"/>
        </w:rPr>
        <w:t>delivery</w:t>
      </w:r>
      <w:r>
        <w:rPr>
          <w:color w:val="231F20"/>
          <w:spacing w:val="34"/>
        </w:rPr>
        <w:t xml:space="preserve"> </w:t>
      </w:r>
      <w:r>
        <w:rPr>
          <w:color w:val="231F20"/>
        </w:rPr>
        <w:t>of</w:t>
      </w:r>
      <w:r>
        <w:rPr>
          <w:color w:val="231F20"/>
          <w:spacing w:val="-53"/>
        </w:rPr>
        <w:t xml:space="preserve"> </w:t>
      </w:r>
      <w:r>
        <w:rPr>
          <w:color w:val="231F20"/>
        </w:rPr>
        <w:t>any</w:t>
      </w:r>
      <w:r>
        <w:rPr>
          <w:color w:val="231F20"/>
          <w:spacing w:val="1"/>
        </w:rPr>
        <w:t xml:space="preserve"> </w:t>
      </w:r>
      <w:r>
        <w:rPr>
          <w:color w:val="231F20"/>
        </w:rPr>
        <w:t>money</w:t>
      </w:r>
      <w:r>
        <w:rPr>
          <w:color w:val="231F20"/>
          <w:spacing w:val="1"/>
        </w:rPr>
        <w:t xml:space="preserve"> </w:t>
      </w:r>
      <w:r>
        <w:rPr>
          <w:color w:val="231F20"/>
        </w:rPr>
        <w:t>or</w:t>
      </w:r>
      <w:r>
        <w:rPr>
          <w:color w:val="231F20"/>
          <w:spacing w:val="1"/>
        </w:rPr>
        <w:t xml:space="preserve"> </w:t>
      </w:r>
      <w:r>
        <w:rPr>
          <w:color w:val="231F20"/>
        </w:rPr>
        <w:t>other</w:t>
      </w:r>
      <w:r>
        <w:rPr>
          <w:color w:val="231F20"/>
          <w:spacing w:val="1"/>
        </w:rPr>
        <w:t xml:space="preserve"> </w:t>
      </w:r>
      <w:r>
        <w:rPr>
          <w:color w:val="231F20"/>
        </w:rPr>
        <w:t>thing</w:t>
      </w:r>
      <w:r>
        <w:rPr>
          <w:color w:val="231F20"/>
          <w:spacing w:val="1"/>
        </w:rPr>
        <w:t xml:space="preserve"> </w:t>
      </w:r>
      <w:r>
        <w:rPr>
          <w:color w:val="231F20"/>
        </w:rPr>
        <w:t>of</w:t>
      </w:r>
      <w:r>
        <w:rPr>
          <w:color w:val="231F20"/>
          <w:spacing w:val="1"/>
        </w:rPr>
        <w:t xml:space="preserve"> </w:t>
      </w:r>
      <w:r>
        <w:rPr>
          <w:color w:val="231F20"/>
        </w:rPr>
        <w:t>value</w:t>
      </w:r>
      <w:r>
        <w:rPr>
          <w:color w:val="231F20"/>
          <w:spacing w:val="1"/>
        </w:rPr>
        <w:t xml:space="preserve"> </w:t>
      </w:r>
      <w:r>
        <w:rPr>
          <w:color w:val="231F20"/>
        </w:rPr>
        <w:t>in</w:t>
      </w:r>
      <w:r>
        <w:rPr>
          <w:color w:val="231F20"/>
          <w:spacing w:val="1"/>
        </w:rPr>
        <w:t xml:space="preserve"> </w:t>
      </w:r>
      <w:r>
        <w:rPr>
          <w:color w:val="231F20"/>
        </w:rPr>
        <w:t>satisfaction</w:t>
      </w:r>
      <w:r>
        <w:rPr>
          <w:color w:val="231F20"/>
          <w:spacing w:val="1"/>
        </w:rPr>
        <w:t xml:space="preserve"> </w:t>
      </w:r>
      <w:r>
        <w:rPr>
          <w:color w:val="231F20"/>
        </w:rPr>
        <w:t>of</w:t>
      </w:r>
      <w:r>
        <w:rPr>
          <w:color w:val="231F20"/>
          <w:spacing w:val="1"/>
        </w:rPr>
        <w:t xml:space="preserve"> </w:t>
      </w:r>
      <w:r>
        <w:rPr>
          <w:color w:val="231F20"/>
        </w:rPr>
        <w:t>a</w:t>
      </w:r>
      <w:r>
        <w:rPr>
          <w:color w:val="231F20"/>
          <w:spacing w:val="-53"/>
        </w:rPr>
        <w:t xml:space="preserve"> </w:t>
      </w:r>
      <w:r>
        <w:rPr>
          <w:color w:val="231F20"/>
        </w:rPr>
        <w:t>judgment</w:t>
      </w:r>
      <w:r>
        <w:rPr>
          <w:color w:val="231F20"/>
          <w:spacing w:val="1"/>
        </w:rPr>
        <w:t xml:space="preserve"> </w:t>
      </w:r>
      <w:r>
        <w:rPr>
          <w:color w:val="231F20"/>
        </w:rPr>
        <w:t>of</w:t>
      </w:r>
      <w:r>
        <w:rPr>
          <w:color w:val="231F20"/>
          <w:spacing w:val="1"/>
        </w:rPr>
        <w:t xml:space="preserve"> </w:t>
      </w:r>
      <w:r>
        <w:rPr>
          <w:color w:val="231F20"/>
        </w:rPr>
        <w:t>any</w:t>
      </w:r>
      <w:r>
        <w:rPr>
          <w:color w:val="231F20"/>
          <w:spacing w:val="1"/>
        </w:rPr>
        <w:t xml:space="preserve"> </w:t>
      </w:r>
      <w:r>
        <w:rPr>
          <w:color w:val="231F20"/>
        </w:rPr>
        <w:t>court</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decision</w:t>
      </w:r>
      <w:r>
        <w:rPr>
          <w:color w:val="231F20"/>
          <w:spacing w:val="1"/>
        </w:rPr>
        <w:t xml:space="preserve"> </w:t>
      </w:r>
      <w:r>
        <w:rPr>
          <w:color w:val="231F20"/>
        </w:rPr>
        <w:t>or</w:t>
      </w:r>
      <w:r>
        <w:rPr>
          <w:color w:val="231F20"/>
          <w:spacing w:val="1"/>
        </w:rPr>
        <w:t xml:space="preserve"> </w:t>
      </w:r>
      <w:r>
        <w:rPr>
          <w:color w:val="231F20"/>
        </w:rPr>
        <w:t>award</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arbitrator</w:t>
      </w:r>
      <w:r>
        <w:rPr>
          <w:color w:val="231F20"/>
          <w:spacing w:val="1"/>
        </w:rPr>
        <w:t xml:space="preserve"> </w:t>
      </w:r>
      <w:r>
        <w:rPr>
          <w:color w:val="231F20"/>
        </w:rPr>
        <w:t>or</w:t>
      </w:r>
      <w:r>
        <w:rPr>
          <w:color w:val="231F20"/>
          <w:spacing w:val="1"/>
        </w:rPr>
        <w:t xml:space="preserve"> </w:t>
      </w:r>
      <w:r>
        <w:rPr>
          <w:color w:val="231F20"/>
        </w:rPr>
        <w:t>impartial</w:t>
      </w:r>
      <w:r>
        <w:rPr>
          <w:color w:val="231F20"/>
          <w:spacing w:val="1"/>
        </w:rPr>
        <w:t xml:space="preserve"> </w:t>
      </w:r>
      <w:r>
        <w:rPr>
          <w:color w:val="231F20"/>
        </w:rPr>
        <w:t>chairman</w:t>
      </w:r>
      <w:r>
        <w:rPr>
          <w:color w:val="231F20"/>
          <w:spacing w:val="1"/>
        </w:rPr>
        <w:t xml:space="preserve"> </w:t>
      </w:r>
      <w:r>
        <w:rPr>
          <w:color w:val="231F20"/>
        </w:rPr>
        <w:t>or</w:t>
      </w:r>
      <w:r>
        <w:rPr>
          <w:color w:val="231F20"/>
          <w:spacing w:val="1"/>
        </w:rPr>
        <w:t xml:space="preserve"> </w:t>
      </w:r>
      <w:r>
        <w:rPr>
          <w:color w:val="231F20"/>
        </w:rPr>
        <w:t>in</w:t>
      </w:r>
      <w:r>
        <w:rPr>
          <w:color w:val="231F20"/>
          <w:spacing w:val="1"/>
        </w:rPr>
        <w:t xml:space="preserve"> </w:t>
      </w:r>
      <w:r>
        <w:rPr>
          <w:color w:val="231F20"/>
        </w:rPr>
        <w:t>compromise,</w:t>
      </w:r>
      <w:r>
        <w:rPr>
          <w:color w:val="231F20"/>
          <w:spacing w:val="1"/>
        </w:rPr>
        <w:t xml:space="preserve"> </w:t>
      </w:r>
      <w:r>
        <w:rPr>
          <w:color w:val="231F20"/>
        </w:rPr>
        <w:t>adjustment, settlement, or release of any claim, complaint,</w:t>
      </w:r>
      <w:r>
        <w:rPr>
          <w:color w:val="231F20"/>
          <w:spacing w:val="1"/>
        </w:rPr>
        <w:t xml:space="preserve"> </w:t>
      </w:r>
      <w:r>
        <w:rPr>
          <w:color w:val="231F20"/>
        </w:rPr>
        <w:t>grievance, or dispute in the absence of fraud or duress; (3)</w:t>
      </w:r>
      <w:r>
        <w:rPr>
          <w:color w:val="231F20"/>
          <w:spacing w:val="-53"/>
        </w:rPr>
        <w:t xml:space="preserve"> </w:t>
      </w:r>
      <w:r>
        <w:rPr>
          <w:color w:val="231F20"/>
        </w:rPr>
        <w:t>with</w:t>
      </w:r>
      <w:r>
        <w:rPr>
          <w:color w:val="231F20"/>
          <w:spacing w:val="1"/>
        </w:rPr>
        <w:t xml:space="preserve"> </w:t>
      </w:r>
      <w:r>
        <w:rPr>
          <w:color w:val="231F20"/>
        </w:rPr>
        <w:t>respect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sale</w:t>
      </w:r>
      <w:r>
        <w:rPr>
          <w:color w:val="231F20"/>
          <w:spacing w:val="1"/>
        </w:rPr>
        <w:t xml:space="preserve"> </w:t>
      </w:r>
      <w:r>
        <w:rPr>
          <w:color w:val="231F20"/>
        </w:rPr>
        <w:t>or</w:t>
      </w:r>
      <w:r>
        <w:rPr>
          <w:color w:val="231F20"/>
          <w:spacing w:val="1"/>
        </w:rPr>
        <w:t xml:space="preserve"> </w:t>
      </w:r>
      <w:r>
        <w:rPr>
          <w:color w:val="231F20"/>
        </w:rPr>
        <w:t>purchase</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article</w:t>
      </w:r>
      <w:r>
        <w:rPr>
          <w:color w:val="231F20"/>
          <w:spacing w:val="1"/>
        </w:rPr>
        <w:t xml:space="preserve"> </w:t>
      </w:r>
      <w:r>
        <w:rPr>
          <w:color w:val="231F20"/>
        </w:rPr>
        <w:t>or</w:t>
      </w:r>
      <w:r>
        <w:rPr>
          <w:color w:val="231F20"/>
          <w:spacing w:val="1"/>
        </w:rPr>
        <w:t xml:space="preserve"> </w:t>
      </w:r>
      <w:r>
        <w:rPr>
          <w:color w:val="231F20"/>
        </w:rPr>
        <w:t>commodity at the prevailing market price in the regular</w:t>
      </w:r>
      <w:r>
        <w:rPr>
          <w:color w:val="231F20"/>
          <w:spacing w:val="1"/>
        </w:rPr>
        <w:t xml:space="preserve"> </w:t>
      </w:r>
      <w:r>
        <w:rPr>
          <w:color w:val="231F20"/>
        </w:rPr>
        <w:t>course of business; (4) with respect to money deducted</w:t>
      </w:r>
      <w:r>
        <w:rPr>
          <w:color w:val="231F20"/>
          <w:spacing w:val="1"/>
        </w:rPr>
        <w:t xml:space="preserve"> </w:t>
      </w:r>
      <w:r>
        <w:rPr>
          <w:color w:val="231F20"/>
        </w:rPr>
        <w:t>from the wages of employees in payment of membership</w:t>
      </w:r>
      <w:r>
        <w:rPr>
          <w:color w:val="231F20"/>
          <w:spacing w:val="1"/>
        </w:rPr>
        <w:t xml:space="preserve"> </w:t>
      </w:r>
      <w:r>
        <w:rPr>
          <w:color w:val="231F20"/>
        </w:rPr>
        <w:t>dues in a labor organization: Provided, That the employer</w:t>
      </w:r>
      <w:r>
        <w:rPr>
          <w:color w:val="231F20"/>
          <w:spacing w:val="1"/>
        </w:rPr>
        <w:t xml:space="preserve"> </w:t>
      </w:r>
      <w:r>
        <w:rPr>
          <w:color w:val="231F20"/>
        </w:rPr>
        <w:t>has received from each employee, on whose account such</w:t>
      </w:r>
      <w:r>
        <w:rPr>
          <w:color w:val="231F20"/>
          <w:spacing w:val="-53"/>
        </w:rPr>
        <w:t xml:space="preserve"> </w:t>
      </w:r>
      <w:r>
        <w:rPr>
          <w:color w:val="231F20"/>
        </w:rPr>
        <w:t xml:space="preserve">deductions are made, a written assignment which </w:t>
      </w:r>
      <w:r>
        <w:rPr>
          <w:color w:val="231F20"/>
        </w:rPr>
        <w:t>shall not</w:t>
      </w:r>
      <w:r>
        <w:rPr>
          <w:color w:val="231F20"/>
          <w:spacing w:val="-53"/>
        </w:rPr>
        <w:t xml:space="preserve"> </w:t>
      </w:r>
      <w:r>
        <w:rPr>
          <w:color w:val="231F20"/>
        </w:rPr>
        <w:t>be</w:t>
      </w:r>
      <w:r>
        <w:rPr>
          <w:color w:val="231F20"/>
          <w:spacing w:val="1"/>
        </w:rPr>
        <w:t xml:space="preserve"> </w:t>
      </w:r>
      <w:r>
        <w:rPr>
          <w:color w:val="231F20"/>
        </w:rPr>
        <w:t>irrevocable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period</w:t>
      </w:r>
      <w:r>
        <w:rPr>
          <w:color w:val="231F20"/>
          <w:spacing w:val="1"/>
        </w:rPr>
        <w:t xml:space="preserve"> </w:t>
      </w:r>
      <w:r>
        <w:rPr>
          <w:color w:val="231F20"/>
        </w:rPr>
        <w:t>of</w:t>
      </w:r>
      <w:r>
        <w:rPr>
          <w:color w:val="231F20"/>
          <w:spacing w:val="1"/>
        </w:rPr>
        <w:t xml:space="preserve"> </w:t>
      </w:r>
      <w:r>
        <w:rPr>
          <w:color w:val="231F20"/>
        </w:rPr>
        <w:t>more</w:t>
      </w:r>
      <w:r>
        <w:rPr>
          <w:color w:val="231F20"/>
          <w:spacing w:val="1"/>
        </w:rPr>
        <w:t xml:space="preserve"> </w:t>
      </w:r>
      <w:r>
        <w:rPr>
          <w:color w:val="231F20"/>
        </w:rPr>
        <w:t>than</w:t>
      </w:r>
      <w:r>
        <w:rPr>
          <w:color w:val="231F20"/>
          <w:spacing w:val="1"/>
        </w:rPr>
        <w:t xml:space="preserve"> </w:t>
      </w:r>
      <w:r>
        <w:rPr>
          <w:color w:val="231F20"/>
        </w:rPr>
        <w:t>one</w:t>
      </w:r>
      <w:r>
        <w:rPr>
          <w:color w:val="231F20"/>
          <w:spacing w:val="1"/>
        </w:rPr>
        <w:t xml:space="preserve"> </w:t>
      </w:r>
      <w:r>
        <w:rPr>
          <w:color w:val="231F20"/>
        </w:rPr>
        <w:t>year,</w:t>
      </w:r>
      <w:r>
        <w:rPr>
          <w:color w:val="231F20"/>
          <w:spacing w:val="1"/>
        </w:rPr>
        <w:t xml:space="preserve"> </w:t>
      </w:r>
      <w:r>
        <w:rPr>
          <w:color w:val="231F20"/>
        </w:rPr>
        <w:t>or</w:t>
      </w:r>
      <w:r>
        <w:rPr>
          <w:color w:val="231F20"/>
          <w:spacing w:val="-53"/>
        </w:rPr>
        <w:t xml:space="preserve"> </w:t>
      </w:r>
      <w:r>
        <w:rPr>
          <w:color w:val="231F20"/>
        </w:rPr>
        <w:t>beyond the termination date of the applicable collective</w:t>
      </w:r>
      <w:r>
        <w:rPr>
          <w:color w:val="231F20"/>
          <w:spacing w:val="1"/>
        </w:rPr>
        <w:t xml:space="preserve"> </w:t>
      </w:r>
      <w:r>
        <w:rPr>
          <w:color w:val="231F20"/>
        </w:rPr>
        <w:t>agreement, which-ever occurs sooner; (5) with respect to</w:t>
      </w:r>
      <w:r>
        <w:rPr>
          <w:color w:val="231F20"/>
          <w:spacing w:val="1"/>
        </w:rPr>
        <w:t xml:space="preserve"> </w:t>
      </w:r>
      <w:r>
        <w:rPr>
          <w:color w:val="231F20"/>
        </w:rPr>
        <w:t>money</w:t>
      </w:r>
      <w:r>
        <w:rPr>
          <w:color w:val="231F20"/>
          <w:spacing w:val="1"/>
        </w:rPr>
        <w:t xml:space="preserve"> </w:t>
      </w:r>
      <w:r>
        <w:rPr>
          <w:color w:val="231F20"/>
        </w:rPr>
        <w:t>or</w:t>
      </w:r>
      <w:r>
        <w:rPr>
          <w:color w:val="231F20"/>
          <w:spacing w:val="1"/>
        </w:rPr>
        <w:t xml:space="preserve"> </w:t>
      </w:r>
      <w:r>
        <w:rPr>
          <w:color w:val="231F20"/>
        </w:rPr>
        <w:t>other</w:t>
      </w:r>
      <w:r>
        <w:rPr>
          <w:color w:val="231F20"/>
          <w:spacing w:val="1"/>
        </w:rPr>
        <w:t xml:space="preserve"> </w:t>
      </w:r>
      <w:r>
        <w:rPr>
          <w:color w:val="231F20"/>
        </w:rPr>
        <w:t>thing</w:t>
      </w:r>
      <w:r>
        <w:rPr>
          <w:color w:val="231F20"/>
          <w:spacing w:val="1"/>
        </w:rPr>
        <w:t xml:space="preserve"> </w:t>
      </w:r>
      <w:r>
        <w:rPr>
          <w:color w:val="231F20"/>
        </w:rPr>
        <w:t>of</w:t>
      </w:r>
      <w:r>
        <w:rPr>
          <w:color w:val="231F20"/>
          <w:spacing w:val="1"/>
        </w:rPr>
        <w:t xml:space="preserve"> </w:t>
      </w:r>
      <w:r>
        <w:rPr>
          <w:color w:val="231F20"/>
        </w:rPr>
        <w:t>value</w:t>
      </w:r>
      <w:r>
        <w:rPr>
          <w:color w:val="231F20"/>
          <w:spacing w:val="1"/>
        </w:rPr>
        <w:t xml:space="preserve"> </w:t>
      </w:r>
      <w:r>
        <w:rPr>
          <w:color w:val="231F20"/>
        </w:rPr>
        <w:t>paid</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trust</w:t>
      </w:r>
      <w:r>
        <w:rPr>
          <w:color w:val="231F20"/>
          <w:spacing w:val="1"/>
        </w:rPr>
        <w:t xml:space="preserve"> </w:t>
      </w:r>
      <w:r>
        <w:rPr>
          <w:color w:val="231F20"/>
        </w:rPr>
        <w:t>fund</w:t>
      </w:r>
      <w:r>
        <w:rPr>
          <w:color w:val="231F20"/>
          <w:spacing w:val="1"/>
        </w:rPr>
        <w:t xml:space="preserve"> </w:t>
      </w:r>
      <w:r>
        <w:rPr>
          <w:color w:val="231F20"/>
        </w:rPr>
        <w:t>established</w:t>
      </w:r>
      <w:r>
        <w:rPr>
          <w:color w:val="231F20"/>
          <w:spacing w:val="1"/>
        </w:rPr>
        <w:t xml:space="preserve"> </w:t>
      </w:r>
      <w:r>
        <w:rPr>
          <w:color w:val="231F20"/>
        </w:rPr>
        <w:t>by</w:t>
      </w:r>
      <w:r>
        <w:rPr>
          <w:color w:val="231F20"/>
          <w:spacing w:val="1"/>
        </w:rPr>
        <w:t xml:space="preserve"> </w:t>
      </w:r>
      <w:r>
        <w:rPr>
          <w:color w:val="231F20"/>
        </w:rPr>
        <w:t>such</w:t>
      </w:r>
      <w:r>
        <w:rPr>
          <w:color w:val="231F20"/>
          <w:spacing w:val="1"/>
        </w:rPr>
        <w:t xml:space="preserve"> </w:t>
      </w:r>
      <w:r>
        <w:rPr>
          <w:color w:val="231F20"/>
        </w:rPr>
        <w:t>representative,</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sole</w:t>
      </w:r>
      <w:r>
        <w:rPr>
          <w:color w:val="231F20"/>
          <w:spacing w:val="1"/>
        </w:rPr>
        <w:t xml:space="preserve"> </w:t>
      </w:r>
      <w:r>
        <w:rPr>
          <w:color w:val="231F20"/>
        </w:rPr>
        <w:t>and</w:t>
      </w:r>
      <w:r>
        <w:rPr>
          <w:color w:val="231F20"/>
          <w:spacing w:val="1"/>
        </w:rPr>
        <w:t xml:space="preserve"> </w:t>
      </w:r>
      <w:r>
        <w:rPr>
          <w:color w:val="231F20"/>
        </w:rPr>
        <w:t>exclusive benefit of the employees of such employer, and</w:t>
      </w:r>
      <w:r>
        <w:rPr>
          <w:color w:val="231F20"/>
          <w:spacing w:val="1"/>
        </w:rPr>
        <w:t xml:space="preserve"> </w:t>
      </w:r>
      <w:r>
        <w:rPr>
          <w:color w:val="231F20"/>
        </w:rPr>
        <w:t>their</w:t>
      </w:r>
      <w:r>
        <w:rPr>
          <w:color w:val="231F20"/>
          <w:spacing w:val="1"/>
        </w:rPr>
        <w:t xml:space="preserve"> </w:t>
      </w:r>
      <w:r>
        <w:rPr>
          <w:color w:val="231F20"/>
        </w:rPr>
        <w:t>families</w:t>
      </w:r>
      <w:r>
        <w:rPr>
          <w:color w:val="231F20"/>
          <w:spacing w:val="1"/>
        </w:rPr>
        <w:t xml:space="preserve"> </w:t>
      </w:r>
      <w:r>
        <w:rPr>
          <w:color w:val="231F20"/>
        </w:rPr>
        <w:t>and</w:t>
      </w:r>
      <w:r>
        <w:rPr>
          <w:color w:val="231F20"/>
          <w:spacing w:val="1"/>
        </w:rPr>
        <w:t xml:space="preserve"> </w:t>
      </w:r>
      <w:r>
        <w:rPr>
          <w:color w:val="231F20"/>
        </w:rPr>
        <w:t>dependents</w:t>
      </w:r>
      <w:r>
        <w:rPr>
          <w:color w:val="231F20"/>
          <w:spacing w:val="1"/>
        </w:rPr>
        <w:t xml:space="preserve"> </w:t>
      </w:r>
      <w:r>
        <w:rPr>
          <w:color w:val="231F20"/>
        </w:rPr>
        <w:t>(or</w:t>
      </w:r>
      <w:r>
        <w:rPr>
          <w:color w:val="231F20"/>
          <w:spacing w:val="1"/>
        </w:rPr>
        <w:t xml:space="preserve"> </w:t>
      </w:r>
      <w:r>
        <w:rPr>
          <w:color w:val="231F20"/>
        </w:rPr>
        <w:t>of</w:t>
      </w:r>
      <w:r>
        <w:rPr>
          <w:color w:val="231F20"/>
          <w:spacing w:val="1"/>
        </w:rPr>
        <w:t xml:space="preserve"> </w:t>
      </w:r>
      <w:r>
        <w:rPr>
          <w:color w:val="231F20"/>
        </w:rPr>
        <w:t>such</w:t>
      </w:r>
      <w:r>
        <w:rPr>
          <w:color w:val="231F20"/>
          <w:spacing w:val="1"/>
        </w:rPr>
        <w:t xml:space="preserve"> </w:t>
      </w:r>
      <w:r>
        <w:rPr>
          <w:color w:val="231F20"/>
        </w:rPr>
        <w:t>employees,</w:t>
      </w:r>
      <w:r>
        <w:rPr>
          <w:color w:val="231F20"/>
          <w:spacing w:val="1"/>
        </w:rPr>
        <w:t xml:space="preserve"> </w:t>
      </w:r>
      <w:r>
        <w:rPr>
          <w:color w:val="231F20"/>
        </w:rPr>
        <w:t>families,</w:t>
      </w:r>
      <w:r>
        <w:rPr>
          <w:color w:val="231F20"/>
          <w:spacing w:val="1"/>
        </w:rPr>
        <w:t xml:space="preserve"> </w:t>
      </w:r>
      <w:r>
        <w:rPr>
          <w:color w:val="231F20"/>
        </w:rPr>
        <w:t>and</w:t>
      </w:r>
      <w:r>
        <w:rPr>
          <w:color w:val="231F20"/>
          <w:spacing w:val="1"/>
        </w:rPr>
        <w:t xml:space="preserve"> </w:t>
      </w:r>
      <w:r>
        <w:rPr>
          <w:color w:val="231F20"/>
        </w:rPr>
        <w:t>dependents</w:t>
      </w:r>
      <w:r>
        <w:rPr>
          <w:color w:val="231F20"/>
          <w:spacing w:val="1"/>
        </w:rPr>
        <w:t xml:space="preserve"> </w:t>
      </w:r>
      <w:r>
        <w:rPr>
          <w:color w:val="231F20"/>
        </w:rPr>
        <w:t>jointly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employees</w:t>
      </w:r>
      <w:r>
        <w:rPr>
          <w:color w:val="231F20"/>
          <w:spacing w:val="1"/>
        </w:rPr>
        <w:t xml:space="preserve"> </w:t>
      </w:r>
      <w:r>
        <w:rPr>
          <w:color w:val="231F20"/>
        </w:rPr>
        <w:t>of</w:t>
      </w:r>
      <w:r>
        <w:rPr>
          <w:color w:val="231F20"/>
          <w:spacing w:val="-53"/>
        </w:rPr>
        <w:t xml:space="preserve"> </w:t>
      </w:r>
      <w:r>
        <w:rPr>
          <w:color w:val="231F20"/>
        </w:rPr>
        <w:t>other</w:t>
      </w:r>
      <w:r>
        <w:rPr>
          <w:color w:val="231F20"/>
          <w:spacing w:val="1"/>
        </w:rPr>
        <w:t xml:space="preserve"> </w:t>
      </w:r>
      <w:r>
        <w:rPr>
          <w:color w:val="231F20"/>
        </w:rPr>
        <w:t>employers</w:t>
      </w:r>
      <w:r>
        <w:rPr>
          <w:color w:val="231F20"/>
          <w:spacing w:val="1"/>
        </w:rPr>
        <w:t xml:space="preserve"> </w:t>
      </w:r>
      <w:r>
        <w:rPr>
          <w:color w:val="231F20"/>
        </w:rPr>
        <w:t>making</w:t>
      </w:r>
      <w:r>
        <w:rPr>
          <w:color w:val="231F20"/>
          <w:spacing w:val="1"/>
        </w:rPr>
        <w:t xml:space="preserve"> </w:t>
      </w:r>
      <w:r>
        <w:rPr>
          <w:color w:val="231F20"/>
        </w:rPr>
        <w:t>similar</w:t>
      </w:r>
      <w:r>
        <w:rPr>
          <w:color w:val="231F20"/>
          <w:spacing w:val="1"/>
        </w:rPr>
        <w:t xml:space="preserve"> </w:t>
      </w:r>
      <w:r>
        <w:rPr>
          <w:color w:val="231F20"/>
        </w:rPr>
        <w:t>payments,</w:t>
      </w:r>
      <w:r>
        <w:rPr>
          <w:color w:val="231F20"/>
          <w:spacing w:val="1"/>
        </w:rPr>
        <w:t xml:space="preserve"> </w:t>
      </w:r>
      <w:r>
        <w:rPr>
          <w:color w:val="231F20"/>
        </w:rPr>
        <w:t>and</w:t>
      </w:r>
      <w:r>
        <w:rPr>
          <w:color w:val="231F20"/>
          <w:spacing w:val="1"/>
        </w:rPr>
        <w:t xml:space="preserve"> </w:t>
      </w:r>
      <w:r>
        <w:rPr>
          <w:color w:val="231F20"/>
        </w:rPr>
        <w:t>their</w:t>
      </w:r>
      <w:r>
        <w:rPr>
          <w:color w:val="231F20"/>
          <w:spacing w:val="1"/>
        </w:rPr>
        <w:t xml:space="preserve"> </w:t>
      </w:r>
      <w:r>
        <w:rPr>
          <w:color w:val="231F20"/>
        </w:rPr>
        <w:t>families</w:t>
      </w:r>
      <w:r>
        <w:rPr>
          <w:color w:val="231F20"/>
          <w:spacing w:val="1"/>
        </w:rPr>
        <w:t xml:space="preserve"> </w:t>
      </w:r>
      <w:r>
        <w:rPr>
          <w:color w:val="231F20"/>
        </w:rPr>
        <w:t>and</w:t>
      </w:r>
      <w:r>
        <w:rPr>
          <w:color w:val="231F20"/>
          <w:spacing w:val="1"/>
        </w:rPr>
        <w:t xml:space="preserve"> </w:t>
      </w:r>
      <w:r>
        <w:rPr>
          <w:color w:val="231F20"/>
        </w:rPr>
        <w:t>dependents)</w:t>
      </w:r>
      <w:r>
        <w:rPr>
          <w:color w:val="231F20"/>
          <w:spacing w:val="1"/>
        </w:rPr>
        <w:t xml:space="preserve"> </w:t>
      </w:r>
      <w:r>
        <w:rPr>
          <w:color w:val="231F20"/>
        </w:rPr>
        <w:t>Provided,</w:t>
      </w:r>
      <w:r>
        <w:rPr>
          <w:color w:val="231F20"/>
          <w:spacing w:val="1"/>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such</w:t>
      </w:r>
      <w:r>
        <w:rPr>
          <w:color w:val="231F20"/>
          <w:spacing w:val="1"/>
        </w:rPr>
        <w:t xml:space="preserve"> </w:t>
      </w:r>
      <w:r>
        <w:rPr>
          <w:color w:val="231F20"/>
        </w:rPr>
        <w:t>payments are held in trust for the purpose of paying, either</w:t>
      </w:r>
      <w:r>
        <w:rPr>
          <w:color w:val="231F20"/>
          <w:spacing w:val="-53"/>
        </w:rPr>
        <w:t xml:space="preserve"> </w:t>
      </w:r>
      <w:r>
        <w:rPr>
          <w:color w:val="231F20"/>
        </w:rPr>
        <w:t>from</w:t>
      </w:r>
      <w:r>
        <w:rPr>
          <w:color w:val="231F20"/>
          <w:spacing w:val="1"/>
        </w:rPr>
        <w:t xml:space="preserve"> </w:t>
      </w:r>
      <w:r>
        <w:rPr>
          <w:color w:val="231F20"/>
        </w:rPr>
        <w:t>principal</w:t>
      </w:r>
      <w:r>
        <w:rPr>
          <w:color w:val="231F20"/>
          <w:spacing w:val="1"/>
        </w:rPr>
        <w:t xml:space="preserve"> </w:t>
      </w:r>
      <w:r>
        <w:rPr>
          <w:color w:val="231F20"/>
        </w:rPr>
        <w:t>or</w:t>
      </w:r>
      <w:r>
        <w:rPr>
          <w:color w:val="231F20"/>
          <w:spacing w:val="1"/>
        </w:rPr>
        <w:t xml:space="preserve"> </w:t>
      </w:r>
      <w:r>
        <w:rPr>
          <w:color w:val="231F20"/>
        </w:rPr>
        <w:t>income</w:t>
      </w:r>
      <w:r>
        <w:rPr>
          <w:color w:val="231F20"/>
          <w:spacing w:val="1"/>
        </w:rPr>
        <w:t xml:space="preserve"> </w:t>
      </w:r>
      <w:r>
        <w:rPr>
          <w:color w:val="231F20"/>
        </w:rPr>
        <w:t>or</w:t>
      </w:r>
      <w:r>
        <w:rPr>
          <w:color w:val="231F20"/>
          <w:spacing w:val="1"/>
        </w:rPr>
        <w:t xml:space="preserve"> </w:t>
      </w:r>
      <w:r>
        <w:rPr>
          <w:color w:val="231F20"/>
        </w:rPr>
        <w:t>both,</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benefit</w:t>
      </w:r>
      <w:r>
        <w:rPr>
          <w:color w:val="231F20"/>
          <w:spacing w:val="1"/>
        </w:rPr>
        <w:t xml:space="preserve"> </w:t>
      </w:r>
      <w:r>
        <w:rPr>
          <w:color w:val="231F20"/>
        </w:rPr>
        <w:t>of</w:t>
      </w:r>
      <w:r>
        <w:rPr>
          <w:color w:val="231F20"/>
          <w:spacing w:val="1"/>
        </w:rPr>
        <w:t xml:space="preserve"> </w:t>
      </w:r>
      <w:r>
        <w:rPr>
          <w:color w:val="231F20"/>
        </w:rPr>
        <w:t>employees, their families and dependents, for medical or</w:t>
      </w:r>
      <w:r>
        <w:rPr>
          <w:color w:val="231F20"/>
          <w:spacing w:val="1"/>
        </w:rPr>
        <w:t xml:space="preserve"> </w:t>
      </w:r>
      <w:r>
        <w:rPr>
          <w:color w:val="231F20"/>
        </w:rPr>
        <w:t>hospital</w:t>
      </w:r>
      <w:r>
        <w:rPr>
          <w:color w:val="231F20"/>
          <w:spacing w:val="1"/>
        </w:rPr>
        <w:t xml:space="preserve"> </w:t>
      </w:r>
      <w:r>
        <w:rPr>
          <w:color w:val="231F20"/>
        </w:rPr>
        <w:t>care,</w:t>
      </w:r>
      <w:r>
        <w:rPr>
          <w:color w:val="231F20"/>
          <w:spacing w:val="1"/>
        </w:rPr>
        <w:t xml:space="preserve"> </w:t>
      </w:r>
      <w:r>
        <w:rPr>
          <w:color w:val="231F20"/>
        </w:rPr>
        <w:t>pensions</w:t>
      </w:r>
      <w:r>
        <w:rPr>
          <w:color w:val="231F20"/>
          <w:spacing w:val="1"/>
        </w:rPr>
        <w:t xml:space="preserve"> </w:t>
      </w:r>
      <w:r>
        <w:rPr>
          <w:color w:val="231F20"/>
        </w:rPr>
        <w:t>on</w:t>
      </w:r>
      <w:r>
        <w:rPr>
          <w:color w:val="231F20"/>
          <w:spacing w:val="1"/>
        </w:rPr>
        <w:t xml:space="preserve"> </w:t>
      </w:r>
      <w:r>
        <w:rPr>
          <w:color w:val="231F20"/>
        </w:rPr>
        <w:t>retirement</w:t>
      </w:r>
      <w:r>
        <w:rPr>
          <w:color w:val="231F20"/>
          <w:spacing w:val="1"/>
        </w:rPr>
        <w:t xml:space="preserve"> </w:t>
      </w:r>
      <w:r>
        <w:rPr>
          <w:color w:val="231F20"/>
        </w:rPr>
        <w:t>or</w:t>
      </w:r>
      <w:r>
        <w:rPr>
          <w:color w:val="231F20"/>
          <w:spacing w:val="1"/>
        </w:rPr>
        <w:t xml:space="preserve"> </w:t>
      </w:r>
      <w:r>
        <w:rPr>
          <w:color w:val="231F20"/>
        </w:rPr>
        <w:t>death</w:t>
      </w:r>
      <w:r>
        <w:rPr>
          <w:color w:val="231F20"/>
          <w:spacing w:val="1"/>
        </w:rPr>
        <w:t xml:space="preserve"> </w:t>
      </w:r>
      <w:r>
        <w:rPr>
          <w:color w:val="231F20"/>
        </w:rPr>
        <w:t>of</w:t>
      </w:r>
      <w:r>
        <w:rPr>
          <w:color w:val="231F20"/>
          <w:spacing w:val="1"/>
        </w:rPr>
        <w:t xml:space="preserve"> </w:t>
      </w:r>
      <w:r>
        <w:rPr>
          <w:color w:val="231F20"/>
        </w:rPr>
        <w:t>employees, compensation for injuries or illness resulting</w:t>
      </w:r>
      <w:r>
        <w:rPr>
          <w:color w:val="231F20"/>
          <w:spacing w:val="1"/>
        </w:rPr>
        <w:t xml:space="preserve"> </w:t>
      </w:r>
      <w:r>
        <w:rPr>
          <w:color w:val="231F20"/>
        </w:rPr>
        <w:t>from</w:t>
      </w:r>
      <w:r>
        <w:rPr>
          <w:color w:val="231F20"/>
          <w:spacing w:val="31"/>
        </w:rPr>
        <w:t xml:space="preserve"> </w:t>
      </w:r>
      <w:r>
        <w:rPr>
          <w:color w:val="231F20"/>
        </w:rPr>
        <w:t>occupational</w:t>
      </w:r>
      <w:r>
        <w:rPr>
          <w:color w:val="231F20"/>
          <w:spacing w:val="31"/>
        </w:rPr>
        <w:t xml:space="preserve"> </w:t>
      </w:r>
      <w:r>
        <w:rPr>
          <w:color w:val="231F20"/>
        </w:rPr>
        <w:t>activity</w:t>
      </w:r>
      <w:r>
        <w:rPr>
          <w:color w:val="231F20"/>
          <w:spacing w:val="31"/>
        </w:rPr>
        <w:t xml:space="preserve"> </w:t>
      </w:r>
      <w:r>
        <w:rPr>
          <w:color w:val="231F20"/>
        </w:rPr>
        <w:t>or</w:t>
      </w:r>
      <w:r>
        <w:rPr>
          <w:color w:val="231F20"/>
          <w:spacing w:val="31"/>
        </w:rPr>
        <w:t xml:space="preserve"> </w:t>
      </w:r>
      <w:r>
        <w:rPr>
          <w:color w:val="231F20"/>
        </w:rPr>
        <w:t>insurance</w:t>
      </w:r>
      <w:r>
        <w:rPr>
          <w:color w:val="231F20"/>
          <w:spacing w:val="30"/>
        </w:rPr>
        <w:t xml:space="preserve"> </w:t>
      </w:r>
      <w:r>
        <w:rPr>
          <w:color w:val="231F20"/>
        </w:rPr>
        <w:t>to</w:t>
      </w:r>
      <w:r>
        <w:rPr>
          <w:color w:val="231F20"/>
          <w:spacing w:val="31"/>
        </w:rPr>
        <w:t xml:space="preserve"> </w:t>
      </w:r>
      <w:r>
        <w:rPr>
          <w:color w:val="231F20"/>
        </w:rPr>
        <w:t>provide</w:t>
      </w:r>
      <w:r>
        <w:rPr>
          <w:color w:val="231F20"/>
          <w:spacing w:val="30"/>
        </w:rPr>
        <w:t xml:space="preserve"> </w:t>
      </w:r>
      <w:r>
        <w:rPr>
          <w:color w:val="231F20"/>
        </w:rPr>
        <w:t>any</w:t>
      </w:r>
      <w:r>
        <w:rPr>
          <w:color w:val="231F20"/>
          <w:spacing w:val="31"/>
        </w:rPr>
        <w:t xml:space="preserve"> </w:t>
      </w:r>
      <w:r>
        <w:rPr>
          <w:color w:val="231F20"/>
        </w:rPr>
        <w:t>of</w:t>
      </w:r>
      <w:r>
        <w:rPr>
          <w:color w:val="231F20"/>
          <w:spacing w:val="-53"/>
        </w:rPr>
        <w:t xml:space="preserve"> </w:t>
      </w:r>
      <w:r>
        <w:rPr>
          <w:color w:val="231F20"/>
        </w:rPr>
        <w:t>the foregoing, or unemployment benefits or life insurance,</w:t>
      </w:r>
      <w:r>
        <w:rPr>
          <w:color w:val="231F20"/>
          <w:spacing w:val="1"/>
        </w:rPr>
        <w:t xml:space="preserve"> </w:t>
      </w:r>
      <w:r>
        <w:rPr>
          <w:color w:val="231F20"/>
        </w:rPr>
        <w:t>disability</w:t>
      </w:r>
      <w:r>
        <w:rPr>
          <w:color w:val="231F20"/>
          <w:spacing w:val="39"/>
        </w:rPr>
        <w:t xml:space="preserve"> </w:t>
      </w:r>
      <w:r>
        <w:rPr>
          <w:color w:val="231F20"/>
        </w:rPr>
        <w:t>and</w:t>
      </w:r>
      <w:r>
        <w:rPr>
          <w:color w:val="231F20"/>
          <w:spacing w:val="39"/>
        </w:rPr>
        <w:t xml:space="preserve"> </w:t>
      </w:r>
      <w:r>
        <w:rPr>
          <w:color w:val="231F20"/>
        </w:rPr>
        <w:t>sickness</w:t>
      </w:r>
      <w:r>
        <w:rPr>
          <w:color w:val="231F20"/>
          <w:spacing w:val="40"/>
        </w:rPr>
        <w:t xml:space="preserve"> </w:t>
      </w:r>
      <w:r>
        <w:rPr>
          <w:color w:val="231F20"/>
        </w:rPr>
        <w:t>insurance,</w:t>
      </w:r>
      <w:r>
        <w:rPr>
          <w:color w:val="231F20"/>
          <w:spacing w:val="40"/>
        </w:rPr>
        <w:t xml:space="preserve"> </w:t>
      </w:r>
      <w:r>
        <w:rPr>
          <w:color w:val="231F20"/>
        </w:rPr>
        <w:t>or</w:t>
      </w:r>
      <w:r>
        <w:rPr>
          <w:color w:val="231F20"/>
          <w:spacing w:val="40"/>
        </w:rPr>
        <w:t xml:space="preserve"> </w:t>
      </w:r>
      <w:r>
        <w:rPr>
          <w:color w:val="231F20"/>
        </w:rPr>
        <w:t>accident</w:t>
      </w:r>
      <w:r>
        <w:rPr>
          <w:color w:val="231F20"/>
          <w:spacing w:val="40"/>
        </w:rPr>
        <w:t xml:space="preserve"> </w:t>
      </w:r>
      <w:r>
        <w:rPr>
          <w:color w:val="231F20"/>
        </w:rPr>
        <w:t>insurance;</w:t>
      </w:r>
    </w:p>
    <w:p w:rsidR="000E6822" w:rsidP="00AD76DC" w14:paraId="6C92B796" w14:textId="77777777">
      <w:pPr>
        <w:pStyle w:val="BodyText"/>
        <w:spacing w:before="2"/>
        <w:ind w:left="139" w:right="38"/>
        <w:jc w:val="left"/>
      </w:pPr>
      <w:r>
        <w:rPr>
          <w:color w:val="231F20"/>
        </w:rPr>
        <w:t>(B) the detailed basis on which such payments are to be</w:t>
      </w:r>
      <w:r>
        <w:rPr>
          <w:color w:val="231F20"/>
          <w:spacing w:val="1"/>
        </w:rPr>
        <w:t xml:space="preserve"> </w:t>
      </w:r>
      <w:r>
        <w:rPr>
          <w:color w:val="231F20"/>
        </w:rPr>
        <w:t>made</w:t>
      </w:r>
      <w:r>
        <w:rPr>
          <w:color w:val="231F20"/>
          <w:spacing w:val="1"/>
        </w:rPr>
        <w:t xml:space="preserve"> </w:t>
      </w:r>
      <w:r>
        <w:rPr>
          <w:color w:val="231F20"/>
        </w:rPr>
        <w:t>is</w:t>
      </w:r>
      <w:r>
        <w:rPr>
          <w:color w:val="231F20"/>
          <w:spacing w:val="1"/>
        </w:rPr>
        <w:t xml:space="preserve"> </w:t>
      </w:r>
      <w:r>
        <w:rPr>
          <w:color w:val="231F20"/>
        </w:rPr>
        <w:t>specified</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written</w:t>
      </w:r>
      <w:r>
        <w:rPr>
          <w:color w:val="231F20"/>
          <w:spacing w:val="1"/>
        </w:rPr>
        <w:t xml:space="preserve"> </w:t>
      </w:r>
      <w:r>
        <w:rPr>
          <w:color w:val="231F20"/>
        </w:rPr>
        <w:t>agreement</w:t>
      </w:r>
      <w:r>
        <w:rPr>
          <w:color w:val="231F20"/>
          <w:spacing w:val="1"/>
        </w:rPr>
        <w:t xml:space="preserve"> </w:t>
      </w:r>
      <w:r>
        <w:rPr>
          <w:color w:val="231F20"/>
        </w:rPr>
        <w:t>with</w:t>
      </w:r>
      <w:r>
        <w:rPr>
          <w:color w:val="231F20"/>
          <w:spacing w:val="56"/>
        </w:rPr>
        <w:t xml:space="preserve"> </w:t>
      </w:r>
      <w:r>
        <w:rPr>
          <w:color w:val="231F20"/>
        </w:rPr>
        <w:t>the</w:t>
      </w:r>
      <w:r>
        <w:rPr>
          <w:color w:val="231F20"/>
          <w:spacing w:val="1"/>
        </w:rPr>
        <w:t xml:space="preserve"> </w:t>
      </w:r>
      <w:r>
        <w:rPr>
          <w:color w:val="231F20"/>
        </w:rPr>
        <w:t>employer,</w:t>
      </w:r>
      <w:r>
        <w:rPr>
          <w:color w:val="231F20"/>
          <w:spacing w:val="1"/>
        </w:rPr>
        <w:t xml:space="preserve"> </w:t>
      </w:r>
      <w:r>
        <w:rPr>
          <w:color w:val="231F20"/>
        </w:rPr>
        <w:t>and</w:t>
      </w:r>
      <w:r>
        <w:rPr>
          <w:color w:val="231F20"/>
          <w:spacing w:val="1"/>
        </w:rPr>
        <w:t xml:space="preserve"> </w:t>
      </w:r>
      <w:r>
        <w:rPr>
          <w:color w:val="231F20"/>
        </w:rPr>
        <w:t>employees</w:t>
      </w:r>
      <w:r>
        <w:rPr>
          <w:color w:val="231F20"/>
          <w:spacing w:val="1"/>
        </w:rPr>
        <w:t xml:space="preserve"> </w:t>
      </w:r>
      <w:r>
        <w:rPr>
          <w:color w:val="231F20"/>
        </w:rPr>
        <w:t>and</w:t>
      </w:r>
      <w:r>
        <w:rPr>
          <w:color w:val="231F20"/>
          <w:spacing w:val="1"/>
        </w:rPr>
        <w:t xml:space="preserve"> </w:t>
      </w:r>
      <w:r>
        <w:rPr>
          <w:color w:val="231F20"/>
        </w:rPr>
        <w:t>employers</w:t>
      </w:r>
      <w:r>
        <w:rPr>
          <w:color w:val="231F20"/>
          <w:spacing w:val="1"/>
        </w:rPr>
        <w:t xml:space="preserve"> </w:t>
      </w:r>
      <w:r>
        <w:rPr>
          <w:color w:val="231F20"/>
        </w:rPr>
        <w:t>are</w:t>
      </w:r>
      <w:r>
        <w:rPr>
          <w:color w:val="231F20"/>
          <w:spacing w:val="1"/>
        </w:rPr>
        <w:t xml:space="preserve"> </w:t>
      </w:r>
      <w:r>
        <w:rPr>
          <w:color w:val="231F20"/>
        </w:rPr>
        <w:t>equally</w:t>
      </w:r>
      <w:r>
        <w:rPr>
          <w:color w:val="231F20"/>
          <w:spacing w:val="1"/>
        </w:rPr>
        <w:t xml:space="preserve"> </w:t>
      </w:r>
      <w:r>
        <w:rPr>
          <w:color w:val="231F20"/>
        </w:rPr>
        <w:t>represented</w:t>
      </w:r>
      <w:r>
        <w:rPr>
          <w:color w:val="231F20"/>
          <w:spacing w:val="1"/>
        </w:rPr>
        <w:t xml:space="preserve"> </w:t>
      </w:r>
      <w:r>
        <w:rPr>
          <w:color w:val="231F20"/>
        </w:rPr>
        <w:t>in</w:t>
      </w:r>
      <w:r>
        <w:rPr>
          <w:color w:val="231F20"/>
          <w:spacing w:val="55"/>
        </w:rPr>
        <w:t xml:space="preserve"> </w:t>
      </w:r>
      <w:r>
        <w:rPr>
          <w:color w:val="231F20"/>
        </w:rPr>
        <w:t>the administration of such fund together</w:t>
      </w:r>
      <w:r>
        <w:rPr>
          <w:color w:val="231F20"/>
          <w:spacing w:val="1"/>
        </w:rPr>
        <w:t xml:space="preserve"> </w:t>
      </w:r>
      <w:r>
        <w:rPr>
          <w:color w:val="231F20"/>
        </w:rPr>
        <w:t>with such neutral persons as the representatives of the</w:t>
      </w:r>
      <w:r>
        <w:rPr>
          <w:color w:val="231F20"/>
          <w:spacing w:val="1"/>
        </w:rPr>
        <w:t xml:space="preserve"> </w:t>
      </w:r>
      <w:r>
        <w:rPr>
          <w:color w:val="231F20"/>
        </w:rPr>
        <w:t>employers</w:t>
      </w:r>
      <w:r>
        <w:rPr>
          <w:color w:val="231F20"/>
          <w:spacing w:val="1"/>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representatives</w:t>
      </w:r>
      <w:r>
        <w:rPr>
          <w:color w:val="231F20"/>
          <w:spacing w:val="1"/>
        </w:rPr>
        <w:t xml:space="preserve"> </w:t>
      </w:r>
      <w:r>
        <w:rPr>
          <w:color w:val="231F20"/>
        </w:rPr>
        <w:t>of</w:t>
      </w:r>
      <w:r>
        <w:rPr>
          <w:color w:val="231F20"/>
          <w:spacing w:val="1"/>
        </w:rPr>
        <w:t xml:space="preserve"> </w:t>
      </w:r>
      <w:r>
        <w:rPr>
          <w:color w:val="231F20"/>
        </w:rPr>
        <w:t>employees</w:t>
      </w:r>
      <w:r>
        <w:rPr>
          <w:color w:val="231F20"/>
          <w:spacing w:val="1"/>
        </w:rPr>
        <w:t xml:space="preserve"> </w:t>
      </w:r>
      <w:r>
        <w:rPr>
          <w:color w:val="231F20"/>
        </w:rPr>
        <w:t>may</w:t>
      </w:r>
      <w:r>
        <w:rPr>
          <w:color w:val="231F20"/>
          <w:spacing w:val="1"/>
        </w:rPr>
        <w:t xml:space="preserve"> </w:t>
      </w:r>
      <w:r>
        <w:rPr>
          <w:color w:val="231F20"/>
        </w:rPr>
        <w:t>agree</w:t>
      </w:r>
      <w:r>
        <w:rPr>
          <w:color w:val="231F20"/>
          <w:spacing w:val="1"/>
        </w:rPr>
        <w:t xml:space="preserve"> </w:t>
      </w:r>
      <w:r>
        <w:rPr>
          <w:color w:val="231F20"/>
        </w:rPr>
        <w:t>upon</w:t>
      </w:r>
      <w:r>
        <w:rPr>
          <w:color w:val="231F20"/>
          <w:spacing w:val="1"/>
        </w:rPr>
        <w:t xml:space="preserve"> </w:t>
      </w:r>
      <w:r>
        <w:rPr>
          <w:color w:val="231F20"/>
        </w:rPr>
        <w:t>and</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event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employer</w:t>
      </w:r>
      <w:r>
        <w:rPr>
          <w:color w:val="231F20"/>
          <w:spacing w:val="55"/>
        </w:rPr>
        <w:t xml:space="preserve"> </w:t>
      </w:r>
      <w:r>
        <w:rPr>
          <w:color w:val="231F20"/>
        </w:rPr>
        <w:t>and</w:t>
      </w:r>
      <w:r>
        <w:rPr>
          <w:color w:val="231F20"/>
          <w:spacing w:val="1"/>
        </w:rPr>
        <w:t xml:space="preserve"> </w:t>
      </w:r>
      <w:r>
        <w:rPr>
          <w:color w:val="231F20"/>
        </w:rPr>
        <w:t>employee groups deadlock on the administration of such</w:t>
      </w:r>
      <w:r>
        <w:rPr>
          <w:color w:val="231F20"/>
          <w:spacing w:val="1"/>
        </w:rPr>
        <w:t xml:space="preserve"> </w:t>
      </w:r>
      <w:r>
        <w:rPr>
          <w:color w:val="231F20"/>
        </w:rPr>
        <w:t>fund</w:t>
      </w:r>
      <w:r>
        <w:rPr>
          <w:color w:val="231F20"/>
          <w:spacing w:val="1"/>
        </w:rPr>
        <w:t xml:space="preserve"> </w:t>
      </w:r>
      <w:r>
        <w:rPr>
          <w:color w:val="231F20"/>
        </w:rPr>
        <w:t>and</w:t>
      </w:r>
      <w:r>
        <w:rPr>
          <w:color w:val="231F20"/>
          <w:spacing w:val="1"/>
        </w:rPr>
        <w:t xml:space="preserve"> </w:t>
      </w:r>
      <w:r>
        <w:rPr>
          <w:color w:val="231F20"/>
        </w:rPr>
        <w:t>there</w:t>
      </w:r>
      <w:r>
        <w:rPr>
          <w:color w:val="231F20"/>
          <w:spacing w:val="1"/>
        </w:rPr>
        <w:t xml:space="preserve"> </w:t>
      </w:r>
      <w:r>
        <w:rPr>
          <w:color w:val="231F20"/>
        </w:rPr>
        <w:t>are</w:t>
      </w:r>
      <w:r>
        <w:rPr>
          <w:color w:val="231F20"/>
          <w:spacing w:val="1"/>
        </w:rPr>
        <w:t xml:space="preserve"> </w:t>
      </w:r>
      <w:r>
        <w:rPr>
          <w:color w:val="231F20"/>
        </w:rPr>
        <w:t>no</w:t>
      </w:r>
      <w:r>
        <w:rPr>
          <w:color w:val="231F20"/>
          <w:spacing w:val="1"/>
        </w:rPr>
        <w:t xml:space="preserve"> </w:t>
      </w:r>
      <w:r>
        <w:rPr>
          <w:color w:val="231F20"/>
        </w:rPr>
        <w:t>neutral</w:t>
      </w:r>
      <w:r>
        <w:rPr>
          <w:color w:val="231F20"/>
          <w:spacing w:val="1"/>
        </w:rPr>
        <w:t xml:space="preserve"> </w:t>
      </w:r>
      <w:r>
        <w:rPr>
          <w:color w:val="231F20"/>
        </w:rPr>
        <w:t>persons</w:t>
      </w:r>
      <w:r>
        <w:rPr>
          <w:color w:val="231F20"/>
          <w:spacing w:val="1"/>
        </w:rPr>
        <w:t xml:space="preserve"> </w:t>
      </w:r>
      <w:r>
        <w:rPr>
          <w:color w:val="231F20"/>
        </w:rPr>
        <w:t>empowered</w:t>
      </w:r>
      <w:r>
        <w:rPr>
          <w:color w:val="231F20"/>
          <w:spacing w:val="55"/>
        </w:rPr>
        <w:t xml:space="preserve"> </w:t>
      </w:r>
      <w:r>
        <w:rPr>
          <w:color w:val="231F20"/>
        </w:rPr>
        <w:t>to</w:t>
      </w:r>
      <w:r>
        <w:rPr>
          <w:color w:val="231F20"/>
          <w:spacing w:val="1"/>
        </w:rPr>
        <w:t xml:space="preserve"> </w:t>
      </w:r>
      <w:r>
        <w:rPr>
          <w:color w:val="231F20"/>
        </w:rPr>
        <w:t>break such dead-lock, such agreement provides that the</w:t>
      </w:r>
      <w:r>
        <w:rPr>
          <w:color w:val="231F20"/>
          <w:spacing w:val="1"/>
        </w:rPr>
        <w:t xml:space="preserve"> </w:t>
      </w:r>
      <w:r>
        <w:rPr>
          <w:color w:val="231F20"/>
        </w:rPr>
        <w:t>two groups shall agree on an impartial umpire to decide</w:t>
      </w:r>
      <w:r>
        <w:rPr>
          <w:color w:val="231F20"/>
          <w:spacing w:val="1"/>
        </w:rPr>
        <w:t xml:space="preserve"> </w:t>
      </w:r>
      <w:r>
        <w:rPr>
          <w:color w:val="231F20"/>
        </w:rPr>
        <w:t>such dispute, or in event of their failure to agree within a</w:t>
      </w:r>
      <w:r>
        <w:rPr>
          <w:color w:val="231F20"/>
          <w:spacing w:val="1"/>
        </w:rPr>
        <w:t xml:space="preserve"> </w:t>
      </w:r>
      <w:r>
        <w:rPr>
          <w:color w:val="231F20"/>
        </w:rPr>
        <w:t>reasonable length of time, an impartial umpire to decide</w:t>
      </w:r>
      <w:r>
        <w:rPr>
          <w:color w:val="231F20"/>
          <w:spacing w:val="1"/>
        </w:rPr>
        <w:t xml:space="preserve"> </w:t>
      </w:r>
      <w:r>
        <w:rPr>
          <w:color w:val="231F20"/>
        </w:rPr>
        <w:t>such</w:t>
      </w:r>
      <w:r>
        <w:rPr>
          <w:color w:val="231F20"/>
          <w:spacing w:val="1"/>
        </w:rPr>
        <w:t xml:space="preserve"> </w:t>
      </w:r>
      <w:r>
        <w:rPr>
          <w:color w:val="231F20"/>
        </w:rPr>
        <w:t>dispute</w:t>
      </w:r>
      <w:r>
        <w:rPr>
          <w:color w:val="231F20"/>
          <w:spacing w:val="1"/>
        </w:rPr>
        <w:t xml:space="preserve"> </w:t>
      </w:r>
      <w:r>
        <w:rPr>
          <w:color w:val="231F20"/>
        </w:rPr>
        <w:t>shall,</w:t>
      </w:r>
      <w:r>
        <w:rPr>
          <w:color w:val="231F20"/>
          <w:spacing w:val="1"/>
        </w:rPr>
        <w:t xml:space="preserve"> </w:t>
      </w:r>
      <w:r>
        <w:rPr>
          <w:color w:val="231F20"/>
        </w:rPr>
        <w:t>on</w:t>
      </w:r>
      <w:r>
        <w:rPr>
          <w:color w:val="231F20"/>
          <w:spacing w:val="1"/>
        </w:rPr>
        <w:t xml:space="preserve"> </w:t>
      </w:r>
      <w:r>
        <w:rPr>
          <w:color w:val="231F20"/>
        </w:rPr>
        <w:t>petition</w:t>
      </w:r>
      <w:r>
        <w:rPr>
          <w:color w:val="231F20"/>
          <w:spacing w:val="1"/>
        </w:rPr>
        <w:t xml:space="preserve"> </w:t>
      </w:r>
      <w:r>
        <w:rPr>
          <w:color w:val="231F20"/>
        </w:rPr>
        <w:t>of</w:t>
      </w:r>
      <w:r>
        <w:rPr>
          <w:color w:val="231F20"/>
          <w:spacing w:val="1"/>
        </w:rPr>
        <w:t xml:space="preserve"> </w:t>
      </w:r>
      <w:r>
        <w:rPr>
          <w:color w:val="231F20"/>
        </w:rPr>
        <w:t>either</w:t>
      </w:r>
      <w:r>
        <w:rPr>
          <w:color w:val="231F20"/>
          <w:spacing w:val="1"/>
        </w:rPr>
        <w:t xml:space="preserve"> </w:t>
      </w:r>
      <w:r>
        <w:rPr>
          <w:color w:val="231F20"/>
        </w:rPr>
        <w:t>group,</w:t>
      </w:r>
      <w:r>
        <w:rPr>
          <w:color w:val="231F20"/>
          <w:spacing w:val="56"/>
        </w:rPr>
        <w:t xml:space="preserve"> </w:t>
      </w:r>
      <w:r>
        <w:rPr>
          <w:color w:val="231F20"/>
        </w:rPr>
        <w:t>be</w:t>
      </w:r>
      <w:r>
        <w:rPr>
          <w:color w:val="231F20"/>
          <w:spacing w:val="-53"/>
        </w:rPr>
        <w:t xml:space="preserve"> </w:t>
      </w:r>
      <w:r>
        <w:rPr>
          <w:color w:val="231F20"/>
        </w:rPr>
        <w:t>appointed by the district court of the United States for the</w:t>
      </w:r>
      <w:r>
        <w:rPr>
          <w:color w:val="231F20"/>
          <w:spacing w:val="1"/>
        </w:rPr>
        <w:t xml:space="preserve"> </w:t>
      </w:r>
      <w:r>
        <w:rPr>
          <w:color w:val="231F20"/>
        </w:rPr>
        <w:t>district</w:t>
      </w:r>
      <w:r>
        <w:rPr>
          <w:color w:val="231F20"/>
          <w:spacing w:val="1"/>
        </w:rPr>
        <w:t xml:space="preserve"> </w:t>
      </w:r>
      <w:r>
        <w:rPr>
          <w:color w:val="231F20"/>
        </w:rPr>
        <w:t>where the</w:t>
      </w:r>
      <w:r>
        <w:rPr>
          <w:color w:val="231F20"/>
          <w:spacing w:val="1"/>
        </w:rPr>
        <w:t xml:space="preserve"> </w:t>
      </w:r>
      <w:r>
        <w:rPr>
          <w:color w:val="231F20"/>
        </w:rPr>
        <w:t>trust</w:t>
      </w:r>
      <w:r>
        <w:rPr>
          <w:color w:val="231F20"/>
          <w:spacing w:val="1"/>
        </w:rPr>
        <w:t xml:space="preserve"> </w:t>
      </w:r>
      <w:r>
        <w:rPr>
          <w:color w:val="231F20"/>
        </w:rPr>
        <w:t>fund</w:t>
      </w:r>
      <w:r>
        <w:rPr>
          <w:color w:val="231F20"/>
          <w:spacing w:val="1"/>
        </w:rPr>
        <w:t xml:space="preserve"> </w:t>
      </w:r>
      <w:r>
        <w:rPr>
          <w:color w:val="231F20"/>
        </w:rPr>
        <w:t>has</w:t>
      </w:r>
      <w:r>
        <w:rPr>
          <w:color w:val="231F20"/>
          <w:spacing w:val="1"/>
        </w:rPr>
        <w:t xml:space="preserve"> </w:t>
      </w:r>
      <w:r>
        <w:rPr>
          <w:color w:val="231F20"/>
        </w:rPr>
        <w:t>its principal</w:t>
      </w:r>
      <w:r>
        <w:rPr>
          <w:color w:val="231F20"/>
          <w:spacing w:val="1"/>
        </w:rPr>
        <w:t xml:space="preserve"> </w:t>
      </w:r>
      <w:r>
        <w:rPr>
          <w:color w:val="231F20"/>
        </w:rPr>
        <w:t>office, and</w:t>
      </w:r>
      <w:r>
        <w:rPr>
          <w:color w:val="231F20"/>
          <w:spacing w:val="1"/>
        </w:rPr>
        <w:t xml:space="preserve"> </w:t>
      </w:r>
      <w:r>
        <w:rPr>
          <w:color w:val="231F20"/>
        </w:rPr>
        <w:t>shall</w:t>
      </w:r>
      <w:r>
        <w:rPr>
          <w:color w:val="231F20"/>
          <w:spacing w:val="-4"/>
        </w:rPr>
        <w:t xml:space="preserve"> </w:t>
      </w:r>
      <w:r>
        <w:rPr>
          <w:color w:val="231F20"/>
        </w:rPr>
        <w:t>also</w:t>
      </w:r>
      <w:r>
        <w:rPr>
          <w:color w:val="231F20"/>
          <w:spacing w:val="-4"/>
        </w:rPr>
        <w:t xml:space="preserve"> </w:t>
      </w:r>
      <w:r>
        <w:rPr>
          <w:color w:val="231F20"/>
        </w:rPr>
        <w:t>contain</w:t>
      </w:r>
      <w:r>
        <w:rPr>
          <w:color w:val="231F20"/>
          <w:spacing w:val="-2"/>
        </w:rPr>
        <w:t xml:space="preserve"> </w:t>
      </w:r>
      <w:r>
        <w:rPr>
          <w:color w:val="231F20"/>
        </w:rPr>
        <w:t>provisions</w:t>
      </w:r>
      <w:r>
        <w:rPr>
          <w:color w:val="231F20"/>
          <w:spacing w:val="-2"/>
        </w:rPr>
        <w:t xml:space="preserve"> </w:t>
      </w:r>
      <w:r>
        <w:rPr>
          <w:color w:val="231F20"/>
        </w:rPr>
        <w:t>for</w:t>
      </w:r>
      <w:r>
        <w:rPr>
          <w:color w:val="231F20"/>
          <w:spacing w:val="-2"/>
        </w:rPr>
        <w:t xml:space="preserve"> </w:t>
      </w:r>
      <w:r>
        <w:rPr>
          <w:color w:val="231F20"/>
        </w:rPr>
        <w:t>an</w:t>
      </w:r>
      <w:r>
        <w:rPr>
          <w:color w:val="231F20"/>
          <w:spacing w:val="-3"/>
        </w:rPr>
        <w:t xml:space="preserve"> </w:t>
      </w:r>
      <w:r>
        <w:rPr>
          <w:color w:val="231F20"/>
        </w:rPr>
        <w:t>annual</w:t>
      </w:r>
      <w:r>
        <w:rPr>
          <w:color w:val="231F20"/>
          <w:spacing w:val="-2"/>
        </w:rPr>
        <w:t xml:space="preserve"> </w:t>
      </w:r>
      <w:r>
        <w:rPr>
          <w:color w:val="231F20"/>
        </w:rPr>
        <w:t>audit</w:t>
      </w:r>
      <w:r>
        <w:rPr>
          <w:color w:val="231F20"/>
          <w:spacing w:val="-2"/>
        </w:rPr>
        <w:t xml:space="preserve"> </w:t>
      </w:r>
      <w:r>
        <w:rPr>
          <w:color w:val="231F20"/>
        </w:rPr>
        <w:t>of</w:t>
      </w:r>
      <w:r>
        <w:rPr>
          <w:color w:val="231F20"/>
          <w:spacing w:val="-2"/>
        </w:rPr>
        <w:t xml:space="preserve"> </w:t>
      </w:r>
      <w:r>
        <w:rPr>
          <w:color w:val="231F20"/>
        </w:rPr>
        <w:t>the</w:t>
      </w:r>
      <w:r>
        <w:rPr>
          <w:color w:val="231F20"/>
          <w:spacing w:val="-4"/>
        </w:rPr>
        <w:t xml:space="preserve"> </w:t>
      </w:r>
      <w:r>
        <w:rPr>
          <w:color w:val="231F20"/>
        </w:rPr>
        <w:t>trust</w:t>
      </w:r>
    </w:p>
    <w:p w:rsidR="000E6822" w:rsidP="00AD76DC" w14:paraId="5399E74F" w14:textId="77777777">
      <w:pPr>
        <w:pStyle w:val="BodyText"/>
        <w:spacing w:before="77"/>
        <w:ind w:left="139" w:right="213"/>
        <w:jc w:val="left"/>
      </w:pPr>
      <w:r>
        <w:br w:type="column"/>
      </w:r>
      <w:r>
        <w:rPr>
          <w:color w:val="231F20"/>
        </w:rPr>
        <w:t>fund, a statement of the results of which shall be available</w:t>
      </w:r>
      <w:r>
        <w:rPr>
          <w:color w:val="231F20"/>
          <w:spacing w:val="1"/>
        </w:rPr>
        <w:t xml:space="preserve"> </w:t>
      </w:r>
      <w:r>
        <w:rPr>
          <w:color w:val="231F20"/>
        </w:rPr>
        <w:t>for</w:t>
      </w:r>
      <w:r>
        <w:rPr>
          <w:color w:val="231F20"/>
          <w:spacing w:val="20"/>
        </w:rPr>
        <w:t xml:space="preserve"> </w:t>
      </w:r>
      <w:r>
        <w:rPr>
          <w:color w:val="231F20"/>
        </w:rPr>
        <w:t>inspection</w:t>
      </w:r>
      <w:r>
        <w:rPr>
          <w:color w:val="231F20"/>
          <w:spacing w:val="20"/>
        </w:rPr>
        <w:t xml:space="preserve"> </w:t>
      </w:r>
      <w:r>
        <w:rPr>
          <w:color w:val="231F20"/>
        </w:rPr>
        <w:t>by</w:t>
      </w:r>
      <w:r>
        <w:rPr>
          <w:color w:val="231F20"/>
          <w:spacing w:val="21"/>
        </w:rPr>
        <w:t xml:space="preserve"> </w:t>
      </w:r>
      <w:r>
        <w:rPr>
          <w:color w:val="231F20"/>
        </w:rPr>
        <w:t>interested</w:t>
      </w:r>
      <w:r>
        <w:rPr>
          <w:color w:val="231F20"/>
          <w:spacing w:val="21"/>
        </w:rPr>
        <w:t xml:space="preserve"> </w:t>
      </w:r>
      <w:r>
        <w:rPr>
          <w:color w:val="231F20"/>
        </w:rPr>
        <w:t>persons</w:t>
      </w:r>
      <w:r>
        <w:rPr>
          <w:color w:val="231F20"/>
          <w:spacing w:val="21"/>
        </w:rPr>
        <w:t xml:space="preserve"> </w:t>
      </w:r>
      <w:r>
        <w:rPr>
          <w:color w:val="231F20"/>
        </w:rPr>
        <w:t>at</w:t>
      </w:r>
      <w:r>
        <w:rPr>
          <w:color w:val="231F20"/>
          <w:spacing w:val="19"/>
        </w:rPr>
        <w:t xml:space="preserve"> </w:t>
      </w:r>
      <w:r>
        <w:rPr>
          <w:color w:val="231F20"/>
        </w:rPr>
        <w:t>the</w:t>
      </w:r>
      <w:r>
        <w:rPr>
          <w:color w:val="231F20"/>
          <w:spacing w:val="21"/>
        </w:rPr>
        <w:t xml:space="preserve"> </w:t>
      </w:r>
      <w:r>
        <w:rPr>
          <w:color w:val="231F20"/>
        </w:rPr>
        <w:t>principal</w:t>
      </w:r>
      <w:r>
        <w:rPr>
          <w:color w:val="231F20"/>
          <w:spacing w:val="20"/>
        </w:rPr>
        <w:t xml:space="preserve"> </w:t>
      </w:r>
      <w:r>
        <w:rPr>
          <w:color w:val="231F20"/>
        </w:rPr>
        <w:t>office</w:t>
      </w:r>
      <w:r>
        <w:rPr>
          <w:color w:val="231F20"/>
          <w:spacing w:val="-53"/>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trust</w:t>
      </w:r>
      <w:r>
        <w:rPr>
          <w:color w:val="231F20"/>
          <w:spacing w:val="1"/>
        </w:rPr>
        <w:t xml:space="preserve"> </w:t>
      </w:r>
      <w:r>
        <w:rPr>
          <w:color w:val="231F20"/>
        </w:rPr>
        <w:t>fund</w:t>
      </w:r>
      <w:r>
        <w:rPr>
          <w:color w:val="231F20"/>
          <w:spacing w:val="1"/>
        </w:rPr>
        <w:t xml:space="preserve"> </w:t>
      </w:r>
      <w:r>
        <w:rPr>
          <w:color w:val="231F20"/>
        </w:rPr>
        <w:t>and</w:t>
      </w:r>
      <w:r>
        <w:rPr>
          <w:color w:val="231F20"/>
          <w:spacing w:val="1"/>
        </w:rPr>
        <w:t xml:space="preserve"> </w:t>
      </w:r>
      <w:r>
        <w:rPr>
          <w:color w:val="231F20"/>
        </w:rPr>
        <w:t>at</w:t>
      </w:r>
      <w:r>
        <w:rPr>
          <w:color w:val="231F20"/>
          <w:spacing w:val="1"/>
        </w:rPr>
        <w:t xml:space="preserve"> </w:t>
      </w:r>
      <w:r>
        <w:rPr>
          <w:color w:val="231F20"/>
        </w:rPr>
        <w:t>such</w:t>
      </w:r>
      <w:r>
        <w:rPr>
          <w:color w:val="231F20"/>
          <w:spacing w:val="1"/>
        </w:rPr>
        <w:t xml:space="preserve"> </w:t>
      </w:r>
      <w:r>
        <w:rPr>
          <w:color w:val="231F20"/>
        </w:rPr>
        <w:t>other</w:t>
      </w:r>
      <w:r>
        <w:rPr>
          <w:color w:val="231F20"/>
          <w:spacing w:val="1"/>
        </w:rPr>
        <w:t xml:space="preserve"> </w:t>
      </w:r>
      <w:r>
        <w:rPr>
          <w:color w:val="231F20"/>
        </w:rPr>
        <w:t>places</w:t>
      </w:r>
      <w:r>
        <w:rPr>
          <w:color w:val="231F20"/>
          <w:spacing w:val="1"/>
        </w:rPr>
        <w:t xml:space="preserve"> </w:t>
      </w:r>
      <w:r>
        <w:rPr>
          <w:color w:val="231F20"/>
        </w:rPr>
        <w:t>as</w:t>
      </w:r>
      <w:r>
        <w:rPr>
          <w:color w:val="231F20"/>
          <w:spacing w:val="1"/>
        </w:rPr>
        <w:t xml:space="preserve"> </w:t>
      </w:r>
      <w:r>
        <w:rPr>
          <w:color w:val="231F20"/>
        </w:rPr>
        <w:t>may</w:t>
      </w:r>
      <w:r>
        <w:rPr>
          <w:color w:val="231F20"/>
          <w:spacing w:val="1"/>
        </w:rPr>
        <w:t xml:space="preserve"> </w:t>
      </w:r>
      <w:r>
        <w:rPr>
          <w:color w:val="231F20"/>
        </w:rPr>
        <w:t>be</w:t>
      </w:r>
      <w:r>
        <w:rPr>
          <w:color w:val="231F20"/>
          <w:spacing w:val="-53"/>
        </w:rPr>
        <w:t xml:space="preserve"> </w:t>
      </w:r>
      <w:r>
        <w:rPr>
          <w:color w:val="231F20"/>
        </w:rPr>
        <w:t>designated</w:t>
      </w:r>
      <w:r>
        <w:rPr>
          <w:color w:val="231F20"/>
          <w:spacing w:val="1"/>
        </w:rPr>
        <w:t xml:space="preserve"> </w:t>
      </w:r>
      <w:r>
        <w:rPr>
          <w:color w:val="231F20"/>
        </w:rPr>
        <w:t>in</w:t>
      </w:r>
      <w:r>
        <w:rPr>
          <w:color w:val="231F20"/>
          <w:spacing w:val="1"/>
        </w:rPr>
        <w:t xml:space="preserve"> </w:t>
      </w:r>
      <w:r>
        <w:rPr>
          <w:color w:val="231F20"/>
        </w:rPr>
        <w:t>such</w:t>
      </w:r>
      <w:r>
        <w:rPr>
          <w:color w:val="231F20"/>
          <w:spacing w:val="1"/>
        </w:rPr>
        <w:t xml:space="preserve"> </w:t>
      </w:r>
      <w:r>
        <w:rPr>
          <w:color w:val="231F20"/>
        </w:rPr>
        <w:t>written</w:t>
      </w:r>
      <w:r>
        <w:rPr>
          <w:color w:val="231F20"/>
          <w:spacing w:val="1"/>
        </w:rPr>
        <w:t xml:space="preserve"> </w:t>
      </w:r>
      <w:r>
        <w:rPr>
          <w:color w:val="231F20"/>
        </w:rPr>
        <w:t>agreement;</w:t>
      </w:r>
      <w:r>
        <w:rPr>
          <w:color w:val="231F20"/>
          <w:spacing w:val="1"/>
        </w:rPr>
        <w:t xml:space="preserve"> </w:t>
      </w:r>
      <w:r>
        <w:rPr>
          <w:color w:val="231F20"/>
        </w:rPr>
        <w:t>and</w:t>
      </w:r>
      <w:r>
        <w:rPr>
          <w:color w:val="231F20"/>
          <w:spacing w:val="1"/>
        </w:rPr>
        <w:t xml:space="preserve"> </w:t>
      </w:r>
      <w:r>
        <w:rPr>
          <w:color w:val="231F20"/>
        </w:rPr>
        <w:t>(C)</w:t>
      </w:r>
      <w:r>
        <w:rPr>
          <w:color w:val="231F20"/>
          <w:spacing w:val="1"/>
        </w:rPr>
        <w:t xml:space="preserve"> </w:t>
      </w:r>
      <w:r>
        <w:rPr>
          <w:color w:val="231F20"/>
        </w:rPr>
        <w:t>such</w:t>
      </w:r>
      <w:r>
        <w:rPr>
          <w:color w:val="231F20"/>
          <w:spacing w:val="1"/>
        </w:rPr>
        <w:t xml:space="preserve"> </w:t>
      </w:r>
      <w:r>
        <w:rPr>
          <w:color w:val="231F20"/>
        </w:rPr>
        <w:t>payments as are intended to be used for the purpose of</w:t>
      </w:r>
      <w:r>
        <w:rPr>
          <w:color w:val="231F20"/>
          <w:spacing w:val="1"/>
        </w:rPr>
        <w:t xml:space="preserve"> </w:t>
      </w:r>
      <w:r>
        <w:rPr>
          <w:color w:val="231F20"/>
        </w:rPr>
        <w:t>pro-viding</w:t>
      </w:r>
      <w:r>
        <w:rPr>
          <w:color w:val="231F20"/>
          <w:spacing w:val="24"/>
        </w:rPr>
        <w:t xml:space="preserve"> </w:t>
      </w:r>
      <w:r>
        <w:rPr>
          <w:color w:val="231F20"/>
        </w:rPr>
        <w:t>pensions</w:t>
      </w:r>
      <w:r>
        <w:rPr>
          <w:color w:val="231F20"/>
          <w:spacing w:val="25"/>
        </w:rPr>
        <w:t xml:space="preserve"> </w:t>
      </w:r>
      <w:r>
        <w:rPr>
          <w:color w:val="231F20"/>
        </w:rPr>
        <w:t>or</w:t>
      </w:r>
      <w:r>
        <w:rPr>
          <w:color w:val="231F20"/>
          <w:spacing w:val="24"/>
        </w:rPr>
        <w:t xml:space="preserve"> </w:t>
      </w:r>
      <w:r>
        <w:rPr>
          <w:color w:val="231F20"/>
        </w:rPr>
        <w:t>annuities</w:t>
      </w:r>
      <w:r>
        <w:rPr>
          <w:color w:val="231F20"/>
          <w:spacing w:val="25"/>
        </w:rPr>
        <w:t xml:space="preserve"> </w:t>
      </w:r>
      <w:r>
        <w:rPr>
          <w:color w:val="231F20"/>
        </w:rPr>
        <w:t>for</w:t>
      </w:r>
      <w:r>
        <w:rPr>
          <w:color w:val="231F20"/>
          <w:spacing w:val="24"/>
        </w:rPr>
        <w:t xml:space="preserve"> </w:t>
      </w:r>
      <w:r>
        <w:rPr>
          <w:color w:val="231F20"/>
        </w:rPr>
        <w:t>employees</w:t>
      </w:r>
      <w:r>
        <w:rPr>
          <w:color w:val="231F20"/>
          <w:spacing w:val="25"/>
        </w:rPr>
        <w:t xml:space="preserve"> </w:t>
      </w:r>
      <w:r>
        <w:rPr>
          <w:color w:val="231F20"/>
        </w:rPr>
        <w:t>are</w:t>
      </w:r>
      <w:r>
        <w:rPr>
          <w:color w:val="231F20"/>
          <w:spacing w:val="23"/>
        </w:rPr>
        <w:t xml:space="preserve"> </w:t>
      </w:r>
      <w:r>
        <w:rPr>
          <w:color w:val="231F20"/>
        </w:rPr>
        <w:t>made</w:t>
      </w:r>
      <w:r>
        <w:rPr>
          <w:color w:val="231F20"/>
          <w:spacing w:val="-53"/>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separate</w:t>
      </w:r>
      <w:r>
        <w:rPr>
          <w:color w:val="231F20"/>
          <w:spacing w:val="1"/>
        </w:rPr>
        <w:t xml:space="preserve"> </w:t>
      </w:r>
      <w:r>
        <w:rPr>
          <w:color w:val="231F20"/>
        </w:rPr>
        <w:t>trust</w:t>
      </w:r>
      <w:r>
        <w:rPr>
          <w:color w:val="231F20"/>
          <w:spacing w:val="1"/>
        </w:rPr>
        <w:t xml:space="preserve"> </w:t>
      </w:r>
      <w:r>
        <w:rPr>
          <w:color w:val="231F20"/>
        </w:rPr>
        <w:t>which</w:t>
      </w:r>
      <w:r>
        <w:rPr>
          <w:color w:val="231F20"/>
          <w:spacing w:val="1"/>
        </w:rPr>
        <w:t xml:space="preserve"> </w:t>
      </w:r>
      <w:r>
        <w:rPr>
          <w:color w:val="231F20"/>
        </w:rPr>
        <w:t>provides</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funds</w:t>
      </w:r>
      <w:r>
        <w:rPr>
          <w:color w:val="231F20"/>
          <w:spacing w:val="1"/>
        </w:rPr>
        <w:t xml:space="preserve"> </w:t>
      </w:r>
      <w:r>
        <w:rPr>
          <w:color w:val="231F20"/>
        </w:rPr>
        <w:t>held</w:t>
      </w:r>
      <w:r>
        <w:rPr>
          <w:color w:val="231F20"/>
          <w:spacing w:val="-53"/>
        </w:rPr>
        <w:t xml:space="preserve"> </w:t>
      </w:r>
      <w:r>
        <w:rPr>
          <w:color w:val="231F20"/>
        </w:rPr>
        <w:t>therein cannot be used for any purpose other than paying</w:t>
      </w:r>
      <w:r>
        <w:rPr>
          <w:color w:val="231F20"/>
          <w:spacing w:val="1"/>
        </w:rPr>
        <w:t xml:space="preserve"> </w:t>
      </w:r>
      <w:r>
        <w:rPr>
          <w:color w:val="231F20"/>
        </w:rPr>
        <w:t>such pensions or annuities; or (6) with respect to money or</w:t>
      </w:r>
      <w:r>
        <w:rPr>
          <w:color w:val="231F20"/>
          <w:spacing w:val="-53"/>
        </w:rPr>
        <w:t xml:space="preserve"> </w:t>
      </w:r>
      <w:r>
        <w:rPr>
          <w:color w:val="231F20"/>
        </w:rPr>
        <w:t>other thing of value paid by any employer to a trust fund</w:t>
      </w:r>
      <w:r>
        <w:rPr>
          <w:color w:val="231F20"/>
          <w:spacing w:val="1"/>
        </w:rPr>
        <w:t xml:space="preserve"> </w:t>
      </w:r>
      <w:r>
        <w:rPr>
          <w:color w:val="231F20"/>
        </w:rPr>
        <w:t>established by such a representative for the purpose of</w:t>
      </w:r>
      <w:r>
        <w:rPr>
          <w:color w:val="231F20"/>
          <w:spacing w:val="1"/>
        </w:rPr>
        <w:t xml:space="preserve"> </w:t>
      </w:r>
      <w:r>
        <w:rPr>
          <w:color w:val="231F20"/>
        </w:rPr>
        <w:t>pooled vacation, holiday, severance or similar benefits, or</w:t>
      </w:r>
      <w:r>
        <w:rPr>
          <w:color w:val="231F20"/>
          <w:spacing w:val="1"/>
        </w:rPr>
        <w:t xml:space="preserve"> </w:t>
      </w:r>
      <w:r>
        <w:rPr>
          <w:color w:val="231F20"/>
        </w:rPr>
        <w:t>defraying</w:t>
      </w:r>
      <w:r>
        <w:rPr>
          <w:color w:val="231F20"/>
          <w:spacing w:val="1"/>
        </w:rPr>
        <w:t xml:space="preserve"> </w:t>
      </w:r>
      <w:r>
        <w:rPr>
          <w:color w:val="231F20"/>
        </w:rPr>
        <w:t>costs</w:t>
      </w:r>
      <w:r>
        <w:rPr>
          <w:color w:val="231F20"/>
          <w:spacing w:val="1"/>
        </w:rPr>
        <w:t xml:space="preserve"> </w:t>
      </w:r>
      <w:r>
        <w:rPr>
          <w:color w:val="231F20"/>
        </w:rPr>
        <w:t>of</w:t>
      </w:r>
      <w:r>
        <w:rPr>
          <w:color w:val="231F20"/>
          <w:spacing w:val="1"/>
        </w:rPr>
        <w:t xml:space="preserve"> </w:t>
      </w:r>
      <w:r>
        <w:rPr>
          <w:color w:val="231F20"/>
        </w:rPr>
        <w:t>apprenticeship</w:t>
      </w:r>
      <w:r>
        <w:rPr>
          <w:color w:val="231F20"/>
          <w:spacing w:val="1"/>
        </w:rPr>
        <w:t xml:space="preserve"> </w:t>
      </w:r>
      <w:r>
        <w:rPr>
          <w:color w:val="231F20"/>
        </w:rPr>
        <w:t>or</w:t>
      </w:r>
      <w:r>
        <w:rPr>
          <w:color w:val="231F20"/>
          <w:spacing w:val="1"/>
        </w:rPr>
        <w:t xml:space="preserve"> </w:t>
      </w:r>
      <w:r>
        <w:rPr>
          <w:color w:val="231F20"/>
        </w:rPr>
        <w:t>other</w:t>
      </w:r>
      <w:r>
        <w:rPr>
          <w:color w:val="231F20"/>
          <w:spacing w:val="1"/>
        </w:rPr>
        <w:t xml:space="preserve"> </w:t>
      </w:r>
      <w:r>
        <w:rPr>
          <w:color w:val="231F20"/>
        </w:rPr>
        <w:t>training</w:t>
      </w:r>
      <w:r>
        <w:rPr>
          <w:color w:val="231F20"/>
          <w:spacing w:val="1"/>
        </w:rPr>
        <w:t xml:space="preserve"> </w:t>
      </w:r>
      <w:r>
        <w:rPr>
          <w:color w:val="231F20"/>
        </w:rPr>
        <w:t>programs: Provided, That the requirements of clause (B) of</w:t>
      </w:r>
      <w:r>
        <w:rPr>
          <w:color w:val="231F20"/>
          <w:spacing w:val="-53"/>
        </w:rPr>
        <w:t xml:space="preserve"> </w:t>
      </w:r>
      <w:r>
        <w:rPr>
          <w:color w:val="231F20"/>
        </w:rPr>
        <w:t>the proviso to clause (5) of this subsection shall apply to</w:t>
      </w:r>
      <w:r>
        <w:rPr>
          <w:color w:val="231F20"/>
          <w:spacing w:val="1"/>
        </w:rPr>
        <w:t xml:space="preserve"> </w:t>
      </w:r>
      <w:r>
        <w:rPr>
          <w:color w:val="231F20"/>
        </w:rPr>
        <w:t>such</w:t>
      </w:r>
      <w:r>
        <w:rPr>
          <w:color w:val="231F20"/>
          <w:spacing w:val="20"/>
        </w:rPr>
        <w:t xml:space="preserve"> </w:t>
      </w:r>
      <w:r>
        <w:rPr>
          <w:color w:val="231F20"/>
        </w:rPr>
        <w:t>trust</w:t>
      </w:r>
      <w:r>
        <w:rPr>
          <w:color w:val="231F20"/>
          <w:spacing w:val="21"/>
        </w:rPr>
        <w:t xml:space="preserve"> </w:t>
      </w:r>
      <w:r>
        <w:rPr>
          <w:color w:val="231F20"/>
        </w:rPr>
        <w:t>funds;</w:t>
      </w:r>
      <w:r>
        <w:rPr>
          <w:color w:val="231F20"/>
          <w:spacing w:val="21"/>
        </w:rPr>
        <w:t xml:space="preserve"> </w:t>
      </w:r>
      <w:r>
        <w:rPr>
          <w:color w:val="231F20"/>
        </w:rPr>
        <w:t>(7)</w:t>
      </w:r>
      <w:r>
        <w:rPr>
          <w:color w:val="231F20"/>
          <w:spacing w:val="21"/>
        </w:rPr>
        <w:t xml:space="preserve"> </w:t>
      </w:r>
      <w:r>
        <w:rPr>
          <w:color w:val="231F20"/>
        </w:rPr>
        <w:t>with</w:t>
      </w:r>
      <w:r>
        <w:rPr>
          <w:color w:val="231F20"/>
          <w:spacing w:val="20"/>
        </w:rPr>
        <w:t xml:space="preserve"> </w:t>
      </w:r>
      <w:r>
        <w:rPr>
          <w:color w:val="231F20"/>
        </w:rPr>
        <w:t>respect</w:t>
      </w:r>
      <w:r>
        <w:rPr>
          <w:color w:val="231F20"/>
          <w:spacing w:val="21"/>
        </w:rPr>
        <w:t xml:space="preserve"> </w:t>
      </w:r>
      <w:r>
        <w:rPr>
          <w:color w:val="231F20"/>
        </w:rPr>
        <w:t>to</w:t>
      </w:r>
      <w:r>
        <w:rPr>
          <w:color w:val="231F20"/>
          <w:spacing w:val="20"/>
        </w:rPr>
        <w:t xml:space="preserve"> </w:t>
      </w:r>
      <w:r>
        <w:rPr>
          <w:color w:val="231F20"/>
        </w:rPr>
        <w:t>money</w:t>
      </w:r>
      <w:r>
        <w:rPr>
          <w:color w:val="231F20"/>
          <w:spacing w:val="21"/>
        </w:rPr>
        <w:t xml:space="preserve"> </w:t>
      </w:r>
      <w:r>
        <w:rPr>
          <w:color w:val="231F20"/>
        </w:rPr>
        <w:t>or</w:t>
      </w:r>
      <w:r>
        <w:rPr>
          <w:color w:val="231F20"/>
          <w:spacing w:val="21"/>
        </w:rPr>
        <w:t xml:space="preserve"> </w:t>
      </w:r>
      <w:r>
        <w:rPr>
          <w:color w:val="231F20"/>
        </w:rPr>
        <w:t>other</w:t>
      </w:r>
      <w:r>
        <w:rPr>
          <w:color w:val="231F20"/>
          <w:spacing w:val="21"/>
        </w:rPr>
        <w:t xml:space="preserve"> </w:t>
      </w:r>
      <w:r>
        <w:rPr>
          <w:color w:val="231F20"/>
        </w:rPr>
        <w:t>thing</w:t>
      </w:r>
      <w:r>
        <w:rPr>
          <w:color w:val="231F20"/>
          <w:spacing w:val="-53"/>
        </w:rPr>
        <w:t xml:space="preserve"> </w:t>
      </w:r>
      <w:r>
        <w:rPr>
          <w:color w:val="231F20"/>
        </w:rPr>
        <w:t>of value paid by any employer to a pooled or</w:t>
      </w:r>
      <w:r>
        <w:rPr>
          <w:color w:val="231F20"/>
          <w:spacing w:val="55"/>
        </w:rPr>
        <w:t xml:space="preserve"> </w:t>
      </w:r>
      <w:r>
        <w:rPr>
          <w:color w:val="231F20"/>
        </w:rPr>
        <w:t>individual</w:t>
      </w:r>
      <w:r>
        <w:rPr>
          <w:color w:val="231F20"/>
          <w:spacing w:val="1"/>
        </w:rPr>
        <w:t xml:space="preserve"> </w:t>
      </w:r>
      <w:r>
        <w:rPr>
          <w:color w:val="231F20"/>
        </w:rPr>
        <w:t>trust</w:t>
      </w:r>
      <w:r>
        <w:rPr>
          <w:color w:val="231F20"/>
          <w:spacing w:val="1"/>
        </w:rPr>
        <w:t xml:space="preserve"> </w:t>
      </w:r>
      <w:r>
        <w:rPr>
          <w:color w:val="231F20"/>
        </w:rPr>
        <w:t>fund</w:t>
      </w:r>
      <w:r>
        <w:rPr>
          <w:color w:val="231F20"/>
          <w:spacing w:val="1"/>
        </w:rPr>
        <w:t xml:space="preserve"> </w:t>
      </w:r>
      <w:r>
        <w:rPr>
          <w:color w:val="231F20"/>
        </w:rPr>
        <w:t>established</w:t>
      </w:r>
      <w:r>
        <w:rPr>
          <w:color w:val="231F20"/>
          <w:spacing w:val="1"/>
        </w:rPr>
        <w:t xml:space="preserve"> </w:t>
      </w:r>
      <w:r>
        <w:rPr>
          <w:color w:val="231F20"/>
        </w:rPr>
        <w:t>by</w:t>
      </w:r>
      <w:r>
        <w:rPr>
          <w:color w:val="231F20"/>
          <w:spacing w:val="1"/>
        </w:rPr>
        <w:t xml:space="preserve"> </w:t>
      </w:r>
      <w:r>
        <w:rPr>
          <w:color w:val="231F20"/>
        </w:rPr>
        <w:t>such</w:t>
      </w:r>
      <w:r>
        <w:rPr>
          <w:color w:val="231F20"/>
          <w:spacing w:val="1"/>
        </w:rPr>
        <w:t xml:space="preserve"> </w:t>
      </w:r>
      <w:r>
        <w:rPr>
          <w:color w:val="231F20"/>
        </w:rPr>
        <w:t>representative</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purpose of (A) scholarships for the benefit of employees,</w:t>
      </w:r>
      <w:r>
        <w:rPr>
          <w:color w:val="231F20"/>
          <w:spacing w:val="1"/>
        </w:rPr>
        <w:t xml:space="preserve"> </w:t>
      </w:r>
      <w:r>
        <w:rPr>
          <w:color w:val="231F20"/>
        </w:rPr>
        <w:t>their families,</w:t>
      </w:r>
      <w:r>
        <w:rPr>
          <w:color w:val="231F20"/>
          <w:spacing w:val="1"/>
        </w:rPr>
        <w:t xml:space="preserve"> </w:t>
      </w:r>
      <w:r>
        <w:rPr>
          <w:color w:val="231F20"/>
        </w:rPr>
        <w:t>and dependents for study at educational</w:t>
      </w:r>
      <w:r>
        <w:rPr>
          <w:color w:val="231F20"/>
          <w:spacing w:val="1"/>
        </w:rPr>
        <w:t xml:space="preserve"> </w:t>
      </w:r>
      <w:r>
        <w:rPr>
          <w:color w:val="231F20"/>
        </w:rPr>
        <w:t>institutions,</w:t>
      </w:r>
      <w:r>
        <w:rPr>
          <w:color w:val="231F20"/>
          <w:spacing w:val="1"/>
        </w:rPr>
        <w:t xml:space="preserve"> </w:t>
      </w:r>
      <w:r>
        <w:rPr>
          <w:color w:val="231F20"/>
        </w:rPr>
        <w:t>or</w:t>
      </w:r>
      <w:r>
        <w:rPr>
          <w:color w:val="231F20"/>
          <w:spacing w:val="1"/>
        </w:rPr>
        <w:t xml:space="preserve"> </w:t>
      </w:r>
      <w:r>
        <w:rPr>
          <w:color w:val="231F20"/>
        </w:rPr>
        <w:t>(B)</w:t>
      </w:r>
      <w:r>
        <w:rPr>
          <w:color w:val="231F20"/>
          <w:spacing w:val="1"/>
        </w:rPr>
        <w:t xml:space="preserve"> </w:t>
      </w:r>
      <w:r>
        <w:rPr>
          <w:color w:val="231F20"/>
        </w:rPr>
        <w:t>child</w:t>
      </w:r>
      <w:r>
        <w:rPr>
          <w:color w:val="231F20"/>
          <w:spacing w:val="1"/>
        </w:rPr>
        <w:t xml:space="preserve"> </w:t>
      </w:r>
      <w:r>
        <w:rPr>
          <w:color w:val="231F20"/>
        </w:rPr>
        <w:t>care</w:t>
      </w:r>
      <w:r>
        <w:rPr>
          <w:color w:val="231F20"/>
          <w:spacing w:val="1"/>
        </w:rPr>
        <w:t xml:space="preserve"> </w:t>
      </w:r>
      <w:r>
        <w:rPr>
          <w:color w:val="231F20"/>
        </w:rPr>
        <w:t>centers</w:t>
      </w:r>
      <w:r>
        <w:rPr>
          <w:color w:val="231F20"/>
          <w:spacing w:val="1"/>
        </w:rPr>
        <w:t xml:space="preserve"> </w:t>
      </w:r>
      <w:r>
        <w:rPr>
          <w:color w:val="231F20"/>
        </w:rPr>
        <w:t>for</w:t>
      </w:r>
      <w:r>
        <w:rPr>
          <w:color w:val="231F20"/>
          <w:spacing w:val="1"/>
        </w:rPr>
        <w:t xml:space="preserve"> </w:t>
      </w:r>
      <w:r>
        <w:rPr>
          <w:color w:val="231F20"/>
        </w:rPr>
        <w:t>preschool</w:t>
      </w:r>
      <w:r>
        <w:rPr>
          <w:color w:val="231F20"/>
          <w:spacing w:val="1"/>
        </w:rPr>
        <w:t xml:space="preserve"> </w:t>
      </w:r>
      <w:r>
        <w:rPr>
          <w:color w:val="231F20"/>
        </w:rPr>
        <w:t>and</w:t>
      </w:r>
      <w:r>
        <w:rPr>
          <w:color w:val="231F20"/>
          <w:spacing w:val="-53"/>
        </w:rPr>
        <w:t xml:space="preserve"> </w:t>
      </w:r>
      <w:r>
        <w:rPr>
          <w:color w:val="231F20"/>
        </w:rPr>
        <w:t>school age dependents of employees: Provided, That no</w:t>
      </w:r>
      <w:r>
        <w:rPr>
          <w:color w:val="231F20"/>
          <w:spacing w:val="1"/>
        </w:rPr>
        <w:t xml:space="preserve"> </w:t>
      </w:r>
      <w:r>
        <w:rPr>
          <w:color w:val="231F20"/>
        </w:rPr>
        <w:t>labor organization or employer shall be required to bargain</w:t>
      </w:r>
      <w:r>
        <w:rPr>
          <w:color w:val="231F20"/>
          <w:spacing w:val="-53"/>
        </w:rPr>
        <w:t xml:space="preserve"> </w:t>
      </w:r>
      <w:r>
        <w:rPr>
          <w:color w:val="231F20"/>
        </w:rPr>
        <w:t>on the establishment of any such trust fund, and refusal to</w:t>
      </w:r>
      <w:r>
        <w:rPr>
          <w:color w:val="231F20"/>
          <w:spacing w:val="1"/>
        </w:rPr>
        <w:t xml:space="preserve"> </w:t>
      </w:r>
      <w:r>
        <w:rPr>
          <w:color w:val="231F20"/>
        </w:rPr>
        <w:t>do so shall not constitute an unfair labor practice: Pro</w:t>
      </w:r>
      <w:r>
        <w:rPr>
          <w:color w:val="231F20"/>
        </w:rPr>
        <w:t>vided</w:t>
      </w:r>
      <w:r>
        <w:rPr>
          <w:color w:val="231F20"/>
          <w:spacing w:val="-53"/>
        </w:rPr>
        <w:t xml:space="preserve"> </w:t>
      </w:r>
      <w:r>
        <w:rPr>
          <w:color w:val="231F20"/>
        </w:rPr>
        <w:t>further, That the requirements of clause (B) of the proviso</w:t>
      </w:r>
      <w:r>
        <w:rPr>
          <w:color w:val="231F20"/>
          <w:spacing w:val="1"/>
        </w:rPr>
        <w:t xml:space="preserve"> </w:t>
      </w:r>
      <w:r>
        <w:rPr>
          <w:color w:val="231F20"/>
        </w:rPr>
        <w:t>to clause (5) of this subsection shall apply to such trust</w:t>
      </w:r>
      <w:r>
        <w:rPr>
          <w:color w:val="231F20"/>
          <w:spacing w:val="1"/>
        </w:rPr>
        <w:t xml:space="preserve"> </w:t>
      </w:r>
      <w:r>
        <w:rPr>
          <w:color w:val="231F20"/>
        </w:rPr>
        <w:t>funds; (8) with respect to money or any other thing of value</w:t>
      </w:r>
      <w:r>
        <w:rPr>
          <w:color w:val="231F20"/>
          <w:spacing w:val="-53"/>
        </w:rPr>
        <w:t xml:space="preserve"> </w:t>
      </w:r>
      <w:r>
        <w:rPr>
          <w:color w:val="231F20"/>
        </w:rPr>
        <w:t>paid by any employer to a trust fund established by such</w:t>
      </w:r>
      <w:r>
        <w:rPr>
          <w:color w:val="231F20"/>
          <w:spacing w:val="1"/>
        </w:rPr>
        <w:t xml:space="preserve"> </w:t>
      </w:r>
      <w:r>
        <w:rPr>
          <w:color w:val="231F20"/>
        </w:rPr>
        <w:t>representative for the purpose of defraying the costs of</w:t>
      </w:r>
      <w:r>
        <w:rPr>
          <w:color w:val="231F20"/>
          <w:spacing w:val="1"/>
        </w:rPr>
        <w:t xml:space="preserve"> </w:t>
      </w:r>
      <w:r>
        <w:rPr>
          <w:color w:val="231F20"/>
        </w:rPr>
        <w:t>legal</w:t>
      </w:r>
      <w:r>
        <w:rPr>
          <w:color w:val="231F20"/>
          <w:spacing w:val="1"/>
        </w:rPr>
        <w:t xml:space="preserve"> </w:t>
      </w:r>
      <w:r>
        <w:rPr>
          <w:color w:val="231F20"/>
        </w:rPr>
        <w:t>services</w:t>
      </w:r>
      <w:r>
        <w:rPr>
          <w:color w:val="231F20"/>
          <w:spacing w:val="1"/>
        </w:rPr>
        <w:t xml:space="preserve"> </w:t>
      </w:r>
      <w:r>
        <w:rPr>
          <w:color w:val="231F20"/>
        </w:rPr>
        <w:t>for</w:t>
      </w:r>
      <w:r>
        <w:rPr>
          <w:color w:val="231F20"/>
          <w:spacing w:val="1"/>
        </w:rPr>
        <w:t xml:space="preserve"> </w:t>
      </w:r>
      <w:r>
        <w:rPr>
          <w:color w:val="231F20"/>
        </w:rPr>
        <w:t>employees,</w:t>
      </w:r>
      <w:r>
        <w:rPr>
          <w:color w:val="231F20"/>
          <w:spacing w:val="1"/>
        </w:rPr>
        <w:t xml:space="preserve"> </w:t>
      </w:r>
      <w:r>
        <w:rPr>
          <w:color w:val="231F20"/>
        </w:rPr>
        <w:t>their</w:t>
      </w:r>
      <w:r>
        <w:rPr>
          <w:color w:val="231F20"/>
          <w:spacing w:val="1"/>
        </w:rPr>
        <w:t xml:space="preserve"> </w:t>
      </w:r>
      <w:r>
        <w:rPr>
          <w:color w:val="231F20"/>
        </w:rPr>
        <w:t>families,</w:t>
      </w:r>
      <w:r>
        <w:rPr>
          <w:color w:val="231F20"/>
          <w:spacing w:val="1"/>
        </w:rPr>
        <w:t xml:space="preserve"> </w:t>
      </w:r>
      <w:r>
        <w:rPr>
          <w:color w:val="231F20"/>
        </w:rPr>
        <w:t>and</w:t>
      </w:r>
      <w:r>
        <w:rPr>
          <w:color w:val="231F20"/>
          <w:spacing w:val="-53"/>
        </w:rPr>
        <w:t xml:space="preserve"> </w:t>
      </w:r>
      <w:r>
        <w:rPr>
          <w:color w:val="231F20"/>
        </w:rPr>
        <w:t>dependents for counsel or plan of their choice: Provided,</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requirements</w:t>
      </w:r>
      <w:r>
        <w:rPr>
          <w:color w:val="231F20"/>
          <w:spacing w:val="1"/>
        </w:rPr>
        <w:t xml:space="preserve"> </w:t>
      </w:r>
      <w:r>
        <w:rPr>
          <w:color w:val="231F20"/>
        </w:rPr>
        <w:t>of</w:t>
      </w:r>
      <w:r>
        <w:rPr>
          <w:color w:val="231F20"/>
          <w:spacing w:val="1"/>
        </w:rPr>
        <w:t xml:space="preserve"> </w:t>
      </w:r>
      <w:r>
        <w:rPr>
          <w:color w:val="231F20"/>
        </w:rPr>
        <w:t>clause</w:t>
      </w:r>
      <w:r>
        <w:rPr>
          <w:color w:val="231F20"/>
          <w:spacing w:val="1"/>
        </w:rPr>
        <w:t xml:space="preserve"> </w:t>
      </w:r>
      <w:r>
        <w:rPr>
          <w:color w:val="231F20"/>
        </w:rPr>
        <w:t>(B)</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proviso</w:t>
      </w:r>
      <w:r>
        <w:rPr>
          <w:color w:val="231F20"/>
          <w:spacing w:val="55"/>
        </w:rPr>
        <w:t xml:space="preserve"> </w:t>
      </w:r>
      <w:r>
        <w:rPr>
          <w:color w:val="231F20"/>
        </w:rPr>
        <w:t>to</w:t>
      </w:r>
      <w:r>
        <w:rPr>
          <w:color w:val="231F20"/>
          <w:spacing w:val="1"/>
        </w:rPr>
        <w:t xml:space="preserve"> </w:t>
      </w:r>
      <w:r>
        <w:rPr>
          <w:color w:val="231F20"/>
        </w:rPr>
        <w:t>clause</w:t>
      </w:r>
      <w:r>
        <w:rPr>
          <w:color w:val="231F20"/>
          <w:spacing w:val="1"/>
        </w:rPr>
        <w:t xml:space="preserve"> </w:t>
      </w:r>
      <w:r>
        <w:rPr>
          <w:color w:val="231F20"/>
        </w:rPr>
        <w:t>(5)</w:t>
      </w:r>
      <w:r>
        <w:rPr>
          <w:color w:val="231F20"/>
          <w:spacing w:val="1"/>
        </w:rPr>
        <w:t xml:space="preserve"> </w:t>
      </w:r>
      <w:r>
        <w:rPr>
          <w:color w:val="231F20"/>
        </w:rPr>
        <w:t>of</w:t>
      </w:r>
      <w:r>
        <w:rPr>
          <w:color w:val="231F20"/>
          <w:spacing w:val="1"/>
        </w:rPr>
        <w:t xml:space="preserve"> </w:t>
      </w:r>
      <w:r>
        <w:rPr>
          <w:color w:val="231F20"/>
        </w:rPr>
        <w:t>this</w:t>
      </w:r>
      <w:r>
        <w:rPr>
          <w:color w:val="231F20"/>
          <w:spacing w:val="1"/>
        </w:rPr>
        <w:t xml:space="preserve"> </w:t>
      </w:r>
      <w:r>
        <w:rPr>
          <w:color w:val="231F20"/>
        </w:rPr>
        <w:t>subsection</w:t>
      </w:r>
      <w:r>
        <w:rPr>
          <w:color w:val="231F20"/>
          <w:spacing w:val="1"/>
        </w:rPr>
        <w:t xml:space="preserve"> </w:t>
      </w:r>
      <w:r>
        <w:rPr>
          <w:color w:val="231F20"/>
        </w:rPr>
        <w:t>shall</w:t>
      </w:r>
      <w:r>
        <w:rPr>
          <w:color w:val="231F20"/>
          <w:spacing w:val="1"/>
        </w:rPr>
        <w:t xml:space="preserve"> </w:t>
      </w:r>
      <w:r>
        <w:rPr>
          <w:color w:val="231F20"/>
        </w:rPr>
        <w:t>apply</w:t>
      </w:r>
      <w:r>
        <w:rPr>
          <w:color w:val="231F20"/>
          <w:spacing w:val="1"/>
        </w:rPr>
        <w:t xml:space="preserve"> </w:t>
      </w:r>
      <w:r>
        <w:rPr>
          <w:color w:val="231F20"/>
        </w:rPr>
        <w:t>to</w:t>
      </w:r>
      <w:r>
        <w:rPr>
          <w:color w:val="231F20"/>
          <w:spacing w:val="55"/>
        </w:rPr>
        <w:t xml:space="preserve"> </w:t>
      </w:r>
      <w:r>
        <w:rPr>
          <w:color w:val="231F20"/>
        </w:rPr>
        <w:t>such</w:t>
      </w:r>
      <w:r>
        <w:rPr>
          <w:color w:val="231F20"/>
          <w:spacing w:val="56"/>
        </w:rPr>
        <w:t xml:space="preserve"> </w:t>
      </w:r>
      <w:r>
        <w:rPr>
          <w:color w:val="231F20"/>
        </w:rPr>
        <w:t>trust</w:t>
      </w:r>
      <w:r>
        <w:rPr>
          <w:color w:val="231F20"/>
          <w:spacing w:val="1"/>
        </w:rPr>
        <w:t xml:space="preserve"> </w:t>
      </w:r>
      <w:r>
        <w:rPr>
          <w:color w:val="231F20"/>
        </w:rPr>
        <w:t>funds: Provided further, That no such legal services shall</w:t>
      </w:r>
      <w:r>
        <w:rPr>
          <w:color w:val="231F20"/>
          <w:spacing w:val="1"/>
        </w:rPr>
        <w:t xml:space="preserve"> </w:t>
      </w:r>
      <w:r>
        <w:rPr>
          <w:color w:val="231F20"/>
        </w:rPr>
        <w:t>be</w:t>
      </w:r>
      <w:r>
        <w:rPr>
          <w:color w:val="231F20"/>
          <w:spacing w:val="1"/>
        </w:rPr>
        <w:t xml:space="preserve"> </w:t>
      </w:r>
      <w:r>
        <w:rPr>
          <w:color w:val="231F20"/>
        </w:rPr>
        <w:t>furnished:</w:t>
      </w:r>
      <w:r>
        <w:rPr>
          <w:color w:val="231F20"/>
          <w:spacing w:val="1"/>
        </w:rPr>
        <w:t xml:space="preserve"> </w:t>
      </w:r>
      <w:r>
        <w:rPr>
          <w:color w:val="231F20"/>
        </w:rPr>
        <w:t>(A)</w:t>
      </w:r>
      <w:r>
        <w:rPr>
          <w:color w:val="231F20"/>
          <w:spacing w:val="1"/>
        </w:rPr>
        <w:t xml:space="preserve"> </w:t>
      </w:r>
      <w:r>
        <w:rPr>
          <w:color w:val="231F20"/>
        </w:rPr>
        <w:t>to</w:t>
      </w:r>
      <w:r>
        <w:rPr>
          <w:color w:val="231F20"/>
          <w:spacing w:val="1"/>
        </w:rPr>
        <w:t xml:space="preserve"> </w:t>
      </w:r>
      <w:r>
        <w:rPr>
          <w:color w:val="231F20"/>
        </w:rPr>
        <w:t>initiate</w:t>
      </w:r>
      <w:r>
        <w:rPr>
          <w:color w:val="231F20"/>
          <w:spacing w:val="1"/>
        </w:rPr>
        <w:t xml:space="preserve"> </w:t>
      </w:r>
      <w:r>
        <w:rPr>
          <w:color w:val="231F20"/>
        </w:rPr>
        <w:t>any</w:t>
      </w:r>
      <w:r>
        <w:rPr>
          <w:color w:val="231F20"/>
          <w:spacing w:val="1"/>
        </w:rPr>
        <w:t xml:space="preserve"> </w:t>
      </w:r>
      <w:r>
        <w:rPr>
          <w:color w:val="231F20"/>
        </w:rPr>
        <w:t>proceeding</w:t>
      </w:r>
      <w:r>
        <w:rPr>
          <w:color w:val="231F20"/>
          <w:spacing w:val="1"/>
        </w:rPr>
        <w:t xml:space="preserve"> </w:t>
      </w:r>
      <w:r>
        <w:rPr>
          <w:color w:val="231F20"/>
        </w:rPr>
        <w:t>directed</w:t>
      </w:r>
      <w:r>
        <w:rPr>
          <w:color w:val="231F20"/>
          <w:spacing w:val="1"/>
        </w:rPr>
        <w:t xml:space="preserve"> </w:t>
      </w:r>
      <w:r>
        <w:rPr>
          <w:color w:val="231F20"/>
        </w:rPr>
        <w:t>(i)</w:t>
      </w:r>
      <w:r>
        <w:rPr>
          <w:color w:val="231F20"/>
          <w:spacing w:val="-53"/>
        </w:rPr>
        <w:t xml:space="preserve"> </w:t>
      </w:r>
      <w:r>
        <w:rPr>
          <w:color w:val="231F20"/>
        </w:rPr>
        <w:t>against any such employer or its officers or agents except</w:t>
      </w:r>
      <w:r>
        <w:rPr>
          <w:color w:val="231F20"/>
          <w:spacing w:val="1"/>
        </w:rPr>
        <w:t xml:space="preserve"> </w:t>
      </w:r>
      <w:r>
        <w:rPr>
          <w:color w:val="231F20"/>
        </w:rPr>
        <w:t>in</w:t>
      </w:r>
      <w:r>
        <w:rPr>
          <w:color w:val="231F20"/>
          <w:spacing w:val="1"/>
        </w:rPr>
        <w:t xml:space="preserve"> </w:t>
      </w:r>
      <w:r>
        <w:rPr>
          <w:color w:val="231F20"/>
        </w:rPr>
        <w:t>workman’s</w:t>
      </w:r>
      <w:r>
        <w:rPr>
          <w:color w:val="231F20"/>
          <w:spacing w:val="1"/>
        </w:rPr>
        <w:t xml:space="preserve"> </w:t>
      </w:r>
      <w:r>
        <w:rPr>
          <w:color w:val="231F20"/>
        </w:rPr>
        <w:t>compensation</w:t>
      </w:r>
      <w:r>
        <w:rPr>
          <w:color w:val="231F20"/>
          <w:spacing w:val="1"/>
        </w:rPr>
        <w:t xml:space="preserve"> </w:t>
      </w:r>
      <w:r>
        <w:rPr>
          <w:color w:val="231F20"/>
        </w:rPr>
        <w:t>cases,</w:t>
      </w:r>
      <w:r>
        <w:rPr>
          <w:color w:val="231F20"/>
          <w:spacing w:val="1"/>
        </w:rPr>
        <w:t xml:space="preserve"> </w:t>
      </w:r>
      <w:r>
        <w:rPr>
          <w:color w:val="231F20"/>
        </w:rPr>
        <w:t>or</w:t>
      </w:r>
      <w:r>
        <w:rPr>
          <w:color w:val="231F20"/>
          <w:spacing w:val="1"/>
        </w:rPr>
        <w:t xml:space="preserve"> </w:t>
      </w:r>
      <w:r>
        <w:rPr>
          <w:color w:val="231F20"/>
        </w:rPr>
        <w:t>(ii)</w:t>
      </w:r>
      <w:r>
        <w:rPr>
          <w:color w:val="231F20"/>
          <w:spacing w:val="1"/>
        </w:rPr>
        <w:t xml:space="preserve"> </w:t>
      </w:r>
      <w:r>
        <w:rPr>
          <w:color w:val="231F20"/>
        </w:rPr>
        <w:t>against</w:t>
      </w:r>
      <w:r>
        <w:rPr>
          <w:color w:val="231F20"/>
          <w:spacing w:val="1"/>
        </w:rPr>
        <w:t xml:space="preserve"> </w:t>
      </w:r>
      <w:r>
        <w:rPr>
          <w:color w:val="231F20"/>
        </w:rPr>
        <w:t>such</w:t>
      </w:r>
      <w:r>
        <w:rPr>
          <w:color w:val="231F20"/>
          <w:spacing w:val="-53"/>
        </w:rPr>
        <w:t xml:space="preserve"> </w:t>
      </w:r>
      <w:r>
        <w:rPr>
          <w:color w:val="231F20"/>
        </w:rPr>
        <w:t>labor organization, or its parent or subordinate bodies, or</w:t>
      </w:r>
      <w:r>
        <w:rPr>
          <w:color w:val="231F20"/>
          <w:spacing w:val="1"/>
        </w:rPr>
        <w:t xml:space="preserve"> </w:t>
      </w:r>
      <w:r>
        <w:rPr>
          <w:color w:val="231F20"/>
        </w:rPr>
        <w:t>their officers or agents, or (iii) against any other employer</w:t>
      </w:r>
      <w:r>
        <w:rPr>
          <w:color w:val="231F20"/>
          <w:spacing w:val="1"/>
        </w:rPr>
        <w:t xml:space="preserve"> </w:t>
      </w:r>
      <w:r>
        <w:rPr>
          <w:color w:val="231F20"/>
        </w:rPr>
        <w:t>or labor organization, or their officers or agents, in any</w:t>
      </w:r>
      <w:r>
        <w:rPr>
          <w:color w:val="231F20"/>
          <w:spacing w:val="1"/>
        </w:rPr>
        <w:t xml:space="preserve"> </w:t>
      </w:r>
      <w:r>
        <w:rPr>
          <w:color w:val="231F20"/>
        </w:rPr>
        <w:t>matter arising under the National Labor Relations Act, as</w:t>
      </w:r>
      <w:r>
        <w:rPr>
          <w:color w:val="231F20"/>
          <w:spacing w:val="1"/>
        </w:rPr>
        <w:t xml:space="preserve"> </w:t>
      </w:r>
      <w:r>
        <w:rPr>
          <w:color w:val="231F20"/>
        </w:rPr>
        <w:t>amended, or this Act; and (B) in</w:t>
      </w:r>
      <w:r>
        <w:rPr>
          <w:color w:val="231F20"/>
        </w:rPr>
        <w:t xml:space="preserve"> any proceeding where a</w:t>
      </w:r>
      <w:r>
        <w:rPr>
          <w:color w:val="231F20"/>
          <w:spacing w:val="1"/>
        </w:rPr>
        <w:t xml:space="preserve"> </w:t>
      </w:r>
      <w:r>
        <w:rPr>
          <w:color w:val="231F20"/>
        </w:rPr>
        <w:t>labor organization would be prohibited from defraying the</w:t>
      </w:r>
      <w:r>
        <w:rPr>
          <w:color w:val="231F20"/>
          <w:spacing w:val="1"/>
        </w:rPr>
        <w:t xml:space="preserve"> </w:t>
      </w:r>
      <w:r>
        <w:rPr>
          <w:color w:val="231F20"/>
        </w:rPr>
        <w:t>costs</w:t>
      </w:r>
      <w:r>
        <w:rPr>
          <w:color w:val="231F20"/>
          <w:spacing w:val="1"/>
        </w:rPr>
        <w:t xml:space="preserve"> </w:t>
      </w:r>
      <w:r>
        <w:rPr>
          <w:color w:val="231F20"/>
        </w:rPr>
        <w:t>of</w:t>
      </w:r>
      <w:r>
        <w:rPr>
          <w:color w:val="231F20"/>
          <w:spacing w:val="1"/>
        </w:rPr>
        <w:t xml:space="preserve"> </w:t>
      </w:r>
      <w:r>
        <w:rPr>
          <w:color w:val="231F20"/>
        </w:rPr>
        <w:t>legal</w:t>
      </w:r>
      <w:r>
        <w:rPr>
          <w:color w:val="231F20"/>
          <w:spacing w:val="1"/>
        </w:rPr>
        <w:t xml:space="preserve"> </w:t>
      </w:r>
      <w:r>
        <w:rPr>
          <w:color w:val="231F20"/>
        </w:rPr>
        <w:t>services</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provisions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Labor-</w:t>
      </w:r>
      <w:r>
        <w:rPr>
          <w:color w:val="231F20"/>
          <w:spacing w:val="-53"/>
        </w:rPr>
        <w:t xml:space="preserve"> </w:t>
      </w:r>
      <w:r>
        <w:rPr>
          <w:color w:val="231F20"/>
        </w:rPr>
        <w:t>Management Reporting and Disclosure Act of 1959; or (9)</w:t>
      </w:r>
      <w:r>
        <w:rPr>
          <w:color w:val="231F20"/>
          <w:spacing w:val="1"/>
        </w:rPr>
        <w:t xml:space="preserve"> </w:t>
      </w:r>
      <w:r>
        <w:rPr>
          <w:color w:val="231F20"/>
        </w:rPr>
        <w:t>with respect to money or other things of value paid by an</w:t>
      </w:r>
      <w:r>
        <w:rPr>
          <w:color w:val="231F20"/>
          <w:spacing w:val="1"/>
        </w:rPr>
        <w:t xml:space="preserve"> </w:t>
      </w:r>
      <w:r>
        <w:rPr>
          <w:color w:val="231F20"/>
        </w:rPr>
        <w:t>employer</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plant,</w:t>
      </w:r>
      <w:r>
        <w:rPr>
          <w:color w:val="231F20"/>
          <w:spacing w:val="1"/>
        </w:rPr>
        <w:t xml:space="preserve"> </w:t>
      </w:r>
      <w:r>
        <w:rPr>
          <w:color w:val="231F20"/>
        </w:rPr>
        <w:t>area</w:t>
      </w:r>
      <w:r>
        <w:rPr>
          <w:color w:val="231F20"/>
          <w:spacing w:val="1"/>
        </w:rPr>
        <w:t xml:space="preserve"> </w:t>
      </w:r>
      <w:r>
        <w:rPr>
          <w:color w:val="231F20"/>
        </w:rPr>
        <w:t>or</w:t>
      </w:r>
      <w:r>
        <w:rPr>
          <w:color w:val="231F20"/>
          <w:spacing w:val="1"/>
        </w:rPr>
        <w:t xml:space="preserve"> </w:t>
      </w:r>
      <w:r>
        <w:rPr>
          <w:color w:val="231F20"/>
        </w:rPr>
        <w:t>industry-wide</w:t>
      </w:r>
      <w:r>
        <w:rPr>
          <w:color w:val="231F20"/>
          <w:spacing w:val="1"/>
        </w:rPr>
        <w:t xml:space="preserve"> </w:t>
      </w:r>
      <w:r>
        <w:rPr>
          <w:color w:val="231F20"/>
        </w:rPr>
        <w:t>labor</w:t>
      </w:r>
      <w:r>
        <w:rPr>
          <w:color w:val="231F20"/>
          <w:spacing w:val="1"/>
        </w:rPr>
        <w:t xml:space="preserve"> </w:t>
      </w:r>
      <w:r>
        <w:rPr>
          <w:color w:val="231F20"/>
        </w:rPr>
        <w:t>management committee established for one or more of the</w:t>
      </w:r>
      <w:r>
        <w:rPr>
          <w:color w:val="231F20"/>
          <w:spacing w:val="-53"/>
        </w:rPr>
        <w:t xml:space="preserve"> </w:t>
      </w:r>
      <w:r>
        <w:rPr>
          <w:color w:val="231F20"/>
        </w:rPr>
        <w:t>purposes</w:t>
      </w:r>
      <w:r>
        <w:rPr>
          <w:color w:val="231F20"/>
          <w:spacing w:val="1"/>
        </w:rPr>
        <w:t xml:space="preserve"> </w:t>
      </w:r>
      <w:r>
        <w:rPr>
          <w:color w:val="231F20"/>
        </w:rPr>
        <w:t>set</w:t>
      </w:r>
      <w:r>
        <w:rPr>
          <w:color w:val="231F20"/>
          <w:spacing w:val="1"/>
        </w:rPr>
        <w:t xml:space="preserve"> </w:t>
      </w:r>
      <w:r>
        <w:rPr>
          <w:color w:val="231F20"/>
        </w:rPr>
        <w:t>forth</w:t>
      </w:r>
      <w:r>
        <w:rPr>
          <w:color w:val="231F20"/>
          <w:spacing w:val="1"/>
        </w:rPr>
        <w:t xml:space="preserve"> </w:t>
      </w:r>
      <w:r>
        <w:rPr>
          <w:color w:val="231F20"/>
        </w:rPr>
        <w:t>in</w:t>
      </w:r>
      <w:r>
        <w:rPr>
          <w:color w:val="231F20"/>
          <w:spacing w:val="1"/>
        </w:rPr>
        <w:t xml:space="preserve"> </w:t>
      </w:r>
      <w:r>
        <w:rPr>
          <w:color w:val="231F20"/>
        </w:rPr>
        <w:t>section</w:t>
      </w:r>
      <w:r>
        <w:rPr>
          <w:color w:val="231F20"/>
          <w:spacing w:val="1"/>
        </w:rPr>
        <w:t xml:space="preserve"> </w:t>
      </w:r>
      <w:r>
        <w:rPr>
          <w:color w:val="231F20"/>
        </w:rPr>
        <w:t>5(b)</w:t>
      </w:r>
      <w:r>
        <w:rPr>
          <w:color w:val="231F20"/>
          <w:spacing w:val="1"/>
        </w:rPr>
        <w:t xml:space="preserve"> </w:t>
      </w:r>
      <w:r>
        <w:rPr>
          <w:color w:val="231F20"/>
        </w:rPr>
        <w:t>of</w:t>
      </w:r>
      <w:r>
        <w:rPr>
          <w:color w:val="231F20"/>
          <w:spacing w:val="1"/>
        </w:rPr>
        <w:t xml:space="preserve"> </w:t>
      </w:r>
      <w:r>
        <w:rPr>
          <w:color w:val="231F20"/>
        </w:rPr>
        <w:t>the</w:t>
      </w:r>
      <w:r>
        <w:rPr>
          <w:color w:val="231F20"/>
          <w:spacing w:val="56"/>
        </w:rPr>
        <w:t xml:space="preserve"> </w:t>
      </w:r>
      <w:r>
        <w:rPr>
          <w:color w:val="231F20"/>
        </w:rPr>
        <w:t>Labor</w:t>
      </w:r>
      <w:r>
        <w:rPr>
          <w:color w:val="231F20"/>
          <w:spacing w:val="1"/>
        </w:rPr>
        <w:t xml:space="preserve"> </w:t>
      </w:r>
      <w:r>
        <w:rPr>
          <w:color w:val="231F20"/>
        </w:rPr>
        <w:t>Management</w:t>
      </w:r>
      <w:r>
        <w:rPr>
          <w:color w:val="231F20"/>
          <w:spacing w:val="-2"/>
        </w:rPr>
        <w:t xml:space="preserve"> </w:t>
      </w:r>
      <w:r>
        <w:rPr>
          <w:color w:val="231F20"/>
        </w:rPr>
        <w:t>Cooperation</w:t>
      </w:r>
      <w:r>
        <w:rPr>
          <w:color w:val="231F20"/>
          <w:spacing w:val="-3"/>
        </w:rPr>
        <w:t xml:space="preserve"> </w:t>
      </w:r>
      <w:r>
        <w:rPr>
          <w:color w:val="231F20"/>
        </w:rPr>
        <w:t>Act</w:t>
      </w:r>
      <w:r>
        <w:rPr>
          <w:color w:val="231F20"/>
          <w:spacing w:val="-1"/>
        </w:rPr>
        <w:t xml:space="preserve"> </w:t>
      </w:r>
      <w:r>
        <w:rPr>
          <w:color w:val="231F20"/>
        </w:rPr>
        <w:t>of</w:t>
      </w:r>
      <w:r>
        <w:rPr>
          <w:color w:val="231F20"/>
          <w:spacing w:val="-2"/>
        </w:rPr>
        <w:t xml:space="preserve"> </w:t>
      </w:r>
      <w:r>
        <w:rPr>
          <w:color w:val="231F20"/>
        </w:rPr>
        <w:t>1978.”</w:t>
      </w:r>
    </w:p>
    <w:p w:rsidR="000E6822" w14:paraId="524B983E" w14:textId="77777777">
      <w:pPr>
        <w:sectPr>
          <w:pgSz w:w="12240" w:h="15840"/>
          <w:pgMar w:top="920" w:right="500" w:bottom="980" w:left="580" w:header="0" w:footer="789" w:gutter="0"/>
          <w:cols w:num="2" w:space="720" w:equalWidth="0">
            <w:col w:w="5402" w:space="178"/>
            <w:col w:w="5580" w:space="0"/>
          </w:cols>
        </w:sectPr>
      </w:pPr>
    </w:p>
    <w:p w:rsidR="000E6822" w:rsidRPr="00056220" w:rsidP="00056220" w14:paraId="391C547F" w14:textId="77777777">
      <w:pPr>
        <w:pStyle w:val="Heading2"/>
        <w:ind w:left="144"/>
      </w:pPr>
      <w:bookmarkStart w:id="22" w:name="If_You_Need_Assistance_"/>
      <w:bookmarkEnd w:id="22"/>
      <w:r w:rsidRPr="00056220">
        <w:rPr>
          <w:color w:val="231F20"/>
        </w:rPr>
        <w:t>If You Need Assistance</w:t>
      </w:r>
    </w:p>
    <w:p w:rsidR="00F55192" w:rsidRPr="00056220" w:rsidP="00056220" w14:paraId="0EE25B0A" w14:textId="77777777">
      <w:pPr>
        <w:pStyle w:val="BodyText"/>
        <w:spacing w:before="229" w:line="247" w:lineRule="auto"/>
        <w:ind w:left="144" w:right="5976"/>
        <w:jc w:val="left"/>
        <w:rPr>
          <w:color w:val="231F20"/>
        </w:rPr>
      </w:pPr>
      <w:r w:rsidRPr="00056220">
        <w:rPr>
          <w:color w:val="231F20"/>
        </w:rPr>
        <w:t>The</w:t>
      </w:r>
      <w:r w:rsidRPr="00056220">
        <w:rPr>
          <w:color w:val="231F20"/>
        </w:rPr>
        <w:t xml:space="preserve"> Office of Labor-Management Standards has field offices in the following cities to assist you if you have any questions concerning LMRDA and CSRA reporting requirements. </w:t>
      </w:r>
    </w:p>
    <w:p w:rsidR="000E6822" w:rsidRPr="00056220" w:rsidP="00056220" w14:paraId="1CCB4C60" w14:textId="77777777">
      <w:pPr>
        <w:spacing w:before="120"/>
        <w:ind w:left="144" w:right="9446"/>
        <w:rPr>
          <w:sz w:val="20"/>
          <w:szCs w:val="20"/>
        </w:rPr>
      </w:pPr>
      <w:r w:rsidRPr="00056220">
        <w:rPr>
          <w:color w:val="231F20"/>
          <w:sz w:val="20"/>
          <w:szCs w:val="20"/>
        </w:rPr>
        <w:t>Atlanta-Nashville Boston-Buffalo Chicago</w:t>
      </w:r>
    </w:p>
    <w:p w:rsidR="000E6822" w:rsidRPr="00056220" w:rsidP="00056220" w14:paraId="3E3DCC20" w14:textId="77777777">
      <w:pPr>
        <w:ind w:left="140" w:right="9091"/>
        <w:rPr>
          <w:sz w:val="20"/>
          <w:szCs w:val="20"/>
        </w:rPr>
      </w:pPr>
      <w:r w:rsidRPr="00056220">
        <w:rPr>
          <w:color w:val="231F20"/>
          <w:sz w:val="20"/>
          <w:szCs w:val="20"/>
        </w:rPr>
        <w:t>Cincinnati-Cleveland Dallas-New Orleans Denver-St. Louis Detroit-Milwaukee Los Angeles</w:t>
      </w:r>
    </w:p>
    <w:p w:rsidR="000E6822" w:rsidRPr="00056220" w:rsidP="00056220" w14:paraId="63CCCBE1" w14:textId="77777777">
      <w:pPr>
        <w:ind w:left="140" w:right="8840"/>
        <w:rPr>
          <w:sz w:val="20"/>
          <w:szCs w:val="20"/>
        </w:rPr>
      </w:pPr>
      <w:r w:rsidRPr="00056220">
        <w:rPr>
          <w:color w:val="231F20"/>
          <w:sz w:val="20"/>
          <w:szCs w:val="20"/>
        </w:rPr>
        <w:t>Philadelphia-Pittsburgh New York</w:t>
      </w:r>
    </w:p>
    <w:p w:rsidR="000E6822" w:rsidRPr="00056220" w:rsidP="00056220" w14:paraId="42B651ED" w14:textId="77777777">
      <w:pPr>
        <w:ind w:left="140" w:right="8934"/>
        <w:rPr>
          <w:sz w:val="20"/>
          <w:szCs w:val="20"/>
        </w:rPr>
      </w:pPr>
      <w:r w:rsidRPr="00056220">
        <w:rPr>
          <w:color w:val="231F20"/>
          <w:sz w:val="20"/>
          <w:szCs w:val="20"/>
        </w:rPr>
        <w:t>San Francisco-Seattle Washington</w:t>
      </w:r>
    </w:p>
    <w:p w:rsidR="000E6822" w:rsidRPr="00056220" w:rsidP="00056220" w14:paraId="6771CD1C" w14:textId="77777777">
      <w:pPr>
        <w:spacing w:before="120"/>
        <w:ind w:left="140" w:right="6007"/>
        <w:rPr>
          <w:b/>
          <w:sz w:val="20"/>
          <w:szCs w:val="20"/>
        </w:rPr>
      </w:pPr>
      <w:r w:rsidRPr="00056220">
        <w:rPr>
          <w:color w:val="231F20"/>
          <w:sz w:val="20"/>
          <w:szCs w:val="20"/>
        </w:rPr>
        <w:t xml:space="preserve">Information about OLMS, including key personnel and telephone numbers, compliance assistance materials, the text of the LMRDA, and related Federal Register and Code of Federal Regulations (CFR) documents, is available on the OLMS website at </w:t>
      </w:r>
      <w:hyperlink r:id="rId9">
        <w:r w:rsidRPr="00056220">
          <w:rPr>
            <w:color w:val="0000FF"/>
            <w:sz w:val="20"/>
            <w:szCs w:val="20"/>
            <w:u w:val="single"/>
          </w:rPr>
          <w:t>www.dol.gov/olms</w:t>
        </w:r>
      </w:hyperlink>
      <w:r w:rsidRPr="00056220">
        <w:rPr>
          <w:b/>
          <w:color w:val="0000FF"/>
          <w:sz w:val="20"/>
          <w:szCs w:val="20"/>
        </w:rPr>
        <w:t>.</w:t>
      </w:r>
    </w:p>
    <w:p w:rsidR="000E6822" w:rsidRPr="00056220" w:rsidP="00056220" w14:paraId="13D6871D" w14:textId="77777777">
      <w:pPr>
        <w:spacing w:before="120"/>
        <w:ind w:left="140" w:right="6097"/>
        <w:rPr>
          <w:sz w:val="20"/>
          <w:szCs w:val="20"/>
        </w:rPr>
      </w:pPr>
      <w:r w:rsidRPr="00056220">
        <w:rPr>
          <w:color w:val="231F20"/>
          <w:sz w:val="20"/>
          <w:szCs w:val="20"/>
        </w:rPr>
        <w:t xml:space="preserve">Copies of labor organization annual financial reports, employer reports, labor relations consultant reports, and union officer and employee reports filed for the year 2000 and after can be viewed and printed at </w:t>
      </w:r>
      <w:hyperlink r:id="rId10" w:history="1">
        <w:r w:rsidRPr="00056220" w:rsidR="00D8308B">
          <w:rPr>
            <w:rStyle w:val="Hyperlink"/>
            <w:sz w:val="20"/>
            <w:szCs w:val="20"/>
          </w:rPr>
          <w:t>www.unionreports.gov.</w:t>
        </w:r>
      </w:hyperlink>
      <w:r w:rsidRPr="00056220" w:rsidR="00D8308B">
        <w:rPr>
          <w:color w:val="231F20"/>
          <w:sz w:val="20"/>
          <w:szCs w:val="20"/>
        </w:rPr>
        <w:t xml:space="preserve">  </w:t>
      </w:r>
    </w:p>
    <w:p w:rsidR="000E6822" w:rsidRPr="00056220" w:rsidP="00056220" w14:paraId="280A1224" w14:textId="77777777">
      <w:pPr>
        <w:spacing w:before="120"/>
        <w:ind w:left="140" w:right="6065"/>
        <w:rPr>
          <w:sz w:val="20"/>
          <w:szCs w:val="20"/>
        </w:rPr>
      </w:pPr>
      <w:r w:rsidRPr="00056220">
        <w:rPr>
          <w:color w:val="231F20"/>
          <w:sz w:val="20"/>
          <w:szCs w:val="20"/>
        </w:rPr>
        <w:t>For questions on Form LM-30 and/or the instructions, call</w:t>
      </w:r>
      <w:r w:rsidR="00A3615C">
        <w:rPr>
          <w:color w:val="231F20"/>
          <w:sz w:val="20"/>
          <w:szCs w:val="20"/>
        </w:rPr>
        <w:t xml:space="preserve"> OLMS at (202) 693-0123 or</w:t>
      </w:r>
      <w:r w:rsidRPr="00056220">
        <w:rPr>
          <w:color w:val="231F20"/>
          <w:sz w:val="20"/>
          <w:szCs w:val="20"/>
        </w:rPr>
        <w:t xml:space="preserve"> the Department of Labor’s toll-free number at: 866-4-USA-DOL (866-487-2365) or email </w:t>
      </w:r>
      <w:hyperlink r:id="rId11" w:history="1">
        <w:r w:rsidRPr="00056220" w:rsidR="00F55192">
          <w:rPr>
            <w:rStyle w:val="Hyperlink"/>
            <w:sz w:val="20"/>
            <w:szCs w:val="20"/>
          </w:rPr>
          <w:t>OLMS-Public@dol.gov</w:t>
        </w:r>
      </w:hyperlink>
      <w:r w:rsidRPr="00056220" w:rsidR="00F55192">
        <w:rPr>
          <w:color w:val="0000FF"/>
          <w:sz w:val="20"/>
          <w:szCs w:val="20"/>
        </w:rPr>
        <w:t>.</w:t>
      </w:r>
    </w:p>
    <w:p w:rsidR="000E6822" w:rsidRPr="00056220" w:rsidP="00056220" w14:paraId="2566C82B" w14:textId="77777777">
      <w:pPr>
        <w:spacing w:before="120" w:line="247" w:lineRule="auto"/>
        <w:ind w:left="144" w:right="6048"/>
        <w:rPr>
          <w:sz w:val="20"/>
          <w:szCs w:val="20"/>
        </w:rPr>
      </w:pPr>
      <w:r w:rsidRPr="00056220">
        <w:rPr>
          <w:color w:val="231F20"/>
          <w:sz w:val="20"/>
          <w:szCs w:val="20"/>
        </w:rPr>
        <w:t xml:space="preserve">If you would like to receive via email periodic updates from the Office of Labor-Management Standards, including information about the LM forms, enforcement results, and compliance assistance programs, you may subscribe to the OLMS Mailing List from the OLMS website: </w:t>
      </w:r>
      <w:r w:rsidRPr="00056220" w:rsidR="00166F5A">
        <w:rPr>
          <w:color w:val="231F20"/>
          <w:sz w:val="20"/>
          <w:szCs w:val="20"/>
        </w:rPr>
        <w:t xml:space="preserve"> </w:t>
      </w:r>
      <w:hyperlink r:id="rId6">
        <w:r w:rsidRPr="00056220">
          <w:rPr>
            <w:color w:val="0000FF"/>
            <w:sz w:val="20"/>
            <w:szCs w:val="20"/>
            <w:u w:val="single"/>
          </w:rPr>
          <w:t>www.dol.gov/olms</w:t>
        </w:r>
      </w:hyperlink>
      <w:r w:rsidRPr="00056220">
        <w:rPr>
          <w:color w:val="231F20"/>
          <w:sz w:val="20"/>
          <w:szCs w:val="20"/>
        </w:rPr>
        <w:t>.</w:t>
      </w:r>
    </w:p>
    <w:p w:rsidR="005E3DEB" w:rsidP="005E3DEB" w14:paraId="6721A259" w14:textId="46BA84CB">
      <w:pPr>
        <w:spacing w:before="120" w:line="247" w:lineRule="auto"/>
        <w:ind w:left="144" w:right="6048"/>
        <w:rPr>
          <w:color w:val="231F20"/>
          <w:sz w:val="20"/>
          <w:szCs w:val="20"/>
        </w:rPr>
      </w:pPr>
      <w:r>
        <w:rPr>
          <w:color w:val="231F20"/>
          <w:sz w:val="20"/>
          <w:szCs w:val="20"/>
        </w:rPr>
        <w:t>OMB Control Number: 1245-0003</w:t>
      </w:r>
    </w:p>
    <w:p w:rsidR="005E3DEB" w:rsidRPr="005E3DEB" w:rsidP="005E3DEB" w14:paraId="000E1796" w14:textId="0CEA035E">
      <w:pPr>
        <w:spacing w:before="120" w:line="247" w:lineRule="auto"/>
        <w:ind w:left="144" w:right="6048"/>
        <w:rPr>
          <w:sz w:val="20"/>
          <w:szCs w:val="20"/>
        </w:rPr>
      </w:pPr>
      <w:r>
        <w:rPr>
          <w:color w:val="231F20"/>
          <w:sz w:val="20"/>
          <w:szCs w:val="20"/>
        </w:rPr>
        <w:t>Expiration Date: 01/31/2028</w:t>
      </w:r>
    </w:p>
    <w:p w:rsidR="000E6822" w:rsidRPr="005E3DEB" w:rsidP="00056220" w14:paraId="4572A97B" w14:textId="77777777">
      <w:pPr>
        <w:spacing w:before="120" w:line="288" w:lineRule="exact"/>
        <w:ind w:left="161"/>
        <w:rPr>
          <w:bCs/>
          <w:sz w:val="20"/>
          <w:szCs w:val="18"/>
        </w:rPr>
      </w:pPr>
      <w:r w:rsidRPr="005E3DEB">
        <w:rPr>
          <w:bCs/>
          <w:sz w:val="20"/>
          <w:szCs w:val="18"/>
        </w:rPr>
        <w:t>R</w:t>
      </w:r>
      <w:r w:rsidRPr="005E3DEB">
        <w:rPr>
          <w:bCs/>
          <w:sz w:val="20"/>
          <w:szCs w:val="18"/>
        </w:rPr>
        <w:t xml:space="preserve">evised </w:t>
      </w:r>
      <w:r w:rsidRPr="005E3DEB" w:rsidR="00307F9A">
        <w:rPr>
          <w:bCs/>
          <w:sz w:val="20"/>
          <w:szCs w:val="18"/>
        </w:rPr>
        <w:t>XX</w:t>
      </w:r>
      <w:r w:rsidRPr="005E3DEB" w:rsidR="00967FE7">
        <w:rPr>
          <w:bCs/>
          <w:sz w:val="20"/>
          <w:szCs w:val="18"/>
        </w:rPr>
        <w:t>/2026</w:t>
      </w:r>
    </w:p>
    <w:p w:rsidR="000E6822" w:rsidRPr="002C07A7" w:rsidP="001C1E54" w14:paraId="5ADC9E3C" w14:textId="77777777">
      <w:pPr>
        <w:spacing w:line="276" w:lineRule="exact"/>
        <w:ind w:left="161"/>
        <w:rPr>
          <w:sz w:val="20"/>
          <w:szCs w:val="20"/>
        </w:rPr>
      </w:pPr>
    </w:p>
    <w:sectPr>
      <w:pgSz w:w="12240" w:h="15840"/>
      <w:pgMar w:top="640" w:right="500" w:bottom="980" w:left="580" w:header="0" w:footer="7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ED6" w14:paraId="487062C1" w14:textId="77777777">
    <w:pPr>
      <w:pStyle w:val="BodyText"/>
      <w:spacing w:line="14" w:lineRule="auto"/>
      <w:jc w:val="left"/>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9417685</wp:posOffset>
              </wp:positionV>
              <wp:extent cx="229235"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235"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6ED6" w14:paraId="1ACFE615" w14:textId="77777777">
                          <w:pPr>
                            <w:spacing w:before="10"/>
                            <w:ind w:left="60"/>
                            <w:rPr>
                              <w:rFonts w:ascii="Times New Roman"/>
                              <w:sz w:val="24"/>
                            </w:rPr>
                          </w:pPr>
                          <w:r>
                            <w:fldChar w:fldCharType="begin"/>
                          </w:r>
                          <w:r>
                            <w:rPr>
                              <w:rFonts w:ascii="Times New Roman"/>
                              <w:color w:val="231F20"/>
                              <w:sz w:val="24"/>
                            </w:rPr>
                            <w:instrText xml:space="preserve"> PAGE </w:instrText>
                          </w:r>
                          <w:r>
                            <w:fldChar w:fldCharType="separate"/>
                          </w:r>
                          <w:r w:rsidR="00267648">
                            <w:rPr>
                              <w:rFonts w:ascii="Times New Roman"/>
                              <w:noProof/>
                              <w:color w:val="231F20"/>
                              <w:sz w:val="24"/>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05pt;height:15.3pt;margin-top:741.5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96ED6" w14:paraId="1D1B5EB4" w14:textId="19076093">
                    <w:pPr>
                      <w:spacing w:before="10"/>
                      <w:ind w:left="60"/>
                      <w:rPr>
                        <w:rFonts w:ascii="Times New Roman"/>
                        <w:sz w:val="24"/>
                      </w:rPr>
                    </w:pPr>
                    <w:r>
                      <w:fldChar w:fldCharType="begin"/>
                    </w:r>
                    <w:r>
                      <w:rPr>
                        <w:rFonts w:ascii="Times New Roman"/>
                        <w:color w:val="231F20"/>
                        <w:sz w:val="24"/>
                      </w:rPr>
                      <w:instrText xml:space="preserve"> PAGE </w:instrText>
                    </w:r>
                    <w:r>
                      <w:fldChar w:fldCharType="separate"/>
                    </w:r>
                    <w:r w:rsidR="00267648">
                      <w:rPr>
                        <w:rFonts w:ascii="Times New Roman"/>
                        <w:noProof/>
                        <w:color w:val="231F20"/>
                        <w:sz w:val="24"/>
                      </w:rPr>
                      <w:t>3</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63395"/>
    <w:multiLevelType w:val="hybridMultilevel"/>
    <w:tmpl w:val="4D46E290"/>
    <w:lvl w:ilvl="0">
      <w:start w:val="1"/>
      <w:numFmt w:val="decimal"/>
      <w:lvlText w:val="%1)"/>
      <w:lvlJc w:val="left"/>
      <w:pPr>
        <w:ind w:left="499" w:hanging="361"/>
      </w:pPr>
      <w:rPr>
        <w:rFonts w:ascii="Arial" w:eastAsia="Arial" w:hAnsi="Arial" w:cs="Arial" w:hint="default"/>
        <w:color w:val="231F20"/>
        <w:w w:val="100"/>
        <w:sz w:val="20"/>
        <w:szCs w:val="20"/>
        <w:lang w:val="en-US" w:eastAsia="en-US" w:bidi="ar-SA"/>
      </w:rPr>
    </w:lvl>
    <w:lvl w:ilvl="1">
      <w:start w:val="0"/>
      <w:numFmt w:val="bullet"/>
      <w:lvlText w:val="•"/>
      <w:lvlJc w:val="left"/>
      <w:pPr>
        <w:ind w:left="990" w:hanging="361"/>
      </w:pPr>
      <w:rPr>
        <w:rFonts w:hint="default"/>
        <w:lang w:val="en-US" w:eastAsia="en-US" w:bidi="ar-SA"/>
      </w:rPr>
    </w:lvl>
    <w:lvl w:ilvl="2">
      <w:start w:val="0"/>
      <w:numFmt w:val="bullet"/>
      <w:lvlText w:val="•"/>
      <w:lvlJc w:val="left"/>
      <w:pPr>
        <w:ind w:left="1480" w:hanging="361"/>
      </w:pPr>
      <w:rPr>
        <w:rFonts w:hint="default"/>
        <w:lang w:val="en-US" w:eastAsia="en-US" w:bidi="ar-SA"/>
      </w:rPr>
    </w:lvl>
    <w:lvl w:ilvl="3">
      <w:start w:val="0"/>
      <w:numFmt w:val="bullet"/>
      <w:lvlText w:val="•"/>
      <w:lvlJc w:val="left"/>
      <w:pPr>
        <w:ind w:left="1970" w:hanging="361"/>
      </w:pPr>
      <w:rPr>
        <w:rFonts w:hint="default"/>
        <w:lang w:val="en-US" w:eastAsia="en-US" w:bidi="ar-SA"/>
      </w:rPr>
    </w:lvl>
    <w:lvl w:ilvl="4">
      <w:start w:val="0"/>
      <w:numFmt w:val="bullet"/>
      <w:lvlText w:val="•"/>
      <w:lvlJc w:val="left"/>
      <w:pPr>
        <w:ind w:left="2461" w:hanging="361"/>
      </w:pPr>
      <w:rPr>
        <w:rFonts w:hint="default"/>
        <w:lang w:val="en-US" w:eastAsia="en-US" w:bidi="ar-SA"/>
      </w:rPr>
    </w:lvl>
    <w:lvl w:ilvl="5">
      <w:start w:val="0"/>
      <w:numFmt w:val="bullet"/>
      <w:lvlText w:val="•"/>
      <w:lvlJc w:val="left"/>
      <w:pPr>
        <w:ind w:left="2951" w:hanging="361"/>
      </w:pPr>
      <w:rPr>
        <w:rFonts w:hint="default"/>
        <w:lang w:val="en-US" w:eastAsia="en-US" w:bidi="ar-SA"/>
      </w:rPr>
    </w:lvl>
    <w:lvl w:ilvl="6">
      <w:start w:val="0"/>
      <w:numFmt w:val="bullet"/>
      <w:lvlText w:val="•"/>
      <w:lvlJc w:val="left"/>
      <w:pPr>
        <w:ind w:left="3441" w:hanging="361"/>
      </w:pPr>
      <w:rPr>
        <w:rFonts w:hint="default"/>
        <w:lang w:val="en-US" w:eastAsia="en-US" w:bidi="ar-SA"/>
      </w:rPr>
    </w:lvl>
    <w:lvl w:ilvl="7">
      <w:start w:val="0"/>
      <w:numFmt w:val="bullet"/>
      <w:lvlText w:val="•"/>
      <w:lvlJc w:val="left"/>
      <w:pPr>
        <w:ind w:left="3932" w:hanging="361"/>
      </w:pPr>
      <w:rPr>
        <w:rFonts w:hint="default"/>
        <w:lang w:val="en-US" w:eastAsia="en-US" w:bidi="ar-SA"/>
      </w:rPr>
    </w:lvl>
    <w:lvl w:ilvl="8">
      <w:start w:val="0"/>
      <w:numFmt w:val="bullet"/>
      <w:lvlText w:val="•"/>
      <w:lvlJc w:val="left"/>
      <w:pPr>
        <w:ind w:left="4422" w:hanging="361"/>
      </w:pPr>
      <w:rPr>
        <w:rFonts w:hint="default"/>
        <w:lang w:val="en-US" w:eastAsia="en-US" w:bidi="ar-SA"/>
      </w:rPr>
    </w:lvl>
  </w:abstractNum>
  <w:abstractNum w:abstractNumId="1">
    <w:nsid w:val="119073D3"/>
    <w:multiLevelType w:val="hybridMultilevel"/>
    <w:tmpl w:val="838AA9D6"/>
    <w:lvl w:ilvl="0">
      <w:start w:val="1"/>
      <w:numFmt w:val="lowerRoman"/>
      <w:lvlText w:val="(%1)"/>
      <w:lvlJc w:val="left"/>
      <w:pPr>
        <w:ind w:left="499" w:hanging="360"/>
      </w:pPr>
      <w:rPr>
        <w:rFonts w:ascii="Arial" w:eastAsia="Arial" w:hAnsi="Arial" w:cs="Arial" w:hint="default"/>
        <w:color w:val="231F20"/>
        <w:spacing w:val="-1"/>
        <w:w w:val="100"/>
        <w:sz w:val="20"/>
        <w:szCs w:val="20"/>
        <w:lang w:val="en-US" w:eastAsia="en-US" w:bidi="ar-SA"/>
      </w:rPr>
    </w:lvl>
    <w:lvl w:ilvl="1">
      <w:start w:val="0"/>
      <w:numFmt w:val="bullet"/>
      <w:lvlText w:val="•"/>
      <w:lvlJc w:val="left"/>
      <w:pPr>
        <w:ind w:left="1008" w:hanging="360"/>
      </w:pPr>
      <w:rPr>
        <w:rFonts w:hint="default"/>
        <w:lang w:val="en-US" w:eastAsia="en-US" w:bidi="ar-SA"/>
      </w:rPr>
    </w:lvl>
    <w:lvl w:ilvl="2">
      <w:start w:val="0"/>
      <w:numFmt w:val="bullet"/>
      <w:lvlText w:val="•"/>
      <w:lvlJc w:val="left"/>
      <w:pPr>
        <w:ind w:left="1515" w:hanging="360"/>
      </w:pPr>
      <w:rPr>
        <w:rFonts w:hint="default"/>
        <w:lang w:val="en-US" w:eastAsia="en-US" w:bidi="ar-SA"/>
      </w:rPr>
    </w:lvl>
    <w:lvl w:ilvl="3">
      <w:start w:val="0"/>
      <w:numFmt w:val="bullet"/>
      <w:lvlText w:val="•"/>
      <w:lvlJc w:val="left"/>
      <w:pPr>
        <w:ind w:left="2023" w:hanging="360"/>
      </w:pPr>
      <w:rPr>
        <w:rFonts w:hint="default"/>
        <w:lang w:val="en-US" w:eastAsia="en-US" w:bidi="ar-SA"/>
      </w:rPr>
    </w:lvl>
    <w:lvl w:ilvl="4">
      <w:start w:val="0"/>
      <w:numFmt w:val="bullet"/>
      <w:lvlText w:val="•"/>
      <w:lvlJc w:val="left"/>
      <w:pPr>
        <w:ind w:left="2531" w:hanging="360"/>
      </w:pPr>
      <w:rPr>
        <w:rFonts w:hint="default"/>
        <w:lang w:val="en-US" w:eastAsia="en-US" w:bidi="ar-SA"/>
      </w:rPr>
    </w:lvl>
    <w:lvl w:ilvl="5">
      <w:start w:val="0"/>
      <w:numFmt w:val="bullet"/>
      <w:lvlText w:val="•"/>
      <w:lvlJc w:val="left"/>
      <w:pPr>
        <w:ind w:left="3039" w:hanging="360"/>
      </w:pPr>
      <w:rPr>
        <w:rFonts w:hint="default"/>
        <w:lang w:val="en-US" w:eastAsia="en-US" w:bidi="ar-SA"/>
      </w:rPr>
    </w:lvl>
    <w:lvl w:ilvl="6">
      <w:start w:val="0"/>
      <w:numFmt w:val="bullet"/>
      <w:lvlText w:val="•"/>
      <w:lvlJc w:val="left"/>
      <w:pPr>
        <w:ind w:left="3547" w:hanging="360"/>
      </w:pPr>
      <w:rPr>
        <w:rFonts w:hint="default"/>
        <w:lang w:val="en-US" w:eastAsia="en-US" w:bidi="ar-SA"/>
      </w:rPr>
    </w:lvl>
    <w:lvl w:ilvl="7">
      <w:start w:val="0"/>
      <w:numFmt w:val="bullet"/>
      <w:lvlText w:val="•"/>
      <w:lvlJc w:val="left"/>
      <w:pPr>
        <w:ind w:left="4055" w:hanging="360"/>
      </w:pPr>
      <w:rPr>
        <w:rFonts w:hint="default"/>
        <w:lang w:val="en-US" w:eastAsia="en-US" w:bidi="ar-SA"/>
      </w:rPr>
    </w:lvl>
    <w:lvl w:ilvl="8">
      <w:start w:val="0"/>
      <w:numFmt w:val="bullet"/>
      <w:lvlText w:val="•"/>
      <w:lvlJc w:val="left"/>
      <w:pPr>
        <w:ind w:left="4563" w:hanging="360"/>
      </w:pPr>
      <w:rPr>
        <w:rFonts w:hint="default"/>
        <w:lang w:val="en-US" w:eastAsia="en-US" w:bidi="ar-SA"/>
      </w:rPr>
    </w:lvl>
  </w:abstractNum>
  <w:abstractNum w:abstractNumId="2">
    <w:nsid w:val="2290190E"/>
    <w:multiLevelType w:val="multilevel"/>
    <w:tmpl w:val="847297DA"/>
    <w:lvl w:ilvl="0">
      <w:start w:val="13"/>
      <w:numFmt w:val="decimal"/>
      <w:lvlText w:val="%1"/>
      <w:lvlJc w:val="left"/>
      <w:pPr>
        <w:ind w:left="140" w:hanging="554"/>
      </w:pPr>
      <w:rPr>
        <w:rFonts w:hint="default"/>
        <w:lang w:val="en-US" w:eastAsia="en-US" w:bidi="ar-SA"/>
      </w:rPr>
    </w:lvl>
    <w:lvl w:ilvl="1">
      <w:start w:val="1"/>
      <w:numFmt w:val="lowerLetter"/>
      <w:lvlText w:val="%1.%2."/>
      <w:lvlJc w:val="left"/>
      <w:pPr>
        <w:ind w:left="140" w:hanging="554"/>
      </w:pPr>
      <w:rPr>
        <w:rFonts w:ascii="Arial" w:eastAsia="Arial" w:hAnsi="Arial" w:cs="Arial" w:hint="default"/>
        <w:b/>
        <w:bCs/>
        <w:color w:val="231F20"/>
        <w:w w:val="100"/>
        <w:sz w:val="20"/>
        <w:szCs w:val="20"/>
        <w:lang w:val="en-US" w:eastAsia="en-US" w:bidi="ar-SA"/>
      </w:rPr>
    </w:lvl>
    <w:lvl w:ilvl="2">
      <w:start w:val="0"/>
      <w:numFmt w:val="bullet"/>
      <w:lvlText w:val="•"/>
      <w:lvlJc w:val="left"/>
      <w:pPr>
        <w:ind w:left="1203" w:hanging="554"/>
      </w:pPr>
      <w:rPr>
        <w:rFonts w:hint="default"/>
        <w:lang w:val="en-US" w:eastAsia="en-US" w:bidi="ar-SA"/>
      </w:rPr>
    </w:lvl>
    <w:lvl w:ilvl="3">
      <w:start w:val="0"/>
      <w:numFmt w:val="bullet"/>
      <w:lvlText w:val="•"/>
      <w:lvlJc w:val="left"/>
      <w:pPr>
        <w:ind w:left="1735" w:hanging="554"/>
      </w:pPr>
      <w:rPr>
        <w:rFonts w:hint="default"/>
        <w:lang w:val="en-US" w:eastAsia="en-US" w:bidi="ar-SA"/>
      </w:rPr>
    </w:lvl>
    <w:lvl w:ilvl="4">
      <w:start w:val="0"/>
      <w:numFmt w:val="bullet"/>
      <w:lvlText w:val="•"/>
      <w:lvlJc w:val="left"/>
      <w:pPr>
        <w:ind w:left="2267" w:hanging="554"/>
      </w:pPr>
      <w:rPr>
        <w:rFonts w:hint="default"/>
        <w:lang w:val="en-US" w:eastAsia="en-US" w:bidi="ar-SA"/>
      </w:rPr>
    </w:lvl>
    <w:lvl w:ilvl="5">
      <w:start w:val="0"/>
      <w:numFmt w:val="bullet"/>
      <w:lvlText w:val="•"/>
      <w:lvlJc w:val="left"/>
      <w:pPr>
        <w:ind w:left="2798" w:hanging="554"/>
      </w:pPr>
      <w:rPr>
        <w:rFonts w:hint="default"/>
        <w:lang w:val="en-US" w:eastAsia="en-US" w:bidi="ar-SA"/>
      </w:rPr>
    </w:lvl>
    <w:lvl w:ilvl="6">
      <w:start w:val="0"/>
      <w:numFmt w:val="bullet"/>
      <w:lvlText w:val="•"/>
      <w:lvlJc w:val="left"/>
      <w:pPr>
        <w:ind w:left="3330" w:hanging="554"/>
      </w:pPr>
      <w:rPr>
        <w:rFonts w:hint="default"/>
        <w:lang w:val="en-US" w:eastAsia="en-US" w:bidi="ar-SA"/>
      </w:rPr>
    </w:lvl>
    <w:lvl w:ilvl="7">
      <w:start w:val="0"/>
      <w:numFmt w:val="bullet"/>
      <w:lvlText w:val="•"/>
      <w:lvlJc w:val="left"/>
      <w:pPr>
        <w:ind w:left="3862" w:hanging="554"/>
      </w:pPr>
      <w:rPr>
        <w:rFonts w:hint="default"/>
        <w:lang w:val="en-US" w:eastAsia="en-US" w:bidi="ar-SA"/>
      </w:rPr>
    </w:lvl>
    <w:lvl w:ilvl="8">
      <w:start w:val="0"/>
      <w:numFmt w:val="bullet"/>
      <w:lvlText w:val="•"/>
      <w:lvlJc w:val="left"/>
      <w:pPr>
        <w:ind w:left="4394" w:hanging="554"/>
      </w:pPr>
      <w:rPr>
        <w:rFonts w:hint="default"/>
        <w:lang w:val="en-US" w:eastAsia="en-US" w:bidi="ar-SA"/>
      </w:rPr>
    </w:lvl>
  </w:abstractNum>
  <w:abstractNum w:abstractNumId="3">
    <w:nsid w:val="27EE0CD9"/>
    <w:multiLevelType w:val="multilevel"/>
    <w:tmpl w:val="F0FC7DEC"/>
    <w:lvl w:ilvl="0">
      <w:start w:val="11"/>
      <w:numFmt w:val="decimal"/>
      <w:lvlText w:val="%1"/>
      <w:lvlJc w:val="left"/>
      <w:pPr>
        <w:ind w:left="140" w:hanging="537"/>
      </w:pPr>
      <w:rPr>
        <w:rFonts w:hint="default"/>
        <w:lang w:val="en-US" w:eastAsia="en-US" w:bidi="ar-SA"/>
      </w:rPr>
    </w:lvl>
    <w:lvl w:ilvl="1">
      <w:start w:val="1"/>
      <w:numFmt w:val="lowerLetter"/>
      <w:lvlText w:val="%1.%2."/>
      <w:lvlJc w:val="left"/>
      <w:pPr>
        <w:ind w:left="140" w:hanging="537"/>
      </w:pPr>
      <w:rPr>
        <w:rFonts w:ascii="Arial" w:eastAsia="Arial" w:hAnsi="Arial" w:cs="Arial" w:hint="default"/>
        <w:b/>
        <w:bCs/>
        <w:color w:val="231F20"/>
        <w:spacing w:val="-1"/>
        <w:w w:val="100"/>
        <w:sz w:val="20"/>
        <w:szCs w:val="20"/>
        <w:lang w:val="en-US" w:eastAsia="en-US" w:bidi="ar-SA"/>
      </w:rPr>
    </w:lvl>
    <w:lvl w:ilvl="2">
      <w:start w:val="0"/>
      <w:numFmt w:val="bullet"/>
      <w:lvlText w:val="•"/>
      <w:lvlJc w:val="left"/>
      <w:pPr>
        <w:ind w:left="1192" w:hanging="537"/>
      </w:pPr>
      <w:rPr>
        <w:rFonts w:hint="default"/>
        <w:lang w:val="en-US" w:eastAsia="en-US" w:bidi="ar-SA"/>
      </w:rPr>
    </w:lvl>
    <w:lvl w:ilvl="3">
      <w:start w:val="0"/>
      <w:numFmt w:val="bullet"/>
      <w:lvlText w:val="•"/>
      <w:lvlJc w:val="left"/>
      <w:pPr>
        <w:ind w:left="1719" w:hanging="537"/>
      </w:pPr>
      <w:rPr>
        <w:rFonts w:hint="default"/>
        <w:lang w:val="en-US" w:eastAsia="en-US" w:bidi="ar-SA"/>
      </w:rPr>
    </w:lvl>
    <w:lvl w:ilvl="4">
      <w:start w:val="0"/>
      <w:numFmt w:val="bullet"/>
      <w:lvlText w:val="•"/>
      <w:lvlJc w:val="left"/>
      <w:pPr>
        <w:ind w:left="2245" w:hanging="537"/>
      </w:pPr>
      <w:rPr>
        <w:rFonts w:hint="default"/>
        <w:lang w:val="en-US" w:eastAsia="en-US" w:bidi="ar-SA"/>
      </w:rPr>
    </w:lvl>
    <w:lvl w:ilvl="5">
      <w:start w:val="0"/>
      <w:numFmt w:val="bullet"/>
      <w:lvlText w:val="•"/>
      <w:lvlJc w:val="left"/>
      <w:pPr>
        <w:ind w:left="2772" w:hanging="537"/>
      </w:pPr>
      <w:rPr>
        <w:rFonts w:hint="default"/>
        <w:lang w:val="en-US" w:eastAsia="en-US" w:bidi="ar-SA"/>
      </w:rPr>
    </w:lvl>
    <w:lvl w:ilvl="6">
      <w:start w:val="0"/>
      <w:numFmt w:val="bullet"/>
      <w:lvlText w:val="•"/>
      <w:lvlJc w:val="left"/>
      <w:pPr>
        <w:ind w:left="3298" w:hanging="537"/>
      </w:pPr>
      <w:rPr>
        <w:rFonts w:hint="default"/>
        <w:lang w:val="en-US" w:eastAsia="en-US" w:bidi="ar-SA"/>
      </w:rPr>
    </w:lvl>
    <w:lvl w:ilvl="7">
      <w:start w:val="0"/>
      <w:numFmt w:val="bullet"/>
      <w:lvlText w:val="•"/>
      <w:lvlJc w:val="left"/>
      <w:pPr>
        <w:ind w:left="3824" w:hanging="537"/>
      </w:pPr>
      <w:rPr>
        <w:rFonts w:hint="default"/>
        <w:lang w:val="en-US" w:eastAsia="en-US" w:bidi="ar-SA"/>
      </w:rPr>
    </w:lvl>
    <w:lvl w:ilvl="8">
      <w:start w:val="0"/>
      <w:numFmt w:val="bullet"/>
      <w:lvlText w:val="•"/>
      <w:lvlJc w:val="left"/>
      <w:pPr>
        <w:ind w:left="4351" w:hanging="537"/>
      </w:pPr>
      <w:rPr>
        <w:rFonts w:hint="default"/>
        <w:lang w:val="en-US" w:eastAsia="en-US" w:bidi="ar-SA"/>
      </w:rPr>
    </w:lvl>
  </w:abstractNum>
  <w:abstractNum w:abstractNumId="4">
    <w:nsid w:val="2B0A6734"/>
    <w:multiLevelType w:val="hybridMultilevel"/>
    <w:tmpl w:val="22C68DBA"/>
    <w:lvl w:ilvl="0">
      <w:start w:val="1"/>
      <w:numFmt w:val="lowerLetter"/>
      <w:lvlText w:val="(%1)"/>
      <w:lvlJc w:val="left"/>
      <w:pPr>
        <w:ind w:left="140" w:hanging="488"/>
      </w:pPr>
      <w:rPr>
        <w:rFonts w:ascii="Arial" w:eastAsia="Arial" w:hAnsi="Arial" w:cs="Arial" w:hint="default"/>
        <w:color w:val="231F20"/>
        <w:w w:val="100"/>
        <w:sz w:val="20"/>
        <w:szCs w:val="20"/>
        <w:lang w:val="en-US" w:eastAsia="en-US" w:bidi="ar-SA"/>
      </w:rPr>
    </w:lvl>
    <w:lvl w:ilvl="1">
      <w:start w:val="1"/>
      <w:numFmt w:val="decimal"/>
      <w:lvlText w:val="(%2)"/>
      <w:lvlJc w:val="left"/>
      <w:pPr>
        <w:ind w:left="500" w:hanging="361"/>
      </w:pPr>
      <w:rPr>
        <w:rFonts w:ascii="Arial" w:eastAsia="Arial" w:hAnsi="Arial" w:cs="Arial" w:hint="default"/>
        <w:color w:val="231F20"/>
        <w:w w:val="100"/>
        <w:sz w:val="20"/>
        <w:szCs w:val="20"/>
        <w:lang w:val="en-US" w:eastAsia="en-US" w:bidi="ar-SA"/>
      </w:rPr>
    </w:lvl>
    <w:lvl w:ilvl="2">
      <w:start w:val="1"/>
      <w:numFmt w:val="decimal"/>
      <w:lvlText w:val="(%3)"/>
      <w:lvlJc w:val="left"/>
      <w:pPr>
        <w:ind w:left="860" w:hanging="361"/>
      </w:pPr>
      <w:rPr>
        <w:rFonts w:ascii="Arial" w:eastAsia="Arial" w:hAnsi="Arial" w:cs="Arial" w:hint="default"/>
        <w:color w:val="231F20"/>
        <w:w w:val="100"/>
        <w:sz w:val="20"/>
        <w:szCs w:val="20"/>
        <w:lang w:val="en-US" w:eastAsia="en-US" w:bidi="ar-SA"/>
      </w:rPr>
    </w:lvl>
    <w:lvl w:ilvl="3">
      <w:start w:val="0"/>
      <w:numFmt w:val="bullet"/>
      <w:lvlText w:val="•"/>
      <w:lvlJc w:val="left"/>
      <w:pPr>
        <w:ind w:left="730" w:hanging="361"/>
      </w:pPr>
      <w:rPr>
        <w:rFonts w:hint="default"/>
        <w:lang w:val="en-US" w:eastAsia="en-US" w:bidi="ar-SA"/>
      </w:rPr>
    </w:lvl>
    <w:lvl w:ilvl="4">
      <w:start w:val="0"/>
      <w:numFmt w:val="bullet"/>
      <w:lvlText w:val="•"/>
      <w:lvlJc w:val="left"/>
      <w:pPr>
        <w:ind w:left="601" w:hanging="361"/>
      </w:pPr>
      <w:rPr>
        <w:rFonts w:hint="default"/>
        <w:lang w:val="en-US" w:eastAsia="en-US" w:bidi="ar-SA"/>
      </w:rPr>
    </w:lvl>
    <w:lvl w:ilvl="5">
      <w:start w:val="0"/>
      <w:numFmt w:val="bullet"/>
      <w:lvlText w:val="•"/>
      <w:lvlJc w:val="left"/>
      <w:pPr>
        <w:ind w:left="471" w:hanging="361"/>
      </w:pPr>
      <w:rPr>
        <w:rFonts w:hint="default"/>
        <w:lang w:val="en-US" w:eastAsia="en-US" w:bidi="ar-SA"/>
      </w:rPr>
    </w:lvl>
    <w:lvl w:ilvl="6">
      <w:start w:val="0"/>
      <w:numFmt w:val="bullet"/>
      <w:lvlText w:val="•"/>
      <w:lvlJc w:val="left"/>
      <w:pPr>
        <w:ind w:left="342" w:hanging="361"/>
      </w:pPr>
      <w:rPr>
        <w:rFonts w:hint="default"/>
        <w:lang w:val="en-US" w:eastAsia="en-US" w:bidi="ar-SA"/>
      </w:rPr>
    </w:lvl>
    <w:lvl w:ilvl="7">
      <w:start w:val="0"/>
      <w:numFmt w:val="bullet"/>
      <w:lvlText w:val="•"/>
      <w:lvlJc w:val="left"/>
      <w:pPr>
        <w:ind w:left="212" w:hanging="361"/>
      </w:pPr>
      <w:rPr>
        <w:rFonts w:hint="default"/>
        <w:lang w:val="en-US" w:eastAsia="en-US" w:bidi="ar-SA"/>
      </w:rPr>
    </w:lvl>
    <w:lvl w:ilvl="8">
      <w:start w:val="0"/>
      <w:numFmt w:val="bullet"/>
      <w:lvlText w:val="•"/>
      <w:lvlJc w:val="left"/>
      <w:pPr>
        <w:ind w:left="83" w:hanging="361"/>
      </w:pPr>
      <w:rPr>
        <w:rFonts w:hint="default"/>
        <w:lang w:val="en-US" w:eastAsia="en-US" w:bidi="ar-SA"/>
      </w:rPr>
    </w:lvl>
  </w:abstractNum>
  <w:abstractNum w:abstractNumId="5">
    <w:nsid w:val="32466BB0"/>
    <w:multiLevelType w:val="hybridMultilevel"/>
    <w:tmpl w:val="48D47874"/>
    <w:lvl w:ilvl="0">
      <w:start w:val="1"/>
      <w:numFmt w:val="upperRoman"/>
      <w:lvlText w:val="%1."/>
      <w:lvlJc w:val="left"/>
      <w:pPr>
        <w:ind w:left="455" w:hanging="185"/>
      </w:pPr>
      <w:rPr>
        <w:rFonts w:ascii="Arial" w:eastAsia="Arial" w:hAnsi="Arial" w:cs="Arial" w:hint="default"/>
        <w:b/>
        <w:bCs/>
        <w:color w:val="231F20"/>
        <w:w w:val="99"/>
        <w:sz w:val="22"/>
        <w:szCs w:val="22"/>
        <w:lang w:val="en-US" w:eastAsia="en-US" w:bidi="ar-SA"/>
      </w:rPr>
    </w:lvl>
    <w:lvl w:ilvl="1">
      <w:start w:val="1"/>
      <w:numFmt w:val="decimal"/>
      <w:lvlText w:val="%2."/>
      <w:lvlJc w:val="left"/>
      <w:pPr>
        <w:ind w:left="143" w:hanging="223"/>
      </w:pPr>
      <w:rPr>
        <w:rFonts w:ascii="Arial" w:eastAsia="Arial" w:hAnsi="Arial" w:cs="Arial" w:hint="default"/>
        <w:b/>
        <w:bCs/>
        <w:color w:val="231F20"/>
        <w:spacing w:val="-1"/>
        <w:w w:val="100"/>
        <w:sz w:val="20"/>
        <w:szCs w:val="20"/>
        <w:lang w:val="en-US" w:eastAsia="en-US" w:bidi="ar-SA"/>
      </w:rPr>
    </w:lvl>
    <w:lvl w:ilvl="2">
      <w:start w:val="0"/>
      <w:numFmt w:val="bullet"/>
      <w:lvlText w:val="•"/>
      <w:lvlJc w:val="left"/>
      <w:pPr>
        <w:ind w:left="884" w:hanging="223"/>
      </w:pPr>
      <w:rPr>
        <w:rFonts w:hint="default"/>
        <w:lang w:val="en-US" w:eastAsia="en-US" w:bidi="ar-SA"/>
      </w:rPr>
    </w:lvl>
    <w:lvl w:ilvl="3">
      <w:start w:val="0"/>
      <w:numFmt w:val="bullet"/>
      <w:lvlText w:val="•"/>
      <w:lvlJc w:val="left"/>
      <w:pPr>
        <w:ind w:left="1449" w:hanging="223"/>
      </w:pPr>
      <w:rPr>
        <w:rFonts w:hint="default"/>
        <w:lang w:val="en-US" w:eastAsia="en-US" w:bidi="ar-SA"/>
      </w:rPr>
    </w:lvl>
    <w:lvl w:ilvl="4">
      <w:start w:val="0"/>
      <w:numFmt w:val="bullet"/>
      <w:lvlText w:val="•"/>
      <w:lvlJc w:val="left"/>
      <w:pPr>
        <w:ind w:left="2014" w:hanging="223"/>
      </w:pPr>
      <w:rPr>
        <w:rFonts w:hint="default"/>
        <w:lang w:val="en-US" w:eastAsia="en-US" w:bidi="ar-SA"/>
      </w:rPr>
    </w:lvl>
    <w:lvl w:ilvl="5">
      <w:start w:val="0"/>
      <w:numFmt w:val="bullet"/>
      <w:lvlText w:val="•"/>
      <w:lvlJc w:val="left"/>
      <w:pPr>
        <w:ind w:left="2579" w:hanging="223"/>
      </w:pPr>
      <w:rPr>
        <w:rFonts w:hint="default"/>
        <w:lang w:val="en-US" w:eastAsia="en-US" w:bidi="ar-SA"/>
      </w:rPr>
    </w:lvl>
    <w:lvl w:ilvl="6">
      <w:start w:val="0"/>
      <w:numFmt w:val="bullet"/>
      <w:lvlText w:val="•"/>
      <w:lvlJc w:val="left"/>
      <w:pPr>
        <w:ind w:left="3144" w:hanging="223"/>
      </w:pPr>
      <w:rPr>
        <w:rFonts w:hint="default"/>
        <w:lang w:val="en-US" w:eastAsia="en-US" w:bidi="ar-SA"/>
      </w:rPr>
    </w:lvl>
    <w:lvl w:ilvl="7">
      <w:start w:val="0"/>
      <w:numFmt w:val="bullet"/>
      <w:lvlText w:val="•"/>
      <w:lvlJc w:val="left"/>
      <w:pPr>
        <w:ind w:left="3709" w:hanging="223"/>
      </w:pPr>
      <w:rPr>
        <w:rFonts w:hint="default"/>
        <w:lang w:val="en-US" w:eastAsia="en-US" w:bidi="ar-SA"/>
      </w:rPr>
    </w:lvl>
    <w:lvl w:ilvl="8">
      <w:start w:val="0"/>
      <w:numFmt w:val="bullet"/>
      <w:lvlText w:val="•"/>
      <w:lvlJc w:val="left"/>
      <w:pPr>
        <w:ind w:left="4274" w:hanging="223"/>
      </w:pPr>
      <w:rPr>
        <w:rFonts w:hint="default"/>
        <w:lang w:val="en-US" w:eastAsia="en-US" w:bidi="ar-SA"/>
      </w:rPr>
    </w:lvl>
  </w:abstractNum>
  <w:abstractNum w:abstractNumId="6">
    <w:nsid w:val="35B34AFA"/>
    <w:multiLevelType w:val="hybridMultilevel"/>
    <w:tmpl w:val="34CE54AA"/>
    <w:lvl w:ilvl="0">
      <w:start w:val="2"/>
      <w:numFmt w:val="lowerLetter"/>
      <w:lvlText w:val="(%1)"/>
      <w:lvlJc w:val="left"/>
      <w:pPr>
        <w:ind w:left="139" w:hanging="323"/>
      </w:pPr>
      <w:rPr>
        <w:rFonts w:ascii="Arial" w:eastAsia="Arial" w:hAnsi="Arial" w:cs="Arial" w:hint="default"/>
        <w:color w:val="231F20"/>
        <w:w w:val="100"/>
        <w:sz w:val="20"/>
        <w:szCs w:val="20"/>
        <w:lang w:val="en-US" w:eastAsia="en-US" w:bidi="ar-SA"/>
      </w:rPr>
    </w:lvl>
    <w:lvl w:ilvl="1">
      <w:start w:val="0"/>
      <w:numFmt w:val="bullet"/>
      <w:lvlText w:val="•"/>
      <w:lvlJc w:val="left"/>
      <w:pPr>
        <w:ind w:left="683" w:hanging="323"/>
      </w:pPr>
      <w:rPr>
        <w:rFonts w:hint="default"/>
        <w:lang w:val="en-US" w:eastAsia="en-US" w:bidi="ar-SA"/>
      </w:rPr>
    </w:lvl>
    <w:lvl w:ilvl="2">
      <w:start w:val="0"/>
      <w:numFmt w:val="bullet"/>
      <w:lvlText w:val="•"/>
      <w:lvlJc w:val="left"/>
      <w:pPr>
        <w:ind w:left="1227" w:hanging="323"/>
      </w:pPr>
      <w:rPr>
        <w:rFonts w:hint="default"/>
        <w:lang w:val="en-US" w:eastAsia="en-US" w:bidi="ar-SA"/>
      </w:rPr>
    </w:lvl>
    <w:lvl w:ilvl="3">
      <w:start w:val="0"/>
      <w:numFmt w:val="bullet"/>
      <w:lvlText w:val="•"/>
      <w:lvlJc w:val="left"/>
      <w:pPr>
        <w:ind w:left="1771" w:hanging="323"/>
      </w:pPr>
      <w:rPr>
        <w:rFonts w:hint="default"/>
        <w:lang w:val="en-US" w:eastAsia="en-US" w:bidi="ar-SA"/>
      </w:rPr>
    </w:lvl>
    <w:lvl w:ilvl="4">
      <w:start w:val="0"/>
      <w:numFmt w:val="bullet"/>
      <w:lvlText w:val="•"/>
      <w:lvlJc w:val="left"/>
      <w:pPr>
        <w:ind w:left="2315" w:hanging="323"/>
      </w:pPr>
      <w:rPr>
        <w:rFonts w:hint="default"/>
        <w:lang w:val="en-US" w:eastAsia="en-US" w:bidi="ar-SA"/>
      </w:rPr>
    </w:lvl>
    <w:lvl w:ilvl="5">
      <w:start w:val="0"/>
      <w:numFmt w:val="bullet"/>
      <w:lvlText w:val="•"/>
      <w:lvlJc w:val="left"/>
      <w:pPr>
        <w:ind w:left="2859" w:hanging="323"/>
      </w:pPr>
      <w:rPr>
        <w:rFonts w:hint="default"/>
        <w:lang w:val="en-US" w:eastAsia="en-US" w:bidi="ar-SA"/>
      </w:rPr>
    </w:lvl>
    <w:lvl w:ilvl="6">
      <w:start w:val="0"/>
      <w:numFmt w:val="bullet"/>
      <w:lvlText w:val="•"/>
      <w:lvlJc w:val="left"/>
      <w:pPr>
        <w:ind w:left="3403" w:hanging="323"/>
      </w:pPr>
      <w:rPr>
        <w:rFonts w:hint="default"/>
        <w:lang w:val="en-US" w:eastAsia="en-US" w:bidi="ar-SA"/>
      </w:rPr>
    </w:lvl>
    <w:lvl w:ilvl="7">
      <w:start w:val="0"/>
      <w:numFmt w:val="bullet"/>
      <w:lvlText w:val="•"/>
      <w:lvlJc w:val="left"/>
      <w:pPr>
        <w:ind w:left="3947" w:hanging="323"/>
      </w:pPr>
      <w:rPr>
        <w:rFonts w:hint="default"/>
        <w:lang w:val="en-US" w:eastAsia="en-US" w:bidi="ar-SA"/>
      </w:rPr>
    </w:lvl>
    <w:lvl w:ilvl="8">
      <w:start w:val="0"/>
      <w:numFmt w:val="bullet"/>
      <w:lvlText w:val="•"/>
      <w:lvlJc w:val="left"/>
      <w:pPr>
        <w:ind w:left="4491" w:hanging="323"/>
      </w:pPr>
      <w:rPr>
        <w:rFonts w:hint="default"/>
        <w:lang w:val="en-US" w:eastAsia="en-US" w:bidi="ar-SA"/>
      </w:rPr>
    </w:lvl>
  </w:abstractNum>
  <w:abstractNum w:abstractNumId="7">
    <w:nsid w:val="37AC7CDF"/>
    <w:multiLevelType w:val="multilevel"/>
    <w:tmpl w:val="34D05C18"/>
    <w:lvl w:ilvl="0">
      <w:start w:val="12"/>
      <w:numFmt w:val="decimal"/>
      <w:lvlText w:val="%1"/>
      <w:lvlJc w:val="left"/>
      <w:pPr>
        <w:ind w:left="140" w:hanging="872"/>
      </w:pPr>
      <w:rPr>
        <w:rFonts w:hint="default"/>
        <w:lang w:val="en-US" w:eastAsia="en-US" w:bidi="ar-SA"/>
      </w:rPr>
    </w:lvl>
    <w:lvl w:ilvl="1">
      <w:start w:val="1"/>
      <w:numFmt w:val="lowerLetter"/>
      <w:lvlText w:val="%1.%2."/>
      <w:lvlJc w:val="left"/>
      <w:pPr>
        <w:ind w:left="140" w:hanging="872"/>
      </w:pPr>
      <w:rPr>
        <w:rFonts w:ascii="Arial" w:eastAsia="Arial" w:hAnsi="Arial" w:cs="Arial" w:hint="default"/>
        <w:b/>
        <w:bCs/>
        <w:color w:val="231F20"/>
        <w:spacing w:val="-1"/>
        <w:w w:val="100"/>
        <w:sz w:val="20"/>
        <w:szCs w:val="20"/>
        <w:lang w:val="en-US" w:eastAsia="en-US" w:bidi="ar-SA"/>
      </w:rPr>
    </w:lvl>
    <w:lvl w:ilvl="2">
      <w:start w:val="0"/>
      <w:numFmt w:val="bullet"/>
      <w:lvlText w:val="•"/>
      <w:lvlJc w:val="left"/>
      <w:pPr>
        <w:ind w:left="1192" w:hanging="872"/>
      </w:pPr>
      <w:rPr>
        <w:rFonts w:hint="default"/>
        <w:lang w:val="en-US" w:eastAsia="en-US" w:bidi="ar-SA"/>
      </w:rPr>
    </w:lvl>
    <w:lvl w:ilvl="3">
      <w:start w:val="0"/>
      <w:numFmt w:val="bullet"/>
      <w:lvlText w:val="•"/>
      <w:lvlJc w:val="left"/>
      <w:pPr>
        <w:ind w:left="1719" w:hanging="872"/>
      </w:pPr>
      <w:rPr>
        <w:rFonts w:hint="default"/>
        <w:lang w:val="en-US" w:eastAsia="en-US" w:bidi="ar-SA"/>
      </w:rPr>
    </w:lvl>
    <w:lvl w:ilvl="4">
      <w:start w:val="0"/>
      <w:numFmt w:val="bullet"/>
      <w:lvlText w:val="•"/>
      <w:lvlJc w:val="left"/>
      <w:pPr>
        <w:ind w:left="2245" w:hanging="872"/>
      </w:pPr>
      <w:rPr>
        <w:rFonts w:hint="default"/>
        <w:lang w:val="en-US" w:eastAsia="en-US" w:bidi="ar-SA"/>
      </w:rPr>
    </w:lvl>
    <w:lvl w:ilvl="5">
      <w:start w:val="0"/>
      <w:numFmt w:val="bullet"/>
      <w:lvlText w:val="•"/>
      <w:lvlJc w:val="left"/>
      <w:pPr>
        <w:ind w:left="2772" w:hanging="872"/>
      </w:pPr>
      <w:rPr>
        <w:rFonts w:hint="default"/>
        <w:lang w:val="en-US" w:eastAsia="en-US" w:bidi="ar-SA"/>
      </w:rPr>
    </w:lvl>
    <w:lvl w:ilvl="6">
      <w:start w:val="0"/>
      <w:numFmt w:val="bullet"/>
      <w:lvlText w:val="•"/>
      <w:lvlJc w:val="left"/>
      <w:pPr>
        <w:ind w:left="3298" w:hanging="872"/>
      </w:pPr>
      <w:rPr>
        <w:rFonts w:hint="default"/>
        <w:lang w:val="en-US" w:eastAsia="en-US" w:bidi="ar-SA"/>
      </w:rPr>
    </w:lvl>
    <w:lvl w:ilvl="7">
      <w:start w:val="0"/>
      <w:numFmt w:val="bullet"/>
      <w:lvlText w:val="•"/>
      <w:lvlJc w:val="left"/>
      <w:pPr>
        <w:ind w:left="3824" w:hanging="872"/>
      </w:pPr>
      <w:rPr>
        <w:rFonts w:hint="default"/>
        <w:lang w:val="en-US" w:eastAsia="en-US" w:bidi="ar-SA"/>
      </w:rPr>
    </w:lvl>
    <w:lvl w:ilvl="8">
      <w:start w:val="0"/>
      <w:numFmt w:val="bullet"/>
      <w:lvlText w:val="•"/>
      <w:lvlJc w:val="left"/>
      <w:pPr>
        <w:ind w:left="4351" w:hanging="872"/>
      </w:pPr>
      <w:rPr>
        <w:rFonts w:hint="default"/>
        <w:lang w:val="en-US" w:eastAsia="en-US" w:bidi="ar-SA"/>
      </w:rPr>
    </w:lvl>
  </w:abstractNum>
  <w:abstractNum w:abstractNumId="8">
    <w:nsid w:val="46770E1E"/>
    <w:multiLevelType w:val="hybridMultilevel"/>
    <w:tmpl w:val="97726F5C"/>
    <w:lvl w:ilvl="0">
      <w:start w:val="7"/>
      <w:numFmt w:val="upperRoman"/>
      <w:lvlText w:val="%1."/>
      <w:lvlJc w:val="left"/>
      <w:pPr>
        <w:ind w:left="1080" w:hanging="720"/>
      </w:pPr>
      <w:rPr>
        <w:rFonts w:hint="default"/>
        <w:color w:val="231F2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FB55EB"/>
    <w:multiLevelType w:val="multilevel"/>
    <w:tmpl w:val="34D05C18"/>
    <w:lvl w:ilvl="0">
      <w:start w:val="12"/>
      <w:numFmt w:val="decimal"/>
      <w:lvlText w:val="%1"/>
      <w:lvlJc w:val="left"/>
      <w:pPr>
        <w:ind w:left="140" w:hanging="872"/>
      </w:pPr>
      <w:rPr>
        <w:rFonts w:hint="default"/>
        <w:lang w:val="en-US" w:eastAsia="en-US" w:bidi="ar-SA"/>
      </w:rPr>
    </w:lvl>
    <w:lvl w:ilvl="1">
      <w:start w:val="1"/>
      <w:numFmt w:val="lowerLetter"/>
      <w:lvlText w:val="%1.%2."/>
      <w:lvlJc w:val="left"/>
      <w:pPr>
        <w:ind w:left="140" w:hanging="872"/>
      </w:pPr>
      <w:rPr>
        <w:rFonts w:ascii="Arial" w:eastAsia="Arial" w:hAnsi="Arial" w:cs="Arial" w:hint="default"/>
        <w:b/>
        <w:bCs/>
        <w:color w:val="231F20"/>
        <w:spacing w:val="-1"/>
        <w:w w:val="100"/>
        <w:sz w:val="20"/>
        <w:szCs w:val="20"/>
        <w:lang w:val="en-US" w:eastAsia="en-US" w:bidi="ar-SA"/>
      </w:rPr>
    </w:lvl>
    <w:lvl w:ilvl="2">
      <w:start w:val="0"/>
      <w:numFmt w:val="bullet"/>
      <w:lvlText w:val="•"/>
      <w:lvlJc w:val="left"/>
      <w:pPr>
        <w:ind w:left="1192" w:hanging="872"/>
      </w:pPr>
      <w:rPr>
        <w:rFonts w:hint="default"/>
        <w:lang w:val="en-US" w:eastAsia="en-US" w:bidi="ar-SA"/>
      </w:rPr>
    </w:lvl>
    <w:lvl w:ilvl="3">
      <w:start w:val="0"/>
      <w:numFmt w:val="bullet"/>
      <w:lvlText w:val="•"/>
      <w:lvlJc w:val="left"/>
      <w:pPr>
        <w:ind w:left="1719" w:hanging="872"/>
      </w:pPr>
      <w:rPr>
        <w:rFonts w:hint="default"/>
        <w:lang w:val="en-US" w:eastAsia="en-US" w:bidi="ar-SA"/>
      </w:rPr>
    </w:lvl>
    <w:lvl w:ilvl="4">
      <w:start w:val="0"/>
      <w:numFmt w:val="bullet"/>
      <w:lvlText w:val="•"/>
      <w:lvlJc w:val="left"/>
      <w:pPr>
        <w:ind w:left="2245" w:hanging="872"/>
      </w:pPr>
      <w:rPr>
        <w:rFonts w:hint="default"/>
        <w:lang w:val="en-US" w:eastAsia="en-US" w:bidi="ar-SA"/>
      </w:rPr>
    </w:lvl>
    <w:lvl w:ilvl="5">
      <w:start w:val="0"/>
      <w:numFmt w:val="bullet"/>
      <w:lvlText w:val="•"/>
      <w:lvlJc w:val="left"/>
      <w:pPr>
        <w:ind w:left="2772" w:hanging="872"/>
      </w:pPr>
      <w:rPr>
        <w:rFonts w:hint="default"/>
        <w:lang w:val="en-US" w:eastAsia="en-US" w:bidi="ar-SA"/>
      </w:rPr>
    </w:lvl>
    <w:lvl w:ilvl="6">
      <w:start w:val="0"/>
      <w:numFmt w:val="bullet"/>
      <w:lvlText w:val="•"/>
      <w:lvlJc w:val="left"/>
      <w:pPr>
        <w:ind w:left="3298" w:hanging="872"/>
      </w:pPr>
      <w:rPr>
        <w:rFonts w:hint="default"/>
        <w:lang w:val="en-US" w:eastAsia="en-US" w:bidi="ar-SA"/>
      </w:rPr>
    </w:lvl>
    <w:lvl w:ilvl="7">
      <w:start w:val="0"/>
      <w:numFmt w:val="bullet"/>
      <w:lvlText w:val="•"/>
      <w:lvlJc w:val="left"/>
      <w:pPr>
        <w:ind w:left="3824" w:hanging="872"/>
      </w:pPr>
      <w:rPr>
        <w:rFonts w:hint="default"/>
        <w:lang w:val="en-US" w:eastAsia="en-US" w:bidi="ar-SA"/>
      </w:rPr>
    </w:lvl>
    <w:lvl w:ilvl="8">
      <w:start w:val="0"/>
      <w:numFmt w:val="bullet"/>
      <w:lvlText w:val="•"/>
      <w:lvlJc w:val="left"/>
      <w:pPr>
        <w:ind w:left="4351" w:hanging="872"/>
      </w:pPr>
      <w:rPr>
        <w:rFonts w:hint="default"/>
        <w:lang w:val="en-US" w:eastAsia="en-US" w:bidi="ar-SA"/>
      </w:rPr>
    </w:lvl>
  </w:abstractNum>
  <w:abstractNum w:abstractNumId="10">
    <w:nsid w:val="575772D0"/>
    <w:multiLevelType w:val="multilevel"/>
    <w:tmpl w:val="8F5892E6"/>
    <w:lvl w:ilvl="0">
      <w:start w:val="14"/>
      <w:numFmt w:val="decimal"/>
      <w:lvlText w:val="%1"/>
      <w:lvlJc w:val="left"/>
      <w:pPr>
        <w:ind w:left="122" w:hanging="547"/>
      </w:pPr>
      <w:rPr>
        <w:rFonts w:hint="default"/>
        <w:lang w:val="en-US" w:eastAsia="en-US" w:bidi="ar-SA"/>
      </w:rPr>
    </w:lvl>
    <w:lvl w:ilvl="1">
      <w:start w:val="1"/>
      <w:numFmt w:val="lowerLetter"/>
      <w:lvlText w:val="%1.%2."/>
      <w:lvlJc w:val="left"/>
      <w:pPr>
        <w:ind w:left="122" w:hanging="547"/>
      </w:pPr>
      <w:rPr>
        <w:rFonts w:ascii="Arial" w:eastAsia="Arial" w:hAnsi="Arial" w:cs="Arial" w:hint="default"/>
        <w:b/>
        <w:bCs/>
        <w:color w:val="231F20"/>
        <w:spacing w:val="-1"/>
        <w:w w:val="100"/>
        <w:sz w:val="20"/>
        <w:szCs w:val="20"/>
        <w:lang w:val="en-US" w:eastAsia="en-US" w:bidi="ar-SA"/>
      </w:rPr>
    </w:lvl>
    <w:lvl w:ilvl="2">
      <w:start w:val="0"/>
      <w:numFmt w:val="bullet"/>
      <w:lvlText w:val="•"/>
      <w:lvlJc w:val="left"/>
      <w:pPr>
        <w:ind w:left="1205" w:hanging="547"/>
      </w:pPr>
      <w:rPr>
        <w:rFonts w:hint="default"/>
        <w:lang w:val="en-US" w:eastAsia="en-US" w:bidi="ar-SA"/>
      </w:rPr>
    </w:lvl>
    <w:lvl w:ilvl="3">
      <w:start w:val="0"/>
      <w:numFmt w:val="bullet"/>
      <w:lvlText w:val="•"/>
      <w:lvlJc w:val="left"/>
      <w:pPr>
        <w:ind w:left="1748" w:hanging="547"/>
      </w:pPr>
      <w:rPr>
        <w:rFonts w:hint="default"/>
        <w:lang w:val="en-US" w:eastAsia="en-US" w:bidi="ar-SA"/>
      </w:rPr>
    </w:lvl>
    <w:lvl w:ilvl="4">
      <w:start w:val="0"/>
      <w:numFmt w:val="bullet"/>
      <w:lvlText w:val="•"/>
      <w:lvlJc w:val="left"/>
      <w:pPr>
        <w:ind w:left="2291" w:hanging="547"/>
      </w:pPr>
      <w:rPr>
        <w:rFonts w:hint="default"/>
        <w:lang w:val="en-US" w:eastAsia="en-US" w:bidi="ar-SA"/>
      </w:rPr>
    </w:lvl>
    <w:lvl w:ilvl="5">
      <w:start w:val="0"/>
      <w:numFmt w:val="bullet"/>
      <w:lvlText w:val="•"/>
      <w:lvlJc w:val="left"/>
      <w:pPr>
        <w:ind w:left="2834" w:hanging="547"/>
      </w:pPr>
      <w:rPr>
        <w:rFonts w:hint="default"/>
        <w:lang w:val="en-US" w:eastAsia="en-US" w:bidi="ar-SA"/>
      </w:rPr>
    </w:lvl>
    <w:lvl w:ilvl="6">
      <w:start w:val="0"/>
      <w:numFmt w:val="bullet"/>
      <w:lvlText w:val="•"/>
      <w:lvlJc w:val="left"/>
      <w:pPr>
        <w:ind w:left="3377" w:hanging="547"/>
      </w:pPr>
      <w:rPr>
        <w:rFonts w:hint="default"/>
        <w:lang w:val="en-US" w:eastAsia="en-US" w:bidi="ar-SA"/>
      </w:rPr>
    </w:lvl>
    <w:lvl w:ilvl="7">
      <w:start w:val="0"/>
      <w:numFmt w:val="bullet"/>
      <w:lvlText w:val="•"/>
      <w:lvlJc w:val="left"/>
      <w:pPr>
        <w:ind w:left="3920" w:hanging="547"/>
      </w:pPr>
      <w:rPr>
        <w:rFonts w:hint="default"/>
        <w:lang w:val="en-US" w:eastAsia="en-US" w:bidi="ar-SA"/>
      </w:rPr>
    </w:lvl>
    <w:lvl w:ilvl="8">
      <w:start w:val="0"/>
      <w:numFmt w:val="bullet"/>
      <w:lvlText w:val="•"/>
      <w:lvlJc w:val="left"/>
      <w:pPr>
        <w:ind w:left="4463" w:hanging="547"/>
      </w:pPr>
      <w:rPr>
        <w:rFonts w:hint="default"/>
        <w:lang w:val="en-US" w:eastAsia="en-US" w:bidi="ar-SA"/>
      </w:rPr>
    </w:lvl>
  </w:abstractNum>
  <w:abstractNum w:abstractNumId="11">
    <w:nsid w:val="58D66329"/>
    <w:multiLevelType w:val="hybridMultilevel"/>
    <w:tmpl w:val="BCF0FD1C"/>
    <w:lvl w:ilvl="0">
      <w:start w:val="0"/>
      <w:numFmt w:val="bullet"/>
      <w:lvlText w:val=""/>
      <w:lvlJc w:val="left"/>
      <w:pPr>
        <w:ind w:left="499" w:hanging="180"/>
      </w:pPr>
      <w:rPr>
        <w:rFonts w:ascii="Symbol" w:eastAsia="Symbol" w:hAnsi="Symbol" w:cs="Symbol" w:hint="default"/>
        <w:color w:val="231F20"/>
        <w:w w:val="100"/>
        <w:sz w:val="20"/>
        <w:szCs w:val="20"/>
        <w:lang w:val="en-US" w:eastAsia="en-US" w:bidi="ar-SA"/>
      </w:rPr>
    </w:lvl>
    <w:lvl w:ilvl="1">
      <w:start w:val="0"/>
      <w:numFmt w:val="bullet"/>
      <w:lvlText w:val="•"/>
      <w:lvlJc w:val="left"/>
      <w:pPr>
        <w:ind w:left="992" w:hanging="180"/>
      </w:pPr>
      <w:rPr>
        <w:rFonts w:hint="default"/>
        <w:lang w:val="en-US" w:eastAsia="en-US" w:bidi="ar-SA"/>
      </w:rPr>
    </w:lvl>
    <w:lvl w:ilvl="2">
      <w:start w:val="0"/>
      <w:numFmt w:val="bullet"/>
      <w:lvlText w:val="•"/>
      <w:lvlJc w:val="left"/>
      <w:pPr>
        <w:ind w:left="1484" w:hanging="180"/>
      </w:pPr>
      <w:rPr>
        <w:rFonts w:hint="default"/>
        <w:lang w:val="en-US" w:eastAsia="en-US" w:bidi="ar-SA"/>
      </w:rPr>
    </w:lvl>
    <w:lvl w:ilvl="3">
      <w:start w:val="0"/>
      <w:numFmt w:val="bullet"/>
      <w:lvlText w:val="•"/>
      <w:lvlJc w:val="left"/>
      <w:pPr>
        <w:ind w:left="1976" w:hanging="180"/>
      </w:pPr>
      <w:rPr>
        <w:rFonts w:hint="default"/>
        <w:lang w:val="en-US" w:eastAsia="en-US" w:bidi="ar-SA"/>
      </w:rPr>
    </w:lvl>
    <w:lvl w:ilvl="4">
      <w:start w:val="0"/>
      <w:numFmt w:val="bullet"/>
      <w:lvlText w:val="•"/>
      <w:lvlJc w:val="left"/>
      <w:pPr>
        <w:ind w:left="2468" w:hanging="180"/>
      </w:pPr>
      <w:rPr>
        <w:rFonts w:hint="default"/>
        <w:lang w:val="en-US" w:eastAsia="en-US" w:bidi="ar-SA"/>
      </w:rPr>
    </w:lvl>
    <w:lvl w:ilvl="5">
      <w:start w:val="0"/>
      <w:numFmt w:val="bullet"/>
      <w:lvlText w:val="•"/>
      <w:lvlJc w:val="left"/>
      <w:pPr>
        <w:ind w:left="2960" w:hanging="180"/>
      </w:pPr>
      <w:rPr>
        <w:rFonts w:hint="default"/>
        <w:lang w:val="en-US" w:eastAsia="en-US" w:bidi="ar-SA"/>
      </w:rPr>
    </w:lvl>
    <w:lvl w:ilvl="6">
      <w:start w:val="0"/>
      <w:numFmt w:val="bullet"/>
      <w:lvlText w:val="•"/>
      <w:lvlJc w:val="left"/>
      <w:pPr>
        <w:ind w:left="3452" w:hanging="180"/>
      </w:pPr>
      <w:rPr>
        <w:rFonts w:hint="default"/>
        <w:lang w:val="en-US" w:eastAsia="en-US" w:bidi="ar-SA"/>
      </w:rPr>
    </w:lvl>
    <w:lvl w:ilvl="7">
      <w:start w:val="0"/>
      <w:numFmt w:val="bullet"/>
      <w:lvlText w:val="•"/>
      <w:lvlJc w:val="left"/>
      <w:pPr>
        <w:ind w:left="3944" w:hanging="180"/>
      </w:pPr>
      <w:rPr>
        <w:rFonts w:hint="default"/>
        <w:lang w:val="en-US" w:eastAsia="en-US" w:bidi="ar-SA"/>
      </w:rPr>
    </w:lvl>
    <w:lvl w:ilvl="8">
      <w:start w:val="0"/>
      <w:numFmt w:val="bullet"/>
      <w:lvlText w:val="•"/>
      <w:lvlJc w:val="left"/>
      <w:pPr>
        <w:ind w:left="4437" w:hanging="180"/>
      </w:pPr>
      <w:rPr>
        <w:rFonts w:hint="default"/>
        <w:lang w:val="en-US" w:eastAsia="en-US" w:bidi="ar-SA"/>
      </w:rPr>
    </w:lvl>
  </w:abstractNum>
  <w:abstractNum w:abstractNumId="12">
    <w:nsid w:val="5AA074F5"/>
    <w:multiLevelType w:val="hybridMultilevel"/>
    <w:tmpl w:val="67185AE4"/>
    <w:lvl w:ilvl="0">
      <w:start w:val="1"/>
      <w:numFmt w:val="decimal"/>
      <w:lvlText w:val="(%1)"/>
      <w:lvlJc w:val="left"/>
      <w:pPr>
        <w:ind w:left="159" w:hanging="361"/>
        <w:jc w:val="right"/>
      </w:pPr>
      <w:rPr>
        <w:rFonts w:ascii="Arial" w:eastAsia="Arial" w:hAnsi="Arial" w:cs="Arial" w:hint="default"/>
        <w:color w:val="231F20"/>
        <w:spacing w:val="-1"/>
        <w:w w:val="100"/>
        <w:sz w:val="20"/>
        <w:szCs w:val="20"/>
        <w:lang w:val="en-US" w:eastAsia="en-US" w:bidi="ar-SA"/>
      </w:rPr>
    </w:lvl>
    <w:lvl w:ilvl="1">
      <w:start w:val="0"/>
      <w:numFmt w:val="bullet"/>
      <w:lvlText w:val="•"/>
      <w:lvlJc w:val="left"/>
      <w:pPr>
        <w:ind w:left="686" w:hanging="361"/>
      </w:pPr>
      <w:rPr>
        <w:rFonts w:hint="default"/>
        <w:lang w:val="en-US" w:eastAsia="en-US" w:bidi="ar-SA"/>
      </w:rPr>
    </w:lvl>
    <w:lvl w:ilvl="2">
      <w:start w:val="0"/>
      <w:numFmt w:val="bullet"/>
      <w:lvlText w:val="•"/>
      <w:lvlJc w:val="left"/>
      <w:pPr>
        <w:ind w:left="1212" w:hanging="361"/>
      </w:pPr>
      <w:rPr>
        <w:rFonts w:hint="default"/>
        <w:lang w:val="en-US" w:eastAsia="en-US" w:bidi="ar-SA"/>
      </w:rPr>
    </w:lvl>
    <w:lvl w:ilvl="3">
      <w:start w:val="0"/>
      <w:numFmt w:val="bullet"/>
      <w:lvlText w:val="•"/>
      <w:lvlJc w:val="left"/>
      <w:pPr>
        <w:ind w:left="1738" w:hanging="361"/>
      </w:pPr>
      <w:rPr>
        <w:rFonts w:hint="default"/>
        <w:lang w:val="en-US" w:eastAsia="en-US" w:bidi="ar-SA"/>
      </w:rPr>
    </w:lvl>
    <w:lvl w:ilvl="4">
      <w:start w:val="0"/>
      <w:numFmt w:val="bullet"/>
      <w:lvlText w:val="•"/>
      <w:lvlJc w:val="left"/>
      <w:pPr>
        <w:ind w:left="2264" w:hanging="361"/>
      </w:pPr>
      <w:rPr>
        <w:rFonts w:hint="default"/>
        <w:lang w:val="en-US" w:eastAsia="en-US" w:bidi="ar-SA"/>
      </w:rPr>
    </w:lvl>
    <w:lvl w:ilvl="5">
      <w:start w:val="0"/>
      <w:numFmt w:val="bullet"/>
      <w:lvlText w:val="•"/>
      <w:lvlJc w:val="left"/>
      <w:pPr>
        <w:ind w:left="2790" w:hanging="361"/>
      </w:pPr>
      <w:rPr>
        <w:rFonts w:hint="default"/>
        <w:lang w:val="en-US" w:eastAsia="en-US" w:bidi="ar-SA"/>
      </w:rPr>
    </w:lvl>
    <w:lvl w:ilvl="6">
      <w:start w:val="0"/>
      <w:numFmt w:val="bullet"/>
      <w:lvlText w:val="•"/>
      <w:lvlJc w:val="left"/>
      <w:pPr>
        <w:ind w:left="3316" w:hanging="361"/>
      </w:pPr>
      <w:rPr>
        <w:rFonts w:hint="default"/>
        <w:lang w:val="en-US" w:eastAsia="en-US" w:bidi="ar-SA"/>
      </w:rPr>
    </w:lvl>
    <w:lvl w:ilvl="7">
      <w:start w:val="0"/>
      <w:numFmt w:val="bullet"/>
      <w:lvlText w:val="•"/>
      <w:lvlJc w:val="left"/>
      <w:pPr>
        <w:ind w:left="3842" w:hanging="361"/>
      </w:pPr>
      <w:rPr>
        <w:rFonts w:hint="default"/>
        <w:lang w:val="en-US" w:eastAsia="en-US" w:bidi="ar-SA"/>
      </w:rPr>
    </w:lvl>
    <w:lvl w:ilvl="8">
      <w:start w:val="0"/>
      <w:numFmt w:val="bullet"/>
      <w:lvlText w:val="•"/>
      <w:lvlJc w:val="left"/>
      <w:pPr>
        <w:ind w:left="4369" w:hanging="361"/>
      </w:pPr>
      <w:rPr>
        <w:rFonts w:hint="default"/>
        <w:lang w:val="en-US" w:eastAsia="en-US" w:bidi="ar-SA"/>
      </w:rPr>
    </w:lvl>
  </w:abstractNum>
  <w:abstractNum w:abstractNumId="13">
    <w:nsid w:val="5B5B6B2C"/>
    <w:multiLevelType w:val="hybridMultilevel"/>
    <w:tmpl w:val="6E6ED2A4"/>
    <w:lvl w:ilvl="0">
      <w:start w:val="0"/>
      <w:numFmt w:val="bullet"/>
      <w:lvlText w:val=""/>
      <w:lvlJc w:val="left"/>
      <w:pPr>
        <w:ind w:left="320" w:hanging="180"/>
      </w:pPr>
      <w:rPr>
        <w:rFonts w:ascii="Symbol" w:eastAsia="Symbol" w:hAnsi="Symbol" w:cs="Symbol" w:hint="default"/>
        <w:color w:val="231F20"/>
        <w:w w:val="100"/>
        <w:sz w:val="20"/>
        <w:szCs w:val="20"/>
        <w:lang w:val="en-US" w:eastAsia="en-US" w:bidi="ar-SA"/>
      </w:rPr>
    </w:lvl>
    <w:lvl w:ilvl="1">
      <w:start w:val="0"/>
      <w:numFmt w:val="bullet"/>
      <w:lvlText w:val=""/>
      <w:lvlJc w:val="left"/>
      <w:pPr>
        <w:ind w:left="499" w:hanging="180"/>
      </w:pPr>
      <w:rPr>
        <w:rFonts w:ascii="Symbol" w:eastAsia="Symbol" w:hAnsi="Symbol" w:cs="Symbol" w:hint="default"/>
        <w:color w:val="231F20"/>
        <w:w w:val="100"/>
        <w:sz w:val="20"/>
        <w:szCs w:val="20"/>
        <w:lang w:val="en-US" w:eastAsia="en-US" w:bidi="ar-SA"/>
      </w:rPr>
    </w:lvl>
    <w:lvl w:ilvl="2">
      <w:start w:val="0"/>
      <w:numFmt w:val="bullet"/>
      <w:lvlText w:val="•"/>
      <w:lvlJc w:val="left"/>
      <w:pPr>
        <w:ind w:left="424" w:hanging="180"/>
      </w:pPr>
      <w:rPr>
        <w:rFonts w:hint="default"/>
        <w:lang w:val="en-US" w:eastAsia="en-US" w:bidi="ar-SA"/>
      </w:rPr>
    </w:lvl>
    <w:lvl w:ilvl="3">
      <w:start w:val="0"/>
      <w:numFmt w:val="bullet"/>
      <w:lvlText w:val="•"/>
      <w:lvlJc w:val="left"/>
      <w:pPr>
        <w:ind w:left="349" w:hanging="180"/>
      </w:pPr>
      <w:rPr>
        <w:rFonts w:hint="default"/>
        <w:lang w:val="en-US" w:eastAsia="en-US" w:bidi="ar-SA"/>
      </w:rPr>
    </w:lvl>
    <w:lvl w:ilvl="4">
      <w:start w:val="0"/>
      <w:numFmt w:val="bullet"/>
      <w:lvlText w:val="•"/>
      <w:lvlJc w:val="left"/>
      <w:pPr>
        <w:ind w:left="274" w:hanging="180"/>
      </w:pPr>
      <w:rPr>
        <w:rFonts w:hint="default"/>
        <w:lang w:val="en-US" w:eastAsia="en-US" w:bidi="ar-SA"/>
      </w:rPr>
    </w:lvl>
    <w:lvl w:ilvl="5">
      <w:start w:val="0"/>
      <w:numFmt w:val="bullet"/>
      <w:lvlText w:val="•"/>
      <w:lvlJc w:val="left"/>
      <w:pPr>
        <w:ind w:left="199" w:hanging="180"/>
      </w:pPr>
      <w:rPr>
        <w:rFonts w:hint="default"/>
        <w:lang w:val="en-US" w:eastAsia="en-US" w:bidi="ar-SA"/>
      </w:rPr>
    </w:lvl>
    <w:lvl w:ilvl="6">
      <w:start w:val="0"/>
      <w:numFmt w:val="bullet"/>
      <w:lvlText w:val="•"/>
      <w:lvlJc w:val="left"/>
      <w:pPr>
        <w:ind w:left="124" w:hanging="180"/>
      </w:pPr>
      <w:rPr>
        <w:rFonts w:hint="default"/>
        <w:lang w:val="en-US" w:eastAsia="en-US" w:bidi="ar-SA"/>
      </w:rPr>
    </w:lvl>
    <w:lvl w:ilvl="7">
      <w:start w:val="0"/>
      <w:numFmt w:val="bullet"/>
      <w:lvlText w:val="•"/>
      <w:lvlJc w:val="left"/>
      <w:pPr>
        <w:ind w:left="48" w:hanging="180"/>
      </w:pPr>
      <w:rPr>
        <w:rFonts w:hint="default"/>
        <w:lang w:val="en-US" w:eastAsia="en-US" w:bidi="ar-SA"/>
      </w:rPr>
    </w:lvl>
    <w:lvl w:ilvl="8">
      <w:start w:val="0"/>
      <w:numFmt w:val="bullet"/>
      <w:lvlText w:val="•"/>
      <w:lvlJc w:val="left"/>
      <w:pPr>
        <w:ind w:left="-27" w:hanging="180"/>
      </w:pPr>
      <w:rPr>
        <w:rFonts w:hint="default"/>
        <w:lang w:val="en-US" w:eastAsia="en-US" w:bidi="ar-SA"/>
      </w:rPr>
    </w:lvl>
  </w:abstractNum>
  <w:abstractNum w:abstractNumId="14">
    <w:nsid w:val="674F059B"/>
    <w:multiLevelType w:val="hybridMultilevel"/>
    <w:tmpl w:val="40AC5A18"/>
    <w:lvl w:ilvl="0">
      <w:start w:val="7"/>
      <w:numFmt w:val="upperRoman"/>
      <w:lvlText w:val="%1."/>
      <w:lvlJc w:val="left"/>
      <w:pPr>
        <w:ind w:left="1080" w:hanging="720"/>
      </w:pPr>
      <w:rPr>
        <w:rFonts w:hint="default"/>
        <w:color w:val="231F20"/>
      </w:rPr>
    </w:lvl>
    <w:lvl w:ilvl="1">
      <w:start w:val="1"/>
      <w:numFmt w:val="decimal"/>
      <w:lvlText w:val="%2."/>
      <w:lvlJc w:val="left"/>
      <w:pPr>
        <w:ind w:left="1440" w:hanging="360"/>
      </w:pPr>
      <w:rPr>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122D10"/>
    <w:multiLevelType w:val="hybridMultilevel"/>
    <w:tmpl w:val="1B001708"/>
    <w:lvl w:ilvl="0">
      <w:start w:val="1"/>
      <w:numFmt w:val="lowerLetter"/>
      <w:lvlText w:val="(%1)"/>
      <w:lvlJc w:val="left"/>
      <w:pPr>
        <w:ind w:left="140" w:hanging="488"/>
      </w:pPr>
      <w:rPr>
        <w:rFonts w:ascii="Arial" w:eastAsia="Arial" w:hAnsi="Arial" w:cs="Arial" w:hint="default"/>
        <w:color w:val="231F20"/>
        <w:w w:val="100"/>
        <w:sz w:val="20"/>
        <w:szCs w:val="20"/>
        <w:lang w:val="en-US" w:eastAsia="en-US" w:bidi="ar-SA"/>
      </w:rPr>
    </w:lvl>
    <w:lvl w:ilvl="1">
      <w:start w:val="1"/>
      <w:numFmt w:val="decimal"/>
      <w:lvlText w:val="(%2)"/>
      <w:lvlJc w:val="left"/>
      <w:pPr>
        <w:ind w:left="500" w:hanging="361"/>
      </w:pPr>
      <w:rPr>
        <w:rFonts w:ascii="Arial" w:eastAsia="Arial" w:hAnsi="Arial" w:cs="Arial" w:hint="default"/>
        <w:color w:val="231F20"/>
        <w:w w:val="100"/>
        <w:sz w:val="20"/>
        <w:szCs w:val="20"/>
        <w:lang w:val="en-US" w:eastAsia="en-US" w:bidi="ar-SA"/>
      </w:rPr>
    </w:lvl>
    <w:lvl w:ilvl="2">
      <w:start w:val="0"/>
      <w:numFmt w:val="bullet"/>
      <w:lvlText w:val="•"/>
      <w:lvlJc w:val="left"/>
      <w:pPr>
        <w:ind w:left="860" w:hanging="361"/>
      </w:pPr>
      <w:rPr>
        <w:rFonts w:hint="default"/>
        <w:lang w:val="en-US" w:eastAsia="en-US" w:bidi="ar-SA"/>
      </w:rPr>
    </w:lvl>
    <w:lvl w:ilvl="3">
      <w:start w:val="0"/>
      <w:numFmt w:val="bullet"/>
      <w:lvlText w:val="•"/>
      <w:lvlJc w:val="left"/>
      <w:pPr>
        <w:ind w:left="730" w:hanging="361"/>
      </w:pPr>
      <w:rPr>
        <w:rFonts w:hint="default"/>
        <w:lang w:val="en-US" w:eastAsia="en-US" w:bidi="ar-SA"/>
      </w:rPr>
    </w:lvl>
    <w:lvl w:ilvl="4">
      <w:start w:val="0"/>
      <w:numFmt w:val="bullet"/>
      <w:lvlText w:val="•"/>
      <w:lvlJc w:val="left"/>
      <w:pPr>
        <w:ind w:left="601" w:hanging="361"/>
      </w:pPr>
      <w:rPr>
        <w:rFonts w:hint="default"/>
        <w:lang w:val="en-US" w:eastAsia="en-US" w:bidi="ar-SA"/>
      </w:rPr>
    </w:lvl>
    <w:lvl w:ilvl="5">
      <w:start w:val="0"/>
      <w:numFmt w:val="bullet"/>
      <w:lvlText w:val="•"/>
      <w:lvlJc w:val="left"/>
      <w:pPr>
        <w:ind w:left="471" w:hanging="361"/>
      </w:pPr>
      <w:rPr>
        <w:rFonts w:hint="default"/>
        <w:lang w:val="en-US" w:eastAsia="en-US" w:bidi="ar-SA"/>
      </w:rPr>
    </w:lvl>
    <w:lvl w:ilvl="6">
      <w:start w:val="0"/>
      <w:numFmt w:val="bullet"/>
      <w:lvlText w:val="•"/>
      <w:lvlJc w:val="left"/>
      <w:pPr>
        <w:ind w:left="342" w:hanging="361"/>
      </w:pPr>
      <w:rPr>
        <w:rFonts w:hint="default"/>
        <w:lang w:val="en-US" w:eastAsia="en-US" w:bidi="ar-SA"/>
      </w:rPr>
    </w:lvl>
    <w:lvl w:ilvl="7">
      <w:start w:val="0"/>
      <w:numFmt w:val="bullet"/>
      <w:lvlText w:val="•"/>
      <w:lvlJc w:val="left"/>
      <w:pPr>
        <w:ind w:left="212" w:hanging="361"/>
      </w:pPr>
      <w:rPr>
        <w:rFonts w:hint="default"/>
        <w:lang w:val="en-US" w:eastAsia="en-US" w:bidi="ar-SA"/>
      </w:rPr>
    </w:lvl>
    <w:lvl w:ilvl="8">
      <w:start w:val="0"/>
      <w:numFmt w:val="bullet"/>
      <w:lvlText w:val="•"/>
      <w:lvlJc w:val="left"/>
      <w:pPr>
        <w:ind w:left="83" w:hanging="361"/>
      </w:pPr>
      <w:rPr>
        <w:rFonts w:hint="default"/>
        <w:lang w:val="en-US" w:eastAsia="en-US" w:bidi="ar-SA"/>
      </w:rPr>
    </w:lvl>
  </w:abstractNum>
  <w:abstractNum w:abstractNumId="16">
    <w:nsid w:val="6E352F1F"/>
    <w:multiLevelType w:val="hybridMultilevel"/>
    <w:tmpl w:val="F4726D98"/>
    <w:lvl w:ilvl="0">
      <w:start w:val="1"/>
      <w:numFmt w:val="decimal"/>
      <w:lvlText w:val="(%1)"/>
      <w:lvlJc w:val="left"/>
      <w:pPr>
        <w:ind w:left="679" w:hanging="540"/>
      </w:pPr>
      <w:rPr>
        <w:rFonts w:ascii="Arial" w:eastAsia="Arial" w:hAnsi="Arial" w:cs="Arial" w:hint="default"/>
        <w:color w:val="231F20"/>
        <w:spacing w:val="-1"/>
        <w:w w:val="100"/>
        <w:sz w:val="20"/>
        <w:szCs w:val="20"/>
        <w:lang w:val="en-US" w:eastAsia="en-US" w:bidi="ar-SA"/>
      </w:rPr>
    </w:lvl>
    <w:lvl w:ilvl="1">
      <w:start w:val="1"/>
      <w:numFmt w:val="lowerRoman"/>
      <w:lvlText w:val="%2."/>
      <w:lvlJc w:val="left"/>
      <w:pPr>
        <w:ind w:left="499" w:hanging="281"/>
        <w:jc w:val="right"/>
      </w:pPr>
      <w:rPr>
        <w:rFonts w:ascii="Arial" w:eastAsia="Arial" w:hAnsi="Arial" w:cs="Arial" w:hint="default"/>
        <w:color w:val="231F20"/>
        <w:spacing w:val="-1"/>
        <w:w w:val="100"/>
        <w:sz w:val="20"/>
        <w:szCs w:val="20"/>
        <w:lang w:val="en-US" w:eastAsia="en-US" w:bidi="ar-SA"/>
      </w:rPr>
    </w:lvl>
    <w:lvl w:ilvl="2">
      <w:start w:val="0"/>
      <w:numFmt w:val="bullet"/>
      <w:lvlText w:val="•"/>
      <w:lvlJc w:val="left"/>
      <w:pPr>
        <w:ind w:left="590" w:hanging="281"/>
      </w:pPr>
      <w:rPr>
        <w:rFonts w:hint="default"/>
        <w:lang w:val="en-US" w:eastAsia="en-US" w:bidi="ar-SA"/>
      </w:rPr>
    </w:lvl>
    <w:lvl w:ilvl="3">
      <w:start w:val="0"/>
      <w:numFmt w:val="bullet"/>
      <w:lvlText w:val="•"/>
      <w:lvlJc w:val="left"/>
      <w:pPr>
        <w:ind w:left="501" w:hanging="281"/>
      </w:pPr>
      <w:rPr>
        <w:rFonts w:hint="default"/>
        <w:lang w:val="en-US" w:eastAsia="en-US" w:bidi="ar-SA"/>
      </w:rPr>
    </w:lvl>
    <w:lvl w:ilvl="4">
      <w:start w:val="0"/>
      <w:numFmt w:val="bullet"/>
      <w:lvlText w:val="•"/>
      <w:lvlJc w:val="left"/>
      <w:pPr>
        <w:ind w:left="412" w:hanging="281"/>
      </w:pPr>
      <w:rPr>
        <w:rFonts w:hint="default"/>
        <w:lang w:val="en-US" w:eastAsia="en-US" w:bidi="ar-SA"/>
      </w:rPr>
    </w:lvl>
    <w:lvl w:ilvl="5">
      <w:start w:val="0"/>
      <w:numFmt w:val="bullet"/>
      <w:lvlText w:val="•"/>
      <w:lvlJc w:val="left"/>
      <w:pPr>
        <w:ind w:left="323" w:hanging="281"/>
      </w:pPr>
      <w:rPr>
        <w:rFonts w:hint="default"/>
        <w:lang w:val="en-US" w:eastAsia="en-US" w:bidi="ar-SA"/>
      </w:rPr>
    </w:lvl>
    <w:lvl w:ilvl="6">
      <w:start w:val="0"/>
      <w:numFmt w:val="bullet"/>
      <w:lvlText w:val="•"/>
      <w:lvlJc w:val="left"/>
      <w:pPr>
        <w:ind w:left="234" w:hanging="281"/>
      </w:pPr>
      <w:rPr>
        <w:rFonts w:hint="default"/>
        <w:lang w:val="en-US" w:eastAsia="en-US" w:bidi="ar-SA"/>
      </w:rPr>
    </w:lvl>
    <w:lvl w:ilvl="7">
      <w:start w:val="0"/>
      <w:numFmt w:val="bullet"/>
      <w:lvlText w:val="•"/>
      <w:lvlJc w:val="left"/>
      <w:pPr>
        <w:ind w:left="145" w:hanging="281"/>
      </w:pPr>
      <w:rPr>
        <w:rFonts w:hint="default"/>
        <w:lang w:val="en-US" w:eastAsia="en-US" w:bidi="ar-SA"/>
      </w:rPr>
    </w:lvl>
    <w:lvl w:ilvl="8">
      <w:start w:val="0"/>
      <w:numFmt w:val="bullet"/>
      <w:lvlText w:val="•"/>
      <w:lvlJc w:val="left"/>
      <w:pPr>
        <w:ind w:left="55" w:hanging="281"/>
      </w:pPr>
      <w:rPr>
        <w:rFonts w:hint="default"/>
        <w:lang w:val="en-US" w:eastAsia="en-US" w:bidi="ar-SA"/>
      </w:rPr>
    </w:lvl>
  </w:abstractNum>
  <w:abstractNum w:abstractNumId="17">
    <w:nsid w:val="72015A18"/>
    <w:multiLevelType w:val="hybridMultilevel"/>
    <w:tmpl w:val="1F5A48EE"/>
    <w:lvl w:ilvl="0">
      <w:start w:val="0"/>
      <w:numFmt w:val="bullet"/>
      <w:lvlText w:val=""/>
      <w:lvlJc w:val="left"/>
      <w:pPr>
        <w:ind w:left="653" w:hanging="180"/>
      </w:pPr>
      <w:rPr>
        <w:rFonts w:ascii="Symbol" w:eastAsia="Symbol" w:hAnsi="Symbol" w:cs="Symbol" w:hint="default"/>
        <w:color w:val="231F20"/>
        <w:w w:val="100"/>
        <w:sz w:val="20"/>
        <w:szCs w:val="20"/>
        <w:lang w:val="en-US" w:eastAsia="en-US" w:bidi="ar-SA"/>
      </w:rPr>
    </w:lvl>
    <w:lvl w:ilvl="1">
      <w:start w:val="0"/>
      <w:numFmt w:val="bullet"/>
      <w:lvlText w:val="•"/>
      <w:lvlJc w:val="left"/>
      <w:pPr>
        <w:ind w:left="1134" w:hanging="180"/>
      </w:pPr>
      <w:rPr>
        <w:rFonts w:hint="default"/>
        <w:lang w:val="en-US" w:eastAsia="en-US" w:bidi="ar-SA"/>
      </w:rPr>
    </w:lvl>
    <w:lvl w:ilvl="2">
      <w:start w:val="0"/>
      <w:numFmt w:val="bullet"/>
      <w:lvlText w:val="•"/>
      <w:lvlJc w:val="left"/>
      <w:pPr>
        <w:ind w:left="1608" w:hanging="180"/>
      </w:pPr>
      <w:rPr>
        <w:rFonts w:hint="default"/>
        <w:lang w:val="en-US" w:eastAsia="en-US" w:bidi="ar-SA"/>
      </w:rPr>
    </w:lvl>
    <w:lvl w:ilvl="3">
      <w:start w:val="0"/>
      <w:numFmt w:val="bullet"/>
      <w:lvlText w:val="•"/>
      <w:lvlJc w:val="left"/>
      <w:pPr>
        <w:ind w:left="2082" w:hanging="180"/>
      </w:pPr>
      <w:rPr>
        <w:rFonts w:hint="default"/>
        <w:lang w:val="en-US" w:eastAsia="en-US" w:bidi="ar-SA"/>
      </w:rPr>
    </w:lvl>
    <w:lvl w:ilvl="4">
      <w:start w:val="0"/>
      <w:numFmt w:val="bullet"/>
      <w:lvlText w:val="•"/>
      <w:lvlJc w:val="left"/>
      <w:pPr>
        <w:ind w:left="2556" w:hanging="180"/>
      </w:pPr>
      <w:rPr>
        <w:rFonts w:hint="default"/>
        <w:lang w:val="en-US" w:eastAsia="en-US" w:bidi="ar-SA"/>
      </w:rPr>
    </w:lvl>
    <w:lvl w:ilvl="5">
      <w:start w:val="0"/>
      <w:numFmt w:val="bullet"/>
      <w:lvlText w:val="•"/>
      <w:lvlJc w:val="left"/>
      <w:pPr>
        <w:ind w:left="3031" w:hanging="180"/>
      </w:pPr>
      <w:rPr>
        <w:rFonts w:hint="default"/>
        <w:lang w:val="en-US" w:eastAsia="en-US" w:bidi="ar-SA"/>
      </w:rPr>
    </w:lvl>
    <w:lvl w:ilvl="6">
      <w:start w:val="0"/>
      <w:numFmt w:val="bullet"/>
      <w:lvlText w:val="•"/>
      <w:lvlJc w:val="left"/>
      <w:pPr>
        <w:ind w:left="3505" w:hanging="180"/>
      </w:pPr>
      <w:rPr>
        <w:rFonts w:hint="default"/>
        <w:lang w:val="en-US" w:eastAsia="en-US" w:bidi="ar-SA"/>
      </w:rPr>
    </w:lvl>
    <w:lvl w:ilvl="7">
      <w:start w:val="0"/>
      <w:numFmt w:val="bullet"/>
      <w:lvlText w:val="•"/>
      <w:lvlJc w:val="left"/>
      <w:pPr>
        <w:ind w:left="3979" w:hanging="180"/>
      </w:pPr>
      <w:rPr>
        <w:rFonts w:hint="default"/>
        <w:lang w:val="en-US" w:eastAsia="en-US" w:bidi="ar-SA"/>
      </w:rPr>
    </w:lvl>
    <w:lvl w:ilvl="8">
      <w:start w:val="0"/>
      <w:numFmt w:val="bullet"/>
      <w:lvlText w:val="•"/>
      <w:lvlJc w:val="left"/>
      <w:pPr>
        <w:ind w:left="4453" w:hanging="180"/>
      </w:pPr>
      <w:rPr>
        <w:rFonts w:hint="default"/>
        <w:lang w:val="en-US" w:eastAsia="en-US" w:bidi="ar-SA"/>
      </w:rPr>
    </w:lvl>
  </w:abstractNum>
  <w:abstractNum w:abstractNumId="18">
    <w:nsid w:val="7A0D1CD5"/>
    <w:multiLevelType w:val="hybridMultilevel"/>
    <w:tmpl w:val="74ECFA8A"/>
    <w:lvl w:ilvl="0">
      <w:start w:val="7"/>
      <w:numFmt w:val="upperRoman"/>
      <w:lvlText w:val="%1."/>
      <w:lvlJc w:val="left"/>
      <w:pPr>
        <w:ind w:left="1080" w:hanging="720"/>
      </w:pPr>
      <w:rPr>
        <w:rFonts w:hint="default"/>
        <w:color w:val="231F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435368">
    <w:abstractNumId w:val="6"/>
  </w:num>
  <w:num w:numId="2" w16cid:durableId="635063294">
    <w:abstractNumId w:val="15"/>
  </w:num>
  <w:num w:numId="3" w16cid:durableId="1134375566">
    <w:abstractNumId w:val="10"/>
  </w:num>
  <w:num w:numId="4" w16cid:durableId="1656255903">
    <w:abstractNumId w:val="2"/>
  </w:num>
  <w:num w:numId="5" w16cid:durableId="790051297">
    <w:abstractNumId w:val="16"/>
  </w:num>
  <w:num w:numId="6" w16cid:durableId="689113522">
    <w:abstractNumId w:val="7"/>
  </w:num>
  <w:num w:numId="7" w16cid:durableId="1962832582">
    <w:abstractNumId w:val="3"/>
  </w:num>
  <w:num w:numId="8" w16cid:durableId="291711578">
    <w:abstractNumId w:val="0"/>
  </w:num>
  <w:num w:numId="9" w16cid:durableId="343363382">
    <w:abstractNumId w:val="13"/>
  </w:num>
  <w:num w:numId="10" w16cid:durableId="161430642">
    <w:abstractNumId w:val="1"/>
  </w:num>
  <w:num w:numId="11" w16cid:durableId="2069069027">
    <w:abstractNumId w:val="11"/>
  </w:num>
  <w:num w:numId="12" w16cid:durableId="587274472">
    <w:abstractNumId w:val="12"/>
  </w:num>
  <w:num w:numId="13" w16cid:durableId="824590071">
    <w:abstractNumId w:val="17"/>
  </w:num>
  <w:num w:numId="14" w16cid:durableId="1454598736">
    <w:abstractNumId w:val="5"/>
  </w:num>
  <w:num w:numId="15" w16cid:durableId="689719110">
    <w:abstractNumId w:val="4"/>
  </w:num>
  <w:num w:numId="16" w16cid:durableId="1197546557">
    <w:abstractNumId w:val="9"/>
  </w:num>
  <w:num w:numId="17" w16cid:durableId="1381326480">
    <w:abstractNumId w:val="18"/>
  </w:num>
  <w:num w:numId="18" w16cid:durableId="1998879155">
    <w:abstractNumId w:val="8"/>
  </w:num>
  <w:num w:numId="19" w16cid:durableId="1854755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22"/>
    <w:rsid w:val="0004122E"/>
    <w:rsid w:val="00041B33"/>
    <w:rsid w:val="0005394A"/>
    <w:rsid w:val="00056220"/>
    <w:rsid w:val="00065682"/>
    <w:rsid w:val="00082577"/>
    <w:rsid w:val="000A2A9A"/>
    <w:rsid w:val="000D3A05"/>
    <w:rsid w:val="000E6822"/>
    <w:rsid w:val="000F6FBE"/>
    <w:rsid w:val="00106ED0"/>
    <w:rsid w:val="00166F5A"/>
    <w:rsid w:val="00177BB9"/>
    <w:rsid w:val="00193B73"/>
    <w:rsid w:val="001C1E54"/>
    <w:rsid w:val="001E4176"/>
    <w:rsid w:val="001F1B19"/>
    <w:rsid w:val="001F2139"/>
    <w:rsid w:val="001F482B"/>
    <w:rsid w:val="00233FAE"/>
    <w:rsid w:val="00257BCD"/>
    <w:rsid w:val="0026320F"/>
    <w:rsid w:val="00267648"/>
    <w:rsid w:val="00285ACD"/>
    <w:rsid w:val="00292B6B"/>
    <w:rsid w:val="002A3B2B"/>
    <w:rsid w:val="002C07A7"/>
    <w:rsid w:val="002E3F93"/>
    <w:rsid w:val="00307917"/>
    <w:rsid w:val="00307F9A"/>
    <w:rsid w:val="00313BE5"/>
    <w:rsid w:val="00314D8A"/>
    <w:rsid w:val="003674B4"/>
    <w:rsid w:val="00367DE7"/>
    <w:rsid w:val="00381A28"/>
    <w:rsid w:val="00383C0B"/>
    <w:rsid w:val="00385E70"/>
    <w:rsid w:val="00397FC7"/>
    <w:rsid w:val="003B0225"/>
    <w:rsid w:val="003D1081"/>
    <w:rsid w:val="003E0597"/>
    <w:rsid w:val="0045092E"/>
    <w:rsid w:val="004702D2"/>
    <w:rsid w:val="00496ED6"/>
    <w:rsid w:val="004C4405"/>
    <w:rsid w:val="004C49AD"/>
    <w:rsid w:val="004C5C2D"/>
    <w:rsid w:val="004D3C59"/>
    <w:rsid w:val="004E5ED8"/>
    <w:rsid w:val="00565483"/>
    <w:rsid w:val="00582B34"/>
    <w:rsid w:val="00585D2A"/>
    <w:rsid w:val="005A7212"/>
    <w:rsid w:val="005B5F85"/>
    <w:rsid w:val="005E345A"/>
    <w:rsid w:val="005E3DEB"/>
    <w:rsid w:val="005E555C"/>
    <w:rsid w:val="006260B5"/>
    <w:rsid w:val="0065149D"/>
    <w:rsid w:val="00673645"/>
    <w:rsid w:val="006B5F07"/>
    <w:rsid w:val="006C5229"/>
    <w:rsid w:val="006C774F"/>
    <w:rsid w:val="00762361"/>
    <w:rsid w:val="00787234"/>
    <w:rsid w:val="007B2808"/>
    <w:rsid w:val="007D4E82"/>
    <w:rsid w:val="007D5296"/>
    <w:rsid w:val="007F1610"/>
    <w:rsid w:val="007F2C90"/>
    <w:rsid w:val="0081748A"/>
    <w:rsid w:val="00831CA4"/>
    <w:rsid w:val="008335CC"/>
    <w:rsid w:val="00846AEB"/>
    <w:rsid w:val="008625EC"/>
    <w:rsid w:val="008678BE"/>
    <w:rsid w:val="008918B7"/>
    <w:rsid w:val="00892867"/>
    <w:rsid w:val="008C19F0"/>
    <w:rsid w:val="008D4598"/>
    <w:rsid w:val="008F650D"/>
    <w:rsid w:val="00910487"/>
    <w:rsid w:val="0093348C"/>
    <w:rsid w:val="009445E9"/>
    <w:rsid w:val="00967FE7"/>
    <w:rsid w:val="009A0D8F"/>
    <w:rsid w:val="009A7A2B"/>
    <w:rsid w:val="009C0A04"/>
    <w:rsid w:val="009C15F4"/>
    <w:rsid w:val="009C7724"/>
    <w:rsid w:val="00A01A3C"/>
    <w:rsid w:val="00A12521"/>
    <w:rsid w:val="00A3615C"/>
    <w:rsid w:val="00A52C85"/>
    <w:rsid w:val="00A63D5D"/>
    <w:rsid w:val="00A65CEC"/>
    <w:rsid w:val="00A73089"/>
    <w:rsid w:val="00A85CE2"/>
    <w:rsid w:val="00A9292E"/>
    <w:rsid w:val="00AB6EFB"/>
    <w:rsid w:val="00AD76DC"/>
    <w:rsid w:val="00AE7709"/>
    <w:rsid w:val="00AF022B"/>
    <w:rsid w:val="00B113A4"/>
    <w:rsid w:val="00B2383E"/>
    <w:rsid w:val="00B46553"/>
    <w:rsid w:val="00B80C76"/>
    <w:rsid w:val="00BD68DA"/>
    <w:rsid w:val="00BD7D5E"/>
    <w:rsid w:val="00BE052B"/>
    <w:rsid w:val="00BE6EFE"/>
    <w:rsid w:val="00C06F70"/>
    <w:rsid w:val="00C22139"/>
    <w:rsid w:val="00C4116C"/>
    <w:rsid w:val="00C438C7"/>
    <w:rsid w:val="00C76C1A"/>
    <w:rsid w:val="00CB257C"/>
    <w:rsid w:val="00CC65AB"/>
    <w:rsid w:val="00CE5F14"/>
    <w:rsid w:val="00D27324"/>
    <w:rsid w:val="00D547E1"/>
    <w:rsid w:val="00D557C4"/>
    <w:rsid w:val="00D80560"/>
    <w:rsid w:val="00D829EF"/>
    <w:rsid w:val="00D8308B"/>
    <w:rsid w:val="00D93048"/>
    <w:rsid w:val="00DA0E98"/>
    <w:rsid w:val="00DD2E43"/>
    <w:rsid w:val="00E1147E"/>
    <w:rsid w:val="00E241B6"/>
    <w:rsid w:val="00E5561B"/>
    <w:rsid w:val="00E77C16"/>
    <w:rsid w:val="00E845CD"/>
    <w:rsid w:val="00E85DB4"/>
    <w:rsid w:val="00EA1A22"/>
    <w:rsid w:val="00EE2A59"/>
    <w:rsid w:val="00F015E6"/>
    <w:rsid w:val="00F16803"/>
    <w:rsid w:val="00F24CBF"/>
    <w:rsid w:val="00F2772E"/>
    <w:rsid w:val="00F34181"/>
    <w:rsid w:val="00F55192"/>
    <w:rsid w:val="00F55235"/>
    <w:rsid w:val="00F73E50"/>
    <w:rsid w:val="00FB0A61"/>
    <w:rsid w:val="00FC0A17"/>
    <w:rsid w:val="00FE1FF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F0F7866"/>
  <w15:docId w15:val="{71291FEB-077F-4C4D-A670-7237B013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099"/>
      <w:outlineLvl w:val="0"/>
    </w:pPr>
    <w:rPr>
      <w:b/>
      <w:bCs/>
      <w:sz w:val="32"/>
      <w:szCs w:val="32"/>
    </w:rPr>
  </w:style>
  <w:style w:type="paragraph" w:styleId="Heading2">
    <w:name w:val="heading 2"/>
    <w:basedOn w:val="Normal"/>
    <w:uiPriority w:val="1"/>
    <w:qFormat/>
    <w:pPr>
      <w:ind w:left="140"/>
      <w:outlineLvl w:val="1"/>
    </w:pPr>
    <w:rPr>
      <w:b/>
      <w:bCs/>
      <w:sz w:val="24"/>
      <w:szCs w:val="24"/>
    </w:rPr>
  </w:style>
  <w:style w:type="paragraph" w:styleId="Heading3">
    <w:name w:val="heading 3"/>
    <w:basedOn w:val="Normal"/>
    <w:uiPriority w:val="1"/>
    <w:qFormat/>
    <w:pPr>
      <w:ind w:left="127" w:hanging="332"/>
      <w:outlineLvl w:val="2"/>
    </w:pPr>
    <w:rPr>
      <w:b/>
      <w:bCs/>
    </w:rPr>
  </w:style>
  <w:style w:type="paragraph" w:styleId="Heading4">
    <w:name w:val="heading 4"/>
    <w:basedOn w:val="Normal"/>
    <w:uiPriority w:val="1"/>
    <w:qFormat/>
    <w:pPr>
      <w:ind w:left="140"/>
      <w:jc w:val="both"/>
      <w:outlineLvl w:val="3"/>
    </w:pPr>
    <w:rPr>
      <w:b/>
      <w:bCs/>
      <w:i/>
    </w:rPr>
  </w:style>
  <w:style w:type="paragraph" w:styleId="Heading5">
    <w:name w:val="heading 5"/>
    <w:basedOn w:val="Normal"/>
    <w:uiPriority w:val="1"/>
    <w:qFormat/>
    <w:pPr>
      <w:ind w:left="14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0"/>
      <w:szCs w:val="20"/>
    </w:rPr>
  </w:style>
  <w:style w:type="paragraph" w:styleId="Title">
    <w:name w:val="Title"/>
    <w:basedOn w:val="Normal"/>
    <w:uiPriority w:val="1"/>
    <w:qFormat/>
    <w:pPr>
      <w:spacing w:line="506" w:lineRule="exact"/>
      <w:ind w:left="142"/>
      <w:jc w:val="both"/>
    </w:pPr>
    <w:rPr>
      <w:b/>
      <w:bCs/>
      <w:sz w:val="44"/>
      <w:szCs w:val="44"/>
    </w:rPr>
  </w:style>
  <w:style w:type="paragraph" w:styleId="ListParagraph">
    <w:name w:val="List Paragraph"/>
    <w:basedOn w:val="Normal"/>
    <w:uiPriority w:val="1"/>
    <w:qFormat/>
    <w:pPr>
      <w:spacing w:before="60"/>
      <w:ind w:left="499"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2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139"/>
    <w:rPr>
      <w:rFonts w:ascii="Segoe UI" w:eastAsia="Arial" w:hAnsi="Segoe UI" w:cs="Segoe UI"/>
      <w:sz w:val="18"/>
      <w:szCs w:val="18"/>
    </w:rPr>
  </w:style>
  <w:style w:type="character" w:styleId="Hyperlink">
    <w:name w:val="Hyperlink"/>
    <w:basedOn w:val="DefaultParagraphFont"/>
    <w:uiPriority w:val="99"/>
    <w:unhideWhenUsed/>
    <w:rsid w:val="009445E9"/>
    <w:rPr>
      <w:color w:val="0000FF" w:themeColor="hyperlink"/>
      <w:u w:val="single"/>
    </w:rPr>
  </w:style>
  <w:style w:type="paragraph" w:styleId="Revision">
    <w:name w:val="Revision"/>
    <w:hidden/>
    <w:uiPriority w:val="99"/>
    <w:semiHidden/>
    <w:rsid w:val="002E3F93"/>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FB0A61"/>
    <w:rPr>
      <w:rFonts w:ascii="Arial" w:eastAsia="Arial" w:hAnsi="Arial" w:cs="Arial"/>
      <w:sz w:val="20"/>
      <w:szCs w:val="20"/>
    </w:rPr>
  </w:style>
  <w:style w:type="character" w:styleId="CommentReference">
    <w:name w:val="annotation reference"/>
    <w:basedOn w:val="DefaultParagraphFont"/>
    <w:uiPriority w:val="99"/>
    <w:semiHidden/>
    <w:unhideWhenUsed/>
    <w:rsid w:val="00F34181"/>
    <w:rPr>
      <w:sz w:val="16"/>
      <w:szCs w:val="16"/>
    </w:rPr>
  </w:style>
  <w:style w:type="paragraph" w:styleId="CommentText">
    <w:name w:val="annotation text"/>
    <w:basedOn w:val="Normal"/>
    <w:link w:val="CommentTextChar"/>
    <w:uiPriority w:val="99"/>
    <w:semiHidden/>
    <w:unhideWhenUsed/>
    <w:rsid w:val="00F34181"/>
    <w:rPr>
      <w:sz w:val="20"/>
      <w:szCs w:val="20"/>
    </w:rPr>
  </w:style>
  <w:style w:type="character" w:customStyle="1" w:styleId="CommentTextChar">
    <w:name w:val="Comment Text Char"/>
    <w:basedOn w:val="DefaultParagraphFont"/>
    <w:link w:val="CommentText"/>
    <w:uiPriority w:val="99"/>
    <w:semiHidden/>
    <w:rsid w:val="00F3418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4181"/>
    <w:rPr>
      <w:b/>
      <w:bCs/>
    </w:rPr>
  </w:style>
  <w:style w:type="character" w:customStyle="1" w:styleId="CommentSubjectChar">
    <w:name w:val="Comment Subject Char"/>
    <w:basedOn w:val="CommentTextChar"/>
    <w:link w:val="CommentSubject"/>
    <w:uiPriority w:val="99"/>
    <w:semiHidden/>
    <w:rsid w:val="00F34181"/>
    <w:rPr>
      <w:rFonts w:ascii="Arial" w:eastAsia="Arial" w:hAnsi="Arial" w:cs="Arial"/>
      <w:b/>
      <w:bCs/>
      <w:sz w:val="20"/>
      <w:szCs w:val="20"/>
    </w:rPr>
  </w:style>
  <w:style w:type="paragraph" w:styleId="Header">
    <w:name w:val="header"/>
    <w:basedOn w:val="Normal"/>
    <w:link w:val="HeaderChar"/>
    <w:uiPriority w:val="99"/>
    <w:unhideWhenUsed/>
    <w:rsid w:val="00267648"/>
    <w:pPr>
      <w:tabs>
        <w:tab w:val="center" w:pos="4680"/>
        <w:tab w:val="right" w:pos="9360"/>
      </w:tabs>
    </w:pPr>
  </w:style>
  <w:style w:type="character" w:customStyle="1" w:styleId="HeaderChar">
    <w:name w:val="Header Char"/>
    <w:basedOn w:val="DefaultParagraphFont"/>
    <w:link w:val="Header"/>
    <w:uiPriority w:val="99"/>
    <w:rsid w:val="00267648"/>
    <w:rPr>
      <w:rFonts w:ascii="Arial" w:eastAsia="Arial" w:hAnsi="Arial" w:cs="Arial"/>
    </w:rPr>
  </w:style>
  <w:style w:type="paragraph" w:styleId="Footer">
    <w:name w:val="footer"/>
    <w:basedOn w:val="Normal"/>
    <w:link w:val="FooterChar"/>
    <w:uiPriority w:val="99"/>
    <w:unhideWhenUsed/>
    <w:rsid w:val="00267648"/>
    <w:pPr>
      <w:tabs>
        <w:tab w:val="center" w:pos="4680"/>
        <w:tab w:val="right" w:pos="9360"/>
      </w:tabs>
    </w:pPr>
  </w:style>
  <w:style w:type="character" w:customStyle="1" w:styleId="FooterChar">
    <w:name w:val="Footer Char"/>
    <w:basedOn w:val="DefaultParagraphFont"/>
    <w:link w:val="Footer"/>
    <w:uiPriority w:val="99"/>
    <w:rsid w:val="00267648"/>
    <w:rPr>
      <w:rFonts w:ascii="Arial" w:eastAsia="Arial" w:hAnsi="Arial" w:cs="Arial"/>
    </w:rPr>
  </w:style>
  <w:style w:type="character" w:styleId="FollowedHyperlink">
    <w:name w:val="FollowedHyperlink"/>
    <w:basedOn w:val="DefaultParagraphFont"/>
    <w:uiPriority w:val="99"/>
    <w:semiHidden/>
    <w:unhideWhenUsed/>
    <w:rsid w:val="00285A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nionreports.gov." TargetMode="External" /><Relationship Id="rId11" Type="http://schemas.openxmlformats.org/officeDocument/2006/relationships/hyperlink" Target="file:///\\al-ol\olms\national\DIS\CA\Forms%20and%20Instructions%20(Current%20Online%20Version)\Updated%20Drafts%20-%20review\OLMS-Public@dol.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dol.gov/agencies/olms" TargetMode="External" /><Relationship Id="rId7" Type="http://schemas.openxmlformats.org/officeDocument/2006/relationships/hyperlink" Target="https://www.dol.gov/agencies/olms/reports/electronic-filing" TargetMode="External" /><Relationship Id="rId8" Type="http://schemas.openxmlformats.org/officeDocument/2006/relationships/hyperlink" Target="http://www.unionreports.gov/" TargetMode="External" /><Relationship Id="rId9" Type="http://schemas.openxmlformats.org/officeDocument/2006/relationships/hyperlink" Target="https://www.dol.gov/agencies/ol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4189E-FBF6-4842-87F9-80D2267C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10129</Words>
  <Characters>53181</Characters>
  <Application>Microsoft Office Word</Application>
  <DocSecurity>0</DocSecurity>
  <Lines>1297</Lines>
  <Paragraphs>259</Paragraphs>
  <ScaleCrop>false</ScaleCrop>
  <HeadingPairs>
    <vt:vector size="2" baseType="variant">
      <vt:variant>
        <vt:lpstr>Title</vt:lpstr>
      </vt:variant>
      <vt:variant>
        <vt:i4>1</vt:i4>
      </vt:variant>
    </vt:vector>
  </HeadingPairs>
  <TitlesOfParts>
    <vt:vector size="1" baseType="lpstr">
      <vt:lpstr>Microsoft Word - LM-30_Instructions _10-24-11_</vt:lpstr>
    </vt:vector>
  </TitlesOfParts>
  <Company>Department of Labor</Company>
  <LinksUpToDate>false</LinksUpToDate>
  <CharactersWithSpaces>63051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LM-30_Instructions _10-24-11_</dc:title>
  <dc:subject>Microsoft Word - LM-30_Instructions _10-24-11_</dc:subject>
  <dc:creator>DOL - Office of Labor Management Standards</dc:creator>
  <cp:keywords>Microsoft Word - LM-30_Instructions _10-24-11_</cp:keywords>
  <cp:lastModifiedBy>Blakeslee, Andrew S - OLMS</cp:lastModifiedBy>
  <cp:revision>4</cp:revision>
  <dcterms:created xsi:type="dcterms:W3CDTF">2026-03-19T12:55:00Z</dcterms:created>
  <dcterms:modified xsi:type="dcterms:W3CDTF">2026-03-19T12:55:00Z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2016-05-27T00:00:00Z</vt:filetime>
  </property>
  <property fmtid="{D5CDD505-2E9C-101B-9397-08002B2CF9AE}" pid="3" name="Creator">
    <vt:lpwstr>PScript5.dll Version 5.2</vt:lpwstr>
  </property>
  <property fmtid="{D5CDD505-2E9C-101B-9397-08002B2CF9AE}" pid="4" name="LastSaved">
    <vt:filetime>2021-03-25T00:00:00Z</vt:filetime>
  </property>
</Properties>
</file>