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17" w:rsidP="00AD6417" w14:paraId="454C22BC" w14:textId="77777777">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0AD6417" w:rsidRPr="00AD6417" w:rsidP="00AD6417" w14:paraId="2EDAAE02" w14:textId="77777777">
      <w:pPr>
        <w:widowControl w:val="0"/>
        <w:spacing w:after="120" w:line="240" w:lineRule="auto"/>
        <w:jc w:val="center"/>
        <w:rPr>
          <w:rFonts w:ascii="Times New Roman" w:eastAsia="Calibri" w:hAnsi="Times New Roman" w:cs="Times New Roman"/>
          <w:kern w:val="0"/>
          <w:szCs w:val="20"/>
          <w:highlight w:val="yellow"/>
          <w14:ligatures w14:val="none"/>
        </w:rPr>
      </w:pPr>
      <w:bookmarkStart w:id="1" w:name="_Hlk208385640"/>
      <w:r w:rsidRPr="00AD6417">
        <w:rPr>
          <w:rFonts w:ascii="Times New Roman" w:eastAsia="Calibri" w:hAnsi="Times New Roman" w:cs="Times New Roman"/>
          <w:b/>
          <w:bCs/>
          <w:kern w:val="0"/>
          <w:sz w:val="40"/>
          <w:szCs w:val="40"/>
          <w14:ligatures w14:val="none"/>
        </w:rPr>
        <w:t>Description of Today’s TRIO Programs and Proposing Options for Future Outcome Evaluations</w:t>
      </w:r>
      <w:bookmarkEnd w:id="1"/>
    </w:p>
    <w:p w:rsidR="00AD6417" w:rsidRPr="00AD6417" w:rsidP="00AD6417" w14:paraId="16524AE3" w14:textId="77777777">
      <w:pPr>
        <w:widowControl w:val="0"/>
        <w:spacing w:after="120" w:line="240" w:lineRule="auto"/>
        <w:jc w:val="center"/>
        <w:rPr>
          <w:rFonts w:ascii="Times New Roman" w:eastAsia="Calibri" w:hAnsi="Times New Roman" w:cs="Times New Roman"/>
          <w:b/>
          <w:bCs/>
          <w:kern w:val="0"/>
          <w:sz w:val="40"/>
          <w:szCs w:val="40"/>
          <w14:ligatures w14:val="none"/>
        </w:rPr>
      </w:pPr>
    </w:p>
    <w:p w:rsidR="00AD6417" w:rsidRPr="00AD6417" w:rsidP="00AD6417" w14:paraId="671BA986" w14:textId="6BE1C517">
      <w:pPr>
        <w:widowControl w:val="0"/>
        <w:spacing w:after="120" w:line="240" w:lineRule="auto"/>
        <w:jc w:val="center"/>
        <w:rPr>
          <w:rFonts w:ascii="Times New Roman" w:eastAsia="Calibri" w:hAnsi="Times New Roman" w:cs="Times New Roman"/>
          <w:b/>
          <w:bCs/>
          <w:kern w:val="0"/>
          <w:sz w:val="40"/>
          <w:szCs w:val="40"/>
          <w14:ligatures w14:val="none"/>
        </w:rPr>
      </w:pPr>
      <w:r>
        <w:rPr>
          <w:rFonts w:ascii="Times New Roman" w:eastAsia="Calibri" w:hAnsi="Times New Roman" w:cs="Times New Roman"/>
          <w:b/>
          <w:bCs/>
          <w:kern w:val="0"/>
          <w:sz w:val="40"/>
          <w:szCs w:val="40"/>
          <w14:ligatures w14:val="none"/>
        </w:rPr>
        <w:t>UB/UBMS</w:t>
      </w:r>
      <w:r w:rsidRPr="00AD6417" w:rsidR="00B822B7">
        <w:rPr>
          <w:rFonts w:ascii="Times New Roman" w:eastAsia="Calibri" w:hAnsi="Times New Roman" w:cs="Times New Roman"/>
          <w:b/>
          <w:bCs/>
          <w:kern w:val="0"/>
          <w:sz w:val="40"/>
          <w:szCs w:val="40"/>
          <w14:ligatures w14:val="none"/>
        </w:rPr>
        <w:t xml:space="preserve"> </w:t>
      </w:r>
      <w:r w:rsidRPr="00AD6417">
        <w:rPr>
          <w:rFonts w:ascii="Times New Roman" w:eastAsia="Calibri" w:hAnsi="Times New Roman" w:cs="Times New Roman"/>
          <w:b/>
          <w:bCs/>
          <w:kern w:val="0"/>
          <w:sz w:val="40"/>
          <w:szCs w:val="40"/>
          <w14:ligatures w14:val="none"/>
        </w:rPr>
        <w:t xml:space="preserve">Data Collection </w:t>
      </w:r>
      <w:r>
        <w:rPr>
          <w:rFonts w:ascii="Times New Roman" w:eastAsia="Calibri" w:hAnsi="Times New Roman" w:cs="Times New Roman"/>
          <w:b/>
          <w:bCs/>
          <w:kern w:val="0"/>
          <w:sz w:val="40"/>
          <w:szCs w:val="40"/>
          <w14:ligatures w14:val="none"/>
        </w:rPr>
        <w:t>Instrument</w:t>
      </w:r>
    </w:p>
    <w:p w:rsidR="00AD6417" w:rsidRPr="00AD6417" w:rsidP="00AD6417" w14:paraId="2B4362A8" w14:textId="77777777">
      <w:pPr>
        <w:widowControl w:val="0"/>
        <w:spacing w:after="120" w:line="240" w:lineRule="auto"/>
        <w:jc w:val="center"/>
        <w:rPr>
          <w:rFonts w:ascii="Times New Roman" w:eastAsia="Calibri" w:hAnsi="Times New Roman" w:cs="Times New Roman"/>
          <w:b/>
          <w:bCs/>
          <w:kern w:val="0"/>
          <w:sz w:val="28"/>
          <w:szCs w:val="28"/>
          <w14:ligatures w14:val="none"/>
        </w:rPr>
      </w:pPr>
    </w:p>
    <w:p w:rsidR="00AD6417" w:rsidRPr="00AD6417" w:rsidP="00AD6417" w14:paraId="532C8CDD" w14:textId="15FD08CE">
      <w:pPr>
        <w:widowControl w:val="0"/>
        <w:spacing w:after="12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Dated </w:t>
      </w:r>
      <w:r w:rsidR="008148FF">
        <w:rPr>
          <w:rFonts w:ascii="Times New Roman" w:eastAsia="Calibri" w:hAnsi="Times New Roman" w:cs="Times New Roman"/>
          <w:b/>
          <w:bCs/>
          <w:kern w:val="0"/>
          <w:sz w:val="28"/>
          <w:szCs w:val="28"/>
          <w14:ligatures w14:val="none"/>
        </w:rPr>
        <w:t xml:space="preserve">June </w:t>
      </w:r>
      <w:r w:rsidR="001C44F8">
        <w:rPr>
          <w:rFonts w:ascii="Times New Roman" w:eastAsia="Calibri" w:hAnsi="Times New Roman" w:cs="Times New Roman"/>
          <w:b/>
          <w:bCs/>
          <w:kern w:val="0"/>
          <w:sz w:val="28"/>
          <w:szCs w:val="28"/>
          <w14:ligatures w14:val="none"/>
        </w:rPr>
        <w:t>26</w:t>
      </w:r>
      <w:r w:rsidR="008148FF">
        <w:rPr>
          <w:rFonts w:ascii="Times New Roman" w:eastAsia="Calibri" w:hAnsi="Times New Roman" w:cs="Times New Roman"/>
          <w:b/>
          <w:bCs/>
          <w:kern w:val="0"/>
          <w:sz w:val="28"/>
          <w:szCs w:val="28"/>
          <w14:ligatures w14:val="none"/>
        </w:rPr>
        <w:t>, 2026</w:t>
      </w:r>
    </w:p>
    <w:p w:rsidR="00AD6417" w:rsidP="00AD6417" w14:paraId="468D80A2" w14:textId="77777777">
      <w:pPr>
        <w:widowControl w:val="0"/>
      </w:pPr>
    </w:p>
    <w:p w:rsidR="00AD6417" w:rsidP="00EE5305" w14:paraId="398A5B66" w14:textId="77777777">
      <w:pPr>
        <w:jc w:val="center"/>
        <w:rPr>
          <w:b/>
          <w:bCs/>
        </w:rPr>
      </w:pPr>
    </w:p>
    <w:p w:rsidR="00AD6417" w:rsidP="00EE5305" w14:paraId="6E9628D5" w14:textId="77777777">
      <w:pPr>
        <w:jc w:val="center"/>
        <w:rPr>
          <w:b/>
          <w:bCs/>
        </w:rPr>
        <w:sectPr>
          <w:headerReference w:type="default" r:id="rId9"/>
          <w:footerReference w:type="default" r:id="rId10"/>
          <w:pgSz w:w="12240" w:h="15840"/>
          <w:pgMar w:top="1440" w:right="1440" w:bottom="1440" w:left="1440" w:header="720" w:footer="720" w:gutter="0"/>
          <w:cols w:space="720"/>
          <w:docGrid w:linePitch="360"/>
        </w:sectPr>
      </w:pPr>
    </w:p>
    <w:p w:rsidR="001F2406" w:rsidRPr="00AD6417" w:rsidP="00EE5305" w14:paraId="4F875882" w14:textId="0BE133FF">
      <w:pPr>
        <w:jc w:val="center"/>
        <w:rPr>
          <w:rFonts w:ascii="Times New Roman" w:hAnsi="Times New Roman" w:cs="Times New Roman"/>
          <w:b/>
          <w:bCs/>
        </w:rPr>
      </w:pPr>
      <w:r w:rsidRPr="00AD6417">
        <w:rPr>
          <w:rFonts w:ascii="Times New Roman" w:hAnsi="Times New Roman" w:cs="Times New Roman"/>
          <w:b/>
          <w:bCs/>
        </w:rPr>
        <w:t>National TRIO Grantee Survey Draft</w:t>
      </w:r>
    </w:p>
    <w:tbl>
      <w:tblPr>
        <w:tblStyle w:val="TableGrid"/>
        <w:tblW w:w="0" w:type="auto"/>
        <w:tblLook w:val="04A0"/>
      </w:tblPr>
      <w:tblGrid>
        <w:gridCol w:w="2230"/>
        <w:gridCol w:w="3565"/>
        <w:gridCol w:w="3555"/>
      </w:tblGrid>
      <w:tr w14:paraId="2DF3F384" w14:textId="77777777" w:rsidTr="00F30A92">
        <w:tblPrEx>
          <w:tblW w:w="0" w:type="auto"/>
          <w:tblLook w:val="04A0"/>
        </w:tblPrEx>
        <w:tc>
          <w:tcPr>
            <w:tcW w:w="9350" w:type="dxa"/>
            <w:gridSpan w:val="3"/>
          </w:tcPr>
          <w:p w:rsidR="00E23135" w:rsidRPr="00AD6417" w:rsidP="00EE5305" w14:paraId="381237D0" w14:textId="7A9A0892">
            <w:pPr>
              <w:jc w:val="center"/>
              <w:rPr>
                <w:rFonts w:ascii="Times New Roman" w:hAnsi="Times New Roman" w:cs="Times New Roman"/>
                <w:b/>
                <w:bCs/>
              </w:rPr>
            </w:pPr>
            <w:r w:rsidRPr="00AD6417">
              <w:rPr>
                <w:rFonts w:ascii="Times New Roman" w:hAnsi="Times New Roman" w:cs="Times New Roman"/>
                <w:b/>
                <w:bCs/>
              </w:rPr>
              <w:t>PRELOAD</w:t>
            </w:r>
            <w:r w:rsidRPr="00AD6417" w:rsidR="00DF6ADF">
              <w:rPr>
                <w:rFonts w:ascii="Times New Roman" w:hAnsi="Times New Roman" w:cs="Times New Roman"/>
                <w:b/>
                <w:bCs/>
              </w:rPr>
              <w:t>/ADMIN DATA</w:t>
            </w:r>
          </w:p>
        </w:tc>
      </w:tr>
      <w:tr w14:paraId="5DD6485D" w14:textId="77777777" w:rsidTr="002E4D13">
        <w:tblPrEx>
          <w:tblW w:w="0" w:type="auto"/>
          <w:tblLook w:val="04A0"/>
        </w:tblPrEx>
        <w:tc>
          <w:tcPr>
            <w:tcW w:w="2230" w:type="dxa"/>
          </w:tcPr>
          <w:p w:rsidR="00E23135" w:rsidRPr="00AD6417" w:rsidP="00EE5305" w14:paraId="1B595ADD" w14:textId="10883D4B">
            <w:pPr>
              <w:jc w:val="center"/>
              <w:rPr>
                <w:rFonts w:ascii="Times New Roman" w:hAnsi="Times New Roman" w:cs="Times New Roman"/>
                <w:b/>
                <w:bCs/>
              </w:rPr>
            </w:pPr>
            <w:r w:rsidRPr="00AD6417">
              <w:rPr>
                <w:rFonts w:ascii="Times New Roman" w:hAnsi="Times New Roman" w:cs="Times New Roman"/>
                <w:b/>
                <w:bCs/>
              </w:rPr>
              <w:t>Variable</w:t>
            </w:r>
          </w:p>
        </w:tc>
        <w:tc>
          <w:tcPr>
            <w:tcW w:w="3565" w:type="dxa"/>
          </w:tcPr>
          <w:p w:rsidR="00E23135" w:rsidRPr="00AD6417" w:rsidP="00EE5305" w14:paraId="6C14F048" w14:textId="5E31BC10">
            <w:pPr>
              <w:jc w:val="center"/>
              <w:rPr>
                <w:rFonts w:ascii="Times New Roman" w:hAnsi="Times New Roman" w:cs="Times New Roman"/>
                <w:b/>
                <w:bCs/>
              </w:rPr>
            </w:pPr>
            <w:r w:rsidRPr="00AD6417">
              <w:rPr>
                <w:rFonts w:ascii="Times New Roman" w:hAnsi="Times New Roman" w:cs="Times New Roman"/>
                <w:b/>
                <w:bCs/>
              </w:rPr>
              <w:t>Label</w:t>
            </w:r>
          </w:p>
        </w:tc>
        <w:tc>
          <w:tcPr>
            <w:tcW w:w="3555" w:type="dxa"/>
          </w:tcPr>
          <w:p w:rsidR="00E23135" w:rsidRPr="00AD6417" w:rsidP="00EE5305" w14:paraId="4DFF7FCA" w14:textId="6F5C15A2">
            <w:pPr>
              <w:jc w:val="center"/>
              <w:rPr>
                <w:rFonts w:ascii="Times New Roman" w:hAnsi="Times New Roman" w:cs="Times New Roman"/>
                <w:b/>
                <w:bCs/>
              </w:rPr>
            </w:pPr>
            <w:r w:rsidRPr="00AD6417">
              <w:rPr>
                <w:rFonts w:ascii="Times New Roman" w:hAnsi="Times New Roman" w:cs="Times New Roman"/>
                <w:b/>
                <w:bCs/>
              </w:rPr>
              <w:t>Valid values (if applicable)</w:t>
            </w:r>
          </w:p>
        </w:tc>
      </w:tr>
      <w:tr w14:paraId="4B0A4AA1" w14:textId="77777777" w:rsidTr="002E4D13">
        <w:tblPrEx>
          <w:tblW w:w="0" w:type="auto"/>
          <w:tblLook w:val="04A0"/>
        </w:tblPrEx>
        <w:tc>
          <w:tcPr>
            <w:tcW w:w="2230" w:type="dxa"/>
          </w:tcPr>
          <w:p w:rsidR="00E23135" w:rsidRPr="00AD6417" w:rsidP="00E23135" w14:paraId="4C0A55FE" w14:textId="41A05D86">
            <w:pPr>
              <w:rPr>
                <w:rFonts w:ascii="Times New Roman" w:hAnsi="Times New Roman" w:cs="Times New Roman"/>
              </w:rPr>
            </w:pPr>
            <w:r w:rsidRPr="00AD6417">
              <w:rPr>
                <w:rFonts w:ascii="Times New Roman" w:hAnsi="Times New Roman" w:cs="Times New Roman"/>
              </w:rPr>
              <w:t>PROGRAM_NAME</w:t>
            </w:r>
          </w:p>
        </w:tc>
        <w:tc>
          <w:tcPr>
            <w:tcW w:w="3565" w:type="dxa"/>
          </w:tcPr>
          <w:p w:rsidR="00E23135" w:rsidRPr="00AD6417" w:rsidP="00E23135" w14:paraId="1AB05140" w14:textId="712E3270">
            <w:pPr>
              <w:rPr>
                <w:rFonts w:ascii="Times New Roman" w:hAnsi="Times New Roman" w:cs="Times New Roman"/>
              </w:rPr>
            </w:pPr>
            <w:r w:rsidRPr="00AD6417">
              <w:rPr>
                <w:rFonts w:ascii="Times New Roman" w:hAnsi="Times New Roman" w:cs="Times New Roman"/>
              </w:rPr>
              <w:t xml:space="preserve">TRIO program </w:t>
            </w:r>
            <w:r w:rsidR="000E391E">
              <w:rPr>
                <w:rFonts w:ascii="Times New Roman" w:hAnsi="Times New Roman" w:cs="Times New Roman"/>
              </w:rPr>
              <w:t>type</w:t>
            </w:r>
          </w:p>
        </w:tc>
        <w:tc>
          <w:tcPr>
            <w:tcW w:w="3555" w:type="dxa"/>
          </w:tcPr>
          <w:p w:rsidR="00E23135" w:rsidRPr="00AD6417" w:rsidP="00E23135" w14:paraId="4391CA4A" w14:textId="6541C1A3">
            <w:pPr>
              <w:rPr>
                <w:rFonts w:ascii="Times New Roman" w:hAnsi="Times New Roman" w:cs="Times New Roman"/>
              </w:rPr>
            </w:pPr>
            <w:r w:rsidRPr="00AD6417">
              <w:rPr>
                <w:rFonts w:ascii="Times New Roman" w:hAnsi="Times New Roman" w:cs="Times New Roman"/>
              </w:rPr>
              <w:t>Upward Bound</w:t>
            </w:r>
            <w:r w:rsidR="002E4D13">
              <w:rPr>
                <w:rFonts w:ascii="Times New Roman" w:hAnsi="Times New Roman" w:cs="Times New Roman"/>
              </w:rPr>
              <w:t xml:space="preserve"> (UB)</w:t>
            </w:r>
            <w:r w:rsidRPr="00AD6417">
              <w:rPr>
                <w:rFonts w:ascii="Times New Roman" w:hAnsi="Times New Roman" w:cs="Times New Roman"/>
              </w:rPr>
              <w:t>, Upward Bound Math Science</w:t>
            </w:r>
            <w:r w:rsidR="002E4D13">
              <w:rPr>
                <w:rFonts w:ascii="Times New Roman" w:hAnsi="Times New Roman" w:cs="Times New Roman"/>
              </w:rPr>
              <w:t xml:space="preserve"> (UBMS)</w:t>
            </w:r>
          </w:p>
        </w:tc>
      </w:tr>
      <w:tr w14:paraId="3374EDE1" w14:textId="77777777" w:rsidTr="002E4D13">
        <w:tblPrEx>
          <w:tblW w:w="0" w:type="auto"/>
          <w:tblLook w:val="04A0"/>
        </w:tblPrEx>
        <w:tc>
          <w:tcPr>
            <w:tcW w:w="2230" w:type="dxa"/>
          </w:tcPr>
          <w:p w:rsidR="00E23135" w:rsidRPr="00AD6417" w:rsidP="00E23135" w14:paraId="15D58B79" w14:textId="40525CEF">
            <w:pPr>
              <w:rPr>
                <w:rFonts w:ascii="Times New Roman" w:hAnsi="Times New Roman" w:cs="Times New Roman"/>
              </w:rPr>
            </w:pPr>
            <w:r w:rsidRPr="00AD6417">
              <w:rPr>
                <w:rFonts w:ascii="Times New Roman" w:hAnsi="Times New Roman" w:cs="Times New Roman"/>
              </w:rPr>
              <w:t>TOT_PARTIC</w:t>
            </w:r>
          </w:p>
        </w:tc>
        <w:tc>
          <w:tcPr>
            <w:tcW w:w="3565" w:type="dxa"/>
          </w:tcPr>
          <w:p w:rsidR="00E23135" w:rsidRPr="00AD6417" w:rsidP="00E23135" w14:paraId="3C5465AB" w14:textId="00A49A71">
            <w:pPr>
              <w:rPr>
                <w:rFonts w:ascii="Times New Roman" w:hAnsi="Times New Roman" w:cs="Times New Roman"/>
              </w:rPr>
            </w:pPr>
            <w:r w:rsidRPr="00AD6417">
              <w:rPr>
                <w:rFonts w:ascii="Times New Roman" w:hAnsi="Times New Roman" w:cs="Times New Roman"/>
              </w:rPr>
              <w:t>Total number of participants in 2024-25</w:t>
            </w:r>
          </w:p>
        </w:tc>
        <w:tc>
          <w:tcPr>
            <w:tcW w:w="3555" w:type="dxa"/>
          </w:tcPr>
          <w:p w:rsidR="00E23135" w:rsidRPr="00AD6417" w:rsidP="00E23135" w14:paraId="0CCD1A41" w14:textId="77777777">
            <w:pPr>
              <w:rPr>
                <w:rFonts w:ascii="Times New Roman" w:hAnsi="Times New Roman" w:cs="Times New Roman"/>
              </w:rPr>
            </w:pPr>
          </w:p>
        </w:tc>
      </w:tr>
      <w:tr w14:paraId="29912FAE" w14:textId="77777777" w:rsidTr="002E4D13">
        <w:tblPrEx>
          <w:tblW w:w="0" w:type="auto"/>
          <w:tblLook w:val="04A0"/>
        </w:tblPrEx>
        <w:tc>
          <w:tcPr>
            <w:tcW w:w="2230" w:type="dxa"/>
          </w:tcPr>
          <w:p w:rsidR="00E23135" w:rsidRPr="00AD6417" w:rsidP="00E23135" w14:paraId="073DEA6E" w14:textId="3DE85442">
            <w:pPr>
              <w:rPr>
                <w:rFonts w:ascii="Times New Roman" w:hAnsi="Times New Roman" w:cs="Times New Roman"/>
              </w:rPr>
            </w:pPr>
            <w:r w:rsidRPr="00AD6417">
              <w:rPr>
                <w:rFonts w:ascii="Times New Roman" w:hAnsi="Times New Roman" w:cs="Times New Roman"/>
              </w:rPr>
              <w:t>2425_GRANT</w:t>
            </w:r>
          </w:p>
        </w:tc>
        <w:tc>
          <w:tcPr>
            <w:tcW w:w="3565" w:type="dxa"/>
          </w:tcPr>
          <w:p w:rsidR="00E23135" w:rsidRPr="00AD6417" w:rsidP="00E23135" w14:paraId="6D5723DF" w14:textId="55D9E873">
            <w:pPr>
              <w:rPr>
                <w:rFonts w:ascii="Times New Roman" w:hAnsi="Times New Roman" w:cs="Times New Roman"/>
              </w:rPr>
            </w:pPr>
            <w:r w:rsidRPr="00AD6417">
              <w:rPr>
                <w:rFonts w:ascii="Times New Roman" w:hAnsi="Times New Roman" w:cs="Times New Roman"/>
              </w:rPr>
              <w:t>2024-25 grant amount</w:t>
            </w:r>
          </w:p>
        </w:tc>
        <w:tc>
          <w:tcPr>
            <w:tcW w:w="3555" w:type="dxa"/>
          </w:tcPr>
          <w:p w:rsidR="00E23135" w:rsidRPr="00AD6417" w:rsidP="00E23135" w14:paraId="43081EC4" w14:textId="77777777">
            <w:pPr>
              <w:rPr>
                <w:rFonts w:ascii="Times New Roman" w:hAnsi="Times New Roman" w:cs="Times New Roman"/>
              </w:rPr>
            </w:pPr>
          </w:p>
        </w:tc>
      </w:tr>
    </w:tbl>
    <w:p w:rsidR="0019368C" w:rsidRPr="00AD6417" w:rsidP="00EE5305" w14:paraId="2FD2588D" w14:textId="77777777">
      <w:pPr>
        <w:jc w:val="center"/>
        <w:rPr>
          <w:rFonts w:ascii="Times New Roman" w:hAnsi="Times New Roman" w:cs="Times New Roman"/>
          <w:b/>
          <w:bCs/>
        </w:rPr>
      </w:pPr>
    </w:p>
    <w:p w:rsidR="00F25570" w:rsidRPr="00AD6417" w:rsidP="00F25570" w14:paraId="02868366" w14:textId="796B2808">
      <w:pPr>
        <w:rPr>
          <w:rFonts w:ascii="Times New Roman" w:hAnsi="Times New Roman" w:cs="Times New Roman"/>
          <w:b/>
          <w:bCs/>
        </w:rPr>
      </w:pPr>
      <w:r w:rsidRPr="0011488F">
        <w:rPr>
          <w:rFonts w:ascii="Times New Roman" w:hAnsi="Times New Roman" w:cs="Times New Roman"/>
          <w:b/>
          <w:bCs/>
        </w:rPr>
        <w:t>INTRODUCTION</w:t>
      </w:r>
    </w:p>
    <w:p w:rsidR="00CE5824" w:rsidRPr="00AD6417" w:rsidP="00CE5824" w14:paraId="44530BC6" w14:textId="274782B5">
      <w:pPr>
        <w:rPr>
          <w:rFonts w:ascii="Times New Roman" w:hAnsi="Times New Roman" w:cs="Times New Roman"/>
        </w:rPr>
      </w:pPr>
      <w:r w:rsidRPr="00AD6417">
        <w:rPr>
          <w:rFonts w:ascii="Times New Roman" w:hAnsi="Times New Roman" w:cs="Times New Roman"/>
        </w:rPr>
        <w:t xml:space="preserve">Welcome to the National Survey of TRIO Grantees! </w:t>
      </w:r>
      <w:r w:rsidRPr="00AD6417">
        <w:rPr>
          <w:rFonts w:ascii="Times New Roman" w:hAnsi="Times New Roman" w:cs="Times New Roman"/>
        </w:rPr>
        <w:t xml:space="preserve">The U.S. Department of Education (ED) Institute of Education Sciences (IES) has contracted with Decision Information Resources, Inc. (DIR), </w:t>
      </w:r>
      <w:r w:rsidR="001C44F8">
        <w:rPr>
          <w:rFonts w:ascii="Times New Roman" w:hAnsi="Times New Roman" w:cs="Times New Roman"/>
        </w:rPr>
        <w:t>an independent research company</w:t>
      </w:r>
      <w:r w:rsidRPr="00AD6417">
        <w:rPr>
          <w:rFonts w:ascii="Times New Roman" w:hAnsi="Times New Roman" w:cs="Times New Roman"/>
        </w:rPr>
        <w:t xml:space="preserve">, to conduct this survey. You can find a summary of the project on the IES website </w:t>
      </w:r>
      <w:hyperlink r:id="rId11" w:history="1">
        <w:r w:rsidRPr="00AD6417">
          <w:rPr>
            <w:rStyle w:val="Hyperlink"/>
            <w:rFonts w:ascii="Times New Roman" w:hAnsi="Times New Roman" w:cs="Times New Roman"/>
          </w:rPr>
          <w:t>here</w:t>
        </w:r>
      </w:hyperlink>
      <w:r w:rsidRPr="00AD6417">
        <w:rPr>
          <w:rFonts w:ascii="Times New Roman" w:hAnsi="Times New Roman" w:cs="Times New Roman"/>
        </w:rPr>
        <w:t>.</w:t>
      </w:r>
    </w:p>
    <w:p w:rsidR="001C44F8" w:rsidP="001C44F8" w14:paraId="097F054E" w14:textId="77777777">
      <w:pPr>
        <w:rPr>
          <w:rFonts w:ascii="Times New Roman" w:eastAsia="Times New Roman" w:hAnsi="Times New Roman" w:cs="Times New Roman"/>
        </w:rPr>
      </w:pPr>
      <w:r w:rsidRPr="00AD6417">
        <w:rPr>
          <w:rFonts w:ascii="Times New Roman" w:hAnsi="Times New Roman" w:cs="Times New Roman"/>
        </w:rPr>
        <w:t xml:space="preserve">This survey will ask about </w:t>
      </w:r>
      <w:r w:rsidRPr="00AD6417" w:rsidR="00473B72">
        <w:rPr>
          <w:rFonts w:ascii="Times New Roman" w:hAnsi="Times New Roman" w:cs="Times New Roman"/>
        </w:rPr>
        <w:t>the</w:t>
      </w:r>
      <w:r w:rsidRPr="00AD6417" w:rsidR="002F27BF">
        <w:rPr>
          <w:rFonts w:ascii="Times New Roman" w:hAnsi="Times New Roman" w:cs="Times New Roman"/>
        </w:rPr>
        <w:t xml:space="preserve"> </w:t>
      </w:r>
      <w:r w:rsidR="00AE4FC3">
        <w:rPr>
          <w:rFonts w:ascii="Times New Roman" w:hAnsi="Times New Roman" w:cs="Times New Roman"/>
        </w:rPr>
        <w:t xml:space="preserve">UB/UBMS </w:t>
      </w:r>
      <w:r w:rsidRPr="00AD6417" w:rsidR="002F27BF">
        <w:rPr>
          <w:rFonts w:ascii="Times New Roman" w:hAnsi="Times New Roman" w:cs="Times New Roman"/>
        </w:rPr>
        <w:t xml:space="preserve">program </w:t>
      </w:r>
      <w:r w:rsidRPr="00AD6417" w:rsidR="00002FE3">
        <w:rPr>
          <w:rFonts w:ascii="Times New Roman" w:hAnsi="Times New Roman" w:cs="Times New Roman"/>
        </w:rPr>
        <w:t>that you direc</w:t>
      </w:r>
      <w:r w:rsidRPr="00AD6417" w:rsidR="00C62F79">
        <w:rPr>
          <w:rFonts w:ascii="Times New Roman" w:hAnsi="Times New Roman" w:cs="Times New Roman"/>
        </w:rPr>
        <w:t>t</w:t>
      </w:r>
      <w:r w:rsidRPr="00AD6417" w:rsidR="00E143F2">
        <w:rPr>
          <w:rFonts w:ascii="Times New Roman" w:hAnsi="Times New Roman" w:cs="Times New Roman"/>
        </w:rPr>
        <w:t xml:space="preserve">, including </w:t>
      </w:r>
      <w:r w:rsidRPr="00AD6417" w:rsidR="00C62F79">
        <w:rPr>
          <w:rFonts w:ascii="Times New Roman" w:hAnsi="Times New Roman" w:cs="Times New Roman"/>
        </w:rPr>
        <w:t xml:space="preserve">what </w:t>
      </w:r>
      <w:r w:rsidRPr="00AD6417" w:rsidR="00E143F2">
        <w:rPr>
          <w:rFonts w:ascii="Times New Roman" w:hAnsi="Times New Roman" w:cs="Times New Roman"/>
        </w:rPr>
        <w:t>services</w:t>
      </w:r>
      <w:r w:rsidRPr="00AD6417" w:rsidR="00C62F79">
        <w:rPr>
          <w:rFonts w:ascii="Times New Roman" w:hAnsi="Times New Roman" w:cs="Times New Roman"/>
        </w:rPr>
        <w:t xml:space="preserve"> you offer, how much of your </w:t>
      </w:r>
      <w:r w:rsidRPr="00AD6417" w:rsidR="00E143F2">
        <w:rPr>
          <w:rFonts w:ascii="Times New Roman" w:hAnsi="Times New Roman" w:cs="Times New Roman"/>
        </w:rPr>
        <w:t>budget</w:t>
      </w:r>
      <w:r w:rsidRPr="00AD6417" w:rsidR="00C62F79">
        <w:rPr>
          <w:rFonts w:ascii="Times New Roman" w:hAnsi="Times New Roman" w:cs="Times New Roman"/>
        </w:rPr>
        <w:t xml:space="preserve"> is spent on different services</w:t>
      </w:r>
      <w:r w:rsidRPr="00AD6417" w:rsidR="00E143F2">
        <w:rPr>
          <w:rFonts w:ascii="Times New Roman" w:hAnsi="Times New Roman" w:cs="Times New Roman"/>
        </w:rPr>
        <w:t xml:space="preserve">, </w:t>
      </w:r>
      <w:r w:rsidR="004F657D">
        <w:rPr>
          <w:rFonts w:ascii="Times New Roman" w:hAnsi="Times New Roman" w:cs="Times New Roman"/>
        </w:rPr>
        <w:t xml:space="preserve">how </w:t>
      </w:r>
      <w:r w:rsidR="00CF041B">
        <w:rPr>
          <w:rFonts w:ascii="Times New Roman" w:hAnsi="Times New Roman" w:cs="Times New Roman"/>
        </w:rPr>
        <w:t xml:space="preserve">many </w:t>
      </w:r>
      <w:r w:rsidR="004F657D">
        <w:rPr>
          <w:rFonts w:ascii="Times New Roman" w:hAnsi="Times New Roman" w:cs="Times New Roman"/>
        </w:rPr>
        <w:t xml:space="preserve">participants </w:t>
      </w:r>
      <w:r w:rsidR="00CF041B">
        <w:rPr>
          <w:rFonts w:ascii="Times New Roman" w:hAnsi="Times New Roman" w:cs="Times New Roman"/>
        </w:rPr>
        <w:t>receive different services</w:t>
      </w:r>
      <w:r w:rsidR="00A456AC">
        <w:rPr>
          <w:rFonts w:ascii="Times New Roman" w:hAnsi="Times New Roman" w:cs="Times New Roman"/>
        </w:rPr>
        <w:t xml:space="preserve">, </w:t>
      </w:r>
      <w:r w:rsidRPr="00AD6417" w:rsidR="00E143F2">
        <w:rPr>
          <w:rFonts w:ascii="Times New Roman" w:hAnsi="Times New Roman" w:cs="Times New Roman"/>
        </w:rPr>
        <w:t xml:space="preserve">how you monitor </w:t>
      </w:r>
      <w:r w:rsidRPr="00AD6417" w:rsidR="002248CF">
        <w:rPr>
          <w:rFonts w:ascii="Times New Roman" w:hAnsi="Times New Roman" w:cs="Times New Roman"/>
        </w:rPr>
        <w:t>participants’ progress</w:t>
      </w:r>
      <w:r w:rsidRPr="00AD6417" w:rsidR="00E143F2">
        <w:rPr>
          <w:rFonts w:ascii="Times New Roman" w:hAnsi="Times New Roman" w:cs="Times New Roman"/>
        </w:rPr>
        <w:t xml:space="preserve">, and </w:t>
      </w:r>
      <w:r w:rsidRPr="00AD6417" w:rsidR="00AF18B0">
        <w:rPr>
          <w:rFonts w:ascii="Times New Roman" w:hAnsi="Times New Roman" w:cs="Times New Roman"/>
        </w:rPr>
        <w:t xml:space="preserve">how </w:t>
      </w:r>
      <w:r w:rsidR="00BF28E9">
        <w:rPr>
          <w:rFonts w:ascii="Times New Roman" w:hAnsi="Times New Roman" w:cs="Times New Roman"/>
        </w:rPr>
        <w:t>participants</w:t>
      </w:r>
      <w:r w:rsidRPr="00AD6417" w:rsidR="00BF28E9">
        <w:rPr>
          <w:rFonts w:ascii="Times New Roman" w:hAnsi="Times New Roman" w:cs="Times New Roman"/>
        </w:rPr>
        <w:t xml:space="preserve"> </w:t>
      </w:r>
      <w:r w:rsidRPr="00AD6417" w:rsidR="00AF18B0">
        <w:rPr>
          <w:rFonts w:ascii="Times New Roman" w:hAnsi="Times New Roman" w:cs="Times New Roman"/>
        </w:rPr>
        <w:t>are selected for your program</w:t>
      </w:r>
      <w:r w:rsidRPr="00AD6417">
        <w:rPr>
          <w:rFonts w:ascii="Times New Roman" w:hAnsi="Times New Roman" w:cs="Times New Roman"/>
        </w:rPr>
        <w:t xml:space="preserve">. Your responses help ensure we get meaningful results that accurately reflect all TRIO grantees. </w:t>
      </w:r>
      <w:r w:rsidRPr="0049710D">
        <w:rPr>
          <w:rFonts w:ascii="Times New Roman" w:eastAsia="Times New Roman" w:hAnsi="Times New Roman" w:cs="Times New Roman"/>
        </w:rPr>
        <w:t>The results of this descriptive study will also provide you and other TRIO programs with insights about services and programming that are not currently captured by any other required reporting</w:t>
      </w:r>
      <w:r w:rsidRPr="46C1D4BF">
        <w:rPr>
          <w:rFonts w:ascii="Times New Roman" w:eastAsia="Times New Roman" w:hAnsi="Times New Roman" w:cs="Times New Roman"/>
        </w:rPr>
        <w:t>.</w:t>
      </w:r>
    </w:p>
    <w:p w:rsidR="00F25570" w:rsidRPr="00AD6417" w:rsidP="00F25570" w14:paraId="4068E0CD" w14:textId="7585D915">
      <w:pPr>
        <w:rPr>
          <w:rFonts w:ascii="Times New Roman" w:hAnsi="Times New Roman" w:cs="Times New Roman"/>
        </w:rPr>
      </w:pPr>
      <w:r w:rsidRPr="76662452">
        <w:rPr>
          <w:rFonts w:ascii="Times New Roman" w:hAnsi="Times New Roman" w:cs="Times New Roman"/>
        </w:rPr>
        <w:t xml:space="preserve">You will need to </w:t>
      </w:r>
      <w:r w:rsidRPr="0023584F">
        <w:rPr>
          <w:rFonts w:ascii="Times New Roman" w:hAnsi="Times New Roman" w:cs="Times New Roman"/>
        </w:rPr>
        <w:t>reference your budget from the 2024-25 grant year to help you answer the questions.</w:t>
      </w:r>
      <w:r w:rsidRPr="76662452">
        <w:rPr>
          <w:rFonts w:ascii="Times New Roman" w:hAnsi="Times New Roman" w:cs="Times New Roman"/>
          <w:b/>
          <w:bCs/>
        </w:rPr>
        <w:t> </w:t>
      </w:r>
      <w:r w:rsidRPr="0023584F">
        <w:rPr>
          <w:rFonts w:ascii="Times New Roman" w:eastAsia="Calibri" w:hAnsi="Times New Roman" w:cs="Times New Roman"/>
        </w:rPr>
        <w:t>You may also need to consult with other program staff members</w:t>
      </w:r>
      <w:r w:rsidRPr="76662452">
        <w:rPr>
          <w:rFonts w:ascii="Times New Roman" w:eastAsia="Calibri" w:hAnsi="Times New Roman" w:cs="Times New Roman"/>
        </w:rPr>
        <w:t xml:space="preserve">. If the information needed to answer a question is not available, please provide your best estimate. </w:t>
      </w:r>
      <w:r w:rsidRPr="0023584F">
        <w:rPr>
          <w:rFonts w:ascii="Times New Roman" w:eastAsia="Calibri" w:hAnsi="Times New Roman" w:cs="Times New Roman"/>
        </w:rPr>
        <w:t>If you’d like to see the questions before you begin, you may view a PDF version of the survey here: [LINK TO PDF VERSION OF SURVEY].</w:t>
      </w:r>
    </w:p>
    <w:p w:rsidR="00F25570" w:rsidRPr="00AD6417" w:rsidP="00F25570" w14:paraId="130B64D2" w14:textId="5F1093D4">
      <w:pPr>
        <w:rPr>
          <w:rFonts w:ascii="Times New Roman" w:hAnsi="Times New Roman" w:cs="Times New Roman"/>
        </w:rPr>
      </w:pPr>
      <w:r w:rsidRPr="00AD6417">
        <w:rPr>
          <w:rFonts w:ascii="Times New Roman" w:hAnsi="Times New Roman" w:cs="Times New Roman"/>
        </w:rPr>
        <w:t xml:space="preserve">The survey </w:t>
      </w:r>
      <w:r w:rsidRPr="00AD6417" w:rsidR="00642585">
        <w:rPr>
          <w:rFonts w:ascii="Times New Roman" w:hAnsi="Times New Roman" w:cs="Times New Roman"/>
        </w:rPr>
        <w:t>should</w:t>
      </w:r>
      <w:r w:rsidRPr="00AD6417">
        <w:rPr>
          <w:rFonts w:ascii="Times New Roman" w:hAnsi="Times New Roman" w:cs="Times New Roman"/>
        </w:rPr>
        <w:t xml:space="preserve"> take </w:t>
      </w:r>
      <w:r w:rsidRPr="00AD6417" w:rsidR="00642585">
        <w:rPr>
          <w:rFonts w:ascii="Times New Roman" w:hAnsi="Times New Roman" w:cs="Times New Roman"/>
        </w:rPr>
        <w:t xml:space="preserve">about </w:t>
      </w:r>
      <w:r w:rsidR="000F069E">
        <w:rPr>
          <w:rFonts w:ascii="Times New Roman" w:hAnsi="Times New Roman" w:cs="Times New Roman"/>
        </w:rPr>
        <w:t>7</w:t>
      </w:r>
      <w:r w:rsidRPr="0023584F" w:rsidR="00155C20">
        <w:rPr>
          <w:rFonts w:ascii="Times New Roman" w:hAnsi="Times New Roman" w:cs="Times New Roman"/>
        </w:rPr>
        <w:t>0</w:t>
      </w:r>
      <w:r w:rsidRPr="00155C20" w:rsidR="00155C20">
        <w:rPr>
          <w:rFonts w:ascii="Times New Roman" w:hAnsi="Times New Roman" w:cs="Times New Roman"/>
        </w:rPr>
        <w:t xml:space="preserve"> </w:t>
      </w:r>
      <w:r w:rsidRPr="00155C20">
        <w:rPr>
          <w:rFonts w:ascii="Times New Roman" w:hAnsi="Times New Roman" w:cs="Times New Roman"/>
        </w:rPr>
        <w:t>minutes</w:t>
      </w:r>
      <w:r w:rsidRPr="00AD6417">
        <w:rPr>
          <w:rFonts w:ascii="Times New Roman" w:hAnsi="Times New Roman" w:cs="Times New Roman"/>
        </w:rPr>
        <w:t xml:space="preserve"> to complete</w:t>
      </w:r>
      <w:r w:rsidRPr="00AD6417" w:rsidR="006E1528">
        <w:rPr>
          <w:rFonts w:ascii="Times New Roman" w:hAnsi="Times New Roman" w:cs="Times New Roman"/>
        </w:rPr>
        <w:t>. To thank you for your time</w:t>
      </w:r>
      <w:r w:rsidRPr="00AD6417">
        <w:rPr>
          <w:rFonts w:ascii="Times New Roman" w:hAnsi="Times New Roman" w:cs="Times New Roman"/>
        </w:rPr>
        <w:t xml:space="preserve"> you will </w:t>
      </w:r>
      <w:r w:rsidRPr="00AD6417" w:rsidR="00DF3E5E">
        <w:rPr>
          <w:rFonts w:ascii="Times New Roman" w:hAnsi="Times New Roman" w:cs="Times New Roman"/>
        </w:rPr>
        <w:t xml:space="preserve">receive </w:t>
      </w:r>
      <w:r w:rsidRPr="00AD6417">
        <w:rPr>
          <w:rFonts w:ascii="Times New Roman" w:hAnsi="Times New Roman" w:cs="Times New Roman"/>
        </w:rPr>
        <w:t>a $</w:t>
      </w:r>
      <w:r w:rsidR="00155C20">
        <w:rPr>
          <w:rFonts w:ascii="Times New Roman" w:hAnsi="Times New Roman" w:cs="Times New Roman"/>
        </w:rPr>
        <w:t>50</w:t>
      </w:r>
      <w:r w:rsidRPr="00AD6417" w:rsidR="00155C20">
        <w:rPr>
          <w:rFonts w:ascii="Times New Roman" w:hAnsi="Times New Roman" w:cs="Times New Roman"/>
        </w:rPr>
        <w:t xml:space="preserve"> </w:t>
      </w:r>
      <w:r w:rsidRPr="00AD6417">
        <w:rPr>
          <w:rFonts w:ascii="Times New Roman" w:hAnsi="Times New Roman" w:cs="Times New Roman"/>
        </w:rPr>
        <w:t xml:space="preserve">electronic gift card. </w:t>
      </w:r>
    </w:p>
    <w:p w:rsidR="00642585" w:rsidRPr="00AD6417" w:rsidP="00642585" w14:paraId="379948EE" w14:textId="1B4FB54D">
      <w:pPr>
        <w:rPr>
          <w:rFonts w:ascii="Times New Roman" w:hAnsi="Times New Roman" w:cs="Times New Roman"/>
        </w:rPr>
      </w:pPr>
      <w:r w:rsidRPr="00AD6417">
        <w:rPr>
          <w:rFonts w:ascii="Times New Roman" w:hAnsi="Times New Roman" w:cs="Times New Roman"/>
        </w:rPr>
        <w:t>The researchers conducting this study follow the confidentiality and data protection requirements of IES (The Education Sciences Reform Act of 2022, Title I, Part E, Section 183). All your responses will be kept private and used only for research purposes. Your responses will be combined with the responses of other respondents</w:t>
      </w:r>
      <w:r w:rsidR="008F209C">
        <w:rPr>
          <w:rFonts w:ascii="Times New Roman" w:hAnsi="Times New Roman" w:cs="Times New Roman"/>
        </w:rPr>
        <w:t xml:space="preserve"> so that results are presented in aggregate</w:t>
      </w:r>
      <w:r w:rsidR="00C2266B">
        <w:rPr>
          <w:rFonts w:ascii="Times New Roman" w:hAnsi="Times New Roman" w:cs="Times New Roman"/>
        </w:rPr>
        <w:t>. (No</w:t>
      </w:r>
      <w:r w:rsidRPr="00AD6417">
        <w:rPr>
          <w:rFonts w:ascii="Times New Roman" w:hAnsi="Times New Roman" w:cs="Times New Roman"/>
        </w:rPr>
        <w:t xml:space="preserve"> individual </w:t>
      </w:r>
      <w:r w:rsidR="00576EF6">
        <w:rPr>
          <w:rFonts w:ascii="Times New Roman" w:hAnsi="Times New Roman" w:cs="Times New Roman"/>
        </w:rPr>
        <w:t>grantee</w:t>
      </w:r>
      <w:r w:rsidR="00997C02">
        <w:rPr>
          <w:rFonts w:ascii="Times New Roman" w:hAnsi="Times New Roman" w:cs="Times New Roman"/>
        </w:rPr>
        <w:t xml:space="preserve"> </w:t>
      </w:r>
      <w:r w:rsidR="00073456">
        <w:rPr>
          <w:rFonts w:ascii="Times New Roman" w:hAnsi="Times New Roman" w:cs="Times New Roman"/>
        </w:rPr>
        <w:t>responses</w:t>
      </w:r>
      <w:r w:rsidRPr="00AD6417">
        <w:rPr>
          <w:rFonts w:ascii="Times New Roman" w:hAnsi="Times New Roman" w:cs="Times New Roman"/>
        </w:rPr>
        <w:t xml:space="preserve"> will be </w:t>
      </w:r>
      <w:r w:rsidR="00997C02">
        <w:rPr>
          <w:rFonts w:ascii="Times New Roman" w:hAnsi="Times New Roman" w:cs="Times New Roman"/>
        </w:rPr>
        <w:t>shared</w:t>
      </w:r>
      <w:r w:rsidR="003F27ED">
        <w:rPr>
          <w:rFonts w:ascii="Times New Roman" w:hAnsi="Times New Roman" w:cs="Times New Roman"/>
        </w:rPr>
        <w:t xml:space="preserve"> or reviewed for compliance purposes</w:t>
      </w:r>
      <w:r w:rsidRPr="00AD6417">
        <w:rPr>
          <w:rFonts w:ascii="Times New Roman" w:hAnsi="Times New Roman" w:cs="Times New Roman"/>
        </w:rPr>
        <w:t>.</w:t>
      </w:r>
      <w:r w:rsidR="00C2266B">
        <w:rPr>
          <w:rFonts w:ascii="Times New Roman" w:hAnsi="Times New Roman" w:cs="Times New Roman"/>
        </w:rPr>
        <w:t>)</w:t>
      </w:r>
      <w:r w:rsidRPr="00AD6417">
        <w:rPr>
          <w:rFonts w:ascii="Times New Roman" w:hAnsi="Times New Roman" w:cs="Times New Roman"/>
        </w:rPr>
        <w:t xml:space="preserve"> </w:t>
      </w:r>
      <w:r w:rsidRPr="00AD6417" w:rsidR="00695D37">
        <w:rPr>
          <w:rFonts w:ascii="Times New Roman" w:hAnsi="Times New Roman" w:cs="Times New Roman"/>
        </w:rPr>
        <w:t>Participation in the survey is completely voluntary. If you are unsure of how to answer a question, please give the best answer you can rather than leaving it blank.</w:t>
      </w:r>
      <w:r w:rsidRPr="00AD6417" w:rsidR="006809BD">
        <w:rPr>
          <w:rFonts w:ascii="Times New Roman" w:hAnsi="Times New Roman" w:cs="Times New Roman"/>
        </w:rPr>
        <w:t xml:space="preserve"> </w:t>
      </w:r>
      <w:r w:rsidR="002B0DBA">
        <w:rPr>
          <w:rFonts w:ascii="Times New Roman" w:hAnsi="Times New Roman" w:cs="Times New Roman"/>
        </w:rPr>
        <w:t>Y</w:t>
      </w:r>
      <w:r w:rsidRPr="002B0DBA" w:rsidR="002B0DBA">
        <w:rPr>
          <w:rFonts w:ascii="Times New Roman" w:hAnsi="Times New Roman" w:cs="Times New Roman"/>
        </w:rPr>
        <w:t>our participation will help us learn more about TRIO programs</w:t>
      </w:r>
      <w:r w:rsidR="002B0DBA">
        <w:rPr>
          <w:rFonts w:ascii="Times New Roman" w:hAnsi="Times New Roman" w:cs="Times New Roman"/>
        </w:rPr>
        <w:t>; o</w:t>
      </w:r>
      <w:r w:rsidRPr="00AD6417" w:rsidR="00E26013">
        <w:rPr>
          <w:rFonts w:ascii="Times New Roman" w:hAnsi="Times New Roman" w:cs="Times New Roman"/>
        </w:rPr>
        <w:t>ther than the gift card,</w:t>
      </w:r>
      <w:r w:rsidRPr="00AD6417">
        <w:rPr>
          <w:rFonts w:ascii="Times New Roman" w:hAnsi="Times New Roman" w:cs="Times New Roman"/>
        </w:rPr>
        <w:t xml:space="preserve"> there are no direct benefits to participants</w:t>
      </w:r>
      <w:r w:rsidR="00F973AA">
        <w:rPr>
          <w:rFonts w:ascii="Times New Roman" w:hAnsi="Times New Roman" w:cs="Times New Roman"/>
        </w:rPr>
        <w:t>.</w:t>
      </w:r>
      <w:r w:rsidRPr="00AD6417" w:rsidR="00695D37">
        <w:rPr>
          <w:rFonts w:ascii="Times New Roman" w:hAnsi="Times New Roman" w:cs="Times New Roman"/>
        </w:rPr>
        <w:t xml:space="preserve"> </w:t>
      </w:r>
      <w:r w:rsidRPr="00AD6417">
        <w:rPr>
          <w:rFonts w:ascii="Times New Roman" w:hAnsi="Times New Roman" w:cs="Times New Roman"/>
        </w:rPr>
        <w:t xml:space="preserve">There are no known risks associated with your participation. </w:t>
      </w:r>
    </w:p>
    <w:p w:rsidR="007263C5" w:rsidP="00F25570" w14:paraId="62CD7605" w14:textId="7071ADB9">
      <w:pPr>
        <w:rPr>
          <w:rFonts w:ascii="Times New Roman" w:hAnsi="Times New Roman" w:cs="Times New Roman"/>
        </w:rPr>
      </w:pPr>
      <w:r w:rsidRPr="00AD6417">
        <w:rPr>
          <w:rFonts w:ascii="Times New Roman" w:hAnsi="Times New Roman" w:cs="Times New Roman"/>
        </w:rPr>
        <w:t xml:space="preserve">Thank you in advance for your assistance with this important study. If you have questions or issues with the survey, </w:t>
      </w:r>
      <w:r w:rsidR="0091431B">
        <w:rPr>
          <w:rFonts w:ascii="Times New Roman" w:hAnsi="Times New Roman" w:cs="Times New Roman"/>
        </w:rPr>
        <w:t xml:space="preserve">or if you think someone else </w:t>
      </w:r>
      <w:r w:rsidR="00C9561E">
        <w:rPr>
          <w:rFonts w:ascii="Times New Roman" w:hAnsi="Times New Roman" w:cs="Times New Roman"/>
        </w:rPr>
        <w:t xml:space="preserve">in your program should receive it instead, </w:t>
      </w:r>
      <w:r w:rsidRPr="00AD6417">
        <w:rPr>
          <w:rFonts w:ascii="Times New Roman" w:hAnsi="Times New Roman" w:cs="Times New Roman"/>
        </w:rPr>
        <w:t>please submit an inquiry form to the project team at this link</w:t>
      </w:r>
      <w:r w:rsidRPr="00AD6417" w:rsidR="00445D65">
        <w:rPr>
          <w:rFonts w:ascii="Times New Roman" w:hAnsi="Times New Roman" w:cs="Times New Roman"/>
        </w:rPr>
        <w:t xml:space="preserve"> </w:t>
      </w:r>
      <w:r w:rsidRPr="00AD6417">
        <w:rPr>
          <w:rFonts w:ascii="Times New Roman" w:hAnsi="Times New Roman" w:cs="Times New Roman"/>
        </w:rPr>
        <w:t>[LINK TO ONLINE FORM].</w:t>
      </w:r>
    </w:p>
    <w:p w:rsidR="0011488F" w:rsidRPr="00AD6417" w:rsidP="00F25570" w14:paraId="0C251F0F" w14:textId="77777777">
      <w:pPr>
        <w:rPr>
          <w:rFonts w:ascii="Times New Roman" w:hAnsi="Times New Roman" w:cs="Times New Roman"/>
        </w:rPr>
      </w:pPr>
    </w:p>
    <w:p w:rsidR="00AD79EE" w:rsidRPr="00AD6417" w:rsidP="00AD79EE" w14:paraId="72D6D227" w14:textId="40EE26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A. </w:t>
      </w:r>
      <w:r w:rsidR="000A189C">
        <w:rPr>
          <w:rFonts w:ascii="Times New Roman" w:hAnsi="Times New Roman" w:cs="Times New Roman"/>
          <w:b/>
          <w:bCs/>
          <w:u w:val="single"/>
        </w:rPr>
        <w:t>Services Offered</w:t>
      </w:r>
      <w:r w:rsidRPr="00AD6417" w:rsidR="00EE5320">
        <w:rPr>
          <w:rFonts w:ascii="Times New Roman" w:hAnsi="Times New Roman" w:cs="Times New Roman"/>
          <w:b/>
          <w:bCs/>
          <w:u w:val="single"/>
        </w:rPr>
        <w:t xml:space="preserve"> </w:t>
      </w:r>
    </w:p>
    <w:p w:rsidR="00ED4FE5" w:rsidRPr="00AD6417" w:rsidP="00AD79EE" w14:paraId="27D69706" w14:textId="73FF2950">
      <w:pPr>
        <w:spacing w:after="0"/>
        <w:rPr>
          <w:rFonts w:ascii="Times New Roman" w:hAnsi="Times New Roman" w:cs="Times New Roman"/>
        </w:rPr>
      </w:pPr>
      <w:r w:rsidRPr="00AD6417">
        <w:rPr>
          <w:rFonts w:ascii="Times New Roman" w:hAnsi="Times New Roman" w:cs="Times New Roman"/>
        </w:rPr>
        <w:t>T</w:t>
      </w:r>
      <w:r w:rsidRPr="00AD6417" w:rsidR="00AB5A02">
        <w:rPr>
          <w:rFonts w:ascii="Times New Roman" w:hAnsi="Times New Roman" w:cs="Times New Roman"/>
        </w:rPr>
        <w:t xml:space="preserve">he first question asks about your </w:t>
      </w:r>
      <w:r w:rsidR="00EF1EC6">
        <w:rPr>
          <w:rFonts w:ascii="Times New Roman" w:hAnsi="Times New Roman" w:cs="Times New Roman"/>
        </w:rPr>
        <w:t>UB/UBMS</w:t>
      </w:r>
      <w:r w:rsidRPr="00AD6417" w:rsidR="00AB5A02">
        <w:rPr>
          <w:rFonts w:ascii="Times New Roman" w:hAnsi="Times New Roman" w:cs="Times New Roman"/>
        </w:rPr>
        <w:t xml:space="preserve"> </w:t>
      </w:r>
      <w:r w:rsidRPr="00AD6417" w:rsidR="00FF0C83">
        <w:rPr>
          <w:rFonts w:ascii="Times New Roman" w:hAnsi="Times New Roman" w:cs="Times New Roman"/>
        </w:rPr>
        <w:t>services offered</w:t>
      </w:r>
      <w:r w:rsidRPr="00AD6417" w:rsidR="00965A02">
        <w:rPr>
          <w:rFonts w:ascii="Times New Roman" w:hAnsi="Times New Roman" w:cs="Times New Roman"/>
        </w:rPr>
        <w:t xml:space="preserve"> in the 2024-25 grant year</w:t>
      </w:r>
      <w:r w:rsidRPr="00AD6417" w:rsidR="00AB5A02">
        <w:rPr>
          <w:rFonts w:ascii="Times New Roman" w:hAnsi="Times New Roman" w:cs="Times New Roman"/>
        </w:rPr>
        <w:t>.</w:t>
      </w:r>
    </w:p>
    <w:p w:rsidR="00372C87" w:rsidRPr="00AD6417" w:rsidP="00B569E1" w14:paraId="16D807E4" w14:textId="77777777">
      <w:pPr>
        <w:spacing w:after="0"/>
        <w:rPr>
          <w:rFonts w:ascii="Times New Roman" w:hAnsi="Times New Roman" w:cs="Times New Roman"/>
          <w:b/>
          <w:bCs/>
        </w:rPr>
      </w:pPr>
    </w:p>
    <w:p w:rsidR="00372A2F" w:rsidRPr="00AD6417" w:rsidP="00B569E1" w14:paraId="77D21932" w14:textId="34C5377B">
      <w:pPr>
        <w:spacing w:after="0"/>
        <w:rPr>
          <w:rFonts w:ascii="Times New Roman" w:hAnsi="Times New Roman" w:cs="Times New Roman"/>
          <w:b/>
          <w:bCs/>
        </w:rPr>
      </w:pPr>
      <w:r w:rsidRPr="00AD6417">
        <w:rPr>
          <w:rFonts w:ascii="Times New Roman" w:hAnsi="Times New Roman" w:cs="Times New Roman"/>
          <w:b/>
          <w:bCs/>
        </w:rPr>
        <w:t>A</w:t>
      </w:r>
      <w:r w:rsidRPr="00AD6417" w:rsidR="00EE5320">
        <w:rPr>
          <w:rFonts w:ascii="Times New Roman" w:hAnsi="Times New Roman" w:cs="Times New Roman"/>
          <w:b/>
          <w:bCs/>
        </w:rPr>
        <w:t>1</w:t>
      </w:r>
      <w:r w:rsidRPr="00AD6417">
        <w:rPr>
          <w:rFonts w:ascii="Times New Roman" w:hAnsi="Times New Roman" w:cs="Times New Roman"/>
          <w:b/>
          <w:bCs/>
        </w:rPr>
        <w:t xml:space="preserve">. </w:t>
      </w:r>
      <w:r w:rsidRPr="00AD6417" w:rsidR="00FD0955">
        <w:rPr>
          <w:rFonts w:ascii="Times New Roman" w:hAnsi="Times New Roman" w:cs="Times New Roman"/>
          <w:b/>
          <w:bCs/>
        </w:rPr>
        <w:t>W</w:t>
      </w:r>
      <w:r w:rsidRPr="00AD6417" w:rsidR="00721F9B">
        <w:rPr>
          <w:rFonts w:ascii="Times New Roman" w:hAnsi="Times New Roman" w:cs="Times New Roman"/>
          <w:b/>
          <w:bCs/>
        </w:rPr>
        <w:t>hich</w:t>
      </w:r>
      <w:r w:rsidRPr="00AD6417" w:rsidR="00AB5A02">
        <w:rPr>
          <w:rFonts w:ascii="Times New Roman" w:hAnsi="Times New Roman" w:cs="Times New Roman"/>
          <w:b/>
          <w:bCs/>
        </w:rPr>
        <w:t xml:space="preserve"> of the following</w:t>
      </w:r>
      <w:r w:rsidRPr="00AD6417" w:rsidR="00721F9B">
        <w:rPr>
          <w:rFonts w:ascii="Times New Roman" w:hAnsi="Times New Roman" w:cs="Times New Roman"/>
          <w:b/>
          <w:bCs/>
        </w:rPr>
        <w:t xml:space="preserve"> services </w:t>
      </w:r>
      <w:r w:rsidRPr="00AD6417" w:rsidR="00965A02">
        <w:rPr>
          <w:rFonts w:ascii="Times New Roman" w:hAnsi="Times New Roman" w:cs="Times New Roman"/>
          <w:b/>
          <w:bCs/>
        </w:rPr>
        <w:t>did</w:t>
      </w:r>
      <w:r w:rsidRPr="00AD6417" w:rsidR="00721F9B">
        <w:rPr>
          <w:rFonts w:ascii="Times New Roman" w:hAnsi="Times New Roman" w:cs="Times New Roman"/>
          <w:b/>
          <w:bCs/>
        </w:rPr>
        <w:t xml:space="preserve"> your </w:t>
      </w:r>
      <w:r w:rsidR="00EF1EC6">
        <w:rPr>
          <w:rFonts w:ascii="Times New Roman" w:hAnsi="Times New Roman" w:cs="Times New Roman"/>
          <w:b/>
          <w:bCs/>
        </w:rPr>
        <w:t>UB/UBMS</w:t>
      </w:r>
      <w:r w:rsidRPr="00AD6417" w:rsidR="002E6BE4">
        <w:rPr>
          <w:rFonts w:ascii="Times New Roman" w:hAnsi="Times New Roman" w:cs="Times New Roman"/>
          <w:b/>
          <w:bCs/>
        </w:rPr>
        <w:t xml:space="preserve"> </w:t>
      </w:r>
      <w:r w:rsidRPr="00AD6417" w:rsidR="0098337B">
        <w:rPr>
          <w:rFonts w:ascii="Times New Roman" w:hAnsi="Times New Roman" w:cs="Times New Roman"/>
          <w:b/>
          <w:bCs/>
        </w:rPr>
        <w:t xml:space="preserve">program </w:t>
      </w:r>
      <w:r w:rsidRPr="00AD6417" w:rsidR="00721F9B">
        <w:rPr>
          <w:rFonts w:ascii="Times New Roman" w:hAnsi="Times New Roman" w:cs="Times New Roman"/>
          <w:b/>
          <w:bCs/>
        </w:rPr>
        <w:t>offer</w:t>
      </w:r>
      <w:r w:rsidRPr="00AD6417" w:rsidR="00965A02">
        <w:rPr>
          <w:rFonts w:ascii="Times New Roman" w:hAnsi="Times New Roman" w:cs="Times New Roman"/>
          <w:b/>
          <w:bCs/>
        </w:rPr>
        <w:t xml:space="preserve"> in the 2024-25 grant year</w:t>
      </w:r>
      <w:r w:rsidRPr="00AD6417" w:rsidR="00721F9B">
        <w:rPr>
          <w:rFonts w:ascii="Times New Roman" w:hAnsi="Times New Roman" w:cs="Times New Roman"/>
          <w:b/>
          <w:bCs/>
        </w:rPr>
        <w:t>?</w:t>
      </w:r>
      <w:r w:rsidRPr="00AD6417" w:rsidR="00A53C68">
        <w:rPr>
          <w:rFonts w:ascii="Times New Roman" w:hAnsi="Times New Roman" w:cs="Times New Roman"/>
          <w:b/>
          <w:bCs/>
        </w:rPr>
        <w:t xml:space="preserve"> </w:t>
      </w:r>
    </w:p>
    <w:p w:rsidR="00372A2F" w:rsidRPr="00AD6417" w:rsidP="00B569E1" w14:paraId="697BAB9F" w14:textId="77777777">
      <w:pPr>
        <w:spacing w:after="0"/>
        <w:rPr>
          <w:rFonts w:ascii="Times New Roman" w:hAnsi="Times New Roman" w:cs="Times New Roman"/>
          <w:b/>
          <w:bCs/>
        </w:rPr>
      </w:pPr>
    </w:p>
    <w:p w:rsidR="001D4E65" w:rsidRPr="00AD6417" w:rsidP="00B569E1" w14:paraId="67CA358D" w14:textId="4CB70354">
      <w:pPr>
        <w:spacing w:after="0"/>
        <w:rPr>
          <w:rFonts w:ascii="Times New Roman" w:hAnsi="Times New Roman" w:cs="Times New Roman"/>
          <w:b/>
          <w:bCs/>
        </w:rPr>
      </w:pPr>
      <w:bookmarkStart w:id="2" w:name="_Hlk222414113"/>
      <w:r w:rsidRPr="00AD6417">
        <w:rPr>
          <w:rFonts w:ascii="Times New Roman" w:hAnsi="Times New Roman" w:cs="Times New Roman"/>
          <w:highlight w:val="yellow"/>
        </w:rPr>
        <w:t xml:space="preserve">[FILL IF </w:t>
      </w:r>
      <w:r w:rsidRPr="00AD6417" w:rsidR="00525C3A">
        <w:rPr>
          <w:rFonts w:ascii="Times New Roman" w:hAnsi="Times New Roman" w:cs="Times New Roman"/>
          <w:highlight w:val="yellow"/>
        </w:rPr>
        <w:t>PROGRAM</w:t>
      </w:r>
      <w:r w:rsidR="00525C3A">
        <w:rPr>
          <w:rFonts w:ascii="Times New Roman" w:hAnsi="Times New Roman" w:cs="Times New Roman"/>
          <w:highlight w:val="yellow"/>
        </w:rPr>
        <w:t>_</w:t>
      </w:r>
      <w:r w:rsidRPr="00AD6417">
        <w:rPr>
          <w:rFonts w:ascii="Times New Roman" w:hAnsi="Times New Roman" w:cs="Times New Roman"/>
          <w:highlight w:val="yellow"/>
        </w:rPr>
        <w:t xml:space="preserve">NAME = </w:t>
      </w:r>
      <w:r w:rsidRPr="00AD6417">
        <w:rPr>
          <w:rFonts w:ascii="Times New Roman" w:hAnsi="Times New Roman" w:cs="Times New Roman"/>
          <w:b/>
          <w:bCs/>
          <w:highlight w:val="yellow"/>
        </w:rPr>
        <w:t>UB OR UBMS</w:t>
      </w:r>
      <w:r w:rsidRPr="00AD6417">
        <w:rPr>
          <w:rFonts w:ascii="Times New Roman" w:hAnsi="Times New Roman" w:cs="Times New Roman"/>
          <w:highlight w:val="yellow"/>
        </w:rPr>
        <w:t>]</w:t>
      </w:r>
    </w:p>
    <w:p w:rsidR="00B569E1" w:rsidRPr="00AD6417" w:rsidP="00B569E1" w14:paraId="199CE57E" w14:textId="73CAEC2A">
      <w:pPr>
        <w:spacing w:after="0"/>
        <w:rPr>
          <w:rFonts w:ascii="Times New Roman" w:hAnsi="Times New Roman" w:cs="Times New Roman"/>
          <w:b/>
          <w:bCs/>
        </w:rPr>
      </w:pPr>
      <w:r w:rsidRPr="00AD6417">
        <w:rPr>
          <w:rFonts w:ascii="Times New Roman" w:hAnsi="Times New Roman" w:cs="Times New Roman"/>
          <w:b/>
          <w:bCs/>
        </w:rPr>
        <w:t>Please indicate separate</w:t>
      </w:r>
      <w:r w:rsidRPr="00AD6417" w:rsidR="00BE46DB">
        <w:rPr>
          <w:rFonts w:ascii="Times New Roman" w:hAnsi="Times New Roman" w:cs="Times New Roman"/>
          <w:b/>
          <w:bCs/>
        </w:rPr>
        <w:t>ly</w:t>
      </w:r>
      <w:r w:rsidRPr="00AD6417">
        <w:rPr>
          <w:rFonts w:ascii="Times New Roman" w:hAnsi="Times New Roman" w:cs="Times New Roman"/>
          <w:b/>
          <w:bCs/>
        </w:rPr>
        <w:t xml:space="preserve"> for academic </w:t>
      </w:r>
      <w:r w:rsidRPr="00AD6417" w:rsidR="00BE46DB">
        <w:rPr>
          <w:rFonts w:ascii="Times New Roman" w:hAnsi="Times New Roman" w:cs="Times New Roman"/>
          <w:b/>
          <w:bCs/>
        </w:rPr>
        <w:t xml:space="preserve">year </w:t>
      </w:r>
      <w:r w:rsidRPr="00AD6417" w:rsidR="005A437C">
        <w:rPr>
          <w:rFonts w:ascii="Times New Roman" w:hAnsi="Times New Roman" w:cs="Times New Roman"/>
          <w:b/>
          <w:bCs/>
        </w:rPr>
        <w:t xml:space="preserve">and summer </w:t>
      </w:r>
      <w:r w:rsidRPr="00AD6417" w:rsidR="00BE46DB">
        <w:rPr>
          <w:rFonts w:ascii="Times New Roman" w:hAnsi="Times New Roman" w:cs="Times New Roman"/>
          <w:b/>
          <w:bCs/>
        </w:rPr>
        <w:t>offerings</w:t>
      </w:r>
      <w:r w:rsidRPr="00AD6417" w:rsidR="00AD79EE">
        <w:rPr>
          <w:rFonts w:ascii="Times New Roman" w:hAnsi="Times New Roman" w:cs="Times New Roman"/>
          <w:b/>
          <w:bCs/>
        </w:rPr>
        <w:br/>
      </w:r>
      <w:r w:rsidRPr="00AD6417" w:rsidR="002E6BE4">
        <w:rPr>
          <w:rFonts w:ascii="Times New Roman" w:hAnsi="Times New Roman" w:cs="Times New Roman"/>
        </w:rPr>
        <w:t>[PROGRAMMING NOTE: Fill response option for relevant programs]</w:t>
      </w:r>
    </w:p>
    <w:p w:rsidR="00B569E1" w:rsidRPr="00AD6417" w:rsidP="00B569E1" w14:paraId="26889884" w14:textId="5934475F">
      <w:pPr>
        <w:spacing w:after="0"/>
        <w:rPr>
          <w:rFonts w:ascii="Times New Roman" w:hAnsi="Times New Roman" w:cs="Times New Roman"/>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0"/>
        <w:gridCol w:w="1403"/>
        <w:gridCol w:w="1405"/>
      </w:tblGrid>
      <w:tr w14:paraId="2AF53FE2" w14:textId="77777777" w:rsidTr="00487B65">
        <w:tblPrEx>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7260" w:type="dxa"/>
          <w:trHeight w:val="439"/>
        </w:trPr>
        <w:tc>
          <w:tcPr>
            <w:tcW w:w="1403" w:type="dxa"/>
            <w:tcBorders>
              <w:bottom w:val="single" w:sz="4" w:space="0" w:color="auto"/>
            </w:tcBorders>
            <w:shd w:val="clear" w:color="auto" w:fill="FFFFFF" w:themeFill="background1"/>
            <w:vAlign w:val="bottom"/>
          </w:tcPr>
          <w:p w:rsidR="004709B2" w:rsidRPr="00AD6417" w:rsidP="00F55838" w14:paraId="0A841DAE" w14:textId="608BA272">
            <w:pPr>
              <w:spacing w:after="60"/>
              <w:jc w:val="center"/>
              <w:rPr>
                <w:rFonts w:ascii="Times New Roman" w:hAnsi="Times New Roman" w:cs="Times New Roman"/>
              </w:rPr>
            </w:pPr>
            <w:r w:rsidRPr="00AD6417">
              <w:rPr>
                <w:rFonts w:ascii="Times New Roman" w:hAnsi="Times New Roman" w:cs="Times New Roman"/>
              </w:rPr>
              <w:t>Offered during the academic year</w:t>
            </w:r>
          </w:p>
        </w:tc>
        <w:tc>
          <w:tcPr>
            <w:tcW w:w="1405" w:type="dxa"/>
            <w:tcBorders>
              <w:bottom w:val="single" w:sz="4" w:space="0" w:color="auto"/>
            </w:tcBorders>
            <w:vAlign w:val="bottom"/>
          </w:tcPr>
          <w:p w:rsidR="004709B2" w:rsidRPr="00AD6417" w:rsidP="00F55838" w14:paraId="097364F8" w14:textId="01689233">
            <w:pPr>
              <w:spacing w:after="60"/>
              <w:jc w:val="center"/>
              <w:rPr>
                <w:rFonts w:ascii="Times New Roman" w:hAnsi="Times New Roman" w:cs="Times New Roman"/>
              </w:rPr>
            </w:pPr>
            <w:r w:rsidRPr="00AD6417">
              <w:rPr>
                <w:rFonts w:ascii="Times New Roman" w:hAnsi="Times New Roman" w:cs="Times New Roman"/>
              </w:rPr>
              <w:t>Offer</w:t>
            </w:r>
            <w:r w:rsidRPr="00AD6417" w:rsidR="009B55BC">
              <w:rPr>
                <w:rFonts w:ascii="Times New Roman" w:hAnsi="Times New Roman" w:cs="Times New Roman"/>
              </w:rPr>
              <w:t>ed</w:t>
            </w:r>
            <w:r w:rsidRPr="00AD6417">
              <w:rPr>
                <w:rFonts w:ascii="Times New Roman" w:hAnsi="Times New Roman" w:cs="Times New Roman"/>
              </w:rPr>
              <w:t xml:space="preserve"> during the summer</w:t>
            </w:r>
          </w:p>
        </w:tc>
      </w:tr>
      <w:tr w14:paraId="0ED4B9D0"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A42FBC" w:rsidRPr="00AD6417" w:rsidP="00F55838" w14:paraId="6B9A0593" w14:textId="72B1BFDD">
            <w:pPr>
              <w:spacing w:after="20"/>
              <w:rPr>
                <w:rFonts w:ascii="Times New Roman" w:eastAsia="Wingdings" w:hAnsi="Times New Roman" w:cs="Times New Roman"/>
              </w:rPr>
            </w:pPr>
            <w:r w:rsidRPr="00AD6417">
              <w:rPr>
                <w:rFonts w:ascii="Times New Roman" w:hAnsi="Times New Roman" w:cs="Times New Roman"/>
                <w:b/>
              </w:rPr>
              <w:t>TUTORING</w:t>
            </w:r>
          </w:p>
        </w:tc>
      </w:tr>
      <w:tr w14:paraId="76B4345E"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4709B2" w:rsidRPr="00AD6417" w:rsidP="00F55838" w14:paraId="1DA08703" w14:textId="28E9F5CC">
            <w:pPr>
              <w:tabs>
                <w:tab w:val="left" w:pos="409"/>
                <w:tab w:val="left" w:leader="dot" w:pos="7254"/>
              </w:tabs>
              <w:spacing w:after="20"/>
              <w:ind w:left="403" w:right="67" w:hanging="403"/>
              <w:rPr>
                <w:rFonts w:ascii="Times New Roman" w:hAnsi="Times New Roman" w:cs="Times New Roman"/>
              </w:rPr>
            </w:pPr>
            <w:r w:rsidRPr="00AD6417">
              <w:rPr>
                <w:rFonts w:ascii="Times New Roman" w:hAnsi="Times New Roman" w:cs="Times New Roman"/>
              </w:rPr>
              <w:t>Academic tutoring</w:t>
            </w:r>
          </w:p>
        </w:tc>
        <w:tc>
          <w:tcPr>
            <w:tcW w:w="1403" w:type="dxa"/>
            <w:tcBorders>
              <w:top w:val="single" w:sz="4" w:space="0" w:color="auto"/>
              <w:left w:val="nil"/>
              <w:bottom w:val="nil"/>
              <w:right w:val="nil"/>
            </w:tcBorders>
            <w:tcMar>
              <w:top w:w="57" w:type="dxa"/>
              <w:bottom w:w="57" w:type="dxa"/>
            </w:tcMar>
          </w:tcPr>
          <w:p w:rsidR="004709B2" w:rsidRPr="00AD6417" w:rsidP="00F55838" w14:paraId="326843A0" w14:textId="0B44A134">
            <w:pPr>
              <w:spacing w:after="20"/>
              <w:jc w:val="center"/>
              <w:rPr>
                <w:rFonts w:ascii="Times New Roman" w:hAnsi="Times New Roman" w:cs="Times New Roman"/>
                <w:lang w:eastAsia="ko-KR"/>
              </w:rPr>
            </w:pPr>
            <w:r>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4709B2" w:rsidRPr="00AD6417" w:rsidP="00F55838" w14:paraId="64F71A2E" w14:textId="62E9028F">
            <w:pPr>
              <w:spacing w:after="20"/>
              <w:jc w:val="center"/>
              <w:rPr>
                <w:rFonts w:ascii="Times New Roman" w:hAnsi="Times New Roman" w:cs="Times New Roman"/>
                <w:lang w:eastAsia="ko-KR"/>
              </w:rPr>
            </w:pPr>
            <w:r>
              <w:rPr>
                <w:rFonts w:ascii="Wingdings" w:eastAsia="Wingdings" w:hAnsi="Wingdings" w:cs="Wingdings"/>
              </w:rPr>
              <w:t>r</w:t>
            </w:r>
          </w:p>
        </w:tc>
      </w:tr>
      <w:tr w14:paraId="452CB02F"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A42FBC" w:rsidRPr="00AD6417" w:rsidP="00F55838" w14:paraId="0D7463FE" w14:textId="442BDEC8">
            <w:pPr>
              <w:spacing w:after="20"/>
              <w:rPr>
                <w:rFonts w:ascii="Times New Roman" w:eastAsia="Wingdings" w:hAnsi="Times New Roman" w:cs="Times New Roman"/>
              </w:rPr>
            </w:pPr>
            <w:r w:rsidRPr="00AD6417">
              <w:rPr>
                <w:rFonts w:ascii="Times New Roman" w:hAnsi="Times New Roman" w:cs="Times New Roman"/>
                <w:b/>
              </w:rPr>
              <w:t>ACADEMIC INSTRUCTION</w:t>
            </w:r>
          </w:p>
        </w:tc>
      </w:tr>
      <w:tr w14:paraId="2A65666C"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5E6FDBA8" w14:textId="3642D1AA">
            <w:pPr>
              <w:tabs>
                <w:tab w:val="left" w:pos="409"/>
                <w:tab w:val="left" w:leader="dot" w:pos="7254"/>
              </w:tabs>
              <w:spacing w:after="20"/>
              <w:ind w:left="403" w:right="67" w:hanging="403"/>
              <w:rPr>
                <w:rFonts w:ascii="Times New Roman" w:hAnsi="Times New Roman" w:cs="Times New Roman"/>
              </w:rPr>
            </w:pPr>
            <w:r w:rsidRPr="00AD6417">
              <w:rPr>
                <w:rFonts w:ascii="Times New Roman" w:hAnsi="Times New Roman" w:cs="Times New Roman"/>
              </w:rPr>
              <w:t>High school courses</w:t>
            </w:r>
            <w:r>
              <w:rPr>
                <w:rFonts w:ascii="Times New Roman" w:hAnsi="Times New Roman" w:cs="Times New Roman"/>
              </w:rPr>
              <w:t xml:space="preserve"> for credit</w:t>
            </w:r>
          </w:p>
        </w:tc>
        <w:tc>
          <w:tcPr>
            <w:tcW w:w="1403" w:type="dxa"/>
            <w:tcBorders>
              <w:top w:val="single" w:sz="4" w:space="0" w:color="auto"/>
              <w:left w:val="nil"/>
              <w:bottom w:val="nil"/>
              <w:right w:val="nil"/>
            </w:tcBorders>
            <w:tcMar>
              <w:top w:w="57" w:type="dxa"/>
              <w:bottom w:w="57" w:type="dxa"/>
            </w:tcMar>
          </w:tcPr>
          <w:p w:rsidR="00005495" w:rsidRPr="00AD6417" w:rsidP="00005495" w14:paraId="044A9B0B" w14:textId="20140A68">
            <w:pPr>
              <w:spacing w:after="20"/>
              <w:jc w:val="center"/>
              <w:rPr>
                <w:rFonts w:ascii="Times New Roman" w:hAnsi="Times New Roman" w:cs="Times New Roman"/>
                <w:lang w:eastAsia="ko-KR"/>
              </w:rPr>
            </w:pPr>
            <w:r w:rsidRPr="00D07714">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3D2AB4C3" w14:textId="3BE0052F">
            <w:pPr>
              <w:spacing w:after="20"/>
              <w:jc w:val="center"/>
              <w:rPr>
                <w:rFonts w:ascii="Times New Roman" w:hAnsi="Times New Roman" w:cs="Times New Roman"/>
                <w:lang w:eastAsia="ko-KR"/>
              </w:rPr>
            </w:pPr>
            <w:r w:rsidRPr="00D07714">
              <w:rPr>
                <w:rFonts w:ascii="Wingdings" w:eastAsia="Wingdings" w:hAnsi="Wingdings" w:cs="Wingdings"/>
              </w:rPr>
              <w:t>r</w:t>
            </w:r>
          </w:p>
        </w:tc>
      </w:tr>
      <w:tr w14:paraId="596CDE64"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7A49FC4C" w14:textId="0F5550AD">
            <w:pPr>
              <w:tabs>
                <w:tab w:val="left" w:pos="409"/>
                <w:tab w:val="left" w:leader="dot" w:pos="7254"/>
              </w:tabs>
              <w:spacing w:after="20"/>
              <w:ind w:left="403" w:right="67" w:hanging="403"/>
              <w:rPr>
                <w:rFonts w:ascii="Times New Roman" w:hAnsi="Times New Roman" w:cs="Times New Roman"/>
                <w:lang w:eastAsia="ko-KR"/>
              </w:rPr>
            </w:pPr>
            <w:r w:rsidRPr="00AD6417">
              <w:rPr>
                <w:rFonts w:ascii="Times New Roman" w:hAnsi="Times New Roman" w:cs="Times New Roman"/>
              </w:rPr>
              <w:t>Courses for college credit</w:t>
            </w:r>
          </w:p>
        </w:tc>
        <w:tc>
          <w:tcPr>
            <w:tcW w:w="1403" w:type="dxa"/>
            <w:tcBorders>
              <w:top w:val="nil"/>
              <w:left w:val="nil"/>
              <w:bottom w:val="nil"/>
              <w:right w:val="nil"/>
            </w:tcBorders>
            <w:tcMar>
              <w:top w:w="57" w:type="dxa"/>
              <w:bottom w:w="57" w:type="dxa"/>
            </w:tcMar>
          </w:tcPr>
          <w:p w:rsidR="00005495" w:rsidRPr="00AD6417" w:rsidP="00005495" w14:paraId="0360DD15" w14:textId="1C33A7E7">
            <w:pPr>
              <w:spacing w:after="20"/>
              <w:jc w:val="center"/>
              <w:rPr>
                <w:rFonts w:ascii="Times New Roman" w:hAnsi="Times New Roman" w:cs="Times New Roman"/>
                <w:lang w:eastAsia="ko-KR"/>
              </w:rPr>
            </w:pPr>
            <w:r w:rsidRPr="00D07714">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360E30A4" w14:textId="04BD1BDE">
            <w:pPr>
              <w:spacing w:after="20"/>
              <w:jc w:val="center"/>
              <w:rPr>
                <w:rFonts w:ascii="Times New Roman" w:hAnsi="Times New Roman" w:cs="Times New Roman"/>
                <w:lang w:eastAsia="ko-KR"/>
              </w:rPr>
            </w:pPr>
            <w:r w:rsidRPr="00D07714">
              <w:rPr>
                <w:rFonts w:ascii="Wingdings" w:eastAsia="Wingdings" w:hAnsi="Wingdings" w:cs="Wingdings"/>
              </w:rPr>
              <w:t>r</w:t>
            </w:r>
          </w:p>
        </w:tc>
      </w:tr>
      <w:tr w14:paraId="30560FDA"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409C81DD" w14:textId="65E2CA0B">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Non-credit</w:t>
            </w:r>
            <w:r w:rsidRPr="00AD6417">
              <w:rPr>
                <w:rFonts w:ascii="Times New Roman" w:hAnsi="Times New Roman" w:cs="Times New Roman"/>
              </w:rPr>
              <w:t xml:space="preserve"> courses</w:t>
            </w:r>
          </w:p>
        </w:tc>
        <w:tc>
          <w:tcPr>
            <w:tcW w:w="1403" w:type="dxa"/>
            <w:tcBorders>
              <w:top w:val="nil"/>
              <w:left w:val="nil"/>
              <w:bottom w:val="nil"/>
              <w:right w:val="nil"/>
            </w:tcBorders>
            <w:tcMar>
              <w:top w:w="57" w:type="dxa"/>
              <w:bottom w:w="57" w:type="dxa"/>
            </w:tcMar>
          </w:tcPr>
          <w:p w:rsidR="00005495" w:rsidRPr="00AD6417" w:rsidP="00005495" w14:paraId="4F2EC577" w14:textId="486E0341">
            <w:pPr>
              <w:spacing w:after="20"/>
              <w:jc w:val="center"/>
              <w:rPr>
                <w:rFonts w:ascii="Times New Roman" w:hAnsi="Times New Roman" w:cs="Times New Roman"/>
                <w:lang w:eastAsia="ko-KR"/>
              </w:rPr>
            </w:pPr>
            <w:r w:rsidRPr="00D07714">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505A3953" w14:textId="3F7FA6BC">
            <w:pPr>
              <w:spacing w:after="20"/>
              <w:jc w:val="center"/>
              <w:rPr>
                <w:rFonts w:ascii="Times New Roman" w:hAnsi="Times New Roman" w:cs="Times New Roman"/>
                <w:lang w:eastAsia="ko-KR"/>
              </w:rPr>
            </w:pPr>
            <w:r w:rsidRPr="00D07714">
              <w:rPr>
                <w:rFonts w:ascii="Wingdings" w:eastAsia="Wingdings" w:hAnsi="Wingdings" w:cs="Wingdings"/>
              </w:rPr>
              <w:t>r</w:t>
            </w:r>
          </w:p>
        </w:tc>
      </w:tr>
      <w:tr w14:paraId="6D885C30"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A42FBC" w:rsidRPr="00AD6417" w:rsidP="00F55838" w14:paraId="1C1F0826" w14:textId="24079152">
            <w:pPr>
              <w:spacing w:after="20"/>
              <w:rPr>
                <w:rFonts w:ascii="Times New Roman" w:eastAsia="Wingdings" w:hAnsi="Times New Roman" w:cs="Times New Roman"/>
              </w:rPr>
            </w:pPr>
            <w:r w:rsidRPr="00AD6417">
              <w:rPr>
                <w:rFonts w:ascii="Times New Roman" w:hAnsi="Times New Roman" w:cs="Times New Roman"/>
                <w:b/>
              </w:rPr>
              <w:t>ACADEMIC ADVISING</w:t>
            </w:r>
            <w:r w:rsidR="00E61E48">
              <w:rPr>
                <w:rFonts w:ascii="Times New Roman" w:hAnsi="Times New Roman" w:cs="Times New Roman"/>
                <w:b/>
              </w:rPr>
              <w:t xml:space="preserve"> </w:t>
            </w:r>
          </w:p>
        </w:tc>
      </w:tr>
      <w:tr w14:paraId="060132CE"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36665D" w14:paraId="23459B18" w14:textId="1F2C5723">
            <w:p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tc>
        <w:tc>
          <w:tcPr>
            <w:tcW w:w="1403" w:type="dxa"/>
            <w:tcBorders>
              <w:top w:val="single" w:sz="4" w:space="0" w:color="auto"/>
              <w:left w:val="nil"/>
              <w:bottom w:val="nil"/>
              <w:right w:val="nil"/>
            </w:tcBorders>
            <w:tcMar>
              <w:top w:w="57" w:type="dxa"/>
              <w:bottom w:w="57" w:type="dxa"/>
            </w:tcMar>
          </w:tcPr>
          <w:p w:rsidR="00005495" w:rsidRPr="00AD6417" w:rsidP="00005495" w14:paraId="405BB2B9" w14:textId="03178F38">
            <w:pPr>
              <w:spacing w:after="20"/>
              <w:jc w:val="center"/>
              <w:rPr>
                <w:rFonts w:ascii="Times New Roman" w:hAnsi="Times New Roman" w:cs="Times New Roman"/>
                <w:lang w:eastAsia="ko-KR"/>
              </w:rPr>
            </w:pPr>
            <w:r w:rsidRPr="002A640B">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18E4363B" w14:textId="39DDFEFB">
            <w:pPr>
              <w:spacing w:after="20"/>
              <w:jc w:val="center"/>
              <w:rPr>
                <w:rFonts w:ascii="Times New Roman" w:hAnsi="Times New Roman" w:cs="Times New Roman"/>
                <w:lang w:eastAsia="ko-KR"/>
              </w:rPr>
            </w:pPr>
            <w:r w:rsidRPr="002A640B">
              <w:rPr>
                <w:rFonts w:ascii="Wingdings" w:eastAsia="Wingdings" w:hAnsi="Wingdings" w:cs="Wingdings"/>
              </w:rPr>
              <w:t>r</w:t>
            </w:r>
          </w:p>
        </w:tc>
      </w:tr>
      <w:tr w14:paraId="534E607F"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7706B33E" w14:textId="32F65924">
            <w:pPr>
              <w:tabs>
                <w:tab w:val="left" w:pos="409"/>
                <w:tab w:val="left" w:leader="dot" w:pos="7254"/>
              </w:tabs>
              <w:spacing w:after="20"/>
              <w:ind w:right="67"/>
              <w:rPr>
                <w:rFonts w:ascii="Times New Roman" w:hAnsi="Times New Roman" w:cs="Times New Roman"/>
                <w:lang w:eastAsia="ko-KR"/>
              </w:rPr>
            </w:pPr>
            <w:r w:rsidRPr="00AD6417">
              <w:rPr>
                <w:rFonts w:ascii="Times New Roman" w:hAnsi="Times New Roman" w:cs="Times New Roman"/>
              </w:rPr>
              <w:t xml:space="preserve">Advising and support in achieving a high school diploma or equivalent </w:t>
            </w:r>
          </w:p>
        </w:tc>
        <w:tc>
          <w:tcPr>
            <w:tcW w:w="1403" w:type="dxa"/>
            <w:tcBorders>
              <w:top w:val="nil"/>
              <w:left w:val="nil"/>
              <w:bottom w:val="nil"/>
              <w:right w:val="nil"/>
            </w:tcBorders>
            <w:tcMar>
              <w:top w:w="57" w:type="dxa"/>
              <w:bottom w:w="57" w:type="dxa"/>
            </w:tcMar>
          </w:tcPr>
          <w:p w:rsidR="00005495" w:rsidRPr="00AD6417" w:rsidP="00005495" w14:paraId="57174A62" w14:textId="2D6679F7">
            <w:pPr>
              <w:spacing w:after="20"/>
              <w:jc w:val="center"/>
              <w:rPr>
                <w:rFonts w:ascii="Times New Roman" w:hAnsi="Times New Roman" w:cs="Times New Roman"/>
                <w:lang w:eastAsia="ko-KR"/>
              </w:rPr>
            </w:pPr>
            <w:r w:rsidRPr="002A640B">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338D6AFE" w14:textId="4F61B246">
            <w:pPr>
              <w:spacing w:after="20"/>
              <w:jc w:val="center"/>
              <w:rPr>
                <w:rFonts w:ascii="Times New Roman" w:hAnsi="Times New Roman" w:cs="Times New Roman"/>
                <w:lang w:eastAsia="ko-KR"/>
              </w:rPr>
            </w:pPr>
            <w:r w:rsidRPr="002A640B">
              <w:rPr>
                <w:rFonts w:ascii="Wingdings" w:eastAsia="Wingdings" w:hAnsi="Wingdings" w:cs="Wingdings"/>
              </w:rPr>
              <w:t>r</w:t>
            </w:r>
          </w:p>
        </w:tc>
      </w:tr>
      <w:tr w14:paraId="60F09CD9"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961F37" w:rsidRPr="00AD6417" w:rsidP="00F55838" w14:paraId="65141CA3" w14:textId="67F181AC">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b/>
              </w:rPr>
              <w:t>POSTSECONDARY EXPOSURE</w:t>
            </w:r>
          </w:p>
        </w:tc>
        <w:tc>
          <w:tcPr>
            <w:tcW w:w="1403" w:type="dxa"/>
            <w:tcBorders>
              <w:top w:val="nil"/>
              <w:left w:val="nil"/>
              <w:bottom w:val="nil"/>
              <w:right w:val="nil"/>
            </w:tcBorders>
            <w:tcMar>
              <w:top w:w="57" w:type="dxa"/>
              <w:bottom w:w="57" w:type="dxa"/>
            </w:tcMar>
          </w:tcPr>
          <w:p w:rsidR="00961F37" w:rsidRPr="00AD6417" w:rsidP="00F55838" w14:paraId="4F9B8E7A" w14:textId="77777777">
            <w:pPr>
              <w:spacing w:after="20"/>
              <w:jc w:val="center"/>
              <w:rPr>
                <w:rFonts w:ascii="Times New Roman" w:eastAsia="Wingdings" w:hAnsi="Times New Roman" w:cs="Times New Roman"/>
              </w:rPr>
            </w:pPr>
          </w:p>
        </w:tc>
        <w:tc>
          <w:tcPr>
            <w:tcW w:w="1405" w:type="dxa"/>
            <w:tcBorders>
              <w:top w:val="nil"/>
              <w:left w:val="nil"/>
              <w:bottom w:val="nil"/>
              <w:right w:val="nil"/>
            </w:tcBorders>
            <w:tcMar>
              <w:top w:w="57" w:type="dxa"/>
              <w:bottom w:w="57" w:type="dxa"/>
            </w:tcMar>
          </w:tcPr>
          <w:p w:rsidR="00961F37" w:rsidRPr="00AD6417" w:rsidP="00F55838" w14:paraId="1DB5C26D" w14:textId="77777777">
            <w:pPr>
              <w:spacing w:after="20"/>
              <w:jc w:val="center"/>
              <w:rPr>
                <w:rFonts w:ascii="Times New Roman" w:eastAsia="Wingdings" w:hAnsi="Times New Roman" w:cs="Times New Roman"/>
              </w:rPr>
            </w:pPr>
          </w:p>
        </w:tc>
      </w:tr>
      <w:tr w14:paraId="5878CE15"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4AFC300C" w14:textId="76C38246">
            <w:pPr>
              <w:tabs>
                <w:tab w:val="left" w:pos="409"/>
                <w:tab w:val="left" w:leader="dot" w:pos="7254"/>
              </w:tabs>
              <w:spacing w:after="20"/>
              <w:ind w:right="67"/>
              <w:rPr>
                <w:rFonts w:ascii="Times New Roman" w:hAnsi="Times New Roman" w:cs="Times New Roman"/>
              </w:rPr>
            </w:pPr>
            <w:r>
              <w:rPr>
                <w:rFonts w:ascii="Times New Roman" w:hAnsi="Times New Roman" w:cs="Times New Roman"/>
              </w:rPr>
              <w:t>C</w:t>
            </w:r>
            <w:r w:rsidRPr="00AD6417">
              <w:rPr>
                <w:rFonts w:ascii="Times New Roman" w:hAnsi="Times New Roman" w:cs="Times New Roman"/>
              </w:rPr>
              <w:t xml:space="preserve">ollege </w:t>
            </w:r>
            <w:r>
              <w:rPr>
                <w:rFonts w:ascii="Times New Roman" w:hAnsi="Times New Roman" w:cs="Times New Roman"/>
              </w:rPr>
              <w:t>information sessions (not on a college campus)</w:t>
            </w:r>
          </w:p>
        </w:tc>
        <w:tc>
          <w:tcPr>
            <w:tcW w:w="1403" w:type="dxa"/>
            <w:tcBorders>
              <w:top w:val="nil"/>
              <w:left w:val="nil"/>
              <w:bottom w:val="nil"/>
              <w:right w:val="nil"/>
            </w:tcBorders>
            <w:tcMar>
              <w:top w:w="57" w:type="dxa"/>
              <w:bottom w:w="57" w:type="dxa"/>
            </w:tcMar>
          </w:tcPr>
          <w:p w:rsidR="00005495" w:rsidRPr="00AD6417" w:rsidP="00005495" w14:paraId="47CC2688" w14:textId="72011473">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7DEF1801" w14:textId="2E7A64A2">
            <w:pPr>
              <w:spacing w:after="20"/>
              <w:jc w:val="center"/>
              <w:rPr>
                <w:rFonts w:ascii="Times New Roman" w:eastAsia="Wingdings" w:hAnsi="Times New Roman" w:cs="Times New Roman"/>
              </w:rPr>
            </w:pPr>
            <w:r w:rsidRPr="009719AE">
              <w:rPr>
                <w:rFonts w:ascii="Wingdings" w:eastAsia="Wingdings" w:hAnsi="Wingdings" w:cs="Wingdings"/>
              </w:rPr>
              <w:t>r</w:t>
            </w:r>
          </w:p>
        </w:tc>
      </w:tr>
      <w:tr w14:paraId="29E87653"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5439EA37" w14:textId="209DE83B">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College campus tours</w:t>
            </w:r>
            <w:r>
              <w:rPr>
                <w:rFonts w:ascii="Times New Roman" w:hAnsi="Times New Roman" w:cs="Times New Roman"/>
              </w:rPr>
              <w:t xml:space="preserve"> or </w:t>
            </w:r>
            <w:r w:rsidRPr="00AD6417">
              <w:rPr>
                <w:rFonts w:ascii="Times New Roman" w:hAnsi="Times New Roman" w:cs="Times New Roman"/>
              </w:rPr>
              <w:t>visits</w:t>
            </w:r>
          </w:p>
        </w:tc>
        <w:tc>
          <w:tcPr>
            <w:tcW w:w="1403" w:type="dxa"/>
            <w:tcBorders>
              <w:top w:val="nil"/>
              <w:left w:val="nil"/>
              <w:bottom w:val="nil"/>
              <w:right w:val="nil"/>
            </w:tcBorders>
            <w:tcMar>
              <w:top w:w="57" w:type="dxa"/>
              <w:bottom w:w="57" w:type="dxa"/>
            </w:tcMar>
          </w:tcPr>
          <w:p w:rsidR="00005495" w:rsidRPr="00AD6417" w:rsidP="00005495" w14:paraId="4CDB23B6" w14:textId="28736136">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0DF5CDE5" w14:textId="6D651D98">
            <w:pPr>
              <w:spacing w:after="20"/>
              <w:jc w:val="center"/>
              <w:rPr>
                <w:rFonts w:ascii="Times New Roman" w:eastAsia="Wingdings" w:hAnsi="Times New Roman" w:cs="Times New Roman"/>
              </w:rPr>
            </w:pPr>
            <w:r w:rsidRPr="009719AE">
              <w:rPr>
                <w:rFonts w:ascii="Wingdings" w:eastAsia="Wingdings" w:hAnsi="Wingdings" w:cs="Wingdings"/>
              </w:rPr>
              <w:t>r</w:t>
            </w:r>
          </w:p>
        </w:tc>
      </w:tr>
      <w:tr w14:paraId="7C758DFE"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4F8750F9" w14:textId="2D3463CE">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 xml:space="preserve">On-campus residential program </w:t>
            </w:r>
          </w:p>
        </w:tc>
        <w:tc>
          <w:tcPr>
            <w:tcW w:w="1403" w:type="dxa"/>
            <w:tcBorders>
              <w:top w:val="nil"/>
              <w:left w:val="nil"/>
              <w:bottom w:val="nil"/>
              <w:right w:val="nil"/>
            </w:tcBorders>
            <w:tcMar>
              <w:top w:w="57" w:type="dxa"/>
              <w:bottom w:w="57" w:type="dxa"/>
            </w:tcMar>
          </w:tcPr>
          <w:p w:rsidR="00005495" w:rsidRPr="00AD6417" w:rsidP="00005495" w14:paraId="153A3115" w14:textId="5B2D4D46">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7479B72F" w14:textId="73FA5669">
            <w:pPr>
              <w:spacing w:after="20"/>
              <w:jc w:val="center"/>
              <w:rPr>
                <w:rFonts w:ascii="Times New Roman" w:eastAsia="Wingdings" w:hAnsi="Times New Roman" w:cs="Times New Roman"/>
              </w:rPr>
            </w:pPr>
            <w:r w:rsidRPr="009719AE">
              <w:rPr>
                <w:rFonts w:ascii="Wingdings" w:eastAsia="Wingdings" w:hAnsi="Wingdings" w:cs="Wingdings"/>
              </w:rPr>
              <w:t>r</w:t>
            </w:r>
          </w:p>
        </w:tc>
      </w:tr>
      <w:tr w14:paraId="1942ED3D"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3C9DCAA9" w14:textId="01236C95">
            <w:pPr>
              <w:tabs>
                <w:tab w:val="left" w:pos="409"/>
                <w:tab w:val="left" w:leader="dot" w:pos="7254"/>
              </w:tabs>
              <w:spacing w:after="20"/>
              <w:ind w:right="67"/>
              <w:rPr>
                <w:rFonts w:ascii="Times New Roman" w:hAnsi="Times New Roman" w:cs="Times New Roman"/>
              </w:rPr>
            </w:pPr>
            <w:r>
              <w:rPr>
                <w:rFonts w:ascii="Times New Roman" w:hAnsi="Times New Roman" w:cs="Times New Roman"/>
              </w:rPr>
              <w:t xml:space="preserve">Workshops or other activities with college students and faculty </w:t>
            </w:r>
          </w:p>
        </w:tc>
        <w:tc>
          <w:tcPr>
            <w:tcW w:w="1403" w:type="dxa"/>
            <w:tcBorders>
              <w:top w:val="nil"/>
              <w:left w:val="nil"/>
              <w:bottom w:val="nil"/>
              <w:right w:val="nil"/>
            </w:tcBorders>
            <w:tcMar>
              <w:top w:w="57" w:type="dxa"/>
              <w:bottom w:w="57" w:type="dxa"/>
            </w:tcMar>
          </w:tcPr>
          <w:p w:rsidR="00005495" w:rsidRPr="00AD6417" w:rsidP="00005495" w14:paraId="0C749070" w14:textId="65D1EE22">
            <w:pPr>
              <w:spacing w:after="20"/>
              <w:jc w:val="center"/>
              <w:rPr>
                <w:rFonts w:ascii="Times New Roman" w:eastAsia="Wingdings" w:hAnsi="Times New Roman" w:cs="Times New Roman"/>
              </w:rPr>
            </w:pPr>
            <w:r w:rsidRPr="009719A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6ED5C066" w14:textId="41A96F16">
            <w:pPr>
              <w:spacing w:after="20"/>
              <w:jc w:val="center"/>
              <w:rPr>
                <w:rFonts w:ascii="Times New Roman" w:eastAsia="Wingdings" w:hAnsi="Times New Roman" w:cs="Times New Roman"/>
              </w:rPr>
            </w:pPr>
            <w:r w:rsidRPr="009719AE">
              <w:rPr>
                <w:rFonts w:ascii="Wingdings" w:eastAsia="Wingdings" w:hAnsi="Wingdings" w:cs="Wingdings"/>
              </w:rPr>
              <w:t>r</w:t>
            </w:r>
          </w:p>
        </w:tc>
      </w:tr>
      <w:tr w14:paraId="0DB82205"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1F661CE1" w14:textId="0E1C4842">
            <w:pPr>
              <w:tabs>
                <w:tab w:val="left" w:pos="409"/>
                <w:tab w:val="left" w:leader="dot" w:pos="7254"/>
              </w:tabs>
              <w:spacing w:after="20"/>
              <w:ind w:right="67"/>
              <w:rPr>
                <w:rFonts w:ascii="Times New Roman" w:hAnsi="Times New Roman" w:cs="Times New Roman"/>
              </w:rPr>
            </w:pPr>
            <w:r w:rsidRPr="0023584F">
              <w:rPr>
                <w:rFonts w:ascii="Times New Roman" w:hAnsi="Times New Roman" w:cs="Times New Roman"/>
                <w:color w:val="EE0000"/>
              </w:rPr>
              <w:t xml:space="preserve">[UBMS only] </w:t>
            </w:r>
            <w:r>
              <w:rPr>
                <w:rFonts w:ascii="Times New Roman" w:hAnsi="Times New Roman" w:cs="Times New Roman"/>
              </w:rPr>
              <w:t>M</w:t>
            </w:r>
            <w:r w:rsidRPr="00AD6417">
              <w:rPr>
                <w:rFonts w:ascii="Times New Roman" w:hAnsi="Times New Roman" w:cs="Times New Roman"/>
              </w:rPr>
              <w:t xml:space="preserve">ath and science research </w:t>
            </w:r>
            <w:r>
              <w:rPr>
                <w:rFonts w:ascii="Times New Roman" w:hAnsi="Times New Roman" w:cs="Times New Roman"/>
              </w:rPr>
              <w:t>opportunity with faculty or graduate students</w:t>
            </w:r>
          </w:p>
        </w:tc>
        <w:tc>
          <w:tcPr>
            <w:tcW w:w="1403" w:type="dxa"/>
            <w:tcBorders>
              <w:top w:val="nil"/>
              <w:left w:val="nil"/>
              <w:bottom w:val="nil"/>
              <w:right w:val="nil"/>
            </w:tcBorders>
            <w:tcMar>
              <w:top w:w="57" w:type="dxa"/>
              <w:bottom w:w="57" w:type="dxa"/>
            </w:tcMar>
          </w:tcPr>
          <w:p w:rsidR="00005495" w:rsidRPr="00AD6417" w:rsidP="00005495" w14:paraId="2B6EA394" w14:textId="1C176594">
            <w:pPr>
              <w:spacing w:after="20"/>
              <w:jc w:val="center"/>
              <w:rPr>
                <w:rFonts w:ascii="Times New Roman" w:eastAsia="Wingdings" w:hAnsi="Times New Roman" w:cs="Times New Roman"/>
              </w:rPr>
            </w:pPr>
            <w:r w:rsidRPr="0070520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4E863550" w14:textId="48A0964A">
            <w:pPr>
              <w:spacing w:after="20"/>
              <w:jc w:val="center"/>
              <w:rPr>
                <w:rFonts w:ascii="Times New Roman" w:eastAsia="Wingdings" w:hAnsi="Times New Roman" w:cs="Times New Roman"/>
              </w:rPr>
            </w:pPr>
            <w:r w:rsidRPr="0070520E">
              <w:rPr>
                <w:rFonts w:ascii="Wingdings" w:eastAsia="Wingdings" w:hAnsi="Wingdings" w:cs="Wingdings"/>
              </w:rPr>
              <w:t>r</w:t>
            </w:r>
          </w:p>
        </w:tc>
      </w:tr>
      <w:tr w14:paraId="2CBA6DA5" w14:textId="77777777" w:rsidTr="0036665D">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72A2F88E" w14:textId="24BEC8DD">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Social</w:t>
            </w:r>
            <w:r>
              <w:rPr>
                <w:rFonts w:ascii="Times New Roman" w:hAnsi="Times New Roman" w:cs="Times New Roman"/>
              </w:rPr>
              <w:t xml:space="preserve"> or cultural</w:t>
            </w:r>
            <w:r w:rsidRPr="00AD6417">
              <w:rPr>
                <w:rFonts w:ascii="Times New Roman" w:hAnsi="Times New Roman" w:cs="Times New Roman"/>
              </w:rPr>
              <w:t xml:space="preserve"> activities at a college campus</w:t>
            </w:r>
          </w:p>
        </w:tc>
        <w:tc>
          <w:tcPr>
            <w:tcW w:w="1403" w:type="dxa"/>
            <w:tcBorders>
              <w:top w:val="nil"/>
              <w:left w:val="nil"/>
              <w:bottom w:val="nil"/>
              <w:right w:val="nil"/>
            </w:tcBorders>
            <w:tcMar>
              <w:top w:w="57" w:type="dxa"/>
              <w:bottom w:w="57" w:type="dxa"/>
            </w:tcMar>
          </w:tcPr>
          <w:p w:rsidR="00005495" w:rsidRPr="00AD6417" w:rsidP="00005495" w14:paraId="71265286" w14:textId="53B25F36">
            <w:pPr>
              <w:spacing w:after="20"/>
              <w:jc w:val="center"/>
              <w:rPr>
                <w:rFonts w:ascii="Times New Roman" w:eastAsia="Wingdings" w:hAnsi="Times New Roman" w:cs="Times New Roman"/>
              </w:rPr>
            </w:pPr>
            <w:r w:rsidRPr="0070520E">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6638D118" w14:textId="7CFB7BA5">
            <w:pPr>
              <w:spacing w:after="20"/>
              <w:jc w:val="center"/>
              <w:rPr>
                <w:rFonts w:ascii="Times New Roman" w:eastAsia="Wingdings" w:hAnsi="Times New Roman" w:cs="Times New Roman"/>
              </w:rPr>
            </w:pPr>
            <w:r w:rsidRPr="0070520E">
              <w:rPr>
                <w:rFonts w:ascii="Wingdings" w:eastAsia="Wingdings" w:hAnsi="Wingdings" w:cs="Wingdings"/>
              </w:rPr>
              <w:t>r</w:t>
            </w:r>
          </w:p>
        </w:tc>
      </w:tr>
      <w:tr w14:paraId="05E7E6DE"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D03DD4" w:rsidRPr="00AD6417" w:rsidP="00F55838" w14:paraId="5D00E1EB" w14:textId="79E6A01B">
            <w:pPr>
              <w:spacing w:after="20"/>
              <w:rPr>
                <w:rFonts w:ascii="Times New Roman" w:eastAsia="Wingdings" w:hAnsi="Times New Roman" w:cs="Times New Roman"/>
              </w:rPr>
            </w:pPr>
            <w:r w:rsidRPr="00AD6417">
              <w:rPr>
                <w:rFonts w:ascii="Times New Roman" w:hAnsi="Times New Roman" w:cs="Times New Roman"/>
                <w:b/>
              </w:rPr>
              <w:t xml:space="preserve">POSTSECONDARY APPLICATION AND </w:t>
            </w:r>
            <w:r w:rsidRPr="00AD6417" w:rsidR="00652A6D">
              <w:rPr>
                <w:rFonts w:ascii="Times New Roman" w:hAnsi="Times New Roman" w:cs="Times New Roman"/>
                <w:b/>
              </w:rPr>
              <w:t xml:space="preserve">FINANCIAL </w:t>
            </w:r>
            <w:r w:rsidRPr="00AD6417">
              <w:rPr>
                <w:rFonts w:ascii="Times New Roman" w:hAnsi="Times New Roman" w:cs="Times New Roman"/>
                <w:b/>
              </w:rPr>
              <w:t>AID SUPPORT</w:t>
            </w:r>
          </w:p>
        </w:tc>
      </w:tr>
      <w:tr w14:paraId="2D002B2F"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2C9074BE" w14:textId="515ECE88">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C</w:t>
            </w:r>
            <w:r w:rsidRPr="00AD6417">
              <w:rPr>
                <w:rFonts w:ascii="Times New Roman" w:hAnsi="Times New Roman" w:cs="Times New Roman"/>
              </w:rPr>
              <w:t>ollege entrance exam</w:t>
            </w:r>
            <w:r>
              <w:rPr>
                <w:rFonts w:ascii="Times New Roman" w:hAnsi="Times New Roman" w:cs="Times New Roman"/>
              </w:rPr>
              <w:t xml:space="preserve"> preparation classes or support</w:t>
            </w:r>
          </w:p>
        </w:tc>
        <w:tc>
          <w:tcPr>
            <w:tcW w:w="1403" w:type="dxa"/>
            <w:tcBorders>
              <w:top w:val="single" w:sz="4" w:space="0" w:color="auto"/>
              <w:left w:val="nil"/>
              <w:bottom w:val="nil"/>
              <w:right w:val="nil"/>
            </w:tcBorders>
            <w:tcMar>
              <w:top w:w="57" w:type="dxa"/>
              <w:bottom w:w="57" w:type="dxa"/>
            </w:tcMar>
          </w:tcPr>
          <w:p w:rsidR="00005495" w:rsidRPr="00AD6417" w:rsidP="00005495" w14:paraId="3CDB694D" w14:textId="0A8F1CCE">
            <w:pPr>
              <w:spacing w:after="20"/>
              <w:jc w:val="center"/>
              <w:rPr>
                <w:rFonts w:ascii="Times New Roman" w:hAnsi="Times New Roman" w:cs="Times New Roman"/>
                <w:bCs/>
                <w:lang w:eastAsia="ko-KR"/>
              </w:rPr>
            </w:pPr>
            <w:r w:rsidRPr="009D2756">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4863855D" w14:textId="2F50AEA7">
            <w:pPr>
              <w:spacing w:after="20"/>
              <w:jc w:val="center"/>
              <w:rPr>
                <w:rFonts w:ascii="Times New Roman" w:hAnsi="Times New Roman" w:cs="Times New Roman"/>
                <w:bCs/>
                <w:lang w:eastAsia="ko-KR"/>
              </w:rPr>
            </w:pPr>
            <w:r w:rsidRPr="009D2756">
              <w:rPr>
                <w:rFonts w:ascii="Wingdings" w:eastAsia="Wingdings" w:hAnsi="Wingdings" w:cs="Wingdings"/>
              </w:rPr>
              <w:t>r</w:t>
            </w:r>
          </w:p>
        </w:tc>
      </w:tr>
      <w:tr w14:paraId="16B50092"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529FE23F" w14:textId="27B2788F">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Assistance with completing college entrance exam registration</w:t>
            </w:r>
          </w:p>
        </w:tc>
        <w:tc>
          <w:tcPr>
            <w:tcW w:w="1403" w:type="dxa"/>
            <w:tcBorders>
              <w:top w:val="single" w:sz="4" w:space="0" w:color="auto"/>
              <w:left w:val="nil"/>
              <w:bottom w:val="nil"/>
              <w:right w:val="nil"/>
            </w:tcBorders>
            <w:tcMar>
              <w:top w:w="57" w:type="dxa"/>
              <w:bottom w:w="57" w:type="dxa"/>
            </w:tcMar>
          </w:tcPr>
          <w:p w:rsidR="00005495" w:rsidRPr="00AD6417" w:rsidP="00005495" w14:paraId="5AB75F7B" w14:textId="45490FC3">
            <w:pPr>
              <w:spacing w:after="20"/>
              <w:jc w:val="center"/>
              <w:rPr>
                <w:rFonts w:ascii="Times New Roman" w:eastAsia="Wingdings" w:hAnsi="Times New Roman" w:cs="Times New Roman"/>
              </w:rPr>
            </w:pPr>
            <w:r w:rsidRPr="009D2756">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47D6CE4B" w14:textId="1EEE968A">
            <w:pPr>
              <w:spacing w:after="20"/>
              <w:jc w:val="center"/>
              <w:rPr>
                <w:rFonts w:ascii="Times New Roman" w:eastAsia="Wingdings" w:hAnsi="Times New Roman" w:cs="Times New Roman"/>
              </w:rPr>
            </w:pPr>
            <w:r w:rsidRPr="009D2756">
              <w:rPr>
                <w:rFonts w:ascii="Wingdings" w:eastAsia="Wingdings" w:hAnsi="Wingdings" w:cs="Wingdings"/>
              </w:rPr>
              <w:t>r</w:t>
            </w:r>
          </w:p>
        </w:tc>
      </w:tr>
      <w:tr w14:paraId="02143781"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P="00005495" w14:paraId="5B55D924" w14:textId="70D37F5E">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Assistance with college applications</w:t>
            </w:r>
          </w:p>
        </w:tc>
        <w:tc>
          <w:tcPr>
            <w:tcW w:w="1403" w:type="dxa"/>
            <w:tcBorders>
              <w:top w:val="single" w:sz="4" w:space="0" w:color="auto"/>
              <w:left w:val="nil"/>
              <w:bottom w:val="nil"/>
              <w:right w:val="nil"/>
            </w:tcBorders>
            <w:tcMar>
              <w:top w:w="57" w:type="dxa"/>
              <w:bottom w:w="57" w:type="dxa"/>
            </w:tcMar>
          </w:tcPr>
          <w:p w:rsidR="00005495" w:rsidRPr="00AD6417" w:rsidP="00005495" w14:paraId="07781D70" w14:textId="050D54C1">
            <w:pPr>
              <w:spacing w:after="20"/>
              <w:jc w:val="center"/>
              <w:rPr>
                <w:rFonts w:ascii="Times New Roman" w:eastAsia="Wingdings" w:hAnsi="Times New Roman" w:cs="Times New Roman"/>
              </w:rPr>
            </w:pPr>
            <w:r w:rsidRPr="009D2756">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260DFF9F" w14:textId="579FB2CB">
            <w:pPr>
              <w:spacing w:after="20"/>
              <w:jc w:val="center"/>
              <w:rPr>
                <w:rFonts w:ascii="Times New Roman" w:eastAsia="Wingdings" w:hAnsi="Times New Roman" w:cs="Times New Roman"/>
              </w:rPr>
            </w:pPr>
            <w:r w:rsidRPr="009D2756">
              <w:rPr>
                <w:rFonts w:ascii="Wingdings" w:eastAsia="Wingdings" w:hAnsi="Wingdings" w:cs="Wingdings"/>
              </w:rPr>
              <w:t>r</w:t>
            </w:r>
          </w:p>
        </w:tc>
      </w:tr>
      <w:tr w14:paraId="450017B0"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7A858136" w14:textId="5EF3E65B">
            <w:pPr>
              <w:tabs>
                <w:tab w:val="left" w:pos="409"/>
                <w:tab w:val="left" w:leader="dot" w:pos="7254"/>
              </w:tabs>
              <w:spacing w:after="20"/>
              <w:ind w:left="403" w:right="67" w:hanging="403"/>
              <w:rPr>
                <w:rFonts w:ascii="Times New Roman" w:hAnsi="Times New Roman" w:cs="Times New Roman"/>
                <w:bCs/>
                <w:lang w:eastAsia="ko-KR"/>
              </w:rPr>
            </w:pPr>
            <w:r w:rsidRPr="00AD6417">
              <w:rPr>
                <w:rFonts w:ascii="Times New Roman" w:hAnsi="Times New Roman" w:cs="Times New Roman"/>
                <w:bCs/>
                <w:lang w:eastAsia="ko-KR"/>
              </w:rPr>
              <w:t xml:space="preserve">College application fee waivers </w:t>
            </w:r>
            <w:r w:rsidRPr="00AD6417">
              <w:rPr>
                <w:rFonts w:ascii="Times New Roman" w:hAnsi="Times New Roman" w:cs="Times New Roman"/>
              </w:rPr>
              <w:t>or fee payments</w:t>
            </w:r>
          </w:p>
        </w:tc>
        <w:tc>
          <w:tcPr>
            <w:tcW w:w="1403" w:type="dxa"/>
            <w:tcBorders>
              <w:top w:val="nil"/>
              <w:left w:val="nil"/>
              <w:bottom w:val="nil"/>
              <w:right w:val="nil"/>
            </w:tcBorders>
            <w:tcMar>
              <w:top w:w="57" w:type="dxa"/>
              <w:bottom w:w="57" w:type="dxa"/>
            </w:tcMar>
          </w:tcPr>
          <w:p w:rsidR="00005495" w:rsidRPr="00AD6417" w:rsidP="00005495" w14:paraId="6EBAFE55" w14:textId="4211F8C9">
            <w:pPr>
              <w:spacing w:after="20"/>
              <w:jc w:val="center"/>
              <w:rPr>
                <w:rFonts w:ascii="Times New Roman" w:hAnsi="Times New Roman" w:cs="Times New Roman"/>
                <w:bCs/>
                <w:lang w:eastAsia="ko-KR"/>
              </w:rPr>
            </w:pPr>
            <w:r w:rsidRPr="009D2756">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16BBFDB0" w14:textId="468209E4">
            <w:pPr>
              <w:spacing w:after="20"/>
              <w:jc w:val="center"/>
              <w:rPr>
                <w:rFonts w:ascii="Times New Roman" w:hAnsi="Times New Roman" w:cs="Times New Roman"/>
                <w:bCs/>
                <w:lang w:eastAsia="ko-KR"/>
              </w:rPr>
            </w:pPr>
            <w:r w:rsidRPr="009D2756">
              <w:rPr>
                <w:rFonts w:ascii="Wingdings" w:eastAsia="Wingdings" w:hAnsi="Wingdings" w:cs="Wingdings"/>
              </w:rPr>
              <w:t>r</w:t>
            </w:r>
          </w:p>
        </w:tc>
      </w:tr>
      <w:tr w14:paraId="12D2418E"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2F99911B" w14:textId="48227D84">
            <w:pPr>
              <w:tabs>
                <w:tab w:val="left" w:pos="409"/>
                <w:tab w:val="left" w:leader="dot" w:pos="7254"/>
              </w:tabs>
              <w:spacing w:after="20"/>
              <w:ind w:left="403" w:right="67" w:hanging="403"/>
              <w:rPr>
                <w:rFonts w:ascii="Times New Roman" w:hAnsi="Times New Roman" w:cs="Times New Roman"/>
                <w:bCs/>
                <w:lang w:eastAsia="ko-KR"/>
              </w:rPr>
            </w:pPr>
            <w:r w:rsidRPr="00AD6417">
              <w:rPr>
                <w:rFonts w:ascii="Times New Roman" w:hAnsi="Times New Roman" w:cs="Times New Roman"/>
                <w:bCs/>
              </w:rPr>
              <w:t>Information on financial aid and scholarship opportunities and assistance completing necessary applications</w:t>
            </w:r>
            <w:r>
              <w:rPr>
                <w:rFonts w:ascii="Times New Roman" w:hAnsi="Times New Roman" w:cs="Times New Roman"/>
                <w:bCs/>
              </w:rPr>
              <w:t xml:space="preserve"> (such as FAFSA)</w:t>
            </w:r>
          </w:p>
        </w:tc>
        <w:tc>
          <w:tcPr>
            <w:tcW w:w="1403" w:type="dxa"/>
            <w:tcBorders>
              <w:top w:val="nil"/>
              <w:left w:val="nil"/>
              <w:bottom w:val="nil"/>
              <w:right w:val="nil"/>
            </w:tcBorders>
            <w:tcMar>
              <w:top w:w="57" w:type="dxa"/>
              <w:bottom w:w="57" w:type="dxa"/>
            </w:tcMar>
          </w:tcPr>
          <w:p w:rsidR="00005495" w:rsidRPr="00AD6417" w:rsidP="00005495" w14:paraId="31608E4E" w14:textId="05C245A0">
            <w:pPr>
              <w:spacing w:after="20"/>
              <w:jc w:val="center"/>
              <w:rPr>
                <w:rFonts w:ascii="Times New Roman" w:hAnsi="Times New Roman" w:cs="Times New Roman"/>
                <w:bCs/>
                <w:lang w:eastAsia="ko-KR"/>
              </w:rPr>
            </w:pPr>
            <w:r w:rsidRPr="009D2756">
              <w:rPr>
                <w:rFonts w:ascii="Wingdings" w:eastAsia="Wingdings" w:hAnsi="Wingdings" w:cs="Wingdings"/>
              </w:rPr>
              <w:t>r</w:t>
            </w:r>
          </w:p>
        </w:tc>
        <w:tc>
          <w:tcPr>
            <w:tcW w:w="1405" w:type="dxa"/>
            <w:tcBorders>
              <w:top w:val="nil"/>
              <w:left w:val="nil"/>
              <w:bottom w:val="nil"/>
              <w:right w:val="nil"/>
            </w:tcBorders>
            <w:tcMar>
              <w:top w:w="57" w:type="dxa"/>
              <w:bottom w:w="57" w:type="dxa"/>
            </w:tcMar>
          </w:tcPr>
          <w:p w:rsidR="00005495" w:rsidRPr="00AD6417" w:rsidP="00005495" w14:paraId="6040037A" w14:textId="08F5BDC8">
            <w:pPr>
              <w:spacing w:after="20"/>
              <w:jc w:val="center"/>
              <w:rPr>
                <w:rFonts w:ascii="Times New Roman" w:hAnsi="Times New Roman" w:cs="Times New Roman"/>
                <w:bCs/>
                <w:lang w:eastAsia="ko-KR"/>
              </w:rPr>
            </w:pPr>
            <w:r w:rsidRPr="009D2756">
              <w:rPr>
                <w:rFonts w:ascii="Wingdings" w:eastAsia="Wingdings" w:hAnsi="Wingdings" w:cs="Wingdings"/>
              </w:rPr>
              <w:t>r</w:t>
            </w:r>
          </w:p>
        </w:tc>
      </w:tr>
      <w:tr w14:paraId="41EE45D8"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68709418" w14:textId="2F517B87">
            <w:pPr>
              <w:spacing w:after="20"/>
              <w:rPr>
                <w:rFonts w:ascii="Times New Roman" w:hAnsi="Times New Roman" w:cs="Times New Roman"/>
                <w:b/>
              </w:rPr>
            </w:pPr>
            <w:r>
              <w:rPr>
                <w:rFonts w:ascii="Times New Roman" w:hAnsi="Times New Roman" w:cs="Times New Roman"/>
                <w:b/>
              </w:rPr>
              <w:t xml:space="preserve">FINANCIAL LITERACY AND PLANNING </w:t>
            </w:r>
          </w:p>
        </w:tc>
      </w:tr>
      <w:tr w14:paraId="5B16FE5E" w14:textId="77777777">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FA400C" w:rsidP="00005495" w14:paraId="412B4124" w14:textId="778D7863">
            <w:pPr>
              <w:spacing w:after="0"/>
              <w:rPr>
                <w:rFonts w:ascii="Times New Roman" w:hAnsi="Times New Roman" w:cs="Times New Roman"/>
              </w:rPr>
            </w:pPr>
            <w:r w:rsidRPr="00A020B4">
              <w:rPr>
                <w:rFonts w:ascii="Times New Roman" w:hAnsi="Times New Roman" w:cs="Times New Roman"/>
              </w:rPr>
              <w:t>Financial and economic literacy counseling, workshops, or courses</w:t>
            </w:r>
          </w:p>
        </w:tc>
        <w:tc>
          <w:tcPr>
            <w:tcW w:w="1403" w:type="dxa"/>
            <w:tcBorders>
              <w:top w:val="single" w:sz="4" w:space="0" w:color="auto"/>
              <w:left w:val="nil"/>
              <w:bottom w:val="nil"/>
              <w:right w:val="nil"/>
            </w:tcBorders>
            <w:tcMar>
              <w:top w:w="57" w:type="dxa"/>
              <w:bottom w:w="57" w:type="dxa"/>
            </w:tcMar>
          </w:tcPr>
          <w:p w:rsidR="00005495" w:rsidRPr="00AD6417" w:rsidP="00005495" w14:paraId="336EDB3E" w14:textId="5C610E26">
            <w:pPr>
              <w:spacing w:after="20"/>
              <w:jc w:val="center"/>
              <w:rPr>
                <w:rFonts w:ascii="Times New Roman" w:eastAsia="Wingdings" w:hAnsi="Times New Roman" w:cs="Times New Roman"/>
              </w:rPr>
            </w:pPr>
            <w:r w:rsidRPr="00915470">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3EDDB935" w14:textId="57553757">
            <w:pPr>
              <w:spacing w:after="20"/>
              <w:jc w:val="center"/>
              <w:rPr>
                <w:rFonts w:ascii="Times New Roman" w:eastAsia="Wingdings" w:hAnsi="Times New Roman" w:cs="Times New Roman"/>
              </w:rPr>
            </w:pPr>
            <w:r w:rsidRPr="00915470">
              <w:rPr>
                <w:rFonts w:ascii="Wingdings" w:eastAsia="Wingdings" w:hAnsi="Wingdings" w:cs="Wingdings"/>
              </w:rPr>
              <w:t>r</w:t>
            </w:r>
          </w:p>
        </w:tc>
      </w:tr>
      <w:tr w14:paraId="0F9FFE34"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520E74B4" w14:textId="1EE9D2EF">
            <w:pPr>
              <w:spacing w:after="20"/>
              <w:rPr>
                <w:rFonts w:ascii="Times New Roman" w:eastAsia="Wingdings" w:hAnsi="Times New Roman" w:cs="Times New Roman"/>
              </w:rPr>
            </w:pPr>
            <w:r w:rsidRPr="00AD6417">
              <w:rPr>
                <w:rFonts w:ascii="Times New Roman" w:hAnsi="Times New Roman" w:cs="Times New Roman"/>
                <w:b/>
              </w:rPr>
              <w:t>CAREER DEVELOPMENT</w:t>
            </w:r>
          </w:p>
        </w:tc>
      </w:tr>
      <w:tr w14:paraId="33B4202F"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AD6417" w:rsidP="00005495" w14:paraId="07E7B815" w14:textId="567E4D0A">
            <w:pPr>
              <w:tabs>
                <w:tab w:val="left" w:pos="409"/>
                <w:tab w:val="left" w:leader="dot" w:pos="7254"/>
              </w:tabs>
              <w:spacing w:after="20"/>
              <w:ind w:left="403" w:right="67" w:hanging="403"/>
              <w:rPr>
                <w:rFonts w:ascii="Times New Roman" w:hAnsi="Times New Roman" w:cs="Times New Roman"/>
                <w:bCs/>
              </w:rPr>
            </w:pPr>
            <w:r>
              <w:rPr>
                <w:rFonts w:ascii="Times New Roman" w:hAnsi="Times New Roman" w:cs="Times New Roman"/>
                <w:bCs/>
              </w:rPr>
              <w:t>Workshops, seminars, panels, and fairs</w:t>
            </w:r>
            <w:r w:rsidRPr="00AD6417">
              <w:rPr>
                <w:rFonts w:ascii="Times New Roman" w:hAnsi="Times New Roman" w:cs="Times New Roman"/>
                <w:bCs/>
              </w:rPr>
              <w:t xml:space="preserve"> related to career options</w:t>
            </w:r>
            <w:r>
              <w:rPr>
                <w:rFonts w:ascii="Times New Roman" w:hAnsi="Times New Roman" w:cs="Times New Roman"/>
                <w:bCs/>
              </w:rPr>
              <w:t xml:space="preserve"> and job skills</w:t>
            </w:r>
          </w:p>
        </w:tc>
        <w:tc>
          <w:tcPr>
            <w:tcW w:w="1403" w:type="dxa"/>
            <w:tcBorders>
              <w:top w:val="single" w:sz="4" w:space="0" w:color="auto"/>
              <w:left w:val="nil"/>
              <w:bottom w:val="nil"/>
              <w:right w:val="nil"/>
            </w:tcBorders>
            <w:tcMar>
              <w:top w:w="57" w:type="dxa"/>
              <w:bottom w:w="57" w:type="dxa"/>
            </w:tcMar>
          </w:tcPr>
          <w:p w:rsidR="00005495" w:rsidRPr="00AD6417" w:rsidP="00005495" w14:paraId="5F8DB107" w14:textId="465E58FE">
            <w:pPr>
              <w:spacing w:after="20"/>
              <w:jc w:val="center"/>
              <w:rPr>
                <w:rFonts w:ascii="Times New Roman" w:hAnsi="Times New Roman" w:cs="Times New Roman"/>
                <w:bCs/>
                <w:lang w:eastAsia="ko-KR"/>
              </w:rPr>
            </w:pPr>
            <w:r w:rsidRPr="00B97380">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59CD4A9C" w14:textId="2C88D261">
            <w:pPr>
              <w:spacing w:after="20"/>
              <w:jc w:val="center"/>
              <w:rPr>
                <w:rFonts w:ascii="Times New Roman" w:hAnsi="Times New Roman" w:cs="Times New Roman"/>
                <w:bCs/>
                <w:lang w:eastAsia="ko-KR"/>
              </w:rPr>
            </w:pPr>
            <w:r w:rsidRPr="00B97380">
              <w:rPr>
                <w:rFonts w:ascii="Wingdings" w:eastAsia="Wingdings" w:hAnsi="Wingdings" w:cs="Wingdings"/>
              </w:rPr>
              <w:t>r</w:t>
            </w:r>
          </w:p>
        </w:tc>
      </w:tr>
      <w:tr w14:paraId="2F2C488D"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vAlign w:val="center"/>
          </w:tcPr>
          <w:p w:rsidR="00005495" w:rsidRPr="00FA400C" w:rsidP="0036665D" w14:paraId="18478D2C" w14:textId="3BEF9723">
            <w:pPr>
              <w:spacing w:after="0"/>
              <w:rPr>
                <w:rFonts w:ascii="Times New Roman" w:hAnsi="Times New Roman" w:cs="Times New Roman"/>
              </w:rPr>
            </w:pPr>
            <w:r w:rsidRPr="00AD6417">
              <w:rPr>
                <w:rFonts w:ascii="Times New Roman" w:hAnsi="Times New Roman" w:cs="Times New Roman"/>
              </w:rPr>
              <w:t xml:space="preserve">Career counseling </w:t>
            </w:r>
            <w:r>
              <w:rPr>
                <w:rFonts w:ascii="Times New Roman" w:hAnsi="Times New Roman" w:cs="Times New Roman"/>
              </w:rPr>
              <w:t>and planning services</w:t>
            </w:r>
          </w:p>
        </w:tc>
        <w:tc>
          <w:tcPr>
            <w:tcW w:w="1403" w:type="dxa"/>
            <w:tcBorders>
              <w:top w:val="single" w:sz="4" w:space="0" w:color="auto"/>
              <w:left w:val="nil"/>
              <w:bottom w:val="nil"/>
              <w:right w:val="nil"/>
            </w:tcBorders>
            <w:tcMar>
              <w:top w:w="57" w:type="dxa"/>
              <w:bottom w:w="57" w:type="dxa"/>
            </w:tcMar>
          </w:tcPr>
          <w:p w:rsidR="00005495" w:rsidRPr="00AD6417" w:rsidP="00005495" w14:paraId="0BFF9852" w14:textId="17FB9F5E">
            <w:pPr>
              <w:spacing w:after="20"/>
              <w:jc w:val="center"/>
              <w:rPr>
                <w:rFonts w:ascii="Times New Roman" w:eastAsia="Wingdings" w:hAnsi="Times New Roman" w:cs="Times New Roman"/>
              </w:rPr>
            </w:pPr>
            <w:r w:rsidRPr="00B97380">
              <w:rPr>
                <w:rFonts w:ascii="Wingdings" w:eastAsia="Wingdings" w:hAnsi="Wingdings" w:cs="Wingdings"/>
              </w:rPr>
              <w:t>r</w:t>
            </w:r>
          </w:p>
        </w:tc>
        <w:tc>
          <w:tcPr>
            <w:tcW w:w="1405" w:type="dxa"/>
            <w:tcBorders>
              <w:top w:val="single" w:sz="4" w:space="0" w:color="auto"/>
              <w:left w:val="nil"/>
              <w:bottom w:val="nil"/>
              <w:right w:val="nil"/>
            </w:tcBorders>
            <w:tcMar>
              <w:top w:w="57" w:type="dxa"/>
              <w:bottom w:w="57" w:type="dxa"/>
            </w:tcMar>
          </w:tcPr>
          <w:p w:rsidR="00005495" w:rsidRPr="00AD6417" w:rsidP="00005495" w14:paraId="67833244" w14:textId="2B1DA19B">
            <w:pPr>
              <w:spacing w:after="20"/>
              <w:jc w:val="center"/>
              <w:rPr>
                <w:rFonts w:ascii="Times New Roman" w:eastAsia="Wingdings" w:hAnsi="Times New Roman" w:cs="Times New Roman"/>
              </w:rPr>
            </w:pPr>
            <w:r w:rsidRPr="00B97380">
              <w:rPr>
                <w:rFonts w:ascii="Wingdings" w:eastAsia="Wingdings" w:hAnsi="Wingdings" w:cs="Wingdings"/>
              </w:rPr>
              <w:t>r</w:t>
            </w:r>
          </w:p>
        </w:tc>
      </w:tr>
      <w:tr w14:paraId="04D20A30"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511DF1CC" w14:textId="2ACD8396">
            <w:pPr>
              <w:spacing w:after="20"/>
              <w:rPr>
                <w:rFonts w:ascii="Times New Roman" w:eastAsia="Wingdings" w:hAnsi="Times New Roman" w:cs="Times New Roman"/>
              </w:rPr>
            </w:pPr>
            <w:r w:rsidRPr="00AD6417">
              <w:rPr>
                <w:rFonts w:ascii="Times New Roman" w:hAnsi="Times New Roman" w:cs="Times New Roman"/>
                <w:b/>
              </w:rPr>
              <w:t>OTHER PROGRAMING</w:t>
            </w:r>
            <w:r>
              <w:rPr>
                <w:rFonts w:ascii="Times New Roman" w:hAnsi="Times New Roman" w:cs="Times New Roman"/>
                <w:b/>
              </w:rPr>
              <w:t xml:space="preserve"> OR SERVICES</w:t>
            </w:r>
            <w:r w:rsidRPr="00AD6417">
              <w:rPr>
                <w:rFonts w:ascii="Times New Roman" w:hAnsi="Times New Roman" w:cs="Times New Roman"/>
                <w:b/>
              </w:rPr>
              <w:t xml:space="preserve"> </w:t>
            </w:r>
            <w:r>
              <w:rPr>
                <w:rFonts w:ascii="Times New Roman" w:hAnsi="Times New Roman" w:cs="Times New Roman"/>
                <w:b/>
              </w:rPr>
              <w:t xml:space="preserve"> </w:t>
            </w:r>
            <w:r w:rsidRPr="00AD6417">
              <w:rPr>
                <w:rFonts w:ascii="Times New Roman" w:hAnsi="Times New Roman" w:cs="Times New Roman"/>
                <w:b/>
              </w:rPr>
              <w:t xml:space="preserve">   </w:t>
            </w:r>
          </w:p>
        </w:tc>
      </w:tr>
      <w:tr w14:paraId="5F4BD0F4"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08DD7635" w14:textId="245F5112">
            <w:pPr>
              <w:tabs>
                <w:tab w:val="left" w:pos="409"/>
                <w:tab w:val="left" w:leader="dot" w:pos="7254"/>
              </w:tabs>
              <w:spacing w:after="20"/>
              <w:ind w:right="67"/>
              <w:rPr>
                <w:rFonts w:ascii="Times New Roman" w:hAnsi="Times New Roman" w:cs="Times New Roman"/>
              </w:rPr>
            </w:pPr>
            <w:r>
              <w:rPr>
                <w:rFonts w:ascii="Times New Roman" w:hAnsi="Times New Roman" w:cs="Times New Roman"/>
              </w:rPr>
              <w:t>C</w:t>
            </w:r>
            <w:r>
              <w:rPr>
                <w:rFonts w:ascii="Times New Roman" w:hAnsi="Times New Roman" w:cs="Times New Roman"/>
              </w:rPr>
              <w:t>ultural</w:t>
            </w:r>
            <w:r w:rsidRPr="00AD6417">
              <w:rPr>
                <w:rFonts w:ascii="Times New Roman" w:hAnsi="Times New Roman" w:cs="Times New Roman"/>
              </w:rPr>
              <w:t xml:space="preserve"> activities not on a college campus</w:t>
            </w:r>
            <w:r>
              <w:rPr>
                <w:rFonts w:ascii="Times New Roman" w:hAnsi="Times New Roman" w:cs="Times New Roman"/>
              </w:rPr>
              <w:t xml:space="preserve"> (e.g., visits to museums, etc.)</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330C8D85" w14:textId="46F5B380">
            <w:pPr>
              <w:tabs>
                <w:tab w:val="left" w:pos="409"/>
                <w:tab w:val="left" w:leader="dot" w:pos="7254"/>
              </w:tabs>
              <w:spacing w:after="20"/>
              <w:ind w:right="67"/>
              <w:jc w:val="center"/>
              <w:rPr>
                <w:rFonts w:ascii="Times New Roman"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039DFEFD" w14:textId="5AF40CA4">
            <w:pPr>
              <w:tabs>
                <w:tab w:val="left" w:pos="409"/>
                <w:tab w:val="left" w:leader="dot" w:pos="7254"/>
              </w:tabs>
              <w:spacing w:after="20"/>
              <w:ind w:right="67"/>
              <w:jc w:val="center"/>
              <w:rPr>
                <w:rFonts w:ascii="Times New Roman" w:hAnsi="Times New Roman" w:cs="Times New Roman"/>
              </w:rPr>
            </w:pPr>
            <w:r w:rsidRPr="009428DF">
              <w:rPr>
                <w:rFonts w:ascii="Wingdings" w:eastAsia="Wingdings" w:hAnsi="Wingdings" w:cs="Wingdings"/>
              </w:rPr>
              <w:t>r</w:t>
            </w:r>
          </w:p>
        </w:tc>
      </w:tr>
      <w:tr w14:paraId="5D151572"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3D9C7947" w14:textId="2B862F11">
            <w:pPr>
              <w:tabs>
                <w:tab w:val="left" w:pos="409"/>
                <w:tab w:val="left" w:leader="dot" w:pos="7254"/>
              </w:tabs>
              <w:spacing w:after="20"/>
              <w:ind w:right="67"/>
              <w:rPr>
                <w:rFonts w:ascii="Times New Roman" w:hAnsi="Times New Roman" w:cs="Times New Roman"/>
              </w:rPr>
            </w:pPr>
            <w:r>
              <w:rPr>
                <w:rFonts w:ascii="Times New Roman" w:hAnsi="Times New Roman" w:cs="Times New Roman"/>
              </w:rPr>
              <w:t>Community service opportunities</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36E5746E" w14:textId="5F95D2EE">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1BB07F6C" w14:textId="11C9EF1F">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r>
      <w:tr w14:paraId="060FE945"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P="00005495" w14:paraId="70D71A5A" w14:textId="0455136E">
            <w:pPr>
              <w:tabs>
                <w:tab w:val="left" w:pos="409"/>
                <w:tab w:val="left" w:leader="dot" w:pos="7254"/>
              </w:tabs>
              <w:spacing w:after="20"/>
              <w:ind w:right="67"/>
              <w:rPr>
                <w:rFonts w:ascii="Times New Roman" w:hAnsi="Times New Roman" w:cs="Times New Roman"/>
              </w:rPr>
            </w:pPr>
            <w:r>
              <w:rPr>
                <w:rFonts w:ascii="Times New Roman" w:hAnsi="Times New Roman" w:cs="Times New Roman"/>
              </w:rPr>
              <w:t>Personal counseling</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071AEC34" w14:textId="0AE73901">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2EE443F5" w14:textId="63828C71">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r>
      <w:tr w14:paraId="0E0C4938"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P="00005495" w14:paraId="26E89D5C" w14:textId="2DCF6CAD">
            <w:pPr>
              <w:tabs>
                <w:tab w:val="left" w:pos="409"/>
                <w:tab w:val="left" w:leader="dot" w:pos="7254"/>
              </w:tabs>
              <w:spacing w:after="20"/>
              <w:ind w:right="67"/>
              <w:rPr>
                <w:rFonts w:ascii="Times New Roman" w:hAnsi="Times New Roman" w:cs="Times New Roman"/>
              </w:rPr>
            </w:pPr>
            <w:r>
              <w:rPr>
                <w:rFonts w:ascii="Times New Roman" w:hAnsi="Times New Roman" w:cs="Times New Roman"/>
              </w:rPr>
              <w:t>Leadership skills training</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44E99316" w14:textId="2252A3EB">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4FBC8377" w14:textId="5767322E">
            <w:pPr>
              <w:tabs>
                <w:tab w:val="left" w:pos="409"/>
                <w:tab w:val="left" w:leader="dot" w:pos="7254"/>
              </w:tabs>
              <w:spacing w:after="20"/>
              <w:ind w:right="67"/>
              <w:jc w:val="center"/>
              <w:rPr>
                <w:rFonts w:ascii="Times New Roman" w:eastAsia="Wingdings" w:hAnsi="Times New Roman" w:cs="Times New Roman"/>
              </w:rPr>
            </w:pPr>
            <w:r w:rsidRPr="009428DF">
              <w:rPr>
                <w:rFonts w:ascii="Wingdings" w:eastAsia="Wingdings" w:hAnsi="Wingdings" w:cs="Wingdings"/>
              </w:rPr>
              <w:t>r</w:t>
            </w:r>
          </w:p>
        </w:tc>
      </w:tr>
      <w:tr w14:paraId="461F49FE"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1E2D2CE0" w14:textId="606DB27C">
            <w:pPr>
              <w:spacing w:after="20"/>
              <w:rPr>
                <w:rFonts w:ascii="Times New Roman" w:eastAsia="Wingdings" w:hAnsi="Times New Roman" w:cs="Times New Roman"/>
              </w:rPr>
            </w:pPr>
            <w:r w:rsidRPr="00AD6417">
              <w:rPr>
                <w:rFonts w:ascii="Times New Roman" w:hAnsi="Times New Roman" w:cs="Times New Roman"/>
                <w:b/>
              </w:rPr>
              <w:t>MENTORING</w:t>
            </w:r>
          </w:p>
        </w:tc>
      </w:tr>
      <w:tr w14:paraId="13D699B2" w14:textId="77777777" w:rsidTr="0036665D">
        <w:tblPrEx>
          <w:tblW w:w="10068" w:type="dxa"/>
          <w:tblInd w:w="-5" w:type="dxa"/>
          <w:tblLayout w:type="fixed"/>
          <w:tblLook w:val="0000"/>
        </w:tblPrEx>
        <w:trPr>
          <w:trHeight w:val="806"/>
        </w:trPr>
        <w:tc>
          <w:tcPr>
            <w:tcW w:w="7260" w:type="dxa"/>
            <w:tcBorders>
              <w:top w:val="nil"/>
              <w:left w:val="nil"/>
              <w:bottom w:val="nil"/>
              <w:right w:val="nil"/>
            </w:tcBorders>
            <w:tcMar>
              <w:top w:w="57" w:type="dxa"/>
              <w:bottom w:w="57" w:type="dxa"/>
            </w:tcMar>
          </w:tcPr>
          <w:p w:rsidR="00005495" w:rsidRPr="00AD6417" w:rsidP="00005495" w14:paraId="39666D17" w14:textId="7E79B90A">
            <w:pPr>
              <w:tabs>
                <w:tab w:val="left" w:pos="409"/>
                <w:tab w:val="left" w:leader="dot" w:pos="7254"/>
              </w:tabs>
              <w:spacing w:after="20"/>
              <w:ind w:right="67"/>
              <w:rPr>
                <w:rFonts w:ascii="Times New Roman" w:hAnsi="Times New Roman" w:cs="Times New Roman"/>
              </w:rPr>
            </w:pPr>
            <w:r>
              <w:rPr>
                <w:rFonts w:ascii="Times New Roman" w:hAnsi="Times New Roman" w:cs="Times New Roman"/>
              </w:rPr>
              <w:t>Mentoring from high school or college students to program participants (peer mentoring)</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2973E0B3" w14:textId="1EBCA674">
            <w:pPr>
              <w:tabs>
                <w:tab w:val="left" w:pos="409"/>
                <w:tab w:val="left" w:leader="dot" w:pos="7254"/>
              </w:tabs>
              <w:spacing w:after="20"/>
              <w:ind w:right="67"/>
              <w:jc w:val="center"/>
              <w:rPr>
                <w:rFonts w:ascii="Times New Roman" w:hAnsi="Times New Roman" w:cs="Times New Roman"/>
              </w:rPr>
            </w:pPr>
            <w:r w:rsidRPr="00555B9F">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5D800898" w14:textId="464A6052">
            <w:pPr>
              <w:tabs>
                <w:tab w:val="left" w:pos="409"/>
                <w:tab w:val="left" w:leader="dot" w:pos="7254"/>
              </w:tabs>
              <w:spacing w:after="20"/>
              <w:ind w:right="67"/>
              <w:jc w:val="center"/>
              <w:rPr>
                <w:rFonts w:ascii="Times New Roman" w:hAnsi="Times New Roman" w:cs="Times New Roman"/>
              </w:rPr>
            </w:pPr>
            <w:r w:rsidRPr="00555B9F">
              <w:rPr>
                <w:rFonts w:ascii="Wingdings" w:eastAsia="Wingdings" w:hAnsi="Wingdings" w:cs="Wingdings"/>
              </w:rPr>
              <w:t>r</w:t>
            </w:r>
          </w:p>
        </w:tc>
      </w:tr>
      <w:tr w14:paraId="7F39784E"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12B32FB2" w14:textId="2E20854B">
            <w:pPr>
              <w:spacing w:after="20"/>
              <w:rPr>
                <w:rFonts w:ascii="Times New Roman" w:eastAsia="Wingdings" w:hAnsi="Times New Roman" w:cs="Times New Roman"/>
              </w:rPr>
            </w:pPr>
            <w:r w:rsidRPr="00AD6417">
              <w:rPr>
                <w:rFonts w:ascii="Times New Roman" w:hAnsi="Times New Roman" w:cs="Times New Roman"/>
                <w:b/>
              </w:rPr>
              <w:t>FINANCIAL SUPPORT</w:t>
            </w:r>
          </w:p>
        </w:tc>
      </w:tr>
      <w:tr w14:paraId="29AF4197"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5AC954D3" w14:textId="2E5DFBC3">
            <w:pPr>
              <w:tabs>
                <w:tab w:val="left" w:pos="409"/>
                <w:tab w:val="left" w:leader="dot" w:pos="7254"/>
              </w:tabs>
              <w:spacing w:after="20"/>
              <w:ind w:right="67"/>
              <w:rPr>
                <w:rFonts w:ascii="Times New Roman" w:hAnsi="Times New Roman" w:cs="Times New Roman"/>
              </w:rPr>
            </w:pPr>
            <w:r>
              <w:rPr>
                <w:rFonts w:ascii="Times New Roman" w:hAnsi="Times New Roman" w:cs="Times New Roman"/>
              </w:rPr>
              <w:t>Program participation s</w:t>
            </w:r>
            <w:r w:rsidRPr="00AD6417">
              <w:rPr>
                <w:rFonts w:ascii="Times New Roman" w:hAnsi="Times New Roman" w:cs="Times New Roman"/>
              </w:rPr>
              <w:t>tipends</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78C812AB" w14:textId="669036BD">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2E81192B" w14:textId="4590D4C4">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r>
      <w:tr w14:paraId="076E52CC" w14:textId="77777777" w:rsidTr="00487B65">
        <w:tblPrEx>
          <w:tblW w:w="10068" w:type="dxa"/>
          <w:tblInd w:w="-5" w:type="dxa"/>
          <w:tblLayout w:type="fixed"/>
          <w:tblLook w:val="0000"/>
        </w:tblPrEx>
        <w:trPr>
          <w:trHeight w:val="287"/>
        </w:trPr>
        <w:tc>
          <w:tcPr>
            <w:tcW w:w="7260" w:type="dxa"/>
            <w:tcBorders>
              <w:top w:val="nil"/>
              <w:left w:val="nil"/>
              <w:bottom w:val="nil"/>
              <w:right w:val="nil"/>
            </w:tcBorders>
            <w:tcMar>
              <w:top w:w="57" w:type="dxa"/>
              <w:bottom w:w="57" w:type="dxa"/>
            </w:tcMar>
          </w:tcPr>
          <w:p w:rsidR="00005495" w:rsidRPr="00AD6417" w:rsidP="00005495" w14:paraId="5ACA6C54" w14:textId="2E6C3E0F">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 xml:space="preserve">Work-study </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22AAB233" w14:textId="603F3074">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098326A6" w14:textId="7332B664">
            <w:pPr>
              <w:tabs>
                <w:tab w:val="left" w:pos="409"/>
                <w:tab w:val="left" w:leader="dot" w:pos="7254"/>
              </w:tabs>
              <w:spacing w:after="20"/>
              <w:ind w:right="67"/>
              <w:jc w:val="center"/>
              <w:rPr>
                <w:rFonts w:ascii="Times New Roman" w:hAnsi="Times New Roman" w:cs="Times New Roman"/>
              </w:rPr>
            </w:pPr>
            <w:r w:rsidRPr="009C4A11">
              <w:rPr>
                <w:rFonts w:ascii="Wingdings" w:eastAsia="Wingdings" w:hAnsi="Wingdings" w:cs="Wingdings"/>
              </w:rPr>
              <w:t>r</w:t>
            </w:r>
          </w:p>
        </w:tc>
      </w:tr>
      <w:tr w14:paraId="2F384DA4" w14:textId="77777777" w:rsidTr="00F55838">
        <w:tblPrEx>
          <w:tblW w:w="10068" w:type="dxa"/>
          <w:tblInd w:w="-5" w:type="dxa"/>
          <w:tblLayout w:type="fixed"/>
          <w:tblLook w:val="0000"/>
        </w:tblPrEx>
        <w:trPr>
          <w:trHeight w:val="287"/>
        </w:trPr>
        <w:tc>
          <w:tcPr>
            <w:tcW w:w="10068" w:type="dxa"/>
            <w:gridSpan w:val="3"/>
            <w:tcBorders>
              <w:top w:val="nil"/>
              <w:left w:val="nil"/>
              <w:bottom w:val="nil"/>
              <w:right w:val="nil"/>
            </w:tcBorders>
            <w:tcMar>
              <w:top w:w="57" w:type="dxa"/>
              <w:bottom w:w="57" w:type="dxa"/>
            </w:tcMar>
            <w:vAlign w:val="center"/>
          </w:tcPr>
          <w:p w:rsidR="00EA0F8A" w:rsidRPr="00AD6417" w:rsidP="00EA0F8A" w14:paraId="07ADBD00" w14:textId="53578DB6">
            <w:pPr>
              <w:spacing w:after="20"/>
              <w:rPr>
                <w:rFonts w:ascii="Times New Roman" w:eastAsia="Wingdings" w:hAnsi="Times New Roman" w:cs="Times New Roman"/>
              </w:rPr>
            </w:pPr>
            <w:r w:rsidRPr="00AD6417">
              <w:rPr>
                <w:rFonts w:ascii="Times New Roman" w:hAnsi="Times New Roman" w:cs="Times New Roman"/>
                <w:b/>
              </w:rPr>
              <w:t>OTHER</w:t>
            </w:r>
          </w:p>
        </w:tc>
      </w:tr>
      <w:tr w14:paraId="7666513C" w14:textId="77777777" w:rsidTr="00487B65">
        <w:tblPrEx>
          <w:tblW w:w="10068" w:type="dxa"/>
          <w:tblInd w:w="-5" w:type="dxa"/>
          <w:tblLayout w:type="fixed"/>
          <w:tblLook w:val="0000"/>
        </w:tblPrEx>
        <w:trPr>
          <w:trHeight w:val="13"/>
        </w:trPr>
        <w:tc>
          <w:tcPr>
            <w:tcW w:w="7260" w:type="dxa"/>
            <w:tcBorders>
              <w:top w:val="nil"/>
              <w:left w:val="nil"/>
              <w:bottom w:val="nil"/>
              <w:right w:val="nil"/>
            </w:tcBorders>
            <w:tcMar>
              <w:top w:w="57" w:type="dxa"/>
              <w:bottom w:w="57" w:type="dxa"/>
            </w:tcMar>
          </w:tcPr>
          <w:p w:rsidR="00005495" w:rsidRPr="00AD6417" w:rsidP="00005495" w14:paraId="1E075F9A" w14:textId="1D892871">
            <w:pPr>
              <w:tabs>
                <w:tab w:val="left" w:pos="409"/>
                <w:tab w:val="left" w:leader="dot" w:pos="7254"/>
              </w:tabs>
              <w:spacing w:after="20"/>
              <w:ind w:right="67"/>
              <w:rPr>
                <w:rFonts w:ascii="Times New Roman" w:hAnsi="Times New Roman" w:cs="Times New Roman"/>
              </w:rPr>
            </w:pPr>
            <w:r w:rsidRPr="00AD6417">
              <w:rPr>
                <w:rFonts w:ascii="Times New Roman" w:hAnsi="Times New Roman" w:cs="Times New Roman"/>
              </w:rPr>
              <w:t>Any services not described above.  (SPECIFY.)</w:t>
            </w:r>
          </w:p>
        </w:tc>
        <w:tc>
          <w:tcPr>
            <w:tcW w:w="1403" w:type="dxa"/>
            <w:tcBorders>
              <w:top w:val="single" w:sz="4" w:space="0" w:color="auto"/>
              <w:left w:val="nil"/>
              <w:bottom w:val="single" w:sz="4" w:space="0" w:color="auto"/>
              <w:right w:val="nil"/>
            </w:tcBorders>
            <w:tcMar>
              <w:top w:w="57" w:type="dxa"/>
              <w:bottom w:w="57" w:type="dxa"/>
            </w:tcMar>
          </w:tcPr>
          <w:p w:rsidR="00005495" w:rsidRPr="00AD6417" w:rsidP="00005495" w14:paraId="1BEB5450" w14:textId="7B8C1BE0">
            <w:pPr>
              <w:tabs>
                <w:tab w:val="left" w:pos="409"/>
                <w:tab w:val="left" w:leader="dot" w:pos="7254"/>
              </w:tabs>
              <w:spacing w:after="20"/>
              <w:ind w:right="67"/>
              <w:jc w:val="center"/>
              <w:rPr>
                <w:rFonts w:ascii="Times New Roman" w:hAnsi="Times New Roman" w:cs="Times New Roman"/>
              </w:rPr>
            </w:pPr>
            <w:r w:rsidRPr="00B064E4">
              <w:rPr>
                <w:rFonts w:ascii="Wingdings" w:eastAsia="Wingdings" w:hAnsi="Wingdings" w:cs="Wingdings"/>
              </w:rPr>
              <w:t>r</w:t>
            </w:r>
          </w:p>
        </w:tc>
        <w:tc>
          <w:tcPr>
            <w:tcW w:w="1405" w:type="dxa"/>
            <w:tcBorders>
              <w:top w:val="single" w:sz="4" w:space="0" w:color="auto"/>
              <w:left w:val="nil"/>
              <w:bottom w:val="single" w:sz="4" w:space="0" w:color="auto"/>
              <w:right w:val="nil"/>
            </w:tcBorders>
            <w:tcMar>
              <w:top w:w="57" w:type="dxa"/>
              <w:bottom w:w="57" w:type="dxa"/>
            </w:tcMar>
          </w:tcPr>
          <w:p w:rsidR="00005495" w:rsidRPr="00AD6417" w:rsidP="00005495" w14:paraId="2E0E51D6" w14:textId="491662D3">
            <w:pPr>
              <w:tabs>
                <w:tab w:val="left" w:pos="409"/>
                <w:tab w:val="left" w:leader="dot" w:pos="7254"/>
              </w:tabs>
              <w:spacing w:after="20"/>
              <w:ind w:right="67"/>
              <w:jc w:val="center"/>
              <w:rPr>
                <w:rFonts w:ascii="Times New Roman" w:hAnsi="Times New Roman" w:cs="Times New Roman"/>
              </w:rPr>
            </w:pPr>
            <w:r w:rsidRPr="00B064E4">
              <w:rPr>
                <w:rFonts w:ascii="Wingdings" w:eastAsia="Wingdings" w:hAnsi="Wingdings" w:cs="Wingdings"/>
              </w:rPr>
              <w:t>r</w:t>
            </w:r>
          </w:p>
        </w:tc>
      </w:tr>
    </w:tbl>
    <w:bookmarkEnd w:id="2"/>
    <w:p w:rsidR="00C83851" w:rsidRPr="00AD6417" w:rsidP="007F4009" w14:paraId="6AC2AFCE" w14:textId="6B854C2F">
      <w:pPr>
        <w:spacing w:after="0"/>
        <w:rPr>
          <w:rFonts w:ascii="Times New Roman" w:hAnsi="Times New Roman" w:cs="Times New Roman"/>
          <w:b/>
          <w:bCs/>
          <w:u w:val="single"/>
        </w:rPr>
      </w:pPr>
      <w:r w:rsidRPr="00AD6417">
        <w:rPr>
          <w:rFonts w:ascii="Times New Roman" w:hAnsi="Times New Roman" w:cs="Times New Roman"/>
          <w:b/>
          <w:bCs/>
          <w:u w:val="single"/>
        </w:rPr>
        <w:t>Section B. Funding</w:t>
      </w:r>
      <w:r w:rsidR="005D7904">
        <w:rPr>
          <w:rFonts w:ascii="Times New Roman" w:hAnsi="Times New Roman" w:cs="Times New Roman"/>
          <w:b/>
          <w:bCs/>
          <w:u w:val="single"/>
        </w:rPr>
        <w:t xml:space="preserve"> </w:t>
      </w:r>
      <w:r w:rsidR="003C5F2D">
        <w:rPr>
          <w:rFonts w:ascii="Times New Roman" w:hAnsi="Times New Roman" w:cs="Times New Roman"/>
          <w:b/>
          <w:bCs/>
          <w:u w:val="single"/>
        </w:rPr>
        <w:t>and Participation</w:t>
      </w:r>
      <w:r w:rsidR="005D7904">
        <w:rPr>
          <w:rFonts w:ascii="Times New Roman" w:hAnsi="Times New Roman" w:cs="Times New Roman"/>
          <w:b/>
          <w:bCs/>
          <w:u w:val="single"/>
        </w:rPr>
        <w:t xml:space="preserve"> Across Services</w:t>
      </w:r>
    </w:p>
    <w:p w:rsidR="00781824" w:rsidP="00C83851" w14:paraId="3B1D3ECD" w14:textId="05306D07">
      <w:pPr>
        <w:spacing w:after="0"/>
        <w:rPr>
          <w:rFonts w:ascii="Times New Roman" w:hAnsi="Times New Roman" w:cs="Times New Roman"/>
          <w:b/>
          <w:bCs/>
        </w:rPr>
      </w:pPr>
      <w:r w:rsidRPr="00AD6417">
        <w:rPr>
          <w:rFonts w:ascii="Times New Roman" w:hAnsi="Times New Roman" w:cs="Times New Roman"/>
          <w:b/>
          <w:bCs/>
        </w:rPr>
        <w:t xml:space="preserve">These next questions </w:t>
      </w:r>
      <w:r w:rsidRPr="00AD6417" w:rsidR="00ED4FE5">
        <w:rPr>
          <w:rFonts w:ascii="Times New Roman" w:hAnsi="Times New Roman" w:cs="Times New Roman"/>
          <w:b/>
          <w:bCs/>
        </w:rPr>
        <w:t>ask about funding</w:t>
      </w:r>
      <w:r w:rsidRPr="00AD6417" w:rsidR="009B2EAE">
        <w:rPr>
          <w:rFonts w:ascii="Times New Roman" w:hAnsi="Times New Roman" w:cs="Times New Roman"/>
          <w:b/>
          <w:bCs/>
        </w:rPr>
        <w:t xml:space="preserve"> and resource allocation for the 2024-25 grant year</w:t>
      </w:r>
      <w:r w:rsidR="003C5F2D">
        <w:rPr>
          <w:rFonts w:ascii="Times New Roman" w:hAnsi="Times New Roman" w:cs="Times New Roman"/>
          <w:b/>
          <w:bCs/>
        </w:rPr>
        <w:t xml:space="preserve"> as well as intensity of program participation.</w:t>
      </w:r>
    </w:p>
    <w:p w:rsidR="008148FF" w:rsidP="00C83851" w14:paraId="5B61DDDF" w14:textId="77777777">
      <w:pPr>
        <w:spacing w:after="0"/>
        <w:rPr>
          <w:rFonts w:ascii="Times New Roman" w:hAnsi="Times New Roman" w:cs="Times New Roman"/>
          <w:b/>
          <w:bCs/>
        </w:rPr>
      </w:pPr>
    </w:p>
    <w:p w:rsidR="008148FF" w:rsidRPr="00F25416" w:rsidP="008148FF" w14:paraId="32C00BDF" w14:textId="0338B318">
      <w:pPr>
        <w:spacing w:after="0"/>
        <w:rPr>
          <w:rFonts w:ascii="Times New Roman" w:hAnsi="Times New Roman" w:cs="Times New Roman"/>
          <w:b/>
          <w:bCs/>
        </w:rPr>
      </w:pPr>
      <w:r w:rsidRPr="0023584F">
        <w:rPr>
          <w:rFonts w:ascii="Times New Roman" w:hAnsi="Times New Roman" w:cs="Times New Roman"/>
          <w:b/>
          <w:bCs/>
        </w:rPr>
        <w:t xml:space="preserve">For the following questions, please only consider funding provided by the TRIO program. </w:t>
      </w:r>
      <w:r w:rsidRPr="0023584F" w:rsidR="00400DBE">
        <w:rPr>
          <w:rFonts w:ascii="Times New Roman" w:hAnsi="Times New Roman" w:cs="Times New Roman"/>
          <w:b/>
          <w:bCs/>
        </w:rPr>
        <w:t xml:space="preserve">Please </w:t>
      </w:r>
      <w:r w:rsidRPr="0023584F" w:rsidR="00400DBE">
        <w:rPr>
          <w:rFonts w:ascii="Times New Roman" w:hAnsi="Times New Roman" w:cs="Times New Roman"/>
          <w:b/>
          <w:bCs/>
        </w:rPr>
        <w:t>reference</w:t>
      </w:r>
      <w:r w:rsidRPr="0023584F" w:rsidR="00400DBE">
        <w:rPr>
          <w:rFonts w:ascii="Times New Roman" w:hAnsi="Times New Roman" w:cs="Times New Roman"/>
          <w:b/>
          <w:bCs/>
        </w:rPr>
        <w:t xml:space="preserve"> your budget </w:t>
      </w:r>
      <w:r w:rsidRPr="0023584F" w:rsidR="00400DBE">
        <w:rPr>
          <w:rFonts w:ascii="Times New Roman" w:hAnsi="Times New Roman" w:cs="Times New Roman"/>
          <w:b/>
          <w:bCs/>
        </w:rPr>
        <w:t>from</w:t>
      </w:r>
      <w:r w:rsidRPr="0023584F" w:rsidR="00400DBE">
        <w:rPr>
          <w:rFonts w:ascii="Times New Roman" w:hAnsi="Times New Roman" w:cs="Times New Roman"/>
          <w:b/>
          <w:bCs/>
        </w:rPr>
        <w:t xml:space="preserve"> the</w:t>
      </w:r>
      <w:r w:rsidRPr="0023584F">
        <w:rPr>
          <w:rFonts w:ascii="Times New Roman" w:hAnsi="Times New Roman" w:cs="Times New Roman"/>
          <w:b/>
          <w:bCs/>
        </w:rPr>
        <w:t xml:space="preserve"> 2024-25 </w:t>
      </w:r>
      <w:r w:rsidRPr="0023584F" w:rsidR="00400DBE">
        <w:rPr>
          <w:rFonts w:ascii="Times New Roman" w:hAnsi="Times New Roman" w:cs="Times New Roman"/>
          <w:b/>
          <w:bCs/>
        </w:rPr>
        <w:t xml:space="preserve">grant </w:t>
      </w:r>
      <w:r w:rsidRPr="0023584F">
        <w:rPr>
          <w:rFonts w:ascii="Times New Roman" w:hAnsi="Times New Roman" w:cs="Times New Roman"/>
          <w:b/>
          <w:bCs/>
        </w:rPr>
        <w:t>year to help you answer the questions.</w:t>
      </w:r>
      <w:r w:rsidRPr="00F25416">
        <w:rPr>
          <w:rFonts w:ascii="Times New Roman" w:hAnsi="Times New Roman" w:cs="Times New Roman"/>
          <w:b/>
          <w:bCs/>
        </w:rPr>
        <w:t> </w:t>
      </w:r>
      <w:r w:rsidR="00972956">
        <w:rPr>
          <w:rFonts w:ascii="Times New Roman" w:hAnsi="Times New Roman" w:cs="Times New Roman"/>
          <w:b/>
          <w:bCs/>
        </w:rPr>
        <w:t>If your actuals for the year are available and they differ from your budget, please use your actuals.</w:t>
      </w:r>
    </w:p>
    <w:p w:rsidR="008148FF" w:rsidRPr="00F25416" w:rsidP="008148FF" w14:paraId="0C943F49"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2E4C7BC2" w14:textId="2C8FD29E">
      <w:pPr>
        <w:spacing w:after="0"/>
        <w:rPr>
          <w:rFonts w:ascii="Times New Roman" w:hAnsi="Times New Roman" w:cs="Times New Roman"/>
          <w:b/>
          <w:bCs/>
        </w:rPr>
      </w:pPr>
      <w:r w:rsidRPr="0023584F">
        <w:rPr>
          <w:rFonts w:ascii="Times New Roman" w:hAnsi="Times New Roman" w:cs="Times New Roman"/>
          <w:b/>
          <w:bCs/>
        </w:rPr>
        <w:t>B1. </w:t>
      </w:r>
      <w:r w:rsidRPr="0023584F">
        <w:rPr>
          <w:rFonts w:ascii="Times New Roman" w:hAnsi="Times New Roman" w:cs="Times New Roman"/>
          <w:b/>
          <w:bCs/>
        </w:rPr>
        <w:tab/>
        <w:t xml:space="preserve">Your total TRIO funding for </w:t>
      </w:r>
      <w:r w:rsidR="00525C3A">
        <w:rPr>
          <w:rFonts w:ascii="Times New Roman" w:hAnsi="Times New Roman" w:cs="Times New Roman"/>
          <w:b/>
          <w:bCs/>
        </w:rPr>
        <w:t xml:space="preserve">your </w:t>
      </w:r>
      <w:r w:rsidR="00EF1EC6">
        <w:rPr>
          <w:rFonts w:ascii="Times New Roman" w:hAnsi="Times New Roman" w:cs="Times New Roman"/>
          <w:b/>
          <w:bCs/>
        </w:rPr>
        <w:t>UB/UBMS</w:t>
      </w:r>
      <w:r w:rsidR="00525C3A">
        <w:rPr>
          <w:rFonts w:ascii="Times New Roman" w:hAnsi="Times New Roman" w:cs="Times New Roman"/>
          <w:b/>
          <w:bCs/>
        </w:rPr>
        <w:t xml:space="preserve"> program</w:t>
      </w:r>
      <w:r w:rsidRPr="0023584F">
        <w:rPr>
          <w:rFonts w:ascii="Times New Roman" w:hAnsi="Times New Roman" w:cs="Times New Roman"/>
          <w:b/>
          <w:bCs/>
        </w:rPr>
        <w:t xml:space="preserve"> was [242</w:t>
      </w:r>
      <w:r w:rsidR="007F7534">
        <w:rPr>
          <w:rFonts w:ascii="Times New Roman" w:hAnsi="Times New Roman" w:cs="Times New Roman"/>
          <w:b/>
          <w:bCs/>
        </w:rPr>
        <w:t>5_GRANT</w:t>
      </w:r>
      <w:r w:rsidRPr="0023584F">
        <w:rPr>
          <w:rFonts w:ascii="Times New Roman" w:hAnsi="Times New Roman" w:cs="Times New Roman"/>
          <w:b/>
          <w:bCs/>
        </w:rPr>
        <w:t>] in 2024-25. Is that correct (within $1</w:t>
      </w:r>
      <w:r w:rsidRPr="0023584F" w:rsidR="00183F52">
        <w:rPr>
          <w:rFonts w:ascii="Times New Roman" w:hAnsi="Times New Roman" w:cs="Times New Roman"/>
          <w:b/>
          <w:bCs/>
        </w:rPr>
        <w:t>,</w:t>
      </w:r>
      <w:r w:rsidRPr="0023584F">
        <w:rPr>
          <w:rFonts w:ascii="Times New Roman" w:hAnsi="Times New Roman" w:cs="Times New Roman"/>
          <w:b/>
          <w:bCs/>
        </w:rPr>
        <w:t>000)?</w:t>
      </w:r>
      <w:r w:rsidRPr="00F25416">
        <w:rPr>
          <w:rFonts w:ascii="Times New Roman" w:hAnsi="Times New Roman" w:cs="Times New Roman"/>
          <w:b/>
          <w:bCs/>
        </w:rPr>
        <w:t> </w:t>
      </w:r>
    </w:p>
    <w:p w:rsidR="008148FF" w:rsidRPr="00AE4A45" w:rsidP="008148FF" w14:paraId="473489B5" w14:textId="77777777">
      <w:pPr>
        <w:numPr>
          <w:ilvl w:val="0"/>
          <w:numId w:val="50"/>
        </w:numPr>
        <w:spacing w:after="0"/>
        <w:rPr>
          <w:rFonts w:ascii="Times New Roman" w:hAnsi="Times New Roman" w:cs="Times New Roman"/>
        </w:rPr>
      </w:pPr>
      <w:r w:rsidRPr="00AE4A45">
        <w:rPr>
          <w:rFonts w:ascii="Times New Roman" w:hAnsi="Times New Roman" w:cs="Times New Roman"/>
        </w:rPr>
        <w:t>Yes </w:t>
      </w:r>
    </w:p>
    <w:p w:rsidR="008148FF" w:rsidRPr="00AE4A45" w:rsidP="008148FF" w14:paraId="4593C27D" w14:textId="77777777">
      <w:pPr>
        <w:numPr>
          <w:ilvl w:val="0"/>
          <w:numId w:val="51"/>
        </w:numPr>
        <w:spacing w:after="0"/>
        <w:rPr>
          <w:rFonts w:ascii="Times New Roman" w:hAnsi="Times New Roman" w:cs="Times New Roman"/>
        </w:rPr>
      </w:pPr>
      <w:r w:rsidRPr="00AE4A45">
        <w:rPr>
          <w:rFonts w:ascii="Times New Roman" w:hAnsi="Times New Roman" w:cs="Times New Roman"/>
        </w:rPr>
        <w:t>No </w:t>
      </w:r>
    </w:p>
    <w:p w:rsidR="003F27ED" w:rsidP="008148FF" w14:paraId="3C95989D" w14:textId="77777777">
      <w:pPr>
        <w:spacing w:after="0"/>
        <w:rPr>
          <w:rFonts w:ascii="Times New Roman" w:hAnsi="Times New Roman" w:cs="Times New Roman"/>
          <w:b/>
          <w:bCs/>
        </w:rPr>
      </w:pPr>
    </w:p>
    <w:p w:rsidR="008148FF" w:rsidRPr="00F25416" w:rsidP="008148FF" w14:paraId="5099182A" w14:textId="1BFC6403">
      <w:pPr>
        <w:spacing w:after="0"/>
        <w:rPr>
          <w:rFonts w:ascii="Times New Roman" w:hAnsi="Times New Roman" w:cs="Times New Roman"/>
          <w:b/>
          <w:bCs/>
        </w:rPr>
      </w:pPr>
      <w:r>
        <w:rPr>
          <w:rFonts w:ascii="Times New Roman" w:hAnsi="Times New Roman" w:cs="Times New Roman"/>
          <w:b/>
          <w:bCs/>
        </w:rPr>
        <w:t>[IF NO TO B1]</w:t>
      </w:r>
    </w:p>
    <w:p w:rsidR="008148FF" w:rsidRPr="00F25416" w:rsidP="008148FF" w14:paraId="1C40EC89" w14:textId="3CC53E0C">
      <w:pPr>
        <w:spacing w:after="0"/>
        <w:rPr>
          <w:rFonts w:ascii="Times New Roman" w:hAnsi="Times New Roman" w:cs="Times New Roman"/>
          <w:b/>
          <w:bCs/>
        </w:rPr>
      </w:pPr>
      <w:r w:rsidRPr="0023584F">
        <w:rPr>
          <w:rFonts w:ascii="Times New Roman" w:hAnsi="Times New Roman" w:cs="Times New Roman"/>
          <w:b/>
          <w:bCs/>
        </w:rPr>
        <w:t>B1a. </w:t>
      </w:r>
      <w:r w:rsidRPr="0023584F">
        <w:rPr>
          <w:rFonts w:ascii="Times New Roman" w:hAnsi="Times New Roman" w:cs="Times New Roman"/>
          <w:b/>
          <w:bCs/>
        </w:rPr>
        <w:tab/>
        <w:t xml:space="preserve">What was your total TRIO funding for </w:t>
      </w:r>
      <w:r w:rsidR="00525C3A">
        <w:rPr>
          <w:rFonts w:ascii="Times New Roman" w:hAnsi="Times New Roman" w:cs="Times New Roman"/>
          <w:b/>
          <w:bCs/>
        </w:rPr>
        <w:t xml:space="preserve">your </w:t>
      </w:r>
      <w:r w:rsidR="00EF1EC6">
        <w:rPr>
          <w:rFonts w:ascii="Times New Roman" w:hAnsi="Times New Roman" w:cs="Times New Roman"/>
          <w:b/>
          <w:bCs/>
        </w:rPr>
        <w:t>UB/UBMS</w:t>
      </w:r>
      <w:r w:rsidRPr="0023584F">
        <w:rPr>
          <w:rFonts w:ascii="Times New Roman" w:hAnsi="Times New Roman" w:cs="Times New Roman"/>
          <w:b/>
          <w:bCs/>
        </w:rPr>
        <w:t xml:space="preserve"> </w:t>
      </w:r>
      <w:r w:rsidR="00AD01EB">
        <w:rPr>
          <w:rFonts w:ascii="Times New Roman" w:hAnsi="Times New Roman" w:cs="Times New Roman"/>
          <w:b/>
          <w:bCs/>
        </w:rPr>
        <w:t xml:space="preserve">program </w:t>
      </w:r>
      <w:r w:rsidRPr="0023584F">
        <w:rPr>
          <w:rFonts w:ascii="Times New Roman" w:hAnsi="Times New Roman" w:cs="Times New Roman"/>
          <w:b/>
          <w:bCs/>
        </w:rPr>
        <w:t>in the 2024-25 grant year?</w:t>
      </w:r>
      <w:r w:rsidRPr="00F25416">
        <w:rPr>
          <w:rFonts w:ascii="Times New Roman" w:hAnsi="Times New Roman" w:cs="Times New Roman"/>
          <w:b/>
          <w:bCs/>
        </w:rPr>
        <w:t> </w:t>
      </w:r>
      <w:r w:rsidRPr="0023584F" w:rsidR="00C3480F">
        <w:rPr>
          <w:rFonts w:ascii="Times New Roman" w:hAnsi="Times New Roman" w:cs="Times New Roman"/>
          <w:b/>
          <w:bCs/>
          <w:u w:val="single"/>
        </w:rPr>
        <w:t>Your best estimate is fine.</w:t>
      </w:r>
      <w:r w:rsidRPr="00F25416" w:rsidR="00C3480F">
        <w:rPr>
          <w:rFonts w:ascii="Times New Roman" w:hAnsi="Times New Roman" w:cs="Times New Roman"/>
          <w:b/>
          <w:bCs/>
        </w:rPr>
        <w:t xml:space="preserve"> </w:t>
      </w:r>
    </w:p>
    <w:p w:rsidR="008148FF" w:rsidRPr="00F25416" w:rsidP="008148FF" w14:paraId="01BEFF1E" w14:textId="1D436538">
      <w:pPr>
        <w:spacing w:after="0"/>
        <w:rPr>
          <w:rFonts w:ascii="Times New Roman" w:hAnsi="Times New Roman" w:cs="Times New Roman"/>
          <w:b/>
          <w:bCs/>
        </w:rPr>
      </w:pPr>
      <w:r w:rsidRPr="0023584F">
        <w:rPr>
          <w:rFonts w:ascii="Times New Roman" w:hAnsi="Times New Roman" w:cs="Times New Roman"/>
          <w:b/>
          <w:bCs/>
        </w:rPr>
        <w:t>Response format: dollar amount</w:t>
      </w:r>
    </w:p>
    <w:p w:rsidR="008148FF" w:rsidRPr="00F25416" w:rsidP="008148FF" w14:paraId="174DCFFB"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3C5F48" w14:paraId="274B4420" w14:textId="24F7877B">
      <w:pPr>
        <w:spacing w:after="0"/>
        <w:rPr>
          <w:rFonts w:ascii="Times New Roman" w:hAnsi="Times New Roman" w:cs="Times New Roman"/>
          <w:b/>
          <w:bCs/>
        </w:rPr>
      </w:pPr>
      <w:r w:rsidRPr="00F25416">
        <w:rPr>
          <w:rFonts w:ascii="Times New Roman" w:hAnsi="Times New Roman" w:cs="Times New Roman"/>
          <w:b/>
          <w:bCs/>
        </w:rPr>
        <w:t> </w:t>
      </w:r>
      <w:r w:rsidRPr="0023584F">
        <w:rPr>
          <w:rFonts w:ascii="Times New Roman" w:hAnsi="Times New Roman" w:cs="Times New Roman"/>
          <w:b/>
          <w:bCs/>
        </w:rPr>
        <w:t>B2. </w:t>
      </w:r>
      <w:r w:rsidRPr="0023584F">
        <w:rPr>
          <w:rFonts w:ascii="Times New Roman" w:hAnsi="Times New Roman" w:cs="Times New Roman"/>
          <w:b/>
          <w:bCs/>
        </w:rPr>
        <w:tab/>
        <w:t xml:space="preserve">Please provide the following information about </w:t>
      </w:r>
      <w:r w:rsidR="0089171A">
        <w:rPr>
          <w:rFonts w:ascii="Times New Roman" w:hAnsi="Times New Roman" w:cs="Times New Roman"/>
          <w:b/>
          <w:bCs/>
        </w:rPr>
        <w:t>staff</w:t>
      </w:r>
      <w:r w:rsidRPr="0023584F">
        <w:rPr>
          <w:rFonts w:ascii="Times New Roman" w:hAnsi="Times New Roman" w:cs="Times New Roman"/>
          <w:b/>
          <w:bCs/>
        </w:rPr>
        <w:t xml:space="preserve"> roles or positions </w:t>
      </w:r>
      <w:r w:rsidR="0089171A">
        <w:rPr>
          <w:rFonts w:ascii="Times New Roman" w:hAnsi="Times New Roman" w:cs="Times New Roman"/>
          <w:b/>
          <w:bCs/>
        </w:rPr>
        <w:t>for</w:t>
      </w:r>
      <w:r w:rsidRPr="0023584F">
        <w:rPr>
          <w:rFonts w:ascii="Times New Roman" w:hAnsi="Times New Roman" w:cs="Times New Roman"/>
          <w:b/>
          <w:bCs/>
        </w:rPr>
        <w:t xml:space="preserve"> </w:t>
      </w:r>
      <w:r w:rsidR="00525C3A">
        <w:rPr>
          <w:rFonts w:ascii="Times New Roman" w:hAnsi="Times New Roman" w:cs="Times New Roman"/>
          <w:b/>
          <w:bCs/>
        </w:rPr>
        <w:t xml:space="preserve">your </w:t>
      </w:r>
      <w:r w:rsidR="00EF1EC6">
        <w:rPr>
          <w:rFonts w:ascii="Times New Roman" w:hAnsi="Times New Roman" w:cs="Times New Roman"/>
          <w:b/>
          <w:bCs/>
        </w:rPr>
        <w:t>UB/UBMS</w:t>
      </w:r>
      <w:r w:rsidR="00525C3A">
        <w:rPr>
          <w:rFonts w:ascii="Times New Roman" w:hAnsi="Times New Roman" w:cs="Times New Roman"/>
          <w:b/>
          <w:bCs/>
        </w:rPr>
        <w:t xml:space="preserve"> program</w:t>
      </w:r>
      <w:r w:rsidRPr="0023584F">
        <w:rPr>
          <w:rFonts w:ascii="Times New Roman" w:hAnsi="Times New Roman" w:cs="Times New Roman"/>
          <w:b/>
          <w:bCs/>
        </w:rPr>
        <w:t> for the 2024-25 grant year: </w:t>
      </w:r>
      <w:r w:rsidRPr="00F25416">
        <w:rPr>
          <w:rFonts w:ascii="Times New Roman" w:hAnsi="Times New Roman" w:cs="Times New Roman"/>
          <w:b/>
          <w:bCs/>
        </w:rPr>
        <w:t> </w:t>
      </w:r>
    </w:p>
    <w:p w:rsidR="003C5F48" w:rsidRPr="00F25416" w:rsidP="0023584F" w14:paraId="1DF809B5" w14:textId="77777777">
      <w:pPr>
        <w:spacing w:after="0"/>
        <w:rPr>
          <w:rFonts w:ascii="Times New Roman" w:hAnsi="Times New Roman" w:cs="Times New Roman"/>
          <w:b/>
          <w:bCs/>
        </w:rPr>
      </w:pPr>
    </w:p>
    <w:p w:rsidR="008148FF" w:rsidRPr="00F25416" w:rsidP="008148FF" w14:paraId="0D81502D" w14:textId="7F6A01E2">
      <w:pPr>
        <w:numPr>
          <w:ilvl w:val="0"/>
          <w:numId w:val="53"/>
        </w:numPr>
        <w:spacing w:after="0"/>
        <w:rPr>
          <w:rFonts w:ascii="Times New Roman" w:hAnsi="Times New Roman" w:cs="Times New Roman"/>
          <w:b/>
          <w:bCs/>
        </w:rPr>
      </w:pPr>
      <w:r w:rsidRPr="0023584F">
        <w:rPr>
          <w:rFonts w:ascii="Times New Roman" w:hAnsi="Times New Roman" w:cs="Times New Roman"/>
          <w:b/>
          <w:bCs/>
        </w:rPr>
        <w:t xml:space="preserve">In the first column, list each TRIO-funded staff role or position (e.g., Project Director, Advisor, Administrative Assistant) for </w:t>
      </w:r>
      <w:r w:rsidRPr="0023584F" w:rsidR="00183F52">
        <w:rPr>
          <w:rFonts w:ascii="Times New Roman" w:hAnsi="Times New Roman" w:cs="Times New Roman"/>
          <w:b/>
          <w:bCs/>
        </w:rPr>
        <w:t xml:space="preserve">your </w:t>
      </w:r>
      <w:r w:rsidR="00EF1EC6">
        <w:rPr>
          <w:rFonts w:ascii="Times New Roman" w:hAnsi="Times New Roman" w:cs="Times New Roman"/>
          <w:b/>
          <w:bCs/>
        </w:rPr>
        <w:t>UB/UBMS</w:t>
      </w:r>
      <w:r w:rsidR="00525C3A">
        <w:rPr>
          <w:rFonts w:ascii="Times New Roman" w:hAnsi="Times New Roman" w:cs="Times New Roman"/>
          <w:b/>
          <w:bCs/>
        </w:rPr>
        <w:t xml:space="preserve"> program</w:t>
      </w:r>
      <w:r w:rsidRPr="0023584F">
        <w:rPr>
          <w:rFonts w:ascii="Times New Roman" w:hAnsi="Times New Roman" w:cs="Times New Roman"/>
          <w:b/>
          <w:bCs/>
        </w:rPr>
        <w:t>. Include full-time and part-time staff.</w:t>
      </w:r>
      <w:r w:rsidRPr="00F25416">
        <w:rPr>
          <w:rFonts w:ascii="Times New Roman" w:hAnsi="Times New Roman" w:cs="Times New Roman"/>
          <w:b/>
          <w:bCs/>
        </w:rPr>
        <w:t> </w:t>
      </w:r>
    </w:p>
    <w:p w:rsidR="008148FF" w:rsidRPr="00F25416" w:rsidP="008148FF" w14:paraId="34ED8BF1" w14:textId="1E819AA4">
      <w:pPr>
        <w:numPr>
          <w:ilvl w:val="0"/>
          <w:numId w:val="54"/>
        </w:numPr>
        <w:spacing w:after="0"/>
        <w:rPr>
          <w:rFonts w:ascii="Times New Roman" w:hAnsi="Times New Roman" w:cs="Times New Roman"/>
          <w:b/>
          <w:bCs/>
        </w:rPr>
      </w:pPr>
      <w:r w:rsidRPr="0023584F">
        <w:rPr>
          <w:rFonts w:ascii="Times New Roman" w:hAnsi="Times New Roman" w:cs="Times New Roman"/>
          <w:b/>
          <w:bCs/>
        </w:rPr>
        <w:t xml:space="preserve">In the second column, enter the total TRIO-funded </w:t>
      </w:r>
      <w:r w:rsidRPr="0023584F" w:rsidR="005A48E8">
        <w:rPr>
          <w:rFonts w:ascii="Times New Roman" w:hAnsi="Times New Roman" w:cs="Times New Roman"/>
          <w:b/>
          <w:bCs/>
        </w:rPr>
        <w:t xml:space="preserve">annual </w:t>
      </w:r>
      <w:r w:rsidRPr="0023584F">
        <w:rPr>
          <w:rFonts w:ascii="Times New Roman" w:hAnsi="Times New Roman" w:cs="Times New Roman"/>
          <w:b/>
          <w:bCs/>
        </w:rPr>
        <w:t>salary for each role during the 2024-25 grant year. </w:t>
      </w:r>
      <w:r w:rsidRPr="00F25416">
        <w:rPr>
          <w:rFonts w:ascii="Times New Roman" w:hAnsi="Times New Roman" w:cs="Times New Roman"/>
          <w:b/>
          <w:bCs/>
        </w:rPr>
        <w:t> </w:t>
      </w:r>
    </w:p>
    <w:p w:rsidR="00972956" w:rsidRPr="00972956" w:rsidP="00972956" w14:paraId="1A7BE3C3" w14:textId="05B11F24">
      <w:pPr>
        <w:numPr>
          <w:ilvl w:val="0"/>
          <w:numId w:val="55"/>
        </w:numPr>
        <w:spacing w:after="0"/>
        <w:rPr>
          <w:rFonts w:ascii="Times New Roman" w:hAnsi="Times New Roman" w:cs="Times New Roman"/>
          <w:b/>
          <w:bCs/>
        </w:rPr>
      </w:pPr>
      <w:r w:rsidRPr="0023584F">
        <w:rPr>
          <w:rFonts w:ascii="Times New Roman" w:hAnsi="Times New Roman" w:cs="Times New Roman"/>
          <w:b/>
          <w:bCs/>
        </w:rPr>
        <w:t>In the third column, enter the TRIO-funded fringe benefits associated with each role during the 2024-25 grant year. </w:t>
      </w:r>
      <w:r w:rsidRPr="00F25416">
        <w:rPr>
          <w:rFonts w:ascii="Times New Roman" w:hAnsi="Times New Roman" w:cs="Times New Roman"/>
          <w:b/>
          <w:bCs/>
        </w:rPr>
        <w:t> </w:t>
      </w:r>
    </w:p>
    <w:p w:rsidR="003C5F48" w:rsidRPr="00F25416" w:rsidP="0023584F" w14:paraId="21C35CCE" w14:textId="77777777">
      <w:pPr>
        <w:spacing w:after="0"/>
        <w:ind w:left="720"/>
        <w:rPr>
          <w:rFonts w:ascii="Times New Roman" w:hAnsi="Times New Roman" w:cs="Times New Roman"/>
          <w:b/>
          <w:bCs/>
        </w:rPr>
      </w:pPr>
    </w:p>
    <w:p w:rsidR="008148FF" w:rsidRPr="00F25416" w:rsidP="008148FF" w14:paraId="5FB719C8" w14:textId="0F1B031F">
      <w:pPr>
        <w:spacing w:after="0"/>
        <w:rPr>
          <w:rFonts w:ascii="Times New Roman" w:hAnsi="Times New Roman" w:cs="Times New Roman"/>
          <w:b/>
          <w:bCs/>
        </w:rPr>
      </w:pPr>
      <w:r w:rsidRPr="0023584F">
        <w:rPr>
          <w:rFonts w:ascii="Times New Roman" w:hAnsi="Times New Roman" w:cs="Times New Roman"/>
          <w:b/>
          <w:bCs/>
        </w:rPr>
        <w:t xml:space="preserve">If multiple individuals </w:t>
      </w:r>
      <w:r w:rsidRPr="0023584F">
        <w:rPr>
          <w:rFonts w:ascii="Times New Roman" w:hAnsi="Times New Roman" w:cs="Times New Roman"/>
          <w:b/>
          <w:bCs/>
        </w:rPr>
        <w:t>serve in</w:t>
      </w:r>
      <w:r w:rsidRPr="0023584F">
        <w:rPr>
          <w:rFonts w:ascii="Times New Roman" w:hAnsi="Times New Roman" w:cs="Times New Roman"/>
          <w:b/>
          <w:bCs/>
        </w:rPr>
        <w:t xml:space="preserve"> the same role with the same salary and fringe benefits, you may combine them into a single line item by reporting the </w:t>
      </w:r>
      <w:r w:rsidRPr="0023584F">
        <w:rPr>
          <w:rFonts w:ascii="Times New Roman" w:hAnsi="Times New Roman" w:cs="Times New Roman"/>
          <w:b/>
          <w:bCs/>
          <w:i/>
          <w:iCs/>
        </w:rPr>
        <w:t>total</w:t>
      </w:r>
      <w:r w:rsidRPr="0023584F">
        <w:rPr>
          <w:rFonts w:ascii="Times New Roman" w:hAnsi="Times New Roman" w:cs="Times New Roman"/>
          <w:b/>
          <w:bCs/>
        </w:rPr>
        <w:t xml:space="preserve"> salary and fringe benefits for </w:t>
      </w:r>
      <w:r w:rsidR="0089171A">
        <w:rPr>
          <w:rFonts w:ascii="Times New Roman" w:hAnsi="Times New Roman" w:cs="Times New Roman"/>
          <w:b/>
          <w:bCs/>
        </w:rPr>
        <w:t xml:space="preserve">all </w:t>
      </w:r>
      <w:r w:rsidRPr="0023584F">
        <w:rPr>
          <w:rFonts w:ascii="Times New Roman" w:hAnsi="Times New Roman" w:cs="Times New Roman"/>
          <w:b/>
          <w:bCs/>
        </w:rPr>
        <w:t xml:space="preserve">staff in this </w:t>
      </w:r>
      <w:r w:rsidR="0089171A">
        <w:rPr>
          <w:rFonts w:ascii="Times New Roman" w:hAnsi="Times New Roman" w:cs="Times New Roman"/>
          <w:b/>
          <w:bCs/>
        </w:rPr>
        <w:t xml:space="preserve">type of </w:t>
      </w:r>
      <w:r w:rsidRPr="0023584F">
        <w:rPr>
          <w:rFonts w:ascii="Times New Roman" w:hAnsi="Times New Roman" w:cs="Times New Roman"/>
          <w:b/>
          <w:bCs/>
        </w:rPr>
        <w:t>role.</w:t>
      </w:r>
      <w:r w:rsidRPr="00F25416">
        <w:rPr>
          <w:rFonts w:ascii="Times New Roman" w:hAnsi="Times New Roman" w:cs="Times New Roman"/>
          <w:b/>
          <w:bCs/>
        </w:rPr>
        <w:t> </w:t>
      </w:r>
    </w:p>
    <w:p w:rsidR="008148FF" w:rsidRPr="008148FF" w:rsidP="008148FF" w14:paraId="0E64E819"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2325"/>
        <w:gridCol w:w="2325"/>
        <w:gridCol w:w="2325"/>
      </w:tblGrid>
      <w:tr w14:paraId="254BA0D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F7C4D03" w14:textId="77777777">
            <w:pPr>
              <w:spacing w:after="0"/>
              <w:rPr>
                <w:rFonts w:ascii="Times New Roman" w:hAnsi="Times New Roman" w:cs="Times New Roman"/>
                <w:b/>
                <w:bCs/>
              </w:rPr>
            </w:pPr>
            <w:r w:rsidRPr="008148FF">
              <w:rPr>
                <w:rFonts w:ascii="Times New Roman" w:hAnsi="Times New Roman" w:cs="Times New Roman"/>
                <w:b/>
                <w:bCs/>
                <w:u w:val="single"/>
              </w:rPr>
              <w:t>STAFF TITLE</w:t>
            </w:r>
            <w:r w:rsidRPr="008148FF">
              <w:rPr>
                <w:rFonts w:ascii="Times New Roman" w:hAnsi="Times New Roman" w:cs="Times New Roman"/>
                <w:b/>
                <w:bCs/>
              </w:rPr>
              <w:t> </w:t>
            </w:r>
          </w:p>
          <w:p w:rsidR="00400DBE" w:rsidRPr="0023584F" w:rsidP="0023584F" w14:paraId="330231A3" w14:textId="51CA1240">
            <w:pPr>
              <w:spacing w:after="0"/>
              <w:rPr>
                <w:rFonts w:ascii="Times New Roman" w:hAnsi="Times New Roman" w:cs="Times New Roman"/>
                <w:i/>
                <w:iCs/>
              </w:rPr>
            </w:pPr>
            <w:r w:rsidRPr="0023584F">
              <w:rPr>
                <w:rFonts w:ascii="Times New Roman" w:hAnsi="Times New Roman" w:cs="Times New Roman"/>
                <w:i/>
                <w:iCs/>
                <w:u w:val="single"/>
              </w:rPr>
              <w:t>(Include full-time and part-time staff</w:t>
            </w:r>
            <w:r w:rsidRPr="0023584F">
              <w:rPr>
                <w:rFonts w:ascii="Times New Roman" w:hAnsi="Times New Roman" w:cs="Times New Roman"/>
                <w:i/>
                <w:iCs/>
              </w:rPr>
              <w:t>)</w:t>
            </w:r>
          </w:p>
          <w:p w:rsidR="00400DBE" w:rsidRPr="008148FF" w:rsidP="008148FF" w14:paraId="5028C3C6" w14:textId="77777777">
            <w:pPr>
              <w:spacing w:after="0"/>
              <w:rPr>
                <w:rFonts w:ascii="Times New Roman" w:hAnsi="Times New Roman" w:cs="Times New Roman"/>
                <w:b/>
                <w:bCs/>
              </w:rPr>
            </w:pP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C3480F" w:rsidP="008148FF" w14:paraId="390DE7B4" w14:textId="77777777">
            <w:pPr>
              <w:spacing w:after="0"/>
              <w:rPr>
                <w:rFonts w:ascii="Times New Roman" w:hAnsi="Times New Roman" w:cs="Times New Roman"/>
                <w:b/>
                <w:bCs/>
                <w:u w:val="single"/>
              </w:rPr>
            </w:pPr>
            <w:r w:rsidRPr="008148FF">
              <w:rPr>
                <w:rFonts w:ascii="Times New Roman" w:hAnsi="Times New Roman" w:cs="Times New Roman"/>
                <w:b/>
                <w:bCs/>
                <w:u w:val="single"/>
              </w:rPr>
              <w:t>TRIO GRANT-FUNDED SALARY</w:t>
            </w:r>
          </w:p>
          <w:p w:rsidR="008148FF" w:rsidRPr="0023584F" w:rsidP="008148FF" w14:paraId="46EB61B7" w14:textId="50454CFF">
            <w:pPr>
              <w:spacing w:after="0"/>
              <w:rPr>
                <w:rFonts w:ascii="Times New Roman" w:hAnsi="Times New Roman" w:cs="Times New Roman"/>
                <w:i/>
                <w:iCs/>
              </w:rPr>
            </w:pPr>
            <w:r w:rsidRPr="0023584F">
              <w:rPr>
                <w:rFonts w:ascii="Times New Roman" w:hAnsi="Times New Roman" w:cs="Times New Roman"/>
                <w:i/>
                <w:iCs/>
                <w:u w:val="single"/>
              </w:rPr>
              <w:t>(annual salary during 2024-2025 grant year)</w:t>
            </w:r>
            <w:r w:rsidRPr="0023584F">
              <w:rPr>
                <w:rFonts w:ascii="Times New Roman" w:hAnsi="Times New Roman" w:cs="Times New Roman"/>
                <w:i/>
                <w:i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F107AB4" w14:textId="77777777">
            <w:pPr>
              <w:spacing w:after="0"/>
              <w:rPr>
                <w:rFonts w:ascii="Times New Roman" w:hAnsi="Times New Roman" w:cs="Times New Roman"/>
                <w:b/>
                <w:bCs/>
              </w:rPr>
            </w:pPr>
            <w:r w:rsidRPr="008148FF">
              <w:rPr>
                <w:rFonts w:ascii="Times New Roman" w:hAnsi="Times New Roman" w:cs="Times New Roman"/>
                <w:b/>
                <w:bCs/>
                <w:u w:val="single"/>
              </w:rPr>
              <w:t>TRIO GRANT-FUNDED FRINGE</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402155"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r>
      <w:tr w14:paraId="01C692FB"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165D4E2"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AA4C336"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DE1B1A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66A297E"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DA55DD1"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01503F"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F70490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1AF18C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555F503"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5F134A94"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C0CD9B7"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409239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DA61C3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960A3A"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8179BF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221051C"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7CDA185"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6BA347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07AF50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C9FF42"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CC6F499"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7A26F51"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D95592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58B22F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3E20D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152350F"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9CA4F2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14A4DD4"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987144"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bl>
    <w:p w:rsidR="008148FF" w:rsidRPr="008148FF" w:rsidP="008148FF" w14:paraId="3B7E7122" w14:textId="77777777">
      <w:pPr>
        <w:spacing w:after="0"/>
        <w:rPr>
          <w:rFonts w:ascii="Times New Roman" w:hAnsi="Times New Roman" w:cs="Times New Roman"/>
          <w:b/>
          <w:bCs/>
        </w:rPr>
      </w:pPr>
      <w:r w:rsidRPr="008148FF">
        <w:rPr>
          <w:rFonts w:ascii="Times New Roman" w:hAnsi="Times New Roman" w:cs="Times New Roman"/>
          <w:b/>
          <w:bCs/>
        </w:rPr>
        <w:t> </w:t>
      </w:r>
    </w:p>
    <w:p w:rsidR="005A48E8" w:rsidRPr="00890B31" w:rsidP="005A48E8" w14:paraId="059E3E04" w14:textId="68691527">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3</w:t>
      </w:r>
      <w:r w:rsidRPr="00890B31">
        <w:rPr>
          <w:rFonts w:ascii="Times New Roman" w:hAnsi="Times New Roman" w:cs="Times New Roman"/>
          <w:b/>
          <w:bCs/>
        </w:rPr>
        <w:t>. </w:t>
      </w:r>
      <w:r w:rsidRPr="00890B31">
        <w:rPr>
          <w:rFonts w:ascii="Times New Roman" w:hAnsi="Times New Roman" w:cs="Times New Roman"/>
          <w:b/>
          <w:bCs/>
        </w:rPr>
        <w:tab/>
        <w:t>Please provide the other direct costs</w:t>
      </w:r>
      <w:r w:rsidR="003F27ED">
        <w:rPr>
          <w:rFonts w:ascii="Times New Roman" w:hAnsi="Times New Roman" w:cs="Times New Roman"/>
          <w:b/>
          <w:bCs/>
        </w:rPr>
        <w:t xml:space="preserve"> (ODCs)</w:t>
      </w:r>
      <w:r w:rsidRPr="00890B31">
        <w:rPr>
          <w:rFonts w:ascii="Times New Roman" w:hAnsi="Times New Roman" w:cs="Times New Roman"/>
          <w:b/>
          <w:bCs/>
        </w:rPr>
        <w:t xml:space="preserve"> for the 2024-25 grant year. This should include travel, supplies, contractual, and other costs. </w:t>
      </w:r>
    </w:p>
    <w:p w:rsidR="005A48E8" w:rsidRPr="00890B31" w:rsidP="005A48E8" w14:paraId="22BDE4B0" w14:textId="77777777">
      <w:pPr>
        <w:spacing w:after="0"/>
        <w:rPr>
          <w:rFonts w:ascii="Times New Roman" w:hAnsi="Times New Roman" w:cs="Times New Roman"/>
          <w:b/>
          <w:bCs/>
        </w:rPr>
      </w:pPr>
    </w:p>
    <w:p w:rsidR="005A48E8" w:rsidP="005A48E8" w14:paraId="69FB077B" w14:textId="7D6E123F">
      <w:pPr>
        <w:spacing w:after="0"/>
        <w:rPr>
          <w:rFonts w:ascii="Times New Roman" w:hAnsi="Times New Roman" w:cs="Times New Roman"/>
          <w:b/>
          <w:bCs/>
        </w:rPr>
      </w:pPr>
      <w:r w:rsidRPr="00890B31">
        <w:rPr>
          <w:rFonts w:ascii="Times New Roman" w:hAnsi="Times New Roman" w:cs="Times New Roman"/>
          <w:b/>
          <w:bCs/>
        </w:rPr>
        <w:t xml:space="preserve">Do not include staff salary and fringe benefits. Please only include </w:t>
      </w:r>
      <w:r w:rsidR="003F27ED">
        <w:rPr>
          <w:rFonts w:ascii="Times New Roman" w:hAnsi="Times New Roman" w:cs="Times New Roman"/>
          <w:b/>
          <w:bCs/>
        </w:rPr>
        <w:t>ODCs</w:t>
      </w:r>
      <w:r w:rsidRPr="00890B31">
        <w:rPr>
          <w:rFonts w:ascii="Times New Roman" w:hAnsi="Times New Roman" w:cs="Times New Roman"/>
          <w:b/>
          <w:bCs/>
        </w:rPr>
        <w:t xml:space="preserve"> covered by funding provided by the TRIO program.</w:t>
      </w:r>
      <w:r w:rsidRPr="00F545D0">
        <w:rPr>
          <w:rFonts w:ascii="Times New Roman" w:hAnsi="Times New Roman" w:cs="Times New Roman"/>
          <w:b/>
          <w:bCs/>
        </w:rPr>
        <w:t> </w:t>
      </w:r>
    </w:p>
    <w:p w:rsidR="005A48E8" w:rsidRPr="00F545D0" w:rsidP="005A48E8" w14:paraId="24D2A775" w14:textId="77777777">
      <w:pPr>
        <w:spacing w:after="0"/>
        <w:rPr>
          <w:rFonts w:ascii="Times New Roman" w:hAnsi="Times New Roman" w:cs="Times New Roman"/>
          <w:b/>
          <w:bCs/>
        </w:rPr>
      </w:pPr>
    </w:p>
    <w:p w:rsidR="005A48E8" w:rsidRPr="00F545D0" w:rsidP="005A48E8" w14:paraId="406EF42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47CD0DA" w14:textId="77777777">
      <w:pPr>
        <w:spacing w:after="0"/>
        <w:rPr>
          <w:rFonts w:ascii="Times New Roman" w:hAnsi="Times New Roman" w:cs="Times New Roman"/>
          <w:b/>
          <w:bCs/>
          <w:u w:val="single"/>
        </w:rPr>
      </w:pPr>
    </w:p>
    <w:p w:rsidR="005A48E8" w:rsidRPr="008975BA" w:rsidP="005A48E8" w14:paraId="11C92F13" w14:textId="37A26BFA">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4</w:t>
      </w:r>
      <w:r w:rsidRPr="00890B31">
        <w:rPr>
          <w:rFonts w:ascii="Times New Roman" w:hAnsi="Times New Roman" w:cs="Times New Roman"/>
          <w:b/>
          <w:bCs/>
        </w:rPr>
        <w:t>. </w:t>
      </w:r>
      <w:r w:rsidRPr="00890B31">
        <w:rPr>
          <w:rFonts w:ascii="Times New Roman" w:hAnsi="Times New Roman" w:cs="Times New Roman"/>
          <w:b/>
          <w:bCs/>
        </w:rPr>
        <w:tab/>
        <w:t>Please provide the total indirect costs for the 2024-25 grant year. Please only consider indirect costs covered by funding provided by the TRIO program.</w:t>
      </w:r>
      <w:r w:rsidRPr="008975BA">
        <w:rPr>
          <w:rFonts w:ascii="Times New Roman" w:hAnsi="Times New Roman" w:cs="Times New Roman"/>
          <w:b/>
          <w:bCs/>
        </w:rPr>
        <w:t> </w:t>
      </w:r>
    </w:p>
    <w:p w:rsidR="005A48E8" w:rsidRPr="00F545D0" w:rsidP="005A48E8" w14:paraId="0CAA1C15" w14:textId="77777777">
      <w:pPr>
        <w:spacing w:after="0"/>
        <w:rPr>
          <w:rFonts w:ascii="Times New Roman" w:hAnsi="Times New Roman" w:cs="Times New Roman"/>
          <w:b/>
          <w:bCs/>
        </w:rPr>
      </w:pPr>
    </w:p>
    <w:p w:rsidR="005A48E8" w:rsidRPr="00F545D0" w:rsidP="005A48E8" w14:paraId="75040507"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3797A7B" w14:textId="77777777">
      <w:pPr>
        <w:spacing w:after="0"/>
        <w:rPr>
          <w:rFonts w:ascii="Times New Roman" w:hAnsi="Times New Roman" w:cs="Times New Roman"/>
          <w:b/>
          <w:bCs/>
          <w:u w:val="single"/>
        </w:rPr>
      </w:pPr>
    </w:p>
    <w:p w:rsidR="008148FF" w:rsidRPr="00F25416" w:rsidP="008148FF" w14:paraId="7CC6F273" w14:textId="394D65B6">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5</w:t>
      </w:r>
      <w:r w:rsidRPr="0023584F">
        <w:rPr>
          <w:rFonts w:ascii="Times New Roman" w:hAnsi="Times New Roman" w:cs="Times New Roman"/>
          <w:b/>
          <w:bCs/>
        </w:rPr>
        <w:t>.</w:t>
      </w:r>
      <w:r w:rsidRPr="0023584F">
        <w:rPr>
          <w:rFonts w:ascii="Times New Roman" w:hAnsi="Times New Roman" w:cs="Times New Roman"/>
          <w:b/>
          <w:bCs/>
        </w:rPr>
        <w:tab/>
        <w:t>For each staff position, approximately what percentage of the</w:t>
      </w:r>
      <w:r w:rsidR="00994AC2">
        <w:rPr>
          <w:rFonts w:ascii="Times New Roman" w:hAnsi="Times New Roman" w:cs="Times New Roman"/>
          <w:b/>
          <w:bCs/>
        </w:rPr>
        <w:t xml:space="preserve"> staff member’s</w:t>
      </w:r>
      <w:r w:rsidRPr="0023584F">
        <w:rPr>
          <w:rFonts w:ascii="Times New Roman" w:hAnsi="Times New Roman" w:cs="Times New Roman"/>
          <w:b/>
          <w:bCs/>
        </w:rPr>
        <w:t xml:space="preserve"> time was spent on the following services or components in the 2024-25 grant year? Please only consider staff time covered by funding provided by the TRIO program.</w:t>
      </w:r>
      <w:r w:rsidRPr="00F25416">
        <w:rPr>
          <w:rFonts w:ascii="Times New Roman" w:hAnsi="Times New Roman" w:cs="Times New Roman"/>
          <w:b/>
          <w:bCs/>
        </w:rPr>
        <w:t> </w:t>
      </w:r>
      <w:r w:rsidR="002F7C11">
        <w:rPr>
          <w:rFonts w:ascii="Times New Roman" w:hAnsi="Times New Roman" w:cs="Times New Roman"/>
          <w:b/>
          <w:bCs/>
        </w:rPr>
        <w:t>I</w:t>
      </w:r>
      <w:r w:rsidR="00D92DCE">
        <w:rPr>
          <w:rFonts w:ascii="Times New Roman" w:hAnsi="Times New Roman" w:cs="Times New Roman"/>
          <w:b/>
          <w:bCs/>
        </w:rPr>
        <w:t xml:space="preserve">f a person’s work </w:t>
      </w:r>
      <w:r w:rsidR="00A16D7A">
        <w:rPr>
          <w:rFonts w:ascii="Times New Roman" w:hAnsi="Times New Roman" w:cs="Times New Roman"/>
          <w:b/>
          <w:bCs/>
        </w:rPr>
        <w:t xml:space="preserve">supports the delivery of a specific service or </w:t>
      </w:r>
      <w:r w:rsidR="002F7C11">
        <w:rPr>
          <w:rFonts w:ascii="Times New Roman" w:hAnsi="Times New Roman" w:cs="Times New Roman"/>
          <w:b/>
          <w:bCs/>
        </w:rPr>
        <w:t xml:space="preserve">set of </w:t>
      </w:r>
      <w:r w:rsidR="00A16D7A">
        <w:rPr>
          <w:rFonts w:ascii="Times New Roman" w:hAnsi="Times New Roman" w:cs="Times New Roman"/>
          <w:b/>
          <w:bCs/>
        </w:rPr>
        <w:t>services</w:t>
      </w:r>
      <w:r w:rsidR="002F7C11">
        <w:rPr>
          <w:rFonts w:ascii="Times New Roman" w:hAnsi="Times New Roman" w:cs="Times New Roman"/>
          <w:b/>
          <w:bCs/>
        </w:rPr>
        <w:t xml:space="preserve"> (but not all services)</w:t>
      </w:r>
      <w:r w:rsidR="00D92DCE">
        <w:rPr>
          <w:rFonts w:ascii="Times New Roman" w:hAnsi="Times New Roman" w:cs="Times New Roman"/>
          <w:b/>
          <w:bCs/>
        </w:rPr>
        <w:t xml:space="preserve">, please </w:t>
      </w:r>
      <w:r w:rsidR="004A5300">
        <w:rPr>
          <w:rFonts w:ascii="Times New Roman" w:hAnsi="Times New Roman" w:cs="Times New Roman"/>
          <w:b/>
          <w:bCs/>
        </w:rPr>
        <w:t xml:space="preserve">count </w:t>
      </w:r>
      <w:r w:rsidR="00D92DCE">
        <w:rPr>
          <w:rFonts w:ascii="Times New Roman" w:hAnsi="Times New Roman" w:cs="Times New Roman"/>
          <w:b/>
          <w:bCs/>
        </w:rPr>
        <w:t>their time toward that service</w:t>
      </w:r>
      <w:r w:rsidR="002F7C11">
        <w:rPr>
          <w:rFonts w:ascii="Times New Roman" w:hAnsi="Times New Roman" w:cs="Times New Roman"/>
          <w:b/>
          <w:bCs/>
        </w:rPr>
        <w:t xml:space="preserve"> or set of services</w:t>
      </w:r>
      <w:r w:rsidR="00D92DCE">
        <w:rPr>
          <w:rFonts w:ascii="Times New Roman" w:hAnsi="Times New Roman" w:cs="Times New Roman"/>
          <w:b/>
          <w:bCs/>
        </w:rPr>
        <w:t>.</w:t>
      </w:r>
    </w:p>
    <w:p w:rsidR="00C3480F" w:rsidP="008148FF" w14:paraId="30B3287C" w14:textId="77777777">
      <w:pPr>
        <w:spacing w:after="0"/>
        <w:rPr>
          <w:rFonts w:ascii="Times New Roman" w:hAnsi="Times New Roman" w:cs="Times New Roman"/>
          <w:b/>
          <w:bCs/>
        </w:rPr>
      </w:pPr>
    </w:p>
    <w:p w:rsidR="00C3480F" w:rsidRPr="008148FF" w:rsidP="008148FF" w14:paraId="7E2FB88F" w14:textId="6943C4D1">
      <w:pPr>
        <w:spacing w:after="0"/>
        <w:rPr>
          <w:rFonts w:ascii="Times New Roman" w:hAnsi="Times New Roman" w:cs="Times New Roman"/>
          <w:b/>
          <w:bCs/>
        </w:rPr>
      </w:pPr>
      <w:r>
        <w:rPr>
          <w:rFonts w:ascii="Times New Roman" w:hAnsi="Times New Roman" w:cs="Times New Roman"/>
          <w:b/>
          <w:bCs/>
          <w:u w:val="single"/>
        </w:rPr>
        <w:t>Please provide your best estimate</w:t>
      </w:r>
      <w:r w:rsidRPr="008148FF">
        <w:rPr>
          <w:rFonts w:ascii="Times New Roman" w:hAnsi="Times New Roman" w:cs="Times New Roman"/>
          <w:b/>
          <w:bCs/>
          <w:u w:val="single"/>
        </w:rPr>
        <w:t>.</w:t>
      </w:r>
      <w:r w:rsidRPr="008148FF">
        <w:rPr>
          <w:rFonts w:ascii="Times New Roman" w:hAnsi="Times New Roman" w:cs="Times New Roman"/>
          <w:b/>
          <w:bCs/>
        </w:rPr>
        <w:t> </w:t>
      </w:r>
      <w:r w:rsidR="00D92DCE">
        <w:rPr>
          <w:rFonts w:ascii="Times New Roman" w:hAnsi="Times New Roman" w:cs="Times New Roman"/>
          <w:b/>
          <w:bCs/>
        </w:rPr>
        <w:t xml:space="preserve">You may need to consult other staff </w:t>
      </w:r>
      <w:r w:rsidR="00D92DCE">
        <w:rPr>
          <w:rFonts w:ascii="Times New Roman" w:hAnsi="Times New Roman" w:cs="Times New Roman"/>
          <w:b/>
          <w:bCs/>
        </w:rPr>
        <w:t>in order to</w:t>
      </w:r>
      <w:r w:rsidR="00D92DCE">
        <w:rPr>
          <w:rFonts w:ascii="Times New Roman" w:hAnsi="Times New Roman" w:cs="Times New Roman"/>
          <w:b/>
          <w:bCs/>
        </w:rPr>
        <w:t xml:space="preserve"> complete this section.</w:t>
      </w:r>
    </w:p>
    <w:p w:rsidR="00C3480F" w:rsidP="008148FF" w14:paraId="429E65F2" w14:textId="77777777">
      <w:pPr>
        <w:spacing w:after="0"/>
        <w:rPr>
          <w:rFonts w:ascii="Times New Roman" w:hAnsi="Times New Roman" w:cs="Times New Roman"/>
          <w:b/>
          <w:bCs/>
          <w:u w:val="single"/>
        </w:rPr>
      </w:pPr>
    </w:p>
    <w:p w:rsidR="008148FF" w:rsidP="008148FF" w14:paraId="77502274" w14:textId="67E26DA0">
      <w:pPr>
        <w:spacing w:after="0"/>
        <w:rPr>
          <w:rFonts w:ascii="Times New Roman" w:hAnsi="Times New Roman" w:cs="Times New Roman"/>
          <w:b/>
          <w:bCs/>
        </w:rPr>
      </w:pPr>
      <w:r w:rsidRPr="008148FF">
        <w:rPr>
          <w:rFonts w:ascii="Times New Roman" w:hAnsi="Times New Roman" w:cs="Times New Roman"/>
          <w:b/>
          <w:bCs/>
          <w:u w:val="single"/>
        </w:rPr>
        <w:t xml:space="preserve">Percentages </w:t>
      </w:r>
      <w:r w:rsidR="00C3480F">
        <w:rPr>
          <w:rFonts w:ascii="Times New Roman" w:hAnsi="Times New Roman" w:cs="Times New Roman"/>
          <w:b/>
          <w:bCs/>
          <w:u w:val="single"/>
        </w:rPr>
        <w:t>must</w:t>
      </w:r>
      <w:r w:rsidRPr="008148FF">
        <w:rPr>
          <w:rFonts w:ascii="Times New Roman" w:hAnsi="Times New Roman" w:cs="Times New Roman"/>
          <w:b/>
          <w:bCs/>
          <w:u w:val="single"/>
        </w:rPr>
        <w:t xml:space="preserve"> sum to 100%, so please aim to categorize all staff time into one of the listed categories.</w:t>
      </w:r>
      <w:r w:rsidRPr="0023584F" w:rsidR="00F25416">
        <w:rPr>
          <w:rFonts w:ascii="Times New Roman" w:hAnsi="Times New Roman" w:cs="Times New Roman"/>
          <w:b/>
          <w:bCs/>
        </w:rPr>
        <w:t xml:space="preserve"> </w:t>
      </w:r>
      <w:r w:rsidR="00C3480F">
        <w:rPr>
          <w:rFonts w:ascii="Times New Roman" w:hAnsi="Times New Roman" w:cs="Times New Roman"/>
          <w:b/>
          <w:bCs/>
        </w:rPr>
        <w:t xml:space="preserve">You may need to consult other staff </w:t>
      </w:r>
      <w:r w:rsidR="00C3480F">
        <w:rPr>
          <w:rFonts w:ascii="Times New Roman" w:hAnsi="Times New Roman" w:cs="Times New Roman"/>
          <w:b/>
          <w:bCs/>
        </w:rPr>
        <w:t>in order to</w:t>
      </w:r>
      <w:r w:rsidR="00C3480F">
        <w:rPr>
          <w:rFonts w:ascii="Times New Roman" w:hAnsi="Times New Roman" w:cs="Times New Roman"/>
          <w:b/>
          <w:bCs/>
        </w:rPr>
        <w:t xml:space="preserve"> complete these questions.</w:t>
      </w:r>
    </w:p>
    <w:p w:rsidR="00372D79" w:rsidRPr="008148FF" w:rsidP="008148FF" w14:paraId="06C9FCAE" w14:textId="77777777">
      <w:pPr>
        <w:spacing w:after="0"/>
        <w:rPr>
          <w:rFonts w:ascii="Times New Roman" w:hAnsi="Times New Roman" w:cs="Times New Roman"/>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36D73790" w14:textId="77777777" w:rsidTr="0023584F">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729379F9"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EBB3DDF"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0414398"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2CADECF"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BD274B5"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3D3FE7F"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r>
      <w:tr w14:paraId="4949F24A" w14:textId="77777777" w:rsidTr="0023584F">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F572E" w14:paraId="3B0BAEF8" w14:textId="77777777">
            <w:pPr>
              <w:tabs>
                <w:tab w:val="center" w:pos="1559"/>
              </w:tabs>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r w:rsidR="008F572E">
              <w:rPr>
                <w:rFonts w:ascii="Times New Roman" w:hAnsi="Times New Roman" w:cs="Times New Roman"/>
                <w:b/>
                <w:bCs/>
              </w:rPr>
              <w:tab/>
            </w:r>
          </w:p>
          <w:p w:rsidR="008F572E" w:rsidRPr="0023584F" w:rsidP="0023584F" w14:paraId="797B5897" w14:textId="07E5538E">
            <w:pPr>
              <w:tabs>
                <w:tab w:val="center" w:pos="1559"/>
              </w:tabs>
              <w:spacing w:after="0"/>
              <w:rPr>
                <w:rFonts w:ascii="Times New Roman" w:hAnsi="Times New Roman" w:cs="Times New Roman"/>
              </w:rPr>
            </w:pPr>
            <w:r w:rsidRPr="0023584F">
              <w:rPr>
                <w:rFonts w:ascii="Times New Roman" w:hAnsi="Times New Roman" w:cs="Times New Roman"/>
                <w:i/>
                <w:iCs/>
              </w:rPr>
              <w:t>Academic tutoring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0C028B6D"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58AB7DBB"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603646C"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0B3055E2"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585B7FFD"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72A36150"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2DFDCC8" w14:textId="7F63F789">
            <w:pPr>
              <w:spacing w:after="0"/>
              <w:rPr>
                <w:rFonts w:ascii="Times New Roman" w:hAnsi="Times New Roman" w:cs="Times New Roman"/>
                <w:b/>
                <w:bCs/>
              </w:rPr>
            </w:pPr>
            <w:r w:rsidRPr="008148FF">
              <w:rPr>
                <w:rFonts w:ascii="Times New Roman" w:hAnsi="Times New Roman" w:cs="Times New Roman"/>
                <w:b/>
                <w:bCs/>
                <w:u w:val="single"/>
              </w:rPr>
              <w:t>Academic instruction </w:t>
            </w:r>
          </w:p>
          <w:p w:rsidR="00D56107" w:rsidRPr="0023584F" w:rsidP="00D56107" w14:paraId="061C7619" w14:textId="77777777">
            <w:pPr>
              <w:spacing w:after="0"/>
              <w:rPr>
                <w:rFonts w:ascii="Times New Roman" w:hAnsi="Times New Roman" w:cs="Times New Roman"/>
                <w:i/>
                <w:iCs/>
              </w:rPr>
            </w:pPr>
            <w:r w:rsidRPr="0023584F">
              <w:rPr>
                <w:rFonts w:ascii="Times New Roman" w:hAnsi="Times New Roman" w:cs="Times New Roman"/>
                <w:i/>
                <w:iCs/>
              </w:rPr>
              <w:t>High school courses for credit</w:t>
            </w:r>
          </w:p>
          <w:p w:rsidR="00D56107" w:rsidRPr="0023584F" w:rsidP="00D56107" w14:paraId="0CEB4B77" w14:textId="77777777">
            <w:pPr>
              <w:spacing w:after="0"/>
              <w:rPr>
                <w:rFonts w:ascii="Times New Roman" w:hAnsi="Times New Roman" w:cs="Times New Roman"/>
                <w:i/>
                <w:iCs/>
              </w:rPr>
            </w:pPr>
            <w:r w:rsidRPr="0023584F">
              <w:rPr>
                <w:rFonts w:ascii="Times New Roman" w:hAnsi="Times New Roman" w:cs="Times New Roman"/>
                <w:i/>
                <w:iCs/>
              </w:rPr>
              <w:t>Courses for college credit</w:t>
            </w:r>
          </w:p>
          <w:p w:rsidR="00D56107" w:rsidRPr="008148FF" w:rsidP="00D56107" w14:paraId="34E0D182" w14:textId="39BAD86A">
            <w:pPr>
              <w:spacing w:after="0"/>
              <w:rPr>
                <w:rFonts w:ascii="Times New Roman" w:hAnsi="Times New Roman" w:cs="Times New Roman"/>
                <w:b/>
                <w:bCs/>
              </w:rPr>
            </w:pPr>
            <w:r w:rsidRPr="0023584F">
              <w:rPr>
                <w:rFonts w:ascii="Times New Roman" w:hAnsi="Times New Roman" w:cs="Times New Roman"/>
                <w:i/>
                <w:iCs/>
              </w:rPr>
              <w:t>Non-credit courses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FD22CCA"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D0CFC94"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6428045"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03FD459"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BC228C8"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2921D1E1"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33E1A0D" w14:textId="096DBCCC">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8F572E" w:rsidRPr="0023584F" w:rsidP="008F572E" w14:paraId="6F43B243"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8F572E" w:rsidRPr="0023584F" w:rsidP="008F572E" w14:paraId="7E1ABD74" w14:textId="77777777">
            <w:pPr>
              <w:spacing w:after="0"/>
              <w:rPr>
                <w:rFonts w:ascii="Times New Roman" w:hAnsi="Times New Roman" w:cs="Times New Roman"/>
              </w:rPr>
            </w:pPr>
            <w:r w:rsidRPr="0023584F">
              <w:rPr>
                <w:rFonts w:ascii="Times New Roman" w:hAnsi="Times New Roman" w:cs="Times New Roman"/>
                <w:i/>
                <w:iCs/>
              </w:rPr>
              <w:t>Advising and support in achieving a high school diploma or equivalent</w:t>
            </w:r>
            <w:r w:rsidRPr="0023584F">
              <w:rPr>
                <w:rFonts w:ascii="Times New Roman" w:hAnsi="Times New Roman" w:cs="Times New Roman"/>
              </w:rPr>
              <w:t> </w:t>
            </w:r>
          </w:p>
          <w:p w:rsidR="008F572E" w:rsidRPr="008148FF" w:rsidP="008148FF" w14:paraId="00D9200B" w14:textId="77777777">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4AF01B7"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8E19A67"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31ED4D5A"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77BD5573"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3584223A"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6994B2F0" w14:textId="77777777" w:rsidTr="0023584F">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A2F2928"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8F572E" w:rsidRPr="0023584F" w:rsidP="008F572E" w14:paraId="5D0D7A90" w14:textId="77777777">
            <w:pPr>
              <w:spacing w:after="0"/>
              <w:rPr>
                <w:rFonts w:ascii="Times New Roman" w:hAnsi="Times New Roman" w:cs="Times New Roman"/>
              </w:rPr>
            </w:pPr>
            <w:r w:rsidRPr="0023584F">
              <w:rPr>
                <w:rFonts w:ascii="Times New Roman" w:hAnsi="Times New Roman" w:cs="Times New Roman"/>
                <w:i/>
                <w:iCs/>
              </w:rPr>
              <w:t>College information sessions (not on a college campus)</w:t>
            </w:r>
            <w:r w:rsidRPr="0023584F">
              <w:rPr>
                <w:rFonts w:ascii="Times New Roman" w:hAnsi="Times New Roman" w:cs="Times New Roman"/>
              </w:rPr>
              <w:t> </w:t>
            </w:r>
          </w:p>
          <w:p w:rsidR="008F572E" w:rsidRPr="0023584F" w:rsidP="008F572E" w14:paraId="6923CFCF" w14:textId="77777777">
            <w:pPr>
              <w:spacing w:after="0"/>
              <w:rPr>
                <w:rFonts w:ascii="Times New Roman" w:hAnsi="Times New Roman" w:cs="Times New Roman"/>
              </w:rPr>
            </w:pPr>
            <w:r w:rsidRPr="0023584F">
              <w:rPr>
                <w:rFonts w:ascii="Times New Roman" w:hAnsi="Times New Roman" w:cs="Times New Roman"/>
                <w:i/>
                <w:iCs/>
              </w:rPr>
              <w:t>College campus tours or visits</w:t>
            </w:r>
            <w:r w:rsidRPr="0023584F">
              <w:rPr>
                <w:rFonts w:ascii="Times New Roman" w:hAnsi="Times New Roman" w:cs="Times New Roman"/>
              </w:rPr>
              <w:t> </w:t>
            </w:r>
          </w:p>
          <w:p w:rsidR="008F572E" w:rsidRPr="0023584F" w:rsidP="008F572E" w14:paraId="1DE82ED0" w14:textId="77777777">
            <w:pPr>
              <w:spacing w:after="0"/>
              <w:rPr>
                <w:rFonts w:ascii="Times New Roman" w:hAnsi="Times New Roman" w:cs="Times New Roman"/>
              </w:rPr>
            </w:pPr>
            <w:r w:rsidRPr="0023584F">
              <w:rPr>
                <w:rFonts w:ascii="Times New Roman" w:hAnsi="Times New Roman" w:cs="Times New Roman"/>
                <w:i/>
                <w:iCs/>
              </w:rPr>
              <w:t>On-campus residential program </w:t>
            </w:r>
            <w:r w:rsidRPr="0023584F">
              <w:rPr>
                <w:rFonts w:ascii="Times New Roman" w:hAnsi="Times New Roman" w:cs="Times New Roman"/>
              </w:rPr>
              <w:t> </w:t>
            </w:r>
          </w:p>
          <w:p w:rsidR="008F572E" w:rsidRPr="0023584F" w:rsidP="008F572E" w14:paraId="6F58A9A4" w14:textId="77777777">
            <w:pPr>
              <w:spacing w:after="0"/>
              <w:rPr>
                <w:rFonts w:ascii="Times New Roman" w:hAnsi="Times New Roman" w:cs="Times New Roman"/>
              </w:rPr>
            </w:pPr>
            <w:r w:rsidRPr="0023584F">
              <w:rPr>
                <w:rFonts w:ascii="Times New Roman" w:hAnsi="Times New Roman" w:cs="Times New Roman"/>
                <w:i/>
                <w:iCs/>
              </w:rPr>
              <w:t>Workshops or other activities with college students and faculty </w:t>
            </w:r>
            <w:r w:rsidRPr="0023584F">
              <w:rPr>
                <w:rFonts w:ascii="Times New Roman" w:hAnsi="Times New Roman" w:cs="Times New Roman"/>
              </w:rPr>
              <w:t> </w:t>
            </w:r>
          </w:p>
          <w:p w:rsidR="008F572E" w:rsidRPr="0023584F" w:rsidP="008F572E" w14:paraId="3770EEBE" w14:textId="77777777">
            <w:pPr>
              <w:spacing w:after="0"/>
              <w:rPr>
                <w:rFonts w:ascii="Times New Roman" w:hAnsi="Times New Roman" w:cs="Times New Roman"/>
              </w:rPr>
            </w:pPr>
            <w:r w:rsidRPr="0023584F">
              <w:rPr>
                <w:rFonts w:ascii="Times New Roman" w:hAnsi="Times New Roman" w:cs="Times New Roman"/>
                <w:i/>
                <w:iCs/>
                <w:color w:val="EE0000"/>
              </w:rPr>
              <w:t xml:space="preserve">[UBMS only] </w:t>
            </w:r>
            <w:r w:rsidRPr="0023584F">
              <w:rPr>
                <w:rFonts w:ascii="Times New Roman" w:hAnsi="Times New Roman" w:cs="Times New Roman"/>
                <w:i/>
                <w:iCs/>
              </w:rPr>
              <w:t>Math and science research opportunity with faculty or graduate students</w:t>
            </w:r>
            <w:r w:rsidRPr="0023584F">
              <w:rPr>
                <w:rFonts w:ascii="Times New Roman" w:hAnsi="Times New Roman" w:cs="Times New Roman"/>
              </w:rPr>
              <w:t> </w:t>
            </w:r>
          </w:p>
          <w:p w:rsidR="008F572E" w:rsidRPr="0023584F" w:rsidP="008F572E" w14:paraId="0283B3BD" w14:textId="77777777">
            <w:pPr>
              <w:spacing w:after="0"/>
              <w:rPr>
                <w:rFonts w:ascii="Times New Roman" w:hAnsi="Times New Roman" w:cs="Times New Roman"/>
              </w:rPr>
            </w:pPr>
            <w:r w:rsidRPr="0023584F">
              <w:rPr>
                <w:rFonts w:ascii="Times New Roman" w:hAnsi="Times New Roman" w:cs="Times New Roman"/>
                <w:i/>
                <w:iCs/>
              </w:rPr>
              <w:t>Social or cultural activities at a college campus</w:t>
            </w:r>
            <w:r w:rsidRPr="0023584F">
              <w:rPr>
                <w:rFonts w:ascii="Times New Roman" w:hAnsi="Times New Roman" w:cs="Times New Roman"/>
              </w:rPr>
              <w:t> </w:t>
            </w:r>
          </w:p>
          <w:p w:rsidR="008F572E" w:rsidRPr="008148FF" w:rsidP="008148FF" w14:paraId="117D712B" w14:textId="77777777">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46B3C97"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710028A5"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E244032"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3FBF9A8D"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3498EBA4"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15E84D55"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62A4B8E"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8F572E" w:rsidRPr="0023584F" w:rsidP="008F572E" w14:paraId="5104D8C8"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8F572E" w:rsidRPr="0023584F" w:rsidP="008F572E" w14:paraId="41FD6492"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8F572E" w:rsidRPr="0023584F" w:rsidP="008F572E" w14:paraId="31080ECE"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8F572E" w:rsidRPr="0023584F" w:rsidP="008F572E" w14:paraId="1D2CBF8B"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8F572E" w:rsidRPr="008148FF" w:rsidP="008148FF" w14:paraId="08A1A284" w14:textId="12C14767">
            <w:pPr>
              <w:spacing w:after="0"/>
              <w:rPr>
                <w:rFonts w:ascii="Times New Roman" w:hAnsi="Times New Roman" w:cs="Times New Roman"/>
                <w:b/>
                <w:bCs/>
              </w:rPr>
            </w:pPr>
            <w:r w:rsidRPr="0023584F">
              <w:rPr>
                <w:rFonts w:ascii="Times New Roman" w:hAnsi="Times New Roman" w:cs="Times New Roman"/>
                <w:i/>
                <w:iCs/>
              </w:rPr>
              <w:t>Information on financial aid and scholarship opportunities and assistance completing necessary applications (such as FAFSA)</w:t>
            </w:r>
            <w:r w:rsidRPr="008F57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3BE46910"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49F4CC0"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E503599"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5624EBDF"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179BA2D"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16BB2027"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5F64E8F"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8F572E" w:rsidRPr="0023584F" w:rsidP="008148FF" w14:paraId="0BEB6876" w14:textId="577EBDC3">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1131B48"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350A7DA3"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E829FF1"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43ED691"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9BA2F73"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5074C3D6"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DF0F36F"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8F572E" w:rsidRPr="0023584F" w:rsidP="008F572E" w14:paraId="71A8C3C6"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8F572E" w:rsidRPr="0023584F" w:rsidP="008148FF" w14:paraId="23CD35B0" w14:textId="05A91186">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2915949"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D1B0FC5"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238F8FE"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EB50F01"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30D4DF7"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5F6DF69B"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282E1A2"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 </w:t>
            </w:r>
          </w:p>
          <w:p w:rsidR="00967503" w:rsidRPr="0023584F" w:rsidP="00967503" w14:paraId="2C46485F" w14:textId="7DE9CC77">
            <w:pPr>
              <w:spacing w:after="0"/>
              <w:rPr>
                <w:rFonts w:ascii="Times New Roman" w:hAnsi="Times New Roman" w:cs="Times New Roman"/>
              </w:rPr>
            </w:pPr>
            <w:r>
              <w:rPr>
                <w:rFonts w:ascii="Times New Roman" w:hAnsi="Times New Roman" w:cs="Times New Roman"/>
                <w:i/>
                <w:iCs/>
              </w:rPr>
              <w:t>C</w:t>
            </w:r>
            <w:r w:rsidRPr="0023584F">
              <w:rPr>
                <w:rFonts w:ascii="Times New Roman" w:hAnsi="Times New Roman" w:cs="Times New Roman"/>
                <w:i/>
                <w:iCs/>
              </w:rPr>
              <w:t xml:space="preserve">ultural activities not on a college campus (e.g., visits to </w:t>
            </w:r>
            <w:r w:rsidRPr="0023584F">
              <w:rPr>
                <w:rFonts w:ascii="Times New Roman" w:hAnsi="Times New Roman" w:cs="Times New Roman"/>
                <w:i/>
                <w:iCs/>
              </w:rPr>
              <w:t>museums,  etc.</w:t>
            </w:r>
            <w:r w:rsidRPr="0023584F">
              <w:rPr>
                <w:rFonts w:ascii="Times New Roman" w:hAnsi="Times New Roman" w:cs="Times New Roman"/>
                <w:i/>
                <w:iCs/>
              </w:rPr>
              <w:t>)</w:t>
            </w:r>
            <w:r w:rsidRPr="0023584F">
              <w:rPr>
                <w:rFonts w:ascii="Times New Roman" w:hAnsi="Times New Roman" w:cs="Times New Roman"/>
              </w:rPr>
              <w:t> </w:t>
            </w:r>
          </w:p>
          <w:p w:rsidR="00967503" w:rsidRPr="0023584F" w:rsidP="00967503" w14:paraId="1F5341CD" w14:textId="77777777">
            <w:pPr>
              <w:spacing w:after="0"/>
              <w:rPr>
                <w:rFonts w:ascii="Times New Roman" w:hAnsi="Times New Roman" w:cs="Times New Roman"/>
              </w:rPr>
            </w:pPr>
            <w:r w:rsidRPr="0023584F">
              <w:rPr>
                <w:rFonts w:ascii="Times New Roman" w:hAnsi="Times New Roman" w:cs="Times New Roman"/>
                <w:i/>
                <w:iCs/>
              </w:rPr>
              <w:t>Community service opportunities</w:t>
            </w:r>
            <w:r w:rsidRPr="0023584F">
              <w:rPr>
                <w:rFonts w:ascii="Times New Roman" w:hAnsi="Times New Roman" w:cs="Times New Roman"/>
              </w:rPr>
              <w:t> </w:t>
            </w:r>
          </w:p>
          <w:p w:rsidR="00967503" w:rsidRPr="0023584F" w:rsidP="00967503" w14:paraId="58100E6B" w14:textId="77777777">
            <w:pPr>
              <w:spacing w:after="0"/>
              <w:rPr>
                <w:rFonts w:ascii="Times New Roman" w:hAnsi="Times New Roman" w:cs="Times New Roman"/>
              </w:rPr>
            </w:pPr>
            <w:r w:rsidRPr="0023584F">
              <w:rPr>
                <w:rFonts w:ascii="Times New Roman" w:hAnsi="Times New Roman" w:cs="Times New Roman"/>
                <w:i/>
                <w:iCs/>
              </w:rPr>
              <w:t>Personal counseling</w:t>
            </w:r>
            <w:r w:rsidRPr="0023584F">
              <w:rPr>
                <w:rFonts w:ascii="Times New Roman" w:hAnsi="Times New Roman" w:cs="Times New Roman"/>
              </w:rPr>
              <w:t> </w:t>
            </w:r>
          </w:p>
          <w:p w:rsidR="00967503" w:rsidRPr="0023584F" w:rsidP="008148FF" w14:paraId="2A89D10B" w14:textId="71C9B981">
            <w:pPr>
              <w:spacing w:after="0"/>
              <w:rPr>
                <w:rFonts w:ascii="Times New Roman" w:hAnsi="Times New Roman" w:cs="Times New Roman"/>
              </w:rPr>
            </w:pPr>
            <w:r w:rsidRPr="0023584F">
              <w:rPr>
                <w:rFonts w:ascii="Times New Roman" w:hAnsi="Times New Roman" w:cs="Times New Roman"/>
                <w:i/>
                <w:iCs/>
              </w:rPr>
              <w:t>Leadership skills training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042566D8"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9E729C3"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439E7A5"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5C787B8F"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528F5E4"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6E33F42A"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F586365"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3584F" w:rsidP="008148FF" w14:paraId="189A7CCA" w14:textId="42EA100B">
            <w:pPr>
              <w:spacing w:after="0"/>
              <w:rPr>
                <w:rFonts w:ascii="Times New Roman" w:hAnsi="Times New Roman" w:cs="Times New Roman"/>
              </w:rPr>
            </w:pPr>
            <w:r w:rsidRPr="0023584F">
              <w:rPr>
                <w:rFonts w:ascii="Times New Roman" w:hAnsi="Times New Roman" w:cs="Times New Roman"/>
                <w:i/>
                <w:iCs/>
              </w:rPr>
              <w:t>Mentoring from high school or college students to program participants (peer mentoring)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79B21B1C"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0C6F72F"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C05A336"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F531FFD"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2FF10CA"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028FF903"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33AEDC3"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3584F" w:rsidP="008148FF" w14:paraId="22F1AA03" w14:textId="77777777">
            <w:pPr>
              <w:spacing w:after="0"/>
              <w:rPr>
                <w:rFonts w:ascii="Times New Roman" w:hAnsi="Times New Roman" w:cs="Times New Roman"/>
                <w:i/>
                <w:iCs/>
              </w:rPr>
            </w:pPr>
            <w:r w:rsidRPr="0023584F">
              <w:rPr>
                <w:rFonts w:ascii="Times New Roman" w:hAnsi="Times New Roman" w:cs="Times New Roman"/>
                <w:i/>
                <w:iCs/>
              </w:rPr>
              <w:t>Program participation stipends</w:t>
            </w:r>
          </w:p>
          <w:p w:rsidR="006B7856" w:rsidRPr="008148FF" w:rsidP="008148FF" w14:paraId="5A2AE6D8" w14:textId="76213B3C">
            <w:pPr>
              <w:spacing w:after="0"/>
              <w:rPr>
                <w:rFonts w:ascii="Times New Roman" w:hAnsi="Times New Roman" w:cs="Times New Roman"/>
                <w:b/>
                <w:bCs/>
              </w:rPr>
            </w:pPr>
            <w:r w:rsidRPr="0023584F">
              <w:rPr>
                <w:rFonts w:ascii="Times New Roman" w:hAnsi="Times New Roman" w:cs="Times New Roman"/>
                <w:i/>
                <w:iCs/>
              </w:rPr>
              <w:t>Work study</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3AE6C26A"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1BD1D19"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0F121197"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3398899"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13A3F02"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312753FC"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508DED"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7561B2E2"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0188DA0"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08FE00FB"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3784619"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0825E74E"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76B57029"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D763D0" w:rsidP="008148FF" w14:paraId="5A72BA2D" w14:textId="0DAE5209">
            <w:pPr>
              <w:spacing w:after="0"/>
              <w:rPr>
                <w:rFonts w:ascii="Times New Roman" w:hAnsi="Times New Roman" w:cs="Times New Roman"/>
                <w:b/>
                <w:bCs/>
              </w:rPr>
            </w:pPr>
            <w:r>
              <w:rPr>
                <w:rFonts w:ascii="Times New Roman" w:hAnsi="Times New Roman" w:cs="Times New Roman"/>
                <w:b/>
                <w:bCs/>
                <w:u w:val="single"/>
              </w:rPr>
              <w:t>General o</w:t>
            </w:r>
            <w:r w:rsidRPr="008148FF" w:rsid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sidR="008148FF">
              <w:rPr>
                <w:rFonts w:ascii="Times New Roman" w:hAnsi="Times New Roman" w:cs="Times New Roman"/>
                <w:b/>
                <w:bCs/>
                <w:u w:val="single"/>
              </w:rPr>
              <w:t xml:space="preserve"> to </w:t>
            </w:r>
            <w:r>
              <w:rPr>
                <w:rFonts w:ascii="Times New Roman" w:hAnsi="Times New Roman" w:cs="Times New Roman"/>
                <w:b/>
                <w:bCs/>
                <w:u w:val="single"/>
              </w:rPr>
              <w:t>a</w:t>
            </w:r>
            <w:r w:rsidRPr="008148FF" w:rsidR="008148FF">
              <w:rPr>
                <w:rFonts w:ascii="Times New Roman" w:hAnsi="Times New Roman" w:cs="Times New Roman"/>
                <w:b/>
                <w:bCs/>
                <w:u w:val="single"/>
              </w:rPr>
              <w:t xml:space="preserve"> service</w:t>
            </w:r>
          </w:p>
          <w:p w:rsidR="00D763D0" w:rsidP="008148FF" w14:paraId="2BF163D4" w14:textId="738DED5F">
            <w:pPr>
              <w:spacing w:after="0"/>
              <w:rPr>
                <w:rFonts w:ascii="Times New Roman" w:hAnsi="Times New Roman" w:cs="Times New Roman"/>
                <w:i/>
                <w:iCs/>
              </w:rPr>
            </w:pPr>
            <w:r w:rsidRPr="0023584F">
              <w:rPr>
                <w:rFonts w:ascii="Times New Roman" w:hAnsi="Times New Roman" w:cs="Times New Roman"/>
                <w:i/>
                <w:iCs/>
              </w:rPr>
              <w:t>Recruitment</w:t>
            </w:r>
          </w:p>
          <w:p w:rsidR="00D763D0" w:rsidP="008148FF" w14:paraId="439A124F" w14:textId="77777777">
            <w:pPr>
              <w:spacing w:after="0"/>
              <w:rPr>
                <w:rFonts w:ascii="Times New Roman" w:hAnsi="Times New Roman" w:cs="Times New Roman"/>
                <w:i/>
                <w:iCs/>
              </w:rPr>
            </w:pPr>
            <w:r>
              <w:rPr>
                <w:rFonts w:ascii="Times New Roman" w:hAnsi="Times New Roman" w:cs="Times New Roman"/>
                <w:i/>
                <w:iCs/>
              </w:rPr>
              <w:t>F</w:t>
            </w:r>
            <w:r w:rsidRPr="0023584F">
              <w:rPr>
                <w:rFonts w:ascii="Times New Roman" w:hAnsi="Times New Roman" w:cs="Times New Roman"/>
                <w:i/>
                <w:iCs/>
              </w:rPr>
              <w:t>acilities and utilities</w:t>
            </w:r>
          </w:p>
          <w:p w:rsidR="008148FF" w:rsidRPr="0023584F" w:rsidP="008148FF" w14:paraId="4A48B4BA" w14:textId="48842244">
            <w:pPr>
              <w:spacing w:after="0"/>
              <w:rPr>
                <w:rFonts w:ascii="Times New Roman" w:hAnsi="Times New Roman" w:cs="Times New Roman"/>
                <w:i/>
                <w:iCs/>
              </w:rPr>
            </w:pPr>
            <w:r>
              <w:rPr>
                <w:rFonts w:ascii="Times New Roman" w:hAnsi="Times New Roman" w:cs="Times New Roman"/>
                <w:i/>
                <w:iCs/>
              </w:rPr>
              <w:t>G</w:t>
            </w:r>
            <w:r w:rsidRPr="0023584F">
              <w:rPr>
                <w:rFonts w:ascii="Times New Roman" w:hAnsi="Times New Roman" w:cs="Times New Roman"/>
                <w:i/>
                <w:iCs/>
              </w:rPr>
              <w:t>eneral management</w:t>
            </w:r>
          </w:p>
          <w:p w:rsidR="00D763D0" w:rsidRPr="008148FF" w:rsidP="008148FF" w14:paraId="4CCDAA4F" w14:textId="7D9DACB4">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090B88A5"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A85E3A8"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1D7B62F9"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2190B41D"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75A8537"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5FC36780"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99CC54A" w14:textId="77777777">
            <w:pPr>
              <w:spacing w:after="0"/>
              <w:rPr>
                <w:rFonts w:ascii="Times New Roman" w:hAnsi="Times New Roman" w:cs="Times New Roman"/>
                <w:b/>
                <w:bCs/>
              </w:rPr>
            </w:pPr>
            <w:r w:rsidRPr="008148FF">
              <w:rPr>
                <w:rFonts w:ascii="Times New Roman" w:hAnsi="Times New Roman" w:cs="Times New Roman"/>
                <w:b/>
                <w:bCs/>
                <w:u w:val="single"/>
              </w:rPr>
              <w:t>Other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7E496D0A"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61E90B92"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46DD274"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442F93FE"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3F27ED" w:rsidP="008148FF" w14:paraId="704D47AB" w14:textId="77777777">
            <w:pPr>
              <w:spacing w:after="0"/>
              <w:rPr>
                <w:rFonts w:ascii="Times New Roman" w:hAnsi="Times New Roman" w:cs="Times New Roman"/>
                <w:b/>
                <w:bCs/>
              </w:rPr>
            </w:pPr>
            <w:r w:rsidRPr="00BE7373">
              <w:rPr>
                <w:rFonts w:ascii="Times New Roman" w:hAnsi="Times New Roman" w:cs="Times New Roman"/>
                <w:b/>
                <w:bCs/>
              </w:rPr>
              <w:t>%</w:t>
            </w:r>
            <w:r w:rsidRPr="003F27ED">
              <w:rPr>
                <w:rFonts w:ascii="Times New Roman" w:hAnsi="Times New Roman" w:cs="Times New Roman"/>
                <w:b/>
                <w:bCs/>
              </w:rPr>
              <w:t> </w:t>
            </w:r>
          </w:p>
        </w:tc>
      </w:tr>
      <w:tr w14:paraId="037A0503" w14:textId="77777777" w:rsidTr="0023584F">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666876B"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665FF9F"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20C31E2"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8E26AA3"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121F09E"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E18AB8D"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r>
    </w:tbl>
    <w:p w:rsidR="008148FF" w:rsidRPr="008148FF" w:rsidP="008148FF" w14:paraId="7B1EEDD2" w14:textId="77777777">
      <w:pPr>
        <w:spacing w:after="0"/>
        <w:rPr>
          <w:rFonts w:ascii="Times New Roman" w:hAnsi="Times New Roman" w:cs="Times New Roman"/>
          <w:b/>
          <w:bCs/>
        </w:rPr>
      </w:pPr>
      <w:r w:rsidRPr="008148FF">
        <w:rPr>
          <w:rFonts w:ascii="Times New Roman" w:hAnsi="Times New Roman" w:cs="Times New Roman"/>
          <w:b/>
          <w:bCs/>
        </w:rPr>
        <w:t> </w:t>
      </w:r>
    </w:p>
    <w:p w:rsidR="008148FF" w:rsidRPr="008148FF" w:rsidP="008148FF" w14:paraId="6C969828" w14:textId="77777777">
      <w:pPr>
        <w:spacing w:after="0"/>
        <w:rPr>
          <w:rFonts w:ascii="Times New Roman" w:hAnsi="Times New Roman" w:cs="Times New Roman"/>
          <w:b/>
          <w:bCs/>
        </w:rPr>
      </w:pPr>
      <w:r w:rsidRPr="008148FF">
        <w:rPr>
          <w:rFonts w:ascii="Times New Roman" w:hAnsi="Times New Roman" w:cs="Times New Roman"/>
          <w:b/>
          <w:bCs/>
        </w:rPr>
        <w:t> </w:t>
      </w:r>
    </w:p>
    <w:p w:rsidR="008148FF" w:rsidRPr="008148FF" w:rsidP="008148FF" w14:paraId="42DB740F" w14:textId="77777777">
      <w:pPr>
        <w:spacing w:after="0"/>
        <w:rPr>
          <w:rFonts w:ascii="Times New Roman" w:hAnsi="Times New Roman" w:cs="Times New Roman"/>
          <w:b/>
          <w:bCs/>
        </w:rPr>
      </w:pPr>
      <w:r w:rsidRPr="008148FF">
        <w:rPr>
          <w:rFonts w:ascii="Times New Roman" w:hAnsi="Times New Roman" w:cs="Times New Roman"/>
          <w:b/>
          <w:bCs/>
        </w:rPr>
        <w:t> </w:t>
      </w:r>
    </w:p>
    <w:p w:rsidR="008148FF" w:rsidRPr="008148FF" w:rsidP="008148FF" w14:paraId="1167E34E" w14:textId="77777777">
      <w:pPr>
        <w:spacing w:after="0"/>
        <w:rPr>
          <w:rFonts w:ascii="Times New Roman" w:hAnsi="Times New Roman" w:cs="Times New Roman"/>
          <w:b/>
          <w:bCs/>
        </w:rPr>
      </w:pPr>
      <w:r w:rsidRPr="008148FF">
        <w:rPr>
          <w:rFonts w:ascii="Times New Roman" w:hAnsi="Times New Roman" w:cs="Times New Roman"/>
          <w:b/>
          <w:bCs/>
        </w:rPr>
        <w:t> </w:t>
      </w:r>
    </w:p>
    <w:p w:rsidR="008148FF" w:rsidRPr="008148FF" w:rsidP="008148FF" w14:paraId="02C7CDDE" w14:textId="77777777">
      <w:pPr>
        <w:spacing w:after="0"/>
        <w:rPr>
          <w:rFonts w:ascii="Times New Roman" w:hAnsi="Times New Roman" w:cs="Times New Roman"/>
          <w:b/>
          <w:bCs/>
        </w:rPr>
      </w:pPr>
      <w:r w:rsidRPr="008148FF">
        <w:rPr>
          <w:rFonts w:ascii="Times New Roman" w:hAnsi="Times New Roman" w:cs="Times New Roman"/>
          <w:b/>
          <w:bCs/>
        </w:rPr>
        <w:t> </w:t>
      </w:r>
    </w:p>
    <w:p w:rsidR="009E47A9" w:rsidRPr="0023584F" w:rsidP="00F545D0" w14:paraId="2B8E1D96" w14:textId="45BEB78F">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6</w:t>
      </w:r>
      <w:r w:rsidRPr="0023584F">
        <w:rPr>
          <w:rFonts w:ascii="Times New Roman" w:hAnsi="Times New Roman" w:cs="Times New Roman"/>
          <w:b/>
          <w:bCs/>
        </w:rPr>
        <w:t>. </w:t>
      </w:r>
      <w:r w:rsidRPr="0023584F">
        <w:rPr>
          <w:rFonts w:ascii="Times New Roman" w:hAnsi="Times New Roman" w:cs="Times New Roman"/>
          <w:b/>
          <w:bCs/>
        </w:rPr>
        <w:tab/>
        <w:t xml:space="preserve">Please estimate how much of your program’s </w:t>
      </w:r>
      <w:r w:rsidR="003F27ED">
        <w:rPr>
          <w:rFonts w:ascii="Times New Roman" w:hAnsi="Times New Roman" w:cs="Times New Roman"/>
          <w:b/>
          <w:bCs/>
        </w:rPr>
        <w:t>ODCs</w:t>
      </w:r>
      <w:r w:rsidRPr="0023584F">
        <w:rPr>
          <w:rFonts w:ascii="Times New Roman" w:hAnsi="Times New Roman" w:cs="Times New Roman"/>
          <w:b/>
          <w:bCs/>
        </w:rPr>
        <w:t xml:space="preserve"> are associated with the following activities for the 2024-25 grant year. Please </w:t>
      </w:r>
      <w:r w:rsidRPr="0023584F">
        <w:rPr>
          <w:rFonts w:ascii="Times New Roman" w:hAnsi="Times New Roman" w:cs="Times New Roman"/>
          <w:b/>
          <w:bCs/>
        </w:rPr>
        <w:t>reference</w:t>
      </w:r>
      <w:r w:rsidRPr="0023584F">
        <w:rPr>
          <w:rFonts w:ascii="Times New Roman" w:hAnsi="Times New Roman" w:cs="Times New Roman"/>
          <w:b/>
          <w:bCs/>
        </w:rPr>
        <w:t> your budget, as needed, for this exercise. </w:t>
      </w:r>
    </w:p>
    <w:p w:rsidR="009E47A9" w:rsidRPr="0023584F" w:rsidP="00F545D0" w14:paraId="6059A998" w14:textId="77777777">
      <w:pPr>
        <w:spacing w:after="0"/>
        <w:rPr>
          <w:rFonts w:ascii="Times New Roman" w:hAnsi="Times New Roman" w:cs="Times New Roman"/>
          <w:b/>
          <w:bCs/>
        </w:rPr>
      </w:pPr>
    </w:p>
    <w:p w:rsidR="00F545D0" w:rsidRPr="008975BA" w:rsidP="00F545D0" w14:paraId="340BEAB7" w14:textId="2E1D8272">
      <w:pPr>
        <w:spacing w:after="0"/>
        <w:rPr>
          <w:rFonts w:ascii="Times New Roman" w:hAnsi="Times New Roman" w:cs="Times New Roman"/>
          <w:b/>
          <w:bCs/>
        </w:rPr>
      </w:pPr>
      <w:r w:rsidRPr="00F25416">
        <w:rPr>
          <w:rFonts w:ascii="Times New Roman" w:hAnsi="Times New Roman" w:cs="Times New Roman"/>
          <w:b/>
          <w:bCs/>
          <w:u w:val="single"/>
        </w:rPr>
        <w:t xml:space="preserve">Do not include staff salary and fringe benefits. </w:t>
      </w:r>
      <w:r w:rsidRPr="0023584F">
        <w:rPr>
          <w:rFonts w:ascii="Times New Roman" w:hAnsi="Times New Roman" w:cs="Times New Roman"/>
          <w:b/>
          <w:bCs/>
        </w:rPr>
        <w:t>Please only consider </w:t>
      </w:r>
      <w:r w:rsidR="003F27ED">
        <w:rPr>
          <w:rFonts w:ascii="Times New Roman" w:hAnsi="Times New Roman" w:cs="Times New Roman"/>
          <w:b/>
          <w:bCs/>
        </w:rPr>
        <w:t>ODCs</w:t>
      </w:r>
      <w:r w:rsidRPr="0023584F">
        <w:rPr>
          <w:rFonts w:ascii="Times New Roman" w:hAnsi="Times New Roman" w:cs="Times New Roman"/>
          <w:b/>
          <w:bCs/>
        </w:rPr>
        <w:t> covered by funding provided by the TRIO program.</w:t>
      </w:r>
      <w:r w:rsidRPr="008975BA">
        <w:rPr>
          <w:rFonts w:ascii="Times New Roman" w:hAnsi="Times New Roman" w:cs="Times New Roman"/>
          <w:b/>
          <w:bCs/>
        </w:rPr>
        <w:t> </w:t>
      </w:r>
      <w:r w:rsidRPr="008975BA" w:rsidR="008975BA">
        <w:rPr>
          <w:rFonts w:ascii="Times New Roman" w:hAnsi="Times New Roman" w:cs="Times New Roman"/>
          <w:b/>
          <w:bCs/>
        </w:rPr>
        <w:t xml:space="preserve">If </w:t>
      </w:r>
      <w:r w:rsidR="008975BA">
        <w:rPr>
          <w:rFonts w:ascii="Times New Roman" w:hAnsi="Times New Roman" w:cs="Times New Roman"/>
          <w:b/>
          <w:bCs/>
        </w:rPr>
        <w:t xml:space="preserve">an </w:t>
      </w:r>
      <w:r w:rsidR="003F27ED">
        <w:rPr>
          <w:rFonts w:ascii="Times New Roman" w:hAnsi="Times New Roman" w:cs="Times New Roman"/>
          <w:b/>
          <w:bCs/>
        </w:rPr>
        <w:t>ODC</w:t>
      </w:r>
      <w:r w:rsidRPr="008975BA" w:rsidR="008975BA">
        <w:rPr>
          <w:rFonts w:ascii="Times New Roman" w:hAnsi="Times New Roman" w:cs="Times New Roman"/>
          <w:b/>
          <w:bCs/>
        </w:rPr>
        <w:t xml:space="preserve"> is used to support general operations, </w:t>
      </w:r>
      <w:r w:rsidR="008975BA">
        <w:rPr>
          <w:rFonts w:ascii="Times New Roman" w:hAnsi="Times New Roman" w:cs="Times New Roman"/>
          <w:b/>
          <w:bCs/>
        </w:rPr>
        <w:t>please categorize it</w:t>
      </w:r>
      <w:r w:rsidRPr="008975BA" w:rsidR="008975BA">
        <w:rPr>
          <w:rFonts w:ascii="Times New Roman" w:hAnsi="Times New Roman" w:cs="Times New Roman"/>
          <w:b/>
          <w:bCs/>
        </w:rPr>
        <w:t xml:space="preserve"> under “General operations and management not specific to a service</w:t>
      </w:r>
      <w:r w:rsidR="008975BA">
        <w:rPr>
          <w:rFonts w:ascii="Times New Roman" w:hAnsi="Times New Roman" w:cs="Times New Roman"/>
          <w:b/>
          <w:bCs/>
        </w:rPr>
        <w:t>.</w:t>
      </w:r>
      <w:r w:rsidRPr="008975BA" w:rsidR="008975BA">
        <w:rPr>
          <w:rFonts w:ascii="Times New Roman" w:hAnsi="Times New Roman" w:cs="Times New Roman"/>
          <w:b/>
          <w:bCs/>
        </w:rPr>
        <w:t xml:space="preserve">” If </w:t>
      </w:r>
      <w:r w:rsidR="008975BA">
        <w:rPr>
          <w:rFonts w:ascii="Times New Roman" w:hAnsi="Times New Roman" w:cs="Times New Roman"/>
          <w:b/>
          <w:bCs/>
        </w:rPr>
        <w:t xml:space="preserve">an </w:t>
      </w:r>
      <w:r w:rsidR="003F27ED">
        <w:rPr>
          <w:rFonts w:ascii="Times New Roman" w:hAnsi="Times New Roman" w:cs="Times New Roman"/>
          <w:b/>
          <w:bCs/>
        </w:rPr>
        <w:t>ODC</w:t>
      </w:r>
      <w:r w:rsidR="008975BA">
        <w:rPr>
          <w:rFonts w:ascii="Times New Roman" w:hAnsi="Times New Roman" w:cs="Times New Roman"/>
          <w:b/>
          <w:bCs/>
        </w:rPr>
        <w:t xml:space="preserve"> is</w:t>
      </w:r>
      <w:r w:rsidRPr="008975BA" w:rsidR="008975BA">
        <w:rPr>
          <w:rFonts w:ascii="Times New Roman" w:hAnsi="Times New Roman" w:cs="Times New Roman"/>
          <w:b/>
          <w:bCs/>
        </w:rPr>
        <w:t xml:space="preserve"> used across more than one service but not all services, divide up a portion of the cost to each service</w:t>
      </w:r>
      <w:r w:rsidR="008975BA">
        <w:rPr>
          <w:rFonts w:ascii="Times New Roman" w:hAnsi="Times New Roman" w:cs="Times New Roman"/>
          <w:b/>
          <w:bCs/>
        </w:rPr>
        <w:t>.</w:t>
      </w:r>
    </w:p>
    <w:p w:rsidR="00F545D0" w:rsidRPr="00F545D0" w:rsidP="00F545D0" w14:paraId="48384985" w14:textId="71871BE7">
      <w:pPr>
        <w:spacing w:after="0"/>
        <w:rPr>
          <w:rFonts w:ascii="Times New Roman" w:hAnsi="Times New Roman" w:cs="Times New Roman"/>
          <w:b/>
          <w:bCs/>
        </w:rPr>
      </w:pPr>
    </w:p>
    <w:p w:rsidR="00F545D0" w:rsidRPr="00F545D0" w:rsidP="00F545D0" w14:paraId="32694165" w14:textId="77777777">
      <w:pPr>
        <w:spacing w:after="0"/>
        <w:rPr>
          <w:rFonts w:ascii="Times New Roman" w:hAnsi="Times New Roman" w:cs="Times New Roman"/>
          <w:b/>
          <w:bCs/>
        </w:rPr>
      </w:pPr>
      <w:r w:rsidRPr="00F545D0">
        <w:rPr>
          <w:rFonts w:ascii="Times New Roman" w:hAnsi="Times New Roman" w:cs="Times New Roman"/>
          <w:b/>
          <w:bCs/>
          <w:u w:val="single"/>
        </w:rPr>
        <w:t>Your best estimate is fine.</w:t>
      </w:r>
      <w:r w:rsidRPr="00F545D0">
        <w:rPr>
          <w:rFonts w:ascii="Times New Roman" w:hAnsi="Times New Roman" w:cs="Times New Roman"/>
          <w:b/>
          <w:bCs/>
        </w:rPr>
        <w:t> </w:t>
      </w:r>
    </w:p>
    <w:p w:rsidR="00F545D0" w:rsidP="00C83851" w14:paraId="49981CD5" w14:textId="4F1DB587">
      <w:pPr>
        <w:spacing w:after="0"/>
        <w:rPr>
          <w:rFonts w:ascii="Times New Roman" w:hAnsi="Times New Roman" w:cs="Times New Roman"/>
          <w:b/>
          <w:bCs/>
        </w:rPr>
      </w:pPr>
    </w:p>
    <w:tbl>
      <w:tblPr>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45"/>
        <w:gridCol w:w="1560"/>
      </w:tblGrid>
      <w:tr w14:paraId="3D5A8A9C" w14:textId="77777777" w:rsidTr="0023584F">
        <w:tblPrEx>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963F1B0" w14:textId="51A14298">
            <w:pPr>
              <w:spacing w:after="0"/>
              <w:rPr>
                <w:rFonts w:ascii="Times New Roman" w:hAnsi="Times New Roman" w:cs="Times New Roman"/>
                <w:b/>
                <w:bCs/>
              </w:rPr>
            </w:pP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A3BA5F5" w14:textId="63C6C6A8">
            <w:pPr>
              <w:spacing w:after="0"/>
              <w:rPr>
                <w:rFonts w:ascii="Times New Roman" w:hAnsi="Times New Roman" w:cs="Times New Roman"/>
                <w:b/>
                <w:bCs/>
              </w:rPr>
            </w:pPr>
            <w:r w:rsidRPr="00F545D0">
              <w:rPr>
                <w:rFonts w:ascii="Times New Roman" w:hAnsi="Times New Roman" w:cs="Times New Roman"/>
                <w:b/>
                <w:bCs/>
                <w:u w:val="single"/>
              </w:rPr>
              <w:t>Other Direct Costs</w:t>
            </w:r>
            <w:r w:rsidRPr="00F545D0">
              <w:rPr>
                <w:rFonts w:ascii="Times New Roman" w:hAnsi="Times New Roman" w:cs="Times New Roman"/>
                <w:b/>
                <w:bCs/>
              </w:rPr>
              <w:t> </w:t>
            </w:r>
            <w:r w:rsidR="003F27ED">
              <w:rPr>
                <w:rFonts w:ascii="Times New Roman" w:hAnsi="Times New Roman" w:cs="Times New Roman"/>
                <w:b/>
                <w:bCs/>
              </w:rPr>
              <w:t>(ODCs)</w:t>
            </w:r>
          </w:p>
        </w:tc>
      </w:tr>
      <w:tr w14:paraId="654B2C8A" w14:textId="77777777" w:rsidTr="0023584F">
        <w:tblPrEx>
          <w:tblW w:w="8205" w:type="dxa"/>
          <w:tblCellMar>
            <w:left w:w="0" w:type="dxa"/>
            <w:right w:w="0" w:type="dxa"/>
          </w:tblCellMar>
          <w:tblLook w:val="04A0"/>
        </w:tblPrEx>
        <w:trPr>
          <w:trHeight w:val="255"/>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1B8FBFE" w14:textId="77777777">
            <w:pPr>
              <w:spacing w:after="0"/>
              <w:rPr>
                <w:rFonts w:ascii="Times New Roman" w:hAnsi="Times New Roman" w:cs="Times New Roman"/>
                <w:b/>
                <w:bCs/>
              </w:rPr>
            </w:pPr>
            <w:r w:rsidRPr="00F545D0">
              <w:rPr>
                <w:rFonts w:ascii="Times New Roman" w:hAnsi="Times New Roman" w:cs="Times New Roman"/>
                <w:b/>
                <w:bCs/>
                <w:u w:val="single"/>
              </w:rPr>
              <w:t>Tutoring</w:t>
            </w:r>
            <w:r w:rsidRPr="00F545D0">
              <w:rPr>
                <w:rFonts w:ascii="Times New Roman" w:hAnsi="Times New Roman" w:cs="Times New Roman"/>
                <w:b/>
                <w:bCs/>
              </w:rPr>
              <w:t> </w:t>
            </w:r>
          </w:p>
          <w:p w:rsidR="007012F7" w:rsidRPr="0023584F" w:rsidP="00F545D0" w14:paraId="55845E02" w14:textId="393617C1">
            <w:pPr>
              <w:spacing w:after="0"/>
              <w:rPr>
                <w:rFonts w:ascii="Times New Roman" w:hAnsi="Times New Roman" w:cs="Times New Roman"/>
                <w:i/>
                <w:iCs/>
              </w:rPr>
            </w:pPr>
            <w:r w:rsidRPr="0023584F">
              <w:rPr>
                <w:rFonts w:ascii="Times New Roman" w:hAnsi="Times New Roman" w:cs="Times New Roman"/>
                <w:i/>
                <w:iCs/>
              </w:rPr>
              <w:t>Academic tutoring</w:t>
            </w: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2175CAD" w14:textId="77777777">
            <w:pPr>
              <w:spacing w:after="0"/>
              <w:rPr>
                <w:rFonts w:ascii="Times New Roman" w:hAnsi="Times New Roman" w:cs="Times New Roman"/>
                <w:b/>
                <w:bCs/>
              </w:rPr>
            </w:pPr>
            <w:r w:rsidRPr="00F545D0">
              <w:rPr>
                <w:rFonts w:ascii="Times New Roman" w:hAnsi="Times New Roman" w:cs="Times New Roman"/>
                <w:b/>
                <w:bCs/>
              </w:rPr>
              <w:t>$ </w:t>
            </w:r>
          </w:p>
        </w:tc>
      </w:tr>
      <w:tr w14:paraId="08DD086A"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E217043" w14:textId="6FA3CAA6">
            <w:pPr>
              <w:spacing w:after="0"/>
              <w:rPr>
                <w:rFonts w:ascii="Times New Roman" w:hAnsi="Times New Roman" w:cs="Times New Roman"/>
                <w:b/>
                <w:bCs/>
              </w:rPr>
            </w:pPr>
            <w:r w:rsidRPr="00F545D0">
              <w:rPr>
                <w:rFonts w:ascii="Times New Roman" w:hAnsi="Times New Roman" w:cs="Times New Roman"/>
                <w:b/>
                <w:bCs/>
                <w:u w:val="single"/>
              </w:rPr>
              <w:t>Academic instruction</w:t>
            </w:r>
            <w:r w:rsidRPr="00F545D0">
              <w:rPr>
                <w:rFonts w:ascii="Times New Roman" w:hAnsi="Times New Roman" w:cs="Times New Roman"/>
                <w:b/>
                <w:bCs/>
              </w:rPr>
              <w:t> </w:t>
            </w:r>
          </w:p>
          <w:p w:rsidR="00D56107" w:rsidRPr="0023584F" w:rsidP="00D56107" w14:paraId="172262A9" w14:textId="77777777">
            <w:pPr>
              <w:spacing w:after="0"/>
              <w:rPr>
                <w:rFonts w:ascii="Times New Roman" w:hAnsi="Times New Roman" w:cs="Times New Roman"/>
                <w:i/>
                <w:iCs/>
              </w:rPr>
            </w:pPr>
            <w:r w:rsidRPr="0023584F">
              <w:rPr>
                <w:rFonts w:ascii="Times New Roman" w:hAnsi="Times New Roman" w:cs="Times New Roman"/>
                <w:i/>
                <w:iCs/>
              </w:rPr>
              <w:t>High school courses for credit</w:t>
            </w:r>
          </w:p>
          <w:p w:rsidR="00D56107" w:rsidRPr="0023584F" w:rsidP="00D56107" w14:paraId="1D2F99C1" w14:textId="77777777">
            <w:pPr>
              <w:spacing w:after="0"/>
              <w:rPr>
                <w:rFonts w:ascii="Times New Roman" w:hAnsi="Times New Roman" w:cs="Times New Roman"/>
                <w:i/>
                <w:iCs/>
              </w:rPr>
            </w:pPr>
            <w:r w:rsidRPr="0023584F">
              <w:rPr>
                <w:rFonts w:ascii="Times New Roman" w:hAnsi="Times New Roman" w:cs="Times New Roman"/>
                <w:i/>
                <w:iCs/>
              </w:rPr>
              <w:t>Courses for college credit</w:t>
            </w:r>
          </w:p>
          <w:p w:rsidR="00D56107" w:rsidRPr="00F545D0" w:rsidP="00D56107" w14:paraId="0FF8A638" w14:textId="462A48F8">
            <w:pPr>
              <w:spacing w:after="0"/>
              <w:rPr>
                <w:rFonts w:ascii="Times New Roman" w:hAnsi="Times New Roman" w:cs="Times New Roman"/>
                <w:b/>
                <w:bCs/>
              </w:rPr>
            </w:pPr>
            <w:r w:rsidRPr="0023584F">
              <w:rPr>
                <w:rFonts w:ascii="Times New Roman" w:hAnsi="Times New Roman" w:cs="Times New Roman"/>
                <w:i/>
                <w:iCs/>
              </w:rPr>
              <w:t>Non-credit courses</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10D5E07" w14:textId="77777777">
            <w:pPr>
              <w:spacing w:after="0"/>
              <w:rPr>
                <w:rFonts w:ascii="Times New Roman" w:hAnsi="Times New Roman" w:cs="Times New Roman"/>
                <w:b/>
                <w:bCs/>
              </w:rPr>
            </w:pPr>
            <w:r w:rsidRPr="00F545D0">
              <w:rPr>
                <w:rFonts w:ascii="Times New Roman" w:hAnsi="Times New Roman" w:cs="Times New Roman"/>
                <w:b/>
                <w:bCs/>
              </w:rPr>
              <w:t>$ </w:t>
            </w:r>
          </w:p>
        </w:tc>
      </w:tr>
      <w:tr w14:paraId="52246EC4"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1A1B27D" w14:textId="502C480F">
            <w:pPr>
              <w:spacing w:after="0"/>
              <w:rPr>
                <w:rFonts w:ascii="Times New Roman" w:hAnsi="Times New Roman" w:cs="Times New Roman"/>
                <w:b/>
                <w:bCs/>
              </w:rPr>
            </w:pPr>
            <w:r w:rsidRPr="00F545D0">
              <w:rPr>
                <w:rFonts w:ascii="Times New Roman" w:hAnsi="Times New Roman" w:cs="Times New Roman"/>
                <w:b/>
                <w:bCs/>
                <w:u w:val="single"/>
              </w:rPr>
              <w:t>Academic advising</w:t>
            </w:r>
          </w:p>
          <w:p w:rsidR="007012F7" w:rsidRPr="0023584F" w:rsidP="007012F7" w14:paraId="78E05F97"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7012F7" w:rsidRPr="0023584F" w:rsidP="00F545D0" w14:paraId="22988421" w14:textId="6310877E">
            <w:pPr>
              <w:spacing w:after="0"/>
              <w:rPr>
                <w:rFonts w:ascii="Times New Roman" w:hAnsi="Times New Roman" w:cs="Times New Roman"/>
              </w:rPr>
            </w:pPr>
            <w:r w:rsidRPr="0023584F">
              <w:rPr>
                <w:rFonts w:ascii="Times New Roman" w:hAnsi="Times New Roman" w:cs="Times New Roman"/>
                <w:i/>
                <w:iCs/>
              </w:rPr>
              <w:t>Advising and support in achieving a high school diploma or equivalent</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011B39D" w14:textId="77777777">
            <w:pPr>
              <w:spacing w:after="0"/>
              <w:rPr>
                <w:rFonts w:ascii="Times New Roman" w:hAnsi="Times New Roman" w:cs="Times New Roman"/>
                <w:b/>
                <w:bCs/>
              </w:rPr>
            </w:pPr>
            <w:r w:rsidRPr="00F545D0">
              <w:rPr>
                <w:rFonts w:ascii="Times New Roman" w:hAnsi="Times New Roman" w:cs="Times New Roman"/>
                <w:b/>
                <w:bCs/>
              </w:rPr>
              <w:t>$ </w:t>
            </w:r>
          </w:p>
        </w:tc>
      </w:tr>
      <w:tr w14:paraId="2F1715A2" w14:textId="77777777" w:rsidTr="0023584F">
        <w:tblPrEx>
          <w:tblW w:w="8205" w:type="dxa"/>
          <w:tblCellMar>
            <w:left w:w="0" w:type="dxa"/>
            <w:right w:w="0" w:type="dxa"/>
          </w:tblCellMar>
          <w:tblLook w:val="04A0"/>
        </w:tblPrEx>
        <w:trPr>
          <w:trHeight w:val="255"/>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40F3793"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7012F7" w:rsidRPr="0023584F" w:rsidP="007012F7" w14:paraId="7D22D5DD" w14:textId="77777777">
            <w:pPr>
              <w:spacing w:after="0"/>
              <w:rPr>
                <w:rFonts w:ascii="Times New Roman" w:hAnsi="Times New Roman" w:cs="Times New Roman"/>
              </w:rPr>
            </w:pPr>
            <w:r w:rsidRPr="0023584F">
              <w:rPr>
                <w:rFonts w:ascii="Times New Roman" w:hAnsi="Times New Roman" w:cs="Times New Roman"/>
                <w:i/>
                <w:iCs/>
              </w:rPr>
              <w:t>College information sessions (not on a college campus)</w:t>
            </w:r>
            <w:r w:rsidRPr="0023584F">
              <w:rPr>
                <w:rFonts w:ascii="Times New Roman" w:hAnsi="Times New Roman" w:cs="Times New Roman"/>
              </w:rPr>
              <w:t> </w:t>
            </w:r>
          </w:p>
          <w:p w:rsidR="007012F7" w:rsidRPr="0023584F" w:rsidP="007012F7" w14:paraId="3C73839C" w14:textId="77777777">
            <w:pPr>
              <w:spacing w:after="0"/>
              <w:rPr>
                <w:rFonts w:ascii="Times New Roman" w:hAnsi="Times New Roman" w:cs="Times New Roman"/>
              </w:rPr>
            </w:pPr>
            <w:r w:rsidRPr="0023584F">
              <w:rPr>
                <w:rFonts w:ascii="Times New Roman" w:hAnsi="Times New Roman" w:cs="Times New Roman"/>
                <w:i/>
                <w:iCs/>
              </w:rPr>
              <w:t>College campus tours or visits</w:t>
            </w:r>
            <w:r w:rsidRPr="0023584F">
              <w:rPr>
                <w:rFonts w:ascii="Times New Roman" w:hAnsi="Times New Roman" w:cs="Times New Roman"/>
              </w:rPr>
              <w:t> </w:t>
            </w:r>
          </w:p>
          <w:p w:rsidR="007012F7" w:rsidRPr="0023584F" w:rsidP="007012F7" w14:paraId="368CC91F" w14:textId="77777777">
            <w:pPr>
              <w:spacing w:after="0"/>
              <w:rPr>
                <w:rFonts w:ascii="Times New Roman" w:hAnsi="Times New Roman" w:cs="Times New Roman"/>
              </w:rPr>
            </w:pPr>
            <w:r w:rsidRPr="0023584F">
              <w:rPr>
                <w:rFonts w:ascii="Times New Roman" w:hAnsi="Times New Roman" w:cs="Times New Roman"/>
                <w:i/>
                <w:iCs/>
              </w:rPr>
              <w:t>On-campus residential program </w:t>
            </w:r>
            <w:r w:rsidRPr="0023584F">
              <w:rPr>
                <w:rFonts w:ascii="Times New Roman" w:hAnsi="Times New Roman" w:cs="Times New Roman"/>
              </w:rPr>
              <w:t> </w:t>
            </w:r>
          </w:p>
          <w:p w:rsidR="007012F7" w:rsidRPr="0023584F" w:rsidP="007012F7" w14:paraId="520C6EBF" w14:textId="77777777">
            <w:pPr>
              <w:spacing w:after="0"/>
              <w:rPr>
                <w:rFonts w:ascii="Times New Roman" w:hAnsi="Times New Roman" w:cs="Times New Roman"/>
              </w:rPr>
            </w:pPr>
            <w:r w:rsidRPr="0023584F">
              <w:rPr>
                <w:rFonts w:ascii="Times New Roman" w:hAnsi="Times New Roman" w:cs="Times New Roman"/>
                <w:i/>
                <w:iCs/>
              </w:rPr>
              <w:t>Workshops or other activities with college students and faculty </w:t>
            </w:r>
            <w:r w:rsidRPr="0023584F">
              <w:rPr>
                <w:rFonts w:ascii="Times New Roman" w:hAnsi="Times New Roman" w:cs="Times New Roman"/>
              </w:rPr>
              <w:t> </w:t>
            </w:r>
          </w:p>
          <w:p w:rsidR="007012F7" w:rsidRPr="0023584F" w:rsidP="007012F7" w14:paraId="42016FFA" w14:textId="77777777">
            <w:pPr>
              <w:spacing w:after="0"/>
              <w:rPr>
                <w:rFonts w:ascii="Times New Roman" w:hAnsi="Times New Roman" w:cs="Times New Roman"/>
              </w:rPr>
            </w:pPr>
            <w:r w:rsidRPr="0023584F">
              <w:rPr>
                <w:rFonts w:ascii="Times New Roman" w:hAnsi="Times New Roman" w:cs="Times New Roman"/>
                <w:i/>
                <w:iCs/>
                <w:color w:val="EE0000"/>
              </w:rPr>
              <w:t xml:space="preserve">[UBMS only] </w:t>
            </w:r>
            <w:r w:rsidRPr="0023584F">
              <w:rPr>
                <w:rFonts w:ascii="Times New Roman" w:hAnsi="Times New Roman" w:cs="Times New Roman"/>
                <w:i/>
                <w:iCs/>
              </w:rPr>
              <w:t>Math and science research opportunity with faculty or graduate students</w:t>
            </w:r>
            <w:r w:rsidRPr="0023584F">
              <w:rPr>
                <w:rFonts w:ascii="Times New Roman" w:hAnsi="Times New Roman" w:cs="Times New Roman"/>
              </w:rPr>
              <w:t> </w:t>
            </w:r>
          </w:p>
          <w:p w:rsidR="007012F7" w:rsidRPr="0023584F" w:rsidP="00F545D0" w14:paraId="5ABA4226" w14:textId="708907E9">
            <w:pPr>
              <w:spacing w:after="0"/>
              <w:rPr>
                <w:rFonts w:ascii="Times New Roman" w:hAnsi="Times New Roman" w:cs="Times New Roman"/>
              </w:rPr>
            </w:pPr>
            <w:r w:rsidRPr="0023584F">
              <w:rPr>
                <w:rFonts w:ascii="Times New Roman" w:hAnsi="Times New Roman" w:cs="Times New Roman"/>
                <w:i/>
                <w:iCs/>
              </w:rPr>
              <w:t>Social or cultural activities at a college campus</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68889B1" w14:textId="77777777">
            <w:pPr>
              <w:spacing w:after="0"/>
              <w:rPr>
                <w:rFonts w:ascii="Times New Roman" w:hAnsi="Times New Roman" w:cs="Times New Roman"/>
                <w:b/>
                <w:bCs/>
              </w:rPr>
            </w:pPr>
            <w:r w:rsidRPr="00F545D0">
              <w:rPr>
                <w:rFonts w:ascii="Times New Roman" w:hAnsi="Times New Roman" w:cs="Times New Roman"/>
                <w:b/>
                <w:bCs/>
              </w:rPr>
              <w:t>$ </w:t>
            </w:r>
          </w:p>
        </w:tc>
      </w:tr>
      <w:tr w14:paraId="789C3B54"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8892A2E" w14:textId="77777777">
            <w:pPr>
              <w:spacing w:after="0"/>
              <w:rPr>
                <w:rFonts w:ascii="Times New Roman" w:hAnsi="Times New Roman" w:cs="Times New Roman"/>
                <w:b/>
                <w:bCs/>
              </w:rPr>
            </w:pPr>
            <w:r w:rsidRPr="00F545D0">
              <w:rPr>
                <w:rFonts w:ascii="Times New Roman" w:hAnsi="Times New Roman" w:cs="Times New Roman"/>
                <w:b/>
                <w:bCs/>
                <w:u w:val="single"/>
              </w:rPr>
              <w:t>Postsecondary application and financial aid support</w:t>
            </w:r>
            <w:r w:rsidRPr="00F545D0">
              <w:rPr>
                <w:rFonts w:ascii="Times New Roman" w:hAnsi="Times New Roman" w:cs="Times New Roman"/>
                <w:b/>
                <w:bCs/>
              </w:rPr>
              <w:t> </w:t>
            </w:r>
          </w:p>
          <w:p w:rsidR="007012F7" w:rsidRPr="0023584F" w:rsidP="007012F7" w14:paraId="66559D6E"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7012F7" w:rsidRPr="0023584F" w:rsidP="007012F7" w14:paraId="7D856996"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7012F7" w:rsidRPr="0023584F" w:rsidP="007012F7" w14:paraId="02309D87"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7012F7" w:rsidRPr="0023584F" w:rsidP="007012F7" w14:paraId="1E17E53D"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7012F7" w:rsidRPr="0023584F" w:rsidP="00F545D0" w14:paraId="23A5A286" w14:textId="0B4E2CFE">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458AAC6" w14:textId="77777777">
            <w:pPr>
              <w:spacing w:after="0"/>
              <w:rPr>
                <w:rFonts w:ascii="Times New Roman" w:hAnsi="Times New Roman" w:cs="Times New Roman"/>
                <w:b/>
                <w:bCs/>
              </w:rPr>
            </w:pPr>
            <w:r w:rsidRPr="00F545D0">
              <w:rPr>
                <w:rFonts w:ascii="Times New Roman" w:hAnsi="Times New Roman" w:cs="Times New Roman"/>
                <w:b/>
                <w:bCs/>
              </w:rPr>
              <w:t>$ </w:t>
            </w:r>
          </w:p>
        </w:tc>
      </w:tr>
      <w:tr w14:paraId="092F88CB"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DD6F129" w14:textId="77777777">
            <w:pPr>
              <w:spacing w:after="0"/>
              <w:rPr>
                <w:rFonts w:ascii="Times New Roman" w:hAnsi="Times New Roman" w:cs="Times New Roman"/>
                <w:b/>
                <w:bCs/>
              </w:rPr>
            </w:pPr>
            <w:r w:rsidRPr="00F545D0">
              <w:rPr>
                <w:rFonts w:ascii="Times New Roman" w:hAnsi="Times New Roman" w:cs="Times New Roman"/>
                <w:b/>
                <w:bCs/>
                <w:u w:val="single"/>
              </w:rPr>
              <w:t>Financial literacy and planning</w:t>
            </w:r>
            <w:r w:rsidRPr="00F545D0">
              <w:rPr>
                <w:rFonts w:ascii="Times New Roman" w:hAnsi="Times New Roman" w:cs="Times New Roman"/>
                <w:b/>
                <w:bCs/>
              </w:rPr>
              <w:t> </w:t>
            </w:r>
          </w:p>
          <w:p w:rsidR="007012F7" w:rsidRPr="0023584F" w:rsidP="00F545D0" w14:paraId="1C9CF7B5" w14:textId="7B2C6053">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CD7ADB3" w14:textId="77777777">
            <w:pPr>
              <w:spacing w:after="0"/>
              <w:rPr>
                <w:rFonts w:ascii="Times New Roman" w:hAnsi="Times New Roman" w:cs="Times New Roman"/>
                <w:b/>
                <w:bCs/>
              </w:rPr>
            </w:pPr>
            <w:r w:rsidRPr="00F545D0">
              <w:rPr>
                <w:rFonts w:ascii="Times New Roman" w:hAnsi="Times New Roman" w:cs="Times New Roman"/>
                <w:b/>
                <w:bCs/>
              </w:rPr>
              <w:t>$ </w:t>
            </w:r>
          </w:p>
        </w:tc>
      </w:tr>
      <w:tr w14:paraId="634A80D8"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F1DCBB3" w14:textId="77777777">
            <w:pPr>
              <w:spacing w:after="0"/>
              <w:rPr>
                <w:rFonts w:ascii="Times New Roman" w:hAnsi="Times New Roman" w:cs="Times New Roman"/>
                <w:b/>
                <w:bCs/>
              </w:rPr>
            </w:pPr>
            <w:r w:rsidRPr="00F545D0">
              <w:rPr>
                <w:rFonts w:ascii="Times New Roman" w:hAnsi="Times New Roman" w:cs="Times New Roman"/>
                <w:b/>
                <w:bCs/>
                <w:u w:val="single"/>
              </w:rPr>
              <w:t>Career development</w:t>
            </w:r>
            <w:r w:rsidRPr="00F545D0">
              <w:rPr>
                <w:rFonts w:ascii="Times New Roman" w:hAnsi="Times New Roman" w:cs="Times New Roman"/>
                <w:b/>
                <w:bCs/>
              </w:rPr>
              <w:t> </w:t>
            </w:r>
          </w:p>
          <w:p w:rsidR="007012F7" w:rsidRPr="0023584F" w:rsidP="007012F7" w14:paraId="1CB5BF17"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7012F7" w:rsidRPr="0023584F" w:rsidP="00F545D0" w14:paraId="7F9F8246" w14:textId="63882B23">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555AFEB" w14:textId="77777777">
            <w:pPr>
              <w:spacing w:after="0"/>
              <w:rPr>
                <w:rFonts w:ascii="Times New Roman" w:hAnsi="Times New Roman" w:cs="Times New Roman"/>
                <w:b/>
                <w:bCs/>
              </w:rPr>
            </w:pPr>
            <w:r w:rsidRPr="00F545D0">
              <w:rPr>
                <w:rFonts w:ascii="Times New Roman" w:hAnsi="Times New Roman" w:cs="Times New Roman"/>
                <w:b/>
                <w:bCs/>
              </w:rPr>
              <w:t>$ </w:t>
            </w:r>
          </w:p>
        </w:tc>
      </w:tr>
      <w:tr w14:paraId="62BAC0F3"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1A543A8"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7012F7" w:rsidRPr="0023584F" w:rsidP="007012F7" w14:paraId="25FBC176" w14:textId="53F78EFA">
            <w:pPr>
              <w:spacing w:after="0"/>
              <w:rPr>
                <w:rFonts w:ascii="Times New Roman" w:hAnsi="Times New Roman" w:cs="Times New Roman"/>
              </w:rPr>
            </w:pPr>
            <w:r>
              <w:rPr>
                <w:rFonts w:ascii="Times New Roman" w:hAnsi="Times New Roman" w:cs="Times New Roman"/>
                <w:i/>
                <w:iCs/>
              </w:rPr>
              <w:t>C</w:t>
            </w:r>
            <w:r w:rsidRPr="0023584F">
              <w:rPr>
                <w:rFonts w:ascii="Times New Roman" w:hAnsi="Times New Roman" w:cs="Times New Roman"/>
                <w:i/>
                <w:iCs/>
              </w:rPr>
              <w:t>ultural activities not on a college campus (e.g., visits to museums, etc.)</w:t>
            </w:r>
            <w:r w:rsidRPr="0023584F">
              <w:rPr>
                <w:rFonts w:ascii="Times New Roman" w:hAnsi="Times New Roman" w:cs="Times New Roman"/>
              </w:rPr>
              <w:t> </w:t>
            </w:r>
          </w:p>
          <w:p w:rsidR="007012F7" w:rsidRPr="0023584F" w:rsidP="007012F7" w14:paraId="4639918D" w14:textId="77777777">
            <w:pPr>
              <w:spacing w:after="0"/>
              <w:rPr>
                <w:rFonts w:ascii="Times New Roman" w:hAnsi="Times New Roman" w:cs="Times New Roman"/>
              </w:rPr>
            </w:pPr>
            <w:r w:rsidRPr="0023584F">
              <w:rPr>
                <w:rFonts w:ascii="Times New Roman" w:hAnsi="Times New Roman" w:cs="Times New Roman"/>
                <w:i/>
                <w:iCs/>
              </w:rPr>
              <w:t>Community service opportunities</w:t>
            </w:r>
            <w:r w:rsidRPr="0023584F">
              <w:rPr>
                <w:rFonts w:ascii="Times New Roman" w:hAnsi="Times New Roman" w:cs="Times New Roman"/>
              </w:rPr>
              <w:t> </w:t>
            </w:r>
          </w:p>
          <w:p w:rsidR="007012F7" w:rsidRPr="0023584F" w:rsidP="007012F7" w14:paraId="2991A537" w14:textId="77777777">
            <w:pPr>
              <w:spacing w:after="0"/>
              <w:rPr>
                <w:rFonts w:ascii="Times New Roman" w:hAnsi="Times New Roman" w:cs="Times New Roman"/>
              </w:rPr>
            </w:pPr>
            <w:r w:rsidRPr="0023584F">
              <w:rPr>
                <w:rFonts w:ascii="Times New Roman" w:hAnsi="Times New Roman" w:cs="Times New Roman"/>
                <w:i/>
                <w:iCs/>
              </w:rPr>
              <w:t>Personal counseling</w:t>
            </w:r>
            <w:r w:rsidRPr="0023584F">
              <w:rPr>
                <w:rFonts w:ascii="Times New Roman" w:hAnsi="Times New Roman" w:cs="Times New Roman"/>
              </w:rPr>
              <w:t> </w:t>
            </w:r>
          </w:p>
          <w:p w:rsidR="007012F7" w:rsidRPr="00F545D0" w:rsidP="00F545D0" w14:paraId="3C3DBA55" w14:textId="1FFC2A63">
            <w:pPr>
              <w:spacing w:after="0"/>
              <w:rPr>
                <w:rFonts w:ascii="Times New Roman" w:hAnsi="Times New Roman" w:cs="Times New Roman"/>
                <w:b/>
                <w:bCs/>
              </w:rPr>
            </w:pPr>
            <w:r w:rsidRPr="0023584F">
              <w:rPr>
                <w:rFonts w:ascii="Times New Roman" w:hAnsi="Times New Roman" w:cs="Times New Roman"/>
                <w:i/>
                <w:iCs/>
              </w:rPr>
              <w:t>Leadership skills training</w:t>
            </w:r>
            <w:r w:rsidRPr="007012F7">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7221CE2" w14:textId="77777777">
            <w:pPr>
              <w:spacing w:after="0"/>
              <w:rPr>
                <w:rFonts w:ascii="Times New Roman" w:hAnsi="Times New Roman" w:cs="Times New Roman"/>
                <w:b/>
                <w:bCs/>
              </w:rPr>
            </w:pPr>
            <w:r w:rsidRPr="00F545D0">
              <w:rPr>
                <w:rFonts w:ascii="Times New Roman" w:hAnsi="Times New Roman" w:cs="Times New Roman"/>
                <w:b/>
                <w:bCs/>
              </w:rPr>
              <w:t>$ </w:t>
            </w:r>
          </w:p>
        </w:tc>
      </w:tr>
      <w:tr w14:paraId="6D54A89D"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FE03F08"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7012F7" w:rsidRPr="0023584F" w:rsidP="00F545D0" w14:paraId="3189029E" w14:textId="28CFDC53">
            <w:pPr>
              <w:spacing w:after="0"/>
              <w:rPr>
                <w:rFonts w:ascii="Times New Roman" w:hAnsi="Times New Roman" w:cs="Times New Roman"/>
              </w:rPr>
            </w:pPr>
            <w:r w:rsidRPr="0023584F">
              <w:rPr>
                <w:rFonts w:ascii="Times New Roman" w:hAnsi="Times New Roman" w:cs="Times New Roman"/>
                <w:i/>
                <w:iCs/>
              </w:rPr>
              <w:t>Mentoring from high school or college students to program participants (peer mentoring)</w:t>
            </w:r>
            <w:r w:rsidRPr="0023584F">
              <w:rPr>
                <w:rFonts w:ascii="Times New Roman" w:hAnsi="Times New Roman" w:cs="Times New Roman"/>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0364727" w14:textId="77777777">
            <w:pPr>
              <w:spacing w:after="0"/>
              <w:rPr>
                <w:rFonts w:ascii="Times New Roman" w:hAnsi="Times New Roman" w:cs="Times New Roman"/>
                <w:b/>
                <w:bCs/>
              </w:rPr>
            </w:pPr>
            <w:r w:rsidRPr="00F545D0">
              <w:rPr>
                <w:rFonts w:ascii="Times New Roman" w:hAnsi="Times New Roman" w:cs="Times New Roman"/>
                <w:b/>
                <w:bCs/>
              </w:rPr>
              <w:t>$ </w:t>
            </w:r>
          </w:p>
        </w:tc>
      </w:tr>
      <w:tr w14:paraId="08EADC6A"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1BA34E5" w14:textId="77777777">
            <w:pPr>
              <w:spacing w:after="0"/>
              <w:rPr>
                <w:rFonts w:ascii="Times New Roman" w:hAnsi="Times New Roman" w:cs="Times New Roman"/>
                <w:b/>
                <w:bCs/>
              </w:rPr>
            </w:pPr>
            <w:r w:rsidRPr="00F545D0">
              <w:rPr>
                <w:rFonts w:ascii="Times New Roman" w:hAnsi="Times New Roman" w:cs="Times New Roman"/>
                <w:b/>
                <w:bCs/>
                <w:u w:val="single"/>
              </w:rPr>
              <w:t>Financial support</w:t>
            </w:r>
            <w:r w:rsidRPr="00F545D0">
              <w:rPr>
                <w:rFonts w:ascii="Times New Roman" w:hAnsi="Times New Roman" w:cs="Times New Roman"/>
                <w:b/>
                <w:bCs/>
              </w:rPr>
              <w:t> </w:t>
            </w:r>
          </w:p>
          <w:p w:rsidR="007012F7" w:rsidRPr="0023584F" w:rsidP="00F545D0" w14:paraId="3A093F0A" w14:textId="77777777">
            <w:pPr>
              <w:spacing w:after="0"/>
              <w:rPr>
                <w:rFonts w:ascii="Times New Roman" w:hAnsi="Times New Roman" w:cs="Times New Roman"/>
                <w:i/>
                <w:iCs/>
              </w:rPr>
            </w:pPr>
            <w:r w:rsidRPr="0023584F">
              <w:rPr>
                <w:rFonts w:ascii="Times New Roman" w:hAnsi="Times New Roman" w:cs="Times New Roman"/>
                <w:i/>
                <w:iCs/>
              </w:rPr>
              <w:t>Program participation stipends</w:t>
            </w:r>
          </w:p>
          <w:p w:rsidR="007012F7" w:rsidRPr="00F545D0" w:rsidP="00F545D0" w14:paraId="63D57C34" w14:textId="6B1CD5F6">
            <w:pPr>
              <w:spacing w:after="0"/>
              <w:rPr>
                <w:rFonts w:ascii="Times New Roman" w:hAnsi="Times New Roman" w:cs="Times New Roman"/>
                <w:b/>
                <w:bCs/>
              </w:rPr>
            </w:pPr>
            <w:r w:rsidRPr="0023584F">
              <w:rPr>
                <w:rFonts w:ascii="Times New Roman" w:hAnsi="Times New Roman" w:cs="Times New Roman"/>
                <w:i/>
                <w:iCs/>
              </w:rPr>
              <w:t>Work study</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00AC9C2" w14:textId="77777777">
            <w:pPr>
              <w:spacing w:after="0"/>
              <w:rPr>
                <w:rFonts w:ascii="Times New Roman" w:hAnsi="Times New Roman" w:cs="Times New Roman"/>
                <w:b/>
                <w:bCs/>
              </w:rPr>
            </w:pPr>
            <w:r w:rsidRPr="00F545D0">
              <w:rPr>
                <w:rFonts w:ascii="Times New Roman" w:hAnsi="Times New Roman" w:cs="Times New Roman"/>
                <w:b/>
                <w:bCs/>
              </w:rPr>
              <w:t>$ </w:t>
            </w:r>
          </w:p>
        </w:tc>
      </w:tr>
      <w:tr w14:paraId="28E2D19D"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262CF" w:rsidRPr="00F545D0" w:rsidP="00F262CF" w14:paraId="3516862E" w14:textId="0CCCCC55">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C266AFA" w14:textId="77777777">
            <w:pPr>
              <w:spacing w:after="0"/>
              <w:rPr>
                <w:rFonts w:ascii="Times New Roman" w:hAnsi="Times New Roman" w:cs="Times New Roman"/>
                <w:b/>
                <w:bCs/>
              </w:rPr>
            </w:pPr>
            <w:r w:rsidRPr="00F545D0">
              <w:rPr>
                <w:rFonts w:ascii="Times New Roman" w:hAnsi="Times New Roman" w:cs="Times New Roman"/>
                <w:b/>
                <w:bCs/>
              </w:rPr>
              <w:t>$ </w:t>
            </w:r>
          </w:p>
        </w:tc>
      </w:tr>
      <w:tr w14:paraId="364DFE10" w14:textId="77777777" w:rsidTr="0023584F">
        <w:tblPrEx>
          <w:tblW w:w="8205" w:type="dxa"/>
          <w:tblCellMar>
            <w:left w:w="0" w:type="dxa"/>
            <w:right w:w="0" w:type="dxa"/>
          </w:tblCellMar>
          <w:tblLook w:val="04A0"/>
        </w:tblPrEx>
        <w:trPr>
          <w:trHeight w:val="30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D2C3BE1" w14:textId="1093DD46">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F262CF" w:rsidRPr="006E46CE" w:rsidP="00F262CF" w14:paraId="7C1DD8E3" w14:textId="77777777">
            <w:pPr>
              <w:spacing w:after="0"/>
              <w:rPr>
                <w:rFonts w:ascii="Times New Roman" w:hAnsi="Times New Roman" w:cs="Times New Roman"/>
                <w:i/>
                <w:iCs/>
              </w:rPr>
            </w:pPr>
            <w:r w:rsidRPr="006E46CE">
              <w:rPr>
                <w:rFonts w:ascii="Times New Roman" w:hAnsi="Times New Roman" w:cs="Times New Roman"/>
                <w:i/>
                <w:iCs/>
              </w:rPr>
              <w:t>Recruitment</w:t>
            </w:r>
          </w:p>
          <w:p w:rsidR="00F262CF" w:rsidRPr="006E46CE" w:rsidP="00F262CF" w14:paraId="2016715B" w14:textId="77777777">
            <w:pPr>
              <w:spacing w:after="0"/>
              <w:rPr>
                <w:rFonts w:ascii="Times New Roman" w:hAnsi="Times New Roman" w:cs="Times New Roman"/>
                <w:i/>
                <w:iCs/>
              </w:rPr>
            </w:pPr>
            <w:r w:rsidRPr="006E46CE">
              <w:rPr>
                <w:rFonts w:ascii="Times New Roman" w:hAnsi="Times New Roman" w:cs="Times New Roman"/>
                <w:i/>
                <w:iCs/>
              </w:rPr>
              <w:t>Facilities and utilities</w:t>
            </w:r>
          </w:p>
          <w:p w:rsidR="00F262CF" w:rsidRPr="00F545D0" w:rsidP="00F262CF" w14:paraId="209030E1" w14:textId="18077153">
            <w:pPr>
              <w:spacing w:after="0"/>
              <w:rPr>
                <w:rFonts w:ascii="Times New Roman" w:hAnsi="Times New Roman" w:cs="Times New Roman"/>
                <w:b/>
                <w:bCs/>
              </w:rPr>
            </w:pPr>
            <w:r w:rsidRPr="006E46CE">
              <w:rPr>
                <w:rFonts w:ascii="Times New Roman" w:hAnsi="Times New Roman" w:cs="Times New Roman"/>
                <w:i/>
                <w:iCs/>
              </w:rPr>
              <w:t>General management</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6AFEE18" w14:textId="77777777">
            <w:pPr>
              <w:spacing w:after="0"/>
              <w:rPr>
                <w:rFonts w:ascii="Times New Roman" w:hAnsi="Times New Roman" w:cs="Times New Roman"/>
                <w:b/>
                <w:bCs/>
              </w:rPr>
            </w:pPr>
            <w:r w:rsidRPr="00F545D0">
              <w:rPr>
                <w:rFonts w:ascii="Times New Roman" w:hAnsi="Times New Roman" w:cs="Times New Roman"/>
                <w:b/>
                <w:bCs/>
              </w:rPr>
              <w:t>$ </w:t>
            </w:r>
          </w:p>
        </w:tc>
      </w:tr>
      <w:tr w14:paraId="57CD6896"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9188281" w14:textId="77777777">
            <w:pPr>
              <w:spacing w:after="0"/>
              <w:rPr>
                <w:rFonts w:ascii="Times New Roman" w:hAnsi="Times New Roman" w:cs="Times New Roman"/>
                <w:b/>
                <w:bCs/>
              </w:rPr>
            </w:pPr>
            <w:r w:rsidRPr="00F545D0">
              <w:rPr>
                <w:rFonts w:ascii="Times New Roman" w:hAnsi="Times New Roman" w:cs="Times New Roman"/>
                <w:b/>
                <w:bCs/>
                <w:u w:val="single"/>
              </w:rPr>
              <w:t>Other</w:t>
            </w:r>
            <w:r w:rsidRPr="00F545D0">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C536EC5" w14:textId="77777777">
            <w:pPr>
              <w:spacing w:after="0"/>
              <w:rPr>
                <w:rFonts w:ascii="Times New Roman" w:hAnsi="Times New Roman" w:cs="Times New Roman"/>
                <w:b/>
                <w:bCs/>
              </w:rPr>
            </w:pPr>
            <w:r w:rsidRPr="00F545D0">
              <w:rPr>
                <w:rFonts w:ascii="Times New Roman" w:hAnsi="Times New Roman" w:cs="Times New Roman"/>
                <w:b/>
                <w:bCs/>
              </w:rPr>
              <w:t>$ </w:t>
            </w:r>
          </w:p>
        </w:tc>
      </w:tr>
      <w:tr w14:paraId="7737C494" w14:textId="77777777" w:rsidTr="0023584F">
        <w:tblPrEx>
          <w:tblW w:w="8205" w:type="dxa"/>
          <w:tblCellMar>
            <w:left w:w="0" w:type="dxa"/>
            <w:right w:w="0" w:type="dxa"/>
          </w:tblCellMar>
          <w:tblLook w:val="04A0"/>
        </w:tblPrEx>
        <w:trPr>
          <w:trHeight w:val="240"/>
        </w:trPr>
        <w:tc>
          <w:tcPr>
            <w:tcW w:w="664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32276B" w14:textId="77777777">
            <w:pPr>
              <w:spacing w:after="0"/>
              <w:rPr>
                <w:rFonts w:ascii="Times New Roman" w:hAnsi="Times New Roman" w:cs="Times New Roman"/>
                <w:b/>
                <w:bCs/>
              </w:rPr>
            </w:pPr>
            <w:r w:rsidRPr="00F545D0">
              <w:rPr>
                <w:rFonts w:ascii="Times New Roman" w:hAnsi="Times New Roman" w:cs="Times New Roman"/>
                <w:b/>
                <w:bCs/>
                <w:u w:val="single"/>
              </w:rPr>
              <w:t>TOTAL</w:t>
            </w:r>
            <w:r w:rsidRPr="00F545D0">
              <w:rPr>
                <w:rFonts w:ascii="Times New Roman" w:hAnsi="Times New Roman" w:cs="Times New Roman"/>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651F2769"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317D4F03" w14:textId="77777777">
      <w:pPr>
        <w:spacing w:after="0"/>
        <w:rPr>
          <w:rFonts w:ascii="Times New Roman" w:hAnsi="Times New Roman" w:cs="Times New Roman"/>
          <w:b/>
          <w:bCs/>
        </w:rPr>
      </w:pPr>
      <w:r w:rsidRPr="00F545D0">
        <w:rPr>
          <w:rFonts w:ascii="Times New Roman" w:hAnsi="Times New Roman" w:cs="Times New Roman"/>
          <w:b/>
          <w:bCs/>
        </w:rPr>
        <w:t> </w:t>
      </w:r>
    </w:p>
    <w:p w:rsidR="00F545D0" w:rsidRPr="008975BA" w:rsidP="00F545D0" w14:paraId="76479B37" w14:textId="533AC742">
      <w:pPr>
        <w:spacing w:after="0"/>
        <w:rPr>
          <w:rFonts w:ascii="Times New Roman" w:hAnsi="Times New Roman" w:cs="Times New Roman"/>
          <w:b/>
          <w:bCs/>
        </w:rPr>
      </w:pPr>
      <w:r w:rsidRPr="00F545D0">
        <w:rPr>
          <w:rFonts w:ascii="Times New Roman" w:hAnsi="Times New Roman" w:cs="Times New Roman"/>
          <w:b/>
          <w:bCs/>
        </w:rPr>
        <w:t> </w:t>
      </w:r>
      <w:r w:rsidRPr="0023584F">
        <w:rPr>
          <w:rFonts w:ascii="Times New Roman" w:hAnsi="Times New Roman" w:cs="Times New Roman"/>
          <w:b/>
          <w:bCs/>
        </w:rPr>
        <w:t>B7. </w:t>
      </w:r>
      <w:r w:rsidRPr="0023584F">
        <w:rPr>
          <w:rFonts w:ascii="Times New Roman" w:hAnsi="Times New Roman" w:cs="Times New Roman"/>
          <w:b/>
          <w:bCs/>
        </w:rPr>
        <w:tab/>
        <w:t xml:space="preserve">What proportion of </w:t>
      </w:r>
      <w:r w:rsidR="000B3671">
        <w:rPr>
          <w:rFonts w:ascii="Times New Roman" w:hAnsi="Times New Roman" w:cs="Times New Roman"/>
          <w:b/>
          <w:bCs/>
        </w:rPr>
        <w:t xml:space="preserve">your </w:t>
      </w:r>
      <w:r w:rsidR="00EF1EC6">
        <w:rPr>
          <w:rFonts w:ascii="Times New Roman" w:hAnsi="Times New Roman" w:cs="Times New Roman"/>
          <w:b/>
          <w:bCs/>
        </w:rPr>
        <w:t>UB/UBMS</w:t>
      </w:r>
      <w:r w:rsidRPr="0023584F">
        <w:rPr>
          <w:rFonts w:ascii="Times New Roman" w:hAnsi="Times New Roman" w:cs="Times New Roman"/>
          <w:b/>
          <w:bCs/>
        </w:rPr>
        <w:t xml:space="preserve"> participants received stipends during the 2024-25 academic year? Please only consider stipends covered by funding provided by the TRIO program.</w:t>
      </w:r>
      <w:r w:rsidRPr="008975BA">
        <w:rPr>
          <w:rFonts w:ascii="Times New Roman" w:hAnsi="Times New Roman" w:cs="Times New Roman"/>
          <w:b/>
          <w:bCs/>
        </w:rPr>
        <w:t>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sidR="004E7230">
        <w:rPr>
          <w:rFonts w:ascii="Times New Roman" w:hAnsi="Times New Roman" w:cs="Times New Roman"/>
          <w:b/>
          <w:bCs/>
          <w:u w:val="single"/>
        </w:rPr>
        <w:t>.</w:t>
      </w:r>
      <w:r w:rsidRPr="008148FF" w:rsidR="004E7230">
        <w:rPr>
          <w:rFonts w:ascii="Times New Roman" w:hAnsi="Times New Roman" w:cs="Times New Roman"/>
          <w:b/>
          <w:bCs/>
        </w:rPr>
        <w:t> </w:t>
      </w:r>
    </w:p>
    <w:p w:rsidR="00F545D0" w:rsidRPr="00F545D0" w:rsidP="00F545D0" w14:paraId="75FDFFFA" w14:textId="2CEDE6FC">
      <w:pPr>
        <w:spacing w:after="0"/>
        <w:rPr>
          <w:rFonts w:ascii="Times New Roman" w:hAnsi="Times New Roman" w:cs="Times New Roman"/>
          <w:b/>
          <w:bCs/>
        </w:rPr>
      </w:pPr>
    </w:p>
    <w:p w:rsidR="00F545D0" w:rsidRPr="00F545D0" w:rsidP="00F545D0" w14:paraId="2C52214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RPr="00F545D0" w:rsidP="00F545D0" w14:paraId="65D3FD4E" w14:textId="77777777">
      <w:pPr>
        <w:spacing w:after="0"/>
        <w:rPr>
          <w:rFonts w:ascii="Times New Roman" w:hAnsi="Times New Roman" w:cs="Times New Roman"/>
          <w:b/>
          <w:bCs/>
        </w:rPr>
      </w:pPr>
      <w:r w:rsidRPr="00F545D0">
        <w:rPr>
          <w:rFonts w:ascii="Times New Roman" w:hAnsi="Times New Roman" w:cs="Times New Roman"/>
          <w:b/>
          <w:bCs/>
        </w:rPr>
        <w:t> </w:t>
      </w:r>
    </w:p>
    <w:p w:rsidR="004E7230" w:rsidRPr="008148FF" w:rsidP="004E7230" w14:paraId="06A1EE25" w14:textId="09B929A9">
      <w:pPr>
        <w:spacing w:after="0"/>
        <w:rPr>
          <w:rFonts w:ascii="Times New Roman" w:hAnsi="Times New Roman" w:cs="Times New Roman"/>
          <w:b/>
          <w:bCs/>
        </w:rPr>
      </w:pPr>
      <w:r w:rsidRPr="0023584F">
        <w:rPr>
          <w:rFonts w:ascii="Times New Roman" w:hAnsi="Times New Roman" w:cs="Times New Roman"/>
          <w:b/>
          <w:bCs/>
        </w:rPr>
        <w:t>B8. </w:t>
      </w:r>
      <w:r w:rsidRPr="0023584F">
        <w:rPr>
          <w:rFonts w:ascii="Times New Roman" w:hAnsi="Times New Roman" w:cs="Times New Roman"/>
          <w:b/>
          <w:bCs/>
        </w:rPr>
        <w:tab/>
        <w:t xml:space="preserve">Please provide the average stipend amount for participants who received them for your </w:t>
      </w:r>
      <w:r w:rsidR="00EF1EC6">
        <w:rPr>
          <w:rFonts w:ascii="Times New Roman" w:hAnsi="Times New Roman" w:cs="Times New Roman"/>
          <w:b/>
          <w:bCs/>
        </w:rPr>
        <w:t>UB/UBMS</w:t>
      </w:r>
      <w:r w:rsidRPr="0023584F">
        <w:rPr>
          <w:rFonts w:ascii="Times New Roman" w:hAnsi="Times New Roman" w:cs="Times New Roman"/>
          <w:b/>
          <w:bCs/>
        </w:rPr>
        <w:t xml:space="preserve"> program during the 2024-25 academic year? Please only consider stipends covered by funding provided by the TRIO program.</w:t>
      </w:r>
      <w:r w:rsidRPr="008975BA">
        <w:rPr>
          <w:rFonts w:ascii="Times New Roman" w:hAnsi="Times New Roman" w:cs="Times New Roman"/>
          <w:b/>
          <w:bCs/>
        </w:rPr>
        <w:t> </w:t>
      </w:r>
      <w:r>
        <w:rPr>
          <w:rFonts w:ascii="Times New Roman" w:hAnsi="Times New Roman" w:cs="Times New Roman"/>
          <w:b/>
          <w:bCs/>
        </w:rPr>
        <w:t xml:space="preserve">If you are unsure, please provide your </w:t>
      </w:r>
      <w:r>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F545D0" w:rsidRPr="00F545D0" w:rsidP="00F545D0" w14:paraId="2E859264" w14:textId="2ACF2E88">
      <w:pPr>
        <w:spacing w:after="0"/>
        <w:rPr>
          <w:rFonts w:ascii="Times New Roman" w:hAnsi="Times New Roman" w:cs="Times New Roman"/>
          <w:b/>
          <w:bCs/>
        </w:rPr>
      </w:pPr>
    </w:p>
    <w:p w:rsidR="00F545D0" w:rsidRPr="00F545D0" w:rsidP="00F545D0" w14:paraId="554DCE7C"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P="00C83851" w14:paraId="0E085AFC" w14:textId="77777777">
      <w:pPr>
        <w:spacing w:after="0"/>
        <w:rPr>
          <w:rFonts w:ascii="Times New Roman" w:hAnsi="Times New Roman" w:cs="Times New Roman"/>
          <w:b/>
          <w:bCs/>
        </w:rPr>
      </w:pPr>
    </w:p>
    <w:p w:rsidR="001E14FF" w:rsidRPr="00AD6417" w:rsidP="001E14FF" w14:paraId="703C1D16" w14:textId="0BB362BA">
      <w:pPr>
        <w:spacing w:after="0"/>
        <w:rPr>
          <w:rFonts w:ascii="Times New Roman" w:hAnsi="Times New Roman" w:cs="Times New Roman"/>
          <w:b/>
          <w:bCs/>
        </w:rPr>
      </w:pPr>
      <w:r w:rsidRPr="00AD6417">
        <w:rPr>
          <w:rFonts w:ascii="Times New Roman" w:hAnsi="Times New Roman" w:cs="Times New Roman"/>
          <w:b/>
          <w:bCs/>
        </w:rPr>
        <w:t>B</w:t>
      </w:r>
      <w:r w:rsidR="00F545D0">
        <w:rPr>
          <w:rFonts w:ascii="Times New Roman" w:hAnsi="Times New Roman" w:cs="Times New Roman"/>
          <w:b/>
          <w:bCs/>
        </w:rPr>
        <w:t>9</w:t>
      </w:r>
      <w:r w:rsidRPr="00AD6417">
        <w:rPr>
          <w:rFonts w:ascii="Times New Roman" w:hAnsi="Times New Roman" w:cs="Times New Roman"/>
          <w:b/>
          <w:bCs/>
        </w:rPr>
        <w:t xml:space="preserve">. Your Annual Performance Report indicates that your </w:t>
      </w:r>
      <w:r w:rsidR="00EF1EC6">
        <w:rPr>
          <w:rFonts w:ascii="Times New Roman" w:hAnsi="Times New Roman" w:cs="Times New Roman"/>
          <w:b/>
          <w:bCs/>
        </w:rPr>
        <w:t>UB/UBMS</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served [</w:t>
      </w:r>
      <w:r w:rsidR="007F7534">
        <w:rPr>
          <w:rFonts w:ascii="Times New Roman" w:hAnsi="Times New Roman" w:cs="Times New Roman"/>
          <w:b/>
          <w:bCs/>
        </w:rPr>
        <w:t>TOT_PARTIC</w:t>
      </w:r>
      <w:r w:rsidRPr="00AD6417">
        <w:rPr>
          <w:rFonts w:ascii="Times New Roman" w:hAnsi="Times New Roman" w:cs="Times New Roman"/>
          <w:b/>
          <w:bCs/>
        </w:rPr>
        <w:t>] in 2024-25. Is that correct?</w:t>
      </w:r>
    </w:p>
    <w:p w:rsidR="001E14FF" w:rsidRPr="00AD6417" w:rsidP="00510FF7" w14:paraId="4D34C084" w14:textId="65C48CD6">
      <w:pPr>
        <w:pStyle w:val="ListParagraph"/>
        <w:numPr>
          <w:ilvl w:val="0"/>
          <w:numId w:val="1"/>
        </w:numPr>
        <w:spacing w:after="0"/>
        <w:rPr>
          <w:rFonts w:ascii="Times New Roman" w:hAnsi="Times New Roman" w:cs="Times New Roman"/>
        </w:rPr>
      </w:pPr>
      <w:r w:rsidRPr="00AD6417">
        <w:rPr>
          <w:rFonts w:ascii="Times New Roman" w:hAnsi="Times New Roman" w:cs="Times New Roman"/>
        </w:rPr>
        <w:t>Yes</w:t>
      </w:r>
    </w:p>
    <w:p w:rsidR="001E14FF" w:rsidRPr="00AD6417" w:rsidP="00510FF7" w14:paraId="7BCA549A" w14:textId="1DADDDAA">
      <w:pPr>
        <w:pStyle w:val="ListParagraph"/>
        <w:numPr>
          <w:ilvl w:val="0"/>
          <w:numId w:val="1"/>
        </w:numPr>
        <w:spacing w:after="0"/>
        <w:rPr>
          <w:rFonts w:ascii="Times New Roman" w:hAnsi="Times New Roman" w:cs="Times New Roman"/>
        </w:rPr>
      </w:pPr>
      <w:r w:rsidRPr="00AD6417">
        <w:rPr>
          <w:rFonts w:ascii="Times New Roman" w:hAnsi="Times New Roman" w:cs="Times New Roman"/>
        </w:rPr>
        <w:t>No</w:t>
      </w:r>
    </w:p>
    <w:p w:rsidR="001E14FF" w:rsidP="001E14FF" w14:paraId="1C1C912F" w14:textId="321D79AE">
      <w:pPr>
        <w:spacing w:after="0"/>
        <w:rPr>
          <w:rFonts w:ascii="Times New Roman" w:hAnsi="Times New Roman" w:cs="Times New Roman"/>
          <w:b/>
          <w:bCs/>
        </w:rPr>
      </w:pPr>
    </w:p>
    <w:p w:rsidR="00AD01EB" w:rsidRPr="00AD6417" w:rsidP="001E14FF" w14:paraId="56B76930" w14:textId="62064B07">
      <w:pPr>
        <w:spacing w:after="0"/>
        <w:rPr>
          <w:rFonts w:ascii="Times New Roman" w:hAnsi="Times New Roman" w:cs="Times New Roman"/>
          <w:b/>
          <w:bCs/>
        </w:rPr>
      </w:pPr>
      <w:r>
        <w:rPr>
          <w:rFonts w:ascii="Times New Roman" w:hAnsi="Times New Roman" w:cs="Times New Roman"/>
          <w:b/>
          <w:bCs/>
        </w:rPr>
        <w:t xml:space="preserve">[IF NO </w:t>
      </w:r>
      <w:r w:rsidR="001D6186">
        <w:rPr>
          <w:rFonts w:ascii="Times New Roman" w:hAnsi="Times New Roman" w:cs="Times New Roman"/>
          <w:b/>
          <w:bCs/>
        </w:rPr>
        <w:t>TO</w:t>
      </w:r>
      <w:r>
        <w:rPr>
          <w:rFonts w:ascii="Times New Roman" w:hAnsi="Times New Roman" w:cs="Times New Roman"/>
          <w:b/>
          <w:bCs/>
        </w:rPr>
        <w:t xml:space="preserve"> B9]</w:t>
      </w:r>
    </w:p>
    <w:p w:rsidR="00C3480F" w:rsidRPr="008148FF" w:rsidP="00C3480F" w14:paraId="70E5EE57" w14:textId="3D488617">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9</w:t>
      </w:r>
      <w:r w:rsidRPr="00AD6417">
        <w:rPr>
          <w:rFonts w:ascii="Times New Roman" w:hAnsi="Times New Roman" w:cs="Times New Roman"/>
          <w:b/>
          <w:bCs/>
        </w:rPr>
        <w:t xml:space="preserve">a. How many participants did </w:t>
      </w:r>
      <w:r w:rsidR="000B3671">
        <w:rPr>
          <w:rFonts w:ascii="Times New Roman" w:hAnsi="Times New Roman" w:cs="Times New Roman"/>
          <w:b/>
          <w:bCs/>
        </w:rPr>
        <w:t xml:space="preserve">your </w:t>
      </w:r>
      <w:r w:rsidR="00EF1EC6">
        <w:rPr>
          <w:rFonts w:ascii="Times New Roman" w:hAnsi="Times New Roman" w:cs="Times New Roman"/>
          <w:b/>
          <w:bCs/>
        </w:rPr>
        <w:t>UB/UBMS</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 in the 2024-25 grant year?</w:t>
      </w:r>
      <w:r>
        <w:rPr>
          <w:rFonts w:ascii="Times New Roman" w:hAnsi="Times New Roman" w:cs="Times New Roman"/>
          <w:b/>
          <w:bCs/>
        </w:rPr>
        <w:t xml:space="preserve">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1E14FF" w:rsidRPr="00AD6417" w:rsidP="001E14FF" w14:paraId="0EFA67A8" w14:textId="3FF57E4F">
      <w:pPr>
        <w:spacing w:after="0"/>
        <w:rPr>
          <w:rFonts w:ascii="Times New Roman" w:hAnsi="Times New Roman" w:cs="Times New Roman"/>
          <w:b/>
          <w:bCs/>
        </w:rPr>
      </w:pPr>
    </w:p>
    <w:p w:rsidR="001E14FF" w:rsidRPr="00AD6417" w:rsidP="001E14FF" w14:paraId="3767589F" w14:textId="44A876CB">
      <w:pPr>
        <w:spacing w:after="0"/>
        <w:rPr>
          <w:rFonts w:ascii="Times New Roman" w:hAnsi="Times New Roman" w:cs="Times New Roman"/>
        </w:rPr>
      </w:pPr>
      <w:r w:rsidRPr="00AD6417">
        <w:rPr>
          <w:rFonts w:ascii="Times New Roman" w:hAnsi="Times New Roman" w:cs="Times New Roman"/>
        </w:rPr>
        <w:t>Response format: number.</w:t>
      </w:r>
    </w:p>
    <w:p w:rsidR="001F5125" w:rsidRPr="00AD6417" w:rsidP="00C871E6" w14:paraId="07581ADA" w14:textId="77777777">
      <w:pPr>
        <w:spacing w:after="0"/>
        <w:rPr>
          <w:rFonts w:ascii="Times New Roman" w:hAnsi="Times New Roman" w:cs="Times New Roman"/>
          <w:b/>
          <w:bCs/>
        </w:rPr>
      </w:pPr>
    </w:p>
    <w:p w:rsidR="007C1FA3" w:rsidP="00C871E6" w14:paraId="3E497A1B" w14:textId="3D2219D1">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10</w:t>
      </w:r>
      <w:r w:rsidRPr="00AD6417">
        <w:rPr>
          <w:rFonts w:ascii="Times New Roman" w:hAnsi="Times New Roman" w:cs="Times New Roman"/>
          <w:b/>
          <w:bCs/>
        </w:rPr>
        <w:t xml:space="preserve">. </w:t>
      </w:r>
      <w:r w:rsidR="00297DD7">
        <w:rPr>
          <w:rFonts w:ascii="Times New Roman" w:hAnsi="Times New Roman" w:cs="Times New Roman"/>
          <w:b/>
          <w:bCs/>
        </w:rPr>
        <w:t>A</w:t>
      </w:r>
      <w:r w:rsidRPr="00CD6D0E" w:rsidR="00297DD7">
        <w:rPr>
          <w:rFonts w:ascii="Times New Roman" w:hAnsi="Times New Roman" w:cs="Times New Roman"/>
          <w:b/>
          <w:bCs/>
        </w:rPr>
        <w:t xml:space="preserve">pproximately what percentage </w:t>
      </w:r>
      <w:r w:rsidR="005541E2">
        <w:rPr>
          <w:rFonts w:ascii="Times New Roman" w:hAnsi="Times New Roman" w:cs="Times New Roman"/>
          <w:b/>
          <w:bCs/>
        </w:rPr>
        <w:t xml:space="preserve">of your participants </w:t>
      </w:r>
      <w:r w:rsidRPr="004D598E" w:rsidR="00297DD7">
        <w:rPr>
          <w:rFonts w:ascii="Times New Roman" w:hAnsi="Times New Roman" w:cs="Times New Roman"/>
          <w:b/>
          <w:bCs/>
        </w:rPr>
        <w:t xml:space="preserve">receive the </w:t>
      </w:r>
      <w:r w:rsidR="00297DD7">
        <w:rPr>
          <w:rFonts w:ascii="Times New Roman" w:hAnsi="Times New Roman" w:cs="Times New Roman"/>
          <w:b/>
          <w:bCs/>
        </w:rPr>
        <w:t xml:space="preserve">following </w:t>
      </w:r>
      <w:r w:rsidRPr="004D598E" w:rsidR="00297DD7">
        <w:rPr>
          <w:rFonts w:ascii="Times New Roman" w:hAnsi="Times New Roman" w:cs="Times New Roman"/>
          <w:b/>
          <w:bCs/>
        </w:rPr>
        <w:t>service</w:t>
      </w:r>
      <w:r w:rsidR="00297DD7">
        <w:rPr>
          <w:rFonts w:ascii="Times New Roman" w:hAnsi="Times New Roman" w:cs="Times New Roman"/>
          <w:b/>
          <w:bCs/>
        </w:rPr>
        <w:t>s</w:t>
      </w:r>
      <w:r w:rsidRPr="004D598E" w:rsidR="00297DD7">
        <w:rPr>
          <w:rFonts w:ascii="Times New Roman" w:hAnsi="Times New Roman" w:cs="Times New Roman"/>
          <w:b/>
          <w:bCs/>
        </w:rPr>
        <w:t xml:space="preserve"> </w:t>
      </w:r>
      <w:r w:rsidR="00297DD7">
        <w:rPr>
          <w:rFonts w:ascii="Times New Roman" w:hAnsi="Times New Roman" w:cs="Times New Roman"/>
          <w:b/>
          <w:bCs/>
        </w:rPr>
        <w:t xml:space="preserve">for the </w:t>
      </w:r>
      <w:r w:rsidR="003F27ED">
        <w:rPr>
          <w:rFonts w:ascii="Times New Roman" w:hAnsi="Times New Roman" w:cs="Times New Roman"/>
          <w:b/>
          <w:bCs/>
        </w:rPr>
        <w:t>hour ranges</w:t>
      </w:r>
      <w:r w:rsidR="003F27ED">
        <w:rPr>
          <w:rFonts w:ascii="Times New Roman" w:hAnsi="Times New Roman" w:cs="Times New Roman"/>
          <w:b/>
          <w:bCs/>
        </w:rPr>
        <w:t xml:space="preserve"> </w:t>
      </w:r>
      <w:r w:rsidR="00297DD7">
        <w:rPr>
          <w:rFonts w:ascii="Times New Roman" w:hAnsi="Times New Roman" w:cs="Times New Roman"/>
          <w:b/>
          <w:bCs/>
        </w:rPr>
        <w:t xml:space="preserve">below </w:t>
      </w:r>
      <w:r w:rsidRPr="004D598E" w:rsidR="00297DD7">
        <w:rPr>
          <w:rFonts w:ascii="Times New Roman" w:hAnsi="Times New Roman" w:cs="Times New Roman"/>
          <w:b/>
          <w:bCs/>
        </w:rPr>
        <w:t xml:space="preserve">during the </w:t>
      </w:r>
      <w:r w:rsidR="00014274">
        <w:rPr>
          <w:rFonts w:ascii="Times New Roman" w:hAnsi="Times New Roman" w:cs="Times New Roman"/>
          <w:b/>
          <w:bCs/>
        </w:rPr>
        <w:t>2024-25</w:t>
      </w:r>
      <w:r w:rsidRPr="004D598E" w:rsidR="00297DD7">
        <w:rPr>
          <w:rFonts w:ascii="Times New Roman" w:hAnsi="Times New Roman" w:cs="Times New Roman"/>
          <w:b/>
          <w:bCs/>
        </w:rPr>
        <w:t xml:space="preserve"> </w:t>
      </w:r>
      <w:r w:rsidR="00297DD7">
        <w:rPr>
          <w:rFonts w:ascii="Times New Roman" w:hAnsi="Times New Roman" w:cs="Times New Roman"/>
          <w:b/>
          <w:bCs/>
        </w:rPr>
        <w:t>academic</w:t>
      </w:r>
      <w:r w:rsidRPr="004D598E" w:rsidR="00297DD7">
        <w:rPr>
          <w:rFonts w:ascii="Times New Roman" w:hAnsi="Times New Roman" w:cs="Times New Roman"/>
          <w:b/>
          <w:bCs/>
        </w:rPr>
        <w:t xml:space="preserve"> year? </w:t>
      </w:r>
      <w:r w:rsidRPr="0023584F" w:rsidR="004E7230">
        <w:rPr>
          <w:rFonts w:ascii="Times New Roman" w:hAnsi="Times New Roman" w:cs="Times New Roman"/>
          <w:b/>
          <w:bCs/>
        </w:rPr>
        <w:t xml:space="preserve">Do not include summer programming. </w:t>
      </w:r>
      <w:r w:rsidRPr="00CB3C73" w:rsidR="00297DD7">
        <w:rPr>
          <w:rFonts w:ascii="Times New Roman" w:hAnsi="Times New Roman" w:cs="Times New Roman"/>
          <w:b/>
          <w:bCs/>
        </w:rPr>
        <w:t xml:space="preserve"> </w:t>
      </w:r>
      <w:r w:rsidRPr="004E7230" w:rsidR="004E7230">
        <w:rPr>
          <w:rFonts w:ascii="Times New Roman" w:hAnsi="Times New Roman" w:cs="Times New Roman"/>
          <w:b/>
          <w:bCs/>
        </w:rPr>
        <w:t xml:space="preserve">If you are unsure, please provide your </w:t>
      </w:r>
      <w:r w:rsidRPr="00CB3C73" w:rsidR="004E7230">
        <w:rPr>
          <w:rFonts w:ascii="Times New Roman" w:hAnsi="Times New Roman" w:cs="Times New Roman"/>
          <w:b/>
          <w:bCs/>
          <w:u w:val="single"/>
        </w:rPr>
        <w:t>best estimate.</w:t>
      </w:r>
      <w:r w:rsidRPr="00CB3C73" w:rsidR="004E7230">
        <w:rPr>
          <w:rFonts w:ascii="Times New Roman" w:hAnsi="Times New Roman" w:cs="Times New Roman"/>
          <w:b/>
          <w:bCs/>
        </w:rPr>
        <w:t xml:space="preserve">  </w:t>
      </w:r>
    </w:p>
    <w:p w:rsidR="003F27ED" w:rsidP="00C871E6" w14:paraId="3A090423" w14:textId="77777777">
      <w:pPr>
        <w:spacing w:after="0"/>
        <w:rPr>
          <w:rFonts w:ascii="Times New Roman" w:hAnsi="Times New Roman" w:cs="Times New Roman"/>
          <w:b/>
          <w:bCs/>
        </w:rPr>
      </w:pPr>
    </w:p>
    <w:p w:rsidR="003F27ED" w:rsidP="003F27ED" w14:paraId="29DB54F7" w14:textId="77777777">
      <w:pPr>
        <w:spacing w:after="0"/>
        <w:rPr>
          <w:rFonts w:ascii="Times New Roman" w:hAnsi="Times New Roman" w:cs="Times New Roman"/>
          <w:b/>
          <w:bCs/>
        </w:rPr>
      </w:pPr>
      <w:r w:rsidRPr="01E150A9">
        <w:rPr>
          <w:rFonts w:ascii="Times New Roman" w:hAnsi="Times New Roman" w:cs="Times New Roman"/>
          <w:b/>
          <w:bCs/>
        </w:rPr>
        <w:t xml:space="preserve">For example, if your program has 100 participants and half of them participate in “Service A” </w:t>
      </w:r>
      <w:r>
        <w:rPr>
          <w:rFonts w:ascii="Times New Roman" w:hAnsi="Times New Roman" w:cs="Times New Roman"/>
          <w:b/>
          <w:bCs/>
        </w:rPr>
        <w:t>for one hour per year</w:t>
      </w:r>
      <w:r w:rsidRPr="01E150A9">
        <w:rPr>
          <w:rFonts w:ascii="Times New Roman" w:hAnsi="Times New Roman" w:cs="Times New Roman"/>
          <w:b/>
          <w:bCs/>
        </w:rPr>
        <w:t xml:space="preserve">, 20 of them participate in “Service A” </w:t>
      </w:r>
      <w:r>
        <w:rPr>
          <w:rFonts w:ascii="Times New Roman" w:hAnsi="Times New Roman" w:cs="Times New Roman"/>
          <w:b/>
          <w:bCs/>
        </w:rPr>
        <w:t>approximately 10 hours per year</w:t>
      </w:r>
      <w:r w:rsidRPr="01E150A9">
        <w:rPr>
          <w:rFonts w:ascii="Times New Roman" w:hAnsi="Times New Roman" w:cs="Times New Roman"/>
          <w:b/>
          <w:bCs/>
        </w:rPr>
        <w:t xml:space="preserve">, and the remaining 30 participants do not participate in “Service A” at all, you </w:t>
      </w:r>
      <w:r w:rsidRPr="01E150A9">
        <w:rPr>
          <w:rFonts w:ascii="Times New Roman" w:hAnsi="Times New Roman" w:cs="Times New Roman"/>
          <w:b/>
          <w:bCs/>
        </w:rPr>
        <w:t>would</w:t>
      </w:r>
      <w:r w:rsidRPr="01E150A9">
        <w:rPr>
          <w:rFonts w:ascii="Times New Roman" w:hAnsi="Times New Roman" w:cs="Times New Roman"/>
          <w:b/>
          <w:bCs/>
        </w:rPr>
        <w:t xml:space="preserve"> enter the following:</w:t>
      </w:r>
    </w:p>
    <w:p w:rsidR="003F27ED" w:rsidP="003F27ED" w14:paraId="5E5757D4" w14:textId="77777777">
      <w:pPr>
        <w:spacing w:after="0"/>
        <w:rPr>
          <w:rFonts w:ascii="Times New Roman" w:hAnsi="Times New Roman" w:cs="Times New Roman"/>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080"/>
        <w:gridCol w:w="990"/>
        <w:gridCol w:w="900"/>
        <w:gridCol w:w="990"/>
        <w:gridCol w:w="900"/>
        <w:gridCol w:w="990"/>
        <w:gridCol w:w="900"/>
      </w:tblGrid>
      <w:tr w14:paraId="37EA7F66" w14:textId="77777777" w:rsidTr="0049710D">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240" w:type="dxa"/>
          <w:trHeight w:val="439"/>
        </w:trPr>
        <w:tc>
          <w:tcPr>
            <w:tcW w:w="1080" w:type="dxa"/>
            <w:tcBorders>
              <w:bottom w:val="single" w:sz="4" w:space="0" w:color="auto"/>
            </w:tcBorders>
            <w:shd w:val="clear" w:color="auto" w:fill="FFFFFF" w:themeFill="background1"/>
            <w:vAlign w:val="center"/>
          </w:tcPr>
          <w:p w:rsidR="003F27ED" w:rsidRPr="007325EF" w:rsidP="0049710D" w14:paraId="57D14086" w14:textId="77777777">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90" w:type="dxa"/>
            <w:tcBorders>
              <w:bottom w:val="single" w:sz="4" w:space="0" w:color="auto"/>
            </w:tcBorders>
            <w:vAlign w:val="center"/>
          </w:tcPr>
          <w:p w:rsidR="003F27ED" w:rsidP="0049710D" w14:paraId="11A52CB9" w14:textId="77777777">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0" w:type="dxa"/>
            <w:tcBorders>
              <w:bottom w:val="single" w:sz="4" w:space="0" w:color="auto"/>
            </w:tcBorders>
            <w:vAlign w:val="center"/>
          </w:tcPr>
          <w:p w:rsidR="003F27ED" w:rsidRPr="007325EF" w:rsidP="0049710D" w14:paraId="08B17919" w14:textId="77777777">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3F27ED" w:rsidRPr="007325EF" w:rsidP="0049710D" w14:paraId="1B7F56ED" w14:textId="77777777">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3F27ED" w:rsidRPr="007325EF" w:rsidP="0049710D" w14:paraId="7F368754" w14:textId="77777777">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3F27ED" w:rsidP="0049710D" w14:paraId="69F29B6C" w14:textId="77777777">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3F27ED" w:rsidP="0049710D" w14:paraId="1B416C75" w14:textId="77777777">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2E954466" w14:textId="77777777" w:rsidTr="0049710D">
        <w:tblPrEx>
          <w:tblW w:w="9990" w:type="dxa"/>
          <w:tblInd w:w="-5"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49710D" w14:paraId="3A263D0E" w14:textId="77777777">
            <w:pPr>
              <w:tabs>
                <w:tab w:val="left" w:pos="409"/>
                <w:tab w:val="left" w:leader="dot" w:pos="7254"/>
              </w:tabs>
              <w:spacing w:after="20"/>
              <w:ind w:left="403" w:right="67" w:hanging="403"/>
              <w:rPr>
                <w:rFonts w:ascii="Times New Roman" w:hAnsi="Times New Roman" w:cs="Times New Roman"/>
                <w:b/>
              </w:rPr>
            </w:pPr>
            <w:r>
              <w:rPr>
                <w:rFonts w:ascii="Times New Roman" w:hAnsi="Times New Roman" w:cs="Times New Roman"/>
                <w:b/>
              </w:rPr>
              <w:t>Service A</w:t>
            </w:r>
          </w:p>
          <w:p w:rsidR="003F27ED" w:rsidRPr="0036665D" w:rsidP="0049710D" w14:paraId="6801031F" w14:textId="77777777">
            <w:pPr>
              <w:tabs>
                <w:tab w:val="left" w:pos="409"/>
                <w:tab w:val="left" w:leader="dot" w:pos="7254"/>
              </w:tabs>
              <w:spacing w:after="20"/>
              <w:ind w:left="403" w:right="67" w:hanging="403"/>
              <w:rPr>
                <w:rFonts w:ascii="Times New Roman" w:hAnsi="Times New Roman" w:cs="Times New Roman"/>
                <w:i/>
                <w:iCs/>
              </w:rPr>
            </w:pPr>
            <w:r>
              <w:rPr>
                <w:rFonts w:ascii="Times New Roman" w:hAnsi="Times New Roman" w:cs="Times New Roman"/>
                <w:i/>
                <w:iCs/>
              </w:rPr>
              <w:t>Example service</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49710D" w14:paraId="09E1AF94" w14:textId="77777777">
            <w:pPr>
              <w:spacing w:after="20"/>
              <w:jc w:val="center"/>
              <w:rPr>
                <w:rFonts w:ascii="Times New Roman" w:hAnsi="Times New Roman" w:cs="Times New Roman"/>
                <w:lang w:eastAsia="ko-KR"/>
              </w:rPr>
            </w:pPr>
            <w:r>
              <w:rPr>
                <w:rFonts w:ascii="Times New Roman" w:hAnsi="Times New Roman" w:cs="Times New Roman"/>
                <w:lang w:eastAsia="ko-KR"/>
              </w:rPr>
              <w:t>30%</w:t>
            </w:r>
          </w:p>
        </w:tc>
        <w:tc>
          <w:tcPr>
            <w:tcW w:w="990" w:type="dxa"/>
            <w:tcBorders>
              <w:top w:val="single" w:sz="4" w:space="0" w:color="auto"/>
              <w:left w:val="single" w:sz="4" w:space="0" w:color="auto"/>
              <w:bottom w:val="single" w:sz="4" w:space="0" w:color="auto"/>
              <w:right w:val="single" w:sz="4" w:space="0" w:color="auto"/>
            </w:tcBorders>
          </w:tcPr>
          <w:p w:rsidR="003F27ED" w:rsidRPr="00AD6417" w:rsidP="0049710D" w14:paraId="32198926" w14:textId="77777777">
            <w:pPr>
              <w:spacing w:after="20"/>
              <w:jc w:val="center"/>
              <w:rPr>
                <w:rFonts w:ascii="Times New Roman" w:hAnsi="Times New Roman" w:cs="Times New Roman"/>
                <w:lang w:eastAsia="ko-KR"/>
              </w:rPr>
            </w:pPr>
            <w:r>
              <w:rPr>
                <w:rFonts w:ascii="Times New Roman" w:hAnsi="Times New Roman" w:cs="Times New Roman"/>
                <w:lang w:eastAsia="ko-KR"/>
              </w:rPr>
              <w:t>50%</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49710D" w14:paraId="18AF3C1E" w14:textId="77777777">
            <w:pPr>
              <w:spacing w:after="20"/>
              <w:jc w:val="center"/>
              <w:rPr>
                <w:rFonts w:ascii="Times New Roman" w:hAnsi="Times New Roman" w:cs="Times New Roman"/>
                <w:lang w:eastAsia="ko-KR"/>
              </w:rPr>
            </w:pPr>
            <w:r>
              <w:rPr>
                <w:rFonts w:ascii="Times New Roman" w:hAnsi="Times New Roman" w:cs="Times New Roman"/>
                <w:lang w:eastAsia="ko-KR"/>
              </w:rPr>
              <w:t>0%</w:t>
            </w:r>
          </w:p>
        </w:tc>
        <w:tc>
          <w:tcPr>
            <w:tcW w:w="990" w:type="dxa"/>
            <w:tcBorders>
              <w:top w:val="single" w:sz="4" w:space="0" w:color="auto"/>
              <w:left w:val="single" w:sz="4" w:space="0" w:color="auto"/>
              <w:bottom w:val="single" w:sz="4" w:space="0" w:color="auto"/>
              <w:right w:val="single" w:sz="4" w:space="0" w:color="auto"/>
            </w:tcBorders>
          </w:tcPr>
          <w:p w:rsidR="003F27ED" w:rsidRPr="00AD6417" w:rsidP="0049710D" w14:paraId="15A1FF0D"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right w:val="single" w:sz="4" w:space="0" w:color="auto"/>
            </w:tcBorders>
          </w:tcPr>
          <w:p w:rsidR="003F27ED" w:rsidRPr="00AD6417" w:rsidP="0049710D" w14:paraId="02C25963" w14:textId="77777777">
            <w:pPr>
              <w:spacing w:after="20"/>
              <w:jc w:val="center"/>
              <w:rPr>
                <w:rFonts w:ascii="Times New Roman" w:eastAsia="Wingdings" w:hAnsi="Times New Roman" w:cs="Times New Roman"/>
              </w:rPr>
            </w:pPr>
            <w:r>
              <w:rPr>
                <w:rFonts w:ascii="Times New Roman" w:eastAsia="Wingdings" w:hAnsi="Times New Roman" w:cs="Times New Roman"/>
              </w:rPr>
              <w:t>20%</w:t>
            </w:r>
          </w:p>
        </w:tc>
        <w:tc>
          <w:tcPr>
            <w:tcW w:w="990" w:type="dxa"/>
            <w:tcBorders>
              <w:top w:val="single" w:sz="4" w:space="0" w:color="auto"/>
              <w:left w:val="single" w:sz="4" w:space="0" w:color="auto"/>
              <w:bottom w:val="single" w:sz="4" w:space="0" w:color="auto"/>
            </w:tcBorders>
          </w:tcPr>
          <w:p w:rsidR="003F27ED" w:rsidRPr="00AD6417" w:rsidP="0049710D" w14:paraId="74EBDF43"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tcBorders>
          </w:tcPr>
          <w:p w:rsidR="003F27ED" w:rsidP="0049710D" w14:paraId="17E1054E"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r>
    </w:tbl>
    <w:p w:rsidR="003F27ED" w:rsidP="003F27ED" w14:paraId="2F6DC656" w14:textId="77777777">
      <w:pPr>
        <w:spacing w:after="0"/>
        <w:rPr>
          <w:rFonts w:ascii="Times New Roman" w:hAnsi="Times New Roman" w:cs="Times New Roman"/>
          <w:b/>
          <w:bCs/>
        </w:rPr>
      </w:pPr>
    </w:p>
    <w:p w:rsidR="003F27ED" w:rsidP="003F27ED" w14:paraId="215E9D72" w14:textId="25223065">
      <w:pPr>
        <w:spacing w:after="0"/>
        <w:rPr>
          <w:rFonts w:ascii="Times New Roman" w:hAnsi="Times New Roman" w:cs="Times New Roman"/>
          <w:b/>
          <w:bCs/>
        </w:rPr>
      </w:pPr>
      <w:r>
        <w:rPr>
          <w:rFonts w:ascii="Times New Roman" w:hAnsi="Times New Roman" w:cs="Times New Roman"/>
          <w:b/>
          <w:bCs/>
        </w:rPr>
        <w:t>Note that percentages across the row must total 100%.</w:t>
      </w:r>
    </w:p>
    <w:p w:rsidR="003F27ED" w:rsidRPr="00CB3C73" w:rsidP="00C871E6" w14:paraId="65FF228C" w14:textId="77777777">
      <w:pPr>
        <w:spacing w:after="0"/>
        <w:rPr>
          <w:rFonts w:ascii="Times New Roman" w:hAnsi="Times New Roman" w:cs="Times New Roman"/>
          <w:b/>
          <w:bCs/>
        </w:rPr>
      </w:pPr>
    </w:p>
    <w:p w:rsidR="003F27ED" w:rsidRPr="0049710D" w:rsidP="003F27ED" w14:paraId="3B8205BE" w14:textId="77777777">
      <w:pPr>
        <w:spacing w:after="0"/>
        <w:rPr>
          <w:rFonts w:ascii="Times New Roman" w:hAnsi="Times New Roman" w:cs="Times New Roman"/>
          <w:color w:val="EE0000"/>
        </w:rPr>
      </w:pPr>
      <w:r w:rsidRPr="0049710D">
        <w:rPr>
          <w:rFonts w:ascii="Times New Roman" w:hAnsi="Times New Roman" w:cs="Times New Roman"/>
          <w:color w:val="EE0000"/>
        </w:rPr>
        <w:t xml:space="preserve">PROGRAMMER NOTE: Response format is percentage. Display each row (including header) on its own screen and use hard check to ensure total is 100%. </w:t>
      </w:r>
    </w:p>
    <w:p w:rsidR="00F85FCA" w:rsidRPr="00AD6417" w:rsidP="001F5125" w14:paraId="2BD02F4E" w14:textId="77777777">
      <w:pPr>
        <w:spacing w:after="0"/>
        <w:rPr>
          <w:rFonts w:ascii="Times New Roman" w:hAnsi="Times New Roman" w:cs="Times New Roman"/>
        </w:rPr>
      </w:pPr>
    </w:p>
    <w:p w:rsidR="001F5125" w:rsidP="001F5125" w14:paraId="03735FC3" w14:textId="2C9EF581">
      <w:pPr>
        <w:spacing w:after="0"/>
        <w:rPr>
          <w:rFonts w:ascii="Times New Roman" w:hAnsi="Times New Roman" w:cs="Times New Roman"/>
          <w:b/>
          <w:bCs/>
        </w:rPr>
      </w:pPr>
      <w:r w:rsidRPr="00AD6417">
        <w:rPr>
          <w:rFonts w:ascii="Times New Roman" w:hAnsi="Times New Roman" w:cs="Times New Roman"/>
          <w:b/>
          <w:bCs/>
          <w:highlight w:val="yellow"/>
        </w:rPr>
        <w:t>[USE</w:t>
      </w:r>
      <w:r w:rsidRPr="00AD6417" w:rsidR="00371559">
        <w:rPr>
          <w:rFonts w:ascii="Times New Roman" w:hAnsi="Times New Roman" w:cs="Times New Roman"/>
          <w:b/>
          <w:bCs/>
          <w:highlight w:val="yellow"/>
        </w:rPr>
        <w:t xml:space="preserve"> DETAILED</w:t>
      </w:r>
      <w:r w:rsidRPr="00AD6417">
        <w:rPr>
          <w:rFonts w:ascii="Times New Roman" w:hAnsi="Times New Roman" w:cs="Times New Roman"/>
          <w:b/>
          <w:bCs/>
          <w:highlight w:val="yellow"/>
        </w:rPr>
        <w:t xml:space="preserve"> LIST OF SELECTED ITEMS FROM THOSE INCLUDED IN A</w:t>
      </w:r>
      <w:r w:rsidRPr="00AD6417" w:rsidR="00ED6713">
        <w:rPr>
          <w:rFonts w:ascii="Times New Roman" w:hAnsi="Times New Roman" w:cs="Times New Roman"/>
          <w:b/>
          <w:bCs/>
          <w:highlight w:val="yellow"/>
        </w:rPr>
        <w:t>1</w:t>
      </w:r>
      <w:r w:rsidR="00856BBD">
        <w:rPr>
          <w:rFonts w:ascii="Times New Roman" w:hAnsi="Times New Roman" w:cs="Times New Roman"/>
          <w:b/>
          <w:bCs/>
          <w:highlight w:val="yellow"/>
        </w:rPr>
        <w:t>, EXCLUDING FINANCIAL SUPPORT</w:t>
      </w:r>
      <w:r w:rsidR="00C35097">
        <w:rPr>
          <w:rFonts w:ascii="Times New Roman" w:hAnsi="Times New Roman" w:cs="Times New Roman"/>
          <w:b/>
          <w:bCs/>
          <w:highlight w:val="yellow"/>
        </w:rPr>
        <w:t xml:space="preserve"> AND INSTRUCTION</w:t>
      </w:r>
      <w:r w:rsidRPr="00AD6417">
        <w:rPr>
          <w:rFonts w:ascii="Times New Roman" w:hAnsi="Times New Roman" w:cs="Times New Roman"/>
          <w:b/>
          <w:bCs/>
          <w:highlight w:val="yellow"/>
        </w:rPr>
        <w:t>]</w:t>
      </w:r>
    </w:p>
    <w:p w:rsidR="0062609A" w:rsidP="001F5125" w14:paraId="5ECD1B95" w14:textId="77777777">
      <w:pPr>
        <w:spacing w:after="0"/>
        <w:rPr>
          <w:rFonts w:ascii="Times New Roman" w:hAnsi="Times New Roman" w:cs="Times New Roman"/>
          <w:b/>
          <w:bCs/>
        </w:rPr>
      </w:pPr>
    </w:p>
    <w:p w:rsidR="00F03AB7" w:rsidRPr="00AD6417" w:rsidP="001F5125" w14:paraId="54398BB5" w14:textId="77777777">
      <w:pPr>
        <w:spacing w:after="0"/>
        <w:rPr>
          <w:rFonts w:ascii="Times New Roman" w:hAnsi="Times New Roman" w:cs="Times New Roman"/>
          <w:b/>
          <w:bCs/>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900"/>
        <w:gridCol w:w="1080"/>
        <w:gridCol w:w="990"/>
        <w:gridCol w:w="900"/>
        <w:gridCol w:w="900"/>
        <w:gridCol w:w="990"/>
        <w:gridCol w:w="990"/>
      </w:tblGrid>
      <w:tr w14:paraId="53B9F04E" w14:textId="69A87D4B" w:rsidTr="00BE7373">
        <w:tblPrEx>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900" w:type="dxa"/>
            <w:tcBorders>
              <w:bottom w:val="single" w:sz="4" w:space="0" w:color="auto"/>
            </w:tcBorders>
            <w:shd w:val="clear" w:color="auto" w:fill="FFFFFF" w:themeFill="background1"/>
            <w:vAlign w:val="center"/>
          </w:tcPr>
          <w:p w:rsidR="003F27ED" w:rsidRPr="007325EF" w:rsidP="003F27ED" w14:paraId="43A4B181" w14:textId="5DF1B86E">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1080" w:type="dxa"/>
            <w:tcBorders>
              <w:bottom w:val="single" w:sz="4" w:space="0" w:color="auto"/>
            </w:tcBorders>
            <w:vAlign w:val="center"/>
          </w:tcPr>
          <w:p w:rsidR="003F27ED" w:rsidP="003F27ED" w14:paraId="203A6FCA" w14:textId="1D3D481A">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90" w:type="dxa"/>
            <w:tcBorders>
              <w:bottom w:val="single" w:sz="4" w:space="0" w:color="auto"/>
            </w:tcBorders>
            <w:vAlign w:val="center"/>
          </w:tcPr>
          <w:p w:rsidR="003F27ED" w:rsidRPr="007325EF" w:rsidP="003F27ED" w14:paraId="7CDF6E9F" w14:textId="5303D5C0">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00" w:type="dxa"/>
            <w:vAlign w:val="center"/>
          </w:tcPr>
          <w:p w:rsidR="003F27ED" w:rsidRPr="007325EF" w:rsidP="003F27ED" w14:paraId="22A3CC97" w14:textId="552C0B74">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3F27ED" w:rsidRPr="007325EF" w:rsidP="003F27ED" w14:paraId="00EC7608" w14:textId="15C03FC7">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3F27ED" w:rsidP="003F27ED" w14:paraId="0A78B4BA" w14:textId="0B5B7895">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90" w:type="dxa"/>
          </w:tcPr>
          <w:p w:rsidR="003F27ED" w:rsidP="003F27ED" w14:paraId="7FDBA672" w14:textId="0180888D">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76345F5A" w14:textId="288D5B73"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3704D2CA"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3F27ED" w:rsidRPr="0036665D" w:rsidP="00B63E92" w14:paraId="1F44B02D" w14:textId="267F4DAE">
            <w:pPr>
              <w:tabs>
                <w:tab w:val="left" w:pos="409"/>
                <w:tab w:val="left" w:leader="dot" w:pos="7254"/>
              </w:tabs>
              <w:spacing w:after="20"/>
              <w:ind w:left="403" w:right="67" w:hanging="403"/>
              <w:rPr>
                <w:rFonts w:ascii="Times New Roman" w:hAnsi="Times New Roman" w:cs="Times New Roman"/>
                <w:i/>
                <w:iCs/>
              </w:rPr>
            </w:pPr>
            <w:r w:rsidRPr="0036665D">
              <w:rPr>
                <w:rFonts w:ascii="Times New Roman" w:hAnsi="Times New Roman" w:cs="Times New Roman"/>
                <w:i/>
                <w:iCs/>
              </w:rPr>
              <w:t>Academic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29276340"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67174AD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039FFE78"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2BF1F09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7BA70CF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52A97091"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51FA2451" w14:textId="77777777">
            <w:pPr>
              <w:spacing w:after="20"/>
              <w:jc w:val="center"/>
              <w:rPr>
                <w:rFonts w:ascii="Times New Roman" w:eastAsia="Wingdings" w:hAnsi="Times New Roman" w:cs="Times New Roman"/>
              </w:rPr>
            </w:pPr>
          </w:p>
        </w:tc>
      </w:tr>
      <w:tr w14:paraId="19220A14" w14:textId="04501397"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5808DCCD" w14:textId="30F1DE1A">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3F27ED" w:rsidRPr="0036665D" w:rsidP="006D2292" w14:paraId="25F5F4A7" w14:textId="77777777">
            <w:pPr>
              <w:spacing w:after="20"/>
              <w:rPr>
                <w:rFonts w:ascii="Times New Roman" w:hAnsi="Times New Roman" w:cs="Times New Roman"/>
                <w:bCs/>
                <w:i/>
                <w:iCs/>
              </w:rPr>
            </w:pPr>
            <w:r w:rsidRPr="0036665D">
              <w:rPr>
                <w:rFonts w:ascii="Times New Roman" w:hAnsi="Times New Roman" w:cs="Times New Roman"/>
                <w:bCs/>
                <w:i/>
                <w:iCs/>
              </w:rPr>
              <w:t>Academic advising (e.g. course selection advice and assistance)</w:t>
            </w:r>
          </w:p>
          <w:p w:rsidR="003F27ED" w:rsidRPr="00AD6417" w:rsidP="006D2292" w14:paraId="7B767CB3" w14:textId="36388BDE">
            <w:pPr>
              <w:tabs>
                <w:tab w:val="left" w:pos="409"/>
                <w:tab w:val="left" w:leader="dot" w:pos="7254"/>
              </w:tabs>
              <w:spacing w:after="20"/>
              <w:ind w:right="67"/>
              <w:rPr>
                <w:rFonts w:ascii="Times New Roman" w:hAnsi="Times New Roman" w:cs="Times New Roman"/>
                <w:lang w:eastAsia="ko-KR"/>
              </w:rPr>
            </w:pPr>
            <w:r w:rsidRPr="0036665D">
              <w:rPr>
                <w:rFonts w:ascii="Times New Roman" w:hAnsi="Times New Roman" w:cs="Times New Roman"/>
                <w:bCs/>
                <w:i/>
                <w:iCs/>
              </w:rPr>
              <w:t>Advising and support in achieving a high school diploma or equivalent</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0B9ADB56"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4EDD32E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16F6BEC2"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1300CF1A"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2115DBE2"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5EA132DC"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0F0C4B5F" w14:textId="77777777">
            <w:pPr>
              <w:spacing w:after="20"/>
              <w:jc w:val="center"/>
              <w:rPr>
                <w:rFonts w:ascii="Times New Roman" w:eastAsia="Wingdings" w:hAnsi="Times New Roman" w:cs="Times New Roman"/>
              </w:rPr>
            </w:pPr>
          </w:p>
        </w:tc>
      </w:tr>
      <w:tr w14:paraId="69122C96" w14:textId="65B421DF"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3AF9516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3F27ED" w:rsidRPr="0036665D" w:rsidP="006D2292" w14:paraId="51620BCC"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College information sessions (not on a college campus)</w:t>
            </w:r>
          </w:p>
          <w:p w:rsidR="003F27ED" w:rsidRPr="0036665D" w:rsidP="006D2292" w14:paraId="396B6937"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College campus tours or visits</w:t>
            </w:r>
          </w:p>
          <w:p w:rsidR="003F27ED" w:rsidRPr="0036665D" w:rsidP="006D2292" w14:paraId="68B044E9"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 xml:space="preserve">On-campus residential program </w:t>
            </w:r>
          </w:p>
          <w:p w:rsidR="003F27ED" w:rsidRPr="0036665D" w:rsidP="006D2292" w14:paraId="4D5087FE" w14:textId="77777777">
            <w:pPr>
              <w:tabs>
                <w:tab w:val="left" w:pos="409"/>
                <w:tab w:val="left" w:leader="dot" w:pos="7254"/>
              </w:tabs>
              <w:spacing w:after="20"/>
              <w:rPr>
                <w:rFonts w:ascii="Times New Roman" w:hAnsi="Times New Roman" w:cs="Times New Roman"/>
                <w:i/>
                <w:iCs/>
              </w:rPr>
            </w:pPr>
            <w:r w:rsidRPr="0036665D">
              <w:rPr>
                <w:rFonts w:ascii="Times New Roman" w:hAnsi="Times New Roman" w:cs="Times New Roman"/>
                <w:i/>
                <w:iCs/>
              </w:rPr>
              <w:t xml:space="preserve">Workshops or other activities with college students and faculty </w:t>
            </w:r>
          </w:p>
          <w:p w:rsidR="003F27ED" w:rsidRPr="0036665D" w:rsidP="006D2292" w14:paraId="257E03F3" w14:textId="77777777">
            <w:pPr>
              <w:tabs>
                <w:tab w:val="left" w:pos="409"/>
                <w:tab w:val="left" w:leader="dot" w:pos="7254"/>
              </w:tabs>
              <w:spacing w:after="20"/>
              <w:rPr>
                <w:rFonts w:ascii="Times New Roman" w:hAnsi="Times New Roman" w:cs="Times New Roman"/>
                <w:i/>
                <w:iCs/>
              </w:rPr>
            </w:pPr>
            <w:r w:rsidRPr="0023584F">
              <w:rPr>
                <w:rFonts w:ascii="Times New Roman" w:hAnsi="Times New Roman" w:cs="Times New Roman"/>
                <w:i/>
                <w:iCs/>
                <w:color w:val="EE0000"/>
              </w:rPr>
              <w:t xml:space="preserve">[UBMS only] </w:t>
            </w:r>
            <w:r w:rsidRPr="0036665D">
              <w:rPr>
                <w:rFonts w:ascii="Times New Roman" w:hAnsi="Times New Roman" w:cs="Times New Roman"/>
                <w:i/>
                <w:iCs/>
              </w:rPr>
              <w:t>Math and science research opportunity with faculty or graduate students</w:t>
            </w:r>
          </w:p>
          <w:p w:rsidR="003F27ED" w:rsidRPr="00AD6417" w:rsidP="006D2292" w14:paraId="64ED5266" w14:textId="6E6A5199">
            <w:pPr>
              <w:tabs>
                <w:tab w:val="left" w:pos="409"/>
                <w:tab w:val="left" w:leader="dot" w:pos="7254"/>
              </w:tabs>
              <w:spacing w:after="20"/>
              <w:ind w:right="67"/>
              <w:rPr>
                <w:rFonts w:ascii="Times New Roman" w:hAnsi="Times New Roman" w:cs="Times New Roman"/>
              </w:rPr>
            </w:pPr>
            <w:r w:rsidRPr="0036665D">
              <w:rPr>
                <w:rFonts w:ascii="Times New Roman" w:hAnsi="Times New Roman" w:cs="Times New Roman"/>
                <w:i/>
                <w:iCs/>
              </w:rPr>
              <w:t>Social or cultural activities at a college campus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7F7EEFF6"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43C8B99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06839345"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00B57C4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4D6CC0AD"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6028786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4A846837" w14:textId="77777777">
            <w:pPr>
              <w:spacing w:after="20"/>
              <w:jc w:val="center"/>
              <w:rPr>
                <w:rFonts w:ascii="Times New Roman" w:eastAsia="Wingdings" w:hAnsi="Times New Roman" w:cs="Times New Roman"/>
              </w:rPr>
            </w:pPr>
          </w:p>
        </w:tc>
      </w:tr>
      <w:tr w14:paraId="6795A94E" w14:textId="549ED7A7"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640C043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3F27ED" w:rsidRPr="002353F4" w:rsidP="006D2292" w14:paraId="084B1A17"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3F27ED" w:rsidRPr="002353F4" w:rsidP="006D2292" w14:paraId="44349762"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3F27ED" w:rsidRPr="002353F4" w:rsidP="006D2292" w14:paraId="30A058D4"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3F27ED" w:rsidRPr="002353F4" w:rsidP="006D2292" w14:paraId="127C88C5"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3F27ED" w:rsidRPr="009135E5" w:rsidP="006D2292" w14:paraId="53F807D2" w14:textId="4E97B98B">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6D50D795"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516B563B"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1DD7ECE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7FA7263D"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4A72DC55"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337B918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6CC3FB0E" w14:textId="77777777">
            <w:pPr>
              <w:spacing w:after="20"/>
              <w:jc w:val="center"/>
              <w:rPr>
                <w:rFonts w:ascii="Times New Roman" w:eastAsia="Wingdings" w:hAnsi="Times New Roman" w:cs="Times New Roman"/>
              </w:rPr>
            </w:pPr>
          </w:p>
        </w:tc>
      </w:tr>
      <w:tr w14:paraId="79E5FE79" w14:textId="35833CAD"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7BB78045"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3F27ED" w:rsidRPr="009135E5" w:rsidP="006D2292" w14:paraId="2F2AA3CB" w14:textId="0578AB7C">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11DA8115"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0696D06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62C5EE16"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5E4BA6B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1746D94D"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140B224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06BB849B" w14:textId="77777777">
            <w:pPr>
              <w:spacing w:after="20"/>
              <w:jc w:val="center"/>
              <w:rPr>
                <w:rFonts w:ascii="Times New Roman" w:eastAsia="Wingdings" w:hAnsi="Times New Roman" w:cs="Times New Roman"/>
              </w:rPr>
            </w:pPr>
          </w:p>
        </w:tc>
      </w:tr>
      <w:tr w14:paraId="6D5C09F9" w14:textId="62DAD3EC"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08148F6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3F27ED" w:rsidRPr="002353F4" w:rsidP="006D2292" w14:paraId="0D09F6DC"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3F27ED" w:rsidRPr="009135E5" w:rsidP="006D2292" w14:paraId="76B09107" w14:textId="52500FFE">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6EB8BB8B"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3FFFA30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4D1E3429"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1AC3E2F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67E6B794"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191D9C2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0000E59F" w14:textId="77777777">
            <w:pPr>
              <w:spacing w:after="20"/>
              <w:jc w:val="center"/>
              <w:rPr>
                <w:rFonts w:ascii="Times New Roman" w:eastAsia="Wingdings" w:hAnsi="Times New Roman" w:cs="Times New Roman"/>
              </w:rPr>
            </w:pPr>
          </w:p>
        </w:tc>
      </w:tr>
      <w:tr w14:paraId="18C0FA9F" w14:textId="3D75B2EB"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1C44A3DB"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3F27ED" w:rsidRPr="002353F4" w:rsidP="006D2292" w14:paraId="4DF10A25" w14:textId="62FB4640">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3F27ED" w:rsidRPr="002353F4" w:rsidP="006D2292" w14:paraId="331F16B7" w14:textId="77777777">
            <w:pPr>
              <w:spacing w:after="20"/>
              <w:rPr>
                <w:rFonts w:ascii="Times New Roman" w:hAnsi="Times New Roman" w:cs="Times New Roman"/>
                <w:bCs/>
                <w:i/>
                <w:iCs/>
              </w:rPr>
            </w:pPr>
            <w:r w:rsidRPr="002353F4">
              <w:rPr>
                <w:rFonts w:ascii="Times New Roman" w:hAnsi="Times New Roman" w:cs="Times New Roman"/>
                <w:bCs/>
                <w:i/>
                <w:iCs/>
              </w:rPr>
              <w:t>Community service opportunities</w:t>
            </w:r>
          </w:p>
          <w:p w:rsidR="003F27ED" w:rsidRPr="002353F4" w:rsidP="006D2292" w14:paraId="4AB74C30" w14:textId="77777777">
            <w:pPr>
              <w:spacing w:after="20"/>
              <w:rPr>
                <w:rFonts w:ascii="Times New Roman" w:hAnsi="Times New Roman" w:cs="Times New Roman"/>
                <w:bCs/>
                <w:i/>
                <w:iCs/>
              </w:rPr>
            </w:pPr>
            <w:r w:rsidRPr="002353F4">
              <w:rPr>
                <w:rFonts w:ascii="Times New Roman" w:hAnsi="Times New Roman" w:cs="Times New Roman"/>
                <w:bCs/>
                <w:i/>
                <w:iCs/>
              </w:rPr>
              <w:t>Personal counseling</w:t>
            </w:r>
          </w:p>
          <w:p w:rsidR="003F27ED" w:rsidRPr="009135E5" w:rsidP="006D2292" w14:paraId="5447F88C" w14:textId="74F2A1E1">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Leadership skills training</w:t>
            </w:r>
            <w:r w:rsidRPr="008B22AD">
              <w:rPr>
                <w:rFonts w:ascii="Times New Roman" w:hAnsi="Times New Roman" w:cs="Times New Roman"/>
                <w:b/>
              </w:rPr>
              <w:t xml:space="preserve">    </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68170293"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55CABAEF"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5D72547D"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06202E4F"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1B9D3995"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79B6DB66"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675DB703" w14:textId="77777777">
            <w:pPr>
              <w:spacing w:after="20"/>
              <w:jc w:val="center"/>
              <w:rPr>
                <w:rFonts w:ascii="Times New Roman" w:eastAsia="Wingdings" w:hAnsi="Times New Roman" w:cs="Times New Roman"/>
              </w:rPr>
            </w:pPr>
          </w:p>
        </w:tc>
      </w:tr>
      <w:tr w14:paraId="5B617D13" w14:textId="1142ED52"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18003A7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3F27ED" w:rsidRPr="0036665D" w:rsidP="00B63E92" w14:paraId="4A8C2420" w14:textId="1F13787C">
            <w:pPr>
              <w:tabs>
                <w:tab w:val="left" w:pos="409"/>
                <w:tab w:val="left" w:leader="dot" w:pos="7254"/>
              </w:tabs>
              <w:spacing w:after="20"/>
              <w:ind w:right="67"/>
              <w:rPr>
                <w:rFonts w:ascii="Times New Roman" w:hAnsi="Times New Roman" w:cs="Times New Roman"/>
                <w:i/>
                <w:iCs/>
              </w:rPr>
            </w:pPr>
            <w:r w:rsidRPr="0036665D">
              <w:rPr>
                <w:rFonts w:ascii="Times New Roman" w:hAnsi="Times New Roman" w:cs="Times New Roman"/>
                <w:i/>
                <w:iCs/>
              </w:rPr>
              <w:t>Mentoring from high school or college students to program participants (peer mentoring)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7D52BB55"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69E9B8AB"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465E5DA6"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2D3B87D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5FD80BF7"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7E4FE50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4F972699" w14:textId="77777777">
            <w:pPr>
              <w:spacing w:after="20"/>
              <w:jc w:val="center"/>
              <w:rPr>
                <w:rFonts w:ascii="Times New Roman" w:eastAsia="Wingdings" w:hAnsi="Times New Roman" w:cs="Times New Roman"/>
              </w:rPr>
            </w:pPr>
          </w:p>
        </w:tc>
      </w:tr>
      <w:tr w14:paraId="424DDC61" w14:textId="74B0A42E" w:rsidTr="00BE7373">
        <w:tblPrEx>
          <w:tblW w:w="1062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P="00B63E92" w14:paraId="16CD9D6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p w:rsidR="00BE7373" w:rsidRPr="009135E5" w:rsidP="00B63E92" w14:paraId="32EE6249" w14:textId="6A206FC2">
            <w:pPr>
              <w:tabs>
                <w:tab w:val="left" w:pos="409"/>
                <w:tab w:val="left" w:leader="dot" w:pos="7254"/>
              </w:tabs>
              <w:spacing w:after="20"/>
              <w:ind w:right="67"/>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7E3D5BF7"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3F27ED" w:rsidRPr="00AD6417" w:rsidP="00B63E92" w14:paraId="12FDFD9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3F27ED" w:rsidRPr="00AD6417" w:rsidP="00B63E92" w14:paraId="34F5F181" w14:textId="77777777">
            <w:pPr>
              <w:spacing w:after="20"/>
              <w:jc w:val="center"/>
              <w:rPr>
                <w:rFonts w:ascii="Times New Roman" w:hAnsi="Times New Roman" w:cs="Times New Roman"/>
                <w:lang w:eastAsia="ko-KR"/>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5A3EBA6D"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F27ED" w:rsidRPr="00AD6417" w:rsidP="00B63E92" w14:paraId="3382DC4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3E48C91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3F27ED" w:rsidRPr="00AD6417" w:rsidP="00B63E92" w14:paraId="3797686E" w14:textId="77777777">
            <w:pPr>
              <w:spacing w:after="20"/>
              <w:jc w:val="center"/>
              <w:rPr>
                <w:rFonts w:ascii="Times New Roman" w:eastAsia="Wingdings" w:hAnsi="Times New Roman" w:cs="Times New Roman"/>
              </w:rPr>
            </w:pPr>
          </w:p>
        </w:tc>
      </w:tr>
    </w:tbl>
    <w:p w:rsidR="00C871E6" w:rsidP="00C871E6" w14:paraId="15D4C64A" w14:textId="77777777">
      <w:pPr>
        <w:spacing w:after="0"/>
        <w:rPr>
          <w:rFonts w:ascii="Times New Roman" w:hAnsi="Times New Roman" w:cs="Times New Roman"/>
        </w:rPr>
      </w:pPr>
    </w:p>
    <w:p w:rsidR="00EF4B36" w:rsidRPr="00AD6417" w:rsidP="00C871E6" w14:paraId="0504EEAC" w14:textId="77777777">
      <w:pPr>
        <w:spacing w:after="0"/>
        <w:rPr>
          <w:rFonts w:ascii="Times New Roman" w:hAnsi="Times New Roman" w:cs="Times New Roman"/>
        </w:rPr>
      </w:pPr>
    </w:p>
    <w:p w:rsidR="009A6D65" w:rsidP="00CB3C73" w14:paraId="39FA5FA3" w14:textId="29D60623">
      <w:pPr>
        <w:spacing w:after="0"/>
        <w:rPr>
          <w:rFonts w:ascii="Times New Roman" w:hAnsi="Times New Roman" w:cs="Times New Roman"/>
          <w:b/>
          <w:bCs/>
        </w:rPr>
      </w:pPr>
      <w:r w:rsidRPr="0062609A">
        <w:rPr>
          <w:rFonts w:ascii="Times New Roman" w:hAnsi="Times New Roman" w:cs="Times New Roman"/>
          <w:b/>
          <w:bCs/>
        </w:rPr>
        <w:t>B</w:t>
      </w:r>
      <w:r w:rsidR="00F85FCA">
        <w:rPr>
          <w:rFonts w:ascii="Times New Roman" w:hAnsi="Times New Roman" w:cs="Times New Roman"/>
          <w:b/>
          <w:bCs/>
        </w:rPr>
        <w:t>11</w:t>
      </w:r>
      <w:r w:rsidRPr="0062609A">
        <w:rPr>
          <w:rFonts w:ascii="Times New Roman" w:hAnsi="Times New Roman" w:cs="Times New Roman"/>
          <w:b/>
          <w:bCs/>
        </w:rPr>
        <w:t xml:space="preserve">. </w:t>
      </w:r>
      <w:r w:rsidRPr="0036665D">
        <w:rPr>
          <w:rFonts w:ascii="Times New Roman" w:hAnsi="Times New Roman" w:cs="Times New Roman"/>
          <w:b/>
          <w:bCs/>
        </w:rPr>
        <w:t xml:space="preserve">Approximately what percentage of your </w:t>
      </w:r>
      <w:r w:rsidR="00EF1EC6">
        <w:rPr>
          <w:rFonts w:ascii="Times New Roman" w:hAnsi="Times New Roman" w:cs="Times New Roman"/>
          <w:b/>
          <w:bCs/>
        </w:rPr>
        <w:t>UB/UBMS</w:t>
      </w:r>
      <w:r w:rsidRPr="0036665D">
        <w:rPr>
          <w:rFonts w:ascii="Times New Roman" w:hAnsi="Times New Roman" w:cs="Times New Roman"/>
          <w:b/>
          <w:bCs/>
        </w:rPr>
        <w:t xml:space="preserve"> program participants complete the following number of each course</w:t>
      </w:r>
      <w:r>
        <w:rPr>
          <w:rFonts w:ascii="Times New Roman" w:hAnsi="Times New Roman" w:cs="Times New Roman"/>
          <w:b/>
        </w:rPr>
        <w:t xml:space="preserve"> </w:t>
      </w:r>
      <w:r w:rsidR="00E22F59">
        <w:rPr>
          <w:rFonts w:ascii="Times New Roman" w:hAnsi="Times New Roman" w:cs="Times New Roman"/>
          <w:b/>
          <w:bCs/>
        </w:rPr>
        <w:t>type</w:t>
      </w:r>
      <w:r w:rsidRPr="0036665D">
        <w:rPr>
          <w:rFonts w:ascii="Times New Roman" w:hAnsi="Times New Roman" w:cs="Times New Roman"/>
          <w:b/>
          <w:bCs/>
        </w:rPr>
        <w:t xml:space="preserve"> in </w:t>
      </w:r>
      <w:r w:rsidR="0062609A">
        <w:rPr>
          <w:rFonts w:ascii="Times New Roman" w:hAnsi="Times New Roman" w:cs="Times New Roman"/>
          <w:b/>
          <w:bCs/>
        </w:rPr>
        <w:t>the</w:t>
      </w:r>
      <w:r w:rsidRPr="0036665D">
        <w:rPr>
          <w:rFonts w:ascii="Times New Roman" w:hAnsi="Times New Roman" w:cs="Times New Roman"/>
          <w:b/>
          <w:bCs/>
        </w:rPr>
        <w:t xml:space="preserve"> 202</w:t>
      </w:r>
      <w:r w:rsidR="00014274">
        <w:rPr>
          <w:rFonts w:ascii="Times New Roman" w:hAnsi="Times New Roman" w:cs="Times New Roman"/>
          <w:b/>
          <w:bCs/>
        </w:rPr>
        <w:t>4-25</w:t>
      </w:r>
      <w:r w:rsidRPr="0036665D">
        <w:rPr>
          <w:rFonts w:ascii="Times New Roman" w:hAnsi="Times New Roman" w:cs="Times New Roman"/>
          <w:b/>
          <w:bCs/>
        </w:rPr>
        <w:t xml:space="preserve"> academic year</w:t>
      </w:r>
      <w:r w:rsidR="00CB3C73">
        <w:rPr>
          <w:rFonts w:ascii="Times New Roman" w:hAnsi="Times New Roman" w:cs="Times New Roman"/>
          <w:b/>
          <w:bCs/>
        </w:rPr>
        <w:t xml:space="preserve"> as part of </w:t>
      </w:r>
      <w:r w:rsidR="007B1164">
        <w:rPr>
          <w:rFonts w:ascii="Times New Roman" w:hAnsi="Times New Roman" w:cs="Times New Roman"/>
          <w:b/>
          <w:bCs/>
        </w:rPr>
        <w:t>their participation in your program</w:t>
      </w:r>
      <w:r w:rsidRPr="0036665D">
        <w:rPr>
          <w:rFonts w:ascii="Times New Roman" w:hAnsi="Times New Roman" w:cs="Times New Roman"/>
          <w:b/>
          <w:bCs/>
        </w:rPr>
        <w:t xml:space="preserve">? </w:t>
      </w:r>
      <w:r w:rsidRPr="00F85FCA" w:rsidR="00F85FCA">
        <w:rPr>
          <w:rFonts w:ascii="Times New Roman" w:hAnsi="Times New Roman" w:cs="Times New Roman"/>
          <w:b/>
          <w:bCs/>
        </w:rPr>
        <w:t xml:space="preserve">Please focus only on coursework </w:t>
      </w:r>
      <w:r w:rsidRPr="0023584F" w:rsidR="00F85FCA">
        <w:rPr>
          <w:rFonts w:ascii="Times New Roman" w:hAnsi="Times New Roman" w:cs="Times New Roman"/>
          <w:b/>
          <w:bCs/>
          <w:u w:val="single"/>
        </w:rPr>
        <w:t xml:space="preserve">offered by your </w:t>
      </w:r>
      <w:r w:rsidR="00EF1EC6">
        <w:rPr>
          <w:rFonts w:ascii="Times New Roman" w:hAnsi="Times New Roman" w:cs="Times New Roman"/>
          <w:b/>
          <w:bCs/>
          <w:u w:val="single"/>
        </w:rPr>
        <w:t>UB/UBMS</w:t>
      </w:r>
      <w:r w:rsidRPr="0023584F" w:rsidR="00F85FCA">
        <w:rPr>
          <w:rFonts w:ascii="Times New Roman" w:hAnsi="Times New Roman" w:cs="Times New Roman"/>
          <w:b/>
          <w:bCs/>
          <w:u w:val="single"/>
        </w:rPr>
        <w:t xml:space="preserve"> program</w:t>
      </w:r>
      <w:r w:rsidRPr="0023584F" w:rsidR="007B1164">
        <w:rPr>
          <w:rFonts w:ascii="Times New Roman" w:hAnsi="Times New Roman" w:cs="Times New Roman"/>
          <w:b/>
          <w:bCs/>
        </w:rPr>
        <w:t xml:space="preserve">, not </w:t>
      </w:r>
      <w:r w:rsidRPr="0023584F" w:rsidR="00341E2B">
        <w:rPr>
          <w:rFonts w:ascii="Times New Roman" w:hAnsi="Times New Roman" w:cs="Times New Roman"/>
          <w:b/>
          <w:bCs/>
        </w:rPr>
        <w:t>courses offered in general</w:t>
      </w:r>
      <w:r w:rsidR="00231E5D">
        <w:rPr>
          <w:rFonts w:ascii="Times New Roman" w:hAnsi="Times New Roman" w:cs="Times New Roman"/>
          <w:b/>
          <w:bCs/>
        </w:rPr>
        <w:t xml:space="preserve"> for students enrolled</w:t>
      </w:r>
      <w:r w:rsidRPr="0023584F" w:rsidR="00341E2B">
        <w:rPr>
          <w:rFonts w:ascii="Times New Roman" w:hAnsi="Times New Roman" w:cs="Times New Roman"/>
          <w:b/>
          <w:bCs/>
        </w:rPr>
        <w:t xml:space="preserve"> at their high school</w:t>
      </w:r>
      <w:r w:rsidRPr="00341E2B" w:rsidR="00F85FCA">
        <w:rPr>
          <w:rFonts w:ascii="Times New Roman" w:hAnsi="Times New Roman" w:cs="Times New Roman"/>
          <w:b/>
          <w:bCs/>
        </w:rPr>
        <w:t>.</w:t>
      </w:r>
      <w:r w:rsidRPr="0023584F" w:rsidR="00CB3C73">
        <w:rPr>
          <w:rFonts w:ascii="Times New Roman" w:hAnsi="Times New Roman" w:cs="Times New Roman"/>
          <w:b/>
          <w:bCs/>
        </w:rPr>
        <w:t xml:space="preserve"> </w:t>
      </w:r>
    </w:p>
    <w:p w:rsidR="009A6D65" w:rsidP="00CB3C73" w14:paraId="23A62310" w14:textId="77777777">
      <w:pPr>
        <w:spacing w:after="0"/>
        <w:rPr>
          <w:rFonts w:ascii="Times New Roman" w:hAnsi="Times New Roman" w:cs="Times New Roman"/>
          <w:b/>
          <w:bCs/>
        </w:rPr>
      </w:pPr>
    </w:p>
    <w:p w:rsidR="00CB3C73" w:rsidRPr="0023584F" w:rsidP="00CB3C73" w14:paraId="7485407D" w14:textId="058A2E5F">
      <w:pPr>
        <w:spacing w:after="0"/>
        <w:rPr>
          <w:rFonts w:ascii="Times New Roman" w:hAnsi="Times New Roman" w:cs="Times New Roman"/>
        </w:rPr>
      </w:pPr>
      <w:r w:rsidRPr="0023584F">
        <w:rPr>
          <w:rFonts w:ascii="Times New Roman" w:hAnsi="Times New Roman" w:cs="Times New Roman"/>
        </w:rPr>
        <w:t xml:space="preserve">Do not </w:t>
      </w:r>
      <w:r w:rsidRPr="00A029F5" w:rsidR="00010D8B">
        <w:rPr>
          <w:rFonts w:ascii="Times New Roman" w:hAnsi="Times New Roman" w:cs="Times New Roman"/>
        </w:rPr>
        <w:t>include summer programming.</w:t>
      </w:r>
      <w:r w:rsidRPr="00A029F5" w:rsidR="0033017D">
        <w:rPr>
          <w:rFonts w:ascii="Times New Roman" w:hAnsi="Times New Roman" w:cs="Times New Roman"/>
        </w:rPr>
        <w:t xml:space="preserve"> </w:t>
      </w:r>
      <w:r w:rsidRPr="0023584F">
        <w:rPr>
          <w:rFonts w:ascii="Times New Roman" w:hAnsi="Times New Roman" w:cs="Times New Roman"/>
        </w:rPr>
        <w:t xml:space="preserve">If you are unsure, please provide your </w:t>
      </w:r>
      <w:r w:rsidRPr="0023584F">
        <w:rPr>
          <w:rFonts w:ascii="Times New Roman" w:hAnsi="Times New Roman" w:cs="Times New Roman"/>
          <w:u w:val="single"/>
        </w:rPr>
        <w:t>best estimate.</w:t>
      </w:r>
      <w:r w:rsidRPr="0023584F">
        <w:rPr>
          <w:rFonts w:ascii="Times New Roman" w:hAnsi="Times New Roman" w:cs="Times New Roman"/>
        </w:rPr>
        <w:t> </w:t>
      </w:r>
    </w:p>
    <w:p w:rsidR="0033017D" w:rsidRPr="00D91FA2" w:rsidP="0033017D" w14:paraId="39F7CF07" w14:textId="2C773077">
      <w:pPr>
        <w:spacing w:after="0"/>
        <w:rPr>
          <w:rFonts w:ascii="Times New Roman" w:hAnsi="Times New Roman" w:cs="Times New Roman"/>
        </w:rPr>
      </w:pPr>
    </w:p>
    <w:p w:rsidR="00010D8B" w:rsidRPr="0033608F" w:rsidP="00010D8B" w14:paraId="2B29D0EA" w14:textId="179FD48F">
      <w:pPr>
        <w:spacing w:after="0"/>
        <w:rPr>
          <w:rFonts w:ascii="Times New Roman" w:hAnsi="Times New Roman" w:cs="Times New Roman"/>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080"/>
      </w:tblGrid>
      <w:tr w14:paraId="2DA14ECB" w14:textId="77777777" w:rsidTr="0023584F">
        <w:tblPrEx>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85"/>
        </w:trPr>
        <w:tc>
          <w:tcPr>
            <w:tcW w:w="1080" w:type="dxa"/>
            <w:tcBorders>
              <w:bottom w:val="single" w:sz="4" w:space="0" w:color="auto"/>
            </w:tcBorders>
            <w:shd w:val="clear" w:color="auto" w:fill="FFFFFF" w:themeFill="background1"/>
            <w:vAlign w:val="center"/>
          </w:tcPr>
          <w:p w:rsidR="00010D8B" w:rsidRPr="007325EF" w:rsidP="001006BC" w14:paraId="597A5C9B" w14:textId="518E54EF">
            <w:pPr>
              <w:spacing w:after="60"/>
              <w:jc w:val="center"/>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010D8B" w:rsidRPr="007325EF" w:rsidP="001006BC" w14:paraId="463F8851" w14:textId="0EC9F20E">
            <w:pPr>
              <w:spacing w:after="60"/>
              <w:jc w:val="center"/>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E22F59" w14:paraId="273B9501" w14:textId="0ACD9227">
            <w:pPr>
              <w:spacing w:after="60"/>
              <w:jc w:val="center"/>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080" w:type="dxa"/>
            <w:vAlign w:val="center"/>
          </w:tcPr>
          <w:p w:rsidR="00010D8B" w:rsidRPr="007325EF" w:rsidP="001006BC" w14:paraId="0E5D5562" w14:textId="764A3BEF">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545E16A4" w14:textId="77777777" w:rsidTr="0036665D">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1006BC" w14:paraId="20589272" w14:textId="3DC7FE66">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 xml:space="preserve">High school courses </w:t>
            </w:r>
            <w:r w:rsidR="00C96408">
              <w:rPr>
                <w:rFonts w:ascii="Times New Roman" w:hAnsi="Times New Roman" w:cs="Times New Roman"/>
              </w:rPr>
              <w:t>for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00F6EAF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1B9FFCFD"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01C055DC"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010D8B" w:rsidRPr="00AD6417" w:rsidP="001006BC" w14:paraId="63B93CCB" w14:textId="7A9A050A">
            <w:pPr>
              <w:spacing w:after="20"/>
              <w:jc w:val="center"/>
              <w:rPr>
                <w:rFonts w:ascii="Times New Roman" w:eastAsia="Wingdings" w:hAnsi="Times New Roman" w:cs="Times New Roman"/>
              </w:rPr>
            </w:pPr>
          </w:p>
        </w:tc>
      </w:tr>
      <w:tr w14:paraId="319774BE" w14:textId="77777777" w:rsidTr="0036665D">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1006BC" w14:paraId="38978079" w14:textId="3C775EB4">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Courses for college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2728753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56251E29"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4ABFDDD5"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010D8B" w:rsidRPr="00AD6417" w:rsidP="001006BC" w14:paraId="6902F5AA" w14:textId="7FFDE825">
            <w:pPr>
              <w:spacing w:after="20"/>
              <w:jc w:val="center"/>
              <w:rPr>
                <w:rFonts w:ascii="Times New Roman" w:eastAsia="Wingdings" w:hAnsi="Times New Roman" w:cs="Times New Roman"/>
              </w:rPr>
            </w:pPr>
          </w:p>
        </w:tc>
      </w:tr>
      <w:tr w14:paraId="14F1C184" w14:textId="77777777" w:rsidTr="0036665D">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10D8B" w:rsidRPr="00AD6417" w:rsidP="0036665D" w14:paraId="1A666BC7" w14:textId="4A78FC74">
            <w:pPr>
              <w:tabs>
                <w:tab w:val="left" w:pos="409"/>
                <w:tab w:val="left" w:leader="dot" w:pos="7254"/>
              </w:tabs>
              <w:spacing w:after="20"/>
              <w:ind w:right="67"/>
              <w:rPr>
                <w:rFonts w:ascii="Times New Roman" w:hAnsi="Times New Roman" w:cs="Times New Roman"/>
              </w:rPr>
            </w:pPr>
            <w:r>
              <w:rPr>
                <w:rFonts w:ascii="Times New Roman" w:hAnsi="Times New Roman" w:cs="Times New Roman"/>
              </w:rPr>
              <w:t>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6641611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010D8B" w:rsidRPr="00AD6417" w:rsidP="001006BC" w14:paraId="7536D193"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E22F59" w:rsidRPr="00AD6417" w14:paraId="1CF635CB"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010D8B" w:rsidRPr="00AD6417" w:rsidP="001006BC" w14:paraId="5312D7E8" w14:textId="05154B4B">
            <w:pPr>
              <w:spacing w:after="20"/>
              <w:jc w:val="center"/>
              <w:rPr>
                <w:rFonts w:ascii="Times New Roman" w:eastAsia="Wingdings" w:hAnsi="Times New Roman" w:cs="Times New Roman"/>
              </w:rPr>
            </w:pPr>
          </w:p>
        </w:tc>
      </w:tr>
    </w:tbl>
    <w:p w:rsidR="00010D8B" w:rsidP="0036665D" w14:paraId="14E017D9" w14:textId="5F22E873">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173159" w:rsidP="00173159" w14:paraId="42EB74EA" w14:textId="73D7BD1C">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12</w:t>
      </w:r>
      <w:r>
        <w:rPr>
          <w:rFonts w:ascii="Times New Roman" w:hAnsi="Times New Roman" w:cs="Times New Roman"/>
          <w:b/>
          <w:bCs/>
        </w:rPr>
        <w:t xml:space="preserve">. Does your </w:t>
      </w:r>
      <w:r w:rsidR="00EF1EC6">
        <w:rPr>
          <w:rFonts w:ascii="Times New Roman" w:hAnsi="Times New Roman" w:cs="Times New Roman"/>
          <w:b/>
          <w:bCs/>
        </w:rPr>
        <w:t>UB/UBMS</w:t>
      </w:r>
      <w:r>
        <w:rPr>
          <w:rFonts w:ascii="Times New Roman" w:hAnsi="Times New Roman" w:cs="Times New Roman"/>
          <w:b/>
          <w:bCs/>
        </w:rPr>
        <w:t xml:space="preserve"> program offer summer programming?</w:t>
      </w:r>
    </w:p>
    <w:p w:rsidR="00173159" w:rsidRPr="005C599A" w:rsidP="00173159" w14:paraId="5DF11716"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Yes</w:t>
      </w:r>
    </w:p>
    <w:p w:rsidR="00173159" w:rsidRPr="005C599A" w:rsidP="00173159" w14:paraId="050F9E48"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No</w:t>
      </w:r>
    </w:p>
    <w:p w:rsidR="00173159" w:rsidP="00173159" w14:paraId="4337EA3A" w14:textId="77777777">
      <w:pPr>
        <w:spacing w:after="0"/>
        <w:rPr>
          <w:rFonts w:ascii="Times New Roman" w:hAnsi="Times New Roman" w:cs="Times New Roman"/>
          <w:b/>
          <w:bCs/>
        </w:rPr>
      </w:pPr>
    </w:p>
    <w:p w:rsidR="003F27ED" w:rsidP="00173159" w14:paraId="57F275CA" w14:textId="77777777">
      <w:pPr>
        <w:spacing w:after="0"/>
        <w:rPr>
          <w:rFonts w:ascii="Times New Roman" w:hAnsi="Times New Roman" w:cs="Times New Roman"/>
          <w:b/>
          <w:bCs/>
        </w:rPr>
      </w:pPr>
    </w:p>
    <w:p w:rsidR="003F27ED" w:rsidP="00173159" w14:paraId="1E4EF465" w14:textId="77777777">
      <w:pPr>
        <w:spacing w:after="0"/>
        <w:rPr>
          <w:rFonts w:ascii="Times New Roman" w:hAnsi="Times New Roman" w:cs="Times New Roman"/>
          <w:b/>
          <w:bCs/>
        </w:rPr>
      </w:pPr>
    </w:p>
    <w:p w:rsidR="00BE7373" w:rsidP="00173159" w14:paraId="6953B412" w14:textId="77777777">
      <w:pPr>
        <w:spacing w:after="0"/>
        <w:rPr>
          <w:rFonts w:ascii="Times New Roman" w:hAnsi="Times New Roman" w:cs="Times New Roman"/>
          <w:b/>
          <w:bCs/>
        </w:rPr>
      </w:pPr>
    </w:p>
    <w:p w:rsidR="00BE7373" w:rsidP="00173159" w14:paraId="0EFC47AA" w14:textId="77777777">
      <w:pPr>
        <w:spacing w:after="0"/>
        <w:rPr>
          <w:rFonts w:ascii="Times New Roman" w:hAnsi="Times New Roman" w:cs="Times New Roman"/>
          <w:b/>
          <w:bCs/>
        </w:rPr>
      </w:pPr>
    </w:p>
    <w:p w:rsidR="00C04949" w:rsidP="00173159" w14:paraId="5DAD2666" w14:textId="0018DE9C">
      <w:pPr>
        <w:spacing w:after="0"/>
        <w:rPr>
          <w:rFonts w:ascii="Times New Roman" w:hAnsi="Times New Roman" w:cs="Times New Roman"/>
          <w:b/>
          <w:bCs/>
        </w:rPr>
      </w:pPr>
      <w:r>
        <w:rPr>
          <w:rFonts w:ascii="Times New Roman" w:hAnsi="Times New Roman" w:cs="Times New Roman"/>
          <w:b/>
          <w:bCs/>
        </w:rPr>
        <w:t>[IF YES</w:t>
      </w:r>
      <w:r w:rsidR="00137676">
        <w:rPr>
          <w:rFonts w:ascii="Times New Roman" w:hAnsi="Times New Roman" w:cs="Times New Roman"/>
          <w:b/>
          <w:bCs/>
        </w:rPr>
        <w:t xml:space="preserve"> TO B12</w:t>
      </w:r>
      <w:r>
        <w:rPr>
          <w:rFonts w:ascii="Times New Roman" w:hAnsi="Times New Roman" w:cs="Times New Roman"/>
          <w:b/>
          <w:bCs/>
        </w:rPr>
        <w:t>]</w:t>
      </w:r>
    </w:p>
    <w:p w:rsidR="00173159" w:rsidP="00173159" w14:paraId="53218424" w14:textId="3C849A1B">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13</w:t>
      </w:r>
      <w:r>
        <w:rPr>
          <w:rFonts w:ascii="Times New Roman" w:hAnsi="Times New Roman" w:cs="Times New Roman"/>
          <w:b/>
          <w:bCs/>
        </w:rPr>
        <w:t xml:space="preserve">. Is your </w:t>
      </w:r>
      <w:r w:rsidR="00EF1EC6">
        <w:rPr>
          <w:rFonts w:ascii="Times New Roman" w:hAnsi="Times New Roman" w:cs="Times New Roman"/>
          <w:b/>
          <w:bCs/>
        </w:rPr>
        <w:t>UB/UBMS</w:t>
      </w:r>
      <w:r>
        <w:rPr>
          <w:rFonts w:ascii="Times New Roman" w:hAnsi="Times New Roman" w:cs="Times New Roman"/>
          <w:b/>
          <w:bCs/>
        </w:rPr>
        <w:t xml:space="preserve"> </w:t>
      </w:r>
      <w:r w:rsidR="00E5635E">
        <w:rPr>
          <w:rFonts w:ascii="Times New Roman" w:hAnsi="Times New Roman" w:cs="Times New Roman"/>
          <w:b/>
          <w:bCs/>
        </w:rPr>
        <w:t xml:space="preserve">summer </w:t>
      </w:r>
      <w:r>
        <w:rPr>
          <w:rFonts w:ascii="Times New Roman" w:hAnsi="Times New Roman" w:cs="Times New Roman"/>
          <w:b/>
          <w:bCs/>
        </w:rPr>
        <w:t xml:space="preserve">program residential, day program, </w:t>
      </w:r>
      <w:r w:rsidR="00E5635E">
        <w:rPr>
          <w:rFonts w:ascii="Times New Roman" w:hAnsi="Times New Roman" w:cs="Times New Roman"/>
          <w:b/>
          <w:bCs/>
        </w:rPr>
        <w:t xml:space="preserve">virtual/online, hybrid, </w:t>
      </w:r>
      <w:r>
        <w:rPr>
          <w:rFonts w:ascii="Times New Roman" w:hAnsi="Times New Roman" w:cs="Times New Roman"/>
          <w:b/>
          <w:bCs/>
        </w:rPr>
        <w:t>or something else?</w:t>
      </w:r>
    </w:p>
    <w:p w:rsidR="00173159" w:rsidRPr="005C599A" w:rsidP="00173159" w14:paraId="47D74773"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Residential</w:t>
      </w:r>
    </w:p>
    <w:p w:rsidR="00173159" w:rsidP="00173159" w14:paraId="28DCCF9C"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Day program</w:t>
      </w:r>
    </w:p>
    <w:p w:rsidR="00D502AD" w:rsidP="00173159" w14:paraId="4CBE90A0" w14:textId="3CC4D627">
      <w:pPr>
        <w:pStyle w:val="ListParagraph"/>
        <w:numPr>
          <w:ilvl w:val="0"/>
          <w:numId w:val="47"/>
        </w:numPr>
        <w:spacing w:after="0"/>
        <w:rPr>
          <w:rFonts w:ascii="Times New Roman" w:hAnsi="Times New Roman" w:cs="Times New Roman"/>
        </w:rPr>
      </w:pPr>
      <w:r>
        <w:rPr>
          <w:rFonts w:ascii="Times New Roman" w:hAnsi="Times New Roman" w:cs="Times New Roman"/>
        </w:rPr>
        <w:t>Virtual/o</w:t>
      </w:r>
      <w:r>
        <w:rPr>
          <w:rFonts w:ascii="Times New Roman" w:hAnsi="Times New Roman" w:cs="Times New Roman"/>
        </w:rPr>
        <w:t>nline program</w:t>
      </w:r>
    </w:p>
    <w:p w:rsidR="00D502AD" w:rsidP="00173159" w14:paraId="5726F1A6" w14:textId="650B31F7">
      <w:pPr>
        <w:pStyle w:val="ListParagraph"/>
        <w:numPr>
          <w:ilvl w:val="0"/>
          <w:numId w:val="47"/>
        </w:numPr>
        <w:spacing w:after="0"/>
        <w:rPr>
          <w:rFonts w:ascii="Times New Roman" w:hAnsi="Times New Roman" w:cs="Times New Roman"/>
        </w:rPr>
      </w:pPr>
      <w:r>
        <w:rPr>
          <w:rFonts w:ascii="Times New Roman" w:hAnsi="Times New Roman" w:cs="Times New Roman"/>
        </w:rPr>
        <w:t xml:space="preserve">Hybrid </w:t>
      </w:r>
      <w:r w:rsidR="00D222EE">
        <w:rPr>
          <w:rFonts w:ascii="Times New Roman" w:hAnsi="Times New Roman" w:cs="Times New Roman"/>
        </w:rPr>
        <w:t>(</w:t>
      </w:r>
      <w:r w:rsidR="00525C3A">
        <w:rPr>
          <w:rFonts w:ascii="Times New Roman" w:hAnsi="Times New Roman" w:cs="Times New Roman"/>
        </w:rPr>
        <w:t>virtual/</w:t>
      </w:r>
      <w:r>
        <w:rPr>
          <w:rFonts w:ascii="Times New Roman" w:hAnsi="Times New Roman" w:cs="Times New Roman"/>
        </w:rPr>
        <w:t>online and in-person</w:t>
      </w:r>
      <w:r w:rsidR="00D222EE">
        <w:rPr>
          <w:rFonts w:ascii="Times New Roman" w:hAnsi="Times New Roman" w:cs="Times New Roman"/>
        </w:rPr>
        <w:t>)</w:t>
      </w:r>
      <w:r>
        <w:rPr>
          <w:rFonts w:ascii="Times New Roman" w:hAnsi="Times New Roman" w:cs="Times New Roman"/>
        </w:rPr>
        <w:t xml:space="preserve"> program</w:t>
      </w:r>
    </w:p>
    <w:p w:rsidR="00173159" w:rsidRPr="005C599A" w:rsidP="00173159" w14:paraId="3A155C6E"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Something else [SPECIFY]</w:t>
      </w:r>
    </w:p>
    <w:p w:rsidR="00173159" w:rsidP="00173159" w14:paraId="6087A9BF" w14:textId="77777777">
      <w:pPr>
        <w:spacing w:after="0"/>
        <w:rPr>
          <w:rFonts w:ascii="Times New Roman" w:hAnsi="Times New Roman" w:cs="Times New Roman"/>
          <w:b/>
          <w:bCs/>
        </w:rPr>
      </w:pPr>
    </w:p>
    <w:p w:rsidR="00173159" w:rsidP="00173159" w14:paraId="4F87F0A8" w14:textId="42ED6347">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14</w:t>
      </w:r>
      <w:r>
        <w:rPr>
          <w:rFonts w:ascii="Times New Roman" w:hAnsi="Times New Roman" w:cs="Times New Roman"/>
          <w:b/>
          <w:bCs/>
        </w:rPr>
        <w:t xml:space="preserve">. How many weeks </w:t>
      </w:r>
      <w:r>
        <w:rPr>
          <w:rFonts w:ascii="Times New Roman" w:hAnsi="Times New Roman" w:cs="Times New Roman"/>
          <w:b/>
          <w:bCs/>
        </w:rPr>
        <w:t>is</w:t>
      </w:r>
      <w:r>
        <w:rPr>
          <w:rFonts w:ascii="Times New Roman" w:hAnsi="Times New Roman" w:cs="Times New Roman"/>
          <w:b/>
          <w:bCs/>
        </w:rPr>
        <w:t xml:space="preserve"> </w:t>
      </w:r>
      <w:r w:rsidR="005B6376">
        <w:rPr>
          <w:rFonts w:ascii="Times New Roman" w:hAnsi="Times New Roman" w:cs="Times New Roman"/>
          <w:b/>
          <w:bCs/>
        </w:rPr>
        <w:t xml:space="preserve">your </w:t>
      </w:r>
      <w:r w:rsidR="00EF1EC6">
        <w:rPr>
          <w:rFonts w:ascii="Times New Roman" w:hAnsi="Times New Roman" w:cs="Times New Roman"/>
          <w:b/>
          <w:bCs/>
        </w:rPr>
        <w:t>UB/UBMS</w:t>
      </w:r>
      <w:r w:rsidR="00E5635E">
        <w:rPr>
          <w:rFonts w:ascii="Times New Roman" w:hAnsi="Times New Roman" w:cs="Times New Roman"/>
          <w:b/>
          <w:bCs/>
        </w:rPr>
        <w:t>’s</w:t>
      </w:r>
      <w:r w:rsidR="005B6376">
        <w:rPr>
          <w:rFonts w:ascii="Times New Roman" w:hAnsi="Times New Roman" w:cs="Times New Roman"/>
          <w:b/>
          <w:bCs/>
        </w:rPr>
        <w:t xml:space="preserve"> </w:t>
      </w:r>
      <w:r>
        <w:rPr>
          <w:rFonts w:ascii="Times New Roman" w:hAnsi="Times New Roman" w:cs="Times New Roman"/>
          <w:b/>
          <w:bCs/>
        </w:rPr>
        <w:t>summer programming?</w:t>
      </w:r>
    </w:p>
    <w:p w:rsidR="00173159" w:rsidRPr="005C599A" w:rsidP="00173159" w14:paraId="2D2848EE" w14:textId="07D7DE8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73159" w:rsidP="00173159" w14:paraId="7D829B83" w14:textId="77777777">
      <w:pPr>
        <w:spacing w:after="0"/>
        <w:rPr>
          <w:rFonts w:ascii="Times New Roman" w:hAnsi="Times New Roman" w:cs="Times New Roman"/>
          <w:b/>
          <w:bCs/>
        </w:rPr>
      </w:pPr>
    </w:p>
    <w:p w:rsidR="00173159" w:rsidRPr="0023584F" w:rsidP="00173159" w14:paraId="1D0D536E" w14:textId="5DE53B77">
      <w:pPr>
        <w:spacing w:after="0"/>
        <w:rPr>
          <w:rFonts w:ascii="Times New Roman" w:hAnsi="Times New Roman" w:cs="Times New Roman"/>
          <w:b/>
          <w:bCs/>
        </w:rPr>
      </w:pPr>
      <w:r w:rsidRPr="0023584F">
        <w:rPr>
          <w:rFonts w:ascii="Times New Roman" w:hAnsi="Times New Roman" w:cs="Times New Roman"/>
          <w:b/>
          <w:bCs/>
        </w:rPr>
        <w:t>B15a. Approximately how many of your participants participate in your summer program?</w:t>
      </w:r>
    </w:p>
    <w:p w:rsidR="00102E9E" w:rsidRPr="005C599A" w:rsidP="00102E9E" w14:paraId="00311DC0" w14:textId="7777777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02E9E" w:rsidP="00173159" w14:paraId="000FB34A" w14:textId="77777777">
      <w:pPr>
        <w:spacing w:after="0"/>
        <w:rPr>
          <w:rFonts w:ascii="Times New Roman" w:hAnsi="Times New Roman" w:cs="Times New Roman"/>
        </w:rPr>
      </w:pPr>
    </w:p>
    <w:p w:rsidR="000F364C" w:rsidP="000F364C" w14:paraId="15E6C1B6" w14:textId="510DB196">
      <w:pPr>
        <w:spacing w:after="0"/>
        <w:rPr>
          <w:rFonts w:ascii="Times New Roman" w:hAnsi="Times New Roman" w:cs="Times New Roman"/>
          <w:b/>
          <w:bCs/>
        </w:rPr>
      </w:pPr>
      <w:r w:rsidRPr="00AD6417">
        <w:rPr>
          <w:rFonts w:ascii="Times New Roman" w:hAnsi="Times New Roman" w:cs="Times New Roman"/>
          <w:b/>
          <w:bCs/>
        </w:rPr>
        <w:t>B</w:t>
      </w:r>
      <w:r>
        <w:rPr>
          <w:rFonts w:ascii="Times New Roman" w:hAnsi="Times New Roman" w:cs="Times New Roman"/>
          <w:b/>
          <w:bCs/>
        </w:rPr>
        <w:t>15</w:t>
      </w:r>
      <w:r w:rsidR="00102E9E">
        <w:rPr>
          <w:rFonts w:ascii="Times New Roman" w:hAnsi="Times New Roman" w:cs="Times New Roman"/>
          <w:b/>
          <w:bCs/>
        </w:rPr>
        <w:t>b</w:t>
      </w:r>
      <w:r w:rsidRPr="00AD6417">
        <w:rPr>
          <w:rFonts w:ascii="Times New Roman" w:hAnsi="Times New Roman" w:cs="Times New Roman"/>
          <w:b/>
          <w:bCs/>
        </w:rPr>
        <w:t xml:space="preserve">. </w:t>
      </w:r>
      <w:r>
        <w:rPr>
          <w:rFonts w:ascii="Times New Roman" w:hAnsi="Times New Roman" w:cs="Times New Roman"/>
          <w:b/>
          <w:bCs/>
        </w:rPr>
        <w:t>A</w:t>
      </w:r>
      <w:r w:rsidRPr="00CD6D0E">
        <w:rPr>
          <w:rFonts w:ascii="Times New Roman" w:hAnsi="Times New Roman" w:cs="Times New Roman"/>
          <w:b/>
          <w:bCs/>
        </w:rPr>
        <w:t xml:space="preserve">pproximately </w:t>
      </w:r>
      <w:r w:rsidRPr="00CD1A88" w:rsidR="00CD1A88">
        <w:rPr>
          <w:rFonts w:ascii="Times New Roman" w:hAnsi="Times New Roman" w:cs="Times New Roman"/>
          <w:b/>
          <w:bCs/>
        </w:rPr>
        <w:t xml:space="preserve">what percentage of </w:t>
      </w:r>
      <w:r w:rsidR="00102E9E">
        <w:rPr>
          <w:rFonts w:ascii="Times New Roman" w:hAnsi="Times New Roman" w:cs="Times New Roman"/>
          <w:b/>
          <w:bCs/>
        </w:rPr>
        <w:t xml:space="preserve">summer </w:t>
      </w:r>
      <w:r w:rsidRPr="00CD1A88" w:rsidR="00CD1A88">
        <w:rPr>
          <w:rFonts w:ascii="Times New Roman" w:hAnsi="Times New Roman" w:cs="Times New Roman"/>
          <w:b/>
          <w:bCs/>
        </w:rPr>
        <w:t>participants receive the following services for the hour ranges listed below in total during the 20</w:t>
      </w:r>
      <w:r w:rsidR="00014274">
        <w:rPr>
          <w:rFonts w:ascii="Times New Roman" w:hAnsi="Times New Roman" w:cs="Times New Roman"/>
          <w:b/>
          <w:bCs/>
        </w:rPr>
        <w:t>24-25</w:t>
      </w:r>
      <w:r w:rsidRPr="00CD1A88" w:rsidR="00CD1A88">
        <w:rPr>
          <w:rFonts w:ascii="Times New Roman" w:hAnsi="Times New Roman" w:cs="Times New Roman"/>
          <w:b/>
          <w:bCs/>
        </w:rPr>
        <w:t xml:space="preserve"> summer program?</w:t>
      </w:r>
    </w:p>
    <w:p w:rsidR="009E47A9" w:rsidP="000F364C" w14:paraId="7EEDF07C" w14:textId="77777777">
      <w:pPr>
        <w:spacing w:after="0"/>
        <w:rPr>
          <w:rFonts w:ascii="Times New Roman" w:hAnsi="Times New Roman" w:cs="Times New Roman"/>
          <w:b/>
          <w:bCs/>
        </w:rPr>
      </w:pPr>
    </w:p>
    <w:p w:rsidR="009E47A9" w:rsidRPr="008148FF" w:rsidP="009E47A9" w14:paraId="1FDBBEE3" w14:textId="05639994">
      <w:pPr>
        <w:spacing w:after="0"/>
        <w:rPr>
          <w:rFonts w:ascii="Times New Roman" w:hAnsi="Times New Roman" w:cs="Times New Roman"/>
          <w:b/>
          <w:bCs/>
        </w:rPr>
      </w:pPr>
      <w:r w:rsidRPr="0033608F">
        <w:rPr>
          <w:rFonts w:ascii="Times New Roman" w:hAnsi="Times New Roman" w:cs="Times New Roman"/>
        </w:rPr>
        <w:t xml:space="preserve">Do not include </w:t>
      </w:r>
      <w:r>
        <w:rPr>
          <w:rFonts w:ascii="Times New Roman" w:hAnsi="Times New Roman" w:cs="Times New Roman"/>
        </w:rPr>
        <w:t>academic y</w:t>
      </w:r>
      <w:r w:rsidRPr="009A6D65">
        <w:rPr>
          <w:rFonts w:ascii="Times New Roman" w:hAnsi="Times New Roman" w:cs="Times New Roman"/>
        </w:rPr>
        <w:t>ear programming</w:t>
      </w:r>
      <w:r w:rsidRPr="009A6D65">
        <w:rPr>
          <w:rFonts w:ascii="Times New Roman" w:hAnsi="Times New Roman" w:cs="Times New Roman"/>
        </w:rPr>
        <w:t xml:space="preserve">. </w:t>
      </w:r>
      <w:r w:rsidRPr="0023584F" w:rsidR="009A6D65">
        <w:rPr>
          <w:rFonts w:ascii="Times New Roman" w:hAnsi="Times New Roman" w:cs="Times New Roman"/>
        </w:rPr>
        <w:t xml:space="preserve">If you are unsure, please provide your </w:t>
      </w:r>
      <w:r w:rsidRPr="0023584F" w:rsidR="009A6D65">
        <w:rPr>
          <w:rFonts w:ascii="Times New Roman" w:hAnsi="Times New Roman" w:cs="Times New Roman"/>
          <w:u w:val="single"/>
        </w:rPr>
        <w:t>best estimate.</w:t>
      </w:r>
      <w:r w:rsidRPr="008148FF" w:rsidR="009A6D65">
        <w:rPr>
          <w:rFonts w:ascii="Times New Roman" w:hAnsi="Times New Roman" w:cs="Times New Roman"/>
          <w:b/>
          <w:bCs/>
        </w:rPr>
        <w:t> </w:t>
      </w:r>
    </w:p>
    <w:p w:rsidR="00351284" w:rsidP="000F364C" w14:paraId="37344EC2" w14:textId="5907786A">
      <w:pPr>
        <w:spacing w:after="0"/>
        <w:rPr>
          <w:rFonts w:ascii="Times New Roman" w:hAnsi="Times New Roman" w:cs="Times New Roman"/>
        </w:rPr>
      </w:pPr>
    </w:p>
    <w:p w:rsidR="000F364C" w:rsidRPr="00AD6417" w:rsidP="000F364C" w14:paraId="7877124A" w14:textId="2D8DE26E">
      <w:pPr>
        <w:spacing w:after="0"/>
        <w:rPr>
          <w:rFonts w:ascii="Times New Roman" w:hAnsi="Times New Roman" w:cs="Times New Roman"/>
        </w:rPr>
      </w:pPr>
      <w:r w:rsidRPr="00AD6417">
        <w:rPr>
          <w:rFonts w:ascii="Times New Roman" w:hAnsi="Times New Roman" w:cs="Times New Roman"/>
        </w:rPr>
        <w:t xml:space="preserve">Response format: percentage. </w:t>
      </w:r>
    </w:p>
    <w:p w:rsidR="000F364C" w:rsidP="000F364C" w14:paraId="0B059147" w14:textId="4462EEF0">
      <w:pPr>
        <w:spacing w:after="0"/>
        <w:rPr>
          <w:rFonts w:ascii="Times New Roman" w:hAnsi="Times New Roman" w:cs="Times New Roman"/>
          <w:b/>
          <w:bCs/>
        </w:rPr>
      </w:pPr>
      <w:r w:rsidRPr="00AD6417">
        <w:rPr>
          <w:rFonts w:ascii="Times New Roman" w:hAnsi="Times New Roman" w:cs="Times New Roman"/>
          <w:b/>
          <w:bCs/>
          <w:highlight w:val="yellow"/>
        </w:rPr>
        <w:t>[USE DETAILED LIST OF SELECTED ITEMS FROM THOSE INCLUDED IN A1</w:t>
      </w:r>
      <w:r w:rsidRPr="00C35097" w:rsidR="00C35097">
        <w:rPr>
          <w:rFonts w:ascii="Times New Roman" w:hAnsi="Times New Roman" w:cs="Times New Roman"/>
          <w:b/>
          <w:bCs/>
          <w:highlight w:val="yellow"/>
        </w:rPr>
        <w:t xml:space="preserve"> </w:t>
      </w:r>
      <w:r w:rsidR="00C35097">
        <w:rPr>
          <w:rFonts w:ascii="Times New Roman" w:hAnsi="Times New Roman" w:cs="Times New Roman"/>
          <w:b/>
          <w:bCs/>
          <w:highlight w:val="yellow"/>
        </w:rPr>
        <w:t>EXCLUDING FINANCIAL SUPPORT AND INSTRUCTION</w:t>
      </w:r>
      <w:r w:rsidRPr="00AD6417">
        <w:rPr>
          <w:rFonts w:ascii="Times New Roman" w:hAnsi="Times New Roman" w:cs="Times New Roman"/>
          <w:b/>
          <w:bCs/>
          <w:highlight w:val="yellow"/>
        </w:rPr>
        <w:t>]</w:t>
      </w:r>
    </w:p>
    <w:p w:rsidR="00310BF4" w:rsidP="000F364C" w14:paraId="74E7FBFC" w14:textId="77777777">
      <w:pPr>
        <w:spacing w:after="0"/>
        <w:rPr>
          <w:rFonts w:ascii="Times New Roman" w:hAnsi="Times New Roman" w:cs="Times New Roman"/>
          <w:b/>
          <w:bCs/>
        </w:rPr>
      </w:pPr>
    </w:p>
    <w:p w:rsidR="000F364C" w:rsidRPr="00AD6417" w:rsidP="000F364C" w14:paraId="6FA315F3" w14:textId="77777777">
      <w:pPr>
        <w:spacing w:after="0"/>
        <w:rPr>
          <w:rFonts w:ascii="Times New Roman" w:hAnsi="Times New Roman" w:cs="Times New Roman"/>
          <w:b/>
          <w:bCs/>
        </w:rPr>
      </w:pPr>
    </w:p>
    <w:tbl>
      <w:tblPr>
        <w:tblW w:w="9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2"/>
        <w:gridCol w:w="1009"/>
        <w:gridCol w:w="1010"/>
        <w:gridCol w:w="1009"/>
        <w:gridCol w:w="1010"/>
        <w:gridCol w:w="1009"/>
        <w:gridCol w:w="1010"/>
        <w:gridCol w:w="1010"/>
      </w:tblGrid>
      <w:tr w14:paraId="4360C1BB" w14:textId="4DDFB7ED" w:rsidTr="0036665D">
        <w:tblPrEx>
          <w:tblW w:w="9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2732" w:type="dxa"/>
          <w:trHeight w:val="422"/>
        </w:trPr>
        <w:tc>
          <w:tcPr>
            <w:tcW w:w="1009" w:type="dxa"/>
            <w:tcBorders>
              <w:bottom w:val="single" w:sz="4" w:space="0" w:color="auto"/>
            </w:tcBorders>
            <w:shd w:val="clear" w:color="auto" w:fill="FFFFFF" w:themeFill="background1"/>
          </w:tcPr>
          <w:p w:rsidR="00331B82" w:rsidRPr="0036665D" w:rsidP="00331B82" w14:paraId="5E8DFE37" w14:textId="5D0B7E9F">
            <w:pPr>
              <w:spacing w:after="60"/>
              <w:jc w:val="center"/>
              <w:rPr>
                <w:rFonts w:ascii="Times New Roman" w:hAnsi="Times New Roman" w:cs="Times New Roman"/>
              </w:rPr>
            </w:pPr>
            <w:r w:rsidRPr="0036665D">
              <w:rPr>
                <w:rFonts w:ascii="Times New Roman" w:hAnsi="Times New Roman" w:cs="Times New Roman"/>
                <w:kern w:val="24"/>
              </w:rPr>
              <w:t>0 hours</w:t>
            </w:r>
          </w:p>
        </w:tc>
        <w:tc>
          <w:tcPr>
            <w:tcW w:w="1010" w:type="dxa"/>
            <w:tcBorders>
              <w:bottom w:val="single" w:sz="4" w:space="0" w:color="auto"/>
            </w:tcBorders>
          </w:tcPr>
          <w:p w:rsidR="00331B82" w:rsidRPr="0036665D" w:rsidP="00331B82" w14:paraId="085E7666" w14:textId="1D0582BD">
            <w:pPr>
              <w:spacing w:after="60"/>
              <w:jc w:val="center"/>
              <w:rPr>
                <w:rFonts w:ascii="Times New Roman" w:hAnsi="Times New Roman" w:cs="Times New Roman"/>
              </w:rPr>
            </w:pPr>
            <w:r w:rsidRPr="0036665D">
              <w:rPr>
                <w:rFonts w:ascii="Times New Roman" w:hAnsi="Times New Roman" w:cs="Times New Roman"/>
                <w:kern w:val="24"/>
              </w:rPr>
              <w:t>1 hour</w:t>
            </w:r>
          </w:p>
        </w:tc>
        <w:tc>
          <w:tcPr>
            <w:tcW w:w="1009" w:type="dxa"/>
            <w:tcBorders>
              <w:bottom w:val="single" w:sz="4" w:space="0" w:color="auto"/>
            </w:tcBorders>
          </w:tcPr>
          <w:p w:rsidR="00331B82" w:rsidRPr="0036665D" w:rsidP="00331B82" w14:paraId="2AF0E88B" w14:textId="7775527E">
            <w:pPr>
              <w:spacing w:after="60"/>
              <w:jc w:val="center"/>
              <w:rPr>
                <w:rFonts w:ascii="Times New Roman" w:hAnsi="Times New Roman" w:cs="Times New Roman"/>
              </w:rPr>
            </w:pPr>
            <w:r w:rsidRPr="0036665D">
              <w:rPr>
                <w:rFonts w:ascii="Times New Roman" w:hAnsi="Times New Roman" w:cs="Times New Roman"/>
                <w:kern w:val="24"/>
              </w:rPr>
              <w:t>2-4 hours</w:t>
            </w:r>
          </w:p>
        </w:tc>
        <w:tc>
          <w:tcPr>
            <w:tcW w:w="1010" w:type="dxa"/>
          </w:tcPr>
          <w:p w:rsidR="00331B82" w:rsidRPr="0036665D" w:rsidP="00331B82" w14:paraId="7715ECE4" w14:textId="6AEA90B3">
            <w:pPr>
              <w:spacing w:after="60"/>
              <w:jc w:val="center"/>
              <w:rPr>
                <w:rFonts w:ascii="Times New Roman" w:hAnsi="Times New Roman" w:cs="Times New Roman"/>
              </w:rPr>
            </w:pPr>
            <w:r w:rsidRPr="0036665D">
              <w:rPr>
                <w:rFonts w:ascii="Times New Roman" w:hAnsi="Times New Roman" w:cs="Times New Roman"/>
                <w:kern w:val="24"/>
              </w:rPr>
              <w:t>5-9 hours</w:t>
            </w:r>
          </w:p>
        </w:tc>
        <w:tc>
          <w:tcPr>
            <w:tcW w:w="1009" w:type="dxa"/>
          </w:tcPr>
          <w:p w:rsidR="00331B82" w:rsidRPr="0036665D" w:rsidP="00331B82" w14:paraId="1F2DE336" w14:textId="43BE16A4">
            <w:pPr>
              <w:spacing w:after="60"/>
              <w:jc w:val="center"/>
              <w:rPr>
                <w:rFonts w:ascii="Times New Roman" w:hAnsi="Times New Roman" w:cs="Times New Roman"/>
              </w:rPr>
            </w:pPr>
            <w:r w:rsidRPr="0036665D">
              <w:rPr>
                <w:rFonts w:ascii="Times New Roman" w:hAnsi="Times New Roman" w:cs="Times New Roman"/>
                <w:kern w:val="24"/>
              </w:rPr>
              <w:t>10-19 hours</w:t>
            </w:r>
          </w:p>
        </w:tc>
        <w:tc>
          <w:tcPr>
            <w:tcW w:w="1010" w:type="dxa"/>
          </w:tcPr>
          <w:p w:rsidR="00331B82" w:rsidRPr="0036665D" w:rsidP="00331B82" w14:paraId="3E72562D" w14:textId="6E7775E8">
            <w:pPr>
              <w:spacing w:after="60"/>
              <w:jc w:val="center"/>
              <w:rPr>
                <w:rFonts w:ascii="Times New Roman" w:hAnsi="Times New Roman" w:cs="Times New Roman"/>
              </w:rPr>
            </w:pPr>
            <w:r w:rsidRPr="0036665D">
              <w:rPr>
                <w:rFonts w:ascii="Times New Roman" w:hAnsi="Times New Roman" w:cs="Times New Roman"/>
                <w:kern w:val="24"/>
              </w:rPr>
              <w:t>20-39 hours</w:t>
            </w:r>
          </w:p>
        </w:tc>
        <w:tc>
          <w:tcPr>
            <w:tcW w:w="1010" w:type="dxa"/>
          </w:tcPr>
          <w:p w:rsidR="00331B82" w:rsidRPr="0036665D" w:rsidP="00331B82" w14:paraId="1A9FD68B" w14:textId="679D7810">
            <w:pPr>
              <w:spacing w:after="60"/>
              <w:jc w:val="center"/>
              <w:rPr>
                <w:rFonts w:ascii="Times New Roman" w:hAnsi="Times New Roman" w:cs="Times New Roman"/>
              </w:rPr>
            </w:pPr>
            <w:r w:rsidRPr="0036665D">
              <w:rPr>
                <w:rFonts w:ascii="Times New Roman" w:hAnsi="Times New Roman" w:cs="Times New Roman"/>
                <w:kern w:val="24"/>
              </w:rPr>
              <w:t>40+ hours</w:t>
            </w:r>
          </w:p>
        </w:tc>
      </w:tr>
      <w:tr w14:paraId="4E48E9CE" w14:textId="610DF1CC"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31871DBE"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310BF4" w:rsidRPr="00AD6417" w:rsidP="00310BF4" w14:paraId="71F5046A" w14:textId="77F3276F">
            <w:pPr>
              <w:tabs>
                <w:tab w:val="left" w:pos="409"/>
                <w:tab w:val="left" w:leader="dot" w:pos="7254"/>
              </w:tabs>
              <w:spacing w:after="20"/>
              <w:ind w:left="403" w:right="67" w:hanging="403"/>
              <w:rPr>
                <w:rFonts w:ascii="Times New Roman" w:hAnsi="Times New Roman" w:cs="Times New Roman"/>
              </w:rPr>
            </w:pPr>
            <w:r w:rsidRPr="009011A6">
              <w:rPr>
                <w:rFonts w:ascii="Times New Roman" w:hAnsi="Times New Roman" w:cs="Times New Roman"/>
                <w:i/>
                <w:iCs/>
              </w:rPr>
              <w:t>Academic tutoring</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5FB73C69"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1395632F"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650AD026"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6AE025FB"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341E08C4"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F432755"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F021A53" w14:textId="77777777">
            <w:pPr>
              <w:spacing w:after="20"/>
              <w:jc w:val="center"/>
              <w:rPr>
                <w:rFonts w:ascii="Times New Roman" w:eastAsia="Wingdings" w:hAnsi="Times New Roman" w:cs="Times New Roman"/>
              </w:rPr>
            </w:pPr>
          </w:p>
        </w:tc>
      </w:tr>
      <w:tr w14:paraId="03CFA0B8" w14:textId="77777777"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EF3CF4" w:rsidP="00EF3CF4" w14:paraId="32BC9DC3" w14:textId="2B382862">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EF3CF4" w:rsidRPr="009011A6" w:rsidP="00EF3CF4" w14:paraId="08FD1EFB" w14:textId="77777777">
            <w:pPr>
              <w:spacing w:after="20"/>
              <w:rPr>
                <w:rFonts w:ascii="Times New Roman" w:hAnsi="Times New Roman" w:cs="Times New Roman"/>
                <w:bCs/>
                <w:i/>
                <w:iCs/>
              </w:rPr>
            </w:pPr>
            <w:r w:rsidRPr="009011A6">
              <w:rPr>
                <w:rFonts w:ascii="Times New Roman" w:hAnsi="Times New Roman" w:cs="Times New Roman"/>
                <w:bCs/>
                <w:i/>
                <w:iCs/>
              </w:rPr>
              <w:t>Academic advising (e.g. course selection advice and assistance)</w:t>
            </w:r>
          </w:p>
          <w:p w:rsidR="00EF3CF4" w:rsidRPr="008B22AD" w:rsidP="00EF3CF4" w14:paraId="3D1DDC0F" w14:textId="42EAF1AE">
            <w:pPr>
              <w:tabs>
                <w:tab w:val="left" w:pos="409"/>
                <w:tab w:val="left" w:leader="dot" w:pos="7254"/>
              </w:tabs>
              <w:spacing w:after="20"/>
              <w:ind w:right="67"/>
              <w:rPr>
                <w:rFonts w:ascii="Times New Roman" w:hAnsi="Times New Roman" w:cs="Times New Roman"/>
                <w:b/>
              </w:rPr>
            </w:pPr>
            <w:r w:rsidRPr="009011A6">
              <w:rPr>
                <w:rFonts w:ascii="Times New Roman" w:hAnsi="Times New Roman" w:cs="Times New Roman"/>
                <w:bCs/>
                <w:i/>
                <w:iCs/>
              </w:rPr>
              <w:t>Advising and support in achieving a high school diploma or equivalent</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EF3CF4" w:rsidRPr="00AD6417" w:rsidP="00310BF4" w14:paraId="3D8FFA20"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EF3CF4" w:rsidRPr="00AD6417" w:rsidP="00310BF4" w14:paraId="577B6CD3"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EF3CF4" w:rsidRPr="00AD6417" w:rsidP="00310BF4" w14:paraId="350AB444"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EF3CF4" w:rsidRPr="00AD6417" w:rsidP="00310BF4" w14:paraId="76B277D5"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EF3CF4" w:rsidRPr="00AD6417" w:rsidP="00310BF4" w14:paraId="37AC0C22"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EF3CF4" w:rsidRPr="00AD6417" w:rsidP="00310BF4" w14:paraId="5E5A419A"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EF3CF4" w:rsidRPr="00AD6417" w:rsidP="00310BF4" w14:paraId="47939533" w14:textId="77777777">
            <w:pPr>
              <w:spacing w:after="20"/>
              <w:jc w:val="center"/>
              <w:rPr>
                <w:rFonts w:ascii="Times New Roman" w:eastAsia="Wingdings" w:hAnsi="Times New Roman" w:cs="Times New Roman"/>
              </w:rPr>
            </w:pPr>
          </w:p>
        </w:tc>
      </w:tr>
      <w:tr w14:paraId="05B02847" w14:textId="41423726"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23F92518"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310BF4" w:rsidRPr="009011A6" w:rsidP="00310BF4" w14:paraId="2810CB95"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College information sessions (not on a college campus)</w:t>
            </w:r>
          </w:p>
          <w:p w:rsidR="00310BF4" w:rsidRPr="009011A6" w:rsidP="00310BF4" w14:paraId="275EE002"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College campus tours or visits</w:t>
            </w:r>
          </w:p>
          <w:p w:rsidR="00310BF4" w:rsidRPr="009011A6" w:rsidP="00310BF4" w14:paraId="7DC46E23"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 xml:space="preserve">On-campus residential program </w:t>
            </w:r>
          </w:p>
          <w:p w:rsidR="00310BF4" w:rsidRPr="009011A6" w:rsidP="00310BF4" w14:paraId="73C22481" w14:textId="77777777">
            <w:pPr>
              <w:tabs>
                <w:tab w:val="left" w:pos="409"/>
                <w:tab w:val="left" w:leader="dot" w:pos="7254"/>
              </w:tabs>
              <w:spacing w:after="20"/>
              <w:rPr>
                <w:rFonts w:ascii="Times New Roman" w:hAnsi="Times New Roman" w:cs="Times New Roman"/>
                <w:i/>
                <w:iCs/>
              </w:rPr>
            </w:pPr>
            <w:r w:rsidRPr="009011A6">
              <w:rPr>
                <w:rFonts w:ascii="Times New Roman" w:hAnsi="Times New Roman" w:cs="Times New Roman"/>
                <w:i/>
                <w:iCs/>
              </w:rPr>
              <w:t xml:space="preserve">Workshops or other activities with college students and faculty </w:t>
            </w:r>
          </w:p>
          <w:p w:rsidR="00310BF4" w:rsidRPr="009011A6" w:rsidP="00310BF4" w14:paraId="79FF695D" w14:textId="77777777">
            <w:pPr>
              <w:tabs>
                <w:tab w:val="left" w:pos="409"/>
                <w:tab w:val="left" w:leader="dot" w:pos="7254"/>
              </w:tabs>
              <w:spacing w:after="20"/>
              <w:rPr>
                <w:rFonts w:ascii="Times New Roman" w:hAnsi="Times New Roman" w:cs="Times New Roman"/>
                <w:i/>
                <w:iCs/>
              </w:rPr>
            </w:pPr>
            <w:r w:rsidRPr="0023584F">
              <w:rPr>
                <w:rFonts w:ascii="Times New Roman" w:hAnsi="Times New Roman" w:cs="Times New Roman"/>
                <w:i/>
                <w:iCs/>
                <w:color w:val="EE0000"/>
              </w:rPr>
              <w:t xml:space="preserve">[UBMS only] </w:t>
            </w:r>
            <w:r w:rsidRPr="009011A6">
              <w:rPr>
                <w:rFonts w:ascii="Times New Roman" w:hAnsi="Times New Roman" w:cs="Times New Roman"/>
                <w:i/>
                <w:iCs/>
              </w:rPr>
              <w:t>Math and science research opportunity with faculty or graduate students</w:t>
            </w:r>
          </w:p>
          <w:p w:rsidR="00310BF4" w:rsidRPr="00AD6417" w:rsidP="00310BF4" w14:paraId="5416C1C2" w14:textId="463CCBBA">
            <w:pPr>
              <w:tabs>
                <w:tab w:val="left" w:pos="409"/>
                <w:tab w:val="left" w:leader="dot" w:pos="7254"/>
              </w:tabs>
              <w:spacing w:after="20"/>
              <w:ind w:right="67"/>
              <w:rPr>
                <w:rFonts w:ascii="Times New Roman" w:hAnsi="Times New Roman" w:cs="Times New Roman"/>
                <w:lang w:eastAsia="ko-KR"/>
              </w:rPr>
            </w:pPr>
            <w:r w:rsidRPr="009011A6">
              <w:rPr>
                <w:rFonts w:ascii="Times New Roman" w:hAnsi="Times New Roman" w:cs="Times New Roman"/>
                <w:i/>
                <w:iCs/>
              </w:rPr>
              <w:t>Social or cultural activities at a college campus</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813FEFB"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02298BF3"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EEA9590"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58787634"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205B7EE9"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1207833"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244A7B68" w14:textId="77777777">
            <w:pPr>
              <w:spacing w:after="20"/>
              <w:jc w:val="center"/>
              <w:rPr>
                <w:rFonts w:ascii="Times New Roman" w:eastAsia="Wingdings" w:hAnsi="Times New Roman" w:cs="Times New Roman"/>
              </w:rPr>
            </w:pPr>
          </w:p>
        </w:tc>
      </w:tr>
      <w:tr w14:paraId="12300912" w14:textId="0C1AC669"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22BD1B8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310BF4" w:rsidRPr="002353F4" w:rsidP="00310BF4" w14:paraId="4BD50425"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310BF4" w:rsidRPr="002353F4" w:rsidP="00310BF4" w14:paraId="460CE8F1"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310BF4" w:rsidRPr="002353F4" w:rsidP="00310BF4" w14:paraId="785135CC"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310BF4" w:rsidRPr="002353F4" w:rsidP="00310BF4" w14:paraId="5E89C18D"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310BF4" w:rsidRPr="00AD6417" w:rsidP="00310BF4" w14:paraId="5205E70F" w14:textId="256088E5">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 xml:space="preserve">Information on financial aid and scholarship opportunities and assistance completing </w:t>
            </w:r>
            <w:r w:rsidRPr="002353F4">
              <w:rPr>
                <w:rFonts w:ascii="Times New Roman" w:hAnsi="Times New Roman" w:cs="Times New Roman"/>
                <w:bCs/>
                <w:i/>
                <w:iCs/>
              </w:rPr>
              <w:t>necessary applications (such as FAFSA)</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477E1E4A"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4C5CCFAE"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1F98150A"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286BD768"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4C338227"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F14F60B"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A3A6D0D" w14:textId="77777777">
            <w:pPr>
              <w:spacing w:after="20"/>
              <w:jc w:val="center"/>
              <w:rPr>
                <w:rFonts w:ascii="Times New Roman" w:eastAsia="Wingdings" w:hAnsi="Times New Roman" w:cs="Times New Roman"/>
              </w:rPr>
            </w:pPr>
          </w:p>
        </w:tc>
      </w:tr>
      <w:tr w14:paraId="3419C95C" w14:textId="17EAD17A"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15CB6FE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310BF4" w:rsidRPr="009135E5" w:rsidP="00310BF4" w14:paraId="57D8C1CB" w14:textId="0370895E">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318F62D0"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64CE85C6"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61EEF051"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26864924"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08B0AB45"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CA72A96"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26730485" w14:textId="77777777">
            <w:pPr>
              <w:spacing w:after="20"/>
              <w:jc w:val="center"/>
              <w:rPr>
                <w:rFonts w:ascii="Times New Roman" w:eastAsia="Wingdings" w:hAnsi="Times New Roman" w:cs="Times New Roman"/>
              </w:rPr>
            </w:pPr>
          </w:p>
        </w:tc>
      </w:tr>
      <w:tr w14:paraId="574D6F73" w14:textId="10BB129C"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7866B62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310BF4" w:rsidRPr="002353F4" w:rsidP="00310BF4" w14:paraId="1766ECB5"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310BF4" w:rsidRPr="009135E5" w:rsidP="00310BF4" w14:paraId="5C4E947A" w14:textId="0F529C44">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4DA30627"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022FED59"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3B12762"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3E4088FC"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4CD406BA"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D12DA4B"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73C5B7C5" w14:textId="77777777">
            <w:pPr>
              <w:spacing w:after="20"/>
              <w:jc w:val="center"/>
              <w:rPr>
                <w:rFonts w:ascii="Times New Roman" w:eastAsia="Wingdings" w:hAnsi="Times New Roman" w:cs="Times New Roman"/>
              </w:rPr>
            </w:pPr>
          </w:p>
        </w:tc>
      </w:tr>
      <w:tr w14:paraId="2B2BA427" w14:textId="05DC27B2"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730FAD1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310BF4" w:rsidRPr="002353F4" w:rsidP="00310BF4" w14:paraId="3B6FC510" w14:textId="13D388B1">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310BF4" w:rsidRPr="002353F4" w:rsidP="00310BF4" w14:paraId="49E7C6C3" w14:textId="77777777">
            <w:pPr>
              <w:spacing w:after="20"/>
              <w:rPr>
                <w:rFonts w:ascii="Times New Roman" w:hAnsi="Times New Roman" w:cs="Times New Roman"/>
                <w:bCs/>
                <w:i/>
                <w:iCs/>
              </w:rPr>
            </w:pPr>
            <w:r w:rsidRPr="002353F4">
              <w:rPr>
                <w:rFonts w:ascii="Times New Roman" w:hAnsi="Times New Roman" w:cs="Times New Roman"/>
                <w:bCs/>
                <w:i/>
                <w:iCs/>
              </w:rPr>
              <w:t>Community service opportunities</w:t>
            </w:r>
          </w:p>
          <w:p w:rsidR="00310BF4" w:rsidRPr="002353F4" w:rsidP="00310BF4" w14:paraId="5BC0F969" w14:textId="77777777">
            <w:pPr>
              <w:spacing w:after="20"/>
              <w:rPr>
                <w:rFonts w:ascii="Times New Roman" w:hAnsi="Times New Roman" w:cs="Times New Roman"/>
                <w:bCs/>
                <w:i/>
                <w:iCs/>
              </w:rPr>
            </w:pPr>
            <w:r w:rsidRPr="002353F4">
              <w:rPr>
                <w:rFonts w:ascii="Times New Roman" w:hAnsi="Times New Roman" w:cs="Times New Roman"/>
                <w:bCs/>
                <w:i/>
                <w:iCs/>
              </w:rPr>
              <w:t>Personal counseling</w:t>
            </w:r>
          </w:p>
          <w:p w:rsidR="00310BF4" w:rsidRPr="009135E5" w:rsidP="00310BF4" w14:paraId="50B96086" w14:textId="6F418A42">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Leadership skills training</w:t>
            </w:r>
            <w:r w:rsidRPr="008B22AD">
              <w:rPr>
                <w:rFonts w:ascii="Times New Roman" w:hAnsi="Times New Roman" w:cs="Times New Roman"/>
                <w:b/>
              </w:rPr>
              <w:t xml:space="preserve">    </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72B8D509"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37D1AABD"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018FE0DE"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07B24DB7"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5E5C0746"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0B8FEAB4"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9EB84EB" w14:textId="77777777">
            <w:pPr>
              <w:spacing w:after="20"/>
              <w:jc w:val="center"/>
              <w:rPr>
                <w:rFonts w:ascii="Times New Roman" w:eastAsia="Wingdings" w:hAnsi="Times New Roman" w:cs="Times New Roman"/>
              </w:rPr>
            </w:pPr>
          </w:p>
        </w:tc>
      </w:tr>
      <w:tr w14:paraId="0158B0F5" w14:textId="39691279"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P="00310BF4" w14:paraId="60F9CB5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310BF4" w:rsidRPr="009135E5" w:rsidP="00310BF4" w14:paraId="44453ED0" w14:textId="4061F09A">
            <w:pPr>
              <w:tabs>
                <w:tab w:val="left" w:pos="409"/>
                <w:tab w:val="left" w:leader="dot" w:pos="7254"/>
              </w:tabs>
              <w:spacing w:after="20"/>
              <w:ind w:right="67"/>
              <w:rPr>
                <w:rFonts w:ascii="Times New Roman" w:hAnsi="Times New Roman" w:cs="Times New Roman"/>
              </w:rPr>
            </w:pPr>
            <w:r w:rsidRPr="009011A6">
              <w:rPr>
                <w:rFonts w:ascii="Times New Roman" w:hAnsi="Times New Roman" w:cs="Times New Roman"/>
                <w:i/>
                <w:iCs/>
              </w:rPr>
              <w:t>Mentoring from high school or college students to program participants (peer mentoring)</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2F8798D1"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7FFE48F0"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5941162C"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30FC80E9"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61EA25D6"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6EBA6F9C"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0EF68F77" w14:textId="77777777">
            <w:pPr>
              <w:spacing w:after="20"/>
              <w:jc w:val="center"/>
              <w:rPr>
                <w:rFonts w:ascii="Times New Roman" w:eastAsia="Wingdings" w:hAnsi="Times New Roman" w:cs="Times New Roman"/>
              </w:rPr>
            </w:pPr>
          </w:p>
        </w:tc>
      </w:tr>
      <w:tr w14:paraId="566FDEDE" w14:textId="3A1DA2BE" w:rsidTr="0036665D">
        <w:tblPrEx>
          <w:tblW w:w="9799" w:type="dxa"/>
          <w:tblInd w:w="-5" w:type="dxa"/>
          <w:tblLayout w:type="fixed"/>
          <w:tblLook w:val="0000"/>
        </w:tblPrEx>
        <w:trPr>
          <w:trHeight w:val="276"/>
        </w:trPr>
        <w:tc>
          <w:tcPr>
            <w:tcW w:w="2732"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9135E5" w:rsidP="00310BF4" w14:paraId="42894F17" w14:textId="085809B5">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28AC0604"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6A6F9287" w14:textId="77777777">
            <w:pPr>
              <w:spacing w:after="20"/>
              <w:jc w:val="center"/>
              <w:rPr>
                <w:rFonts w:ascii="Times New Roman" w:hAnsi="Times New Roman" w:cs="Times New Roman"/>
                <w:lang w:eastAsia="ko-KR"/>
              </w:rPr>
            </w:pPr>
          </w:p>
        </w:tc>
        <w:tc>
          <w:tcPr>
            <w:tcW w:w="1009" w:type="dxa"/>
            <w:tcBorders>
              <w:top w:val="single" w:sz="4" w:space="0" w:color="auto"/>
              <w:left w:val="single" w:sz="4" w:space="0" w:color="auto"/>
              <w:bottom w:val="single" w:sz="4" w:space="0" w:color="auto"/>
              <w:right w:val="single" w:sz="4" w:space="0" w:color="auto"/>
            </w:tcBorders>
            <w:tcMar>
              <w:top w:w="57" w:type="dxa"/>
              <w:bottom w:w="57" w:type="dxa"/>
            </w:tcMar>
          </w:tcPr>
          <w:p w:rsidR="00310BF4" w:rsidRPr="00AD6417" w:rsidP="00310BF4" w14:paraId="55554565" w14:textId="77777777">
            <w:pPr>
              <w:spacing w:after="20"/>
              <w:jc w:val="center"/>
              <w:rPr>
                <w:rFonts w:ascii="Times New Roman" w:hAnsi="Times New Roman" w:cs="Times New Roman"/>
                <w:lang w:eastAsia="ko-KR"/>
              </w:rPr>
            </w:pPr>
          </w:p>
        </w:tc>
        <w:tc>
          <w:tcPr>
            <w:tcW w:w="1010" w:type="dxa"/>
            <w:tcBorders>
              <w:top w:val="single" w:sz="4" w:space="0" w:color="auto"/>
              <w:left w:val="single" w:sz="4" w:space="0" w:color="auto"/>
              <w:bottom w:val="single" w:sz="4" w:space="0" w:color="auto"/>
              <w:right w:val="single" w:sz="4" w:space="0" w:color="auto"/>
            </w:tcBorders>
          </w:tcPr>
          <w:p w:rsidR="00310BF4" w:rsidRPr="00AD6417" w:rsidP="00310BF4" w14:paraId="4354134D" w14:textId="77777777">
            <w:pPr>
              <w:spacing w:after="20"/>
              <w:jc w:val="center"/>
              <w:rPr>
                <w:rFonts w:ascii="Times New Roman" w:eastAsia="Wingdings" w:hAnsi="Times New Roman" w:cs="Times New Roman"/>
              </w:rPr>
            </w:pPr>
          </w:p>
        </w:tc>
        <w:tc>
          <w:tcPr>
            <w:tcW w:w="1009" w:type="dxa"/>
            <w:tcBorders>
              <w:top w:val="single" w:sz="4" w:space="0" w:color="auto"/>
              <w:left w:val="single" w:sz="4" w:space="0" w:color="auto"/>
              <w:bottom w:val="single" w:sz="4" w:space="0" w:color="auto"/>
              <w:right w:val="single" w:sz="4" w:space="0" w:color="auto"/>
            </w:tcBorders>
          </w:tcPr>
          <w:p w:rsidR="00310BF4" w:rsidRPr="00AD6417" w:rsidP="00310BF4" w14:paraId="0B754220"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2C766E3D" w14:textId="77777777">
            <w:pPr>
              <w:spacing w:after="20"/>
              <w:jc w:val="center"/>
              <w:rPr>
                <w:rFonts w:ascii="Times New Roman" w:eastAsia="Wingdings" w:hAnsi="Times New Roman" w:cs="Times New Roman"/>
              </w:rPr>
            </w:pPr>
          </w:p>
        </w:tc>
        <w:tc>
          <w:tcPr>
            <w:tcW w:w="1010" w:type="dxa"/>
            <w:tcBorders>
              <w:top w:val="single" w:sz="4" w:space="0" w:color="auto"/>
              <w:left w:val="single" w:sz="4" w:space="0" w:color="auto"/>
              <w:bottom w:val="single" w:sz="4" w:space="0" w:color="auto"/>
            </w:tcBorders>
          </w:tcPr>
          <w:p w:rsidR="00310BF4" w:rsidRPr="00AD6417" w:rsidP="00310BF4" w14:paraId="1DF924EC" w14:textId="77777777">
            <w:pPr>
              <w:spacing w:after="20"/>
              <w:jc w:val="center"/>
              <w:rPr>
                <w:rFonts w:ascii="Times New Roman" w:eastAsia="Wingdings" w:hAnsi="Times New Roman" w:cs="Times New Roman"/>
              </w:rPr>
            </w:pPr>
          </w:p>
        </w:tc>
      </w:tr>
    </w:tbl>
    <w:p w:rsidR="006108C9" w:rsidRPr="00AD6417" w:rsidP="000F364C" w14:paraId="4D5694AA" w14:textId="77777777">
      <w:pPr>
        <w:spacing w:after="0"/>
        <w:rPr>
          <w:rFonts w:ascii="Times New Roman" w:hAnsi="Times New Roman" w:cs="Times New Roman"/>
        </w:rPr>
      </w:pPr>
    </w:p>
    <w:p w:rsidR="000F364C" w:rsidP="000F364C" w14:paraId="0B78A48F" w14:textId="77777777">
      <w:pPr>
        <w:spacing w:after="0"/>
        <w:rPr>
          <w:rFonts w:ascii="Times New Roman" w:hAnsi="Times New Roman" w:cs="Times New Roman"/>
          <w:b/>
          <w:bCs/>
        </w:rPr>
      </w:pPr>
    </w:p>
    <w:p w:rsidR="00D51228" w:rsidP="00D51228" w14:paraId="0FF73648" w14:textId="6F831BAA">
      <w:pPr>
        <w:spacing w:after="0"/>
        <w:rPr>
          <w:rFonts w:ascii="Times New Roman" w:hAnsi="Times New Roman" w:cs="Times New Roman"/>
          <w:b/>
          <w:bCs/>
          <w:u w:val="single"/>
        </w:rPr>
      </w:pPr>
      <w:r>
        <w:rPr>
          <w:rFonts w:ascii="Times New Roman" w:hAnsi="Times New Roman" w:cs="Times New Roman"/>
          <w:b/>
          <w:bCs/>
        </w:rPr>
        <w:t>B1</w:t>
      </w:r>
      <w:r w:rsidR="00F85FCA">
        <w:rPr>
          <w:rFonts w:ascii="Times New Roman" w:hAnsi="Times New Roman" w:cs="Times New Roman"/>
          <w:b/>
          <w:bCs/>
        </w:rPr>
        <w:t>6</w:t>
      </w:r>
      <w:r w:rsidR="00AE4FC3">
        <w:rPr>
          <w:rFonts w:ascii="Times New Roman" w:hAnsi="Times New Roman" w:cs="Times New Roman"/>
          <w:b/>
          <w:bCs/>
        </w:rPr>
        <w:t xml:space="preserve">. </w:t>
      </w:r>
      <w:r w:rsidRPr="009011A6">
        <w:rPr>
          <w:rFonts w:ascii="Times New Roman" w:hAnsi="Times New Roman" w:cs="Times New Roman"/>
          <w:b/>
          <w:bCs/>
        </w:rPr>
        <w:t xml:space="preserve">Approximately what percentage of your </w:t>
      </w:r>
      <w:r w:rsidR="00EF1EC6">
        <w:rPr>
          <w:rFonts w:ascii="Times New Roman" w:hAnsi="Times New Roman" w:cs="Times New Roman"/>
          <w:b/>
          <w:bCs/>
        </w:rPr>
        <w:t>UB/UBMS</w:t>
      </w:r>
      <w:r w:rsidRPr="009011A6">
        <w:rPr>
          <w:rFonts w:ascii="Times New Roman" w:hAnsi="Times New Roman" w:cs="Times New Roman"/>
          <w:b/>
          <w:bCs/>
        </w:rPr>
        <w:t xml:space="preserve"> program participants complete the following number of each course</w:t>
      </w:r>
      <w:r>
        <w:rPr>
          <w:rFonts w:ascii="Times New Roman" w:hAnsi="Times New Roman" w:cs="Times New Roman"/>
          <w:b/>
        </w:rPr>
        <w:t xml:space="preserve"> </w:t>
      </w:r>
      <w:r>
        <w:rPr>
          <w:rFonts w:ascii="Times New Roman" w:hAnsi="Times New Roman" w:cs="Times New Roman"/>
          <w:b/>
          <w:bCs/>
        </w:rPr>
        <w:t>type</w:t>
      </w:r>
      <w:r w:rsidRPr="009011A6">
        <w:rPr>
          <w:rFonts w:ascii="Times New Roman" w:hAnsi="Times New Roman" w:cs="Times New Roman"/>
          <w:b/>
          <w:bCs/>
        </w:rPr>
        <w:t xml:space="preserve"> </w:t>
      </w:r>
      <w:r>
        <w:rPr>
          <w:rFonts w:ascii="Times New Roman" w:hAnsi="Times New Roman" w:cs="Times New Roman"/>
          <w:b/>
          <w:bCs/>
        </w:rPr>
        <w:t>during</w:t>
      </w:r>
      <w:r>
        <w:rPr>
          <w:rFonts w:ascii="Times New Roman" w:hAnsi="Times New Roman" w:cs="Times New Roman"/>
          <w:b/>
          <w:bCs/>
        </w:rPr>
        <w:t xml:space="preserve"> 202</w:t>
      </w:r>
      <w:r w:rsidR="00014274">
        <w:rPr>
          <w:rFonts w:ascii="Times New Roman" w:hAnsi="Times New Roman" w:cs="Times New Roman"/>
          <w:b/>
          <w:bCs/>
        </w:rPr>
        <w:t>4-25</w:t>
      </w:r>
      <w:r>
        <w:rPr>
          <w:rFonts w:ascii="Times New Roman" w:hAnsi="Times New Roman" w:cs="Times New Roman"/>
          <w:b/>
          <w:bCs/>
        </w:rPr>
        <w:t xml:space="preserve"> </w:t>
      </w:r>
      <w:r w:rsidRPr="0036665D">
        <w:rPr>
          <w:rFonts w:ascii="Times New Roman" w:hAnsi="Times New Roman" w:cs="Times New Roman"/>
          <w:b/>
          <w:bCs/>
          <w:u w:val="single"/>
        </w:rPr>
        <w:t>summer programming</w:t>
      </w:r>
      <w:r w:rsidRPr="009011A6">
        <w:rPr>
          <w:rFonts w:ascii="Times New Roman" w:hAnsi="Times New Roman" w:cs="Times New Roman"/>
          <w:b/>
          <w:bCs/>
        </w:rPr>
        <w:t xml:space="preserve">? </w:t>
      </w:r>
      <w:r w:rsidRPr="0023584F" w:rsidR="00F85FCA">
        <w:rPr>
          <w:rFonts w:ascii="Times New Roman" w:hAnsi="Times New Roman" w:cs="Times New Roman"/>
          <w:b/>
          <w:bCs/>
        </w:rPr>
        <w:t xml:space="preserve">Please focus only on coursework offered by your </w:t>
      </w:r>
      <w:r w:rsidR="00EF1EC6">
        <w:rPr>
          <w:rFonts w:ascii="Times New Roman" w:hAnsi="Times New Roman" w:cs="Times New Roman"/>
          <w:b/>
          <w:bCs/>
        </w:rPr>
        <w:t>UB/UBMS</w:t>
      </w:r>
      <w:r w:rsidRPr="0023584F" w:rsidR="00F85FCA">
        <w:rPr>
          <w:rFonts w:ascii="Times New Roman" w:hAnsi="Times New Roman" w:cs="Times New Roman"/>
          <w:b/>
          <w:bCs/>
        </w:rPr>
        <w:t> program</w:t>
      </w:r>
      <w:r w:rsidR="00A029F5">
        <w:rPr>
          <w:rFonts w:ascii="Times New Roman" w:hAnsi="Times New Roman" w:cs="Times New Roman"/>
          <w:b/>
          <w:bCs/>
        </w:rPr>
        <w:t>, not courses available to students outside of your program</w:t>
      </w:r>
      <w:r w:rsidRPr="0023584F" w:rsidR="00F85FCA">
        <w:rPr>
          <w:rFonts w:ascii="Times New Roman" w:hAnsi="Times New Roman" w:cs="Times New Roman"/>
          <w:b/>
          <w:bCs/>
        </w:rPr>
        <w:t>.</w:t>
      </w:r>
    </w:p>
    <w:p w:rsidR="00F85FCA" w:rsidP="00D51228" w14:paraId="1177B3C8" w14:textId="77777777">
      <w:pPr>
        <w:spacing w:after="0"/>
        <w:rPr>
          <w:rFonts w:ascii="Times New Roman" w:hAnsi="Times New Roman" w:cs="Times New Roman"/>
          <w:b/>
          <w:bCs/>
        </w:rPr>
      </w:pPr>
    </w:p>
    <w:p w:rsidR="009E47A9" w:rsidRPr="0023584F" w:rsidP="009E47A9" w14:paraId="2A18EF3D" w14:textId="1F4A6E8D">
      <w:pPr>
        <w:spacing w:after="0"/>
        <w:rPr>
          <w:rFonts w:ascii="Times New Roman" w:hAnsi="Times New Roman" w:cs="Times New Roman"/>
        </w:rPr>
      </w:pPr>
      <w:r w:rsidRPr="0033608F">
        <w:rPr>
          <w:rFonts w:ascii="Times New Roman" w:hAnsi="Times New Roman" w:cs="Times New Roman"/>
        </w:rPr>
        <w:t xml:space="preserve">Do not include </w:t>
      </w:r>
      <w:r>
        <w:rPr>
          <w:rFonts w:ascii="Times New Roman" w:hAnsi="Times New Roman" w:cs="Times New Roman"/>
        </w:rPr>
        <w:t>academic year programming</w:t>
      </w:r>
      <w:r w:rsidRPr="0033608F">
        <w:rPr>
          <w:rFonts w:ascii="Times New Roman" w:hAnsi="Times New Roman" w:cs="Times New Roman"/>
        </w:rPr>
        <w:t>.</w:t>
      </w:r>
      <w:r>
        <w:rPr>
          <w:rFonts w:ascii="Times New Roman" w:hAnsi="Times New Roman" w:cs="Times New Roman"/>
        </w:rPr>
        <w:t xml:space="preserve"> </w:t>
      </w:r>
      <w:r w:rsidRPr="0023584F" w:rsidR="00A029F5">
        <w:rPr>
          <w:rFonts w:ascii="Times New Roman" w:hAnsi="Times New Roman" w:cs="Times New Roman"/>
        </w:rPr>
        <w:t>If you are unsure, please provide your best estimate</w:t>
      </w:r>
      <w:r w:rsidRPr="0023584F">
        <w:rPr>
          <w:rFonts w:ascii="Times New Roman" w:hAnsi="Times New Roman" w:cs="Times New Roman"/>
        </w:rPr>
        <w:t>. </w:t>
      </w:r>
    </w:p>
    <w:p w:rsidR="00D51228" w:rsidRPr="00D91FA2" w:rsidP="00D51228" w14:paraId="19EA3423" w14:textId="057FE6E0">
      <w:pPr>
        <w:spacing w:after="0"/>
        <w:rPr>
          <w:rFonts w:ascii="Times New Roman" w:hAnsi="Times New Roman" w:cs="Times New Roman"/>
        </w:rPr>
      </w:pPr>
    </w:p>
    <w:p w:rsidR="00D51228" w:rsidRPr="0033608F" w:rsidP="00D51228" w14:paraId="48DEDD3C" w14:textId="77777777">
      <w:pPr>
        <w:spacing w:after="0"/>
        <w:rPr>
          <w:rFonts w:ascii="Times New Roman" w:hAnsi="Times New Roman" w:cs="Times New Roman"/>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080"/>
      </w:tblGrid>
      <w:tr w14:paraId="14CECD94" w14:textId="77777777">
        <w:tblPrEx>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39"/>
        </w:trPr>
        <w:tc>
          <w:tcPr>
            <w:tcW w:w="1080" w:type="dxa"/>
            <w:tcBorders>
              <w:bottom w:val="single" w:sz="4" w:space="0" w:color="auto"/>
            </w:tcBorders>
            <w:shd w:val="clear" w:color="auto" w:fill="FFFFFF" w:themeFill="background1"/>
            <w:vAlign w:val="center"/>
          </w:tcPr>
          <w:p w:rsidR="00D51228" w:rsidRPr="007325EF" w:rsidP="00183F52" w14:paraId="28DA1B51" w14:textId="0843281F">
            <w:pPr>
              <w:spacing w:after="60"/>
              <w:jc w:val="center"/>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D51228" w:rsidRPr="007325EF" w:rsidP="00183F52" w14:paraId="5256C811" w14:textId="280078F2">
            <w:pPr>
              <w:spacing w:after="60"/>
              <w:jc w:val="center"/>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D51228" w:rsidP="00183F52" w14:paraId="6646259D" w14:textId="1E7944BF">
            <w:pPr>
              <w:spacing w:after="60"/>
              <w:jc w:val="center"/>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080" w:type="dxa"/>
            <w:vAlign w:val="center"/>
          </w:tcPr>
          <w:p w:rsidR="00D51228" w:rsidRPr="007325EF" w:rsidP="00183F52" w14:paraId="2C1DF864" w14:textId="1E1BEDB0">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319FB755"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CB1518C" w14:textId="327E6E6E">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High school courses for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9925D3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F0E323D"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7EAA1749"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E4C5683" w14:textId="77777777">
            <w:pPr>
              <w:spacing w:after="20"/>
              <w:jc w:val="center"/>
              <w:rPr>
                <w:rFonts w:ascii="Times New Roman" w:eastAsia="Wingdings" w:hAnsi="Times New Roman" w:cs="Times New Roman"/>
              </w:rPr>
            </w:pPr>
          </w:p>
        </w:tc>
      </w:tr>
      <w:tr w14:paraId="52F67FAA"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7490641" w14:textId="30907FAA">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Courses for college credit</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2781C54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387B0512"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627E652B"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25FC1676" w14:textId="77777777">
            <w:pPr>
              <w:spacing w:after="20"/>
              <w:jc w:val="center"/>
              <w:rPr>
                <w:rFonts w:ascii="Times New Roman" w:eastAsia="Wingdings" w:hAnsi="Times New Roman" w:cs="Times New Roman"/>
              </w:rPr>
            </w:pPr>
          </w:p>
        </w:tc>
      </w:tr>
      <w:tr w14:paraId="19C3B168"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RPr="00AD6417" w:rsidP="00183F52" w14:paraId="558C6B95" w14:textId="6497D9EF">
            <w:pPr>
              <w:tabs>
                <w:tab w:val="left" w:pos="409"/>
                <w:tab w:val="left" w:leader="dot" w:pos="7254"/>
              </w:tabs>
              <w:spacing w:after="20"/>
              <w:ind w:right="67"/>
              <w:rPr>
                <w:rFonts w:ascii="Times New Roman" w:hAnsi="Times New Roman" w:cs="Times New Roman"/>
              </w:rPr>
            </w:pPr>
            <w:r>
              <w:rPr>
                <w:rFonts w:ascii="Times New Roman" w:hAnsi="Times New Roman" w:cs="Times New Roman"/>
              </w:rPr>
              <w:t>Non-credit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708104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5B64D213"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45DC06C8"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24FD055E" w14:textId="77777777">
            <w:pPr>
              <w:spacing w:after="20"/>
              <w:jc w:val="center"/>
              <w:rPr>
                <w:rFonts w:ascii="Times New Roman" w:eastAsia="Wingdings" w:hAnsi="Times New Roman" w:cs="Times New Roman"/>
              </w:rPr>
            </w:pPr>
          </w:p>
        </w:tc>
      </w:tr>
    </w:tbl>
    <w:p w:rsidR="00D51228" w:rsidP="00D51228" w14:paraId="370363EB" w14:textId="77777777">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AE4FC3" w:rsidP="0023584F" w14:paraId="0053AE21" w14:textId="77777777">
      <w:pPr>
        <w:rPr>
          <w:rFonts w:ascii="Times New Roman" w:hAnsi="Times New Roman" w:cs="Times New Roman"/>
          <w:b/>
          <w:bCs/>
          <w:u w:val="single"/>
        </w:rPr>
      </w:pPr>
      <w:bookmarkStart w:id="3" w:name="_Hlk218522738"/>
    </w:p>
    <w:p w:rsidR="00C871E6" w:rsidRPr="00AD6417" w:rsidP="0023584F" w14:paraId="6890BBD2" w14:textId="155ECBC2">
      <w:pPr>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C</w:t>
      </w:r>
      <w:r w:rsidRPr="00AD6417">
        <w:rPr>
          <w:rFonts w:ascii="Times New Roman" w:hAnsi="Times New Roman" w:cs="Times New Roman"/>
          <w:b/>
          <w:bCs/>
          <w:u w:val="single"/>
        </w:rPr>
        <w:t xml:space="preserve">. </w:t>
      </w:r>
      <w:r w:rsidRPr="00AD6417" w:rsidR="008774BA">
        <w:rPr>
          <w:rFonts w:ascii="Times New Roman" w:hAnsi="Times New Roman" w:cs="Times New Roman"/>
          <w:b/>
          <w:bCs/>
          <w:u w:val="single"/>
        </w:rPr>
        <w:t>Application and enrollment of participants</w:t>
      </w:r>
    </w:p>
    <w:p w:rsidR="00C33758" w:rsidRPr="00AD6417" w:rsidP="00C871E6" w14:paraId="131B904A" w14:textId="2B1DC142">
      <w:pPr>
        <w:spacing w:after="0"/>
        <w:rPr>
          <w:rFonts w:ascii="Times New Roman" w:hAnsi="Times New Roman" w:cs="Times New Roman"/>
          <w:b/>
          <w:bCs/>
        </w:rPr>
      </w:pPr>
      <w:r w:rsidRPr="00AD6417">
        <w:rPr>
          <w:rFonts w:ascii="Times New Roman" w:hAnsi="Times New Roman" w:cs="Times New Roman"/>
          <w:b/>
          <w:bCs/>
        </w:rPr>
        <w:t xml:space="preserve">This section has a few questions about </w:t>
      </w:r>
      <w:r w:rsidRPr="00AD6417" w:rsidR="00161B26">
        <w:rPr>
          <w:rFonts w:ascii="Times New Roman" w:hAnsi="Times New Roman" w:cs="Times New Roman"/>
          <w:b/>
          <w:bCs/>
        </w:rPr>
        <w:t>the grant application and enrollment process</w:t>
      </w:r>
      <w:r w:rsidRPr="00AD6417" w:rsidR="000215D2">
        <w:rPr>
          <w:rFonts w:ascii="Times New Roman" w:hAnsi="Times New Roman" w:cs="Times New Roman"/>
          <w:b/>
          <w:bCs/>
        </w:rPr>
        <w:t xml:space="preserve"> for you</w:t>
      </w:r>
      <w:r w:rsidRPr="00AD6417" w:rsidR="00727A73">
        <w:rPr>
          <w:rFonts w:ascii="Times New Roman" w:hAnsi="Times New Roman" w:cs="Times New Roman"/>
          <w:b/>
          <w:bCs/>
        </w:rPr>
        <w:t>r</w:t>
      </w:r>
      <w:r w:rsidRPr="00AD6417" w:rsidR="000215D2">
        <w:rPr>
          <w:rFonts w:ascii="Times New Roman" w:hAnsi="Times New Roman" w:cs="Times New Roman"/>
          <w:b/>
          <w:bCs/>
        </w:rPr>
        <w:t xml:space="preserve"> </w:t>
      </w:r>
      <w:r w:rsidR="00EF1EC6">
        <w:rPr>
          <w:rFonts w:ascii="Times New Roman" w:hAnsi="Times New Roman" w:cs="Times New Roman"/>
          <w:b/>
          <w:bCs/>
        </w:rPr>
        <w:t>UB/UBMS</w:t>
      </w:r>
      <w:r w:rsidRPr="00AD6417" w:rsidR="000215D2">
        <w:rPr>
          <w:rFonts w:ascii="Times New Roman" w:hAnsi="Times New Roman" w:cs="Times New Roman"/>
          <w:b/>
          <w:bCs/>
        </w:rPr>
        <w:t xml:space="preserve"> program</w:t>
      </w:r>
      <w:r w:rsidRPr="00AD6417" w:rsidR="00161B26">
        <w:rPr>
          <w:rFonts w:ascii="Times New Roman" w:hAnsi="Times New Roman" w:cs="Times New Roman"/>
          <w:b/>
          <w:bCs/>
        </w:rPr>
        <w:t>.</w:t>
      </w:r>
    </w:p>
    <w:p w:rsidR="00161B26" w:rsidRPr="00AD6417" w:rsidP="00161B26" w14:paraId="38EA1E8A" w14:textId="77777777">
      <w:pPr>
        <w:spacing w:after="0"/>
        <w:rPr>
          <w:rFonts w:ascii="Times New Roman" w:hAnsi="Times New Roman" w:cs="Times New Roman"/>
          <w:b/>
          <w:bCs/>
        </w:rPr>
      </w:pPr>
    </w:p>
    <w:p w:rsidR="00C3480F" w:rsidP="00161B26" w14:paraId="644ABA7E" w14:textId="20511863">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1</w:t>
      </w:r>
      <w:r w:rsidRPr="00AD6417" w:rsidR="00161B26">
        <w:rPr>
          <w:rFonts w:ascii="Times New Roman" w:hAnsi="Times New Roman" w:cs="Times New Roman"/>
          <w:b/>
          <w:bCs/>
        </w:rPr>
        <w:t xml:space="preserve">. </w:t>
      </w:r>
      <w:r w:rsidRPr="00AD6417" w:rsidR="00B453EA">
        <w:rPr>
          <w:rFonts w:ascii="Times New Roman" w:hAnsi="Times New Roman" w:cs="Times New Roman"/>
          <w:b/>
          <w:bCs/>
        </w:rPr>
        <w:t>H</w:t>
      </w:r>
      <w:r w:rsidRPr="00AD6417" w:rsidR="00161B26">
        <w:rPr>
          <w:rFonts w:ascii="Times New Roman" w:hAnsi="Times New Roman" w:cs="Times New Roman"/>
          <w:b/>
          <w:bCs/>
        </w:rPr>
        <w:t>ow many applicants appl</w:t>
      </w:r>
      <w:r w:rsidR="00094D8E">
        <w:rPr>
          <w:rFonts w:ascii="Times New Roman" w:hAnsi="Times New Roman" w:cs="Times New Roman"/>
          <w:b/>
          <w:bCs/>
        </w:rPr>
        <w:t>ied</w:t>
      </w:r>
      <w:r w:rsidRPr="00AD6417" w:rsidR="00161B26">
        <w:rPr>
          <w:rFonts w:ascii="Times New Roman" w:hAnsi="Times New Roman" w:cs="Times New Roman"/>
          <w:b/>
          <w:bCs/>
        </w:rPr>
        <w:t xml:space="preserve"> to </w:t>
      </w:r>
      <w:r w:rsidR="00094D8E">
        <w:rPr>
          <w:rFonts w:ascii="Times New Roman" w:hAnsi="Times New Roman" w:cs="Times New Roman"/>
          <w:b/>
          <w:bCs/>
        </w:rPr>
        <w:t xml:space="preserve">your </w:t>
      </w:r>
      <w:r w:rsidR="00EF1EC6">
        <w:rPr>
          <w:rFonts w:ascii="Times New Roman" w:hAnsi="Times New Roman" w:cs="Times New Roman"/>
          <w:b/>
          <w:bCs/>
        </w:rPr>
        <w:t>UB/UBMS</w:t>
      </w:r>
      <w:r w:rsidRPr="00AD6417" w:rsidR="00B453EA">
        <w:rPr>
          <w:rFonts w:ascii="Times New Roman" w:hAnsi="Times New Roman" w:cs="Times New Roman"/>
          <w:b/>
          <w:bCs/>
        </w:rPr>
        <w:t xml:space="preserve"> </w:t>
      </w:r>
      <w:r w:rsidR="00094D8E">
        <w:rPr>
          <w:rFonts w:ascii="Times New Roman" w:hAnsi="Times New Roman" w:cs="Times New Roman"/>
          <w:b/>
          <w:bCs/>
        </w:rPr>
        <w:t>program</w:t>
      </w:r>
      <w:r w:rsidRPr="00AD6417" w:rsidR="00094D8E">
        <w:rPr>
          <w:rFonts w:ascii="Times New Roman" w:hAnsi="Times New Roman" w:cs="Times New Roman"/>
          <w:b/>
          <w:bCs/>
        </w:rPr>
        <w:t xml:space="preserve"> </w:t>
      </w:r>
      <w:r w:rsidRPr="00AD6417" w:rsidR="00161B26">
        <w:rPr>
          <w:rFonts w:ascii="Times New Roman" w:hAnsi="Times New Roman" w:cs="Times New Roman"/>
          <w:b/>
          <w:bCs/>
        </w:rPr>
        <w:t xml:space="preserve">in </w:t>
      </w:r>
      <w:r w:rsidR="00094D8E">
        <w:rPr>
          <w:rFonts w:ascii="Times New Roman" w:hAnsi="Times New Roman" w:cs="Times New Roman"/>
          <w:b/>
          <w:bCs/>
        </w:rPr>
        <w:t>2024-2025</w:t>
      </w:r>
      <w:r w:rsidRPr="00AD6417" w:rsidR="00B453EA">
        <w:rPr>
          <w:rFonts w:ascii="Times New Roman" w:hAnsi="Times New Roman" w:cs="Times New Roman"/>
          <w:b/>
          <w:bCs/>
        </w:rPr>
        <w:t xml:space="preserve">? </w:t>
      </w:r>
      <w:r w:rsidRPr="00AD6417" w:rsidR="00594B24">
        <w:rPr>
          <w:rFonts w:ascii="Times New Roman" w:hAnsi="Times New Roman" w:cs="Times New Roman"/>
          <w:b/>
          <w:bCs/>
        </w:rPr>
        <w:t>Please estimate if you did not know the exact number.</w:t>
      </w:r>
    </w:p>
    <w:p w:rsidR="00C3480F" w:rsidP="00161B26" w14:paraId="063DC54C" w14:textId="77777777">
      <w:pPr>
        <w:spacing w:after="0"/>
        <w:rPr>
          <w:rFonts w:ascii="Times New Roman" w:hAnsi="Times New Roman" w:cs="Times New Roman"/>
          <w:b/>
          <w:bCs/>
        </w:rPr>
      </w:pPr>
    </w:p>
    <w:p w:rsidR="00C3480F" w:rsidP="00161B26" w14:paraId="69F5CBAD" w14:textId="1E2BC621">
      <w:pPr>
        <w:spacing w:after="0"/>
        <w:rPr>
          <w:rFonts w:ascii="Times New Roman" w:hAnsi="Times New Roman" w:cs="Times New Roman"/>
          <w:b/>
          <w:bCs/>
        </w:rPr>
      </w:pPr>
      <w:r>
        <w:rPr>
          <w:rFonts w:ascii="Times New Roman" w:hAnsi="Times New Roman" w:cs="Times New Roman"/>
          <w:b/>
          <w:bCs/>
        </w:rPr>
        <w:t>I</w:t>
      </w:r>
      <w:r w:rsidRPr="00CC7F5C">
        <w:rPr>
          <w:rFonts w:ascii="Times New Roman" w:hAnsi="Times New Roman" w:cs="Times New Roman"/>
          <w:b/>
          <w:bCs/>
        </w:rPr>
        <w:t>f your application process has multiple stages, please include all applicants who completed the first stage of your process. For example, if the first stage in your process is completing an interest form, please include the number that did so.</w:t>
      </w:r>
    </w:p>
    <w:p w:rsidR="00CC7F5C" w:rsidRPr="00AD6417" w:rsidP="00161B26" w14:paraId="546528AD" w14:textId="77777777">
      <w:pPr>
        <w:spacing w:after="0"/>
        <w:rPr>
          <w:rFonts w:ascii="Times New Roman" w:hAnsi="Times New Roman" w:cs="Times New Roman"/>
          <w:b/>
          <w:bCs/>
        </w:rPr>
      </w:pPr>
    </w:p>
    <w:p w:rsidR="00161B26" w:rsidRPr="00AD6417" w:rsidP="003F27ED" w14:paraId="4352C00A" w14:textId="74741D9D">
      <w:pPr>
        <w:spacing w:after="0"/>
        <w:rPr>
          <w:rFonts w:ascii="Times New Roman" w:hAnsi="Times New Roman" w:cs="Times New Roman"/>
        </w:rPr>
      </w:pPr>
      <w:r w:rsidRPr="00AD6417">
        <w:rPr>
          <w:rFonts w:ascii="Times New Roman" w:hAnsi="Times New Roman" w:cs="Times New Roman"/>
        </w:rPr>
        <w:t>Response format:</w:t>
      </w:r>
      <w:r w:rsidR="003F27ED">
        <w:rPr>
          <w:rFonts w:ascii="Times New Roman" w:hAnsi="Times New Roman" w:cs="Times New Roman"/>
        </w:rPr>
        <w:t xml:space="preserve"> </w:t>
      </w:r>
      <w:r w:rsidRPr="00AD6417">
        <w:rPr>
          <w:rFonts w:ascii="Times New Roman" w:hAnsi="Times New Roman" w:cs="Times New Roman"/>
        </w:rPr>
        <w:t>Number of applicants per year (numeric entry)</w:t>
      </w:r>
    </w:p>
    <w:p w:rsidR="00B453EA" w:rsidRPr="00AD6417" w:rsidP="000D4760" w14:paraId="4645D492" w14:textId="77777777">
      <w:pPr>
        <w:spacing w:after="0"/>
        <w:rPr>
          <w:rFonts w:ascii="Times New Roman" w:hAnsi="Times New Roman" w:cs="Times New Roman"/>
          <w:b/>
          <w:bCs/>
        </w:rPr>
      </w:pPr>
    </w:p>
    <w:p w:rsidR="002C0434" w:rsidRPr="00AD6417" w:rsidP="002C0434" w14:paraId="36E3B995" w14:textId="35EE8324">
      <w:pPr>
        <w:spacing w:after="0"/>
        <w:rPr>
          <w:rFonts w:ascii="Times New Roman" w:hAnsi="Times New Roman" w:cs="Times New Roman"/>
          <w:b/>
          <w:bCs/>
        </w:rPr>
      </w:pPr>
      <w:r>
        <w:rPr>
          <w:rFonts w:ascii="Times New Roman" w:hAnsi="Times New Roman" w:cs="Times New Roman"/>
          <w:b/>
          <w:bCs/>
        </w:rPr>
        <w:t>C2</w:t>
      </w:r>
      <w:r w:rsidRPr="00AD6417">
        <w:rPr>
          <w:rFonts w:ascii="Times New Roman" w:hAnsi="Times New Roman" w:cs="Times New Roman"/>
          <w:b/>
          <w:bCs/>
        </w:rPr>
        <w:t xml:space="preserve">. Does your </w:t>
      </w:r>
      <w:r w:rsidR="00EF1EC6">
        <w:rPr>
          <w:rFonts w:ascii="Times New Roman" w:hAnsi="Times New Roman" w:cs="Times New Roman"/>
          <w:b/>
          <w:bCs/>
        </w:rPr>
        <w:t>UB/UBMS</w:t>
      </w:r>
      <w:r w:rsidRPr="00AD6417">
        <w:rPr>
          <w:rFonts w:ascii="Times New Roman" w:hAnsi="Times New Roman" w:cs="Times New Roman"/>
          <w:b/>
          <w:bCs/>
        </w:rPr>
        <w:t xml:space="preserve"> </w:t>
      </w:r>
      <w:r w:rsidR="005B6376">
        <w:rPr>
          <w:rFonts w:ascii="Times New Roman" w:hAnsi="Times New Roman" w:cs="Times New Roman"/>
          <w:b/>
          <w:bCs/>
        </w:rPr>
        <w:t xml:space="preserve">program </w:t>
      </w:r>
      <w:r w:rsidRPr="00AD6417">
        <w:rPr>
          <w:rFonts w:ascii="Times New Roman" w:hAnsi="Times New Roman" w:cs="Times New Roman"/>
          <w:b/>
          <w:bCs/>
        </w:rPr>
        <w:t xml:space="preserve">have applicants in </w:t>
      </w:r>
      <w:r w:rsidR="00094D8E">
        <w:rPr>
          <w:rFonts w:ascii="Times New Roman" w:hAnsi="Times New Roman" w:cs="Times New Roman"/>
          <w:b/>
          <w:bCs/>
        </w:rPr>
        <w:t>2024-2025</w:t>
      </w:r>
      <w:r w:rsidRPr="00AD6417">
        <w:rPr>
          <w:rFonts w:ascii="Times New Roman" w:hAnsi="Times New Roman" w:cs="Times New Roman"/>
          <w:b/>
          <w:bCs/>
        </w:rPr>
        <w:t xml:space="preserve"> who </w:t>
      </w:r>
      <w:r w:rsidR="00094D8E">
        <w:rPr>
          <w:rFonts w:ascii="Times New Roman" w:hAnsi="Times New Roman" w:cs="Times New Roman"/>
          <w:b/>
          <w:bCs/>
        </w:rPr>
        <w:t>were</w:t>
      </w:r>
      <w:r w:rsidRPr="00AD6417" w:rsidR="00094D8E">
        <w:rPr>
          <w:rFonts w:ascii="Times New Roman" w:hAnsi="Times New Roman" w:cs="Times New Roman"/>
          <w:b/>
          <w:bCs/>
        </w:rPr>
        <w:t xml:space="preserve"> </w:t>
      </w:r>
      <w:r w:rsidRPr="00AD6417">
        <w:rPr>
          <w:rFonts w:ascii="Times New Roman" w:hAnsi="Times New Roman" w:cs="Times New Roman"/>
          <w:b/>
          <w:bCs/>
        </w:rPr>
        <w:t>not admitted because they d</w:t>
      </w:r>
      <w:r w:rsidR="00094D8E">
        <w:rPr>
          <w:rFonts w:ascii="Times New Roman" w:hAnsi="Times New Roman" w:cs="Times New Roman"/>
          <w:b/>
          <w:bCs/>
        </w:rPr>
        <w:t>id</w:t>
      </w:r>
      <w:r w:rsidRPr="00AD6417">
        <w:rPr>
          <w:rFonts w:ascii="Times New Roman" w:hAnsi="Times New Roman" w:cs="Times New Roman"/>
          <w:b/>
          <w:bCs/>
        </w:rPr>
        <w:t xml:space="preserve"> not meet eligibility criteria?</w:t>
      </w:r>
    </w:p>
    <w:p w:rsidR="002C0434" w:rsidRPr="00AD6417" w:rsidP="002C0434" w14:paraId="59535794" w14:textId="77777777">
      <w:pPr>
        <w:tabs>
          <w:tab w:val="center" w:pos="4680"/>
        </w:tabs>
        <w:spacing w:after="0"/>
        <w:rPr>
          <w:rFonts w:ascii="Times New Roman" w:hAnsi="Times New Roman" w:cs="Times New Roman"/>
        </w:rPr>
      </w:pPr>
      <w:r w:rsidRPr="00AD6417">
        <w:rPr>
          <w:rFonts w:ascii="Times New Roman" w:hAnsi="Times New Roman" w:cs="Times New Roman"/>
        </w:rPr>
        <w:t>Select one.</w:t>
      </w:r>
      <w:r w:rsidRPr="00AD6417">
        <w:rPr>
          <w:rFonts w:ascii="Times New Roman" w:hAnsi="Times New Roman" w:cs="Times New Roman"/>
        </w:rPr>
        <w:tab/>
      </w:r>
    </w:p>
    <w:p w:rsidR="002C0434" w:rsidRPr="00AD6417" w:rsidP="002C0434" w14:paraId="6D53A96C" w14:textId="77777777">
      <w:pPr>
        <w:numPr>
          <w:ilvl w:val="0"/>
          <w:numId w:val="6"/>
        </w:numPr>
        <w:spacing w:after="0"/>
        <w:rPr>
          <w:rFonts w:ascii="Times New Roman" w:hAnsi="Times New Roman" w:cs="Times New Roman"/>
        </w:rPr>
      </w:pPr>
      <w:r w:rsidRPr="00AD6417">
        <w:rPr>
          <w:rFonts w:ascii="Times New Roman" w:hAnsi="Times New Roman" w:cs="Times New Roman"/>
        </w:rPr>
        <w:t>Yes</w:t>
      </w:r>
    </w:p>
    <w:p w:rsidR="002C0434" w:rsidRPr="00AD6417" w:rsidP="002C0434" w14:paraId="3D977A36" w14:textId="77777777">
      <w:pPr>
        <w:numPr>
          <w:ilvl w:val="0"/>
          <w:numId w:val="6"/>
        </w:numPr>
        <w:spacing w:after="0"/>
        <w:rPr>
          <w:rFonts w:ascii="Times New Roman" w:hAnsi="Times New Roman" w:cs="Times New Roman"/>
        </w:rPr>
      </w:pPr>
      <w:r w:rsidRPr="00AD6417">
        <w:rPr>
          <w:rFonts w:ascii="Times New Roman" w:hAnsi="Times New Roman" w:cs="Times New Roman"/>
        </w:rPr>
        <w:t>No</w:t>
      </w:r>
    </w:p>
    <w:p w:rsidR="002C0434" w:rsidRPr="00AD6417" w:rsidP="002C0434" w14:paraId="77384BB2" w14:textId="77777777">
      <w:pPr>
        <w:spacing w:after="0"/>
        <w:rPr>
          <w:rFonts w:ascii="Times New Roman" w:hAnsi="Times New Roman" w:cs="Times New Roman"/>
          <w:b/>
          <w:bCs/>
        </w:rPr>
      </w:pPr>
    </w:p>
    <w:p w:rsidR="002C0434" w:rsidRPr="00AD6417" w:rsidP="002C0434" w14:paraId="45BCE2F3" w14:textId="5AED7066">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C2</w:t>
      </w:r>
      <w:r w:rsidRPr="00AD6417">
        <w:rPr>
          <w:rFonts w:ascii="Times New Roman" w:hAnsi="Times New Roman" w:cs="Times New Roman"/>
          <w:b/>
          <w:bCs/>
        </w:rPr>
        <w:t>]</w:t>
      </w:r>
    </w:p>
    <w:p w:rsidR="002C0434" w:rsidRPr="00AD6417" w:rsidP="002C0434" w14:paraId="7A5B64B5" w14:textId="4F2DA3F3">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3a</w:t>
      </w:r>
      <w:r w:rsidRPr="00AD6417">
        <w:rPr>
          <w:rFonts w:ascii="Times New Roman" w:hAnsi="Times New Roman" w:cs="Times New Roman"/>
          <w:b/>
          <w:bCs/>
        </w:rPr>
        <w:t xml:space="preserve">. Approximately how many applicants for your </w:t>
      </w:r>
      <w:r w:rsidR="00EF1EC6">
        <w:rPr>
          <w:rFonts w:ascii="Times New Roman" w:hAnsi="Times New Roman" w:cs="Times New Roman"/>
          <w:b/>
          <w:bCs/>
        </w:rPr>
        <w:t>UB/UBMS</w:t>
      </w:r>
      <w:r w:rsidRPr="00AD6417">
        <w:rPr>
          <w:rFonts w:ascii="Times New Roman" w:hAnsi="Times New Roman" w:cs="Times New Roman"/>
          <w:b/>
          <w:bCs/>
        </w:rPr>
        <w:t xml:space="preserve"> program </w:t>
      </w:r>
      <w:r w:rsidRPr="00AD6417" w:rsidR="00094D8E">
        <w:rPr>
          <w:rFonts w:ascii="Times New Roman" w:hAnsi="Times New Roman" w:cs="Times New Roman"/>
          <w:b/>
          <w:bCs/>
        </w:rPr>
        <w:t>d</w:t>
      </w:r>
      <w:r w:rsidR="00094D8E">
        <w:rPr>
          <w:rFonts w:ascii="Times New Roman" w:hAnsi="Times New Roman" w:cs="Times New Roman"/>
          <w:b/>
          <w:bCs/>
        </w:rPr>
        <w:t>id</w:t>
      </w:r>
      <w:r w:rsidRPr="00AD6417" w:rsidR="00094D8E">
        <w:rPr>
          <w:rFonts w:ascii="Times New Roman" w:hAnsi="Times New Roman" w:cs="Times New Roman"/>
          <w:b/>
          <w:bCs/>
        </w:rPr>
        <w:t xml:space="preserve"> </w:t>
      </w:r>
      <w:r w:rsidRPr="00AD6417">
        <w:rPr>
          <w:rFonts w:ascii="Times New Roman" w:hAnsi="Times New Roman" w:cs="Times New Roman"/>
          <w:b/>
          <w:bCs/>
        </w:rPr>
        <w:t xml:space="preserve">not meet </w:t>
      </w:r>
      <w:r w:rsidR="001D205B">
        <w:rPr>
          <w:rFonts w:ascii="Times New Roman" w:hAnsi="Times New Roman" w:cs="Times New Roman"/>
          <w:b/>
          <w:bCs/>
        </w:rPr>
        <w:t xml:space="preserve">the necessary </w:t>
      </w:r>
      <w:r w:rsidRPr="00AD6417">
        <w:rPr>
          <w:rFonts w:ascii="Times New Roman" w:hAnsi="Times New Roman" w:cs="Times New Roman"/>
          <w:b/>
          <w:bCs/>
        </w:rPr>
        <w:t xml:space="preserve">eligibility criteria in </w:t>
      </w:r>
      <w:r w:rsidR="00094D8E">
        <w:rPr>
          <w:rFonts w:ascii="Times New Roman" w:hAnsi="Times New Roman" w:cs="Times New Roman"/>
          <w:b/>
          <w:bCs/>
        </w:rPr>
        <w:t>2024-2025</w:t>
      </w:r>
      <w:r w:rsidRPr="00AD6417">
        <w:rPr>
          <w:rFonts w:ascii="Times New Roman" w:hAnsi="Times New Roman" w:cs="Times New Roman"/>
          <w:b/>
          <w:bCs/>
        </w:rPr>
        <w:t>? Please estimate if you did not know the exact number.</w:t>
      </w:r>
      <w:r w:rsidR="001D205B">
        <w:rPr>
          <w:rFonts w:ascii="Times New Roman" w:hAnsi="Times New Roman" w:cs="Times New Roman"/>
          <w:b/>
          <w:bCs/>
        </w:rPr>
        <w:t xml:space="preserve"> </w:t>
      </w:r>
      <w:r w:rsidRPr="0049710D" w:rsidR="00921894">
        <w:rPr>
          <w:rFonts w:ascii="Times New Roman" w:eastAsia="Times New Roman" w:hAnsi="Times New Roman" w:cs="Times New Roman"/>
          <w:b/>
          <w:bCs/>
        </w:rPr>
        <w:t xml:space="preserve">(If a participant meets the requirements to participate that are relevant for one-third of your participants, please count them as eligible, even if they do not have the additional characteristics necessary to meet the requirements for two-thirds of participants.)            </w:t>
      </w:r>
      <w:r w:rsidRPr="0049710D" w:rsidR="00921894">
        <w:rPr>
          <w:rFonts w:ascii="Times New Roman" w:eastAsia="Times New Roman" w:hAnsi="Times New Roman" w:cs="Times New Roman"/>
        </w:rPr>
        <w:t xml:space="preserve">     </w:t>
      </w:r>
      <w:r w:rsidRPr="001064CD" w:rsidR="00921894">
        <w:rPr>
          <w:rFonts w:ascii="Times New Roman" w:eastAsia="Times New Roman" w:hAnsi="Times New Roman" w:cs="Times New Roman"/>
        </w:rPr>
        <w:t xml:space="preserve"> </w:t>
      </w:r>
    </w:p>
    <w:p w:rsidR="002C0434" w:rsidRPr="00AD6417" w:rsidP="002C0434" w14:paraId="1F336B31" w14:textId="77777777">
      <w:pPr>
        <w:spacing w:after="0"/>
        <w:rPr>
          <w:rFonts w:ascii="Times New Roman" w:hAnsi="Times New Roman" w:cs="Times New Roman"/>
        </w:rPr>
      </w:pPr>
      <w:r w:rsidRPr="00AD6417">
        <w:rPr>
          <w:rFonts w:ascii="Times New Roman" w:hAnsi="Times New Roman" w:cs="Times New Roman"/>
        </w:rPr>
        <w:t>Response format:</w:t>
      </w:r>
    </w:p>
    <w:p w:rsidR="002C0434" w:rsidRPr="00AD6417" w:rsidP="002C0434" w14:paraId="12A3FEF6"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2C0434" w:rsidRPr="00AD6417" w:rsidP="002C0434" w14:paraId="3878D3C6" w14:textId="77777777">
      <w:pPr>
        <w:spacing w:after="0"/>
        <w:rPr>
          <w:rFonts w:ascii="Times New Roman" w:hAnsi="Times New Roman" w:cs="Times New Roman"/>
          <w:b/>
          <w:bCs/>
        </w:rPr>
      </w:pPr>
    </w:p>
    <w:p w:rsidR="002C0434" w:rsidRPr="00AD6417" w:rsidP="002C0434" w14:paraId="622995CD" w14:textId="66A9BAA8">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 xml:space="preserve">3c. </w:t>
      </w:r>
      <w:r w:rsidR="00A5752B">
        <w:rPr>
          <w:rFonts w:ascii="Times New Roman" w:hAnsi="Times New Roman" w:cs="Times New Roman"/>
          <w:b/>
          <w:bCs/>
        </w:rPr>
        <w:t xml:space="preserve">How do you typically determine whether </w:t>
      </w:r>
      <w:r w:rsidR="00BA03EA">
        <w:rPr>
          <w:rFonts w:ascii="Times New Roman" w:hAnsi="Times New Roman" w:cs="Times New Roman"/>
          <w:b/>
          <w:bCs/>
        </w:rPr>
        <w:t xml:space="preserve">an </w:t>
      </w:r>
      <w:r w:rsidR="00A5752B">
        <w:rPr>
          <w:rFonts w:ascii="Times New Roman" w:hAnsi="Times New Roman" w:cs="Times New Roman"/>
          <w:b/>
          <w:bCs/>
        </w:rPr>
        <w:t>applicant</w:t>
      </w:r>
      <w:r w:rsidR="00BA03EA">
        <w:rPr>
          <w:rFonts w:ascii="Times New Roman" w:hAnsi="Times New Roman" w:cs="Times New Roman"/>
          <w:b/>
          <w:bCs/>
        </w:rPr>
        <w:t xml:space="preserve"> </w:t>
      </w:r>
      <w:r w:rsidR="00EA4BD2">
        <w:rPr>
          <w:rFonts w:ascii="Times New Roman" w:hAnsi="Times New Roman" w:cs="Times New Roman"/>
          <w:b/>
          <w:bCs/>
        </w:rPr>
        <w:t>is</w:t>
      </w:r>
      <w:r w:rsidR="00BA03EA">
        <w:rPr>
          <w:rFonts w:ascii="Times New Roman" w:hAnsi="Times New Roman" w:cs="Times New Roman"/>
          <w:b/>
          <w:bCs/>
        </w:rPr>
        <w:t xml:space="preserve"> classified as low-income</w:t>
      </w:r>
      <w:r w:rsidRPr="00AD6417">
        <w:rPr>
          <w:rFonts w:ascii="Times New Roman" w:hAnsi="Times New Roman" w:cs="Times New Roman"/>
          <w:b/>
          <w:bCs/>
        </w:rPr>
        <w:t>?</w:t>
      </w:r>
      <w:r w:rsidR="00A5752B">
        <w:rPr>
          <w:rFonts w:ascii="Times New Roman" w:hAnsi="Times New Roman" w:cs="Times New Roman"/>
          <w:b/>
          <w:bCs/>
        </w:rPr>
        <w:t xml:space="preserve"> </w:t>
      </w:r>
      <w:r w:rsidR="00287F6E">
        <w:rPr>
          <w:rFonts w:ascii="Times New Roman" w:hAnsi="Times New Roman" w:cs="Times New Roman"/>
        </w:rPr>
        <w:t>Select all that apply</w:t>
      </w:r>
      <w:r w:rsidRPr="0023584F" w:rsidR="009900A4">
        <w:rPr>
          <w:rFonts w:ascii="Times New Roman" w:hAnsi="Times New Roman" w:cs="Times New Roman"/>
        </w:rPr>
        <w:t>.</w:t>
      </w:r>
    </w:p>
    <w:p w:rsidR="002C0434" w:rsidRPr="00AD6417" w:rsidP="002C0434" w14:paraId="6425AB57" w14:textId="77777777">
      <w:pPr>
        <w:numPr>
          <w:ilvl w:val="0"/>
          <w:numId w:val="8"/>
        </w:numPr>
        <w:spacing w:after="0"/>
        <w:rPr>
          <w:rFonts w:ascii="Times New Roman" w:hAnsi="Times New Roman" w:cs="Times New Roman"/>
        </w:rPr>
      </w:pPr>
      <w:r w:rsidRPr="00AD6417">
        <w:rPr>
          <w:rFonts w:ascii="Times New Roman" w:hAnsi="Times New Roman" w:cs="Times New Roman"/>
        </w:rPr>
        <w:t>Applicant self-report or attestation</w:t>
      </w:r>
    </w:p>
    <w:p w:rsidR="00287F6E" w:rsidP="002C0434" w14:paraId="7FFBD244" w14:textId="1B839493">
      <w:pPr>
        <w:numPr>
          <w:ilvl w:val="0"/>
          <w:numId w:val="8"/>
        </w:numPr>
        <w:spacing w:after="0"/>
        <w:rPr>
          <w:rFonts w:ascii="Times New Roman" w:hAnsi="Times New Roman" w:cs="Times New Roman"/>
        </w:rPr>
      </w:pPr>
      <w:r>
        <w:rPr>
          <w:rFonts w:ascii="Times New Roman" w:hAnsi="Times New Roman" w:cs="Times New Roman"/>
        </w:rPr>
        <w:t>Tax return</w:t>
      </w:r>
    </w:p>
    <w:p w:rsidR="00287F6E" w:rsidP="002C0434" w14:paraId="05A80786" w14:textId="03C1B0FC">
      <w:pPr>
        <w:numPr>
          <w:ilvl w:val="0"/>
          <w:numId w:val="8"/>
        </w:numPr>
        <w:spacing w:after="0"/>
        <w:rPr>
          <w:rFonts w:ascii="Times New Roman" w:hAnsi="Times New Roman" w:cs="Times New Roman"/>
        </w:rPr>
      </w:pPr>
      <w:r>
        <w:rPr>
          <w:rFonts w:ascii="Times New Roman" w:hAnsi="Times New Roman" w:cs="Times New Roman"/>
        </w:rPr>
        <w:t>Financial aid application</w:t>
      </w:r>
    </w:p>
    <w:p w:rsidR="00287F6E" w:rsidP="002C0434" w14:paraId="5CCF76AE" w14:textId="3E8C713A">
      <w:pPr>
        <w:numPr>
          <w:ilvl w:val="0"/>
          <w:numId w:val="8"/>
        </w:numPr>
        <w:spacing w:after="0"/>
        <w:rPr>
          <w:rFonts w:ascii="Times New Roman" w:hAnsi="Times New Roman" w:cs="Times New Roman"/>
        </w:rPr>
      </w:pPr>
      <w:r>
        <w:rPr>
          <w:rFonts w:ascii="Times New Roman" w:hAnsi="Times New Roman" w:cs="Times New Roman"/>
        </w:rPr>
        <w:t>Verification from another government source (e.g. eligibility for another benefits program)</w:t>
      </w:r>
    </w:p>
    <w:p w:rsidR="002C0434" w:rsidRPr="00AD6417" w:rsidP="002C0434" w14:paraId="65BA61D8" w14:textId="77777777">
      <w:pPr>
        <w:numPr>
          <w:ilvl w:val="0"/>
          <w:numId w:val="8"/>
        </w:numPr>
        <w:spacing w:after="0"/>
        <w:rPr>
          <w:rFonts w:ascii="Times New Roman" w:hAnsi="Times New Roman" w:cs="Times New Roman"/>
        </w:rPr>
      </w:pPr>
      <w:r w:rsidRPr="00AD6417">
        <w:rPr>
          <w:rFonts w:ascii="Times New Roman" w:hAnsi="Times New Roman" w:cs="Times New Roman"/>
        </w:rPr>
        <w:t>Other methods [SPECIFY]</w:t>
      </w:r>
    </w:p>
    <w:p w:rsidR="002C0434" w:rsidP="000D4760" w14:paraId="408A9F38" w14:textId="77777777">
      <w:pPr>
        <w:spacing w:after="0"/>
        <w:rPr>
          <w:rFonts w:ascii="Times New Roman" w:hAnsi="Times New Roman" w:cs="Times New Roman"/>
          <w:b/>
          <w:bCs/>
        </w:rPr>
      </w:pPr>
    </w:p>
    <w:p w:rsidR="00BC6C7C" w:rsidP="00BC6C7C" w14:paraId="26E13ED1" w14:textId="18B35061">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d</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hat percentage of applicants do you</w:t>
      </w:r>
      <w:r w:rsidR="00BA03EA">
        <w:rPr>
          <w:rFonts w:ascii="Times New Roman" w:hAnsi="Times New Roman" w:cs="Times New Roman"/>
          <w:b/>
          <w:bCs/>
        </w:rPr>
        <w:t xml:space="preserve"> use </w:t>
      </w:r>
      <w:r>
        <w:rPr>
          <w:rFonts w:ascii="Times New Roman" w:hAnsi="Times New Roman" w:cs="Times New Roman"/>
          <w:b/>
          <w:bCs/>
        </w:rPr>
        <w:t>a tax return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4FFE8366"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7203B625" w14:textId="1C05C219">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BC6C7C" w14:paraId="49013FEF" w14:textId="77777777">
      <w:pPr>
        <w:spacing w:after="0"/>
        <w:rPr>
          <w:rFonts w:ascii="Times New Roman" w:hAnsi="Times New Roman" w:cs="Times New Roman"/>
          <w:b/>
          <w:bCs/>
        </w:rPr>
      </w:pPr>
    </w:p>
    <w:p w:rsidR="00BC6C7C" w:rsidP="00BC6C7C" w14:paraId="5AA0477D" w14:textId="321F57F4">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e</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 xml:space="preserve">hat percentage of applicants do you </w:t>
      </w:r>
      <w:r w:rsidR="00BA03EA">
        <w:rPr>
          <w:rFonts w:ascii="Times New Roman" w:hAnsi="Times New Roman" w:cs="Times New Roman"/>
          <w:b/>
          <w:bCs/>
        </w:rPr>
        <w:t>use</w:t>
      </w:r>
      <w:r>
        <w:rPr>
          <w:rFonts w:ascii="Times New Roman" w:hAnsi="Times New Roman" w:cs="Times New Roman"/>
          <w:b/>
          <w:bCs/>
        </w:rPr>
        <w:t xml:space="preserve"> a financial aid application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51E3760D"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1E34C34A" w14:textId="77777777">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0D4760" w14:paraId="157DB4B8" w14:textId="77777777">
      <w:pPr>
        <w:spacing w:after="0"/>
        <w:rPr>
          <w:rFonts w:ascii="Times New Roman" w:hAnsi="Times New Roman" w:cs="Times New Roman"/>
          <w:b/>
          <w:bCs/>
        </w:rPr>
      </w:pPr>
    </w:p>
    <w:p w:rsidR="000D4760" w:rsidRPr="00AD6417" w:rsidP="000D4760" w14:paraId="167761C4" w14:textId="4EF0938C">
      <w:pPr>
        <w:spacing w:after="0"/>
        <w:rPr>
          <w:rFonts w:ascii="Times New Roman" w:hAnsi="Times New Roman" w:cs="Times New Roman"/>
        </w:rPr>
      </w:pPr>
      <w:r>
        <w:rPr>
          <w:rFonts w:ascii="Times New Roman" w:hAnsi="Times New Roman" w:cs="Times New Roman"/>
          <w:b/>
          <w:bCs/>
        </w:rPr>
        <w:t>C4</w:t>
      </w:r>
      <w:r w:rsidRPr="00AD6417">
        <w:rPr>
          <w:rFonts w:ascii="Times New Roman" w:hAnsi="Times New Roman" w:cs="Times New Roman"/>
          <w:b/>
          <w:bCs/>
        </w:rPr>
        <w:t xml:space="preserve">. </w:t>
      </w:r>
      <w:r w:rsidRPr="00AD6417" w:rsidR="00530577">
        <w:rPr>
          <w:rFonts w:ascii="Times New Roman" w:hAnsi="Times New Roman" w:cs="Times New Roman"/>
          <w:b/>
          <w:bCs/>
        </w:rPr>
        <w:t xml:space="preserve"> </w:t>
      </w:r>
      <w:r w:rsidRPr="00AD6417" w:rsidR="006D31AF">
        <w:rPr>
          <w:rFonts w:ascii="Times New Roman" w:hAnsi="Times New Roman" w:cs="Times New Roman"/>
          <w:b/>
          <w:bCs/>
        </w:rPr>
        <w:t xml:space="preserve">In </w:t>
      </w:r>
      <w:r w:rsidR="00B800A3">
        <w:rPr>
          <w:rFonts w:ascii="Times New Roman" w:hAnsi="Times New Roman" w:cs="Times New Roman"/>
          <w:b/>
          <w:bCs/>
        </w:rPr>
        <w:t>2024-2025</w:t>
      </w:r>
      <w:r w:rsidRPr="00AD6417" w:rsidR="006D31AF">
        <w:rPr>
          <w:rFonts w:ascii="Times New Roman" w:hAnsi="Times New Roman" w:cs="Times New Roman"/>
          <w:b/>
          <w:bCs/>
        </w:rPr>
        <w:t xml:space="preserve">,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233E5E">
        <w:rPr>
          <w:rFonts w:ascii="Times New Roman" w:hAnsi="Times New Roman" w:cs="Times New Roman"/>
          <w:b/>
          <w:bCs/>
        </w:rPr>
        <w:t xml:space="preserve">there </w:t>
      </w:r>
      <w:r w:rsidRPr="00AD6417" w:rsidR="00B453EA">
        <w:rPr>
          <w:rFonts w:ascii="Times New Roman" w:hAnsi="Times New Roman" w:cs="Times New Roman"/>
          <w:b/>
          <w:bCs/>
        </w:rPr>
        <w:t>applicants</w:t>
      </w:r>
      <w:r w:rsidRPr="00AD6417" w:rsidR="00233E5E">
        <w:rPr>
          <w:rFonts w:ascii="Times New Roman" w:hAnsi="Times New Roman" w:cs="Times New Roman"/>
          <w:b/>
          <w:bCs/>
        </w:rPr>
        <w:t xml:space="preserve"> </w:t>
      </w:r>
      <w:r w:rsidRPr="00AD6417" w:rsidR="00B10817">
        <w:rPr>
          <w:rFonts w:ascii="Times New Roman" w:hAnsi="Times New Roman" w:cs="Times New Roman"/>
          <w:b/>
          <w:bCs/>
        </w:rPr>
        <w:t xml:space="preserve">who met eligibility criteria </w:t>
      </w:r>
      <w:r w:rsidR="00352863">
        <w:rPr>
          <w:rFonts w:ascii="Times New Roman" w:hAnsi="Times New Roman" w:cs="Times New Roman"/>
          <w:b/>
          <w:bCs/>
        </w:rPr>
        <w:t xml:space="preserve">and completed all  necessary steps of the application process </w:t>
      </w:r>
      <w:r w:rsidRPr="00AD6417" w:rsidR="00233E5E">
        <w:rPr>
          <w:rFonts w:ascii="Times New Roman" w:hAnsi="Times New Roman" w:cs="Times New Roman"/>
          <w:b/>
          <w:bCs/>
        </w:rPr>
        <w:t>who</w:t>
      </w:r>
      <w:r w:rsidRPr="00AD6417" w:rsidR="00C33758">
        <w:rPr>
          <w:rFonts w:ascii="Times New Roman" w:hAnsi="Times New Roman" w:cs="Times New Roman"/>
          <w:b/>
          <w:bCs/>
        </w:rPr>
        <w:t xml:space="preserve"> you were unable to serve due to capacity constraints</w:t>
      </w:r>
      <w:r w:rsidR="001D205B">
        <w:rPr>
          <w:rFonts w:ascii="Times New Roman" w:hAnsi="Times New Roman" w:cs="Times New Roman"/>
          <w:b/>
          <w:bCs/>
        </w:rPr>
        <w:t xml:space="preserve"> </w:t>
      </w:r>
      <w:r w:rsidR="00ED0471">
        <w:rPr>
          <w:rFonts w:ascii="Times New Roman" w:hAnsi="Times New Roman" w:cs="Times New Roman"/>
          <w:b/>
          <w:bCs/>
        </w:rPr>
        <w:t>or due to</w:t>
      </w:r>
      <w:r w:rsidR="001D205B">
        <w:rPr>
          <w:rFonts w:ascii="Times New Roman" w:hAnsi="Times New Roman" w:cs="Times New Roman"/>
          <w:b/>
          <w:bCs/>
        </w:rPr>
        <w:t xml:space="preserve"> a requirement that two-thirds of participants meet certain criteria (for example, a requirement that </w:t>
      </w:r>
      <w:r w:rsidR="00ED0471">
        <w:rPr>
          <w:rFonts w:ascii="Times New Roman" w:hAnsi="Times New Roman" w:cs="Times New Roman"/>
          <w:b/>
          <w:bCs/>
        </w:rPr>
        <w:t>two-thirds of participants must be first generation and low-income</w:t>
      </w:r>
      <w:r w:rsidR="001D205B">
        <w:rPr>
          <w:rFonts w:ascii="Times New Roman" w:hAnsi="Times New Roman" w:cs="Times New Roman"/>
          <w:b/>
          <w:bCs/>
        </w:rPr>
        <w:t>)</w:t>
      </w:r>
      <w:r w:rsidRPr="00AD6417" w:rsidR="00ED0471">
        <w:rPr>
          <w:rFonts w:ascii="Times New Roman" w:hAnsi="Times New Roman" w:cs="Times New Roman"/>
          <w:b/>
          <w:bCs/>
        </w:rPr>
        <w:t>?</w:t>
      </w:r>
      <w:r w:rsidRPr="00AD6417" w:rsidR="00233E5E">
        <w:rPr>
          <w:rFonts w:ascii="Times New Roman" w:hAnsi="Times New Roman" w:cs="Times New Roman"/>
          <w:b/>
          <w:bCs/>
        </w:rPr>
        <w:t xml:space="preserve"> </w:t>
      </w:r>
      <w:r w:rsidRPr="00AD6417">
        <w:rPr>
          <w:rFonts w:ascii="Times New Roman" w:hAnsi="Times New Roman" w:cs="Times New Roman"/>
          <w:b/>
          <w:bCs/>
        </w:rPr>
        <w:br/>
        <w:t>Select one</w:t>
      </w:r>
      <w:r w:rsidRPr="00AD6417">
        <w:rPr>
          <w:rFonts w:ascii="Times New Roman" w:hAnsi="Times New Roman" w:cs="Times New Roman"/>
        </w:rPr>
        <w:t>.</w:t>
      </w:r>
    </w:p>
    <w:p w:rsidR="000D4760" w:rsidRPr="00AD6417" w:rsidP="00510FF7" w14:paraId="7CEE561F" w14:textId="467E25E4">
      <w:pPr>
        <w:numPr>
          <w:ilvl w:val="0"/>
          <w:numId w:val="4"/>
        </w:numPr>
        <w:spacing w:after="0"/>
        <w:rPr>
          <w:rFonts w:ascii="Times New Roman" w:hAnsi="Times New Roman" w:cs="Times New Roman"/>
        </w:rPr>
      </w:pPr>
      <w:r w:rsidRPr="00AD6417">
        <w:rPr>
          <w:rFonts w:ascii="Times New Roman" w:hAnsi="Times New Roman" w:cs="Times New Roman"/>
        </w:rPr>
        <w:t>Yes</w:t>
      </w:r>
    </w:p>
    <w:p w:rsidR="000C54E5" w:rsidRPr="00AD6417" w:rsidP="00510FF7" w14:paraId="39229EE3" w14:textId="406463B8">
      <w:pPr>
        <w:numPr>
          <w:ilvl w:val="0"/>
          <w:numId w:val="4"/>
        </w:numPr>
        <w:spacing w:after="0"/>
        <w:rPr>
          <w:rFonts w:ascii="Times New Roman" w:hAnsi="Times New Roman" w:cs="Times New Roman"/>
        </w:rPr>
      </w:pPr>
      <w:r w:rsidRPr="00AD6417">
        <w:rPr>
          <w:rFonts w:ascii="Times New Roman" w:hAnsi="Times New Roman" w:cs="Times New Roman"/>
        </w:rPr>
        <w:t>No</w:t>
      </w:r>
    </w:p>
    <w:p w:rsidR="00FF1E47" w:rsidRPr="00AD6417" w:rsidP="000C54E5" w14:paraId="511A34EC" w14:textId="77777777">
      <w:pPr>
        <w:spacing w:after="0"/>
        <w:rPr>
          <w:rFonts w:ascii="Times New Roman" w:hAnsi="Times New Roman" w:cs="Times New Roman"/>
          <w:b/>
          <w:bCs/>
        </w:rPr>
      </w:pPr>
    </w:p>
    <w:p w:rsidR="00BF1665" w:rsidRPr="00AD6417" w:rsidP="00B453EA" w14:paraId="46D427BB" w14:textId="43732FBF">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C4</w:t>
      </w:r>
      <w:r w:rsidRPr="00AD6417">
        <w:rPr>
          <w:rFonts w:ascii="Times New Roman" w:hAnsi="Times New Roman" w:cs="Times New Roman"/>
          <w:b/>
          <w:bCs/>
        </w:rPr>
        <w:t xml:space="preserve">] </w:t>
      </w:r>
    </w:p>
    <w:p w:rsidR="00594B24" w:rsidRPr="00AD6417" w:rsidP="00594B24" w14:paraId="0A57BD3D" w14:textId="5C798414">
      <w:pPr>
        <w:spacing w:after="0"/>
        <w:rPr>
          <w:rFonts w:ascii="Times New Roman" w:hAnsi="Times New Roman" w:cs="Times New Roman"/>
          <w:b/>
          <w:bCs/>
        </w:rPr>
      </w:pPr>
      <w:r>
        <w:rPr>
          <w:rFonts w:ascii="Times New Roman" w:hAnsi="Times New Roman" w:cs="Times New Roman"/>
          <w:b/>
          <w:bCs/>
        </w:rPr>
        <w:t>C5</w:t>
      </w:r>
      <w:r w:rsidRPr="00AD6417">
        <w:rPr>
          <w:rFonts w:ascii="Times New Roman" w:hAnsi="Times New Roman" w:cs="Times New Roman"/>
          <w:b/>
          <w:bCs/>
        </w:rPr>
        <w:t>a</w:t>
      </w:r>
      <w:r w:rsidRPr="00AD6417" w:rsidR="00B453EA">
        <w:rPr>
          <w:rFonts w:ascii="Times New Roman" w:hAnsi="Times New Roman" w:cs="Times New Roman"/>
          <w:b/>
          <w:bCs/>
        </w:rPr>
        <w:t xml:space="preserve">. Approximately </w:t>
      </w:r>
      <w:r w:rsidRPr="00AD6417" w:rsidR="00BF1665">
        <w:rPr>
          <w:rFonts w:ascii="Times New Roman" w:hAnsi="Times New Roman" w:cs="Times New Roman"/>
          <w:b/>
          <w:bCs/>
        </w:rPr>
        <w:t xml:space="preserve">how </w:t>
      </w:r>
      <w:r w:rsidRPr="00AD6417" w:rsidR="00B453EA">
        <w:rPr>
          <w:rFonts w:ascii="Times New Roman" w:hAnsi="Times New Roman" w:cs="Times New Roman"/>
          <w:b/>
          <w:bCs/>
        </w:rPr>
        <w:t>many</w:t>
      </w:r>
      <w:r w:rsidRPr="00AD6417" w:rsidR="00613F37">
        <w:rPr>
          <w:rFonts w:ascii="Times New Roman" w:hAnsi="Times New Roman" w:cs="Times New Roman"/>
          <w:b/>
          <w:bCs/>
        </w:rPr>
        <w:t xml:space="preserve"> eligible</w:t>
      </w:r>
      <w:r w:rsidRPr="00AD6417" w:rsidR="00B453EA">
        <w:rPr>
          <w:rFonts w:ascii="Times New Roman" w:hAnsi="Times New Roman" w:cs="Times New Roman"/>
          <w:b/>
          <w:bCs/>
        </w:rPr>
        <w:t xml:space="preserve"> applicants </w:t>
      </w:r>
      <w:r w:rsidR="00352863">
        <w:rPr>
          <w:rFonts w:ascii="Times New Roman" w:hAnsi="Times New Roman" w:cs="Times New Roman"/>
          <w:b/>
          <w:bCs/>
        </w:rPr>
        <w:t xml:space="preserve">who completed all the necessary steps in the application process </w:t>
      </w:r>
      <w:r w:rsidR="00B800A3">
        <w:rPr>
          <w:rFonts w:ascii="Times New Roman" w:hAnsi="Times New Roman" w:cs="Times New Roman"/>
          <w:b/>
          <w:bCs/>
        </w:rPr>
        <w:t>were</w:t>
      </w:r>
      <w:r w:rsidRPr="00AD6417" w:rsidR="00E363E6">
        <w:rPr>
          <w:rFonts w:ascii="Times New Roman" w:hAnsi="Times New Roman" w:cs="Times New Roman"/>
          <w:b/>
          <w:bCs/>
        </w:rPr>
        <w:t xml:space="preserve"> you unable to serve in </w:t>
      </w:r>
      <w:r w:rsidR="00B800A3">
        <w:rPr>
          <w:rFonts w:ascii="Times New Roman" w:hAnsi="Times New Roman" w:cs="Times New Roman"/>
          <w:b/>
          <w:bCs/>
        </w:rPr>
        <w:t>2024-2025</w:t>
      </w:r>
      <w:r w:rsidRPr="00AD6417" w:rsidR="00613F37">
        <w:rPr>
          <w:rFonts w:ascii="Times New Roman" w:hAnsi="Times New Roman" w:cs="Times New Roman"/>
          <w:b/>
          <w:bCs/>
        </w:rPr>
        <w:t xml:space="preserve"> </w:t>
      </w:r>
      <w:r w:rsidRPr="00AD6417" w:rsidR="00727A73">
        <w:rPr>
          <w:rFonts w:ascii="Times New Roman" w:hAnsi="Times New Roman" w:cs="Times New Roman"/>
          <w:b/>
          <w:bCs/>
        </w:rPr>
        <w:t>due to capacity constraints</w:t>
      </w:r>
      <w:r w:rsidR="00ED0471">
        <w:rPr>
          <w:rFonts w:ascii="Times New Roman" w:hAnsi="Times New Roman" w:cs="Times New Roman"/>
          <w:b/>
          <w:bCs/>
        </w:rPr>
        <w:t xml:space="preserve"> (a limit to the maximum number of participants) or </w:t>
      </w:r>
      <w:r w:rsidR="001D205B">
        <w:rPr>
          <w:rFonts w:ascii="Times New Roman" w:hAnsi="Times New Roman" w:cs="Times New Roman"/>
          <w:b/>
          <w:bCs/>
        </w:rPr>
        <w:t>due to a requirement that two-thirds of participants meet certain criteria (for example, a requirement that two-thirds of participants must be first generation and low-income)</w:t>
      </w:r>
      <w:r w:rsidRPr="00AD6417" w:rsidR="001D205B">
        <w:rPr>
          <w:rFonts w:ascii="Times New Roman" w:hAnsi="Times New Roman" w:cs="Times New Roman"/>
          <w:b/>
          <w:bCs/>
        </w:rPr>
        <w:t xml:space="preserve">? </w:t>
      </w:r>
      <w:r w:rsidRPr="00AD6417">
        <w:rPr>
          <w:rFonts w:ascii="Times New Roman" w:hAnsi="Times New Roman" w:cs="Times New Roman"/>
          <w:b/>
          <w:bCs/>
        </w:rPr>
        <w:t>Please estimate if you did not know the exact number.</w:t>
      </w:r>
    </w:p>
    <w:p w:rsidR="00B453EA" w:rsidRPr="00AD6417" w:rsidP="00B453EA" w14:paraId="0CEB96BC" w14:textId="77777777">
      <w:pPr>
        <w:spacing w:after="0"/>
        <w:rPr>
          <w:rFonts w:ascii="Times New Roman" w:hAnsi="Times New Roman" w:cs="Times New Roman"/>
        </w:rPr>
      </w:pPr>
      <w:r w:rsidRPr="00AD6417">
        <w:rPr>
          <w:rFonts w:ascii="Times New Roman" w:hAnsi="Times New Roman" w:cs="Times New Roman"/>
        </w:rPr>
        <w:t>Response format:</w:t>
      </w:r>
    </w:p>
    <w:p w:rsidR="00B453EA" w:rsidRPr="00AD6417" w:rsidP="00510FF7" w14:paraId="4502753A" w14:textId="77FFA438">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B453EA" w:rsidP="000C54E5" w14:paraId="775696BF" w14:textId="77777777">
      <w:pPr>
        <w:spacing w:after="0"/>
        <w:rPr>
          <w:rFonts w:ascii="Times New Roman" w:hAnsi="Times New Roman" w:cs="Times New Roman"/>
          <w:b/>
          <w:bCs/>
        </w:rPr>
      </w:pPr>
    </w:p>
    <w:p w:rsidR="00B800A3" w:rsidRPr="00B800A3" w:rsidP="00B800A3" w14:paraId="579EDC15" w14:textId="6AF6EB3C">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5b. Approximately how many of the</w:t>
      </w:r>
      <w:r w:rsidR="00352863">
        <w:rPr>
          <w:rFonts w:ascii="Times New Roman" w:hAnsi="Times New Roman" w:cs="Times New Roman"/>
          <w:b/>
          <w:bCs/>
        </w:rPr>
        <w:t>se applicants (who met minimum eligibility requirements</w:t>
      </w:r>
      <w:r w:rsidRPr="0023584F">
        <w:rPr>
          <w:rFonts w:ascii="Times New Roman" w:hAnsi="Times New Roman" w:cs="Times New Roman"/>
          <w:b/>
          <w:bCs/>
        </w:rPr>
        <w:t xml:space="preserve"> </w:t>
      </w:r>
      <w:r w:rsidR="00352863">
        <w:rPr>
          <w:rFonts w:ascii="Times New Roman" w:hAnsi="Times New Roman" w:cs="Times New Roman"/>
          <w:b/>
          <w:bCs/>
        </w:rPr>
        <w:t xml:space="preserve">and completed all the necessary steps in the application process) </w:t>
      </w:r>
      <w:r w:rsidRPr="0023584F">
        <w:rPr>
          <w:rFonts w:ascii="Times New Roman" w:hAnsi="Times New Roman" w:cs="Times New Roman"/>
          <w:b/>
          <w:bCs/>
        </w:rPr>
        <w:t xml:space="preserve">for </w:t>
      </w:r>
      <w:r w:rsidR="005B6376">
        <w:rPr>
          <w:rFonts w:ascii="Times New Roman" w:hAnsi="Times New Roman" w:cs="Times New Roman"/>
          <w:b/>
          <w:bCs/>
        </w:rPr>
        <w:t xml:space="preserve">your </w:t>
      </w:r>
      <w:r w:rsidR="00EF1EC6">
        <w:rPr>
          <w:rFonts w:ascii="Times New Roman" w:hAnsi="Times New Roman" w:cs="Times New Roman"/>
          <w:b/>
          <w:bCs/>
        </w:rPr>
        <w:t>UB/UBMS</w:t>
      </w:r>
      <w:r w:rsidRPr="0023584F">
        <w:rPr>
          <w:rFonts w:ascii="Times New Roman" w:hAnsi="Times New Roman" w:cs="Times New Roman"/>
          <w:b/>
          <w:bCs/>
        </w:rPr>
        <w:t> </w:t>
      </w:r>
      <w:r w:rsidR="005B6376">
        <w:rPr>
          <w:rFonts w:ascii="Times New Roman" w:hAnsi="Times New Roman" w:cs="Times New Roman"/>
          <w:b/>
          <w:bCs/>
        </w:rPr>
        <w:t xml:space="preserve">program </w:t>
      </w:r>
      <w:r w:rsidRPr="0023584F">
        <w:rPr>
          <w:rFonts w:ascii="Times New Roman" w:hAnsi="Times New Roman" w:cs="Times New Roman"/>
          <w:b/>
          <w:bCs/>
        </w:rPr>
        <w:t>that you were unable to serve in 2024-25 </w:t>
      </w:r>
      <w:r w:rsidR="00ED0471">
        <w:rPr>
          <w:rFonts w:ascii="Times New Roman" w:hAnsi="Times New Roman" w:cs="Times New Roman"/>
          <w:b/>
          <w:bCs/>
        </w:rPr>
        <w:t xml:space="preserve">(due either to capacity constraints or </w:t>
      </w:r>
      <w:r w:rsidR="001D205B">
        <w:rPr>
          <w:rFonts w:ascii="Times New Roman" w:hAnsi="Times New Roman" w:cs="Times New Roman"/>
          <w:b/>
          <w:bCs/>
        </w:rPr>
        <w:t>a</w:t>
      </w:r>
      <w:r w:rsidR="00ED0471">
        <w:rPr>
          <w:rFonts w:ascii="Times New Roman" w:hAnsi="Times New Roman" w:cs="Times New Roman"/>
          <w:b/>
          <w:bCs/>
        </w:rPr>
        <w:t xml:space="preserve"> two-thirds requirement) </w:t>
      </w:r>
      <w:r w:rsidRPr="0023584F">
        <w:rPr>
          <w:rFonts w:ascii="Times New Roman" w:hAnsi="Times New Roman" w:cs="Times New Roman"/>
          <w:b/>
          <w:bCs/>
        </w:rPr>
        <w:t>do you expect to serve in a later year? Please estimate if you did not know the exact number.</w:t>
      </w:r>
    </w:p>
    <w:p w:rsidR="00B800A3" w:rsidRPr="0023584F" w:rsidP="00B800A3" w14:paraId="046DEB9F" w14:textId="77777777">
      <w:pPr>
        <w:spacing w:after="0"/>
        <w:rPr>
          <w:rFonts w:ascii="Times New Roman" w:hAnsi="Times New Roman" w:cs="Times New Roman"/>
        </w:rPr>
      </w:pPr>
      <w:r w:rsidRPr="0023584F">
        <w:rPr>
          <w:rFonts w:ascii="Times New Roman" w:hAnsi="Times New Roman" w:cs="Times New Roman"/>
        </w:rPr>
        <w:t>Response format: </w:t>
      </w:r>
    </w:p>
    <w:p w:rsidR="00B800A3" w:rsidRPr="0023584F" w:rsidP="00B800A3" w14:paraId="07F4EC03" w14:textId="77777777">
      <w:pPr>
        <w:numPr>
          <w:ilvl w:val="0"/>
          <w:numId w:val="56"/>
        </w:numPr>
        <w:spacing w:after="0"/>
        <w:rPr>
          <w:rFonts w:ascii="Times New Roman" w:hAnsi="Times New Roman" w:cs="Times New Roman"/>
        </w:rPr>
      </w:pPr>
      <w:r w:rsidRPr="0023584F">
        <w:rPr>
          <w:rFonts w:ascii="Times New Roman" w:hAnsi="Times New Roman" w:cs="Times New Roman"/>
        </w:rPr>
        <w:t>Number of applicants (numeric entry) </w:t>
      </w:r>
    </w:p>
    <w:p w:rsidR="00B800A3" w:rsidP="000C54E5" w14:paraId="3D365066" w14:textId="77777777">
      <w:pPr>
        <w:spacing w:after="0"/>
        <w:rPr>
          <w:rFonts w:ascii="Times New Roman" w:hAnsi="Times New Roman" w:cs="Times New Roman"/>
          <w:b/>
          <w:bCs/>
        </w:rPr>
      </w:pPr>
    </w:p>
    <w:p w:rsidR="00B10817" w:rsidRPr="00AD6417" w:rsidP="000C54E5" w14:paraId="7D59C8B9" w14:textId="17DE3723">
      <w:pPr>
        <w:spacing w:after="0"/>
        <w:rPr>
          <w:rFonts w:ascii="Times New Roman" w:hAnsi="Times New Roman" w:cs="Times New Roman"/>
          <w:b/>
          <w:bCs/>
        </w:rPr>
      </w:pPr>
      <w:r>
        <w:rPr>
          <w:rFonts w:ascii="Times New Roman" w:hAnsi="Times New Roman" w:cs="Times New Roman"/>
          <w:b/>
          <w:bCs/>
        </w:rPr>
        <w:t>C</w:t>
      </w:r>
      <w:r w:rsidR="002C0434">
        <w:rPr>
          <w:rFonts w:ascii="Times New Roman" w:hAnsi="Times New Roman" w:cs="Times New Roman"/>
          <w:b/>
          <w:bCs/>
        </w:rPr>
        <w:t>5</w:t>
      </w:r>
      <w:r w:rsidR="00B800A3">
        <w:rPr>
          <w:rFonts w:ascii="Times New Roman" w:hAnsi="Times New Roman" w:cs="Times New Roman"/>
          <w:b/>
          <w:bCs/>
        </w:rPr>
        <w:t>c</w:t>
      </w:r>
      <w:r w:rsidRPr="00AD6417" w:rsidR="00512F3C">
        <w:rPr>
          <w:rFonts w:ascii="Times New Roman" w:hAnsi="Times New Roman" w:cs="Times New Roman"/>
          <w:b/>
          <w:bCs/>
        </w:rPr>
        <w:t xml:space="preserve">. Approximately </w:t>
      </w:r>
      <w:r w:rsidRPr="00AD6417" w:rsidR="00594B24">
        <w:rPr>
          <w:rFonts w:ascii="Times New Roman" w:hAnsi="Times New Roman" w:cs="Times New Roman"/>
          <w:b/>
          <w:bCs/>
        </w:rPr>
        <w:t xml:space="preserve">what percentage of </w:t>
      </w:r>
      <w:r w:rsidR="00222DD3">
        <w:rPr>
          <w:rFonts w:ascii="Times New Roman" w:hAnsi="Times New Roman" w:cs="Times New Roman"/>
          <w:b/>
          <w:bCs/>
        </w:rPr>
        <w:t xml:space="preserve">eligible </w:t>
      </w:r>
      <w:r w:rsidRPr="00AD6417" w:rsidR="00512F3C">
        <w:rPr>
          <w:rFonts w:ascii="Times New Roman" w:hAnsi="Times New Roman" w:cs="Times New Roman"/>
          <w:b/>
          <w:bCs/>
        </w:rPr>
        <w:t xml:space="preserve">applicants who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512F3C">
        <w:rPr>
          <w:rFonts w:ascii="Times New Roman" w:hAnsi="Times New Roman" w:cs="Times New Roman"/>
          <w:b/>
          <w:bCs/>
        </w:rPr>
        <w:t xml:space="preserve">admitted </w:t>
      </w:r>
      <w:r w:rsidRPr="00AD6417" w:rsidR="00A55AB6">
        <w:rPr>
          <w:rFonts w:ascii="Times New Roman" w:hAnsi="Times New Roman" w:cs="Times New Roman"/>
          <w:b/>
          <w:bCs/>
        </w:rPr>
        <w:t xml:space="preserve">chose to </w:t>
      </w:r>
      <w:r w:rsidRPr="00AD6417" w:rsidR="00302AFD">
        <w:rPr>
          <w:rFonts w:ascii="Times New Roman" w:hAnsi="Times New Roman" w:cs="Times New Roman"/>
          <w:b/>
          <w:bCs/>
        </w:rPr>
        <w:t>participate</w:t>
      </w:r>
      <w:r w:rsidRPr="00AD6417" w:rsidR="00512F3C">
        <w:rPr>
          <w:rFonts w:ascii="Times New Roman" w:hAnsi="Times New Roman" w:cs="Times New Roman"/>
          <w:b/>
          <w:bCs/>
        </w:rPr>
        <w:t xml:space="preserve"> in the program? </w:t>
      </w:r>
    </w:p>
    <w:p w:rsidR="00F85EF2" w:rsidRPr="00AD6417" w:rsidP="00F85EF2" w14:paraId="0922419B" w14:textId="77777777">
      <w:pPr>
        <w:spacing w:after="0"/>
        <w:rPr>
          <w:rFonts w:ascii="Times New Roman" w:hAnsi="Times New Roman" w:cs="Times New Roman"/>
        </w:rPr>
      </w:pPr>
      <w:r w:rsidRPr="00AD6417">
        <w:rPr>
          <w:rFonts w:ascii="Times New Roman" w:hAnsi="Times New Roman" w:cs="Times New Roman"/>
        </w:rPr>
        <w:t>Response format:</w:t>
      </w:r>
    </w:p>
    <w:p w:rsidR="00F85EF2" w:rsidRPr="00AD6417" w:rsidP="00F85EF2" w14:paraId="023B7A61" w14:textId="6AC91A8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bookmarkEnd w:id="3"/>
    <w:p w:rsidR="00AA7501" w:rsidP="00057AC6" w14:paraId="74379170" w14:textId="77777777">
      <w:pPr>
        <w:spacing w:after="0"/>
        <w:rPr>
          <w:rFonts w:ascii="Times New Roman" w:hAnsi="Times New Roman" w:cs="Times New Roman"/>
          <w:b/>
          <w:bCs/>
        </w:rPr>
      </w:pPr>
    </w:p>
    <w:p w:rsidR="008F2D0A" w:rsidP="00057AC6" w14:paraId="71DD205D" w14:textId="2C410896">
      <w:pPr>
        <w:spacing w:after="0"/>
        <w:rPr>
          <w:rFonts w:ascii="Times New Roman" w:hAnsi="Times New Roman" w:cs="Times New Roman"/>
          <w:b/>
          <w:bCs/>
        </w:rPr>
      </w:pPr>
      <w:r>
        <w:rPr>
          <w:rFonts w:ascii="Times New Roman" w:hAnsi="Times New Roman" w:cs="Times New Roman"/>
          <w:b/>
          <w:bCs/>
        </w:rPr>
        <w:t>C6b</w:t>
      </w:r>
      <w:r w:rsidR="00AA7501">
        <w:rPr>
          <w:rFonts w:ascii="Times New Roman" w:hAnsi="Times New Roman" w:cs="Times New Roman"/>
          <w:b/>
          <w:bCs/>
        </w:rPr>
        <w:t xml:space="preserve">. </w:t>
      </w:r>
      <w:r w:rsidR="00AA3C90">
        <w:rPr>
          <w:rFonts w:ascii="Times New Roman" w:hAnsi="Times New Roman" w:cs="Times New Roman"/>
          <w:b/>
          <w:bCs/>
        </w:rPr>
        <w:t xml:space="preserve">How long are program participants expected to participate in the program? </w:t>
      </w:r>
      <w:r w:rsidR="00B105E1">
        <w:rPr>
          <w:rFonts w:ascii="Times New Roman" w:hAnsi="Times New Roman" w:cs="Times New Roman"/>
          <w:b/>
          <w:bCs/>
        </w:rPr>
        <w:t xml:space="preserve">Please select the category that best describes </w:t>
      </w:r>
      <w:r w:rsidR="00E34D7C">
        <w:rPr>
          <w:rFonts w:ascii="Times New Roman" w:hAnsi="Times New Roman" w:cs="Times New Roman"/>
          <w:b/>
          <w:bCs/>
        </w:rPr>
        <w:t xml:space="preserve">the milestone at which most </w:t>
      </w:r>
      <w:r w:rsidR="008975BA">
        <w:rPr>
          <w:rFonts w:ascii="Times New Roman" w:hAnsi="Times New Roman" w:cs="Times New Roman"/>
          <w:b/>
          <w:bCs/>
        </w:rPr>
        <w:t xml:space="preserve">participants </w:t>
      </w:r>
      <w:r w:rsidR="00E34D7C">
        <w:rPr>
          <w:rFonts w:ascii="Times New Roman" w:hAnsi="Times New Roman" w:cs="Times New Roman"/>
          <w:b/>
          <w:bCs/>
        </w:rPr>
        <w:t>leave the program.</w:t>
      </w:r>
    </w:p>
    <w:p w:rsidR="00516AEF" w:rsidP="008F2D0A" w14:paraId="00D29924" w14:textId="6750FF2B">
      <w:pPr>
        <w:numPr>
          <w:ilvl w:val="0"/>
          <w:numId w:val="8"/>
        </w:numPr>
        <w:spacing w:after="0"/>
        <w:rPr>
          <w:rFonts w:ascii="Times New Roman" w:hAnsi="Times New Roman" w:cs="Times New Roman"/>
        </w:rPr>
      </w:pPr>
      <w:r>
        <w:rPr>
          <w:rFonts w:ascii="Times New Roman" w:hAnsi="Times New Roman" w:cs="Times New Roman"/>
        </w:rPr>
        <w:t>Less than one full academic year</w:t>
      </w:r>
    </w:p>
    <w:p w:rsidR="008F2D0A" w:rsidP="008F2D0A" w14:paraId="0EAE6198" w14:textId="6D94CEE8">
      <w:pPr>
        <w:numPr>
          <w:ilvl w:val="0"/>
          <w:numId w:val="8"/>
        </w:numPr>
        <w:spacing w:after="0"/>
        <w:rPr>
          <w:rFonts w:ascii="Times New Roman" w:hAnsi="Times New Roman" w:cs="Times New Roman"/>
        </w:rPr>
      </w:pPr>
      <w:r>
        <w:rPr>
          <w:rFonts w:ascii="Times New Roman" w:hAnsi="Times New Roman" w:cs="Times New Roman"/>
        </w:rPr>
        <w:t>One full</w:t>
      </w:r>
      <w:r>
        <w:rPr>
          <w:rFonts w:ascii="Times New Roman" w:hAnsi="Times New Roman" w:cs="Times New Roman"/>
        </w:rPr>
        <w:t xml:space="preserve"> academic year</w:t>
      </w:r>
    </w:p>
    <w:p w:rsidR="00615FD6" w:rsidP="008F2D0A" w14:paraId="1E0038AD" w14:textId="53F7342C">
      <w:pPr>
        <w:numPr>
          <w:ilvl w:val="0"/>
          <w:numId w:val="8"/>
        </w:numPr>
        <w:spacing w:after="0"/>
        <w:rPr>
          <w:rFonts w:ascii="Times New Roman" w:hAnsi="Times New Roman" w:cs="Times New Roman"/>
        </w:rPr>
      </w:pPr>
      <w:r>
        <w:rPr>
          <w:rFonts w:ascii="Times New Roman" w:hAnsi="Times New Roman" w:cs="Times New Roman"/>
        </w:rPr>
        <w:t>Two full academic years</w:t>
      </w:r>
    </w:p>
    <w:p w:rsidR="008F2D0A" w:rsidRPr="00AD6417" w:rsidP="008F2D0A" w14:paraId="1E354EEA" w14:textId="7C301C59">
      <w:pPr>
        <w:numPr>
          <w:ilvl w:val="0"/>
          <w:numId w:val="8"/>
        </w:numPr>
        <w:spacing w:after="0"/>
        <w:rPr>
          <w:rFonts w:ascii="Times New Roman" w:hAnsi="Times New Roman" w:cs="Times New Roman"/>
        </w:rPr>
      </w:pPr>
      <w:r>
        <w:rPr>
          <w:rFonts w:ascii="Times New Roman" w:hAnsi="Times New Roman" w:cs="Times New Roman"/>
        </w:rPr>
        <w:t>Through the end of high school</w:t>
      </w:r>
    </w:p>
    <w:p w:rsidR="00AA7501" w:rsidP="008F2D0A" w14:paraId="27A69785" w14:textId="79DFD98A">
      <w:pPr>
        <w:numPr>
          <w:ilvl w:val="0"/>
          <w:numId w:val="8"/>
        </w:numPr>
        <w:spacing w:after="0"/>
        <w:rPr>
          <w:rFonts w:ascii="Times New Roman" w:hAnsi="Times New Roman" w:cs="Times New Roman"/>
        </w:rPr>
      </w:pPr>
      <w:r>
        <w:rPr>
          <w:rFonts w:ascii="Times New Roman" w:hAnsi="Times New Roman" w:cs="Times New Roman"/>
        </w:rPr>
        <w:t>Other</w:t>
      </w:r>
      <w:r w:rsidR="008D3F7A">
        <w:rPr>
          <w:rFonts w:ascii="Times New Roman" w:hAnsi="Times New Roman" w:cs="Times New Roman"/>
        </w:rPr>
        <w:t xml:space="preserve"> [SPECIFY]</w:t>
      </w:r>
    </w:p>
    <w:p w:rsidR="00FB7B37" w:rsidP="00FB7B37" w14:paraId="5EA1EBF0" w14:textId="77777777">
      <w:pPr>
        <w:spacing w:after="0"/>
        <w:rPr>
          <w:rFonts w:ascii="Times New Roman" w:hAnsi="Times New Roman" w:cs="Times New Roman"/>
        </w:rPr>
      </w:pPr>
    </w:p>
    <w:p w:rsidR="003464D8" w14:paraId="4209D9AC" w14:textId="1A0F3B37">
      <w:pPr>
        <w:rPr>
          <w:rFonts w:ascii="Times New Roman" w:hAnsi="Times New Roman" w:cs="Times New Roman"/>
        </w:rPr>
      </w:pPr>
      <w:r>
        <w:rPr>
          <w:rFonts w:ascii="Times New Roman" w:hAnsi="Times New Roman" w:cs="Times New Roman"/>
        </w:rPr>
        <w:br w:type="page"/>
      </w:r>
    </w:p>
    <w:p w:rsidR="003464D8" w:rsidP="003464D8" w14:paraId="4C13AA60" w14:textId="4DDBC378">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D</w:t>
      </w:r>
      <w:r w:rsidRPr="00AD6417">
        <w:rPr>
          <w:rFonts w:ascii="Times New Roman" w:hAnsi="Times New Roman" w:cs="Times New Roman"/>
          <w:b/>
          <w:bCs/>
          <w:u w:val="single"/>
        </w:rPr>
        <w:t>. Monitoring Program Success and Outcomes</w:t>
      </w:r>
    </w:p>
    <w:p w:rsidR="003464D8" w:rsidRPr="00AD6417" w:rsidP="003464D8" w14:paraId="4BCA2D02" w14:textId="77777777">
      <w:pPr>
        <w:spacing w:after="0"/>
        <w:rPr>
          <w:rFonts w:ascii="Times New Roman" w:hAnsi="Times New Roman" w:cs="Times New Roman"/>
          <w:b/>
          <w:bCs/>
          <w:u w:val="single"/>
        </w:rPr>
      </w:pPr>
    </w:p>
    <w:p w:rsidR="003464D8" w:rsidRPr="00AD6417" w:rsidP="003464D8" w14:paraId="297C0755" w14:textId="79F36F24">
      <w:pPr>
        <w:spacing w:after="0"/>
        <w:rPr>
          <w:rFonts w:ascii="Times New Roman" w:hAnsi="Times New Roman" w:cs="Times New Roman"/>
          <w:b/>
          <w:bCs/>
        </w:rPr>
      </w:pPr>
      <w:r w:rsidRPr="00AD6417">
        <w:rPr>
          <w:rFonts w:ascii="Times New Roman" w:hAnsi="Times New Roman" w:cs="Times New Roman"/>
          <w:b/>
          <w:bCs/>
        </w:rPr>
        <w:t xml:space="preserve">We understand that you track and report data on the objectives required for your grant as outlined in legislation and submitted through your Annual Performance Reports (APRs). </w:t>
      </w:r>
      <w:r w:rsidR="00C04949">
        <w:rPr>
          <w:rFonts w:ascii="Times New Roman" w:hAnsi="Times New Roman" w:cs="Times New Roman"/>
          <w:b/>
          <w:bCs/>
        </w:rPr>
        <w:t>Q</w:t>
      </w:r>
      <w:r w:rsidRPr="00AD6417">
        <w:rPr>
          <w:rFonts w:ascii="Times New Roman" w:hAnsi="Times New Roman" w:cs="Times New Roman"/>
          <w:b/>
          <w:bCs/>
        </w:rPr>
        <w:t xml:space="preserve">uestions </w:t>
      </w:r>
      <w:r w:rsidR="00C04949">
        <w:rPr>
          <w:rFonts w:ascii="Times New Roman" w:hAnsi="Times New Roman" w:cs="Times New Roman"/>
          <w:b/>
          <w:bCs/>
        </w:rPr>
        <w:t xml:space="preserve">in this last section </w:t>
      </w:r>
      <w:r w:rsidRPr="00AD6417">
        <w:rPr>
          <w:rFonts w:ascii="Times New Roman" w:hAnsi="Times New Roman" w:cs="Times New Roman"/>
          <w:b/>
          <w:bCs/>
        </w:rPr>
        <w:t xml:space="preserve">ask about </w:t>
      </w:r>
      <w:r w:rsidRPr="00AD6417">
        <w:rPr>
          <w:rFonts w:ascii="Times New Roman" w:hAnsi="Times New Roman" w:cs="Times New Roman"/>
          <w:b/>
          <w:bCs/>
          <w:u w:val="single"/>
        </w:rPr>
        <w:t>additional data collection and monitoring</w:t>
      </w:r>
      <w:r w:rsidRPr="00AD6417">
        <w:rPr>
          <w:rFonts w:ascii="Times New Roman" w:hAnsi="Times New Roman" w:cs="Times New Roman"/>
          <w:b/>
          <w:bCs/>
        </w:rPr>
        <w:t xml:space="preserve"> activities your </w:t>
      </w:r>
      <w:r w:rsidR="00EF1EC6">
        <w:rPr>
          <w:rFonts w:ascii="Times New Roman" w:hAnsi="Times New Roman" w:cs="Times New Roman"/>
          <w:b/>
          <w:bCs/>
        </w:rPr>
        <w:t>UB/UBMS</w:t>
      </w:r>
      <w:r w:rsidRPr="00AD6417">
        <w:rPr>
          <w:rFonts w:ascii="Times New Roman" w:hAnsi="Times New Roman" w:cs="Times New Roman"/>
          <w:b/>
          <w:bCs/>
        </w:rPr>
        <w:t xml:space="preserve"> program might conduct beyond these federally required measures.</w:t>
      </w:r>
    </w:p>
    <w:p w:rsidR="003464D8" w:rsidRPr="00AD6417" w:rsidP="003464D8" w14:paraId="16321548" w14:textId="77777777">
      <w:pPr>
        <w:spacing w:after="0"/>
        <w:rPr>
          <w:rFonts w:ascii="Times New Roman" w:hAnsi="Times New Roman" w:cs="Times New Roman"/>
          <w:b/>
          <w:bCs/>
        </w:rPr>
      </w:pPr>
    </w:p>
    <w:p w:rsidR="003464D8" w:rsidRPr="00AD6417" w:rsidP="003464D8" w14:paraId="1A6736FC" w14:textId="67BB3109">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1.   Does your program track any of the following additional measures?</w:t>
      </w:r>
    </w:p>
    <w:p w:rsidR="003464D8" w:rsidP="003464D8" w14:paraId="04B5347F" w14:textId="77777777">
      <w:pPr>
        <w:spacing w:after="0"/>
        <w:rPr>
          <w:rFonts w:ascii="Times New Roman" w:hAnsi="Times New Roman" w:cs="Times New Roman"/>
          <w:b/>
          <w:bCs/>
          <w:i/>
          <w:iCs/>
        </w:rPr>
      </w:pPr>
    </w:p>
    <w:p w:rsidR="003464D8" w:rsidRPr="00AD6417" w:rsidP="003464D8" w14:paraId="36ABA289" w14:textId="77777777">
      <w:pPr>
        <w:spacing w:after="0"/>
        <w:rPr>
          <w:rFonts w:ascii="Times New Roman" w:hAnsi="Times New Roman" w:cs="Times New Roman"/>
          <w:b/>
          <w:bCs/>
          <w:i/>
          <w:iCs/>
        </w:rPr>
      </w:pPr>
      <w:r w:rsidRPr="00AD6417">
        <w:rPr>
          <w:rFonts w:ascii="Times New Roman" w:hAnsi="Times New Roman" w:cs="Times New Roman"/>
          <w:b/>
          <w:bCs/>
          <w:i/>
          <w:iCs/>
        </w:rPr>
        <w:t>Implementation</w:t>
      </w:r>
      <w:r w:rsidRPr="00AD6417">
        <w:rPr>
          <w:rFonts w:ascii="Times New Roman" w:hAnsi="Times New Roman" w:cs="Times New Roman"/>
          <w:b/>
          <w:bCs/>
          <w:i/>
          <w:iCs/>
        </w:rPr>
        <w:t xml:space="preserve"> Fidelity Measures</w:t>
      </w:r>
    </w:p>
    <w:p w:rsidR="003464D8" w:rsidRPr="00AD6417" w:rsidP="003464D8" w14:paraId="718736A9" w14:textId="77777777">
      <w:pPr>
        <w:spacing w:after="0"/>
        <w:rPr>
          <w:rFonts w:ascii="Times New Roman" w:hAnsi="Times New Roman" w:cs="Times New Roman"/>
        </w:rPr>
      </w:pPr>
      <w:r w:rsidRPr="00AD6417">
        <w:rPr>
          <w:rFonts w:ascii="Times New Roman" w:hAnsi="Times New Roman" w:cs="Times New Roman"/>
          <w:b/>
          <w:bCs/>
        </w:rPr>
        <w:t>Service Delivery &amp; Participation</w:t>
      </w:r>
    </w:p>
    <w:p w:rsidR="003464D8" w:rsidRPr="00AD6417" w:rsidP="003464D8" w14:paraId="6B48E9E0" w14:textId="53544452">
      <w:pPr>
        <w:numPr>
          <w:ilvl w:val="0"/>
          <w:numId w:val="42"/>
        </w:numPr>
        <w:spacing w:after="0"/>
        <w:rPr>
          <w:rFonts w:ascii="Times New Roman" w:hAnsi="Times New Roman" w:cs="Times New Roman"/>
        </w:rPr>
      </w:pPr>
      <w:r>
        <w:rPr>
          <w:rFonts w:ascii="Times New Roman" w:hAnsi="Times New Roman" w:cs="Times New Roman"/>
        </w:rPr>
        <w:t>P</w:t>
      </w:r>
      <w:r w:rsidRPr="00AD6417">
        <w:rPr>
          <w:rFonts w:ascii="Times New Roman" w:hAnsi="Times New Roman" w:cs="Times New Roman"/>
        </w:rPr>
        <w:t>articipation rates in key services</w:t>
      </w:r>
    </w:p>
    <w:p w:rsidR="003464D8" w:rsidRPr="00AD6417" w:rsidP="003464D8" w14:paraId="67413993" w14:textId="62CDE111">
      <w:pPr>
        <w:numPr>
          <w:ilvl w:val="0"/>
          <w:numId w:val="42"/>
        </w:numPr>
        <w:spacing w:after="0"/>
        <w:rPr>
          <w:rFonts w:ascii="Times New Roman" w:hAnsi="Times New Roman" w:cs="Times New Roman"/>
        </w:rPr>
      </w:pPr>
      <w:r w:rsidRPr="00AD6417">
        <w:rPr>
          <w:rFonts w:ascii="Times New Roman" w:hAnsi="Times New Roman" w:cs="Times New Roman"/>
        </w:rPr>
        <w:t xml:space="preserve">Hours of services received per </w:t>
      </w:r>
      <w:r w:rsidR="00D1113E">
        <w:rPr>
          <w:rFonts w:ascii="Times New Roman" w:hAnsi="Times New Roman" w:cs="Times New Roman"/>
        </w:rPr>
        <w:t>participant</w:t>
      </w:r>
    </w:p>
    <w:p w:rsidR="003464D8" w:rsidRPr="00AD6417" w:rsidP="003464D8" w14:paraId="4C4A9857" w14:textId="77777777">
      <w:pPr>
        <w:spacing w:after="0"/>
        <w:rPr>
          <w:rFonts w:ascii="Times New Roman" w:hAnsi="Times New Roman" w:cs="Times New Roman"/>
          <w:b/>
          <w:bCs/>
        </w:rPr>
      </w:pPr>
    </w:p>
    <w:p w:rsidR="003464D8" w:rsidRPr="00AD6417" w:rsidP="003464D8" w14:paraId="64C31692" w14:textId="77777777">
      <w:pPr>
        <w:spacing w:after="0"/>
        <w:rPr>
          <w:rFonts w:ascii="Times New Roman" w:hAnsi="Times New Roman" w:cs="Times New Roman"/>
        </w:rPr>
      </w:pPr>
      <w:r w:rsidRPr="00AD6417">
        <w:rPr>
          <w:rFonts w:ascii="Times New Roman" w:hAnsi="Times New Roman" w:cs="Times New Roman"/>
          <w:b/>
          <w:bCs/>
        </w:rPr>
        <w:t>Quality &amp; Satisfaction</w:t>
      </w:r>
    </w:p>
    <w:p w:rsidR="003464D8" w:rsidRPr="00AD6417" w:rsidP="003464D8" w14:paraId="2B45DE7E" w14:textId="0F403CDE">
      <w:pPr>
        <w:numPr>
          <w:ilvl w:val="0"/>
          <w:numId w:val="42"/>
        </w:numPr>
        <w:spacing w:after="0"/>
        <w:rPr>
          <w:rFonts w:ascii="Times New Roman" w:hAnsi="Times New Roman" w:cs="Times New Roman"/>
        </w:rPr>
      </w:pPr>
      <w:r>
        <w:rPr>
          <w:rFonts w:ascii="Times New Roman" w:hAnsi="Times New Roman" w:cs="Times New Roman"/>
        </w:rPr>
        <w:t>Participant</w:t>
      </w:r>
      <w:r w:rsidRPr="00AD6417">
        <w:rPr>
          <w:rFonts w:ascii="Times New Roman" w:hAnsi="Times New Roman" w:cs="Times New Roman"/>
        </w:rPr>
        <w:t xml:space="preserve"> satisfaction with specific services</w:t>
      </w:r>
    </w:p>
    <w:p w:rsidR="003464D8" w:rsidRPr="00AD6417" w:rsidP="003464D8" w14:paraId="3275607D" w14:textId="77777777">
      <w:pPr>
        <w:numPr>
          <w:ilvl w:val="0"/>
          <w:numId w:val="42"/>
        </w:numPr>
        <w:spacing w:after="0"/>
        <w:rPr>
          <w:rFonts w:ascii="Times New Roman" w:hAnsi="Times New Roman" w:cs="Times New Roman"/>
          <w:b/>
          <w:bCs/>
          <w:i/>
          <w:iCs/>
        </w:rPr>
      </w:pPr>
      <w:r w:rsidRPr="00807E2D">
        <w:rPr>
          <w:rFonts w:ascii="Times New Roman" w:hAnsi="Times New Roman" w:cs="Times New Roman"/>
        </w:rPr>
        <w:t>Suggestions for program improvement</w:t>
      </w:r>
    </w:p>
    <w:p w:rsidR="003464D8" w:rsidP="003464D8" w14:paraId="5C0377A5" w14:textId="77777777">
      <w:pPr>
        <w:spacing w:after="0"/>
        <w:rPr>
          <w:rFonts w:ascii="Times New Roman" w:hAnsi="Times New Roman" w:cs="Times New Roman"/>
          <w:b/>
          <w:bCs/>
          <w:i/>
          <w:iCs/>
        </w:rPr>
      </w:pPr>
    </w:p>
    <w:p w:rsidR="003464D8" w:rsidRPr="00AD6417" w:rsidP="003464D8" w14:paraId="0C11E5C9" w14:textId="77777777">
      <w:pPr>
        <w:spacing w:after="0"/>
        <w:rPr>
          <w:rFonts w:ascii="Times New Roman" w:hAnsi="Times New Roman" w:cs="Times New Roman"/>
          <w:b/>
          <w:bCs/>
          <w:i/>
          <w:iCs/>
        </w:rPr>
      </w:pPr>
      <w:r w:rsidRPr="00AD6417">
        <w:rPr>
          <w:rFonts w:ascii="Times New Roman" w:hAnsi="Times New Roman" w:cs="Times New Roman"/>
          <w:b/>
          <w:bCs/>
          <w:i/>
          <w:iCs/>
        </w:rPr>
        <w:t>Interim Progress Measures</w:t>
      </w:r>
    </w:p>
    <w:p w:rsidR="003464D8" w:rsidRPr="00AD6417" w:rsidP="003464D8" w14:paraId="25A918A1" w14:textId="375F4B5A">
      <w:pPr>
        <w:spacing w:after="0"/>
        <w:rPr>
          <w:rFonts w:ascii="Times New Roman" w:hAnsi="Times New Roman" w:cs="Times New Roman"/>
        </w:rPr>
      </w:pPr>
      <w:r w:rsidRPr="00AD6417">
        <w:rPr>
          <w:rFonts w:ascii="Times New Roman" w:hAnsi="Times New Roman" w:cs="Times New Roman"/>
          <w:b/>
          <w:bCs/>
        </w:rPr>
        <w:t>Progress Indicators</w:t>
      </w:r>
    </w:p>
    <w:p w:rsidR="003464D8" w:rsidRPr="00AD6417" w:rsidP="003464D8" w14:paraId="63228C56"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 xml:space="preserve">term </w:t>
      </w:r>
      <w:r w:rsidRPr="00AD6417">
        <w:rPr>
          <w:rFonts w:ascii="Times New Roman" w:hAnsi="Times New Roman" w:cs="Times New Roman"/>
        </w:rPr>
        <w:t>persistence (before annual persistence)</w:t>
      </w:r>
    </w:p>
    <w:p w:rsidR="003464D8" w:rsidRPr="00AD6417" w:rsidP="003464D8" w14:paraId="3F6EB3C2"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14F2DE44"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44458070"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395D2932" w14:textId="77777777">
      <w:pPr>
        <w:numPr>
          <w:ilvl w:val="0"/>
          <w:numId w:val="42"/>
        </w:numPr>
        <w:spacing w:after="0"/>
        <w:rPr>
          <w:rFonts w:ascii="Times New Roman" w:hAnsi="Times New Roman" w:cs="Times New Roman"/>
        </w:rPr>
      </w:pPr>
      <w:r w:rsidRPr="00AD6417">
        <w:rPr>
          <w:rFonts w:ascii="Times New Roman" w:hAnsi="Times New Roman" w:cs="Times New Roman"/>
        </w:rPr>
        <w:t>Missing assignments or attendance patterns (early warning signs)</w:t>
      </w:r>
    </w:p>
    <w:p w:rsidR="003464D8" w:rsidRPr="00AD6417" w:rsidP="003464D8" w14:paraId="483F52A8" w14:textId="77777777">
      <w:pPr>
        <w:spacing w:after="0"/>
        <w:rPr>
          <w:rFonts w:ascii="Times New Roman" w:hAnsi="Times New Roman" w:cs="Times New Roman"/>
          <w:b/>
          <w:bCs/>
        </w:rPr>
      </w:pPr>
    </w:p>
    <w:p w:rsidR="003464D8" w:rsidRPr="00AD6417" w:rsidP="003464D8" w14:paraId="4052E540" w14:textId="5DDA89EB">
      <w:pPr>
        <w:spacing w:after="0"/>
        <w:rPr>
          <w:rFonts w:ascii="Times New Roman" w:hAnsi="Times New Roman" w:cs="Times New Roman"/>
        </w:rPr>
      </w:pPr>
      <w:r w:rsidRPr="00AD6417">
        <w:rPr>
          <w:rFonts w:ascii="Times New Roman" w:hAnsi="Times New Roman" w:cs="Times New Roman"/>
          <w:b/>
          <w:bCs/>
        </w:rPr>
        <w:t>College Readiness Progress</w:t>
      </w:r>
    </w:p>
    <w:p w:rsidR="003464D8" w:rsidP="003464D8" w14:paraId="4731A982"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college applications submitted</w:t>
      </w:r>
    </w:p>
    <w:p w:rsidR="003464D8" w:rsidRPr="00693EFF" w:rsidP="003464D8" w14:paraId="5740B139" w14:textId="77777777">
      <w:pPr>
        <w:numPr>
          <w:ilvl w:val="0"/>
          <w:numId w:val="42"/>
        </w:numPr>
        <w:spacing w:after="0"/>
        <w:rPr>
          <w:rFonts w:ascii="Times New Roman" w:hAnsi="Times New Roman" w:cs="Times New Roman"/>
        </w:rPr>
      </w:pPr>
      <w:r w:rsidRPr="00693EFF">
        <w:rPr>
          <w:rFonts w:ascii="Times New Roman" w:hAnsi="Times New Roman" w:cs="Times New Roman"/>
        </w:rPr>
        <w:t>Knowledge of college application and financial aid process</w:t>
      </w:r>
      <w:r w:rsidRPr="00693EFF">
        <w:rPr>
          <w:rFonts w:ascii="Times New Roman" w:hAnsi="Times New Roman" w:cs="Times New Roman"/>
        </w:rPr>
        <w:t xml:space="preserve"> </w:t>
      </w:r>
    </w:p>
    <w:p w:rsidR="003464D8" w:rsidRPr="00AD6417" w:rsidP="003464D8" w14:paraId="67DBBF1B" w14:textId="77777777">
      <w:pPr>
        <w:numPr>
          <w:ilvl w:val="0"/>
          <w:numId w:val="42"/>
        </w:numPr>
        <w:spacing w:after="0"/>
        <w:rPr>
          <w:rFonts w:ascii="Times New Roman" w:hAnsi="Times New Roman" w:cs="Times New Roman"/>
        </w:rPr>
      </w:pPr>
      <w:r w:rsidRPr="00E62A8E">
        <w:rPr>
          <w:rFonts w:ascii="Times New Roman" w:hAnsi="Times New Roman" w:cs="Times New Roman"/>
        </w:rPr>
        <w:t>Improvement in academic self-efficacy</w:t>
      </w:r>
      <w:r>
        <w:rPr>
          <w:rFonts w:ascii="Times New Roman" w:hAnsi="Times New Roman" w:cs="Times New Roman"/>
        </w:rPr>
        <w:t xml:space="preserve"> and college-going identity </w:t>
      </w:r>
    </w:p>
    <w:p w:rsidR="003464D8" w:rsidRPr="00AD6417" w:rsidP="003464D8" w14:paraId="743F621F" w14:textId="77777777">
      <w:pPr>
        <w:spacing w:after="0"/>
        <w:ind w:left="720"/>
        <w:rPr>
          <w:rFonts w:ascii="Times New Roman" w:hAnsi="Times New Roman" w:cs="Times New Roman"/>
        </w:rPr>
      </w:pPr>
    </w:p>
    <w:p w:rsidR="003464D8" w:rsidRPr="00AD6417" w:rsidP="003464D8" w14:paraId="3EA42E02" w14:textId="23E9EE7D">
      <w:pPr>
        <w:spacing w:after="0"/>
        <w:rPr>
          <w:rFonts w:ascii="Times New Roman" w:hAnsi="Times New Roman" w:cs="Times New Roman"/>
          <w:b/>
          <w:bCs/>
        </w:rPr>
      </w:pPr>
      <w:r w:rsidRPr="00AD6417">
        <w:rPr>
          <w:rFonts w:ascii="Times New Roman" w:hAnsi="Times New Roman" w:cs="Times New Roman"/>
          <w:b/>
          <w:bCs/>
        </w:rPr>
        <w:t>Financial Progress Indicators</w:t>
      </w:r>
    </w:p>
    <w:p w:rsidR="003464D8" w:rsidRPr="00AD6417" w:rsidP="003464D8" w14:paraId="3B85C830"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FAFSA completion </w:t>
      </w:r>
    </w:p>
    <w:p w:rsidR="003464D8" w:rsidRPr="00AD6417" w:rsidP="003464D8" w14:paraId="165D9B87" w14:textId="77777777">
      <w:pPr>
        <w:numPr>
          <w:ilvl w:val="0"/>
          <w:numId w:val="42"/>
        </w:numPr>
        <w:spacing w:after="0"/>
        <w:rPr>
          <w:rFonts w:ascii="Times New Roman" w:hAnsi="Times New Roman" w:cs="Times New Roman"/>
        </w:rPr>
      </w:pPr>
      <w:r w:rsidRPr="00AD6417">
        <w:rPr>
          <w:rFonts w:ascii="Times New Roman" w:hAnsi="Times New Roman" w:cs="Times New Roman"/>
        </w:rPr>
        <w:t>Financial literacy gains</w:t>
      </w:r>
    </w:p>
    <w:p w:rsidR="003464D8" w:rsidRPr="00AD6417" w:rsidP="003464D8" w14:paraId="20244577" w14:textId="77777777">
      <w:pPr>
        <w:spacing w:after="0"/>
        <w:rPr>
          <w:rFonts w:ascii="Times New Roman" w:hAnsi="Times New Roman" w:cs="Times New Roman"/>
        </w:rPr>
      </w:pPr>
    </w:p>
    <w:p w:rsidR="003464D8" w:rsidRPr="00AD6417" w:rsidP="003464D8" w14:paraId="2A899B48" w14:textId="606EFD63">
      <w:pPr>
        <w:spacing w:after="0"/>
        <w:rPr>
          <w:rFonts w:ascii="Times New Roman" w:hAnsi="Times New Roman" w:cs="Times New Roman"/>
        </w:rPr>
      </w:pPr>
      <w:r>
        <w:rPr>
          <w:rFonts w:ascii="Times New Roman" w:hAnsi="Times New Roman" w:cs="Times New Roman"/>
          <w:b/>
          <w:bCs/>
        </w:rPr>
        <w:t xml:space="preserve">Connection </w:t>
      </w:r>
    </w:p>
    <w:p w:rsidR="003464D8" w:rsidRPr="00AD6417" w:rsidP="003464D8" w14:paraId="7C16E3B5" w14:textId="1CFB9FD9">
      <w:pPr>
        <w:numPr>
          <w:ilvl w:val="0"/>
          <w:numId w:val="42"/>
        </w:numPr>
        <w:spacing w:after="0"/>
        <w:rPr>
          <w:rFonts w:ascii="Times New Roman" w:hAnsi="Times New Roman" w:cs="Times New Roman"/>
        </w:rPr>
      </w:pPr>
      <w:r>
        <w:rPr>
          <w:rFonts w:ascii="Times New Roman" w:hAnsi="Times New Roman" w:cs="Times New Roman"/>
        </w:rPr>
        <w:t xml:space="preserve">Measures of </w:t>
      </w:r>
      <w:r w:rsidRPr="00AD6417">
        <w:rPr>
          <w:rFonts w:ascii="Times New Roman" w:hAnsi="Times New Roman" w:cs="Times New Roman"/>
        </w:rPr>
        <w:t>belonging</w:t>
      </w:r>
      <w:r>
        <w:rPr>
          <w:rFonts w:ascii="Times New Roman" w:hAnsi="Times New Roman" w:cs="Times New Roman"/>
        </w:rPr>
        <w:t xml:space="preserve"> with program cohort</w:t>
      </w:r>
    </w:p>
    <w:p w:rsidR="003464D8" w:rsidRPr="00AD6417" w:rsidP="003464D8" w14:paraId="152A8CB2" w14:textId="77777777">
      <w:pPr>
        <w:numPr>
          <w:ilvl w:val="0"/>
          <w:numId w:val="42"/>
        </w:numPr>
        <w:spacing w:after="0"/>
        <w:rPr>
          <w:rFonts w:ascii="Times New Roman" w:hAnsi="Times New Roman" w:cs="Times New Roman"/>
        </w:rPr>
      </w:pPr>
      <w:r w:rsidRPr="00AD6417">
        <w:rPr>
          <w:rFonts w:ascii="Times New Roman" w:hAnsi="Times New Roman" w:cs="Times New Roman"/>
        </w:rPr>
        <w:t>Career goal clarity</w:t>
      </w:r>
    </w:p>
    <w:p w:rsidR="003464D8" w:rsidRPr="00AD6417" w:rsidP="003464D8" w14:paraId="1C64388C"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Strength of peer mentoring </w:t>
      </w:r>
      <w:r>
        <w:rPr>
          <w:rFonts w:ascii="Times New Roman" w:hAnsi="Times New Roman" w:cs="Times New Roman"/>
        </w:rPr>
        <w:t xml:space="preserve">or advisor </w:t>
      </w:r>
      <w:r w:rsidRPr="00AD6417">
        <w:rPr>
          <w:rFonts w:ascii="Times New Roman" w:hAnsi="Times New Roman" w:cs="Times New Roman"/>
        </w:rPr>
        <w:t>relationships</w:t>
      </w:r>
    </w:p>
    <w:p w:rsidR="003464D8" w:rsidRPr="00AD6417" w:rsidP="003464D8" w14:paraId="4BDA08F5" w14:textId="77777777">
      <w:pPr>
        <w:spacing w:after="0"/>
        <w:rPr>
          <w:rFonts w:ascii="Times New Roman" w:hAnsi="Times New Roman" w:cs="Times New Roman"/>
        </w:rPr>
      </w:pPr>
    </w:p>
    <w:p w:rsidR="003464D8" w:rsidRPr="00AD6417" w:rsidP="003464D8" w14:paraId="37C7DB55" w14:textId="77777777">
      <w:pPr>
        <w:spacing w:after="0"/>
        <w:rPr>
          <w:rFonts w:ascii="Times New Roman" w:hAnsi="Times New Roman" w:cs="Times New Roman"/>
          <w:b/>
          <w:bCs/>
        </w:rPr>
      </w:pPr>
      <w:r w:rsidRPr="00AD6417">
        <w:rPr>
          <w:rFonts w:ascii="Times New Roman" w:hAnsi="Times New Roman" w:cs="Times New Roman"/>
          <w:b/>
          <w:bCs/>
        </w:rPr>
        <w:t>Other outcomes not listed above (SPECIFY)</w:t>
      </w:r>
    </w:p>
    <w:p w:rsidR="003464D8" w:rsidRPr="00AD6417" w:rsidP="003464D8" w14:paraId="09361816" w14:textId="77777777">
      <w:pPr>
        <w:spacing w:after="0"/>
        <w:rPr>
          <w:rFonts w:ascii="Times New Roman" w:hAnsi="Times New Roman" w:cs="Times New Roman"/>
          <w:b/>
          <w:bCs/>
        </w:rPr>
      </w:pPr>
    </w:p>
    <w:p w:rsidR="003464D8" w:rsidRPr="00AD6417" w:rsidP="003464D8" w14:paraId="6169BA3D" w14:textId="73DB12D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2: How often does your team review performance data</w:t>
      </w:r>
      <w:r w:rsidR="00120432">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xml:space="preserve">? </w:t>
      </w:r>
    </w:p>
    <w:p w:rsidR="003464D8" w:rsidRPr="00AD6417" w:rsidP="003464D8" w14:paraId="301AB35E" w14:textId="77777777">
      <w:pPr>
        <w:pStyle w:val="ListParagraph"/>
        <w:numPr>
          <w:ilvl w:val="0"/>
          <w:numId w:val="29"/>
        </w:numPr>
        <w:spacing w:after="0"/>
        <w:rPr>
          <w:rFonts w:ascii="Times New Roman" w:hAnsi="Times New Roman" w:cs="Times New Roman"/>
        </w:rPr>
      </w:pPr>
      <w:r w:rsidRPr="00AD6417">
        <w:rPr>
          <w:rFonts w:ascii="Times New Roman" w:hAnsi="Times New Roman" w:cs="Times New Roman"/>
        </w:rPr>
        <w:t>Weekly</w:t>
      </w:r>
    </w:p>
    <w:p w:rsidR="003464D8" w:rsidRPr="00AD6417" w:rsidP="003464D8" w14:paraId="0B5FE4A2" w14:textId="77777777">
      <w:pPr>
        <w:numPr>
          <w:ilvl w:val="0"/>
          <w:numId w:val="29"/>
        </w:numPr>
        <w:spacing w:after="0"/>
        <w:rPr>
          <w:rFonts w:ascii="Times New Roman" w:hAnsi="Times New Roman" w:cs="Times New Roman"/>
        </w:rPr>
      </w:pPr>
      <w:r w:rsidRPr="00AD6417">
        <w:rPr>
          <w:rFonts w:ascii="Times New Roman" w:hAnsi="Times New Roman" w:cs="Times New Roman"/>
        </w:rPr>
        <w:t>Monthly</w:t>
      </w:r>
    </w:p>
    <w:p w:rsidR="003464D8" w:rsidRPr="00AD6417" w:rsidP="003464D8" w14:paraId="78D2D944" w14:textId="77777777">
      <w:pPr>
        <w:numPr>
          <w:ilvl w:val="0"/>
          <w:numId w:val="29"/>
        </w:numPr>
        <w:spacing w:after="0"/>
        <w:rPr>
          <w:rFonts w:ascii="Times New Roman" w:hAnsi="Times New Roman" w:cs="Times New Roman"/>
        </w:rPr>
      </w:pPr>
      <w:r w:rsidRPr="00AD6417">
        <w:rPr>
          <w:rFonts w:ascii="Times New Roman" w:hAnsi="Times New Roman" w:cs="Times New Roman"/>
        </w:rPr>
        <w:t>Quarterly</w:t>
      </w:r>
    </w:p>
    <w:p w:rsidR="003464D8" w:rsidRPr="00AD6417" w:rsidP="003464D8" w14:paraId="4BE5EB4E"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Once per </w:t>
      </w:r>
      <w:r>
        <w:rPr>
          <w:rFonts w:ascii="Times New Roman" w:hAnsi="Times New Roman" w:cs="Times New Roman"/>
        </w:rPr>
        <w:t>term</w:t>
      </w:r>
    </w:p>
    <w:p w:rsidR="003464D8" w:rsidRPr="00AD6417" w:rsidP="003464D8" w14:paraId="4E80F4DD" w14:textId="77777777">
      <w:pPr>
        <w:numPr>
          <w:ilvl w:val="0"/>
          <w:numId w:val="29"/>
        </w:numPr>
        <w:spacing w:after="0"/>
        <w:rPr>
          <w:rFonts w:ascii="Times New Roman" w:hAnsi="Times New Roman" w:cs="Times New Roman"/>
        </w:rPr>
      </w:pPr>
      <w:r w:rsidRPr="00AD6417">
        <w:rPr>
          <w:rFonts w:ascii="Times New Roman" w:hAnsi="Times New Roman" w:cs="Times New Roman"/>
        </w:rPr>
        <w:t>Annually</w:t>
      </w:r>
    </w:p>
    <w:p w:rsidR="003464D8" w:rsidRPr="00AD6417" w:rsidP="003464D8" w14:paraId="443EA0D8"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We do not regularly review data </w:t>
      </w:r>
    </w:p>
    <w:p w:rsidR="003464D8" w:rsidRPr="00AD6417" w:rsidP="003464D8" w14:paraId="6374D11C" w14:textId="77777777">
      <w:pPr>
        <w:spacing w:after="0"/>
        <w:rPr>
          <w:rFonts w:ascii="Times New Roman" w:hAnsi="Times New Roman" w:cs="Times New Roman"/>
          <w:b/>
          <w:bCs/>
        </w:rPr>
      </w:pPr>
    </w:p>
    <w:p w:rsidR="003464D8" w:rsidRPr="00AD6417" w:rsidP="003464D8" w14:paraId="13870501" w14:textId="674BEA5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3. When you review performance data</w:t>
      </w:r>
      <w:r w:rsidR="00A613C9">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which of the following actions do you typically take</w:t>
      </w:r>
      <w:r>
        <w:rPr>
          <w:rFonts w:ascii="Times New Roman" w:hAnsi="Times New Roman" w:cs="Times New Roman"/>
          <w:b/>
          <w:bCs/>
        </w:rPr>
        <w:t xml:space="preserve"> in response to the data</w:t>
      </w:r>
      <w:r w:rsidRPr="00AD6417">
        <w:rPr>
          <w:rFonts w:ascii="Times New Roman" w:hAnsi="Times New Roman" w:cs="Times New Roman"/>
          <w:b/>
          <w:bCs/>
        </w:rPr>
        <w:t>? Check all that apply</w:t>
      </w:r>
      <w:r w:rsidR="005B6376">
        <w:rPr>
          <w:rFonts w:ascii="Times New Roman" w:hAnsi="Times New Roman" w:cs="Times New Roman"/>
          <w:b/>
          <w:bCs/>
        </w:rPr>
        <w:t>.</w:t>
      </w:r>
    </w:p>
    <w:p w:rsidR="003464D8" w:rsidRPr="00AD6417" w:rsidP="003464D8" w14:paraId="3DD7A512" w14:textId="6668E0D8">
      <w:pPr>
        <w:numPr>
          <w:ilvl w:val="0"/>
          <w:numId w:val="42"/>
        </w:numPr>
        <w:spacing w:after="0"/>
        <w:rPr>
          <w:rFonts w:ascii="Times New Roman" w:hAnsi="Times New Roman" w:cs="Times New Roman"/>
        </w:rPr>
      </w:pPr>
      <w:r w:rsidRPr="00AD6417">
        <w:rPr>
          <w:rFonts w:ascii="Times New Roman" w:hAnsi="Times New Roman" w:cs="Times New Roman"/>
        </w:rPr>
        <w:t xml:space="preserve">Identify </w:t>
      </w:r>
      <w:r w:rsidR="00D1113E">
        <w:rPr>
          <w:rFonts w:ascii="Times New Roman" w:hAnsi="Times New Roman" w:cs="Times New Roman"/>
        </w:rPr>
        <w:t>participants</w:t>
      </w:r>
      <w:r w:rsidRPr="00AD6417">
        <w:rPr>
          <w:rFonts w:ascii="Times New Roman" w:hAnsi="Times New Roman" w:cs="Times New Roman"/>
        </w:rPr>
        <w:t xml:space="preserve"> needing additional support</w:t>
      </w:r>
    </w:p>
    <w:p w:rsidR="003464D8" w:rsidRPr="00AD6417" w:rsidP="003464D8" w14:paraId="14E475BD" w14:textId="77777777">
      <w:pPr>
        <w:numPr>
          <w:ilvl w:val="0"/>
          <w:numId w:val="42"/>
        </w:numPr>
        <w:spacing w:after="0"/>
        <w:rPr>
          <w:rFonts w:ascii="Times New Roman" w:hAnsi="Times New Roman" w:cs="Times New Roman"/>
        </w:rPr>
      </w:pPr>
      <w:r w:rsidRPr="00AD6417">
        <w:rPr>
          <w:rFonts w:ascii="Times New Roman" w:hAnsi="Times New Roman" w:cs="Times New Roman"/>
        </w:rPr>
        <w:t>Adjust service delivery methods</w:t>
      </w:r>
    </w:p>
    <w:p w:rsidR="003464D8" w:rsidRPr="00AD6417" w:rsidP="003464D8" w14:paraId="1B85911B" w14:textId="77777777">
      <w:pPr>
        <w:numPr>
          <w:ilvl w:val="0"/>
          <w:numId w:val="42"/>
        </w:numPr>
        <w:spacing w:after="0"/>
        <w:rPr>
          <w:rFonts w:ascii="Times New Roman" w:hAnsi="Times New Roman" w:cs="Times New Roman"/>
        </w:rPr>
      </w:pPr>
      <w:r w:rsidRPr="00AD6417">
        <w:rPr>
          <w:rFonts w:ascii="Times New Roman" w:hAnsi="Times New Roman" w:cs="Times New Roman"/>
        </w:rPr>
        <w:t>Reallocate resources or staff time</w:t>
      </w:r>
    </w:p>
    <w:p w:rsidR="003464D8" w:rsidRPr="00AD6417" w:rsidP="003464D8" w14:paraId="6E1C6A2F" w14:textId="77777777">
      <w:pPr>
        <w:numPr>
          <w:ilvl w:val="0"/>
          <w:numId w:val="42"/>
        </w:numPr>
        <w:spacing w:after="0"/>
        <w:rPr>
          <w:rFonts w:ascii="Times New Roman" w:hAnsi="Times New Roman" w:cs="Times New Roman"/>
        </w:rPr>
      </w:pPr>
      <w:r w:rsidRPr="00AD6417">
        <w:rPr>
          <w:rFonts w:ascii="Times New Roman" w:hAnsi="Times New Roman" w:cs="Times New Roman"/>
        </w:rPr>
        <w:t>Modify program activities or curriculum</w:t>
      </w:r>
    </w:p>
    <w:p w:rsidR="003464D8" w:rsidRPr="00AD6417" w:rsidP="003464D8" w14:paraId="532281D0" w14:textId="77777777">
      <w:pPr>
        <w:numPr>
          <w:ilvl w:val="0"/>
          <w:numId w:val="42"/>
        </w:numPr>
        <w:spacing w:after="0"/>
        <w:rPr>
          <w:rFonts w:ascii="Times New Roman" w:hAnsi="Times New Roman" w:cs="Times New Roman"/>
        </w:rPr>
      </w:pPr>
      <w:r w:rsidRPr="00AD6417">
        <w:rPr>
          <w:rFonts w:ascii="Times New Roman" w:hAnsi="Times New Roman" w:cs="Times New Roman"/>
        </w:rPr>
        <w:t>Create action plans for improvement</w:t>
      </w:r>
    </w:p>
    <w:p w:rsidR="003464D8" w:rsidRPr="00AD6417" w:rsidP="003464D8" w14:paraId="6DDAE266" w14:textId="77777777">
      <w:pPr>
        <w:numPr>
          <w:ilvl w:val="0"/>
          <w:numId w:val="42"/>
        </w:numPr>
        <w:spacing w:after="0"/>
        <w:rPr>
          <w:rFonts w:ascii="Times New Roman" w:hAnsi="Times New Roman" w:cs="Times New Roman"/>
        </w:rPr>
      </w:pPr>
      <w:r w:rsidRPr="00AD6417">
        <w:rPr>
          <w:rFonts w:ascii="Times New Roman" w:hAnsi="Times New Roman" w:cs="Times New Roman"/>
        </w:rPr>
        <w:t>Share findings with staff for training purposes</w:t>
      </w:r>
    </w:p>
    <w:p w:rsidR="003464D8" w:rsidRPr="00AD6417" w:rsidP="003464D8" w14:paraId="012C5B18" w14:textId="77777777">
      <w:pPr>
        <w:numPr>
          <w:ilvl w:val="0"/>
          <w:numId w:val="42"/>
        </w:numPr>
        <w:spacing w:after="0"/>
        <w:rPr>
          <w:rFonts w:ascii="Times New Roman" w:hAnsi="Times New Roman" w:cs="Times New Roman"/>
        </w:rPr>
      </w:pPr>
      <w:r w:rsidRPr="00AD6417">
        <w:rPr>
          <w:rFonts w:ascii="Times New Roman" w:hAnsi="Times New Roman" w:cs="Times New Roman"/>
        </w:rPr>
        <w:t>We review data but don't typically make changes based on it</w:t>
      </w:r>
    </w:p>
    <w:p w:rsidR="003464D8" w:rsidRPr="00AD6417" w:rsidP="003464D8" w14:paraId="1DAF5AE6" w14:textId="77777777">
      <w:pPr>
        <w:spacing w:after="0"/>
        <w:rPr>
          <w:rFonts w:ascii="Times New Roman" w:hAnsi="Times New Roman" w:cs="Times New Roman"/>
          <w:b/>
          <w:bCs/>
        </w:rPr>
      </w:pPr>
    </w:p>
    <w:p w:rsidR="003464D8" w:rsidRPr="00AD6417" w:rsidP="003464D8" w14:paraId="6B3EDF5A" w14:textId="26CA3DA8">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 xml:space="preserve">4. Of the services your program </w:t>
      </w:r>
      <w:r>
        <w:rPr>
          <w:rFonts w:ascii="Times New Roman" w:hAnsi="Times New Roman" w:cs="Times New Roman"/>
          <w:b/>
          <w:bCs/>
        </w:rPr>
        <w:t>provides</w:t>
      </w:r>
      <w:r w:rsidRPr="00AD6417">
        <w:rPr>
          <w:rFonts w:ascii="Times New Roman" w:hAnsi="Times New Roman" w:cs="Times New Roman"/>
          <w:b/>
          <w:bCs/>
        </w:rPr>
        <w:t xml:space="preserve">, which do you think are </w:t>
      </w:r>
      <w:r w:rsidRPr="00AD6417">
        <w:rPr>
          <w:rFonts w:ascii="Times New Roman" w:hAnsi="Times New Roman" w:cs="Times New Roman"/>
          <w:b/>
          <w:bCs/>
          <w:u w:val="single"/>
        </w:rPr>
        <w:t>most critical</w:t>
      </w:r>
      <w:r w:rsidRPr="00AD6417">
        <w:rPr>
          <w:rFonts w:ascii="Times New Roman" w:hAnsi="Times New Roman" w:cs="Times New Roman"/>
          <w:b/>
          <w:bCs/>
        </w:rPr>
        <w:t xml:space="preserve"> to </w:t>
      </w:r>
      <w:r w:rsidR="00D1113E">
        <w:rPr>
          <w:rFonts w:ascii="Times New Roman" w:hAnsi="Times New Roman" w:cs="Times New Roman"/>
          <w:b/>
          <w:bCs/>
        </w:rPr>
        <w:t>participant</w:t>
      </w:r>
      <w:r w:rsidRPr="00AD6417">
        <w:rPr>
          <w:rFonts w:ascii="Times New Roman" w:hAnsi="Times New Roman" w:cs="Times New Roman"/>
          <w:b/>
          <w:bCs/>
        </w:rPr>
        <w:t xml:space="preserve"> success in your program? </w:t>
      </w:r>
    </w:p>
    <w:p w:rsidR="003464D8" w:rsidRPr="00AD6417" w:rsidP="003464D8" w14:paraId="660B7512" w14:textId="77777777">
      <w:pPr>
        <w:spacing w:after="0"/>
        <w:rPr>
          <w:rFonts w:ascii="Times New Roman" w:hAnsi="Times New Roman" w:cs="Times New Roman"/>
          <w:b/>
          <w:bCs/>
        </w:rPr>
      </w:pPr>
    </w:p>
    <w:p w:rsidR="003464D8" w:rsidRPr="00AD6417" w:rsidP="003464D8" w14:paraId="60970F06" w14:textId="77777777">
      <w:pPr>
        <w:spacing w:after="0"/>
        <w:rPr>
          <w:rFonts w:ascii="Times New Roman" w:hAnsi="Times New Roman" w:cs="Times New Roman"/>
          <w:b/>
          <w:bCs/>
        </w:rPr>
      </w:pPr>
      <w:r w:rsidRPr="00AD6417">
        <w:rPr>
          <w:rFonts w:ascii="Times New Roman" w:hAnsi="Times New Roman" w:cs="Times New Roman"/>
          <w:b/>
          <w:bCs/>
        </w:rPr>
        <w:t>Select up to three.</w:t>
      </w:r>
    </w:p>
    <w:p w:rsidR="003464D8" w:rsidRPr="00AD6417" w:rsidP="003464D8" w14:paraId="1E285111" w14:textId="77777777">
      <w:pPr>
        <w:spacing w:after="0"/>
        <w:rPr>
          <w:rFonts w:ascii="Times New Roman" w:hAnsi="Times New Roman" w:cs="Times New Roman"/>
        </w:rPr>
      </w:pPr>
      <w:r w:rsidRPr="00AD6417">
        <w:rPr>
          <w:rFonts w:ascii="Times New Roman" w:hAnsi="Times New Roman" w:cs="Times New Roman"/>
        </w:rPr>
        <w:tab/>
        <w:t>[INCLUDE ALL ITEMS INDICATED AS YES IN A1]</w:t>
      </w:r>
    </w:p>
    <w:p w:rsidR="003464D8" w:rsidRPr="00AD6417" w:rsidP="003464D8" w14:paraId="0BBAC4A2" w14:textId="77777777">
      <w:pPr>
        <w:spacing w:after="0"/>
        <w:rPr>
          <w:rFonts w:ascii="Times New Roman" w:hAnsi="Times New Roman" w:cs="Times New Roman"/>
          <w:b/>
          <w:bCs/>
        </w:rPr>
      </w:pPr>
    </w:p>
    <w:p w:rsidR="000D4760" w:rsidRPr="00AD6417" w:rsidP="000D4760" w14:paraId="555F7356" w14:textId="77777777">
      <w:pPr>
        <w:spacing w:after="0"/>
        <w:rPr>
          <w:rFonts w:ascii="Times New Roman" w:hAnsi="Times New Roman" w:cs="Times New Roman"/>
        </w:rPr>
      </w:pPr>
    </w:p>
    <w:p w:rsidR="00C871E6" w:rsidRPr="00AD6417" w:rsidP="004820AE" w14:paraId="0A48345A" w14:textId="77777777">
      <w:pPr>
        <w:spacing w:after="0"/>
        <w:rPr>
          <w:rFonts w:ascii="Times New Roman" w:hAnsi="Times New Roman" w:cs="Times New Roman"/>
        </w:rPr>
      </w:pPr>
    </w:p>
    <w:sectPr w:rsidSect="00AD641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14:paraId="539EC593" w14:textId="497DB5D6">
    <w:pPr>
      <w:pStyle w:val="Footer"/>
    </w:pPr>
    <w:r>
      <w:rPr>
        <w:noProof/>
      </w:rPr>
      <w:drawing>
        <wp:anchor distT="0" distB="0" distL="114300" distR="114300" simplePos="0" relativeHeight="251658240" behindDoc="0" locked="0" layoutInCell="1" allowOverlap="1">
          <wp:simplePos x="0" y="0"/>
          <wp:positionH relativeFrom="margin">
            <wp:posOffset>-247650</wp:posOffset>
          </wp:positionH>
          <wp:positionV relativeFrom="paragraph">
            <wp:posOffset>-276225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RPr="0011488F" w14:paraId="452E89E2" w14:textId="63AD32CC">
    <w:pPr>
      <w:pStyle w:val="Footer"/>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margin">
            <wp:posOffset>-285750</wp:posOffset>
          </wp:positionH>
          <wp:positionV relativeFrom="paragraph">
            <wp:posOffset>38100</wp:posOffset>
          </wp:positionV>
          <wp:extent cx="1524000" cy="475615"/>
          <wp:effectExtent l="0" t="0" r="0" b="0"/>
          <wp:wrapSquare wrapText="bothSides"/>
          <wp:docPr id="1818768463"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8463"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Pr>
        <w:noProof/>
      </w:rPr>
      <mc:AlternateContent>
        <mc:Choice Requires="wpg">
          <w:drawing>
            <wp:anchor distT="0" distB="0" distL="0" distR="0" simplePos="0" relativeHeight="251659264" behindDoc="1" locked="0" layoutInCell="1" allowOverlap="1">
              <wp:simplePos x="0" y="0"/>
              <wp:positionH relativeFrom="margin">
                <wp:posOffset>-190500</wp:posOffset>
              </wp:positionH>
              <wp:positionV relativeFrom="bottomMargin">
                <wp:posOffset>147320</wp:posOffset>
              </wp:positionV>
              <wp:extent cx="6386195" cy="76200"/>
              <wp:effectExtent l="0" t="0" r="14605" b="57150"/>
              <wp:wrapNone/>
              <wp:docPr id="1323255127"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33783776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94586400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502.85pt;height:6pt;margin-top:11.6pt;margin-left:-15pt;flip:y;mso-position-horizontal-relative:margin;mso-position-vertical-relative:bottom-margin-area;mso-wrap-distance-left:0;mso-wrap-distance-right:0;position:absolute;z-index:-251656192" coordorigin="7667,-8034" coordsize="59963,452">
              <v:shape id="Graphic 6" o:spid="_x0000_s2053" style="width:50571;height:452;left:17060;mso-wrap-style:square;position:absolute;top:-8034;visibility:visible;v-text-anchor:top" coordsize="5422900,45229" path="m,l5422900,e" filled="f" strokecolor="#534099" strokeweight="2.25pt">
                <v:stroke joinstyle="miter"/>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rsidRPr="0011488F">
      <w:rPr>
        <w:rFonts w:ascii="Times New Roman" w:hAnsi="Times New Roman" w:cs="Times New Roman"/>
        <w:sz w:val="20"/>
        <w:szCs w:val="20"/>
      </w:rPr>
      <w:fldChar w:fldCharType="begin"/>
    </w:r>
    <w:r w:rsidRPr="0011488F">
      <w:rPr>
        <w:rFonts w:ascii="Times New Roman" w:hAnsi="Times New Roman" w:cs="Times New Roman"/>
        <w:sz w:val="20"/>
        <w:szCs w:val="20"/>
      </w:rPr>
      <w:instrText xml:space="preserve"> PAGE   \* MERGEFORMAT </w:instrText>
    </w:r>
    <w:r w:rsidRPr="0011488F">
      <w:rPr>
        <w:rFonts w:ascii="Times New Roman" w:hAnsi="Times New Roman" w:cs="Times New Roman"/>
        <w:sz w:val="20"/>
        <w:szCs w:val="20"/>
      </w:rPr>
      <w:fldChar w:fldCharType="separate"/>
    </w:r>
    <w:r w:rsidRPr="0011488F">
      <w:rPr>
        <w:rFonts w:ascii="Times New Roman" w:hAnsi="Times New Roman" w:cs="Times New Roman"/>
        <w:noProof/>
        <w:sz w:val="20"/>
        <w:szCs w:val="20"/>
      </w:rPr>
      <w:t>1</w:t>
    </w:r>
    <w:r w:rsidRPr="0011488F">
      <w:rPr>
        <w:rFonts w:ascii="Times New Roman" w:hAnsi="Times New Roman" w:cs="Times New Roman"/>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2AD8EF0A" w14:textId="6178B888">
    <w:pPr>
      <w:pStyle w:val="Header"/>
      <w:tabs>
        <w:tab w:val="clear" w:pos="4680"/>
        <w:tab w:val="left" w:pos="58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6DC1427E" w14:textId="7EDE98F1">
    <w:pPr>
      <w:pStyle w:val="Header"/>
      <w:tabs>
        <w:tab w:val="clear" w:pos="4680"/>
        <w:tab w:val="left" w:pos="5805"/>
        <w:tab w:val="clear" w:pos="9360"/>
      </w:tabs>
    </w:pPr>
    <w:r w:rsidRPr="00B77141">
      <w:rPr>
        <w:noProof/>
      </w:rPr>
      <mc:AlternateContent>
        <mc:Choice Requires="wpg">
          <w:drawing>
            <wp:anchor distT="0" distB="0" distL="0" distR="0" simplePos="0" relativeHeight="251658240" behindDoc="1" locked="0" layoutInCell="1" allowOverlap="1">
              <wp:simplePos x="0" y="0"/>
              <wp:positionH relativeFrom="margin">
                <wp:posOffset>-171450</wp:posOffset>
              </wp:positionH>
              <wp:positionV relativeFrom="bottomMargin">
                <wp:posOffset>-8686800</wp:posOffset>
              </wp:positionV>
              <wp:extent cx="6386195" cy="76200"/>
              <wp:effectExtent l="0" t="0" r="14605" b="57150"/>
              <wp:wrapNone/>
              <wp:docPr id="1366644755"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52932261"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2076247494"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84pt;margin-left:-13.5pt;flip:y;mso-position-horizontal-relative:margin;mso-position-vertical-relative:bottom-margin-area;mso-wrap-distance-left:0;mso-wrap-distance-right:0;position:absolute;z-index:-251657216" coordorigin="7667,-8034" coordsize="59963,452">
              <v:shape id="Graphic 6" o:spid="_x0000_s2050" style="width:50571;height:452;left:17060;mso-wrap-style:square;position:absolute;top:-8034;visibility:visible;v-text-anchor:top" coordsize="5422900,45229" path="m,l5422900,e" filled="f" strokecolor="#534099" strokeweight="2.25pt">
                <v:stroke joinstyle="miter"/>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42E1"/>
    <w:multiLevelType w:val="multilevel"/>
    <w:tmpl w:val="E8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692D"/>
    <w:multiLevelType w:val="multilevel"/>
    <w:tmpl w:val="68C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46C9"/>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A1FE4"/>
    <w:multiLevelType w:val="multilevel"/>
    <w:tmpl w:val="65D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90C"/>
    <w:multiLevelType w:val="hybridMultilevel"/>
    <w:tmpl w:val="5D4222D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0F100907"/>
    <w:multiLevelType w:val="multilevel"/>
    <w:tmpl w:val="F39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27FA1"/>
    <w:multiLevelType w:val="multilevel"/>
    <w:tmpl w:val="2A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677EE"/>
    <w:multiLevelType w:val="multilevel"/>
    <w:tmpl w:val="5590D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74C0B"/>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C328B"/>
    <w:multiLevelType w:val="multilevel"/>
    <w:tmpl w:val="5F9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8E5"/>
    <w:multiLevelType w:val="multilevel"/>
    <w:tmpl w:val="99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A101D"/>
    <w:multiLevelType w:val="hybridMultilevel"/>
    <w:tmpl w:val="C75A6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8910F50"/>
    <w:multiLevelType w:val="hybridMultilevel"/>
    <w:tmpl w:val="A5289A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F3F0F"/>
    <w:multiLevelType w:val="hybridMultilevel"/>
    <w:tmpl w:val="DDE2A72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2BE82C9C"/>
    <w:multiLevelType w:val="multilevel"/>
    <w:tmpl w:val="239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F7622"/>
    <w:multiLevelType w:val="multilevel"/>
    <w:tmpl w:val="8D9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D258C"/>
    <w:multiLevelType w:val="multilevel"/>
    <w:tmpl w:val="636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226AC"/>
    <w:multiLevelType w:val="multilevel"/>
    <w:tmpl w:val="A09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B3C58"/>
    <w:multiLevelType w:val="multilevel"/>
    <w:tmpl w:val="6D2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571"/>
    <w:multiLevelType w:val="hybridMultilevel"/>
    <w:tmpl w:val="9524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2614C"/>
    <w:multiLevelType w:val="multilevel"/>
    <w:tmpl w:val="CC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F16F5"/>
    <w:multiLevelType w:val="hybridMultilevel"/>
    <w:tmpl w:val="32BCD6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CA2F5D"/>
    <w:multiLevelType w:val="hybridMultilevel"/>
    <w:tmpl w:val="0A82822A"/>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A2AD7"/>
    <w:multiLevelType w:val="hybridMultilevel"/>
    <w:tmpl w:val="5B9AB8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AC14B71"/>
    <w:multiLevelType w:val="multilevel"/>
    <w:tmpl w:val="EEF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A3867"/>
    <w:multiLevelType w:val="multilevel"/>
    <w:tmpl w:val="2DB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F0742"/>
    <w:multiLevelType w:val="hybridMultilevel"/>
    <w:tmpl w:val="2BA2368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60AB6"/>
    <w:multiLevelType w:val="multilevel"/>
    <w:tmpl w:val="3C2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54FF4"/>
    <w:multiLevelType w:val="multilevel"/>
    <w:tmpl w:val="18607A9E"/>
    <w:lvl w:ilvl="0">
      <w:start w:val="1"/>
      <w:numFmt w:val="bullet"/>
      <w:lvlText w:val="r"/>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73550"/>
    <w:multiLevelType w:val="multilevel"/>
    <w:tmpl w:val="1B7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6236DB"/>
    <w:multiLevelType w:val="multilevel"/>
    <w:tmpl w:val="76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9F2736"/>
    <w:multiLevelType w:val="hybridMultilevel"/>
    <w:tmpl w:val="6DC49B1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7303237"/>
    <w:multiLevelType w:val="hybridMultilevel"/>
    <w:tmpl w:val="4C0E3A1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4FE26309"/>
    <w:multiLevelType w:val="hybridMultilevel"/>
    <w:tmpl w:val="A4B6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5235FB"/>
    <w:multiLevelType w:val="hybridMultilevel"/>
    <w:tmpl w:val="238E7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C31910"/>
    <w:multiLevelType w:val="hybridMultilevel"/>
    <w:tmpl w:val="5A0292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5A5E1309"/>
    <w:multiLevelType w:val="multilevel"/>
    <w:tmpl w:val="005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0999"/>
    <w:multiLevelType w:val="multilevel"/>
    <w:tmpl w:val="B98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07126"/>
    <w:multiLevelType w:val="hybridMultilevel"/>
    <w:tmpl w:val="34086F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2D01841"/>
    <w:multiLevelType w:val="hybridMultilevel"/>
    <w:tmpl w:val="62B2D65E"/>
    <w:lvl w:ilvl="0">
      <w:start w:val="1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852A2F"/>
    <w:multiLevelType w:val="hybridMultilevel"/>
    <w:tmpl w:val="03A07B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1">
    <w:nsid w:val="657465B5"/>
    <w:multiLevelType w:val="multilevel"/>
    <w:tmpl w:val="2D7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9306A6"/>
    <w:multiLevelType w:val="multilevel"/>
    <w:tmpl w:val="A12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C74C5"/>
    <w:multiLevelType w:val="hybridMultilevel"/>
    <w:tmpl w:val="A682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10B25"/>
    <w:multiLevelType w:val="multilevel"/>
    <w:tmpl w:val="8CA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FD21A6"/>
    <w:multiLevelType w:val="hybridMultilevel"/>
    <w:tmpl w:val="0C4AD5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D6E19"/>
    <w:multiLevelType w:val="multilevel"/>
    <w:tmpl w:val="FFB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B15125"/>
    <w:multiLevelType w:val="multilevel"/>
    <w:tmpl w:val="6D8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375CDF"/>
    <w:multiLevelType w:val="hybridMultilevel"/>
    <w:tmpl w:val="6D0CD3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36B6B"/>
    <w:multiLevelType w:val="multilevel"/>
    <w:tmpl w:val="73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A36733"/>
    <w:multiLevelType w:val="multilevel"/>
    <w:tmpl w:val="BEE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D45284"/>
    <w:multiLevelType w:val="multilevel"/>
    <w:tmpl w:val="C48E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353A7D"/>
    <w:multiLevelType w:val="multilevel"/>
    <w:tmpl w:val="24F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6E5FAC"/>
    <w:multiLevelType w:val="multilevel"/>
    <w:tmpl w:val="2DA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7A30F7"/>
    <w:multiLevelType w:val="hybridMultilevel"/>
    <w:tmpl w:val="4008F3B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5">
    <w:nsid w:val="7EDB7655"/>
    <w:multiLevelType w:val="multilevel"/>
    <w:tmpl w:val="F032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E3227F"/>
    <w:multiLevelType w:val="hybridMultilevel"/>
    <w:tmpl w:val="4C32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E73180"/>
    <w:multiLevelType w:val="multilevel"/>
    <w:tmpl w:val="6B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3518">
    <w:abstractNumId w:val="55"/>
  </w:num>
  <w:num w:numId="2" w16cid:durableId="1732117686">
    <w:abstractNumId w:val="24"/>
  </w:num>
  <w:num w:numId="3" w16cid:durableId="690377629">
    <w:abstractNumId w:val="25"/>
  </w:num>
  <w:num w:numId="4" w16cid:durableId="1589847431">
    <w:abstractNumId w:val="17"/>
  </w:num>
  <w:num w:numId="5" w16cid:durableId="1648321467">
    <w:abstractNumId w:val="29"/>
  </w:num>
  <w:num w:numId="6" w16cid:durableId="1465001310">
    <w:abstractNumId w:val="37"/>
  </w:num>
  <w:num w:numId="7" w16cid:durableId="1563755623">
    <w:abstractNumId w:val="30"/>
  </w:num>
  <w:num w:numId="8" w16cid:durableId="195970195">
    <w:abstractNumId w:val="57"/>
  </w:num>
  <w:num w:numId="9" w16cid:durableId="1953584224">
    <w:abstractNumId w:val="49"/>
  </w:num>
  <w:num w:numId="10" w16cid:durableId="2022781416">
    <w:abstractNumId w:val="15"/>
  </w:num>
  <w:num w:numId="11" w16cid:durableId="1150562977">
    <w:abstractNumId w:val="0"/>
  </w:num>
  <w:num w:numId="12" w16cid:durableId="1463378608">
    <w:abstractNumId w:val="39"/>
  </w:num>
  <w:num w:numId="13" w16cid:durableId="2824144">
    <w:abstractNumId w:val="23"/>
  </w:num>
  <w:num w:numId="14" w16cid:durableId="682245017">
    <w:abstractNumId w:val="32"/>
  </w:num>
  <w:num w:numId="15" w16cid:durableId="1189834474">
    <w:abstractNumId w:val="45"/>
  </w:num>
  <w:num w:numId="16" w16cid:durableId="616300574">
    <w:abstractNumId w:val="19"/>
  </w:num>
  <w:num w:numId="17" w16cid:durableId="1775594581">
    <w:abstractNumId w:val="34"/>
  </w:num>
  <w:num w:numId="18" w16cid:durableId="57630280">
    <w:abstractNumId w:val="12"/>
  </w:num>
  <w:num w:numId="19" w16cid:durableId="1943416103">
    <w:abstractNumId w:val="48"/>
  </w:num>
  <w:num w:numId="20" w16cid:durableId="379519520">
    <w:abstractNumId w:val="26"/>
  </w:num>
  <w:num w:numId="21" w16cid:durableId="1568032229">
    <w:abstractNumId w:val="10"/>
  </w:num>
  <w:num w:numId="22" w16cid:durableId="430273541">
    <w:abstractNumId w:val="16"/>
  </w:num>
  <w:num w:numId="23" w16cid:durableId="95174533">
    <w:abstractNumId w:val="14"/>
  </w:num>
  <w:num w:numId="24" w16cid:durableId="426847130">
    <w:abstractNumId w:val="3"/>
  </w:num>
  <w:num w:numId="25" w16cid:durableId="1511524983">
    <w:abstractNumId w:val="53"/>
  </w:num>
  <w:num w:numId="26" w16cid:durableId="114712871">
    <w:abstractNumId w:val="20"/>
  </w:num>
  <w:num w:numId="27" w16cid:durableId="1377966639">
    <w:abstractNumId w:val="47"/>
  </w:num>
  <w:num w:numId="28" w16cid:durableId="1850754199">
    <w:abstractNumId w:val="54"/>
  </w:num>
  <w:num w:numId="29" w16cid:durableId="773012476">
    <w:abstractNumId w:val="27"/>
  </w:num>
  <w:num w:numId="30" w16cid:durableId="2088728626">
    <w:abstractNumId w:val="1"/>
  </w:num>
  <w:num w:numId="31" w16cid:durableId="802118358">
    <w:abstractNumId w:val="4"/>
  </w:num>
  <w:num w:numId="32" w16cid:durableId="662243283">
    <w:abstractNumId w:val="9"/>
  </w:num>
  <w:num w:numId="33" w16cid:durableId="21636294">
    <w:abstractNumId w:val="46"/>
  </w:num>
  <w:num w:numId="34" w16cid:durableId="1652903289">
    <w:abstractNumId w:val="50"/>
  </w:num>
  <w:num w:numId="35" w16cid:durableId="1602372213">
    <w:abstractNumId w:val="44"/>
  </w:num>
  <w:num w:numId="36" w16cid:durableId="277950009">
    <w:abstractNumId w:val="18"/>
  </w:num>
  <w:num w:numId="37" w16cid:durableId="1652369015">
    <w:abstractNumId w:val="52"/>
  </w:num>
  <w:num w:numId="38" w16cid:durableId="290676209">
    <w:abstractNumId w:val="42"/>
  </w:num>
  <w:num w:numId="39" w16cid:durableId="1199705803">
    <w:abstractNumId w:val="31"/>
  </w:num>
  <w:num w:numId="40" w16cid:durableId="104810922">
    <w:abstractNumId w:val="43"/>
  </w:num>
  <w:num w:numId="41" w16cid:durableId="1240557160">
    <w:abstractNumId w:val="13"/>
  </w:num>
  <w:num w:numId="42" w16cid:durableId="2087846267">
    <w:abstractNumId w:val="28"/>
  </w:num>
  <w:num w:numId="43" w16cid:durableId="1917472714">
    <w:abstractNumId w:val="33"/>
  </w:num>
  <w:num w:numId="44" w16cid:durableId="721640874">
    <w:abstractNumId w:val="38"/>
  </w:num>
  <w:num w:numId="45" w16cid:durableId="1898205806">
    <w:abstractNumId w:val="35"/>
  </w:num>
  <w:num w:numId="46" w16cid:durableId="1766538815">
    <w:abstractNumId w:val="21"/>
  </w:num>
  <w:num w:numId="47" w16cid:durableId="733896968">
    <w:abstractNumId w:val="22"/>
  </w:num>
  <w:num w:numId="48" w16cid:durableId="873495954">
    <w:abstractNumId w:val="11"/>
  </w:num>
  <w:num w:numId="49" w16cid:durableId="320356344">
    <w:abstractNumId w:val="40"/>
  </w:num>
  <w:num w:numId="50" w16cid:durableId="1861238259">
    <w:abstractNumId w:val="6"/>
  </w:num>
  <w:num w:numId="51" w16cid:durableId="1127430042">
    <w:abstractNumId w:val="41"/>
  </w:num>
  <w:num w:numId="52" w16cid:durableId="2018606645">
    <w:abstractNumId w:val="36"/>
  </w:num>
  <w:num w:numId="53" w16cid:durableId="877937718">
    <w:abstractNumId w:val="8"/>
  </w:num>
  <w:num w:numId="54" w16cid:durableId="674378344">
    <w:abstractNumId w:val="7"/>
  </w:num>
  <w:num w:numId="55" w16cid:durableId="923801033">
    <w:abstractNumId w:val="51"/>
  </w:num>
  <w:num w:numId="56" w16cid:durableId="811024045">
    <w:abstractNumId w:val="5"/>
  </w:num>
  <w:num w:numId="57" w16cid:durableId="1043602308">
    <w:abstractNumId w:val="2"/>
  </w:num>
  <w:num w:numId="58" w16cid:durableId="3113742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E"/>
    <w:rsid w:val="00002FE3"/>
    <w:rsid w:val="00003AD9"/>
    <w:rsid w:val="00003D1F"/>
    <w:rsid w:val="000041F4"/>
    <w:rsid w:val="00005287"/>
    <w:rsid w:val="00005495"/>
    <w:rsid w:val="00005C7E"/>
    <w:rsid w:val="00006FC1"/>
    <w:rsid w:val="00007399"/>
    <w:rsid w:val="00007811"/>
    <w:rsid w:val="0001056E"/>
    <w:rsid w:val="00010D8B"/>
    <w:rsid w:val="000122B2"/>
    <w:rsid w:val="00012815"/>
    <w:rsid w:val="0001344F"/>
    <w:rsid w:val="00013A48"/>
    <w:rsid w:val="00013F7B"/>
    <w:rsid w:val="00014274"/>
    <w:rsid w:val="00014B5B"/>
    <w:rsid w:val="00015F2D"/>
    <w:rsid w:val="00016982"/>
    <w:rsid w:val="000175ED"/>
    <w:rsid w:val="00017616"/>
    <w:rsid w:val="00017D2B"/>
    <w:rsid w:val="00020321"/>
    <w:rsid w:val="0002159F"/>
    <w:rsid w:val="000215D2"/>
    <w:rsid w:val="00021AF2"/>
    <w:rsid w:val="000240C7"/>
    <w:rsid w:val="00024C52"/>
    <w:rsid w:val="00024D4E"/>
    <w:rsid w:val="00027D39"/>
    <w:rsid w:val="000309F6"/>
    <w:rsid w:val="00030BFF"/>
    <w:rsid w:val="0003181C"/>
    <w:rsid w:val="00031E34"/>
    <w:rsid w:val="00032589"/>
    <w:rsid w:val="00034EDF"/>
    <w:rsid w:val="0003526C"/>
    <w:rsid w:val="0003536D"/>
    <w:rsid w:val="00036BEF"/>
    <w:rsid w:val="00036E82"/>
    <w:rsid w:val="00037968"/>
    <w:rsid w:val="00040049"/>
    <w:rsid w:val="000415F6"/>
    <w:rsid w:val="00041B98"/>
    <w:rsid w:val="000440BE"/>
    <w:rsid w:val="0004500B"/>
    <w:rsid w:val="0004505A"/>
    <w:rsid w:val="0004659F"/>
    <w:rsid w:val="000477DB"/>
    <w:rsid w:val="00050F06"/>
    <w:rsid w:val="00051F72"/>
    <w:rsid w:val="00052025"/>
    <w:rsid w:val="0005221D"/>
    <w:rsid w:val="00052C1B"/>
    <w:rsid w:val="00052F62"/>
    <w:rsid w:val="00054790"/>
    <w:rsid w:val="00055F3D"/>
    <w:rsid w:val="0005698A"/>
    <w:rsid w:val="00056B35"/>
    <w:rsid w:val="000577D6"/>
    <w:rsid w:val="0005798F"/>
    <w:rsid w:val="00057AC6"/>
    <w:rsid w:val="00057FD1"/>
    <w:rsid w:val="00060742"/>
    <w:rsid w:val="00060DA4"/>
    <w:rsid w:val="00061D80"/>
    <w:rsid w:val="00062BC7"/>
    <w:rsid w:val="00064F55"/>
    <w:rsid w:val="00065E35"/>
    <w:rsid w:val="000664D8"/>
    <w:rsid w:val="00067D82"/>
    <w:rsid w:val="00070A9A"/>
    <w:rsid w:val="000714D7"/>
    <w:rsid w:val="00071E8B"/>
    <w:rsid w:val="000726BF"/>
    <w:rsid w:val="00072978"/>
    <w:rsid w:val="00073185"/>
    <w:rsid w:val="0007336E"/>
    <w:rsid w:val="00073456"/>
    <w:rsid w:val="00075B8A"/>
    <w:rsid w:val="00076C2A"/>
    <w:rsid w:val="00076CBC"/>
    <w:rsid w:val="0007715B"/>
    <w:rsid w:val="00077187"/>
    <w:rsid w:val="00077486"/>
    <w:rsid w:val="00077DF7"/>
    <w:rsid w:val="0008081E"/>
    <w:rsid w:val="0008176D"/>
    <w:rsid w:val="000819A1"/>
    <w:rsid w:val="0008386A"/>
    <w:rsid w:val="00083D05"/>
    <w:rsid w:val="00084731"/>
    <w:rsid w:val="00084C89"/>
    <w:rsid w:val="00084FED"/>
    <w:rsid w:val="0008582B"/>
    <w:rsid w:val="00085B43"/>
    <w:rsid w:val="00085F05"/>
    <w:rsid w:val="00085FC2"/>
    <w:rsid w:val="0008612F"/>
    <w:rsid w:val="0008657A"/>
    <w:rsid w:val="000903BC"/>
    <w:rsid w:val="00090545"/>
    <w:rsid w:val="00090ADE"/>
    <w:rsid w:val="00090C05"/>
    <w:rsid w:val="00090DA1"/>
    <w:rsid w:val="00091E7E"/>
    <w:rsid w:val="000920D5"/>
    <w:rsid w:val="0009227C"/>
    <w:rsid w:val="000926C7"/>
    <w:rsid w:val="000927CF"/>
    <w:rsid w:val="00093205"/>
    <w:rsid w:val="0009405C"/>
    <w:rsid w:val="00094D8E"/>
    <w:rsid w:val="00095365"/>
    <w:rsid w:val="000955FE"/>
    <w:rsid w:val="00096200"/>
    <w:rsid w:val="000966B3"/>
    <w:rsid w:val="00097C07"/>
    <w:rsid w:val="000A15B7"/>
    <w:rsid w:val="000A189C"/>
    <w:rsid w:val="000A1A13"/>
    <w:rsid w:val="000A4CD6"/>
    <w:rsid w:val="000A5773"/>
    <w:rsid w:val="000A59DC"/>
    <w:rsid w:val="000A61BF"/>
    <w:rsid w:val="000A6B1A"/>
    <w:rsid w:val="000A6ED6"/>
    <w:rsid w:val="000A783E"/>
    <w:rsid w:val="000B03AF"/>
    <w:rsid w:val="000B0575"/>
    <w:rsid w:val="000B061B"/>
    <w:rsid w:val="000B0B16"/>
    <w:rsid w:val="000B147D"/>
    <w:rsid w:val="000B16F7"/>
    <w:rsid w:val="000B17D9"/>
    <w:rsid w:val="000B2751"/>
    <w:rsid w:val="000B29CF"/>
    <w:rsid w:val="000B338A"/>
    <w:rsid w:val="000B3671"/>
    <w:rsid w:val="000B3C45"/>
    <w:rsid w:val="000B3E80"/>
    <w:rsid w:val="000B4350"/>
    <w:rsid w:val="000B4427"/>
    <w:rsid w:val="000B4AF5"/>
    <w:rsid w:val="000B5186"/>
    <w:rsid w:val="000B5825"/>
    <w:rsid w:val="000B6417"/>
    <w:rsid w:val="000B6BE2"/>
    <w:rsid w:val="000B6F3D"/>
    <w:rsid w:val="000C12A7"/>
    <w:rsid w:val="000C1506"/>
    <w:rsid w:val="000C2D86"/>
    <w:rsid w:val="000C2FBA"/>
    <w:rsid w:val="000C3110"/>
    <w:rsid w:val="000C34F4"/>
    <w:rsid w:val="000C393C"/>
    <w:rsid w:val="000C4342"/>
    <w:rsid w:val="000C4ACB"/>
    <w:rsid w:val="000C4C57"/>
    <w:rsid w:val="000C54E5"/>
    <w:rsid w:val="000C58F9"/>
    <w:rsid w:val="000C6A05"/>
    <w:rsid w:val="000D15F8"/>
    <w:rsid w:val="000D1919"/>
    <w:rsid w:val="000D28FB"/>
    <w:rsid w:val="000D463B"/>
    <w:rsid w:val="000D4760"/>
    <w:rsid w:val="000D49C8"/>
    <w:rsid w:val="000D4ABA"/>
    <w:rsid w:val="000D5835"/>
    <w:rsid w:val="000D58B4"/>
    <w:rsid w:val="000D6BAE"/>
    <w:rsid w:val="000D7715"/>
    <w:rsid w:val="000E249E"/>
    <w:rsid w:val="000E391E"/>
    <w:rsid w:val="000E5928"/>
    <w:rsid w:val="000E69D6"/>
    <w:rsid w:val="000E70CF"/>
    <w:rsid w:val="000E7700"/>
    <w:rsid w:val="000F001E"/>
    <w:rsid w:val="000F069E"/>
    <w:rsid w:val="000F0C07"/>
    <w:rsid w:val="000F2CBA"/>
    <w:rsid w:val="000F3374"/>
    <w:rsid w:val="000F364C"/>
    <w:rsid w:val="000F441F"/>
    <w:rsid w:val="000F5147"/>
    <w:rsid w:val="000F7018"/>
    <w:rsid w:val="001006B6"/>
    <w:rsid w:val="001006BC"/>
    <w:rsid w:val="001008A4"/>
    <w:rsid w:val="00101CCE"/>
    <w:rsid w:val="00101FA0"/>
    <w:rsid w:val="00102133"/>
    <w:rsid w:val="00102A8E"/>
    <w:rsid w:val="00102B7D"/>
    <w:rsid w:val="00102E9E"/>
    <w:rsid w:val="0010481B"/>
    <w:rsid w:val="00104CC0"/>
    <w:rsid w:val="00105DBD"/>
    <w:rsid w:val="00105EEA"/>
    <w:rsid w:val="001064CD"/>
    <w:rsid w:val="001066CD"/>
    <w:rsid w:val="001072A3"/>
    <w:rsid w:val="00107702"/>
    <w:rsid w:val="001079A3"/>
    <w:rsid w:val="00107DB2"/>
    <w:rsid w:val="00107E90"/>
    <w:rsid w:val="0011016E"/>
    <w:rsid w:val="001102B8"/>
    <w:rsid w:val="001106EC"/>
    <w:rsid w:val="00112D8A"/>
    <w:rsid w:val="0011488F"/>
    <w:rsid w:val="00114C39"/>
    <w:rsid w:val="00115AFF"/>
    <w:rsid w:val="00115D7F"/>
    <w:rsid w:val="0011635A"/>
    <w:rsid w:val="00120432"/>
    <w:rsid w:val="00121F6C"/>
    <w:rsid w:val="001243F4"/>
    <w:rsid w:val="001248B4"/>
    <w:rsid w:val="00124DAF"/>
    <w:rsid w:val="00126EE4"/>
    <w:rsid w:val="0013576E"/>
    <w:rsid w:val="00135E60"/>
    <w:rsid w:val="001360DE"/>
    <w:rsid w:val="001373E0"/>
    <w:rsid w:val="001374FC"/>
    <w:rsid w:val="00137676"/>
    <w:rsid w:val="00141B98"/>
    <w:rsid w:val="0014212A"/>
    <w:rsid w:val="00142B41"/>
    <w:rsid w:val="0014472E"/>
    <w:rsid w:val="00145DF0"/>
    <w:rsid w:val="0014661E"/>
    <w:rsid w:val="00150928"/>
    <w:rsid w:val="00151A03"/>
    <w:rsid w:val="001526FA"/>
    <w:rsid w:val="00152F63"/>
    <w:rsid w:val="0015396F"/>
    <w:rsid w:val="00153BBE"/>
    <w:rsid w:val="00154BE9"/>
    <w:rsid w:val="001559E4"/>
    <w:rsid w:val="00155C20"/>
    <w:rsid w:val="001561C9"/>
    <w:rsid w:val="0015704D"/>
    <w:rsid w:val="00157B15"/>
    <w:rsid w:val="00157BE5"/>
    <w:rsid w:val="00157E19"/>
    <w:rsid w:val="00160307"/>
    <w:rsid w:val="001614D0"/>
    <w:rsid w:val="00161B26"/>
    <w:rsid w:val="001620EA"/>
    <w:rsid w:val="00162D45"/>
    <w:rsid w:val="00162F0E"/>
    <w:rsid w:val="00163405"/>
    <w:rsid w:val="00165375"/>
    <w:rsid w:val="00166354"/>
    <w:rsid w:val="00166718"/>
    <w:rsid w:val="00167493"/>
    <w:rsid w:val="00167D45"/>
    <w:rsid w:val="00173159"/>
    <w:rsid w:val="00173365"/>
    <w:rsid w:val="001769DE"/>
    <w:rsid w:val="00177174"/>
    <w:rsid w:val="00177549"/>
    <w:rsid w:val="00177843"/>
    <w:rsid w:val="00180107"/>
    <w:rsid w:val="00180746"/>
    <w:rsid w:val="00180A2B"/>
    <w:rsid w:val="00181522"/>
    <w:rsid w:val="00181D0A"/>
    <w:rsid w:val="0018223A"/>
    <w:rsid w:val="001833D6"/>
    <w:rsid w:val="00183F52"/>
    <w:rsid w:val="001846CE"/>
    <w:rsid w:val="001847BF"/>
    <w:rsid w:val="00184EAB"/>
    <w:rsid w:val="00186593"/>
    <w:rsid w:val="00186616"/>
    <w:rsid w:val="00187AC0"/>
    <w:rsid w:val="001901A5"/>
    <w:rsid w:val="001901E5"/>
    <w:rsid w:val="00190A83"/>
    <w:rsid w:val="00190C8B"/>
    <w:rsid w:val="00192427"/>
    <w:rsid w:val="001926C2"/>
    <w:rsid w:val="00192DBA"/>
    <w:rsid w:val="0019368C"/>
    <w:rsid w:val="001938AD"/>
    <w:rsid w:val="00194B75"/>
    <w:rsid w:val="001952A2"/>
    <w:rsid w:val="00195586"/>
    <w:rsid w:val="00195AF5"/>
    <w:rsid w:val="00195E8D"/>
    <w:rsid w:val="00195F86"/>
    <w:rsid w:val="0019628F"/>
    <w:rsid w:val="00196842"/>
    <w:rsid w:val="00197615"/>
    <w:rsid w:val="00197FD2"/>
    <w:rsid w:val="001A018B"/>
    <w:rsid w:val="001A0A1F"/>
    <w:rsid w:val="001A0A32"/>
    <w:rsid w:val="001A0D2E"/>
    <w:rsid w:val="001A1610"/>
    <w:rsid w:val="001A27FE"/>
    <w:rsid w:val="001A4512"/>
    <w:rsid w:val="001A5348"/>
    <w:rsid w:val="001A5379"/>
    <w:rsid w:val="001A5382"/>
    <w:rsid w:val="001A5E6E"/>
    <w:rsid w:val="001A62D8"/>
    <w:rsid w:val="001A7AB2"/>
    <w:rsid w:val="001A7D93"/>
    <w:rsid w:val="001B0CFC"/>
    <w:rsid w:val="001B35E9"/>
    <w:rsid w:val="001B3950"/>
    <w:rsid w:val="001B4FCE"/>
    <w:rsid w:val="001B5EFD"/>
    <w:rsid w:val="001B67AD"/>
    <w:rsid w:val="001B7F42"/>
    <w:rsid w:val="001C0EF6"/>
    <w:rsid w:val="001C23DA"/>
    <w:rsid w:val="001C2657"/>
    <w:rsid w:val="001C3174"/>
    <w:rsid w:val="001C44F8"/>
    <w:rsid w:val="001C4550"/>
    <w:rsid w:val="001D048F"/>
    <w:rsid w:val="001D0697"/>
    <w:rsid w:val="001D0940"/>
    <w:rsid w:val="001D0A9E"/>
    <w:rsid w:val="001D1E9D"/>
    <w:rsid w:val="001D205B"/>
    <w:rsid w:val="001D22D8"/>
    <w:rsid w:val="001D3B84"/>
    <w:rsid w:val="001D3E8D"/>
    <w:rsid w:val="001D4E65"/>
    <w:rsid w:val="001D6186"/>
    <w:rsid w:val="001E14FF"/>
    <w:rsid w:val="001E2C5F"/>
    <w:rsid w:val="001E2EE8"/>
    <w:rsid w:val="001E3EFD"/>
    <w:rsid w:val="001E49AE"/>
    <w:rsid w:val="001E4CF6"/>
    <w:rsid w:val="001E57EE"/>
    <w:rsid w:val="001E5E58"/>
    <w:rsid w:val="001E600A"/>
    <w:rsid w:val="001E6321"/>
    <w:rsid w:val="001E6B76"/>
    <w:rsid w:val="001E7C2C"/>
    <w:rsid w:val="001F02FE"/>
    <w:rsid w:val="001F05EB"/>
    <w:rsid w:val="001F074B"/>
    <w:rsid w:val="001F0955"/>
    <w:rsid w:val="001F0B0C"/>
    <w:rsid w:val="001F19D6"/>
    <w:rsid w:val="001F2406"/>
    <w:rsid w:val="001F2DCC"/>
    <w:rsid w:val="001F3B5E"/>
    <w:rsid w:val="001F4535"/>
    <w:rsid w:val="001F4A94"/>
    <w:rsid w:val="001F4AD3"/>
    <w:rsid w:val="001F4BEA"/>
    <w:rsid w:val="001F4C56"/>
    <w:rsid w:val="001F5125"/>
    <w:rsid w:val="001F53DC"/>
    <w:rsid w:val="001F7360"/>
    <w:rsid w:val="00200A01"/>
    <w:rsid w:val="002010EE"/>
    <w:rsid w:val="0020145A"/>
    <w:rsid w:val="002015F5"/>
    <w:rsid w:val="002023C7"/>
    <w:rsid w:val="0020328B"/>
    <w:rsid w:val="00203D46"/>
    <w:rsid w:val="0020420B"/>
    <w:rsid w:val="00204CAA"/>
    <w:rsid w:val="0020504D"/>
    <w:rsid w:val="00206D5B"/>
    <w:rsid w:val="00206D5F"/>
    <w:rsid w:val="00206F10"/>
    <w:rsid w:val="00207AD6"/>
    <w:rsid w:val="00211BB1"/>
    <w:rsid w:val="0021204D"/>
    <w:rsid w:val="00212364"/>
    <w:rsid w:val="00212BB0"/>
    <w:rsid w:val="00212FC9"/>
    <w:rsid w:val="002136AC"/>
    <w:rsid w:val="00214233"/>
    <w:rsid w:val="00214926"/>
    <w:rsid w:val="002155CD"/>
    <w:rsid w:val="00215C0E"/>
    <w:rsid w:val="00215C40"/>
    <w:rsid w:val="00215CE5"/>
    <w:rsid w:val="00215E98"/>
    <w:rsid w:val="0021633F"/>
    <w:rsid w:val="002165AE"/>
    <w:rsid w:val="002172F7"/>
    <w:rsid w:val="00220CF8"/>
    <w:rsid w:val="00221645"/>
    <w:rsid w:val="0022169E"/>
    <w:rsid w:val="00221C71"/>
    <w:rsid w:val="002228D7"/>
    <w:rsid w:val="0022292B"/>
    <w:rsid w:val="00222DC3"/>
    <w:rsid w:val="00222DD3"/>
    <w:rsid w:val="00223BD8"/>
    <w:rsid w:val="002248CF"/>
    <w:rsid w:val="00224B22"/>
    <w:rsid w:val="00224DC5"/>
    <w:rsid w:val="00225AE2"/>
    <w:rsid w:val="00226192"/>
    <w:rsid w:val="00226987"/>
    <w:rsid w:val="0022707B"/>
    <w:rsid w:val="002278AA"/>
    <w:rsid w:val="00227E00"/>
    <w:rsid w:val="00230C8B"/>
    <w:rsid w:val="00230E38"/>
    <w:rsid w:val="0023145D"/>
    <w:rsid w:val="00231D32"/>
    <w:rsid w:val="00231E5D"/>
    <w:rsid w:val="00231FEE"/>
    <w:rsid w:val="0023247B"/>
    <w:rsid w:val="002326BA"/>
    <w:rsid w:val="00232A09"/>
    <w:rsid w:val="002339DC"/>
    <w:rsid w:val="00233E5E"/>
    <w:rsid w:val="00234066"/>
    <w:rsid w:val="00234AFE"/>
    <w:rsid w:val="002353F4"/>
    <w:rsid w:val="0023584F"/>
    <w:rsid w:val="00236414"/>
    <w:rsid w:val="002374E6"/>
    <w:rsid w:val="00237CA4"/>
    <w:rsid w:val="002415B9"/>
    <w:rsid w:val="0024160A"/>
    <w:rsid w:val="002416C5"/>
    <w:rsid w:val="0024190B"/>
    <w:rsid w:val="00241AEE"/>
    <w:rsid w:val="00242EDE"/>
    <w:rsid w:val="0024331B"/>
    <w:rsid w:val="00244138"/>
    <w:rsid w:val="00244643"/>
    <w:rsid w:val="00244CDC"/>
    <w:rsid w:val="00245333"/>
    <w:rsid w:val="00245708"/>
    <w:rsid w:val="00246150"/>
    <w:rsid w:val="00252B11"/>
    <w:rsid w:val="00256124"/>
    <w:rsid w:val="0025666E"/>
    <w:rsid w:val="00256E10"/>
    <w:rsid w:val="00257E64"/>
    <w:rsid w:val="00260899"/>
    <w:rsid w:val="002614DA"/>
    <w:rsid w:val="00261810"/>
    <w:rsid w:val="00262291"/>
    <w:rsid w:val="00262860"/>
    <w:rsid w:val="00262A67"/>
    <w:rsid w:val="00262B8E"/>
    <w:rsid w:val="00264A15"/>
    <w:rsid w:val="002651C2"/>
    <w:rsid w:val="00265BC5"/>
    <w:rsid w:val="00265CB8"/>
    <w:rsid w:val="002675D4"/>
    <w:rsid w:val="0027062E"/>
    <w:rsid w:val="00270EC3"/>
    <w:rsid w:val="00271533"/>
    <w:rsid w:val="00273202"/>
    <w:rsid w:val="00273559"/>
    <w:rsid w:val="00275E21"/>
    <w:rsid w:val="00276FFE"/>
    <w:rsid w:val="00280AA9"/>
    <w:rsid w:val="0028159A"/>
    <w:rsid w:val="00282CEC"/>
    <w:rsid w:val="00283862"/>
    <w:rsid w:val="00283911"/>
    <w:rsid w:val="002850FC"/>
    <w:rsid w:val="00285543"/>
    <w:rsid w:val="00285C02"/>
    <w:rsid w:val="00285D76"/>
    <w:rsid w:val="0028611F"/>
    <w:rsid w:val="00287F6E"/>
    <w:rsid w:val="00290E83"/>
    <w:rsid w:val="00290E9F"/>
    <w:rsid w:val="0029275C"/>
    <w:rsid w:val="00292BF5"/>
    <w:rsid w:val="002939CD"/>
    <w:rsid w:val="00293EF7"/>
    <w:rsid w:val="0029411E"/>
    <w:rsid w:val="00295577"/>
    <w:rsid w:val="002956AD"/>
    <w:rsid w:val="00297DD7"/>
    <w:rsid w:val="00297F0F"/>
    <w:rsid w:val="002A01BB"/>
    <w:rsid w:val="002A02D2"/>
    <w:rsid w:val="002A074F"/>
    <w:rsid w:val="002A1205"/>
    <w:rsid w:val="002A2827"/>
    <w:rsid w:val="002A550C"/>
    <w:rsid w:val="002A5B4E"/>
    <w:rsid w:val="002A5E5B"/>
    <w:rsid w:val="002A640B"/>
    <w:rsid w:val="002A7818"/>
    <w:rsid w:val="002B0DBA"/>
    <w:rsid w:val="002B0E57"/>
    <w:rsid w:val="002B261E"/>
    <w:rsid w:val="002B338A"/>
    <w:rsid w:val="002B33AD"/>
    <w:rsid w:val="002B4658"/>
    <w:rsid w:val="002B5058"/>
    <w:rsid w:val="002B714C"/>
    <w:rsid w:val="002B7466"/>
    <w:rsid w:val="002C0272"/>
    <w:rsid w:val="002C0434"/>
    <w:rsid w:val="002C27AB"/>
    <w:rsid w:val="002C30E6"/>
    <w:rsid w:val="002C4B78"/>
    <w:rsid w:val="002C4EE7"/>
    <w:rsid w:val="002C5E26"/>
    <w:rsid w:val="002C6812"/>
    <w:rsid w:val="002C788B"/>
    <w:rsid w:val="002D19FD"/>
    <w:rsid w:val="002D2348"/>
    <w:rsid w:val="002D29D0"/>
    <w:rsid w:val="002D3046"/>
    <w:rsid w:val="002D35D8"/>
    <w:rsid w:val="002D384C"/>
    <w:rsid w:val="002D3AA4"/>
    <w:rsid w:val="002D4727"/>
    <w:rsid w:val="002D50FB"/>
    <w:rsid w:val="002E2103"/>
    <w:rsid w:val="002E2155"/>
    <w:rsid w:val="002E2FC1"/>
    <w:rsid w:val="002E318F"/>
    <w:rsid w:val="002E3CD3"/>
    <w:rsid w:val="002E4249"/>
    <w:rsid w:val="002E4D13"/>
    <w:rsid w:val="002E501E"/>
    <w:rsid w:val="002E5B53"/>
    <w:rsid w:val="002E5EDF"/>
    <w:rsid w:val="002E6BE4"/>
    <w:rsid w:val="002E7B13"/>
    <w:rsid w:val="002F043E"/>
    <w:rsid w:val="002F0D07"/>
    <w:rsid w:val="002F0DA3"/>
    <w:rsid w:val="002F1804"/>
    <w:rsid w:val="002F27BF"/>
    <w:rsid w:val="002F2CFD"/>
    <w:rsid w:val="002F33B1"/>
    <w:rsid w:val="002F42CD"/>
    <w:rsid w:val="002F43F9"/>
    <w:rsid w:val="002F449B"/>
    <w:rsid w:val="002F4CC0"/>
    <w:rsid w:val="002F64DA"/>
    <w:rsid w:val="002F685B"/>
    <w:rsid w:val="002F7C11"/>
    <w:rsid w:val="00300B88"/>
    <w:rsid w:val="0030101A"/>
    <w:rsid w:val="00301497"/>
    <w:rsid w:val="00301559"/>
    <w:rsid w:val="003018D4"/>
    <w:rsid w:val="00302AFD"/>
    <w:rsid w:val="00302EF4"/>
    <w:rsid w:val="00303B76"/>
    <w:rsid w:val="0030458E"/>
    <w:rsid w:val="003058C7"/>
    <w:rsid w:val="00306B95"/>
    <w:rsid w:val="00307E5D"/>
    <w:rsid w:val="00310BF4"/>
    <w:rsid w:val="00310C95"/>
    <w:rsid w:val="00310DE7"/>
    <w:rsid w:val="00311142"/>
    <w:rsid w:val="00314622"/>
    <w:rsid w:val="00314908"/>
    <w:rsid w:val="00314AAF"/>
    <w:rsid w:val="00315DD8"/>
    <w:rsid w:val="00315FB7"/>
    <w:rsid w:val="00317894"/>
    <w:rsid w:val="00323227"/>
    <w:rsid w:val="003232BB"/>
    <w:rsid w:val="0032770B"/>
    <w:rsid w:val="00330178"/>
    <w:rsid w:val="0033017D"/>
    <w:rsid w:val="0033046E"/>
    <w:rsid w:val="00331223"/>
    <w:rsid w:val="003313A9"/>
    <w:rsid w:val="003314E7"/>
    <w:rsid w:val="00331B82"/>
    <w:rsid w:val="003330A9"/>
    <w:rsid w:val="003331CF"/>
    <w:rsid w:val="003337D9"/>
    <w:rsid w:val="00333845"/>
    <w:rsid w:val="003346F0"/>
    <w:rsid w:val="003349FF"/>
    <w:rsid w:val="003353C9"/>
    <w:rsid w:val="0033561E"/>
    <w:rsid w:val="00335FF2"/>
    <w:rsid w:val="0033608F"/>
    <w:rsid w:val="003364B9"/>
    <w:rsid w:val="00336895"/>
    <w:rsid w:val="00336D49"/>
    <w:rsid w:val="003371AE"/>
    <w:rsid w:val="00337CB8"/>
    <w:rsid w:val="003416EE"/>
    <w:rsid w:val="00341E2B"/>
    <w:rsid w:val="003431E4"/>
    <w:rsid w:val="00343426"/>
    <w:rsid w:val="0034419B"/>
    <w:rsid w:val="0034462F"/>
    <w:rsid w:val="00344CBD"/>
    <w:rsid w:val="00345291"/>
    <w:rsid w:val="003464D8"/>
    <w:rsid w:val="00346716"/>
    <w:rsid w:val="00346D02"/>
    <w:rsid w:val="00351284"/>
    <w:rsid w:val="003518E5"/>
    <w:rsid w:val="00352863"/>
    <w:rsid w:val="00352C4E"/>
    <w:rsid w:val="00354D4A"/>
    <w:rsid w:val="003578B4"/>
    <w:rsid w:val="00357A27"/>
    <w:rsid w:val="003612B5"/>
    <w:rsid w:val="00362FA2"/>
    <w:rsid w:val="00363CCF"/>
    <w:rsid w:val="00364D3B"/>
    <w:rsid w:val="00365A76"/>
    <w:rsid w:val="0036665D"/>
    <w:rsid w:val="003701A2"/>
    <w:rsid w:val="00370303"/>
    <w:rsid w:val="003713E1"/>
    <w:rsid w:val="00371559"/>
    <w:rsid w:val="00372A2F"/>
    <w:rsid w:val="00372C87"/>
    <w:rsid w:val="00372D79"/>
    <w:rsid w:val="003741FF"/>
    <w:rsid w:val="003748A7"/>
    <w:rsid w:val="00374F5B"/>
    <w:rsid w:val="003768EC"/>
    <w:rsid w:val="0038082C"/>
    <w:rsid w:val="0038270C"/>
    <w:rsid w:val="00382FDD"/>
    <w:rsid w:val="0038306B"/>
    <w:rsid w:val="00383362"/>
    <w:rsid w:val="00384A9C"/>
    <w:rsid w:val="0038548F"/>
    <w:rsid w:val="00385A8F"/>
    <w:rsid w:val="00386055"/>
    <w:rsid w:val="00386236"/>
    <w:rsid w:val="00386DEB"/>
    <w:rsid w:val="00387804"/>
    <w:rsid w:val="00387B52"/>
    <w:rsid w:val="00390E74"/>
    <w:rsid w:val="0039101E"/>
    <w:rsid w:val="0039109A"/>
    <w:rsid w:val="00391402"/>
    <w:rsid w:val="00392717"/>
    <w:rsid w:val="003929A4"/>
    <w:rsid w:val="00392B75"/>
    <w:rsid w:val="0039488D"/>
    <w:rsid w:val="00394ED7"/>
    <w:rsid w:val="0039512C"/>
    <w:rsid w:val="00395368"/>
    <w:rsid w:val="00395D29"/>
    <w:rsid w:val="003965E2"/>
    <w:rsid w:val="00397A6A"/>
    <w:rsid w:val="003A0EF1"/>
    <w:rsid w:val="003A137F"/>
    <w:rsid w:val="003A1C61"/>
    <w:rsid w:val="003A1F90"/>
    <w:rsid w:val="003A2D78"/>
    <w:rsid w:val="003A2DAB"/>
    <w:rsid w:val="003A381F"/>
    <w:rsid w:val="003A38C9"/>
    <w:rsid w:val="003A44D2"/>
    <w:rsid w:val="003A551D"/>
    <w:rsid w:val="003A55F0"/>
    <w:rsid w:val="003A5DE0"/>
    <w:rsid w:val="003A6250"/>
    <w:rsid w:val="003A62C4"/>
    <w:rsid w:val="003A6AD7"/>
    <w:rsid w:val="003B099F"/>
    <w:rsid w:val="003B15B5"/>
    <w:rsid w:val="003B16D3"/>
    <w:rsid w:val="003B49B2"/>
    <w:rsid w:val="003B6135"/>
    <w:rsid w:val="003C0146"/>
    <w:rsid w:val="003C0849"/>
    <w:rsid w:val="003C08B1"/>
    <w:rsid w:val="003C137B"/>
    <w:rsid w:val="003C27CB"/>
    <w:rsid w:val="003C28C2"/>
    <w:rsid w:val="003C2975"/>
    <w:rsid w:val="003C466E"/>
    <w:rsid w:val="003C47CC"/>
    <w:rsid w:val="003C4A1E"/>
    <w:rsid w:val="003C5F2D"/>
    <w:rsid w:val="003C5F48"/>
    <w:rsid w:val="003C64B3"/>
    <w:rsid w:val="003C6A5B"/>
    <w:rsid w:val="003C76AC"/>
    <w:rsid w:val="003C76DA"/>
    <w:rsid w:val="003C7918"/>
    <w:rsid w:val="003C7EE8"/>
    <w:rsid w:val="003C7FBC"/>
    <w:rsid w:val="003D0867"/>
    <w:rsid w:val="003D0B5C"/>
    <w:rsid w:val="003D1824"/>
    <w:rsid w:val="003D205C"/>
    <w:rsid w:val="003D234A"/>
    <w:rsid w:val="003D59EF"/>
    <w:rsid w:val="003D5FC4"/>
    <w:rsid w:val="003D61D2"/>
    <w:rsid w:val="003D77CD"/>
    <w:rsid w:val="003D7B67"/>
    <w:rsid w:val="003E0CF1"/>
    <w:rsid w:val="003E26ED"/>
    <w:rsid w:val="003E4D43"/>
    <w:rsid w:val="003E5813"/>
    <w:rsid w:val="003E7913"/>
    <w:rsid w:val="003F0203"/>
    <w:rsid w:val="003F14F0"/>
    <w:rsid w:val="003F161D"/>
    <w:rsid w:val="003F2521"/>
    <w:rsid w:val="003F27C2"/>
    <w:rsid w:val="003F27ED"/>
    <w:rsid w:val="003F2BFC"/>
    <w:rsid w:val="003F2D9D"/>
    <w:rsid w:val="00400604"/>
    <w:rsid w:val="004007F1"/>
    <w:rsid w:val="00400A46"/>
    <w:rsid w:val="00400DA2"/>
    <w:rsid w:val="00400DBE"/>
    <w:rsid w:val="004015C7"/>
    <w:rsid w:val="004016F7"/>
    <w:rsid w:val="004017A6"/>
    <w:rsid w:val="004024AF"/>
    <w:rsid w:val="00402983"/>
    <w:rsid w:val="00402C1A"/>
    <w:rsid w:val="00403769"/>
    <w:rsid w:val="004054C8"/>
    <w:rsid w:val="00406910"/>
    <w:rsid w:val="00406A9E"/>
    <w:rsid w:val="004070E5"/>
    <w:rsid w:val="0040733D"/>
    <w:rsid w:val="004077BB"/>
    <w:rsid w:val="00407C92"/>
    <w:rsid w:val="0041078C"/>
    <w:rsid w:val="00410D5F"/>
    <w:rsid w:val="00411726"/>
    <w:rsid w:val="0041274D"/>
    <w:rsid w:val="004137DC"/>
    <w:rsid w:val="00413875"/>
    <w:rsid w:val="00413CAC"/>
    <w:rsid w:val="004148FE"/>
    <w:rsid w:val="00415C60"/>
    <w:rsid w:val="00416844"/>
    <w:rsid w:val="004176CD"/>
    <w:rsid w:val="00417C73"/>
    <w:rsid w:val="004236CA"/>
    <w:rsid w:val="00423D27"/>
    <w:rsid w:val="004247CA"/>
    <w:rsid w:val="0042484D"/>
    <w:rsid w:val="00425216"/>
    <w:rsid w:val="00426683"/>
    <w:rsid w:val="00426764"/>
    <w:rsid w:val="00426AE1"/>
    <w:rsid w:val="00427A5A"/>
    <w:rsid w:val="00427AA9"/>
    <w:rsid w:val="004309EE"/>
    <w:rsid w:val="0043116B"/>
    <w:rsid w:val="0043149F"/>
    <w:rsid w:val="004319C6"/>
    <w:rsid w:val="00431D9D"/>
    <w:rsid w:val="00434F6B"/>
    <w:rsid w:val="00435362"/>
    <w:rsid w:val="004360CD"/>
    <w:rsid w:val="0043669F"/>
    <w:rsid w:val="004375DF"/>
    <w:rsid w:val="00437D34"/>
    <w:rsid w:val="00441E08"/>
    <w:rsid w:val="004425AF"/>
    <w:rsid w:val="004427C7"/>
    <w:rsid w:val="004434CB"/>
    <w:rsid w:val="00443FD2"/>
    <w:rsid w:val="004452C8"/>
    <w:rsid w:val="00445D65"/>
    <w:rsid w:val="00445E8A"/>
    <w:rsid w:val="00450095"/>
    <w:rsid w:val="004505E2"/>
    <w:rsid w:val="0045097E"/>
    <w:rsid w:val="00452000"/>
    <w:rsid w:val="004527F7"/>
    <w:rsid w:val="00452F27"/>
    <w:rsid w:val="00455C7A"/>
    <w:rsid w:val="004564B1"/>
    <w:rsid w:val="00457147"/>
    <w:rsid w:val="00457FE0"/>
    <w:rsid w:val="00462461"/>
    <w:rsid w:val="00462E1A"/>
    <w:rsid w:val="00464474"/>
    <w:rsid w:val="004656C7"/>
    <w:rsid w:val="004660CF"/>
    <w:rsid w:val="00466486"/>
    <w:rsid w:val="00466D2B"/>
    <w:rsid w:val="00466F38"/>
    <w:rsid w:val="0046701C"/>
    <w:rsid w:val="00467031"/>
    <w:rsid w:val="00467F33"/>
    <w:rsid w:val="00470213"/>
    <w:rsid w:val="0047027E"/>
    <w:rsid w:val="004709B2"/>
    <w:rsid w:val="00470F06"/>
    <w:rsid w:val="00471070"/>
    <w:rsid w:val="00473B72"/>
    <w:rsid w:val="00473F5E"/>
    <w:rsid w:val="00474138"/>
    <w:rsid w:val="00474625"/>
    <w:rsid w:val="00475810"/>
    <w:rsid w:val="0047781A"/>
    <w:rsid w:val="00481584"/>
    <w:rsid w:val="004818C9"/>
    <w:rsid w:val="004820AE"/>
    <w:rsid w:val="004821D4"/>
    <w:rsid w:val="00482CAE"/>
    <w:rsid w:val="0048346D"/>
    <w:rsid w:val="00483A08"/>
    <w:rsid w:val="004840BE"/>
    <w:rsid w:val="00484C73"/>
    <w:rsid w:val="00484DB0"/>
    <w:rsid w:val="004862AE"/>
    <w:rsid w:val="00486990"/>
    <w:rsid w:val="00487228"/>
    <w:rsid w:val="0048738B"/>
    <w:rsid w:val="00487B65"/>
    <w:rsid w:val="00487E1D"/>
    <w:rsid w:val="00491405"/>
    <w:rsid w:val="004915BB"/>
    <w:rsid w:val="004918A2"/>
    <w:rsid w:val="00492C9F"/>
    <w:rsid w:val="004932B8"/>
    <w:rsid w:val="004932EA"/>
    <w:rsid w:val="00494248"/>
    <w:rsid w:val="00495202"/>
    <w:rsid w:val="004959B2"/>
    <w:rsid w:val="00496987"/>
    <w:rsid w:val="00496CDC"/>
    <w:rsid w:val="00496F00"/>
    <w:rsid w:val="0049710D"/>
    <w:rsid w:val="004975C1"/>
    <w:rsid w:val="00497D41"/>
    <w:rsid w:val="004A0352"/>
    <w:rsid w:val="004A0FC2"/>
    <w:rsid w:val="004A168D"/>
    <w:rsid w:val="004A1D69"/>
    <w:rsid w:val="004A2EBC"/>
    <w:rsid w:val="004A396C"/>
    <w:rsid w:val="004A3BCF"/>
    <w:rsid w:val="004A3F10"/>
    <w:rsid w:val="004A3F64"/>
    <w:rsid w:val="004A3FB1"/>
    <w:rsid w:val="004A47C8"/>
    <w:rsid w:val="004A528D"/>
    <w:rsid w:val="004A5300"/>
    <w:rsid w:val="004A546F"/>
    <w:rsid w:val="004A5AE2"/>
    <w:rsid w:val="004A6512"/>
    <w:rsid w:val="004A6A41"/>
    <w:rsid w:val="004A6A53"/>
    <w:rsid w:val="004A7838"/>
    <w:rsid w:val="004B0B0B"/>
    <w:rsid w:val="004B353B"/>
    <w:rsid w:val="004B4F4A"/>
    <w:rsid w:val="004B5543"/>
    <w:rsid w:val="004B57DB"/>
    <w:rsid w:val="004B7008"/>
    <w:rsid w:val="004B74DB"/>
    <w:rsid w:val="004C02C1"/>
    <w:rsid w:val="004C02E1"/>
    <w:rsid w:val="004C0643"/>
    <w:rsid w:val="004C1066"/>
    <w:rsid w:val="004C2381"/>
    <w:rsid w:val="004C2896"/>
    <w:rsid w:val="004C30D2"/>
    <w:rsid w:val="004C36ED"/>
    <w:rsid w:val="004C44C6"/>
    <w:rsid w:val="004C5E07"/>
    <w:rsid w:val="004C60FE"/>
    <w:rsid w:val="004C6812"/>
    <w:rsid w:val="004C6B45"/>
    <w:rsid w:val="004C6D19"/>
    <w:rsid w:val="004C7A92"/>
    <w:rsid w:val="004D0122"/>
    <w:rsid w:val="004D304B"/>
    <w:rsid w:val="004D3649"/>
    <w:rsid w:val="004D38F6"/>
    <w:rsid w:val="004D3A50"/>
    <w:rsid w:val="004D3F3C"/>
    <w:rsid w:val="004D402D"/>
    <w:rsid w:val="004D4361"/>
    <w:rsid w:val="004D5462"/>
    <w:rsid w:val="004D584F"/>
    <w:rsid w:val="004D598E"/>
    <w:rsid w:val="004D606D"/>
    <w:rsid w:val="004D650B"/>
    <w:rsid w:val="004D66CA"/>
    <w:rsid w:val="004D7333"/>
    <w:rsid w:val="004D7973"/>
    <w:rsid w:val="004E34F5"/>
    <w:rsid w:val="004E4B30"/>
    <w:rsid w:val="004E4C59"/>
    <w:rsid w:val="004E68FC"/>
    <w:rsid w:val="004E6DE5"/>
    <w:rsid w:val="004E7000"/>
    <w:rsid w:val="004E7230"/>
    <w:rsid w:val="004E7FD8"/>
    <w:rsid w:val="004F02E9"/>
    <w:rsid w:val="004F20B1"/>
    <w:rsid w:val="004F2266"/>
    <w:rsid w:val="004F2389"/>
    <w:rsid w:val="004F32AC"/>
    <w:rsid w:val="004F36CC"/>
    <w:rsid w:val="004F3769"/>
    <w:rsid w:val="004F52D6"/>
    <w:rsid w:val="004F59AF"/>
    <w:rsid w:val="004F657D"/>
    <w:rsid w:val="004F6D63"/>
    <w:rsid w:val="005004C7"/>
    <w:rsid w:val="00501065"/>
    <w:rsid w:val="005019A3"/>
    <w:rsid w:val="0050202C"/>
    <w:rsid w:val="005026E3"/>
    <w:rsid w:val="00502821"/>
    <w:rsid w:val="00502977"/>
    <w:rsid w:val="00502C99"/>
    <w:rsid w:val="00505E18"/>
    <w:rsid w:val="0050696E"/>
    <w:rsid w:val="0050721E"/>
    <w:rsid w:val="00507849"/>
    <w:rsid w:val="00510AD5"/>
    <w:rsid w:val="00510FF7"/>
    <w:rsid w:val="00512F3C"/>
    <w:rsid w:val="00513201"/>
    <w:rsid w:val="00513FC5"/>
    <w:rsid w:val="005155A5"/>
    <w:rsid w:val="00515715"/>
    <w:rsid w:val="00515861"/>
    <w:rsid w:val="00516343"/>
    <w:rsid w:val="00516749"/>
    <w:rsid w:val="00516AEF"/>
    <w:rsid w:val="005218EA"/>
    <w:rsid w:val="00521EE8"/>
    <w:rsid w:val="00522CDE"/>
    <w:rsid w:val="00523709"/>
    <w:rsid w:val="005240B6"/>
    <w:rsid w:val="00524512"/>
    <w:rsid w:val="00524ED6"/>
    <w:rsid w:val="00525C3A"/>
    <w:rsid w:val="00526F6E"/>
    <w:rsid w:val="0052750A"/>
    <w:rsid w:val="00527935"/>
    <w:rsid w:val="00527C50"/>
    <w:rsid w:val="00530577"/>
    <w:rsid w:val="005311EA"/>
    <w:rsid w:val="005312A6"/>
    <w:rsid w:val="00531590"/>
    <w:rsid w:val="00532311"/>
    <w:rsid w:val="00532B4C"/>
    <w:rsid w:val="00533644"/>
    <w:rsid w:val="0053405E"/>
    <w:rsid w:val="00534EC1"/>
    <w:rsid w:val="00535EA5"/>
    <w:rsid w:val="00537827"/>
    <w:rsid w:val="00537C0E"/>
    <w:rsid w:val="005406F6"/>
    <w:rsid w:val="00541776"/>
    <w:rsid w:val="00542F16"/>
    <w:rsid w:val="00543E93"/>
    <w:rsid w:val="005440FF"/>
    <w:rsid w:val="0054426A"/>
    <w:rsid w:val="0054583D"/>
    <w:rsid w:val="0054588E"/>
    <w:rsid w:val="00547080"/>
    <w:rsid w:val="00547735"/>
    <w:rsid w:val="005479DC"/>
    <w:rsid w:val="005500AD"/>
    <w:rsid w:val="0055052A"/>
    <w:rsid w:val="005510B2"/>
    <w:rsid w:val="00551A57"/>
    <w:rsid w:val="00552436"/>
    <w:rsid w:val="00552F5D"/>
    <w:rsid w:val="00553F76"/>
    <w:rsid w:val="005541E2"/>
    <w:rsid w:val="00554751"/>
    <w:rsid w:val="00555B9F"/>
    <w:rsid w:val="0055605F"/>
    <w:rsid w:val="005563B4"/>
    <w:rsid w:val="005568FD"/>
    <w:rsid w:val="00560E03"/>
    <w:rsid w:val="00562009"/>
    <w:rsid w:val="0056764D"/>
    <w:rsid w:val="005703F5"/>
    <w:rsid w:val="005722C9"/>
    <w:rsid w:val="00572946"/>
    <w:rsid w:val="00573B58"/>
    <w:rsid w:val="005748DC"/>
    <w:rsid w:val="00574DB1"/>
    <w:rsid w:val="0057661D"/>
    <w:rsid w:val="00576EF6"/>
    <w:rsid w:val="00580171"/>
    <w:rsid w:val="005805B5"/>
    <w:rsid w:val="005828B7"/>
    <w:rsid w:val="00583D1C"/>
    <w:rsid w:val="00583E32"/>
    <w:rsid w:val="0058523D"/>
    <w:rsid w:val="005853E4"/>
    <w:rsid w:val="00585F82"/>
    <w:rsid w:val="00586497"/>
    <w:rsid w:val="00586D51"/>
    <w:rsid w:val="00587834"/>
    <w:rsid w:val="00587AF9"/>
    <w:rsid w:val="00587B00"/>
    <w:rsid w:val="0059043B"/>
    <w:rsid w:val="00590EB7"/>
    <w:rsid w:val="005915BE"/>
    <w:rsid w:val="00594B24"/>
    <w:rsid w:val="00594E03"/>
    <w:rsid w:val="00594F5A"/>
    <w:rsid w:val="00595AA7"/>
    <w:rsid w:val="00595B57"/>
    <w:rsid w:val="005A0955"/>
    <w:rsid w:val="005A0D4B"/>
    <w:rsid w:val="005A193E"/>
    <w:rsid w:val="005A19F7"/>
    <w:rsid w:val="005A37A5"/>
    <w:rsid w:val="005A437C"/>
    <w:rsid w:val="005A443E"/>
    <w:rsid w:val="005A48E8"/>
    <w:rsid w:val="005A4A70"/>
    <w:rsid w:val="005A6600"/>
    <w:rsid w:val="005A67CC"/>
    <w:rsid w:val="005A6C01"/>
    <w:rsid w:val="005A7B2E"/>
    <w:rsid w:val="005B4948"/>
    <w:rsid w:val="005B6376"/>
    <w:rsid w:val="005C06A9"/>
    <w:rsid w:val="005C0AAF"/>
    <w:rsid w:val="005C2062"/>
    <w:rsid w:val="005C2B7D"/>
    <w:rsid w:val="005C2F4E"/>
    <w:rsid w:val="005C34E9"/>
    <w:rsid w:val="005C4468"/>
    <w:rsid w:val="005C4B26"/>
    <w:rsid w:val="005C4B30"/>
    <w:rsid w:val="005C4D14"/>
    <w:rsid w:val="005C599A"/>
    <w:rsid w:val="005C6340"/>
    <w:rsid w:val="005C6742"/>
    <w:rsid w:val="005C6752"/>
    <w:rsid w:val="005C76CB"/>
    <w:rsid w:val="005D074F"/>
    <w:rsid w:val="005D4E70"/>
    <w:rsid w:val="005D67B6"/>
    <w:rsid w:val="005D6B66"/>
    <w:rsid w:val="005D7904"/>
    <w:rsid w:val="005E091C"/>
    <w:rsid w:val="005E2DC5"/>
    <w:rsid w:val="005E31C6"/>
    <w:rsid w:val="005E45AD"/>
    <w:rsid w:val="005E71B3"/>
    <w:rsid w:val="005E7C61"/>
    <w:rsid w:val="005F020E"/>
    <w:rsid w:val="005F0EAE"/>
    <w:rsid w:val="005F19D1"/>
    <w:rsid w:val="005F27CC"/>
    <w:rsid w:val="005F355C"/>
    <w:rsid w:val="005F4C92"/>
    <w:rsid w:val="005F4E01"/>
    <w:rsid w:val="005F5192"/>
    <w:rsid w:val="005F650E"/>
    <w:rsid w:val="005F6B34"/>
    <w:rsid w:val="005F6EFF"/>
    <w:rsid w:val="005F7606"/>
    <w:rsid w:val="005F7747"/>
    <w:rsid w:val="006007BB"/>
    <w:rsid w:val="00600B07"/>
    <w:rsid w:val="00601AC4"/>
    <w:rsid w:val="00601B18"/>
    <w:rsid w:val="006029C4"/>
    <w:rsid w:val="00602ADA"/>
    <w:rsid w:val="00603687"/>
    <w:rsid w:val="00604D07"/>
    <w:rsid w:val="00605162"/>
    <w:rsid w:val="00605E6A"/>
    <w:rsid w:val="0060625D"/>
    <w:rsid w:val="006066C6"/>
    <w:rsid w:val="006069D7"/>
    <w:rsid w:val="00606B47"/>
    <w:rsid w:val="00607820"/>
    <w:rsid w:val="00607B69"/>
    <w:rsid w:val="00607BB3"/>
    <w:rsid w:val="00607BF9"/>
    <w:rsid w:val="00607FEC"/>
    <w:rsid w:val="00610401"/>
    <w:rsid w:val="006108C9"/>
    <w:rsid w:val="0061091F"/>
    <w:rsid w:val="00610DFA"/>
    <w:rsid w:val="00611AD6"/>
    <w:rsid w:val="00612933"/>
    <w:rsid w:val="006135BF"/>
    <w:rsid w:val="00613AC4"/>
    <w:rsid w:val="00613F37"/>
    <w:rsid w:val="006147AF"/>
    <w:rsid w:val="00614CA5"/>
    <w:rsid w:val="00614CBD"/>
    <w:rsid w:val="00614E56"/>
    <w:rsid w:val="00615FD6"/>
    <w:rsid w:val="0061612D"/>
    <w:rsid w:val="00616BE4"/>
    <w:rsid w:val="00620906"/>
    <w:rsid w:val="00620B08"/>
    <w:rsid w:val="00623074"/>
    <w:rsid w:val="006249EA"/>
    <w:rsid w:val="00624C24"/>
    <w:rsid w:val="00624C29"/>
    <w:rsid w:val="006252BA"/>
    <w:rsid w:val="0062609A"/>
    <w:rsid w:val="0062657C"/>
    <w:rsid w:val="0062772F"/>
    <w:rsid w:val="006300AC"/>
    <w:rsid w:val="006302FD"/>
    <w:rsid w:val="00630D14"/>
    <w:rsid w:val="00631568"/>
    <w:rsid w:val="00631F42"/>
    <w:rsid w:val="006323C1"/>
    <w:rsid w:val="006329B8"/>
    <w:rsid w:val="00634431"/>
    <w:rsid w:val="0063565A"/>
    <w:rsid w:val="0063575A"/>
    <w:rsid w:val="00635B49"/>
    <w:rsid w:val="00635C7E"/>
    <w:rsid w:val="00635F6F"/>
    <w:rsid w:val="00637098"/>
    <w:rsid w:val="00637EA5"/>
    <w:rsid w:val="00637EFE"/>
    <w:rsid w:val="006411BE"/>
    <w:rsid w:val="006412D0"/>
    <w:rsid w:val="00642585"/>
    <w:rsid w:val="006448CE"/>
    <w:rsid w:val="00644F73"/>
    <w:rsid w:val="00646F3E"/>
    <w:rsid w:val="006477EF"/>
    <w:rsid w:val="00647A8A"/>
    <w:rsid w:val="006508CC"/>
    <w:rsid w:val="00650B3A"/>
    <w:rsid w:val="00650B71"/>
    <w:rsid w:val="00652A6D"/>
    <w:rsid w:val="00652B39"/>
    <w:rsid w:val="0065300E"/>
    <w:rsid w:val="0065475C"/>
    <w:rsid w:val="00655912"/>
    <w:rsid w:val="00655990"/>
    <w:rsid w:val="00657212"/>
    <w:rsid w:val="00660392"/>
    <w:rsid w:val="00660A63"/>
    <w:rsid w:val="0066153F"/>
    <w:rsid w:val="00661DC2"/>
    <w:rsid w:val="00661E79"/>
    <w:rsid w:val="0066281E"/>
    <w:rsid w:val="00662A2B"/>
    <w:rsid w:val="006635D3"/>
    <w:rsid w:val="00663AB3"/>
    <w:rsid w:val="0066428B"/>
    <w:rsid w:val="006647C1"/>
    <w:rsid w:val="00665468"/>
    <w:rsid w:val="00670C01"/>
    <w:rsid w:val="0067236A"/>
    <w:rsid w:val="006739D0"/>
    <w:rsid w:val="00673EA1"/>
    <w:rsid w:val="0067415F"/>
    <w:rsid w:val="00674294"/>
    <w:rsid w:val="0067537B"/>
    <w:rsid w:val="00675474"/>
    <w:rsid w:val="00676606"/>
    <w:rsid w:val="006773AA"/>
    <w:rsid w:val="0068062F"/>
    <w:rsid w:val="006806B2"/>
    <w:rsid w:val="006809BD"/>
    <w:rsid w:val="00680AF5"/>
    <w:rsid w:val="00681464"/>
    <w:rsid w:val="00681AA8"/>
    <w:rsid w:val="00681B00"/>
    <w:rsid w:val="00681EA2"/>
    <w:rsid w:val="0068358C"/>
    <w:rsid w:val="00683EC2"/>
    <w:rsid w:val="00683F54"/>
    <w:rsid w:val="00684CD9"/>
    <w:rsid w:val="0068742F"/>
    <w:rsid w:val="0069003D"/>
    <w:rsid w:val="00690E40"/>
    <w:rsid w:val="006911D7"/>
    <w:rsid w:val="00691CD8"/>
    <w:rsid w:val="00691D00"/>
    <w:rsid w:val="00691ED9"/>
    <w:rsid w:val="00693CDB"/>
    <w:rsid w:val="00693E02"/>
    <w:rsid w:val="00693EFF"/>
    <w:rsid w:val="00694D97"/>
    <w:rsid w:val="00695D37"/>
    <w:rsid w:val="00697442"/>
    <w:rsid w:val="006979BB"/>
    <w:rsid w:val="006A0780"/>
    <w:rsid w:val="006A095D"/>
    <w:rsid w:val="006A0A04"/>
    <w:rsid w:val="006A216A"/>
    <w:rsid w:val="006A33B3"/>
    <w:rsid w:val="006A3D90"/>
    <w:rsid w:val="006A3F6A"/>
    <w:rsid w:val="006A428B"/>
    <w:rsid w:val="006A49A6"/>
    <w:rsid w:val="006A60F1"/>
    <w:rsid w:val="006A6A7F"/>
    <w:rsid w:val="006A6D28"/>
    <w:rsid w:val="006A7476"/>
    <w:rsid w:val="006A77D1"/>
    <w:rsid w:val="006B4C21"/>
    <w:rsid w:val="006B7586"/>
    <w:rsid w:val="006B7598"/>
    <w:rsid w:val="006B77FF"/>
    <w:rsid w:val="006B7856"/>
    <w:rsid w:val="006B78B8"/>
    <w:rsid w:val="006C014F"/>
    <w:rsid w:val="006C157B"/>
    <w:rsid w:val="006C2186"/>
    <w:rsid w:val="006C2890"/>
    <w:rsid w:val="006C426F"/>
    <w:rsid w:val="006C4C36"/>
    <w:rsid w:val="006C4ED4"/>
    <w:rsid w:val="006C6EC5"/>
    <w:rsid w:val="006C744A"/>
    <w:rsid w:val="006C7E9B"/>
    <w:rsid w:val="006D02A0"/>
    <w:rsid w:val="006D11C5"/>
    <w:rsid w:val="006D2222"/>
    <w:rsid w:val="006D2292"/>
    <w:rsid w:val="006D24A5"/>
    <w:rsid w:val="006D31AF"/>
    <w:rsid w:val="006D3399"/>
    <w:rsid w:val="006D3CE7"/>
    <w:rsid w:val="006D5059"/>
    <w:rsid w:val="006D67AB"/>
    <w:rsid w:val="006D73D8"/>
    <w:rsid w:val="006D7CC8"/>
    <w:rsid w:val="006D7CF0"/>
    <w:rsid w:val="006E028F"/>
    <w:rsid w:val="006E043A"/>
    <w:rsid w:val="006E11C8"/>
    <w:rsid w:val="006E1528"/>
    <w:rsid w:val="006E2B73"/>
    <w:rsid w:val="006E33E0"/>
    <w:rsid w:val="006E3838"/>
    <w:rsid w:val="006E46CE"/>
    <w:rsid w:val="006E4B28"/>
    <w:rsid w:val="006E5087"/>
    <w:rsid w:val="006E51A1"/>
    <w:rsid w:val="006E560D"/>
    <w:rsid w:val="006E65BB"/>
    <w:rsid w:val="006E6C21"/>
    <w:rsid w:val="006E6D6C"/>
    <w:rsid w:val="006E75B4"/>
    <w:rsid w:val="006E7932"/>
    <w:rsid w:val="006F04E0"/>
    <w:rsid w:val="006F1C10"/>
    <w:rsid w:val="006F237F"/>
    <w:rsid w:val="006F2FFF"/>
    <w:rsid w:val="006F3858"/>
    <w:rsid w:val="006F5A16"/>
    <w:rsid w:val="006F7BB3"/>
    <w:rsid w:val="00700919"/>
    <w:rsid w:val="00700E50"/>
    <w:rsid w:val="0070110E"/>
    <w:rsid w:val="007012F7"/>
    <w:rsid w:val="00701592"/>
    <w:rsid w:val="00703365"/>
    <w:rsid w:val="007047F0"/>
    <w:rsid w:val="00704C9F"/>
    <w:rsid w:val="0070520E"/>
    <w:rsid w:val="00705342"/>
    <w:rsid w:val="00706BEE"/>
    <w:rsid w:val="007076F8"/>
    <w:rsid w:val="0071066D"/>
    <w:rsid w:val="007121C5"/>
    <w:rsid w:val="007123D7"/>
    <w:rsid w:val="007132FE"/>
    <w:rsid w:val="00713678"/>
    <w:rsid w:val="0071380F"/>
    <w:rsid w:val="00713D0C"/>
    <w:rsid w:val="00714405"/>
    <w:rsid w:val="007149A2"/>
    <w:rsid w:val="00714ECA"/>
    <w:rsid w:val="00715070"/>
    <w:rsid w:val="007153D5"/>
    <w:rsid w:val="00717649"/>
    <w:rsid w:val="007177C9"/>
    <w:rsid w:val="00717C03"/>
    <w:rsid w:val="00721F9B"/>
    <w:rsid w:val="00722628"/>
    <w:rsid w:val="007231EA"/>
    <w:rsid w:val="00724BC4"/>
    <w:rsid w:val="00725666"/>
    <w:rsid w:val="007263C5"/>
    <w:rsid w:val="00726D0A"/>
    <w:rsid w:val="0072786C"/>
    <w:rsid w:val="00727A73"/>
    <w:rsid w:val="007321D2"/>
    <w:rsid w:val="007325EF"/>
    <w:rsid w:val="0073282B"/>
    <w:rsid w:val="00732A63"/>
    <w:rsid w:val="007340A6"/>
    <w:rsid w:val="007351F2"/>
    <w:rsid w:val="00735724"/>
    <w:rsid w:val="0073607B"/>
    <w:rsid w:val="007370AF"/>
    <w:rsid w:val="00740CAA"/>
    <w:rsid w:val="007412A5"/>
    <w:rsid w:val="00741C08"/>
    <w:rsid w:val="007424EB"/>
    <w:rsid w:val="00742EC9"/>
    <w:rsid w:val="00743038"/>
    <w:rsid w:val="00743814"/>
    <w:rsid w:val="00744854"/>
    <w:rsid w:val="00744957"/>
    <w:rsid w:val="00746E4E"/>
    <w:rsid w:val="0074757E"/>
    <w:rsid w:val="007476AA"/>
    <w:rsid w:val="00747DAD"/>
    <w:rsid w:val="007503C1"/>
    <w:rsid w:val="007505FD"/>
    <w:rsid w:val="00751F53"/>
    <w:rsid w:val="00754DB5"/>
    <w:rsid w:val="007551B7"/>
    <w:rsid w:val="00755888"/>
    <w:rsid w:val="007562BD"/>
    <w:rsid w:val="007568C0"/>
    <w:rsid w:val="00757145"/>
    <w:rsid w:val="0076017E"/>
    <w:rsid w:val="00760C6B"/>
    <w:rsid w:val="00760FD8"/>
    <w:rsid w:val="0076125C"/>
    <w:rsid w:val="007612AB"/>
    <w:rsid w:val="007617EB"/>
    <w:rsid w:val="007619B4"/>
    <w:rsid w:val="0076284F"/>
    <w:rsid w:val="007628DE"/>
    <w:rsid w:val="00763230"/>
    <w:rsid w:val="00763867"/>
    <w:rsid w:val="007638E5"/>
    <w:rsid w:val="00763FEE"/>
    <w:rsid w:val="00764AF3"/>
    <w:rsid w:val="00764EC0"/>
    <w:rsid w:val="00765DFA"/>
    <w:rsid w:val="00765EBA"/>
    <w:rsid w:val="007664D2"/>
    <w:rsid w:val="00767838"/>
    <w:rsid w:val="0076783E"/>
    <w:rsid w:val="00770548"/>
    <w:rsid w:val="00770812"/>
    <w:rsid w:val="00771301"/>
    <w:rsid w:val="0077141C"/>
    <w:rsid w:val="00772C4F"/>
    <w:rsid w:val="00774416"/>
    <w:rsid w:val="007748F2"/>
    <w:rsid w:val="00774A0F"/>
    <w:rsid w:val="00776CA1"/>
    <w:rsid w:val="00777093"/>
    <w:rsid w:val="00777519"/>
    <w:rsid w:val="00777FEB"/>
    <w:rsid w:val="00781824"/>
    <w:rsid w:val="00784EE7"/>
    <w:rsid w:val="007859BB"/>
    <w:rsid w:val="00785B84"/>
    <w:rsid w:val="00787AA6"/>
    <w:rsid w:val="00790549"/>
    <w:rsid w:val="007912C6"/>
    <w:rsid w:val="00791AF2"/>
    <w:rsid w:val="00792317"/>
    <w:rsid w:val="0079374B"/>
    <w:rsid w:val="00793CD8"/>
    <w:rsid w:val="00794E69"/>
    <w:rsid w:val="00797307"/>
    <w:rsid w:val="007A10CB"/>
    <w:rsid w:val="007A4FAE"/>
    <w:rsid w:val="007A5C88"/>
    <w:rsid w:val="007B1164"/>
    <w:rsid w:val="007B1D96"/>
    <w:rsid w:val="007B25D2"/>
    <w:rsid w:val="007B287C"/>
    <w:rsid w:val="007B29DA"/>
    <w:rsid w:val="007B5606"/>
    <w:rsid w:val="007B6FF1"/>
    <w:rsid w:val="007C0544"/>
    <w:rsid w:val="007C19A0"/>
    <w:rsid w:val="007C1A97"/>
    <w:rsid w:val="007C1B6E"/>
    <w:rsid w:val="007C1FA3"/>
    <w:rsid w:val="007C42A3"/>
    <w:rsid w:val="007C5D46"/>
    <w:rsid w:val="007C5EA2"/>
    <w:rsid w:val="007C75C7"/>
    <w:rsid w:val="007C7A00"/>
    <w:rsid w:val="007C7C66"/>
    <w:rsid w:val="007D0B0D"/>
    <w:rsid w:val="007D0B76"/>
    <w:rsid w:val="007D1699"/>
    <w:rsid w:val="007D1AE0"/>
    <w:rsid w:val="007D2DDD"/>
    <w:rsid w:val="007D3D4B"/>
    <w:rsid w:val="007D4A07"/>
    <w:rsid w:val="007D4F0D"/>
    <w:rsid w:val="007D5AF1"/>
    <w:rsid w:val="007D7243"/>
    <w:rsid w:val="007D745E"/>
    <w:rsid w:val="007D7565"/>
    <w:rsid w:val="007E1032"/>
    <w:rsid w:val="007E16FB"/>
    <w:rsid w:val="007E17D3"/>
    <w:rsid w:val="007E2D0D"/>
    <w:rsid w:val="007E371C"/>
    <w:rsid w:val="007E4A57"/>
    <w:rsid w:val="007E5A31"/>
    <w:rsid w:val="007E6C60"/>
    <w:rsid w:val="007E6D34"/>
    <w:rsid w:val="007F067F"/>
    <w:rsid w:val="007F0FC8"/>
    <w:rsid w:val="007F19AA"/>
    <w:rsid w:val="007F285E"/>
    <w:rsid w:val="007F3222"/>
    <w:rsid w:val="007F4009"/>
    <w:rsid w:val="007F4745"/>
    <w:rsid w:val="007F4910"/>
    <w:rsid w:val="007F5428"/>
    <w:rsid w:val="007F58B3"/>
    <w:rsid w:val="007F5FAD"/>
    <w:rsid w:val="007F6063"/>
    <w:rsid w:val="007F684D"/>
    <w:rsid w:val="007F6B33"/>
    <w:rsid w:val="007F714F"/>
    <w:rsid w:val="007F7534"/>
    <w:rsid w:val="007F79E1"/>
    <w:rsid w:val="008007CE"/>
    <w:rsid w:val="0080131D"/>
    <w:rsid w:val="0080219B"/>
    <w:rsid w:val="0080420D"/>
    <w:rsid w:val="008065E9"/>
    <w:rsid w:val="00806A85"/>
    <w:rsid w:val="00806A9E"/>
    <w:rsid w:val="00807E2D"/>
    <w:rsid w:val="00810A6F"/>
    <w:rsid w:val="00810B30"/>
    <w:rsid w:val="00811039"/>
    <w:rsid w:val="008110FC"/>
    <w:rsid w:val="00811240"/>
    <w:rsid w:val="00812089"/>
    <w:rsid w:val="00812A0F"/>
    <w:rsid w:val="00813661"/>
    <w:rsid w:val="00814307"/>
    <w:rsid w:val="008148AA"/>
    <w:rsid w:val="008148FF"/>
    <w:rsid w:val="00814BEB"/>
    <w:rsid w:val="0081554E"/>
    <w:rsid w:val="00815F77"/>
    <w:rsid w:val="008165E1"/>
    <w:rsid w:val="00817848"/>
    <w:rsid w:val="00817B6E"/>
    <w:rsid w:val="00817E36"/>
    <w:rsid w:val="00820E4A"/>
    <w:rsid w:val="00822DB5"/>
    <w:rsid w:val="00823DE9"/>
    <w:rsid w:val="00824297"/>
    <w:rsid w:val="00826573"/>
    <w:rsid w:val="008269D7"/>
    <w:rsid w:val="008276E0"/>
    <w:rsid w:val="00827B4C"/>
    <w:rsid w:val="00827B50"/>
    <w:rsid w:val="00830778"/>
    <w:rsid w:val="00830A09"/>
    <w:rsid w:val="00831534"/>
    <w:rsid w:val="008317CE"/>
    <w:rsid w:val="00833EB9"/>
    <w:rsid w:val="008345AE"/>
    <w:rsid w:val="00834E11"/>
    <w:rsid w:val="008354B1"/>
    <w:rsid w:val="008369FF"/>
    <w:rsid w:val="00836FF5"/>
    <w:rsid w:val="008376B7"/>
    <w:rsid w:val="0084050F"/>
    <w:rsid w:val="008406DD"/>
    <w:rsid w:val="0084141C"/>
    <w:rsid w:val="00841CC1"/>
    <w:rsid w:val="00842307"/>
    <w:rsid w:val="0084257B"/>
    <w:rsid w:val="008427E3"/>
    <w:rsid w:val="0084416C"/>
    <w:rsid w:val="0084490B"/>
    <w:rsid w:val="00845C47"/>
    <w:rsid w:val="00845E9F"/>
    <w:rsid w:val="00846D3B"/>
    <w:rsid w:val="00850803"/>
    <w:rsid w:val="00850DED"/>
    <w:rsid w:val="00850F10"/>
    <w:rsid w:val="0085102A"/>
    <w:rsid w:val="00851D31"/>
    <w:rsid w:val="00853AC7"/>
    <w:rsid w:val="00853BD1"/>
    <w:rsid w:val="008555FD"/>
    <w:rsid w:val="0085621A"/>
    <w:rsid w:val="008562CE"/>
    <w:rsid w:val="00856687"/>
    <w:rsid w:val="00856BBD"/>
    <w:rsid w:val="0085790E"/>
    <w:rsid w:val="00857A80"/>
    <w:rsid w:val="00860AE1"/>
    <w:rsid w:val="00861D33"/>
    <w:rsid w:val="0086274D"/>
    <w:rsid w:val="008628EB"/>
    <w:rsid w:val="00862965"/>
    <w:rsid w:val="00864491"/>
    <w:rsid w:val="0086474A"/>
    <w:rsid w:val="00865AB4"/>
    <w:rsid w:val="00866E1A"/>
    <w:rsid w:val="00867081"/>
    <w:rsid w:val="00871DB3"/>
    <w:rsid w:val="0087204C"/>
    <w:rsid w:val="008723AE"/>
    <w:rsid w:val="008762C2"/>
    <w:rsid w:val="008774BA"/>
    <w:rsid w:val="00877811"/>
    <w:rsid w:val="00881058"/>
    <w:rsid w:val="00881143"/>
    <w:rsid w:val="008821CD"/>
    <w:rsid w:val="0088232E"/>
    <w:rsid w:val="00882AC5"/>
    <w:rsid w:val="008833B9"/>
    <w:rsid w:val="008838F1"/>
    <w:rsid w:val="00883F88"/>
    <w:rsid w:val="008846EE"/>
    <w:rsid w:val="00884AFF"/>
    <w:rsid w:val="00885B40"/>
    <w:rsid w:val="00885D4D"/>
    <w:rsid w:val="008862EF"/>
    <w:rsid w:val="008865E7"/>
    <w:rsid w:val="00886726"/>
    <w:rsid w:val="00886A46"/>
    <w:rsid w:val="0088776B"/>
    <w:rsid w:val="00887843"/>
    <w:rsid w:val="00890B31"/>
    <w:rsid w:val="00891033"/>
    <w:rsid w:val="0089171A"/>
    <w:rsid w:val="008954A0"/>
    <w:rsid w:val="008954FF"/>
    <w:rsid w:val="00895F61"/>
    <w:rsid w:val="008966F6"/>
    <w:rsid w:val="008969E3"/>
    <w:rsid w:val="008975BA"/>
    <w:rsid w:val="008A2838"/>
    <w:rsid w:val="008A3680"/>
    <w:rsid w:val="008A3B78"/>
    <w:rsid w:val="008A4D60"/>
    <w:rsid w:val="008A5BBF"/>
    <w:rsid w:val="008A6237"/>
    <w:rsid w:val="008A6749"/>
    <w:rsid w:val="008A7284"/>
    <w:rsid w:val="008A7578"/>
    <w:rsid w:val="008A7920"/>
    <w:rsid w:val="008A7AEB"/>
    <w:rsid w:val="008B06BE"/>
    <w:rsid w:val="008B0EEE"/>
    <w:rsid w:val="008B2128"/>
    <w:rsid w:val="008B22AD"/>
    <w:rsid w:val="008B320A"/>
    <w:rsid w:val="008B5465"/>
    <w:rsid w:val="008B5797"/>
    <w:rsid w:val="008B6D94"/>
    <w:rsid w:val="008B784D"/>
    <w:rsid w:val="008B7C39"/>
    <w:rsid w:val="008B7F0B"/>
    <w:rsid w:val="008C0ED4"/>
    <w:rsid w:val="008C1EAE"/>
    <w:rsid w:val="008C2134"/>
    <w:rsid w:val="008C3771"/>
    <w:rsid w:val="008C3C7D"/>
    <w:rsid w:val="008C3FCA"/>
    <w:rsid w:val="008C46C8"/>
    <w:rsid w:val="008C4A6A"/>
    <w:rsid w:val="008C4CAF"/>
    <w:rsid w:val="008C4E2B"/>
    <w:rsid w:val="008C569F"/>
    <w:rsid w:val="008C76C7"/>
    <w:rsid w:val="008C77D2"/>
    <w:rsid w:val="008D31DD"/>
    <w:rsid w:val="008D3F7A"/>
    <w:rsid w:val="008D45CB"/>
    <w:rsid w:val="008D4B47"/>
    <w:rsid w:val="008D4ECD"/>
    <w:rsid w:val="008D52A3"/>
    <w:rsid w:val="008D5F60"/>
    <w:rsid w:val="008D73C4"/>
    <w:rsid w:val="008D7E5A"/>
    <w:rsid w:val="008E3FEB"/>
    <w:rsid w:val="008E40D5"/>
    <w:rsid w:val="008E5561"/>
    <w:rsid w:val="008E5A79"/>
    <w:rsid w:val="008E6CCA"/>
    <w:rsid w:val="008E6E56"/>
    <w:rsid w:val="008E77AE"/>
    <w:rsid w:val="008F0C12"/>
    <w:rsid w:val="008F14E6"/>
    <w:rsid w:val="008F1BBC"/>
    <w:rsid w:val="008F1CBC"/>
    <w:rsid w:val="008F209C"/>
    <w:rsid w:val="008F2883"/>
    <w:rsid w:val="008F2D0A"/>
    <w:rsid w:val="008F3276"/>
    <w:rsid w:val="008F3C65"/>
    <w:rsid w:val="008F3C7A"/>
    <w:rsid w:val="008F43AB"/>
    <w:rsid w:val="008F572E"/>
    <w:rsid w:val="008F5D8A"/>
    <w:rsid w:val="008F682D"/>
    <w:rsid w:val="008F6F7C"/>
    <w:rsid w:val="00900638"/>
    <w:rsid w:val="009011A6"/>
    <w:rsid w:val="00901394"/>
    <w:rsid w:val="0090154B"/>
    <w:rsid w:val="009015D2"/>
    <w:rsid w:val="0090200E"/>
    <w:rsid w:val="00902FA2"/>
    <w:rsid w:val="009033B6"/>
    <w:rsid w:val="00903E9C"/>
    <w:rsid w:val="00903F5A"/>
    <w:rsid w:val="00905651"/>
    <w:rsid w:val="00905A8E"/>
    <w:rsid w:val="00906A45"/>
    <w:rsid w:val="00907BA9"/>
    <w:rsid w:val="00907CF8"/>
    <w:rsid w:val="00910258"/>
    <w:rsid w:val="00910471"/>
    <w:rsid w:val="009130A2"/>
    <w:rsid w:val="009133F6"/>
    <w:rsid w:val="009135E5"/>
    <w:rsid w:val="0091431B"/>
    <w:rsid w:val="009144A4"/>
    <w:rsid w:val="0091470E"/>
    <w:rsid w:val="00915470"/>
    <w:rsid w:val="0091576B"/>
    <w:rsid w:val="00915916"/>
    <w:rsid w:val="00915C72"/>
    <w:rsid w:val="00916DB1"/>
    <w:rsid w:val="00917C7E"/>
    <w:rsid w:val="00920C85"/>
    <w:rsid w:val="00921894"/>
    <w:rsid w:val="0092244D"/>
    <w:rsid w:val="00922E8E"/>
    <w:rsid w:val="00922EC0"/>
    <w:rsid w:val="00925A11"/>
    <w:rsid w:val="00926413"/>
    <w:rsid w:val="00926E39"/>
    <w:rsid w:val="00927645"/>
    <w:rsid w:val="0092772A"/>
    <w:rsid w:val="00927756"/>
    <w:rsid w:val="00930E13"/>
    <w:rsid w:val="00931879"/>
    <w:rsid w:val="00932974"/>
    <w:rsid w:val="00933A54"/>
    <w:rsid w:val="00933F50"/>
    <w:rsid w:val="00934648"/>
    <w:rsid w:val="00934E2F"/>
    <w:rsid w:val="0093582E"/>
    <w:rsid w:val="00936C9F"/>
    <w:rsid w:val="00936F35"/>
    <w:rsid w:val="0093718E"/>
    <w:rsid w:val="00937369"/>
    <w:rsid w:val="00937C1C"/>
    <w:rsid w:val="00941398"/>
    <w:rsid w:val="00941B71"/>
    <w:rsid w:val="009428DF"/>
    <w:rsid w:val="0094293E"/>
    <w:rsid w:val="00944075"/>
    <w:rsid w:val="00944CE4"/>
    <w:rsid w:val="00944EE6"/>
    <w:rsid w:val="00945027"/>
    <w:rsid w:val="00945514"/>
    <w:rsid w:val="00945B4E"/>
    <w:rsid w:val="00945C7B"/>
    <w:rsid w:val="0095073F"/>
    <w:rsid w:val="009507A1"/>
    <w:rsid w:val="009509B8"/>
    <w:rsid w:val="00950B1C"/>
    <w:rsid w:val="00951667"/>
    <w:rsid w:val="00951DC0"/>
    <w:rsid w:val="009520C2"/>
    <w:rsid w:val="0095218D"/>
    <w:rsid w:val="00953E64"/>
    <w:rsid w:val="009554A2"/>
    <w:rsid w:val="00955D67"/>
    <w:rsid w:val="00956672"/>
    <w:rsid w:val="00956686"/>
    <w:rsid w:val="009602B1"/>
    <w:rsid w:val="00960942"/>
    <w:rsid w:val="0096097C"/>
    <w:rsid w:val="009610CA"/>
    <w:rsid w:val="00961D22"/>
    <w:rsid w:val="00961DCA"/>
    <w:rsid w:val="00961F37"/>
    <w:rsid w:val="00962919"/>
    <w:rsid w:val="0096304C"/>
    <w:rsid w:val="009631BF"/>
    <w:rsid w:val="009642CC"/>
    <w:rsid w:val="00965A02"/>
    <w:rsid w:val="00967503"/>
    <w:rsid w:val="00970629"/>
    <w:rsid w:val="009708D1"/>
    <w:rsid w:val="00970D70"/>
    <w:rsid w:val="0097106A"/>
    <w:rsid w:val="009719AE"/>
    <w:rsid w:val="009719B2"/>
    <w:rsid w:val="00971AED"/>
    <w:rsid w:val="00972407"/>
    <w:rsid w:val="009728D2"/>
    <w:rsid w:val="00972956"/>
    <w:rsid w:val="009744DC"/>
    <w:rsid w:val="009769E7"/>
    <w:rsid w:val="00976CB3"/>
    <w:rsid w:val="00977BA2"/>
    <w:rsid w:val="00982061"/>
    <w:rsid w:val="0098235B"/>
    <w:rsid w:val="0098337B"/>
    <w:rsid w:val="009834BD"/>
    <w:rsid w:val="0098368F"/>
    <w:rsid w:val="00984036"/>
    <w:rsid w:val="00984348"/>
    <w:rsid w:val="00985059"/>
    <w:rsid w:val="009856DF"/>
    <w:rsid w:val="00986E48"/>
    <w:rsid w:val="009900A4"/>
    <w:rsid w:val="009912C4"/>
    <w:rsid w:val="009926D6"/>
    <w:rsid w:val="0099305C"/>
    <w:rsid w:val="0099475C"/>
    <w:rsid w:val="00994AC2"/>
    <w:rsid w:val="00994C3D"/>
    <w:rsid w:val="00994D3C"/>
    <w:rsid w:val="00995267"/>
    <w:rsid w:val="00995615"/>
    <w:rsid w:val="00996311"/>
    <w:rsid w:val="00996698"/>
    <w:rsid w:val="00997C02"/>
    <w:rsid w:val="009A0463"/>
    <w:rsid w:val="009A13D5"/>
    <w:rsid w:val="009A1684"/>
    <w:rsid w:val="009A1A2F"/>
    <w:rsid w:val="009A3281"/>
    <w:rsid w:val="009A39AC"/>
    <w:rsid w:val="009A3CF2"/>
    <w:rsid w:val="009A4596"/>
    <w:rsid w:val="009A567A"/>
    <w:rsid w:val="009A575F"/>
    <w:rsid w:val="009A60F4"/>
    <w:rsid w:val="009A6D65"/>
    <w:rsid w:val="009A6D71"/>
    <w:rsid w:val="009B17B1"/>
    <w:rsid w:val="009B22C8"/>
    <w:rsid w:val="009B2501"/>
    <w:rsid w:val="009B2EAE"/>
    <w:rsid w:val="009B40E9"/>
    <w:rsid w:val="009B433F"/>
    <w:rsid w:val="009B442B"/>
    <w:rsid w:val="009B55BC"/>
    <w:rsid w:val="009B5CDD"/>
    <w:rsid w:val="009B5F96"/>
    <w:rsid w:val="009B6123"/>
    <w:rsid w:val="009B6668"/>
    <w:rsid w:val="009B6952"/>
    <w:rsid w:val="009B7366"/>
    <w:rsid w:val="009B7EC7"/>
    <w:rsid w:val="009C063E"/>
    <w:rsid w:val="009C1E25"/>
    <w:rsid w:val="009C1FA8"/>
    <w:rsid w:val="009C2ADB"/>
    <w:rsid w:val="009C4222"/>
    <w:rsid w:val="009C4688"/>
    <w:rsid w:val="009C49BD"/>
    <w:rsid w:val="009C4A11"/>
    <w:rsid w:val="009C4A8A"/>
    <w:rsid w:val="009C5280"/>
    <w:rsid w:val="009C7DC4"/>
    <w:rsid w:val="009D0BC9"/>
    <w:rsid w:val="009D20B0"/>
    <w:rsid w:val="009D2756"/>
    <w:rsid w:val="009D28AC"/>
    <w:rsid w:val="009D2DD1"/>
    <w:rsid w:val="009D2F46"/>
    <w:rsid w:val="009D39C9"/>
    <w:rsid w:val="009D517E"/>
    <w:rsid w:val="009D544E"/>
    <w:rsid w:val="009D5E5D"/>
    <w:rsid w:val="009E0DDF"/>
    <w:rsid w:val="009E113E"/>
    <w:rsid w:val="009E234F"/>
    <w:rsid w:val="009E27C4"/>
    <w:rsid w:val="009E3917"/>
    <w:rsid w:val="009E3D33"/>
    <w:rsid w:val="009E40B3"/>
    <w:rsid w:val="009E47A9"/>
    <w:rsid w:val="009E4CD0"/>
    <w:rsid w:val="009E64D5"/>
    <w:rsid w:val="009E6D4E"/>
    <w:rsid w:val="009E7832"/>
    <w:rsid w:val="009F0193"/>
    <w:rsid w:val="009F1F34"/>
    <w:rsid w:val="009F22F7"/>
    <w:rsid w:val="009F2578"/>
    <w:rsid w:val="009F26A1"/>
    <w:rsid w:val="009F377C"/>
    <w:rsid w:val="009F3F7D"/>
    <w:rsid w:val="009F462A"/>
    <w:rsid w:val="009F4ED3"/>
    <w:rsid w:val="00A011DA"/>
    <w:rsid w:val="00A020B4"/>
    <w:rsid w:val="00A029F5"/>
    <w:rsid w:val="00A02DC0"/>
    <w:rsid w:val="00A03737"/>
    <w:rsid w:val="00A03A9D"/>
    <w:rsid w:val="00A0417B"/>
    <w:rsid w:val="00A0497C"/>
    <w:rsid w:val="00A04AA7"/>
    <w:rsid w:val="00A051FD"/>
    <w:rsid w:val="00A057D6"/>
    <w:rsid w:val="00A05E8A"/>
    <w:rsid w:val="00A06315"/>
    <w:rsid w:val="00A06318"/>
    <w:rsid w:val="00A07042"/>
    <w:rsid w:val="00A077DE"/>
    <w:rsid w:val="00A109E8"/>
    <w:rsid w:val="00A10E68"/>
    <w:rsid w:val="00A10F33"/>
    <w:rsid w:val="00A112A8"/>
    <w:rsid w:val="00A12080"/>
    <w:rsid w:val="00A1310F"/>
    <w:rsid w:val="00A13119"/>
    <w:rsid w:val="00A13AE2"/>
    <w:rsid w:val="00A13B0A"/>
    <w:rsid w:val="00A13BE4"/>
    <w:rsid w:val="00A144DC"/>
    <w:rsid w:val="00A163A5"/>
    <w:rsid w:val="00A166B2"/>
    <w:rsid w:val="00A16D7A"/>
    <w:rsid w:val="00A1723E"/>
    <w:rsid w:val="00A172C3"/>
    <w:rsid w:val="00A202CB"/>
    <w:rsid w:val="00A20370"/>
    <w:rsid w:val="00A22CAD"/>
    <w:rsid w:val="00A230AD"/>
    <w:rsid w:val="00A24347"/>
    <w:rsid w:val="00A24B9F"/>
    <w:rsid w:val="00A24F9B"/>
    <w:rsid w:val="00A264D3"/>
    <w:rsid w:val="00A26721"/>
    <w:rsid w:val="00A2685F"/>
    <w:rsid w:val="00A321EB"/>
    <w:rsid w:val="00A32F18"/>
    <w:rsid w:val="00A3355B"/>
    <w:rsid w:val="00A3390B"/>
    <w:rsid w:val="00A36269"/>
    <w:rsid w:val="00A362EF"/>
    <w:rsid w:val="00A367CB"/>
    <w:rsid w:val="00A37035"/>
    <w:rsid w:val="00A37383"/>
    <w:rsid w:val="00A37AE6"/>
    <w:rsid w:val="00A37D01"/>
    <w:rsid w:val="00A40641"/>
    <w:rsid w:val="00A407E2"/>
    <w:rsid w:val="00A40E3B"/>
    <w:rsid w:val="00A41AFB"/>
    <w:rsid w:val="00A41C9F"/>
    <w:rsid w:val="00A42FBC"/>
    <w:rsid w:val="00A4367C"/>
    <w:rsid w:val="00A43BD9"/>
    <w:rsid w:val="00A43C59"/>
    <w:rsid w:val="00A44679"/>
    <w:rsid w:val="00A44E9A"/>
    <w:rsid w:val="00A456AC"/>
    <w:rsid w:val="00A45996"/>
    <w:rsid w:val="00A46002"/>
    <w:rsid w:val="00A460EB"/>
    <w:rsid w:val="00A4717B"/>
    <w:rsid w:val="00A47431"/>
    <w:rsid w:val="00A476B3"/>
    <w:rsid w:val="00A50CEF"/>
    <w:rsid w:val="00A51DFF"/>
    <w:rsid w:val="00A521F7"/>
    <w:rsid w:val="00A52822"/>
    <w:rsid w:val="00A536B3"/>
    <w:rsid w:val="00A53C68"/>
    <w:rsid w:val="00A543E6"/>
    <w:rsid w:val="00A54B63"/>
    <w:rsid w:val="00A5577D"/>
    <w:rsid w:val="00A55AB6"/>
    <w:rsid w:val="00A55B8F"/>
    <w:rsid w:val="00A56707"/>
    <w:rsid w:val="00A5752B"/>
    <w:rsid w:val="00A60BCC"/>
    <w:rsid w:val="00A61273"/>
    <w:rsid w:val="00A613C9"/>
    <w:rsid w:val="00A6153D"/>
    <w:rsid w:val="00A6198F"/>
    <w:rsid w:val="00A627EA"/>
    <w:rsid w:val="00A65F66"/>
    <w:rsid w:val="00A7010A"/>
    <w:rsid w:val="00A703A2"/>
    <w:rsid w:val="00A709EC"/>
    <w:rsid w:val="00A711D4"/>
    <w:rsid w:val="00A717F5"/>
    <w:rsid w:val="00A71DB8"/>
    <w:rsid w:val="00A7218B"/>
    <w:rsid w:val="00A727B6"/>
    <w:rsid w:val="00A727E9"/>
    <w:rsid w:val="00A72D58"/>
    <w:rsid w:val="00A742FD"/>
    <w:rsid w:val="00A74339"/>
    <w:rsid w:val="00A748F1"/>
    <w:rsid w:val="00A74A01"/>
    <w:rsid w:val="00A74AEA"/>
    <w:rsid w:val="00A75D23"/>
    <w:rsid w:val="00A76B7E"/>
    <w:rsid w:val="00A77B4C"/>
    <w:rsid w:val="00A80452"/>
    <w:rsid w:val="00A80AF2"/>
    <w:rsid w:val="00A80DEE"/>
    <w:rsid w:val="00A8234A"/>
    <w:rsid w:val="00A83487"/>
    <w:rsid w:val="00A8391B"/>
    <w:rsid w:val="00A83B55"/>
    <w:rsid w:val="00A83F6B"/>
    <w:rsid w:val="00A85074"/>
    <w:rsid w:val="00A87124"/>
    <w:rsid w:val="00A87C8A"/>
    <w:rsid w:val="00A9104E"/>
    <w:rsid w:val="00A9205B"/>
    <w:rsid w:val="00A9244B"/>
    <w:rsid w:val="00A931C3"/>
    <w:rsid w:val="00A94A84"/>
    <w:rsid w:val="00A94BD4"/>
    <w:rsid w:val="00A9558B"/>
    <w:rsid w:val="00A96273"/>
    <w:rsid w:val="00A96843"/>
    <w:rsid w:val="00A968F5"/>
    <w:rsid w:val="00A96CE5"/>
    <w:rsid w:val="00A9748F"/>
    <w:rsid w:val="00AA0994"/>
    <w:rsid w:val="00AA15BA"/>
    <w:rsid w:val="00AA38B3"/>
    <w:rsid w:val="00AA3C90"/>
    <w:rsid w:val="00AA4FDA"/>
    <w:rsid w:val="00AA575D"/>
    <w:rsid w:val="00AA5FBD"/>
    <w:rsid w:val="00AA7501"/>
    <w:rsid w:val="00AA7D24"/>
    <w:rsid w:val="00AB043C"/>
    <w:rsid w:val="00AB08BE"/>
    <w:rsid w:val="00AB0B51"/>
    <w:rsid w:val="00AB0FEE"/>
    <w:rsid w:val="00AB3B59"/>
    <w:rsid w:val="00AB3EC8"/>
    <w:rsid w:val="00AB3F89"/>
    <w:rsid w:val="00AB4A58"/>
    <w:rsid w:val="00AB4F62"/>
    <w:rsid w:val="00AB5029"/>
    <w:rsid w:val="00AB5A02"/>
    <w:rsid w:val="00AB5BF7"/>
    <w:rsid w:val="00AB5E62"/>
    <w:rsid w:val="00AB705A"/>
    <w:rsid w:val="00AC03B6"/>
    <w:rsid w:val="00AC0AB6"/>
    <w:rsid w:val="00AC15B7"/>
    <w:rsid w:val="00AC321E"/>
    <w:rsid w:val="00AC3470"/>
    <w:rsid w:val="00AC38F0"/>
    <w:rsid w:val="00AC4A79"/>
    <w:rsid w:val="00AC5139"/>
    <w:rsid w:val="00AC5358"/>
    <w:rsid w:val="00AC5905"/>
    <w:rsid w:val="00AC66F3"/>
    <w:rsid w:val="00AC6F82"/>
    <w:rsid w:val="00AC7B87"/>
    <w:rsid w:val="00AC7E03"/>
    <w:rsid w:val="00AD01EB"/>
    <w:rsid w:val="00AD17E6"/>
    <w:rsid w:val="00AD18FF"/>
    <w:rsid w:val="00AD24D9"/>
    <w:rsid w:val="00AD2592"/>
    <w:rsid w:val="00AD2D16"/>
    <w:rsid w:val="00AD3115"/>
    <w:rsid w:val="00AD46D1"/>
    <w:rsid w:val="00AD54E3"/>
    <w:rsid w:val="00AD56A2"/>
    <w:rsid w:val="00AD59D9"/>
    <w:rsid w:val="00AD5A7F"/>
    <w:rsid w:val="00AD5C30"/>
    <w:rsid w:val="00AD6417"/>
    <w:rsid w:val="00AD6D07"/>
    <w:rsid w:val="00AD78C9"/>
    <w:rsid w:val="00AD796D"/>
    <w:rsid w:val="00AD79EE"/>
    <w:rsid w:val="00AE0A3D"/>
    <w:rsid w:val="00AE11D5"/>
    <w:rsid w:val="00AE2B9D"/>
    <w:rsid w:val="00AE390D"/>
    <w:rsid w:val="00AE3CC5"/>
    <w:rsid w:val="00AE4A45"/>
    <w:rsid w:val="00AE4FC3"/>
    <w:rsid w:val="00AE56C4"/>
    <w:rsid w:val="00AE5C3E"/>
    <w:rsid w:val="00AE6527"/>
    <w:rsid w:val="00AE7B15"/>
    <w:rsid w:val="00AE7F69"/>
    <w:rsid w:val="00AF18B0"/>
    <w:rsid w:val="00AF200E"/>
    <w:rsid w:val="00AF2600"/>
    <w:rsid w:val="00AF4222"/>
    <w:rsid w:val="00AF6B83"/>
    <w:rsid w:val="00AF718A"/>
    <w:rsid w:val="00B00569"/>
    <w:rsid w:val="00B0118F"/>
    <w:rsid w:val="00B01721"/>
    <w:rsid w:val="00B01F38"/>
    <w:rsid w:val="00B0393F"/>
    <w:rsid w:val="00B0419A"/>
    <w:rsid w:val="00B04CF9"/>
    <w:rsid w:val="00B058A8"/>
    <w:rsid w:val="00B064E4"/>
    <w:rsid w:val="00B06A6D"/>
    <w:rsid w:val="00B07635"/>
    <w:rsid w:val="00B07678"/>
    <w:rsid w:val="00B10015"/>
    <w:rsid w:val="00B105E1"/>
    <w:rsid w:val="00B10671"/>
    <w:rsid w:val="00B107E8"/>
    <w:rsid w:val="00B10817"/>
    <w:rsid w:val="00B10AA6"/>
    <w:rsid w:val="00B11917"/>
    <w:rsid w:val="00B13CAD"/>
    <w:rsid w:val="00B14A4C"/>
    <w:rsid w:val="00B16BFF"/>
    <w:rsid w:val="00B17D22"/>
    <w:rsid w:val="00B17DDE"/>
    <w:rsid w:val="00B17EF1"/>
    <w:rsid w:val="00B20188"/>
    <w:rsid w:val="00B208D7"/>
    <w:rsid w:val="00B20BF8"/>
    <w:rsid w:val="00B217D1"/>
    <w:rsid w:val="00B21BB9"/>
    <w:rsid w:val="00B21FAF"/>
    <w:rsid w:val="00B220FD"/>
    <w:rsid w:val="00B240CA"/>
    <w:rsid w:val="00B24595"/>
    <w:rsid w:val="00B24902"/>
    <w:rsid w:val="00B24964"/>
    <w:rsid w:val="00B25FEC"/>
    <w:rsid w:val="00B26807"/>
    <w:rsid w:val="00B26DBE"/>
    <w:rsid w:val="00B3092A"/>
    <w:rsid w:val="00B30B22"/>
    <w:rsid w:val="00B319F8"/>
    <w:rsid w:val="00B3249B"/>
    <w:rsid w:val="00B325DB"/>
    <w:rsid w:val="00B32668"/>
    <w:rsid w:val="00B33192"/>
    <w:rsid w:val="00B33C5A"/>
    <w:rsid w:val="00B34514"/>
    <w:rsid w:val="00B3495A"/>
    <w:rsid w:val="00B363B0"/>
    <w:rsid w:val="00B37131"/>
    <w:rsid w:val="00B40CD1"/>
    <w:rsid w:val="00B413FA"/>
    <w:rsid w:val="00B42216"/>
    <w:rsid w:val="00B4318B"/>
    <w:rsid w:val="00B431F3"/>
    <w:rsid w:val="00B447AE"/>
    <w:rsid w:val="00B44C74"/>
    <w:rsid w:val="00B44C85"/>
    <w:rsid w:val="00B44E6B"/>
    <w:rsid w:val="00B453EA"/>
    <w:rsid w:val="00B46FF5"/>
    <w:rsid w:val="00B47B35"/>
    <w:rsid w:val="00B500D9"/>
    <w:rsid w:val="00B5057B"/>
    <w:rsid w:val="00B50803"/>
    <w:rsid w:val="00B52658"/>
    <w:rsid w:val="00B5286C"/>
    <w:rsid w:val="00B53C28"/>
    <w:rsid w:val="00B53EFE"/>
    <w:rsid w:val="00B53FEA"/>
    <w:rsid w:val="00B540AB"/>
    <w:rsid w:val="00B54B25"/>
    <w:rsid w:val="00B551B4"/>
    <w:rsid w:val="00B556A2"/>
    <w:rsid w:val="00B55B4D"/>
    <w:rsid w:val="00B5632B"/>
    <w:rsid w:val="00B56601"/>
    <w:rsid w:val="00B569E1"/>
    <w:rsid w:val="00B57F6D"/>
    <w:rsid w:val="00B57FE7"/>
    <w:rsid w:val="00B609EA"/>
    <w:rsid w:val="00B6258F"/>
    <w:rsid w:val="00B62670"/>
    <w:rsid w:val="00B62BF1"/>
    <w:rsid w:val="00B634EB"/>
    <w:rsid w:val="00B63E92"/>
    <w:rsid w:val="00B64376"/>
    <w:rsid w:val="00B64A5F"/>
    <w:rsid w:val="00B64D61"/>
    <w:rsid w:val="00B66DCC"/>
    <w:rsid w:val="00B67BA0"/>
    <w:rsid w:val="00B7154A"/>
    <w:rsid w:val="00B7174D"/>
    <w:rsid w:val="00B71F24"/>
    <w:rsid w:val="00B723A3"/>
    <w:rsid w:val="00B72A15"/>
    <w:rsid w:val="00B7354E"/>
    <w:rsid w:val="00B735D1"/>
    <w:rsid w:val="00B738A2"/>
    <w:rsid w:val="00B73CE8"/>
    <w:rsid w:val="00B75CFF"/>
    <w:rsid w:val="00B75E36"/>
    <w:rsid w:val="00B76D6A"/>
    <w:rsid w:val="00B77AA7"/>
    <w:rsid w:val="00B800A3"/>
    <w:rsid w:val="00B80E09"/>
    <w:rsid w:val="00B80FDC"/>
    <w:rsid w:val="00B822B7"/>
    <w:rsid w:val="00B837ED"/>
    <w:rsid w:val="00B84092"/>
    <w:rsid w:val="00B84D17"/>
    <w:rsid w:val="00B85480"/>
    <w:rsid w:val="00B85618"/>
    <w:rsid w:val="00B85D8E"/>
    <w:rsid w:val="00B86F89"/>
    <w:rsid w:val="00B9015F"/>
    <w:rsid w:val="00B911E1"/>
    <w:rsid w:val="00B9194D"/>
    <w:rsid w:val="00B91B30"/>
    <w:rsid w:val="00B950F7"/>
    <w:rsid w:val="00B951C4"/>
    <w:rsid w:val="00B95364"/>
    <w:rsid w:val="00B960FC"/>
    <w:rsid w:val="00B962FF"/>
    <w:rsid w:val="00B969D7"/>
    <w:rsid w:val="00B96BEB"/>
    <w:rsid w:val="00B97362"/>
    <w:rsid w:val="00B97380"/>
    <w:rsid w:val="00B979A8"/>
    <w:rsid w:val="00BA00C0"/>
    <w:rsid w:val="00BA03EA"/>
    <w:rsid w:val="00BA2324"/>
    <w:rsid w:val="00BA2E05"/>
    <w:rsid w:val="00BA3913"/>
    <w:rsid w:val="00BA5877"/>
    <w:rsid w:val="00BA67B3"/>
    <w:rsid w:val="00BA7455"/>
    <w:rsid w:val="00BA7E88"/>
    <w:rsid w:val="00BB12AC"/>
    <w:rsid w:val="00BB1347"/>
    <w:rsid w:val="00BB145C"/>
    <w:rsid w:val="00BB2EF1"/>
    <w:rsid w:val="00BB39EE"/>
    <w:rsid w:val="00BB439E"/>
    <w:rsid w:val="00BB4C16"/>
    <w:rsid w:val="00BB591B"/>
    <w:rsid w:val="00BB609A"/>
    <w:rsid w:val="00BB6F08"/>
    <w:rsid w:val="00BB7FA5"/>
    <w:rsid w:val="00BC01D8"/>
    <w:rsid w:val="00BC02C9"/>
    <w:rsid w:val="00BC0488"/>
    <w:rsid w:val="00BC1031"/>
    <w:rsid w:val="00BC1793"/>
    <w:rsid w:val="00BC179D"/>
    <w:rsid w:val="00BC1980"/>
    <w:rsid w:val="00BC22AF"/>
    <w:rsid w:val="00BC2726"/>
    <w:rsid w:val="00BC409D"/>
    <w:rsid w:val="00BC6C7C"/>
    <w:rsid w:val="00BC7B8A"/>
    <w:rsid w:val="00BD085D"/>
    <w:rsid w:val="00BD149B"/>
    <w:rsid w:val="00BD3686"/>
    <w:rsid w:val="00BD43BA"/>
    <w:rsid w:val="00BD4D50"/>
    <w:rsid w:val="00BD4D7D"/>
    <w:rsid w:val="00BE01C7"/>
    <w:rsid w:val="00BE01E4"/>
    <w:rsid w:val="00BE1671"/>
    <w:rsid w:val="00BE19DE"/>
    <w:rsid w:val="00BE1B06"/>
    <w:rsid w:val="00BE2ECD"/>
    <w:rsid w:val="00BE46DB"/>
    <w:rsid w:val="00BE4C2E"/>
    <w:rsid w:val="00BE5DC7"/>
    <w:rsid w:val="00BE6651"/>
    <w:rsid w:val="00BE6CF0"/>
    <w:rsid w:val="00BE7373"/>
    <w:rsid w:val="00BE76CC"/>
    <w:rsid w:val="00BE7871"/>
    <w:rsid w:val="00BE7D03"/>
    <w:rsid w:val="00BF0547"/>
    <w:rsid w:val="00BF1245"/>
    <w:rsid w:val="00BF1665"/>
    <w:rsid w:val="00BF19FB"/>
    <w:rsid w:val="00BF28E9"/>
    <w:rsid w:val="00BF3526"/>
    <w:rsid w:val="00BF4673"/>
    <w:rsid w:val="00BF4A24"/>
    <w:rsid w:val="00BF4F08"/>
    <w:rsid w:val="00BF54D0"/>
    <w:rsid w:val="00BF592A"/>
    <w:rsid w:val="00BF5A37"/>
    <w:rsid w:val="00BF7119"/>
    <w:rsid w:val="00BF7647"/>
    <w:rsid w:val="00BF7AB6"/>
    <w:rsid w:val="00C00133"/>
    <w:rsid w:val="00C00240"/>
    <w:rsid w:val="00C005BA"/>
    <w:rsid w:val="00C01624"/>
    <w:rsid w:val="00C01C9B"/>
    <w:rsid w:val="00C01CD8"/>
    <w:rsid w:val="00C03089"/>
    <w:rsid w:val="00C03570"/>
    <w:rsid w:val="00C04837"/>
    <w:rsid w:val="00C04949"/>
    <w:rsid w:val="00C04DF8"/>
    <w:rsid w:val="00C05BB6"/>
    <w:rsid w:val="00C06F10"/>
    <w:rsid w:val="00C10341"/>
    <w:rsid w:val="00C133BC"/>
    <w:rsid w:val="00C13457"/>
    <w:rsid w:val="00C161E8"/>
    <w:rsid w:val="00C16D24"/>
    <w:rsid w:val="00C17A65"/>
    <w:rsid w:val="00C22015"/>
    <w:rsid w:val="00C2266B"/>
    <w:rsid w:val="00C228CD"/>
    <w:rsid w:val="00C22B1C"/>
    <w:rsid w:val="00C2436A"/>
    <w:rsid w:val="00C24AB7"/>
    <w:rsid w:val="00C24C68"/>
    <w:rsid w:val="00C2734E"/>
    <w:rsid w:val="00C277F3"/>
    <w:rsid w:val="00C27D70"/>
    <w:rsid w:val="00C30220"/>
    <w:rsid w:val="00C305B4"/>
    <w:rsid w:val="00C3138B"/>
    <w:rsid w:val="00C3181F"/>
    <w:rsid w:val="00C323AF"/>
    <w:rsid w:val="00C32FFE"/>
    <w:rsid w:val="00C33758"/>
    <w:rsid w:val="00C3464A"/>
    <w:rsid w:val="00C3480F"/>
    <w:rsid w:val="00C34C68"/>
    <w:rsid w:val="00C35097"/>
    <w:rsid w:val="00C35BD2"/>
    <w:rsid w:val="00C35FB0"/>
    <w:rsid w:val="00C36140"/>
    <w:rsid w:val="00C36344"/>
    <w:rsid w:val="00C36AC0"/>
    <w:rsid w:val="00C36E5D"/>
    <w:rsid w:val="00C37C4D"/>
    <w:rsid w:val="00C4093F"/>
    <w:rsid w:val="00C40D0E"/>
    <w:rsid w:val="00C410E5"/>
    <w:rsid w:val="00C4155A"/>
    <w:rsid w:val="00C419D2"/>
    <w:rsid w:val="00C42FF6"/>
    <w:rsid w:val="00C430A8"/>
    <w:rsid w:val="00C43C3F"/>
    <w:rsid w:val="00C43E1A"/>
    <w:rsid w:val="00C47075"/>
    <w:rsid w:val="00C47FB5"/>
    <w:rsid w:val="00C50430"/>
    <w:rsid w:val="00C51884"/>
    <w:rsid w:val="00C533E9"/>
    <w:rsid w:val="00C53962"/>
    <w:rsid w:val="00C53A11"/>
    <w:rsid w:val="00C53D60"/>
    <w:rsid w:val="00C5445F"/>
    <w:rsid w:val="00C54842"/>
    <w:rsid w:val="00C5486D"/>
    <w:rsid w:val="00C55330"/>
    <w:rsid w:val="00C565A6"/>
    <w:rsid w:val="00C567D4"/>
    <w:rsid w:val="00C568EB"/>
    <w:rsid w:val="00C56E1D"/>
    <w:rsid w:val="00C570B2"/>
    <w:rsid w:val="00C5717A"/>
    <w:rsid w:val="00C577A2"/>
    <w:rsid w:val="00C60035"/>
    <w:rsid w:val="00C617FE"/>
    <w:rsid w:val="00C627FC"/>
    <w:rsid w:val="00C62F79"/>
    <w:rsid w:val="00C6303D"/>
    <w:rsid w:val="00C65E4A"/>
    <w:rsid w:val="00C65E76"/>
    <w:rsid w:val="00C6683F"/>
    <w:rsid w:val="00C67CE0"/>
    <w:rsid w:val="00C70567"/>
    <w:rsid w:val="00C70753"/>
    <w:rsid w:val="00C710A3"/>
    <w:rsid w:val="00C7134B"/>
    <w:rsid w:val="00C722B6"/>
    <w:rsid w:val="00C72457"/>
    <w:rsid w:val="00C72B69"/>
    <w:rsid w:val="00C730CF"/>
    <w:rsid w:val="00C73D61"/>
    <w:rsid w:val="00C73F17"/>
    <w:rsid w:val="00C74BEE"/>
    <w:rsid w:val="00C76318"/>
    <w:rsid w:val="00C764D8"/>
    <w:rsid w:val="00C7713F"/>
    <w:rsid w:val="00C779C0"/>
    <w:rsid w:val="00C82C70"/>
    <w:rsid w:val="00C83851"/>
    <w:rsid w:val="00C85CD1"/>
    <w:rsid w:val="00C871E6"/>
    <w:rsid w:val="00C87F1F"/>
    <w:rsid w:val="00C90CA2"/>
    <w:rsid w:val="00C91F1C"/>
    <w:rsid w:val="00C92751"/>
    <w:rsid w:val="00C93997"/>
    <w:rsid w:val="00C9437D"/>
    <w:rsid w:val="00C94AC4"/>
    <w:rsid w:val="00C94C22"/>
    <w:rsid w:val="00C953A6"/>
    <w:rsid w:val="00C9561E"/>
    <w:rsid w:val="00C956C0"/>
    <w:rsid w:val="00C963A5"/>
    <w:rsid w:val="00C96408"/>
    <w:rsid w:val="00C970C1"/>
    <w:rsid w:val="00CA17D8"/>
    <w:rsid w:val="00CA21A8"/>
    <w:rsid w:val="00CA2DB4"/>
    <w:rsid w:val="00CA2E73"/>
    <w:rsid w:val="00CA351C"/>
    <w:rsid w:val="00CA37BC"/>
    <w:rsid w:val="00CA40CD"/>
    <w:rsid w:val="00CA40E0"/>
    <w:rsid w:val="00CA4ECA"/>
    <w:rsid w:val="00CA617D"/>
    <w:rsid w:val="00CA649C"/>
    <w:rsid w:val="00CA6514"/>
    <w:rsid w:val="00CB1CD4"/>
    <w:rsid w:val="00CB21E6"/>
    <w:rsid w:val="00CB2AD5"/>
    <w:rsid w:val="00CB2F3F"/>
    <w:rsid w:val="00CB3C73"/>
    <w:rsid w:val="00CB4AD7"/>
    <w:rsid w:val="00CB545F"/>
    <w:rsid w:val="00CB5911"/>
    <w:rsid w:val="00CB713D"/>
    <w:rsid w:val="00CC00FA"/>
    <w:rsid w:val="00CC0AD4"/>
    <w:rsid w:val="00CC0CBA"/>
    <w:rsid w:val="00CC0F84"/>
    <w:rsid w:val="00CC143C"/>
    <w:rsid w:val="00CC1C48"/>
    <w:rsid w:val="00CC1C49"/>
    <w:rsid w:val="00CC2DE9"/>
    <w:rsid w:val="00CC2FCA"/>
    <w:rsid w:val="00CC39D2"/>
    <w:rsid w:val="00CC4891"/>
    <w:rsid w:val="00CC4A15"/>
    <w:rsid w:val="00CC5079"/>
    <w:rsid w:val="00CC52F3"/>
    <w:rsid w:val="00CC6CA0"/>
    <w:rsid w:val="00CC7F5C"/>
    <w:rsid w:val="00CD1932"/>
    <w:rsid w:val="00CD1A88"/>
    <w:rsid w:val="00CD1EBF"/>
    <w:rsid w:val="00CD1EDD"/>
    <w:rsid w:val="00CD3AD8"/>
    <w:rsid w:val="00CD3E2F"/>
    <w:rsid w:val="00CD42EF"/>
    <w:rsid w:val="00CD5F56"/>
    <w:rsid w:val="00CD5FC5"/>
    <w:rsid w:val="00CD6D0E"/>
    <w:rsid w:val="00CD7C58"/>
    <w:rsid w:val="00CE2012"/>
    <w:rsid w:val="00CE308D"/>
    <w:rsid w:val="00CE45B4"/>
    <w:rsid w:val="00CE4637"/>
    <w:rsid w:val="00CE464E"/>
    <w:rsid w:val="00CE54A8"/>
    <w:rsid w:val="00CE5824"/>
    <w:rsid w:val="00CE5990"/>
    <w:rsid w:val="00CE62D3"/>
    <w:rsid w:val="00CE6AE2"/>
    <w:rsid w:val="00CE73FA"/>
    <w:rsid w:val="00CE7C64"/>
    <w:rsid w:val="00CE7C7B"/>
    <w:rsid w:val="00CE7F82"/>
    <w:rsid w:val="00CF041B"/>
    <w:rsid w:val="00CF05C1"/>
    <w:rsid w:val="00CF0964"/>
    <w:rsid w:val="00CF0FF1"/>
    <w:rsid w:val="00CF3902"/>
    <w:rsid w:val="00CF4727"/>
    <w:rsid w:val="00CF4AFD"/>
    <w:rsid w:val="00CF5701"/>
    <w:rsid w:val="00CF5AAD"/>
    <w:rsid w:val="00CF774A"/>
    <w:rsid w:val="00CF7B28"/>
    <w:rsid w:val="00D000DF"/>
    <w:rsid w:val="00D00511"/>
    <w:rsid w:val="00D00F39"/>
    <w:rsid w:val="00D01258"/>
    <w:rsid w:val="00D0189D"/>
    <w:rsid w:val="00D0235C"/>
    <w:rsid w:val="00D02F1C"/>
    <w:rsid w:val="00D03DD4"/>
    <w:rsid w:val="00D041B4"/>
    <w:rsid w:val="00D0438E"/>
    <w:rsid w:val="00D0465D"/>
    <w:rsid w:val="00D04C1B"/>
    <w:rsid w:val="00D05B00"/>
    <w:rsid w:val="00D066FB"/>
    <w:rsid w:val="00D0706F"/>
    <w:rsid w:val="00D07714"/>
    <w:rsid w:val="00D07718"/>
    <w:rsid w:val="00D07C2A"/>
    <w:rsid w:val="00D10EBD"/>
    <w:rsid w:val="00D10FDC"/>
    <w:rsid w:val="00D1113E"/>
    <w:rsid w:val="00D112E8"/>
    <w:rsid w:val="00D11CED"/>
    <w:rsid w:val="00D11F0C"/>
    <w:rsid w:val="00D12068"/>
    <w:rsid w:val="00D120B3"/>
    <w:rsid w:val="00D12982"/>
    <w:rsid w:val="00D12CDE"/>
    <w:rsid w:val="00D13D7C"/>
    <w:rsid w:val="00D15F65"/>
    <w:rsid w:val="00D163BB"/>
    <w:rsid w:val="00D164F4"/>
    <w:rsid w:val="00D16A00"/>
    <w:rsid w:val="00D171FE"/>
    <w:rsid w:val="00D20DEC"/>
    <w:rsid w:val="00D21740"/>
    <w:rsid w:val="00D222EE"/>
    <w:rsid w:val="00D22662"/>
    <w:rsid w:val="00D22700"/>
    <w:rsid w:val="00D23895"/>
    <w:rsid w:val="00D24584"/>
    <w:rsid w:val="00D246D3"/>
    <w:rsid w:val="00D247A4"/>
    <w:rsid w:val="00D24C2A"/>
    <w:rsid w:val="00D24C86"/>
    <w:rsid w:val="00D26402"/>
    <w:rsid w:val="00D270B0"/>
    <w:rsid w:val="00D274D3"/>
    <w:rsid w:val="00D314B8"/>
    <w:rsid w:val="00D315BA"/>
    <w:rsid w:val="00D32509"/>
    <w:rsid w:val="00D325B0"/>
    <w:rsid w:val="00D32CC4"/>
    <w:rsid w:val="00D331CF"/>
    <w:rsid w:val="00D33D3A"/>
    <w:rsid w:val="00D34D98"/>
    <w:rsid w:val="00D35E9F"/>
    <w:rsid w:val="00D37961"/>
    <w:rsid w:val="00D4009E"/>
    <w:rsid w:val="00D42F42"/>
    <w:rsid w:val="00D4387E"/>
    <w:rsid w:val="00D44093"/>
    <w:rsid w:val="00D45CB2"/>
    <w:rsid w:val="00D468AE"/>
    <w:rsid w:val="00D502AD"/>
    <w:rsid w:val="00D51113"/>
    <w:rsid w:val="00D51228"/>
    <w:rsid w:val="00D54B6C"/>
    <w:rsid w:val="00D55375"/>
    <w:rsid w:val="00D5585C"/>
    <w:rsid w:val="00D55B7B"/>
    <w:rsid w:val="00D56107"/>
    <w:rsid w:val="00D562E7"/>
    <w:rsid w:val="00D5657E"/>
    <w:rsid w:val="00D569D9"/>
    <w:rsid w:val="00D56E19"/>
    <w:rsid w:val="00D5747A"/>
    <w:rsid w:val="00D575DE"/>
    <w:rsid w:val="00D57C5E"/>
    <w:rsid w:val="00D602B7"/>
    <w:rsid w:val="00D603A9"/>
    <w:rsid w:val="00D624A9"/>
    <w:rsid w:val="00D62934"/>
    <w:rsid w:val="00D62EC8"/>
    <w:rsid w:val="00D63827"/>
    <w:rsid w:val="00D646E7"/>
    <w:rsid w:val="00D64DAB"/>
    <w:rsid w:val="00D65539"/>
    <w:rsid w:val="00D65595"/>
    <w:rsid w:val="00D663EE"/>
    <w:rsid w:val="00D66ADF"/>
    <w:rsid w:val="00D67BCC"/>
    <w:rsid w:val="00D67CE9"/>
    <w:rsid w:val="00D67F0B"/>
    <w:rsid w:val="00D710D1"/>
    <w:rsid w:val="00D7115E"/>
    <w:rsid w:val="00D711C0"/>
    <w:rsid w:val="00D72913"/>
    <w:rsid w:val="00D72E36"/>
    <w:rsid w:val="00D73E2E"/>
    <w:rsid w:val="00D75E72"/>
    <w:rsid w:val="00D763D0"/>
    <w:rsid w:val="00D76762"/>
    <w:rsid w:val="00D768A3"/>
    <w:rsid w:val="00D773DA"/>
    <w:rsid w:val="00D77701"/>
    <w:rsid w:val="00D77FBD"/>
    <w:rsid w:val="00D80087"/>
    <w:rsid w:val="00D800C4"/>
    <w:rsid w:val="00D81E48"/>
    <w:rsid w:val="00D85437"/>
    <w:rsid w:val="00D85CCE"/>
    <w:rsid w:val="00D869D1"/>
    <w:rsid w:val="00D87030"/>
    <w:rsid w:val="00D87234"/>
    <w:rsid w:val="00D90670"/>
    <w:rsid w:val="00D91FA2"/>
    <w:rsid w:val="00D925F9"/>
    <w:rsid w:val="00D92AFC"/>
    <w:rsid w:val="00D92CA4"/>
    <w:rsid w:val="00D92DCE"/>
    <w:rsid w:val="00D94C0E"/>
    <w:rsid w:val="00D94CA7"/>
    <w:rsid w:val="00D9621F"/>
    <w:rsid w:val="00DA099A"/>
    <w:rsid w:val="00DA0E23"/>
    <w:rsid w:val="00DA13DF"/>
    <w:rsid w:val="00DA17D5"/>
    <w:rsid w:val="00DA2069"/>
    <w:rsid w:val="00DA23F2"/>
    <w:rsid w:val="00DA2681"/>
    <w:rsid w:val="00DA2E8F"/>
    <w:rsid w:val="00DA2ED2"/>
    <w:rsid w:val="00DA32C9"/>
    <w:rsid w:val="00DA3891"/>
    <w:rsid w:val="00DA3951"/>
    <w:rsid w:val="00DA441E"/>
    <w:rsid w:val="00DA4597"/>
    <w:rsid w:val="00DA486F"/>
    <w:rsid w:val="00DA4FE5"/>
    <w:rsid w:val="00DA5093"/>
    <w:rsid w:val="00DA72E3"/>
    <w:rsid w:val="00DA75B3"/>
    <w:rsid w:val="00DA7A0F"/>
    <w:rsid w:val="00DA7CD9"/>
    <w:rsid w:val="00DB0BA5"/>
    <w:rsid w:val="00DB1670"/>
    <w:rsid w:val="00DB1825"/>
    <w:rsid w:val="00DB23B9"/>
    <w:rsid w:val="00DB27A4"/>
    <w:rsid w:val="00DB27AE"/>
    <w:rsid w:val="00DB3F0F"/>
    <w:rsid w:val="00DB4389"/>
    <w:rsid w:val="00DB4FED"/>
    <w:rsid w:val="00DB6DCD"/>
    <w:rsid w:val="00DB701A"/>
    <w:rsid w:val="00DC11D3"/>
    <w:rsid w:val="00DC1573"/>
    <w:rsid w:val="00DC1615"/>
    <w:rsid w:val="00DC18E6"/>
    <w:rsid w:val="00DC21B3"/>
    <w:rsid w:val="00DC21CE"/>
    <w:rsid w:val="00DC2386"/>
    <w:rsid w:val="00DC262A"/>
    <w:rsid w:val="00DC27FF"/>
    <w:rsid w:val="00DC3EAB"/>
    <w:rsid w:val="00DC4272"/>
    <w:rsid w:val="00DC45F7"/>
    <w:rsid w:val="00DC56EB"/>
    <w:rsid w:val="00DC6189"/>
    <w:rsid w:val="00DC6369"/>
    <w:rsid w:val="00DC6C5B"/>
    <w:rsid w:val="00DC6DB4"/>
    <w:rsid w:val="00DC7948"/>
    <w:rsid w:val="00DC7E3E"/>
    <w:rsid w:val="00DD0709"/>
    <w:rsid w:val="00DD0D40"/>
    <w:rsid w:val="00DD1758"/>
    <w:rsid w:val="00DD29C0"/>
    <w:rsid w:val="00DD2BD2"/>
    <w:rsid w:val="00DD2E08"/>
    <w:rsid w:val="00DD3B7D"/>
    <w:rsid w:val="00DD3FF2"/>
    <w:rsid w:val="00DD447C"/>
    <w:rsid w:val="00DD50DD"/>
    <w:rsid w:val="00DD55DC"/>
    <w:rsid w:val="00DD5993"/>
    <w:rsid w:val="00DD59CC"/>
    <w:rsid w:val="00DD7736"/>
    <w:rsid w:val="00DD7A44"/>
    <w:rsid w:val="00DE0D9B"/>
    <w:rsid w:val="00DE1998"/>
    <w:rsid w:val="00DE2EF1"/>
    <w:rsid w:val="00DE4218"/>
    <w:rsid w:val="00DE60E7"/>
    <w:rsid w:val="00DE6824"/>
    <w:rsid w:val="00DE6FB8"/>
    <w:rsid w:val="00DE7A9D"/>
    <w:rsid w:val="00DE7C6E"/>
    <w:rsid w:val="00DF0146"/>
    <w:rsid w:val="00DF05E1"/>
    <w:rsid w:val="00DF1157"/>
    <w:rsid w:val="00DF2580"/>
    <w:rsid w:val="00DF2691"/>
    <w:rsid w:val="00DF3563"/>
    <w:rsid w:val="00DF3820"/>
    <w:rsid w:val="00DF3B12"/>
    <w:rsid w:val="00DF3E5E"/>
    <w:rsid w:val="00DF4316"/>
    <w:rsid w:val="00DF448F"/>
    <w:rsid w:val="00DF489E"/>
    <w:rsid w:val="00DF4F56"/>
    <w:rsid w:val="00DF5AC5"/>
    <w:rsid w:val="00DF5F98"/>
    <w:rsid w:val="00DF5FEB"/>
    <w:rsid w:val="00DF64D1"/>
    <w:rsid w:val="00DF6908"/>
    <w:rsid w:val="00DF6ADF"/>
    <w:rsid w:val="00DF7045"/>
    <w:rsid w:val="00DF7533"/>
    <w:rsid w:val="00DF78EA"/>
    <w:rsid w:val="00DF7905"/>
    <w:rsid w:val="00DF7C4E"/>
    <w:rsid w:val="00E00714"/>
    <w:rsid w:val="00E02DED"/>
    <w:rsid w:val="00E046AD"/>
    <w:rsid w:val="00E0578D"/>
    <w:rsid w:val="00E058D7"/>
    <w:rsid w:val="00E07C79"/>
    <w:rsid w:val="00E10BA8"/>
    <w:rsid w:val="00E10BC2"/>
    <w:rsid w:val="00E11065"/>
    <w:rsid w:val="00E12A20"/>
    <w:rsid w:val="00E12A83"/>
    <w:rsid w:val="00E13316"/>
    <w:rsid w:val="00E133B9"/>
    <w:rsid w:val="00E13CF3"/>
    <w:rsid w:val="00E13F1D"/>
    <w:rsid w:val="00E140ED"/>
    <w:rsid w:val="00E143F2"/>
    <w:rsid w:val="00E1475E"/>
    <w:rsid w:val="00E1520F"/>
    <w:rsid w:val="00E156AD"/>
    <w:rsid w:val="00E16669"/>
    <w:rsid w:val="00E16E7A"/>
    <w:rsid w:val="00E174A5"/>
    <w:rsid w:val="00E204F6"/>
    <w:rsid w:val="00E205FD"/>
    <w:rsid w:val="00E21733"/>
    <w:rsid w:val="00E21933"/>
    <w:rsid w:val="00E2228B"/>
    <w:rsid w:val="00E22F59"/>
    <w:rsid w:val="00E23135"/>
    <w:rsid w:val="00E237DC"/>
    <w:rsid w:val="00E2384A"/>
    <w:rsid w:val="00E24404"/>
    <w:rsid w:val="00E24F58"/>
    <w:rsid w:val="00E26013"/>
    <w:rsid w:val="00E26323"/>
    <w:rsid w:val="00E26B92"/>
    <w:rsid w:val="00E27C0D"/>
    <w:rsid w:val="00E3038D"/>
    <w:rsid w:val="00E304D0"/>
    <w:rsid w:val="00E31134"/>
    <w:rsid w:val="00E3136C"/>
    <w:rsid w:val="00E315D5"/>
    <w:rsid w:val="00E31954"/>
    <w:rsid w:val="00E3467E"/>
    <w:rsid w:val="00E34D21"/>
    <w:rsid w:val="00E34D7C"/>
    <w:rsid w:val="00E363E6"/>
    <w:rsid w:val="00E40713"/>
    <w:rsid w:val="00E40F00"/>
    <w:rsid w:val="00E41A77"/>
    <w:rsid w:val="00E4255C"/>
    <w:rsid w:val="00E42921"/>
    <w:rsid w:val="00E445E3"/>
    <w:rsid w:val="00E44644"/>
    <w:rsid w:val="00E45B0A"/>
    <w:rsid w:val="00E4623F"/>
    <w:rsid w:val="00E46F45"/>
    <w:rsid w:val="00E470FA"/>
    <w:rsid w:val="00E4755A"/>
    <w:rsid w:val="00E4799F"/>
    <w:rsid w:val="00E479AA"/>
    <w:rsid w:val="00E47D90"/>
    <w:rsid w:val="00E516C0"/>
    <w:rsid w:val="00E53276"/>
    <w:rsid w:val="00E537EE"/>
    <w:rsid w:val="00E54196"/>
    <w:rsid w:val="00E551F3"/>
    <w:rsid w:val="00E5635E"/>
    <w:rsid w:val="00E57536"/>
    <w:rsid w:val="00E57546"/>
    <w:rsid w:val="00E57966"/>
    <w:rsid w:val="00E57AC1"/>
    <w:rsid w:val="00E60C11"/>
    <w:rsid w:val="00E60E0E"/>
    <w:rsid w:val="00E610AE"/>
    <w:rsid w:val="00E61477"/>
    <w:rsid w:val="00E61E48"/>
    <w:rsid w:val="00E622BD"/>
    <w:rsid w:val="00E6236A"/>
    <w:rsid w:val="00E625AF"/>
    <w:rsid w:val="00E62A8E"/>
    <w:rsid w:val="00E63018"/>
    <w:rsid w:val="00E63FD5"/>
    <w:rsid w:val="00E64D17"/>
    <w:rsid w:val="00E65707"/>
    <w:rsid w:val="00E66336"/>
    <w:rsid w:val="00E665E1"/>
    <w:rsid w:val="00E66CB3"/>
    <w:rsid w:val="00E67696"/>
    <w:rsid w:val="00E677B8"/>
    <w:rsid w:val="00E67A7E"/>
    <w:rsid w:val="00E67AB8"/>
    <w:rsid w:val="00E67EDD"/>
    <w:rsid w:val="00E70576"/>
    <w:rsid w:val="00E7085E"/>
    <w:rsid w:val="00E712DB"/>
    <w:rsid w:val="00E713AC"/>
    <w:rsid w:val="00E715F1"/>
    <w:rsid w:val="00E74075"/>
    <w:rsid w:val="00E74AA4"/>
    <w:rsid w:val="00E74DDC"/>
    <w:rsid w:val="00E757CA"/>
    <w:rsid w:val="00E75883"/>
    <w:rsid w:val="00E7617B"/>
    <w:rsid w:val="00E76D60"/>
    <w:rsid w:val="00E76DD3"/>
    <w:rsid w:val="00E77928"/>
    <w:rsid w:val="00E77ACC"/>
    <w:rsid w:val="00E80ACA"/>
    <w:rsid w:val="00E80C3D"/>
    <w:rsid w:val="00E81421"/>
    <w:rsid w:val="00E81714"/>
    <w:rsid w:val="00E81A01"/>
    <w:rsid w:val="00E81FDA"/>
    <w:rsid w:val="00E82018"/>
    <w:rsid w:val="00E82980"/>
    <w:rsid w:val="00E84BE4"/>
    <w:rsid w:val="00E84D46"/>
    <w:rsid w:val="00E85250"/>
    <w:rsid w:val="00E85D35"/>
    <w:rsid w:val="00E85FD9"/>
    <w:rsid w:val="00E866C0"/>
    <w:rsid w:val="00E86BF4"/>
    <w:rsid w:val="00E8706D"/>
    <w:rsid w:val="00E90128"/>
    <w:rsid w:val="00E90544"/>
    <w:rsid w:val="00E90743"/>
    <w:rsid w:val="00E90B0E"/>
    <w:rsid w:val="00E91A08"/>
    <w:rsid w:val="00E96A5C"/>
    <w:rsid w:val="00E97062"/>
    <w:rsid w:val="00E978A1"/>
    <w:rsid w:val="00E97B0F"/>
    <w:rsid w:val="00E97B15"/>
    <w:rsid w:val="00EA0F8A"/>
    <w:rsid w:val="00EA2B98"/>
    <w:rsid w:val="00EA2D81"/>
    <w:rsid w:val="00EA46CB"/>
    <w:rsid w:val="00EA4BD2"/>
    <w:rsid w:val="00EA515B"/>
    <w:rsid w:val="00EA55ED"/>
    <w:rsid w:val="00EA56DA"/>
    <w:rsid w:val="00EA6E2E"/>
    <w:rsid w:val="00EA7394"/>
    <w:rsid w:val="00EA79DF"/>
    <w:rsid w:val="00EB0335"/>
    <w:rsid w:val="00EB041F"/>
    <w:rsid w:val="00EB0E76"/>
    <w:rsid w:val="00EB20D8"/>
    <w:rsid w:val="00EB215A"/>
    <w:rsid w:val="00EB2587"/>
    <w:rsid w:val="00EB2BBA"/>
    <w:rsid w:val="00EB4032"/>
    <w:rsid w:val="00EB505A"/>
    <w:rsid w:val="00EB58E7"/>
    <w:rsid w:val="00EB5BFF"/>
    <w:rsid w:val="00EB7DD5"/>
    <w:rsid w:val="00EC0BFC"/>
    <w:rsid w:val="00EC1677"/>
    <w:rsid w:val="00EC1F50"/>
    <w:rsid w:val="00EC26FD"/>
    <w:rsid w:val="00EC28C3"/>
    <w:rsid w:val="00EC4F32"/>
    <w:rsid w:val="00EC51ED"/>
    <w:rsid w:val="00EC52D8"/>
    <w:rsid w:val="00EC53AC"/>
    <w:rsid w:val="00EC5960"/>
    <w:rsid w:val="00EC63E1"/>
    <w:rsid w:val="00EC6439"/>
    <w:rsid w:val="00EC6713"/>
    <w:rsid w:val="00EC6A41"/>
    <w:rsid w:val="00EC6A5D"/>
    <w:rsid w:val="00ED0471"/>
    <w:rsid w:val="00ED06B5"/>
    <w:rsid w:val="00ED236B"/>
    <w:rsid w:val="00ED29B7"/>
    <w:rsid w:val="00ED45F6"/>
    <w:rsid w:val="00ED4605"/>
    <w:rsid w:val="00ED4FE5"/>
    <w:rsid w:val="00ED64FF"/>
    <w:rsid w:val="00ED65B1"/>
    <w:rsid w:val="00ED6713"/>
    <w:rsid w:val="00ED71B2"/>
    <w:rsid w:val="00ED7FD8"/>
    <w:rsid w:val="00EE29E5"/>
    <w:rsid w:val="00EE5305"/>
    <w:rsid w:val="00EE5320"/>
    <w:rsid w:val="00EE5C57"/>
    <w:rsid w:val="00EE5D39"/>
    <w:rsid w:val="00EE68AC"/>
    <w:rsid w:val="00EE76A4"/>
    <w:rsid w:val="00EE772D"/>
    <w:rsid w:val="00EF0A75"/>
    <w:rsid w:val="00EF181D"/>
    <w:rsid w:val="00EF186A"/>
    <w:rsid w:val="00EF1EC6"/>
    <w:rsid w:val="00EF2133"/>
    <w:rsid w:val="00EF264D"/>
    <w:rsid w:val="00EF2D7C"/>
    <w:rsid w:val="00EF3014"/>
    <w:rsid w:val="00EF3799"/>
    <w:rsid w:val="00EF3CF4"/>
    <w:rsid w:val="00EF4B36"/>
    <w:rsid w:val="00EF4D46"/>
    <w:rsid w:val="00EF55E8"/>
    <w:rsid w:val="00EF61D4"/>
    <w:rsid w:val="00EF6F94"/>
    <w:rsid w:val="00EF7ED4"/>
    <w:rsid w:val="00F009A4"/>
    <w:rsid w:val="00F03AB7"/>
    <w:rsid w:val="00F0504A"/>
    <w:rsid w:val="00F05414"/>
    <w:rsid w:val="00F06301"/>
    <w:rsid w:val="00F06807"/>
    <w:rsid w:val="00F06AAB"/>
    <w:rsid w:val="00F07207"/>
    <w:rsid w:val="00F073A3"/>
    <w:rsid w:val="00F07D0C"/>
    <w:rsid w:val="00F10223"/>
    <w:rsid w:val="00F10242"/>
    <w:rsid w:val="00F12199"/>
    <w:rsid w:val="00F12276"/>
    <w:rsid w:val="00F122C3"/>
    <w:rsid w:val="00F13CC9"/>
    <w:rsid w:val="00F1453D"/>
    <w:rsid w:val="00F156DF"/>
    <w:rsid w:val="00F15FC3"/>
    <w:rsid w:val="00F16679"/>
    <w:rsid w:val="00F16905"/>
    <w:rsid w:val="00F17F6E"/>
    <w:rsid w:val="00F201A9"/>
    <w:rsid w:val="00F2027E"/>
    <w:rsid w:val="00F20A98"/>
    <w:rsid w:val="00F20AFD"/>
    <w:rsid w:val="00F21038"/>
    <w:rsid w:val="00F21490"/>
    <w:rsid w:val="00F22583"/>
    <w:rsid w:val="00F22664"/>
    <w:rsid w:val="00F233F7"/>
    <w:rsid w:val="00F24629"/>
    <w:rsid w:val="00F253DD"/>
    <w:rsid w:val="00F25416"/>
    <w:rsid w:val="00F25570"/>
    <w:rsid w:val="00F25C69"/>
    <w:rsid w:val="00F260E0"/>
    <w:rsid w:val="00F262CF"/>
    <w:rsid w:val="00F277E9"/>
    <w:rsid w:val="00F27974"/>
    <w:rsid w:val="00F30A92"/>
    <w:rsid w:val="00F31175"/>
    <w:rsid w:val="00F337F9"/>
    <w:rsid w:val="00F34E3C"/>
    <w:rsid w:val="00F350E7"/>
    <w:rsid w:val="00F35CCE"/>
    <w:rsid w:val="00F36073"/>
    <w:rsid w:val="00F36470"/>
    <w:rsid w:val="00F369BE"/>
    <w:rsid w:val="00F40C2F"/>
    <w:rsid w:val="00F42ABD"/>
    <w:rsid w:val="00F43829"/>
    <w:rsid w:val="00F451D9"/>
    <w:rsid w:val="00F46CB8"/>
    <w:rsid w:val="00F50886"/>
    <w:rsid w:val="00F5153A"/>
    <w:rsid w:val="00F526F3"/>
    <w:rsid w:val="00F528E0"/>
    <w:rsid w:val="00F52919"/>
    <w:rsid w:val="00F545D0"/>
    <w:rsid w:val="00F55282"/>
    <w:rsid w:val="00F55829"/>
    <w:rsid w:val="00F55838"/>
    <w:rsid w:val="00F55C59"/>
    <w:rsid w:val="00F55EFC"/>
    <w:rsid w:val="00F57FA4"/>
    <w:rsid w:val="00F605E0"/>
    <w:rsid w:val="00F606ED"/>
    <w:rsid w:val="00F612AD"/>
    <w:rsid w:val="00F6168D"/>
    <w:rsid w:val="00F61999"/>
    <w:rsid w:val="00F61B3E"/>
    <w:rsid w:val="00F6343F"/>
    <w:rsid w:val="00F63C8C"/>
    <w:rsid w:val="00F650F1"/>
    <w:rsid w:val="00F65118"/>
    <w:rsid w:val="00F652C3"/>
    <w:rsid w:val="00F6679D"/>
    <w:rsid w:val="00F672DC"/>
    <w:rsid w:val="00F67995"/>
    <w:rsid w:val="00F704B1"/>
    <w:rsid w:val="00F710AA"/>
    <w:rsid w:val="00F71235"/>
    <w:rsid w:val="00F7330F"/>
    <w:rsid w:val="00F7546A"/>
    <w:rsid w:val="00F756FE"/>
    <w:rsid w:val="00F76297"/>
    <w:rsid w:val="00F76D7C"/>
    <w:rsid w:val="00F7704C"/>
    <w:rsid w:val="00F77F9D"/>
    <w:rsid w:val="00F81592"/>
    <w:rsid w:val="00F81913"/>
    <w:rsid w:val="00F81CD8"/>
    <w:rsid w:val="00F821FD"/>
    <w:rsid w:val="00F82A48"/>
    <w:rsid w:val="00F83C8A"/>
    <w:rsid w:val="00F83E9C"/>
    <w:rsid w:val="00F84671"/>
    <w:rsid w:val="00F84D79"/>
    <w:rsid w:val="00F85699"/>
    <w:rsid w:val="00F85EF2"/>
    <w:rsid w:val="00F85FCA"/>
    <w:rsid w:val="00F86A9E"/>
    <w:rsid w:val="00F878DC"/>
    <w:rsid w:val="00F87A9F"/>
    <w:rsid w:val="00F87B5A"/>
    <w:rsid w:val="00F9003F"/>
    <w:rsid w:val="00F91860"/>
    <w:rsid w:val="00F91E8B"/>
    <w:rsid w:val="00F92FF6"/>
    <w:rsid w:val="00F94376"/>
    <w:rsid w:val="00F94524"/>
    <w:rsid w:val="00F94EB8"/>
    <w:rsid w:val="00F955D6"/>
    <w:rsid w:val="00F973AA"/>
    <w:rsid w:val="00F978EA"/>
    <w:rsid w:val="00FA0613"/>
    <w:rsid w:val="00FA0BE2"/>
    <w:rsid w:val="00FA117F"/>
    <w:rsid w:val="00FA1822"/>
    <w:rsid w:val="00FA189D"/>
    <w:rsid w:val="00FA2427"/>
    <w:rsid w:val="00FA3099"/>
    <w:rsid w:val="00FA400C"/>
    <w:rsid w:val="00FA45FB"/>
    <w:rsid w:val="00FA496A"/>
    <w:rsid w:val="00FA5992"/>
    <w:rsid w:val="00FA599E"/>
    <w:rsid w:val="00FA666B"/>
    <w:rsid w:val="00FA7BAF"/>
    <w:rsid w:val="00FB0A48"/>
    <w:rsid w:val="00FB3105"/>
    <w:rsid w:val="00FB3437"/>
    <w:rsid w:val="00FB4165"/>
    <w:rsid w:val="00FB44C3"/>
    <w:rsid w:val="00FB48D6"/>
    <w:rsid w:val="00FB6DE4"/>
    <w:rsid w:val="00FB7B37"/>
    <w:rsid w:val="00FB7C0F"/>
    <w:rsid w:val="00FC043D"/>
    <w:rsid w:val="00FC05E3"/>
    <w:rsid w:val="00FC0958"/>
    <w:rsid w:val="00FC13D0"/>
    <w:rsid w:val="00FC1E1A"/>
    <w:rsid w:val="00FC234D"/>
    <w:rsid w:val="00FC2CA4"/>
    <w:rsid w:val="00FC597B"/>
    <w:rsid w:val="00FC6227"/>
    <w:rsid w:val="00FC6541"/>
    <w:rsid w:val="00FC675B"/>
    <w:rsid w:val="00FC7605"/>
    <w:rsid w:val="00FD0955"/>
    <w:rsid w:val="00FD1007"/>
    <w:rsid w:val="00FD1EEC"/>
    <w:rsid w:val="00FD220B"/>
    <w:rsid w:val="00FD54DF"/>
    <w:rsid w:val="00FD559A"/>
    <w:rsid w:val="00FD61C8"/>
    <w:rsid w:val="00FD7CF1"/>
    <w:rsid w:val="00FE03E9"/>
    <w:rsid w:val="00FE23EC"/>
    <w:rsid w:val="00FE2820"/>
    <w:rsid w:val="00FE3186"/>
    <w:rsid w:val="00FE3C73"/>
    <w:rsid w:val="00FE506D"/>
    <w:rsid w:val="00FE555F"/>
    <w:rsid w:val="00FE55B7"/>
    <w:rsid w:val="00FE57D9"/>
    <w:rsid w:val="00FE70CF"/>
    <w:rsid w:val="00FF0574"/>
    <w:rsid w:val="00FF0C83"/>
    <w:rsid w:val="00FF123D"/>
    <w:rsid w:val="00FF1E47"/>
    <w:rsid w:val="00FF3C1A"/>
    <w:rsid w:val="00FF4841"/>
    <w:rsid w:val="00FF57CB"/>
    <w:rsid w:val="00FF59F9"/>
    <w:rsid w:val="00FF5E6E"/>
    <w:rsid w:val="00FF64DE"/>
    <w:rsid w:val="00FF6A6E"/>
    <w:rsid w:val="00FF7059"/>
    <w:rsid w:val="01E150A9"/>
    <w:rsid w:val="29F4FEBF"/>
    <w:rsid w:val="30061BE9"/>
    <w:rsid w:val="46C1D4BF"/>
    <w:rsid w:val="612A1A74"/>
    <w:rsid w:val="703EBBD9"/>
    <w:rsid w:val="76662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051F8"/>
  <w15:chartTrackingRefBased/>
  <w15:docId w15:val="{54E594D7-ECBD-4DA3-A546-B91CA01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EE"/>
    <w:rPr>
      <w:rFonts w:eastAsiaTheme="majorEastAsia" w:cstheme="majorBidi"/>
      <w:color w:val="272727" w:themeColor="text1" w:themeTint="D8"/>
    </w:rPr>
  </w:style>
  <w:style w:type="paragraph" w:styleId="Title">
    <w:name w:val="Title"/>
    <w:basedOn w:val="Normal"/>
    <w:next w:val="Normal"/>
    <w:link w:val="TitleChar"/>
    <w:uiPriority w:val="10"/>
    <w:qFormat/>
    <w:rsid w:val="00A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D79EE"/>
    <w:rPr>
      <w:i/>
      <w:iCs/>
      <w:color w:val="404040" w:themeColor="text1" w:themeTint="BF"/>
    </w:rPr>
  </w:style>
  <w:style w:type="paragraph" w:styleId="ListParagraph">
    <w:name w:val="List Paragraph"/>
    <w:basedOn w:val="Normal"/>
    <w:uiPriority w:val="34"/>
    <w:qFormat/>
    <w:rsid w:val="00AD79EE"/>
    <w:pPr>
      <w:ind w:left="720"/>
      <w:contextualSpacing/>
    </w:pPr>
  </w:style>
  <w:style w:type="character" w:styleId="IntenseEmphasis">
    <w:name w:val="Intense Emphasis"/>
    <w:basedOn w:val="DefaultParagraphFont"/>
    <w:uiPriority w:val="21"/>
    <w:qFormat/>
    <w:rsid w:val="00AD79EE"/>
    <w:rPr>
      <w:i/>
      <w:iCs/>
      <w:color w:val="0F4761" w:themeColor="accent1" w:themeShade="BF"/>
    </w:rPr>
  </w:style>
  <w:style w:type="paragraph" w:styleId="IntenseQuote">
    <w:name w:val="Intense Quote"/>
    <w:basedOn w:val="Normal"/>
    <w:next w:val="Normal"/>
    <w:link w:val="IntenseQuoteChar"/>
    <w:uiPriority w:val="30"/>
    <w:qFormat/>
    <w:rsid w:val="00A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EE"/>
    <w:rPr>
      <w:i/>
      <w:iCs/>
      <w:color w:val="0F4761" w:themeColor="accent1" w:themeShade="BF"/>
    </w:rPr>
  </w:style>
  <w:style w:type="character" w:styleId="IntenseReference">
    <w:name w:val="Intense Reference"/>
    <w:basedOn w:val="DefaultParagraphFont"/>
    <w:uiPriority w:val="32"/>
    <w:qFormat/>
    <w:rsid w:val="00AD79EE"/>
    <w:rPr>
      <w:b/>
      <w:bCs/>
      <w:smallCaps/>
      <w:color w:val="0F4761" w:themeColor="accent1" w:themeShade="BF"/>
      <w:spacing w:val="5"/>
    </w:rPr>
  </w:style>
  <w:style w:type="character" w:styleId="CommentReference">
    <w:name w:val="annotation reference"/>
    <w:basedOn w:val="DefaultParagraphFont"/>
    <w:uiPriority w:val="99"/>
    <w:semiHidden/>
    <w:unhideWhenUsed/>
    <w:rsid w:val="004820AE"/>
    <w:rPr>
      <w:sz w:val="16"/>
      <w:szCs w:val="16"/>
    </w:rPr>
  </w:style>
  <w:style w:type="paragraph" w:styleId="CommentText">
    <w:name w:val="annotation text"/>
    <w:basedOn w:val="Normal"/>
    <w:link w:val="CommentTextChar"/>
    <w:uiPriority w:val="99"/>
    <w:unhideWhenUsed/>
    <w:rsid w:val="004820AE"/>
    <w:pPr>
      <w:spacing w:line="240" w:lineRule="auto"/>
    </w:pPr>
    <w:rPr>
      <w:sz w:val="20"/>
      <w:szCs w:val="20"/>
    </w:rPr>
  </w:style>
  <w:style w:type="character" w:customStyle="1" w:styleId="CommentTextChar">
    <w:name w:val="Comment Text Char"/>
    <w:basedOn w:val="DefaultParagraphFont"/>
    <w:link w:val="CommentText"/>
    <w:uiPriority w:val="99"/>
    <w:rsid w:val="004820AE"/>
    <w:rPr>
      <w:sz w:val="20"/>
      <w:szCs w:val="20"/>
    </w:rPr>
  </w:style>
  <w:style w:type="paragraph" w:styleId="CommentSubject">
    <w:name w:val="annotation subject"/>
    <w:basedOn w:val="CommentText"/>
    <w:next w:val="CommentText"/>
    <w:link w:val="CommentSubjectChar"/>
    <w:uiPriority w:val="99"/>
    <w:semiHidden/>
    <w:unhideWhenUsed/>
    <w:rsid w:val="004820AE"/>
    <w:rPr>
      <w:b/>
      <w:bCs/>
    </w:rPr>
  </w:style>
  <w:style w:type="character" w:customStyle="1" w:styleId="CommentSubjectChar">
    <w:name w:val="Comment Subject Char"/>
    <w:basedOn w:val="CommentTextChar"/>
    <w:link w:val="CommentSubject"/>
    <w:uiPriority w:val="99"/>
    <w:semiHidden/>
    <w:rsid w:val="004820AE"/>
    <w:rPr>
      <w:b/>
      <w:bCs/>
      <w:sz w:val="20"/>
      <w:szCs w:val="20"/>
    </w:rPr>
  </w:style>
  <w:style w:type="character" w:styleId="Hyperlink">
    <w:name w:val="Hyperlink"/>
    <w:basedOn w:val="DefaultParagraphFont"/>
    <w:uiPriority w:val="99"/>
    <w:unhideWhenUsed/>
    <w:rsid w:val="00EE5C57"/>
    <w:rPr>
      <w:color w:val="467886" w:themeColor="hyperlink"/>
      <w:u w:val="single"/>
    </w:rPr>
  </w:style>
  <w:style w:type="character" w:styleId="UnresolvedMention">
    <w:name w:val="Unresolved Mention"/>
    <w:basedOn w:val="DefaultParagraphFont"/>
    <w:uiPriority w:val="99"/>
    <w:semiHidden/>
    <w:unhideWhenUsed/>
    <w:rsid w:val="00EE5C57"/>
    <w:rPr>
      <w:color w:val="605E5C"/>
      <w:shd w:val="clear" w:color="auto" w:fill="E1DFDD"/>
    </w:rPr>
  </w:style>
  <w:style w:type="character" w:styleId="Mention">
    <w:name w:val="Mention"/>
    <w:basedOn w:val="DefaultParagraphFont"/>
    <w:uiPriority w:val="99"/>
    <w:unhideWhenUsed/>
    <w:rsid w:val="0039109A"/>
    <w:rPr>
      <w:color w:val="2B579A"/>
      <w:shd w:val="clear" w:color="auto" w:fill="E1DFDD"/>
    </w:rPr>
  </w:style>
  <w:style w:type="paragraph" w:styleId="Revision">
    <w:name w:val="Revision"/>
    <w:hidden/>
    <w:uiPriority w:val="99"/>
    <w:semiHidden/>
    <w:rsid w:val="00E479AA"/>
    <w:pPr>
      <w:spacing w:after="0" w:line="240" w:lineRule="auto"/>
    </w:pPr>
  </w:style>
  <w:style w:type="table" w:styleId="TableGrid">
    <w:name w:val="Table Grid"/>
    <w:basedOn w:val="TableNormal"/>
    <w:uiPriority w:val="39"/>
    <w:rsid w:val="00E2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Text">
    <w:name w:val="DIR Text"/>
    <w:basedOn w:val="Normal"/>
    <w:link w:val="DIRTextChar"/>
    <w:autoRedefine/>
    <w:qFormat/>
    <w:rsid w:val="00AD6417"/>
    <w:pPr>
      <w:widowControl w:val="0"/>
      <w:tabs>
        <w:tab w:val="left" w:pos="956"/>
      </w:tabs>
      <w:spacing w:after="0" w:line="240" w:lineRule="auto"/>
    </w:pPr>
    <w:rPr>
      <w:rFonts w:ascii="Garamond" w:hAnsi="Garamond"/>
      <w:szCs w:val="28"/>
    </w:rPr>
  </w:style>
  <w:style w:type="character" w:customStyle="1" w:styleId="DIRTextChar">
    <w:name w:val="DIR Text Char"/>
    <w:basedOn w:val="DefaultParagraphFont"/>
    <w:link w:val="DIRText"/>
    <w:rsid w:val="00AD6417"/>
    <w:rPr>
      <w:rFonts w:ascii="Garamond" w:hAnsi="Garamond"/>
      <w:szCs w:val="28"/>
    </w:rPr>
  </w:style>
  <w:style w:type="paragraph" w:styleId="Header">
    <w:name w:val="header"/>
    <w:basedOn w:val="Normal"/>
    <w:link w:val="HeaderChar"/>
    <w:uiPriority w:val="99"/>
    <w:unhideWhenUsed/>
    <w:rsid w:val="00A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7"/>
  </w:style>
  <w:style w:type="paragraph" w:styleId="Footer">
    <w:name w:val="footer"/>
    <w:basedOn w:val="Normal"/>
    <w:link w:val="FooterChar"/>
    <w:uiPriority w:val="99"/>
    <w:unhideWhenUsed/>
    <w:rsid w:val="00A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7"/>
  </w:style>
  <w:style w:type="character" w:styleId="FollowedHyperlink">
    <w:name w:val="FollowedHyperlink"/>
    <w:basedOn w:val="DefaultParagraphFont"/>
    <w:uiPriority w:val="99"/>
    <w:semiHidden/>
    <w:unhideWhenUsed/>
    <w:rsid w:val="00F973AA"/>
    <w:rPr>
      <w:color w:val="96607D" w:themeColor="followedHyperlink"/>
      <w:u w:val="single"/>
    </w:rPr>
  </w:style>
  <w:style w:type="paragraph" w:customStyle="1" w:styleId="msonormal">
    <w:name w:val="msonormal"/>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8148FF"/>
  </w:style>
  <w:style w:type="character" w:customStyle="1" w:styleId="textrun">
    <w:name w:val="textrun"/>
    <w:basedOn w:val="DefaultParagraphFont"/>
    <w:rsid w:val="008148FF"/>
  </w:style>
  <w:style w:type="character" w:customStyle="1" w:styleId="normaltextrun">
    <w:name w:val="normaltextrun"/>
    <w:basedOn w:val="DefaultParagraphFont"/>
    <w:rsid w:val="008148FF"/>
  </w:style>
  <w:style w:type="character" w:customStyle="1" w:styleId="eop">
    <w:name w:val="eop"/>
    <w:basedOn w:val="DefaultParagraphFont"/>
    <w:rsid w:val="008148FF"/>
  </w:style>
  <w:style w:type="character" w:customStyle="1" w:styleId="tabrun">
    <w:name w:val="tabrun"/>
    <w:basedOn w:val="DefaultParagraphFont"/>
    <w:rsid w:val="008148FF"/>
  </w:style>
  <w:style w:type="character" w:customStyle="1" w:styleId="tabchar">
    <w:name w:val="tabchar"/>
    <w:basedOn w:val="DefaultParagraphFont"/>
    <w:rsid w:val="008148FF"/>
  </w:style>
  <w:style w:type="character" w:customStyle="1" w:styleId="trackchangeblobmodified">
    <w:name w:val="trackchangeblobmodified"/>
    <w:basedOn w:val="DefaultParagraphFont"/>
    <w:rsid w:val="008148FF"/>
  </w:style>
  <w:style w:type="character" w:customStyle="1" w:styleId="trackchangeblobinsertion">
    <w:name w:val="trackchangeblobinsertion"/>
    <w:basedOn w:val="DefaultParagraphFont"/>
    <w:rsid w:val="008148FF"/>
  </w:style>
  <w:style w:type="paragraph" w:customStyle="1" w:styleId="outlineelement">
    <w:name w:val="outlineelement"/>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edchange">
    <w:name w:val="trackedchange"/>
    <w:basedOn w:val="DefaultParagraphFont"/>
    <w:rsid w:val="008148FF"/>
  </w:style>
  <w:style w:type="character" w:customStyle="1" w:styleId="trackchangetextdeletionmarker">
    <w:name w:val="trackchangetextdeletionmarker"/>
    <w:basedOn w:val="DefaultParagraphFont"/>
    <w:rsid w:val="0081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ies.ed.gov/use-work/evaluations/description-todays-trio-programs-and-proposing-options-future-outcome-evaluation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016A-EC3E-4EA5-952F-14C1B5C6281F}">
  <ds:schemaRefs/>
</ds:datastoreItem>
</file>

<file path=customXml/itemProps2.xml><?xml version="1.0" encoding="utf-8"?>
<ds:datastoreItem xmlns:ds="http://schemas.openxmlformats.org/officeDocument/2006/customXml" ds:itemID="{AB54094C-92CD-4768-978E-ABF0B55287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6E6956-2D22-41FC-95E0-8A1027EBA09C}">
  <ds:schemaRefs>
    <ds:schemaRef ds:uri="http://schemas.microsoft.com/sharepoint/v3/contenttype/forms"/>
  </ds:schemaRefs>
</ds:datastoreItem>
</file>

<file path=customXml/itemProps4.xml><?xml version="1.0" encoding="utf-8"?>
<ds:datastoreItem xmlns:ds="http://schemas.openxmlformats.org/officeDocument/2006/customXml" ds:itemID="{993AB3B1-8ED2-476E-9991-6776EE1B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Deacon</dc:creator>
  <cp:lastModifiedBy>Jacquelyn George</cp:lastModifiedBy>
  <cp:revision>3</cp:revision>
  <dcterms:created xsi:type="dcterms:W3CDTF">2026-06-25T16:47:00Z</dcterms:created>
  <dcterms:modified xsi:type="dcterms:W3CDTF">2026-06-25T16:49:00Z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e91fbd87-1476-436c-aa6f-28bcca3ed1d7</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2025-12-29T21:52:46Z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