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A1F40" w14:paraId="00000001" w14:textId="77777777">
      <w:pPr>
        <w:pStyle w:val="Heading2"/>
        <w:tabs>
          <w:tab w:val="left" w:pos="900"/>
        </w:tabs>
        <w:ind w:right="-180"/>
      </w:pPr>
      <w:bookmarkStart w:id="0" w:name="_heading=h.seljmis4hnbu" w:colFirst="0" w:colLast="0"/>
      <w:bookmarkEnd w:id="0"/>
      <w:r>
        <w:rPr>
          <w:sz w:val="28"/>
          <w:szCs w:val="28"/>
        </w:rPr>
        <w:t>Request for Approval under the “Generic Clearance for the Collection of Routine Customer Feedback” (OMB Control Number: 0690-0030)</w:t>
      </w:r>
    </w:p>
    <w:p w:rsidR="00DA1F40" w14:paraId="00000002" w14:textId="77777777">
      <w:pPr>
        <w:rPr>
          <w:b/>
        </w:rPr>
      </w:pPr>
      <w:r>
        <w:rPr>
          <w:noProof/>
        </w:rPr>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0</wp:posOffset>
                </wp:positionV>
                <wp:extent cx="0" cy="19050"/>
                <wp:effectExtent l="0" t="0" r="0" b="0"/>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0" cy="19050"/>
                <wp:effectExtent l="0" t="0" r="0" b="0"/>
                <wp:wrapNone/>
                <wp:docPr id="2130821674" name="image1.png"/>
                <wp:cNvGraphicFramePr/>
                <a:graphic xmlns:a="http://schemas.openxmlformats.org/drawingml/2006/main">
                  <a:graphicData uri="http://schemas.openxmlformats.org/drawingml/2006/picture">
                    <pic:pic xmlns:pic="http://schemas.openxmlformats.org/drawingml/2006/picture">
                      <pic:nvPicPr>
                        <pic:cNvPr id="2130821674" name="image1.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DA1F40" w14:paraId="00000003" w14:textId="77777777">
      <w:pPr>
        <w:rPr>
          <w:b/>
        </w:rPr>
      </w:pPr>
      <w:r>
        <w:rPr>
          <w:b/>
        </w:rPr>
        <w:t>TITLE OF INFORMATION COLLECTION:</w:t>
      </w:r>
      <w:r>
        <w:t xml:space="preserve">  </w:t>
      </w:r>
    </w:p>
    <w:p w:rsidR="00DA1F40" w14:paraId="00000004" w14:textId="77777777">
      <w:r>
        <w:t>NOAA Typical Meteorological Year (TMY) - Feedback Form</w:t>
      </w:r>
    </w:p>
    <w:p w:rsidR="00DA1F40" w14:paraId="00000005" w14:textId="77777777">
      <w:pPr>
        <w:rPr>
          <w:b/>
        </w:rPr>
      </w:pPr>
    </w:p>
    <w:p w:rsidR="00DA1F40" w14:paraId="00000006" w14:textId="77777777">
      <w:r>
        <w:rPr>
          <w:b/>
        </w:rPr>
        <w:t xml:space="preserve">PURPOSE:  </w:t>
      </w:r>
    </w:p>
    <w:p w:rsidR="00CD7A9D" w14:paraId="31DC93A4" w14:textId="77777777">
      <w:pPr>
        <w:widowControl w:val="0"/>
        <w:pBdr>
          <w:top w:val="nil"/>
          <w:left w:val="nil"/>
          <w:bottom w:val="nil"/>
          <w:right w:val="nil"/>
          <w:between w:val="nil"/>
        </w:pBdr>
        <w:tabs>
          <w:tab w:val="center" w:pos="4320"/>
          <w:tab w:val="right" w:pos="8640"/>
        </w:tabs>
      </w:pPr>
    </w:p>
    <w:p w:rsidR="007F37AD" w:rsidP="007F37AD" w14:paraId="0D93483D" w14:textId="572E7BFA">
      <w:pPr>
        <w:widowControl w:val="0"/>
        <w:pBdr>
          <w:top w:val="nil"/>
          <w:left w:val="nil"/>
          <w:bottom w:val="nil"/>
          <w:right w:val="nil"/>
          <w:between w:val="nil"/>
        </w:pBdr>
        <w:tabs>
          <w:tab w:val="center" w:pos="4320"/>
          <w:tab w:val="right" w:pos="8640"/>
        </w:tabs>
      </w:pPr>
      <w:r>
        <w:t xml:space="preserve">NOAA is seeking user input to understand how we could evolve the existing approach with the TMY product to deliver and disseminate information nationwide, in a manner that maximizes its utility by communities and practitioners upon final publication. </w:t>
      </w:r>
    </w:p>
    <w:p w:rsidR="007F37AD" w14:paraId="529A8954" w14:textId="77777777">
      <w:pPr>
        <w:widowControl w:val="0"/>
        <w:pBdr>
          <w:top w:val="nil"/>
          <w:left w:val="nil"/>
          <w:bottom w:val="nil"/>
          <w:right w:val="nil"/>
          <w:between w:val="nil"/>
        </w:pBdr>
        <w:tabs>
          <w:tab w:val="center" w:pos="4320"/>
          <w:tab w:val="right" w:pos="8640"/>
        </w:tabs>
      </w:pPr>
    </w:p>
    <w:p w:rsidR="00CD7A9D" w14:paraId="30CAF35B" w14:textId="51089DCC">
      <w:pPr>
        <w:widowControl w:val="0"/>
        <w:pBdr>
          <w:top w:val="nil"/>
          <w:left w:val="nil"/>
          <w:bottom w:val="nil"/>
          <w:right w:val="nil"/>
          <w:between w:val="nil"/>
        </w:pBdr>
        <w:tabs>
          <w:tab w:val="center" w:pos="4320"/>
          <w:tab w:val="right" w:pos="8640"/>
        </w:tabs>
      </w:pPr>
      <w:r>
        <w:t>T</w:t>
      </w:r>
      <w:r w:rsidRPr="00CD7A9D">
        <w:t>ypical Meteorological Year (TMY) is a digital data set archived at the National Centers for Environmental Information (NCEI). Solar radiation and surface meteorological data recorded on an hourly basis are included in this file. These data cover recording periods from January 1953 through December 1975 for 26 data rehabilitation stations, although the recording periods for some stations may differ. The TMY files comprise specific calendar months selected from the entire recorded span for a given station as the most representative or typical, for that station and month. </w:t>
      </w:r>
      <w:r w:rsidRPr="007F37AD" w:rsidR="007F37AD">
        <w:t>The major parameters in this file are solar time, extraterrestrial radiation (RAD), direct radiation, diffuse radiation, net radiation, tilt radiation, observed radiation, engineering corrected radiation, standard year corrected radiation, sunshine, sky condition, visibility, weather, pressure, temperature and snow cover.</w:t>
      </w:r>
    </w:p>
    <w:p w:rsidR="007F37AD" w14:paraId="70EB8AE6" w14:textId="77777777">
      <w:pPr>
        <w:widowControl w:val="0"/>
        <w:pBdr>
          <w:top w:val="nil"/>
          <w:left w:val="nil"/>
          <w:bottom w:val="nil"/>
          <w:right w:val="nil"/>
          <w:between w:val="nil"/>
        </w:pBdr>
        <w:tabs>
          <w:tab w:val="center" w:pos="4320"/>
          <w:tab w:val="right" w:pos="8640"/>
        </w:tabs>
      </w:pPr>
    </w:p>
    <w:p w:rsidR="00DA1F40" w14:paraId="00000009" w14:textId="77777777">
      <w:pPr>
        <w:widowControl w:val="0"/>
        <w:pBdr>
          <w:top w:val="nil"/>
          <w:left w:val="nil"/>
          <w:bottom w:val="nil"/>
          <w:right w:val="nil"/>
          <w:between w:val="nil"/>
        </w:pBdr>
        <w:tabs>
          <w:tab w:val="center" w:pos="4320"/>
          <w:tab w:val="right" w:pos="8640"/>
        </w:tabs>
        <w:rPr>
          <w:b/>
          <w:color w:val="000000"/>
        </w:rPr>
      </w:pPr>
    </w:p>
    <w:p w:rsidR="00DA1F40" w14:paraId="0000000A" w14:textId="77777777">
      <w:pPr>
        <w:widowControl w:val="0"/>
        <w:pBdr>
          <w:top w:val="nil"/>
          <w:left w:val="nil"/>
          <w:bottom w:val="nil"/>
          <w:right w:val="nil"/>
          <w:between w:val="nil"/>
        </w:pBdr>
        <w:tabs>
          <w:tab w:val="center" w:pos="4320"/>
          <w:tab w:val="right" w:pos="8640"/>
        </w:tabs>
        <w:rPr>
          <w:i/>
          <w:color w:val="000000"/>
        </w:rPr>
      </w:pPr>
      <w:r>
        <w:rPr>
          <w:b/>
          <w:color w:val="000000"/>
        </w:rPr>
        <w:t>DESCRIPTION OF RESPONDENTS</w:t>
      </w:r>
      <w:r>
        <w:rPr>
          <w:color w:val="000000"/>
        </w:rPr>
        <w:t xml:space="preserve">: </w:t>
      </w:r>
    </w:p>
    <w:p w:rsidR="00DA1F40" w14:paraId="0000000B" w14:textId="77777777">
      <w:r>
        <w:t xml:space="preserve">Users of the TMY product (primarily architects and engineers) interested in climate “normals” for a specific location. </w:t>
      </w:r>
    </w:p>
    <w:p w:rsidR="00DA1F40" w14:paraId="0000000C" w14:textId="77777777"/>
    <w:p w:rsidR="00DA1F40" w14:paraId="0000000D" w14:textId="77777777">
      <w:pPr>
        <w:rPr>
          <w:b/>
        </w:rPr>
      </w:pPr>
    </w:p>
    <w:p w:rsidR="00DA1F40" w14:paraId="0000000E" w14:textId="77777777">
      <w:pPr>
        <w:rPr>
          <w:b/>
        </w:rPr>
      </w:pPr>
      <w:r>
        <w:rPr>
          <w:b/>
        </w:rPr>
        <w:t>TYPE OF COLLECTION:</w:t>
      </w:r>
      <w:r>
        <w:t xml:space="preserve"> (Check one)</w:t>
      </w:r>
    </w:p>
    <w:p w:rsidR="00DA1F40" w14:paraId="0000000F" w14:textId="77777777">
      <w:pPr>
        <w:pBdr>
          <w:top w:val="nil"/>
          <w:left w:val="nil"/>
          <w:bottom w:val="nil"/>
          <w:right w:val="nil"/>
          <w:between w:val="nil"/>
        </w:pBdr>
        <w:tabs>
          <w:tab w:val="left" w:pos="360"/>
        </w:tabs>
        <w:rPr>
          <w:color w:val="000000"/>
          <w:sz w:val="16"/>
          <w:szCs w:val="16"/>
        </w:rPr>
      </w:pPr>
    </w:p>
    <w:p w:rsidR="00DA1F40" w14:paraId="00000010"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w:t>
      </w:r>
      <w:r>
        <w:t>X</w:t>
      </w:r>
      <w:r>
        <w:rPr>
          <w:color w:val="000000"/>
        </w:rPr>
        <w:t xml:space="preserve">] Customer Satisfaction Survey    </w:t>
      </w:r>
    </w:p>
    <w:p w:rsidR="00DA1F40" w14:paraId="00000011" w14:textId="77777777">
      <w:pPr>
        <w:pBdr>
          <w:top w:val="nil"/>
          <w:left w:val="nil"/>
          <w:bottom w:val="nil"/>
          <w:right w:val="nil"/>
          <w:between w:val="nil"/>
        </w:pBdr>
        <w:tabs>
          <w:tab w:val="left" w:pos="360"/>
        </w:tabs>
        <w:rPr>
          <w:color w:val="000000"/>
        </w:rPr>
      </w:pPr>
      <w:r>
        <w:t xml:space="preserve">[ </w:t>
      </w:r>
      <w:r>
        <w:rPr>
          <w:color w:val="000000"/>
        </w:rPr>
        <w:t>] Usability Testing (e.g., Website or Software)</w:t>
      </w:r>
      <w:r>
        <w:rPr>
          <w:color w:val="000000"/>
        </w:rPr>
        <w:tab/>
        <w:t>[ ] Small Discussion Group</w:t>
      </w:r>
    </w:p>
    <w:p w:rsidR="00DA1F40" w14:paraId="00000012"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w:t>
      </w:r>
      <w:r>
        <w:rPr>
          <w:color w:val="000000"/>
        </w:rPr>
        <w:t>______________________</w:t>
      </w:r>
      <w:r>
        <w:rPr>
          <w:color w:val="000000"/>
        </w:rPr>
        <w:tab/>
      </w:r>
      <w:r>
        <w:rPr>
          <w:color w:val="000000"/>
        </w:rPr>
        <w:tab/>
      </w:r>
    </w:p>
    <w:p w:rsidR="00DA1F40" w14:paraId="00000013" w14:textId="77777777">
      <w:pPr>
        <w:widowControl w:val="0"/>
        <w:pBdr>
          <w:top w:val="nil"/>
          <w:left w:val="nil"/>
          <w:bottom w:val="nil"/>
          <w:right w:val="nil"/>
          <w:between w:val="nil"/>
        </w:pBdr>
        <w:tabs>
          <w:tab w:val="center" w:pos="4320"/>
          <w:tab w:val="right" w:pos="8640"/>
        </w:tabs>
        <w:rPr>
          <w:color w:val="000000"/>
        </w:rPr>
      </w:pPr>
    </w:p>
    <w:p w:rsidR="00DA1F40" w14:paraId="00000014" w14:textId="77777777">
      <w:pPr>
        <w:rPr>
          <w:b/>
        </w:rPr>
      </w:pPr>
      <w:r>
        <w:rPr>
          <w:b/>
        </w:rPr>
        <w:t>CERTIFICATION:</w:t>
      </w:r>
    </w:p>
    <w:p w:rsidR="00DA1F40" w14:paraId="00000015" w14:textId="77777777">
      <w:pPr>
        <w:rPr>
          <w:sz w:val="16"/>
          <w:szCs w:val="16"/>
        </w:rPr>
      </w:pPr>
    </w:p>
    <w:p w:rsidR="00DA1F40" w14:paraId="00000016" w14:textId="77777777">
      <w:r>
        <w:t xml:space="preserve">I certify the following to be true: </w:t>
      </w:r>
    </w:p>
    <w:p w:rsidR="00DA1F40" w14:paraId="00000017" w14:textId="77777777">
      <w:pPr>
        <w:numPr>
          <w:ilvl w:val="0"/>
          <w:numId w:val="1"/>
        </w:numPr>
        <w:pBdr>
          <w:top w:val="nil"/>
          <w:left w:val="nil"/>
          <w:bottom w:val="nil"/>
          <w:right w:val="nil"/>
          <w:between w:val="nil"/>
        </w:pBdr>
      </w:pPr>
      <w:r>
        <w:rPr>
          <w:color w:val="000000"/>
        </w:rPr>
        <w:t xml:space="preserve">The collection is voluntary. </w:t>
      </w:r>
    </w:p>
    <w:p w:rsidR="00DA1F40" w14:paraId="00000018"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DA1F40" w14:paraId="00000019" w14:textId="2D570AAD">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p>
    <w:p w:rsidR="00DA1F40" w14:paraId="0000001A" w14:textId="7F41550D">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p>
    <w:p w:rsidR="00DA1F40" w14:paraId="0000001B"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DA1F40" w14:paraId="0000001C"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DA1F40" w14:paraId="0000001D" w14:textId="77777777"/>
    <w:p w:rsidR="00DA1F40" w14:paraId="0000001E" w14:textId="77777777">
      <w:r>
        <w:t xml:space="preserve">Name: </w:t>
      </w:r>
      <w:r>
        <w:rPr>
          <w:u w:val="single"/>
        </w:rPr>
        <w:t>Michael Brewer</w:t>
      </w:r>
      <w:r>
        <w:t>___________________________________________</w:t>
      </w:r>
    </w:p>
    <w:p w:rsidR="00DA1F40" w14:paraId="0000001F" w14:textId="77777777">
      <w:pPr>
        <w:pBdr>
          <w:top w:val="nil"/>
          <w:left w:val="nil"/>
          <w:bottom w:val="nil"/>
          <w:right w:val="nil"/>
          <w:between w:val="nil"/>
        </w:pBdr>
        <w:ind w:left="360"/>
        <w:rPr>
          <w:color w:val="000000"/>
        </w:rPr>
      </w:pPr>
    </w:p>
    <w:p w:rsidR="00DA1F40" w14:paraId="00000020" w14:textId="77777777">
      <w:r>
        <w:t>To assist review, please provide answers to the following question:</w:t>
      </w:r>
    </w:p>
    <w:p w:rsidR="00DA1F40" w14:paraId="00000021" w14:textId="77777777">
      <w:pPr>
        <w:pBdr>
          <w:top w:val="nil"/>
          <w:left w:val="nil"/>
          <w:bottom w:val="nil"/>
          <w:right w:val="nil"/>
          <w:between w:val="nil"/>
        </w:pBdr>
        <w:ind w:left="360"/>
        <w:rPr>
          <w:color w:val="000000"/>
        </w:rPr>
      </w:pPr>
    </w:p>
    <w:p w:rsidR="00DA1F40" w14:paraId="00000022" w14:textId="77777777">
      <w:pPr>
        <w:rPr>
          <w:b/>
        </w:rPr>
      </w:pPr>
      <w:r>
        <w:rPr>
          <w:b/>
        </w:rPr>
        <w:t>Personally Identifiable Information:</w:t>
      </w:r>
    </w:p>
    <w:p w:rsidR="00DA1F40" w14:paraId="00000023" w14:textId="77777777">
      <w:pPr>
        <w:numPr>
          <w:ilvl w:val="0"/>
          <w:numId w:val="4"/>
        </w:numPr>
        <w:pBdr>
          <w:top w:val="nil"/>
          <w:left w:val="nil"/>
          <w:bottom w:val="nil"/>
          <w:right w:val="nil"/>
          <w:between w:val="nil"/>
        </w:pBdr>
      </w:pPr>
      <w:r>
        <w:rPr>
          <w:color w:val="000000"/>
        </w:rPr>
        <w:t>Is personally identifiable information (PII) collected?  [</w:t>
      </w:r>
      <w:r>
        <w:t>X</w:t>
      </w:r>
      <w:r>
        <w:rPr>
          <w:color w:val="000000"/>
        </w:rPr>
        <w:t xml:space="preserve">] Yes [ ] No </w:t>
      </w:r>
    </w:p>
    <w:p w:rsidR="00DA1F40" w14:paraId="00000024" w14:textId="77777777">
      <w:pPr>
        <w:numPr>
          <w:ilvl w:val="0"/>
          <w:numId w:val="4"/>
        </w:numPr>
        <w:pBdr>
          <w:top w:val="nil"/>
          <w:left w:val="nil"/>
          <w:bottom w:val="nil"/>
          <w:right w:val="nil"/>
          <w:between w:val="nil"/>
        </w:pBdr>
      </w:pPr>
      <w:r>
        <w:rPr>
          <w:color w:val="000000"/>
        </w:rPr>
        <w:t>If Yes, will any information that is collected be included in records that are subject to the Privacy Act of 1974?   [ ] Yes [</w:t>
      </w:r>
      <w:r>
        <w:t>X</w:t>
      </w:r>
      <w:r>
        <w:rPr>
          <w:color w:val="000000"/>
        </w:rPr>
        <w:t xml:space="preserve">] No   </w:t>
      </w:r>
    </w:p>
    <w:p w:rsidR="00DA1F40" w14:paraId="00000025" w14:textId="77777777">
      <w:pPr>
        <w:numPr>
          <w:ilvl w:val="0"/>
          <w:numId w:val="4"/>
        </w:numPr>
        <w:pBdr>
          <w:top w:val="nil"/>
          <w:left w:val="nil"/>
          <w:bottom w:val="nil"/>
          <w:right w:val="nil"/>
          <w:between w:val="nil"/>
        </w:pBdr>
      </w:pPr>
      <w:r>
        <w:rPr>
          <w:color w:val="000000"/>
        </w:rPr>
        <w:t>If Yes, has an up-to-date System of Records Notice (SORN) been published?  [ ] Yes [</w:t>
      </w:r>
      <w:r>
        <w:t>X</w:t>
      </w:r>
      <w:r>
        <w:rPr>
          <w:color w:val="000000"/>
        </w:rPr>
        <w:t>] No</w:t>
      </w:r>
    </w:p>
    <w:p w:rsidR="00DA1F40" w14:paraId="00000026" w14:textId="77777777">
      <w:pPr>
        <w:pBdr>
          <w:top w:val="nil"/>
          <w:left w:val="nil"/>
          <w:bottom w:val="nil"/>
          <w:right w:val="nil"/>
          <w:between w:val="nil"/>
        </w:pBdr>
        <w:rPr>
          <w:b/>
          <w:color w:val="000000"/>
        </w:rPr>
      </w:pPr>
    </w:p>
    <w:p w:rsidR="00DA1F40" w14:paraId="00000027" w14:textId="77777777">
      <w:pPr>
        <w:pBdr>
          <w:top w:val="nil"/>
          <w:left w:val="nil"/>
          <w:bottom w:val="nil"/>
          <w:right w:val="nil"/>
          <w:between w:val="nil"/>
        </w:pBdr>
        <w:rPr>
          <w:b/>
          <w:color w:val="000000"/>
        </w:rPr>
      </w:pPr>
      <w:r>
        <w:rPr>
          <w:b/>
          <w:color w:val="000000"/>
        </w:rPr>
        <w:t>Gifts or Payments:</w:t>
      </w:r>
    </w:p>
    <w:p w:rsidR="00DA1F40" w14:paraId="00000028" w14:textId="77777777">
      <w:r>
        <w:t xml:space="preserve">Is an incentive (e.g., money or reimbursement of expenses, token of appreciation) provided to participants?  [ ] Yes [X] No  </w:t>
      </w:r>
    </w:p>
    <w:p w:rsidR="00DA1F40" w14:paraId="00000029" w14:textId="77777777">
      <w:pPr>
        <w:rPr>
          <w:b/>
        </w:rPr>
      </w:pPr>
    </w:p>
    <w:p w:rsidR="00DA1F40" w14:paraId="0000002A" w14:textId="77777777">
      <w:pPr>
        <w:rPr>
          <w:b/>
        </w:rPr>
      </w:pPr>
    </w:p>
    <w:p w:rsidR="00DA1F40" w14:paraId="0000002B" w14:textId="77777777">
      <w:pPr>
        <w:rPr>
          <w:i/>
        </w:rPr>
      </w:pPr>
      <w:r>
        <w:rPr>
          <w:b/>
        </w:rPr>
        <w:t>BURDEN HOURS</w:t>
      </w:r>
      <w:r>
        <w:t xml:space="preserve"> </w:t>
      </w:r>
    </w:p>
    <w:p w:rsidR="00DA1F40" w14:paraId="0000002C" w14:textId="77777777">
      <w:pPr>
        <w:keepNext/>
        <w:keepLines/>
        <w:rPr>
          <w:b/>
          <w:sz w:val="16"/>
          <w:szCs w:val="16"/>
        </w:rPr>
      </w:pP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18"/>
        <w:gridCol w:w="1530"/>
        <w:gridCol w:w="1710"/>
        <w:gridCol w:w="1003"/>
      </w:tblGrid>
      <w:tr w14:paraId="0FEA60B4" w14:textId="7777777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5418" w:type="dxa"/>
          </w:tcPr>
          <w:p w:rsidR="00DA1F40" w14:paraId="0000002D" w14:textId="77777777">
            <w:pPr>
              <w:rPr>
                <w:b/>
              </w:rPr>
            </w:pPr>
            <w:r>
              <w:rPr>
                <w:b/>
              </w:rPr>
              <w:t xml:space="preserve">Category of Respondent </w:t>
            </w:r>
          </w:p>
        </w:tc>
        <w:tc>
          <w:tcPr>
            <w:tcW w:w="1530" w:type="dxa"/>
          </w:tcPr>
          <w:p w:rsidR="00DA1F40" w14:paraId="0000002E" w14:textId="77777777">
            <w:pPr>
              <w:rPr>
                <w:b/>
              </w:rPr>
            </w:pPr>
            <w:r>
              <w:rPr>
                <w:b/>
              </w:rPr>
              <w:t>No. of Respondents</w:t>
            </w:r>
          </w:p>
        </w:tc>
        <w:tc>
          <w:tcPr>
            <w:tcW w:w="1710" w:type="dxa"/>
          </w:tcPr>
          <w:p w:rsidR="00DA1F40" w14:paraId="0000002F" w14:textId="77777777">
            <w:pPr>
              <w:rPr>
                <w:b/>
              </w:rPr>
            </w:pPr>
            <w:r>
              <w:rPr>
                <w:b/>
              </w:rPr>
              <w:t>Participation Time</w:t>
            </w:r>
          </w:p>
        </w:tc>
        <w:tc>
          <w:tcPr>
            <w:tcW w:w="1003" w:type="dxa"/>
          </w:tcPr>
          <w:p w:rsidR="00DA1F40" w14:paraId="00000030" w14:textId="77777777">
            <w:pPr>
              <w:rPr>
                <w:b/>
              </w:rPr>
            </w:pPr>
            <w:r>
              <w:rPr>
                <w:b/>
              </w:rPr>
              <w:t>Burden</w:t>
            </w:r>
          </w:p>
          <w:p w:rsidR="00DA1F40" w14:paraId="00000031" w14:textId="77777777">
            <w:pPr>
              <w:rPr>
                <w:b/>
              </w:rPr>
            </w:pPr>
            <w:r>
              <w:rPr>
                <w:b/>
              </w:rPr>
              <w:t>Hours</w:t>
            </w:r>
          </w:p>
        </w:tc>
      </w:tr>
      <w:tr w14:paraId="2D8C8141" w14:textId="77777777">
        <w:tblPrEx>
          <w:tblW w:w="9661" w:type="dxa"/>
          <w:tblLayout w:type="fixed"/>
          <w:tblLook w:val="0000"/>
        </w:tblPrEx>
        <w:trPr>
          <w:trHeight w:val="274"/>
        </w:trPr>
        <w:tc>
          <w:tcPr>
            <w:tcW w:w="5418" w:type="dxa"/>
          </w:tcPr>
          <w:p w:rsidR="00DA1F40" w14:paraId="00000032" w14:textId="77777777">
            <w:r>
              <w:t>TMY product User (</w:t>
            </w:r>
            <w:r w:rsidRPr="001F308A">
              <w:rPr>
                <w:b/>
                <w:bCs/>
              </w:rPr>
              <w:t>Private Sector</w:t>
            </w:r>
            <w:r>
              <w:t xml:space="preserve"> - Architects, Engineers, Transportation Sector, etc.)</w:t>
            </w:r>
          </w:p>
        </w:tc>
        <w:tc>
          <w:tcPr>
            <w:tcW w:w="1530" w:type="dxa"/>
          </w:tcPr>
          <w:p w:rsidR="00DA1F40" w14:paraId="00000033" w14:textId="77777777">
            <w:r>
              <w:t>~100</w:t>
            </w:r>
          </w:p>
        </w:tc>
        <w:tc>
          <w:tcPr>
            <w:tcW w:w="1710" w:type="dxa"/>
          </w:tcPr>
          <w:p w:rsidR="00DA1F40" w14:paraId="00000034" w14:textId="77777777">
            <w:r>
              <w:t>5 minutes</w:t>
            </w:r>
          </w:p>
        </w:tc>
        <w:tc>
          <w:tcPr>
            <w:tcW w:w="1003" w:type="dxa"/>
          </w:tcPr>
          <w:p w:rsidR="00DA1F40" w14:paraId="00000035" w14:textId="77777777">
            <w:r>
              <w:t>1.5</w:t>
            </w:r>
          </w:p>
        </w:tc>
      </w:tr>
      <w:tr w14:paraId="0247665F" w14:textId="77777777">
        <w:tblPrEx>
          <w:tblW w:w="9661" w:type="dxa"/>
          <w:tblLayout w:type="fixed"/>
          <w:tblLook w:val="0000"/>
        </w:tblPrEx>
        <w:trPr>
          <w:trHeight w:val="274"/>
        </w:trPr>
        <w:tc>
          <w:tcPr>
            <w:tcW w:w="5418" w:type="dxa"/>
          </w:tcPr>
          <w:p w:rsidR="00DA1F40" w14:paraId="00000036" w14:textId="77777777"/>
        </w:tc>
        <w:tc>
          <w:tcPr>
            <w:tcW w:w="1530" w:type="dxa"/>
          </w:tcPr>
          <w:p w:rsidR="00DA1F40" w14:paraId="00000037" w14:textId="77777777"/>
        </w:tc>
        <w:tc>
          <w:tcPr>
            <w:tcW w:w="1710" w:type="dxa"/>
          </w:tcPr>
          <w:p w:rsidR="00DA1F40" w14:paraId="00000038" w14:textId="77777777"/>
        </w:tc>
        <w:tc>
          <w:tcPr>
            <w:tcW w:w="1003" w:type="dxa"/>
          </w:tcPr>
          <w:p w:rsidR="00DA1F40" w14:paraId="00000039" w14:textId="77777777"/>
        </w:tc>
      </w:tr>
      <w:tr w14:paraId="082EF021" w14:textId="77777777">
        <w:tblPrEx>
          <w:tblW w:w="9661" w:type="dxa"/>
          <w:tblLayout w:type="fixed"/>
          <w:tblLook w:val="0000"/>
        </w:tblPrEx>
        <w:trPr>
          <w:trHeight w:val="289"/>
        </w:trPr>
        <w:tc>
          <w:tcPr>
            <w:tcW w:w="5418" w:type="dxa"/>
          </w:tcPr>
          <w:p w:rsidR="00DA1F40" w14:paraId="0000003A" w14:textId="77777777">
            <w:pPr>
              <w:rPr>
                <w:b/>
              </w:rPr>
            </w:pPr>
            <w:r>
              <w:rPr>
                <w:b/>
              </w:rPr>
              <w:t>Totals</w:t>
            </w:r>
          </w:p>
        </w:tc>
        <w:tc>
          <w:tcPr>
            <w:tcW w:w="1530" w:type="dxa"/>
          </w:tcPr>
          <w:p w:rsidR="00DA1F40" w14:paraId="0000003B" w14:textId="38DCCA5B">
            <w:pPr>
              <w:rPr>
                <w:b/>
              </w:rPr>
            </w:pPr>
            <w:r>
              <w:rPr>
                <w:b/>
              </w:rPr>
              <w:t>100</w:t>
            </w:r>
          </w:p>
        </w:tc>
        <w:tc>
          <w:tcPr>
            <w:tcW w:w="1710" w:type="dxa"/>
          </w:tcPr>
          <w:p w:rsidR="00DA1F40" w14:paraId="0000003C" w14:textId="77777777"/>
        </w:tc>
        <w:tc>
          <w:tcPr>
            <w:tcW w:w="1003" w:type="dxa"/>
          </w:tcPr>
          <w:p w:rsidR="00DA1F40" w14:paraId="0000003D" w14:textId="79A86224">
            <w:pPr>
              <w:rPr>
                <w:b/>
              </w:rPr>
            </w:pPr>
            <w:r>
              <w:rPr>
                <w:b/>
              </w:rPr>
              <w:t>1.5</w:t>
            </w:r>
          </w:p>
        </w:tc>
      </w:tr>
    </w:tbl>
    <w:p w:rsidR="00DA1F40" w14:paraId="0000003E" w14:textId="77777777"/>
    <w:p w:rsidR="00DA1F40" w14:paraId="0000003F" w14:textId="0F9FCFF7">
      <w:r>
        <w:rPr>
          <w:b/>
        </w:rPr>
        <w:t xml:space="preserve">FEDERAL COST:  </w:t>
      </w:r>
      <w:r>
        <w:t>The estimated annual cost to the Federal government is ______$</w:t>
      </w:r>
      <w:r w:rsidR="001F308A">
        <w:t>1,2</w:t>
      </w:r>
      <w:r w:rsidR="004C0CB9">
        <w:t>88</w:t>
      </w:r>
      <w:r>
        <w:t>___</w:t>
      </w:r>
    </w:p>
    <w:p w:rsidR="001F308A" w14:paraId="06231BEF" w14:textId="09E0798E">
      <w:pPr>
        <w:rPr>
          <w:b/>
        </w:rPr>
      </w:pPr>
      <w:r>
        <w:t>The cost was calculated using the loaded salary for a ZA-2 at the Rest of U.S. locality rate at 1% effort.</w:t>
      </w:r>
    </w:p>
    <w:p w:rsidR="00DA1F40" w14:paraId="00000040" w14:textId="77777777">
      <w:pPr>
        <w:rPr>
          <w:b/>
          <w:u w:val="single"/>
        </w:rPr>
      </w:pPr>
    </w:p>
    <w:p w:rsidR="00DA1F40" w14:paraId="00000041" w14:textId="77777777">
      <w:pPr>
        <w:rPr>
          <w:b/>
        </w:rPr>
      </w:pPr>
      <w:r>
        <w:rPr>
          <w:b/>
          <w:u w:val="single"/>
        </w:rPr>
        <w:t>If you are conducting a focus group, survey, or plan to employ statistical methods, please provide answers to the following questions:</w:t>
      </w:r>
    </w:p>
    <w:p w:rsidR="00DA1F40" w14:paraId="00000042" w14:textId="77777777">
      <w:pPr>
        <w:rPr>
          <w:b/>
        </w:rPr>
      </w:pPr>
    </w:p>
    <w:p w:rsidR="00DA1F40" w14:paraId="00000043" w14:textId="77777777">
      <w:pPr>
        <w:rPr>
          <w:b/>
        </w:rPr>
      </w:pPr>
      <w:r>
        <w:rPr>
          <w:b/>
        </w:rPr>
        <w:t>The selection of your targeted respondents</w:t>
      </w:r>
    </w:p>
    <w:p w:rsidR="00DA1F40" w14:paraId="00000044" w14:textId="77777777">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 Yes</w:t>
      </w:r>
      <w:r>
        <w:rPr>
          <w:color w:val="000000"/>
        </w:rPr>
        <w:tab/>
        <w:t>[</w:t>
      </w:r>
      <w:r>
        <w:t>X</w:t>
      </w:r>
      <w:r>
        <w:rPr>
          <w:color w:val="000000"/>
        </w:rPr>
        <w:t>] No</w:t>
      </w:r>
    </w:p>
    <w:p w:rsidR="00DA1F40" w14:paraId="00000045" w14:textId="77777777">
      <w:pPr>
        <w:pBdr>
          <w:top w:val="nil"/>
          <w:left w:val="nil"/>
          <w:bottom w:val="nil"/>
          <w:right w:val="nil"/>
          <w:between w:val="nil"/>
        </w:pBdr>
        <w:ind w:left="720"/>
        <w:rPr>
          <w:color w:val="000000"/>
        </w:rPr>
      </w:pPr>
    </w:p>
    <w:p w:rsidR="00DA1F40" w14:paraId="00000046" w14:textId="580E915C">
      <w:r>
        <w:t>NOAA will post this feedback form on the TMY product webpage in order to reach the largest audience for this data.</w:t>
      </w:r>
    </w:p>
    <w:p w:rsidR="00DA1F40" w14:paraId="00000047" w14:textId="77777777">
      <w:pPr>
        <w:rPr>
          <w:sz w:val="16"/>
          <w:szCs w:val="16"/>
        </w:rPr>
      </w:pPr>
    </w:p>
    <w:p w:rsidR="00DA1F40" w14:paraId="00000048" w14:textId="77777777">
      <w:pPr>
        <w:rPr>
          <w:sz w:val="16"/>
          <w:szCs w:val="16"/>
        </w:rPr>
      </w:pPr>
    </w:p>
    <w:p w:rsidR="00DA1F40" w14:paraId="00000049" w14:textId="77777777">
      <w:pPr>
        <w:rPr>
          <w:b/>
        </w:rPr>
      </w:pPr>
      <w:r>
        <w:rPr>
          <w:b/>
        </w:rPr>
        <w:t>Administration of the Instrument</w:t>
      </w:r>
    </w:p>
    <w:p w:rsidR="00DA1F40" w14:paraId="0000004A" w14:textId="77777777">
      <w:pPr>
        <w:numPr>
          <w:ilvl w:val="0"/>
          <w:numId w:val="3"/>
        </w:numPr>
        <w:pBdr>
          <w:top w:val="nil"/>
          <w:left w:val="nil"/>
          <w:bottom w:val="nil"/>
          <w:right w:val="nil"/>
          <w:between w:val="nil"/>
        </w:pBdr>
      </w:pPr>
      <w:r>
        <w:rPr>
          <w:color w:val="000000"/>
        </w:rPr>
        <w:t>How will you collect the information? (Check all that apply)</w:t>
      </w:r>
    </w:p>
    <w:p w:rsidR="00DA1F40" w14:paraId="0000004B" w14:textId="77777777">
      <w:pPr>
        <w:ind w:left="360"/>
      </w:pPr>
      <w:r>
        <w:t xml:space="preserve">[X] Web-based or other forms of Social Media </w:t>
      </w:r>
    </w:p>
    <w:p w:rsidR="00DA1F40" w14:paraId="0000004C" w14:textId="77777777">
      <w:pPr>
        <w:ind w:left="360"/>
      </w:pPr>
      <w:r>
        <w:t>[  ] Telephone</w:t>
      </w:r>
      <w:r>
        <w:tab/>
      </w:r>
    </w:p>
    <w:p w:rsidR="00DA1F40" w14:paraId="0000004D" w14:textId="77777777">
      <w:pPr>
        <w:ind w:left="360"/>
      </w:pPr>
      <w:r>
        <w:t>[  ] In-person</w:t>
      </w:r>
      <w:r>
        <w:tab/>
      </w:r>
    </w:p>
    <w:p w:rsidR="00DA1F40" w14:paraId="0000004E" w14:textId="77777777">
      <w:pPr>
        <w:ind w:left="360"/>
      </w:pPr>
      <w:r>
        <w:t xml:space="preserve">[  ] Mail </w:t>
      </w:r>
    </w:p>
    <w:p w:rsidR="00DA1F40" w14:paraId="0000004F" w14:textId="77777777">
      <w:pPr>
        <w:ind w:left="360"/>
      </w:pPr>
      <w:r>
        <w:t>[  ] Other, Explain</w:t>
      </w:r>
    </w:p>
    <w:p w:rsidR="00DA1F40" w14:paraId="00000050" w14:textId="77777777">
      <w:pPr>
        <w:ind w:left="360"/>
      </w:pPr>
    </w:p>
    <w:p w:rsidR="00DA1F40" w14:paraId="00000051" w14:textId="77777777">
      <w:pPr>
        <w:numPr>
          <w:ilvl w:val="0"/>
          <w:numId w:val="3"/>
        </w:numPr>
        <w:pBdr>
          <w:top w:val="nil"/>
          <w:left w:val="nil"/>
          <w:bottom w:val="nil"/>
          <w:right w:val="nil"/>
          <w:between w:val="nil"/>
        </w:pBdr>
      </w:pPr>
      <w:r>
        <w:rPr>
          <w:color w:val="000000"/>
        </w:rPr>
        <w:t>Will interviewers or facilitators be used?  [  ] Yes [</w:t>
      </w:r>
      <w:r>
        <w:t>X</w:t>
      </w:r>
      <w:r>
        <w:rPr>
          <w:color w:val="000000"/>
        </w:rPr>
        <w:t>] No</w:t>
      </w:r>
    </w:p>
    <w:p w:rsidR="00DA1F40" w14:paraId="00000052" w14:textId="77777777">
      <w:pPr>
        <w:pBdr>
          <w:top w:val="nil"/>
          <w:left w:val="nil"/>
          <w:bottom w:val="nil"/>
          <w:right w:val="nil"/>
          <w:between w:val="nil"/>
        </w:pBdr>
        <w:ind w:left="360"/>
        <w:rPr>
          <w:color w:val="000000"/>
        </w:rPr>
      </w:pPr>
      <w:r>
        <w:rPr>
          <w:color w:val="000000"/>
        </w:rPr>
        <w:t xml:space="preserve"> </w:t>
      </w:r>
    </w:p>
    <w:p w:rsidR="00DA1F40" w14:paraId="00000053" w14:textId="77777777">
      <w:pPr>
        <w:rPr>
          <w:b/>
          <w:u w:val="single"/>
        </w:rPr>
      </w:pPr>
      <w:r>
        <w:rPr>
          <w:b/>
          <w:u w:val="single"/>
        </w:rPr>
        <w:t>Required Additional Information</w:t>
      </w:r>
    </w:p>
    <w:p w:rsidR="00DA1F40" w14:paraId="00000054" w14:textId="77777777">
      <w:pPr>
        <w:rPr>
          <w:b/>
          <w:u w:val="single"/>
        </w:rPr>
      </w:pPr>
    </w:p>
    <w:p w:rsidR="00DA1F40" w14:paraId="00000055" w14:textId="77777777">
      <w:pPr>
        <w:spacing w:line="360" w:lineRule="auto"/>
      </w:pPr>
      <w:r>
        <w:t xml:space="preserve">1.  </w:t>
      </w:r>
      <w:sdt>
        <w:sdtPr>
          <w:tag w:val="goog_rdk_0"/>
          <w:id w:val="1557707850"/>
          <w:richText/>
        </w:sdtPr>
        <w:sdtContent/>
      </w:sdt>
      <w:sdt>
        <w:sdtPr>
          <w:tag w:val="goog_rdk_1"/>
          <w:id w:val="1130190075"/>
          <w:richText/>
        </w:sdtPr>
        <w:sdtContent/>
      </w:sdt>
      <w:sdt>
        <w:sdtPr>
          <w:tag w:val="goog_rdk_2"/>
          <w:id w:val="-2008334647"/>
          <w:richText/>
        </w:sdtPr>
        <w:sdtContent/>
      </w:sdt>
      <w:r>
        <w:t>Line of Business: Environmental Management</w:t>
      </w:r>
    </w:p>
    <w:p w:rsidR="00DA1F40" w14:paraId="00000056" w14:textId="77777777">
      <w:pPr>
        <w:spacing w:line="360" w:lineRule="auto"/>
      </w:pPr>
      <w:r>
        <w:t>2.  Subfunction:  Environmental Monitoring and Forecasting</w:t>
      </w:r>
    </w:p>
    <w:p w:rsidR="00DA1F40" w14:paraId="00000057" w14:textId="77777777">
      <w:pPr>
        <w:spacing w:line="360" w:lineRule="auto"/>
      </w:pPr>
      <w:r>
        <w:t>3.  Privacy Act System of Records:  NOAA-11</w:t>
      </w:r>
    </w:p>
    <w:p w:rsidR="00DA1F40" w14:paraId="00000058" w14:textId="77777777">
      <w:pPr>
        <w:spacing w:line="360" w:lineRule="auto"/>
      </w:pPr>
      <w:r>
        <w:t>4.  Federal Registration citation information: 80 FR 72948</w:t>
      </w:r>
    </w:p>
    <w:p w:rsidR="00DA1F40" w14:paraId="00000059" w14:textId="77777777">
      <w:pPr>
        <w:spacing w:line="360" w:lineRule="auto"/>
      </w:pPr>
      <w:r>
        <w:t>5.  Number of respondents for small entities:  0</w:t>
      </w:r>
    </w:p>
    <w:p w:rsidR="00DA1F40" w14:paraId="0000005A" w14:textId="77777777">
      <w:pPr>
        <w:spacing w:line="480" w:lineRule="auto"/>
      </w:pPr>
      <w:r>
        <w:t>6.  Percentage of respondents reporting electronically:  100%</w:t>
      </w:r>
    </w:p>
    <w:p w:rsidR="00DA1F40" w14:paraId="0000005B" w14:textId="77777777">
      <w:pPr>
        <w:rPr>
          <w:b/>
        </w:rPr>
      </w:pPr>
      <w:r>
        <w:rPr>
          <w:b/>
        </w:rPr>
        <w:t xml:space="preserve">Please submit all instruments, instructions, correspondences (emails, letters, etc.) to respondents, and scripts as separate documents along with this request document. </w:t>
      </w:r>
    </w:p>
    <w:p w:rsidR="00DA1F40" w14:paraId="0000005C" w14:textId="77777777">
      <w:pPr>
        <w:rPr>
          <w:b/>
        </w:rPr>
      </w:pPr>
      <w:r>
        <w:rPr>
          <w:b/>
        </w:rPr>
        <w:t xml:space="preserve">Every instrument must have the following displayed – </w:t>
      </w:r>
    </w:p>
    <w:p w:rsidR="00DA1F40" w14:paraId="0000005D" w14:textId="77777777">
      <w:pPr>
        <w:rPr>
          <w:b/>
          <w:sz w:val="16"/>
          <w:szCs w:val="16"/>
        </w:rPr>
      </w:pPr>
    </w:p>
    <w:p w:rsidR="00DA1F40" w14:paraId="0000005E" w14:textId="77777777">
      <w:pPr>
        <w:rPr>
          <w:b/>
        </w:rPr>
      </w:pPr>
      <w:r>
        <w:rPr>
          <w:b/>
        </w:rPr>
        <w:t>OMB Control No. 0690-0030</w:t>
      </w:r>
    </w:p>
    <w:p w:rsidR="00DA1F40" w14:paraId="0000005F" w14:textId="77777777">
      <w:r>
        <w:rPr>
          <w:b/>
        </w:rPr>
        <w:t>Expiration Date: 07/31/2023</w:t>
      </w:r>
    </w:p>
    <w:p w:rsidR="00DA1F40" w14:paraId="00000060" w14:textId="77777777">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DA1F40" w14:paraId="00000061" w14:textId="77777777">
      <w:pPr>
        <w:rPr>
          <w:b/>
        </w:rPr>
      </w:pPr>
      <w:r>
        <w:rPr>
          <w:noProof/>
        </w:rPr>
        <mc:AlternateContent>
          <mc:Choice Requires="wps">
            <w:drawing>
              <wp:anchor distT="0" distB="0" distL="114300" distR="114300" simplePos="0" relativeHeight="251661312" behindDoc="0" locked="0" layoutInCell="1" allowOverlap="1">
                <wp:simplePos x="0" y="0"/>
                <wp:positionH relativeFrom="column">
                  <wp:posOffset>1</wp:posOffset>
                </wp:positionH>
                <wp:positionV relativeFrom="paragraph">
                  <wp:posOffset>0</wp:posOffset>
                </wp:positionV>
                <wp:extent cx="0" cy="19050"/>
                <wp:effectExtent l="0" t="0" r="0" b="0"/>
                <wp:wrapNone/>
                <wp:docPr id="4" name="Straight Arrow Connector 4"/>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0" cy="19050"/>
                <wp:effectExtent l="0" t="0" r="0" b="0"/>
                <wp:wrapNone/>
                <wp:docPr id="1384232404" name="image2.png"/>
                <wp:cNvGraphicFramePr/>
                <a:graphic xmlns:a="http://schemas.openxmlformats.org/drawingml/2006/main">
                  <a:graphicData uri="http://schemas.openxmlformats.org/drawingml/2006/picture">
                    <pic:pic xmlns:pic="http://schemas.openxmlformats.org/drawingml/2006/picture">
                      <pic:nvPicPr>
                        <pic:cNvPr id="1384232404" name="image2.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DA1F40" w14:paraId="00000062" w14:textId="77777777">
      <w:pPr>
        <w:rPr>
          <w:b/>
        </w:rPr>
      </w:pPr>
      <w:r>
        <w:rPr>
          <w:b/>
        </w:rPr>
        <w:t>TITLE OF INFORMATION COLLECTION:</w:t>
      </w:r>
      <w:r>
        <w:t xml:space="preserve">  Provide the name of the collection that is the subject of the request. (e.g.  Comment card for soliciting feedback on xxxx)</w:t>
      </w:r>
    </w:p>
    <w:p w:rsidR="00DA1F40" w14:paraId="00000063" w14:textId="77777777">
      <w:pPr>
        <w:rPr>
          <w:sz w:val="20"/>
          <w:szCs w:val="20"/>
        </w:rPr>
      </w:pPr>
    </w:p>
    <w:p w:rsidR="00DA1F40" w14:paraId="00000064" w14:textId="77777777">
      <w:pPr>
        <w:rPr>
          <w:b/>
        </w:rPr>
      </w:pPr>
      <w:r>
        <w:rPr>
          <w:b/>
        </w:rPr>
        <w:t xml:space="preserve">PURPOSE:  </w:t>
      </w:r>
      <w:r>
        <w:t>Provide a brief description of the purpose of this collection and how it will be used.  If this is part of a larger study or effort, please include this in your explanation.</w:t>
      </w:r>
    </w:p>
    <w:p w:rsidR="00DA1F40" w14:paraId="00000065" w14:textId="77777777">
      <w:pPr>
        <w:widowControl w:val="0"/>
        <w:pBdr>
          <w:top w:val="nil"/>
          <w:left w:val="nil"/>
          <w:bottom w:val="nil"/>
          <w:right w:val="nil"/>
          <w:between w:val="nil"/>
        </w:pBdr>
        <w:tabs>
          <w:tab w:val="center" w:pos="4320"/>
          <w:tab w:val="right" w:pos="8640"/>
        </w:tabs>
        <w:rPr>
          <w:b/>
          <w:color w:val="000000"/>
        </w:rPr>
      </w:pPr>
    </w:p>
    <w:p w:rsidR="00DA1F40" w14:paraId="00000066" w14:textId="77777777">
      <w:pPr>
        <w:widowControl w:val="0"/>
        <w:pBdr>
          <w:top w:val="nil"/>
          <w:left w:val="nil"/>
          <w:bottom w:val="nil"/>
          <w:right w:val="nil"/>
          <w:between w:val="nil"/>
        </w:pBdr>
        <w:tabs>
          <w:tab w:val="center" w:pos="4320"/>
          <w:tab w:val="right" w:pos="8640"/>
        </w:tabs>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DA1F40" w14:paraId="00000067" w14:textId="77777777">
      <w:pPr>
        <w:rPr>
          <w:b/>
          <w:sz w:val="20"/>
          <w:szCs w:val="20"/>
        </w:rPr>
      </w:pPr>
    </w:p>
    <w:p w:rsidR="00DA1F40" w14:paraId="00000068" w14:textId="77777777">
      <w:pPr>
        <w:rPr>
          <w:b/>
        </w:rPr>
      </w:pPr>
      <w:r>
        <w:rPr>
          <w:b/>
        </w:rPr>
        <w:t>TYPE OF COLLECTION:</w:t>
      </w:r>
      <w:r>
        <w:t xml:space="preserve"> Check one box.  If you are requesting approval of other instruments under the generic, you must complete a form for each instrument.</w:t>
      </w:r>
    </w:p>
    <w:p w:rsidR="00DA1F40" w14:paraId="00000069" w14:textId="77777777">
      <w:pPr>
        <w:pBdr>
          <w:top w:val="nil"/>
          <w:left w:val="nil"/>
          <w:bottom w:val="nil"/>
          <w:right w:val="nil"/>
          <w:between w:val="nil"/>
        </w:pBdr>
        <w:tabs>
          <w:tab w:val="left" w:pos="360"/>
        </w:tabs>
        <w:rPr>
          <w:color w:val="000000"/>
          <w:sz w:val="20"/>
          <w:szCs w:val="20"/>
        </w:rPr>
      </w:pPr>
    </w:p>
    <w:p w:rsidR="00DA1F40" w14:paraId="0000006A" w14:textId="77777777">
      <w:r>
        <w:rPr>
          <w:b/>
        </w:rPr>
        <w:t xml:space="preserve">CERTIFICATION:  </w:t>
      </w:r>
      <w:r>
        <w:t>Please read the certification carefully.  If you incorrectly certify, the collection will be returned as improperly submitted or it will be disapproved.</w:t>
      </w:r>
    </w:p>
    <w:p w:rsidR="00DA1F40" w14:paraId="0000006B" w14:textId="77777777">
      <w:pPr>
        <w:rPr>
          <w:sz w:val="16"/>
          <w:szCs w:val="16"/>
        </w:rPr>
      </w:pPr>
    </w:p>
    <w:p w:rsidR="00DA1F40" w14:paraId="0000006C" w14:textId="77777777">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DA1F40" w14:paraId="0000006D" w14:textId="77777777">
      <w:pPr>
        <w:rPr>
          <w:sz w:val="20"/>
          <w:szCs w:val="20"/>
        </w:rPr>
      </w:pPr>
    </w:p>
    <w:p w:rsidR="00DA1F40" w14:paraId="0000006E" w14:textId="77777777">
      <w:pPr>
        <w:pBdr>
          <w:top w:val="nil"/>
          <w:left w:val="nil"/>
          <w:bottom w:val="nil"/>
          <w:right w:val="nil"/>
          <w:between w:val="nil"/>
        </w:pBdr>
        <w:rPr>
          <w:b/>
          <w:color w:val="000000"/>
        </w:rPr>
      </w:pPr>
      <w:r>
        <w:rPr>
          <w:b/>
          <w:color w:val="000000"/>
        </w:rPr>
        <w:t xml:space="preserve">Gifts or Payments:  </w:t>
      </w:r>
      <w:r>
        <w:rPr>
          <w:color w:val="000000"/>
        </w:rPr>
        <w:t>If you answer yes to the question, please describe the incentive and provide a justification for the amount.</w:t>
      </w:r>
    </w:p>
    <w:p w:rsidR="00DA1F40" w14:paraId="0000006F" w14:textId="77777777">
      <w:pPr>
        <w:rPr>
          <w:b/>
        </w:rPr>
      </w:pPr>
    </w:p>
    <w:p w:rsidR="00DA1F40" w14:paraId="00000070" w14:textId="77777777">
      <w:pPr>
        <w:rPr>
          <w:b/>
        </w:rPr>
      </w:pPr>
      <w:r>
        <w:rPr>
          <w:b/>
        </w:rPr>
        <w:t>BURDEN HOURS:</w:t>
      </w:r>
    </w:p>
    <w:p w:rsidR="00DA1F40" w14:paraId="00000071"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per row. </w:t>
      </w:r>
    </w:p>
    <w:p w:rsidR="00DA1F40" w14:paraId="00000072" w14:textId="77777777">
      <w:r>
        <w:rPr>
          <w:b/>
        </w:rPr>
        <w:t>No. of Respondents:</w:t>
      </w:r>
      <w:r>
        <w:t xml:space="preserve">  Provide an estimate of the Number of respondents.</w:t>
      </w:r>
    </w:p>
    <w:p w:rsidR="00DA1F40" w14:paraId="00000073" w14:textId="77777777">
      <w:r>
        <w:rPr>
          <w:b/>
        </w:rPr>
        <w:t xml:space="preserve">Participation Time:  </w:t>
      </w:r>
      <w:r>
        <w:t>Provide an estimate of the amount of time required for a respondent to participate (e.g. fill out a survey or participate in a focus group)</w:t>
      </w:r>
    </w:p>
    <w:p w:rsidR="00DA1F40" w14:paraId="00000074" w14:textId="77777777">
      <w:r>
        <w:rPr>
          <w:b/>
        </w:rPr>
        <w:t>Burden:</w:t>
      </w:r>
      <w:r>
        <w:t xml:space="preserve">  Provide the Annual burden hours:  Multiply the Number of responses and the participation time and divide by 60.</w:t>
      </w:r>
    </w:p>
    <w:p w:rsidR="00DA1F40" w14:paraId="00000075" w14:textId="77777777">
      <w:pPr>
        <w:keepNext/>
        <w:keepLines/>
        <w:rPr>
          <w:b/>
        </w:rPr>
      </w:pPr>
    </w:p>
    <w:p w:rsidR="00DA1F40" w14:paraId="00000076" w14:textId="77777777">
      <w:pPr>
        <w:rPr>
          <w:b/>
        </w:rPr>
      </w:pPr>
      <w:r>
        <w:rPr>
          <w:b/>
        </w:rPr>
        <w:t xml:space="preserve">FEDERAL COST: </w:t>
      </w:r>
      <w:r>
        <w:t>Provide an estimate of the annual cost to the Federal government.</w:t>
      </w:r>
    </w:p>
    <w:p w:rsidR="00DA1F40" w14:paraId="00000077" w14:textId="77777777">
      <w:pPr>
        <w:rPr>
          <w:b/>
          <w:sz w:val="20"/>
          <w:szCs w:val="20"/>
          <w:u w:val="single"/>
        </w:rPr>
      </w:pPr>
    </w:p>
    <w:p w:rsidR="00DA1F40" w14:paraId="00000078" w14:textId="77777777">
      <w:pPr>
        <w:rPr>
          <w:b/>
        </w:rPr>
      </w:pPr>
      <w:r>
        <w:rPr>
          <w:b/>
          <w:u w:val="single"/>
        </w:rPr>
        <w:t>If you are conducting a focus group, survey, or plan to employ statistical methods, please provide answers to the following questions:</w:t>
      </w:r>
    </w:p>
    <w:p w:rsidR="00DA1F40" w14:paraId="00000079" w14:textId="77777777">
      <w:pPr>
        <w:rPr>
          <w:b/>
          <w:sz w:val="20"/>
          <w:szCs w:val="20"/>
        </w:rPr>
      </w:pPr>
    </w:p>
    <w:p w:rsidR="00DA1F40" w14:paraId="0000007A"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DA1F40" w14:paraId="0000007B" w14:textId="77777777">
      <w:pPr>
        <w:rPr>
          <w:b/>
          <w:sz w:val="20"/>
          <w:szCs w:val="20"/>
        </w:rPr>
      </w:pPr>
    </w:p>
    <w:p w:rsidR="00DA1F40" w14:paraId="0000007C"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DA1F40" w14:paraId="0000007D" w14:textId="77777777">
      <w:pPr>
        <w:pBdr>
          <w:top w:val="nil"/>
          <w:left w:val="nil"/>
          <w:bottom w:val="nil"/>
          <w:right w:val="nil"/>
          <w:between w:val="nil"/>
        </w:pBdr>
        <w:ind w:left="360"/>
        <w:rPr>
          <w:color w:val="000000"/>
        </w:rPr>
      </w:pPr>
    </w:p>
    <w:p w:rsidR="00DA1F40" w14:paraId="0000007E" w14:textId="77777777">
      <w:pPr>
        <w:rPr>
          <w:b/>
          <w:u w:val="single"/>
        </w:rPr>
      </w:pPr>
      <w:r>
        <w:rPr>
          <w:b/>
        </w:rPr>
        <w:t>Submit all instruments, instructions, and scripts are submitted with the request.</w:t>
      </w:r>
    </w:p>
    <w:sectPr>
      <w:headerReference w:type="default" r:id="rId6"/>
      <w:footerReference w:type="default" r:id="rId7"/>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F40" w14:paraId="00000080" w14:textId="3375676D">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F1C27">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F40" w14:paraId="0000007F"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83CBE"/>
    <w:multiLevelType w:val="multilevel"/>
    <w:tmpl w:val="2B9A34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7044103"/>
    <w:multiLevelType w:val="multilevel"/>
    <w:tmpl w:val="A0D469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4050A74"/>
    <w:multiLevelType w:val="multilevel"/>
    <w:tmpl w:val="5AA611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6ADA7321"/>
    <w:multiLevelType w:val="multilevel"/>
    <w:tmpl w:val="186E7C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4897423">
    <w:abstractNumId w:val="3"/>
  </w:num>
  <w:num w:numId="2" w16cid:durableId="1368488994">
    <w:abstractNumId w:val="1"/>
  </w:num>
  <w:num w:numId="3" w16cid:durableId="1017737609">
    <w:abstractNumId w:val="2"/>
  </w:num>
  <w:num w:numId="4" w16cid:durableId="206104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F40"/>
    <w:rsid w:val="000930B5"/>
    <w:rsid w:val="00194C3C"/>
    <w:rsid w:val="001F308A"/>
    <w:rsid w:val="001F64F0"/>
    <w:rsid w:val="004764CD"/>
    <w:rsid w:val="004C0CB9"/>
    <w:rsid w:val="007F37AD"/>
    <w:rsid w:val="00A47EB0"/>
    <w:rsid w:val="00CD7A9D"/>
    <w:rsid w:val="00DA1F40"/>
    <w:rsid w:val="00DE5B45"/>
    <w:rsid w:val="00EF1C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260697"/>
  <w15:docId w15:val="{442394CE-3E39-4E7A-A252-5692E212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rPr>
  </w:style>
  <w:style w:type="paragraph" w:styleId="Heading2">
    <w:name w:val="heading 2"/>
    <w:basedOn w:val="Normal"/>
    <w:next w:val="Normal"/>
    <w:uiPriority w:val="9"/>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rPr>
  </w:style>
  <w:style w:type="paragraph" w:styleId="Heading4">
    <w:name w:val="heading 4"/>
    <w:basedOn w:val="Normal"/>
    <w:next w:val="Normal"/>
    <w:uiPriority w:val="9"/>
    <w:semiHidden/>
    <w:unhideWhenUsed/>
    <w:qFormat/>
    <w:pPr>
      <w:keepNext/>
      <w:outlineLvl w:val="3"/>
    </w:pPr>
    <w:rPr>
      <w:b/>
      <w:u w:val="single"/>
    </w:rPr>
  </w:style>
  <w:style w:type="paragraph" w:styleId="Heading5">
    <w:name w:val="heading 5"/>
    <w:basedOn w:val="Normal"/>
    <w:next w:val="Normal"/>
    <w:uiPriority w:val="9"/>
    <w:semiHidden/>
    <w:unhideWhenUsed/>
    <w:qFormat/>
    <w:pPr>
      <w:keepNext/>
      <w:outlineLvl w:val="4"/>
    </w:pPr>
    <w:rPr>
      <w:b/>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D48rnI/o5FIHeGxPWqXFWJ+Bcw==">CgMxLjAaJwoBMBIiCiAIBCocCgtBQUFCbTN4eTN5cxAIGgtBQUFCbTN4eTN5cxonCgExEiIKIAgEKhwKC0FBQUJtM3h5M3lzEAgaC0FBQUJtRVF3djJFGicKATISIgogCAQqHAoLQUFBQm0zeHkzeXMQCBoLQUFBQm05X0F2TEUimwgKC0FBQUJtM3h5M3lzEukHCgtBQUFCbTN4eTN5cxILQUFBQm0zeHkzeXMaNgoJdGV4dC9odG1sEilJIGRvbiYjMzk7dCBrbm93IHdoYXTCoHRvIHdyaXRlIGZvciB0aGVzZSIzCgp0ZXh0L3BsYWluEiVJIGRvbid0IGtub3cgd2hhdMKgdG8gd3JpdGUgZm9yIHRoZXNlKhsiFTExMzcxMjUzMTM5NjAwOTQ0NDA4MygAOAAw4OmX5vwyOIjpgNT+MkKCAwoLQUFBQm1FUXd2MkUSC0FBQUJtM3h5M3lzGl8KCXRleHQvaHRtbBJSSSBhZGRlZCB3aGF0IHdhcyBvbiB0aGUgQ2xpbWF0ZSBBdGxhcyBmb3JtIC0gd2Ugd2lsbCBhc2sgQWRyaWVubmUgdG8gZG91YmxlIGNoZWNrISJgCgp0ZXh0L3BsYWluElJJIGFkZGVkIHdoYXQgd2FzIG9uIHRoZSBDbGltYXRlIEF0bGFzIGZvcm0gLSB3ZSB3aWxsIGFzayBBZHJpZW5uZSB0byBkb3VibGUgY2hlY2shKhsiFTExNjA2MTg1Mzg1Njg1MjQ5NjQ1MigAOAAwqbaEhv0yOKm2hIb9MloMaWp6M3J4cDNrYzJlcgIgAHgAmgEGCAAQABgAqgFUElJJIGFkZGVkIHdoYXQgd2FzIG9uIHRoZSBDbGltYXRlIEF0bGFzIGZvcm0gLSB3ZSB3aWxsIGFzayBBZHJpZW5uZSB0byBkb3VibGUgY2hlY2shsAEAuAEAQqQBCgtBQUFCbTlfQXZMRRILQUFBQm0zeHkzeXMaFwoJdGV4dC9odG1sEgpUaGFuayB5b3UhIhgKCnRleHQvcGxhaW4SClRoYW5rIHlvdSEqGyIVMTEzNzEyNTMxMzk2MDA5NDQ0MDgzKAA4ADCI6YDU/jI4iOmA1P4yWgxreG9oeHZwbTIzZmxyAiAAeACaAQYIABAAGACqAQwSClRoYW5rIHlvdSFKtwEKCnRleHQvcGxhaW4SqAFMaW5lIG9mIEJ1c2luZXNzOiAKMi4gIFN1YmZ1bmN0aW9uOiAgCjMuICBQcml2YWN5IEFjdCBTeXN0ZW0gb2YgUmVjb3JkczogIAo0LiAgRmVkZXJhbCBSZWdpc3RyYXRpb24gY2l0YXRpb24gaW5mb3JtYXRpb246IAo1LiAgTnVtYmVyIG9mIHJlc3BvbmRlbnRzIGZvciBzbWFsbCBlbnRpdGllczpaDGNvb3l1cGZkNXU4OXICIAB4AJoBBggAEAAYAKoBKxIpSSBkb24mIzM5O3Qga25vdyB3aGF0wqB0byB3cml0ZSBmb3IgdGhlc2WwAQC4AQAY4OmX5vwyIIjpgNT+MjAAQhBraXguaDU0dDZsMnlpZjNsMg5oLnNlbGptaXM0aG5idTgAciExbENoS2VRNWt4a0F1dU84b1pKZ243ZFA5QzhtNEMzN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1151</Words>
  <Characters>6357</Characters>
  <Application>Microsoft Office Word</Application>
  <DocSecurity>0</DocSecurity>
  <Lines>176</Lines>
  <Paragraphs>84</Paragraphs>
  <ScaleCrop>false</ScaleCrop>
  <HeadingPairs>
    <vt:vector size="2" baseType="variant">
      <vt:variant>
        <vt:lpstr>Title</vt:lpstr>
      </vt:variant>
      <vt:variant>
        <vt:i4>1</vt:i4>
      </vt:variant>
    </vt:vector>
  </HeadingPairs>
  <TitlesOfParts>
    <vt:vector size="1" baseType="lpstr">
      <vt:lpstr/>
    </vt:vector>
  </TitlesOfParts>
  <Company>NOAA 1200 CORPSRV</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Dumas, Sheleen (Federal)</cp:lastModifiedBy>
  <cp:revision>2</cp:revision>
  <dcterms:created xsi:type="dcterms:W3CDTF">2026-04-15T14:02:00Z</dcterms:created>
  <dcterms:modified xsi:type="dcterms:W3CDTF">2026-04-15T14:02:00Z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111390884</vt:i4>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
  </property>
  <property fmtid="{D5CDD505-2E9C-101B-9397-08002B2CF9AE}" pid="7" name="_PreviousAdHocReviewCycleID">
    <vt:i4>-1549367094</vt:i4>
  </property>
  <property fmtid="{D5CDD505-2E9C-101B-9397-08002B2CF9AE}" pid="8" name="_ReviewingToolsShownOnce">
    <vt:lpwstr/>
  </property>
</Properties>
</file>