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30356" w14:paraId="1FDC9232" w14:textId="77777777">
      <w:pPr>
        <w:pStyle w:val="Heading2"/>
        <w:tabs>
          <w:tab w:val="left" w:pos="900"/>
        </w:tabs>
        <w:ind w:right="-180"/>
      </w:pPr>
      <w:bookmarkStart w:id="0" w:name="_gjdgxs" w:colFirst="0" w:colLast="0"/>
      <w:bookmarkEnd w:id="0"/>
      <w:r>
        <w:rPr>
          <w:sz w:val="28"/>
          <w:szCs w:val="28"/>
        </w:rPr>
        <w:t>Request for Approval under the “Generic Clearance for the Collection of Routine Customer Feedback” (OMB Control Number: 0690-0030)</w:t>
      </w:r>
    </w:p>
    <w:p w:rsidR="00C30356" w14:paraId="6BE15ACF" w14:textId="77777777">
      <w:pPr>
        <w:rPr>
          <w:b/>
          <w:bCs/>
        </w:rPr>
      </w:pP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5943600" cy="19050"/>
                <wp:effectExtent l="0" t="0" r="0" b="0"/>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43600" cy="19050"/>
                <wp:effectExtent l="0" t="0" r="0" b="0"/>
                <wp:wrapNone/>
                <wp:docPr id="588119268" name="image2.png"/>
                <wp:cNvGraphicFramePr/>
                <a:graphic xmlns:a="http://schemas.openxmlformats.org/drawingml/2006/main">
                  <a:graphicData uri="http://schemas.openxmlformats.org/drawingml/2006/picture">
                    <pic:pic xmlns:pic="http://schemas.openxmlformats.org/drawingml/2006/picture">
                      <pic:nvPicPr>
                        <pic:cNvPr id="588119268" name="image2.png"/>
                        <pic:cNvPicPr/>
                      </pic:nvPicPr>
                      <pic:blipFill>
                        <a:blip xmlns:r="http://schemas.openxmlformats.org/officeDocument/2006/relationships" r:embed="rId4"/>
                        <a:stretch>
                          <a:fillRect/>
                        </a:stretch>
                      </pic:blipFill>
                      <pic:spPr>
                        <a:xfrm>
                          <a:off x="0" y="0"/>
                          <a:ext cx="5943600" cy="19050"/>
                        </a:xfrm>
                        <a:prstGeom prst="rect">
                          <a:avLst/>
                        </a:prstGeom>
                      </pic:spPr>
                    </pic:pic>
                  </a:graphicData>
                </a:graphic>
              </wp:anchor>
            </w:drawing>
          </mc:Fallback>
        </mc:AlternateContent>
      </w:r>
    </w:p>
    <w:p w:rsidR="00C30356" w14:paraId="3F659E73" w14:textId="77777777">
      <w:pPr>
        <w:rPr>
          <w:b/>
          <w:bCs/>
        </w:rPr>
      </w:pPr>
      <w:r>
        <w:rPr>
          <w:b/>
          <w:bCs/>
        </w:rPr>
        <w:t>TITLE OF INFORMATION COLLECTION:</w:t>
      </w:r>
      <w:r>
        <w:t xml:space="preserve">  NOAA Atlas 15 CONUS estimates Customer Satisfaction Survey </w:t>
      </w:r>
    </w:p>
    <w:p w:rsidR="00C30356" w:rsidRPr="00A870E9" w14:paraId="387C874E" w14:textId="77777777">
      <w:pPr>
        <w:rPr>
          <w:sz w:val="16"/>
          <w:szCs w:val="16"/>
        </w:rPr>
      </w:pPr>
    </w:p>
    <w:p w:rsidR="00C30356" w:rsidRPr="00A870E9" w14:paraId="1C5F99E6" w14:textId="77777777">
      <w:pPr>
        <w:rPr>
          <w:b/>
          <w:bCs/>
          <w:sz w:val="16"/>
          <w:szCs w:val="16"/>
        </w:rPr>
      </w:pPr>
    </w:p>
    <w:p w:rsidR="00C30356" w14:paraId="1A9FC8E0" w14:textId="77777777">
      <w:r>
        <w:rPr>
          <w:b/>
          <w:bCs/>
        </w:rPr>
        <w:t xml:space="preserve">PURPOSE: </w:t>
      </w:r>
      <w:r>
        <w:t>The purpose of the survey is to gather feedback on the preliminary NOAA Atlas 15 CONUS estimates. NOAA Atlas 15, when published, will be the future standard and authoritative source for precipitation frequency information nationwide. We are seeking user input to understand how NOAA could evolve its existing approach with the preliminary information, to deliver and disseminate NOAA Atlas 15 information nationwide, in a manner that maximizes its utility by communities and practitioners upon final publication.</w:t>
      </w:r>
    </w:p>
    <w:p w:rsidR="00C30356" w14:paraId="7EE9F550" w14:textId="77777777">
      <w:pPr>
        <w:widowControl w:val="0"/>
        <w:pBdr>
          <w:top w:val="nil"/>
          <w:left w:val="nil"/>
          <w:bottom w:val="nil"/>
          <w:right w:val="nil"/>
          <w:between w:val="nil"/>
        </w:pBdr>
        <w:tabs>
          <w:tab w:val="center" w:pos="4320"/>
          <w:tab w:val="right" w:pos="8640"/>
        </w:tabs>
        <w:rPr>
          <w:b/>
          <w:bCs/>
          <w:color w:val="000000"/>
        </w:rPr>
      </w:pPr>
    </w:p>
    <w:p w:rsidR="00C30356" w14:paraId="70750A40" w14:textId="77777777">
      <w:pPr>
        <w:widowControl w:val="0"/>
        <w:pBdr>
          <w:top w:val="nil"/>
          <w:left w:val="nil"/>
          <w:bottom w:val="nil"/>
          <w:right w:val="nil"/>
          <w:between w:val="nil"/>
        </w:pBdr>
        <w:tabs>
          <w:tab w:val="center" w:pos="4320"/>
          <w:tab w:val="right" w:pos="8640"/>
        </w:tabs>
      </w:pPr>
      <w:r>
        <w:rPr>
          <w:b/>
          <w:bCs/>
          <w:color w:val="000000"/>
        </w:rPr>
        <w:t>DESCRIPTION OF RESPONDENTS</w:t>
      </w:r>
      <w:r>
        <w:rPr>
          <w:color w:val="000000"/>
        </w:rPr>
        <w:t xml:space="preserve">: </w:t>
      </w:r>
      <w:r>
        <w:t>City planners, civil engineers, floodplain managers, water resources managers, state climatologists, underserved communities, government entities, societies/associations/coalitions (e.g. American Society of Civil Engineers (ASCE), Association of State Floodplain Managers (ASFPM)), researchers/scientists.</w:t>
      </w:r>
    </w:p>
    <w:p w:rsidR="00C30356" w14:paraId="551733C2" w14:textId="77777777">
      <w:pPr>
        <w:rPr>
          <w:b/>
          <w:bCs/>
        </w:rPr>
      </w:pPr>
    </w:p>
    <w:p w:rsidR="00C30356" w14:paraId="762972B7" w14:textId="77777777">
      <w:pPr>
        <w:rPr>
          <w:b/>
          <w:bCs/>
        </w:rPr>
      </w:pPr>
      <w:r>
        <w:rPr>
          <w:b/>
          <w:bCs/>
        </w:rPr>
        <w:t>TYPE OF COLLECTION:</w:t>
      </w:r>
      <w:r>
        <w:t xml:space="preserve"> (Check one)</w:t>
      </w:r>
    </w:p>
    <w:p w:rsidR="00C30356" w14:paraId="62BE957F" w14:textId="77777777">
      <w:pPr>
        <w:pBdr>
          <w:top w:val="nil"/>
          <w:left w:val="nil"/>
          <w:bottom w:val="nil"/>
          <w:right w:val="nil"/>
          <w:between w:val="nil"/>
        </w:pBdr>
        <w:tabs>
          <w:tab w:val="left" w:pos="360"/>
        </w:tabs>
        <w:rPr>
          <w:color w:val="000000"/>
        </w:rPr>
      </w:pPr>
      <w:r>
        <w:rPr>
          <w:color w:val="000000"/>
        </w:rPr>
        <w:t>[ ]</w:t>
      </w:r>
      <w:r>
        <w:rPr>
          <w:color w:val="000000"/>
        </w:rPr>
        <w:t xml:space="preserve"> Customer Comment Card/Complaint Form </w:t>
      </w:r>
      <w:r>
        <w:rPr>
          <w:color w:val="000000"/>
        </w:rPr>
        <w:tab/>
      </w:r>
      <w:r>
        <w:t>X</w:t>
      </w:r>
      <w:r>
        <w:rPr>
          <w:color w:val="000000"/>
        </w:rPr>
        <w:t xml:space="preserve"> Customer Satisfaction Survey    </w:t>
      </w:r>
    </w:p>
    <w:p w:rsidR="00C30356" w14:paraId="447A024D"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C30356" w14:paraId="17B723A9"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w:t>
      </w:r>
      <w:r>
        <w:rPr>
          <w:color w:val="000000"/>
        </w:rPr>
        <w:t>______________________</w:t>
      </w:r>
      <w:r>
        <w:rPr>
          <w:color w:val="000000"/>
        </w:rPr>
        <w:tab/>
      </w:r>
      <w:r>
        <w:rPr>
          <w:color w:val="000000"/>
        </w:rPr>
        <w:tab/>
      </w:r>
    </w:p>
    <w:p w:rsidR="00C30356" w:rsidRPr="00FC5E31" w14:paraId="67DFBC25" w14:textId="77777777">
      <w:pPr>
        <w:widowControl w:val="0"/>
        <w:pBdr>
          <w:top w:val="nil"/>
          <w:left w:val="nil"/>
          <w:bottom w:val="nil"/>
          <w:right w:val="nil"/>
          <w:between w:val="nil"/>
        </w:pBdr>
        <w:tabs>
          <w:tab w:val="center" w:pos="4320"/>
          <w:tab w:val="right" w:pos="8640"/>
        </w:tabs>
        <w:rPr>
          <w:color w:val="000000"/>
          <w:sz w:val="16"/>
          <w:szCs w:val="16"/>
        </w:rPr>
      </w:pPr>
    </w:p>
    <w:p w:rsidR="00C30356" w14:paraId="0D41C8A9" w14:textId="77777777">
      <w:pPr>
        <w:rPr>
          <w:b/>
          <w:bCs/>
        </w:rPr>
      </w:pPr>
      <w:r>
        <w:rPr>
          <w:b/>
          <w:bCs/>
        </w:rPr>
        <w:t>CERTIFICATION:</w:t>
      </w:r>
    </w:p>
    <w:p w:rsidR="00C30356" w14:paraId="50D3F44B" w14:textId="77777777">
      <w:r>
        <w:t xml:space="preserve">I certify the following to be true: </w:t>
      </w:r>
    </w:p>
    <w:p w:rsidR="00C30356" w14:paraId="6E4FB144" w14:textId="77777777">
      <w:pPr>
        <w:numPr>
          <w:ilvl w:val="0"/>
          <w:numId w:val="1"/>
        </w:numPr>
        <w:pBdr>
          <w:top w:val="nil"/>
          <w:left w:val="nil"/>
          <w:bottom w:val="nil"/>
          <w:right w:val="nil"/>
          <w:between w:val="nil"/>
        </w:pBdr>
      </w:pPr>
      <w:r>
        <w:rPr>
          <w:color w:val="000000"/>
        </w:rPr>
        <w:t xml:space="preserve">The collection is voluntary. </w:t>
      </w:r>
    </w:p>
    <w:p w:rsidR="00C30356" w14:paraId="02507D9C"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C30356" w14:paraId="64EF7F8B" w14:textId="77777777">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C30356" w14:paraId="52FCE857"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C30356" w14:paraId="4B6A3137"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C30356" w14:paraId="43EEDC21"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C30356" w:rsidRPr="00FC5E31" w14:paraId="3D7FACF7" w14:textId="77777777">
      <w:pPr>
        <w:rPr>
          <w:sz w:val="16"/>
          <w:szCs w:val="16"/>
        </w:rPr>
      </w:pPr>
    </w:p>
    <w:p w:rsidR="00C30356" w14:paraId="661B4470" w14:textId="77777777">
      <w:r>
        <w:t>Name: Fernando Salas (</w:t>
      </w:r>
      <w:hyperlink r:id="rId5">
        <w:r>
          <w:rPr>
            <w:color w:val="1155CC"/>
            <w:u w:val="single"/>
          </w:rPr>
          <w:t>fernando.salas@noaa.gov</w:t>
        </w:r>
      </w:hyperlink>
      <w:r>
        <w:t>)</w:t>
      </w:r>
    </w:p>
    <w:p w:rsidR="00C30356" w:rsidRPr="00FC5E31" w14:paraId="3F1D6C2E" w14:textId="77777777">
      <w:pPr>
        <w:pBdr>
          <w:top w:val="nil"/>
          <w:left w:val="nil"/>
          <w:bottom w:val="nil"/>
          <w:right w:val="nil"/>
          <w:between w:val="nil"/>
        </w:pBdr>
        <w:ind w:left="360"/>
        <w:rPr>
          <w:color w:val="000000"/>
          <w:sz w:val="16"/>
          <w:szCs w:val="16"/>
        </w:rPr>
      </w:pPr>
    </w:p>
    <w:p w:rsidR="00C30356" w14:paraId="66CC0556" w14:textId="77777777">
      <w:r>
        <w:t xml:space="preserve">To </w:t>
      </w:r>
      <w:r>
        <w:t>assist</w:t>
      </w:r>
      <w:r>
        <w:t xml:space="preserve"> review, please provide answers to the following </w:t>
      </w:r>
      <w:r>
        <w:t>question</w:t>
      </w:r>
      <w:r>
        <w:t>:</w:t>
      </w:r>
    </w:p>
    <w:p w:rsidR="00C30356" w:rsidRPr="00FC5E31" w14:paraId="3BF5B246" w14:textId="77777777">
      <w:pPr>
        <w:pBdr>
          <w:top w:val="nil"/>
          <w:left w:val="nil"/>
          <w:bottom w:val="nil"/>
          <w:right w:val="nil"/>
          <w:between w:val="nil"/>
        </w:pBdr>
        <w:ind w:left="360"/>
        <w:rPr>
          <w:color w:val="000000"/>
          <w:sz w:val="16"/>
          <w:szCs w:val="16"/>
        </w:rPr>
      </w:pPr>
    </w:p>
    <w:p w:rsidR="00C30356" w14:paraId="5BC4EED6" w14:textId="77777777">
      <w:pPr>
        <w:rPr>
          <w:b/>
          <w:bCs/>
        </w:rPr>
      </w:pPr>
      <w:r>
        <w:rPr>
          <w:b/>
          <w:bCs/>
        </w:rPr>
        <w:t>Personally Identifiable Information:</w:t>
      </w:r>
    </w:p>
    <w:p w:rsidR="00C30356" w14:paraId="2D0B658E" w14:textId="77777777">
      <w:pPr>
        <w:numPr>
          <w:ilvl w:val="0"/>
          <w:numId w:val="4"/>
        </w:numPr>
        <w:pBdr>
          <w:top w:val="nil"/>
          <w:left w:val="nil"/>
          <w:bottom w:val="nil"/>
          <w:right w:val="nil"/>
          <w:between w:val="nil"/>
        </w:pBdr>
      </w:pPr>
      <w:r>
        <w:rPr>
          <w:color w:val="000000"/>
        </w:rPr>
        <w:t xml:space="preserve">Is personally identifiable information (PII) collected?  [X ] Yes [] No </w:t>
      </w:r>
    </w:p>
    <w:p w:rsidR="00C30356" w14:paraId="2943BBF3" w14:textId="77777777">
      <w:pPr>
        <w:numPr>
          <w:ilvl w:val="0"/>
          <w:numId w:val="4"/>
        </w:numPr>
        <w:pBdr>
          <w:top w:val="nil"/>
          <w:left w:val="nil"/>
          <w:bottom w:val="nil"/>
          <w:right w:val="nil"/>
          <w:between w:val="nil"/>
        </w:pBdr>
      </w:pPr>
      <w:r>
        <w:rPr>
          <w:color w:val="000000"/>
        </w:rPr>
        <w:t xml:space="preserve">If Yes, will any information that is collected be included in records that are subject to the Privacy Act of 1974?   [ ] Yes [X ] No   </w:t>
      </w:r>
    </w:p>
    <w:p w:rsidR="00C30356" w14:paraId="268E1812" w14:textId="77777777">
      <w:pPr>
        <w:numPr>
          <w:ilvl w:val="0"/>
          <w:numId w:val="4"/>
        </w:numPr>
        <w:pBdr>
          <w:top w:val="nil"/>
          <w:left w:val="nil"/>
          <w:bottom w:val="nil"/>
          <w:right w:val="nil"/>
          <w:between w:val="nil"/>
        </w:pBdr>
      </w:pPr>
      <w:r>
        <w:rPr>
          <w:color w:val="000000"/>
        </w:rPr>
        <w:t>If Yes, has an up-to-date System of Records Notice (SORN) been published?  [ ] Yes [ ] No</w:t>
      </w:r>
    </w:p>
    <w:p w:rsidR="00C30356" w:rsidRPr="00FC5E31" w14:paraId="343E2642" w14:textId="77777777">
      <w:pPr>
        <w:pBdr>
          <w:top w:val="nil"/>
          <w:left w:val="nil"/>
          <w:bottom w:val="nil"/>
          <w:right w:val="nil"/>
          <w:between w:val="nil"/>
        </w:pBdr>
        <w:rPr>
          <w:b/>
          <w:bCs/>
          <w:color w:val="000000"/>
          <w:sz w:val="16"/>
          <w:szCs w:val="16"/>
        </w:rPr>
      </w:pPr>
    </w:p>
    <w:p w:rsidR="00C30356" w14:paraId="4F4E82E6" w14:textId="77777777">
      <w:pPr>
        <w:pBdr>
          <w:top w:val="nil"/>
          <w:left w:val="nil"/>
          <w:bottom w:val="nil"/>
          <w:right w:val="nil"/>
          <w:between w:val="nil"/>
        </w:pBdr>
        <w:rPr>
          <w:b/>
          <w:bCs/>
          <w:color w:val="000000"/>
        </w:rPr>
      </w:pPr>
      <w:r>
        <w:rPr>
          <w:b/>
          <w:bCs/>
          <w:color w:val="000000"/>
        </w:rPr>
        <w:t>Gifts or Payments:</w:t>
      </w:r>
    </w:p>
    <w:p w:rsidR="00C30356" w14:paraId="120091FE" w14:textId="77777777">
      <w:r>
        <w:t xml:space="preserve">Is an incentive (e.g., money or reimbursement of expenses, token of appreciation) provided to participants?  [ ] Yes [X] No  </w:t>
      </w:r>
    </w:p>
    <w:p w:rsidR="00C30356" w14:paraId="3AED67FC" w14:textId="77777777">
      <w:pPr>
        <w:rPr>
          <w:b/>
          <w:bCs/>
        </w:rPr>
      </w:pPr>
    </w:p>
    <w:p w:rsidR="00C30356" w14:paraId="5F916E6A" w14:textId="77777777">
      <w:pPr>
        <w:rPr>
          <w:i/>
          <w:iCs/>
        </w:rPr>
      </w:pPr>
      <w:r>
        <w:rPr>
          <w:b/>
          <w:bCs/>
        </w:rPr>
        <w:t>BURDEN HOURS</w:t>
      </w:r>
      <w:r>
        <w:t xml:space="preserve"> </w:t>
      </w:r>
    </w:p>
    <w:tbl>
      <w:tblPr>
        <w:tblStyle w:val="a"/>
        <w:tblW w:w="8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65"/>
        <w:gridCol w:w="1710"/>
        <w:gridCol w:w="1710"/>
        <w:gridCol w:w="1710"/>
      </w:tblGrid>
      <w:tr w14:paraId="33CBEECE" w14:textId="77777777" w:rsidTr="00D426AD">
        <w:tblPrEx>
          <w:tblW w:w="8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865" w:type="dxa"/>
          </w:tcPr>
          <w:p w:rsidR="00BC6167" w:rsidRPr="00BC6167" w14:paraId="05181FFC" w14:textId="77777777">
            <w:pPr>
              <w:rPr>
                <w:b/>
                <w:bCs/>
                <w:sz w:val="16"/>
                <w:szCs w:val="16"/>
              </w:rPr>
            </w:pPr>
          </w:p>
          <w:p w:rsidR="00C30356" w14:paraId="35082D47" w14:textId="2E68C9F2">
            <w:pPr>
              <w:rPr>
                <w:b/>
                <w:bCs/>
              </w:rPr>
            </w:pPr>
            <w:r>
              <w:rPr>
                <w:b/>
                <w:bCs/>
              </w:rPr>
              <w:t xml:space="preserve">Category of Respondent </w:t>
            </w:r>
          </w:p>
        </w:tc>
        <w:tc>
          <w:tcPr>
            <w:tcW w:w="1710" w:type="dxa"/>
          </w:tcPr>
          <w:p w:rsidR="00C30356" w14:paraId="15BDC2B4" w14:textId="77777777">
            <w:pPr>
              <w:rPr>
                <w:b/>
                <w:bCs/>
              </w:rPr>
            </w:pPr>
            <w:r>
              <w:rPr>
                <w:b/>
                <w:bCs/>
              </w:rPr>
              <w:t>No. of Respondents</w:t>
            </w:r>
          </w:p>
        </w:tc>
        <w:tc>
          <w:tcPr>
            <w:tcW w:w="1710" w:type="dxa"/>
          </w:tcPr>
          <w:p w:rsidR="00C30356" w14:paraId="2BE338ED" w14:textId="77777777">
            <w:pPr>
              <w:rPr>
                <w:b/>
                <w:bCs/>
              </w:rPr>
            </w:pPr>
            <w:r>
              <w:rPr>
                <w:b/>
                <w:bCs/>
              </w:rPr>
              <w:t>Participation Time</w:t>
            </w:r>
          </w:p>
        </w:tc>
        <w:tc>
          <w:tcPr>
            <w:tcW w:w="1710" w:type="dxa"/>
          </w:tcPr>
          <w:p w:rsidR="00C30356" w:rsidP="00D426AD" w14:paraId="24CBA6D5" w14:textId="2EB9FBEF">
            <w:pPr>
              <w:rPr>
                <w:b/>
                <w:bCs/>
              </w:rPr>
            </w:pPr>
            <w:r>
              <w:rPr>
                <w:b/>
                <w:bCs/>
              </w:rPr>
              <w:t>Burden</w:t>
            </w:r>
            <w:r w:rsidR="00D426AD">
              <w:rPr>
                <w:b/>
                <w:bCs/>
              </w:rPr>
              <w:t xml:space="preserve"> </w:t>
            </w:r>
            <w:r>
              <w:rPr>
                <w:b/>
                <w:bCs/>
              </w:rPr>
              <w:t>Hours</w:t>
            </w:r>
          </w:p>
        </w:tc>
      </w:tr>
      <w:tr w14:paraId="0553DB66" w14:textId="77777777" w:rsidTr="00D426AD">
        <w:tblPrEx>
          <w:tblW w:w="8995" w:type="dxa"/>
          <w:tblInd w:w="0" w:type="dxa"/>
          <w:tblLayout w:type="fixed"/>
          <w:tblLook w:val="0000"/>
        </w:tblPrEx>
        <w:trPr>
          <w:trHeight w:val="274"/>
        </w:trPr>
        <w:tc>
          <w:tcPr>
            <w:tcW w:w="3865" w:type="dxa"/>
          </w:tcPr>
          <w:p w:rsidR="00C30356" w14:paraId="31951BDF" w14:textId="77777777">
            <w:r>
              <w:t>Individuals or Households</w:t>
            </w:r>
          </w:p>
        </w:tc>
        <w:tc>
          <w:tcPr>
            <w:tcW w:w="1710" w:type="dxa"/>
          </w:tcPr>
          <w:p w:rsidR="00C30356" w14:paraId="405AF4FB" w14:textId="77777777">
            <w:r>
              <w:t>250</w:t>
            </w:r>
          </w:p>
        </w:tc>
        <w:tc>
          <w:tcPr>
            <w:tcW w:w="1710" w:type="dxa"/>
          </w:tcPr>
          <w:p w:rsidR="00C30356" w14:paraId="7C751925" w14:textId="77777777">
            <w:r>
              <w:t>5 minutes</w:t>
            </w:r>
          </w:p>
        </w:tc>
        <w:tc>
          <w:tcPr>
            <w:tcW w:w="1710" w:type="dxa"/>
          </w:tcPr>
          <w:p w:rsidR="00C30356" w14:paraId="3352AA16" w14:textId="77777777">
            <w:r>
              <w:t>~21</w:t>
            </w:r>
          </w:p>
        </w:tc>
      </w:tr>
      <w:tr w14:paraId="0E0708C5" w14:textId="77777777" w:rsidTr="00D426AD">
        <w:tblPrEx>
          <w:tblW w:w="8995" w:type="dxa"/>
          <w:tblInd w:w="0" w:type="dxa"/>
          <w:tblLayout w:type="fixed"/>
          <w:tblLook w:val="0000"/>
        </w:tblPrEx>
        <w:trPr>
          <w:trHeight w:val="274"/>
        </w:trPr>
        <w:tc>
          <w:tcPr>
            <w:tcW w:w="3865" w:type="dxa"/>
          </w:tcPr>
          <w:p w:rsidR="00C30356" w14:paraId="7D147D84" w14:textId="77777777">
            <w:r>
              <w:t>Private Sector</w:t>
            </w:r>
          </w:p>
        </w:tc>
        <w:tc>
          <w:tcPr>
            <w:tcW w:w="1710" w:type="dxa"/>
          </w:tcPr>
          <w:p w:rsidR="00C30356" w14:paraId="16202A44" w14:textId="287DE925">
            <w:r>
              <w:t>5</w:t>
            </w:r>
            <w:r w:rsidR="002A4418">
              <w:t>50</w:t>
            </w:r>
          </w:p>
        </w:tc>
        <w:tc>
          <w:tcPr>
            <w:tcW w:w="1710" w:type="dxa"/>
          </w:tcPr>
          <w:p w:rsidR="00C30356" w14:paraId="6B02292C" w14:textId="77777777">
            <w:r>
              <w:t>5 minutes</w:t>
            </w:r>
          </w:p>
        </w:tc>
        <w:tc>
          <w:tcPr>
            <w:tcW w:w="1710" w:type="dxa"/>
          </w:tcPr>
          <w:p w:rsidR="00C30356" w14:paraId="4CF27F36" w14:textId="197373A8">
            <w:r>
              <w:t>~</w:t>
            </w:r>
            <w:r w:rsidR="009D5390">
              <w:t>46</w:t>
            </w:r>
          </w:p>
        </w:tc>
      </w:tr>
      <w:tr w14:paraId="0B250BFF" w14:textId="77777777" w:rsidTr="00D426AD">
        <w:tblPrEx>
          <w:tblW w:w="8995" w:type="dxa"/>
          <w:tblInd w:w="0" w:type="dxa"/>
          <w:tblLayout w:type="fixed"/>
          <w:tblLook w:val="0000"/>
        </w:tblPrEx>
        <w:trPr>
          <w:trHeight w:val="274"/>
        </w:trPr>
        <w:tc>
          <w:tcPr>
            <w:tcW w:w="3865" w:type="dxa"/>
          </w:tcPr>
          <w:p w:rsidR="00C30356" w14:paraId="3EE8325A" w14:textId="77777777">
            <w:r>
              <w:t>State, local, or tribal governments</w:t>
            </w:r>
          </w:p>
        </w:tc>
        <w:tc>
          <w:tcPr>
            <w:tcW w:w="1710" w:type="dxa"/>
          </w:tcPr>
          <w:p w:rsidR="00C30356" w14:paraId="6CE076CB" w14:textId="77777777">
            <w:r>
              <w:t>150</w:t>
            </w:r>
          </w:p>
        </w:tc>
        <w:tc>
          <w:tcPr>
            <w:tcW w:w="1710" w:type="dxa"/>
          </w:tcPr>
          <w:p w:rsidR="00C30356" w14:paraId="7A3A2A40" w14:textId="77777777">
            <w:r>
              <w:t>5 minutes</w:t>
            </w:r>
          </w:p>
        </w:tc>
        <w:tc>
          <w:tcPr>
            <w:tcW w:w="1710" w:type="dxa"/>
          </w:tcPr>
          <w:p w:rsidR="00C30356" w14:paraId="2473D7A8" w14:textId="77777777">
            <w:r>
              <w:t>~13</w:t>
            </w:r>
          </w:p>
        </w:tc>
      </w:tr>
      <w:tr w14:paraId="0389C3C7" w14:textId="77777777" w:rsidTr="00D426AD">
        <w:tblPrEx>
          <w:tblW w:w="8995" w:type="dxa"/>
          <w:tblInd w:w="0" w:type="dxa"/>
          <w:tblLayout w:type="fixed"/>
          <w:tblLook w:val="0000"/>
        </w:tblPrEx>
        <w:trPr>
          <w:trHeight w:val="274"/>
        </w:trPr>
        <w:tc>
          <w:tcPr>
            <w:tcW w:w="3865" w:type="dxa"/>
          </w:tcPr>
          <w:p w:rsidR="00C30356" w14:paraId="2749DF73" w14:textId="77777777">
            <w:r>
              <w:t>Federal Government</w:t>
            </w:r>
          </w:p>
        </w:tc>
        <w:tc>
          <w:tcPr>
            <w:tcW w:w="1710" w:type="dxa"/>
          </w:tcPr>
          <w:p w:rsidR="00C30356" w14:paraId="580DFFE4" w14:textId="77777777">
            <w:r>
              <w:t>50</w:t>
            </w:r>
          </w:p>
        </w:tc>
        <w:tc>
          <w:tcPr>
            <w:tcW w:w="1710" w:type="dxa"/>
          </w:tcPr>
          <w:p w:rsidR="00C30356" w14:paraId="2C1EA1C0" w14:textId="77777777">
            <w:r>
              <w:t>5 minutes</w:t>
            </w:r>
          </w:p>
        </w:tc>
        <w:tc>
          <w:tcPr>
            <w:tcW w:w="1710" w:type="dxa"/>
          </w:tcPr>
          <w:p w:rsidR="00C30356" w14:paraId="2E300703" w14:textId="1B1F3E5E">
            <w:r>
              <w:t>~</w:t>
            </w:r>
            <w:r w:rsidR="009D5390">
              <w:t>4</w:t>
            </w:r>
          </w:p>
        </w:tc>
      </w:tr>
      <w:tr w14:paraId="4E7F3ECD" w14:textId="77777777" w:rsidTr="00D426AD">
        <w:tblPrEx>
          <w:tblW w:w="8995" w:type="dxa"/>
          <w:tblInd w:w="0" w:type="dxa"/>
          <w:tblLayout w:type="fixed"/>
          <w:tblLook w:val="0000"/>
        </w:tblPrEx>
        <w:trPr>
          <w:trHeight w:val="289"/>
        </w:trPr>
        <w:tc>
          <w:tcPr>
            <w:tcW w:w="3865" w:type="dxa"/>
          </w:tcPr>
          <w:p w:rsidR="00C30356" w14:paraId="059294F1" w14:textId="77777777">
            <w:pPr>
              <w:rPr>
                <w:b/>
                <w:bCs/>
              </w:rPr>
            </w:pPr>
            <w:r>
              <w:rPr>
                <w:b/>
                <w:bCs/>
              </w:rPr>
              <w:t>Totals</w:t>
            </w:r>
          </w:p>
        </w:tc>
        <w:tc>
          <w:tcPr>
            <w:tcW w:w="1710" w:type="dxa"/>
          </w:tcPr>
          <w:p w:rsidR="00C30356" w14:paraId="6368A19D" w14:textId="77777777">
            <w:pPr>
              <w:rPr>
                <w:b/>
                <w:bCs/>
              </w:rPr>
            </w:pPr>
            <w:r>
              <w:rPr>
                <w:b/>
                <w:bCs/>
              </w:rPr>
              <w:t>1,000</w:t>
            </w:r>
          </w:p>
        </w:tc>
        <w:tc>
          <w:tcPr>
            <w:tcW w:w="1710" w:type="dxa"/>
          </w:tcPr>
          <w:p w:rsidR="00C30356" w14:paraId="400CE97D" w14:textId="77777777"/>
        </w:tc>
        <w:tc>
          <w:tcPr>
            <w:tcW w:w="1710" w:type="dxa"/>
          </w:tcPr>
          <w:p w:rsidR="00C30356" w14:paraId="4A663800" w14:textId="0E146701">
            <w:pPr>
              <w:rPr>
                <w:b/>
                <w:bCs/>
              </w:rPr>
            </w:pPr>
            <w:r>
              <w:rPr>
                <w:b/>
                <w:bCs/>
              </w:rPr>
              <w:t>8</w:t>
            </w:r>
            <w:r w:rsidR="009D5390">
              <w:rPr>
                <w:b/>
                <w:bCs/>
              </w:rPr>
              <w:t>4</w:t>
            </w:r>
          </w:p>
        </w:tc>
      </w:tr>
    </w:tbl>
    <w:p w:rsidR="00C30356" w:rsidRPr="00BC6167" w14:paraId="02992068" w14:textId="77777777">
      <w:pPr>
        <w:rPr>
          <w:sz w:val="16"/>
          <w:szCs w:val="16"/>
        </w:rPr>
      </w:pPr>
    </w:p>
    <w:p w:rsidR="00C30356" w14:paraId="477CF8C4" w14:textId="2DB636C5">
      <w:pPr>
        <w:rPr>
          <w:b/>
          <w:bCs/>
        </w:rPr>
      </w:pPr>
      <w:r>
        <w:rPr>
          <w:b/>
          <w:bCs/>
        </w:rPr>
        <w:t>FEDERAL COST</w:t>
      </w:r>
      <w:r w:rsidR="00B60159">
        <w:rPr>
          <w:b/>
          <w:bCs/>
        </w:rPr>
        <w:t xml:space="preserve">: </w:t>
      </w:r>
      <w:r w:rsidRPr="00B60159" w:rsidR="00B60159">
        <w:t>The</w:t>
      </w:r>
      <w:r>
        <w:t xml:space="preserve"> estimated annual cost to the Federal government is $12</w:t>
      </w:r>
      <w:r w:rsidR="009D5390">
        <w:t>88.</w:t>
      </w:r>
    </w:p>
    <w:p w:rsidR="00C30356" w:rsidRPr="00503833" w14:paraId="20605FE2" w14:textId="77777777">
      <w:pPr>
        <w:rPr>
          <w:b/>
          <w:bCs/>
          <w:sz w:val="16"/>
          <w:szCs w:val="16"/>
          <w:u w:val="single"/>
        </w:rPr>
      </w:pPr>
    </w:p>
    <w:p w:rsidR="00C30356" w14:paraId="2C4B2211" w14:textId="77777777">
      <w:pPr>
        <w:rPr>
          <w:b/>
          <w:bCs/>
        </w:rPr>
      </w:pPr>
      <w:r>
        <w:rPr>
          <w:b/>
          <w:bCs/>
          <w:u w:val="single"/>
        </w:rPr>
        <w:t>If you are conducting a focus group, survey, or plan to employ statistical methods, please provide answers to the following questions:</w:t>
      </w:r>
    </w:p>
    <w:p w:rsidR="00C30356" w:rsidRPr="00503833" w14:paraId="5966AC28" w14:textId="77777777">
      <w:pPr>
        <w:rPr>
          <w:b/>
          <w:bCs/>
          <w:sz w:val="16"/>
          <w:szCs w:val="16"/>
        </w:rPr>
      </w:pPr>
    </w:p>
    <w:p w:rsidR="00C30356" w14:paraId="52E76D65" w14:textId="77777777">
      <w:pPr>
        <w:rPr>
          <w:b/>
          <w:bCs/>
        </w:rPr>
      </w:pPr>
      <w:r>
        <w:rPr>
          <w:b/>
          <w:bCs/>
        </w:rPr>
        <w:t>The selection of your targeted respondents</w:t>
      </w:r>
    </w:p>
    <w:p w:rsidR="00C30356" w14:paraId="135CA6FE" w14:textId="7C08D1E4">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xml:space="preserve">[ </w:t>
      </w:r>
      <w:r>
        <w:rPr>
          <w:color w:val="000000"/>
        </w:rPr>
        <w:t>X ]</w:t>
      </w:r>
      <w:r>
        <w:rPr>
          <w:color w:val="000000"/>
        </w:rPr>
        <w:t xml:space="preserve"> </w:t>
      </w:r>
      <w:r>
        <w:rPr>
          <w:color w:val="000000"/>
        </w:rPr>
        <w:t>Yes[ ]</w:t>
      </w:r>
      <w:r>
        <w:t>No</w:t>
      </w:r>
    </w:p>
    <w:p w:rsidR="00C30356" w:rsidRPr="000149D4" w14:paraId="647F15F1" w14:textId="77777777">
      <w:pPr>
        <w:pBdr>
          <w:top w:val="nil"/>
          <w:left w:val="nil"/>
          <w:bottom w:val="nil"/>
          <w:right w:val="nil"/>
          <w:between w:val="nil"/>
        </w:pBdr>
        <w:ind w:left="720"/>
        <w:rPr>
          <w:color w:val="000000"/>
          <w:sz w:val="16"/>
          <w:szCs w:val="16"/>
        </w:rPr>
      </w:pPr>
    </w:p>
    <w:p w:rsidR="00C30356" w14:paraId="7A79BD2D" w14:textId="4DD6FB79">
      <w:r>
        <w:rPr>
          <w:b/>
          <w:bCs/>
        </w:rPr>
        <w:t>If the answer is yes, please provide a description of both below (or attach the sampling plan)?</w:t>
      </w:r>
      <w:r>
        <w:t xml:space="preserve">   </w:t>
      </w:r>
    </w:p>
    <w:p w:rsidR="00C30356" w:rsidRPr="000149D4" w14:paraId="2B5B6681" w14:textId="77777777">
      <w:pPr>
        <w:rPr>
          <w:sz w:val="16"/>
          <w:szCs w:val="16"/>
        </w:rPr>
      </w:pPr>
    </w:p>
    <w:p w:rsidR="00C30356" w14:paraId="6C781FC7" w14:textId="77777777">
      <w:r>
        <w:t>The customer list will consist of individuals who have voluntarily subscribed to NOAA’s precipitation frequency listserv (~800), as well as core NOAA federal/academic/private partners and a representation of the respondents listed above. Notification will be sent to the listserv, points of contacts for core partners, the general public via a NWS Public Notification Statement (PNS) and distributed through a public website (the NOAA/NWS National Water Prediction Service located https://water.noaa.gov.).</w:t>
      </w:r>
    </w:p>
    <w:p w:rsidR="00C30356" w14:paraId="576808FB" w14:textId="77777777">
      <w:pPr>
        <w:rPr>
          <w:sz w:val="16"/>
          <w:szCs w:val="16"/>
        </w:rPr>
      </w:pPr>
    </w:p>
    <w:p w:rsidR="00C30356" w14:paraId="633E1CD9" w14:textId="77777777">
      <w:pPr>
        <w:rPr>
          <w:b/>
          <w:bCs/>
        </w:rPr>
      </w:pPr>
      <w:r>
        <w:rPr>
          <w:b/>
          <w:bCs/>
        </w:rPr>
        <w:t>Administration of the Instrument</w:t>
      </w:r>
    </w:p>
    <w:p w:rsidR="00C30356" w14:paraId="60E58D38" w14:textId="77777777">
      <w:pPr>
        <w:numPr>
          <w:ilvl w:val="0"/>
          <w:numId w:val="3"/>
        </w:numPr>
        <w:pBdr>
          <w:top w:val="nil"/>
          <w:left w:val="nil"/>
          <w:bottom w:val="nil"/>
          <w:right w:val="nil"/>
          <w:between w:val="nil"/>
        </w:pBdr>
      </w:pPr>
      <w:r>
        <w:rPr>
          <w:color w:val="000000"/>
        </w:rPr>
        <w:t>How will you collect the information? (Check all that apply)</w:t>
      </w:r>
    </w:p>
    <w:p w:rsidR="00C30356" w14:paraId="616775C2" w14:textId="77777777">
      <w:pPr>
        <w:ind w:left="360"/>
      </w:pPr>
      <w:r>
        <w:t xml:space="preserve">[ X ] Web-based or other forms of Social Media </w:t>
      </w:r>
    </w:p>
    <w:p w:rsidR="00C30356" w14:paraId="591D7A34" w14:textId="77777777">
      <w:pPr>
        <w:ind w:left="360"/>
      </w:pPr>
      <w:r>
        <w:t>[  ] Telephone</w:t>
      </w:r>
      <w:r>
        <w:tab/>
      </w:r>
    </w:p>
    <w:p w:rsidR="00C30356" w14:paraId="5AE5F7DA" w14:textId="77777777">
      <w:pPr>
        <w:ind w:left="360"/>
      </w:pPr>
      <w:r>
        <w:t>[  ] In-person</w:t>
      </w:r>
      <w:r>
        <w:tab/>
      </w:r>
    </w:p>
    <w:p w:rsidR="00C30356" w14:paraId="436253AA" w14:textId="77777777">
      <w:pPr>
        <w:ind w:left="360"/>
      </w:pPr>
      <w:r>
        <w:t xml:space="preserve">[  ] Mail </w:t>
      </w:r>
    </w:p>
    <w:p w:rsidR="00C30356" w14:paraId="2E30890F" w14:textId="77777777">
      <w:pPr>
        <w:ind w:left="360"/>
      </w:pPr>
      <w:r>
        <w:t>[ X ] Other, Explain - Service account email to receive and respond to questions as appropriate (e.g. atlas15-questions@noaa.gov)</w:t>
      </w:r>
    </w:p>
    <w:p w:rsidR="00C30356" w:rsidRPr="000149D4" w14:paraId="1706D84C" w14:textId="77777777">
      <w:pPr>
        <w:ind w:left="360"/>
        <w:rPr>
          <w:sz w:val="16"/>
          <w:szCs w:val="16"/>
        </w:rPr>
      </w:pPr>
    </w:p>
    <w:p w:rsidR="00C30356" w14:paraId="7CA498E6" w14:textId="77777777">
      <w:pPr>
        <w:numPr>
          <w:ilvl w:val="0"/>
          <w:numId w:val="3"/>
        </w:numPr>
        <w:pBdr>
          <w:top w:val="nil"/>
          <w:left w:val="nil"/>
          <w:bottom w:val="nil"/>
          <w:right w:val="nil"/>
          <w:between w:val="nil"/>
        </w:pBdr>
      </w:pPr>
      <w:r>
        <w:rPr>
          <w:color w:val="000000"/>
        </w:rPr>
        <w:t>Will interviewers or facilitators be used?  [  ] Yes [ X  ] No</w:t>
      </w:r>
    </w:p>
    <w:p w:rsidR="00C30356" w:rsidRPr="00432A44" w14:paraId="518A9FB9" w14:textId="77777777">
      <w:pPr>
        <w:pBdr>
          <w:top w:val="nil"/>
          <w:left w:val="nil"/>
          <w:bottom w:val="nil"/>
          <w:right w:val="nil"/>
          <w:between w:val="nil"/>
        </w:pBdr>
        <w:ind w:left="360"/>
        <w:rPr>
          <w:color w:val="000000"/>
          <w:sz w:val="16"/>
          <w:szCs w:val="16"/>
        </w:rPr>
      </w:pPr>
      <w:r>
        <w:rPr>
          <w:color w:val="000000"/>
        </w:rPr>
        <w:t xml:space="preserve"> </w:t>
      </w:r>
    </w:p>
    <w:p w:rsidR="00C30356" w14:paraId="4E1E52E6" w14:textId="77777777">
      <w:pPr>
        <w:rPr>
          <w:b/>
          <w:bCs/>
          <w:u w:val="single"/>
        </w:rPr>
      </w:pPr>
      <w:r>
        <w:rPr>
          <w:b/>
          <w:bCs/>
          <w:u w:val="single"/>
        </w:rPr>
        <w:t>Required Additional Information</w:t>
      </w:r>
    </w:p>
    <w:p w:rsidR="00C30356" w:rsidP="00503833" w14:paraId="689398E3" w14:textId="77777777">
      <w:r>
        <w:t>1.  Line of Business: Environmental Management</w:t>
      </w:r>
    </w:p>
    <w:p w:rsidR="00C30356" w:rsidP="00503833" w14:paraId="015D2166" w14:textId="77777777">
      <w:r>
        <w:t>2.  Subfunction:  Environmental Monitoring &amp; Forecasting</w:t>
      </w:r>
    </w:p>
    <w:p w:rsidR="00C30356" w:rsidP="00503833" w14:paraId="6CD6ECDD" w14:textId="77777777">
      <w:r>
        <w:t>3.  Privacy Act System of Records:  Not applicable</w:t>
      </w:r>
    </w:p>
    <w:p w:rsidR="00C30356" w:rsidP="00503833" w14:paraId="0C49DDF0" w14:textId="77777777">
      <w:r>
        <w:t>4.  Federal Registration citation information:  Not applicable</w:t>
      </w:r>
    </w:p>
    <w:p w:rsidR="00C30356" w:rsidP="00503833" w14:paraId="08D404C0" w14:textId="77777777">
      <w:r>
        <w:t>5.  Number of respondents for small entities:  0</w:t>
      </w:r>
    </w:p>
    <w:p w:rsidR="00C30356" w:rsidP="00503833" w14:paraId="48C6F4F1" w14:textId="4C79C202">
      <w:r>
        <w:t>6</w:t>
      </w:r>
      <w:r>
        <w:t>.  Percentage</w:t>
      </w:r>
      <w:r>
        <w:t xml:space="preserve"> of respondents reporting electronically</w:t>
      </w:r>
      <w:r w:rsidR="00BC6167">
        <w:t>: 100</w:t>
      </w:r>
      <w:r>
        <w:t>%</w:t>
      </w:r>
    </w:p>
    <w:p w:rsidR="00503833" w:rsidRPr="00432A44" w:rsidP="00503833" w14:paraId="5A8FDA20" w14:textId="77777777">
      <w:pPr>
        <w:rPr>
          <w:sz w:val="16"/>
          <w:szCs w:val="16"/>
        </w:rPr>
      </w:pPr>
    </w:p>
    <w:p w:rsidR="00C30356" w14:paraId="13AFAE6D" w14:textId="77777777">
      <w:pPr>
        <w:rPr>
          <w:b/>
          <w:bCs/>
        </w:rPr>
      </w:pPr>
      <w:r>
        <w:rPr>
          <w:b/>
          <w:bCs/>
        </w:rPr>
        <w:t xml:space="preserve">Please submit all instruments, instructions, correspondences (emails, letters, etc.) to respondents, and scripts as separate documents along with this request document. </w:t>
      </w:r>
    </w:p>
    <w:p w:rsidR="00C30356" w14:paraId="6C4D1710" w14:textId="58D9CF1A">
      <w:r>
        <w:rPr>
          <w:b/>
          <w:bCs/>
        </w:rPr>
        <w:t>Every instrument must have the following displayed – OMB Control No. 0690-0030</w:t>
      </w:r>
      <w:r w:rsidR="00BC6167">
        <w:rPr>
          <w:b/>
          <w:bCs/>
        </w:rPr>
        <w:t xml:space="preserve"> and </w:t>
      </w:r>
      <w:r>
        <w:rPr>
          <w:b/>
          <w:bCs/>
        </w:rPr>
        <w:t>Expiration Date: 07/31/202</w:t>
      </w:r>
      <w:r w:rsidR="00BC6167">
        <w:rPr>
          <w:b/>
          <w:bCs/>
        </w:rPr>
        <w:t>6</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78EA4F6-815D-45D7-99AD-A3A2C585AA68}"/>
  </w:font>
  <w:font w:name="Calibri">
    <w:panose1 w:val="020F0502020204030204"/>
    <w:charset w:val="00"/>
    <w:family w:val="swiss"/>
    <w:pitch w:val="variable"/>
    <w:sig w:usb0="E4002EFF" w:usb1="C200247B" w:usb2="00000009" w:usb3="00000000" w:csb0="000001FF" w:csb1="00000000"/>
    <w:embedRegular r:id="rId2" w:fontKey="{2A2E7397-BF2E-41B2-BBF7-AF147CC123B7}"/>
  </w:font>
  <w:font w:name="Cambria">
    <w:panose1 w:val="02040503050406030204"/>
    <w:charset w:val="00"/>
    <w:family w:val="roman"/>
    <w:pitch w:val="variable"/>
    <w:sig w:usb0="E00006FF" w:usb1="420024FF" w:usb2="02000000" w:usb3="00000000" w:csb0="0000019F" w:csb1="00000000"/>
    <w:embedRegular r:id="rId3" w:fontKey="{35AB5B69-C561-448F-BADC-47296E22BF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0356" w14:paraId="4ADBFE5A"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0356" w14:paraId="123D028B"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343129"/>
    <w:multiLevelType w:val="multilevel"/>
    <w:tmpl w:val="6492A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7531854"/>
    <w:multiLevelType w:val="multilevel"/>
    <w:tmpl w:val="00B8E3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7705FE9"/>
    <w:multiLevelType w:val="multilevel"/>
    <w:tmpl w:val="545CDB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4CF04A41"/>
    <w:multiLevelType w:val="multilevel"/>
    <w:tmpl w:val="D4F0A44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4390149">
    <w:abstractNumId w:val="3"/>
  </w:num>
  <w:num w:numId="2" w16cid:durableId="812454387">
    <w:abstractNumId w:val="0"/>
  </w:num>
  <w:num w:numId="3" w16cid:durableId="854882943">
    <w:abstractNumId w:val="1"/>
  </w:num>
  <w:num w:numId="4" w16cid:durableId="984700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356"/>
    <w:rsid w:val="00001518"/>
    <w:rsid w:val="000149D4"/>
    <w:rsid w:val="0015010D"/>
    <w:rsid w:val="002A4418"/>
    <w:rsid w:val="002A6FA8"/>
    <w:rsid w:val="003B2D1A"/>
    <w:rsid w:val="00432A44"/>
    <w:rsid w:val="00503833"/>
    <w:rsid w:val="00705FFB"/>
    <w:rsid w:val="00803705"/>
    <w:rsid w:val="009D5390"/>
    <w:rsid w:val="00A870E9"/>
    <w:rsid w:val="00B60159"/>
    <w:rsid w:val="00BC6167"/>
    <w:rsid w:val="00C30356"/>
    <w:rsid w:val="00CC63E8"/>
    <w:rsid w:val="00D426AD"/>
    <w:rsid w:val="00F9499C"/>
    <w:rsid w:val="00FC5E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8035B4"/>
  <w15:docId w15:val="{729CD921-577A-4344-9360-33FEBE4F2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bCs/>
    </w:rPr>
  </w:style>
  <w:style w:type="paragraph" w:styleId="Heading2">
    <w:name w:val="heading 2"/>
    <w:basedOn w:val="Normal"/>
    <w:next w:val="Normal"/>
    <w:uiPriority w:val="9"/>
    <w:unhideWhenUsed/>
    <w:qFormat/>
    <w:pPr>
      <w:keepNext/>
      <w:jc w:val="center"/>
      <w:outlineLvl w:val="1"/>
    </w:pPr>
    <w:rPr>
      <w:b/>
      <w:bCs/>
    </w:rPr>
  </w:style>
  <w:style w:type="paragraph" w:styleId="Heading3">
    <w:name w:val="heading 3"/>
    <w:basedOn w:val="Normal"/>
    <w:next w:val="Normal"/>
    <w:uiPriority w:val="9"/>
    <w:semiHidden/>
    <w:unhideWhenUsed/>
    <w:qFormat/>
    <w:pPr>
      <w:keepNext/>
      <w:outlineLvl w:val="2"/>
    </w:pPr>
    <w:rPr>
      <w:b/>
      <w:bCs/>
    </w:rPr>
  </w:style>
  <w:style w:type="paragraph" w:styleId="Heading4">
    <w:name w:val="heading 4"/>
    <w:basedOn w:val="Normal"/>
    <w:next w:val="Normal"/>
    <w:uiPriority w:val="9"/>
    <w:semiHidden/>
    <w:unhideWhenUsed/>
    <w:qFormat/>
    <w:pPr>
      <w:keepNext/>
      <w:outlineLvl w:val="3"/>
    </w:pPr>
    <w:rPr>
      <w:b/>
      <w:bCs/>
      <w:u w:val="single"/>
    </w:rPr>
  </w:style>
  <w:style w:type="paragraph" w:styleId="Heading5">
    <w:name w:val="heading 5"/>
    <w:basedOn w:val="Normal"/>
    <w:next w:val="Normal"/>
    <w:uiPriority w:val="9"/>
    <w:semiHidden/>
    <w:unhideWhenUsed/>
    <w:qFormat/>
    <w:pPr>
      <w:keepNext/>
      <w:outlineLvl w:val="4"/>
    </w:pPr>
    <w:rPr>
      <w:b/>
      <w:bCs/>
      <w:u w:val="single"/>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fernando.salas@noaa.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738</Words>
  <Characters>4213</Characters>
  <Application>Microsoft Office Word</Application>
  <DocSecurity>0</DocSecurity>
  <Lines>35</Lines>
  <Paragraphs>9</Paragraphs>
  <ScaleCrop>false</ScaleCrop>
  <Company>NOAA 1200 CORPSRV</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13</cp:revision>
  <dcterms:created xsi:type="dcterms:W3CDTF">2026-04-22T11:19:00Z</dcterms:created>
  <dcterms:modified xsi:type="dcterms:W3CDTF">2026-04-22T11:38:00Z</dcterms:modified>
</cp:coreProperties>
</file>