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F5E96" w14:paraId="45CF1B33" w14:textId="77777777">
      <w:pPr>
        <w:pStyle w:val="Heading2"/>
        <w:tabs>
          <w:tab w:val="left" w:pos="900"/>
        </w:tabs>
        <w:ind w:right="-180"/>
      </w:pPr>
      <w:bookmarkStart w:id="0" w:name="_heading=h.gjdgxs" w:colFirst="0" w:colLast="0"/>
      <w:bookmarkEnd w:id="0"/>
      <w:r>
        <w:rPr>
          <w:sz w:val="28"/>
          <w:szCs w:val="28"/>
        </w:rPr>
        <w:t>Request for Approval under the “Generic Clearance for the Collection of Routine Customer Feedback” (OMB Control Number: 0690-0030)</w:t>
      </w:r>
    </w:p>
    <w:p w:rsidR="005F5E96" w14:paraId="35534473" w14:textId="77777777">
      <w:pPr>
        <w:rPr>
          <w:b/>
        </w:rPr>
      </w:pP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0" cy="19050"/>
                <wp:effectExtent l="0" t="0" r="0" b="0"/>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0" cy="19050"/>
                <wp:effectExtent l="0" t="0" r="0" b="0"/>
                <wp:wrapNone/>
                <wp:docPr id="417011511" name="image2.png"/>
                <wp:cNvGraphicFramePr/>
                <a:graphic xmlns:a="http://schemas.openxmlformats.org/drawingml/2006/main">
                  <a:graphicData uri="http://schemas.openxmlformats.org/drawingml/2006/picture">
                    <pic:pic xmlns:pic="http://schemas.openxmlformats.org/drawingml/2006/picture">
                      <pic:nvPicPr>
                        <pic:cNvPr id="417011511" name="image2.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5F5E96" w14:paraId="5675D036" w14:textId="77777777">
      <w:pPr>
        <w:rPr>
          <w:b/>
        </w:rPr>
      </w:pPr>
      <w:r>
        <w:rPr>
          <w:b/>
        </w:rPr>
        <w:t>TITLE OF INFORMATION COLLECTION:</w:t>
      </w:r>
      <w:r>
        <w:t xml:space="preserve">  </w:t>
      </w:r>
    </w:p>
    <w:p w:rsidR="005F5E96" w14:paraId="00C178B2" w14:textId="77777777">
      <w:r>
        <w:t>Deep Dive Into The Gulf Exhibit at Audubon Aquarium Feedback Form</w:t>
      </w:r>
    </w:p>
    <w:p w:rsidR="005F5E96" w14:paraId="193FE64F" w14:textId="77777777">
      <w:pPr>
        <w:rPr>
          <w:b/>
        </w:rPr>
      </w:pPr>
    </w:p>
    <w:p w:rsidR="00E22B8F" w:rsidRPr="008B6C5B" w14:paraId="41B58B3A" w14:textId="77777777">
      <w:pPr>
        <w:rPr>
          <w:b/>
          <w:sz w:val="16"/>
          <w:szCs w:val="16"/>
        </w:rPr>
      </w:pPr>
    </w:p>
    <w:p w:rsidR="005F5E96" w14:paraId="43732D88" w14:textId="77777777">
      <w:r>
        <w:rPr>
          <w:b/>
        </w:rPr>
        <w:t xml:space="preserve">PURPOSE:  </w:t>
      </w:r>
    </w:p>
    <w:p w:rsidR="005F5E96" w14:paraId="34A68EAA" w14:textId="56199B4F">
      <w:pPr>
        <w:rPr>
          <w:b/>
          <w:color w:val="000000"/>
        </w:rPr>
      </w:pPr>
      <w:r>
        <w:t>To evaluate the guest experience at the new Deep Dive Into The Gulf exhibit at Audubon Aquarium created as one of the education and outreach initiatives of the Deep Water Horizon (DWH) Mesophotic and Deep Benthic Communities restoration portfolio, led by NOAA and DOI.</w:t>
      </w:r>
    </w:p>
    <w:p w:rsidR="005F5E96" w14:paraId="74BBE03A" w14:textId="77777777">
      <w:pPr>
        <w:widowControl w:val="0"/>
        <w:pBdr>
          <w:top w:val="nil"/>
          <w:left w:val="nil"/>
          <w:bottom w:val="nil"/>
          <w:right w:val="nil"/>
          <w:between w:val="nil"/>
        </w:pBdr>
        <w:tabs>
          <w:tab w:val="center" w:pos="4320"/>
          <w:tab w:val="right" w:pos="8640"/>
        </w:tabs>
        <w:rPr>
          <w:b/>
          <w:color w:val="000000"/>
        </w:rPr>
      </w:pPr>
    </w:p>
    <w:p w:rsidR="00E22B8F" w:rsidRPr="008B6C5B" w14:paraId="7A824BF9" w14:textId="77777777">
      <w:pPr>
        <w:widowControl w:val="0"/>
        <w:pBdr>
          <w:top w:val="nil"/>
          <w:left w:val="nil"/>
          <w:bottom w:val="nil"/>
          <w:right w:val="nil"/>
          <w:between w:val="nil"/>
        </w:pBdr>
        <w:tabs>
          <w:tab w:val="center" w:pos="4320"/>
          <w:tab w:val="right" w:pos="8640"/>
        </w:tabs>
        <w:rPr>
          <w:b/>
          <w:color w:val="000000"/>
          <w:sz w:val="16"/>
          <w:szCs w:val="16"/>
        </w:rPr>
      </w:pPr>
    </w:p>
    <w:p w:rsidR="005F5E96" w:rsidP="00E22B8F" w14:paraId="269A36BF" w14:textId="2F680456">
      <w:pPr>
        <w:widowControl w:val="0"/>
        <w:pBdr>
          <w:top w:val="nil"/>
          <w:left w:val="nil"/>
          <w:bottom w:val="nil"/>
          <w:right w:val="nil"/>
          <w:between w:val="nil"/>
        </w:pBdr>
        <w:tabs>
          <w:tab w:val="center" w:pos="4320"/>
          <w:tab w:val="right" w:pos="8640"/>
        </w:tabs>
      </w:pPr>
      <w:r>
        <w:rPr>
          <w:b/>
          <w:color w:val="000000"/>
        </w:rPr>
        <w:t>DESCRIPTION OF RESPONDENTS</w:t>
      </w:r>
      <w:r>
        <w:rPr>
          <w:color w:val="000000"/>
        </w:rPr>
        <w:t xml:space="preserve">: </w:t>
      </w:r>
      <w:r>
        <w:t>Individuals/Households</w:t>
      </w:r>
    </w:p>
    <w:p w:rsidR="005F5E96" w14:paraId="05330A1E" w14:textId="77777777"/>
    <w:p w:rsidR="005F5E96" w:rsidRPr="008B6C5B" w14:paraId="1217D461" w14:textId="77777777">
      <w:pPr>
        <w:rPr>
          <w:b/>
          <w:sz w:val="16"/>
          <w:szCs w:val="16"/>
        </w:rPr>
      </w:pPr>
    </w:p>
    <w:p w:rsidR="005F5E96" w14:paraId="373B388C" w14:textId="77777777">
      <w:pPr>
        <w:rPr>
          <w:b/>
        </w:rPr>
      </w:pPr>
      <w:r>
        <w:rPr>
          <w:b/>
        </w:rPr>
        <w:t>TYPE OF COLLECTION:</w:t>
      </w:r>
      <w:r>
        <w:t xml:space="preserve"> (Check one)</w:t>
      </w:r>
    </w:p>
    <w:p w:rsidR="005F5E96" w14:paraId="59AF6179"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 xml:space="preserve">[X ] Customer Satisfaction Survey    </w:t>
      </w:r>
    </w:p>
    <w:p w:rsidR="005F5E96" w14:paraId="383B5113"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5F5E96" w14:paraId="56A211E1"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w:t>
      </w:r>
      <w:r>
        <w:rPr>
          <w:color w:val="000000"/>
        </w:rPr>
        <w:t>______________________</w:t>
      </w:r>
      <w:r>
        <w:rPr>
          <w:color w:val="000000"/>
        </w:rPr>
        <w:tab/>
      </w:r>
      <w:r>
        <w:rPr>
          <w:color w:val="000000"/>
        </w:rPr>
        <w:tab/>
      </w:r>
    </w:p>
    <w:p w:rsidR="005F5E96" w14:paraId="2294C59F" w14:textId="77777777">
      <w:pPr>
        <w:widowControl w:val="0"/>
        <w:pBdr>
          <w:top w:val="nil"/>
          <w:left w:val="nil"/>
          <w:bottom w:val="nil"/>
          <w:right w:val="nil"/>
          <w:between w:val="nil"/>
        </w:pBdr>
        <w:tabs>
          <w:tab w:val="center" w:pos="4320"/>
          <w:tab w:val="right" w:pos="8640"/>
        </w:tabs>
        <w:rPr>
          <w:color w:val="000000"/>
        </w:rPr>
      </w:pPr>
    </w:p>
    <w:p w:rsidR="005F5E96" w14:paraId="406E3948" w14:textId="77777777">
      <w:pPr>
        <w:rPr>
          <w:b/>
        </w:rPr>
      </w:pPr>
      <w:r>
        <w:rPr>
          <w:b/>
        </w:rPr>
        <w:t>CERTIFICATION:</w:t>
      </w:r>
    </w:p>
    <w:p w:rsidR="005F5E96" w14:paraId="71FA078C" w14:textId="77777777">
      <w:r>
        <w:t xml:space="preserve">I certify the following to be true: </w:t>
      </w:r>
    </w:p>
    <w:p w:rsidR="005F5E96" w14:paraId="20008637" w14:textId="77777777">
      <w:pPr>
        <w:numPr>
          <w:ilvl w:val="0"/>
          <w:numId w:val="3"/>
        </w:numPr>
        <w:pBdr>
          <w:top w:val="nil"/>
          <w:left w:val="nil"/>
          <w:bottom w:val="nil"/>
          <w:right w:val="nil"/>
          <w:between w:val="nil"/>
        </w:pBdr>
      </w:pPr>
      <w:r>
        <w:rPr>
          <w:color w:val="000000"/>
        </w:rPr>
        <w:t xml:space="preserve">The collection is voluntary. </w:t>
      </w:r>
    </w:p>
    <w:p w:rsidR="005F5E96" w14:paraId="4F29A54D" w14:textId="77777777">
      <w:pPr>
        <w:numPr>
          <w:ilvl w:val="0"/>
          <w:numId w:val="3"/>
        </w:numPr>
        <w:pBdr>
          <w:top w:val="nil"/>
          <w:left w:val="nil"/>
          <w:bottom w:val="nil"/>
          <w:right w:val="nil"/>
          <w:between w:val="nil"/>
        </w:pBdr>
      </w:pPr>
      <w:r>
        <w:rPr>
          <w:color w:val="000000"/>
        </w:rPr>
        <w:t>The collection is low-burden for respondents and low-cost for the Federal Government.</w:t>
      </w:r>
    </w:p>
    <w:p w:rsidR="005F5E96" w14:paraId="0BB75318" w14:textId="77777777">
      <w:pPr>
        <w:numPr>
          <w:ilvl w:val="0"/>
          <w:numId w:val="3"/>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5F5E96" w14:paraId="12FB6436" w14:textId="77777777">
      <w:pPr>
        <w:numPr>
          <w:ilvl w:val="0"/>
          <w:numId w:val="3"/>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5F5E96" w14:paraId="514030B3" w14:textId="77777777">
      <w:pPr>
        <w:numPr>
          <w:ilvl w:val="0"/>
          <w:numId w:val="3"/>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5F5E96" w14:paraId="26992F00" w14:textId="77777777">
      <w:pPr>
        <w:numPr>
          <w:ilvl w:val="0"/>
          <w:numId w:val="3"/>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5F5E96" w14:paraId="5DACE306" w14:textId="77777777"/>
    <w:p w:rsidR="005F5E96" w14:paraId="4C8E36B8" w14:textId="77777777">
      <w:r>
        <w:t>Name: _</w:t>
      </w:r>
      <w:r>
        <w:rPr>
          <w:u w:val="single"/>
        </w:rPr>
        <w:t>Kelly Martin (kelly.martin@noaa.gov)</w:t>
      </w:r>
      <w:r>
        <w:t>_______________________________________</w:t>
      </w:r>
    </w:p>
    <w:p w:rsidR="005F5E96" w14:paraId="06D60D02" w14:textId="77777777">
      <w:pPr>
        <w:pBdr>
          <w:top w:val="nil"/>
          <w:left w:val="nil"/>
          <w:bottom w:val="nil"/>
          <w:right w:val="nil"/>
          <w:between w:val="nil"/>
        </w:pBdr>
        <w:ind w:left="360"/>
        <w:rPr>
          <w:color w:val="000000"/>
        </w:rPr>
      </w:pPr>
    </w:p>
    <w:p w:rsidR="005F5E96" w14:paraId="5CBDC93C" w14:textId="77777777">
      <w:r>
        <w:t>To assist review, please provide answers to the following question:</w:t>
      </w:r>
    </w:p>
    <w:p w:rsidR="005F5E96" w14:paraId="77DDF5E2" w14:textId="77777777">
      <w:pPr>
        <w:pBdr>
          <w:top w:val="nil"/>
          <w:left w:val="nil"/>
          <w:bottom w:val="nil"/>
          <w:right w:val="nil"/>
          <w:between w:val="nil"/>
        </w:pBdr>
        <w:ind w:left="360"/>
        <w:rPr>
          <w:color w:val="000000"/>
        </w:rPr>
      </w:pPr>
    </w:p>
    <w:p w:rsidR="005F5E96" w14:paraId="192EDF4E" w14:textId="77777777">
      <w:pPr>
        <w:rPr>
          <w:b/>
        </w:rPr>
      </w:pPr>
      <w:r>
        <w:rPr>
          <w:b/>
        </w:rPr>
        <w:t>Personally Identifiable Information:</w:t>
      </w:r>
    </w:p>
    <w:p w:rsidR="005F5E96" w14:paraId="36398515" w14:textId="77777777">
      <w:pPr>
        <w:numPr>
          <w:ilvl w:val="0"/>
          <w:numId w:val="1"/>
        </w:numPr>
        <w:pBdr>
          <w:top w:val="nil"/>
          <w:left w:val="nil"/>
          <w:bottom w:val="nil"/>
          <w:right w:val="nil"/>
          <w:between w:val="nil"/>
        </w:pBdr>
      </w:pPr>
      <w:r>
        <w:rPr>
          <w:color w:val="000000"/>
        </w:rPr>
        <w:t xml:space="preserve">Is personally identifiable information (PII) collected?  [ ] Yes [X ] No </w:t>
      </w:r>
    </w:p>
    <w:p w:rsidR="005F5E96" w14:paraId="57B356FC" w14:textId="77777777">
      <w:pPr>
        <w:numPr>
          <w:ilvl w:val="0"/>
          <w:numId w:val="1"/>
        </w:numPr>
        <w:pBdr>
          <w:top w:val="nil"/>
          <w:left w:val="nil"/>
          <w:bottom w:val="nil"/>
          <w:right w:val="nil"/>
          <w:between w:val="nil"/>
        </w:pBdr>
      </w:pPr>
      <w:r>
        <w:rPr>
          <w:color w:val="000000"/>
        </w:rPr>
        <w:t xml:space="preserve">If Yes, will any information that is collected be included in records that are subject to the Privacy Act of 1974?   [ ] Yes [ ] No   </w:t>
      </w:r>
    </w:p>
    <w:p w:rsidR="005F5E96" w14:paraId="161CF204" w14:textId="77777777">
      <w:pPr>
        <w:numPr>
          <w:ilvl w:val="0"/>
          <w:numId w:val="1"/>
        </w:numPr>
        <w:pBdr>
          <w:top w:val="nil"/>
          <w:left w:val="nil"/>
          <w:bottom w:val="nil"/>
          <w:right w:val="nil"/>
          <w:between w:val="nil"/>
        </w:pBdr>
      </w:pPr>
      <w:r>
        <w:rPr>
          <w:color w:val="000000"/>
        </w:rPr>
        <w:t>If Yes, has an up-to-date System of Records Notice (SORN) been published?  [ ] Yes [ ] No</w:t>
      </w:r>
    </w:p>
    <w:p w:rsidR="005F5E96" w14:paraId="6F7D4F94" w14:textId="77777777">
      <w:pPr>
        <w:pBdr>
          <w:top w:val="nil"/>
          <w:left w:val="nil"/>
          <w:bottom w:val="nil"/>
          <w:right w:val="nil"/>
          <w:between w:val="nil"/>
        </w:pBdr>
        <w:rPr>
          <w:b/>
          <w:color w:val="000000"/>
        </w:rPr>
      </w:pPr>
    </w:p>
    <w:p w:rsidR="005F5E96" w14:paraId="3562CF96" w14:textId="77777777">
      <w:pPr>
        <w:pBdr>
          <w:top w:val="nil"/>
          <w:left w:val="nil"/>
          <w:bottom w:val="nil"/>
          <w:right w:val="nil"/>
          <w:between w:val="nil"/>
        </w:pBdr>
        <w:rPr>
          <w:b/>
          <w:color w:val="000000"/>
        </w:rPr>
      </w:pPr>
      <w:r>
        <w:rPr>
          <w:b/>
          <w:color w:val="000000"/>
        </w:rPr>
        <w:t>Gifts or Payments:</w:t>
      </w:r>
    </w:p>
    <w:p w:rsidR="005F5E96" w14:paraId="2AC279D9" w14:textId="77777777">
      <w:r>
        <w:t xml:space="preserve">Is an incentive (e.g., money or reimbursement of expenses, token of appreciation) provided to participants?  [ ] Yes [X ] No  </w:t>
      </w:r>
    </w:p>
    <w:p w:rsidR="005F5E96" w14:paraId="01C930D5" w14:textId="77777777">
      <w:pPr>
        <w:rPr>
          <w:b/>
        </w:rPr>
      </w:pPr>
    </w:p>
    <w:p w:rsidR="005F5E96" w14:paraId="1E631B4C" w14:textId="77777777">
      <w:pPr>
        <w:rPr>
          <w:b/>
        </w:rPr>
      </w:pPr>
    </w:p>
    <w:p w:rsidR="005F5E96" w14:paraId="5B1AE3C3" w14:textId="77777777">
      <w:pPr>
        <w:rPr>
          <w:i/>
        </w:rPr>
      </w:pPr>
      <w:r>
        <w:rPr>
          <w:b/>
        </w:rPr>
        <w:t>BURDEN HOURS</w:t>
      </w:r>
      <w:r>
        <w:t xml:space="preserve"> </w:t>
      </w:r>
    </w:p>
    <w:tbl>
      <w:tblPr>
        <w:tblStyle w:val="a0"/>
        <w:tblW w:w="8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85"/>
        <w:gridCol w:w="1620"/>
        <w:gridCol w:w="1620"/>
        <w:gridCol w:w="1710"/>
      </w:tblGrid>
      <w:tr w14:paraId="34225604" w14:textId="77777777" w:rsidTr="000207C0">
        <w:tblPrEx>
          <w:tblW w:w="8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685" w:type="dxa"/>
          </w:tcPr>
          <w:p w:rsidR="005F5E96" w14:paraId="7B2717D5" w14:textId="77777777">
            <w:pPr>
              <w:rPr>
                <w:b/>
              </w:rPr>
            </w:pPr>
            <w:r>
              <w:rPr>
                <w:b/>
              </w:rPr>
              <w:t xml:space="preserve">Category of Respondent </w:t>
            </w:r>
          </w:p>
        </w:tc>
        <w:tc>
          <w:tcPr>
            <w:tcW w:w="1620" w:type="dxa"/>
          </w:tcPr>
          <w:p w:rsidR="005F5E96" w14:paraId="25CA302E" w14:textId="77777777">
            <w:pPr>
              <w:rPr>
                <w:b/>
              </w:rPr>
            </w:pPr>
            <w:r>
              <w:rPr>
                <w:b/>
              </w:rPr>
              <w:t>No. of Respondents</w:t>
            </w:r>
          </w:p>
        </w:tc>
        <w:tc>
          <w:tcPr>
            <w:tcW w:w="1620" w:type="dxa"/>
          </w:tcPr>
          <w:p w:rsidR="005F5E96" w14:paraId="58A71A78" w14:textId="77777777">
            <w:pPr>
              <w:rPr>
                <w:b/>
              </w:rPr>
            </w:pPr>
            <w:r>
              <w:rPr>
                <w:b/>
              </w:rPr>
              <w:t>Participation Time</w:t>
            </w:r>
          </w:p>
        </w:tc>
        <w:tc>
          <w:tcPr>
            <w:tcW w:w="1710" w:type="dxa"/>
          </w:tcPr>
          <w:p w:rsidR="005F5E96" w:rsidP="00E22B8F" w14:paraId="68F257E2" w14:textId="071B1ABF">
            <w:pPr>
              <w:rPr>
                <w:b/>
              </w:rPr>
            </w:pPr>
            <w:r>
              <w:rPr>
                <w:b/>
              </w:rPr>
              <w:t>Burden Hours</w:t>
            </w:r>
          </w:p>
        </w:tc>
      </w:tr>
      <w:tr w14:paraId="7F3A7147" w14:textId="77777777" w:rsidTr="000207C0">
        <w:tblPrEx>
          <w:tblW w:w="8635" w:type="dxa"/>
          <w:tblLayout w:type="fixed"/>
          <w:tblLook w:val="0000"/>
        </w:tblPrEx>
        <w:trPr>
          <w:trHeight w:val="274"/>
        </w:trPr>
        <w:tc>
          <w:tcPr>
            <w:tcW w:w="3685" w:type="dxa"/>
          </w:tcPr>
          <w:p w:rsidR="005F5E96" w14:paraId="244A93EC" w14:textId="77777777">
            <w:r>
              <w:t>Individuals/Household</w:t>
            </w:r>
          </w:p>
        </w:tc>
        <w:tc>
          <w:tcPr>
            <w:tcW w:w="1620" w:type="dxa"/>
          </w:tcPr>
          <w:p w:rsidR="005F5E96" w14:paraId="5C198E9D" w14:textId="77777777">
            <w:r>
              <w:t>500</w:t>
            </w:r>
          </w:p>
        </w:tc>
        <w:tc>
          <w:tcPr>
            <w:tcW w:w="1620" w:type="dxa"/>
          </w:tcPr>
          <w:p w:rsidR="005F5E96" w14:paraId="5B80FA9F" w14:textId="77777777">
            <w:r>
              <w:t>3 minutes</w:t>
            </w:r>
          </w:p>
        </w:tc>
        <w:tc>
          <w:tcPr>
            <w:tcW w:w="1710" w:type="dxa"/>
          </w:tcPr>
          <w:p w:rsidR="005F5E96" w14:paraId="7E1B7A94" w14:textId="77777777">
            <w:r>
              <w:t>25</w:t>
            </w:r>
          </w:p>
        </w:tc>
      </w:tr>
      <w:tr w14:paraId="2CBBA3F9" w14:textId="77777777" w:rsidTr="000207C0">
        <w:tblPrEx>
          <w:tblW w:w="8635" w:type="dxa"/>
          <w:tblLayout w:type="fixed"/>
          <w:tblLook w:val="0000"/>
        </w:tblPrEx>
        <w:trPr>
          <w:trHeight w:val="274"/>
        </w:trPr>
        <w:tc>
          <w:tcPr>
            <w:tcW w:w="3685" w:type="dxa"/>
          </w:tcPr>
          <w:p w:rsidR="005F5E96" w14:paraId="0018B831" w14:textId="77777777"/>
        </w:tc>
        <w:tc>
          <w:tcPr>
            <w:tcW w:w="1620" w:type="dxa"/>
          </w:tcPr>
          <w:p w:rsidR="005F5E96" w14:paraId="4F5EEBF8" w14:textId="77777777"/>
        </w:tc>
        <w:tc>
          <w:tcPr>
            <w:tcW w:w="1620" w:type="dxa"/>
          </w:tcPr>
          <w:p w:rsidR="005F5E96" w14:paraId="078F5D78" w14:textId="77777777"/>
        </w:tc>
        <w:tc>
          <w:tcPr>
            <w:tcW w:w="1710" w:type="dxa"/>
          </w:tcPr>
          <w:p w:rsidR="005F5E96" w14:paraId="22017393" w14:textId="77777777"/>
        </w:tc>
      </w:tr>
      <w:tr w14:paraId="100358BD" w14:textId="77777777" w:rsidTr="000207C0">
        <w:tblPrEx>
          <w:tblW w:w="8635" w:type="dxa"/>
          <w:tblLayout w:type="fixed"/>
          <w:tblLook w:val="0000"/>
        </w:tblPrEx>
        <w:trPr>
          <w:trHeight w:val="289"/>
        </w:trPr>
        <w:tc>
          <w:tcPr>
            <w:tcW w:w="3685" w:type="dxa"/>
          </w:tcPr>
          <w:p w:rsidR="005F5E96" w14:paraId="358E4B91" w14:textId="77777777">
            <w:pPr>
              <w:rPr>
                <w:b/>
              </w:rPr>
            </w:pPr>
            <w:r>
              <w:rPr>
                <w:b/>
              </w:rPr>
              <w:t>Totals</w:t>
            </w:r>
          </w:p>
        </w:tc>
        <w:tc>
          <w:tcPr>
            <w:tcW w:w="1620" w:type="dxa"/>
          </w:tcPr>
          <w:p w:rsidR="005F5E96" w14:paraId="2EF5D7C9" w14:textId="77777777">
            <w:pPr>
              <w:rPr>
                <w:b/>
              </w:rPr>
            </w:pPr>
            <w:r>
              <w:rPr>
                <w:b/>
              </w:rPr>
              <w:t>500</w:t>
            </w:r>
          </w:p>
        </w:tc>
        <w:tc>
          <w:tcPr>
            <w:tcW w:w="1620" w:type="dxa"/>
          </w:tcPr>
          <w:p w:rsidR="005F5E96" w14:paraId="28641941" w14:textId="77777777">
            <w:r>
              <w:t>3 minutes</w:t>
            </w:r>
          </w:p>
        </w:tc>
        <w:tc>
          <w:tcPr>
            <w:tcW w:w="1710" w:type="dxa"/>
          </w:tcPr>
          <w:p w:rsidR="005F5E96" w14:paraId="2329A749" w14:textId="77777777">
            <w:pPr>
              <w:rPr>
                <w:b/>
              </w:rPr>
            </w:pPr>
            <w:r>
              <w:rPr>
                <w:b/>
              </w:rPr>
              <w:t>25</w:t>
            </w:r>
          </w:p>
        </w:tc>
      </w:tr>
    </w:tbl>
    <w:p w:rsidR="005F5E96" w14:paraId="6B700D7E" w14:textId="77777777"/>
    <w:p w:rsidR="005F5E96" w:rsidRPr="00E22B8F" w14:paraId="44C29BE0" w14:textId="5F34BAF2">
      <w:pPr>
        <w:rPr>
          <w:b/>
        </w:rPr>
      </w:pPr>
      <w:r w:rsidRPr="00E22B8F">
        <w:rPr>
          <w:b/>
        </w:rPr>
        <w:t xml:space="preserve">FEDERAL COST:  </w:t>
      </w:r>
      <w:r w:rsidRPr="00E22B8F">
        <w:t xml:space="preserve">The estimated annual cost to the Federal government is </w:t>
      </w:r>
      <w:r w:rsidRPr="00E22B8F">
        <w:rPr>
          <w:u w:val="single"/>
        </w:rPr>
        <w:t>__$ 1,288</w:t>
      </w:r>
      <w:r w:rsidRPr="00E22B8F">
        <w:t>___</w:t>
      </w:r>
    </w:p>
    <w:p w:rsidR="005F5E96" w14:paraId="78E2B903" w14:textId="77777777">
      <w:pPr>
        <w:rPr>
          <w:b/>
          <w:u w:val="single"/>
        </w:rPr>
      </w:pPr>
    </w:p>
    <w:p w:rsidR="005F5E96" w14:paraId="2CE0A3B9" w14:textId="77777777">
      <w:pPr>
        <w:rPr>
          <w:b/>
        </w:rPr>
      </w:pPr>
      <w:r>
        <w:rPr>
          <w:b/>
          <w:u w:val="single"/>
        </w:rPr>
        <w:t>If you are conducting a focus group, survey, or plan to employ statistical methods, please provide answers to the following questions:</w:t>
      </w:r>
    </w:p>
    <w:p w:rsidR="005F5E96" w14:paraId="40F5BEF5" w14:textId="77777777">
      <w:pPr>
        <w:rPr>
          <w:b/>
        </w:rPr>
      </w:pPr>
    </w:p>
    <w:p w:rsidR="005F5E96" w14:paraId="2EAB932C" w14:textId="77777777">
      <w:pPr>
        <w:rPr>
          <w:b/>
        </w:rPr>
      </w:pPr>
      <w:r>
        <w:rPr>
          <w:b/>
        </w:rPr>
        <w:t>The selection of your targeted respondents</w:t>
      </w:r>
    </w:p>
    <w:p w:rsidR="005F5E96" w14:paraId="0739D47B" w14:textId="19C8248B">
      <w:pPr>
        <w:numPr>
          <w:ilvl w:val="0"/>
          <w:numId w:val="4"/>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 Yes[X ] No</w:t>
      </w:r>
    </w:p>
    <w:p w:rsidR="005F5E96" w:rsidRPr="000207C0" w14:paraId="50992FD3" w14:textId="77777777">
      <w:pPr>
        <w:pBdr>
          <w:top w:val="nil"/>
          <w:left w:val="nil"/>
          <w:bottom w:val="nil"/>
          <w:right w:val="nil"/>
          <w:between w:val="nil"/>
        </w:pBdr>
        <w:ind w:left="720"/>
        <w:rPr>
          <w:color w:val="000000"/>
          <w:sz w:val="16"/>
          <w:szCs w:val="16"/>
        </w:rPr>
      </w:pPr>
    </w:p>
    <w:p w:rsidR="005F5E96" w14:paraId="1FCC93E3" w14:textId="2FB149B1">
      <w:r>
        <w:t>If the answer is no, please provide a description of how you plan to identify your potential group of respondents and how you will select them?</w:t>
      </w:r>
    </w:p>
    <w:p w:rsidR="005F5E96" w14:paraId="065223F7" w14:textId="5DBE356C">
      <w:pPr>
        <w:numPr>
          <w:ilvl w:val="0"/>
          <w:numId w:val="5"/>
        </w:numPr>
      </w:pPr>
      <w:r>
        <w:t xml:space="preserve">Sampling Plan: Audubon Aquarium staff will intercept every third adult guest as they exit the coral exhibit. If that person is in a group, staff will ask that one person help Audubon by taking this brief survey. If they respond No, thank the person and wait to approach the third visitor after that person.  </w:t>
      </w:r>
    </w:p>
    <w:p w:rsidR="005F5E96" w14:paraId="183A6C8F" w14:textId="77777777">
      <w:pPr>
        <w:rPr>
          <w:sz w:val="16"/>
          <w:szCs w:val="16"/>
        </w:rPr>
      </w:pPr>
    </w:p>
    <w:p w:rsidR="005F5E96" w14:paraId="47901BE4" w14:textId="77777777">
      <w:pPr>
        <w:rPr>
          <w:b/>
        </w:rPr>
      </w:pPr>
      <w:r>
        <w:rPr>
          <w:b/>
        </w:rPr>
        <w:t>Administration of the Instrument</w:t>
      </w:r>
    </w:p>
    <w:p w:rsidR="005F5E96" w14:paraId="7E8AE62C" w14:textId="77777777">
      <w:pPr>
        <w:numPr>
          <w:ilvl w:val="0"/>
          <w:numId w:val="6"/>
        </w:numPr>
        <w:pBdr>
          <w:top w:val="nil"/>
          <w:left w:val="nil"/>
          <w:bottom w:val="nil"/>
          <w:right w:val="nil"/>
          <w:between w:val="nil"/>
        </w:pBdr>
      </w:pPr>
      <w:r>
        <w:rPr>
          <w:color w:val="000000"/>
        </w:rPr>
        <w:t>How will you collect the information? (Check all that apply)</w:t>
      </w:r>
    </w:p>
    <w:p w:rsidR="005F5E96" w14:paraId="31AD18DA" w14:textId="77777777">
      <w:pPr>
        <w:ind w:left="360"/>
      </w:pPr>
      <w:r>
        <w:t xml:space="preserve">[  ] Web-based or other forms of Social Media </w:t>
      </w:r>
    </w:p>
    <w:p w:rsidR="005F5E96" w14:paraId="589F2834" w14:textId="77777777">
      <w:pPr>
        <w:ind w:left="360"/>
      </w:pPr>
      <w:r>
        <w:t>[  ] Telephone</w:t>
      </w:r>
      <w:r>
        <w:tab/>
      </w:r>
    </w:p>
    <w:p w:rsidR="005F5E96" w14:paraId="6CD637E4" w14:textId="77777777">
      <w:pPr>
        <w:ind w:left="360"/>
        <w:rPr>
          <w:i/>
        </w:rPr>
      </w:pPr>
      <w:r>
        <w:t xml:space="preserve">[X] In-person </w:t>
      </w:r>
      <w:r>
        <w:rPr>
          <w:i/>
        </w:rPr>
        <w:t>(with digital form on iPad)</w:t>
      </w:r>
      <w:r>
        <w:rPr>
          <w:i/>
        </w:rPr>
        <w:tab/>
      </w:r>
    </w:p>
    <w:p w:rsidR="005F5E96" w14:paraId="712B2055" w14:textId="77777777">
      <w:pPr>
        <w:ind w:left="360"/>
      </w:pPr>
      <w:r>
        <w:t xml:space="preserve">[  ] Mail </w:t>
      </w:r>
    </w:p>
    <w:p w:rsidR="005F5E96" w14:paraId="1E845C7C" w14:textId="77777777">
      <w:pPr>
        <w:ind w:left="360"/>
      </w:pPr>
      <w:r>
        <w:t>[  ] Other, Explain</w:t>
      </w:r>
    </w:p>
    <w:p w:rsidR="005F5E96" w14:paraId="56DCC169" w14:textId="77777777"/>
    <w:p w:rsidR="005F5E96" w14:paraId="6DF4B41B" w14:textId="77777777">
      <w:pPr>
        <w:numPr>
          <w:ilvl w:val="0"/>
          <w:numId w:val="6"/>
        </w:numPr>
        <w:pBdr>
          <w:top w:val="nil"/>
          <w:left w:val="nil"/>
          <w:bottom w:val="nil"/>
          <w:right w:val="nil"/>
          <w:between w:val="nil"/>
        </w:pBdr>
      </w:pPr>
      <w:r>
        <w:rPr>
          <w:color w:val="000000"/>
        </w:rPr>
        <w:t>Will interviewers or facilitators be used?  [ X ] Yes [  ] No</w:t>
      </w:r>
    </w:p>
    <w:p w:rsidR="005F5E96" w14:paraId="5FAE5D47" w14:textId="77777777">
      <w:pPr>
        <w:numPr>
          <w:ilvl w:val="0"/>
          <w:numId w:val="2"/>
        </w:numPr>
        <w:pBdr>
          <w:top w:val="nil"/>
          <w:left w:val="nil"/>
          <w:bottom w:val="nil"/>
          <w:right w:val="nil"/>
          <w:between w:val="nil"/>
        </w:pBdr>
      </w:pPr>
      <w:r>
        <w:t xml:space="preserve">Just to approach guest and provide iPad with online feedback form </w:t>
      </w:r>
    </w:p>
    <w:p w:rsidR="005F5E96" w14:paraId="3F3D552B" w14:textId="77777777">
      <w:pPr>
        <w:pBdr>
          <w:top w:val="nil"/>
          <w:left w:val="nil"/>
          <w:bottom w:val="nil"/>
          <w:right w:val="nil"/>
          <w:between w:val="nil"/>
        </w:pBdr>
        <w:ind w:left="360"/>
        <w:rPr>
          <w:color w:val="000000"/>
        </w:rPr>
      </w:pPr>
      <w:r>
        <w:rPr>
          <w:color w:val="000000"/>
        </w:rPr>
        <w:t xml:space="preserve"> </w:t>
      </w:r>
    </w:p>
    <w:p w:rsidR="005F5E96" w14:paraId="2EF92D70" w14:textId="77777777">
      <w:pPr>
        <w:rPr>
          <w:b/>
          <w:u w:val="single"/>
        </w:rPr>
      </w:pPr>
      <w:r>
        <w:rPr>
          <w:b/>
          <w:u w:val="single"/>
        </w:rPr>
        <w:t>Required Additional Information</w:t>
      </w:r>
    </w:p>
    <w:p w:rsidR="005F5E96" w:rsidP="000207C0" w14:paraId="40E8F41A" w14:textId="7676082D">
      <w:r>
        <w:t>1.</w:t>
      </w:r>
      <w:r w:rsidR="000207C0">
        <w:t xml:space="preserve"> </w:t>
      </w:r>
      <w:r>
        <w:t>Line of Business: Natural Resources</w:t>
      </w:r>
    </w:p>
    <w:p w:rsidR="005F5E96" w:rsidP="000207C0" w14:paraId="43E95C8A" w14:textId="77777777">
      <w:r>
        <w:t>2. Subfunction: Conservation, Marine, and Land Management</w:t>
      </w:r>
    </w:p>
    <w:p w:rsidR="005F5E96" w:rsidP="000207C0" w14:paraId="6A9004D4" w14:textId="77777777">
      <w:r>
        <w:t>3. Privacy Act System of Records: N/A</w:t>
      </w:r>
    </w:p>
    <w:p w:rsidR="005F5E96" w:rsidP="000207C0" w14:paraId="32162C08" w14:textId="77777777">
      <w:r>
        <w:t>4. Federal Registration citation information: N/A</w:t>
      </w:r>
    </w:p>
    <w:p w:rsidR="005F5E96" w:rsidP="000207C0" w14:paraId="17A401C8" w14:textId="77777777">
      <w:r>
        <w:t>5. Number of respondents for small entities: 0</w:t>
      </w:r>
    </w:p>
    <w:p w:rsidR="005F5E96" w:rsidP="000207C0" w14:paraId="09E50517" w14:textId="58FB480E">
      <w:r>
        <w:t>6. Percentage of respondents reporting electronically: 0</w:t>
      </w:r>
    </w:p>
    <w:p w:rsidR="000207C0" w:rsidP="000207C0" w14:paraId="7661F7F7" w14:textId="77777777"/>
    <w:p w:rsidR="005F5E96" w14:paraId="3200F602" w14:textId="77777777">
      <w:pPr>
        <w:rPr>
          <w:b/>
        </w:rPr>
      </w:pPr>
      <w:r>
        <w:rPr>
          <w:b/>
        </w:rPr>
        <w:t xml:space="preserve">Please submit all instruments, instructions, correspondences (emails, letters, etc.) to respondents, and scripts as separate documents along with this request document. </w:t>
      </w:r>
    </w:p>
    <w:p w:rsidR="005F5E96" w14:paraId="69EA7C79" w14:textId="77777777">
      <w:pPr>
        <w:rPr>
          <w:b/>
        </w:rPr>
      </w:pPr>
      <w:r>
        <w:rPr>
          <w:b/>
        </w:rPr>
        <w:t xml:space="preserve">Every instrument must have the following displayed – </w:t>
      </w:r>
    </w:p>
    <w:p w:rsidR="005F5E96" w14:paraId="63B60E50" w14:textId="77777777">
      <w:pPr>
        <w:rPr>
          <w:b/>
          <w:sz w:val="16"/>
          <w:szCs w:val="16"/>
        </w:rPr>
      </w:pPr>
    </w:p>
    <w:p w:rsidR="005F5E96" w14:paraId="5A500387" w14:textId="77777777">
      <w:pPr>
        <w:rPr>
          <w:b/>
        </w:rPr>
      </w:pPr>
      <w:r>
        <w:rPr>
          <w:b/>
        </w:rPr>
        <w:t>OMB Control No. 0690-0030</w:t>
      </w:r>
    </w:p>
    <w:p w:rsidR="005F5E96" w:rsidP="000207C0" w14:paraId="0241C03A" w14:textId="05EEF39E">
      <w:pPr>
        <w:rPr>
          <w:b/>
          <w:u w:val="single"/>
        </w:rPr>
      </w:pPr>
      <w:r>
        <w:rPr>
          <w:b/>
        </w:rPr>
        <w:t>Expiration Date: 07/31/2026</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E96" w14:paraId="62346473"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E96" w14:paraId="4402EF34"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0B2C33"/>
    <w:multiLevelType w:val="multilevel"/>
    <w:tmpl w:val="B4B8A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9B6FA1"/>
    <w:multiLevelType w:val="multilevel"/>
    <w:tmpl w:val="73224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B8B6528"/>
    <w:multiLevelType w:val="multilevel"/>
    <w:tmpl w:val="FB76964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50B4B80"/>
    <w:multiLevelType w:val="multilevel"/>
    <w:tmpl w:val="6212C2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D1E0704"/>
    <w:multiLevelType w:val="multilevel"/>
    <w:tmpl w:val="8BD627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B40512F"/>
    <w:multiLevelType w:val="multilevel"/>
    <w:tmpl w:val="63CAB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6621701">
    <w:abstractNumId w:val="3"/>
  </w:num>
  <w:num w:numId="2" w16cid:durableId="2023239740">
    <w:abstractNumId w:val="5"/>
  </w:num>
  <w:num w:numId="3" w16cid:durableId="1093479930">
    <w:abstractNumId w:val="2"/>
  </w:num>
  <w:num w:numId="4" w16cid:durableId="1090008000">
    <w:abstractNumId w:val="4"/>
  </w:num>
  <w:num w:numId="5" w16cid:durableId="1327585650">
    <w:abstractNumId w:val="0"/>
  </w:num>
  <w:num w:numId="6" w16cid:durableId="1947419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96"/>
    <w:rsid w:val="000207C0"/>
    <w:rsid w:val="00250F88"/>
    <w:rsid w:val="003B2D1A"/>
    <w:rsid w:val="005F5E96"/>
    <w:rsid w:val="00625CE9"/>
    <w:rsid w:val="007A39F9"/>
    <w:rsid w:val="008B6C5B"/>
    <w:rsid w:val="00967660"/>
    <w:rsid w:val="00E22B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E5100A"/>
  <w15:docId w15:val="{0C2918F5-4238-43FF-839B-B718D037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style>
  <w:style w:type="paragraph" w:styleId="Heading1">
    <w:name w:val="heading 1"/>
    <w:basedOn w:val="Normal"/>
    <w:next w:val="Normal"/>
    <w:uiPriority w:val="9"/>
    <w:qFormat/>
    <w:rsid w:val="00194AC6"/>
    <w:pPr>
      <w:keepNext/>
      <w:ind w:right="-360"/>
      <w:outlineLvl w:val="0"/>
    </w:pPr>
    <w:rPr>
      <w:b/>
      <w:bCs/>
    </w:rPr>
  </w:style>
  <w:style w:type="paragraph" w:styleId="Heading2">
    <w:name w:val="heading 2"/>
    <w:basedOn w:val="Normal"/>
    <w:next w:val="Normal"/>
    <w:uiPriority w:val="9"/>
    <w:unhideWhenUsed/>
    <w:qFormat/>
    <w:rsid w:val="00194AC6"/>
    <w:pPr>
      <w:keepNext/>
      <w:jc w:val="center"/>
      <w:outlineLvl w:val="1"/>
    </w:pPr>
    <w:rPr>
      <w:b/>
      <w:bCs/>
    </w:rPr>
  </w:style>
  <w:style w:type="paragraph" w:styleId="Heading3">
    <w:name w:val="heading 3"/>
    <w:basedOn w:val="Normal"/>
    <w:next w:val="Normal"/>
    <w:uiPriority w:val="9"/>
    <w:semiHidden/>
    <w:unhideWhenUsed/>
    <w:qFormat/>
    <w:rsid w:val="00194AC6"/>
    <w:pPr>
      <w:keepNext/>
      <w:outlineLvl w:val="2"/>
    </w:pPr>
    <w:rPr>
      <w:b/>
      <w:bCs/>
    </w:rPr>
  </w:style>
  <w:style w:type="paragraph" w:styleId="Heading4">
    <w:name w:val="heading 4"/>
    <w:basedOn w:val="Normal"/>
    <w:next w:val="Normal"/>
    <w:uiPriority w:val="9"/>
    <w:semiHidden/>
    <w:unhideWhenUsed/>
    <w:qFormat/>
    <w:rsid w:val="00194AC6"/>
    <w:pPr>
      <w:keepNext/>
      <w:outlineLvl w:val="3"/>
    </w:pPr>
    <w:rPr>
      <w:b/>
      <w:bCs/>
      <w:u w:val="single"/>
    </w:rPr>
  </w:style>
  <w:style w:type="paragraph" w:styleId="Heading5">
    <w:name w:val="heading 5"/>
    <w:basedOn w:val="Normal"/>
    <w:next w:val="Normal"/>
    <w:uiPriority w:val="9"/>
    <w:semiHidden/>
    <w:unhideWhenUsed/>
    <w:qFormat/>
    <w:rsid w:val="00194AC6"/>
    <w:pPr>
      <w:keepNext/>
      <w:outlineLvl w:val="4"/>
    </w:pPr>
    <w:rPr>
      <w:b/>
      <w:szCs w:val="20"/>
      <w:u w:val="single"/>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kaO156PgMJQjZDHgcrIycfxSag==">CgMxLjAyCGguZ2pkZ3hzOAByITFMUTdyX3lwTGJsLXNQbTVhc3ltamJnaEZINFRaeVVnYw==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612</Words>
  <Characters>3490</Characters>
  <Application>Microsoft Office Word</Application>
  <DocSecurity>0</DocSecurity>
  <Lines>29</Lines>
  <Paragraphs>8</Paragraphs>
  <ScaleCrop>false</ScaleCrop>
  <Company>NOAA 1200 CORPSRV</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5</cp:revision>
  <dcterms:created xsi:type="dcterms:W3CDTF">2026-04-22T11:52:00Z</dcterms:created>
  <dcterms:modified xsi:type="dcterms:W3CDTF">2026-04-22T12:03:00Z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111390884</vt:lpwstr>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_NewReviewCycle</vt:lpwstr>
  </property>
  <property fmtid="{D5CDD505-2E9C-101B-9397-08002B2CF9AE}" pid="7" name="_PreviousAdHocReviewCycleID">
    <vt:lpwstr>-1549367094</vt:lpwstr>
  </property>
  <property fmtid="{D5CDD505-2E9C-101B-9397-08002B2CF9AE}" pid="8" name="_ReviewingToolsShownOnce">
    <vt:lpwstr>_ReviewingToolsShownOnce</vt:lpwstr>
  </property>
</Properties>
</file>