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97F78" w:rsidRPr="00864D66" w:rsidP="3377D0B9" w14:paraId="3E234E24" w14:textId="1468DF32">
      <w:pPr>
        <w:spacing w:before="100" w:beforeAutospacing="1" w:after="100" w:afterAutospacing="1" w:line="240" w:lineRule="auto"/>
        <w:rPr>
          <w:rFonts w:ascii="Times New Roman" w:eastAsia="Times New Roman" w:hAnsi="Times New Roman" w:cs="Times New Roman"/>
          <w:i/>
          <w:iCs/>
          <w:sz w:val="28"/>
          <w:szCs w:val="28"/>
        </w:rPr>
      </w:pPr>
      <w:r w:rsidRPr="00864D66">
        <w:rPr>
          <w:rFonts w:ascii="Times New Roman" w:eastAsia="Times New Roman" w:hAnsi="Times New Roman" w:cs="Times New Roman"/>
          <w:i/>
          <w:iCs/>
          <w:sz w:val="28"/>
          <w:szCs w:val="28"/>
        </w:rPr>
        <w:t xml:space="preserve"> We are conducting this voluntary survey under the authority of Title 44, U.S.C., Section 3501 et seq. Federal law protects your privacy. Per the Federal Cybersecurity Enhancement Act of 2015, your data are protected from cybersecurity risks through screening of the systems that transmit your data.</w:t>
      </w:r>
    </w:p>
    <w:p w:rsidR="00397F78" w:rsidRPr="00864D66" w:rsidP="3377D0B9" w14:paraId="6B799417" w14:textId="3104AAA9">
      <w:pPr>
        <w:spacing w:before="100" w:beforeAutospacing="1" w:after="100" w:afterAutospacing="1" w:line="240" w:lineRule="auto"/>
        <w:rPr>
          <w:rFonts w:ascii="Times New Roman" w:eastAsia="Times New Roman" w:hAnsi="Times New Roman" w:cs="Times New Roman"/>
          <w:i/>
          <w:iCs/>
          <w:sz w:val="28"/>
          <w:szCs w:val="28"/>
        </w:rPr>
      </w:pPr>
      <w:r w:rsidRPr="00864D66">
        <w:rPr>
          <w:rFonts w:ascii="Times New Roman" w:eastAsia="Times New Roman" w:hAnsi="Times New Roman" w:cs="Times New Roman"/>
          <w:i/>
          <w:iCs/>
          <w:sz w:val="28"/>
          <w:szCs w:val="28"/>
        </w:rPr>
        <w:t>Send comments regarding the 15-minute estimate or any other aspect of this survey, including suggestions for reducing the time it takes to complete this survey to cedsci.feedback@census.gov. This collection has been approved by the Office of Management and Budget (OMB). This eight-digit OMB approval number, 0690-0030, confirms this approval and expires on 07/31/2026. We are required to display this number to conduct this survey. By proceeding, you give your consent to participate in this study.</w:t>
      </w:r>
    </w:p>
    <w:p w:rsidR="00E73136" w14:paraId="66EA267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086"/>
    <w:rsid w:val="00397F78"/>
    <w:rsid w:val="0050078B"/>
    <w:rsid w:val="00644EE5"/>
    <w:rsid w:val="00686C78"/>
    <w:rsid w:val="006A1D0B"/>
    <w:rsid w:val="00793D36"/>
    <w:rsid w:val="00864D66"/>
    <w:rsid w:val="00D21086"/>
    <w:rsid w:val="00E73136"/>
    <w:rsid w:val="0A24E008"/>
    <w:rsid w:val="21494A33"/>
    <w:rsid w:val="3377D0B9"/>
    <w:rsid w:val="609BE792"/>
    <w:rsid w:val="6F5DA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B869716-1FF7-42A5-9911-069F630E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F78"/>
    <w:pPr>
      <w:spacing w:line="259" w:lineRule="auto"/>
    </w:pPr>
    <w:rPr>
      <w:kern w:val="0"/>
      <w:sz w:val="22"/>
      <w:szCs w:val="22"/>
      <w14:ligatures w14:val="none"/>
    </w:rPr>
  </w:style>
  <w:style w:type="paragraph" w:styleId="Heading1">
    <w:name w:val="heading 1"/>
    <w:basedOn w:val="Normal"/>
    <w:next w:val="Normal"/>
    <w:link w:val="Heading1Char"/>
    <w:uiPriority w:val="9"/>
    <w:qFormat/>
    <w:rsid w:val="00D210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10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108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108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2108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2108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2108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2108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2108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0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0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0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0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0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0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0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0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086"/>
    <w:rPr>
      <w:rFonts w:eastAsiaTheme="majorEastAsia" w:cstheme="majorBidi"/>
      <w:color w:val="272727" w:themeColor="text1" w:themeTint="D8"/>
    </w:rPr>
  </w:style>
  <w:style w:type="paragraph" w:styleId="Title">
    <w:name w:val="Title"/>
    <w:basedOn w:val="Normal"/>
    <w:next w:val="Normal"/>
    <w:link w:val="TitleChar"/>
    <w:uiPriority w:val="10"/>
    <w:qFormat/>
    <w:rsid w:val="00D2108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1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08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10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08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21086"/>
    <w:rPr>
      <w:i/>
      <w:iCs/>
      <w:color w:val="404040" w:themeColor="text1" w:themeTint="BF"/>
    </w:rPr>
  </w:style>
  <w:style w:type="paragraph" w:styleId="ListParagraph">
    <w:name w:val="List Paragraph"/>
    <w:basedOn w:val="Normal"/>
    <w:uiPriority w:val="34"/>
    <w:qFormat/>
    <w:rsid w:val="00D2108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21086"/>
    <w:rPr>
      <w:i/>
      <w:iCs/>
      <w:color w:val="0F4761" w:themeColor="accent1" w:themeShade="BF"/>
    </w:rPr>
  </w:style>
  <w:style w:type="paragraph" w:styleId="IntenseQuote">
    <w:name w:val="Intense Quote"/>
    <w:basedOn w:val="Normal"/>
    <w:next w:val="Normal"/>
    <w:link w:val="IntenseQuoteChar"/>
    <w:uiPriority w:val="30"/>
    <w:qFormat/>
    <w:rsid w:val="00D2108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21086"/>
    <w:rPr>
      <w:i/>
      <w:iCs/>
      <w:color w:val="0F4761" w:themeColor="accent1" w:themeShade="BF"/>
    </w:rPr>
  </w:style>
  <w:style w:type="character" w:styleId="IntenseReference">
    <w:name w:val="Intense Reference"/>
    <w:basedOn w:val="DefaultParagraphFont"/>
    <w:uiPriority w:val="32"/>
    <w:qFormat/>
    <w:rsid w:val="00D210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1962</Parent_ICR>
    <ICR_ID xmlns="f762c95d-3cca-4969-a35b-3d8ab5bf0d48">1962</ICR_ID>
    <DocumentType xmlns="f762c95d-3cca-4969-a35b-3d8ab5bf0d48">Privacy Act Statement</DocumentType>
  </documentManagement>
</p:properties>
</file>

<file path=customXml/itemProps1.xml><?xml version="1.0" encoding="utf-8"?>
<ds:datastoreItem xmlns:ds="http://schemas.openxmlformats.org/officeDocument/2006/customXml" ds:itemID="{9EB20833-851B-45BF-A2A5-16F5E67CFAAB}">
  <ds:schemaRefs>
    <ds:schemaRef ds:uri="http://schemas.microsoft.com/sharepoint/v3/contenttype/forms"/>
  </ds:schemaRefs>
</ds:datastoreItem>
</file>

<file path=customXml/itemProps2.xml><?xml version="1.0" encoding="utf-8"?>
<ds:datastoreItem xmlns:ds="http://schemas.openxmlformats.org/officeDocument/2006/customXml" ds:itemID="{0F0AC0CD-D96A-4F64-BB02-3A3E6FAB1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49355-A767-4663-9342-A639755B7565}">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682</Characters>
  <Application>Microsoft Office Word</Application>
  <DocSecurity>0</DocSecurity>
  <Lines>5</Lines>
  <Paragraphs>1</Paragraphs>
  <ScaleCrop>false</ScaleCrop>
  <Company>U.S. Census Bureau</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dc:title>
  <dc:creator>Jessica Holzberg (CENSUS/CBSM FED)</dc:creator>
  <cp:lastModifiedBy>Dumas, Sheleen (Federal)</cp:lastModifiedBy>
  <cp:revision>2</cp:revision>
  <dcterms:created xsi:type="dcterms:W3CDTF">2026-05-18T12:28:00Z</dcterms:created>
  <dcterms:modified xsi:type="dcterms:W3CDTF">2026-05-18T12:28:00Z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