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32677" w:rsidP="00332677" w14:paraId="37FC810A" w14:textId="77777777">
      <w:pPr>
        <w:jc w:val="left"/>
        <w:rPr>
          <w:rFonts w:ascii="Courier New" w:hAnsi="Courier New"/>
          <w:bCs w:val="0"/>
        </w:rPr>
      </w:pPr>
    </w:p>
    <w:p w:rsidR="00E47AFB" w:rsidRPr="00332677" w:rsidP="00332677" w14:paraId="6CEF266F" w14:textId="77777777">
      <w:pPr>
        <w:jc w:val="left"/>
        <w:rPr>
          <w:rFonts w:ascii="Courier New" w:hAnsi="Courier New"/>
          <w:bCs w:val="0"/>
        </w:rPr>
      </w:pPr>
    </w:p>
    <w:p w:rsidR="00332677" w:rsidRPr="00332677" w:rsidP="00332677" w14:paraId="2DA26D4E" w14:textId="77777777">
      <w:pPr>
        <w:jc w:val="right"/>
        <w:rPr>
          <w:bCs w:val="0"/>
        </w:rPr>
      </w:pPr>
      <w:r w:rsidRPr="00332677">
        <w:rPr>
          <w:bCs w:val="0"/>
        </w:rPr>
        <w:fldChar w:fldCharType="begin"/>
      </w:r>
      <w:r w:rsidRPr="00332677">
        <w:rPr>
          <w:bCs w:val="0"/>
        </w:rPr>
        <w:instrText xml:space="preserve"> DATE \@ "MMMM d, yyyy" </w:instrText>
      </w:r>
      <w:r w:rsidRPr="00332677">
        <w:rPr>
          <w:bCs w:val="0"/>
        </w:rPr>
        <w:fldChar w:fldCharType="separate"/>
      </w:r>
      <w:r>
        <w:rPr>
          <w:bCs w:val="0"/>
          <w:noProof/>
        </w:rPr>
        <w:t>April 27, 2026</w:t>
      </w:r>
      <w:r w:rsidRPr="00332677">
        <w:rPr>
          <w:bCs w:val="0"/>
        </w:rPr>
        <w:fldChar w:fldCharType="end"/>
      </w:r>
    </w:p>
    <w:p w:rsidR="00332677" w:rsidRPr="00332677" w:rsidP="00332677" w14:paraId="4B482247" w14:textId="77777777">
      <w:pPr>
        <w:jc w:val="left"/>
        <w:rPr>
          <w:bCs w:val="0"/>
        </w:rPr>
      </w:pPr>
    </w:p>
    <w:p w:rsidR="001358D6" w:rsidRPr="001358D6" w:rsidP="001358D6" w14:paraId="2957C893" w14:textId="77777777">
      <w:pPr>
        <w:pStyle w:val="Heading1"/>
        <w:jc w:val="left"/>
        <w:rPr>
          <w:b w:val="0"/>
        </w:rPr>
      </w:pPr>
      <w:r w:rsidRPr="001358D6">
        <w:rPr>
          <w:b w:val="0"/>
        </w:rPr>
        <w:t>Superintendent</w:t>
      </w:r>
    </w:p>
    <w:p w:rsidR="001358D6" w:rsidRPr="008E0640" w:rsidP="001358D6" w14:paraId="27B66D85" w14:textId="77777777">
      <w:pPr>
        <w:keepNext/>
        <w:jc w:val="left"/>
        <w:outlineLvl w:val="0"/>
      </w:pPr>
      <w:r>
        <w:t>Name of</w:t>
      </w:r>
      <w:r w:rsidRPr="00473947" w:rsidR="00473947">
        <w:t xml:space="preserve"> School District</w:t>
      </w:r>
    </w:p>
    <w:p w:rsidR="001358D6" w:rsidRPr="008E0640" w:rsidP="001358D6" w14:paraId="1C94510C" w14:textId="77777777">
      <w:pPr>
        <w:keepNext/>
        <w:jc w:val="left"/>
        <w:outlineLvl w:val="0"/>
      </w:pPr>
      <w:r>
        <w:t>Address</w:t>
      </w:r>
    </w:p>
    <w:p w:rsidR="001358D6" w:rsidRPr="008E0640" w:rsidP="001358D6" w14:paraId="00F60903" w14:textId="77777777">
      <w:pPr>
        <w:keepNext/>
        <w:jc w:val="left"/>
        <w:outlineLvl w:val="0"/>
      </w:pPr>
    </w:p>
    <w:p w:rsidR="001358D6" w:rsidRPr="008E0640" w:rsidP="001358D6" w14:paraId="79C46EC9" w14:textId="77777777">
      <w:pPr>
        <w:keepNext/>
        <w:jc w:val="left"/>
        <w:outlineLvl w:val="0"/>
      </w:pPr>
      <w:r w:rsidRPr="008E0640">
        <w:t>Dear Superintendent:</w:t>
      </w:r>
    </w:p>
    <w:p w:rsidR="001358D6" w:rsidRPr="008E0640" w:rsidP="001358D6" w14:paraId="7FDB05C9" w14:textId="77777777">
      <w:pPr>
        <w:keepNext/>
        <w:jc w:val="left"/>
        <w:outlineLvl w:val="0"/>
      </w:pPr>
    </w:p>
    <w:p w:rsidR="001358D6" w:rsidP="00E47AFB" w14:paraId="1079E3A3" w14:textId="77777777">
      <w:pPr>
        <w:jc w:val="left"/>
        <w:rPr>
          <w:bCs w:val="0"/>
        </w:rPr>
      </w:pPr>
      <w:r w:rsidRPr="00EE4F0A">
        <w:rPr>
          <w:rFonts w:eastAsia="Calibri"/>
        </w:rPr>
        <w:tab/>
      </w:r>
      <w:r w:rsidRPr="00E47AFB" w:rsidR="00E47AFB">
        <w:rPr>
          <w:bCs w:val="0"/>
        </w:rPr>
        <w:t>DoDEA has completed the review of the Fiscal Year (FY) 201</w:t>
      </w:r>
      <w:r w:rsidR="00B73299">
        <w:rPr>
          <w:bCs w:val="0"/>
        </w:rPr>
        <w:t>7</w:t>
      </w:r>
      <w:r w:rsidRPr="00E47AFB" w:rsidR="00E47AFB">
        <w:rPr>
          <w:bCs w:val="0"/>
        </w:rPr>
        <w:t xml:space="preserve"> Department of Defense (DoD) Impact Aid for Children with Severe Disabilities applications, as established in Section 363 of the Floyd D. Spence National Defense Authorization Act for FY 2001, P.L. 106-398 (codified at 20 U.S.C. 7703a).</w:t>
      </w:r>
    </w:p>
    <w:p w:rsidR="00E47AFB" w:rsidRPr="008E0640" w:rsidP="00E47AFB" w14:paraId="2F1EA22F" w14:textId="77777777">
      <w:pPr>
        <w:jc w:val="left"/>
      </w:pPr>
    </w:p>
    <w:p w:rsidR="00332677" w:rsidRPr="00332677" w:rsidP="001358D6" w14:paraId="4540A0DE" w14:textId="77777777">
      <w:pPr>
        <w:jc w:val="left"/>
        <w:rPr>
          <w:bCs w:val="0"/>
        </w:rPr>
      </w:pPr>
      <w:r w:rsidRPr="008E0640">
        <w:rPr>
          <w:rFonts w:eastAsia="Calibri"/>
        </w:rPr>
        <w:tab/>
      </w:r>
      <w:r w:rsidRPr="00332677" w:rsidR="00B73299">
        <w:rPr>
          <w:bCs w:val="0"/>
        </w:rPr>
        <w:t>The amount of funds appropriated for this program was not sufficient to pay the full amount that all local educational agencies are eligible to receive; actual payments have been ratably reduced as required by law.</w:t>
      </w:r>
      <w:r w:rsidR="00B73299">
        <w:rPr>
          <w:bCs w:val="0"/>
        </w:rPr>
        <w:t xml:space="preserve">  </w:t>
      </w:r>
      <w:r w:rsidRPr="008E0640">
        <w:rPr>
          <w:rFonts w:eastAsia="Calibri"/>
        </w:rPr>
        <w:t xml:space="preserve">Based on the information submitted and certified by your district, we have determined that </w:t>
      </w:r>
      <w:r w:rsidR="00016CC9">
        <w:rPr>
          <w:rFonts w:eastAsia="Calibri"/>
        </w:rPr>
        <w:t>Name of</w:t>
      </w:r>
      <w:r w:rsidRPr="00473947" w:rsidR="00473947">
        <w:rPr>
          <w:rFonts w:eastAsia="Calibri"/>
        </w:rPr>
        <w:t xml:space="preserve"> School District</w:t>
      </w:r>
      <w:r w:rsidRPr="008E0640">
        <w:rPr>
          <w:rFonts w:eastAsia="Calibri"/>
        </w:rPr>
        <w:t xml:space="preserve"> is eligible </w:t>
      </w:r>
      <w:r>
        <w:rPr>
          <w:rFonts w:eastAsia="Calibri"/>
        </w:rPr>
        <w:t>to receive</w:t>
      </w:r>
      <w:r w:rsidRPr="008E0640">
        <w:rPr>
          <w:rFonts w:eastAsia="Calibri"/>
        </w:rPr>
        <w:t xml:space="preserve"> payment for </w:t>
      </w:r>
      <w:r w:rsidR="005735FC">
        <w:rPr>
          <w:rFonts w:eastAsia="Calibri"/>
        </w:rPr>
        <w:t>3</w:t>
      </w:r>
      <w:r w:rsidRPr="008E0640">
        <w:rPr>
          <w:rFonts w:eastAsia="Calibri"/>
        </w:rPr>
        <w:t xml:space="preserve"> military children with severe </w:t>
      </w:r>
      <w:r>
        <w:rPr>
          <w:rFonts w:eastAsia="Calibri"/>
        </w:rPr>
        <w:t>disabilities in the amount of $</w:t>
      </w:r>
      <w:r w:rsidR="00016CC9">
        <w:rPr>
          <w:rFonts w:eastAsia="Calibri"/>
        </w:rPr>
        <w:t>0.00</w:t>
      </w:r>
      <w:r w:rsidRPr="008E0640">
        <w:rPr>
          <w:rFonts w:eastAsia="Calibri"/>
        </w:rPr>
        <w:t>.</w:t>
      </w:r>
      <w:r w:rsidRPr="00332677">
        <w:rPr>
          <w:bCs w:val="0"/>
        </w:rPr>
        <w:t xml:space="preserve">  Please maintain the records for the children you have determined to be eligi</w:t>
      </w:r>
      <w:r w:rsidRPr="00332677">
        <w:rPr>
          <w:bCs w:val="0"/>
        </w:rPr>
        <w:t xml:space="preserve">ble for this financial assistance for no less than </w:t>
      </w:r>
      <w:r w:rsidR="0064750F">
        <w:rPr>
          <w:bCs w:val="0"/>
        </w:rPr>
        <w:t>three</w:t>
      </w:r>
      <w:r w:rsidRPr="00332677">
        <w:rPr>
          <w:bCs w:val="0"/>
        </w:rPr>
        <w:t xml:space="preserve"> years.</w:t>
      </w:r>
    </w:p>
    <w:p w:rsidR="00332677" w:rsidRPr="00332677" w:rsidP="00332677" w14:paraId="5B683C8A" w14:textId="77777777">
      <w:pPr>
        <w:jc w:val="left"/>
        <w:rPr>
          <w:bCs w:val="0"/>
        </w:rPr>
      </w:pPr>
    </w:p>
    <w:p w:rsidR="003B6775" w:rsidRPr="00332677" w:rsidP="003B6775" w14:paraId="48E75672" w14:textId="77777777">
      <w:pPr>
        <w:jc w:val="left"/>
        <w:rPr>
          <w:bCs w:val="0"/>
        </w:rPr>
      </w:pPr>
      <w:r w:rsidRPr="00332677">
        <w:rPr>
          <w:bCs w:val="0"/>
        </w:rPr>
        <w:tab/>
      </w:r>
      <w:r>
        <w:rPr>
          <w:bCs w:val="0"/>
        </w:rPr>
        <w:t xml:space="preserve">The DoD </w:t>
      </w:r>
      <w:r w:rsidRPr="00332677">
        <w:rPr>
          <w:bCs w:val="0"/>
        </w:rPr>
        <w:t xml:space="preserve">Impact Aid for Children with Severe Disabilities payments will be made via direct deposit not later than </w:t>
      </w:r>
      <w:r w:rsidR="001D4911">
        <w:rPr>
          <w:bCs w:val="0"/>
        </w:rPr>
        <w:t>[insert date]</w:t>
      </w:r>
      <w:r w:rsidRPr="00332677">
        <w:rPr>
          <w:bCs w:val="0"/>
        </w:rPr>
        <w:t xml:space="preserve">, to your identified financial institution.  If you have questions regarding your </w:t>
      </w:r>
      <w:r w:rsidR="00543A18">
        <w:rPr>
          <w:bCs w:val="0"/>
        </w:rPr>
        <w:t>award</w:t>
      </w:r>
      <w:r w:rsidRPr="00332677">
        <w:rPr>
          <w:bCs w:val="0"/>
        </w:rPr>
        <w:t xml:space="preserve">, please contact me </w:t>
      </w:r>
      <w:r>
        <w:rPr>
          <w:bCs w:val="0"/>
        </w:rPr>
        <w:t xml:space="preserve">by telephone at </w:t>
      </w:r>
      <w:r w:rsidRPr="00332677">
        <w:rPr>
          <w:bCs w:val="0"/>
        </w:rPr>
        <w:t>(</w:t>
      </w:r>
      <w:r w:rsidR="00016CC9">
        <w:rPr>
          <w:bCs w:val="0"/>
        </w:rPr>
        <w:t>000</w:t>
      </w:r>
      <w:r w:rsidRPr="00332677">
        <w:rPr>
          <w:bCs w:val="0"/>
        </w:rPr>
        <w:t xml:space="preserve">) </w:t>
      </w:r>
      <w:r w:rsidR="00016CC9">
        <w:rPr>
          <w:bCs w:val="0"/>
        </w:rPr>
        <w:t>000</w:t>
      </w:r>
      <w:r w:rsidRPr="00332677">
        <w:rPr>
          <w:bCs w:val="0"/>
        </w:rPr>
        <w:t>-</w:t>
      </w:r>
      <w:r w:rsidR="00016CC9">
        <w:rPr>
          <w:bCs w:val="0"/>
        </w:rPr>
        <w:t>0000</w:t>
      </w:r>
      <w:r w:rsidRPr="00332677">
        <w:rPr>
          <w:bCs w:val="0"/>
        </w:rPr>
        <w:t xml:space="preserve"> or via e</w:t>
      </w:r>
      <w:r>
        <w:rPr>
          <w:bCs w:val="0"/>
        </w:rPr>
        <w:t>-</w:t>
      </w:r>
      <w:r w:rsidRPr="00332677">
        <w:rPr>
          <w:bCs w:val="0"/>
        </w:rPr>
        <w:t xml:space="preserve">mail at </w:t>
      </w:r>
      <w:hyperlink r:id="rId5" w:history="1">
        <w:r w:rsidRPr="00D74F2B" w:rsidR="005735FC">
          <w:rPr>
            <w:rStyle w:val="Hyperlink"/>
            <w:bCs w:val="0"/>
          </w:rPr>
          <w:t>Name@hq.dodea.edu.</w:t>
        </w:r>
      </w:hyperlink>
    </w:p>
    <w:p w:rsidR="003B6775" w:rsidRPr="00332677" w:rsidP="003B6775" w14:paraId="6DEC24DC" w14:textId="77777777">
      <w:pPr>
        <w:jc w:val="left"/>
        <w:rPr>
          <w:bCs w:val="0"/>
        </w:rPr>
      </w:pPr>
    </w:p>
    <w:p w:rsidR="003B6775" w:rsidRPr="00332677" w:rsidP="003B6775" w14:paraId="174EF6C6" w14:textId="77777777">
      <w:pPr>
        <w:tabs>
          <w:tab w:val="left" w:pos="4680"/>
        </w:tabs>
        <w:ind w:left="3600" w:firstLine="1080"/>
        <w:jc w:val="left"/>
        <w:rPr>
          <w:bCs w:val="0"/>
        </w:rPr>
      </w:pPr>
      <w:r w:rsidRPr="00332677">
        <w:rPr>
          <w:bCs w:val="0"/>
        </w:rPr>
        <w:t>Sincerely,</w:t>
      </w:r>
    </w:p>
    <w:p w:rsidR="003B6775" w:rsidRPr="00332677" w:rsidP="003B6775" w14:paraId="4B5DBE4E" w14:textId="77777777">
      <w:pPr>
        <w:jc w:val="left"/>
        <w:rPr>
          <w:bCs w:val="0"/>
        </w:rPr>
      </w:pPr>
    </w:p>
    <w:p w:rsidR="003B6775" w:rsidRPr="00332677" w:rsidP="003B6775" w14:paraId="665A8EE6" w14:textId="77777777">
      <w:pPr>
        <w:jc w:val="left"/>
        <w:rPr>
          <w:bCs w:val="0"/>
        </w:rPr>
      </w:pPr>
    </w:p>
    <w:p w:rsidR="003B6775" w:rsidRPr="00332677" w:rsidP="003B6775" w14:paraId="3B290238" w14:textId="77777777">
      <w:pPr>
        <w:jc w:val="left"/>
        <w:rPr>
          <w:bCs w:val="0"/>
        </w:rPr>
      </w:pPr>
    </w:p>
    <w:p w:rsidR="003B6775" w:rsidRPr="00332677" w:rsidP="003B6775" w14:paraId="2F46F111" w14:textId="77777777">
      <w:pPr>
        <w:jc w:val="left"/>
        <w:rPr>
          <w:bCs w:val="0"/>
        </w:rPr>
      </w:pPr>
    </w:p>
    <w:p w:rsidR="003B6775" w:rsidRPr="00332677" w:rsidP="003B6775" w14:paraId="4F9AE108" w14:textId="77777777">
      <w:pPr>
        <w:ind w:left="3600" w:firstLine="1080"/>
        <w:jc w:val="left"/>
        <w:rPr>
          <w:bCs w:val="0"/>
        </w:rPr>
      </w:pPr>
      <w:r>
        <w:rPr>
          <w:bCs w:val="0"/>
        </w:rPr>
        <w:t>N</w:t>
      </w:r>
      <w:r w:rsidR="005735FC">
        <w:rPr>
          <w:bCs w:val="0"/>
        </w:rPr>
        <w:t>ame</w:t>
      </w:r>
    </w:p>
    <w:p w:rsidR="003B6775" w:rsidRPr="00332677" w:rsidP="003B6775" w14:paraId="03B7D12B" w14:textId="77777777">
      <w:pPr>
        <w:tabs>
          <w:tab w:val="left" w:pos="4680"/>
        </w:tabs>
        <w:ind w:left="3600" w:firstLine="1080"/>
        <w:jc w:val="left"/>
        <w:rPr>
          <w:bCs w:val="0"/>
        </w:rPr>
      </w:pPr>
      <w:r w:rsidRPr="00332677">
        <w:rPr>
          <w:bCs w:val="0"/>
        </w:rPr>
        <w:t>DoD Impact Aid Coordinator</w:t>
      </w:r>
    </w:p>
    <w:p w:rsidR="003B6775" w:rsidRPr="00332677" w:rsidP="003B6775" w14:paraId="3DE00941" w14:textId="77777777">
      <w:pPr>
        <w:tabs>
          <w:tab w:val="left" w:pos="4320"/>
        </w:tabs>
        <w:ind w:left="3600" w:firstLine="1080"/>
        <w:jc w:val="left"/>
        <w:rPr>
          <w:bCs w:val="0"/>
        </w:rPr>
      </w:pPr>
      <w:r>
        <w:rPr>
          <w:bCs w:val="0"/>
        </w:rPr>
        <w:t>Educational Partnership and Resources</w:t>
      </w:r>
    </w:p>
    <w:p w:rsidR="00D54DBA" w:rsidRPr="00332677" w:rsidP="00E533E2" w14:paraId="56CFEA03" w14:textId="77777777">
      <w:pPr>
        <w:pStyle w:val="LHDA"/>
        <w:jc w:val="left"/>
        <w:rPr>
          <w:rFonts w:ascii="Times New Roman" w:hAnsi="Times New Roman"/>
          <w:b w:val="0"/>
          <w:color w:val="auto"/>
          <w:sz w:val="24"/>
        </w:rPr>
      </w:pPr>
    </w:p>
    <w:p w:rsidR="000E49B8" w:rsidRPr="00332677" w:rsidP="00781D6C" w14:paraId="01516869" w14:textId="77777777">
      <w:pPr>
        <w:jc w:val="left"/>
        <w:rPr>
          <w:bCs w:val="0"/>
        </w:rPr>
      </w:pPr>
      <w:r w:rsidRPr="00332677">
        <w:rPr>
          <w:noProof/>
        </w:rPr>
        <mc:AlternateContent>
          <mc:Choice Requires="wps">
            <w:drawing>
              <wp:anchor distT="0" distB="0" distL="114300" distR="114300" simplePos="0" relativeHeight="251658240" behindDoc="0" locked="1" layoutInCell="1" allowOverlap="1">
                <wp:simplePos x="0" y="0"/>
                <wp:positionH relativeFrom="column">
                  <wp:posOffset>-503555</wp:posOffset>
                </wp:positionH>
                <wp:positionV relativeFrom="page">
                  <wp:posOffset>438150</wp:posOffset>
                </wp:positionV>
                <wp:extent cx="1053465" cy="1072515"/>
                <wp:effectExtent l="0" t="0" r="3175"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53465" cy="10725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82D1B" w:rsidP="00D02B32" w14:paraId="5FBB11CC" w14:textId="77777777">
                            <w:r>
                              <w:rPr>
                                <w:noProof/>
                              </w:rPr>
                              <w:drawing>
                                <wp:inline distT="0" distB="0" distL="0" distR="0">
                                  <wp:extent cx="962025" cy="980440"/>
                                  <wp:effectExtent l="0" t="0" r="9525" b="0"/>
                                  <wp:docPr id="1286620047" name="Picture 2" descr="Description: Dod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620047" name="Picture 2" descr="Description: Dodseal Blue"/>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962025" cy="980440"/>
                                          </a:xfrm>
                                          <a:prstGeom prst="rect">
                                            <a:avLst/>
                                          </a:prstGeom>
                                          <a:noFill/>
                                          <a:ln>
                                            <a:noFill/>
                                          </a:ln>
                                        </pic:spPr>
                                      </pic:pic>
                                    </a:graphicData>
                                  </a:graphic>
                                </wp:inline>
                              </w:drawing>
                            </w:r>
                          </w:p>
                        </w:txbxContent>
                      </wps:txbx>
                      <wps:bodyPr rot="0" vert="horz" wrap="non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82.95pt;height:84.45pt;margin-top:34.5pt;margin-left:-39.65pt;mso-height-percent:0;mso-height-relative:page;mso-position-vertical-relative:page;mso-width-percent:0;mso-width-relative:page;mso-wrap-distance-bottom:0;mso-wrap-distance-left:9pt;mso-wrap-distance-right:9pt;mso-wrap-distance-top:0;mso-wrap-style:none;position:absolute;visibility:visible;v-text-anchor:top;z-index:251659264" filled="f" stroked="f">
                <v:textbox style="mso-fit-shape-to-text:t" inset="3.6pt,,3.6pt">
                  <w:txbxContent>
                    <w:p w:rsidR="00F82D1B" w:rsidP="00D02B32">
                      <w:drawing>
                        <wp:inline distT="0" distB="0" distL="0" distR="0">
                          <wp:extent cx="962025" cy="980440"/>
                          <wp:effectExtent l="0" t="0" r="9525" b="0"/>
                          <wp:docPr id="1" name="Picture 2" descr="Description: Dod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escription: Dodseal Blue"/>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962025" cy="980440"/>
                                  </a:xfrm>
                                  <a:prstGeom prst="rect">
                                    <a:avLst/>
                                  </a:prstGeom>
                                  <a:noFill/>
                                  <a:ln>
                                    <a:noFill/>
                                  </a:ln>
                                </pic:spPr>
                              </pic:pic>
                            </a:graphicData>
                          </a:graphic>
                        </wp:inline>
                      </w:drawing>
                    </w:p>
                  </w:txbxContent>
                </v:textbox>
                <w10:anchorlock/>
              </v:shape>
            </w:pict>
          </mc:Fallback>
        </mc:AlternateContent>
      </w:r>
    </w:p>
    <w:p w:rsidR="00781D6C" w:rsidRPr="00332677" w:rsidP="00781D6C" w14:paraId="2B1F262A" w14:textId="77777777">
      <w:pPr>
        <w:jc w:val="left"/>
        <w:rPr>
          <w:bCs w:val="0"/>
        </w:rPr>
      </w:pPr>
    </w:p>
    <w:sectPr w:rsidSect="00CA1BDD">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619"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2C8E" w14:paraId="6F123AE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2C8E" w14:paraId="1246117F" w14:textId="77777777">
    <w:pPr>
      <w:pStyle w:val="Footer"/>
    </w:pPr>
    <w:r>
      <w:fldChar w:fldCharType="begin"/>
    </w:r>
    <w:r>
      <w:instrText xml:space="preserve"> PAGE   \* MERGEFORMAT </w:instrText>
    </w:r>
    <w:r>
      <w:fldChar w:fldCharType="separate"/>
    </w:r>
    <w:r w:rsidR="00332677">
      <w:rPr>
        <w:noProof/>
      </w:rPr>
      <w:t>2</w:t>
    </w:r>
    <w:r>
      <w:rPr>
        <w:noProof/>
      </w:rPr>
      <w:fldChar w:fldCharType="end"/>
    </w:r>
  </w:p>
  <w:p w:rsidR="00301265" w14:paraId="2519F65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2C8E" w14:paraId="6B97CC2A" w14:textId="77777777">
    <w:pPr>
      <w:pStyle w:val="Footer"/>
    </w:pPr>
  </w:p>
  <w:p w:rsidR="00FE7C26" w14:paraId="39804C7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2C8E" w14:paraId="69D57B9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2C8E" w14:paraId="5E27A47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0BAD" w:rsidRPr="00D069FD" w:rsidP="00480BAD" w14:paraId="0A60CB23" w14:textId="77777777">
    <w:pPr>
      <w:pStyle w:val="LHDA"/>
      <w:spacing w:before="240"/>
      <w:rPr>
        <w:rFonts w:cs="Arial"/>
        <w:color w:val="003366"/>
        <w:sz w:val="24"/>
      </w:rPr>
    </w:pPr>
    <w:r>
      <w:rPr>
        <w:rFonts w:cs="Arial"/>
        <w:noProof/>
        <w:color w:val="003366"/>
        <w:sz w:val="24"/>
      </w:rPr>
      <w:t xml:space="preserve">DEPARTMENT </w:t>
    </w:r>
    <w:r w:rsidRPr="00D069FD">
      <w:rPr>
        <w:rFonts w:cs="Arial"/>
        <w:noProof/>
        <w:color w:val="003366"/>
        <w:sz w:val="24"/>
      </w:rPr>
      <w:t>OF DEFENSE</w:t>
    </w:r>
  </w:p>
  <w:p w:rsidR="00480BAD" w:rsidRPr="00292C21" w:rsidP="00480BAD" w14:paraId="3E5DC3C6" w14:textId="77777777">
    <w:pPr>
      <w:pStyle w:val="CompanyName"/>
      <w:rPr>
        <w:rFonts w:cs="Arial"/>
        <w:color w:val="003366"/>
        <w:sz w:val="24"/>
        <w:szCs w:val="24"/>
      </w:rPr>
    </w:pPr>
    <w:r>
      <w:rPr>
        <w:rFonts w:cs="Arial"/>
        <w:color w:val="003366"/>
        <w:sz w:val="24"/>
        <w:szCs w:val="24"/>
      </w:rPr>
      <w:t>EDUCATION ACTIVITY</w:t>
    </w:r>
  </w:p>
  <w:p w:rsidR="00480BAD" w:rsidRPr="00D069FD" w:rsidP="00480BAD" w14:paraId="2E2C5667" w14:textId="77777777">
    <w:pPr>
      <w:pStyle w:val="CompanyName"/>
      <w:rPr>
        <w:rFonts w:cs="Arial"/>
        <w:color w:val="003366"/>
        <w:sz w:val="18"/>
        <w:szCs w:val="18"/>
      </w:rPr>
    </w:pPr>
    <w:r w:rsidRPr="00D069FD">
      <w:rPr>
        <w:rFonts w:cs="Arial"/>
        <w:color w:val="003366"/>
        <w:sz w:val="18"/>
        <w:szCs w:val="18"/>
      </w:rPr>
      <w:t>4</w:t>
    </w:r>
    <w:r>
      <w:rPr>
        <w:rFonts w:cs="Arial"/>
        <w:color w:val="003366"/>
        <w:sz w:val="18"/>
        <w:szCs w:val="18"/>
      </w:rPr>
      <w:t>800 MARK CENTER DRIVE</w:t>
    </w:r>
  </w:p>
  <w:p w:rsidR="00480BAD" w:rsidRPr="00D069FD" w:rsidP="00480BAD" w14:paraId="75FB6E3A" w14:textId="77777777">
    <w:pPr>
      <w:pStyle w:val="CompanyName"/>
      <w:rPr>
        <w:rFonts w:cs="Arial"/>
        <w:color w:val="003366"/>
        <w:sz w:val="18"/>
        <w:szCs w:val="18"/>
      </w:rPr>
    </w:pPr>
    <w:r>
      <w:rPr>
        <w:rFonts w:cs="Arial"/>
        <w:color w:val="003366"/>
        <w:sz w:val="18"/>
        <w:szCs w:val="18"/>
      </w:rPr>
      <w:t>ALEXANDRIA, VA  22350-1400</w:t>
    </w:r>
  </w:p>
  <w:p w:rsidR="00480BAD" w14:paraId="49C0ABD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D7157"/>
    <w:multiLevelType w:val="singleLevel"/>
    <w:tmpl w:val="B6708CB0"/>
    <w:lvl w:ilvl="0">
      <w:start w:val="1"/>
      <w:numFmt w:val="bullet"/>
      <w:lvlText w:val=""/>
      <w:lvlJc w:val="left"/>
      <w:pPr>
        <w:tabs>
          <w:tab w:val="num" w:pos="360"/>
        </w:tabs>
        <w:ind w:left="0" w:firstLine="0"/>
      </w:pPr>
      <w:rPr>
        <w:rFonts w:ascii="Symbol" w:hAnsi="Symbol" w:hint="default"/>
      </w:rPr>
    </w:lvl>
  </w:abstractNum>
  <w:abstractNum w:abstractNumId="1">
    <w:nsid w:val="0D924A3E"/>
    <w:multiLevelType w:val="hybridMultilevel"/>
    <w:tmpl w:val="E228B6A4"/>
    <w:lvl w:ilvl="0">
      <w:start w:val="1"/>
      <w:numFmt w:val="bullet"/>
      <w:lvlText w:val=""/>
      <w:lvlJc w:val="left"/>
      <w:pPr>
        <w:tabs>
          <w:tab w:val="num" w:pos="720"/>
        </w:tabs>
        <w:ind w:left="720" w:hanging="432"/>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5C8497E"/>
    <w:multiLevelType w:val="hybridMultilevel"/>
    <w:tmpl w:val="BA7472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1EF0D10"/>
    <w:multiLevelType w:val="hybridMultilevel"/>
    <w:tmpl w:val="8C726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02B3066"/>
    <w:multiLevelType w:val="hybridMultilevel"/>
    <w:tmpl w:val="E228B6A4"/>
    <w:lvl w:ilvl="0">
      <w:start w:val="1"/>
      <w:numFmt w:val="bullet"/>
      <w:lvlText w:val=""/>
      <w:lvlJc w:val="left"/>
      <w:pPr>
        <w:tabs>
          <w:tab w:val="num" w:pos="720"/>
        </w:tabs>
        <w:ind w:left="720" w:hanging="432"/>
      </w:pPr>
      <w:rPr>
        <w:rFonts w:ascii="Symbol" w:hAnsi="Symbol" w:hint="default"/>
      </w:rPr>
    </w:lvl>
    <w:lvl w:ilvl="1">
      <w:start w:val="1"/>
      <w:numFmt w:val="bullet"/>
      <w:lvlText w:val=""/>
      <w:lvlJc w:val="left"/>
      <w:pPr>
        <w:tabs>
          <w:tab w:val="num" w:pos="1512"/>
        </w:tabs>
        <w:ind w:left="1512" w:hanging="432"/>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0E7409E"/>
    <w:multiLevelType w:val="hybridMultilevel"/>
    <w:tmpl w:val="01B25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9634F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D327A9A"/>
    <w:multiLevelType w:val="hybridMultilevel"/>
    <w:tmpl w:val="69AEDA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061C47"/>
    <w:multiLevelType w:val="hybridMultilevel"/>
    <w:tmpl w:val="0DB09E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6111160"/>
    <w:multiLevelType w:val="hybridMultilevel"/>
    <w:tmpl w:val="74E4D89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865580F"/>
    <w:multiLevelType w:val="multilevel"/>
    <w:tmpl w:val="805A7412"/>
    <w:lvl w:ilvl="0">
      <w:start w:val="1"/>
      <w:numFmt w:val="bullet"/>
      <w:pStyle w:val="SECDEF-CB"/>
      <w:lvlText w:val=""/>
      <w:lvlJc w:val="left"/>
      <w:pPr>
        <w:tabs>
          <w:tab w:val="num" w:pos="360"/>
        </w:tabs>
        <w:ind w:left="360" w:hanging="360"/>
      </w:pPr>
      <w:rPr>
        <w:rFonts w:ascii="Symbol" w:hAnsi="Symbol" w:hint="default"/>
        <w:sz w:val="26"/>
      </w:rPr>
    </w:lvl>
    <w:lvl w:ilvl="1">
      <w:start w:val="1"/>
      <w:numFmt w:val="bullet"/>
      <w:lvlText w:val=""/>
      <w:lvlJc w:val="left"/>
      <w:pPr>
        <w:tabs>
          <w:tab w:val="num" w:pos="720"/>
        </w:tabs>
        <w:ind w:left="720" w:hanging="360"/>
      </w:pPr>
      <w:rPr>
        <w:rFonts w:ascii="Symbol" w:hAnsi="Symbol" w:hint="default"/>
        <w:sz w:val="26"/>
      </w:rPr>
    </w:lvl>
    <w:lvl w:ilvl="2">
      <w:start w:val="1"/>
      <w:numFmt w:val="bullet"/>
      <w:lvlText w:val=""/>
      <w:lvlJc w:val="left"/>
      <w:pPr>
        <w:tabs>
          <w:tab w:val="num" w:pos="1080"/>
        </w:tabs>
        <w:ind w:left="1080" w:hanging="360"/>
      </w:pPr>
      <w:rPr>
        <w:rFonts w:ascii="Symbol" w:hAnsi="Symbol" w:hint="default"/>
        <w:sz w:val="26"/>
      </w:rPr>
    </w:lvl>
    <w:lvl w:ilvl="3">
      <w:start w:val="1"/>
      <w:numFmt w:val="bullet"/>
      <w:lvlText w:val=""/>
      <w:lvlJc w:val="left"/>
      <w:pPr>
        <w:tabs>
          <w:tab w:val="num" w:pos="2232"/>
        </w:tabs>
        <w:ind w:left="2232" w:hanging="432"/>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58935547"/>
    <w:multiLevelType w:val="hybridMultilevel"/>
    <w:tmpl w:val="1F902E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F302A24"/>
    <w:multiLevelType w:val="hybridMultilevel"/>
    <w:tmpl w:val="A6A46F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752846992">
    <w:abstractNumId w:val="6"/>
  </w:num>
  <w:num w:numId="2" w16cid:durableId="1584102131">
    <w:abstractNumId w:val="0"/>
  </w:num>
  <w:num w:numId="3" w16cid:durableId="177697288">
    <w:abstractNumId w:val="1"/>
  </w:num>
  <w:num w:numId="4" w16cid:durableId="706639731">
    <w:abstractNumId w:val="4"/>
  </w:num>
  <w:num w:numId="5" w16cid:durableId="739448196">
    <w:abstractNumId w:val="12"/>
  </w:num>
  <w:num w:numId="6" w16cid:durableId="1939482201">
    <w:abstractNumId w:val="10"/>
  </w:num>
  <w:num w:numId="7" w16cid:durableId="134831813">
    <w:abstractNumId w:val="8"/>
  </w:num>
  <w:num w:numId="8" w16cid:durableId="1385829156">
    <w:abstractNumId w:val="7"/>
  </w:num>
  <w:num w:numId="9" w16cid:durableId="1526210530">
    <w:abstractNumId w:val="3"/>
  </w:num>
  <w:num w:numId="10" w16cid:durableId="903680182">
    <w:abstractNumId w:val="9"/>
  </w:num>
  <w:num w:numId="11" w16cid:durableId="748696557">
    <w:abstractNumId w:val="11"/>
  </w:num>
  <w:num w:numId="12" w16cid:durableId="2010864498">
    <w:abstractNumId w:val="5"/>
  </w:num>
  <w:num w:numId="13" w16cid:durableId="714349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styleLockQFSet/>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3E4"/>
    <w:rsid w:val="00016CC9"/>
    <w:rsid w:val="000335A2"/>
    <w:rsid w:val="00040B5B"/>
    <w:rsid w:val="0005598B"/>
    <w:rsid w:val="00074941"/>
    <w:rsid w:val="000A7601"/>
    <w:rsid w:val="000B0A73"/>
    <w:rsid w:val="000B5179"/>
    <w:rsid w:val="000C5DC2"/>
    <w:rsid w:val="000D0171"/>
    <w:rsid w:val="000D0AD8"/>
    <w:rsid w:val="000D33D3"/>
    <w:rsid w:val="000E054B"/>
    <w:rsid w:val="000E09D3"/>
    <w:rsid w:val="000E49B8"/>
    <w:rsid w:val="00110848"/>
    <w:rsid w:val="001168B2"/>
    <w:rsid w:val="00124617"/>
    <w:rsid w:val="001358D6"/>
    <w:rsid w:val="00155A74"/>
    <w:rsid w:val="00155BE8"/>
    <w:rsid w:val="001624A4"/>
    <w:rsid w:val="00186DBB"/>
    <w:rsid w:val="001979A1"/>
    <w:rsid w:val="001A3C65"/>
    <w:rsid w:val="001A78F3"/>
    <w:rsid w:val="001B24B2"/>
    <w:rsid w:val="001D4911"/>
    <w:rsid w:val="001F0A9A"/>
    <w:rsid w:val="001F4375"/>
    <w:rsid w:val="00204C7D"/>
    <w:rsid w:val="0022120A"/>
    <w:rsid w:val="00223D15"/>
    <w:rsid w:val="00242C8E"/>
    <w:rsid w:val="00244F94"/>
    <w:rsid w:val="00256CE3"/>
    <w:rsid w:val="00261C71"/>
    <w:rsid w:val="00292C21"/>
    <w:rsid w:val="002A78C3"/>
    <w:rsid w:val="002D60A0"/>
    <w:rsid w:val="002D6E85"/>
    <w:rsid w:val="002F26B7"/>
    <w:rsid w:val="002F7F69"/>
    <w:rsid w:val="003008AC"/>
    <w:rsid w:val="00301265"/>
    <w:rsid w:val="00316EB7"/>
    <w:rsid w:val="003230E8"/>
    <w:rsid w:val="00326F58"/>
    <w:rsid w:val="00332677"/>
    <w:rsid w:val="003342DC"/>
    <w:rsid w:val="003675D2"/>
    <w:rsid w:val="0037373C"/>
    <w:rsid w:val="00376385"/>
    <w:rsid w:val="003768D3"/>
    <w:rsid w:val="003B63E2"/>
    <w:rsid w:val="003B6775"/>
    <w:rsid w:val="003C2D7E"/>
    <w:rsid w:val="003C79BF"/>
    <w:rsid w:val="003D28A5"/>
    <w:rsid w:val="003E2867"/>
    <w:rsid w:val="003E5441"/>
    <w:rsid w:val="003F7456"/>
    <w:rsid w:val="0040589D"/>
    <w:rsid w:val="00417371"/>
    <w:rsid w:val="00434C10"/>
    <w:rsid w:val="004376AD"/>
    <w:rsid w:val="00473947"/>
    <w:rsid w:val="004755CF"/>
    <w:rsid w:val="00480BAD"/>
    <w:rsid w:val="00480EEF"/>
    <w:rsid w:val="00483E86"/>
    <w:rsid w:val="004A0C5A"/>
    <w:rsid w:val="004A721E"/>
    <w:rsid w:val="004C4BED"/>
    <w:rsid w:val="004C6AB4"/>
    <w:rsid w:val="004D2601"/>
    <w:rsid w:val="004E1DEE"/>
    <w:rsid w:val="004E73F2"/>
    <w:rsid w:val="004F51EA"/>
    <w:rsid w:val="005023C4"/>
    <w:rsid w:val="00512662"/>
    <w:rsid w:val="00530D71"/>
    <w:rsid w:val="005318BD"/>
    <w:rsid w:val="005356AB"/>
    <w:rsid w:val="00543A18"/>
    <w:rsid w:val="0055134D"/>
    <w:rsid w:val="00561667"/>
    <w:rsid w:val="00561C2D"/>
    <w:rsid w:val="00563D41"/>
    <w:rsid w:val="00565C5E"/>
    <w:rsid w:val="00566858"/>
    <w:rsid w:val="00570C19"/>
    <w:rsid w:val="005735FC"/>
    <w:rsid w:val="005823F3"/>
    <w:rsid w:val="0058692A"/>
    <w:rsid w:val="00596116"/>
    <w:rsid w:val="005A17CA"/>
    <w:rsid w:val="005A3C42"/>
    <w:rsid w:val="005B4183"/>
    <w:rsid w:val="005C6B26"/>
    <w:rsid w:val="005D5515"/>
    <w:rsid w:val="00604E50"/>
    <w:rsid w:val="00611A33"/>
    <w:rsid w:val="00612FE6"/>
    <w:rsid w:val="00620421"/>
    <w:rsid w:val="006272DB"/>
    <w:rsid w:val="00627CF2"/>
    <w:rsid w:val="0064750F"/>
    <w:rsid w:val="006479B9"/>
    <w:rsid w:val="00650B9C"/>
    <w:rsid w:val="00665AD0"/>
    <w:rsid w:val="00665D03"/>
    <w:rsid w:val="00685AAC"/>
    <w:rsid w:val="006919B4"/>
    <w:rsid w:val="00691CB0"/>
    <w:rsid w:val="006A58F5"/>
    <w:rsid w:val="006A6AF6"/>
    <w:rsid w:val="006A6B97"/>
    <w:rsid w:val="006B2A57"/>
    <w:rsid w:val="006D49DC"/>
    <w:rsid w:val="006D5065"/>
    <w:rsid w:val="006D62A5"/>
    <w:rsid w:val="006E2ACD"/>
    <w:rsid w:val="006F0AF3"/>
    <w:rsid w:val="00711BA4"/>
    <w:rsid w:val="0072643E"/>
    <w:rsid w:val="00727806"/>
    <w:rsid w:val="0073298B"/>
    <w:rsid w:val="0074202D"/>
    <w:rsid w:val="00742BA9"/>
    <w:rsid w:val="00756843"/>
    <w:rsid w:val="00781D6C"/>
    <w:rsid w:val="00785DA9"/>
    <w:rsid w:val="00795DE4"/>
    <w:rsid w:val="00797DD2"/>
    <w:rsid w:val="007A050B"/>
    <w:rsid w:val="007A6BC0"/>
    <w:rsid w:val="007A7D0F"/>
    <w:rsid w:val="007B2608"/>
    <w:rsid w:val="007B64F5"/>
    <w:rsid w:val="007C3270"/>
    <w:rsid w:val="007C7252"/>
    <w:rsid w:val="007D04AA"/>
    <w:rsid w:val="007E7307"/>
    <w:rsid w:val="007F1B20"/>
    <w:rsid w:val="007F63E4"/>
    <w:rsid w:val="0080278E"/>
    <w:rsid w:val="0081143F"/>
    <w:rsid w:val="00841E36"/>
    <w:rsid w:val="00873061"/>
    <w:rsid w:val="00874834"/>
    <w:rsid w:val="0088150E"/>
    <w:rsid w:val="00883EA5"/>
    <w:rsid w:val="008925C7"/>
    <w:rsid w:val="00895A1E"/>
    <w:rsid w:val="00897D76"/>
    <w:rsid w:val="008A2895"/>
    <w:rsid w:val="008C24C2"/>
    <w:rsid w:val="008D60AD"/>
    <w:rsid w:val="008E0640"/>
    <w:rsid w:val="008F1896"/>
    <w:rsid w:val="009140AB"/>
    <w:rsid w:val="00936013"/>
    <w:rsid w:val="009579D7"/>
    <w:rsid w:val="00961F93"/>
    <w:rsid w:val="00964C4C"/>
    <w:rsid w:val="0098061E"/>
    <w:rsid w:val="00987FA5"/>
    <w:rsid w:val="00990961"/>
    <w:rsid w:val="009932E4"/>
    <w:rsid w:val="0099439C"/>
    <w:rsid w:val="00995C30"/>
    <w:rsid w:val="009A29E1"/>
    <w:rsid w:val="009D27F1"/>
    <w:rsid w:val="009D65C1"/>
    <w:rsid w:val="009D7C45"/>
    <w:rsid w:val="009E0B71"/>
    <w:rsid w:val="00A03912"/>
    <w:rsid w:val="00A10B42"/>
    <w:rsid w:val="00A1207D"/>
    <w:rsid w:val="00A35ED2"/>
    <w:rsid w:val="00A824B7"/>
    <w:rsid w:val="00A84733"/>
    <w:rsid w:val="00A8634B"/>
    <w:rsid w:val="00A95A36"/>
    <w:rsid w:val="00AA2756"/>
    <w:rsid w:val="00AC1FC1"/>
    <w:rsid w:val="00AE3F4E"/>
    <w:rsid w:val="00AE50E4"/>
    <w:rsid w:val="00AF27C6"/>
    <w:rsid w:val="00AF78AB"/>
    <w:rsid w:val="00B2004A"/>
    <w:rsid w:val="00B25D71"/>
    <w:rsid w:val="00B44DB6"/>
    <w:rsid w:val="00B45554"/>
    <w:rsid w:val="00B550CD"/>
    <w:rsid w:val="00B73299"/>
    <w:rsid w:val="00B87DF6"/>
    <w:rsid w:val="00B94B0C"/>
    <w:rsid w:val="00BC06C0"/>
    <w:rsid w:val="00BD5BED"/>
    <w:rsid w:val="00BE4F07"/>
    <w:rsid w:val="00C0197A"/>
    <w:rsid w:val="00C1426E"/>
    <w:rsid w:val="00C25082"/>
    <w:rsid w:val="00C272CD"/>
    <w:rsid w:val="00C320D3"/>
    <w:rsid w:val="00C718A6"/>
    <w:rsid w:val="00C83B89"/>
    <w:rsid w:val="00C843DF"/>
    <w:rsid w:val="00C8614F"/>
    <w:rsid w:val="00C9130C"/>
    <w:rsid w:val="00C91D2C"/>
    <w:rsid w:val="00CA1BDD"/>
    <w:rsid w:val="00CA3268"/>
    <w:rsid w:val="00CC1311"/>
    <w:rsid w:val="00CC2102"/>
    <w:rsid w:val="00CF0D75"/>
    <w:rsid w:val="00D02B32"/>
    <w:rsid w:val="00D049B5"/>
    <w:rsid w:val="00D069FD"/>
    <w:rsid w:val="00D12ED8"/>
    <w:rsid w:val="00D23614"/>
    <w:rsid w:val="00D40335"/>
    <w:rsid w:val="00D54DBA"/>
    <w:rsid w:val="00D601A6"/>
    <w:rsid w:val="00D60237"/>
    <w:rsid w:val="00D73103"/>
    <w:rsid w:val="00D74F2B"/>
    <w:rsid w:val="00D765D6"/>
    <w:rsid w:val="00D77902"/>
    <w:rsid w:val="00D807C3"/>
    <w:rsid w:val="00D95AE0"/>
    <w:rsid w:val="00D976D3"/>
    <w:rsid w:val="00DB7DD3"/>
    <w:rsid w:val="00DC6590"/>
    <w:rsid w:val="00DC7E9E"/>
    <w:rsid w:val="00DE7E77"/>
    <w:rsid w:val="00E0473E"/>
    <w:rsid w:val="00E12EFB"/>
    <w:rsid w:val="00E14B4B"/>
    <w:rsid w:val="00E17A82"/>
    <w:rsid w:val="00E21097"/>
    <w:rsid w:val="00E236CD"/>
    <w:rsid w:val="00E47AFB"/>
    <w:rsid w:val="00E533E2"/>
    <w:rsid w:val="00E54E55"/>
    <w:rsid w:val="00E60171"/>
    <w:rsid w:val="00E67426"/>
    <w:rsid w:val="00E803F8"/>
    <w:rsid w:val="00E826CA"/>
    <w:rsid w:val="00E86319"/>
    <w:rsid w:val="00E94459"/>
    <w:rsid w:val="00ED0BAA"/>
    <w:rsid w:val="00ED500C"/>
    <w:rsid w:val="00EE4F0A"/>
    <w:rsid w:val="00F03B4A"/>
    <w:rsid w:val="00F06CED"/>
    <w:rsid w:val="00F15912"/>
    <w:rsid w:val="00F2116A"/>
    <w:rsid w:val="00F250D5"/>
    <w:rsid w:val="00F25780"/>
    <w:rsid w:val="00F341BF"/>
    <w:rsid w:val="00F45BB6"/>
    <w:rsid w:val="00F56104"/>
    <w:rsid w:val="00F82082"/>
    <w:rsid w:val="00F82D1B"/>
    <w:rsid w:val="00F84DE5"/>
    <w:rsid w:val="00F918D6"/>
    <w:rsid w:val="00FA1276"/>
    <w:rsid w:val="00FA5348"/>
    <w:rsid w:val="00FA7698"/>
    <w:rsid w:val="00FB575C"/>
    <w:rsid w:val="00FD3943"/>
    <w:rsid w:val="00FD734D"/>
    <w:rsid w:val="00FE0AEB"/>
    <w:rsid w:val="00FE7C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EB2858"/>
  <w15:docId w15:val="{E3CFC89D-97CD-4077-B247-D1A3F9DB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rPr>
      <w:bCs/>
      <w:sz w:val="24"/>
      <w:szCs w:val="24"/>
    </w:rPr>
  </w:style>
  <w:style w:type="paragraph" w:styleId="Heading1">
    <w:name w:val="heading 1"/>
    <w:basedOn w:val="Normal"/>
    <w:next w:val="Normal"/>
    <w:qFormat/>
    <w:pPr>
      <w:keepNext/>
      <w:tabs>
        <w:tab w:val="left" w:pos="2549"/>
      </w:tabs>
      <w:outlineLvl w:val="0"/>
    </w:pPr>
    <w:rPr>
      <w:b/>
    </w:rPr>
  </w:style>
  <w:style w:type="paragraph" w:styleId="Heading2">
    <w:name w:val="heading 2"/>
    <w:basedOn w:val="Normal"/>
    <w:next w:val="Normal"/>
    <w:qFormat/>
    <w:pPr>
      <w:keepNext/>
      <w:tabs>
        <w:tab w:val="left" w:pos="2707"/>
      </w:tabs>
      <w:ind w:left="2707" w:hanging="2707"/>
      <w:outlineLvl w:val="1"/>
    </w:pPr>
    <w:rPr>
      <w:b/>
      <w:bCs w:val="0"/>
      <w:sz w:val="26"/>
    </w:rPr>
  </w:style>
  <w:style w:type="paragraph" w:styleId="Heading3">
    <w:name w:val="heading 3"/>
    <w:basedOn w:val="Normal"/>
    <w:next w:val="Normal"/>
    <w:qFormat/>
    <w:pPr>
      <w:keepNext/>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1800"/>
      </w:tabs>
      <w:ind w:left="1800" w:hanging="1800"/>
    </w:pPr>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rPr>
      <w:sz w:val="26"/>
    </w:rPr>
  </w:style>
  <w:style w:type="paragraph" w:styleId="BodyTextIndent">
    <w:name w:val="Body Text Indent"/>
    <w:basedOn w:val="Normal"/>
    <w:pPr>
      <w:tabs>
        <w:tab w:val="left" w:pos="2707"/>
      </w:tabs>
      <w:ind w:firstLine="720"/>
    </w:pPr>
    <w:rPr>
      <w:sz w:val="26"/>
    </w:rPr>
  </w:style>
  <w:style w:type="paragraph" w:styleId="BodyTextIndent2">
    <w:name w:val="Body Text Indent 2"/>
    <w:basedOn w:val="Normal"/>
    <w:pPr>
      <w:tabs>
        <w:tab w:val="left" w:pos="2707"/>
      </w:tabs>
      <w:ind w:left="1296" w:hanging="1296"/>
    </w:pPr>
    <w:rPr>
      <w:sz w:val="26"/>
    </w:rPr>
  </w:style>
  <w:style w:type="paragraph" w:styleId="Title">
    <w:name w:val="Title"/>
    <w:basedOn w:val="Normal"/>
    <w:qFormat/>
    <w:pPr>
      <w:tabs>
        <w:tab w:val="left" w:pos="1818"/>
        <w:tab w:val="left" w:pos="8830"/>
      </w:tabs>
      <w:spacing w:before="120" w:after="120"/>
    </w:pPr>
    <w:rPr>
      <w:b/>
      <w:sz w:val="28"/>
    </w:rPr>
  </w:style>
  <w:style w:type="paragraph" w:styleId="BodyTextIndent3">
    <w:name w:val="Body Text Indent 3"/>
    <w:basedOn w:val="Normal"/>
    <w:pPr>
      <w:ind w:left="1350" w:hanging="1350"/>
    </w:pPr>
    <w:rPr>
      <w:sz w:val="26"/>
    </w:rPr>
  </w:style>
  <w:style w:type="paragraph" w:styleId="BalloonText">
    <w:name w:val="Balloon Text"/>
    <w:basedOn w:val="Normal"/>
    <w:semiHidden/>
    <w:rsid w:val="00C0197A"/>
    <w:rPr>
      <w:rFonts w:ascii="Tahoma" w:hAnsi="Tahoma" w:cs="Tahoma"/>
      <w:sz w:val="16"/>
      <w:szCs w:val="16"/>
    </w:rPr>
  </w:style>
  <w:style w:type="paragraph" w:customStyle="1" w:styleId="CompanyName">
    <w:name w:val="Company Name"/>
    <w:basedOn w:val="Subtitle"/>
    <w:rsid w:val="00D02B32"/>
    <w:pPr>
      <w:spacing w:after="0"/>
      <w:outlineLvl w:val="9"/>
    </w:pPr>
    <w:rPr>
      <w:rFonts w:cs="Times New Roman"/>
      <w:b/>
      <w:caps/>
      <w:color w:val="000080"/>
      <w:sz w:val="16"/>
      <w:szCs w:val="20"/>
    </w:rPr>
  </w:style>
  <w:style w:type="paragraph" w:customStyle="1" w:styleId="LHDA">
    <w:name w:val="LHDA"/>
    <w:basedOn w:val="Title"/>
    <w:rsid w:val="00D02B32"/>
    <w:pPr>
      <w:tabs>
        <w:tab w:val="clear" w:pos="1818"/>
        <w:tab w:val="clear" w:pos="8830"/>
      </w:tabs>
      <w:spacing w:before="0" w:after="0"/>
    </w:pPr>
    <w:rPr>
      <w:rFonts w:ascii="Arial" w:hAnsi="Arial"/>
      <w:bCs w:val="0"/>
      <w:caps/>
      <w:color w:val="000080"/>
      <w:sz w:val="22"/>
    </w:rPr>
  </w:style>
  <w:style w:type="paragraph" w:styleId="Subtitle">
    <w:name w:val="Subtitle"/>
    <w:basedOn w:val="Normal"/>
    <w:qFormat/>
    <w:rsid w:val="00D02B32"/>
    <w:pPr>
      <w:spacing w:after="60"/>
      <w:outlineLvl w:val="1"/>
    </w:pPr>
    <w:rPr>
      <w:rFonts w:ascii="Arial" w:hAnsi="Arial" w:cs="Arial"/>
    </w:rPr>
  </w:style>
  <w:style w:type="paragraph" w:styleId="Footer">
    <w:name w:val="footer"/>
    <w:basedOn w:val="Normal"/>
    <w:link w:val="FooterChar"/>
    <w:uiPriority w:val="99"/>
    <w:rsid w:val="00BD5BED"/>
    <w:pPr>
      <w:tabs>
        <w:tab w:val="center" w:pos="4320"/>
        <w:tab w:val="right" w:pos="8640"/>
      </w:tabs>
    </w:pPr>
  </w:style>
  <w:style w:type="paragraph" w:styleId="PlainText">
    <w:name w:val="Plain Text"/>
    <w:basedOn w:val="Normal"/>
    <w:link w:val="PlainTextChar"/>
    <w:uiPriority w:val="99"/>
    <w:unhideWhenUsed/>
    <w:rsid w:val="000E054B"/>
    <w:rPr>
      <w:rFonts w:ascii="Consolas" w:eastAsia="Calibri" w:hAnsi="Consolas"/>
      <w:sz w:val="21"/>
      <w:szCs w:val="21"/>
    </w:rPr>
  </w:style>
  <w:style w:type="character" w:customStyle="1" w:styleId="PlainTextChar">
    <w:name w:val="Plain Text Char"/>
    <w:link w:val="PlainText"/>
    <w:uiPriority w:val="99"/>
    <w:rsid w:val="000E054B"/>
    <w:rPr>
      <w:rFonts w:ascii="Consolas" w:eastAsia="Calibri" w:hAnsi="Consolas"/>
      <w:sz w:val="21"/>
      <w:szCs w:val="21"/>
    </w:rPr>
  </w:style>
  <w:style w:type="paragraph" w:customStyle="1" w:styleId="SECDEF-CB">
    <w:name w:val="SECDEF-CB"/>
    <w:basedOn w:val="List"/>
    <w:rsid w:val="000E054B"/>
    <w:pPr>
      <w:numPr>
        <w:numId w:val="6"/>
      </w:numPr>
      <w:tabs>
        <w:tab w:val="left" w:pos="720"/>
        <w:tab w:val="left" w:pos="1080"/>
      </w:tabs>
      <w:spacing w:before="120" w:after="240"/>
      <w:contextualSpacing w:val="0"/>
    </w:pPr>
    <w:rPr>
      <w:sz w:val="26"/>
    </w:rPr>
  </w:style>
  <w:style w:type="character" w:styleId="Hyperlink">
    <w:name w:val="Hyperlink"/>
    <w:rsid w:val="000E054B"/>
    <w:rPr>
      <w:color w:val="0000FF"/>
      <w:u w:val="single"/>
    </w:rPr>
  </w:style>
  <w:style w:type="paragraph" w:styleId="List">
    <w:name w:val="List"/>
    <w:basedOn w:val="Normal"/>
    <w:rsid w:val="000E054B"/>
    <w:pPr>
      <w:ind w:left="360" w:hanging="360"/>
      <w:contextualSpacing/>
    </w:pPr>
  </w:style>
  <w:style w:type="character" w:customStyle="1" w:styleId="HeaderChar">
    <w:name w:val="Header Char"/>
    <w:link w:val="Header"/>
    <w:uiPriority w:val="99"/>
    <w:rsid w:val="00480BAD"/>
    <w:rPr>
      <w:sz w:val="24"/>
    </w:rPr>
  </w:style>
  <w:style w:type="paragraph" w:styleId="ListParagraph">
    <w:name w:val="List Paragraph"/>
    <w:basedOn w:val="Normal"/>
    <w:uiPriority w:val="34"/>
    <w:qFormat/>
    <w:rsid w:val="00936013"/>
    <w:pPr>
      <w:ind w:left="720"/>
      <w:contextualSpacing/>
    </w:pPr>
  </w:style>
  <w:style w:type="character" w:customStyle="1" w:styleId="FooterChar">
    <w:name w:val="Footer Char"/>
    <w:link w:val="Footer"/>
    <w:uiPriority w:val="99"/>
    <w:rsid w:val="00301265"/>
    <w:rPr>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Name@hq.dodea.edu." TargetMode="Externa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9ACB9-ECB8-4FFA-A7BC-E2F8AF172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ASD (FMP) - Cover Brief Memorandum                         (revised 2/9/95) mnd</vt:lpstr>
    </vt:vector>
  </TitlesOfParts>
  <Company>OUSD-P&amp;R</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ASD (FMP) - Cover Brief Memorandum                         (revised 2/9/95) mnd</dc:title>
  <dc:creator>OUSD-PR</dc:creator>
  <dc:description>ASD (FMP)COVER BRIEF MEMORANDUM10/19/94 jkfrevised 12/09/94 mnd</dc:description>
  <cp:lastModifiedBy>Yeargins, Latarsha R CIV (USA)</cp:lastModifiedBy>
  <cp:revision>2</cp:revision>
  <cp:lastPrinted>2013-01-25T13:42:00Z</cp:lastPrinted>
  <dcterms:created xsi:type="dcterms:W3CDTF">2026-04-27T12:56:00Z</dcterms:created>
  <dcterms:modified xsi:type="dcterms:W3CDTF">2026-04-27T12:56:00Z</dcterms:modified>
</cp:coreProperties>
</file>