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27E" w:rsidRPr="00182952" w:rsidP="003F127E" w14:paraId="03A6A905" w14:textId="4681C501">
      <w:pPr>
        <w:jc w:val="center"/>
        <w:rPr>
          <w:b/>
          <w:smallCaps/>
          <w:color w:val="1F497D"/>
          <w:sz w:val="40"/>
          <w:szCs w:val="40"/>
        </w:rPr>
      </w:pPr>
      <w:r>
        <w:rPr>
          <w:b/>
          <w:smallCaps/>
          <w:color w:val="1F497D"/>
          <w:sz w:val="40"/>
          <w:szCs w:val="40"/>
        </w:rPr>
        <w:t>Ethnic Community Self</w:t>
      </w:r>
      <w:r w:rsidR="00A245E9">
        <w:rPr>
          <w:b/>
          <w:smallCaps/>
          <w:color w:val="1F497D"/>
          <w:sz w:val="40"/>
          <w:szCs w:val="40"/>
        </w:rPr>
        <w:t>-</w:t>
      </w:r>
      <w:r>
        <w:rPr>
          <w:b/>
          <w:smallCaps/>
          <w:color w:val="1F497D"/>
          <w:sz w:val="40"/>
          <w:szCs w:val="40"/>
        </w:rPr>
        <w:t>Help</w:t>
      </w:r>
      <w:r w:rsidR="00DC44BC">
        <w:rPr>
          <w:b/>
          <w:smallCaps/>
          <w:color w:val="1F497D"/>
          <w:sz w:val="40"/>
          <w:szCs w:val="40"/>
        </w:rPr>
        <w:t xml:space="preserve"> (ECSH)</w:t>
      </w:r>
      <w:r w:rsidRPr="00182952">
        <w:rPr>
          <w:b/>
          <w:smallCaps/>
          <w:color w:val="1F497D"/>
          <w:sz w:val="40"/>
          <w:szCs w:val="40"/>
        </w:rPr>
        <w:t xml:space="preserve"> Program </w:t>
      </w:r>
    </w:p>
    <w:p w:rsidR="003F127E" w:rsidRPr="00182952" w:rsidP="003F127E" w14:paraId="2BAECE41" w14:textId="77777777">
      <w:pPr>
        <w:pBdr>
          <w:bottom w:val="single" w:sz="4" w:space="1" w:color="365F91"/>
        </w:pBdr>
        <w:spacing w:after="160" w:line="259" w:lineRule="auto"/>
        <w:jc w:val="center"/>
        <w:rPr>
          <w:b/>
          <w:smallCaps/>
          <w:color w:val="1F497D"/>
          <w:sz w:val="40"/>
          <w:szCs w:val="40"/>
        </w:rPr>
      </w:pPr>
      <w:r w:rsidRPr="00182952">
        <w:rPr>
          <w:b/>
          <w:smallCaps/>
          <w:color w:val="1F497D"/>
          <w:sz w:val="40"/>
          <w:szCs w:val="40"/>
        </w:rPr>
        <w:t>Pre-Monitoring Questionnaire</w:t>
      </w:r>
    </w:p>
    <w:p w:rsidR="003F127E" w:rsidRPr="002701F6" w:rsidP="003F127E" w14:paraId="6C2B583F" w14:textId="640D811E">
      <w:pPr>
        <w:jc w:val="center"/>
        <w:rPr>
          <w:sz w:val="32"/>
        </w:rPr>
      </w:pPr>
      <w:r>
        <w:rPr>
          <w:sz w:val="32"/>
        </w:rPr>
        <w:br w:type="textWrapping" w:clear="all"/>
      </w:r>
      <w:r w:rsidRPr="002701F6">
        <w:rPr>
          <w:i/>
          <w:sz w:val="24"/>
        </w:rPr>
        <w:t>To be completed and submitted to ORR no later than Close of Business</w:t>
      </w:r>
      <w:r w:rsidR="00536615">
        <w:rPr>
          <w:i/>
          <w:sz w:val="24"/>
        </w:rPr>
        <w:t xml:space="preserve"> on the date specified in the Notification Letter</w:t>
      </w:r>
    </w:p>
    <w:p w:rsidR="003F127E" w:rsidRPr="00B17706" w:rsidP="007041F1" w14:paraId="597111F8" w14:textId="0A6E7AB2">
      <w:pPr>
        <w:jc w:val="center"/>
        <w:rPr>
          <w:b/>
          <w:color w:val="365F91"/>
          <w:sz w:val="32"/>
          <w:szCs w:val="32"/>
        </w:rPr>
      </w:pPr>
      <w:r>
        <w:rPr>
          <w:b/>
          <w:color w:val="365F91"/>
          <w:sz w:val="32"/>
          <w:szCs w:val="32"/>
          <w:u w:val="single"/>
        </w:rPr>
        <w:t>_____________________________</w:t>
      </w:r>
    </w:p>
    <w:p w:rsidR="003F127E" w:rsidRPr="008D3801" w:rsidP="003F127E" w14:paraId="61CB355A" w14:textId="52C0DBBA">
      <w:pPr>
        <w:jc w:val="center"/>
        <w:rPr>
          <w:b/>
          <w:color w:val="365F91"/>
          <w:sz w:val="32"/>
          <w:szCs w:val="32"/>
        </w:rPr>
      </w:pPr>
      <w:r>
        <w:rPr>
          <w:b/>
          <w:color w:val="365F91"/>
          <w:sz w:val="32"/>
          <w:szCs w:val="32"/>
        </w:rPr>
        <w:t>ECSH</w:t>
      </w:r>
      <w:r w:rsidRPr="008D3801">
        <w:rPr>
          <w:b/>
          <w:color w:val="365F91"/>
          <w:sz w:val="32"/>
          <w:szCs w:val="32"/>
        </w:rPr>
        <w:t xml:space="preserve"> Program</w:t>
      </w:r>
      <w:r>
        <w:rPr>
          <w:b/>
          <w:color w:val="365F91"/>
          <w:sz w:val="32"/>
          <w:szCs w:val="32"/>
        </w:rPr>
        <w:t xml:space="preserve"> </w:t>
      </w:r>
      <w:r w:rsidR="005070CB">
        <w:rPr>
          <w:b/>
          <w:color w:val="365F91"/>
          <w:sz w:val="32"/>
          <w:szCs w:val="32"/>
        </w:rPr>
        <w:t>Grantee</w:t>
      </w:r>
    </w:p>
    <w:p w:rsidR="003F127E" w:rsidRPr="008D3801" w:rsidP="003F127E" w14:paraId="4BCAAADE" w14:textId="6BCA3212">
      <w:pPr>
        <w:jc w:val="center"/>
        <w:rPr>
          <w:b/>
          <w:color w:val="365F91"/>
          <w:sz w:val="32"/>
          <w:szCs w:val="32"/>
        </w:rPr>
      </w:pPr>
      <w:r>
        <w:rPr>
          <w:b/>
          <w:color w:val="365F91"/>
          <w:sz w:val="32"/>
          <w:szCs w:val="32"/>
          <w:u w:val="single"/>
        </w:rPr>
        <w:t>______________________</w:t>
      </w:r>
    </w:p>
    <w:p w:rsidR="003F127E" w:rsidRPr="008D3801" w:rsidP="003F127E" w14:paraId="48F3643B" w14:textId="4B65C4B9">
      <w:pPr>
        <w:jc w:val="center"/>
        <w:rPr>
          <w:b/>
          <w:color w:val="365F91"/>
          <w:sz w:val="32"/>
          <w:szCs w:val="32"/>
        </w:rPr>
      </w:pPr>
      <w:r w:rsidRPr="008D3801">
        <w:rPr>
          <w:b/>
          <w:color w:val="365F91"/>
          <w:sz w:val="32"/>
          <w:szCs w:val="32"/>
        </w:rPr>
        <w:t>Program Director</w:t>
      </w:r>
    </w:p>
    <w:p w:rsidR="003F127E" w:rsidRPr="008D3801" w:rsidP="007041F1" w14:paraId="3F6B31BF" w14:textId="4F40879F">
      <w:pPr>
        <w:jc w:val="center"/>
        <w:rPr>
          <w:b/>
          <w:color w:val="365F91"/>
          <w:sz w:val="32"/>
          <w:szCs w:val="32"/>
        </w:rPr>
      </w:pPr>
      <w:r>
        <w:rPr>
          <w:b/>
          <w:color w:val="365F91"/>
          <w:sz w:val="32"/>
          <w:szCs w:val="32"/>
          <w:u w:val="single"/>
        </w:rPr>
        <w:t>______________________</w:t>
      </w:r>
      <w:r w:rsidRPr="00970437">
        <w:rPr>
          <w:b/>
          <w:color w:val="365F91"/>
          <w:sz w:val="32"/>
          <w:szCs w:val="32"/>
        </w:rPr>
        <w:t>_</w:t>
      </w:r>
    </w:p>
    <w:p w:rsidR="003F127E" w:rsidRPr="008D3801" w:rsidP="003F127E" w14:paraId="0E6048B4" w14:textId="77777777">
      <w:pPr>
        <w:jc w:val="center"/>
        <w:rPr>
          <w:b/>
          <w:color w:val="365F91"/>
          <w:sz w:val="32"/>
          <w:szCs w:val="32"/>
        </w:rPr>
      </w:pPr>
      <w:r w:rsidRPr="008D3801">
        <w:rPr>
          <w:b/>
          <w:color w:val="365F91"/>
          <w:sz w:val="32"/>
          <w:szCs w:val="32"/>
        </w:rPr>
        <w:t>Program Address</w:t>
      </w:r>
    </w:p>
    <w:p w:rsidR="003F127E" w:rsidRPr="00610AE3" w:rsidP="007041F1" w14:paraId="719E28CD" w14:textId="480B8607">
      <w:pPr>
        <w:ind w:left="4320"/>
        <w:rPr>
          <w:color w:val="365F91"/>
          <w:sz w:val="32"/>
          <w:szCs w:val="32"/>
        </w:rPr>
      </w:pPr>
      <w:r w:rsidRPr="00610AE3">
        <w:rPr>
          <w:color w:val="365F91"/>
          <w:sz w:val="32"/>
          <w:szCs w:val="32"/>
        </w:rPr>
        <w:t>_</w:t>
      </w:r>
      <w:r w:rsidR="007041F1">
        <w:rPr>
          <w:b/>
          <w:color w:val="365F91"/>
          <w:sz w:val="32"/>
          <w:szCs w:val="32"/>
          <w:u w:val="single"/>
        </w:rPr>
        <w:t>______________________</w:t>
      </w:r>
    </w:p>
    <w:p w:rsidR="003F127E" w:rsidRPr="008D3801" w:rsidP="007041F1" w14:paraId="482ABD4D" w14:textId="0D129502">
      <w:pPr>
        <w:jc w:val="center"/>
        <w:rPr>
          <w:b/>
          <w:color w:val="365F91"/>
          <w:sz w:val="32"/>
          <w:szCs w:val="32"/>
        </w:rPr>
      </w:pPr>
      <w:r w:rsidRPr="008D3801">
        <w:rPr>
          <w:b/>
          <w:color w:val="365F91"/>
          <w:sz w:val="32"/>
          <w:szCs w:val="32"/>
        </w:rPr>
        <w:t>Telephon</w:t>
      </w:r>
      <w:r w:rsidR="007041F1">
        <w:rPr>
          <w:b/>
          <w:color w:val="365F91"/>
          <w:sz w:val="32"/>
          <w:szCs w:val="32"/>
        </w:rPr>
        <w:t>e</w:t>
      </w:r>
    </w:p>
    <w:p w:rsidR="00970437" w:rsidP="003F127E" w14:paraId="4903EBB5" w14:textId="58A81EED">
      <w:pPr>
        <w:jc w:val="center"/>
        <w:rPr>
          <w:b/>
          <w:color w:val="365F91"/>
          <w:sz w:val="32"/>
          <w:szCs w:val="32"/>
          <w:u w:val="single"/>
        </w:rPr>
      </w:pP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r>
        <w:rPr>
          <w:b/>
          <w:color w:val="365F91"/>
          <w:sz w:val="32"/>
          <w:szCs w:val="32"/>
          <w:u w:val="single"/>
        </w:rPr>
        <w:softHyphen/>
      </w:r>
      <w:bookmarkStart w:id="0" w:name="_Hlk141259251"/>
      <w:r>
        <w:rPr>
          <w:b/>
          <w:color w:val="365F91"/>
          <w:sz w:val="32"/>
          <w:szCs w:val="32"/>
          <w:u w:val="single"/>
        </w:rPr>
        <w:t>______________________</w:t>
      </w:r>
      <w:bookmarkEnd w:id="0"/>
    </w:p>
    <w:p w:rsidR="00E93A4E" w:rsidRPr="003F127E" w:rsidP="003F127E" w14:paraId="17DD352B" w14:textId="63D3A23D">
      <w:pPr>
        <w:jc w:val="center"/>
        <w:rPr>
          <w:b/>
          <w:color w:val="365F91"/>
          <w:sz w:val="32"/>
          <w:szCs w:val="32"/>
        </w:rPr>
      </w:pPr>
      <w:r w:rsidRPr="008D3801">
        <w:rPr>
          <w:b/>
          <w:color w:val="365F91"/>
          <w:sz w:val="32"/>
          <w:szCs w:val="32"/>
        </w:rPr>
        <w:t>Site Visit Date</w:t>
      </w:r>
      <w:r w:rsidR="00777923">
        <w:rPr>
          <w:b/>
          <w:u w:val="single"/>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76"/>
      </w:tblGrid>
      <w:tr w14:paraId="618910C9" w14:textId="77777777" w:rsidTr="00856B4A">
        <w:tblPrEx>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2"/>
        </w:trPr>
        <w:tc>
          <w:tcPr>
            <w:tcW w:w="13176" w:type="dxa"/>
            <w:shd w:val="clear" w:color="auto" w:fill="BFBFBF"/>
          </w:tcPr>
          <w:p w:rsidR="00E93A4E" w:rsidRPr="00856B4A" w:rsidP="00CC2AD7" w14:paraId="1C4D6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856B4A">
              <w:rPr>
                <w:b/>
                <w:sz w:val="24"/>
                <w:szCs w:val="24"/>
              </w:rPr>
              <w:t>Description of Local Service Provider Site</w:t>
            </w:r>
          </w:p>
        </w:tc>
      </w:tr>
      <w:tr w14:paraId="5A30601D" w14:textId="77777777" w:rsidTr="00D31EA3">
        <w:tblPrEx>
          <w:tblW w:w="13176" w:type="dxa"/>
          <w:tblLayout w:type="fixed"/>
          <w:tblLook w:val="01E0"/>
        </w:tblPrEx>
        <w:trPr>
          <w:trHeight w:val="989"/>
        </w:trPr>
        <w:tc>
          <w:tcPr>
            <w:tcW w:w="13176" w:type="dxa"/>
            <w:shd w:val="clear" w:color="auto" w:fill="FFFFFF"/>
          </w:tcPr>
          <w:p w:rsidR="00D31EA3" w:rsidP="00D31EA3" w14:paraId="5FF63EDA" w14:textId="77777777">
            <w:pPr>
              <w:pStyle w:val="ListParagraph"/>
              <w:numPr>
                <w:ilvl w:val="0"/>
                <w:numId w:val="32"/>
              </w:numPr>
              <w:tabs>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3"/>
              <w:rPr>
                <w:sz w:val="24"/>
                <w:szCs w:val="24"/>
              </w:rPr>
            </w:pPr>
            <w:r>
              <w:rPr>
                <w:sz w:val="24"/>
                <w:szCs w:val="24"/>
              </w:rPr>
              <w:t>How many</w:t>
            </w:r>
            <w:r w:rsidR="00480EBB">
              <w:rPr>
                <w:sz w:val="24"/>
                <w:szCs w:val="24"/>
              </w:rPr>
              <w:t xml:space="preserve"> clients</w:t>
            </w:r>
            <w:r>
              <w:rPr>
                <w:sz w:val="24"/>
                <w:szCs w:val="24"/>
              </w:rPr>
              <w:t xml:space="preserve"> have been</w:t>
            </w:r>
            <w:r w:rsidR="00FE72D3">
              <w:rPr>
                <w:sz w:val="24"/>
                <w:szCs w:val="24"/>
              </w:rPr>
              <w:t xml:space="preserve"> </w:t>
            </w:r>
            <w:r w:rsidR="00480EBB">
              <w:rPr>
                <w:sz w:val="24"/>
                <w:szCs w:val="24"/>
              </w:rPr>
              <w:t xml:space="preserve">served in the ECSH </w:t>
            </w:r>
            <w:r w:rsidR="00FE72D3">
              <w:rPr>
                <w:sz w:val="24"/>
                <w:szCs w:val="24"/>
              </w:rPr>
              <w:t>p</w:t>
            </w:r>
            <w:r w:rsidR="00480EBB">
              <w:rPr>
                <w:sz w:val="24"/>
                <w:szCs w:val="24"/>
              </w:rPr>
              <w:t>rogram during the current project period</w:t>
            </w:r>
            <w:r>
              <w:rPr>
                <w:sz w:val="24"/>
                <w:szCs w:val="24"/>
              </w:rPr>
              <w:t>?</w:t>
            </w:r>
          </w:p>
          <w:p w:rsidR="00D31EA3" w:rsidP="00D31EA3" w14:paraId="26E7569A" w14:textId="77777777">
            <w:pPr>
              <w:pStyle w:val="ListParagraph"/>
              <w:tabs>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szCs w:val="24"/>
              </w:rPr>
            </w:pPr>
          </w:p>
          <w:p w:rsidR="00D31EA3" w:rsidRPr="00D31EA3" w:rsidP="00D31EA3" w14:paraId="4CFB27BD" w14:textId="5CA10A69">
            <w:pPr>
              <w:pStyle w:val="ListParagraph"/>
              <w:tabs>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szCs w:val="24"/>
              </w:rPr>
            </w:pPr>
          </w:p>
        </w:tc>
      </w:tr>
      <w:tr w14:paraId="0B9AAC4D" w14:textId="77777777" w:rsidTr="00F03283">
        <w:tblPrEx>
          <w:tblW w:w="13176" w:type="dxa"/>
          <w:tblLayout w:type="fixed"/>
          <w:tblLook w:val="01E0"/>
        </w:tblPrEx>
        <w:trPr>
          <w:trHeight w:val="1160"/>
        </w:trPr>
        <w:tc>
          <w:tcPr>
            <w:tcW w:w="13176" w:type="dxa"/>
            <w:shd w:val="clear" w:color="auto" w:fill="FFFFFF"/>
          </w:tcPr>
          <w:p w:rsidR="00480EBB" w:rsidP="002551D3" w14:paraId="3C9AF2FF" w14:textId="178F6D59">
            <w:pPr>
              <w:pStyle w:val="ConvertStyle4"/>
              <w:numPr>
                <w:ilvl w:val="0"/>
                <w:numId w:val="32"/>
              </w:numPr>
              <w:tabs>
                <w:tab w:val="left" w:pos="247"/>
                <w:tab w:val="clear" w:pos="576"/>
              </w:tabs>
              <w:ind w:left="0" w:right="0" w:firstLine="0"/>
              <w:rPr>
                <w:rFonts w:ascii="Times New Roman" w:hAnsi="Times New Roman"/>
                <w:szCs w:val="24"/>
              </w:rPr>
            </w:pPr>
            <w:r>
              <w:rPr>
                <w:rFonts w:ascii="Times New Roman" w:hAnsi="Times New Roman"/>
                <w:szCs w:val="24"/>
              </w:rPr>
              <w:t>What geographical</w:t>
            </w:r>
            <w:r>
              <w:rPr>
                <w:rFonts w:ascii="Times New Roman" w:hAnsi="Times New Roman"/>
                <w:szCs w:val="24"/>
              </w:rPr>
              <w:t xml:space="preserve"> area</w:t>
            </w:r>
            <w:r w:rsidR="00C57524">
              <w:rPr>
                <w:rFonts w:ascii="Times New Roman" w:hAnsi="Times New Roman"/>
                <w:szCs w:val="24"/>
              </w:rPr>
              <w:t xml:space="preserve">(s) is the ECSH </w:t>
            </w:r>
            <w:r w:rsidR="00FE72D3">
              <w:rPr>
                <w:rFonts w:ascii="Times New Roman" w:hAnsi="Times New Roman"/>
                <w:szCs w:val="24"/>
              </w:rPr>
              <w:t>p</w:t>
            </w:r>
            <w:r w:rsidR="00C57524">
              <w:rPr>
                <w:rFonts w:ascii="Times New Roman" w:hAnsi="Times New Roman"/>
                <w:szCs w:val="24"/>
              </w:rPr>
              <w:t>rogram implemented?</w:t>
            </w:r>
          </w:p>
          <w:p w:rsidR="00F03283" w:rsidP="00F03283" w14:paraId="1F68FD1A" w14:textId="77777777">
            <w:pPr>
              <w:pStyle w:val="ConvertStyle4"/>
              <w:tabs>
                <w:tab w:val="left" w:pos="247"/>
                <w:tab w:val="clear" w:pos="576"/>
              </w:tabs>
              <w:ind w:right="0"/>
              <w:rPr>
                <w:rFonts w:ascii="Times New Roman" w:hAnsi="Times New Roman"/>
                <w:szCs w:val="24"/>
              </w:rPr>
            </w:pPr>
          </w:p>
          <w:p w:rsidR="00F03283" w:rsidP="00F03283" w14:paraId="19C28778" w14:textId="77777777">
            <w:pPr>
              <w:pStyle w:val="ConvertStyle4"/>
              <w:tabs>
                <w:tab w:val="left" w:pos="247"/>
                <w:tab w:val="clear" w:pos="576"/>
              </w:tabs>
              <w:ind w:right="0"/>
              <w:rPr>
                <w:rFonts w:ascii="Times New Roman" w:hAnsi="Times New Roman"/>
                <w:szCs w:val="24"/>
              </w:rPr>
            </w:pPr>
          </w:p>
          <w:p w:rsidR="00F03283" w:rsidP="00F03283" w14:paraId="3294A56A" w14:textId="5EB67AD6">
            <w:pPr>
              <w:pStyle w:val="ConvertStyle4"/>
              <w:tabs>
                <w:tab w:val="left" w:pos="247"/>
                <w:tab w:val="clear" w:pos="576"/>
              </w:tabs>
              <w:ind w:right="0"/>
              <w:rPr>
                <w:rFonts w:ascii="Times New Roman" w:hAnsi="Times New Roman"/>
                <w:szCs w:val="24"/>
              </w:rPr>
            </w:pPr>
          </w:p>
        </w:tc>
      </w:tr>
      <w:tr w14:paraId="5F40FDA1" w14:textId="77777777" w:rsidTr="00856B4A">
        <w:tblPrEx>
          <w:tblW w:w="13176" w:type="dxa"/>
          <w:tblLayout w:type="fixed"/>
          <w:tblLook w:val="01E0"/>
        </w:tblPrEx>
        <w:trPr>
          <w:trHeight w:val="332"/>
        </w:trPr>
        <w:tc>
          <w:tcPr>
            <w:tcW w:w="13176" w:type="dxa"/>
            <w:shd w:val="clear" w:color="auto" w:fill="FFFFFF"/>
          </w:tcPr>
          <w:p w:rsidR="00E93A4E" w:rsidP="002551D3" w14:paraId="0CE42C4E" w14:textId="368C7A07">
            <w:pPr>
              <w:pStyle w:val="ListParagraph"/>
              <w:numPr>
                <w:ilvl w:val="0"/>
                <w:numId w:val="32"/>
              </w:numPr>
              <w:tabs>
                <w:tab w:val="left" w:pos="247"/>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3"/>
              <w:rPr>
                <w:sz w:val="24"/>
                <w:szCs w:val="24"/>
              </w:rPr>
            </w:pPr>
            <w:r w:rsidRPr="002551D3">
              <w:rPr>
                <w:sz w:val="24"/>
                <w:szCs w:val="24"/>
              </w:rPr>
              <w:t>L</w:t>
            </w:r>
            <w:r w:rsidRPr="002551D3" w:rsidR="0038484E">
              <w:rPr>
                <w:sz w:val="24"/>
                <w:szCs w:val="24"/>
              </w:rPr>
              <w:t>ist and briefly describe the services you provide under</w:t>
            </w:r>
            <w:r w:rsidRPr="002551D3" w:rsidR="00D60BA0">
              <w:rPr>
                <w:sz w:val="24"/>
                <w:szCs w:val="24"/>
              </w:rPr>
              <w:t xml:space="preserve"> the</w:t>
            </w:r>
            <w:r w:rsidRPr="002551D3" w:rsidR="0038484E">
              <w:rPr>
                <w:sz w:val="24"/>
                <w:szCs w:val="24"/>
              </w:rPr>
              <w:t xml:space="preserve"> </w:t>
            </w:r>
            <w:r w:rsidRPr="002551D3" w:rsidR="00CF2C9C">
              <w:rPr>
                <w:sz w:val="24"/>
                <w:szCs w:val="24"/>
              </w:rPr>
              <w:t>ECSH</w:t>
            </w:r>
            <w:r w:rsidRPr="002551D3" w:rsidR="0038484E">
              <w:rPr>
                <w:sz w:val="24"/>
                <w:szCs w:val="24"/>
              </w:rPr>
              <w:t xml:space="preserve"> </w:t>
            </w:r>
            <w:r w:rsidR="00FE72D3">
              <w:rPr>
                <w:sz w:val="24"/>
                <w:szCs w:val="24"/>
              </w:rPr>
              <w:t>program</w:t>
            </w:r>
            <w:r w:rsidR="00BF1233">
              <w:rPr>
                <w:sz w:val="24"/>
                <w:szCs w:val="24"/>
              </w:rPr>
              <w:t xml:space="preserve"> (expand as needed)</w:t>
            </w:r>
            <w:r w:rsidR="006264B6">
              <w:rPr>
                <w:sz w:val="24"/>
                <w:szCs w:val="24"/>
              </w:rPr>
              <w:t>. Please specify any activities focused on serving a certain demographic such as women, older refugees, etc.</w:t>
            </w:r>
          </w:p>
          <w:p w:rsidR="00C824E1" w:rsidRPr="00C824E1" w:rsidP="00C824E1" w14:paraId="3D7E589E" w14:textId="77777777">
            <w:pPr>
              <w:tabs>
                <w:tab w:val="left" w:pos="247"/>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0" w:type="auto"/>
              <w:tblLayout w:type="fixed"/>
              <w:tblLook w:val="04A0"/>
            </w:tblPr>
            <w:tblGrid>
              <w:gridCol w:w="4375"/>
              <w:gridCol w:w="8575"/>
            </w:tblGrid>
            <w:tr w14:paraId="2C83D58A" w14:textId="77777777" w:rsidTr="00BF1233">
              <w:tblPrEx>
                <w:tblW w:w="0" w:type="auto"/>
                <w:tblLayout w:type="fixed"/>
                <w:tblLook w:val="04A0"/>
              </w:tblPrEx>
              <w:tc>
                <w:tcPr>
                  <w:tcW w:w="4375" w:type="dxa"/>
                </w:tcPr>
                <w:p w:rsidR="00BF1233" w:rsidRPr="00BF1233" w:rsidP="00CC2AD7" w14:paraId="03C51F64" w14:textId="39A06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BF1233">
                    <w:rPr>
                      <w:b/>
                      <w:bCs/>
                      <w:sz w:val="24"/>
                      <w:szCs w:val="24"/>
                    </w:rPr>
                    <w:t>Service</w:t>
                  </w:r>
                </w:p>
              </w:tc>
              <w:tc>
                <w:tcPr>
                  <w:tcW w:w="8575" w:type="dxa"/>
                </w:tcPr>
                <w:p w:rsidR="00BF1233" w:rsidRPr="00BF1233" w:rsidP="00CC2AD7" w14:paraId="3C51E325" w14:textId="09F6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D</w:t>
                  </w:r>
                  <w:r w:rsidRPr="00BF1233">
                    <w:rPr>
                      <w:b/>
                      <w:bCs/>
                      <w:sz w:val="24"/>
                      <w:szCs w:val="24"/>
                    </w:rPr>
                    <w:t>escription</w:t>
                  </w:r>
                </w:p>
              </w:tc>
            </w:tr>
            <w:tr w14:paraId="7F5C96C1" w14:textId="77777777" w:rsidTr="00BF1233">
              <w:tblPrEx>
                <w:tblW w:w="0" w:type="auto"/>
                <w:tblLayout w:type="fixed"/>
                <w:tblLook w:val="04A0"/>
              </w:tblPrEx>
              <w:tc>
                <w:tcPr>
                  <w:tcW w:w="4375" w:type="dxa"/>
                </w:tcPr>
                <w:p w:rsidR="00BF1233" w:rsidP="00CC2AD7" w14:paraId="58A3D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8575" w:type="dxa"/>
                </w:tcPr>
                <w:p w:rsidR="00BF1233" w:rsidP="00CC2AD7" w14:paraId="1FF46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33CD5D3F" w14:textId="77777777" w:rsidTr="00BF1233">
              <w:tblPrEx>
                <w:tblW w:w="0" w:type="auto"/>
                <w:tblLayout w:type="fixed"/>
                <w:tblLook w:val="04A0"/>
              </w:tblPrEx>
              <w:tc>
                <w:tcPr>
                  <w:tcW w:w="4375" w:type="dxa"/>
                </w:tcPr>
                <w:p w:rsidR="00BF1233" w:rsidP="00CC2AD7" w14:paraId="1E1066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8575" w:type="dxa"/>
                </w:tcPr>
                <w:p w:rsidR="00BF1233" w:rsidP="00CC2AD7" w14:paraId="76303E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55BE986A" w14:textId="77777777" w:rsidTr="00BF1233">
              <w:tblPrEx>
                <w:tblW w:w="0" w:type="auto"/>
                <w:tblLayout w:type="fixed"/>
                <w:tblLook w:val="04A0"/>
              </w:tblPrEx>
              <w:tc>
                <w:tcPr>
                  <w:tcW w:w="4375" w:type="dxa"/>
                </w:tcPr>
                <w:p w:rsidR="00BF1233" w:rsidP="00CC2AD7" w14:paraId="687F16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8575" w:type="dxa"/>
                </w:tcPr>
                <w:p w:rsidR="00BF1233" w:rsidP="00CC2AD7" w14:paraId="6E8094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0AF8971A" w14:textId="77777777" w:rsidTr="00BF1233">
              <w:tblPrEx>
                <w:tblW w:w="0" w:type="auto"/>
                <w:tblLayout w:type="fixed"/>
                <w:tblLook w:val="04A0"/>
              </w:tblPrEx>
              <w:tc>
                <w:tcPr>
                  <w:tcW w:w="4375" w:type="dxa"/>
                </w:tcPr>
                <w:p w:rsidR="00BF1233" w:rsidP="00CC2AD7" w14:paraId="0BE9F4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8575" w:type="dxa"/>
                </w:tcPr>
                <w:p w:rsidR="00BF1233" w:rsidP="00CC2AD7" w14:paraId="29610B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144818EA" w14:textId="77777777" w:rsidTr="00BF1233">
              <w:tblPrEx>
                <w:tblW w:w="0" w:type="auto"/>
                <w:tblLayout w:type="fixed"/>
                <w:tblLook w:val="04A0"/>
              </w:tblPrEx>
              <w:tc>
                <w:tcPr>
                  <w:tcW w:w="4375" w:type="dxa"/>
                </w:tcPr>
                <w:p w:rsidR="00BF1233" w:rsidP="00CC2AD7" w14:paraId="7DC96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8575" w:type="dxa"/>
                </w:tcPr>
                <w:p w:rsidR="00BF1233" w:rsidP="00CC2AD7" w14:paraId="3309A6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21C33B64" w14:textId="77777777" w:rsidTr="00BF1233">
              <w:tblPrEx>
                <w:tblW w:w="0" w:type="auto"/>
                <w:tblLayout w:type="fixed"/>
                <w:tblLook w:val="04A0"/>
              </w:tblPrEx>
              <w:tc>
                <w:tcPr>
                  <w:tcW w:w="4375" w:type="dxa"/>
                </w:tcPr>
                <w:p w:rsidR="00BF1233" w:rsidP="00CC2AD7" w14:paraId="2CF095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8575" w:type="dxa"/>
                </w:tcPr>
                <w:p w:rsidR="00BF1233" w:rsidP="00CC2AD7" w14:paraId="24AD27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bl>
          <w:p w:rsidR="00E93A4E" w:rsidRPr="002551D3" w:rsidP="00CC2AD7" w14:paraId="28845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4502D" w:rsidRPr="002551D3" w:rsidP="00CC2AD7" w14:paraId="7742F8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74BD9372" w14:textId="77777777" w:rsidTr="00856B4A">
        <w:tblPrEx>
          <w:tblW w:w="13176" w:type="dxa"/>
          <w:tblLayout w:type="fixed"/>
          <w:tblLook w:val="01E0"/>
        </w:tblPrEx>
        <w:trPr>
          <w:trHeight w:val="332"/>
        </w:trPr>
        <w:tc>
          <w:tcPr>
            <w:tcW w:w="13176" w:type="dxa"/>
            <w:shd w:val="clear" w:color="auto" w:fill="FFFFFF"/>
          </w:tcPr>
          <w:p w:rsidR="00E80B67" w:rsidP="008430CF" w14:paraId="7D8922AC" w14:textId="77777777"/>
          <w:p w:rsidR="008430CF" w:rsidRPr="00E80B67" w:rsidP="008430CF" w14:paraId="55F216DB" w14:textId="01EF0DE0">
            <w:pPr>
              <w:rPr>
                <w:sz w:val="24"/>
                <w:szCs w:val="24"/>
              </w:rPr>
            </w:pPr>
            <w:r>
              <w:rPr>
                <w:sz w:val="24"/>
                <w:szCs w:val="24"/>
              </w:rPr>
              <w:t>4</w:t>
            </w:r>
            <w:r w:rsidRPr="00E80B67">
              <w:rPr>
                <w:sz w:val="24"/>
                <w:szCs w:val="24"/>
              </w:rPr>
              <w:t>. Please indicate whether you provide the following services:</w:t>
            </w:r>
          </w:p>
          <w:p w:rsidR="00E80B67" w:rsidRPr="00E80B67" w:rsidP="008430CF" w14:paraId="645029BD" w14:textId="77777777">
            <w:pPr>
              <w:rPr>
                <w:sz w:val="24"/>
                <w:szCs w:val="24"/>
              </w:rPr>
            </w:pPr>
          </w:p>
          <w:tbl>
            <w:tblPr>
              <w:tblW w:w="0" w:type="auto"/>
              <w:tblLayout w:type="fixed"/>
              <w:tblCellMar>
                <w:left w:w="0" w:type="dxa"/>
                <w:right w:w="0" w:type="dxa"/>
              </w:tblCellMar>
              <w:tblLook w:val="04A0"/>
            </w:tblPr>
            <w:tblGrid>
              <w:gridCol w:w="4382"/>
              <w:gridCol w:w="8550"/>
            </w:tblGrid>
            <w:tr w14:paraId="5754B0DB" w14:textId="77777777" w:rsidTr="00E80B67">
              <w:tblPrEx>
                <w:tblW w:w="0" w:type="auto"/>
                <w:tblLayout w:type="fixed"/>
                <w:tblCellMar>
                  <w:left w:w="0" w:type="dxa"/>
                  <w:right w:w="0" w:type="dxa"/>
                </w:tblCellMar>
                <w:tblLook w:val="04A0"/>
              </w:tblPrEx>
              <w:tc>
                <w:tcPr>
                  <w:tcW w:w="4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0CF" w:rsidRPr="00E80B67" w:rsidP="008430CF" w14:paraId="4363B7DC" w14:textId="77777777">
                  <w:pPr>
                    <w:rPr>
                      <w:b/>
                      <w:bCs/>
                      <w:sz w:val="24"/>
                      <w:szCs w:val="24"/>
                    </w:rPr>
                  </w:pPr>
                  <w:r w:rsidRPr="00E80B67">
                    <w:rPr>
                      <w:b/>
                      <w:bCs/>
                      <w:sz w:val="24"/>
                      <w:szCs w:val="24"/>
                    </w:rPr>
                    <w:t>Service</w:t>
                  </w:r>
                </w:p>
              </w:tc>
              <w:tc>
                <w:tcPr>
                  <w:tcW w:w="8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0CF" w:rsidRPr="00E80B67" w:rsidP="008430CF" w14:paraId="639146C4" w14:textId="77777777">
                  <w:pPr>
                    <w:rPr>
                      <w:rFonts w:ascii="Calibri" w:hAnsi="Calibri" w:cs="Calibri"/>
                      <w:b/>
                      <w:bCs/>
                      <w:sz w:val="24"/>
                      <w:szCs w:val="24"/>
                    </w:rPr>
                  </w:pPr>
                  <w:r w:rsidRPr="00E80B67">
                    <w:rPr>
                      <w:b/>
                      <w:bCs/>
                      <w:sz w:val="24"/>
                      <w:szCs w:val="24"/>
                    </w:rPr>
                    <w:t>Description</w:t>
                  </w:r>
                </w:p>
              </w:tc>
            </w:tr>
            <w:tr w14:paraId="0F732161" w14:textId="77777777" w:rsidTr="00E80B67">
              <w:tblPrEx>
                <w:tblW w:w="0" w:type="auto"/>
                <w:tblLayout w:type="fixed"/>
                <w:tblCellMar>
                  <w:left w:w="0" w:type="dxa"/>
                  <w:right w:w="0" w:type="dxa"/>
                </w:tblCellMar>
                <w:tblLook w:val="04A0"/>
              </w:tblPrEx>
              <w:sdt>
                <w:sdtPr>
                  <w:rPr>
                    <w:sz w:val="24"/>
                    <w:szCs w:val="24"/>
                  </w:rPr>
                  <w:id w:val="1295177910"/>
                  <w:showingPlcHdr/>
                  <w:comboBox>
                    <w:listItem w:value="Choose an item."/>
                    <w:listItem w:value="Psychological Services" w:displayText="Psychological Services"/>
                    <w:listItem w:value="Youth Support Services" w:displayText="Youth Support Services"/>
                  </w:comboBox>
                </w:sdtPr>
                <w:sdtContent>
                  <w:tc>
                    <w:tcPr>
                      <w:tcW w:w="4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0CF" w:rsidRPr="00E80B67" w:rsidP="008430CF" w14:paraId="6711B1B9" w14:textId="77777777">
                      <w:pPr>
                        <w:rPr>
                          <w:sz w:val="24"/>
                          <w:szCs w:val="24"/>
                        </w:rPr>
                      </w:pPr>
                      <w:r w:rsidRPr="00E80B67">
                        <w:rPr>
                          <w:rStyle w:val="PlaceholderText"/>
                          <w:sz w:val="24"/>
                          <w:szCs w:val="24"/>
                        </w:rPr>
                        <w:t>Choose an item.</w:t>
                      </w:r>
                    </w:p>
                  </w:tc>
                </w:sdtContent>
              </w:sdt>
              <w:tc>
                <w:tcPr>
                  <w:tcW w:w="8550" w:type="dxa"/>
                  <w:tcBorders>
                    <w:top w:val="nil"/>
                    <w:left w:val="nil"/>
                    <w:bottom w:val="single" w:sz="8" w:space="0" w:color="auto"/>
                    <w:right w:val="single" w:sz="8" w:space="0" w:color="auto"/>
                  </w:tcBorders>
                  <w:tcMar>
                    <w:top w:w="0" w:type="dxa"/>
                    <w:left w:w="108" w:type="dxa"/>
                    <w:bottom w:w="0" w:type="dxa"/>
                    <w:right w:w="108" w:type="dxa"/>
                  </w:tcMar>
                </w:tcPr>
                <w:p w:rsidR="008430CF" w:rsidRPr="00E80B67" w:rsidP="008430CF" w14:paraId="2CDC0330" w14:textId="77777777">
                  <w:pPr>
                    <w:rPr>
                      <w:sz w:val="24"/>
                      <w:szCs w:val="24"/>
                    </w:rPr>
                  </w:pPr>
                </w:p>
              </w:tc>
            </w:tr>
            <w:tr w14:paraId="03259C8F" w14:textId="77777777" w:rsidTr="00E80B67">
              <w:tblPrEx>
                <w:tblW w:w="0" w:type="auto"/>
                <w:tblLayout w:type="fixed"/>
                <w:tblCellMar>
                  <w:left w:w="0" w:type="dxa"/>
                  <w:right w:w="0" w:type="dxa"/>
                </w:tblCellMar>
                <w:tblLook w:val="04A0"/>
              </w:tblPrEx>
              <w:sdt>
                <w:sdtPr>
                  <w:rPr>
                    <w:sz w:val="24"/>
                    <w:szCs w:val="24"/>
                  </w:rPr>
                  <w:id w:val="1518886877"/>
                  <w:showingPlcHdr/>
                  <w:comboBox>
                    <w:listItem w:value="Choose an item."/>
                    <w:listItem w:value="Psychological Services" w:displayText="Psychological Services"/>
                    <w:listItem w:value="Youth Support Services" w:displayText="Youth Support Services"/>
                  </w:comboBox>
                </w:sdtPr>
                <w:sdtContent>
                  <w:tc>
                    <w:tcPr>
                      <w:tcW w:w="4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0CF" w:rsidRPr="00E80B67" w:rsidP="008430CF" w14:paraId="4ED45104" w14:textId="22A92A5D">
                      <w:pPr>
                        <w:rPr>
                          <w:sz w:val="24"/>
                          <w:szCs w:val="24"/>
                        </w:rPr>
                      </w:pPr>
                      <w:r w:rsidRPr="00E80B67">
                        <w:rPr>
                          <w:rStyle w:val="PlaceholderText"/>
                          <w:sz w:val="24"/>
                          <w:szCs w:val="24"/>
                        </w:rPr>
                        <w:t>Choose an item.</w:t>
                      </w:r>
                    </w:p>
                  </w:tc>
                </w:sdtContent>
              </w:sdt>
              <w:tc>
                <w:tcPr>
                  <w:tcW w:w="8550" w:type="dxa"/>
                  <w:tcBorders>
                    <w:top w:val="nil"/>
                    <w:left w:val="nil"/>
                    <w:bottom w:val="single" w:sz="8" w:space="0" w:color="auto"/>
                    <w:right w:val="single" w:sz="8" w:space="0" w:color="auto"/>
                  </w:tcBorders>
                  <w:tcMar>
                    <w:top w:w="0" w:type="dxa"/>
                    <w:left w:w="108" w:type="dxa"/>
                    <w:bottom w:w="0" w:type="dxa"/>
                    <w:right w:w="108" w:type="dxa"/>
                  </w:tcMar>
                </w:tcPr>
                <w:p w:rsidR="008430CF" w:rsidRPr="00E80B67" w:rsidP="008430CF" w14:paraId="4234EAEF" w14:textId="77777777">
                  <w:pPr>
                    <w:rPr>
                      <w:sz w:val="24"/>
                      <w:szCs w:val="24"/>
                    </w:rPr>
                  </w:pPr>
                </w:p>
              </w:tc>
            </w:tr>
          </w:tbl>
          <w:p w:rsidR="008430CF" w:rsidRPr="00E80B67" w:rsidP="008430CF" w14:paraId="272C4374" w14:textId="77777777">
            <w:pPr>
              <w:rPr>
                <w:rFonts w:ascii="Calibri" w:hAnsi="Calibri" w:eastAsiaTheme="minorHAnsi" w:cs="Calibri"/>
                <w:sz w:val="24"/>
                <w:szCs w:val="24"/>
              </w:rPr>
            </w:pPr>
          </w:p>
          <w:p w:rsidR="00024D22" w:rsidRPr="00024D22" w:rsidP="00024D22" w14:paraId="7C055C94" w14:textId="77777777">
            <w:pPr>
              <w:tabs>
                <w:tab w:val="left" w:pos="247"/>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551F2182" w14:textId="77777777" w:rsidTr="007611D7">
        <w:tblPrEx>
          <w:tblW w:w="13176" w:type="dxa"/>
          <w:tblLayout w:type="fixed"/>
          <w:tblLook w:val="01E0"/>
        </w:tblPrEx>
        <w:trPr>
          <w:trHeight w:val="2177"/>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583168" w:rsidP="00526F98" w14:paraId="41A6E5E4" w14:textId="63B03932">
            <w:pPr>
              <w:pStyle w:val="ConvertStyle5"/>
              <w:tabs>
                <w:tab w:val="left" w:pos="247"/>
                <w:tab w:val="clear" w:pos="576"/>
                <w:tab w:val="clear" w:pos="1296"/>
              </w:tabs>
              <w:rPr>
                <w:rFonts w:ascii="Times New Roman" w:hAnsi="Times New Roman"/>
                <w:szCs w:val="24"/>
              </w:rPr>
            </w:pPr>
            <w:r>
              <w:rPr>
                <w:rFonts w:ascii="Times New Roman" w:hAnsi="Times New Roman"/>
                <w:szCs w:val="24"/>
              </w:rPr>
              <w:t xml:space="preserve">5. </w:t>
            </w:r>
            <w:r w:rsidR="00AD2ABF">
              <w:rPr>
                <w:rFonts w:ascii="Times New Roman" w:hAnsi="Times New Roman"/>
                <w:szCs w:val="24"/>
              </w:rPr>
              <w:t>List who</w:t>
            </w:r>
            <w:r>
              <w:rPr>
                <w:rFonts w:ascii="Times New Roman" w:hAnsi="Times New Roman"/>
                <w:szCs w:val="24"/>
              </w:rPr>
              <w:t xml:space="preserve"> you partner with</w:t>
            </w:r>
            <w:r w:rsidR="00CF2C9C">
              <w:rPr>
                <w:rFonts w:ascii="Times New Roman" w:hAnsi="Times New Roman"/>
                <w:szCs w:val="24"/>
              </w:rPr>
              <w:t xml:space="preserve"> </w:t>
            </w:r>
            <w:r w:rsidR="00AD2ABF">
              <w:rPr>
                <w:rFonts w:ascii="Times New Roman" w:hAnsi="Times New Roman"/>
                <w:szCs w:val="24"/>
              </w:rPr>
              <w:t>to provide</w:t>
            </w:r>
            <w:r w:rsidR="00CF2C9C">
              <w:rPr>
                <w:rFonts w:ascii="Times New Roman" w:hAnsi="Times New Roman"/>
                <w:szCs w:val="24"/>
              </w:rPr>
              <w:t xml:space="preserve"> ECSH</w:t>
            </w:r>
            <w:r w:rsidR="007611D7">
              <w:rPr>
                <w:rFonts w:ascii="Times New Roman" w:hAnsi="Times New Roman"/>
                <w:szCs w:val="24"/>
              </w:rPr>
              <w:t xml:space="preserve"> services </w:t>
            </w:r>
            <w:r>
              <w:rPr>
                <w:rFonts w:ascii="Times New Roman" w:hAnsi="Times New Roman"/>
                <w:szCs w:val="24"/>
              </w:rPr>
              <w:t>(expand as needed)</w:t>
            </w:r>
            <w:r w:rsidR="00AD2ABF">
              <w:rPr>
                <w:rFonts w:ascii="Times New Roman" w:hAnsi="Times New Roman"/>
                <w:szCs w:val="24"/>
              </w:rPr>
              <w:t>.</w:t>
            </w:r>
          </w:p>
          <w:p w:rsidR="007611D7" w:rsidRPr="00583168" w:rsidP="00583168" w14:paraId="28777FD8" w14:textId="2024DFB5">
            <w:pPr>
              <w:pStyle w:val="ConvertStyle5"/>
              <w:tabs>
                <w:tab w:val="left" w:pos="247"/>
                <w:tab w:val="clear" w:pos="576"/>
                <w:tab w:val="clear" w:pos="1296"/>
              </w:tabs>
              <w:rPr>
                <w:rFonts w:ascii="Times New Roman" w:hAnsi="Times New Roman"/>
                <w:szCs w:val="24"/>
              </w:rPr>
            </w:pPr>
            <w:r w:rsidRPr="00583168">
              <w:rPr>
                <w:rFonts w:ascii="Times New Roman" w:hAnsi="Times New Roman"/>
                <w:szCs w:val="24"/>
              </w:rPr>
              <w:t xml:space="preserve"> </w:t>
            </w:r>
          </w:p>
          <w:tbl>
            <w:tblPr>
              <w:tblStyle w:val="TableGrid"/>
              <w:tblW w:w="0" w:type="auto"/>
              <w:tblLayout w:type="fixed"/>
              <w:tblLook w:val="04A0"/>
            </w:tblPr>
            <w:tblGrid>
              <w:gridCol w:w="6475"/>
              <w:gridCol w:w="6475"/>
            </w:tblGrid>
            <w:tr w14:paraId="293AE71B" w14:textId="77777777" w:rsidTr="000332AD">
              <w:tblPrEx>
                <w:tblW w:w="0" w:type="auto"/>
                <w:tblLayout w:type="fixed"/>
                <w:tblLook w:val="04A0"/>
              </w:tblPrEx>
              <w:tc>
                <w:tcPr>
                  <w:tcW w:w="6475" w:type="dxa"/>
                </w:tcPr>
                <w:p w:rsidR="007611D7" w:rsidRPr="00164EAE" w:rsidP="00F03283" w14:paraId="0B703E64" w14:textId="127DC35A">
                  <w:pPr>
                    <w:pStyle w:val="ConvertStyle5"/>
                    <w:tabs>
                      <w:tab w:val="clear" w:pos="576"/>
                      <w:tab w:val="clear" w:pos="1296"/>
                    </w:tabs>
                    <w:ind w:left="-46"/>
                    <w:rPr>
                      <w:rFonts w:ascii="Times New Roman" w:hAnsi="Times New Roman"/>
                      <w:b/>
                      <w:bCs/>
                      <w:szCs w:val="24"/>
                    </w:rPr>
                  </w:pPr>
                  <w:r w:rsidRPr="00164EAE">
                    <w:rPr>
                      <w:rFonts w:ascii="Times New Roman" w:hAnsi="Times New Roman"/>
                      <w:b/>
                      <w:bCs/>
                      <w:szCs w:val="24"/>
                    </w:rPr>
                    <w:t>Name of Provider</w:t>
                  </w:r>
                  <w:r w:rsidRPr="00164EAE" w:rsidR="00583168">
                    <w:rPr>
                      <w:rFonts w:ascii="Times New Roman" w:hAnsi="Times New Roman"/>
                      <w:b/>
                      <w:bCs/>
                      <w:szCs w:val="24"/>
                    </w:rPr>
                    <w:t>/Partner</w:t>
                  </w:r>
                </w:p>
              </w:tc>
              <w:tc>
                <w:tcPr>
                  <w:tcW w:w="6475" w:type="dxa"/>
                </w:tcPr>
                <w:p w:rsidR="007611D7" w:rsidRPr="00164EAE" w:rsidP="00F03283" w14:paraId="6C16294A" w14:textId="77777777">
                  <w:pPr>
                    <w:pStyle w:val="ConvertStyle5"/>
                    <w:tabs>
                      <w:tab w:val="clear" w:pos="576"/>
                      <w:tab w:val="clear" w:pos="1296"/>
                    </w:tabs>
                    <w:rPr>
                      <w:rFonts w:ascii="Times New Roman" w:hAnsi="Times New Roman"/>
                      <w:b/>
                      <w:bCs/>
                      <w:szCs w:val="24"/>
                    </w:rPr>
                  </w:pPr>
                  <w:r w:rsidRPr="00164EAE">
                    <w:rPr>
                      <w:rFonts w:ascii="Times New Roman" w:hAnsi="Times New Roman"/>
                      <w:b/>
                      <w:bCs/>
                      <w:szCs w:val="24"/>
                    </w:rPr>
                    <w:t>Service Provided</w:t>
                  </w:r>
                </w:p>
              </w:tc>
            </w:tr>
            <w:tr w14:paraId="5A360925" w14:textId="77777777" w:rsidTr="000332AD">
              <w:tblPrEx>
                <w:tblW w:w="0" w:type="auto"/>
                <w:tblLayout w:type="fixed"/>
                <w:tblLook w:val="04A0"/>
              </w:tblPrEx>
              <w:tc>
                <w:tcPr>
                  <w:tcW w:w="6475" w:type="dxa"/>
                </w:tcPr>
                <w:p w:rsidR="007611D7" w:rsidP="00480EBB" w14:paraId="53C0CDF3" w14:textId="77777777">
                  <w:pPr>
                    <w:pStyle w:val="ConvertStyle5"/>
                    <w:tabs>
                      <w:tab w:val="clear" w:pos="576"/>
                      <w:tab w:val="clear" w:pos="1296"/>
                    </w:tabs>
                    <w:ind w:left="720"/>
                    <w:rPr>
                      <w:rFonts w:ascii="Times New Roman" w:hAnsi="Times New Roman"/>
                      <w:szCs w:val="24"/>
                    </w:rPr>
                  </w:pPr>
                </w:p>
              </w:tc>
              <w:tc>
                <w:tcPr>
                  <w:tcW w:w="6475" w:type="dxa"/>
                </w:tcPr>
                <w:p w:rsidR="007611D7" w:rsidP="00480EBB" w14:paraId="26A9C6A2" w14:textId="77777777">
                  <w:pPr>
                    <w:pStyle w:val="ConvertStyle5"/>
                    <w:tabs>
                      <w:tab w:val="clear" w:pos="576"/>
                      <w:tab w:val="clear" w:pos="1296"/>
                    </w:tabs>
                    <w:ind w:left="720"/>
                    <w:rPr>
                      <w:rFonts w:ascii="Times New Roman" w:hAnsi="Times New Roman"/>
                      <w:szCs w:val="24"/>
                    </w:rPr>
                  </w:pPr>
                </w:p>
              </w:tc>
            </w:tr>
            <w:tr w14:paraId="48899E0D" w14:textId="77777777" w:rsidTr="000332AD">
              <w:tblPrEx>
                <w:tblW w:w="0" w:type="auto"/>
                <w:tblLayout w:type="fixed"/>
                <w:tblLook w:val="04A0"/>
              </w:tblPrEx>
              <w:tc>
                <w:tcPr>
                  <w:tcW w:w="6475" w:type="dxa"/>
                </w:tcPr>
                <w:p w:rsidR="007611D7" w:rsidP="00480EBB" w14:paraId="6609B78A" w14:textId="77777777">
                  <w:pPr>
                    <w:pStyle w:val="ConvertStyle5"/>
                    <w:tabs>
                      <w:tab w:val="clear" w:pos="576"/>
                      <w:tab w:val="clear" w:pos="1296"/>
                    </w:tabs>
                    <w:ind w:left="720"/>
                    <w:rPr>
                      <w:rFonts w:ascii="Times New Roman" w:hAnsi="Times New Roman"/>
                      <w:szCs w:val="24"/>
                    </w:rPr>
                  </w:pPr>
                </w:p>
              </w:tc>
              <w:tc>
                <w:tcPr>
                  <w:tcW w:w="6475" w:type="dxa"/>
                </w:tcPr>
                <w:p w:rsidR="007611D7" w:rsidP="00480EBB" w14:paraId="1DD326F1" w14:textId="77777777">
                  <w:pPr>
                    <w:pStyle w:val="ConvertStyle5"/>
                    <w:tabs>
                      <w:tab w:val="clear" w:pos="576"/>
                      <w:tab w:val="clear" w:pos="1296"/>
                    </w:tabs>
                    <w:ind w:left="720"/>
                    <w:rPr>
                      <w:rFonts w:ascii="Times New Roman" w:hAnsi="Times New Roman"/>
                      <w:szCs w:val="24"/>
                    </w:rPr>
                  </w:pPr>
                </w:p>
              </w:tc>
            </w:tr>
            <w:tr w14:paraId="00FFBC1B" w14:textId="77777777" w:rsidTr="000332AD">
              <w:tblPrEx>
                <w:tblW w:w="0" w:type="auto"/>
                <w:tblLayout w:type="fixed"/>
                <w:tblLook w:val="04A0"/>
              </w:tblPrEx>
              <w:tc>
                <w:tcPr>
                  <w:tcW w:w="6475" w:type="dxa"/>
                </w:tcPr>
                <w:p w:rsidR="007611D7" w:rsidP="00480EBB" w14:paraId="628142E5" w14:textId="77777777">
                  <w:pPr>
                    <w:pStyle w:val="ConvertStyle5"/>
                    <w:tabs>
                      <w:tab w:val="clear" w:pos="576"/>
                      <w:tab w:val="clear" w:pos="1296"/>
                    </w:tabs>
                    <w:ind w:left="720"/>
                    <w:rPr>
                      <w:rFonts w:ascii="Times New Roman" w:hAnsi="Times New Roman"/>
                      <w:szCs w:val="24"/>
                    </w:rPr>
                  </w:pPr>
                </w:p>
              </w:tc>
              <w:tc>
                <w:tcPr>
                  <w:tcW w:w="6475" w:type="dxa"/>
                </w:tcPr>
                <w:p w:rsidR="007611D7" w:rsidP="00480EBB" w14:paraId="13F033CB" w14:textId="77777777">
                  <w:pPr>
                    <w:pStyle w:val="ConvertStyle5"/>
                    <w:tabs>
                      <w:tab w:val="clear" w:pos="576"/>
                      <w:tab w:val="clear" w:pos="1296"/>
                    </w:tabs>
                    <w:ind w:left="720"/>
                    <w:rPr>
                      <w:rFonts w:ascii="Times New Roman" w:hAnsi="Times New Roman"/>
                      <w:szCs w:val="24"/>
                    </w:rPr>
                  </w:pPr>
                </w:p>
              </w:tc>
            </w:tr>
            <w:tr w14:paraId="050E898A" w14:textId="77777777" w:rsidTr="000332AD">
              <w:tblPrEx>
                <w:tblW w:w="0" w:type="auto"/>
                <w:tblLayout w:type="fixed"/>
                <w:tblLook w:val="04A0"/>
              </w:tblPrEx>
              <w:tc>
                <w:tcPr>
                  <w:tcW w:w="6475" w:type="dxa"/>
                </w:tcPr>
                <w:p w:rsidR="007611D7" w:rsidP="00480EBB" w14:paraId="6DE0049D" w14:textId="77777777">
                  <w:pPr>
                    <w:pStyle w:val="ConvertStyle5"/>
                    <w:tabs>
                      <w:tab w:val="clear" w:pos="576"/>
                      <w:tab w:val="clear" w:pos="1296"/>
                    </w:tabs>
                    <w:ind w:left="720"/>
                    <w:rPr>
                      <w:rFonts w:ascii="Times New Roman" w:hAnsi="Times New Roman"/>
                      <w:szCs w:val="24"/>
                    </w:rPr>
                  </w:pPr>
                </w:p>
              </w:tc>
              <w:tc>
                <w:tcPr>
                  <w:tcW w:w="6475" w:type="dxa"/>
                </w:tcPr>
                <w:p w:rsidR="007611D7" w:rsidP="00480EBB" w14:paraId="461DECB4" w14:textId="77777777">
                  <w:pPr>
                    <w:pStyle w:val="ConvertStyle5"/>
                    <w:tabs>
                      <w:tab w:val="clear" w:pos="576"/>
                      <w:tab w:val="clear" w:pos="1296"/>
                    </w:tabs>
                    <w:ind w:left="720"/>
                    <w:rPr>
                      <w:rFonts w:ascii="Times New Roman" w:hAnsi="Times New Roman"/>
                      <w:szCs w:val="24"/>
                    </w:rPr>
                  </w:pPr>
                </w:p>
              </w:tc>
            </w:tr>
          </w:tbl>
          <w:p w:rsidR="007611D7" w:rsidRPr="000E0906" w:rsidP="000332AD" w14:paraId="19BF25F0" w14:textId="77777777">
            <w:pPr>
              <w:rPr>
                <w:sz w:val="24"/>
                <w:szCs w:val="24"/>
              </w:rPr>
            </w:pPr>
          </w:p>
        </w:tc>
      </w:tr>
      <w:tr w14:paraId="621CE944" w14:textId="77777777" w:rsidTr="000332AD">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7611D7" w:rsidP="000332AD" w14:paraId="31F80AD3" w14:textId="0F4D79B9">
            <w:pPr>
              <w:pStyle w:val="ConvertStyle5"/>
              <w:tabs>
                <w:tab w:val="clear" w:pos="576"/>
                <w:tab w:val="clear" w:pos="1296"/>
              </w:tabs>
              <w:rPr>
                <w:rFonts w:ascii="Times New Roman" w:hAnsi="Times New Roman"/>
                <w:szCs w:val="24"/>
              </w:rPr>
            </w:pPr>
            <w:r>
              <w:rPr>
                <w:rFonts w:ascii="Times New Roman" w:hAnsi="Times New Roman"/>
                <w:szCs w:val="24"/>
              </w:rPr>
              <w:t xml:space="preserve">          </w:t>
            </w:r>
            <w:r w:rsidR="00C824E1">
              <w:rPr>
                <w:rFonts w:ascii="Times New Roman" w:hAnsi="Times New Roman"/>
                <w:szCs w:val="24"/>
              </w:rPr>
              <w:t xml:space="preserve">a. </w:t>
            </w:r>
            <w:r>
              <w:rPr>
                <w:rFonts w:ascii="Times New Roman" w:hAnsi="Times New Roman"/>
                <w:szCs w:val="24"/>
              </w:rPr>
              <w:t xml:space="preserve">Do you have contracts or MOUs with the above agencies? If so, please </w:t>
            </w:r>
            <w:r w:rsidR="00D72AC1">
              <w:rPr>
                <w:rFonts w:ascii="Times New Roman" w:hAnsi="Times New Roman"/>
                <w:szCs w:val="24"/>
              </w:rPr>
              <w:t>attach</w:t>
            </w:r>
            <w:r w:rsidR="008A3001">
              <w:rPr>
                <w:rFonts w:ascii="Times New Roman" w:hAnsi="Times New Roman"/>
                <w:szCs w:val="24"/>
              </w:rPr>
              <w:t xml:space="preserve"> a copy</w:t>
            </w:r>
          </w:p>
          <w:p w:rsidR="00C824E1" w:rsidRPr="00DE392F" w:rsidP="000332AD" w14:paraId="76611960" w14:textId="77777777">
            <w:pPr>
              <w:pStyle w:val="ConvertStyle5"/>
              <w:tabs>
                <w:tab w:val="clear" w:pos="576"/>
                <w:tab w:val="clear" w:pos="1296"/>
              </w:tabs>
              <w:rPr>
                <w:rFonts w:ascii="Times New Roman" w:hAnsi="Times New Roman"/>
                <w:szCs w:val="24"/>
              </w:rPr>
            </w:pPr>
          </w:p>
          <w:p w:rsidR="007611D7" w:rsidP="000332AD" w14:paraId="108F8076" w14:textId="77777777">
            <w:pPr>
              <w:rPr>
                <w:sz w:val="24"/>
                <w:szCs w:val="24"/>
              </w:rPr>
            </w:pPr>
          </w:p>
          <w:p w:rsidR="00B4502D" w:rsidRPr="000E0906" w:rsidP="000332AD" w14:paraId="13C405BD" w14:textId="77777777">
            <w:pPr>
              <w:rPr>
                <w:sz w:val="24"/>
                <w:szCs w:val="24"/>
              </w:rPr>
            </w:pPr>
          </w:p>
        </w:tc>
      </w:tr>
      <w:tr w14:paraId="5CBA3D12" w14:textId="77777777" w:rsidTr="000332AD">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583168" w:rsidP="00C824E1" w14:paraId="6FC5C449" w14:textId="0924CF42">
            <w:pPr>
              <w:pStyle w:val="ConvertStyle5"/>
              <w:tabs>
                <w:tab w:val="clear" w:pos="576"/>
                <w:tab w:val="clear" w:pos="1296"/>
              </w:tabs>
              <w:rPr>
                <w:rFonts w:ascii="Times New Roman" w:hAnsi="Times New Roman"/>
                <w:szCs w:val="24"/>
              </w:rPr>
            </w:pPr>
            <w:r>
              <w:rPr>
                <w:rFonts w:ascii="Times New Roman" w:hAnsi="Times New Roman"/>
                <w:szCs w:val="24"/>
              </w:rPr>
              <w:t xml:space="preserve">          </w:t>
            </w:r>
            <w:r w:rsidR="00C824E1">
              <w:rPr>
                <w:rFonts w:ascii="Times New Roman" w:hAnsi="Times New Roman"/>
                <w:szCs w:val="24"/>
              </w:rPr>
              <w:t xml:space="preserve">b. </w:t>
            </w:r>
            <w:r>
              <w:rPr>
                <w:rFonts w:ascii="Times New Roman" w:hAnsi="Times New Roman"/>
                <w:szCs w:val="24"/>
              </w:rPr>
              <w:t>How do you ensure services are not duplicated?</w:t>
            </w:r>
          </w:p>
          <w:p w:rsidR="00583168" w:rsidP="00583168" w14:paraId="0013E35B" w14:textId="77777777">
            <w:pPr>
              <w:pStyle w:val="ConvertStyle5"/>
              <w:tabs>
                <w:tab w:val="clear" w:pos="576"/>
                <w:tab w:val="clear" w:pos="1296"/>
              </w:tabs>
              <w:rPr>
                <w:rFonts w:ascii="Times New Roman" w:hAnsi="Times New Roman"/>
                <w:szCs w:val="24"/>
              </w:rPr>
            </w:pPr>
          </w:p>
          <w:p w:rsidR="00583168" w:rsidP="00583168" w14:paraId="4FA959E0" w14:textId="77777777">
            <w:pPr>
              <w:pStyle w:val="ConvertStyle5"/>
              <w:tabs>
                <w:tab w:val="clear" w:pos="576"/>
                <w:tab w:val="clear" w:pos="1296"/>
              </w:tabs>
              <w:rPr>
                <w:rFonts w:ascii="Times New Roman" w:hAnsi="Times New Roman"/>
                <w:szCs w:val="24"/>
              </w:rPr>
            </w:pPr>
          </w:p>
          <w:p w:rsidR="00164EAE" w:rsidP="00583168" w14:paraId="2FEAC5FD" w14:textId="1AEB4B02">
            <w:pPr>
              <w:pStyle w:val="ConvertStyle5"/>
              <w:tabs>
                <w:tab w:val="clear" w:pos="576"/>
                <w:tab w:val="clear" w:pos="1296"/>
              </w:tabs>
              <w:rPr>
                <w:rFonts w:ascii="Times New Roman" w:hAnsi="Times New Roman"/>
                <w:szCs w:val="24"/>
              </w:rPr>
            </w:pPr>
          </w:p>
        </w:tc>
      </w:tr>
      <w:tr w14:paraId="6D8213C3" w14:textId="77777777" w:rsidTr="000332AD">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7611D7" w:rsidP="00C824E1" w14:paraId="0A2DCC18" w14:textId="04554C86">
            <w:pPr>
              <w:pStyle w:val="ConvertStyle5"/>
              <w:tabs>
                <w:tab w:val="clear" w:pos="576"/>
                <w:tab w:val="clear" w:pos="1296"/>
              </w:tabs>
              <w:rPr>
                <w:rFonts w:ascii="Times New Roman" w:hAnsi="Times New Roman"/>
                <w:szCs w:val="24"/>
              </w:rPr>
            </w:pPr>
            <w:r>
              <w:rPr>
                <w:rFonts w:ascii="Times New Roman" w:hAnsi="Times New Roman"/>
                <w:szCs w:val="24"/>
              </w:rPr>
              <w:t xml:space="preserve">          </w:t>
            </w:r>
            <w:r w:rsidR="00C824E1">
              <w:rPr>
                <w:rFonts w:ascii="Times New Roman" w:hAnsi="Times New Roman"/>
                <w:szCs w:val="24"/>
              </w:rPr>
              <w:t xml:space="preserve">c. </w:t>
            </w:r>
            <w:r>
              <w:rPr>
                <w:rFonts w:ascii="Times New Roman" w:hAnsi="Times New Roman"/>
                <w:szCs w:val="24"/>
              </w:rPr>
              <w:t>How do you receive information/feedback on client progress from the above</w:t>
            </w:r>
            <w:r w:rsidR="005070CB">
              <w:rPr>
                <w:rFonts w:ascii="Times New Roman" w:hAnsi="Times New Roman"/>
                <w:szCs w:val="24"/>
              </w:rPr>
              <w:t>-</w:t>
            </w:r>
            <w:r>
              <w:rPr>
                <w:rFonts w:ascii="Times New Roman" w:hAnsi="Times New Roman"/>
                <w:szCs w:val="24"/>
              </w:rPr>
              <w:t xml:space="preserve">mentioned </w:t>
            </w:r>
            <w:r w:rsidR="00D758C3">
              <w:rPr>
                <w:rFonts w:ascii="Times New Roman" w:hAnsi="Times New Roman"/>
                <w:szCs w:val="24"/>
              </w:rPr>
              <w:t xml:space="preserve">partner </w:t>
            </w:r>
            <w:r>
              <w:rPr>
                <w:rFonts w:ascii="Times New Roman" w:hAnsi="Times New Roman"/>
                <w:szCs w:val="24"/>
              </w:rPr>
              <w:t>agencies?</w:t>
            </w:r>
          </w:p>
          <w:p w:rsidR="007611D7" w:rsidRPr="00DE392F" w:rsidP="000332AD" w14:paraId="19FB67E6" w14:textId="77777777">
            <w:pPr>
              <w:pStyle w:val="ConvertStyle5"/>
              <w:tabs>
                <w:tab w:val="clear" w:pos="576"/>
                <w:tab w:val="clear" w:pos="1296"/>
              </w:tabs>
              <w:rPr>
                <w:rFonts w:ascii="Times New Roman" w:hAnsi="Times New Roman"/>
                <w:szCs w:val="24"/>
              </w:rPr>
            </w:pPr>
          </w:p>
          <w:p w:rsidR="007611D7" w:rsidP="000332AD" w14:paraId="5CCD985A" w14:textId="77777777">
            <w:pPr>
              <w:rPr>
                <w:sz w:val="24"/>
                <w:szCs w:val="24"/>
              </w:rPr>
            </w:pPr>
          </w:p>
          <w:p w:rsidR="007611D7" w:rsidRPr="000E0906" w:rsidP="000332AD" w14:paraId="565A9E91" w14:textId="77777777">
            <w:pPr>
              <w:rPr>
                <w:sz w:val="24"/>
                <w:szCs w:val="24"/>
              </w:rPr>
            </w:pPr>
          </w:p>
        </w:tc>
      </w:tr>
      <w:tr w14:paraId="3F01F95C" w14:textId="77777777" w:rsidTr="00400BE0">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400BE0" w:rsidRPr="00614355" w:rsidP="00526F98" w14:paraId="7A3791B3" w14:textId="458AA5FF">
            <w:pPr>
              <w:pStyle w:val="ConvertStyle5"/>
              <w:tabs>
                <w:tab w:val="left" w:pos="247"/>
                <w:tab w:val="clear" w:pos="576"/>
                <w:tab w:val="clear" w:pos="1296"/>
              </w:tabs>
              <w:rPr>
                <w:rFonts w:ascii="Times New Roman" w:hAnsi="Times New Roman"/>
                <w:szCs w:val="24"/>
              </w:rPr>
            </w:pPr>
            <w:r>
              <w:rPr>
                <w:rFonts w:ascii="Times New Roman" w:hAnsi="Times New Roman"/>
                <w:szCs w:val="24"/>
              </w:rPr>
              <w:t xml:space="preserve">6. </w:t>
            </w:r>
            <w:r w:rsidRPr="00614355">
              <w:rPr>
                <w:rFonts w:ascii="Times New Roman" w:hAnsi="Times New Roman"/>
                <w:szCs w:val="24"/>
              </w:rPr>
              <w:t xml:space="preserve"> </w:t>
            </w:r>
            <w:r w:rsidRPr="00614355" w:rsidR="00614355">
              <w:rPr>
                <w:rFonts w:ascii="Times New Roman" w:hAnsi="Times New Roman"/>
              </w:rPr>
              <w:t xml:space="preserve">Describe the nature of your program’s relationship with local resettlement agencies and other local service providers, including </w:t>
            </w:r>
            <w:r w:rsidR="001D7B8A">
              <w:rPr>
                <w:rFonts w:ascii="Times New Roman" w:hAnsi="Times New Roman"/>
              </w:rPr>
              <w:t xml:space="preserve">referrals, </w:t>
            </w:r>
            <w:r w:rsidRPr="00614355" w:rsidR="00614355">
              <w:rPr>
                <w:rFonts w:ascii="Times New Roman" w:hAnsi="Times New Roman"/>
              </w:rPr>
              <w:t>coordinating measures, communications</w:t>
            </w:r>
            <w:r w:rsidR="00062239">
              <w:rPr>
                <w:rFonts w:ascii="Times New Roman" w:hAnsi="Times New Roman"/>
              </w:rPr>
              <w:t>,</w:t>
            </w:r>
            <w:r w:rsidRPr="00614355" w:rsidR="00614355">
              <w:rPr>
                <w:rFonts w:ascii="Times New Roman" w:hAnsi="Times New Roman"/>
              </w:rPr>
              <w:t xml:space="preserve"> and community outreach efforts.</w:t>
            </w:r>
          </w:p>
          <w:p w:rsidR="00C63FBE" w:rsidP="00400BE0" w14:paraId="732389F1" w14:textId="4417A89C">
            <w:pPr>
              <w:rPr>
                <w:sz w:val="24"/>
                <w:szCs w:val="24"/>
              </w:rPr>
            </w:pPr>
          </w:p>
          <w:p w:rsidR="00164EAE" w:rsidP="00400BE0" w14:paraId="5AAC3147" w14:textId="77777777">
            <w:pPr>
              <w:rPr>
                <w:sz w:val="24"/>
                <w:szCs w:val="24"/>
              </w:rPr>
            </w:pPr>
          </w:p>
          <w:p w:rsidR="00C63FBE" w:rsidRPr="00614355" w:rsidP="00400BE0" w14:paraId="6F62DE95" w14:textId="191039C7">
            <w:pPr>
              <w:rPr>
                <w:sz w:val="24"/>
                <w:szCs w:val="24"/>
              </w:rPr>
            </w:pPr>
          </w:p>
        </w:tc>
      </w:tr>
      <w:tr w14:paraId="08679E0A" w14:textId="77777777" w:rsidTr="00400BE0">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03283" w:rsidP="00526F98" w14:paraId="0A26A7DF" w14:textId="33183650">
            <w:pPr>
              <w:pStyle w:val="ConvertStyle5"/>
              <w:tabs>
                <w:tab w:val="left" w:pos="247"/>
                <w:tab w:val="clear" w:pos="576"/>
                <w:tab w:val="clear" w:pos="1296"/>
              </w:tabs>
              <w:rPr>
                <w:rFonts w:ascii="Times New Roman" w:hAnsi="Times New Roman"/>
                <w:szCs w:val="24"/>
              </w:rPr>
            </w:pPr>
            <w:r>
              <w:rPr>
                <w:rFonts w:ascii="Times New Roman" w:hAnsi="Times New Roman"/>
                <w:szCs w:val="24"/>
              </w:rPr>
              <w:t xml:space="preserve">7. </w:t>
            </w:r>
            <w:r>
              <w:rPr>
                <w:rFonts w:ascii="Times New Roman" w:hAnsi="Times New Roman"/>
                <w:szCs w:val="24"/>
              </w:rPr>
              <w:t xml:space="preserve">Provide a </w:t>
            </w:r>
            <w:r w:rsidR="00921300">
              <w:rPr>
                <w:rFonts w:ascii="Times New Roman" w:hAnsi="Times New Roman"/>
                <w:szCs w:val="24"/>
              </w:rPr>
              <w:t>summary of key activities supporting</w:t>
            </w:r>
            <w:r>
              <w:rPr>
                <w:rFonts w:ascii="Times New Roman" w:hAnsi="Times New Roman"/>
                <w:szCs w:val="24"/>
              </w:rPr>
              <w:t xml:space="preserve"> capacity b</w:t>
            </w:r>
            <w:r w:rsidR="00921300">
              <w:rPr>
                <w:rFonts w:ascii="Times New Roman" w:hAnsi="Times New Roman"/>
                <w:szCs w:val="24"/>
              </w:rPr>
              <w:t>uilding that may include, but are</w:t>
            </w:r>
            <w:r>
              <w:rPr>
                <w:rFonts w:ascii="Times New Roman" w:hAnsi="Times New Roman"/>
                <w:szCs w:val="24"/>
              </w:rPr>
              <w:t xml:space="preserve"> not limited to, board and/or staff training, strategic planning, external relationship building,</w:t>
            </w:r>
            <w:r w:rsidR="00045449">
              <w:rPr>
                <w:rFonts w:ascii="Times New Roman" w:hAnsi="Times New Roman"/>
                <w:szCs w:val="24"/>
              </w:rPr>
              <w:t xml:space="preserve"> diversifying funding,</w:t>
            </w:r>
            <w:r>
              <w:rPr>
                <w:rFonts w:ascii="Times New Roman" w:hAnsi="Times New Roman"/>
                <w:szCs w:val="24"/>
              </w:rPr>
              <w:t xml:space="preserve"> etc.</w:t>
            </w:r>
          </w:p>
          <w:p w:rsidR="00F03283" w:rsidP="00F03283" w14:paraId="3C59D118" w14:textId="77777777">
            <w:pPr>
              <w:pStyle w:val="ConvertStyle5"/>
              <w:tabs>
                <w:tab w:val="left" w:pos="247"/>
                <w:tab w:val="clear" w:pos="576"/>
                <w:tab w:val="clear" w:pos="1296"/>
              </w:tabs>
              <w:rPr>
                <w:rFonts w:ascii="Times New Roman" w:hAnsi="Times New Roman"/>
                <w:szCs w:val="24"/>
              </w:rPr>
            </w:pPr>
          </w:p>
          <w:p w:rsidR="00F03283" w:rsidP="00F03283" w14:paraId="19A49D52" w14:textId="77777777">
            <w:pPr>
              <w:pStyle w:val="ConvertStyle5"/>
              <w:tabs>
                <w:tab w:val="left" w:pos="247"/>
                <w:tab w:val="clear" w:pos="576"/>
                <w:tab w:val="clear" w:pos="1296"/>
              </w:tabs>
              <w:rPr>
                <w:rFonts w:ascii="Times New Roman" w:hAnsi="Times New Roman"/>
                <w:szCs w:val="24"/>
              </w:rPr>
            </w:pPr>
          </w:p>
          <w:p w:rsidR="00164EAE" w:rsidRPr="00614355" w:rsidP="00F03283" w14:paraId="3150EB82" w14:textId="4B36FA38">
            <w:pPr>
              <w:pStyle w:val="ConvertStyle5"/>
              <w:tabs>
                <w:tab w:val="left" w:pos="247"/>
                <w:tab w:val="clear" w:pos="576"/>
                <w:tab w:val="clear" w:pos="1296"/>
              </w:tabs>
              <w:rPr>
                <w:rFonts w:ascii="Times New Roman" w:hAnsi="Times New Roman"/>
                <w:szCs w:val="24"/>
              </w:rPr>
            </w:pPr>
          </w:p>
        </w:tc>
      </w:tr>
      <w:tr w14:paraId="43954531" w14:textId="77777777" w:rsidTr="00CC2AD7">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BFBFBF"/>
          </w:tcPr>
          <w:p w:rsidR="00856B4A" w:rsidRPr="00856B4A" w:rsidP="00CC2AD7" w14:paraId="07C8F615" w14:textId="471E0F31">
            <w:pPr>
              <w:jc w:val="center"/>
              <w:rPr>
                <w:b/>
                <w:sz w:val="24"/>
                <w:szCs w:val="24"/>
              </w:rPr>
            </w:pPr>
            <w:r w:rsidRPr="00856B4A">
              <w:rPr>
                <w:b/>
                <w:sz w:val="24"/>
                <w:szCs w:val="24"/>
              </w:rPr>
              <w:t>Staffing</w:t>
            </w:r>
          </w:p>
        </w:tc>
      </w:tr>
      <w:tr w14:paraId="060FF7A9" w14:textId="77777777" w:rsidTr="00E73886">
        <w:tblPrEx>
          <w:tblW w:w="13176" w:type="dxa"/>
          <w:tblLayout w:type="fixed"/>
          <w:tblLook w:val="01E0"/>
        </w:tblPrEx>
        <w:trPr>
          <w:trHeight w:val="3248"/>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703D52" w:rsidP="00CC2AD7" w14:paraId="451DE5AC" w14:textId="013DBCD4">
            <w:pPr>
              <w:pStyle w:val="ConvertStyle4"/>
              <w:tabs>
                <w:tab w:val="left" w:pos="360"/>
              </w:tabs>
              <w:rPr>
                <w:rFonts w:ascii="Times New Roman" w:hAnsi="Times New Roman"/>
                <w:szCs w:val="24"/>
              </w:rPr>
            </w:pPr>
            <w:r>
              <w:rPr>
                <w:rFonts w:ascii="Times New Roman" w:hAnsi="Times New Roman"/>
                <w:szCs w:val="24"/>
              </w:rPr>
              <w:t>8</w:t>
            </w:r>
            <w:r>
              <w:rPr>
                <w:rFonts w:ascii="Times New Roman" w:hAnsi="Times New Roman"/>
                <w:szCs w:val="24"/>
              </w:rPr>
              <w:t>. List all current Board members</w:t>
            </w:r>
            <w:r w:rsidR="00E73886">
              <w:rPr>
                <w:rFonts w:ascii="Times New Roman" w:hAnsi="Times New Roman"/>
                <w:szCs w:val="24"/>
              </w:rPr>
              <w:t xml:space="preserve"> for your organization (include any vacant positions and </w:t>
            </w:r>
            <w:r w:rsidR="00162C06">
              <w:rPr>
                <w:rFonts w:ascii="Times New Roman" w:hAnsi="Times New Roman"/>
                <w:szCs w:val="24"/>
              </w:rPr>
              <w:t>expand</w:t>
            </w:r>
            <w:r w:rsidR="00E73886">
              <w:rPr>
                <w:rFonts w:ascii="Times New Roman" w:hAnsi="Times New Roman"/>
                <w:szCs w:val="24"/>
              </w:rPr>
              <w:t xml:space="preserve"> as needed)</w:t>
            </w:r>
            <w:r>
              <w:rPr>
                <w:rFonts w:ascii="Times New Roman" w:hAnsi="Times New Roman"/>
                <w:szCs w:val="24"/>
              </w:rPr>
              <w:t>.</w:t>
            </w:r>
          </w:p>
          <w:p w:rsidR="00703D52" w:rsidP="00CC2AD7" w14:paraId="7E1A57A6" w14:textId="77777777">
            <w:pPr>
              <w:pStyle w:val="ConvertStyle4"/>
              <w:tabs>
                <w:tab w:val="left" w:pos="360"/>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2"/>
              <w:gridCol w:w="4050"/>
              <w:gridCol w:w="4680"/>
            </w:tblGrid>
            <w:tr w14:paraId="174EF2AB" w14:textId="77777777" w:rsidTr="00E738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112" w:type="dxa"/>
                  <w:shd w:val="clear" w:color="auto" w:fill="auto"/>
                </w:tcPr>
                <w:p w:rsidR="00703D52" w:rsidRPr="00703D52" w:rsidP="00703D52" w14:paraId="7AAF3282" w14:textId="77777777">
                  <w:pPr>
                    <w:rPr>
                      <w:b/>
                      <w:sz w:val="24"/>
                      <w:szCs w:val="24"/>
                    </w:rPr>
                  </w:pPr>
                  <w:r w:rsidRPr="00703D52">
                    <w:rPr>
                      <w:b/>
                      <w:sz w:val="24"/>
                      <w:szCs w:val="24"/>
                    </w:rPr>
                    <w:t xml:space="preserve">Name </w:t>
                  </w:r>
                </w:p>
              </w:tc>
              <w:tc>
                <w:tcPr>
                  <w:tcW w:w="4050" w:type="dxa"/>
                  <w:shd w:val="clear" w:color="auto" w:fill="auto"/>
                </w:tcPr>
                <w:p w:rsidR="00703D52" w:rsidRPr="00703D52" w:rsidP="00703D52" w14:paraId="2E31A62E" w14:textId="77777777">
                  <w:pPr>
                    <w:rPr>
                      <w:b/>
                      <w:sz w:val="24"/>
                      <w:szCs w:val="24"/>
                    </w:rPr>
                  </w:pPr>
                  <w:r w:rsidRPr="00703D52">
                    <w:rPr>
                      <w:b/>
                      <w:sz w:val="24"/>
                      <w:szCs w:val="24"/>
                    </w:rPr>
                    <w:t>Profession</w:t>
                  </w:r>
                </w:p>
              </w:tc>
              <w:tc>
                <w:tcPr>
                  <w:tcW w:w="4680" w:type="dxa"/>
                  <w:shd w:val="clear" w:color="auto" w:fill="auto"/>
                </w:tcPr>
                <w:p w:rsidR="00703D52" w:rsidRPr="00703D52" w:rsidP="00703D52" w14:paraId="41C0FD6A" w14:textId="77777777">
                  <w:pPr>
                    <w:rPr>
                      <w:b/>
                      <w:sz w:val="24"/>
                      <w:szCs w:val="24"/>
                    </w:rPr>
                  </w:pPr>
                  <w:r w:rsidRPr="00703D52">
                    <w:rPr>
                      <w:b/>
                      <w:sz w:val="24"/>
                      <w:szCs w:val="24"/>
                    </w:rPr>
                    <w:t xml:space="preserve">Refugee/Individual of refugee origin </w:t>
                  </w:r>
                </w:p>
                <w:p w:rsidR="00703D52" w:rsidRPr="00703D52" w:rsidP="00703D52" w14:paraId="23C6A905" w14:textId="3C71D10A">
                  <w:pPr>
                    <w:rPr>
                      <w:sz w:val="24"/>
                      <w:szCs w:val="24"/>
                    </w:rPr>
                  </w:pPr>
                  <w:r w:rsidRPr="00703D52">
                    <w:rPr>
                      <w:sz w:val="24"/>
                      <w:szCs w:val="24"/>
                    </w:rPr>
                    <w:t xml:space="preserve">(Please indicate with ‘Yes’ </w:t>
                  </w:r>
                  <w:r w:rsidRPr="00703D52" w:rsidR="00164EAE">
                    <w:rPr>
                      <w:sz w:val="24"/>
                      <w:szCs w:val="24"/>
                    </w:rPr>
                    <w:t>when applicable</w:t>
                  </w:r>
                  <w:r w:rsidRPr="00703D52">
                    <w:rPr>
                      <w:sz w:val="24"/>
                      <w:szCs w:val="24"/>
                    </w:rPr>
                    <w:t>)</w:t>
                  </w:r>
                </w:p>
              </w:tc>
            </w:tr>
            <w:tr w14:paraId="34C132D1" w14:textId="77777777" w:rsidTr="00E73886">
              <w:tblPrEx>
                <w:tblW w:w="0" w:type="auto"/>
                <w:tblLayout w:type="fixed"/>
                <w:tblLook w:val="04A0"/>
              </w:tblPrEx>
              <w:tc>
                <w:tcPr>
                  <w:tcW w:w="4112" w:type="dxa"/>
                </w:tcPr>
                <w:p w:rsidR="00703D52" w:rsidRPr="00703D52" w:rsidP="00703D52" w14:paraId="4AC05965" w14:textId="77777777">
                  <w:pPr>
                    <w:rPr>
                      <w:sz w:val="24"/>
                      <w:szCs w:val="24"/>
                    </w:rPr>
                  </w:pPr>
                </w:p>
              </w:tc>
              <w:tc>
                <w:tcPr>
                  <w:tcW w:w="4050" w:type="dxa"/>
                </w:tcPr>
                <w:p w:rsidR="00703D52" w:rsidRPr="00703D52" w:rsidP="00703D52" w14:paraId="50325846" w14:textId="77777777">
                  <w:pPr>
                    <w:rPr>
                      <w:sz w:val="24"/>
                      <w:szCs w:val="24"/>
                    </w:rPr>
                  </w:pPr>
                </w:p>
              </w:tc>
              <w:tc>
                <w:tcPr>
                  <w:tcW w:w="4680" w:type="dxa"/>
                </w:tcPr>
                <w:p w:rsidR="00703D52" w:rsidRPr="00703D52" w:rsidP="00703D52" w14:paraId="36715471" w14:textId="77777777">
                  <w:pPr>
                    <w:rPr>
                      <w:sz w:val="24"/>
                      <w:szCs w:val="24"/>
                    </w:rPr>
                  </w:pPr>
                </w:p>
              </w:tc>
            </w:tr>
            <w:tr w14:paraId="63F1EC4C" w14:textId="77777777" w:rsidTr="00E73886">
              <w:tblPrEx>
                <w:tblW w:w="0" w:type="auto"/>
                <w:tblLayout w:type="fixed"/>
                <w:tblLook w:val="04A0"/>
              </w:tblPrEx>
              <w:tc>
                <w:tcPr>
                  <w:tcW w:w="4112" w:type="dxa"/>
                </w:tcPr>
                <w:p w:rsidR="00703D52" w:rsidRPr="00703D52" w:rsidP="00703D52" w14:paraId="72C74581" w14:textId="77777777">
                  <w:pPr>
                    <w:rPr>
                      <w:sz w:val="24"/>
                      <w:szCs w:val="24"/>
                    </w:rPr>
                  </w:pPr>
                </w:p>
              </w:tc>
              <w:tc>
                <w:tcPr>
                  <w:tcW w:w="4050" w:type="dxa"/>
                </w:tcPr>
                <w:p w:rsidR="00703D52" w:rsidRPr="00703D52" w:rsidP="00703D52" w14:paraId="61C24DF0" w14:textId="77777777">
                  <w:pPr>
                    <w:rPr>
                      <w:sz w:val="24"/>
                      <w:szCs w:val="24"/>
                    </w:rPr>
                  </w:pPr>
                </w:p>
              </w:tc>
              <w:tc>
                <w:tcPr>
                  <w:tcW w:w="4680" w:type="dxa"/>
                </w:tcPr>
                <w:p w:rsidR="00703D52" w:rsidRPr="00703D52" w:rsidP="00703D52" w14:paraId="7634D590" w14:textId="77777777">
                  <w:pPr>
                    <w:rPr>
                      <w:sz w:val="24"/>
                      <w:szCs w:val="24"/>
                    </w:rPr>
                  </w:pPr>
                </w:p>
              </w:tc>
            </w:tr>
            <w:tr w14:paraId="35DE6114" w14:textId="77777777" w:rsidTr="00E73886">
              <w:tblPrEx>
                <w:tblW w:w="0" w:type="auto"/>
                <w:tblLayout w:type="fixed"/>
                <w:tblLook w:val="04A0"/>
              </w:tblPrEx>
              <w:tc>
                <w:tcPr>
                  <w:tcW w:w="4112" w:type="dxa"/>
                </w:tcPr>
                <w:p w:rsidR="00703D52" w:rsidRPr="00703D52" w:rsidP="00703D52" w14:paraId="53030A88" w14:textId="77777777">
                  <w:pPr>
                    <w:rPr>
                      <w:sz w:val="24"/>
                      <w:szCs w:val="24"/>
                    </w:rPr>
                  </w:pPr>
                </w:p>
              </w:tc>
              <w:tc>
                <w:tcPr>
                  <w:tcW w:w="4050" w:type="dxa"/>
                </w:tcPr>
                <w:p w:rsidR="00703D52" w:rsidRPr="00703D52" w:rsidP="00703D52" w14:paraId="36B7E4F7" w14:textId="77777777">
                  <w:pPr>
                    <w:rPr>
                      <w:sz w:val="24"/>
                      <w:szCs w:val="24"/>
                    </w:rPr>
                  </w:pPr>
                </w:p>
              </w:tc>
              <w:tc>
                <w:tcPr>
                  <w:tcW w:w="4680" w:type="dxa"/>
                </w:tcPr>
                <w:p w:rsidR="00703D52" w:rsidRPr="00703D52" w:rsidP="00703D52" w14:paraId="47D79E3D" w14:textId="77777777">
                  <w:pPr>
                    <w:rPr>
                      <w:sz w:val="24"/>
                      <w:szCs w:val="24"/>
                    </w:rPr>
                  </w:pPr>
                </w:p>
              </w:tc>
            </w:tr>
            <w:tr w14:paraId="17634FE9" w14:textId="77777777" w:rsidTr="00E73886">
              <w:tblPrEx>
                <w:tblW w:w="0" w:type="auto"/>
                <w:tblLayout w:type="fixed"/>
                <w:tblLook w:val="04A0"/>
              </w:tblPrEx>
              <w:tc>
                <w:tcPr>
                  <w:tcW w:w="4112" w:type="dxa"/>
                </w:tcPr>
                <w:p w:rsidR="00E73886" w:rsidRPr="00703D52" w:rsidP="00703D52" w14:paraId="11A97D19" w14:textId="77777777">
                  <w:pPr>
                    <w:rPr>
                      <w:sz w:val="24"/>
                      <w:szCs w:val="24"/>
                    </w:rPr>
                  </w:pPr>
                </w:p>
              </w:tc>
              <w:tc>
                <w:tcPr>
                  <w:tcW w:w="4050" w:type="dxa"/>
                </w:tcPr>
                <w:p w:rsidR="00E73886" w:rsidRPr="00703D52" w:rsidP="00703D52" w14:paraId="2E30E8BF" w14:textId="77777777">
                  <w:pPr>
                    <w:rPr>
                      <w:sz w:val="24"/>
                      <w:szCs w:val="24"/>
                    </w:rPr>
                  </w:pPr>
                </w:p>
              </w:tc>
              <w:tc>
                <w:tcPr>
                  <w:tcW w:w="4680" w:type="dxa"/>
                </w:tcPr>
                <w:p w:rsidR="00E73886" w:rsidRPr="00703D52" w:rsidP="00703D52" w14:paraId="255DB7DD" w14:textId="77777777">
                  <w:pPr>
                    <w:rPr>
                      <w:sz w:val="24"/>
                      <w:szCs w:val="24"/>
                    </w:rPr>
                  </w:pPr>
                </w:p>
              </w:tc>
            </w:tr>
            <w:tr w14:paraId="1661AD15" w14:textId="77777777" w:rsidTr="00E73886">
              <w:tblPrEx>
                <w:tblW w:w="0" w:type="auto"/>
                <w:tblLayout w:type="fixed"/>
                <w:tblLook w:val="04A0"/>
              </w:tblPrEx>
              <w:tc>
                <w:tcPr>
                  <w:tcW w:w="4112" w:type="dxa"/>
                </w:tcPr>
                <w:p w:rsidR="00E73886" w:rsidRPr="00703D52" w:rsidP="00703D52" w14:paraId="63A981C9" w14:textId="77777777">
                  <w:pPr>
                    <w:rPr>
                      <w:sz w:val="24"/>
                      <w:szCs w:val="24"/>
                    </w:rPr>
                  </w:pPr>
                </w:p>
              </w:tc>
              <w:tc>
                <w:tcPr>
                  <w:tcW w:w="4050" w:type="dxa"/>
                </w:tcPr>
                <w:p w:rsidR="00E73886" w:rsidRPr="00703D52" w:rsidP="00703D52" w14:paraId="78E4D6E8" w14:textId="77777777">
                  <w:pPr>
                    <w:rPr>
                      <w:sz w:val="24"/>
                      <w:szCs w:val="24"/>
                    </w:rPr>
                  </w:pPr>
                </w:p>
              </w:tc>
              <w:tc>
                <w:tcPr>
                  <w:tcW w:w="4680" w:type="dxa"/>
                </w:tcPr>
                <w:p w:rsidR="00E73886" w:rsidRPr="00703D52" w:rsidP="00703D52" w14:paraId="7E1568C8" w14:textId="77777777">
                  <w:pPr>
                    <w:rPr>
                      <w:sz w:val="24"/>
                      <w:szCs w:val="24"/>
                    </w:rPr>
                  </w:pPr>
                </w:p>
              </w:tc>
            </w:tr>
            <w:tr w14:paraId="129F234F" w14:textId="77777777" w:rsidTr="00E73886">
              <w:tblPrEx>
                <w:tblW w:w="0" w:type="auto"/>
                <w:tblLayout w:type="fixed"/>
                <w:tblLook w:val="04A0"/>
              </w:tblPrEx>
              <w:tc>
                <w:tcPr>
                  <w:tcW w:w="4112" w:type="dxa"/>
                </w:tcPr>
                <w:p w:rsidR="00703D52" w:rsidRPr="00703D52" w:rsidP="00703D52" w14:paraId="2F3F0AB8" w14:textId="77777777">
                  <w:pPr>
                    <w:rPr>
                      <w:sz w:val="24"/>
                      <w:szCs w:val="24"/>
                    </w:rPr>
                  </w:pPr>
                </w:p>
              </w:tc>
              <w:tc>
                <w:tcPr>
                  <w:tcW w:w="4050" w:type="dxa"/>
                </w:tcPr>
                <w:p w:rsidR="00703D52" w:rsidRPr="00703D52" w:rsidP="00703D52" w14:paraId="208AEF24" w14:textId="77777777">
                  <w:pPr>
                    <w:rPr>
                      <w:sz w:val="24"/>
                      <w:szCs w:val="24"/>
                    </w:rPr>
                  </w:pPr>
                </w:p>
              </w:tc>
              <w:tc>
                <w:tcPr>
                  <w:tcW w:w="4680" w:type="dxa"/>
                </w:tcPr>
                <w:p w:rsidR="00703D52" w:rsidRPr="00703D52" w:rsidP="00703D52" w14:paraId="0D04F7B2" w14:textId="77777777">
                  <w:pPr>
                    <w:rPr>
                      <w:sz w:val="24"/>
                      <w:szCs w:val="24"/>
                    </w:rPr>
                  </w:pPr>
                </w:p>
              </w:tc>
            </w:tr>
          </w:tbl>
          <w:p w:rsidR="00703D52" w:rsidP="00CC2AD7" w14:paraId="5B73D71A" w14:textId="2DEBAB78">
            <w:pPr>
              <w:pStyle w:val="ConvertStyle4"/>
              <w:tabs>
                <w:tab w:val="left" w:pos="360"/>
              </w:tabs>
              <w:rPr>
                <w:rFonts w:ascii="Times New Roman" w:hAnsi="Times New Roman"/>
                <w:szCs w:val="24"/>
              </w:rPr>
            </w:pPr>
          </w:p>
        </w:tc>
      </w:tr>
      <w:tr w14:paraId="1F85E38C" w14:textId="77777777" w:rsidTr="00F03283">
        <w:tblPrEx>
          <w:tblW w:w="13176" w:type="dxa"/>
          <w:tblLayout w:type="fixed"/>
          <w:tblLook w:val="01E0"/>
        </w:tblPrEx>
        <w:trPr>
          <w:trHeight w:val="467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856B4A" w:rsidRPr="003B0915" w:rsidP="00CC2AD7" w14:paraId="2F868385" w14:textId="0C5130EE">
            <w:pPr>
              <w:pStyle w:val="ConvertStyle4"/>
              <w:tabs>
                <w:tab w:val="left" w:pos="360"/>
              </w:tabs>
              <w:rPr>
                <w:rFonts w:ascii="Times New Roman" w:hAnsi="Times New Roman"/>
                <w:szCs w:val="24"/>
              </w:rPr>
            </w:pPr>
            <w:r>
              <w:rPr>
                <w:rFonts w:ascii="Times New Roman" w:hAnsi="Times New Roman"/>
                <w:szCs w:val="24"/>
              </w:rPr>
              <w:t>9</w:t>
            </w:r>
            <w:r w:rsidR="00277083">
              <w:rPr>
                <w:rFonts w:ascii="Times New Roman" w:hAnsi="Times New Roman"/>
                <w:szCs w:val="24"/>
              </w:rPr>
              <w:t xml:space="preserve">. </w:t>
            </w:r>
            <w:r w:rsidRPr="003B0915">
              <w:rPr>
                <w:rFonts w:ascii="Times New Roman" w:hAnsi="Times New Roman"/>
                <w:szCs w:val="24"/>
              </w:rPr>
              <w:t>List all staff members (including paid interns,</w:t>
            </w:r>
            <w:r w:rsidR="00045449">
              <w:rPr>
                <w:rFonts w:ascii="Times New Roman" w:hAnsi="Times New Roman"/>
                <w:szCs w:val="24"/>
              </w:rPr>
              <w:t xml:space="preserve"> consultants, interpreters,</w:t>
            </w:r>
            <w:r w:rsidRPr="003B0915">
              <w:rPr>
                <w:rFonts w:ascii="Times New Roman" w:hAnsi="Times New Roman"/>
                <w:szCs w:val="24"/>
              </w:rPr>
              <w:t xml:space="preserve"> etc.) supported with </w:t>
            </w:r>
            <w:r w:rsidR="00CF2C9C">
              <w:rPr>
                <w:rFonts w:ascii="Times New Roman" w:hAnsi="Times New Roman"/>
                <w:szCs w:val="24"/>
              </w:rPr>
              <w:t>ECSH</w:t>
            </w:r>
            <w:r w:rsidRPr="003B0915">
              <w:rPr>
                <w:rFonts w:ascii="Times New Roman" w:hAnsi="Times New Roman"/>
                <w:szCs w:val="24"/>
              </w:rPr>
              <w:t xml:space="preserve"> </w:t>
            </w:r>
            <w:r w:rsidR="00142683">
              <w:rPr>
                <w:rFonts w:ascii="Times New Roman" w:hAnsi="Times New Roman"/>
                <w:szCs w:val="24"/>
              </w:rPr>
              <w:t>p</w:t>
            </w:r>
            <w:r w:rsidR="0036698D">
              <w:rPr>
                <w:rFonts w:ascii="Times New Roman" w:hAnsi="Times New Roman"/>
                <w:szCs w:val="24"/>
              </w:rPr>
              <w:t>rogram funds</w:t>
            </w:r>
            <w:r w:rsidRPr="003B0915">
              <w:rPr>
                <w:rFonts w:ascii="Times New Roman" w:hAnsi="Times New Roman"/>
                <w:szCs w:val="24"/>
              </w:rPr>
              <w:t xml:space="preserve"> using the following format (i</w:t>
            </w:r>
            <w:r w:rsidR="0040239E">
              <w:rPr>
                <w:rFonts w:ascii="Times New Roman" w:hAnsi="Times New Roman"/>
                <w:szCs w:val="24"/>
              </w:rPr>
              <w:t xml:space="preserve">nclude any vacant positions). </w:t>
            </w:r>
          </w:p>
          <w:p w:rsidR="00856B4A" w:rsidRPr="003B0915" w:rsidP="00CC2AD7" w14:paraId="56704D3F" w14:textId="77777777">
            <w:pPr>
              <w:rPr>
                <w:sz w:val="24"/>
                <w:szCs w:val="24"/>
              </w:rPr>
            </w:pPr>
          </w:p>
          <w:tbl>
            <w:tblPr>
              <w:tblStyle w:val="TableGrid"/>
              <w:tblW w:w="0" w:type="auto"/>
              <w:tblLayout w:type="fixed"/>
              <w:tblLook w:val="04A0"/>
            </w:tblPr>
            <w:tblGrid>
              <w:gridCol w:w="2762"/>
              <w:gridCol w:w="2160"/>
              <w:gridCol w:w="900"/>
              <w:gridCol w:w="1620"/>
              <w:gridCol w:w="1445"/>
              <w:gridCol w:w="3960"/>
            </w:tblGrid>
            <w:tr w14:paraId="4FCEAA45" w14:textId="77777777" w:rsidTr="00D31EA3">
              <w:tblPrEx>
                <w:tblW w:w="0" w:type="auto"/>
                <w:tblLayout w:type="fixed"/>
                <w:tblLook w:val="04A0"/>
              </w:tblPrEx>
              <w:tc>
                <w:tcPr>
                  <w:tcW w:w="2762" w:type="dxa"/>
                </w:tcPr>
                <w:p w:rsidR="00D31EA3" w:rsidRPr="003B0915" w:rsidP="00CC2AD7" w14:paraId="2D50521D" w14:textId="77777777">
                  <w:pPr>
                    <w:pStyle w:val="ConvertStyle4"/>
                    <w:numPr>
                      <w:ilvl w:val="12"/>
                      <w:numId w:val="0"/>
                    </w:numPr>
                    <w:rPr>
                      <w:rFonts w:ascii="Times New Roman" w:hAnsi="Times New Roman"/>
                      <w:b/>
                      <w:szCs w:val="24"/>
                    </w:rPr>
                  </w:pPr>
                  <w:r w:rsidRPr="003B0915">
                    <w:rPr>
                      <w:rFonts w:ascii="Times New Roman" w:hAnsi="Times New Roman"/>
                      <w:b/>
                      <w:szCs w:val="24"/>
                    </w:rPr>
                    <w:t>Name</w:t>
                  </w:r>
                </w:p>
              </w:tc>
              <w:tc>
                <w:tcPr>
                  <w:tcW w:w="2160" w:type="dxa"/>
                </w:tcPr>
                <w:p w:rsidR="00D31EA3" w:rsidRPr="003B0915" w:rsidP="00CC2AD7" w14:paraId="7D6AEF68" w14:textId="77777777">
                  <w:pPr>
                    <w:pStyle w:val="ConvertStyle4"/>
                    <w:numPr>
                      <w:ilvl w:val="12"/>
                      <w:numId w:val="0"/>
                    </w:numPr>
                    <w:rPr>
                      <w:rFonts w:ascii="Times New Roman" w:hAnsi="Times New Roman"/>
                      <w:b/>
                      <w:szCs w:val="24"/>
                    </w:rPr>
                  </w:pPr>
                  <w:r w:rsidRPr="003B0915">
                    <w:rPr>
                      <w:rFonts w:ascii="Times New Roman" w:hAnsi="Times New Roman"/>
                      <w:b/>
                      <w:szCs w:val="24"/>
                    </w:rPr>
                    <w:t>Title</w:t>
                  </w:r>
                </w:p>
              </w:tc>
              <w:tc>
                <w:tcPr>
                  <w:tcW w:w="900" w:type="dxa"/>
                </w:tcPr>
                <w:p w:rsidR="00D31EA3" w:rsidRPr="003B0915" w:rsidP="0036698D" w14:paraId="7132053D" w14:textId="12D17BCB">
                  <w:pPr>
                    <w:pStyle w:val="ConvertStyle4"/>
                    <w:numPr>
                      <w:ilvl w:val="12"/>
                      <w:numId w:val="0"/>
                    </w:numPr>
                    <w:rPr>
                      <w:rFonts w:ascii="Times New Roman" w:hAnsi="Times New Roman"/>
                      <w:b/>
                      <w:szCs w:val="24"/>
                    </w:rPr>
                  </w:pPr>
                  <w:r w:rsidRPr="003B0915">
                    <w:rPr>
                      <w:rFonts w:ascii="Times New Roman" w:hAnsi="Times New Roman"/>
                      <w:b/>
                      <w:szCs w:val="24"/>
                    </w:rPr>
                    <w:t>FTE</w:t>
                  </w:r>
                </w:p>
              </w:tc>
              <w:tc>
                <w:tcPr>
                  <w:tcW w:w="1620" w:type="dxa"/>
                </w:tcPr>
                <w:p w:rsidR="00D31EA3" w:rsidRPr="003B0915" w:rsidP="00142683" w14:paraId="26FFD645" w14:textId="315D4457">
                  <w:pPr>
                    <w:pStyle w:val="ConvertStyle4"/>
                    <w:numPr>
                      <w:ilvl w:val="12"/>
                      <w:numId w:val="0"/>
                    </w:numPr>
                    <w:rPr>
                      <w:rFonts w:ascii="Times New Roman" w:hAnsi="Times New Roman"/>
                      <w:b/>
                      <w:szCs w:val="24"/>
                    </w:rPr>
                  </w:pPr>
                  <w:r w:rsidRPr="003B0915">
                    <w:rPr>
                      <w:rFonts w:ascii="Times New Roman" w:hAnsi="Times New Roman"/>
                      <w:b/>
                      <w:szCs w:val="24"/>
                    </w:rPr>
                    <w:t>Languages</w:t>
                  </w:r>
                  <w:r>
                    <w:rPr>
                      <w:rFonts w:ascii="Times New Roman" w:hAnsi="Times New Roman"/>
                      <w:b/>
                      <w:szCs w:val="24"/>
                    </w:rPr>
                    <w:t xml:space="preserve"> Spoken</w:t>
                  </w:r>
                </w:p>
              </w:tc>
              <w:tc>
                <w:tcPr>
                  <w:tcW w:w="1445" w:type="dxa"/>
                </w:tcPr>
                <w:p w:rsidR="00D31EA3" w:rsidRPr="003B0915" w:rsidP="008A355E" w14:paraId="3FCBD821" w14:textId="13A23246">
                  <w:pPr>
                    <w:pStyle w:val="ConvertStyle4"/>
                    <w:numPr>
                      <w:ilvl w:val="12"/>
                      <w:numId w:val="0"/>
                    </w:numPr>
                    <w:rPr>
                      <w:rFonts w:ascii="Times New Roman" w:hAnsi="Times New Roman"/>
                      <w:b/>
                      <w:szCs w:val="24"/>
                    </w:rPr>
                  </w:pPr>
                  <w:r>
                    <w:rPr>
                      <w:rFonts w:ascii="Times New Roman" w:hAnsi="Times New Roman"/>
                      <w:b/>
                      <w:szCs w:val="24"/>
                    </w:rPr>
                    <w:t xml:space="preserve"># Years with </w:t>
                  </w:r>
                  <w:r w:rsidRPr="003B0915">
                    <w:rPr>
                      <w:rFonts w:ascii="Times New Roman" w:hAnsi="Times New Roman"/>
                      <w:b/>
                      <w:szCs w:val="24"/>
                    </w:rPr>
                    <w:t>Program</w:t>
                  </w:r>
                </w:p>
              </w:tc>
              <w:tc>
                <w:tcPr>
                  <w:tcW w:w="3960" w:type="dxa"/>
                </w:tcPr>
                <w:p w:rsidR="00D31EA3" w:rsidRPr="003B0915" w:rsidP="00CC2AD7" w14:paraId="0A2F3346" w14:textId="2EE671FF">
                  <w:pPr>
                    <w:pStyle w:val="ConvertStyle4"/>
                    <w:numPr>
                      <w:ilvl w:val="12"/>
                      <w:numId w:val="0"/>
                    </w:numPr>
                    <w:rPr>
                      <w:rFonts w:ascii="Times New Roman" w:hAnsi="Times New Roman"/>
                      <w:b/>
                      <w:szCs w:val="24"/>
                    </w:rPr>
                  </w:pPr>
                  <w:r>
                    <w:rPr>
                      <w:rFonts w:ascii="Times New Roman" w:hAnsi="Times New Roman"/>
                      <w:b/>
                      <w:szCs w:val="24"/>
                    </w:rPr>
                    <w:t>Main Job Duties</w:t>
                  </w:r>
                </w:p>
              </w:tc>
            </w:tr>
            <w:tr w14:paraId="23750FE6" w14:textId="77777777" w:rsidTr="00D31EA3">
              <w:tblPrEx>
                <w:tblW w:w="0" w:type="auto"/>
                <w:tblLayout w:type="fixed"/>
                <w:tblLook w:val="04A0"/>
              </w:tblPrEx>
              <w:tc>
                <w:tcPr>
                  <w:tcW w:w="2762" w:type="dxa"/>
                </w:tcPr>
                <w:p w:rsidR="00D31EA3" w:rsidRPr="003B0915" w:rsidP="00CC2AD7" w14:paraId="4666E87E" w14:textId="77777777">
                  <w:pPr>
                    <w:pStyle w:val="ConvertStyle4"/>
                    <w:numPr>
                      <w:ilvl w:val="12"/>
                      <w:numId w:val="0"/>
                    </w:numPr>
                    <w:rPr>
                      <w:rFonts w:ascii="Times New Roman" w:hAnsi="Times New Roman"/>
                      <w:szCs w:val="24"/>
                    </w:rPr>
                  </w:pPr>
                </w:p>
              </w:tc>
              <w:tc>
                <w:tcPr>
                  <w:tcW w:w="2160" w:type="dxa"/>
                </w:tcPr>
                <w:p w:rsidR="00D31EA3" w:rsidRPr="003B0915" w:rsidP="00CC2AD7" w14:paraId="74F1F1ED" w14:textId="77777777">
                  <w:pPr>
                    <w:pStyle w:val="ConvertStyle4"/>
                    <w:numPr>
                      <w:ilvl w:val="12"/>
                      <w:numId w:val="0"/>
                    </w:numPr>
                    <w:rPr>
                      <w:rFonts w:ascii="Times New Roman" w:hAnsi="Times New Roman"/>
                      <w:szCs w:val="24"/>
                    </w:rPr>
                  </w:pPr>
                </w:p>
              </w:tc>
              <w:tc>
                <w:tcPr>
                  <w:tcW w:w="900" w:type="dxa"/>
                </w:tcPr>
                <w:p w:rsidR="00D31EA3" w:rsidRPr="003B0915" w:rsidP="00CC2AD7" w14:paraId="6EBDAE18" w14:textId="77777777">
                  <w:pPr>
                    <w:pStyle w:val="ConvertStyle4"/>
                    <w:numPr>
                      <w:ilvl w:val="12"/>
                      <w:numId w:val="0"/>
                    </w:numPr>
                    <w:rPr>
                      <w:rFonts w:ascii="Times New Roman" w:hAnsi="Times New Roman"/>
                      <w:szCs w:val="24"/>
                    </w:rPr>
                  </w:pPr>
                </w:p>
              </w:tc>
              <w:tc>
                <w:tcPr>
                  <w:tcW w:w="1620" w:type="dxa"/>
                </w:tcPr>
                <w:p w:rsidR="00D31EA3" w:rsidRPr="003B0915" w:rsidP="00CC2AD7" w14:paraId="7DCCC58E" w14:textId="77777777">
                  <w:pPr>
                    <w:pStyle w:val="ConvertStyle4"/>
                    <w:numPr>
                      <w:ilvl w:val="12"/>
                      <w:numId w:val="0"/>
                    </w:numPr>
                    <w:rPr>
                      <w:rFonts w:ascii="Times New Roman" w:hAnsi="Times New Roman"/>
                      <w:szCs w:val="24"/>
                    </w:rPr>
                  </w:pPr>
                </w:p>
              </w:tc>
              <w:tc>
                <w:tcPr>
                  <w:tcW w:w="1445" w:type="dxa"/>
                </w:tcPr>
                <w:p w:rsidR="00D31EA3" w:rsidRPr="003B0915" w:rsidP="00CC2AD7" w14:paraId="33C3C11D" w14:textId="77777777">
                  <w:pPr>
                    <w:pStyle w:val="ConvertStyle4"/>
                    <w:numPr>
                      <w:ilvl w:val="12"/>
                      <w:numId w:val="0"/>
                    </w:numPr>
                    <w:rPr>
                      <w:rFonts w:ascii="Times New Roman" w:hAnsi="Times New Roman"/>
                      <w:szCs w:val="24"/>
                    </w:rPr>
                  </w:pPr>
                </w:p>
              </w:tc>
              <w:tc>
                <w:tcPr>
                  <w:tcW w:w="3960" w:type="dxa"/>
                </w:tcPr>
                <w:p w:rsidR="00D31EA3" w:rsidRPr="003B0915" w:rsidP="00CC2AD7" w14:paraId="77D437FE" w14:textId="77777777">
                  <w:pPr>
                    <w:pStyle w:val="ConvertStyle4"/>
                    <w:numPr>
                      <w:ilvl w:val="12"/>
                      <w:numId w:val="0"/>
                    </w:numPr>
                    <w:rPr>
                      <w:rFonts w:ascii="Times New Roman" w:hAnsi="Times New Roman"/>
                      <w:szCs w:val="24"/>
                    </w:rPr>
                  </w:pPr>
                </w:p>
              </w:tc>
            </w:tr>
            <w:tr w14:paraId="79E9136F" w14:textId="77777777" w:rsidTr="00D31EA3">
              <w:tblPrEx>
                <w:tblW w:w="0" w:type="auto"/>
                <w:tblLayout w:type="fixed"/>
                <w:tblLook w:val="04A0"/>
              </w:tblPrEx>
              <w:tc>
                <w:tcPr>
                  <w:tcW w:w="2762" w:type="dxa"/>
                </w:tcPr>
                <w:p w:rsidR="00D31EA3" w:rsidRPr="003B0915" w:rsidP="00CC2AD7" w14:paraId="5CEFB183" w14:textId="77777777">
                  <w:pPr>
                    <w:pStyle w:val="ConvertStyle4"/>
                    <w:numPr>
                      <w:ilvl w:val="12"/>
                      <w:numId w:val="0"/>
                    </w:numPr>
                    <w:rPr>
                      <w:rFonts w:ascii="Times New Roman" w:hAnsi="Times New Roman"/>
                      <w:szCs w:val="24"/>
                    </w:rPr>
                  </w:pPr>
                </w:p>
              </w:tc>
              <w:tc>
                <w:tcPr>
                  <w:tcW w:w="2160" w:type="dxa"/>
                </w:tcPr>
                <w:p w:rsidR="00D31EA3" w:rsidRPr="003B0915" w:rsidP="00CC2AD7" w14:paraId="7279C8F3" w14:textId="77777777">
                  <w:pPr>
                    <w:pStyle w:val="ConvertStyle4"/>
                    <w:numPr>
                      <w:ilvl w:val="12"/>
                      <w:numId w:val="0"/>
                    </w:numPr>
                    <w:rPr>
                      <w:rFonts w:ascii="Times New Roman" w:hAnsi="Times New Roman"/>
                      <w:szCs w:val="24"/>
                    </w:rPr>
                  </w:pPr>
                </w:p>
              </w:tc>
              <w:tc>
                <w:tcPr>
                  <w:tcW w:w="900" w:type="dxa"/>
                </w:tcPr>
                <w:p w:rsidR="00D31EA3" w:rsidRPr="003B0915" w:rsidP="00CC2AD7" w14:paraId="546B068D" w14:textId="77777777">
                  <w:pPr>
                    <w:pStyle w:val="ConvertStyle4"/>
                    <w:numPr>
                      <w:ilvl w:val="12"/>
                      <w:numId w:val="0"/>
                    </w:numPr>
                    <w:rPr>
                      <w:rFonts w:ascii="Times New Roman" w:hAnsi="Times New Roman"/>
                      <w:szCs w:val="24"/>
                    </w:rPr>
                  </w:pPr>
                </w:p>
              </w:tc>
              <w:tc>
                <w:tcPr>
                  <w:tcW w:w="1620" w:type="dxa"/>
                </w:tcPr>
                <w:p w:rsidR="00D31EA3" w:rsidRPr="003B0915" w:rsidP="00CC2AD7" w14:paraId="28E7270A" w14:textId="77777777">
                  <w:pPr>
                    <w:pStyle w:val="ConvertStyle4"/>
                    <w:numPr>
                      <w:ilvl w:val="12"/>
                      <w:numId w:val="0"/>
                    </w:numPr>
                    <w:rPr>
                      <w:rFonts w:ascii="Times New Roman" w:hAnsi="Times New Roman"/>
                      <w:szCs w:val="24"/>
                    </w:rPr>
                  </w:pPr>
                </w:p>
              </w:tc>
              <w:tc>
                <w:tcPr>
                  <w:tcW w:w="1445" w:type="dxa"/>
                </w:tcPr>
                <w:p w:rsidR="00D31EA3" w:rsidRPr="003B0915" w:rsidP="00CC2AD7" w14:paraId="46D17FFA" w14:textId="77777777">
                  <w:pPr>
                    <w:pStyle w:val="ConvertStyle4"/>
                    <w:numPr>
                      <w:ilvl w:val="12"/>
                      <w:numId w:val="0"/>
                    </w:numPr>
                    <w:rPr>
                      <w:rFonts w:ascii="Times New Roman" w:hAnsi="Times New Roman"/>
                      <w:szCs w:val="24"/>
                    </w:rPr>
                  </w:pPr>
                </w:p>
              </w:tc>
              <w:tc>
                <w:tcPr>
                  <w:tcW w:w="3960" w:type="dxa"/>
                </w:tcPr>
                <w:p w:rsidR="00D31EA3" w:rsidRPr="003B0915" w:rsidP="00CC2AD7" w14:paraId="6E276F63" w14:textId="77777777">
                  <w:pPr>
                    <w:pStyle w:val="ConvertStyle4"/>
                    <w:numPr>
                      <w:ilvl w:val="12"/>
                      <w:numId w:val="0"/>
                    </w:numPr>
                    <w:rPr>
                      <w:rFonts w:ascii="Times New Roman" w:hAnsi="Times New Roman"/>
                      <w:szCs w:val="24"/>
                    </w:rPr>
                  </w:pPr>
                </w:p>
              </w:tc>
            </w:tr>
            <w:tr w14:paraId="4EAB4F15" w14:textId="77777777" w:rsidTr="00D31EA3">
              <w:tblPrEx>
                <w:tblW w:w="0" w:type="auto"/>
                <w:tblLayout w:type="fixed"/>
                <w:tblLook w:val="04A0"/>
              </w:tblPrEx>
              <w:tc>
                <w:tcPr>
                  <w:tcW w:w="2762" w:type="dxa"/>
                </w:tcPr>
                <w:p w:rsidR="00D31EA3" w:rsidRPr="003B0915" w:rsidP="00CC2AD7" w14:paraId="7D9B8DDE" w14:textId="77777777">
                  <w:pPr>
                    <w:pStyle w:val="ConvertStyle4"/>
                    <w:numPr>
                      <w:ilvl w:val="12"/>
                      <w:numId w:val="0"/>
                    </w:numPr>
                    <w:rPr>
                      <w:rFonts w:ascii="Times New Roman" w:hAnsi="Times New Roman"/>
                      <w:szCs w:val="24"/>
                    </w:rPr>
                  </w:pPr>
                </w:p>
              </w:tc>
              <w:tc>
                <w:tcPr>
                  <w:tcW w:w="2160" w:type="dxa"/>
                </w:tcPr>
                <w:p w:rsidR="00D31EA3" w:rsidRPr="003B0915" w:rsidP="00CC2AD7" w14:paraId="539E8A4A" w14:textId="77777777">
                  <w:pPr>
                    <w:pStyle w:val="ConvertStyle4"/>
                    <w:numPr>
                      <w:ilvl w:val="12"/>
                      <w:numId w:val="0"/>
                    </w:numPr>
                    <w:rPr>
                      <w:rFonts w:ascii="Times New Roman" w:hAnsi="Times New Roman"/>
                      <w:szCs w:val="24"/>
                    </w:rPr>
                  </w:pPr>
                </w:p>
              </w:tc>
              <w:tc>
                <w:tcPr>
                  <w:tcW w:w="900" w:type="dxa"/>
                </w:tcPr>
                <w:p w:rsidR="00D31EA3" w:rsidRPr="003B0915" w:rsidP="00CC2AD7" w14:paraId="2980D8C3" w14:textId="77777777">
                  <w:pPr>
                    <w:pStyle w:val="ConvertStyle4"/>
                    <w:numPr>
                      <w:ilvl w:val="12"/>
                      <w:numId w:val="0"/>
                    </w:numPr>
                    <w:rPr>
                      <w:rFonts w:ascii="Times New Roman" w:hAnsi="Times New Roman"/>
                      <w:szCs w:val="24"/>
                    </w:rPr>
                  </w:pPr>
                </w:p>
              </w:tc>
              <w:tc>
                <w:tcPr>
                  <w:tcW w:w="1620" w:type="dxa"/>
                </w:tcPr>
                <w:p w:rsidR="00D31EA3" w:rsidRPr="003B0915" w:rsidP="00CC2AD7" w14:paraId="4F086C68" w14:textId="77777777">
                  <w:pPr>
                    <w:pStyle w:val="ConvertStyle4"/>
                    <w:numPr>
                      <w:ilvl w:val="12"/>
                      <w:numId w:val="0"/>
                    </w:numPr>
                    <w:rPr>
                      <w:rFonts w:ascii="Times New Roman" w:hAnsi="Times New Roman"/>
                      <w:szCs w:val="24"/>
                    </w:rPr>
                  </w:pPr>
                </w:p>
              </w:tc>
              <w:tc>
                <w:tcPr>
                  <w:tcW w:w="1445" w:type="dxa"/>
                </w:tcPr>
                <w:p w:rsidR="00D31EA3" w:rsidRPr="003B0915" w:rsidP="00CC2AD7" w14:paraId="1133BB22" w14:textId="77777777">
                  <w:pPr>
                    <w:pStyle w:val="ConvertStyle4"/>
                    <w:numPr>
                      <w:ilvl w:val="12"/>
                      <w:numId w:val="0"/>
                    </w:numPr>
                    <w:rPr>
                      <w:rFonts w:ascii="Times New Roman" w:hAnsi="Times New Roman"/>
                      <w:szCs w:val="24"/>
                    </w:rPr>
                  </w:pPr>
                </w:p>
              </w:tc>
              <w:tc>
                <w:tcPr>
                  <w:tcW w:w="3960" w:type="dxa"/>
                </w:tcPr>
                <w:p w:rsidR="00D31EA3" w:rsidRPr="003B0915" w:rsidP="00CC2AD7" w14:paraId="089EC9AB" w14:textId="77777777">
                  <w:pPr>
                    <w:pStyle w:val="ConvertStyle4"/>
                    <w:numPr>
                      <w:ilvl w:val="12"/>
                      <w:numId w:val="0"/>
                    </w:numPr>
                    <w:rPr>
                      <w:rFonts w:ascii="Times New Roman" w:hAnsi="Times New Roman"/>
                      <w:szCs w:val="24"/>
                    </w:rPr>
                  </w:pPr>
                </w:p>
              </w:tc>
            </w:tr>
            <w:tr w14:paraId="3F4A6BB1" w14:textId="77777777" w:rsidTr="00D31EA3">
              <w:tblPrEx>
                <w:tblW w:w="0" w:type="auto"/>
                <w:tblLayout w:type="fixed"/>
                <w:tblLook w:val="04A0"/>
              </w:tblPrEx>
              <w:tc>
                <w:tcPr>
                  <w:tcW w:w="2762" w:type="dxa"/>
                </w:tcPr>
                <w:p w:rsidR="00D31EA3" w:rsidRPr="003B0915" w:rsidP="00CC2AD7" w14:paraId="1D05A7AE" w14:textId="77777777">
                  <w:pPr>
                    <w:pStyle w:val="ConvertStyle4"/>
                    <w:numPr>
                      <w:ilvl w:val="12"/>
                      <w:numId w:val="0"/>
                    </w:numPr>
                    <w:rPr>
                      <w:rFonts w:ascii="Times New Roman" w:hAnsi="Times New Roman"/>
                      <w:szCs w:val="24"/>
                    </w:rPr>
                  </w:pPr>
                </w:p>
              </w:tc>
              <w:tc>
                <w:tcPr>
                  <w:tcW w:w="2160" w:type="dxa"/>
                </w:tcPr>
                <w:p w:rsidR="00D31EA3" w:rsidRPr="003B0915" w:rsidP="00CC2AD7" w14:paraId="7CFE89E3" w14:textId="77777777">
                  <w:pPr>
                    <w:pStyle w:val="ConvertStyle4"/>
                    <w:numPr>
                      <w:ilvl w:val="12"/>
                      <w:numId w:val="0"/>
                    </w:numPr>
                    <w:rPr>
                      <w:rFonts w:ascii="Times New Roman" w:hAnsi="Times New Roman"/>
                      <w:szCs w:val="24"/>
                    </w:rPr>
                  </w:pPr>
                </w:p>
              </w:tc>
              <w:tc>
                <w:tcPr>
                  <w:tcW w:w="900" w:type="dxa"/>
                </w:tcPr>
                <w:p w:rsidR="00D31EA3" w:rsidRPr="003B0915" w:rsidP="00CC2AD7" w14:paraId="38B25AD2" w14:textId="77777777">
                  <w:pPr>
                    <w:pStyle w:val="ConvertStyle4"/>
                    <w:numPr>
                      <w:ilvl w:val="12"/>
                      <w:numId w:val="0"/>
                    </w:numPr>
                    <w:rPr>
                      <w:rFonts w:ascii="Times New Roman" w:hAnsi="Times New Roman"/>
                      <w:szCs w:val="24"/>
                    </w:rPr>
                  </w:pPr>
                </w:p>
              </w:tc>
              <w:tc>
                <w:tcPr>
                  <w:tcW w:w="1620" w:type="dxa"/>
                </w:tcPr>
                <w:p w:rsidR="00D31EA3" w:rsidRPr="003B0915" w:rsidP="00CC2AD7" w14:paraId="2D530567" w14:textId="77777777">
                  <w:pPr>
                    <w:pStyle w:val="ConvertStyle4"/>
                    <w:numPr>
                      <w:ilvl w:val="12"/>
                      <w:numId w:val="0"/>
                    </w:numPr>
                    <w:rPr>
                      <w:rFonts w:ascii="Times New Roman" w:hAnsi="Times New Roman"/>
                      <w:szCs w:val="24"/>
                    </w:rPr>
                  </w:pPr>
                </w:p>
              </w:tc>
              <w:tc>
                <w:tcPr>
                  <w:tcW w:w="1445" w:type="dxa"/>
                </w:tcPr>
                <w:p w:rsidR="00D31EA3" w:rsidRPr="003B0915" w:rsidP="00CC2AD7" w14:paraId="65031576" w14:textId="77777777">
                  <w:pPr>
                    <w:pStyle w:val="ConvertStyle4"/>
                    <w:numPr>
                      <w:ilvl w:val="12"/>
                      <w:numId w:val="0"/>
                    </w:numPr>
                    <w:rPr>
                      <w:rFonts w:ascii="Times New Roman" w:hAnsi="Times New Roman"/>
                      <w:szCs w:val="24"/>
                    </w:rPr>
                  </w:pPr>
                </w:p>
              </w:tc>
              <w:tc>
                <w:tcPr>
                  <w:tcW w:w="3960" w:type="dxa"/>
                </w:tcPr>
                <w:p w:rsidR="00D31EA3" w:rsidRPr="003B0915" w:rsidP="00CC2AD7" w14:paraId="425B2FED" w14:textId="77777777">
                  <w:pPr>
                    <w:pStyle w:val="ConvertStyle4"/>
                    <w:numPr>
                      <w:ilvl w:val="12"/>
                      <w:numId w:val="0"/>
                    </w:numPr>
                    <w:rPr>
                      <w:rFonts w:ascii="Times New Roman" w:hAnsi="Times New Roman"/>
                      <w:szCs w:val="24"/>
                    </w:rPr>
                  </w:pPr>
                </w:p>
              </w:tc>
            </w:tr>
            <w:tr w14:paraId="352F7584" w14:textId="77777777" w:rsidTr="00D31EA3">
              <w:tblPrEx>
                <w:tblW w:w="0" w:type="auto"/>
                <w:tblLayout w:type="fixed"/>
                <w:tblLook w:val="04A0"/>
              </w:tblPrEx>
              <w:tc>
                <w:tcPr>
                  <w:tcW w:w="2762" w:type="dxa"/>
                </w:tcPr>
                <w:p w:rsidR="00D31EA3" w:rsidRPr="003B0915" w:rsidP="00CC2AD7" w14:paraId="251241EA" w14:textId="77777777">
                  <w:pPr>
                    <w:pStyle w:val="ConvertStyle4"/>
                    <w:numPr>
                      <w:ilvl w:val="12"/>
                      <w:numId w:val="0"/>
                    </w:numPr>
                    <w:rPr>
                      <w:rFonts w:ascii="Times New Roman" w:hAnsi="Times New Roman"/>
                      <w:szCs w:val="24"/>
                    </w:rPr>
                  </w:pPr>
                </w:p>
              </w:tc>
              <w:tc>
                <w:tcPr>
                  <w:tcW w:w="2160" w:type="dxa"/>
                </w:tcPr>
                <w:p w:rsidR="00D31EA3" w:rsidRPr="003B0915" w:rsidP="00CC2AD7" w14:paraId="487774F7" w14:textId="77777777">
                  <w:pPr>
                    <w:pStyle w:val="ConvertStyle4"/>
                    <w:numPr>
                      <w:ilvl w:val="12"/>
                      <w:numId w:val="0"/>
                    </w:numPr>
                    <w:rPr>
                      <w:rFonts w:ascii="Times New Roman" w:hAnsi="Times New Roman"/>
                      <w:szCs w:val="24"/>
                    </w:rPr>
                  </w:pPr>
                </w:p>
              </w:tc>
              <w:tc>
                <w:tcPr>
                  <w:tcW w:w="900" w:type="dxa"/>
                </w:tcPr>
                <w:p w:rsidR="00D31EA3" w:rsidRPr="003B0915" w:rsidP="00CC2AD7" w14:paraId="05902ECF" w14:textId="77777777">
                  <w:pPr>
                    <w:pStyle w:val="ConvertStyle4"/>
                    <w:numPr>
                      <w:ilvl w:val="12"/>
                      <w:numId w:val="0"/>
                    </w:numPr>
                    <w:rPr>
                      <w:rFonts w:ascii="Times New Roman" w:hAnsi="Times New Roman"/>
                      <w:szCs w:val="24"/>
                    </w:rPr>
                  </w:pPr>
                </w:p>
              </w:tc>
              <w:tc>
                <w:tcPr>
                  <w:tcW w:w="1620" w:type="dxa"/>
                </w:tcPr>
                <w:p w:rsidR="00D31EA3" w:rsidRPr="003B0915" w:rsidP="00CC2AD7" w14:paraId="076077BF" w14:textId="77777777">
                  <w:pPr>
                    <w:pStyle w:val="ConvertStyle4"/>
                    <w:numPr>
                      <w:ilvl w:val="12"/>
                      <w:numId w:val="0"/>
                    </w:numPr>
                    <w:rPr>
                      <w:rFonts w:ascii="Times New Roman" w:hAnsi="Times New Roman"/>
                      <w:szCs w:val="24"/>
                    </w:rPr>
                  </w:pPr>
                </w:p>
              </w:tc>
              <w:tc>
                <w:tcPr>
                  <w:tcW w:w="1445" w:type="dxa"/>
                </w:tcPr>
                <w:p w:rsidR="00D31EA3" w:rsidRPr="003B0915" w:rsidP="00CC2AD7" w14:paraId="1ADE84E0" w14:textId="77777777">
                  <w:pPr>
                    <w:pStyle w:val="ConvertStyle4"/>
                    <w:numPr>
                      <w:ilvl w:val="12"/>
                      <w:numId w:val="0"/>
                    </w:numPr>
                    <w:rPr>
                      <w:rFonts w:ascii="Times New Roman" w:hAnsi="Times New Roman"/>
                      <w:szCs w:val="24"/>
                    </w:rPr>
                  </w:pPr>
                </w:p>
              </w:tc>
              <w:tc>
                <w:tcPr>
                  <w:tcW w:w="3960" w:type="dxa"/>
                </w:tcPr>
                <w:p w:rsidR="00D31EA3" w:rsidRPr="003B0915" w:rsidP="00CC2AD7" w14:paraId="659C3879" w14:textId="77777777">
                  <w:pPr>
                    <w:pStyle w:val="ConvertStyle4"/>
                    <w:numPr>
                      <w:ilvl w:val="12"/>
                      <w:numId w:val="0"/>
                    </w:numPr>
                    <w:rPr>
                      <w:rFonts w:ascii="Times New Roman" w:hAnsi="Times New Roman"/>
                      <w:szCs w:val="24"/>
                    </w:rPr>
                  </w:pPr>
                </w:p>
              </w:tc>
            </w:tr>
            <w:tr w14:paraId="4120CBA7" w14:textId="77777777" w:rsidTr="00D31EA3">
              <w:tblPrEx>
                <w:tblW w:w="0" w:type="auto"/>
                <w:tblLayout w:type="fixed"/>
                <w:tblLook w:val="04A0"/>
              </w:tblPrEx>
              <w:tc>
                <w:tcPr>
                  <w:tcW w:w="2762" w:type="dxa"/>
                </w:tcPr>
                <w:p w:rsidR="00D31EA3" w:rsidRPr="003B0915" w:rsidP="00CC2AD7" w14:paraId="78BC1095" w14:textId="77777777">
                  <w:pPr>
                    <w:pStyle w:val="ConvertStyle4"/>
                    <w:numPr>
                      <w:ilvl w:val="12"/>
                      <w:numId w:val="0"/>
                    </w:numPr>
                    <w:rPr>
                      <w:rFonts w:ascii="Times New Roman" w:hAnsi="Times New Roman"/>
                      <w:szCs w:val="24"/>
                    </w:rPr>
                  </w:pPr>
                </w:p>
              </w:tc>
              <w:tc>
                <w:tcPr>
                  <w:tcW w:w="2160" w:type="dxa"/>
                </w:tcPr>
                <w:p w:rsidR="00D31EA3" w:rsidRPr="003B0915" w:rsidP="00CC2AD7" w14:paraId="61D516D8" w14:textId="77777777">
                  <w:pPr>
                    <w:pStyle w:val="ConvertStyle4"/>
                    <w:numPr>
                      <w:ilvl w:val="12"/>
                      <w:numId w:val="0"/>
                    </w:numPr>
                    <w:rPr>
                      <w:rFonts w:ascii="Times New Roman" w:hAnsi="Times New Roman"/>
                      <w:szCs w:val="24"/>
                    </w:rPr>
                  </w:pPr>
                </w:p>
              </w:tc>
              <w:tc>
                <w:tcPr>
                  <w:tcW w:w="900" w:type="dxa"/>
                </w:tcPr>
                <w:p w:rsidR="00D31EA3" w:rsidRPr="003B0915" w:rsidP="00CC2AD7" w14:paraId="3CEC402A" w14:textId="77777777">
                  <w:pPr>
                    <w:pStyle w:val="ConvertStyle4"/>
                    <w:numPr>
                      <w:ilvl w:val="12"/>
                      <w:numId w:val="0"/>
                    </w:numPr>
                    <w:rPr>
                      <w:rFonts w:ascii="Times New Roman" w:hAnsi="Times New Roman"/>
                      <w:szCs w:val="24"/>
                    </w:rPr>
                  </w:pPr>
                </w:p>
              </w:tc>
              <w:tc>
                <w:tcPr>
                  <w:tcW w:w="1620" w:type="dxa"/>
                </w:tcPr>
                <w:p w:rsidR="00D31EA3" w:rsidRPr="003B0915" w:rsidP="00CC2AD7" w14:paraId="4E665EA7" w14:textId="77777777">
                  <w:pPr>
                    <w:pStyle w:val="ConvertStyle4"/>
                    <w:numPr>
                      <w:ilvl w:val="12"/>
                      <w:numId w:val="0"/>
                    </w:numPr>
                    <w:rPr>
                      <w:rFonts w:ascii="Times New Roman" w:hAnsi="Times New Roman"/>
                      <w:szCs w:val="24"/>
                    </w:rPr>
                  </w:pPr>
                </w:p>
              </w:tc>
              <w:tc>
                <w:tcPr>
                  <w:tcW w:w="1445" w:type="dxa"/>
                </w:tcPr>
                <w:p w:rsidR="00D31EA3" w:rsidRPr="003B0915" w:rsidP="00CC2AD7" w14:paraId="484A0CE0" w14:textId="77777777">
                  <w:pPr>
                    <w:pStyle w:val="ConvertStyle4"/>
                    <w:numPr>
                      <w:ilvl w:val="12"/>
                      <w:numId w:val="0"/>
                    </w:numPr>
                    <w:rPr>
                      <w:rFonts w:ascii="Times New Roman" w:hAnsi="Times New Roman"/>
                      <w:szCs w:val="24"/>
                    </w:rPr>
                  </w:pPr>
                </w:p>
              </w:tc>
              <w:tc>
                <w:tcPr>
                  <w:tcW w:w="3960" w:type="dxa"/>
                </w:tcPr>
                <w:p w:rsidR="00D31EA3" w:rsidRPr="003B0915" w:rsidP="00CC2AD7" w14:paraId="5BDCCFE8" w14:textId="77777777">
                  <w:pPr>
                    <w:pStyle w:val="ConvertStyle4"/>
                    <w:numPr>
                      <w:ilvl w:val="12"/>
                      <w:numId w:val="0"/>
                    </w:numPr>
                    <w:rPr>
                      <w:rFonts w:ascii="Times New Roman" w:hAnsi="Times New Roman"/>
                      <w:szCs w:val="24"/>
                    </w:rPr>
                  </w:pPr>
                </w:p>
              </w:tc>
            </w:tr>
            <w:tr w14:paraId="1669E9C2" w14:textId="77777777" w:rsidTr="00D31EA3">
              <w:tblPrEx>
                <w:tblW w:w="0" w:type="auto"/>
                <w:tblLayout w:type="fixed"/>
                <w:tblLook w:val="04A0"/>
              </w:tblPrEx>
              <w:tc>
                <w:tcPr>
                  <w:tcW w:w="2762" w:type="dxa"/>
                </w:tcPr>
                <w:p w:rsidR="00D31EA3" w:rsidRPr="003B0915" w:rsidP="00CC2AD7" w14:paraId="22318D60" w14:textId="77777777">
                  <w:pPr>
                    <w:pStyle w:val="ConvertStyle4"/>
                    <w:numPr>
                      <w:ilvl w:val="12"/>
                      <w:numId w:val="0"/>
                    </w:numPr>
                    <w:rPr>
                      <w:rFonts w:ascii="Times New Roman" w:hAnsi="Times New Roman"/>
                      <w:szCs w:val="24"/>
                    </w:rPr>
                  </w:pPr>
                </w:p>
              </w:tc>
              <w:tc>
                <w:tcPr>
                  <w:tcW w:w="2160" w:type="dxa"/>
                </w:tcPr>
                <w:p w:rsidR="00D31EA3" w:rsidRPr="003B0915" w:rsidP="00CC2AD7" w14:paraId="62096F32" w14:textId="77777777">
                  <w:pPr>
                    <w:pStyle w:val="ConvertStyle4"/>
                    <w:numPr>
                      <w:ilvl w:val="12"/>
                      <w:numId w:val="0"/>
                    </w:numPr>
                    <w:rPr>
                      <w:rFonts w:ascii="Times New Roman" w:hAnsi="Times New Roman"/>
                      <w:szCs w:val="24"/>
                    </w:rPr>
                  </w:pPr>
                </w:p>
              </w:tc>
              <w:tc>
                <w:tcPr>
                  <w:tcW w:w="900" w:type="dxa"/>
                </w:tcPr>
                <w:p w:rsidR="00D31EA3" w:rsidRPr="003B0915" w:rsidP="00CC2AD7" w14:paraId="37C51812" w14:textId="77777777">
                  <w:pPr>
                    <w:pStyle w:val="ConvertStyle4"/>
                    <w:numPr>
                      <w:ilvl w:val="12"/>
                      <w:numId w:val="0"/>
                    </w:numPr>
                    <w:rPr>
                      <w:rFonts w:ascii="Times New Roman" w:hAnsi="Times New Roman"/>
                      <w:szCs w:val="24"/>
                    </w:rPr>
                  </w:pPr>
                </w:p>
              </w:tc>
              <w:tc>
                <w:tcPr>
                  <w:tcW w:w="1620" w:type="dxa"/>
                </w:tcPr>
                <w:p w:rsidR="00D31EA3" w:rsidRPr="003B0915" w:rsidP="00CC2AD7" w14:paraId="1F393E89" w14:textId="77777777">
                  <w:pPr>
                    <w:pStyle w:val="ConvertStyle4"/>
                    <w:numPr>
                      <w:ilvl w:val="12"/>
                      <w:numId w:val="0"/>
                    </w:numPr>
                    <w:rPr>
                      <w:rFonts w:ascii="Times New Roman" w:hAnsi="Times New Roman"/>
                      <w:szCs w:val="24"/>
                    </w:rPr>
                  </w:pPr>
                </w:p>
              </w:tc>
              <w:tc>
                <w:tcPr>
                  <w:tcW w:w="1445" w:type="dxa"/>
                </w:tcPr>
                <w:p w:rsidR="00D31EA3" w:rsidRPr="003B0915" w:rsidP="00CC2AD7" w14:paraId="7220D8FF" w14:textId="77777777">
                  <w:pPr>
                    <w:pStyle w:val="ConvertStyle4"/>
                    <w:numPr>
                      <w:ilvl w:val="12"/>
                      <w:numId w:val="0"/>
                    </w:numPr>
                    <w:rPr>
                      <w:rFonts w:ascii="Times New Roman" w:hAnsi="Times New Roman"/>
                      <w:szCs w:val="24"/>
                    </w:rPr>
                  </w:pPr>
                </w:p>
              </w:tc>
              <w:tc>
                <w:tcPr>
                  <w:tcW w:w="3960" w:type="dxa"/>
                </w:tcPr>
                <w:p w:rsidR="00D31EA3" w:rsidRPr="003B0915" w:rsidP="00CC2AD7" w14:paraId="7131968F" w14:textId="77777777">
                  <w:pPr>
                    <w:pStyle w:val="ConvertStyle4"/>
                    <w:numPr>
                      <w:ilvl w:val="12"/>
                      <w:numId w:val="0"/>
                    </w:numPr>
                    <w:rPr>
                      <w:rFonts w:ascii="Times New Roman" w:hAnsi="Times New Roman"/>
                      <w:szCs w:val="24"/>
                    </w:rPr>
                  </w:pPr>
                </w:p>
              </w:tc>
            </w:tr>
            <w:tr w14:paraId="76FE140B" w14:textId="77777777" w:rsidTr="00D31EA3">
              <w:tblPrEx>
                <w:tblW w:w="0" w:type="auto"/>
                <w:tblLayout w:type="fixed"/>
                <w:tblLook w:val="04A0"/>
              </w:tblPrEx>
              <w:tc>
                <w:tcPr>
                  <w:tcW w:w="2762" w:type="dxa"/>
                </w:tcPr>
                <w:p w:rsidR="00D31EA3" w:rsidRPr="003B0915" w:rsidP="00CC2AD7" w14:paraId="78396A0D" w14:textId="77777777">
                  <w:pPr>
                    <w:pStyle w:val="ConvertStyle4"/>
                    <w:numPr>
                      <w:ilvl w:val="12"/>
                      <w:numId w:val="0"/>
                    </w:numPr>
                    <w:rPr>
                      <w:rFonts w:ascii="Times New Roman" w:hAnsi="Times New Roman"/>
                      <w:szCs w:val="24"/>
                    </w:rPr>
                  </w:pPr>
                </w:p>
              </w:tc>
              <w:tc>
                <w:tcPr>
                  <w:tcW w:w="2160" w:type="dxa"/>
                </w:tcPr>
                <w:p w:rsidR="00D31EA3" w:rsidRPr="003B0915" w:rsidP="00CC2AD7" w14:paraId="4DA665DD" w14:textId="77777777">
                  <w:pPr>
                    <w:pStyle w:val="ConvertStyle4"/>
                    <w:numPr>
                      <w:ilvl w:val="12"/>
                      <w:numId w:val="0"/>
                    </w:numPr>
                    <w:rPr>
                      <w:rFonts w:ascii="Times New Roman" w:hAnsi="Times New Roman"/>
                      <w:szCs w:val="24"/>
                    </w:rPr>
                  </w:pPr>
                </w:p>
              </w:tc>
              <w:tc>
                <w:tcPr>
                  <w:tcW w:w="900" w:type="dxa"/>
                </w:tcPr>
                <w:p w:rsidR="00D31EA3" w:rsidRPr="003B0915" w:rsidP="00CC2AD7" w14:paraId="7A68EFAC" w14:textId="77777777">
                  <w:pPr>
                    <w:pStyle w:val="ConvertStyle4"/>
                    <w:numPr>
                      <w:ilvl w:val="12"/>
                      <w:numId w:val="0"/>
                    </w:numPr>
                    <w:rPr>
                      <w:rFonts w:ascii="Times New Roman" w:hAnsi="Times New Roman"/>
                      <w:szCs w:val="24"/>
                    </w:rPr>
                  </w:pPr>
                </w:p>
              </w:tc>
              <w:tc>
                <w:tcPr>
                  <w:tcW w:w="1620" w:type="dxa"/>
                </w:tcPr>
                <w:p w:rsidR="00D31EA3" w:rsidRPr="003B0915" w:rsidP="00CC2AD7" w14:paraId="26BF8742" w14:textId="77777777">
                  <w:pPr>
                    <w:pStyle w:val="ConvertStyle4"/>
                    <w:numPr>
                      <w:ilvl w:val="12"/>
                      <w:numId w:val="0"/>
                    </w:numPr>
                    <w:rPr>
                      <w:rFonts w:ascii="Times New Roman" w:hAnsi="Times New Roman"/>
                      <w:szCs w:val="24"/>
                    </w:rPr>
                  </w:pPr>
                </w:p>
              </w:tc>
              <w:tc>
                <w:tcPr>
                  <w:tcW w:w="1445" w:type="dxa"/>
                </w:tcPr>
                <w:p w:rsidR="00D31EA3" w:rsidRPr="003B0915" w:rsidP="00CC2AD7" w14:paraId="1CB4A680" w14:textId="77777777">
                  <w:pPr>
                    <w:pStyle w:val="ConvertStyle4"/>
                    <w:numPr>
                      <w:ilvl w:val="12"/>
                      <w:numId w:val="0"/>
                    </w:numPr>
                    <w:rPr>
                      <w:rFonts w:ascii="Times New Roman" w:hAnsi="Times New Roman"/>
                      <w:szCs w:val="24"/>
                    </w:rPr>
                  </w:pPr>
                </w:p>
              </w:tc>
              <w:tc>
                <w:tcPr>
                  <w:tcW w:w="3960" w:type="dxa"/>
                </w:tcPr>
                <w:p w:rsidR="00D31EA3" w:rsidRPr="003B0915" w:rsidP="00CC2AD7" w14:paraId="596446D4" w14:textId="77777777">
                  <w:pPr>
                    <w:pStyle w:val="ConvertStyle4"/>
                    <w:numPr>
                      <w:ilvl w:val="12"/>
                      <w:numId w:val="0"/>
                    </w:numPr>
                    <w:rPr>
                      <w:rFonts w:ascii="Times New Roman" w:hAnsi="Times New Roman"/>
                      <w:szCs w:val="24"/>
                    </w:rPr>
                  </w:pPr>
                </w:p>
              </w:tc>
            </w:tr>
            <w:tr w14:paraId="34CC4F0E" w14:textId="77777777" w:rsidTr="00D31EA3">
              <w:tblPrEx>
                <w:tblW w:w="0" w:type="auto"/>
                <w:tblLayout w:type="fixed"/>
                <w:tblLook w:val="04A0"/>
              </w:tblPrEx>
              <w:tc>
                <w:tcPr>
                  <w:tcW w:w="2762" w:type="dxa"/>
                </w:tcPr>
                <w:p w:rsidR="00D31EA3" w:rsidRPr="003B0915" w:rsidP="00CC2AD7" w14:paraId="0C53F2D2" w14:textId="77777777">
                  <w:pPr>
                    <w:pStyle w:val="ConvertStyle4"/>
                    <w:numPr>
                      <w:ilvl w:val="12"/>
                      <w:numId w:val="0"/>
                    </w:numPr>
                    <w:rPr>
                      <w:rFonts w:ascii="Times New Roman" w:hAnsi="Times New Roman"/>
                      <w:szCs w:val="24"/>
                    </w:rPr>
                  </w:pPr>
                </w:p>
              </w:tc>
              <w:tc>
                <w:tcPr>
                  <w:tcW w:w="2160" w:type="dxa"/>
                </w:tcPr>
                <w:p w:rsidR="00D31EA3" w:rsidRPr="003B0915" w:rsidP="00CC2AD7" w14:paraId="0B97097B" w14:textId="77777777">
                  <w:pPr>
                    <w:pStyle w:val="ConvertStyle4"/>
                    <w:numPr>
                      <w:ilvl w:val="12"/>
                      <w:numId w:val="0"/>
                    </w:numPr>
                    <w:rPr>
                      <w:rFonts w:ascii="Times New Roman" w:hAnsi="Times New Roman"/>
                      <w:szCs w:val="24"/>
                    </w:rPr>
                  </w:pPr>
                </w:p>
              </w:tc>
              <w:tc>
                <w:tcPr>
                  <w:tcW w:w="900" w:type="dxa"/>
                </w:tcPr>
                <w:p w:rsidR="00D31EA3" w:rsidRPr="003B0915" w:rsidP="00CC2AD7" w14:paraId="66A681B2" w14:textId="77777777">
                  <w:pPr>
                    <w:pStyle w:val="ConvertStyle4"/>
                    <w:numPr>
                      <w:ilvl w:val="12"/>
                      <w:numId w:val="0"/>
                    </w:numPr>
                    <w:rPr>
                      <w:rFonts w:ascii="Times New Roman" w:hAnsi="Times New Roman"/>
                      <w:szCs w:val="24"/>
                    </w:rPr>
                  </w:pPr>
                </w:p>
              </w:tc>
              <w:tc>
                <w:tcPr>
                  <w:tcW w:w="1620" w:type="dxa"/>
                </w:tcPr>
                <w:p w:rsidR="00D31EA3" w:rsidRPr="003B0915" w:rsidP="00CC2AD7" w14:paraId="1CCA672D" w14:textId="77777777">
                  <w:pPr>
                    <w:pStyle w:val="ConvertStyle4"/>
                    <w:numPr>
                      <w:ilvl w:val="12"/>
                      <w:numId w:val="0"/>
                    </w:numPr>
                    <w:rPr>
                      <w:rFonts w:ascii="Times New Roman" w:hAnsi="Times New Roman"/>
                      <w:szCs w:val="24"/>
                    </w:rPr>
                  </w:pPr>
                </w:p>
              </w:tc>
              <w:tc>
                <w:tcPr>
                  <w:tcW w:w="1445" w:type="dxa"/>
                </w:tcPr>
                <w:p w:rsidR="00D31EA3" w:rsidRPr="003B0915" w:rsidP="00CC2AD7" w14:paraId="1BE4F733" w14:textId="77777777">
                  <w:pPr>
                    <w:pStyle w:val="ConvertStyle4"/>
                    <w:numPr>
                      <w:ilvl w:val="12"/>
                      <w:numId w:val="0"/>
                    </w:numPr>
                    <w:rPr>
                      <w:rFonts w:ascii="Times New Roman" w:hAnsi="Times New Roman"/>
                      <w:szCs w:val="24"/>
                    </w:rPr>
                  </w:pPr>
                </w:p>
              </w:tc>
              <w:tc>
                <w:tcPr>
                  <w:tcW w:w="3960" w:type="dxa"/>
                </w:tcPr>
                <w:p w:rsidR="00D31EA3" w:rsidRPr="003B0915" w:rsidP="00CC2AD7" w14:paraId="39EC2ECD" w14:textId="77777777">
                  <w:pPr>
                    <w:pStyle w:val="ConvertStyle4"/>
                    <w:numPr>
                      <w:ilvl w:val="12"/>
                      <w:numId w:val="0"/>
                    </w:numPr>
                    <w:rPr>
                      <w:rFonts w:ascii="Times New Roman" w:hAnsi="Times New Roman"/>
                      <w:szCs w:val="24"/>
                    </w:rPr>
                  </w:pPr>
                </w:p>
              </w:tc>
            </w:tr>
            <w:tr w14:paraId="559342A2" w14:textId="77777777" w:rsidTr="00D31EA3">
              <w:tblPrEx>
                <w:tblW w:w="0" w:type="auto"/>
                <w:tblLayout w:type="fixed"/>
                <w:tblLook w:val="04A0"/>
              </w:tblPrEx>
              <w:tc>
                <w:tcPr>
                  <w:tcW w:w="2762" w:type="dxa"/>
                </w:tcPr>
                <w:p w:rsidR="00D31EA3" w:rsidRPr="003B0915" w:rsidP="00CC2AD7" w14:paraId="1D01AB19" w14:textId="77777777">
                  <w:pPr>
                    <w:pStyle w:val="ConvertStyle4"/>
                    <w:numPr>
                      <w:ilvl w:val="12"/>
                      <w:numId w:val="0"/>
                    </w:numPr>
                    <w:rPr>
                      <w:rFonts w:ascii="Times New Roman" w:hAnsi="Times New Roman"/>
                      <w:szCs w:val="24"/>
                    </w:rPr>
                  </w:pPr>
                </w:p>
              </w:tc>
              <w:tc>
                <w:tcPr>
                  <w:tcW w:w="2160" w:type="dxa"/>
                </w:tcPr>
                <w:p w:rsidR="00D31EA3" w:rsidRPr="003B0915" w:rsidP="00CC2AD7" w14:paraId="640D9DD8" w14:textId="77777777">
                  <w:pPr>
                    <w:pStyle w:val="ConvertStyle4"/>
                    <w:numPr>
                      <w:ilvl w:val="12"/>
                      <w:numId w:val="0"/>
                    </w:numPr>
                    <w:rPr>
                      <w:rFonts w:ascii="Times New Roman" w:hAnsi="Times New Roman"/>
                      <w:szCs w:val="24"/>
                    </w:rPr>
                  </w:pPr>
                </w:p>
              </w:tc>
              <w:tc>
                <w:tcPr>
                  <w:tcW w:w="900" w:type="dxa"/>
                </w:tcPr>
                <w:p w:rsidR="00D31EA3" w:rsidRPr="003B0915" w:rsidP="00CC2AD7" w14:paraId="72BF3F38" w14:textId="77777777">
                  <w:pPr>
                    <w:pStyle w:val="ConvertStyle4"/>
                    <w:numPr>
                      <w:ilvl w:val="12"/>
                      <w:numId w:val="0"/>
                    </w:numPr>
                    <w:rPr>
                      <w:rFonts w:ascii="Times New Roman" w:hAnsi="Times New Roman"/>
                      <w:szCs w:val="24"/>
                    </w:rPr>
                  </w:pPr>
                </w:p>
              </w:tc>
              <w:tc>
                <w:tcPr>
                  <w:tcW w:w="1620" w:type="dxa"/>
                </w:tcPr>
                <w:p w:rsidR="00D31EA3" w:rsidRPr="003B0915" w:rsidP="00CC2AD7" w14:paraId="2DE92CB9" w14:textId="77777777">
                  <w:pPr>
                    <w:pStyle w:val="ConvertStyle4"/>
                    <w:numPr>
                      <w:ilvl w:val="12"/>
                      <w:numId w:val="0"/>
                    </w:numPr>
                    <w:rPr>
                      <w:rFonts w:ascii="Times New Roman" w:hAnsi="Times New Roman"/>
                      <w:szCs w:val="24"/>
                    </w:rPr>
                  </w:pPr>
                </w:p>
              </w:tc>
              <w:tc>
                <w:tcPr>
                  <w:tcW w:w="1445" w:type="dxa"/>
                </w:tcPr>
                <w:p w:rsidR="00D31EA3" w:rsidRPr="003B0915" w:rsidP="00CC2AD7" w14:paraId="656585E7" w14:textId="77777777">
                  <w:pPr>
                    <w:pStyle w:val="ConvertStyle4"/>
                    <w:numPr>
                      <w:ilvl w:val="12"/>
                      <w:numId w:val="0"/>
                    </w:numPr>
                    <w:rPr>
                      <w:rFonts w:ascii="Times New Roman" w:hAnsi="Times New Roman"/>
                      <w:szCs w:val="24"/>
                    </w:rPr>
                  </w:pPr>
                </w:p>
              </w:tc>
              <w:tc>
                <w:tcPr>
                  <w:tcW w:w="3960" w:type="dxa"/>
                </w:tcPr>
                <w:p w:rsidR="00D31EA3" w:rsidRPr="003B0915" w:rsidP="00CC2AD7" w14:paraId="02CEE0D0" w14:textId="77777777">
                  <w:pPr>
                    <w:pStyle w:val="ConvertStyle4"/>
                    <w:numPr>
                      <w:ilvl w:val="12"/>
                      <w:numId w:val="0"/>
                    </w:numPr>
                    <w:rPr>
                      <w:rFonts w:ascii="Times New Roman" w:hAnsi="Times New Roman"/>
                      <w:szCs w:val="24"/>
                    </w:rPr>
                  </w:pPr>
                </w:p>
              </w:tc>
            </w:tr>
          </w:tbl>
          <w:p w:rsidR="003B0915" w:rsidRPr="003B0915" w:rsidP="001C659A" w14:paraId="132C24A1" w14:textId="77777777">
            <w:pPr>
              <w:rPr>
                <w:sz w:val="24"/>
                <w:szCs w:val="24"/>
              </w:rPr>
            </w:pPr>
          </w:p>
        </w:tc>
      </w:tr>
      <w:tr w14:paraId="3657AF97" w14:textId="77777777" w:rsidTr="005C0F3B">
        <w:tblPrEx>
          <w:tblW w:w="13176" w:type="dxa"/>
          <w:tblLayout w:type="fixed"/>
          <w:tblLook w:val="01E0"/>
        </w:tblPrEx>
        <w:trPr>
          <w:trHeight w:val="332"/>
        </w:trPr>
        <w:tc>
          <w:tcPr>
            <w:tcW w:w="13176" w:type="dxa"/>
            <w:shd w:val="clear" w:color="auto" w:fill="auto"/>
          </w:tcPr>
          <w:p w:rsidR="00C824E1" w:rsidP="005C0F3B" w14:paraId="71491A45" w14:textId="77777777">
            <w:pPr>
              <w:pStyle w:val="ConvertStyle4"/>
              <w:tabs>
                <w:tab w:val="left" w:pos="360"/>
              </w:tabs>
              <w:rPr>
                <w:rFonts w:ascii="Times New Roman" w:hAnsi="Times New Roman"/>
                <w:szCs w:val="24"/>
              </w:rPr>
            </w:pPr>
          </w:p>
          <w:p w:rsidR="0040239E" w:rsidP="005C0F3B" w14:paraId="0944A51D" w14:textId="13805BBA">
            <w:pPr>
              <w:pStyle w:val="ConvertStyle4"/>
              <w:tabs>
                <w:tab w:val="left" w:pos="360"/>
              </w:tabs>
              <w:rPr>
                <w:rFonts w:ascii="Times New Roman" w:hAnsi="Times New Roman"/>
                <w:szCs w:val="24"/>
              </w:rPr>
            </w:pPr>
            <w:r>
              <w:rPr>
                <w:rFonts w:ascii="Times New Roman" w:hAnsi="Times New Roman"/>
                <w:szCs w:val="24"/>
              </w:rPr>
              <w:t>1</w:t>
            </w:r>
            <w:r w:rsidR="00211988">
              <w:rPr>
                <w:rFonts w:ascii="Times New Roman" w:hAnsi="Times New Roman"/>
                <w:szCs w:val="24"/>
              </w:rPr>
              <w:t>0</w:t>
            </w:r>
            <w:r>
              <w:rPr>
                <w:rFonts w:ascii="Times New Roman" w:hAnsi="Times New Roman"/>
                <w:szCs w:val="24"/>
              </w:rPr>
              <w:t xml:space="preserve">. Do you have an organizational chart or document establishing clear lines of responsibility and authority? </w:t>
            </w:r>
            <w:r w:rsidR="00A842AF">
              <w:rPr>
                <w:rFonts w:ascii="Wingdings 2" w:hAnsi="Wingdings 2"/>
                <w:szCs w:val="24"/>
              </w:rPr>
              <w:sym w:font="Wingdings 2" w:char="F0A3"/>
            </w:r>
            <w:r w:rsidR="00A842AF">
              <w:rPr>
                <w:rFonts w:ascii="Times New Roman" w:hAnsi="Times New Roman"/>
                <w:szCs w:val="24"/>
              </w:rPr>
              <w:t xml:space="preserve"> </w:t>
            </w:r>
            <w:r>
              <w:rPr>
                <w:rFonts w:ascii="Times New Roman" w:hAnsi="Times New Roman"/>
                <w:szCs w:val="24"/>
              </w:rPr>
              <w:t xml:space="preserve">Yes  </w:t>
            </w:r>
            <w:r w:rsidR="00A842AF">
              <w:rPr>
                <w:rFonts w:ascii="Wingdings 2" w:hAnsi="Wingdings 2"/>
                <w:szCs w:val="24"/>
              </w:rPr>
              <w:sym w:font="Wingdings 2" w:char="F0A3"/>
            </w:r>
            <w:r w:rsidR="00A842AF">
              <w:rPr>
                <w:rFonts w:ascii="Times New Roman" w:hAnsi="Times New Roman"/>
                <w:szCs w:val="24"/>
              </w:rPr>
              <w:t xml:space="preserve"> </w:t>
            </w:r>
            <w:r>
              <w:rPr>
                <w:rFonts w:ascii="Times New Roman" w:hAnsi="Times New Roman"/>
                <w:szCs w:val="24"/>
              </w:rPr>
              <w:t>No</w:t>
            </w:r>
          </w:p>
          <w:p w:rsidR="0040239E" w:rsidP="005C0F3B" w14:paraId="297EFB24" w14:textId="77777777">
            <w:pPr>
              <w:pStyle w:val="ConvertStyle4"/>
              <w:tabs>
                <w:tab w:val="left" w:pos="360"/>
              </w:tabs>
              <w:rPr>
                <w:rFonts w:ascii="Times New Roman" w:hAnsi="Times New Roman"/>
                <w:szCs w:val="24"/>
              </w:rPr>
            </w:pPr>
            <w:r>
              <w:rPr>
                <w:rFonts w:ascii="Times New Roman" w:hAnsi="Times New Roman"/>
                <w:szCs w:val="24"/>
              </w:rPr>
              <w:t>If so, please attach a copy.</w:t>
            </w:r>
          </w:p>
          <w:p w:rsidR="0040239E" w:rsidP="005C0F3B" w14:paraId="07755100" w14:textId="77777777">
            <w:pPr>
              <w:pStyle w:val="ConvertStyle4"/>
              <w:tabs>
                <w:tab w:val="left" w:pos="360"/>
              </w:tabs>
              <w:rPr>
                <w:rFonts w:ascii="Times New Roman" w:hAnsi="Times New Roman"/>
                <w:szCs w:val="24"/>
              </w:rPr>
            </w:pPr>
          </w:p>
          <w:p w:rsidR="00F03283" w:rsidP="005C0F3B" w14:paraId="465D3C72" w14:textId="77777777">
            <w:pPr>
              <w:pStyle w:val="ConvertStyle4"/>
              <w:tabs>
                <w:tab w:val="left" w:pos="360"/>
              </w:tabs>
              <w:rPr>
                <w:rFonts w:ascii="Times New Roman" w:hAnsi="Times New Roman"/>
                <w:szCs w:val="24"/>
              </w:rPr>
            </w:pPr>
          </w:p>
          <w:p w:rsidR="0040239E" w:rsidP="005C0F3B" w14:paraId="3AB113F7" w14:textId="77777777">
            <w:pPr>
              <w:pStyle w:val="ConvertStyle4"/>
              <w:tabs>
                <w:tab w:val="left" w:pos="360"/>
              </w:tabs>
              <w:rPr>
                <w:rFonts w:ascii="Times New Roman" w:hAnsi="Times New Roman"/>
                <w:szCs w:val="24"/>
              </w:rPr>
            </w:pPr>
          </w:p>
        </w:tc>
      </w:tr>
      <w:tr w14:paraId="1966F894" w14:textId="77777777" w:rsidTr="005C0F3B">
        <w:tblPrEx>
          <w:tblW w:w="13176" w:type="dxa"/>
          <w:tblLayout w:type="fixed"/>
          <w:tblLook w:val="01E0"/>
        </w:tblPrEx>
        <w:trPr>
          <w:trHeight w:val="332"/>
        </w:trPr>
        <w:tc>
          <w:tcPr>
            <w:tcW w:w="13176" w:type="dxa"/>
            <w:shd w:val="clear" w:color="auto" w:fill="auto"/>
          </w:tcPr>
          <w:p w:rsidR="00AD2ABF" w:rsidP="005C0F3B" w14:paraId="6A7AA4C6" w14:textId="77777777">
            <w:pPr>
              <w:pStyle w:val="ConvertStyle4"/>
              <w:tabs>
                <w:tab w:val="left" w:pos="360"/>
              </w:tabs>
              <w:rPr>
                <w:rFonts w:ascii="Times New Roman" w:hAnsi="Times New Roman"/>
                <w:szCs w:val="24"/>
              </w:rPr>
            </w:pPr>
            <w:r>
              <w:rPr>
                <w:rFonts w:ascii="Times New Roman" w:hAnsi="Times New Roman"/>
                <w:szCs w:val="24"/>
              </w:rPr>
              <w:t>1</w:t>
            </w:r>
            <w:r w:rsidR="00211988">
              <w:rPr>
                <w:rFonts w:ascii="Times New Roman" w:hAnsi="Times New Roman"/>
                <w:szCs w:val="24"/>
              </w:rPr>
              <w:t>1</w:t>
            </w:r>
            <w:r w:rsidR="0040239E">
              <w:rPr>
                <w:rFonts w:ascii="Times New Roman" w:hAnsi="Times New Roman"/>
                <w:szCs w:val="24"/>
              </w:rPr>
              <w:t>. Describe the process to ensure correct reporting of administrative staff time for each acti</w:t>
            </w:r>
            <w:r w:rsidR="00692B0C">
              <w:rPr>
                <w:rFonts w:ascii="Times New Roman" w:hAnsi="Times New Roman"/>
                <w:szCs w:val="24"/>
              </w:rPr>
              <w:t>vity/grant</w:t>
            </w:r>
            <w:r w:rsidR="0040239E">
              <w:rPr>
                <w:rFonts w:ascii="Times New Roman" w:hAnsi="Times New Roman"/>
                <w:szCs w:val="24"/>
              </w:rPr>
              <w:t>.</w:t>
            </w:r>
            <w:r w:rsidR="001B5D52">
              <w:rPr>
                <w:rFonts w:ascii="Times New Roman" w:hAnsi="Times New Roman"/>
                <w:szCs w:val="24"/>
              </w:rPr>
              <w:t xml:space="preserve"> </w:t>
            </w:r>
          </w:p>
          <w:p w:rsidR="0040239E" w:rsidP="005C0F3B" w14:paraId="5CF80AEC" w14:textId="5765765D">
            <w:pPr>
              <w:pStyle w:val="ConvertStyle4"/>
              <w:tabs>
                <w:tab w:val="left" w:pos="360"/>
              </w:tabs>
              <w:rPr>
                <w:rFonts w:ascii="Times New Roman" w:hAnsi="Times New Roman"/>
                <w:szCs w:val="24"/>
              </w:rPr>
            </w:pPr>
            <w:r>
              <w:rPr>
                <w:rFonts w:ascii="Times New Roman" w:hAnsi="Times New Roman"/>
                <w:szCs w:val="24"/>
              </w:rPr>
              <w:t xml:space="preserve">(For example, if one full-time staff person works in two different programs within your agency, how is their staff time reported?) </w:t>
            </w:r>
          </w:p>
          <w:p w:rsidR="0040239E" w:rsidP="005C0F3B" w14:paraId="32C7DC1F" w14:textId="77777777">
            <w:pPr>
              <w:pStyle w:val="ConvertStyle4"/>
              <w:tabs>
                <w:tab w:val="left" w:pos="360"/>
              </w:tabs>
              <w:rPr>
                <w:rFonts w:ascii="Times New Roman" w:hAnsi="Times New Roman"/>
                <w:szCs w:val="24"/>
              </w:rPr>
            </w:pPr>
          </w:p>
          <w:p w:rsidR="00F03283" w:rsidP="005C0F3B" w14:paraId="01E4BDCE" w14:textId="77777777">
            <w:pPr>
              <w:pStyle w:val="ConvertStyle4"/>
              <w:tabs>
                <w:tab w:val="left" w:pos="360"/>
              </w:tabs>
              <w:rPr>
                <w:rFonts w:ascii="Times New Roman" w:hAnsi="Times New Roman"/>
                <w:szCs w:val="24"/>
              </w:rPr>
            </w:pPr>
          </w:p>
          <w:p w:rsidR="0040239E" w:rsidP="005C0F3B" w14:paraId="385469AE" w14:textId="77777777">
            <w:pPr>
              <w:pStyle w:val="ConvertStyle4"/>
              <w:tabs>
                <w:tab w:val="left" w:pos="360"/>
              </w:tabs>
              <w:rPr>
                <w:rFonts w:ascii="Times New Roman" w:hAnsi="Times New Roman"/>
                <w:szCs w:val="24"/>
              </w:rPr>
            </w:pPr>
          </w:p>
        </w:tc>
      </w:tr>
      <w:tr w14:paraId="18DDF0E5" w14:textId="77777777" w:rsidTr="00856B4A">
        <w:tblPrEx>
          <w:tblW w:w="13176" w:type="dxa"/>
          <w:tblLayout w:type="fixed"/>
          <w:tblLook w:val="01E0"/>
        </w:tblPrEx>
        <w:trPr>
          <w:trHeight w:val="332"/>
        </w:trPr>
        <w:tc>
          <w:tcPr>
            <w:tcW w:w="13176" w:type="dxa"/>
            <w:shd w:val="clear" w:color="auto" w:fill="BFBFBF"/>
          </w:tcPr>
          <w:p w:rsidR="00856B4A" w:rsidRPr="006306EE" w:rsidP="008702D0" w14:paraId="3BED4788" w14:textId="053FF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47"/>
              </w:tabs>
              <w:jc w:val="center"/>
              <w:rPr>
                <w:b/>
                <w:sz w:val="24"/>
                <w:szCs w:val="24"/>
              </w:rPr>
            </w:pPr>
            <w:r>
              <w:rPr>
                <w:b/>
                <w:sz w:val="24"/>
                <w:szCs w:val="24"/>
              </w:rPr>
              <w:t>Budget</w:t>
            </w:r>
            <w:r w:rsidR="00895322">
              <w:rPr>
                <w:b/>
                <w:sz w:val="24"/>
                <w:szCs w:val="24"/>
              </w:rPr>
              <w:t>/Financial</w:t>
            </w:r>
          </w:p>
        </w:tc>
      </w:tr>
      <w:tr w14:paraId="14FC1AF8" w14:textId="77777777" w:rsidTr="00C140F9">
        <w:tblPrEx>
          <w:tblW w:w="13176" w:type="dxa"/>
          <w:tblLayout w:type="fixed"/>
          <w:tblLook w:val="01E0"/>
        </w:tblPrEx>
        <w:trPr>
          <w:trHeight w:val="350"/>
        </w:trPr>
        <w:tc>
          <w:tcPr>
            <w:tcW w:w="13176" w:type="dxa"/>
            <w:shd w:val="clear" w:color="auto" w:fill="auto"/>
          </w:tcPr>
          <w:p w:rsidR="00E93A4E" w:rsidP="00CC2AD7" w14:paraId="66778144" w14:textId="624896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r w:rsidR="00211988">
              <w:rPr>
                <w:sz w:val="24"/>
                <w:szCs w:val="24"/>
              </w:rPr>
              <w:t>2</w:t>
            </w:r>
            <w:r w:rsidRPr="00C140F9" w:rsidR="00C140F9">
              <w:rPr>
                <w:sz w:val="24"/>
                <w:szCs w:val="24"/>
              </w:rPr>
              <w:t>. What is your ann</w:t>
            </w:r>
            <w:r w:rsidR="00CF2C9C">
              <w:rPr>
                <w:sz w:val="24"/>
                <w:szCs w:val="24"/>
              </w:rPr>
              <w:t>ual operating budget for the ECSH</w:t>
            </w:r>
            <w:r w:rsidRPr="00C140F9" w:rsidR="00C140F9">
              <w:rPr>
                <w:sz w:val="24"/>
                <w:szCs w:val="24"/>
              </w:rPr>
              <w:t xml:space="preserve"> </w:t>
            </w:r>
            <w:r w:rsidR="00142683">
              <w:rPr>
                <w:sz w:val="24"/>
                <w:szCs w:val="24"/>
              </w:rPr>
              <w:t>p</w:t>
            </w:r>
            <w:r w:rsidRPr="00C140F9" w:rsidR="00C140F9">
              <w:rPr>
                <w:sz w:val="24"/>
                <w:szCs w:val="24"/>
              </w:rPr>
              <w:t>rogram?</w:t>
            </w:r>
          </w:p>
          <w:p w:rsidR="00C140F9" w:rsidP="00CC2AD7" w14:paraId="11A70B1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03283" w:rsidP="00CC2AD7" w14:paraId="4D03429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140F9" w:rsidRPr="00C140F9" w:rsidP="00CC2AD7" w14:paraId="0E34A71F" w14:textId="36161C6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3C793363" w14:textId="77777777" w:rsidTr="00856B4A">
        <w:tblPrEx>
          <w:tblW w:w="13176" w:type="dxa"/>
          <w:tblLayout w:type="fixed"/>
          <w:tblLook w:val="01E0"/>
        </w:tblPrEx>
        <w:trPr>
          <w:trHeight w:val="332"/>
        </w:trPr>
        <w:tc>
          <w:tcPr>
            <w:tcW w:w="13176" w:type="dxa"/>
            <w:shd w:val="clear" w:color="auto" w:fill="auto"/>
          </w:tcPr>
          <w:p w:rsidR="00E93A4E" w:rsidRPr="008702D0" w:rsidP="00CC2AD7" w14:paraId="26A3533E" w14:textId="237E53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color w:val="191919"/>
                <w:sz w:val="24"/>
                <w:szCs w:val="24"/>
              </w:rPr>
              <w:t>1</w:t>
            </w:r>
            <w:r w:rsidR="00211988">
              <w:rPr>
                <w:color w:val="191919"/>
                <w:sz w:val="24"/>
                <w:szCs w:val="24"/>
              </w:rPr>
              <w:t>3</w:t>
            </w:r>
            <w:r w:rsidR="00277083">
              <w:rPr>
                <w:color w:val="191919"/>
                <w:sz w:val="24"/>
                <w:szCs w:val="24"/>
              </w:rPr>
              <w:t xml:space="preserve">. </w:t>
            </w:r>
            <w:r w:rsidRPr="008702D0" w:rsidR="008702D0">
              <w:rPr>
                <w:color w:val="191919"/>
                <w:sz w:val="24"/>
                <w:szCs w:val="24"/>
              </w:rPr>
              <w:t>Who is responsible for monitoring program expenditures</w:t>
            </w:r>
            <w:r w:rsidR="00142683">
              <w:rPr>
                <w:color w:val="191919"/>
                <w:sz w:val="24"/>
                <w:szCs w:val="24"/>
              </w:rPr>
              <w:t>,</w:t>
            </w:r>
            <w:r w:rsidRPr="008702D0" w:rsidR="008702D0">
              <w:rPr>
                <w:color w:val="191919"/>
                <w:sz w:val="24"/>
                <w:szCs w:val="24"/>
              </w:rPr>
              <w:t xml:space="preserve"> including administration and operations?</w:t>
            </w:r>
          </w:p>
          <w:p w:rsidR="00E93A4E" w:rsidP="00CC2AD7" w14:paraId="62BD3F5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03283" w:rsidRPr="008702D0" w:rsidP="00CC2AD7" w14:paraId="111F3EC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93A4E" w:rsidRPr="008702D0" w:rsidP="00CC2AD7" w14:paraId="1135152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78E2EBFF" w14:textId="77777777" w:rsidTr="005C0F3B">
        <w:tblPrEx>
          <w:tblW w:w="13176" w:type="dxa"/>
          <w:tblLayout w:type="fixed"/>
          <w:tblLook w:val="01E0"/>
        </w:tblPrEx>
        <w:trPr>
          <w:trHeight w:val="332"/>
        </w:trPr>
        <w:tc>
          <w:tcPr>
            <w:tcW w:w="13176" w:type="dxa"/>
            <w:shd w:val="clear" w:color="auto" w:fill="auto"/>
          </w:tcPr>
          <w:p w:rsidR="00C140F9" w:rsidP="005C0F3B" w14:paraId="0A8CF5BB" w14:textId="1BDFF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r w:rsidR="00211988">
              <w:rPr>
                <w:sz w:val="24"/>
                <w:szCs w:val="24"/>
              </w:rPr>
              <w:t>4</w:t>
            </w:r>
            <w:r>
              <w:rPr>
                <w:sz w:val="24"/>
                <w:szCs w:val="24"/>
              </w:rPr>
              <w:t xml:space="preserve">. </w:t>
            </w:r>
            <w:r w:rsidR="00AD2ABF">
              <w:rPr>
                <w:sz w:val="24"/>
                <w:szCs w:val="24"/>
              </w:rPr>
              <w:t>If applicable, w</w:t>
            </w:r>
            <w:r w:rsidRPr="001C4A69">
              <w:rPr>
                <w:sz w:val="24"/>
                <w:szCs w:val="24"/>
              </w:rPr>
              <w:t>ho is authorized to sign checks</w:t>
            </w:r>
            <w:r w:rsidR="00CF2C9C">
              <w:rPr>
                <w:sz w:val="24"/>
                <w:szCs w:val="24"/>
              </w:rPr>
              <w:t xml:space="preserve"> (make payments to clients)</w:t>
            </w:r>
            <w:r w:rsidRPr="001C4A69">
              <w:rPr>
                <w:sz w:val="24"/>
                <w:szCs w:val="24"/>
              </w:rPr>
              <w:t>?</w:t>
            </w:r>
            <w:r>
              <w:rPr>
                <w:sz w:val="24"/>
                <w:szCs w:val="24"/>
              </w:rPr>
              <w:t xml:space="preserve"> Please note dollar amounts and level of authorization.</w:t>
            </w:r>
          </w:p>
          <w:p w:rsidR="00C140F9" w:rsidP="005C0F3B" w14:paraId="5CBBB6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03283" w:rsidP="005C0F3B" w14:paraId="76B82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140F9" w:rsidRPr="001C4A69" w:rsidP="005C0F3B" w14:paraId="2855A6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761F53E4" w14:textId="77777777" w:rsidTr="005C0F3B">
        <w:tblPrEx>
          <w:tblW w:w="13176" w:type="dxa"/>
          <w:tblLayout w:type="fixed"/>
          <w:tblLook w:val="01E0"/>
        </w:tblPrEx>
        <w:trPr>
          <w:trHeight w:val="332"/>
        </w:trPr>
        <w:tc>
          <w:tcPr>
            <w:tcW w:w="13176" w:type="dxa"/>
            <w:shd w:val="clear" w:color="auto" w:fill="auto"/>
          </w:tcPr>
          <w:p w:rsidR="00C61DC2" w:rsidP="005C0F3B" w14:paraId="46CDF619" w14:textId="5609E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r w:rsidR="00211988">
              <w:rPr>
                <w:sz w:val="24"/>
                <w:szCs w:val="24"/>
              </w:rPr>
              <w:t>5</w:t>
            </w:r>
            <w:r>
              <w:rPr>
                <w:sz w:val="24"/>
                <w:szCs w:val="24"/>
              </w:rPr>
              <w:t>. If payments are made to clients, what is the purpose of those payments?</w:t>
            </w:r>
          </w:p>
          <w:p w:rsidR="00C61DC2" w:rsidP="005C0F3B" w14:paraId="19D60D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61DC2" w:rsidP="005C0F3B" w14:paraId="43E32B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61DC2" w:rsidP="005C0F3B" w14:paraId="10DFD5F2" w14:textId="2AE24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3805EAF9" w14:textId="77777777" w:rsidTr="005C0F3B">
        <w:tblPrEx>
          <w:tblW w:w="13176" w:type="dxa"/>
          <w:tblLayout w:type="fixed"/>
          <w:tblLook w:val="01E0"/>
        </w:tblPrEx>
        <w:trPr>
          <w:trHeight w:val="332"/>
        </w:trPr>
        <w:tc>
          <w:tcPr>
            <w:tcW w:w="13176" w:type="dxa"/>
            <w:shd w:val="clear" w:color="auto" w:fill="auto"/>
          </w:tcPr>
          <w:p w:rsidR="00C140F9" w:rsidRPr="00E305E8" w:rsidP="005C0F3B" w14:paraId="34849D1C" w14:textId="0487549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r w:rsidR="00211988">
              <w:rPr>
                <w:sz w:val="24"/>
                <w:szCs w:val="24"/>
              </w:rPr>
              <w:t>6</w:t>
            </w:r>
            <w:r w:rsidRPr="00E305E8">
              <w:rPr>
                <w:sz w:val="24"/>
                <w:szCs w:val="24"/>
              </w:rPr>
              <w:t xml:space="preserve">. Has an independent auditor examined your </w:t>
            </w:r>
            <w:r w:rsidR="00CF2C9C">
              <w:rPr>
                <w:sz w:val="24"/>
                <w:szCs w:val="24"/>
              </w:rPr>
              <w:t>ECSH</w:t>
            </w:r>
            <w:r w:rsidR="00142683">
              <w:rPr>
                <w:sz w:val="24"/>
                <w:szCs w:val="24"/>
              </w:rPr>
              <w:t xml:space="preserve"> p</w:t>
            </w:r>
            <w:r w:rsidRPr="00E305E8">
              <w:rPr>
                <w:sz w:val="24"/>
                <w:szCs w:val="24"/>
              </w:rPr>
              <w:t xml:space="preserve">rogram directly or indirectly in the last two years? </w:t>
            </w:r>
            <w:r w:rsidR="00D15E99">
              <w:rPr>
                <w:rFonts w:ascii="Wingdings 2" w:hAnsi="Wingdings 2"/>
                <w:sz w:val="24"/>
                <w:szCs w:val="24"/>
              </w:rPr>
              <w:sym w:font="Wingdings 2" w:char="F0A3"/>
            </w:r>
            <w:r w:rsidRPr="00E305E8">
              <w:rPr>
                <w:sz w:val="24"/>
                <w:szCs w:val="24"/>
              </w:rPr>
              <w:t xml:space="preserve">Yes </w:t>
            </w:r>
            <w:r w:rsidR="00D15E99">
              <w:rPr>
                <w:rFonts w:ascii="Wingdings 2" w:hAnsi="Wingdings 2"/>
                <w:sz w:val="24"/>
                <w:szCs w:val="24"/>
              </w:rPr>
              <w:sym w:font="Wingdings 2" w:char="F0A3"/>
            </w:r>
            <w:r w:rsidR="00D15E99">
              <w:rPr>
                <w:sz w:val="24"/>
                <w:szCs w:val="24"/>
              </w:rPr>
              <w:t xml:space="preserve"> </w:t>
            </w:r>
            <w:r w:rsidRPr="00E305E8">
              <w:rPr>
                <w:sz w:val="24"/>
                <w:szCs w:val="24"/>
              </w:rPr>
              <w:t>No</w:t>
            </w:r>
          </w:p>
          <w:p w:rsidR="005070CB" w:rsidP="005C0F3B" w14:paraId="306C68A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140F9" w:rsidRPr="00637CAC" w:rsidP="005C0F3B" w14:paraId="3BA50D14" w14:textId="490297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50"/>
                <w:sz w:val="24"/>
                <w:szCs w:val="24"/>
              </w:rPr>
            </w:pPr>
            <w:r>
              <w:rPr>
                <w:sz w:val="24"/>
                <w:szCs w:val="24"/>
              </w:rPr>
              <w:t>If yes, a</w:t>
            </w:r>
            <w:r w:rsidRPr="00E305E8">
              <w:rPr>
                <w:sz w:val="24"/>
                <w:szCs w:val="24"/>
              </w:rPr>
              <w:t>ttach report of findings</w:t>
            </w:r>
            <w:r>
              <w:rPr>
                <w:sz w:val="24"/>
                <w:szCs w:val="24"/>
              </w:rPr>
              <w:t>. W</w:t>
            </w:r>
            <w:r>
              <w:rPr>
                <w:sz w:val="24"/>
                <w:szCs w:val="24"/>
              </w:rPr>
              <w:t>ere the findings in the audit addressed and resolved?</w:t>
            </w:r>
          </w:p>
          <w:p w:rsidR="00C140F9" w:rsidP="005C0F3B" w14:paraId="45F3847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03283" w:rsidRPr="00E305E8" w:rsidP="005C0F3B" w14:paraId="3120683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140F9" w:rsidRPr="00E305E8" w:rsidP="005C0F3B" w14:paraId="2A2DBF0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91919"/>
                <w:sz w:val="24"/>
                <w:szCs w:val="24"/>
              </w:rPr>
            </w:pPr>
          </w:p>
        </w:tc>
      </w:tr>
      <w:tr w14:paraId="262F7D15" w14:textId="77777777" w:rsidTr="00F316CD">
        <w:tblPrEx>
          <w:tblW w:w="13176" w:type="dxa"/>
          <w:tblLayout w:type="fixed"/>
          <w:tblLook w:val="01E0"/>
        </w:tblPrEx>
        <w:trPr>
          <w:trHeight w:val="2330"/>
        </w:trPr>
        <w:tc>
          <w:tcPr>
            <w:tcW w:w="13176" w:type="dxa"/>
            <w:shd w:val="clear" w:color="auto" w:fill="auto"/>
          </w:tcPr>
          <w:p w:rsidR="0018745B" w:rsidRPr="00270370" w:rsidP="0018745B" w14:paraId="076CFB58" w14:textId="5730979F">
            <w:pPr>
              <w:pStyle w:val="ConvertStyle6"/>
              <w:tabs>
                <w:tab w:val="clear" w:pos="576"/>
                <w:tab w:val="clear" w:pos="1296"/>
              </w:tabs>
              <w:rPr>
                <w:rFonts w:ascii="Times New Roman" w:hAnsi="Times New Roman"/>
                <w:szCs w:val="24"/>
              </w:rPr>
            </w:pPr>
            <w:r>
              <w:rPr>
                <w:rFonts w:ascii="Times New Roman" w:hAnsi="Times New Roman"/>
                <w:szCs w:val="24"/>
              </w:rPr>
              <w:t>1</w:t>
            </w:r>
            <w:r w:rsidR="00211988">
              <w:rPr>
                <w:rFonts w:ascii="Times New Roman" w:hAnsi="Times New Roman"/>
                <w:szCs w:val="24"/>
              </w:rPr>
              <w:t>7</w:t>
            </w:r>
            <w:r w:rsidR="00277083">
              <w:rPr>
                <w:rFonts w:ascii="Times New Roman" w:hAnsi="Times New Roman"/>
                <w:szCs w:val="24"/>
              </w:rPr>
              <w:t xml:space="preserve">. </w:t>
            </w:r>
            <w:r w:rsidRPr="003620AD">
              <w:rPr>
                <w:rFonts w:ascii="Times New Roman" w:hAnsi="Times New Roman"/>
                <w:szCs w:val="24"/>
              </w:rPr>
              <w:t xml:space="preserve">What </w:t>
            </w:r>
            <w:r w:rsidRPr="003620AD" w:rsidR="00884BB6">
              <w:rPr>
                <w:rFonts w:ascii="Times New Roman" w:hAnsi="Times New Roman"/>
                <w:szCs w:val="24"/>
              </w:rPr>
              <w:t>non-</w:t>
            </w:r>
            <w:r w:rsidR="00884BB6">
              <w:rPr>
                <w:rFonts w:ascii="Times New Roman" w:hAnsi="Times New Roman"/>
                <w:szCs w:val="24"/>
              </w:rPr>
              <w:t>Federal</w:t>
            </w:r>
            <w:r w:rsidRPr="003620AD" w:rsidR="00884BB6">
              <w:rPr>
                <w:rFonts w:ascii="Times New Roman" w:hAnsi="Times New Roman"/>
                <w:szCs w:val="24"/>
              </w:rPr>
              <w:t xml:space="preserve"> </w:t>
            </w:r>
            <w:r w:rsidRPr="003620AD">
              <w:rPr>
                <w:rFonts w:ascii="Times New Roman" w:hAnsi="Times New Roman"/>
                <w:szCs w:val="24"/>
              </w:rPr>
              <w:t>funding sources</w:t>
            </w:r>
            <w:r w:rsidR="00884BB6">
              <w:rPr>
                <w:rFonts w:ascii="Times New Roman" w:hAnsi="Times New Roman"/>
                <w:szCs w:val="24"/>
              </w:rPr>
              <w:t>, if any,</w:t>
            </w:r>
            <w:r w:rsidRPr="003620AD">
              <w:rPr>
                <w:rFonts w:ascii="Times New Roman" w:hAnsi="Times New Roman"/>
                <w:szCs w:val="24"/>
              </w:rPr>
              <w:t xml:space="preserve"> </w:t>
            </w:r>
            <w:r w:rsidR="00CF2C9C">
              <w:rPr>
                <w:rFonts w:ascii="Times New Roman" w:hAnsi="Times New Roman"/>
                <w:szCs w:val="24"/>
              </w:rPr>
              <w:t>contribute to the ECSH</w:t>
            </w:r>
            <w:r w:rsidR="00762DA9">
              <w:rPr>
                <w:rFonts w:ascii="Times New Roman" w:hAnsi="Times New Roman"/>
                <w:szCs w:val="24"/>
              </w:rPr>
              <w:t xml:space="preserve"> </w:t>
            </w:r>
            <w:r w:rsidR="00142683">
              <w:rPr>
                <w:rFonts w:ascii="Times New Roman" w:hAnsi="Times New Roman"/>
                <w:szCs w:val="24"/>
              </w:rPr>
              <w:t>p</w:t>
            </w:r>
            <w:r w:rsidR="00762DA9">
              <w:rPr>
                <w:rFonts w:ascii="Times New Roman" w:hAnsi="Times New Roman"/>
                <w:szCs w:val="24"/>
              </w:rPr>
              <w:t xml:space="preserve">rogram? </w:t>
            </w:r>
            <w:r>
              <w:rPr>
                <w:rFonts w:ascii="Times New Roman" w:hAnsi="Times New Roman"/>
                <w:szCs w:val="24"/>
              </w:rPr>
              <w:t>P</w:t>
            </w:r>
            <w:r w:rsidRPr="003620AD">
              <w:rPr>
                <w:rFonts w:ascii="Times New Roman" w:hAnsi="Times New Roman"/>
                <w:szCs w:val="24"/>
              </w:rPr>
              <w:t xml:space="preserve">lease </w:t>
            </w:r>
            <w:r>
              <w:rPr>
                <w:rFonts w:ascii="Times New Roman" w:hAnsi="Times New Roman"/>
                <w:szCs w:val="24"/>
              </w:rPr>
              <w:t>note</w:t>
            </w:r>
            <w:r w:rsidRPr="003620AD">
              <w:rPr>
                <w:rFonts w:ascii="Times New Roman" w:hAnsi="Times New Roman"/>
                <w:szCs w:val="24"/>
              </w:rPr>
              <w:t xml:space="preserve"> the amount and source of these funds</w:t>
            </w:r>
            <w:r>
              <w:rPr>
                <w:rFonts w:ascii="Times New Roman" w:hAnsi="Times New Roman"/>
                <w:szCs w:val="24"/>
              </w:rPr>
              <w:t xml:space="preserve"> </w:t>
            </w:r>
            <w:r w:rsidRPr="003620AD">
              <w:rPr>
                <w:rFonts w:ascii="Times New Roman" w:hAnsi="Times New Roman"/>
                <w:szCs w:val="24"/>
              </w:rPr>
              <w:t>(</w:t>
            </w:r>
            <w:r>
              <w:rPr>
                <w:rFonts w:ascii="Times New Roman" w:hAnsi="Times New Roman"/>
                <w:szCs w:val="24"/>
              </w:rPr>
              <w:t>expand as needed):</w:t>
            </w:r>
          </w:p>
          <w:p w:rsidR="0018745B" w:rsidP="0018745B" w14:paraId="7AF30242" w14:textId="77777777">
            <w:pPr>
              <w:pStyle w:val="ConvertStyle6"/>
              <w:tabs>
                <w:tab w:val="clear" w:pos="576"/>
                <w:tab w:val="clear" w:pos="1296"/>
              </w:tabs>
              <w:rPr>
                <w:rFonts w:ascii="Times New Roman" w:hAnsi="Times New Roman"/>
                <w:szCs w:val="24"/>
              </w:rPr>
            </w:pPr>
          </w:p>
          <w:tbl>
            <w:tblPr>
              <w:tblStyle w:val="TableGrid"/>
              <w:tblW w:w="0" w:type="auto"/>
              <w:tblLayout w:type="fixed"/>
              <w:tblLook w:val="04A0"/>
            </w:tblPr>
            <w:tblGrid>
              <w:gridCol w:w="7892"/>
              <w:gridCol w:w="2970"/>
            </w:tblGrid>
            <w:tr w14:paraId="494957D9" w14:textId="77777777" w:rsidTr="0018745B">
              <w:tblPrEx>
                <w:tblW w:w="0" w:type="auto"/>
                <w:tblLayout w:type="fixed"/>
                <w:tblLook w:val="04A0"/>
              </w:tblPrEx>
              <w:tc>
                <w:tcPr>
                  <w:tcW w:w="7892" w:type="dxa"/>
                </w:tcPr>
                <w:p w:rsidR="00277083" w:rsidRPr="00164EAE" w:rsidP="0018745B" w14:paraId="57AA8D05" w14:textId="7B750171">
                  <w:pPr>
                    <w:pStyle w:val="ConvertStyle6"/>
                    <w:tabs>
                      <w:tab w:val="clear" w:pos="576"/>
                      <w:tab w:val="clear" w:pos="1296"/>
                    </w:tabs>
                    <w:rPr>
                      <w:rFonts w:ascii="Times New Roman" w:hAnsi="Times New Roman"/>
                      <w:b/>
                      <w:bCs/>
                      <w:szCs w:val="24"/>
                    </w:rPr>
                  </w:pPr>
                  <w:r w:rsidRPr="00164EAE">
                    <w:rPr>
                      <w:rFonts w:ascii="Times New Roman" w:hAnsi="Times New Roman"/>
                      <w:b/>
                      <w:bCs/>
                      <w:szCs w:val="24"/>
                    </w:rPr>
                    <w:t>Source of Funds</w:t>
                  </w:r>
                </w:p>
              </w:tc>
              <w:tc>
                <w:tcPr>
                  <w:tcW w:w="2970" w:type="dxa"/>
                </w:tcPr>
                <w:p w:rsidR="00277083" w:rsidRPr="00164EAE" w:rsidP="0018745B" w14:paraId="44F0DA26" w14:textId="77777777">
                  <w:pPr>
                    <w:pStyle w:val="ConvertStyle6"/>
                    <w:tabs>
                      <w:tab w:val="clear" w:pos="576"/>
                      <w:tab w:val="clear" w:pos="1296"/>
                    </w:tabs>
                    <w:rPr>
                      <w:rFonts w:ascii="Times New Roman" w:hAnsi="Times New Roman"/>
                      <w:b/>
                      <w:bCs/>
                      <w:szCs w:val="24"/>
                    </w:rPr>
                  </w:pPr>
                  <w:r w:rsidRPr="00164EAE">
                    <w:rPr>
                      <w:rFonts w:ascii="Times New Roman" w:hAnsi="Times New Roman"/>
                      <w:b/>
                      <w:bCs/>
                      <w:szCs w:val="24"/>
                    </w:rPr>
                    <w:t>Amount</w:t>
                  </w:r>
                </w:p>
              </w:tc>
            </w:tr>
            <w:tr w14:paraId="77E32A18" w14:textId="77777777" w:rsidTr="0018745B">
              <w:tblPrEx>
                <w:tblW w:w="0" w:type="auto"/>
                <w:tblLayout w:type="fixed"/>
                <w:tblLook w:val="04A0"/>
              </w:tblPrEx>
              <w:tc>
                <w:tcPr>
                  <w:tcW w:w="7892" w:type="dxa"/>
                </w:tcPr>
                <w:p w:rsidR="00277083" w:rsidP="0018745B" w14:paraId="1DBBED29" w14:textId="77777777">
                  <w:pPr>
                    <w:pStyle w:val="ConvertStyle6"/>
                    <w:tabs>
                      <w:tab w:val="clear" w:pos="576"/>
                      <w:tab w:val="clear" w:pos="1296"/>
                    </w:tabs>
                    <w:rPr>
                      <w:rFonts w:ascii="Times New Roman" w:hAnsi="Times New Roman"/>
                      <w:szCs w:val="24"/>
                    </w:rPr>
                  </w:pPr>
                </w:p>
              </w:tc>
              <w:tc>
                <w:tcPr>
                  <w:tcW w:w="2970" w:type="dxa"/>
                </w:tcPr>
                <w:p w:rsidR="00277083" w:rsidP="0018745B" w14:paraId="4D8602C1" w14:textId="77777777">
                  <w:pPr>
                    <w:pStyle w:val="ConvertStyle6"/>
                    <w:tabs>
                      <w:tab w:val="clear" w:pos="576"/>
                      <w:tab w:val="clear" w:pos="1296"/>
                    </w:tabs>
                    <w:rPr>
                      <w:rFonts w:ascii="Times New Roman" w:hAnsi="Times New Roman"/>
                      <w:szCs w:val="24"/>
                    </w:rPr>
                  </w:pPr>
                </w:p>
              </w:tc>
            </w:tr>
            <w:tr w14:paraId="372DEE5C" w14:textId="77777777" w:rsidTr="0018745B">
              <w:tblPrEx>
                <w:tblW w:w="0" w:type="auto"/>
                <w:tblLayout w:type="fixed"/>
                <w:tblLook w:val="04A0"/>
              </w:tblPrEx>
              <w:tc>
                <w:tcPr>
                  <w:tcW w:w="7892" w:type="dxa"/>
                </w:tcPr>
                <w:p w:rsidR="00277083" w:rsidP="0018745B" w14:paraId="60D2D97F" w14:textId="77777777">
                  <w:pPr>
                    <w:pStyle w:val="ConvertStyle6"/>
                    <w:tabs>
                      <w:tab w:val="clear" w:pos="576"/>
                      <w:tab w:val="clear" w:pos="1296"/>
                    </w:tabs>
                    <w:rPr>
                      <w:rFonts w:ascii="Times New Roman" w:hAnsi="Times New Roman"/>
                      <w:szCs w:val="24"/>
                    </w:rPr>
                  </w:pPr>
                </w:p>
              </w:tc>
              <w:tc>
                <w:tcPr>
                  <w:tcW w:w="2970" w:type="dxa"/>
                </w:tcPr>
                <w:p w:rsidR="00277083" w:rsidP="0018745B" w14:paraId="13EEC3DE" w14:textId="77777777">
                  <w:pPr>
                    <w:pStyle w:val="ConvertStyle6"/>
                    <w:tabs>
                      <w:tab w:val="clear" w:pos="576"/>
                      <w:tab w:val="clear" w:pos="1296"/>
                    </w:tabs>
                    <w:rPr>
                      <w:rFonts w:ascii="Times New Roman" w:hAnsi="Times New Roman"/>
                      <w:szCs w:val="24"/>
                    </w:rPr>
                  </w:pPr>
                </w:p>
              </w:tc>
            </w:tr>
            <w:tr w14:paraId="0CA4011A" w14:textId="77777777" w:rsidTr="0018745B">
              <w:tblPrEx>
                <w:tblW w:w="0" w:type="auto"/>
                <w:tblLayout w:type="fixed"/>
                <w:tblLook w:val="04A0"/>
              </w:tblPrEx>
              <w:tc>
                <w:tcPr>
                  <w:tcW w:w="7892" w:type="dxa"/>
                </w:tcPr>
                <w:p w:rsidR="00277083" w:rsidP="0018745B" w14:paraId="781E015B" w14:textId="77777777">
                  <w:pPr>
                    <w:pStyle w:val="ConvertStyle6"/>
                    <w:tabs>
                      <w:tab w:val="clear" w:pos="576"/>
                      <w:tab w:val="clear" w:pos="1296"/>
                    </w:tabs>
                    <w:rPr>
                      <w:rFonts w:ascii="Times New Roman" w:hAnsi="Times New Roman"/>
                      <w:szCs w:val="24"/>
                    </w:rPr>
                  </w:pPr>
                </w:p>
              </w:tc>
              <w:tc>
                <w:tcPr>
                  <w:tcW w:w="2970" w:type="dxa"/>
                </w:tcPr>
                <w:p w:rsidR="00277083" w:rsidP="0018745B" w14:paraId="3226FA45" w14:textId="77777777">
                  <w:pPr>
                    <w:pStyle w:val="ConvertStyle6"/>
                    <w:tabs>
                      <w:tab w:val="clear" w:pos="576"/>
                      <w:tab w:val="clear" w:pos="1296"/>
                    </w:tabs>
                    <w:rPr>
                      <w:rFonts w:ascii="Times New Roman" w:hAnsi="Times New Roman"/>
                      <w:szCs w:val="24"/>
                    </w:rPr>
                  </w:pPr>
                </w:p>
              </w:tc>
            </w:tr>
          </w:tbl>
          <w:p w:rsidR="00277083" w:rsidRPr="008702D0" w:rsidP="00CC2AD7" w14:paraId="0ACAEE95" w14:textId="77777777">
            <w:pPr>
              <w:rPr>
                <w:sz w:val="24"/>
                <w:szCs w:val="24"/>
              </w:rPr>
            </w:pPr>
          </w:p>
        </w:tc>
      </w:tr>
      <w:tr w14:paraId="5B78FF5F" w14:textId="77777777" w:rsidTr="00316DC7">
        <w:tblPrEx>
          <w:tblW w:w="13176" w:type="dxa"/>
          <w:tblLayout w:type="fixed"/>
          <w:tblLook w:val="01E0"/>
        </w:tblPrEx>
        <w:trPr>
          <w:trHeight w:val="530"/>
        </w:trPr>
        <w:tc>
          <w:tcPr>
            <w:tcW w:w="13176" w:type="dxa"/>
            <w:shd w:val="clear" w:color="auto" w:fill="auto"/>
          </w:tcPr>
          <w:p w:rsidR="00316DC7" w:rsidP="00316DC7" w14:paraId="6D90642A" w14:textId="67BD827E">
            <w:pPr>
              <w:pStyle w:val="ConvertStyle6"/>
              <w:tabs>
                <w:tab w:val="clear" w:pos="576"/>
                <w:tab w:val="clear" w:pos="1296"/>
              </w:tabs>
              <w:rPr>
                <w:rFonts w:ascii="Times New Roman" w:hAnsi="Times New Roman"/>
              </w:rPr>
            </w:pPr>
            <w:r>
              <w:rPr>
                <w:rFonts w:ascii="Times New Roman" w:hAnsi="Times New Roman"/>
              </w:rPr>
              <w:t>1</w:t>
            </w:r>
            <w:r w:rsidR="00211988">
              <w:rPr>
                <w:rFonts w:ascii="Times New Roman" w:hAnsi="Times New Roman"/>
              </w:rPr>
              <w:t>8</w:t>
            </w:r>
            <w:r>
              <w:rPr>
                <w:rFonts w:ascii="Times New Roman" w:hAnsi="Times New Roman"/>
              </w:rPr>
              <w:t xml:space="preserve">. </w:t>
            </w:r>
            <w:r w:rsidRPr="00C371AC">
              <w:rPr>
                <w:rFonts w:ascii="Times New Roman" w:hAnsi="Times New Roman"/>
              </w:rPr>
              <w:t xml:space="preserve">Do you have an inventory of items purchased with grant funds? If so, who maintains this?  </w:t>
            </w:r>
          </w:p>
          <w:p w:rsidR="00316DC7" w:rsidP="00316DC7" w14:paraId="7C9FCE4F" w14:textId="77777777">
            <w:pPr>
              <w:pStyle w:val="ConvertStyle6"/>
              <w:tabs>
                <w:tab w:val="clear" w:pos="576"/>
                <w:tab w:val="clear" w:pos="1296"/>
              </w:tabs>
              <w:rPr>
                <w:rFonts w:ascii="Times New Roman" w:hAnsi="Times New Roman"/>
              </w:rPr>
            </w:pPr>
          </w:p>
          <w:p w:rsidR="00D9116D" w:rsidP="00316DC7" w14:paraId="33773109" w14:textId="77777777">
            <w:pPr>
              <w:pStyle w:val="ConvertStyle6"/>
              <w:tabs>
                <w:tab w:val="clear" w:pos="576"/>
                <w:tab w:val="clear" w:pos="1296"/>
              </w:tabs>
              <w:rPr>
                <w:rFonts w:ascii="Times New Roman" w:hAnsi="Times New Roman"/>
              </w:rPr>
            </w:pPr>
          </w:p>
          <w:p w:rsidR="00316DC7" w:rsidP="00316DC7" w14:paraId="43D19CCB" w14:textId="004C34D7">
            <w:pPr>
              <w:pStyle w:val="ConvertStyle6"/>
              <w:tabs>
                <w:tab w:val="clear" w:pos="576"/>
                <w:tab w:val="clear" w:pos="1296"/>
              </w:tabs>
              <w:rPr>
                <w:rFonts w:ascii="Times New Roman" w:hAnsi="Times New Roman"/>
                <w:szCs w:val="24"/>
              </w:rPr>
            </w:pPr>
          </w:p>
        </w:tc>
      </w:tr>
      <w:tr w14:paraId="762F7294" w14:textId="77777777" w:rsidTr="00856B4A">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BFBFBF"/>
          </w:tcPr>
          <w:p w:rsidR="00E93A4E" w:rsidRPr="000E0906" w:rsidP="00CC2AD7" w14:paraId="7D10523A" w14:textId="2154F726">
            <w:pPr>
              <w:jc w:val="center"/>
              <w:rPr>
                <w:b/>
                <w:sz w:val="24"/>
                <w:szCs w:val="24"/>
              </w:rPr>
            </w:pPr>
            <w:r>
              <w:rPr>
                <w:b/>
                <w:sz w:val="24"/>
                <w:szCs w:val="24"/>
              </w:rPr>
              <w:t>Service Delivery</w:t>
            </w:r>
          </w:p>
        </w:tc>
      </w:tr>
      <w:tr w14:paraId="44224023" w14:textId="77777777" w:rsidTr="00856B4A">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1571CE" w:rsidRPr="003620AD" w:rsidP="001571CE" w14:paraId="154B8D2E" w14:textId="4A48BD45">
            <w:pPr>
              <w:pStyle w:val="ConvertStyle5"/>
              <w:tabs>
                <w:tab w:val="clear" w:pos="576"/>
                <w:tab w:val="clear" w:pos="1296"/>
              </w:tabs>
              <w:rPr>
                <w:rFonts w:ascii="Times New Roman" w:hAnsi="Times New Roman"/>
                <w:szCs w:val="24"/>
              </w:rPr>
            </w:pPr>
            <w:r>
              <w:rPr>
                <w:rFonts w:ascii="Times New Roman" w:hAnsi="Times New Roman"/>
                <w:szCs w:val="24"/>
              </w:rPr>
              <w:t>19</w:t>
            </w:r>
            <w:r w:rsidR="005009D1">
              <w:rPr>
                <w:rFonts w:ascii="Times New Roman" w:hAnsi="Times New Roman"/>
                <w:szCs w:val="24"/>
              </w:rPr>
              <w:t xml:space="preserve">. </w:t>
            </w:r>
            <w:r w:rsidRPr="003620AD">
              <w:rPr>
                <w:rFonts w:ascii="Times New Roman" w:hAnsi="Times New Roman"/>
                <w:szCs w:val="24"/>
              </w:rPr>
              <w:t xml:space="preserve">How do you determine </w:t>
            </w:r>
            <w:r w:rsidR="00400BE0">
              <w:rPr>
                <w:rFonts w:ascii="Times New Roman" w:hAnsi="Times New Roman"/>
                <w:szCs w:val="24"/>
              </w:rPr>
              <w:t xml:space="preserve">that clients </w:t>
            </w:r>
            <w:r w:rsidR="00632A9F">
              <w:rPr>
                <w:rFonts w:ascii="Times New Roman" w:hAnsi="Times New Roman"/>
                <w:szCs w:val="24"/>
              </w:rPr>
              <w:t>are eligible for services</w:t>
            </w:r>
            <w:r w:rsidR="00400BE0">
              <w:rPr>
                <w:rFonts w:ascii="Times New Roman" w:hAnsi="Times New Roman"/>
                <w:szCs w:val="24"/>
              </w:rPr>
              <w:t xml:space="preserve"> and </w:t>
            </w:r>
            <w:r w:rsidRPr="003620AD">
              <w:rPr>
                <w:rFonts w:ascii="Times New Roman" w:hAnsi="Times New Roman"/>
                <w:szCs w:val="24"/>
              </w:rPr>
              <w:t xml:space="preserve">who </w:t>
            </w:r>
            <w:r>
              <w:rPr>
                <w:rFonts w:ascii="Times New Roman" w:hAnsi="Times New Roman"/>
                <w:szCs w:val="24"/>
              </w:rPr>
              <w:t>to enroll</w:t>
            </w:r>
            <w:r w:rsidR="00CF2C9C">
              <w:rPr>
                <w:rFonts w:ascii="Times New Roman" w:hAnsi="Times New Roman"/>
                <w:szCs w:val="24"/>
              </w:rPr>
              <w:t xml:space="preserve"> in the ECSH</w:t>
            </w:r>
            <w:r w:rsidR="00711988">
              <w:rPr>
                <w:rFonts w:ascii="Times New Roman" w:hAnsi="Times New Roman"/>
                <w:szCs w:val="24"/>
              </w:rPr>
              <w:t xml:space="preserve"> program</w:t>
            </w:r>
            <w:r w:rsidRPr="003620AD">
              <w:rPr>
                <w:rFonts w:ascii="Times New Roman" w:hAnsi="Times New Roman"/>
                <w:szCs w:val="24"/>
              </w:rPr>
              <w:t>?</w:t>
            </w:r>
          </w:p>
          <w:p w:rsidR="001571CE" w:rsidP="001571CE" w14:paraId="0E73E977" w14:textId="77777777">
            <w:pPr>
              <w:pStyle w:val="Answer"/>
              <w:ind w:left="0"/>
            </w:pPr>
          </w:p>
          <w:p w:rsidR="00F03283" w:rsidRPr="003620AD" w:rsidP="001571CE" w14:paraId="2457FF17" w14:textId="77777777">
            <w:pPr>
              <w:pStyle w:val="Answer"/>
              <w:ind w:left="0"/>
            </w:pPr>
          </w:p>
          <w:p w:rsidR="00E93A4E" w:rsidRPr="000E0906" w:rsidP="00CC2AD7" w14:paraId="0FD04636" w14:textId="77777777">
            <w:pPr>
              <w:rPr>
                <w:sz w:val="24"/>
                <w:szCs w:val="24"/>
              </w:rPr>
            </w:pPr>
          </w:p>
        </w:tc>
      </w:tr>
      <w:tr w14:paraId="4C408C34" w14:textId="77777777" w:rsidTr="00856B4A">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1571CE" w:rsidRPr="003620AD" w:rsidP="001571CE" w14:paraId="7103533B" w14:textId="6E589FD4">
            <w:pPr>
              <w:pStyle w:val="ConvertStyle5"/>
              <w:tabs>
                <w:tab w:val="clear" w:pos="576"/>
                <w:tab w:val="clear" w:pos="1296"/>
              </w:tabs>
              <w:rPr>
                <w:rFonts w:ascii="Times New Roman" w:hAnsi="Times New Roman"/>
                <w:szCs w:val="24"/>
              </w:rPr>
            </w:pPr>
            <w:r>
              <w:rPr>
                <w:rFonts w:ascii="Times New Roman" w:hAnsi="Times New Roman"/>
                <w:szCs w:val="24"/>
              </w:rPr>
              <w:t>2</w:t>
            </w:r>
            <w:r w:rsidR="00211988">
              <w:rPr>
                <w:rFonts w:ascii="Times New Roman" w:hAnsi="Times New Roman"/>
                <w:szCs w:val="24"/>
              </w:rPr>
              <w:t>0</w:t>
            </w:r>
            <w:r w:rsidR="005009D1">
              <w:rPr>
                <w:rFonts w:ascii="Times New Roman" w:hAnsi="Times New Roman"/>
                <w:szCs w:val="24"/>
              </w:rPr>
              <w:t xml:space="preserve">. </w:t>
            </w:r>
            <w:r w:rsidRPr="003620AD">
              <w:rPr>
                <w:rFonts w:ascii="Times New Roman" w:hAnsi="Times New Roman"/>
                <w:szCs w:val="24"/>
              </w:rPr>
              <w:t xml:space="preserve">Describe your enrollment and orientation process.  </w:t>
            </w:r>
          </w:p>
          <w:p w:rsidR="001571CE" w:rsidP="00CC2AD7" w14:paraId="3B7F4F33" w14:textId="77777777">
            <w:pPr>
              <w:rPr>
                <w:sz w:val="24"/>
                <w:szCs w:val="24"/>
              </w:rPr>
            </w:pPr>
          </w:p>
          <w:p w:rsidR="00F03283" w:rsidP="00CC2AD7" w14:paraId="58AD2C85" w14:textId="77777777">
            <w:pPr>
              <w:rPr>
                <w:sz w:val="24"/>
                <w:szCs w:val="24"/>
              </w:rPr>
            </w:pPr>
          </w:p>
          <w:p w:rsidR="00266847" w:rsidRPr="000E0906" w:rsidP="00CC2AD7" w14:paraId="279CFA71" w14:textId="77777777">
            <w:pPr>
              <w:rPr>
                <w:sz w:val="24"/>
                <w:szCs w:val="24"/>
              </w:rPr>
            </w:pPr>
          </w:p>
        </w:tc>
      </w:tr>
      <w:tr w14:paraId="66A6011F" w14:textId="77777777" w:rsidTr="00856B4A">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E87054" w:rsidRPr="00F03283" w:rsidP="001571CE" w14:paraId="3E9D2DB4" w14:textId="7B67C764">
            <w:pPr>
              <w:pStyle w:val="ConvertStyle5"/>
              <w:tabs>
                <w:tab w:val="clear" w:pos="576"/>
                <w:tab w:val="clear" w:pos="1296"/>
              </w:tabs>
              <w:rPr>
                <w:rFonts w:ascii="Times New Roman" w:hAnsi="Times New Roman"/>
                <w:szCs w:val="24"/>
              </w:rPr>
            </w:pPr>
            <w:r>
              <w:rPr>
                <w:rFonts w:ascii="Times New Roman" w:hAnsi="Times New Roman"/>
                <w:szCs w:val="24"/>
              </w:rPr>
              <w:t>2</w:t>
            </w:r>
            <w:r w:rsidR="00211988">
              <w:rPr>
                <w:rFonts w:ascii="Times New Roman" w:hAnsi="Times New Roman"/>
                <w:szCs w:val="24"/>
              </w:rPr>
              <w:t>1</w:t>
            </w:r>
            <w:r w:rsidRPr="00F03283" w:rsidR="007611D7">
              <w:rPr>
                <w:rFonts w:ascii="Times New Roman" w:hAnsi="Times New Roman"/>
                <w:szCs w:val="24"/>
              </w:rPr>
              <w:t>. How do</w:t>
            </w:r>
            <w:r>
              <w:rPr>
                <w:rFonts w:ascii="Times New Roman" w:hAnsi="Times New Roman"/>
                <w:szCs w:val="24"/>
              </w:rPr>
              <w:t>es</w:t>
            </w:r>
            <w:r w:rsidRPr="00F03283" w:rsidR="007611D7">
              <w:rPr>
                <w:rFonts w:ascii="Times New Roman" w:hAnsi="Times New Roman"/>
                <w:szCs w:val="24"/>
              </w:rPr>
              <w:t xml:space="preserve"> you</w:t>
            </w:r>
            <w:r w:rsidRPr="00F03283" w:rsidR="00F03283">
              <w:rPr>
                <w:rFonts w:ascii="Times New Roman" w:hAnsi="Times New Roman"/>
                <w:szCs w:val="24"/>
              </w:rPr>
              <w:t>r</w:t>
            </w:r>
            <w:r>
              <w:rPr>
                <w:rFonts w:ascii="Times New Roman" w:hAnsi="Times New Roman"/>
                <w:szCs w:val="24"/>
              </w:rPr>
              <w:t xml:space="preserve"> staff work with </w:t>
            </w:r>
            <w:r w:rsidRPr="00F03283" w:rsidR="007611D7">
              <w:rPr>
                <w:rFonts w:ascii="Times New Roman" w:hAnsi="Times New Roman"/>
                <w:szCs w:val="24"/>
              </w:rPr>
              <w:t>client</w:t>
            </w:r>
            <w:r w:rsidRPr="00F03283" w:rsidR="00F03283">
              <w:rPr>
                <w:rFonts w:ascii="Times New Roman" w:hAnsi="Times New Roman"/>
                <w:szCs w:val="24"/>
              </w:rPr>
              <w:t>s</w:t>
            </w:r>
            <w:r>
              <w:rPr>
                <w:rFonts w:ascii="Times New Roman" w:hAnsi="Times New Roman"/>
                <w:szCs w:val="24"/>
              </w:rPr>
              <w:t xml:space="preserve"> to determine what services they need (</w:t>
            </w:r>
            <w:r w:rsidR="00AD2ABF">
              <w:rPr>
                <w:rFonts w:ascii="Times New Roman" w:hAnsi="Times New Roman"/>
                <w:szCs w:val="24"/>
              </w:rPr>
              <w:t>to</w:t>
            </w:r>
            <w:r>
              <w:rPr>
                <w:rFonts w:ascii="Times New Roman" w:hAnsi="Times New Roman"/>
                <w:szCs w:val="24"/>
              </w:rPr>
              <w:t xml:space="preserve"> develop a</w:t>
            </w:r>
            <w:r w:rsidR="008E5A9C">
              <w:rPr>
                <w:rFonts w:ascii="Times New Roman" w:hAnsi="Times New Roman"/>
                <w:szCs w:val="24"/>
              </w:rPr>
              <w:t>n</w:t>
            </w:r>
            <w:r>
              <w:rPr>
                <w:rFonts w:ascii="Times New Roman" w:hAnsi="Times New Roman"/>
                <w:szCs w:val="24"/>
              </w:rPr>
              <w:t xml:space="preserve"> </w:t>
            </w:r>
            <w:r w:rsidR="008E5A9C">
              <w:rPr>
                <w:rFonts w:ascii="Times New Roman" w:hAnsi="Times New Roman"/>
                <w:szCs w:val="24"/>
              </w:rPr>
              <w:t xml:space="preserve">individualized </w:t>
            </w:r>
            <w:r>
              <w:rPr>
                <w:rFonts w:ascii="Times New Roman" w:hAnsi="Times New Roman"/>
                <w:szCs w:val="24"/>
              </w:rPr>
              <w:t xml:space="preserve">service plan, etc.)? </w:t>
            </w:r>
            <w:r w:rsidRPr="00F03283" w:rsidR="00F03283">
              <w:rPr>
                <w:rFonts w:ascii="Times New Roman" w:hAnsi="Times New Roman"/>
                <w:szCs w:val="24"/>
              </w:rPr>
              <w:t xml:space="preserve">And what is the process for </w:t>
            </w:r>
            <w:r w:rsidR="001D7B8A">
              <w:rPr>
                <w:rFonts w:ascii="Times New Roman" w:hAnsi="Times New Roman"/>
                <w:szCs w:val="24"/>
              </w:rPr>
              <w:t xml:space="preserve">tracking and </w:t>
            </w:r>
            <w:r w:rsidRPr="00F03283" w:rsidR="00F03283">
              <w:rPr>
                <w:rFonts w:ascii="Times New Roman" w:hAnsi="Times New Roman"/>
                <w:szCs w:val="24"/>
              </w:rPr>
              <w:t>evaluating client progress?</w:t>
            </w:r>
          </w:p>
          <w:p w:rsidR="007611D7" w:rsidP="001571CE" w14:paraId="4ADE7330" w14:textId="68E1CCBF">
            <w:pPr>
              <w:pStyle w:val="ConvertStyle5"/>
              <w:tabs>
                <w:tab w:val="clear" w:pos="576"/>
                <w:tab w:val="clear" w:pos="1296"/>
              </w:tabs>
              <w:rPr>
                <w:rFonts w:ascii="Times New Roman" w:hAnsi="Times New Roman"/>
                <w:szCs w:val="24"/>
              </w:rPr>
            </w:pPr>
          </w:p>
          <w:p w:rsidR="00F03283" w:rsidRPr="00F03283" w:rsidP="001571CE" w14:paraId="59C0003F" w14:textId="39789A8C">
            <w:pPr>
              <w:pStyle w:val="ConvertStyle5"/>
              <w:tabs>
                <w:tab w:val="clear" w:pos="576"/>
                <w:tab w:val="clear" w:pos="1296"/>
              </w:tabs>
              <w:rPr>
                <w:rFonts w:ascii="Times New Roman" w:hAnsi="Times New Roman"/>
                <w:szCs w:val="24"/>
              </w:rPr>
            </w:pPr>
          </w:p>
          <w:p w:rsidR="007611D7" w:rsidRPr="00F03283" w:rsidP="001571CE" w14:paraId="3911458D" w14:textId="7F03C409">
            <w:pPr>
              <w:pStyle w:val="ConvertStyle5"/>
              <w:tabs>
                <w:tab w:val="clear" w:pos="576"/>
                <w:tab w:val="clear" w:pos="1296"/>
              </w:tabs>
              <w:rPr>
                <w:rFonts w:ascii="Times New Roman" w:hAnsi="Times New Roman"/>
                <w:szCs w:val="24"/>
              </w:rPr>
            </w:pPr>
          </w:p>
        </w:tc>
      </w:tr>
      <w:tr w14:paraId="4E99A95B" w14:textId="77777777" w:rsidTr="00856B4A">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686877" w:rsidRPr="00E655E4" w:rsidP="00686877" w14:paraId="2DEBF5D9" w14:textId="610A9431">
            <w:pPr>
              <w:pStyle w:val="ConvertStyle5"/>
              <w:tabs>
                <w:tab w:val="clear" w:pos="576"/>
                <w:tab w:val="clear" w:pos="1296"/>
              </w:tabs>
              <w:rPr>
                <w:rFonts w:ascii="Times New Roman" w:hAnsi="Times New Roman"/>
                <w:szCs w:val="24"/>
              </w:rPr>
            </w:pPr>
            <w:r>
              <w:rPr>
                <w:rFonts w:ascii="Times New Roman" w:hAnsi="Times New Roman"/>
                <w:color w:val="191919"/>
                <w:szCs w:val="24"/>
              </w:rPr>
              <w:t>2</w:t>
            </w:r>
            <w:r w:rsidR="00211988">
              <w:rPr>
                <w:rFonts w:ascii="Times New Roman" w:hAnsi="Times New Roman"/>
                <w:color w:val="191919"/>
                <w:szCs w:val="24"/>
              </w:rPr>
              <w:t>2</w:t>
            </w:r>
            <w:r w:rsidR="00400BE0">
              <w:rPr>
                <w:rFonts w:ascii="Times New Roman" w:hAnsi="Times New Roman"/>
                <w:color w:val="191919"/>
                <w:szCs w:val="24"/>
              </w:rPr>
              <w:t>.</w:t>
            </w:r>
            <w:r w:rsidR="005009D1">
              <w:rPr>
                <w:rFonts w:ascii="Times New Roman" w:hAnsi="Times New Roman"/>
                <w:color w:val="191919"/>
                <w:szCs w:val="24"/>
              </w:rPr>
              <w:t xml:space="preserve"> </w:t>
            </w:r>
            <w:r w:rsidRPr="00E655E4">
              <w:rPr>
                <w:rFonts w:ascii="Times New Roman" w:hAnsi="Times New Roman"/>
                <w:color w:val="191919"/>
                <w:szCs w:val="24"/>
              </w:rPr>
              <w:t xml:space="preserve">How </w:t>
            </w:r>
            <w:r w:rsidRPr="00970D0F" w:rsidR="00D76D61">
              <w:rPr>
                <w:rFonts w:ascii="Times New Roman" w:hAnsi="Times New Roman"/>
                <w:color w:val="191919"/>
                <w:szCs w:val="24"/>
              </w:rPr>
              <w:t>do you</w:t>
            </w:r>
            <w:r w:rsidRPr="00E655E4">
              <w:rPr>
                <w:rFonts w:ascii="Times New Roman" w:hAnsi="Times New Roman"/>
                <w:color w:val="191919"/>
                <w:szCs w:val="24"/>
              </w:rPr>
              <w:t xml:space="preserve"> ensure compliance with Title VI</w:t>
            </w:r>
            <w:r w:rsidR="008A355E">
              <w:rPr>
                <w:rFonts w:ascii="Times New Roman" w:hAnsi="Times New Roman"/>
                <w:color w:val="191919"/>
                <w:szCs w:val="24"/>
              </w:rPr>
              <w:t xml:space="preserve"> as it pertains to language access</w:t>
            </w:r>
            <w:r w:rsidRPr="00E655E4">
              <w:rPr>
                <w:rFonts w:ascii="Times New Roman" w:hAnsi="Times New Roman"/>
                <w:color w:val="191919"/>
                <w:szCs w:val="24"/>
              </w:rPr>
              <w:t>?</w:t>
            </w:r>
            <w:r>
              <w:rPr>
                <w:rFonts w:ascii="Times New Roman" w:hAnsi="Times New Roman"/>
                <w:color w:val="191919"/>
                <w:szCs w:val="24"/>
              </w:rPr>
              <w:t xml:space="preserve"> </w:t>
            </w:r>
            <w:r w:rsidR="001B5D52">
              <w:rPr>
                <w:rFonts w:ascii="Times New Roman" w:hAnsi="Times New Roman"/>
                <w:color w:val="191919"/>
                <w:szCs w:val="24"/>
              </w:rPr>
              <w:t xml:space="preserve">Include information on </w:t>
            </w:r>
            <w:r w:rsidR="00C824E1">
              <w:rPr>
                <w:rFonts w:ascii="Times New Roman" w:hAnsi="Times New Roman"/>
                <w:color w:val="191919"/>
                <w:szCs w:val="24"/>
              </w:rPr>
              <w:t>items ‘</w:t>
            </w:r>
            <w:r w:rsidR="001B5D52">
              <w:rPr>
                <w:rFonts w:ascii="Times New Roman" w:hAnsi="Times New Roman"/>
                <w:color w:val="191919"/>
                <w:szCs w:val="24"/>
              </w:rPr>
              <w:t>a</w:t>
            </w:r>
            <w:r w:rsidR="00C824E1">
              <w:rPr>
                <w:rFonts w:ascii="Times New Roman" w:hAnsi="Times New Roman"/>
                <w:color w:val="191919"/>
                <w:szCs w:val="24"/>
              </w:rPr>
              <w:t>’ thru ‘</w:t>
            </w:r>
            <w:r w:rsidR="001B5D52">
              <w:rPr>
                <w:rFonts w:ascii="Times New Roman" w:hAnsi="Times New Roman"/>
                <w:color w:val="191919"/>
                <w:szCs w:val="24"/>
              </w:rPr>
              <w:t>e</w:t>
            </w:r>
            <w:r w:rsidR="00C824E1">
              <w:rPr>
                <w:rFonts w:ascii="Times New Roman" w:hAnsi="Times New Roman"/>
                <w:color w:val="191919"/>
                <w:szCs w:val="24"/>
              </w:rPr>
              <w:t>’</w:t>
            </w:r>
            <w:r w:rsidR="001B5D52">
              <w:rPr>
                <w:rFonts w:ascii="Times New Roman" w:hAnsi="Times New Roman"/>
                <w:color w:val="191919"/>
                <w:szCs w:val="24"/>
              </w:rPr>
              <w:t xml:space="preserve"> below in your response</w:t>
            </w:r>
            <w:r>
              <w:rPr>
                <w:rFonts w:ascii="Times New Roman" w:hAnsi="Times New Roman"/>
                <w:color w:val="191919"/>
                <w:szCs w:val="24"/>
              </w:rPr>
              <w:t>:</w:t>
            </w:r>
          </w:p>
          <w:p w:rsidR="00686877" w:rsidRPr="00E655E4" w:rsidP="00686877" w14:paraId="50435914" w14:textId="192DDE26">
            <w:pPr>
              <w:pStyle w:val="ConvertStyle5"/>
              <w:numPr>
                <w:ilvl w:val="1"/>
                <w:numId w:val="10"/>
              </w:numPr>
              <w:tabs>
                <w:tab w:val="clear" w:pos="576"/>
                <w:tab w:val="num" w:pos="697"/>
                <w:tab w:val="clear" w:pos="1296"/>
                <w:tab w:val="clear" w:pos="1440"/>
              </w:tabs>
              <w:ind w:left="697"/>
              <w:rPr>
                <w:rFonts w:ascii="Times New Roman" w:hAnsi="Times New Roman"/>
                <w:szCs w:val="24"/>
              </w:rPr>
            </w:pPr>
            <w:r>
              <w:rPr>
                <w:rFonts w:ascii="Times New Roman" w:hAnsi="Times New Roman"/>
                <w:color w:val="191919"/>
                <w:szCs w:val="24"/>
              </w:rPr>
              <w:t xml:space="preserve">Accessibility of </w:t>
            </w:r>
            <w:r w:rsidR="00FF3E37">
              <w:rPr>
                <w:rFonts w:ascii="Times New Roman" w:hAnsi="Times New Roman"/>
                <w:color w:val="191919"/>
                <w:szCs w:val="24"/>
              </w:rPr>
              <w:t xml:space="preserve">written </w:t>
            </w:r>
            <w:r>
              <w:rPr>
                <w:rFonts w:ascii="Times New Roman" w:hAnsi="Times New Roman"/>
                <w:color w:val="191919"/>
                <w:szCs w:val="24"/>
              </w:rPr>
              <w:t>L</w:t>
            </w:r>
            <w:r w:rsidR="00F26C11">
              <w:rPr>
                <w:rFonts w:ascii="Times New Roman" w:hAnsi="Times New Roman"/>
                <w:color w:val="191919"/>
                <w:szCs w:val="24"/>
              </w:rPr>
              <w:t xml:space="preserve">imited </w:t>
            </w:r>
            <w:r>
              <w:rPr>
                <w:rFonts w:ascii="Times New Roman" w:hAnsi="Times New Roman"/>
                <w:color w:val="191919"/>
                <w:szCs w:val="24"/>
              </w:rPr>
              <w:t>E</w:t>
            </w:r>
            <w:r w:rsidR="00F26C11">
              <w:rPr>
                <w:rFonts w:ascii="Times New Roman" w:hAnsi="Times New Roman"/>
                <w:color w:val="191919"/>
                <w:szCs w:val="24"/>
              </w:rPr>
              <w:t>nglish Proficiency</w:t>
            </w:r>
            <w:r w:rsidR="00F302DE">
              <w:rPr>
                <w:rFonts w:ascii="Times New Roman" w:hAnsi="Times New Roman"/>
                <w:color w:val="191919"/>
                <w:szCs w:val="24"/>
              </w:rPr>
              <w:t xml:space="preserve"> (LEP)</w:t>
            </w:r>
            <w:r>
              <w:rPr>
                <w:rFonts w:ascii="Times New Roman" w:hAnsi="Times New Roman"/>
                <w:color w:val="191919"/>
                <w:szCs w:val="24"/>
              </w:rPr>
              <w:t xml:space="preserve"> policies and procedures in your office</w:t>
            </w:r>
          </w:p>
          <w:p w:rsidR="00686877" w:rsidRPr="008E1333" w:rsidP="00686877" w14:paraId="42BD2689" w14:textId="75195A72">
            <w:pPr>
              <w:pStyle w:val="ConvertStyle5"/>
              <w:numPr>
                <w:ilvl w:val="1"/>
                <w:numId w:val="10"/>
              </w:numPr>
              <w:tabs>
                <w:tab w:val="clear" w:pos="576"/>
                <w:tab w:val="num" w:pos="697"/>
                <w:tab w:val="clear" w:pos="1296"/>
                <w:tab w:val="clear" w:pos="1440"/>
              </w:tabs>
              <w:ind w:left="697"/>
              <w:rPr>
                <w:rFonts w:ascii="Times New Roman" w:hAnsi="Times New Roman"/>
                <w:szCs w:val="24"/>
              </w:rPr>
            </w:pPr>
            <w:r>
              <w:rPr>
                <w:rFonts w:ascii="Times New Roman" w:hAnsi="Times New Roman"/>
                <w:color w:val="191919"/>
                <w:szCs w:val="24"/>
              </w:rPr>
              <w:t>Staff training by type, frequency, etc.</w:t>
            </w:r>
          </w:p>
          <w:p w:rsidR="00686877" w:rsidRPr="008E1333" w:rsidP="00686877" w14:paraId="6D7C408A" w14:textId="19B4818D">
            <w:pPr>
              <w:pStyle w:val="ConvertStyle5"/>
              <w:numPr>
                <w:ilvl w:val="1"/>
                <w:numId w:val="10"/>
              </w:numPr>
              <w:tabs>
                <w:tab w:val="clear" w:pos="576"/>
                <w:tab w:val="num" w:pos="697"/>
                <w:tab w:val="clear" w:pos="1296"/>
                <w:tab w:val="clear" w:pos="1440"/>
              </w:tabs>
              <w:ind w:left="697"/>
              <w:rPr>
                <w:rFonts w:ascii="Times New Roman" w:hAnsi="Times New Roman"/>
                <w:szCs w:val="24"/>
              </w:rPr>
            </w:pPr>
            <w:r>
              <w:rPr>
                <w:rFonts w:ascii="Times New Roman" w:hAnsi="Times New Roman"/>
                <w:color w:val="191919"/>
                <w:szCs w:val="24"/>
              </w:rPr>
              <w:t>Methods for notifying clients of their right to language assistance without charge</w:t>
            </w:r>
          </w:p>
          <w:p w:rsidR="00686877" w:rsidRPr="008E1333" w:rsidP="00686877" w14:paraId="52C4E81E" w14:textId="6C494AA0">
            <w:pPr>
              <w:pStyle w:val="ConvertStyle5"/>
              <w:numPr>
                <w:ilvl w:val="1"/>
                <w:numId w:val="10"/>
              </w:numPr>
              <w:tabs>
                <w:tab w:val="clear" w:pos="576"/>
                <w:tab w:val="num" w:pos="697"/>
                <w:tab w:val="clear" w:pos="1296"/>
                <w:tab w:val="clear" w:pos="1440"/>
              </w:tabs>
              <w:ind w:left="697"/>
              <w:rPr>
                <w:rFonts w:ascii="Times New Roman" w:hAnsi="Times New Roman"/>
                <w:szCs w:val="24"/>
              </w:rPr>
            </w:pPr>
            <w:r>
              <w:rPr>
                <w:rFonts w:ascii="Times New Roman" w:hAnsi="Times New Roman"/>
                <w:color w:val="191919"/>
                <w:szCs w:val="24"/>
              </w:rPr>
              <w:t>Mechanisms</w:t>
            </w:r>
            <w:r w:rsidR="00EC2153">
              <w:rPr>
                <w:rFonts w:ascii="Times New Roman" w:hAnsi="Times New Roman"/>
                <w:color w:val="191919"/>
                <w:szCs w:val="24"/>
              </w:rPr>
              <w:t xml:space="preserve"> to ensure that the language assistance provided is effective </w:t>
            </w:r>
          </w:p>
          <w:p w:rsidR="00686877" w:rsidRPr="008E1333" w:rsidP="00686877" w14:paraId="670995A5" w14:textId="70F7EEDD">
            <w:pPr>
              <w:pStyle w:val="ConvertStyle5"/>
              <w:numPr>
                <w:ilvl w:val="1"/>
                <w:numId w:val="10"/>
              </w:numPr>
              <w:tabs>
                <w:tab w:val="clear" w:pos="576"/>
                <w:tab w:val="num" w:pos="697"/>
                <w:tab w:val="clear" w:pos="1296"/>
                <w:tab w:val="clear" w:pos="1440"/>
              </w:tabs>
              <w:ind w:left="697"/>
              <w:rPr>
                <w:rFonts w:ascii="Times New Roman" w:hAnsi="Times New Roman"/>
                <w:szCs w:val="24"/>
              </w:rPr>
            </w:pPr>
            <w:r>
              <w:rPr>
                <w:rFonts w:ascii="Times New Roman" w:hAnsi="Times New Roman"/>
                <w:color w:val="191919"/>
                <w:szCs w:val="24"/>
              </w:rPr>
              <w:t>Procedures for addressing clients who decline language assistance/interpreter services in favor of assistance from family or friends.</w:t>
            </w:r>
          </w:p>
          <w:p w:rsidR="001B5D52" w:rsidP="00CC2AD7" w14:paraId="1A4CEEA9" w14:textId="77777777">
            <w:pPr>
              <w:rPr>
                <w:sz w:val="24"/>
                <w:szCs w:val="24"/>
              </w:rPr>
            </w:pPr>
          </w:p>
          <w:p w:rsidR="00D15E99" w:rsidRPr="000E0906" w:rsidP="00CC2AD7" w14:paraId="355D1274" w14:textId="77777777">
            <w:pPr>
              <w:rPr>
                <w:sz w:val="24"/>
                <w:szCs w:val="24"/>
              </w:rPr>
            </w:pPr>
          </w:p>
        </w:tc>
      </w:tr>
      <w:tr w14:paraId="1BC4DF08" w14:textId="77777777" w:rsidTr="005C0F3B">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614355" w:rsidP="005C0F3B" w14:paraId="09A9717A" w14:textId="5F9AEBFF">
            <w:pPr>
              <w:pStyle w:val="ConvertStyle5"/>
              <w:tabs>
                <w:tab w:val="clear" w:pos="576"/>
                <w:tab w:val="clear" w:pos="1296"/>
              </w:tabs>
              <w:rPr>
                <w:rFonts w:ascii="Times New Roman" w:hAnsi="Times New Roman"/>
                <w:szCs w:val="24"/>
              </w:rPr>
            </w:pPr>
            <w:r>
              <w:rPr>
                <w:rFonts w:ascii="Times New Roman" w:hAnsi="Times New Roman"/>
                <w:szCs w:val="24"/>
              </w:rPr>
              <w:t>2</w:t>
            </w:r>
            <w:r w:rsidR="00211988">
              <w:rPr>
                <w:rFonts w:ascii="Times New Roman" w:hAnsi="Times New Roman"/>
                <w:szCs w:val="24"/>
              </w:rPr>
              <w:t>3</w:t>
            </w:r>
            <w:r>
              <w:rPr>
                <w:rFonts w:ascii="Times New Roman" w:hAnsi="Times New Roman"/>
                <w:szCs w:val="24"/>
              </w:rPr>
              <w:t>. What is your policy on record retention</w:t>
            </w:r>
            <w:r w:rsidR="00142683">
              <w:rPr>
                <w:rFonts w:ascii="Times New Roman" w:hAnsi="Times New Roman"/>
                <w:szCs w:val="24"/>
              </w:rPr>
              <w:t xml:space="preserve"> (both programmatic and financial)</w:t>
            </w:r>
            <w:r>
              <w:rPr>
                <w:rFonts w:ascii="Times New Roman" w:hAnsi="Times New Roman"/>
                <w:szCs w:val="24"/>
              </w:rPr>
              <w:t xml:space="preserve">? </w:t>
            </w:r>
          </w:p>
          <w:p w:rsidR="00614355" w:rsidP="005C0F3B" w14:paraId="44730354" w14:textId="77777777">
            <w:pPr>
              <w:pStyle w:val="ConvertStyle5"/>
              <w:tabs>
                <w:tab w:val="clear" w:pos="576"/>
                <w:tab w:val="clear" w:pos="1296"/>
              </w:tabs>
              <w:rPr>
                <w:rFonts w:ascii="Times New Roman" w:hAnsi="Times New Roman"/>
                <w:szCs w:val="24"/>
              </w:rPr>
            </w:pPr>
          </w:p>
          <w:p w:rsidR="00D9116D" w:rsidP="005C0F3B" w14:paraId="7EA0F398" w14:textId="77777777">
            <w:pPr>
              <w:pStyle w:val="ConvertStyle5"/>
              <w:tabs>
                <w:tab w:val="clear" w:pos="576"/>
                <w:tab w:val="clear" w:pos="1296"/>
              </w:tabs>
              <w:rPr>
                <w:rFonts w:ascii="Times New Roman" w:hAnsi="Times New Roman"/>
                <w:szCs w:val="24"/>
              </w:rPr>
            </w:pPr>
          </w:p>
          <w:p w:rsidR="00614355" w:rsidP="005C0F3B" w14:paraId="0B53753A" w14:textId="77777777">
            <w:pPr>
              <w:pStyle w:val="ConvertStyle5"/>
              <w:tabs>
                <w:tab w:val="clear" w:pos="576"/>
                <w:tab w:val="clear" w:pos="1296"/>
              </w:tabs>
              <w:rPr>
                <w:rFonts w:ascii="Times New Roman" w:hAnsi="Times New Roman"/>
                <w:szCs w:val="24"/>
              </w:rPr>
            </w:pPr>
          </w:p>
        </w:tc>
      </w:tr>
      <w:tr w14:paraId="311819F6" w14:textId="77777777" w:rsidTr="00856B4A">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0B016E" w:rsidP="00266847" w14:paraId="04A8C2FE" w14:textId="573BA0D6">
            <w:pPr>
              <w:pStyle w:val="ConvertStyle5"/>
              <w:tabs>
                <w:tab w:val="clear" w:pos="576"/>
                <w:tab w:val="clear" w:pos="1296"/>
              </w:tabs>
              <w:rPr>
                <w:rFonts w:ascii="Times New Roman" w:hAnsi="Times New Roman"/>
                <w:szCs w:val="24"/>
              </w:rPr>
            </w:pPr>
            <w:r>
              <w:rPr>
                <w:rFonts w:ascii="Times New Roman" w:hAnsi="Times New Roman"/>
                <w:szCs w:val="24"/>
              </w:rPr>
              <w:t>2</w:t>
            </w:r>
            <w:r w:rsidR="00211988">
              <w:rPr>
                <w:rFonts w:ascii="Times New Roman" w:hAnsi="Times New Roman"/>
                <w:szCs w:val="24"/>
              </w:rPr>
              <w:t>4</w:t>
            </w:r>
            <w:r>
              <w:rPr>
                <w:rFonts w:ascii="Times New Roman" w:hAnsi="Times New Roman"/>
                <w:szCs w:val="24"/>
              </w:rPr>
              <w:t>. What mechanisms do you use to receive feedback from clients</w:t>
            </w:r>
            <w:r w:rsidR="00EA2499">
              <w:rPr>
                <w:rFonts w:ascii="Times New Roman" w:hAnsi="Times New Roman"/>
                <w:szCs w:val="24"/>
              </w:rPr>
              <w:t xml:space="preserve"> (</w:t>
            </w:r>
            <w:r w:rsidR="001B5D52">
              <w:rPr>
                <w:rFonts w:ascii="Times New Roman" w:hAnsi="Times New Roman"/>
                <w:szCs w:val="24"/>
              </w:rPr>
              <w:t xml:space="preserve">e.g., </w:t>
            </w:r>
            <w:r w:rsidR="00EA2499">
              <w:rPr>
                <w:rFonts w:ascii="Times New Roman" w:hAnsi="Times New Roman"/>
                <w:szCs w:val="24"/>
              </w:rPr>
              <w:t>surveys, focus groups, etc.)</w:t>
            </w:r>
            <w:r>
              <w:rPr>
                <w:rFonts w:ascii="Times New Roman" w:hAnsi="Times New Roman"/>
                <w:szCs w:val="24"/>
              </w:rPr>
              <w:t xml:space="preserve"> and how often does this occur?</w:t>
            </w:r>
          </w:p>
          <w:p w:rsidR="000B016E" w:rsidP="00266847" w14:paraId="05D622F0" w14:textId="77777777">
            <w:pPr>
              <w:pStyle w:val="ConvertStyle5"/>
              <w:tabs>
                <w:tab w:val="clear" w:pos="576"/>
                <w:tab w:val="clear" w:pos="1296"/>
              </w:tabs>
              <w:rPr>
                <w:rFonts w:ascii="Times New Roman" w:hAnsi="Times New Roman"/>
                <w:szCs w:val="24"/>
              </w:rPr>
            </w:pPr>
          </w:p>
          <w:p w:rsidR="00D9116D" w:rsidP="00266847" w14:paraId="7FADF970" w14:textId="77777777">
            <w:pPr>
              <w:pStyle w:val="ConvertStyle5"/>
              <w:tabs>
                <w:tab w:val="clear" w:pos="576"/>
                <w:tab w:val="clear" w:pos="1296"/>
              </w:tabs>
              <w:rPr>
                <w:rFonts w:ascii="Times New Roman" w:hAnsi="Times New Roman"/>
                <w:szCs w:val="24"/>
              </w:rPr>
            </w:pPr>
          </w:p>
          <w:p w:rsidR="000B016E" w:rsidP="00266847" w14:paraId="4B12F399" w14:textId="77777777">
            <w:pPr>
              <w:pStyle w:val="ConvertStyle5"/>
              <w:tabs>
                <w:tab w:val="clear" w:pos="576"/>
                <w:tab w:val="clear" w:pos="1296"/>
              </w:tabs>
              <w:rPr>
                <w:rFonts w:ascii="Times New Roman" w:hAnsi="Times New Roman"/>
                <w:szCs w:val="24"/>
              </w:rPr>
            </w:pPr>
          </w:p>
        </w:tc>
      </w:tr>
      <w:tr w14:paraId="0B686E89" w14:textId="77777777" w:rsidTr="00856B4A">
        <w:tblPrEx>
          <w:tblW w:w="13176" w:type="dxa"/>
          <w:tblLayout w:type="fixed"/>
          <w:tblLook w:val="01E0"/>
        </w:tblPrEx>
        <w:trPr>
          <w:trHeight w:val="332"/>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686877" w:rsidRPr="00266847" w:rsidP="00266847" w14:paraId="23EE4BB7" w14:textId="07A62C0C">
            <w:pPr>
              <w:pStyle w:val="ConvertStyle5"/>
              <w:tabs>
                <w:tab w:val="clear" w:pos="576"/>
                <w:tab w:val="clear" w:pos="1296"/>
              </w:tabs>
              <w:rPr>
                <w:rFonts w:ascii="Times New Roman" w:hAnsi="Times New Roman"/>
                <w:szCs w:val="24"/>
              </w:rPr>
            </w:pPr>
            <w:r>
              <w:rPr>
                <w:rFonts w:ascii="Times New Roman" w:hAnsi="Times New Roman"/>
                <w:szCs w:val="24"/>
              </w:rPr>
              <w:t>2</w:t>
            </w:r>
            <w:r w:rsidR="00211988">
              <w:rPr>
                <w:rFonts w:ascii="Times New Roman" w:hAnsi="Times New Roman"/>
                <w:szCs w:val="24"/>
              </w:rPr>
              <w:t>5</w:t>
            </w:r>
            <w:r w:rsidR="005009D1">
              <w:rPr>
                <w:rFonts w:ascii="Times New Roman" w:hAnsi="Times New Roman"/>
                <w:szCs w:val="24"/>
              </w:rPr>
              <w:t xml:space="preserve">. </w:t>
            </w:r>
            <w:r>
              <w:rPr>
                <w:rFonts w:ascii="Times New Roman" w:hAnsi="Times New Roman"/>
                <w:szCs w:val="24"/>
              </w:rPr>
              <w:t>What specific practices</w:t>
            </w:r>
            <w:r w:rsidR="00E41DC3">
              <w:rPr>
                <w:rFonts w:ascii="Times New Roman" w:hAnsi="Times New Roman"/>
                <w:szCs w:val="24"/>
              </w:rPr>
              <w:t>, if any,</w:t>
            </w:r>
            <w:r>
              <w:rPr>
                <w:rFonts w:ascii="Times New Roman" w:hAnsi="Times New Roman"/>
                <w:szCs w:val="24"/>
              </w:rPr>
              <w:t xml:space="preserve"> have you imple</w:t>
            </w:r>
            <w:r w:rsidR="00711988">
              <w:rPr>
                <w:rFonts w:ascii="Times New Roman" w:hAnsi="Times New Roman"/>
                <w:szCs w:val="24"/>
              </w:rPr>
              <w:t>m</w:t>
            </w:r>
            <w:r w:rsidR="00CF2C9C">
              <w:rPr>
                <w:rFonts w:ascii="Times New Roman" w:hAnsi="Times New Roman"/>
                <w:szCs w:val="24"/>
              </w:rPr>
              <w:t xml:space="preserve">ented </w:t>
            </w:r>
            <w:r w:rsidR="00C824E1">
              <w:rPr>
                <w:rFonts w:ascii="Times New Roman" w:hAnsi="Times New Roman"/>
                <w:szCs w:val="24"/>
              </w:rPr>
              <w:t>to</w:t>
            </w:r>
            <w:r w:rsidR="00AB02AA">
              <w:rPr>
                <w:rFonts w:ascii="Times New Roman" w:hAnsi="Times New Roman"/>
                <w:szCs w:val="24"/>
              </w:rPr>
              <w:t xml:space="preserve"> </w:t>
            </w:r>
            <w:r w:rsidR="00CF2C9C">
              <w:rPr>
                <w:rFonts w:ascii="Times New Roman" w:hAnsi="Times New Roman"/>
                <w:szCs w:val="24"/>
              </w:rPr>
              <w:t>improve ECSH</w:t>
            </w:r>
            <w:r>
              <w:rPr>
                <w:rFonts w:ascii="Times New Roman" w:hAnsi="Times New Roman"/>
                <w:szCs w:val="24"/>
              </w:rPr>
              <w:t xml:space="preserve"> </w:t>
            </w:r>
            <w:r w:rsidR="00FE0CF9">
              <w:rPr>
                <w:rFonts w:ascii="Times New Roman" w:hAnsi="Times New Roman"/>
                <w:szCs w:val="24"/>
              </w:rPr>
              <w:t>p</w:t>
            </w:r>
            <w:r>
              <w:rPr>
                <w:rFonts w:ascii="Times New Roman" w:hAnsi="Times New Roman"/>
                <w:szCs w:val="24"/>
              </w:rPr>
              <w:t xml:space="preserve">rogram outcomes? </w:t>
            </w:r>
            <w:r w:rsidR="00422CF1">
              <w:rPr>
                <w:rFonts w:ascii="Times New Roman" w:hAnsi="Times New Roman"/>
                <w:szCs w:val="24"/>
              </w:rPr>
              <w:t xml:space="preserve">Please describe </w:t>
            </w:r>
            <w:r w:rsidR="00AB02AA">
              <w:rPr>
                <w:rFonts w:ascii="Times New Roman" w:hAnsi="Times New Roman"/>
                <w:szCs w:val="24"/>
              </w:rPr>
              <w:t xml:space="preserve">the </w:t>
            </w:r>
            <w:r>
              <w:rPr>
                <w:rFonts w:ascii="Times New Roman" w:hAnsi="Times New Roman"/>
                <w:szCs w:val="24"/>
              </w:rPr>
              <w:t>practices and</w:t>
            </w:r>
            <w:r w:rsidR="00422CF1">
              <w:rPr>
                <w:rFonts w:ascii="Times New Roman" w:hAnsi="Times New Roman"/>
                <w:szCs w:val="24"/>
              </w:rPr>
              <w:t xml:space="preserve"> any related</w:t>
            </w:r>
            <w:r w:rsidR="00AB02AA">
              <w:rPr>
                <w:rFonts w:ascii="Times New Roman" w:hAnsi="Times New Roman"/>
                <w:szCs w:val="24"/>
              </w:rPr>
              <w:t xml:space="preserve"> outcomes</w:t>
            </w:r>
            <w:r w:rsidR="00884BB6">
              <w:rPr>
                <w:rFonts w:ascii="Times New Roman" w:hAnsi="Times New Roman"/>
                <w:szCs w:val="24"/>
              </w:rPr>
              <w:t>.</w:t>
            </w:r>
          </w:p>
          <w:p w:rsidR="00266847" w:rsidP="00CC2AD7" w14:paraId="50473B31" w14:textId="77777777">
            <w:pPr>
              <w:rPr>
                <w:sz w:val="24"/>
                <w:szCs w:val="24"/>
              </w:rPr>
            </w:pPr>
          </w:p>
          <w:p w:rsidR="00D9116D" w:rsidP="00CC2AD7" w14:paraId="57B6AA3B" w14:textId="77777777">
            <w:pPr>
              <w:rPr>
                <w:sz w:val="24"/>
                <w:szCs w:val="24"/>
              </w:rPr>
            </w:pPr>
          </w:p>
          <w:p w:rsidR="00D9116D" w:rsidRPr="000E0906" w:rsidP="00CC2AD7" w14:paraId="07DB8420" w14:textId="77777777">
            <w:pPr>
              <w:rPr>
                <w:sz w:val="24"/>
                <w:szCs w:val="24"/>
              </w:rPr>
            </w:pPr>
          </w:p>
        </w:tc>
      </w:tr>
    </w:tbl>
    <w:p w:rsidR="00E655E4" w:rsidRPr="00686877" w:rsidP="00884BB6" w14:paraId="36E3AAEF" w14:textId="77777777">
      <w:pPr>
        <w:rPr>
          <w:szCs w:val="24"/>
        </w:rPr>
      </w:pPr>
    </w:p>
    <w:sectPr w:rsidSect="004536A9">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1F1" w14:paraId="234443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AEA" w:rsidRPr="00767B88" w:rsidP="00767B88" w14:paraId="25F970DA" w14:textId="76CBD93E">
    <w:pPr>
      <w:pStyle w:val="Footer"/>
      <w:ind w:right="360"/>
      <w:rPr>
        <w:noProof/>
        <w:sz w:val="24"/>
        <w:szCs w:val="24"/>
      </w:rPr>
    </w:pPr>
    <w:r w:rsidRPr="00767B88">
      <w:rPr>
        <w:sz w:val="24"/>
        <w:szCs w:val="24"/>
      </w:rPr>
      <w:t>O</w:t>
    </w:r>
    <w:r w:rsidRPr="00767B88" w:rsidR="00406503">
      <w:rPr>
        <w:sz w:val="24"/>
        <w:szCs w:val="24"/>
      </w:rPr>
      <w:t>RR-Mon-4ECSH</w:t>
    </w:r>
    <w:r w:rsidRPr="00767B88">
      <w:rPr>
        <w:sz w:val="24"/>
        <w:szCs w:val="24"/>
      </w:rPr>
      <w:tab/>
    </w:r>
    <w:r w:rsidRPr="00767B88">
      <w:rPr>
        <w:sz w:val="24"/>
        <w:szCs w:val="24"/>
      </w:rPr>
      <w:tab/>
    </w:r>
    <w:r w:rsidR="00767B88">
      <w:rPr>
        <w:sz w:val="24"/>
        <w:szCs w:val="24"/>
      </w:rPr>
      <w:tab/>
    </w:r>
    <w:r w:rsidR="00767B88">
      <w:rPr>
        <w:sz w:val="24"/>
        <w:szCs w:val="24"/>
      </w:rPr>
      <w:tab/>
    </w:r>
    <w:r w:rsidR="00767B88">
      <w:rPr>
        <w:sz w:val="24"/>
        <w:szCs w:val="24"/>
      </w:rPr>
      <w:tab/>
    </w:r>
    <w:r w:rsidRPr="00767B88">
      <w:rPr>
        <w:sz w:val="24"/>
        <w:szCs w:val="24"/>
      </w:rPr>
      <w:t xml:space="preserve">Page </w:t>
    </w:r>
    <w:r w:rsidRPr="00767B88">
      <w:rPr>
        <w:sz w:val="24"/>
        <w:szCs w:val="24"/>
      </w:rPr>
      <w:fldChar w:fldCharType="begin"/>
    </w:r>
    <w:r w:rsidRPr="00767B88">
      <w:rPr>
        <w:sz w:val="24"/>
        <w:szCs w:val="24"/>
      </w:rPr>
      <w:instrText xml:space="preserve"> PAGE </w:instrText>
    </w:r>
    <w:r w:rsidRPr="00767B88">
      <w:rPr>
        <w:sz w:val="24"/>
        <w:szCs w:val="24"/>
      </w:rPr>
      <w:fldChar w:fldCharType="separate"/>
    </w:r>
    <w:r w:rsidR="00236AF6">
      <w:rPr>
        <w:noProof/>
        <w:sz w:val="24"/>
        <w:szCs w:val="24"/>
      </w:rPr>
      <w:t>8</w:t>
    </w:r>
    <w:r w:rsidRPr="00767B88">
      <w:rPr>
        <w:noProof/>
        <w:sz w:val="24"/>
        <w:szCs w:val="24"/>
      </w:rPr>
      <w:fldChar w:fldCharType="end"/>
    </w:r>
    <w:r w:rsidRPr="00767B88">
      <w:rPr>
        <w:sz w:val="24"/>
        <w:szCs w:val="24"/>
      </w:rPr>
      <w:t xml:space="preserve"> of </w:t>
    </w:r>
    <w:r w:rsidRPr="00767B88" w:rsidR="00CD57A2">
      <w:rPr>
        <w:sz w:val="24"/>
        <w:szCs w:val="24"/>
      </w:rPr>
      <w:fldChar w:fldCharType="begin"/>
    </w:r>
    <w:r w:rsidRPr="00767B88" w:rsidR="00CD57A2">
      <w:rPr>
        <w:sz w:val="24"/>
        <w:szCs w:val="24"/>
      </w:rPr>
      <w:instrText xml:space="preserve"> NUMPAGES </w:instrText>
    </w:r>
    <w:r w:rsidRPr="00767B88" w:rsidR="00CD57A2">
      <w:rPr>
        <w:sz w:val="24"/>
        <w:szCs w:val="24"/>
      </w:rPr>
      <w:fldChar w:fldCharType="separate"/>
    </w:r>
    <w:r w:rsidR="00236AF6">
      <w:rPr>
        <w:noProof/>
        <w:sz w:val="24"/>
        <w:szCs w:val="24"/>
      </w:rPr>
      <w:t>8</w:t>
    </w:r>
    <w:r w:rsidRPr="00767B88" w:rsidR="00CD57A2">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6A9" w:rsidRPr="00C3522F" w:rsidP="00C3522F" w14:paraId="3A562BFC" w14:textId="23FF3B66">
    <w:pPr>
      <w:ind w:left="-144" w:right="-288"/>
      <w:rPr>
        <w:color w:val="000000"/>
        <w:lang w:val="en"/>
      </w:rPr>
    </w:pPr>
    <w:bookmarkStart w:id="2" w:name="_Hlk141259259"/>
    <w:r>
      <w:rPr>
        <w:color w:val="000000"/>
      </w:rPr>
      <w:t xml:space="preserve">PAPERWORK REDUCTION ACT OF 1995 (Pub. L. 104-13) </w:t>
    </w:r>
    <w:r>
      <w:rPr>
        <w:color w:val="000000"/>
        <w:lang w:val="en"/>
      </w:rPr>
      <w:t xml:space="preserve">STATEMENT OF PUBLIC BURDEN:  </w:t>
    </w:r>
    <w:r w:rsidRPr="00E61471">
      <w:t xml:space="preserve">Through this information collection, ACF is gathering information to monitor compliance with federal practice, </w:t>
    </w:r>
    <w:r w:rsidRPr="00E61471">
      <w:t>guidelines</w:t>
    </w:r>
    <w:r w:rsidRPr="00E61471">
      <w:t xml:space="preserve"> and requirements, provide oversite of federal funds, and provide support as needed. Information collected will be used directly to guide site visits, identify areas for technical assistance, and support recommendations and corrective actions. </w:t>
    </w:r>
    <w:r>
      <w:rPr>
        <w:color w:val="000000"/>
      </w:rPr>
      <w:t xml:space="preserve">Public reporting burden for this collection of information is estimated to average 20 hours per grantee, including the time for reviewing instructions, </w:t>
    </w:r>
    <w:r>
      <w:rPr>
        <w:color w:val="000000"/>
      </w:rPr>
      <w:t>gathering</w:t>
    </w:r>
    <w:r>
      <w:rPr>
        <w:color w:val="000000"/>
      </w:rPr>
      <w:t xml:space="preserve"> and maintaining the data needed, and reviewing the collection of information.  </w:t>
    </w:r>
    <w:r w:rsidRPr="008242EA">
      <w:rPr>
        <w:lang w:val="en"/>
      </w:rPr>
      <w:t xml:space="preserve">This is a mandatory collection of </w:t>
    </w:r>
    <w:r w:rsidRPr="00C3522F">
      <w:rPr>
        <w:lang w:val="en"/>
      </w:rPr>
      <w:t xml:space="preserve">information under </w:t>
    </w:r>
    <w:r w:rsidRPr="00C3522F">
      <w:t xml:space="preserve">INA § 412(c)(1)(A), 8 U.S.C. 1522(c)(1)(A). </w:t>
    </w:r>
    <w:r w:rsidRPr="00C3522F">
      <w:rPr>
        <w:color w:val="000000"/>
      </w:rPr>
      <w:t>An</w:t>
    </w:r>
    <w:r>
      <w:rPr>
        <w:color w:val="000000"/>
      </w:rPr>
      <w:t xml:space="preserve"> agency may not conduct or sponsor, and a person is not required to respond to, a collection of information subject to the requirements of the Paperwork Reduction Act of 1995, unless it displays a currently valid </w:t>
    </w:r>
    <w:r w:rsidRPr="00C3522F">
      <w:rPr>
        <w:color w:val="000000"/>
      </w:rPr>
      <w:t xml:space="preserve">OMB control number.  The OMB # is 0970-0558 and the expiration date is 11/30/2023.  </w:t>
    </w:r>
    <w:r w:rsidRPr="00C3522F">
      <w:rPr>
        <w:color w:val="000000"/>
        <w:lang w:val="en"/>
      </w:rPr>
      <w:t xml:space="preserve">If you have any comments on this collection of information, please contact </w:t>
    </w:r>
    <w:r w:rsidRPr="00C3522F" w:rsidR="00C3522F">
      <w:rPr>
        <w:color w:val="000000"/>
        <w:lang w:val="en"/>
      </w:rPr>
      <w:t>Zahra Cheema</w:t>
    </w:r>
    <w:r w:rsidRPr="00C3522F">
      <w:rPr>
        <w:color w:val="000000"/>
        <w:lang w:val="en"/>
      </w:rPr>
      <w:t xml:space="preserve"> at </w:t>
    </w:r>
    <w:r w:rsidRPr="00C3522F" w:rsidR="00C3522F">
      <w:rPr>
        <w:color w:val="000000"/>
        <w:lang w:val="en"/>
      </w:rPr>
      <w:t>Zahra.Cheema@acf.hhs.gov</w:t>
    </w:r>
    <w:r w:rsidR="00C3522F">
      <w:rPr>
        <w:color w:val="000000"/>
        <w:lang w:val="en"/>
      </w:rPr>
      <w:t xml:space="preserve"> or Yasmin Hussein at Yasmin.Hussein@acf.hhs.gov.</w:t>
    </w:r>
  </w:p>
  <w:bookmarkEnd w:id="2"/>
  <w:p w:rsidR="004536A9" w:rsidP="00767B88" w14:paraId="74027BD1" w14:textId="77777777">
    <w:pPr>
      <w:pStyle w:val="Footer"/>
      <w:ind w:right="360"/>
      <w:rPr>
        <w:sz w:val="24"/>
        <w:szCs w:val="24"/>
      </w:rPr>
    </w:pPr>
  </w:p>
  <w:p w:rsidR="00767B88" w:rsidRPr="004536A9" w:rsidP="004536A9" w14:paraId="4F3DAA33" w14:textId="16E23B6A">
    <w:pPr>
      <w:pStyle w:val="Footer"/>
      <w:ind w:right="360"/>
      <w:rPr>
        <w:noProof/>
        <w:sz w:val="24"/>
        <w:szCs w:val="24"/>
      </w:rPr>
    </w:pPr>
    <w:r w:rsidRPr="00767B88">
      <w:rPr>
        <w:sz w:val="24"/>
        <w:szCs w:val="24"/>
      </w:rPr>
      <w:t>ORR-Mon-4ECSH</w:t>
    </w:r>
    <w:r w:rsidRPr="00767B88">
      <w:rPr>
        <w:sz w:val="24"/>
        <w:szCs w:val="24"/>
      </w:rPr>
      <w:tab/>
    </w:r>
    <w:r w:rsidRPr="00767B88">
      <w:rPr>
        <w:sz w:val="24"/>
        <w:szCs w:val="24"/>
      </w:rPr>
      <w:tab/>
    </w:r>
    <w:r>
      <w:rPr>
        <w:sz w:val="24"/>
        <w:szCs w:val="24"/>
      </w:rPr>
      <w:tab/>
    </w:r>
    <w:r>
      <w:rPr>
        <w:sz w:val="24"/>
        <w:szCs w:val="24"/>
      </w:rPr>
      <w:tab/>
    </w:r>
    <w:r>
      <w:rPr>
        <w:sz w:val="24"/>
        <w:szCs w:val="24"/>
      </w:rPr>
      <w:tab/>
    </w:r>
    <w:r w:rsidRPr="00767B88">
      <w:rPr>
        <w:sz w:val="24"/>
        <w:szCs w:val="24"/>
      </w:rPr>
      <w:t xml:space="preserve">Page </w:t>
    </w:r>
    <w:r w:rsidRPr="00767B88">
      <w:rPr>
        <w:sz w:val="24"/>
        <w:szCs w:val="24"/>
      </w:rPr>
      <w:fldChar w:fldCharType="begin"/>
    </w:r>
    <w:r w:rsidRPr="00767B88">
      <w:rPr>
        <w:sz w:val="24"/>
        <w:szCs w:val="24"/>
      </w:rPr>
      <w:instrText xml:space="preserve"> PAGE </w:instrText>
    </w:r>
    <w:r w:rsidRPr="00767B88">
      <w:rPr>
        <w:sz w:val="24"/>
        <w:szCs w:val="24"/>
      </w:rPr>
      <w:fldChar w:fldCharType="separate"/>
    </w:r>
    <w:r w:rsidR="003020E4">
      <w:rPr>
        <w:noProof/>
        <w:sz w:val="24"/>
        <w:szCs w:val="24"/>
      </w:rPr>
      <w:t>1</w:t>
    </w:r>
    <w:r w:rsidRPr="00767B88">
      <w:rPr>
        <w:noProof/>
        <w:sz w:val="24"/>
        <w:szCs w:val="24"/>
      </w:rPr>
      <w:fldChar w:fldCharType="end"/>
    </w:r>
    <w:r w:rsidRPr="00767B88">
      <w:rPr>
        <w:sz w:val="24"/>
        <w:szCs w:val="24"/>
      </w:rPr>
      <w:t xml:space="preserve"> of </w:t>
    </w:r>
    <w:r w:rsidRPr="00767B88">
      <w:rPr>
        <w:sz w:val="24"/>
        <w:szCs w:val="24"/>
      </w:rPr>
      <w:fldChar w:fldCharType="begin"/>
    </w:r>
    <w:r w:rsidRPr="00767B88">
      <w:rPr>
        <w:sz w:val="24"/>
        <w:szCs w:val="24"/>
      </w:rPr>
      <w:instrText xml:space="preserve"> NUMPAGES </w:instrText>
    </w:r>
    <w:r w:rsidRPr="00767B88">
      <w:rPr>
        <w:sz w:val="24"/>
        <w:szCs w:val="24"/>
      </w:rPr>
      <w:fldChar w:fldCharType="separate"/>
    </w:r>
    <w:r w:rsidR="00610AE3">
      <w:rPr>
        <w:noProof/>
        <w:sz w:val="24"/>
        <w:szCs w:val="24"/>
      </w:rPr>
      <w:t>8</w:t>
    </w:r>
    <w:r w:rsidRPr="00767B88">
      <w:rPr>
        <w:noProof/>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1F1" w14:paraId="552C2C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0E4" w14:paraId="08AF9C81" w14:textId="4EB1880F">
    <w:pPr>
      <w:pStyle w:val="Header"/>
    </w:pPr>
    <w:r>
      <w:rPr>
        <w:noProof/>
      </w:rPr>
      <w:drawing>
        <wp:inline distT="0" distB="0" distL="0" distR="0">
          <wp:extent cx="4398264" cy="1031849"/>
          <wp:effectExtent l="0" t="0" r="2540" b="0"/>
          <wp:docPr id="4" name="Picture 4"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itle: ORR Letterhead Info - Description: Department of Health and Human Services, Administration for Children and Families. Office of Refugee Resettlement. 330 C Street, S.W., Washington, DC 20201. www.acf.hhs.gov/programs/or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5631" t="-9" r="434" b="9"/>
                  <a:stretch>
                    <a:fillRect/>
                  </a:stretch>
                </pic:blipFill>
                <pic:spPr bwMode="auto">
                  <a:xfrm>
                    <a:off x="0" y="0"/>
                    <a:ext cx="4398264" cy="103184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6A9" w:rsidP="004536A9" w14:paraId="5A643F1D" w14:textId="77777777">
    <w:pPr>
      <w:pStyle w:val="Header"/>
      <w:jc w:val="right"/>
    </w:pPr>
    <w:r>
      <w:rPr>
        <w:noProof/>
      </w:rPr>
      <w:drawing>
        <wp:inline distT="0" distB="0" distL="0" distR="0">
          <wp:extent cx="4398264" cy="969264"/>
          <wp:effectExtent l="0" t="0" r="2540" b="2540"/>
          <wp:docPr id="2" name="Picture 2"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itle: ORR Letterhead Info - Description: Department of Health and Human Services, Administration for Children and Families. Office of Refugee Resettlement. 330 C Street, S.W., Washington, DC 20201. www.acf.hhs.gov/programs/or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398264" cy="969264"/>
                  </a:xfrm>
                  <a:prstGeom prst="rect">
                    <a:avLst/>
                  </a:prstGeom>
                  <a:noFill/>
                  <a:ln>
                    <a:noFill/>
                  </a:ln>
                </pic:spPr>
              </pic:pic>
            </a:graphicData>
          </a:graphic>
        </wp:inline>
      </w:drawing>
    </w:r>
    <w:r w:rsidRPr="004536A9">
      <w:t xml:space="preserve"> </w:t>
    </w:r>
    <w:bookmarkStart w:id="1" w:name="_Hlk141259288"/>
    <w:r>
      <w:t>OMB Control Number:  0970-0558</w:t>
    </w:r>
  </w:p>
  <w:p w:rsidR="004536A9" w:rsidP="004536A9" w14:paraId="152A7838" w14:textId="753A588E">
    <w:pPr>
      <w:pStyle w:val="Header"/>
      <w:jc w:val="right"/>
    </w:pPr>
    <w:r>
      <w:t>Expiration Date:  11/23/2023</w:t>
    </w:r>
  </w:p>
  <w:bookmarkEnd w:id="1"/>
  <w:p w:rsidR="00DD7AEA" w:rsidP="004536A9" w14:paraId="418E7218" w14:textId="24E7CA88">
    <w:pPr>
      <w:pStyle w:val="Header"/>
      <w:tabs>
        <w:tab w:val="clear" w:pos="4320"/>
        <w:tab w:val="left" w:pos="5580"/>
        <w:tab w:val="clear" w:pos="8640"/>
      </w:tabs>
      <w:ind w:left="-540"/>
      <w:jc w:val="right"/>
    </w:pPr>
    <w:r>
      <w:t xml:space="preserve"> </w:t>
    </w:r>
    <w:r w:rsidR="00C95A5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545D7"/>
    <w:multiLevelType w:val="hybridMultilevel"/>
    <w:tmpl w:val="486CC3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6F5AB7"/>
    <w:multiLevelType w:val="hybridMultilevel"/>
    <w:tmpl w:val="48BA60A4"/>
    <w:lvl w:ilvl="0">
      <w:start w:val="1"/>
      <w:numFmt w:val="decimal"/>
      <w:lvlText w:val="%1."/>
      <w:lvlJc w:val="left"/>
      <w:pPr>
        <w:tabs>
          <w:tab w:val="num" w:pos="990"/>
        </w:tabs>
        <w:ind w:left="99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2237D7"/>
    <w:multiLevelType w:val="hybridMultilevel"/>
    <w:tmpl w:val="2732F2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597AB5"/>
    <w:multiLevelType w:val="hybridMultilevel"/>
    <w:tmpl w:val="7158B9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6518B2"/>
    <w:multiLevelType w:val="singleLevel"/>
    <w:tmpl w:val="2E1EADDE"/>
    <w:lvl w:ilvl="0">
      <w:start w:val="6"/>
      <w:numFmt w:val="decimal"/>
      <w:lvlText w:val="%1."/>
      <w:lvlJc w:val="left"/>
      <w:pPr>
        <w:tabs>
          <w:tab w:val="num" w:pos="360"/>
        </w:tabs>
        <w:ind w:left="360" w:hanging="360"/>
      </w:pPr>
    </w:lvl>
  </w:abstractNum>
  <w:abstractNum w:abstractNumId="5">
    <w:nsid w:val="1DCF418D"/>
    <w:multiLevelType w:val="multilevel"/>
    <w:tmpl w:val="F6C802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8352D49"/>
    <w:multiLevelType w:val="hybridMultilevel"/>
    <w:tmpl w:val="2674A196"/>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
    <w:nsid w:val="299904AA"/>
    <w:multiLevelType w:val="hybridMultilevel"/>
    <w:tmpl w:val="6E5C357A"/>
    <w:lvl w:ilvl="0">
      <w:start w:val="1"/>
      <w:numFmt w:val="low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AC629C"/>
    <w:multiLevelType w:val="singleLevel"/>
    <w:tmpl w:val="AEB28D9A"/>
    <w:lvl w:ilvl="0">
      <w:start w:val="11"/>
      <w:numFmt w:val="decimal"/>
      <w:lvlText w:val="%1."/>
      <w:lvlJc w:val="left"/>
      <w:pPr>
        <w:tabs>
          <w:tab w:val="num" w:pos="360"/>
        </w:tabs>
        <w:ind w:left="360" w:hanging="360"/>
      </w:pPr>
    </w:lvl>
  </w:abstractNum>
  <w:abstractNum w:abstractNumId="9">
    <w:nsid w:val="2FE1105F"/>
    <w:multiLevelType w:val="hybridMultilevel"/>
    <w:tmpl w:val="89C864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111BEB"/>
    <w:multiLevelType w:val="singleLevel"/>
    <w:tmpl w:val="D37242A0"/>
    <w:lvl w:ilvl="0">
      <w:start w:val="13"/>
      <w:numFmt w:val="decimal"/>
      <w:lvlText w:val="%1."/>
      <w:lvlJc w:val="left"/>
      <w:pPr>
        <w:tabs>
          <w:tab w:val="num" w:pos="360"/>
        </w:tabs>
        <w:ind w:left="360" w:hanging="360"/>
      </w:pPr>
    </w:lvl>
  </w:abstractNum>
  <w:abstractNum w:abstractNumId="11">
    <w:nsid w:val="3718413E"/>
    <w:multiLevelType w:val="hybridMultilevel"/>
    <w:tmpl w:val="66D2040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0170CE"/>
    <w:multiLevelType w:val="singleLevel"/>
    <w:tmpl w:val="CD86383C"/>
    <w:lvl w:ilvl="0">
      <w:start w:val="1"/>
      <w:numFmt w:val="decimal"/>
      <w:lvlText w:val="%1."/>
      <w:legacy w:legacy="1" w:legacySpace="0" w:legacyIndent="360"/>
      <w:lvlJc w:val="left"/>
      <w:pPr>
        <w:ind w:left="360" w:hanging="360"/>
      </w:pPr>
    </w:lvl>
  </w:abstractNum>
  <w:abstractNum w:abstractNumId="13">
    <w:nsid w:val="58A866A1"/>
    <w:multiLevelType w:val="hybridMultilevel"/>
    <w:tmpl w:val="D1CC18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C672C0"/>
    <w:multiLevelType w:val="hybridMultilevel"/>
    <w:tmpl w:val="C0DC6F88"/>
    <w:lvl w:ilvl="0">
      <w:start w:val="1"/>
      <w:numFmt w:val="decimal"/>
      <w:pStyle w:val="Question"/>
      <w:lvlText w:val="%1."/>
      <w:lvlJc w:val="left"/>
      <w:pPr>
        <w:tabs>
          <w:tab w:val="num" w:pos="360"/>
        </w:tabs>
        <w:ind w:left="36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A6A65D8"/>
    <w:multiLevelType w:val="hybridMultilevel"/>
    <w:tmpl w:val="ACC243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3B3442"/>
    <w:multiLevelType w:val="hybridMultilevel"/>
    <w:tmpl w:val="5A68B8A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BE57E4"/>
    <w:multiLevelType w:val="hybridMultilevel"/>
    <w:tmpl w:val="2732F2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181F01"/>
    <w:multiLevelType w:val="singleLevel"/>
    <w:tmpl w:val="3FC6FE46"/>
    <w:lvl w:ilvl="0">
      <w:start w:val="5"/>
      <w:numFmt w:val="decimal"/>
      <w:lvlText w:val="%1."/>
      <w:legacy w:legacy="1" w:legacySpace="0" w:legacyIndent="360"/>
      <w:lvlJc w:val="left"/>
      <w:pPr>
        <w:ind w:left="360" w:hanging="360"/>
      </w:pPr>
    </w:lvl>
  </w:abstractNum>
  <w:abstractNum w:abstractNumId="19">
    <w:nsid w:val="61902726"/>
    <w:multiLevelType w:val="hybridMultilevel"/>
    <w:tmpl w:val="B6A0B9B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1D4561E"/>
    <w:multiLevelType w:val="hybridMultilevel"/>
    <w:tmpl w:val="23FCFA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DF525D"/>
    <w:multiLevelType w:val="hybridMultilevel"/>
    <w:tmpl w:val="DE669E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102320D"/>
    <w:multiLevelType w:val="hybridMultilevel"/>
    <w:tmpl w:val="ADFC1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5258F8"/>
    <w:multiLevelType w:val="singleLevel"/>
    <w:tmpl w:val="DA56A2B2"/>
    <w:lvl w:ilvl="0">
      <w:start w:val="4"/>
      <w:numFmt w:val="decimal"/>
      <w:lvlText w:val="%1."/>
      <w:lvlJc w:val="left"/>
      <w:pPr>
        <w:tabs>
          <w:tab w:val="num" w:pos="360"/>
        </w:tabs>
        <w:ind w:left="360" w:hanging="360"/>
      </w:pPr>
    </w:lvl>
  </w:abstractNum>
  <w:num w:numId="1" w16cid:durableId="284892714">
    <w:abstractNumId w:val="12"/>
  </w:num>
  <w:num w:numId="2" w16cid:durableId="339551052">
    <w:abstractNumId w:val="18"/>
  </w:num>
  <w:num w:numId="3" w16cid:durableId="2029865236">
    <w:abstractNumId w:val="8"/>
  </w:num>
  <w:num w:numId="4" w16cid:durableId="824977184">
    <w:abstractNumId w:val="10"/>
  </w:num>
  <w:num w:numId="5" w16cid:durableId="1412654706">
    <w:abstractNumId w:val="23"/>
  </w:num>
  <w:num w:numId="6" w16cid:durableId="2140486188">
    <w:abstractNumId w:val="4"/>
  </w:num>
  <w:num w:numId="7" w16cid:durableId="341247094">
    <w:abstractNumId w:val="14"/>
  </w:num>
  <w:num w:numId="8" w16cid:durableId="768085975">
    <w:abstractNumId w:val="3"/>
  </w:num>
  <w:num w:numId="9" w16cid:durableId="1753350551">
    <w:abstractNumId w:val="19"/>
  </w:num>
  <w:num w:numId="10" w16cid:durableId="1454442494">
    <w:abstractNumId w:val="1"/>
  </w:num>
  <w:num w:numId="11" w16cid:durableId="473567581">
    <w:abstractNumId w:val="5"/>
  </w:num>
  <w:num w:numId="12" w16cid:durableId="114637214">
    <w:abstractNumId w:val="14"/>
  </w:num>
  <w:num w:numId="13" w16cid:durableId="899172763">
    <w:abstractNumId w:val="14"/>
  </w:num>
  <w:num w:numId="14" w16cid:durableId="729887766">
    <w:abstractNumId w:val="14"/>
  </w:num>
  <w:num w:numId="15" w16cid:durableId="1291016207">
    <w:abstractNumId w:val="14"/>
  </w:num>
  <w:num w:numId="16" w16cid:durableId="810564087">
    <w:abstractNumId w:val="14"/>
  </w:num>
  <w:num w:numId="17" w16cid:durableId="420488011">
    <w:abstractNumId w:val="14"/>
  </w:num>
  <w:num w:numId="18" w16cid:durableId="1673754807">
    <w:abstractNumId w:val="14"/>
  </w:num>
  <w:num w:numId="19" w16cid:durableId="1668554775">
    <w:abstractNumId w:val="14"/>
  </w:num>
  <w:num w:numId="20" w16cid:durableId="1453817301">
    <w:abstractNumId w:val="22"/>
  </w:num>
  <w:num w:numId="21" w16cid:durableId="1903909900">
    <w:abstractNumId w:val="21"/>
  </w:num>
  <w:num w:numId="22" w16cid:durableId="1922565873">
    <w:abstractNumId w:val="6"/>
  </w:num>
  <w:num w:numId="23" w16cid:durableId="1240290436">
    <w:abstractNumId w:val="14"/>
  </w:num>
  <w:num w:numId="24" w16cid:durableId="1298997640">
    <w:abstractNumId w:val="17"/>
  </w:num>
  <w:num w:numId="25" w16cid:durableId="560868086">
    <w:abstractNumId w:val="2"/>
  </w:num>
  <w:num w:numId="26" w16cid:durableId="174030124">
    <w:abstractNumId w:val="7"/>
  </w:num>
  <w:num w:numId="27" w16cid:durableId="1804762339">
    <w:abstractNumId w:val="16"/>
  </w:num>
  <w:num w:numId="28" w16cid:durableId="2145848575">
    <w:abstractNumId w:val="11"/>
  </w:num>
  <w:num w:numId="29" w16cid:durableId="428083169">
    <w:abstractNumId w:val="9"/>
  </w:num>
  <w:num w:numId="30" w16cid:durableId="190068824">
    <w:abstractNumId w:val="13"/>
  </w:num>
  <w:num w:numId="31" w16cid:durableId="922185107">
    <w:abstractNumId w:val="20"/>
  </w:num>
  <w:num w:numId="32" w16cid:durableId="943997610">
    <w:abstractNumId w:val="15"/>
  </w:num>
  <w:num w:numId="33" w16cid:durableId="194572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6C"/>
    <w:rsid w:val="000026BA"/>
    <w:rsid w:val="0001253A"/>
    <w:rsid w:val="000125A4"/>
    <w:rsid w:val="00012879"/>
    <w:rsid w:val="00024D22"/>
    <w:rsid w:val="00031FD0"/>
    <w:rsid w:val="000332AD"/>
    <w:rsid w:val="0003394F"/>
    <w:rsid w:val="00036F73"/>
    <w:rsid w:val="00037676"/>
    <w:rsid w:val="00045449"/>
    <w:rsid w:val="00047895"/>
    <w:rsid w:val="00051CD3"/>
    <w:rsid w:val="00055F24"/>
    <w:rsid w:val="000577FC"/>
    <w:rsid w:val="00062239"/>
    <w:rsid w:val="00072001"/>
    <w:rsid w:val="00072E62"/>
    <w:rsid w:val="000843F8"/>
    <w:rsid w:val="00085050"/>
    <w:rsid w:val="0008752C"/>
    <w:rsid w:val="00091AB2"/>
    <w:rsid w:val="000928EA"/>
    <w:rsid w:val="00097128"/>
    <w:rsid w:val="000B016E"/>
    <w:rsid w:val="000B7E13"/>
    <w:rsid w:val="000D7E8D"/>
    <w:rsid w:val="000E0906"/>
    <w:rsid w:val="000E60BA"/>
    <w:rsid w:val="000E7E79"/>
    <w:rsid w:val="000F1808"/>
    <w:rsid w:val="000F4682"/>
    <w:rsid w:val="001062DE"/>
    <w:rsid w:val="001121FA"/>
    <w:rsid w:val="00112B58"/>
    <w:rsid w:val="00112C47"/>
    <w:rsid w:val="001150E4"/>
    <w:rsid w:val="0012418E"/>
    <w:rsid w:val="001363BF"/>
    <w:rsid w:val="001366D0"/>
    <w:rsid w:val="00142681"/>
    <w:rsid w:val="00142683"/>
    <w:rsid w:val="001445E4"/>
    <w:rsid w:val="00151DE4"/>
    <w:rsid w:val="001571CE"/>
    <w:rsid w:val="00162C06"/>
    <w:rsid w:val="00164EAE"/>
    <w:rsid w:val="00172C3A"/>
    <w:rsid w:val="00175074"/>
    <w:rsid w:val="00182952"/>
    <w:rsid w:val="0018745B"/>
    <w:rsid w:val="001931E8"/>
    <w:rsid w:val="001B5D52"/>
    <w:rsid w:val="001C4A69"/>
    <w:rsid w:val="001C57FA"/>
    <w:rsid w:val="001C659A"/>
    <w:rsid w:val="001D7B8A"/>
    <w:rsid w:val="001E05ED"/>
    <w:rsid w:val="001E3E31"/>
    <w:rsid w:val="001E5483"/>
    <w:rsid w:val="002057E8"/>
    <w:rsid w:val="00211988"/>
    <w:rsid w:val="002164D4"/>
    <w:rsid w:val="00236AF6"/>
    <w:rsid w:val="00236E5C"/>
    <w:rsid w:val="00243578"/>
    <w:rsid w:val="0025253F"/>
    <w:rsid w:val="00252B5F"/>
    <w:rsid w:val="002551D3"/>
    <w:rsid w:val="00266847"/>
    <w:rsid w:val="002701F6"/>
    <w:rsid w:val="00270370"/>
    <w:rsid w:val="00277083"/>
    <w:rsid w:val="0029359A"/>
    <w:rsid w:val="00293CE8"/>
    <w:rsid w:val="00294D10"/>
    <w:rsid w:val="002A0315"/>
    <w:rsid w:val="002A7004"/>
    <w:rsid w:val="002A79CF"/>
    <w:rsid w:val="002C21F6"/>
    <w:rsid w:val="002D16B2"/>
    <w:rsid w:val="002E1D06"/>
    <w:rsid w:val="002E7C91"/>
    <w:rsid w:val="002F4B4D"/>
    <w:rsid w:val="002F6231"/>
    <w:rsid w:val="003020E4"/>
    <w:rsid w:val="003023C9"/>
    <w:rsid w:val="00304237"/>
    <w:rsid w:val="00307073"/>
    <w:rsid w:val="00316DC7"/>
    <w:rsid w:val="00331A1F"/>
    <w:rsid w:val="003378CC"/>
    <w:rsid w:val="003620AD"/>
    <w:rsid w:val="00363E74"/>
    <w:rsid w:val="00364FBE"/>
    <w:rsid w:val="0036698D"/>
    <w:rsid w:val="0037440F"/>
    <w:rsid w:val="00376229"/>
    <w:rsid w:val="0038484E"/>
    <w:rsid w:val="003A1B38"/>
    <w:rsid w:val="003A29F9"/>
    <w:rsid w:val="003A7B93"/>
    <w:rsid w:val="003B0915"/>
    <w:rsid w:val="003B4439"/>
    <w:rsid w:val="003B48EB"/>
    <w:rsid w:val="003C565C"/>
    <w:rsid w:val="003C5CD3"/>
    <w:rsid w:val="003D0467"/>
    <w:rsid w:val="003E134E"/>
    <w:rsid w:val="003E6FA6"/>
    <w:rsid w:val="003F0DD1"/>
    <w:rsid w:val="003F127E"/>
    <w:rsid w:val="00400BE0"/>
    <w:rsid w:val="0040239E"/>
    <w:rsid w:val="00402AC9"/>
    <w:rsid w:val="00405BB4"/>
    <w:rsid w:val="00406503"/>
    <w:rsid w:val="00407607"/>
    <w:rsid w:val="00412C23"/>
    <w:rsid w:val="00417850"/>
    <w:rsid w:val="00422CF1"/>
    <w:rsid w:val="004400D3"/>
    <w:rsid w:val="004536A9"/>
    <w:rsid w:val="00455B6C"/>
    <w:rsid w:val="0046781D"/>
    <w:rsid w:val="00467849"/>
    <w:rsid w:val="00471038"/>
    <w:rsid w:val="004737C4"/>
    <w:rsid w:val="00480EBB"/>
    <w:rsid w:val="004961A1"/>
    <w:rsid w:val="004B16A2"/>
    <w:rsid w:val="004C4E66"/>
    <w:rsid w:val="004D0B68"/>
    <w:rsid w:val="004D149E"/>
    <w:rsid w:val="004D29C0"/>
    <w:rsid w:val="004E1E45"/>
    <w:rsid w:val="004F3914"/>
    <w:rsid w:val="004F4D4B"/>
    <w:rsid w:val="004F7ED9"/>
    <w:rsid w:val="005009D1"/>
    <w:rsid w:val="00506A8F"/>
    <w:rsid w:val="005070CB"/>
    <w:rsid w:val="005074C2"/>
    <w:rsid w:val="00525AFB"/>
    <w:rsid w:val="00526F98"/>
    <w:rsid w:val="00536615"/>
    <w:rsid w:val="00536834"/>
    <w:rsid w:val="0054366F"/>
    <w:rsid w:val="0054488B"/>
    <w:rsid w:val="00545DB9"/>
    <w:rsid w:val="00545DD2"/>
    <w:rsid w:val="00552CCA"/>
    <w:rsid w:val="00557090"/>
    <w:rsid w:val="0056039C"/>
    <w:rsid w:val="0056225D"/>
    <w:rsid w:val="0057180E"/>
    <w:rsid w:val="00575565"/>
    <w:rsid w:val="00581953"/>
    <w:rsid w:val="00582943"/>
    <w:rsid w:val="00583168"/>
    <w:rsid w:val="0058347A"/>
    <w:rsid w:val="00591A5E"/>
    <w:rsid w:val="005961DB"/>
    <w:rsid w:val="005A49C7"/>
    <w:rsid w:val="005A6374"/>
    <w:rsid w:val="005A76A6"/>
    <w:rsid w:val="005A777F"/>
    <w:rsid w:val="005B02F9"/>
    <w:rsid w:val="005C0D26"/>
    <w:rsid w:val="005C0F3B"/>
    <w:rsid w:val="005D52BD"/>
    <w:rsid w:val="005E26CF"/>
    <w:rsid w:val="005E3C08"/>
    <w:rsid w:val="005E7869"/>
    <w:rsid w:val="005F1C29"/>
    <w:rsid w:val="00610AE3"/>
    <w:rsid w:val="00614355"/>
    <w:rsid w:val="006175C3"/>
    <w:rsid w:val="00623BD2"/>
    <w:rsid w:val="006264B6"/>
    <w:rsid w:val="006306EE"/>
    <w:rsid w:val="00632A9F"/>
    <w:rsid w:val="00633349"/>
    <w:rsid w:val="00633C96"/>
    <w:rsid w:val="00637CAC"/>
    <w:rsid w:val="00646324"/>
    <w:rsid w:val="00652533"/>
    <w:rsid w:val="006552EC"/>
    <w:rsid w:val="00656962"/>
    <w:rsid w:val="006733AA"/>
    <w:rsid w:val="00675138"/>
    <w:rsid w:val="00677893"/>
    <w:rsid w:val="0068224E"/>
    <w:rsid w:val="00686877"/>
    <w:rsid w:val="00692B0C"/>
    <w:rsid w:val="006A04C9"/>
    <w:rsid w:val="006B2DAA"/>
    <w:rsid w:val="006D649F"/>
    <w:rsid w:val="00703D52"/>
    <w:rsid w:val="007041F1"/>
    <w:rsid w:val="00711988"/>
    <w:rsid w:val="007126F0"/>
    <w:rsid w:val="00714D0E"/>
    <w:rsid w:val="007171FB"/>
    <w:rsid w:val="007409D0"/>
    <w:rsid w:val="00752176"/>
    <w:rsid w:val="007611D7"/>
    <w:rsid w:val="00762DA9"/>
    <w:rsid w:val="0076504F"/>
    <w:rsid w:val="00767B88"/>
    <w:rsid w:val="00773EA7"/>
    <w:rsid w:val="00774D1A"/>
    <w:rsid w:val="00777923"/>
    <w:rsid w:val="00777F78"/>
    <w:rsid w:val="00790F03"/>
    <w:rsid w:val="007B0A56"/>
    <w:rsid w:val="007B2176"/>
    <w:rsid w:val="007C2715"/>
    <w:rsid w:val="007C3788"/>
    <w:rsid w:val="007E1EA9"/>
    <w:rsid w:val="007E62FD"/>
    <w:rsid w:val="007E7966"/>
    <w:rsid w:val="007F1249"/>
    <w:rsid w:val="008111C9"/>
    <w:rsid w:val="0081546B"/>
    <w:rsid w:val="008242EA"/>
    <w:rsid w:val="008404FA"/>
    <w:rsid w:val="008430CF"/>
    <w:rsid w:val="008545AB"/>
    <w:rsid w:val="00856B4A"/>
    <w:rsid w:val="008602BC"/>
    <w:rsid w:val="00860D2A"/>
    <w:rsid w:val="00863FC4"/>
    <w:rsid w:val="00864660"/>
    <w:rsid w:val="008702D0"/>
    <w:rsid w:val="008768A7"/>
    <w:rsid w:val="00884BB6"/>
    <w:rsid w:val="00886C82"/>
    <w:rsid w:val="00892D04"/>
    <w:rsid w:val="008937C6"/>
    <w:rsid w:val="00895263"/>
    <w:rsid w:val="00895322"/>
    <w:rsid w:val="008A3001"/>
    <w:rsid w:val="008A355E"/>
    <w:rsid w:val="008A6FAF"/>
    <w:rsid w:val="008B1884"/>
    <w:rsid w:val="008B1F97"/>
    <w:rsid w:val="008B32C9"/>
    <w:rsid w:val="008C10CD"/>
    <w:rsid w:val="008D3801"/>
    <w:rsid w:val="008D5E3B"/>
    <w:rsid w:val="008E1333"/>
    <w:rsid w:val="008E5A9C"/>
    <w:rsid w:val="00902253"/>
    <w:rsid w:val="00903ACD"/>
    <w:rsid w:val="00903E38"/>
    <w:rsid w:val="009162AA"/>
    <w:rsid w:val="00921300"/>
    <w:rsid w:val="00927A97"/>
    <w:rsid w:val="00933FB2"/>
    <w:rsid w:val="00944868"/>
    <w:rsid w:val="00960961"/>
    <w:rsid w:val="00961C18"/>
    <w:rsid w:val="00964270"/>
    <w:rsid w:val="00970437"/>
    <w:rsid w:val="00970D0F"/>
    <w:rsid w:val="009912D6"/>
    <w:rsid w:val="0099195F"/>
    <w:rsid w:val="009A1D8E"/>
    <w:rsid w:val="009E1970"/>
    <w:rsid w:val="009E1EF1"/>
    <w:rsid w:val="009E6A1D"/>
    <w:rsid w:val="009F1149"/>
    <w:rsid w:val="00A209B3"/>
    <w:rsid w:val="00A245E9"/>
    <w:rsid w:val="00A31633"/>
    <w:rsid w:val="00A53AD0"/>
    <w:rsid w:val="00A54CD1"/>
    <w:rsid w:val="00A56EF7"/>
    <w:rsid w:val="00A572B3"/>
    <w:rsid w:val="00A72815"/>
    <w:rsid w:val="00A842AF"/>
    <w:rsid w:val="00A87616"/>
    <w:rsid w:val="00AA698D"/>
    <w:rsid w:val="00AB02AA"/>
    <w:rsid w:val="00AB2742"/>
    <w:rsid w:val="00AC4AF8"/>
    <w:rsid w:val="00AD2ABF"/>
    <w:rsid w:val="00AD340D"/>
    <w:rsid w:val="00AD3B74"/>
    <w:rsid w:val="00AE447E"/>
    <w:rsid w:val="00AF204B"/>
    <w:rsid w:val="00AF3299"/>
    <w:rsid w:val="00AF360C"/>
    <w:rsid w:val="00B011EB"/>
    <w:rsid w:val="00B05B88"/>
    <w:rsid w:val="00B05DCB"/>
    <w:rsid w:val="00B129AC"/>
    <w:rsid w:val="00B16986"/>
    <w:rsid w:val="00B17706"/>
    <w:rsid w:val="00B22E56"/>
    <w:rsid w:val="00B237B7"/>
    <w:rsid w:val="00B41709"/>
    <w:rsid w:val="00B422F2"/>
    <w:rsid w:val="00B4502D"/>
    <w:rsid w:val="00B60763"/>
    <w:rsid w:val="00B65D4A"/>
    <w:rsid w:val="00B74503"/>
    <w:rsid w:val="00B94C93"/>
    <w:rsid w:val="00B94FF4"/>
    <w:rsid w:val="00BA5590"/>
    <w:rsid w:val="00BA5D90"/>
    <w:rsid w:val="00BB4614"/>
    <w:rsid w:val="00BC38C6"/>
    <w:rsid w:val="00BC7EA3"/>
    <w:rsid w:val="00BE3BDD"/>
    <w:rsid w:val="00BE4FBD"/>
    <w:rsid w:val="00BF1233"/>
    <w:rsid w:val="00BF3E2E"/>
    <w:rsid w:val="00BF561B"/>
    <w:rsid w:val="00C120B5"/>
    <w:rsid w:val="00C140F9"/>
    <w:rsid w:val="00C22081"/>
    <w:rsid w:val="00C26E1C"/>
    <w:rsid w:val="00C3522F"/>
    <w:rsid w:val="00C371AC"/>
    <w:rsid w:val="00C45479"/>
    <w:rsid w:val="00C47399"/>
    <w:rsid w:val="00C57524"/>
    <w:rsid w:val="00C61DC2"/>
    <w:rsid w:val="00C6224F"/>
    <w:rsid w:val="00C63FBE"/>
    <w:rsid w:val="00C700A4"/>
    <w:rsid w:val="00C7392F"/>
    <w:rsid w:val="00C75147"/>
    <w:rsid w:val="00C824E1"/>
    <w:rsid w:val="00C91DB2"/>
    <w:rsid w:val="00C95A56"/>
    <w:rsid w:val="00C96F7F"/>
    <w:rsid w:val="00CA38A6"/>
    <w:rsid w:val="00CB2C05"/>
    <w:rsid w:val="00CB73DB"/>
    <w:rsid w:val="00CC1AF0"/>
    <w:rsid w:val="00CC2AD7"/>
    <w:rsid w:val="00CD2A39"/>
    <w:rsid w:val="00CD317C"/>
    <w:rsid w:val="00CD39B7"/>
    <w:rsid w:val="00CD57A2"/>
    <w:rsid w:val="00CE141C"/>
    <w:rsid w:val="00CE70CB"/>
    <w:rsid w:val="00CE7E96"/>
    <w:rsid w:val="00CF1347"/>
    <w:rsid w:val="00CF2C9C"/>
    <w:rsid w:val="00D0560A"/>
    <w:rsid w:val="00D15E99"/>
    <w:rsid w:val="00D16521"/>
    <w:rsid w:val="00D1730F"/>
    <w:rsid w:val="00D23420"/>
    <w:rsid w:val="00D30B49"/>
    <w:rsid w:val="00D31EA3"/>
    <w:rsid w:val="00D34C33"/>
    <w:rsid w:val="00D478E4"/>
    <w:rsid w:val="00D503C3"/>
    <w:rsid w:val="00D51810"/>
    <w:rsid w:val="00D60BA0"/>
    <w:rsid w:val="00D65183"/>
    <w:rsid w:val="00D65303"/>
    <w:rsid w:val="00D72AC1"/>
    <w:rsid w:val="00D758C3"/>
    <w:rsid w:val="00D76D61"/>
    <w:rsid w:val="00D9116D"/>
    <w:rsid w:val="00DA003A"/>
    <w:rsid w:val="00DA08F4"/>
    <w:rsid w:val="00DA3016"/>
    <w:rsid w:val="00DA3CD3"/>
    <w:rsid w:val="00DB60E8"/>
    <w:rsid w:val="00DC44BC"/>
    <w:rsid w:val="00DD1EE0"/>
    <w:rsid w:val="00DD7AEA"/>
    <w:rsid w:val="00DE3706"/>
    <w:rsid w:val="00DE392F"/>
    <w:rsid w:val="00DF3898"/>
    <w:rsid w:val="00DF6E62"/>
    <w:rsid w:val="00DF76F3"/>
    <w:rsid w:val="00DF7EEE"/>
    <w:rsid w:val="00E12A2B"/>
    <w:rsid w:val="00E12B14"/>
    <w:rsid w:val="00E208DB"/>
    <w:rsid w:val="00E27562"/>
    <w:rsid w:val="00E305E8"/>
    <w:rsid w:val="00E31749"/>
    <w:rsid w:val="00E32527"/>
    <w:rsid w:val="00E32F7D"/>
    <w:rsid w:val="00E337F8"/>
    <w:rsid w:val="00E34624"/>
    <w:rsid w:val="00E41DC3"/>
    <w:rsid w:val="00E60A49"/>
    <w:rsid w:val="00E61471"/>
    <w:rsid w:val="00E655E4"/>
    <w:rsid w:val="00E658F9"/>
    <w:rsid w:val="00E706E7"/>
    <w:rsid w:val="00E73886"/>
    <w:rsid w:val="00E776F7"/>
    <w:rsid w:val="00E777D1"/>
    <w:rsid w:val="00E80B67"/>
    <w:rsid w:val="00E85D35"/>
    <w:rsid w:val="00E87054"/>
    <w:rsid w:val="00E9313E"/>
    <w:rsid w:val="00E93A4E"/>
    <w:rsid w:val="00EA2499"/>
    <w:rsid w:val="00EB08D8"/>
    <w:rsid w:val="00EB1178"/>
    <w:rsid w:val="00EB64D6"/>
    <w:rsid w:val="00EC2153"/>
    <w:rsid w:val="00EC40AD"/>
    <w:rsid w:val="00EC4CF2"/>
    <w:rsid w:val="00ED372F"/>
    <w:rsid w:val="00EF0F7C"/>
    <w:rsid w:val="00EF2DF4"/>
    <w:rsid w:val="00EF5CDF"/>
    <w:rsid w:val="00EF7F99"/>
    <w:rsid w:val="00F03283"/>
    <w:rsid w:val="00F16B0C"/>
    <w:rsid w:val="00F26387"/>
    <w:rsid w:val="00F26C11"/>
    <w:rsid w:val="00F27BDD"/>
    <w:rsid w:val="00F302DE"/>
    <w:rsid w:val="00F316CD"/>
    <w:rsid w:val="00F54299"/>
    <w:rsid w:val="00F55571"/>
    <w:rsid w:val="00F624DB"/>
    <w:rsid w:val="00F66721"/>
    <w:rsid w:val="00F91F0D"/>
    <w:rsid w:val="00F9202C"/>
    <w:rsid w:val="00F94D89"/>
    <w:rsid w:val="00FB303E"/>
    <w:rsid w:val="00FB5DDA"/>
    <w:rsid w:val="00FC1242"/>
    <w:rsid w:val="00FC32F1"/>
    <w:rsid w:val="00FC4A63"/>
    <w:rsid w:val="00FD7DD0"/>
    <w:rsid w:val="00FE0CF9"/>
    <w:rsid w:val="00FE72D3"/>
    <w:rsid w:val="00FE7CC5"/>
    <w:rsid w:val="00FF3E37"/>
    <w:rsid w:val="00FF66D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5B448FC"/>
  <w15:docId w15:val="{A09A1504-8FA7-49BA-8E17-C897D61F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A1D"/>
  </w:style>
  <w:style w:type="paragraph" w:styleId="Heading1">
    <w:name w:val="heading 1"/>
    <w:basedOn w:val="Normal"/>
    <w:next w:val="Normal"/>
    <w:qFormat/>
    <w:rsid w:val="00777923"/>
    <w:pPr>
      <w:keepNext/>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6A1D"/>
    <w:pPr>
      <w:tabs>
        <w:tab w:val="center" w:pos="4320"/>
        <w:tab w:val="right" w:pos="8640"/>
      </w:tabs>
    </w:pPr>
  </w:style>
  <w:style w:type="character" w:styleId="PageNumber">
    <w:name w:val="page number"/>
    <w:basedOn w:val="DefaultParagraphFont"/>
    <w:rsid w:val="009E6A1D"/>
  </w:style>
  <w:style w:type="paragraph" w:customStyle="1" w:styleId="ConvertStyle4">
    <w:name w:val="ConvertStyle4"/>
    <w:basedOn w:val="Normal"/>
    <w:rsid w:val="009E6A1D"/>
    <w:pPr>
      <w:tabs>
        <w:tab w:val="left" w:pos="576"/>
        <w:tab w:val="left" w:pos="1296"/>
      </w:tabs>
      <w:ind w:right="144"/>
    </w:pPr>
    <w:rPr>
      <w:rFonts w:ascii="Courier New" w:hAnsi="Courier New"/>
      <w:sz w:val="24"/>
    </w:rPr>
  </w:style>
  <w:style w:type="paragraph" w:customStyle="1" w:styleId="ConvertStyle5">
    <w:name w:val="ConvertStyle5"/>
    <w:basedOn w:val="Normal"/>
    <w:rsid w:val="009E6A1D"/>
    <w:pPr>
      <w:tabs>
        <w:tab w:val="left" w:pos="576"/>
        <w:tab w:val="left" w:pos="1296"/>
      </w:tabs>
      <w:ind w:right="144"/>
    </w:pPr>
    <w:rPr>
      <w:rFonts w:ascii="Courier New" w:hAnsi="Courier New"/>
      <w:sz w:val="24"/>
    </w:rPr>
  </w:style>
  <w:style w:type="paragraph" w:customStyle="1" w:styleId="ConvertStyle6">
    <w:name w:val="ConvertStyle6"/>
    <w:basedOn w:val="Normal"/>
    <w:rsid w:val="009E6A1D"/>
    <w:pPr>
      <w:tabs>
        <w:tab w:val="left" w:pos="576"/>
        <w:tab w:val="left" w:pos="1296"/>
      </w:tabs>
      <w:ind w:right="144"/>
    </w:pPr>
    <w:rPr>
      <w:rFonts w:ascii="Courier New" w:hAnsi="Courier New"/>
      <w:sz w:val="24"/>
    </w:rPr>
  </w:style>
  <w:style w:type="paragraph" w:customStyle="1" w:styleId="ConvertStyle7">
    <w:name w:val="ConvertStyle7"/>
    <w:basedOn w:val="Normal"/>
    <w:rsid w:val="009E6A1D"/>
    <w:pPr>
      <w:tabs>
        <w:tab w:val="left" w:pos="576"/>
        <w:tab w:val="left" w:pos="1296"/>
      </w:tabs>
      <w:ind w:right="144"/>
    </w:pPr>
    <w:rPr>
      <w:rFonts w:ascii="Courier New" w:hAnsi="Courier New"/>
      <w:sz w:val="24"/>
    </w:rPr>
  </w:style>
  <w:style w:type="paragraph" w:customStyle="1" w:styleId="ConvertStyle9">
    <w:name w:val="ConvertStyle9"/>
    <w:basedOn w:val="Normal"/>
    <w:rsid w:val="009E6A1D"/>
    <w:pPr>
      <w:tabs>
        <w:tab w:val="left" w:pos="576"/>
        <w:tab w:val="left" w:pos="1296"/>
      </w:tabs>
      <w:ind w:right="144"/>
    </w:pPr>
    <w:rPr>
      <w:rFonts w:ascii="Courier New" w:hAnsi="Courier New"/>
      <w:sz w:val="24"/>
    </w:rPr>
  </w:style>
  <w:style w:type="paragraph" w:customStyle="1" w:styleId="ConvertStyle10">
    <w:name w:val="ConvertStyle10"/>
    <w:basedOn w:val="Normal"/>
    <w:rsid w:val="009E6A1D"/>
    <w:pPr>
      <w:tabs>
        <w:tab w:val="left" w:pos="576"/>
        <w:tab w:val="left" w:pos="1296"/>
      </w:tabs>
      <w:ind w:right="144"/>
    </w:pPr>
    <w:rPr>
      <w:rFonts w:ascii="Courier New" w:hAnsi="Courier New"/>
      <w:sz w:val="24"/>
    </w:rPr>
  </w:style>
  <w:style w:type="paragraph" w:customStyle="1" w:styleId="ConvertStyle11">
    <w:name w:val="ConvertStyle11"/>
    <w:basedOn w:val="Normal"/>
    <w:rsid w:val="009E6A1D"/>
    <w:pPr>
      <w:tabs>
        <w:tab w:val="left" w:pos="576"/>
        <w:tab w:val="left" w:pos="1296"/>
      </w:tabs>
      <w:ind w:right="144"/>
    </w:pPr>
    <w:rPr>
      <w:rFonts w:ascii="Courier New" w:hAnsi="Courier New"/>
      <w:sz w:val="24"/>
    </w:rPr>
  </w:style>
  <w:style w:type="paragraph" w:customStyle="1" w:styleId="ConvertStyle12">
    <w:name w:val="ConvertStyle12"/>
    <w:basedOn w:val="Normal"/>
    <w:rsid w:val="009E6A1D"/>
    <w:pPr>
      <w:tabs>
        <w:tab w:val="left" w:pos="576"/>
        <w:tab w:val="left" w:pos="1296"/>
      </w:tabs>
      <w:ind w:right="144"/>
    </w:pPr>
    <w:rPr>
      <w:rFonts w:ascii="Courier New" w:hAnsi="Courier New"/>
      <w:sz w:val="24"/>
    </w:rPr>
  </w:style>
  <w:style w:type="paragraph" w:customStyle="1" w:styleId="ConvertStyle8">
    <w:name w:val="ConvertStyle8"/>
    <w:basedOn w:val="Normal"/>
    <w:rsid w:val="009E6A1D"/>
    <w:pPr>
      <w:tabs>
        <w:tab w:val="left" w:pos="576"/>
        <w:tab w:val="left" w:pos="1296"/>
      </w:tabs>
      <w:ind w:right="144"/>
    </w:pPr>
    <w:rPr>
      <w:rFonts w:ascii="Courier New" w:hAnsi="Courier New"/>
      <w:sz w:val="24"/>
    </w:rPr>
  </w:style>
  <w:style w:type="paragraph" w:styleId="Header">
    <w:name w:val="header"/>
    <w:basedOn w:val="Normal"/>
    <w:link w:val="HeaderChar"/>
    <w:uiPriority w:val="99"/>
    <w:rsid w:val="009E6A1D"/>
    <w:pPr>
      <w:tabs>
        <w:tab w:val="center" w:pos="4320"/>
        <w:tab w:val="right" w:pos="8640"/>
      </w:tabs>
    </w:pPr>
  </w:style>
  <w:style w:type="paragraph" w:styleId="BalloonText">
    <w:name w:val="Balloon Text"/>
    <w:basedOn w:val="Normal"/>
    <w:semiHidden/>
    <w:rsid w:val="008545AB"/>
    <w:rPr>
      <w:rFonts w:ascii="Tahoma" w:hAnsi="Tahoma" w:cs="Tahoma"/>
      <w:sz w:val="16"/>
      <w:szCs w:val="16"/>
    </w:rPr>
  </w:style>
  <w:style w:type="table" w:styleId="TableGrid">
    <w:name w:val="Table Grid"/>
    <w:basedOn w:val="TableNormal"/>
    <w:rsid w:val="004F4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77923"/>
    <w:pPr>
      <w:widowControl w:val="0"/>
    </w:pPr>
    <w:rPr>
      <w:rFonts w:ascii="CG Times" w:hAnsi="CG Times"/>
      <w:snapToGrid w:val="0"/>
      <w:sz w:val="24"/>
    </w:rPr>
  </w:style>
  <w:style w:type="paragraph" w:customStyle="1" w:styleId="Answer">
    <w:name w:val="Answer"/>
    <w:basedOn w:val="ConvertStyle4"/>
    <w:rsid w:val="00331A1F"/>
    <w:pPr>
      <w:tabs>
        <w:tab w:val="clear" w:pos="576"/>
        <w:tab w:val="clear" w:pos="1296"/>
      </w:tabs>
      <w:ind w:left="432" w:right="0"/>
    </w:pPr>
    <w:rPr>
      <w:rFonts w:ascii="Times New Roman" w:hAnsi="Times New Roman"/>
      <w:szCs w:val="24"/>
    </w:rPr>
  </w:style>
  <w:style w:type="paragraph" w:customStyle="1" w:styleId="Question">
    <w:name w:val="Question"/>
    <w:basedOn w:val="ConvertStyle4"/>
    <w:rsid w:val="00331A1F"/>
    <w:pPr>
      <w:numPr>
        <w:numId w:val="7"/>
      </w:numPr>
      <w:tabs>
        <w:tab w:val="clear" w:pos="576"/>
        <w:tab w:val="clear" w:pos="1296"/>
      </w:tabs>
    </w:pPr>
    <w:rPr>
      <w:rFonts w:ascii="Times New Roman" w:hAnsi="Times New Roman"/>
      <w:b/>
      <w:szCs w:val="24"/>
    </w:rPr>
  </w:style>
  <w:style w:type="paragraph" w:styleId="ListParagraph">
    <w:name w:val="List Paragraph"/>
    <w:basedOn w:val="Normal"/>
    <w:uiPriority w:val="34"/>
    <w:qFormat/>
    <w:rsid w:val="00DE392F"/>
    <w:pPr>
      <w:ind w:left="720"/>
    </w:pPr>
  </w:style>
  <w:style w:type="paragraph" w:styleId="FootnoteText">
    <w:name w:val="footnote text"/>
    <w:basedOn w:val="Normal"/>
    <w:link w:val="FootnoteTextChar"/>
    <w:rsid w:val="00A72815"/>
  </w:style>
  <w:style w:type="character" w:customStyle="1" w:styleId="FootnoteTextChar">
    <w:name w:val="Footnote Text Char"/>
    <w:basedOn w:val="DefaultParagraphFont"/>
    <w:link w:val="FootnoteText"/>
    <w:rsid w:val="00A72815"/>
  </w:style>
  <w:style w:type="character" w:styleId="FootnoteReference">
    <w:name w:val="footnote reference"/>
    <w:basedOn w:val="DefaultParagraphFont"/>
    <w:rsid w:val="00A72815"/>
    <w:rPr>
      <w:vertAlign w:val="superscript"/>
    </w:rPr>
  </w:style>
  <w:style w:type="character" w:styleId="Hyperlink">
    <w:name w:val="Hyperlink"/>
    <w:basedOn w:val="DefaultParagraphFont"/>
    <w:rsid w:val="00A72815"/>
    <w:rPr>
      <w:color w:val="0000FF"/>
      <w:u w:val="single"/>
    </w:rPr>
  </w:style>
  <w:style w:type="character" w:styleId="CommentReference">
    <w:name w:val="annotation reference"/>
    <w:basedOn w:val="DefaultParagraphFont"/>
    <w:rsid w:val="00646324"/>
    <w:rPr>
      <w:sz w:val="18"/>
      <w:szCs w:val="18"/>
    </w:rPr>
  </w:style>
  <w:style w:type="paragraph" w:styleId="CommentText">
    <w:name w:val="annotation text"/>
    <w:basedOn w:val="Normal"/>
    <w:link w:val="CommentTextChar"/>
    <w:rsid w:val="00646324"/>
    <w:rPr>
      <w:sz w:val="24"/>
      <w:szCs w:val="24"/>
    </w:rPr>
  </w:style>
  <w:style w:type="character" w:customStyle="1" w:styleId="CommentTextChar">
    <w:name w:val="Comment Text Char"/>
    <w:basedOn w:val="DefaultParagraphFont"/>
    <w:link w:val="CommentText"/>
    <w:rsid w:val="00646324"/>
    <w:rPr>
      <w:sz w:val="24"/>
      <w:szCs w:val="24"/>
    </w:rPr>
  </w:style>
  <w:style w:type="paragraph" w:styleId="CommentSubject">
    <w:name w:val="annotation subject"/>
    <w:basedOn w:val="CommentText"/>
    <w:next w:val="CommentText"/>
    <w:link w:val="CommentSubjectChar"/>
    <w:rsid w:val="00646324"/>
    <w:rPr>
      <w:b/>
      <w:bCs/>
      <w:sz w:val="20"/>
      <w:szCs w:val="20"/>
    </w:rPr>
  </w:style>
  <w:style w:type="character" w:customStyle="1" w:styleId="CommentSubjectChar">
    <w:name w:val="Comment Subject Char"/>
    <w:basedOn w:val="CommentTextChar"/>
    <w:link w:val="CommentSubject"/>
    <w:rsid w:val="00646324"/>
    <w:rPr>
      <w:b/>
      <w:bCs/>
      <w:sz w:val="24"/>
      <w:szCs w:val="24"/>
    </w:rPr>
  </w:style>
  <w:style w:type="paragraph" w:styleId="Revision">
    <w:name w:val="Revision"/>
    <w:hidden/>
    <w:uiPriority w:val="99"/>
    <w:semiHidden/>
    <w:rsid w:val="00F624DB"/>
  </w:style>
  <w:style w:type="character" w:styleId="PlaceholderText">
    <w:name w:val="Placeholder Text"/>
    <w:basedOn w:val="DefaultParagraphFont"/>
    <w:uiPriority w:val="99"/>
    <w:semiHidden/>
    <w:rsid w:val="008430CF"/>
    <w:rPr>
      <w:color w:val="808080"/>
    </w:rPr>
  </w:style>
  <w:style w:type="character" w:customStyle="1" w:styleId="HeaderChar">
    <w:name w:val="Header Char"/>
    <w:basedOn w:val="DefaultParagraphFont"/>
    <w:link w:val="Header"/>
    <w:uiPriority w:val="99"/>
    <w:rsid w:val="004536A9"/>
  </w:style>
  <w:style w:type="character" w:styleId="UnresolvedMention">
    <w:name w:val="Unresolved Mention"/>
    <w:basedOn w:val="DefaultParagraphFont"/>
    <w:uiPriority w:val="99"/>
    <w:semiHidden/>
    <w:unhideWhenUsed/>
    <w:rsid w:val="00C35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197D6519E6143B37CD1571DEA5E3E" ma:contentTypeVersion="9" ma:contentTypeDescription="Create a new document." ma:contentTypeScope="" ma:versionID="906dbb390de058d3ec24c7fb873436b0">
  <xsd:schema xmlns:xsd="http://www.w3.org/2001/XMLSchema" xmlns:xs="http://www.w3.org/2001/XMLSchema" xmlns:p="http://schemas.microsoft.com/office/2006/metadata/properties" xmlns:ns2="66c37f5f-3b9f-452a-ad9c-a9297485f6f5" xmlns:ns3="b8983040-2101-4a48-8d18-9775a39fd97d" targetNamespace="http://schemas.microsoft.com/office/2006/metadata/properties" ma:root="true" ma:fieldsID="50c526709d79b752b4dedd3af2d72ac4" ns2:_="" ns3:_="">
    <xsd:import namespace="66c37f5f-3b9f-452a-ad9c-a9297485f6f5"/>
    <xsd:import namespace="b8983040-2101-4a48-8d18-9775a39fd97d"/>
    <xsd:element name="properties">
      <xsd:complexType>
        <xsd:sequence>
          <xsd:element name="documentManagement">
            <xsd:complexType>
              <xsd:all>
                <xsd:element ref="ns2:Division" minOccurs="0"/>
                <xsd:element ref="ns2:Document_x0020_Type" minOccurs="0"/>
                <xsd:element ref="ns2:Fiscal_x0020_Year" minOccurs="0"/>
                <xsd:element ref="ns2:Program_x0028_s_x0029_" minOccurs="0"/>
                <xsd:element ref="ns3:Last_x0020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37f5f-3b9f-452a-ad9c-a9297485f6f5" elementFormDefault="qualified">
    <xsd:import namespace="http://schemas.microsoft.com/office/2006/documentManagement/types"/>
    <xsd:import namespace="http://schemas.microsoft.com/office/infopath/2007/PartnerControls"/>
    <xsd:element name="Division" ma:index="8" nillable="true" ma:displayName="Division" ma:default="Admin" ma:internalName="Division">
      <xsd:complexType>
        <xsd:complexContent>
          <xsd:extension base="dms:MultiChoice">
            <xsd:sequence>
              <xsd:element name="Value" maxOccurs="unbounded" minOccurs="0" nillable="true">
                <xsd:simpleType>
                  <xsd:restriction base="dms:Choice">
                    <xsd:enumeration value="Admin"/>
                    <xsd:enumeration value="DRA"/>
                    <xsd:enumeration value="DRH"/>
                    <xsd:enumeration value="DRS"/>
                    <xsd:enumeration value="URM"/>
                  </xsd:restriction>
                </xsd:simpleType>
              </xsd:element>
            </xsd:sequence>
          </xsd:extension>
        </xsd:complexContent>
      </xsd:complexType>
    </xsd:element>
    <xsd:element name="Document_x0020_Type" ma:index="9" nillable="true" ma:displayName="Document Type" ma:default="Document Set" ma:format="Dropdown" ma:indexed="true" ma:internalName="Document_x0020_Type">
      <xsd:simpleType>
        <xsd:restriction base="dms:Choice">
          <xsd:enumeration value="Letters"/>
          <xsd:enumeration value="Monitoring Report"/>
          <xsd:enumeration value="Case File Review"/>
          <xsd:enumeration value="Checklist"/>
          <xsd:enumeration value="Questionnaire"/>
          <xsd:enumeration value="Guidance Document"/>
          <xsd:enumeration value="Document Set"/>
          <xsd:enumeration value="Agenda"/>
        </xsd:restriction>
      </xsd:simpleType>
    </xsd:element>
    <xsd:element name="Fiscal_x0020_Year" ma:index="10" nillable="true" ma:displayName="Fiscal Year" ma:default="FY20" ma:format="Dropdown" ma:indexed="true" ma:internalName="Fiscal_x0020_Year">
      <xsd:simpleType>
        <xsd:restriction base="dms:Choice">
          <xsd:enumeration value="FY16"/>
          <xsd:enumeration value="FY17"/>
          <xsd:enumeration value="FY18"/>
          <xsd:enumeration value="FY19"/>
          <xsd:enumeration value="FY20"/>
        </xsd:restriction>
      </xsd:simpleType>
    </xsd:element>
    <xsd:element name="Program_x0028_s_x0029_" ma:index="11" nillable="true" ma:displayName="Program(s)" ma:list="{7bad2dd4-082f-49c8-a851-f0d9d2af6285}" ma:internalName="Program_x0028_s_x0029_" ma:showField="Program_x0020_Name" ma:web="b596476e-6774-4e7e-b9c4-5ed0e9a9a5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83040-2101-4a48-8d18-9775a39fd97d" elementFormDefault="qualified">
    <xsd:import namespace="http://schemas.microsoft.com/office/2006/documentManagement/types"/>
    <xsd:import namespace="http://schemas.microsoft.com/office/infopath/2007/PartnerControls"/>
    <xsd:element name="Last_x0020_Updated" ma:index="12" nillable="true" ma:displayName="Last Updated" ma:default="[today]" ma:format="DateOnly" ma:internalName="Last_x0020_Upd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vision xmlns="66c37f5f-3b9f-452a-ad9c-a9297485f6f5">
      <Value>DRS</Value>
    </Division>
    <Document_x0020_Type xmlns="66c37f5f-3b9f-452a-ad9c-a9297485f6f5">Questionnaire</Document_x0020_Type>
    <Program_x0028_s_x0029_ xmlns="66c37f5f-3b9f-452a-ad9c-a9297485f6f5">
      <Value>47</Value>
    </Program_x0028_s_x0029_>
    <Fiscal_x0020_Year xmlns="66c37f5f-3b9f-452a-ad9c-a9297485f6f5">FY16</Fiscal_x0020_Year>
    <Last_x0020_Updated xmlns="b8983040-2101-4a48-8d18-9775a39fd97d">2017-03-21T04:00:00+00:00</Last_x0020_Updat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0A38F-35B3-42AC-A6D6-585A1227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37f5f-3b9f-452a-ad9c-a9297485f6f5"/>
    <ds:schemaRef ds:uri="b8983040-2101-4a48-8d18-9775a39fd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47615-AF65-4E8D-BCE1-D85BAFD7434B}">
  <ds:schemaRefs>
    <ds:schemaRef ds:uri="http://schemas.microsoft.com/office/2006/metadata/properties"/>
    <ds:schemaRef ds:uri="http://schemas.microsoft.com/office/infopath/2007/PartnerControls"/>
    <ds:schemaRef ds:uri="66c37f5f-3b9f-452a-ad9c-a9297485f6f5"/>
    <ds:schemaRef ds:uri="b8983040-2101-4a48-8d18-9775a39fd97d"/>
  </ds:schemaRefs>
</ds:datastoreItem>
</file>

<file path=customXml/itemProps3.xml><?xml version="1.0" encoding="utf-8"?>
<ds:datastoreItem xmlns:ds="http://schemas.openxmlformats.org/officeDocument/2006/customXml" ds:itemID="{E6C9E2A1-C516-448A-9067-2C28E1C6E09D}">
  <ds:schemaRefs>
    <ds:schemaRef ds:uri="http://schemas.openxmlformats.org/officeDocument/2006/bibliography"/>
  </ds:schemaRefs>
</ds:datastoreItem>
</file>

<file path=customXml/itemProps4.xml><?xml version="1.0" encoding="utf-8"?>
<ds:datastoreItem xmlns:ds="http://schemas.openxmlformats.org/officeDocument/2006/customXml" ds:itemID="{D47FA00A-6A1F-40F4-A92A-D03B81B76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VOLAG AFFILIATE QUESTIONNAIRE</vt:lpstr>
    </vt:vector>
  </TitlesOfParts>
  <Company>Administration for Children and Families</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VOLAG AFFILIATE QUESTIONNAIRE</dc:title>
  <dc:creator>Laura Garcia</dc:creator>
  <cp:lastModifiedBy>Davis-Barham, Ashley (ACF) (CTR)</cp:lastModifiedBy>
  <cp:revision>2</cp:revision>
  <cp:lastPrinted>2017-02-06T17:59:00Z</cp:lastPrinted>
  <dcterms:created xsi:type="dcterms:W3CDTF">2023-07-26T14:44:00Z</dcterms:created>
  <dcterms:modified xsi:type="dcterms:W3CDTF">2023-07-26T14:44:00Z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0x010100BE0197D6519E6143B37CD1571DEA5E3E</vt:lpwstr>
  </property>
  <property fmtid="{D5CDD505-2E9C-101B-9397-08002B2CF9AE}" pid="3" name="SPPCopyMoveEvent">
    <vt:lpwstr>1</vt:lpwstr>
  </property>
</Properties>
</file>