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E608C" w:rsidRPr="00B2165B" w:rsidP="2ED47C3C" w14:paraId="5BA6141E" w14:textId="4F22366D">
      <w:pPr>
        <w:pStyle w:val="ReportCover-Title"/>
        <w:jc w:val="center"/>
        <w:rPr>
          <w:rFonts w:eastAsia="Arial" w:asciiTheme="minorHAnsi" w:hAnsiTheme="minorHAnsi" w:cstheme="minorBidi"/>
          <w:color w:val="000000" w:themeColor="text1"/>
        </w:rPr>
      </w:pPr>
      <w:r w:rsidRPr="280AC6F3">
        <w:rPr>
          <w:rFonts w:eastAsia="Arial" w:asciiTheme="minorHAnsi" w:hAnsiTheme="minorHAnsi" w:cstheme="minorBidi"/>
          <w:color w:val="000000" w:themeColor="text1"/>
        </w:rPr>
        <w:t xml:space="preserve"> </w:t>
      </w:r>
    </w:p>
    <w:p w:rsidR="009E608C" w:rsidRPr="00B2165B" w:rsidP="2ED47C3C" w14:paraId="01A170FC" w14:textId="77777777">
      <w:pPr>
        <w:pStyle w:val="ReportCover-Title"/>
        <w:jc w:val="center"/>
        <w:rPr>
          <w:rFonts w:eastAsia="Arial" w:asciiTheme="minorHAnsi" w:hAnsiTheme="minorHAnsi" w:cstheme="minorHAnsi"/>
          <w:bCs/>
          <w:color w:val="000000" w:themeColor="text1"/>
        </w:rPr>
      </w:pPr>
    </w:p>
    <w:p w:rsidR="001D1C73" w:rsidRPr="00B2165B" w:rsidP="34D7CBD3" w14:paraId="06309145" w14:textId="442306C1">
      <w:pPr>
        <w:pStyle w:val="ReportCover-Title"/>
        <w:jc w:val="center"/>
        <w:rPr>
          <w:rFonts w:asciiTheme="minorHAnsi" w:hAnsiTheme="minorHAnsi" w:cstheme="minorBidi"/>
        </w:rPr>
      </w:pPr>
      <w:r w:rsidRPr="257D50DB">
        <w:rPr>
          <w:rFonts w:eastAsia="Arial" w:asciiTheme="minorHAnsi" w:hAnsiTheme="minorHAnsi" w:cstheme="minorBidi"/>
          <w:color w:val="000000" w:themeColor="text1"/>
        </w:rPr>
        <w:t>SAVES Data Collection for Safety in Child Support Program Research</w:t>
      </w:r>
    </w:p>
    <w:p w:rsidR="001D1C73" w:rsidRPr="00B2165B" w:rsidP="001D1C73" w14:paraId="23B3F2E9" w14:textId="4D7A6A02">
      <w:pPr>
        <w:pStyle w:val="ReportCover-Title"/>
        <w:rPr>
          <w:rFonts w:asciiTheme="minorHAnsi" w:hAnsiTheme="minorHAnsi" w:cstheme="minorHAnsi"/>
          <w:color w:val="auto"/>
        </w:rPr>
      </w:pPr>
    </w:p>
    <w:p w:rsidR="001D1C73" w:rsidRPr="00B2165B" w:rsidP="001D1C73" w14:paraId="497A9C33" w14:textId="77777777">
      <w:pPr>
        <w:pStyle w:val="ReportCover-Title"/>
        <w:rPr>
          <w:rFonts w:asciiTheme="minorHAnsi" w:hAnsiTheme="minorHAnsi" w:cstheme="minorHAnsi"/>
          <w:color w:val="auto"/>
        </w:rPr>
      </w:pPr>
    </w:p>
    <w:p w:rsidR="001D1C73" w:rsidRPr="00B2165B" w:rsidP="001D1C73" w14:paraId="7FC73C45" w14:textId="77777777">
      <w:pPr>
        <w:pStyle w:val="ReportCover-Title"/>
        <w:rPr>
          <w:rFonts w:asciiTheme="minorHAnsi" w:hAnsiTheme="minorHAnsi" w:cstheme="minorHAnsi"/>
          <w:color w:val="auto"/>
        </w:rPr>
      </w:pPr>
    </w:p>
    <w:p w:rsidR="00AF5C7A" w:rsidRPr="00B2165B" w:rsidP="00F434CD" w14:paraId="27B28556" w14:textId="746482B2">
      <w:pPr>
        <w:spacing w:after="0"/>
        <w:jc w:val="center"/>
        <w:rPr>
          <w:rFonts w:cstheme="minorHAnsi"/>
          <w:sz w:val="32"/>
          <w:szCs w:val="32"/>
        </w:rPr>
      </w:pPr>
      <w:r w:rsidRPr="00B2165B">
        <w:rPr>
          <w:rFonts w:cstheme="minorHAnsi"/>
          <w:sz w:val="32"/>
          <w:szCs w:val="32"/>
        </w:rPr>
        <w:t>OMB Information Collection Request</w:t>
      </w:r>
    </w:p>
    <w:p w:rsidR="001D1C73" w:rsidRPr="00B2165B" w:rsidP="00F434CD" w14:paraId="7D293284" w14:textId="7AD710F5">
      <w:pPr>
        <w:spacing w:after="0"/>
        <w:jc w:val="center"/>
        <w:rPr>
          <w:rFonts w:cstheme="minorHAnsi"/>
        </w:rPr>
      </w:pPr>
      <w:r w:rsidRPr="00B2165B">
        <w:rPr>
          <w:rFonts w:cstheme="minorHAnsi"/>
          <w:sz w:val="32"/>
          <w:szCs w:val="32"/>
        </w:rPr>
        <w:t>New Collection</w:t>
      </w:r>
    </w:p>
    <w:p w:rsidR="001D1C73" w:rsidRPr="00B2165B" w:rsidP="001D1C73" w14:paraId="3083FCDF" w14:textId="77777777">
      <w:pPr>
        <w:spacing w:after="0"/>
        <w:rPr>
          <w:rFonts w:cstheme="minorHAnsi"/>
        </w:rPr>
      </w:pPr>
    </w:p>
    <w:p w:rsidR="001D1C73" w:rsidRPr="00B2165B" w:rsidP="001D1C73" w14:paraId="5288C7DC" w14:textId="77777777">
      <w:pPr>
        <w:pStyle w:val="ReportCover-Date"/>
        <w:spacing w:after="0"/>
        <w:jc w:val="center"/>
        <w:rPr>
          <w:rFonts w:asciiTheme="minorHAnsi" w:hAnsiTheme="minorHAnsi" w:cstheme="minorHAnsi"/>
          <w:color w:val="auto"/>
        </w:rPr>
      </w:pPr>
    </w:p>
    <w:p w:rsidR="001D1C73" w:rsidRPr="00B2165B" w:rsidP="001D1C73" w14:paraId="64681C62" w14:textId="77777777">
      <w:pPr>
        <w:pStyle w:val="ReportCover-Date"/>
        <w:spacing w:after="0" w:line="240" w:lineRule="auto"/>
        <w:jc w:val="center"/>
        <w:rPr>
          <w:rFonts w:asciiTheme="minorHAnsi" w:hAnsiTheme="minorHAnsi" w:cstheme="minorHAnsi"/>
          <w:color w:val="auto"/>
          <w:sz w:val="48"/>
          <w:szCs w:val="48"/>
        </w:rPr>
      </w:pPr>
      <w:r w:rsidRPr="00B2165B">
        <w:rPr>
          <w:rFonts w:asciiTheme="minorHAnsi" w:hAnsiTheme="minorHAnsi" w:cstheme="minorHAnsi"/>
          <w:color w:val="auto"/>
          <w:sz w:val="48"/>
          <w:szCs w:val="48"/>
        </w:rPr>
        <w:t>Supporting Statement</w:t>
      </w:r>
    </w:p>
    <w:p w:rsidR="001D1C73" w:rsidRPr="00B2165B" w:rsidP="001D1C73" w14:paraId="0915D729" w14:textId="77777777">
      <w:pPr>
        <w:pStyle w:val="ReportCover-Date"/>
        <w:spacing w:after="0" w:line="240" w:lineRule="auto"/>
        <w:jc w:val="center"/>
        <w:rPr>
          <w:rFonts w:asciiTheme="minorHAnsi" w:hAnsiTheme="minorHAnsi" w:cstheme="minorHAnsi"/>
          <w:color w:val="auto"/>
          <w:sz w:val="48"/>
          <w:szCs w:val="48"/>
        </w:rPr>
      </w:pPr>
      <w:r w:rsidRPr="00B2165B">
        <w:rPr>
          <w:rFonts w:asciiTheme="minorHAnsi" w:hAnsiTheme="minorHAnsi" w:cstheme="minorHAnsi"/>
          <w:color w:val="auto"/>
          <w:sz w:val="48"/>
          <w:szCs w:val="48"/>
        </w:rPr>
        <w:t>Part A</w:t>
      </w:r>
    </w:p>
    <w:p w:rsidR="00A93035" w:rsidRPr="00B2165B" w:rsidP="001D1C73" w14:paraId="060456FD" w14:textId="77777777">
      <w:pPr>
        <w:pStyle w:val="ReportCover-Date"/>
        <w:spacing w:after="0"/>
        <w:jc w:val="center"/>
        <w:rPr>
          <w:rFonts w:asciiTheme="minorHAnsi" w:hAnsiTheme="minorHAnsi" w:cstheme="minorHAnsi"/>
          <w:color w:val="auto"/>
        </w:rPr>
      </w:pPr>
    </w:p>
    <w:p w:rsidR="00A93035" w:rsidRPr="00B2165B" w:rsidP="001D1C73" w14:paraId="2CE0CB69" w14:textId="77777777">
      <w:pPr>
        <w:pStyle w:val="ReportCover-Date"/>
        <w:spacing w:after="0"/>
        <w:jc w:val="center"/>
        <w:rPr>
          <w:rFonts w:asciiTheme="minorHAnsi" w:hAnsiTheme="minorHAnsi" w:cstheme="minorHAnsi"/>
          <w:color w:val="auto"/>
        </w:rPr>
      </w:pPr>
    </w:p>
    <w:p w:rsidR="00A93035" w:rsidRPr="00B2165B" w:rsidP="001D1C73" w14:paraId="64DC89CC" w14:textId="77777777">
      <w:pPr>
        <w:pStyle w:val="ReportCover-Date"/>
        <w:spacing w:after="0"/>
        <w:jc w:val="center"/>
        <w:rPr>
          <w:rFonts w:asciiTheme="minorHAnsi" w:hAnsiTheme="minorHAnsi" w:cstheme="minorHAnsi"/>
          <w:color w:val="auto"/>
        </w:rPr>
      </w:pPr>
    </w:p>
    <w:p w:rsidR="00A93035" w:rsidRPr="00B2165B" w:rsidP="001D1C73" w14:paraId="77445DBC" w14:textId="77777777">
      <w:pPr>
        <w:pStyle w:val="ReportCover-Date"/>
        <w:spacing w:after="0"/>
        <w:jc w:val="center"/>
        <w:rPr>
          <w:rFonts w:asciiTheme="minorHAnsi" w:hAnsiTheme="minorHAnsi" w:cstheme="minorHAnsi"/>
          <w:color w:val="auto"/>
        </w:rPr>
      </w:pPr>
    </w:p>
    <w:p w:rsidR="00A93035" w:rsidRPr="00B121D7" w:rsidP="20A995BC" w14:paraId="241FC0EC" w14:textId="0DB541A9">
      <w:pPr>
        <w:pStyle w:val="ReportCover-Date"/>
        <w:spacing w:after="0"/>
        <w:jc w:val="center"/>
        <w:rPr>
          <w:rFonts w:asciiTheme="minorHAnsi" w:hAnsiTheme="minorHAnsi" w:cstheme="minorBidi"/>
          <w:color w:val="auto"/>
        </w:rPr>
      </w:pPr>
      <w:r w:rsidRPr="00B121D7">
        <w:rPr>
          <w:rFonts w:asciiTheme="minorHAnsi" w:hAnsiTheme="minorHAnsi" w:cstheme="minorBidi"/>
          <w:color w:val="auto"/>
        </w:rPr>
        <w:t>April</w:t>
      </w:r>
      <w:r w:rsidRPr="00B121D7" w:rsidR="000B607A">
        <w:rPr>
          <w:rFonts w:asciiTheme="minorHAnsi" w:hAnsiTheme="minorHAnsi" w:cstheme="minorBidi"/>
          <w:color w:val="auto"/>
        </w:rPr>
        <w:t xml:space="preserve"> 2026</w:t>
      </w:r>
    </w:p>
    <w:p w:rsidR="001D1C73" w:rsidRPr="00B2165B" w:rsidP="001D1C73" w14:paraId="6AE99265" w14:textId="77777777">
      <w:pPr>
        <w:spacing w:after="0" w:line="240" w:lineRule="auto"/>
        <w:jc w:val="center"/>
        <w:rPr>
          <w:rFonts w:cstheme="minorHAnsi"/>
        </w:rPr>
      </w:pPr>
    </w:p>
    <w:p w:rsidR="001D1C73" w:rsidRPr="00B2165B" w:rsidP="001D1C73" w14:paraId="1DA20A0E" w14:textId="77777777">
      <w:pPr>
        <w:spacing w:after="0" w:line="240" w:lineRule="auto"/>
        <w:jc w:val="center"/>
        <w:rPr>
          <w:rFonts w:cstheme="minorHAnsi"/>
        </w:rPr>
      </w:pPr>
    </w:p>
    <w:p w:rsidR="001D1C73" w:rsidRPr="00B2165B" w:rsidP="2824CB86" w14:paraId="7F494641" w14:textId="256D16F0">
      <w:pPr>
        <w:spacing w:after="0" w:line="240" w:lineRule="auto"/>
        <w:jc w:val="center"/>
        <w:rPr>
          <w:rFonts w:eastAsia="Arial" w:cstheme="minorHAnsi"/>
          <w:sz w:val="32"/>
          <w:szCs w:val="32"/>
        </w:rPr>
      </w:pPr>
      <w:r w:rsidRPr="00B2165B">
        <w:rPr>
          <w:rFonts w:eastAsia="Arial" w:cstheme="minorHAnsi"/>
          <w:b/>
          <w:bCs/>
          <w:sz w:val="32"/>
          <w:szCs w:val="32"/>
        </w:rPr>
        <w:t xml:space="preserve">Type of Request: </w:t>
      </w:r>
      <w:r w:rsidRPr="00B2165B">
        <w:rPr>
          <w:rFonts w:eastAsia="Arial" w:cstheme="minorHAnsi"/>
          <w:sz w:val="32"/>
          <w:szCs w:val="32"/>
        </w:rPr>
        <w:t>New</w:t>
      </w:r>
    </w:p>
    <w:p w:rsidR="001D1C73" w:rsidRPr="00B2165B" w:rsidP="001D1C73" w14:paraId="391929B8" w14:textId="77777777">
      <w:pPr>
        <w:spacing w:after="0" w:line="240" w:lineRule="auto"/>
        <w:jc w:val="center"/>
        <w:rPr>
          <w:rFonts w:cstheme="minorHAnsi"/>
        </w:rPr>
      </w:pPr>
    </w:p>
    <w:p w:rsidR="001D1C73" w:rsidRPr="00B2165B" w:rsidP="001D1C73" w14:paraId="42DEC821" w14:textId="77777777">
      <w:pPr>
        <w:spacing w:after="0" w:line="240" w:lineRule="auto"/>
        <w:jc w:val="center"/>
        <w:rPr>
          <w:rFonts w:cstheme="minorHAnsi"/>
        </w:rPr>
      </w:pPr>
    </w:p>
    <w:p w:rsidR="001D1C73" w:rsidRPr="00B2165B" w:rsidP="001D1C73" w14:paraId="77B06B0F" w14:textId="77777777">
      <w:pPr>
        <w:spacing w:after="0" w:line="240" w:lineRule="auto"/>
        <w:jc w:val="center"/>
        <w:rPr>
          <w:rFonts w:cstheme="minorHAnsi"/>
        </w:rPr>
      </w:pPr>
    </w:p>
    <w:p w:rsidR="001D1C73" w:rsidRPr="00B2165B" w:rsidP="001D1C73" w14:paraId="46080CD2" w14:textId="77777777">
      <w:pPr>
        <w:spacing w:after="0" w:line="240" w:lineRule="auto"/>
        <w:jc w:val="center"/>
        <w:rPr>
          <w:rFonts w:cstheme="minorHAnsi"/>
        </w:rPr>
      </w:pPr>
      <w:r w:rsidRPr="00B2165B">
        <w:rPr>
          <w:rFonts w:cstheme="minorHAnsi"/>
        </w:rPr>
        <w:t>Submitted By:</w:t>
      </w:r>
    </w:p>
    <w:p w:rsidR="001D1C73" w:rsidRPr="00B2165B" w:rsidP="001D1C73" w14:paraId="3DE09D32" w14:textId="6CF3E1A6">
      <w:pPr>
        <w:spacing w:after="0" w:line="240" w:lineRule="auto"/>
        <w:jc w:val="center"/>
        <w:rPr>
          <w:rFonts w:cstheme="minorHAnsi"/>
        </w:rPr>
      </w:pPr>
      <w:r w:rsidRPr="00B2165B">
        <w:rPr>
          <w:rFonts w:cstheme="minorHAnsi"/>
        </w:rPr>
        <w:t xml:space="preserve"> Office of Child Support </w:t>
      </w:r>
      <w:r w:rsidR="002907DC">
        <w:rPr>
          <w:rFonts w:cstheme="minorHAnsi"/>
        </w:rPr>
        <w:t>Enforcement</w:t>
      </w:r>
    </w:p>
    <w:p w:rsidR="001D1C73" w:rsidRPr="00B2165B" w:rsidP="001D1C73" w14:paraId="6CFB56E3" w14:textId="77777777">
      <w:pPr>
        <w:spacing w:after="0" w:line="240" w:lineRule="auto"/>
        <w:jc w:val="center"/>
        <w:rPr>
          <w:rFonts w:cstheme="minorHAnsi"/>
        </w:rPr>
      </w:pPr>
      <w:r w:rsidRPr="00B2165B">
        <w:rPr>
          <w:rFonts w:cstheme="minorHAnsi"/>
        </w:rPr>
        <w:t xml:space="preserve">Administration for Children and Families </w:t>
      </w:r>
    </w:p>
    <w:p w:rsidR="001D1C73" w:rsidRPr="00B2165B" w:rsidP="001D1C73" w14:paraId="01412680" w14:textId="77777777">
      <w:pPr>
        <w:spacing w:after="0" w:line="240" w:lineRule="auto"/>
        <w:jc w:val="center"/>
        <w:rPr>
          <w:rFonts w:cstheme="minorHAnsi"/>
        </w:rPr>
      </w:pPr>
      <w:r w:rsidRPr="00B2165B">
        <w:rPr>
          <w:rFonts w:cstheme="minorHAnsi"/>
        </w:rPr>
        <w:t>U.S. Department of Health and Human Services</w:t>
      </w:r>
    </w:p>
    <w:p w:rsidR="001D1C73" w:rsidRPr="00B2165B" w:rsidP="001D1C73" w14:paraId="3B6E9C7F" w14:textId="77777777">
      <w:pPr>
        <w:spacing w:after="0" w:line="240" w:lineRule="auto"/>
        <w:jc w:val="center"/>
        <w:rPr>
          <w:rFonts w:cstheme="minorHAnsi"/>
        </w:rPr>
      </w:pPr>
    </w:p>
    <w:p w:rsidR="001D1C73" w:rsidRPr="00B2165B" w:rsidP="001D1C73" w14:paraId="1D767D1F" w14:textId="196EC297">
      <w:pPr>
        <w:spacing w:after="0" w:line="240" w:lineRule="auto"/>
        <w:jc w:val="center"/>
        <w:rPr>
          <w:rFonts w:cstheme="minorHAnsi"/>
        </w:rPr>
      </w:pPr>
      <w:r w:rsidRPr="00B2165B">
        <w:rPr>
          <w:rFonts w:cstheme="minorHAnsi"/>
        </w:rPr>
        <w:t>Mary E. Switzer Building</w:t>
      </w:r>
    </w:p>
    <w:p w:rsidR="001D1C73" w:rsidRPr="00B2165B" w:rsidP="001D1C73" w14:paraId="65AACA0D" w14:textId="77777777">
      <w:pPr>
        <w:spacing w:after="0" w:line="240" w:lineRule="auto"/>
        <w:jc w:val="center"/>
        <w:rPr>
          <w:rFonts w:cstheme="minorHAnsi"/>
        </w:rPr>
      </w:pPr>
      <w:r w:rsidRPr="00B2165B">
        <w:rPr>
          <w:rFonts w:cstheme="minorHAnsi"/>
        </w:rPr>
        <w:t>330 C Street, SW</w:t>
      </w:r>
    </w:p>
    <w:p w:rsidR="001D1C73" w:rsidRPr="00B2165B" w:rsidP="001D1C73" w14:paraId="641652FA" w14:textId="77777777">
      <w:pPr>
        <w:spacing w:after="0" w:line="240" w:lineRule="auto"/>
        <w:jc w:val="center"/>
        <w:rPr>
          <w:rFonts w:cstheme="minorHAnsi"/>
        </w:rPr>
      </w:pPr>
      <w:r w:rsidRPr="00B2165B">
        <w:rPr>
          <w:rFonts w:cstheme="minorHAnsi"/>
        </w:rPr>
        <w:t>Washington, D.C. 20201</w:t>
      </w:r>
    </w:p>
    <w:p w:rsidR="001D1C73" w:rsidRPr="00B2165B" w:rsidP="001D1C73" w14:paraId="477A1D22" w14:textId="77777777">
      <w:pPr>
        <w:spacing w:after="0" w:line="240" w:lineRule="auto"/>
        <w:jc w:val="center"/>
        <w:rPr>
          <w:rFonts w:cstheme="minorHAnsi"/>
        </w:rPr>
      </w:pPr>
    </w:p>
    <w:p w:rsidR="001D1C73" w:rsidRPr="00B2165B" w:rsidP="2824CB86" w14:paraId="72851F97" w14:textId="20F0F7C4">
      <w:pPr>
        <w:spacing w:after="0" w:line="240" w:lineRule="auto"/>
        <w:jc w:val="center"/>
        <w:rPr>
          <w:rFonts w:eastAsia="Calibri" w:cstheme="minorHAnsi"/>
        </w:rPr>
      </w:pPr>
      <w:r w:rsidRPr="00B2165B">
        <w:rPr>
          <w:rFonts w:cstheme="minorHAnsi"/>
        </w:rPr>
        <w:t>Project Officers:</w:t>
      </w:r>
      <w:r w:rsidRPr="00B2165B" w:rsidR="04EBF664">
        <w:rPr>
          <w:rFonts w:cstheme="minorHAnsi"/>
        </w:rPr>
        <w:t xml:space="preserve"> </w:t>
      </w:r>
      <w:r w:rsidRPr="00B2165B" w:rsidR="04EBF664">
        <w:rPr>
          <w:rFonts w:eastAsia="Arial" w:cstheme="minorHAnsi"/>
          <w:color w:val="000000" w:themeColor="text1"/>
        </w:rPr>
        <w:t>Michael Hayes and Michelle Jadczak</w:t>
      </w:r>
    </w:p>
    <w:p w:rsidR="001D1C73" w:rsidRPr="00B2165B" w:rsidP="001D1C73" w14:paraId="7819D4D9" w14:textId="77777777">
      <w:pPr>
        <w:spacing w:after="0"/>
        <w:jc w:val="center"/>
        <w:rPr>
          <w:rFonts w:cstheme="minorHAnsi"/>
          <w:b/>
        </w:rPr>
      </w:pPr>
    </w:p>
    <w:p w:rsidR="001D1C73" w:rsidRPr="00B2165B" w:rsidP="001D1C73" w14:paraId="12077675" w14:textId="77777777">
      <w:pPr>
        <w:spacing w:after="0"/>
        <w:rPr>
          <w:rFonts w:cstheme="minorHAnsi"/>
          <w:b/>
        </w:rPr>
      </w:pPr>
    </w:p>
    <w:p w:rsidR="2824CB86" w:rsidRPr="00B2165B" w:rsidP="2824CB86" w14:paraId="0580FBAC" w14:textId="206D73E9">
      <w:pPr>
        <w:spacing w:after="0" w:line="240" w:lineRule="auto"/>
        <w:jc w:val="center"/>
        <w:rPr>
          <w:rFonts w:cstheme="minorHAnsi"/>
          <w:b/>
          <w:bCs/>
          <w:sz w:val="32"/>
          <w:szCs w:val="32"/>
        </w:rPr>
      </w:pPr>
    </w:p>
    <w:p w:rsidR="2824CB86" w:rsidRPr="00B2165B" w:rsidP="2824CB86" w14:paraId="3C1C848B" w14:textId="6FD9955E">
      <w:pPr>
        <w:spacing w:after="0" w:line="240" w:lineRule="auto"/>
        <w:jc w:val="center"/>
        <w:rPr>
          <w:rFonts w:cstheme="minorHAnsi"/>
          <w:b/>
          <w:bCs/>
          <w:sz w:val="32"/>
          <w:szCs w:val="32"/>
        </w:rPr>
      </w:pPr>
    </w:p>
    <w:p w:rsidR="2824CB86" w:rsidRPr="00B2165B" w:rsidP="2824CB86" w14:paraId="3DC99374" w14:textId="2E8E0282">
      <w:pPr>
        <w:spacing w:after="0" w:line="240" w:lineRule="auto"/>
        <w:jc w:val="center"/>
        <w:rPr>
          <w:rFonts w:cstheme="minorHAnsi"/>
          <w:b/>
          <w:bCs/>
          <w:sz w:val="32"/>
          <w:szCs w:val="32"/>
        </w:rPr>
      </w:pPr>
    </w:p>
    <w:p w:rsidR="001D1C73" w:rsidRPr="00B2165B" w:rsidP="001D1C73" w14:paraId="43581017" w14:textId="77777777">
      <w:pPr>
        <w:spacing w:after="0" w:line="240" w:lineRule="auto"/>
        <w:jc w:val="center"/>
        <w:rPr>
          <w:rFonts w:cstheme="minorHAnsi"/>
          <w:b/>
          <w:sz w:val="32"/>
          <w:szCs w:val="32"/>
        </w:rPr>
      </w:pPr>
      <w:r w:rsidRPr="00B2165B">
        <w:rPr>
          <w:rFonts w:cstheme="minorHAnsi"/>
          <w:b/>
          <w:sz w:val="32"/>
          <w:szCs w:val="32"/>
        </w:rPr>
        <w:t>Part A</w:t>
      </w:r>
    </w:p>
    <w:p w:rsidR="001D1C73" w:rsidRPr="00B2165B" w:rsidP="001D1C73" w14:paraId="75B97ABC" w14:textId="77777777">
      <w:pPr>
        <w:spacing w:after="0" w:line="240" w:lineRule="auto"/>
        <w:rPr>
          <w:rFonts w:cstheme="minorHAnsi"/>
          <w:b/>
          <w:u w:val="single"/>
        </w:rPr>
      </w:pPr>
    </w:p>
    <w:p w:rsidR="001D1C73" w:rsidRPr="00B2165B" w:rsidP="2824CB86" w14:paraId="67A674E8" w14:textId="77777777">
      <w:pPr>
        <w:spacing w:after="0" w:line="240" w:lineRule="auto"/>
        <w:rPr>
          <w:rFonts w:cstheme="minorHAnsi"/>
          <w:b/>
          <w:bCs/>
          <w:sz w:val="28"/>
          <w:szCs w:val="28"/>
        </w:rPr>
      </w:pPr>
      <w:r w:rsidRPr="00B2165B">
        <w:rPr>
          <w:rFonts w:cstheme="minorHAnsi"/>
          <w:b/>
          <w:bCs/>
          <w:sz w:val="28"/>
          <w:szCs w:val="28"/>
          <w:u w:val="single"/>
        </w:rPr>
        <w:t>Executive Summary</w:t>
      </w:r>
    </w:p>
    <w:p w:rsidR="001D1C73" w:rsidRPr="00B2165B" w:rsidP="001D1C73" w14:paraId="77DFD6CC" w14:textId="77777777">
      <w:pPr>
        <w:spacing w:after="0" w:line="240" w:lineRule="auto"/>
        <w:rPr>
          <w:rFonts w:cstheme="minorHAnsi"/>
          <w:b/>
        </w:rPr>
      </w:pPr>
    </w:p>
    <w:p w:rsidR="001D1C73" w:rsidRPr="00B2165B" w:rsidP="00A87813" w14:paraId="61404D3D" w14:textId="4CD4DCD9">
      <w:pPr>
        <w:pStyle w:val="ListParagraph"/>
        <w:numPr>
          <w:ilvl w:val="0"/>
          <w:numId w:val="35"/>
        </w:numPr>
        <w:spacing w:after="0" w:line="240" w:lineRule="auto"/>
      </w:pPr>
      <w:r w:rsidRPr="20A995BC">
        <w:rPr>
          <w:b/>
          <w:bCs/>
        </w:rPr>
        <w:t xml:space="preserve">Type of Request: </w:t>
      </w:r>
      <w:r>
        <w:t>This Information Collection Request is fo</w:t>
      </w:r>
      <w:r w:rsidRPr="20A995BC">
        <w:rPr>
          <w:rFonts w:eastAsiaTheme="minorEastAsia"/>
        </w:rPr>
        <w:t>r a</w:t>
      </w:r>
      <w:r w:rsidRPr="20A995BC" w:rsidR="6F1AD9FC">
        <w:rPr>
          <w:rFonts w:eastAsiaTheme="minorEastAsia"/>
        </w:rPr>
        <w:t xml:space="preserve"> New </w:t>
      </w:r>
      <w:r w:rsidRPr="20A995BC" w:rsidR="3CBD49F4">
        <w:rPr>
          <w:rFonts w:eastAsiaTheme="minorEastAsia"/>
        </w:rPr>
        <w:t>Collection</w:t>
      </w:r>
      <w:r>
        <w:t>.</w:t>
      </w:r>
      <w:r w:rsidR="3CBD49F4">
        <w:t xml:space="preserve"> </w:t>
      </w:r>
      <w:r w:rsidR="0AD59F98">
        <w:t xml:space="preserve">We are requesting </w:t>
      </w:r>
      <w:r w:rsidR="00CE783C">
        <w:t>one year</w:t>
      </w:r>
      <w:r w:rsidR="0AD59F98">
        <w:t xml:space="preserve"> of approval.</w:t>
      </w:r>
      <w:r>
        <w:t xml:space="preserve"> </w:t>
      </w:r>
    </w:p>
    <w:p w:rsidR="001D1C73" w:rsidRPr="00B2165B" w:rsidP="00A87813" w14:paraId="3D729D59" w14:textId="77777777">
      <w:pPr>
        <w:pStyle w:val="ListParagraph"/>
        <w:spacing w:after="0" w:line="240" w:lineRule="auto"/>
        <w:rPr>
          <w:rFonts w:cstheme="minorHAnsi"/>
        </w:rPr>
      </w:pPr>
    </w:p>
    <w:p w:rsidR="00F2554D" w14:paraId="02FE488A" w14:textId="0600838C">
      <w:pPr>
        <w:pStyle w:val="ListParagraph"/>
        <w:numPr>
          <w:ilvl w:val="0"/>
          <w:numId w:val="35"/>
        </w:numPr>
        <w:spacing w:after="0" w:line="240" w:lineRule="auto"/>
      </w:pPr>
      <w:r w:rsidRPr="00F67279">
        <w:rPr>
          <w:rFonts w:cstheme="minorHAnsi"/>
          <w:b/>
          <w:bCs/>
        </w:rPr>
        <w:t xml:space="preserve">Description of Request: </w:t>
      </w:r>
      <w:r w:rsidRPr="130AECAB" w:rsidR="00573630">
        <w:t xml:space="preserve">The Safe Access for Victims’ Economic Security (SAVES) </w:t>
      </w:r>
      <w:r w:rsidR="009A2A28">
        <w:t>Demonstration</w:t>
      </w:r>
      <w:r w:rsidRPr="130AECAB" w:rsidR="009A2A28">
        <w:t xml:space="preserve"> </w:t>
      </w:r>
      <w:r w:rsidRPr="130AECAB" w:rsidR="00573630">
        <w:t xml:space="preserve">is a five-year project funded by the Office of Child Support </w:t>
      </w:r>
      <w:r w:rsidR="002907DC">
        <w:t>Enforcement</w:t>
      </w:r>
      <w:r w:rsidRPr="130AECAB" w:rsidR="002907DC">
        <w:t xml:space="preserve"> </w:t>
      </w:r>
      <w:r w:rsidR="00697732">
        <w:t xml:space="preserve">(OCSE) </w:t>
      </w:r>
      <w:r w:rsidRPr="130AECAB" w:rsidR="00573630">
        <w:t>in the Administration for Children and Families</w:t>
      </w:r>
      <w:r w:rsidR="004703F7">
        <w:t xml:space="preserve"> (ACF)</w:t>
      </w:r>
      <w:r w:rsidR="00C85931">
        <w:t>. The goal is</w:t>
      </w:r>
      <w:r w:rsidRPr="130AECAB" w:rsidR="00364BA2">
        <w:t xml:space="preserve"> </w:t>
      </w:r>
      <w:r w:rsidRPr="130AECAB" w:rsidR="00573630">
        <w:t xml:space="preserve">to increase safe access to child support, parenting time, and </w:t>
      </w:r>
      <w:r w:rsidR="003A0F4A">
        <w:t>establishing</w:t>
      </w:r>
      <w:r w:rsidR="003A0F4A">
        <w:t xml:space="preserve"> </w:t>
      </w:r>
      <w:r w:rsidR="002E3B61">
        <w:t>paternity</w:t>
      </w:r>
      <w:r w:rsidRPr="130AECAB" w:rsidR="00573630">
        <w:t xml:space="preserve"> for survivors of domestic violence</w:t>
      </w:r>
      <w:r w:rsidRPr="130AECAB" w:rsidR="006F27E9">
        <w:t xml:space="preserve"> (DV)</w:t>
      </w:r>
      <w:r w:rsidRPr="130AECAB" w:rsidR="00573630">
        <w:t xml:space="preserve">. </w:t>
      </w:r>
      <w:r w:rsidRPr="130AECAB" w:rsidR="41E20744">
        <w:t xml:space="preserve"> </w:t>
      </w:r>
      <w:r w:rsidRPr="00F67279" w:rsidR="41E20744">
        <w:rPr>
          <w:rFonts w:ascii="Calibri" w:eastAsia="Calibri" w:hAnsi="Calibri" w:cs="Calibri"/>
        </w:rPr>
        <w:t xml:space="preserve">The data collection will include qualitative interviews and surveys with DV survivors, a survey of DV advocates, focus groups with child support staff at the </w:t>
      </w:r>
      <w:r w:rsidRPr="00F67279" w:rsidR="030D3AB9">
        <w:rPr>
          <w:rFonts w:ascii="Calibri" w:eastAsia="Calibri" w:hAnsi="Calibri" w:cs="Calibri"/>
        </w:rPr>
        <w:t>13</w:t>
      </w:r>
      <w:r w:rsidRPr="00F67279" w:rsidR="41E20744">
        <w:rPr>
          <w:rFonts w:ascii="Calibri" w:eastAsia="Calibri" w:hAnsi="Calibri" w:cs="Calibri"/>
        </w:rPr>
        <w:t xml:space="preserve"> SAVES demonstration sites, and qualitative interviews with clients who have received safety-focused intervention services at those sites.</w:t>
      </w:r>
      <w:r w:rsidRPr="130AECAB" w:rsidR="41E20744">
        <w:t xml:space="preserve"> </w:t>
      </w:r>
    </w:p>
    <w:p w:rsidR="00F67279" w:rsidP="00A87813" w14:paraId="76C241EA" w14:textId="77777777">
      <w:pPr>
        <w:spacing w:after="0" w:line="240" w:lineRule="auto"/>
        <w:ind w:left="720"/>
      </w:pPr>
    </w:p>
    <w:p w:rsidR="00F2554D" w:rsidRPr="00B2165B" w:rsidP="00A87813" w14:paraId="266FFC6A" w14:textId="107C3654">
      <w:pPr>
        <w:spacing w:after="0" w:line="240" w:lineRule="auto"/>
        <w:ind w:left="720"/>
      </w:pPr>
      <w:r w:rsidRPr="130AECAB">
        <w:t xml:space="preserve">These data collection activities are designed to better understand how DV survivors experience the child support </w:t>
      </w:r>
      <w:r w:rsidRPr="130AECAB" w:rsidR="7281654D">
        <w:t xml:space="preserve">program </w:t>
      </w:r>
      <w:r w:rsidRPr="130AECAB">
        <w:t xml:space="preserve">and how safety-focused interventions are being implemented. The findings will inform program improvements at the SAVES </w:t>
      </w:r>
      <w:r w:rsidR="00F43E3E">
        <w:t>demonstration sites</w:t>
      </w:r>
      <w:r w:rsidRPr="130AECAB" w:rsidR="00F43E3E">
        <w:t xml:space="preserve"> </w:t>
      </w:r>
      <w:r w:rsidRPr="130AECAB">
        <w:t xml:space="preserve">and local child support agencies. </w:t>
      </w:r>
      <w:r w:rsidRPr="130AECAB" w:rsidR="001D1C73">
        <w:t xml:space="preserve">We do not </w:t>
      </w:r>
      <w:r w:rsidRPr="130AECAB" w:rsidR="001D1C73">
        <w:t>intend for</w:t>
      </w:r>
      <w:r w:rsidRPr="130AECAB" w:rsidR="001D1C73">
        <w:t xml:space="preserve"> this information to be used as the principal basis for public policy decisions.</w:t>
      </w:r>
    </w:p>
    <w:p w:rsidR="00F2554D" w:rsidRPr="00B2165B" w:rsidP="00A87813" w14:paraId="6E040438" w14:textId="77777777">
      <w:pPr>
        <w:spacing w:after="0" w:line="240" w:lineRule="auto"/>
        <w:ind w:left="720"/>
        <w:rPr>
          <w:rFonts w:cstheme="minorHAnsi"/>
        </w:rPr>
      </w:pPr>
    </w:p>
    <w:p w:rsidR="001D1C73" w:rsidRPr="00B2165B" w:rsidP="00A87813" w14:paraId="7CF70A12" w14:textId="5CC3537F">
      <w:pPr>
        <w:pStyle w:val="ListParagraph"/>
        <w:numPr>
          <w:ilvl w:val="0"/>
          <w:numId w:val="35"/>
        </w:numPr>
        <w:spacing w:after="0" w:line="240" w:lineRule="auto"/>
      </w:pPr>
      <w:r w:rsidRPr="756AEAF8">
        <w:rPr>
          <w:b/>
          <w:bCs/>
        </w:rPr>
        <w:t xml:space="preserve">Time Sensitivity: </w:t>
      </w:r>
      <w:r>
        <w:t>SAVES is a five-year project that is currently</w:t>
      </w:r>
      <w:r w:rsidR="2FC7D636">
        <w:t xml:space="preserve"> at the start </w:t>
      </w:r>
      <w:r w:rsidR="3C5A1105">
        <w:t>of its</w:t>
      </w:r>
      <w:r>
        <w:t xml:space="preserve"> </w:t>
      </w:r>
      <w:r w:rsidR="302CCFC3">
        <w:t>fourth year</w:t>
      </w:r>
      <w:r>
        <w:t xml:space="preserve">. Approval of this request in year </w:t>
      </w:r>
      <w:r w:rsidR="302CCFC3">
        <w:t>four will</w:t>
      </w:r>
      <w:r>
        <w:t xml:space="preserve"> allow for the SAVES Center</w:t>
      </w:r>
      <w:r w:rsidR="00680676">
        <w:t>, responsible for providing technical assistance and conducting evaluation,</w:t>
      </w:r>
      <w:r>
        <w:t xml:space="preserve"> to complete the data </w:t>
      </w:r>
      <w:r w:rsidR="5615E971">
        <w:t>collection within</w:t>
      </w:r>
      <w:r w:rsidR="08043C44">
        <w:t xml:space="preserve"> year </w:t>
      </w:r>
      <w:r w:rsidR="007F4A2F">
        <w:t xml:space="preserve">four </w:t>
      </w:r>
      <w:r w:rsidR="08043C44">
        <w:t>of the project</w:t>
      </w:r>
      <w:r w:rsidR="47111B87">
        <w:t xml:space="preserve"> timeline</w:t>
      </w:r>
      <w:r w:rsidR="08043C44">
        <w:t>.</w:t>
      </w:r>
      <w:r w:rsidR="780578AF">
        <w:br w:type="page"/>
      </w:r>
    </w:p>
    <w:p w:rsidR="001D1C73" w:rsidP="00167CCB" w14:paraId="376E93B4" w14:textId="77777777">
      <w:pPr>
        <w:spacing w:after="120" w:line="240" w:lineRule="auto"/>
        <w:rPr>
          <w:rFonts w:cstheme="minorHAnsi"/>
        </w:rPr>
      </w:pPr>
      <w:r w:rsidRPr="00B2165B">
        <w:rPr>
          <w:rFonts w:cstheme="minorHAnsi"/>
          <w:b/>
          <w:bCs/>
        </w:rPr>
        <w:t>A1</w:t>
      </w:r>
      <w:r w:rsidRPr="00B2165B">
        <w:rPr>
          <w:rFonts w:cstheme="minorHAnsi"/>
        </w:rPr>
        <w:t>.</w:t>
      </w:r>
      <w:r w:rsidRPr="00B2165B">
        <w:rPr>
          <w:rFonts w:cstheme="minorHAnsi"/>
        </w:rPr>
        <w:tab/>
      </w:r>
      <w:r w:rsidRPr="00B2165B">
        <w:rPr>
          <w:rFonts w:cstheme="minorHAnsi"/>
          <w:b/>
          <w:bCs/>
        </w:rPr>
        <w:t>Necessity for Collection</w:t>
      </w:r>
      <w:r w:rsidRPr="00B2165B">
        <w:rPr>
          <w:rFonts w:cstheme="minorHAnsi"/>
        </w:rPr>
        <w:t xml:space="preserve"> </w:t>
      </w:r>
    </w:p>
    <w:p w:rsidR="00F67279" w:rsidP="00C43BD9" w14:paraId="0CE583DF" w14:textId="684D7D18">
      <w:pPr>
        <w:spacing w:after="0" w:line="240" w:lineRule="auto"/>
        <w:rPr>
          <w:rFonts w:eastAsia="Calibri"/>
        </w:rPr>
      </w:pPr>
      <w:r w:rsidRPr="20A995BC">
        <w:rPr>
          <w:rFonts w:eastAsia="Calibri"/>
          <w:color w:val="000000" w:themeColor="text1"/>
        </w:rPr>
        <w:t xml:space="preserve">The </w:t>
      </w:r>
      <w:r>
        <w:t>Safe Access for Victims’ Economic Security (</w:t>
      </w:r>
      <w:r w:rsidRPr="20A995BC">
        <w:rPr>
          <w:rFonts w:eastAsia="Calibri"/>
          <w:color w:val="000000" w:themeColor="text1"/>
        </w:rPr>
        <w:t xml:space="preserve">SAVES) Demonstration is a five-year project funded by </w:t>
      </w:r>
      <w:r>
        <w:t>Office of Child Support Enforcement (</w:t>
      </w:r>
      <w:r w:rsidRPr="20A995BC">
        <w:rPr>
          <w:rFonts w:eastAsia="Calibri"/>
          <w:color w:val="000000" w:themeColor="text1"/>
        </w:rPr>
        <w:t xml:space="preserve">OCSE) in </w:t>
      </w:r>
      <w:r>
        <w:t>the Administration for Children and Families</w:t>
      </w:r>
      <w:r w:rsidRPr="20A995BC">
        <w:rPr>
          <w:rFonts w:eastAsia="Calibri"/>
          <w:color w:val="000000" w:themeColor="text1"/>
        </w:rPr>
        <w:t xml:space="preserve"> (ACF) to increase safe access to child support, parenting time, and establishment of parentage services for survivors of domestic violence (DV). </w:t>
      </w:r>
      <w:r w:rsidRPr="20A995BC" w:rsidR="00911A66">
        <w:rPr>
          <w:rFonts w:eastAsia="Calibri"/>
          <w:color w:val="000000" w:themeColor="text1"/>
        </w:rPr>
        <w:t xml:space="preserve">One of the main purposes of SAVES is to build the evidence and knowledge base to better serve survivors of DV in the child support </w:t>
      </w:r>
      <w:r w:rsidRPr="20A995BC" w:rsidR="36908805">
        <w:rPr>
          <w:rFonts w:eastAsia="Calibri"/>
          <w:color w:val="000000" w:themeColor="text1"/>
        </w:rPr>
        <w:t>program</w:t>
      </w:r>
      <w:r w:rsidRPr="20A995BC" w:rsidR="00105714">
        <w:rPr>
          <w:rFonts w:eastAsia="Calibri"/>
          <w:color w:val="000000" w:themeColor="text1"/>
        </w:rPr>
        <w:t>.</w:t>
      </w:r>
      <w:r w:rsidRPr="20A995BC" w:rsidR="00105714">
        <w:rPr>
          <w:rFonts w:eastAsia="Calibri"/>
        </w:rPr>
        <w:t xml:space="preserve"> </w:t>
      </w:r>
      <w:r w:rsidRPr="20A995BC" w:rsidR="01F564AE">
        <w:rPr>
          <w:rFonts w:eastAsia="Calibri"/>
        </w:rPr>
        <w:t xml:space="preserve">This information collection is necessary to guide improvements in service delivery and ensure the child support </w:t>
      </w:r>
      <w:r w:rsidRPr="20A995BC" w:rsidR="1DC2D638">
        <w:rPr>
          <w:rFonts w:eastAsia="Calibri"/>
        </w:rPr>
        <w:t xml:space="preserve">program </w:t>
      </w:r>
      <w:r w:rsidRPr="20A995BC" w:rsidR="00C02A86">
        <w:rPr>
          <w:rFonts w:eastAsia="Calibri"/>
        </w:rPr>
        <w:t xml:space="preserve">effectively provides child support enforcement </w:t>
      </w:r>
      <w:r w:rsidRPr="20A995BC" w:rsidR="002503C3">
        <w:rPr>
          <w:rFonts w:eastAsia="Calibri"/>
        </w:rPr>
        <w:t>to survivors</w:t>
      </w:r>
      <w:r w:rsidRPr="20A995BC" w:rsidR="00325A02">
        <w:rPr>
          <w:rFonts w:eastAsia="Calibri"/>
        </w:rPr>
        <w:t xml:space="preserve"> of DV</w:t>
      </w:r>
      <w:r w:rsidRPr="20A995BC" w:rsidR="01F564AE">
        <w:rPr>
          <w:rFonts w:eastAsia="Calibri"/>
        </w:rPr>
        <w:t>.</w:t>
      </w:r>
      <w:r w:rsidRPr="20A995BC" w:rsidR="47558C38">
        <w:rPr>
          <w:rFonts w:eastAsia="Calibri"/>
        </w:rPr>
        <w:t xml:space="preserve"> </w:t>
      </w:r>
    </w:p>
    <w:p w:rsidR="00F67279" w:rsidP="00C43BD9" w14:paraId="3CE05C21" w14:textId="77777777">
      <w:pPr>
        <w:spacing w:after="0" w:line="240" w:lineRule="auto"/>
        <w:rPr>
          <w:rFonts w:eastAsia="Calibri"/>
        </w:rPr>
      </w:pPr>
    </w:p>
    <w:p w:rsidR="00FD4273" w:rsidRPr="00B2165B" w:rsidP="62A22509" w14:paraId="005CDB14" w14:textId="7F13FD10">
      <w:pPr>
        <w:spacing w:after="0" w:line="240" w:lineRule="auto"/>
        <w:rPr>
          <w:rFonts w:eastAsia="Calibri"/>
        </w:rPr>
      </w:pPr>
      <w:r w:rsidRPr="62A22509">
        <w:rPr>
          <w:rFonts w:eastAsia="Calibri"/>
        </w:rPr>
        <w:t xml:space="preserve">There are no legal or administrative requirements that necessitate this collection. ACF is undertaking the collection at the discretion of the agency. </w:t>
      </w:r>
    </w:p>
    <w:p w:rsidR="62A22509" w:rsidP="62A22509" w14:paraId="0A31D9CD" w14:textId="3CD3362B">
      <w:pPr>
        <w:spacing w:after="0" w:line="240" w:lineRule="auto"/>
        <w:rPr>
          <w:rFonts w:eastAsia="Calibri"/>
        </w:rPr>
      </w:pPr>
    </w:p>
    <w:p w:rsidR="30EDB08E" w:rsidP="62A22509" w14:paraId="7E1A4F26" w14:textId="2A7303BA">
      <w:pPr>
        <w:spacing w:after="0" w:line="240" w:lineRule="auto"/>
        <w:rPr>
          <w:rFonts w:eastAsia="Calibri"/>
        </w:rPr>
      </w:pPr>
      <w:r w:rsidRPr="62A22509">
        <w:rPr>
          <w:rFonts w:eastAsia="Calibri"/>
        </w:rPr>
        <w:t>ACF has contracted with the Center for Policy Research (CPR)</w:t>
      </w:r>
      <w:r w:rsidR="006F6018">
        <w:rPr>
          <w:rFonts w:eastAsia="Calibri"/>
        </w:rPr>
        <w:t>, one organization of the SAVES Center</w:t>
      </w:r>
      <w:r w:rsidR="00320002">
        <w:rPr>
          <w:rFonts w:eastAsia="Calibri"/>
        </w:rPr>
        <w:t>,</w:t>
      </w:r>
      <w:r w:rsidRPr="62A22509">
        <w:rPr>
          <w:rFonts w:eastAsia="Calibri"/>
        </w:rPr>
        <w:t xml:space="preserve"> to conduct this work.</w:t>
      </w:r>
    </w:p>
    <w:p w:rsidR="001D1C73" w:rsidRPr="00B2165B" w:rsidP="00C43BD9" w14:paraId="3706DD4E" w14:textId="77777777">
      <w:pPr>
        <w:pStyle w:val="ListParagraph"/>
        <w:spacing w:after="0" w:line="240" w:lineRule="auto"/>
        <w:ind w:left="360"/>
        <w:rPr>
          <w:rFonts w:cstheme="minorHAnsi"/>
        </w:rPr>
      </w:pPr>
    </w:p>
    <w:p w:rsidR="001D1C73" w:rsidRPr="00B2165B" w:rsidP="756AEAF8" w14:paraId="1D64CC0F" w14:textId="77777777">
      <w:pPr>
        <w:spacing w:after="120" w:line="240" w:lineRule="auto"/>
        <w:rPr>
          <w:b/>
          <w:bCs/>
        </w:rPr>
      </w:pPr>
      <w:r w:rsidRPr="756AEAF8">
        <w:rPr>
          <w:b/>
          <w:bCs/>
        </w:rPr>
        <w:t>A2</w:t>
      </w:r>
      <w:r w:rsidRPr="756AEAF8">
        <w:t>.</w:t>
      </w:r>
      <w:r>
        <w:tab/>
      </w:r>
      <w:r w:rsidRPr="756AEAF8">
        <w:rPr>
          <w:b/>
          <w:bCs/>
        </w:rPr>
        <w:t>Purpose</w:t>
      </w:r>
    </w:p>
    <w:p w:rsidR="00C43BD9" w:rsidP="756AEAF8" w14:paraId="212372DC" w14:textId="1C9960F6">
      <w:pPr>
        <w:spacing w:after="0" w:line="240" w:lineRule="auto"/>
        <w:rPr>
          <w:i/>
          <w:iCs/>
        </w:rPr>
      </w:pPr>
      <w:r w:rsidRPr="756AEAF8">
        <w:rPr>
          <w:i/>
          <w:iCs/>
        </w:rPr>
        <w:t xml:space="preserve">Purpose and Use </w:t>
      </w:r>
    </w:p>
    <w:p w:rsidR="00F67279" w:rsidP="756AEAF8" w14:paraId="57B41093" w14:textId="7805FEA3">
      <w:pPr>
        <w:spacing w:after="0" w:line="240" w:lineRule="auto"/>
        <w:rPr>
          <w:rFonts w:eastAsia="Calibri"/>
          <w:color w:val="000000" w:themeColor="text1"/>
        </w:rPr>
      </w:pPr>
      <w:r w:rsidRPr="756AEAF8">
        <w:rPr>
          <w:rFonts w:eastAsia="Calibri"/>
        </w:rPr>
        <w:t xml:space="preserve">The purpose of this data collection is </w:t>
      </w:r>
      <w:r w:rsidRPr="756AEAF8" w:rsidR="5DB5D047">
        <w:rPr>
          <w:rFonts w:eastAsia="Calibri"/>
        </w:rPr>
        <w:t>for ACF to b</w:t>
      </w:r>
      <w:r w:rsidRPr="756AEAF8" w:rsidR="6C496E56">
        <w:rPr>
          <w:rFonts w:eastAsia="Calibri"/>
        </w:rPr>
        <w:t>etter understand experiences</w:t>
      </w:r>
      <w:r w:rsidR="00D87F2B">
        <w:rPr>
          <w:rFonts w:eastAsia="Calibri"/>
        </w:rPr>
        <w:t xml:space="preserve"> of DV survivors</w:t>
      </w:r>
      <w:r w:rsidRPr="756AEAF8" w:rsidR="6C496E56">
        <w:rPr>
          <w:rFonts w:eastAsia="Calibri"/>
        </w:rPr>
        <w:t xml:space="preserve"> with the child support program, DV advocate perspectives on support needs for DV survivors, and </w:t>
      </w:r>
      <w:r w:rsidRPr="756AEAF8" w:rsidR="24397CEF">
        <w:rPr>
          <w:rFonts w:eastAsia="Calibri"/>
        </w:rPr>
        <w:t xml:space="preserve">child support program </w:t>
      </w:r>
      <w:r w:rsidRPr="756AEAF8" w:rsidR="6C496E56">
        <w:rPr>
          <w:rFonts w:eastAsia="Calibri"/>
        </w:rPr>
        <w:t xml:space="preserve">staff reflections on the implementation of safety-focused interventions. </w:t>
      </w:r>
      <w:r w:rsidRPr="756AEAF8" w:rsidR="192138E4">
        <w:rPr>
          <w:rFonts w:eastAsia="Calibri"/>
          <w:color w:val="000000" w:themeColor="text1"/>
        </w:rPr>
        <w:t xml:space="preserve">ACF intends </w:t>
      </w:r>
      <w:r w:rsidR="001C13EE">
        <w:rPr>
          <w:rFonts w:eastAsia="Calibri"/>
          <w:color w:val="000000" w:themeColor="text1"/>
        </w:rPr>
        <w:t xml:space="preserve">to use </w:t>
      </w:r>
      <w:r w:rsidRPr="756AEAF8" w:rsidR="192138E4">
        <w:rPr>
          <w:rFonts w:eastAsia="Calibri"/>
          <w:color w:val="000000" w:themeColor="text1"/>
        </w:rPr>
        <w:t>this information to increase effective child support enforcement for survivors of DV.</w:t>
      </w:r>
      <w:r w:rsidRPr="756AEAF8" w:rsidR="254311CB">
        <w:rPr>
          <w:rFonts w:eastAsia="Calibri"/>
          <w:color w:val="000000" w:themeColor="text1"/>
        </w:rPr>
        <w:t xml:space="preserve"> </w:t>
      </w:r>
      <w:r w:rsidRPr="756AEAF8" w:rsidR="7CC2E7BF">
        <w:rPr>
          <w:rFonts w:eastAsia="Calibri"/>
          <w:color w:val="000000" w:themeColor="text1"/>
        </w:rPr>
        <w:t xml:space="preserve"> </w:t>
      </w:r>
    </w:p>
    <w:p w:rsidR="00F67279" w:rsidP="00C43BD9" w14:paraId="5F36FCC0" w14:textId="77777777">
      <w:pPr>
        <w:spacing w:after="0" w:line="240" w:lineRule="auto"/>
        <w:rPr>
          <w:rFonts w:eastAsia="Calibri"/>
          <w:color w:val="000000" w:themeColor="text1"/>
        </w:rPr>
      </w:pPr>
    </w:p>
    <w:p w:rsidR="72E2EEB3" w:rsidP="62A22509" w14:paraId="0D5B30F4" w14:textId="3DA3EC23">
      <w:pPr>
        <w:spacing w:after="0" w:line="240" w:lineRule="auto"/>
        <w:rPr>
          <w:rFonts w:eastAsia="Calibri"/>
          <w:color w:val="000000" w:themeColor="text1"/>
        </w:rPr>
      </w:pPr>
      <w:r w:rsidRPr="62A22509">
        <w:rPr>
          <w:rFonts w:eastAsia="Calibri"/>
          <w:color w:val="000000" w:themeColor="text1"/>
        </w:rPr>
        <w:t xml:space="preserve">This data collection will generate critical insights for DV advocates, researchers, and child support agencies on how to make the child support program more accessible and responsive to </w:t>
      </w:r>
      <w:r w:rsidR="00EB39E6">
        <w:rPr>
          <w:rFonts w:eastAsia="Calibri"/>
          <w:color w:val="000000" w:themeColor="text1"/>
        </w:rPr>
        <w:t xml:space="preserve">the </w:t>
      </w:r>
      <w:r w:rsidRPr="62A22509">
        <w:rPr>
          <w:rFonts w:eastAsia="Calibri"/>
          <w:color w:val="000000" w:themeColor="text1"/>
        </w:rPr>
        <w:t>survivor</w:t>
      </w:r>
      <w:r w:rsidR="00EB39E6">
        <w:rPr>
          <w:rFonts w:eastAsia="Calibri"/>
          <w:color w:val="000000" w:themeColor="text1"/>
        </w:rPr>
        <w:t>’</w:t>
      </w:r>
      <w:r w:rsidRPr="62A22509">
        <w:rPr>
          <w:rFonts w:eastAsia="Calibri"/>
          <w:color w:val="000000" w:themeColor="text1"/>
        </w:rPr>
        <w:t xml:space="preserve">s safety needs. </w:t>
      </w:r>
      <w:r w:rsidR="000F3630">
        <w:rPr>
          <w:rFonts w:eastAsia="Calibri"/>
          <w:color w:val="000000" w:themeColor="text1"/>
        </w:rPr>
        <w:t>ACF</w:t>
      </w:r>
      <w:r w:rsidR="00BE4D15">
        <w:rPr>
          <w:rFonts w:eastAsia="Calibri"/>
          <w:color w:val="000000" w:themeColor="text1"/>
        </w:rPr>
        <w:t xml:space="preserve"> will use these findings to </w:t>
      </w:r>
      <w:r w:rsidRPr="62A22509">
        <w:rPr>
          <w:rFonts w:eastAsia="Calibri"/>
          <w:color w:val="000000" w:themeColor="text1"/>
        </w:rPr>
        <w:t xml:space="preserve">strengthen cross-agency collaboration, support trauma-informed and survivor-centered practices, and identify promising approaches that improve safety within the child support </w:t>
      </w:r>
      <w:r w:rsidR="00B63CB5">
        <w:rPr>
          <w:rFonts w:eastAsia="Calibri"/>
          <w:color w:val="000000" w:themeColor="text1"/>
        </w:rPr>
        <w:t>program</w:t>
      </w:r>
      <w:r w:rsidRPr="62A22509">
        <w:rPr>
          <w:rFonts w:eastAsia="Calibri"/>
          <w:color w:val="000000" w:themeColor="text1"/>
        </w:rPr>
        <w:t xml:space="preserve">. </w:t>
      </w:r>
      <w:r w:rsidRPr="00D84C3E">
        <w:rPr>
          <w:rFonts w:eastAsia="Calibri"/>
          <w:color w:val="000000" w:themeColor="text1"/>
        </w:rPr>
        <w:t>SAVES will</w:t>
      </w:r>
      <w:r w:rsidRPr="00291EDC">
        <w:rPr>
          <w:rFonts w:eastAsia="Calibri"/>
          <w:color w:val="000000" w:themeColor="text1"/>
        </w:rPr>
        <w:t xml:space="preserve"> use results to refine technical assistance, guide program improvements at demonstration sites, and share lessons learned with the broader field to inform continued development of survivor-centered practices.</w:t>
      </w:r>
    </w:p>
    <w:p w:rsidR="62A22509" w:rsidP="62A22509" w14:paraId="6960010D" w14:textId="71E69A1C">
      <w:pPr>
        <w:spacing w:after="0" w:line="240" w:lineRule="auto"/>
        <w:rPr>
          <w:rFonts w:eastAsia="Calibri"/>
          <w:color w:val="000000" w:themeColor="text1"/>
        </w:rPr>
      </w:pPr>
    </w:p>
    <w:p w:rsidR="001D1C73" w:rsidRPr="00C43BD9" w:rsidP="00C43BD9" w14:paraId="5D584897" w14:textId="422D4EDB">
      <w:pPr>
        <w:spacing w:after="0" w:line="240" w:lineRule="auto"/>
        <w:rPr>
          <w:rFonts w:cstheme="minorHAnsi"/>
          <w:i/>
        </w:rPr>
      </w:pPr>
      <w:r w:rsidRPr="00B2165B">
        <w:rPr>
          <w:rFonts w:cstheme="minorHAnsi"/>
        </w:rPr>
        <w:t>The information collected is meant to contribute to the body of knowledge on ACF programs. It is not intended to be used as the principal basis for a decision by a federal decision-</w:t>
      </w:r>
      <w:r w:rsidRPr="00B2165B" w:rsidR="00CB535E">
        <w:rPr>
          <w:rFonts w:cstheme="minorHAnsi"/>
        </w:rPr>
        <w:t>maker and</w:t>
      </w:r>
      <w:r w:rsidRPr="00B2165B">
        <w:rPr>
          <w:rFonts w:cstheme="minorHAnsi"/>
        </w:rPr>
        <w:t xml:space="preserve"> is not expected to meet the threshold of influential or highly influential scientific information.  </w:t>
      </w:r>
    </w:p>
    <w:p w:rsidR="00C43BD9" w:rsidP="00B07D97" w14:paraId="51D02147" w14:textId="77777777">
      <w:pPr>
        <w:spacing w:after="0" w:line="240" w:lineRule="auto"/>
        <w:rPr>
          <w:rFonts w:cstheme="minorHAnsi"/>
          <w:i/>
        </w:rPr>
      </w:pPr>
    </w:p>
    <w:p w:rsidR="00C43BD9" w:rsidP="00B07D97" w14:paraId="37ABF74B" w14:textId="77777777">
      <w:pPr>
        <w:spacing w:after="60" w:line="240" w:lineRule="auto"/>
        <w:rPr>
          <w:rFonts w:cstheme="minorHAnsi"/>
          <w:i/>
        </w:rPr>
      </w:pPr>
      <w:r w:rsidRPr="00B2165B">
        <w:rPr>
          <w:rFonts w:cstheme="minorHAnsi"/>
          <w:i/>
        </w:rPr>
        <w:t xml:space="preserve">Research Questions </w:t>
      </w:r>
    </w:p>
    <w:p w:rsidR="64318769" w:rsidRPr="00C43BD9" w:rsidP="00C43BD9" w14:paraId="413A8A3D" w14:textId="5B3ACEC9">
      <w:pPr>
        <w:spacing w:after="0" w:line="240" w:lineRule="auto"/>
        <w:rPr>
          <w:rFonts w:cstheme="minorHAnsi"/>
          <w:i/>
        </w:rPr>
      </w:pPr>
      <w:r w:rsidRPr="00B2165B">
        <w:rPr>
          <w:rFonts w:eastAsia="Calibri" w:cstheme="minorHAnsi"/>
        </w:rPr>
        <w:t>This study is designed to understand how DV survivors interact with the child support program and how safety-focused practices are implemented across SAVES demonstration sites. The research focuses on:</w:t>
      </w:r>
    </w:p>
    <w:p w:rsidR="64318769" w:rsidRPr="00B2165B" w:rsidP="00063B5E" w14:paraId="2BEA3648" w14:textId="1A158A08">
      <w:pPr>
        <w:pStyle w:val="ListParagraph"/>
        <w:numPr>
          <w:ilvl w:val="0"/>
          <w:numId w:val="6"/>
        </w:numPr>
        <w:spacing w:before="120" w:after="0" w:line="240" w:lineRule="auto"/>
        <w:rPr>
          <w:rFonts w:eastAsia="Calibri" w:cstheme="minorHAnsi"/>
        </w:rPr>
      </w:pPr>
      <w:r w:rsidRPr="00B2165B">
        <w:rPr>
          <w:rFonts w:eastAsia="Calibri" w:cstheme="minorHAnsi"/>
        </w:rPr>
        <w:t>Survivors’ experiences with the child support program, including reasons for engaging or avoiding it and related safety concerns</w:t>
      </w:r>
    </w:p>
    <w:p w:rsidR="64318769" w:rsidRPr="00B2165B" w:rsidP="00C43BD9" w14:paraId="7B46FA2E" w14:textId="0A76E43B">
      <w:pPr>
        <w:pStyle w:val="ListParagraph"/>
        <w:numPr>
          <w:ilvl w:val="0"/>
          <w:numId w:val="6"/>
        </w:numPr>
        <w:spacing w:before="240" w:after="0" w:line="240" w:lineRule="auto"/>
        <w:rPr>
          <w:rFonts w:eastAsia="Calibri" w:cstheme="minorHAnsi"/>
        </w:rPr>
      </w:pPr>
      <w:r w:rsidRPr="00B2165B">
        <w:rPr>
          <w:rFonts w:eastAsia="Calibri" w:cstheme="minorHAnsi"/>
        </w:rPr>
        <w:t xml:space="preserve">Advocates’ perspectives on the support needs of DV survivors navigating the child support </w:t>
      </w:r>
      <w:r w:rsidRPr="00B2165B" w:rsidR="32F9FD35">
        <w:rPr>
          <w:rFonts w:eastAsia="Calibri" w:cstheme="minorHAnsi"/>
        </w:rPr>
        <w:t>program</w:t>
      </w:r>
    </w:p>
    <w:p w:rsidR="64318769" w:rsidRPr="00B2165B" w:rsidP="00C43BD9" w14:paraId="2CDF4A09" w14:textId="1A15F8F0">
      <w:pPr>
        <w:pStyle w:val="ListParagraph"/>
        <w:numPr>
          <w:ilvl w:val="0"/>
          <w:numId w:val="6"/>
        </w:numPr>
        <w:spacing w:before="240" w:after="0" w:line="240" w:lineRule="auto"/>
        <w:rPr>
          <w:rFonts w:eastAsia="Calibri" w:cstheme="minorHAnsi"/>
        </w:rPr>
      </w:pPr>
      <w:r w:rsidRPr="00B2165B">
        <w:rPr>
          <w:rFonts w:eastAsia="Calibri" w:cstheme="minorHAnsi"/>
        </w:rPr>
        <w:t>Child support staff experiences with implementing safety-focused interventions at SAVES demonstration sites</w:t>
      </w:r>
    </w:p>
    <w:p w:rsidR="64318769" w:rsidRPr="00B2165B" w:rsidP="007908D1" w14:paraId="743574D9" w14:textId="053AF598">
      <w:pPr>
        <w:pStyle w:val="ListParagraph"/>
        <w:keepNext/>
        <w:numPr>
          <w:ilvl w:val="0"/>
          <w:numId w:val="6"/>
        </w:numPr>
        <w:spacing w:before="240" w:after="0" w:line="240" w:lineRule="auto"/>
        <w:rPr>
          <w:rFonts w:eastAsia="Calibri" w:cstheme="minorHAnsi"/>
        </w:rPr>
      </w:pPr>
      <w:r w:rsidRPr="00B2165B">
        <w:rPr>
          <w:rFonts w:eastAsia="Calibri" w:cstheme="minorHAnsi"/>
        </w:rPr>
        <w:t>Client experiences with those interventions</w:t>
      </w:r>
    </w:p>
    <w:p w:rsidR="007D385C" w:rsidP="007908D1" w14:paraId="2C6FE27E" w14:textId="1F8DAAF5">
      <w:pPr>
        <w:pStyle w:val="ListParagraph"/>
        <w:keepLines/>
        <w:numPr>
          <w:ilvl w:val="0"/>
          <w:numId w:val="6"/>
        </w:numPr>
        <w:spacing w:before="240" w:after="0" w:line="240" w:lineRule="auto"/>
        <w:rPr>
          <w:rFonts w:eastAsia="Calibri" w:cstheme="minorHAnsi"/>
        </w:rPr>
      </w:pPr>
      <w:r w:rsidRPr="00B2165B">
        <w:rPr>
          <w:rFonts w:eastAsia="Calibri" w:cstheme="minorHAnsi"/>
        </w:rPr>
        <w:t>Cross-site variation in practice and opportunities for improvement</w:t>
      </w:r>
    </w:p>
    <w:p w:rsidR="007D385C" w14:paraId="18E4468F" w14:textId="77777777">
      <w:pPr>
        <w:rPr>
          <w:rFonts w:eastAsia="Calibri" w:cstheme="minorHAnsi"/>
        </w:rPr>
      </w:pPr>
      <w:r>
        <w:rPr>
          <w:rFonts w:eastAsia="Calibri" w:cstheme="minorHAnsi"/>
        </w:rPr>
        <w:br w:type="page"/>
      </w:r>
    </w:p>
    <w:p w:rsidR="3D909899" w:rsidRPr="008305B4" w:rsidP="00A87813" w14:paraId="5253ACF5" w14:textId="7D79ED72">
      <w:pPr>
        <w:spacing w:after="0" w:line="240" w:lineRule="auto"/>
        <w:rPr>
          <w:rFonts w:eastAsiaTheme="minorEastAsia" w:cstheme="minorHAnsi"/>
          <w:b/>
          <w:bCs/>
        </w:rPr>
      </w:pPr>
      <w:r w:rsidRPr="008305B4">
        <w:rPr>
          <w:rFonts w:eastAsiaTheme="minorEastAsia" w:cstheme="minorHAnsi"/>
          <w:b/>
          <w:bCs/>
        </w:rPr>
        <w:t xml:space="preserve">Instrument 1: </w:t>
      </w:r>
      <w:r w:rsidR="005F54E8">
        <w:rPr>
          <w:rFonts w:eastAsiaTheme="minorEastAsia" w:cstheme="minorHAnsi"/>
          <w:b/>
          <w:bCs/>
        </w:rPr>
        <w:t xml:space="preserve">SAVES </w:t>
      </w:r>
      <w:r w:rsidRPr="008305B4">
        <w:rPr>
          <w:rFonts w:eastAsiaTheme="minorEastAsia" w:cstheme="minorHAnsi"/>
          <w:b/>
          <w:bCs/>
        </w:rPr>
        <w:t>Qualitative Interviews with DV Survivors</w:t>
      </w:r>
    </w:p>
    <w:p w:rsidR="3D909899" w:rsidP="00A87813" w14:paraId="496E5E66" w14:textId="767E0B68">
      <w:pPr>
        <w:spacing w:after="0" w:line="240" w:lineRule="auto"/>
        <w:rPr>
          <w:rFonts w:eastAsiaTheme="minorEastAsia" w:cstheme="minorHAnsi"/>
        </w:rPr>
      </w:pPr>
      <w:r w:rsidRPr="008305B4">
        <w:rPr>
          <w:rFonts w:eastAsiaTheme="minorEastAsia" w:cstheme="minorHAnsi"/>
        </w:rPr>
        <w:t xml:space="preserve">This </w:t>
      </w:r>
      <w:r w:rsidRPr="00B106C4">
        <w:rPr>
          <w:rFonts w:eastAsiaTheme="minorEastAsia" w:cstheme="minorHAnsi"/>
        </w:rPr>
        <w:t xml:space="preserve">instrument explores in-depth individual experiences </w:t>
      </w:r>
      <w:r w:rsidRPr="007D385C" w:rsidR="001762F7">
        <w:rPr>
          <w:rFonts w:eastAsiaTheme="minorEastAsia" w:cstheme="minorHAnsi"/>
        </w:rPr>
        <w:t xml:space="preserve">of </w:t>
      </w:r>
      <w:r w:rsidRPr="00B106C4">
        <w:rPr>
          <w:rFonts w:eastAsiaTheme="minorEastAsia" w:cstheme="minorHAnsi"/>
        </w:rPr>
        <w:t xml:space="preserve">DV survivors </w:t>
      </w:r>
      <w:r w:rsidRPr="00863552" w:rsidR="002E52F0">
        <w:t>who are eligible for child support and have either engaged or not engaged with the child support program</w:t>
      </w:r>
      <w:r w:rsidRPr="008305B4">
        <w:rPr>
          <w:rFonts w:eastAsiaTheme="minorEastAsia" w:cstheme="minorHAnsi"/>
        </w:rPr>
        <w:t>. It addresses the following research questions:</w:t>
      </w:r>
    </w:p>
    <w:p w:rsidR="3D909899" w:rsidRPr="008305B4" w:rsidP="00A87813" w14:paraId="36BE050B" w14:textId="5C888A1E">
      <w:pPr>
        <w:pStyle w:val="ListParagraph"/>
        <w:numPr>
          <w:ilvl w:val="0"/>
          <w:numId w:val="5"/>
        </w:numPr>
        <w:spacing w:after="0" w:line="240" w:lineRule="auto"/>
        <w:rPr>
          <w:rFonts w:eastAsiaTheme="minorEastAsia" w:cstheme="minorHAnsi"/>
        </w:rPr>
      </w:pPr>
      <w:r w:rsidRPr="008305B4">
        <w:rPr>
          <w:rFonts w:eastAsiaTheme="minorEastAsia" w:cstheme="minorHAnsi"/>
        </w:rPr>
        <w:t xml:space="preserve">What are </w:t>
      </w:r>
      <w:r w:rsidR="00EC13A1">
        <w:rPr>
          <w:rFonts w:eastAsiaTheme="minorEastAsia" w:cstheme="minorHAnsi"/>
        </w:rPr>
        <w:t xml:space="preserve">experiences of </w:t>
      </w:r>
      <w:r w:rsidRPr="008305B4">
        <w:rPr>
          <w:rFonts w:eastAsiaTheme="minorEastAsia" w:cstheme="minorHAnsi"/>
        </w:rPr>
        <w:t>DV survivors with the child support program, including both positive and negative interactions?</w:t>
      </w:r>
    </w:p>
    <w:p w:rsidR="3D909899" w:rsidRPr="008305B4" w:rsidP="00A87813" w14:paraId="64CB5615" w14:textId="2E4F144A">
      <w:pPr>
        <w:pStyle w:val="ListParagraph"/>
        <w:numPr>
          <w:ilvl w:val="0"/>
          <w:numId w:val="5"/>
        </w:numPr>
        <w:spacing w:after="0" w:line="240" w:lineRule="auto"/>
        <w:rPr>
          <w:rFonts w:eastAsiaTheme="minorEastAsia" w:cstheme="minorHAnsi"/>
        </w:rPr>
      </w:pPr>
      <w:r w:rsidRPr="008305B4">
        <w:rPr>
          <w:rFonts w:eastAsiaTheme="minorEastAsia" w:cstheme="minorHAnsi"/>
        </w:rPr>
        <w:t>What safety concerns arise when survivors consider or engage with the child support program?</w:t>
      </w:r>
    </w:p>
    <w:p w:rsidR="3D909899" w:rsidRPr="008305B4" w:rsidP="00A87813" w14:paraId="7E3BBF4B" w14:textId="24B90916">
      <w:pPr>
        <w:pStyle w:val="ListParagraph"/>
        <w:numPr>
          <w:ilvl w:val="0"/>
          <w:numId w:val="5"/>
        </w:numPr>
        <w:spacing w:after="0" w:line="240" w:lineRule="auto"/>
        <w:rPr>
          <w:rFonts w:eastAsiaTheme="minorEastAsia" w:cstheme="minorHAnsi"/>
        </w:rPr>
      </w:pPr>
      <w:r w:rsidRPr="008305B4">
        <w:rPr>
          <w:rFonts w:eastAsiaTheme="minorEastAsia" w:cstheme="minorHAnsi"/>
        </w:rPr>
        <w:t>What factors influence survivors’ decisions to pursue, avoid, or discontinue child support?</w:t>
      </w:r>
    </w:p>
    <w:p w:rsidR="3D909899" w:rsidRPr="00A87813" w:rsidP="5466E544" w14:paraId="0B0970E8" w14:textId="79A5A8F0">
      <w:pPr>
        <w:pStyle w:val="ListParagraph"/>
        <w:numPr>
          <w:ilvl w:val="0"/>
          <w:numId w:val="5"/>
        </w:numPr>
        <w:spacing w:after="0" w:line="240" w:lineRule="auto"/>
        <w:rPr>
          <w:rFonts w:ascii="Calibri" w:hAnsi="Calibri" w:eastAsiaTheme="minorEastAsia" w:cs="Calibri"/>
        </w:rPr>
      </w:pPr>
      <w:r w:rsidRPr="5466E544">
        <w:rPr>
          <w:rFonts w:ascii="Calibri" w:hAnsi="Calibri" w:eastAsiaTheme="minorEastAsia" w:cs="Calibri"/>
        </w:rPr>
        <w:t>What barriers (emotional, logistical, procedural)</w:t>
      </w:r>
      <w:r w:rsidRPr="5466E544" w:rsidR="24F0ED11">
        <w:rPr>
          <w:rFonts w:ascii="Calibri" w:hAnsi="Calibri" w:eastAsiaTheme="minorEastAsia" w:cs="Calibri"/>
        </w:rPr>
        <w:t xml:space="preserve"> do survivors indicate as </w:t>
      </w:r>
      <w:r w:rsidRPr="5466E544">
        <w:rPr>
          <w:rFonts w:ascii="Calibri" w:hAnsi="Calibri" w:eastAsiaTheme="minorEastAsia" w:cs="Calibri"/>
        </w:rPr>
        <w:t>prevent</w:t>
      </w:r>
      <w:r w:rsidRPr="5466E544" w:rsidR="3F4BC014">
        <w:rPr>
          <w:rFonts w:ascii="Calibri" w:hAnsi="Calibri" w:eastAsiaTheme="minorEastAsia" w:cs="Calibri"/>
        </w:rPr>
        <w:t xml:space="preserve">ing </w:t>
      </w:r>
      <w:r w:rsidRPr="5466E544" w:rsidR="00A541DA">
        <w:rPr>
          <w:rFonts w:ascii="Calibri" w:hAnsi="Calibri" w:eastAsiaTheme="minorEastAsia" w:cs="Calibri"/>
        </w:rPr>
        <w:t>them from</w:t>
      </w:r>
      <w:r w:rsidRPr="5466E544">
        <w:rPr>
          <w:rFonts w:ascii="Calibri" w:hAnsi="Calibri" w:eastAsiaTheme="minorEastAsia" w:cs="Calibri"/>
        </w:rPr>
        <w:t xml:space="preserve"> accessing or benefiting from the program?</w:t>
      </w:r>
    </w:p>
    <w:p w:rsidR="3D909899" w:rsidRPr="00A87813" w:rsidP="00A87813" w14:paraId="564BA9D9" w14:textId="1A56C249">
      <w:pPr>
        <w:pStyle w:val="ListParagraph"/>
        <w:numPr>
          <w:ilvl w:val="0"/>
          <w:numId w:val="5"/>
        </w:numPr>
        <w:spacing w:after="0" w:line="240" w:lineRule="auto"/>
        <w:rPr>
          <w:rFonts w:ascii="Calibri" w:hAnsi="Calibri" w:eastAsiaTheme="minorEastAsia" w:cs="Calibri"/>
        </w:rPr>
      </w:pPr>
      <w:r w:rsidRPr="00A87813">
        <w:rPr>
          <w:rFonts w:ascii="Calibri" w:hAnsi="Calibri" w:eastAsiaTheme="minorEastAsia" w:cs="Calibri"/>
        </w:rPr>
        <w:t xml:space="preserve">How do survivors perceive child </w:t>
      </w:r>
      <w:r w:rsidRPr="00A87813" w:rsidR="00A541DA">
        <w:rPr>
          <w:rFonts w:ascii="Calibri" w:hAnsi="Calibri" w:eastAsiaTheme="minorEastAsia" w:cs="Calibri"/>
        </w:rPr>
        <w:t>support</w:t>
      </w:r>
      <w:r w:rsidRPr="00A87813">
        <w:rPr>
          <w:rFonts w:ascii="Calibri" w:hAnsi="Calibri" w:eastAsiaTheme="minorEastAsia" w:cs="Calibri"/>
        </w:rPr>
        <w:t xml:space="preserve"> staff responsiveness, communication, and sensitivity to DV?</w:t>
      </w:r>
    </w:p>
    <w:p w:rsidR="3D909899" w:rsidRPr="00A87813" w:rsidP="00A87813" w14:paraId="5BCCAE81" w14:textId="73446B0D">
      <w:pPr>
        <w:pStyle w:val="ListParagraph"/>
        <w:numPr>
          <w:ilvl w:val="0"/>
          <w:numId w:val="5"/>
        </w:numPr>
        <w:spacing w:after="0" w:line="240" w:lineRule="auto"/>
        <w:rPr>
          <w:rFonts w:ascii="Calibri" w:hAnsi="Calibri" w:eastAsiaTheme="minorEastAsia" w:cs="Calibri"/>
        </w:rPr>
      </w:pPr>
      <w:r w:rsidRPr="00A87813">
        <w:rPr>
          <w:rFonts w:ascii="Calibri" w:hAnsi="Calibri" w:eastAsiaTheme="minorEastAsia" w:cs="Calibri"/>
        </w:rPr>
        <w:t xml:space="preserve">How do </w:t>
      </w:r>
      <w:r w:rsidR="00933F7F">
        <w:rPr>
          <w:rFonts w:ascii="Calibri" w:hAnsi="Calibri" w:eastAsiaTheme="minorEastAsia" w:cs="Calibri"/>
        </w:rPr>
        <w:t>the</w:t>
      </w:r>
      <w:r w:rsidRPr="00A87813" w:rsidR="00933F7F">
        <w:rPr>
          <w:rFonts w:ascii="Calibri" w:hAnsi="Calibri" w:eastAsiaTheme="minorEastAsia" w:cs="Calibri"/>
        </w:rPr>
        <w:t xml:space="preserve"> </w:t>
      </w:r>
      <w:r w:rsidRPr="00A87813">
        <w:rPr>
          <w:rFonts w:ascii="Calibri" w:hAnsi="Calibri" w:eastAsiaTheme="minorEastAsia" w:cs="Calibri"/>
        </w:rPr>
        <w:t xml:space="preserve">experiences </w:t>
      </w:r>
      <w:r w:rsidR="00933F7F">
        <w:rPr>
          <w:rFonts w:ascii="Calibri" w:hAnsi="Calibri" w:eastAsiaTheme="minorEastAsia" w:cs="Calibri"/>
        </w:rPr>
        <w:t xml:space="preserve">of survivors </w:t>
      </w:r>
      <w:r w:rsidRPr="00A87813">
        <w:rPr>
          <w:rFonts w:ascii="Calibri" w:hAnsi="Calibri" w:eastAsiaTheme="minorEastAsia" w:cs="Calibri"/>
        </w:rPr>
        <w:t>vary across sites or contexts?</w:t>
      </w:r>
    </w:p>
    <w:p w:rsidR="3D909899" w:rsidRPr="00A87813" w:rsidP="00A87813" w14:paraId="7A6C0817" w14:textId="3CF4FB9C">
      <w:pPr>
        <w:pStyle w:val="ListParagraph"/>
        <w:numPr>
          <w:ilvl w:val="0"/>
          <w:numId w:val="5"/>
        </w:numPr>
        <w:spacing w:after="0" w:line="240" w:lineRule="auto"/>
        <w:rPr>
          <w:rFonts w:ascii="Calibri" w:hAnsi="Calibri" w:eastAsiaTheme="minorEastAsia" w:cs="Calibri"/>
        </w:rPr>
      </w:pPr>
      <w:r w:rsidRPr="00A87813">
        <w:rPr>
          <w:rFonts w:ascii="Calibri" w:hAnsi="Calibri" w:eastAsiaTheme="minorEastAsia" w:cs="Calibri"/>
        </w:rPr>
        <w:t xml:space="preserve">What suggestions do survivors have for improving safety and access within the child support </w:t>
      </w:r>
      <w:r w:rsidRPr="00A87813" w:rsidR="15D4BFA2">
        <w:rPr>
          <w:rFonts w:ascii="Calibri" w:hAnsi="Calibri" w:eastAsiaTheme="minorEastAsia" w:cs="Calibri"/>
        </w:rPr>
        <w:t>program</w:t>
      </w:r>
      <w:r w:rsidRPr="00A87813">
        <w:rPr>
          <w:rFonts w:ascii="Calibri" w:hAnsi="Calibri" w:eastAsiaTheme="minorEastAsia" w:cs="Calibri"/>
        </w:rPr>
        <w:t>?</w:t>
      </w:r>
    </w:p>
    <w:p w:rsidR="3D909899" w:rsidRPr="00A87813" w:rsidP="00A87813" w14:paraId="2C5E78B9" w14:textId="3C77B5AA">
      <w:pPr>
        <w:spacing w:after="0" w:line="240" w:lineRule="auto"/>
        <w:rPr>
          <w:rFonts w:ascii="Calibri" w:hAnsi="Calibri" w:eastAsiaTheme="minorEastAsia" w:cs="Calibri"/>
        </w:rPr>
      </w:pPr>
      <w:r w:rsidRPr="00A87813">
        <w:rPr>
          <w:rFonts w:ascii="Calibri" w:hAnsi="Calibri" w:eastAsiaTheme="minorEastAsia" w:cs="Calibri"/>
        </w:rPr>
        <w:t xml:space="preserve"> </w:t>
      </w:r>
    </w:p>
    <w:p w:rsidR="3D909899" w:rsidRPr="009E467C" w:rsidP="20A995BC" w14:paraId="42D2145F" w14:textId="499717B0">
      <w:pPr>
        <w:spacing w:after="0" w:line="240" w:lineRule="auto"/>
        <w:rPr>
          <w:rFonts w:ascii="Calibri" w:hAnsi="Calibri" w:eastAsiaTheme="minorEastAsia" w:cs="Calibri"/>
          <w:b/>
          <w:bCs/>
          <w:lang w:val="fr-FR"/>
        </w:rPr>
      </w:pPr>
      <w:r w:rsidRPr="008D4352">
        <w:rPr>
          <w:rFonts w:ascii="Calibri" w:hAnsi="Calibri" w:eastAsiaTheme="minorEastAsia" w:cs="Calibri"/>
          <w:b/>
          <w:bCs/>
          <w:lang w:val="fr-FR"/>
        </w:rPr>
        <w:t xml:space="preserve">Instrument </w:t>
      </w:r>
      <w:r w:rsidRPr="008D4352">
        <w:rPr>
          <w:rFonts w:ascii="Calibri" w:hAnsi="Calibri" w:eastAsiaTheme="minorEastAsia" w:cs="Calibri"/>
          <w:b/>
          <w:bCs/>
          <w:lang w:val="fr-FR"/>
        </w:rPr>
        <w:t>2:</w:t>
      </w:r>
      <w:r w:rsidRPr="008D4352">
        <w:rPr>
          <w:rFonts w:ascii="Calibri" w:hAnsi="Calibri" w:eastAsiaTheme="minorEastAsia" w:cs="Calibri"/>
          <w:b/>
          <w:bCs/>
          <w:lang w:val="fr-FR"/>
        </w:rPr>
        <w:t xml:space="preserve"> </w:t>
      </w:r>
      <w:r w:rsidRPr="008D4352" w:rsidR="005F54E8">
        <w:rPr>
          <w:rFonts w:ascii="Calibri" w:hAnsi="Calibri" w:eastAsiaTheme="minorEastAsia" w:cs="Calibri"/>
          <w:b/>
          <w:bCs/>
          <w:lang w:val="fr-FR"/>
        </w:rPr>
        <w:t xml:space="preserve">SAVES </w:t>
      </w:r>
      <w:r w:rsidRPr="008D4352">
        <w:rPr>
          <w:rFonts w:ascii="Calibri" w:hAnsi="Calibri" w:eastAsiaTheme="minorEastAsia" w:cs="Calibri"/>
          <w:b/>
          <w:bCs/>
          <w:lang w:val="fr-FR"/>
        </w:rPr>
        <w:t xml:space="preserve">Quantitative Survey </w:t>
      </w:r>
      <w:r w:rsidRPr="008D4352">
        <w:rPr>
          <w:rFonts w:ascii="Calibri" w:hAnsi="Calibri" w:eastAsiaTheme="minorEastAsia" w:cs="Calibri"/>
          <w:b/>
          <w:bCs/>
          <w:lang w:val="fr-FR"/>
        </w:rPr>
        <w:t>with</w:t>
      </w:r>
      <w:r w:rsidRPr="008D4352">
        <w:rPr>
          <w:rFonts w:ascii="Calibri" w:hAnsi="Calibri" w:eastAsiaTheme="minorEastAsia" w:cs="Calibri"/>
          <w:b/>
          <w:bCs/>
          <w:lang w:val="fr-FR"/>
        </w:rPr>
        <w:t xml:space="preserve"> DV </w:t>
      </w:r>
      <w:r w:rsidRPr="008D4352">
        <w:rPr>
          <w:rFonts w:ascii="Calibri" w:hAnsi="Calibri" w:eastAsiaTheme="minorEastAsia" w:cs="Calibri"/>
          <w:b/>
          <w:bCs/>
          <w:lang w:val="fr-FR"/>
        </w:rPr>
        <w:t>Survivors</w:t>
      </w:r>
    </w:p>
    <w:p w:rsidR="3D909899" w:rsidRPr="00A87813" w:rsidP="00A87813" w14:paraId="794D70C4" w14:textId="43F78CC4">
      <w:pPr>
        <w:spacing w:after="0" w:line="240" w:lineRule="auto"/>
        <w:rPr>
          <w:rFonts w:ascii="Calibri" w:hAnsi="Calibri" w:eastAsiaTheme="minorEastAsia" w:cs="Calibri"/>
        </w:rPr>
      </w:pPr>
      <w:r w:rsidRPr="00A87813">
        <w:rPr>
          <w:rFonts w:ascii="Calibri" w:hAnsi="Calibri" w:eastAsiaTheme="minorEastAsia" w:cs="Calibri"/>
        </w:rPr>
        <w:t>This</w:t>
      </w:r>
      <w:r w:rsidRPr="00A87813" w:rsidR="748727EB">
        <w:rPr>
          <w:rFonts w:ascii="Calibri" w:hAnsi="Calibri" w:eastAsiaTheme="minorEastAsia" w:cs="Calibri"/>
        </w:rPr>
        <w:t xml:space="preserve"> instrument </w:t>
      </w:r>
      <w:r w:rsidRPr="00A87813">
        <w:rPr>
          <w:rFonts w:ascii="Calibri" w:hAnsi="Calibri" w:eastAsiaTheme="minorEastAsia" w:cs="Calibri"/>
        </w:rPr>
        <w:t>provides broad, anonymous insights from DV survivors and complements the qualitative interviews by capturing trends and patterns. It addresses the following research questions:</w:t>
      </w:r>
    </w:p>
    <w:p w:rsidR="3D909899" w:rsidRPr="00A87813" w:rsidP="00A87813" w14:paraId="47300CA1" w14:textId="2A56A5A8">
      <w:pPr>
        <w:pStyle w:val="ListParagraph"/>
        <w:numPr>
          <w:ilvl w:val="0"/>
          <w:numId w:val="4"/>
        </w:numPr>
        <w:spacing w:after="0" w:line="240" w:lineRule="auto"/>
        <w:rPr>
          <w:rFonts w:ascii="Calibri" w:hAnsi="Calibri" w:eastAsiaTheme="minorEastAsia" w:cs="Calibri"/>
        </w:rPr>
      </w:pPr>
      <w:r w:rsidRPr="00A87813">
        <w:rPr>
          <w:rFonts w:ascii="Calibri" w:hAnsi="Calibri" w:eastAsiaTheme="minorEastAsia" w:cs="Calibri"/>
        </w:rPr>
        <w:t>How frequently do DV survivors experience safety risks or concerns related to child support engagement?</w:t>
      </w:r>
    </w:p>
    <w:p w:rsidR="3D909899" w:rsidRPr="00A87813" w:rsidP="00A87813" w14:paraId="16F13096" w14:textId="64069B04">
      <w:pPr>
        <w:pStyle w:val="ListParagraph"/>
        <w:numPr>
          <w:ilvl w:val="0"/>
          <w:numId w:val="4"/>
        </w:numPr>
        <w:spacing w:after="0" w:line="240" w:lineRule="auto"/>
        <w:rPr>
          <w:rFonts w:ascii="Calibri" w:hAnsi="Calibri" w:eastAsiaTheme="minorEastAsia" w:cs="Calibri"/>
        </w:rPr>
      </w:pPr>
      <w:r w:rsidRPr="00A87813">
        <w:rPr>
          <w:rFonts w:ascii="Calibri" w:hAnsi="Calibri" w:eastAsiaTheme="minorEastAsia" w:cs="Calibri"/>
        </w:rPr>
        <w:t>What are the most common reasons survivors avoid or disengage from the child support program?</w:t>
      </w:r>
    </w:p>
    <w:p w:rsidR="3D909899" w:rsidRPr="00A87813" w:rsidP="00A87813" w14:paraId="06C0338A" w14:textId="766EB88D">
      <w:pPr>
        <w:pStyle w:val="ListParagraph"/>
        <w:numPr>
          <w:ilvl w:val="0"/>
          <w:numId w:val="4"/>
        </w:numPr>
        <w:spacing w:after="0" w:line="240" w:lineRule="auto"/>
        <w:rPr>
          <w:rFonts w:ascii="Calibri" w:hAnsi="Calibri" w:eastAsiaTheme="minorEastAsia" w:cs="Calibri"/>
        </w:rPr>
      </w:pPr>
      <w:r w:rsidRPr="00A87813">
        <w:rPr>
          <w:rFonts w:ascii="Calibri" w:hAnsi="Calibri" w:eastAsiaTheme="minorEastAsia" w:cs="Calibri"/>
        </w:rPr>
        <w:t>What forms of support or protection (e.g., address confidentiality, virtual hearings) do survivors know about or use?</w:t>
      </w:r>
    </w:p>
    <w:p w:rsidR="3D909899" w:rsidRPr="00A87813" w:rsidP="00A87813" w14:paraId="7D299B90" w14:textId="22CBB827">
      <w:pPr>
        <w:pStyle w:val="ListParagraph"/>
        <w:numPr>
          <w:ilvl w:val="0"/>
          <w:numId w:val="4"/>
        </w:numPr>
        <w:spacing w:after="0" w:line="240" w:lineRule="auto"/>
        <w:rPr>
          <w:rFonts w:ascii="Calibri" w:hAnsi="Calibri" w:eastAsiaTheme="minorEastAsia" w:cs="Calibri"/>
        </w:rPr>
      </w:pPr>
      <w:r w:rsidRPr="00A87813">
        <w:rPr>
          <w:rFonts w:ascii="Calibri" w:hAnsi="Calibri" w:eastAsiaTheme="minorEastAsia" w:cs="Calibri"/>
        </w:rPr>
        <w:t xml:space="preserve">What are </w:t>
      </w:r>
      <w:r w:rsidR="00E075AE">
        <w:rPr>
          <w:rFonts w:ascii="Calibri" w:hAnsi="Calibri" w:eastAsiaTheme="minorEastAsia" w:cs="Calibri"/>
        </w:rPr>
        <w:t xml:space="preserve">the perceptions of </w:t>
      </w:r>
      <w:r w:rsidRPr="00A87813">
        <w:rPr>
          <w:rFonts w:ascii="Calibri" w:hAnsi="Calibri" w:eastAsiaTheme="minorEastAsia" w:cs="Calibri"/>
        </w:rPr>
        <w:t>survivors of the child support program’s accessibility, fairness, and responsiveness?</w:t>
      </w:r>
    </w:p>
    <w:p w:rsidR="3D909899" w:rsidRPr="00A87813" w:rsidP="00A87813" w14:paraId="47385813" w14:textId="623B2184">
      <w:pPr>
        <w:pStyle w:val="ListParagraph"/>
        <w:numPr>
          <w:ilvl w:val="0"/>
          <w:numId w:val="4"/>
        </w:numPr>
        <w:spacing w:after="0" w:line="240" w:lineRule="auto"/>
        <w:rPr>
          <w:rFonts w:ascii="Calibri" w:hAnsi="Calibri" w:eastAsiaTheme="minorEastAsia" w:cs="Calibri"/>
        </w:rPr>
      </w:pPr>
      <w:r w:rsidRPr="00A87813">
        <w:rPr>
          <w:rFonts w:ascii="Calibri" w:hAnsi="Calibri" w:eastAsiaTheme="minorEastAsia" w:cs="Calibri"/>
        </w:rPr>
        <w:t xml:space="preserve">How do </w:t>
      </w:r>
      <w:r w:rsidR="00E075AE">
        <w:rPr>
          <w:rFonts w:ascii="Calibri" w:hAnsi="Calibri" w:eastAsiaTheme="minorEastAsia" w:cs="Calibri"/>
        </w:rPr>
        <w:t xml:space="preserve">the </w:t>
      </w:r>
      <w:r w:rsidRPr="00A87813">
        <w:rPr>
          <w:rFonts w:ascii="Calibri" w:hAnsi="Calibri" w:eastAsiaTheme="minorEastAsia" w:cs="Calibri"/>
        </w:rPr>
        <w:t xml:space="preserve">experiences </w:t>
      </w:r>
      <w:r w:rsidR="00E075AE">
        <w:rPr>
          <w:rFonts w:ascii="Calibri" w:hAnsi="Calibri" w:eastAsiaTheme="minorEastAsia" w:cs="Calibri"/>
        </w:rPr>
        <w:t xml:space="preserve">of survivors </w:t>
      </w:r>
      <w:r w:rsidRPr="00A87813">
        <w:rPr>
          <w:rFonts w:ascii="Calibri" w:hAnsi="Calibri" w:eastAsiaTheme="minorEastAsia" w:cs="Calibri"/>
        </w:rPr>
        <w:t xml:space="preserve">differ by demographic characteristics, location, or level of engagement with the child support </w:t>
      </w:r>
      <w:r w:rsidRPr="00A87813" w:rsidR="47615EC4">
        <w:rPr>
          <w:rFonts w:ascii="Calibri" w:hAnsi="Calibri" w:eastAsiaTheme="minorEastAsia" w:cs="Calibri"/>
        </w:rPr>
        <w:t>program</w:t>
      </w:r>
      <w:r w:rsidRPr="00A87813">
        <w:rPr>
          <w:rFonts w:ascii="Calibri" w:hAnsi="Calibri" w:eastAsiaTheme="minorEastAsia" w:cs="Calibri"/>
        </w:rPr>
        <w:t>?</w:t>
      </w:r>
    </w:p>
    <w:p w:rsidR="08D43741" w:rsidRPr="00A87813" w:rsidP="00A87813" w14:paraId="0359204F" w14:textId="2878A6CB">
      <w:pPr>
        <w:pStyle w:val="ListParagraph"/>
        <w:spacing w:after="0" w:line="240" w:lineRule="auto"/>
        <w:ind w:hanging="360"/>
        <w:rPr>
          <w:rFonts w:ascii="Calibri" w:hAnsi="Calibri" w:eastAsiaTheme="minorEastAsia" w:cs="Calibri"/>
        </w:rPr>
      </w:pPr>
    </w:p>
    <w:p w:rsidR="3D909899" w:rsidRPr="00A87813" w:rsidP="00C43BD9" w14:paraId="5E3A6516" w14:textId="48AD1A42">
      <w:pPr>
        <w:spacing w:after="0" w:line="240" w:lineRule="auto"/>
        <w:rPr>
          <w:rFonts w:ascii="Calibri" w:hAnsi="Calibri" w:eastAsiaTheme="minorEastAsia" w:cs="Calibri"/>
          <w:b/>
          <w:bCs/>
        </w:rPr>
      </w:pPr>
      <w:r w:rsidRPr="00A87813">
        <w:rPr>
          <w:rFonts w:ascii="Calibri" w:hAnsi="Calibri" w:eastAsiaTheme="minorEastAsia" w:cs="Calibri"/>
          <w:b/>
          <w:bCs/>
        </w:rPr>
        <w:t xml:space="preserve">Instrument 3: </w:t>
      </w:r>
      <w:r w:rsidRPr="00A87813" w:rsidR="005A1019">
        <w:rPr>
          <w:rFonts w:ascii="Calibri" w:hAnsi="Calibri" w:eastAsiaTheme="minorEastAsia" w:cs="Calibri"/>
          <w:b/>
          <w:bCs/>
        </w:rPr>
        <w:t>SAVES</w:t>
      </w:r>
      <w:r w:rsidRPr="00A87813" w:rsidR="0009106A">
        <w:rPr>
          <w:rFonts w:ascii="Calibri" w:hAnsi="Calibri" w:eastAsiaTheme="minorEastAsia" w:cs="Calibri"/>
          <w:b/>
          <w:bCs/>
        </w:rPr>
        <w:t xml:space="preserve"> </w:t>
      </w:r>
      <w:r w:rsidRPr="00A87813">
        <w:rPr>
          <w:rFonts w:ascii="Calibri" w:hAnsi="Calibri" w:eastAsiaTheme="minorEastAsia" w:cs="Calibri"/>
          <w:b/>
          <w:bCs/>
        </w:rPr>
        <w:t>Quantitative Survey with DV Advocates</w:t>
      </w:r>
    </w:p>
    <w:p w:rsidR="3D909899" w:rsidRPr="00A87813" w:rsidP="00C43BD9" w14:paraId="1F1ADBD3" w14:textId="58B912F7">
      <w:pPr>
        <w:spacing w:after="0" w:line="240" w:lineRule="auto"/>
        <w:rPr>
          <w:rFonts w:ascii="Calibri" w:hAnsi="Calibri" w:eastAsiaTheme="minorEastAsia" w:cs="Calibri"/>
        </w:rPr>
      </w:pPr>
      <w:r w:rsidRPr="00A87813">
        <w:rPr>
          <w:rFonts w:ascii="Calibri" w:hAnsi="Calibri" w:eastAsiaTheme="minorEastAsia" w:cs="Calibri"/>
        </w:rPr>
        <w:t xml:space="preserve">This instrument gathers advocate perspectives on their work supporting survivors involved in </w:t>
      </w:r>
      <w:r w:rsidR="00775A31">
        <w:rPr>
          <w:rFonts w:ascii="Calibri" w:hAnsi="Calibri" w:eastAsiaTheme="minorEastAsia" w:cs="Calibri"/>
        </w:rPr>
        <w:t xml:space="preserve">the </w:t>
      </w:r>
      <w:r w:rsidRPr="00A87813">
        <w:rPr>
          <w:rFonts w:ascii="Calibri" w:hAnsi="Calibri" w:eastAsiaTheme="minorEastAsia" w:cs="Calibri"/>
        </w:rPr>
        <w:t>child support</w:t>
      </w:r>
      <w:r w:rsidR="00775A31">
        <w:rPr>
          <w:rFonts w:ascii="Calibri" w:hAnsi="Calibri" w:eastAsiaTheme="minorEastAsia" w:cs="Calibri"/>
        </w:rPr>
        <w:t xml:space="preserve"> program</w:t>
      </w:r>
      <w:r w:rsidRPr="00A87813">
        <w:rPr>
          <w:rFonts w:ascii="Calibri" w:hAnsi="Calibri" w:eastAsiaTheme="minorEastAsia" w:cs="Calibri"/>
        </w:rPr>
        <w:t>. It is designed to answer the following research questions:</w:t>
      </w:r>
    </w:p>
    <w:p w:rsidR="3D909899" w:rsidRPr="00A87813" w:rsidP="00C43BD9" w14:paraId="2805617C" w14:textId="66896AA3">
      <w:pPr>
        <w:pStyle w:val="ListParagraph"/>
        <w:numPr>
          <w:ilvl w:val="0"/>
          <w:numId w:val="3"/>
        </w:numPr>
        <w:spacing w:after="0" w:line="240" w:lineRule="auto"/>
        <w:rPr>
          <w:rFonts w:ascii="Calibri" w:hAnsi="Calibri" w:eastAsiaTheme="minorEastAsia" w:cs="Calibri"/>
        </w:rPr>
      </w:pPr>
      <w:r w:rsidRPr="00A87813">
        <w:rPr>
          <w:rFonts w:ascii="Calibri" w:hAnsi="Calibri" w:eastAsiaTheme="minorEastAsia" w:cs="Calibri"/>
        </w:rPr>
        <w:t xml:space="preserve">What challenges do DV advocates encounter when helping survivors navigate the child support </w:t>
      </w:r>
      <w:r w:rsidRPr="00A87813" w:rsidR="751C3D1A">
        <w:rPr>
          <w:rFonts w:ascii="Calibri" w:hAnsi="Calibri" w:eastAsiaTheme="minorEastAsia" w:cs="Calibri"/>
        </w:rPr>
        <w:t>program</w:t>
      </w:r>
      <w:r w:rsidRPr="00A87813">
        <w:rPr>
          <w:rFonts w:ascii="Calibri" w:hAnsi="Calibri" w:eastAsiaTheme="minorEastAsia" w:cs="Calibri"/>
        </w:rPr>
        <w:t>?</w:t>
      </w:r>
    </w:p>
    <w:p w:rsidR="3D909899" w:rsidRPr="00A87813" w:rsidP="00C43BD9" w14:paraId="309099B2" w14:textId="771C3021">
      <w:pPr>
        <w:pStyle w:val="ListParagraph"/>
        <w:numPr>
          <w:ilvl w:val="0"/>
          <w:numId w:val="3"/>
        </w:numPr>
        <w:spacing w:after="0" w:line="240" w:lineRule="auto"/>
        <w:rPr>
          <w:rFonts w:ascii="Calibri" w:hAnsi="Calibri" w:eastAsiaTheme="minorEastAsia" w:cs="Calibri"/>
        </w:rPr>
      </w:pPr>
      <w:r w:rsidRPr="00A87813">
        <w:rPr>
          <w:rFonts w:ascii="Calibri" w:hAnsi="Calibri" w:eastAsiaTheme="minorEastAsia" w:cs="Calibri"/>
        </w:rPr>
        <w:t>What kinds of support do advocates provide to survivors (e.g., legal accompaniment, safety planning)?</w:t>
      </w:r>
    </w:p>
    <w:p w:rsidR="3D909899" w:rsidRPr="00A87813" w:rsidP="00C43BD9" w14:paraId="5F904E37" w14:textId="508C0900">
      <w:pPr>
        <w:pStyle w:val="ListParagraph"/>
        <w:numPr>
          <w:ilvl w:val="0"/>
          <w:numId w:val="3"/>
        </w:numPr>
        <w:spacing w:after="0" w:line="240" w:lineRule="auto"/>
        <w:rPr>
          <w:rFonts w:ascii="Calibri" w:hAnsi="Calibri" w:eastAsiaTheme="minorEastAsia" w:cs="Calibri"/>
        </w:rPr>
      </w:pPr>
      <w:r w:rsidRPr="00A87813">
        <w:rPr>
          <w:rFonts w:ascii="Calibri" w:hAnsi="Calibri" w:eastAsiaTheme="minorEastAsia" w:cs="Calibri"/>
        </w:rPr>
        <w:t>What safety risks do advocates observe when survivors engage with child support?</w:t>
      </w:r>
    </w:p>
    <w:p w:rsidR="3D909899" w:rsidRPr="00A87813" w:rsidP="00C43BD9" w14:paraId="4A994277" w14:textId="5B1DC0B5">
      <w:pPr>
        <w:pStyle w:val="ListParagraph"/>
        <w:numPr>
          <w:ilvl w:val="0"/>
          <w:numId w:val="3"/>
        </w:numPr>
        <w:spacing w:after="0" w:line="240" w:lineRule="auto"/>
        <w:rPr>
          <w:rFonts w:ascii="Calibri" w:hAnsi="Calibri" w:eastAsiaTheme="minorEastAsia" w:cs="Calibri"/>
        </w:rPr>
      </w:pPr>
      <w:r w:rsidRPr="00A87813">
        <w:rPr>
          <w:rFonts w:ascii="Calibri" w:hAnsi="Calibri" w:eastAsiaTheme="minorEastAsia" w:cs="Calibri"/>
        </w:rPr>
        <w:t>How do advocates perceive the effectiveness of current safety-focused interventions?</w:t>
      </w:r>
    </w:p>
    <w:p w:rsidR="3D909899" w:rsidRPr="00A87813" w:rsidP="00C43BD9" w14:paraId="4BEE5CE4" w14:textId="7E3771E1">
      <w:pPr>
        <w:pStyle w:val="ListParagraph"/>
        <w:numPr>
          <w:ilvl w:val="0"/>
          <w:numId w:val="3"/>
        </w:numPr>
        <w:spacing w:after="0" w:line="240" w:lineRule="auto"/>
        <w:rPr>
          <w:rFonts w:ascii="Calibri" w:hAnsi="Calibri" w:eastAsiaTheme="minorEastAsia" w:cs="Calibri"/>
        </w:rPr>
      </w:pPr>
      <w:r w:rsidRPr="00A87813">
        <w:rPr>
          <w:rFonts w:ascii="Calibri" w:hAnsi="Calibri" w:eastAsiaTheme="minorEastAsia" w:cs="Calibri"/>
        </w:rPr>
        <w:t>What types of collaboration or conflict exist between DV organizations and child support agencies?</w:t>
      </w:r>
    </w:p>
    <w:p w:rsidR="3D909899" w:rsidRPr="00A87813" w:rsidP="00C43BD9" w14:paraId="73C4569C" w14:textId="2D9CFCC4">
      <w:pPr>
        <w:pStyle w:val="ListParagraph"/>
        <w:numPr>
          <w:ilvl w:val="0"/>
          <w:numId w:val="3"/>
        </w:numPr>
        <w:spacing w:after="0" w:line="240" w:lineRule="auto"/>
        <w:rPr>
          <w:rFonts w:ascii="Calibri" w:hAnsi="Calibri" w:eastAsiaTheme="minorEastAsia" w:cs="Calibri"/>
          <w:b/>
          <w:bCs/>
        </w:rPr>
      </w:pPr>
      <w:r w:rsidRPr="00A87813">
        <w:rPr>
          <w:rFonts w:ascii="Calibri" w:hAnsi="Calibri" w:eastAsiaTheme="minorEastAsia" w:cs="Calibri"/>
        </w:rPr>
        <w:t>What improvements do advocates recommend to better protect and support survivors</w:t>
      </w:r>
      <w:r w:rsidR="002303D6">
        <w:rPr>
          <w:rFonts w:ascii="Calibri" w:hAnsi="Calibri" w:eastAsiaTheme="minorEastAsia" w:cs="Calibri"/>
        </w:rPr>
        <w:t>?</w:t>
      </w:r>
    </w:p>
    <w:p w:rsidR="08D43741" w:rsidRPr="00A87813" w:rsidP="00A87813" w14:paraId="7F7D61B9" w14:textId="40654CC8">
      <w:pPr>
        <w:spacing w:after="0" w:line="240" w:lineRule="auto"/>
        <w:rPr>
          <w:rFonts w:ascii="Calibri" w:hAnsi="Calibri" w:eastAsiaTheme="minorEastAsia" w:cs="Calibri"/>
          <w:b/>
          <w:bCs/>
        </w:rPr>
      </w:pPr>
    </w:p>
    <w:p w:rsidR="007908D1" w14:paraId="22BF0AF8" w14:textId="77777777">
      <w:pPr>
        <w:rPr>
          <w:rFonts w:ascii="Calibri" w:hAnsi="Calibri" w:eastAsiaTheme="minorEastAsia" w:cs="Calibri"/>
          <w:b/>
          <w:bCs/>
        </w:rPr>
      </w:pPr>
      <w:r>
        <w:rPr>
          <w:rFonts w:ascii="Calibri" w:hAnsi="Calibri" w:eastAsiaTheme="minorEastAsia" w:cs="Calibri"/>
          <w:b/>
          <w:bCs/>
        </w:rPr>
        <w:br w:type="page"/>
      </w:r>
    </w:p>
    <w:p w:rsidR="3D909899" w:rsidRPr="00A87813" w:rsidP="00A87813" w14:paraId="452D5B78" w14:textId="023ABF06">
      <w:pPr>
        <w:spacing w:after="0" w:line="240" w:lineRule="auto"/>
        <w:rPr>
          <w:rFonts w:ascii="Calibri" w:hAnsi="Calibri" w:eastAsiaTheme="minorEastAsia" w:cs="Calibri"/>
          <w:b/>
          <w:bCs/>
        </w:rPr>
      </w:pPr>
      <w:r w:rsidRPr="00A87813">
        <w:rPr>
          <w:rFonts w:ascii="Calibri" w:hAnsi="Calibri" w:eastAsiaTheme="minorEastAsia" w:cs="Calibri"/>
          <w:b/>
          <w:bCs/>
        </w:rPr>
        <w:t xml:space="preserve">Instrument 4: </w:t>
      </w:r>
      <w:r w:rsidRPr="00A87813" w:rsidR="005A1019">
        <w:rPr>
          <w:rFonts w:ascii="Calibri" w:hAnsi="Calibri" w:eastAsiaTheme="minorEastAsia" w:cs="Calibri"/>
          <w:b/>
          <w:bCs/>
        </w:rPr>
        <w:t xml:space="preserve">SAVES </w:t>
      </w:r>
      <w:r w:rsidRPr="00A87813">
        <w:rPr>
          <w:rFonts w:ascii="Calibri" w:hAnsi="Calibri" w:eastAsiaTheme="minorEastAsia" w:cs="Calibri"/>
          <w:b/>
          <w:bCs/>
        </w:rPr>
        <w:t>Focus Groups with Child Support Staff at Demonstration Sites</w:t>
      </w:r>
    </w:p>
    <w:p w:rsidR="3D909899" w:rsidRPr="00A87813" w:rsidP="5466E544" w14:paraId="491E0C9E" w14:textId="1181B533">
      <w:pPr>
        <w:spacing w:after="0" w:line="240" w:lineRule="auto"/>
        <w:rPr>
          <w:rFonts w:ascii="Calibri" w:hAnsi="Calibri" w:eastAsiaTheme="minorEastAsia" w:cs="Calibri"/>
        </w:rPr>
      </w:pPr>
      <w:r w:rsidRPr="75147F29">
        <w:rPr>
          <w:rFonts w:ascii="Calibri" w:hAnsi="Calibri" w:eastAsiaTheme="minorEastAsia" w:cs="Calibri"/>
        </w:rPr>
        <w:t xml:space="preserve">This instrument </w:t>
      </w:r>
      <w:r w:rsidR="00997D04">
        <w:rPr>
          <w:rFonts w:ascii="Calibri" w:hAnsi="Calibri" w:eastAsiaTheme="minorEastAsia" w:cs="Calibri"/>
        </w:rPr>
        <w:t>gathers</w:t>
      </w:r>
      <w:r w:rsidRPr="75147F29" w:rsidR="00E11A70">
        <w:rPr>
          <w:rFonts w:ascii="Calibri" w:hAnsi="Calibri" w:eastAsiaTheme="minorEastAsia" w:cs="Calibri"/>
        </w:rPr>
        <w:t xml:space="preserve"> child </w:t>
      </w:r>
      <w:r w:rsidRPr="75147F29" w:rsidR="00E11A70">
        <w:rPr>
          <w:rFonts w:ascii="Calibri" w:hAnsi="Calibri" w:eastAsiaTheme="minorEastAsia" w:cs="Calibri"/>
        </w:rPr>
        <w:t>support staff</w:t>
      </w:r>
      <w:r w:rsidRPr="75147F29" w:rsidR="00E11A70">
        <w:rPr>
          <w:rFonts w:ascii="Calibri" w:hAnsi="Calibri" w:eastAsiaTheme="minorEastAsia" w:cs="Calibri"/>
        </w:rPr>
        <w:t xml:space="preserve"> perspectives on the implementation, impact, and sustainability of safety-focused interventions introduced through SAVES</w:t>
      </w:r>
      <w:r w:rsidRPr="75147F29">
        <w:rPr>
          <w:rFonts w:ascii="Calibri" w:hAnsi="Calibri" w:eastAsiaTheme="minorEastAsia" w:cs="Calibri"/>
        </w:rPr>
        <w:t>. It addresses the following research</w:t>
      </w:r>
      <w:r w:rsidRPr="75147F29" w:rsidR="5A59CF1A">
        <w:rPr>
          <w:rFonts w:ascii="Calibri" w:hAnsi="Calibri" w:eastAsiaTheme="minorEastAsia" w:cs="Calibri"/>
        </w:rPr>
        <w:t xml:space="preserve"> topic areas</w:t>
      </w:r>
      <w:r w:rsidRPr="75147F29">
        <w:rPr>
          <w:rFonts w:ascii="Calibri" w:hAnsi="Calibri" w:eastAsiaTheme="minorEastAsia" w:cs="Calibri"/>
        </w:rPr>
        <w:t>:</w:t>
      </w:r>
    </w:p>
    <w:p w:rsidR="3D909899" w:rsidRPr="00A87813" w:rsidP="00A87813" w14:paraId="5CD9C1F8" w14:textId="7FEF2F2F">
      <w:pPr>
        <w:pStyle w:val="ListParagraph"/>
        <w:numPr>
          <w:ilvl w:val="0"/>
          <w:numId w:val="2"/>
        </w:numPr>
        <w:spacing w:after="0" w:line="240" w:lineRule="auto"/>
        <w:rPr>
          <w:rFonts w:ascii="Calibri" w:hAnsi="Calibri" w:cs="Calibri"/>
        </w:rPr>
      </w:pPr>
      <w:r w:rsidRPr="00A87813">
        <w:rPr>
          <w:rFonts w:ascii="Calibri" w:hAnsi="Calibri" w:cs="Calibri"/>
        </w:rPr>
        <w:t>Staff expectations and evolving perceptions of the intervention</w:t>
      </w:r>
    </w:p>
    <w:p w:rsidR="2C0DDA55" w:rsidRPr="00A87813" w:rsidP="00A87813" w14:paraId="4D332898" w14:textId="5EF512F9">
      <w:pPr>
        <w:pStyle w:val="ListParagraph"/>
        <w:numPr>
          <w:ilvl w:val="0"/>
          <w:numId w:val="2"/>
        </w:numPr>
        <w:spacing w:before="240" w:after="240" w:line="240" w:lineRule="auto"/>
        <w:rPr>
          <w:rFonts w:ascii="Calibri" w:hAnsi="Calibri" w:cs="Calibri"/>
        </w:rPr>
      </w:pPr>
      <w:r w:rsidRPr="00A87813">
        <w:rPr>
          <w:rFonts w:ascii="Calibri" w:hAnsi="Calibri" w:cs="Calibri"/>
        </w:rPr>
        <w:t>Implementation successes and challenges</w:t>
      </w:r>
    </w:p>
    <w:p w:rsidR="2C0DDA55" w:rsidRPr="00A87813" w:rsidP="00A87813" w14:paraId="49CA21D8" w14:textId="2160E90D">
      <w:pPr>
        <w:pStyle w:val="ListParagraph"/>
        <w:numPr>
          <w:ilvl w:val="0"/>
          <w:numId w:val="2"/>
        </w:numPr>
        <w:spacing w:before="240" w:after="240" w:line="240" w:lineRule="auto"/>
        <w:rPr>
          <w:rFonts w:ascii="Calibri" w:hAnsi="Calibri" w:cs="Calibri"/>
        </w:rPr>
      </w:pPr>
      <w:r w:rsidRPr="00A87813">
        <w:rPr>
          <w:rFonts w:ascii="Calibri" w:hAnsi="Calibri" w:cs="Calibri"/>
        </w:rPr>
        <w:t>Impact on staff roles, workflows, and daily operations</w:t>
      </w:r>
    </w:p>
    <w:p w:rsidR="2C0DDA55" w:rsidRPr="00A87813" w:rsidP="00A87813" w14:paraId="4FBCC9CA" w14:textId="6DB726E4">
      <w:pPr>
        <w:pStyle w:val="ListParagraph"/>
        <w:numPr>
          <w:ilvl w:val="0"/>
          <w:numId w:val="2"/>
        </w:numPr>
        <w:spacing w:before="240" w:after="240" w:line="240" w:lineRule="auto"/>
        <w:rPr>
          <w:rFonts w:ascii="Calibri" w:hAnsi="Calibri" w:cs="Calibri"/>
        </w:rPr>
      </w:pPr>
      <w:r w:rsidRPr="00A87813">
        <w:rPr>
          <w:rFonts w:ascii="Calibri" w:hAnsi="Calibri" w:cs="Calibri"/>
        </w:rPr>
        <w:t>Perceived effects on survivor</w:t>
      </w:r>
      <w:r w:rsidRPr="00A87813" w:rsidR="649472A2">
        <w:rPr>
          <w:rFonts w:ascii="Calibri" w:hAnsi="Calibri" w:cs="Calibri"/>
        </w:rPr>
        <w:t>s’</w:t>
      </w:r>
      <w:r w:rsidRPr="00A87813">
        <w:rPr>
          <w:rFonts w:ascii="Calibri" w:hAnsi="Calibri" w:cs="Calibri"/>
        </w:rPr>
        <w:t xml:space="preserve"> experience and safety</w:t>
      </w:r>
    </w:p>
    <w:p w:rsidR="2C0DDA55" w:rsidRPr="00A87813" w:rsidP="00A87813" w14:paraId="4D9333B2" w14:textId="7D661B35">
      <w:pPr>
        <w:pStyle w:val="ListParagraph"/>
        <w:numPr>
          <w:ilvl w:val="0"/>
          <w:numId w:val="2"/>
        </w:numPr>
        <w:spacing w:before="240" w:after="240" w:line="240" w:lineRule="auto"/>
        <w:rPr>
          <w:rFonts w:ascii="Calibri" w:hAnsi="Calibri" w:cs="Calibri"/>
        </w:rPr>
      </w:pPr>
      <w:r w:rsidRPr="00A87813">
        <w:rPr>
          <w:rFonts w:ascii="Calibri" w:hAnsi="Calibri" w:cs="Calibri"/>
        </w:rPr>
        <w:t>Changes in internal and external collaboration</w:t>
      </w:r>
    </w:p>
    <w:p w:rsidR="2C0DDA55" w:rsidRPr="00A87813" w:rsidP="00A87813" w14:paraId="252332E7" w14:textId="51679F5F">
      <w:pPr>
        <w:pStyle w:val="ListParagraph"/>
        <w:numPr>
          <w:ilvl w:val="0"/>
          <w:numId w:val="2"/>
        </w:numPr>
        <w:spacing w:before="240" w:after="240" w:line="240" w:lineRule="auto"/>
        <w:rPr>
          <w:rFonts w:ascii="Calibri" w:hAnsi="Calibri" w:cs="Calibri"/>
        </w:rPr>
      </w:pPr>
      <w:r w:rsidRPr="00A87813">
        <w:rPr>
          <w:rFonts w:ascii="Calibri" w:hAnsi="Calibri" w:cs="Calibri"/>
        </w:rPr>
        <w:t>Shifts in agency culture and communication around safety and trauma</w:t>
      </w:r>
    </w:p>
    <w:p w:rsidR="2C0DDA55" w:rsidRPr="00A87813" w:rsidP="00A87813" w14:paraId="2D5D63E0" w14:textId="1B6FFFF6">
      <w:pPr>
        <w:pStyle w:val="ListParagraph"/>
        <w:numPr>
          <w:ilvl w:val="0"/>
          <w:numId w:val="2"/>
        </w:numPr>
        <w:spacing w:before="240" w:after="240" w:line="240" w:lineRule="auto"/>
        <w:rPr>
          <w:rFonts w:ascii="Calibri" w:hAnsi="Calibri" w:cs="Calibri"/>
        </w:rPr>
      </w:pPr>
      <w:r w:rsidRPr="00A87813">
        <w:rPr>
          <w:rFonts w:ascii="Calibri" w:hAnsi="Calibri" w:cs="Calibri"/>
        </w:rPr>
        <w:t>Lessons learned and recommendations for the field</w:t>
      </w:r>
    </w:p>
    <w:p w:rsidR="08D43741" w:rsidRPr="00A87813" w:rsidP="00C43BD9" w14:paraId="2A9F0EED" w14:textId="450CBF1E">
      <w:pPr>
        <w:pStyle w:val="ListParagraph"/>
        <w:numPr>
          <w:ilvl w:val="0"/>
          <w:numId w:val="2"/>
        </w:numPr>
        <w:spacing w:after="0" w:line="240" w:lineRule="auto"/>
        <w:rPr>
          <w:rFonts w:ascii="Calibri" w:hAnsi="Calibri" w:cs="Calibri"/>
        </w:rPr>
      </w:pPr>
      <w:r w:rsidRPr="00A87813">
        <w:rPr>
          <w:rFonts w:ascii="Calibri" w:hAnsi="Calibri" w:cs="Calibri"/>
        </w:rPr>
        <w:t>Staff perspectives on sustainability and future needs</w:t>
      </w:r>
    </w:p>
    <w:p w:rsidR="00C43BD9" w:rsidP="00A87813" w14:paraId="4BBBCF80" w14:textId="77777777">
      <w:pPr>
        <w:spacing w:after="0" w:line="240" w:lineRule="auto"/>
        <w:rPr>
          <w:rFonts w:ascii="Calibri" w:hAnsi="Calibri" w:eastAsiaTheme="minorEastAsia" w:cs="Calibri"/>
          <w:b/>
          <w:bCs/>
        </w:rPr>
      </w:pPr>
    </w:p>
    <w:p w:rsidR="3D909899" w:rsidRPr="00A87813" w:rsidP="00A87813" w14:paraId="748EEC58" w14:textId="7B258951">
      <w:pPr>
        <w:spacing w:after="0" w:line="240" w:lineRule="auto"/>
        <w:rPr>
          <w:rFonts w:ascii="Calibri" w:hAnsi="Calibri" w:eastAsiaTheme="minorEastAsia" w:cs="Calibri"/>
          <w:b/>
          <w:bCs/>
        </w:rPr>
      </w:pPr>
      <w:r w:rsidRPr="00A87813">
        <w:rPr>
          <w:rFonts w:ascii="Calibri" w:hAnsi="Calibri" w:eastAsiaTheme="minorEastAsia" w:cs="Calibri"/>
          <w:b/>
          <w:bCs/>
        </w:rPr>
        <w:t xml:space="preserve">Instrument 5: </w:t>
      </w:r>
      <w:r w:rsidRPr="00A87813" w:rsidR="005A1019">
        <w:rPr>
          <w:rFonts w:ascii="Calibri" w:hAnsi="Calibri" w:eastAsiaTheme="minorEastAsia" w:cs="Calibri"/>
          <w:b/>
          <w:bCs/>
        </w:rPr>
        <w:t xml:space="preserve">SAVES </w:t>
      </w:r>
      <w:r w:rsidRPr="00A87813">
        <w:rPr>
          <w:rFonts w:ascii="Calibri" w:hAnsi="Calibri" w:eastAsiaTheme="minorEastAsia" w:cs="Calibri"/>
          <w:b/>
          <w:bCs/>
        </w:rPr>
        <w:t>Qualitative Interviews with Clients Receiving Safety-Focused</w:t>
      </w:r>
      <w:r w:rsidRPr="00A87813" w:rsidR="005A1019">
        <w:rPr>
          <w:rFonts w:ascii="Calibri" w:hAnsi="Calibri" w:eastAsiaTheme="minorEastAsia" w:cs="Calibri"/>
          <w:b/>
          <w:bCs/>
        </w:rPr>
        <w:t xml:space="preserve"> Intervention</w:t>
      </w:r>
      <w:r w:rsidRPr="00A87813">
        <w:rPr>
          <w:rFonts w:ascii="Calibri" w:hAnsi="Calibri" w:eastAsiaTheme="minorEastAsia" w:cs="Calibri"/>
          <w:b/>
          <w:bCs/>
        </w:rPr>
        <w:t xml:space="preserve"> Services</w:t>
      </w:r>
      <w:r w:rsidRPr="00A87813" w:rsidR="005A1019">
        <w:rPr>
          <w:rFonts w:ascii="Calibri" w:hAnsi="Calibri" w:eastAsiaTheme="minorEastAsia" w:cs="Calibri"/>
          <w:b/>
          <w:bCs/>
        </w:rPr>
        <w:t xml:space="preserve"> at Demonstration Sites</w:t>
      </w:r>
    </w:p>
    <w:p w:rsidR="3D909899" w:rsidRPr="00A87813" w:rsidP="00C43BD9" w14:paraId="3B139C05" w14:textId="720066EE">
      <w:pPr>
        <w:spacing w:after="0" w:line="240" w:lineRule="auto"/>
        <w:rPr>
          <w:rFonts w:ascii="Calibri" w:hAnsi="Calibri" w:eastAsiaTheme="minorEastAsia" w:cs="Calibri"/>
        </w:rPr>
      </w:pPr>
      <w:r w:rsidRPr="00A87813">
        <w:rPr>
          <w:rFonts w:ascii="Calibri" w:hAnsi="Calibri" w:eastAsiaTheme="minorEastAsia" w:cs="Calibri"/>
        </w:rPr>
        <w:t>This instrument captures client feedback about their firsthand experience receiving safety-related services from child support agencies at SAVES demonstration sites. It addresses the following research questions:</w:t>
      </w:r>
    </w:p>
    <w:p w:rsidR="3D909899" w:rsidRPr="00A87813" w:rsidP="00A87813" w14:paraId="5103E691" w14:textId="38111CC0">
      <w:pPr>
        <w:pStyle w:val="ListParagraph"/>
        <w:numPr>
          <w:ilvl w:val="0"/>
          <w:numId w:val="1"/>
        </w:numPr>
        <w:spacing w:after="0" w:line="240" w:lineRule="auto"/>
        <w:rPr>
          <w:rFonts w:ascii="Calibri" w:hAnsi="Calibri" w:eastAsiaTheme="minorEastAsia" w:cs="Calibri"/>
        </w:rPr>
      </w:pPr>
      <w:r w:rsidRPr="00A87813">
        <w:rPr>
          <w:rFonts w:ascii="Calibri" w:hAnsi="Calibri" w:eastAsiaTheme="minorEastAsia" w:cs="Calibri"/>
        </w:rPr>
        <w:t>What specific safety-focused services (e.g., screening or assessment tools, specialized staff, modifications to court services, paternity establishment, parenting time) did clients receive at SAVES demonstration sites?</w:t>
      </w:r>
    </w:p>
    <w:p w:rsidR="3D909899" w:rsidRPr="00A87813" w:rsidP="00A87813" w14:paraId="6F37AF6F" w14:textId="2293E0D3">
      <w:pPr>
        <w:pStyle w:val="ListParagraph"/>
        <w:numPr>
          <w:ilvl w:val="0"/>
          <w:numId w:val="1"/>
        </w:numPr>
        <w:spacing w:after="0" w:line="240" w:lineRule="auto"/>
        <w:rPr>
          <w:rFonts w:ascii="Calibri" w:hAnsi="Calibri" w:eastAsiaTheme="minorEastAsia" w:cs="Calibri"/>
        </w:rPr>
      </w:pPr>
      <w:r w:rsidRPr="00A87813">
        <w:rPr>
          <w:rFonts w:ascii="Calibri" w:hAnsi="Calibri" w:eastAsiaTheme="minorEastAsia" w:cs="Calibri"/>
        </w:rPr>
        <w:t>How did these services affect their safety, comfort, and willingness to engage with the child support program?</w:t>
      </w:r>
    </w:p>
    <w:p w:rsidR="3D909899" w:rsidRPr="00A87813" w:rsidP="00A87813" w14:paraId="314DE417" w14:textId="374878BE">
      <w:pPr>
        <w:pStyle w:val="ListParagraph"/>
        <w:numPr>
          <w:ilvl w:val="0"/>
          <w:numId w:val="1"/>
        </w:numPr>
        <w:spacing w:after="0" w:line="240" w:lineRule="auto"/>
        <w:rPr>
          <w:rFonts w:ascii="Calibri" w:hAnsi="Calibri" w:eastAsiaTheme="minorEastAsia" w:cs="Calibri"/>
        </w:rPr>
      </w:pPr>
      <w:r w:rsidRPr="00A87813">
        <w:rPr>
          <w:rFonts w:ascii="Calibri" w:hAnsi="Calibri" w:eastAsiaTheme="minorEastAsia" w:cs="Calibri"/>
        </w:rPr>
        <w:t>Were there aspects of the services that felt unsafe, confusing, or burdensome?</w:t>
      </w:r>
    </w:p>
    <w:p w:rsidR="3D909899" w:rsidRPr="00A87813" w:rsidP="00A87813" w14:paraId="204FE2EF" w14:textId="39F29E17">
      <w:pPr>
        <w:pStyle w:val="ListParagraph"/>
        <w:numPr>
          <w:ilvl w:val="0"/>
          <w:numId w:val="1"/>
        </w:numPr>
        <w:spacing w:after="0" w:line="240" w:lineRule="auto"/>
        <w:rPr>
          <w:rFonts w:ascii="Calibri" w:hAnsi="Calibri" w:eastAsiaTheme="minorEastAsia" w:cs="Calibri"/>
        </w:rPr>
      </w:pPr>
      <w:r w:rsidRPr="00A87813">
        <w:rPr>
          <w:rFonts w:ascii="Calibri" w:hAnsi="Calibri" w:eastAsiaTheme="minorEastAsia" w:cs="Calibri"/>
        </w:rPr>
        <w:t>How satisfied were clients with the support and communication they received?</w:t>
      </w:r>
    </w:p>
    <w:p w:rsidR="3D909899" w:rsidRPr="00A87813" w:rsidP="00A87813" w14:paraId="2B72DC52" w14:textId="0ACF54DB">
      <w:pPr>
        <w:pStyle w:val="ListParagraph"/>
        <w:numPr>
          <w:ilvl w:val="0"/>
          <w:numId w:val="1"/>
        </w:numPr>
        <w:spacing w:after="0" w:line="240" w:lineRule="auto"/>
        <w:rPr>
          <w:rFonts w:ascii="Calibri" w:hAnsi="Calibri" w:eastAsiaTheme="minorEastAsia" w:cs="Calibri"/>
        </w:rPr>
      </w:pPr>
      <w:r w:rsidRPr="00A87813">
        <w:rPr>
          <w:rFonts w:ascii="Calibri" w:hAnsi="Calibri" w:eastAsiaTheme="minorEastAsia" w:cs="Calibri"/>
        </w:rPr>
        <w:t>What changes or improvements do clients recommend for future service delivery?</w:t>
      </w:r>
    </w:p>
    <w:p w:rsidR="3D909899" w:rsidP="00A87813" w14:paraId="0EB6181D" w14:textId="759505DD">
      <w:pPr>
        <w:pStyle w:val="ListParagraph"/>
        <w:numPr>
          <w:ilvl w:val="0"/>
          <w:numId w:val="1"/>
        </w:numPr>
        <w:spacing w:after="0" w:line="240" w:lineRule="auto"/>
        <w:rPr>
          <w:rFonts w:ascii="Calibri" w:hAnsi="Calibri" w:eastAsiaTheme="minorEastAsia" w:cs="Calibri"/>
        </w:rPr>
      </w:pPr>
      <w:r w:rsidRPr="00A87813">
        <w:rPr>
          <w:rFonts w:ascii="Calibri" w:hAnsi="Calibri" w:eastAsiaTheme="minorEastAsia" w:cs="Calibri"/>
        </w:rPr>
        <w:t>How do client experiences vary across demonstration sites?</w:t>
      </w:r>
    </w:p>
    <w:p w:rsidR="00C43BD9" w:rsidRPr="00A87813" w:rsidP="00C43BD9" w14:paraId="45DA5558" w14:textId="77777777">
      <w:pPr>
        <w:pStyle w:val="ListParagraph"/>
        <w:spacing w:after="0" w:line="240" w:lineRule="auto"/>
        <w:rPr>
          <w:rFonts w:ascii="Calibri" w:hAnsi="Calibri" w:eastAsiaTheme="minorEastAsia" w:cs="Calibri"/>
        </w:rPr>
      </w:pPr>
    </w:p>
    <w:p w:rsidR="001D1C73" w:rsidP="00261D5A" w14:paraId="51121746" w14:textId="375E3827">
      <w:pPr>
        <w:spacing w:after="60" w:line="240" w:lineRule="auto"/>
        <w:rPr>
          <w:rFonts w:ascii="Calibri" w:hAnsi="Calibri" w:cs="Calibri"/>
          <w:i/>
          <w:iCs/>
        </w:rPr>
      </w:pPr>
      <w:r w:rsidRPr="219A5948">
        <w:rPr>
          <w:rFonts w:ascii="Calibri" w:hAnsi="Calibri" w:cs="Calibri"/>
          <w:i/>
          <w:iCs/>
        </w:rPr>
        <w:t>Study Design</w:t>
      </w:r>
    </w:p>
    <w:p w:rsidR="00FD4273" w:rsidP="007D2E40" w14:paraId="37A06308" w14:textId="6E96A45C">
      <w:pPr>
        <w:spacing w:after="120" w:line="240" w:lineRule="auto"/>
        <w:rPr>
          <w:rFonts w:ascii="Calibri" w:hAnsi="Calibri" w:cs="Calibri"/>
        </w:rPr>
      </w:pPr>
      <w:r w:rsidRPr="00A87813">
        <w:rPr>
          <w:rFonts w:ascii="Calibri" w:hAnsi="Calibri" w:cs="Calibri"/>
        </w:rPr>
        <w:t xml:space="preserve">The study employs </w:t>
      </w:r>
      <w:r w:rsidRPr="00A87813">
        <w:rPr>
          <w:rFonts w:ascii="Calibri" w:hAnsi="Calibri" w:cs="Calibri"/>
        </w:rPr>
        <w:t xml:space="preserve">a </w:t>
      </w:r>
      <w:r w:rsidRPr="00A87813" w:rsidR="001E10D1">
        <w:rPr>
          <w:rFonts w:ascii="Calibri" w:hAnsi="Calibri" w:cs="Calibri"/>
        </w:rPr>
        <w:t>mixed</w:t>
      </w:r>
      <w:r w:rsidRPr="00A87813" w:rsidR="001E10D1">
        <w:rPr>
          <w:rFonts w:ascii="Calibri" w:hAnsi="Calibri" w:cs="Calibri"/>
        </w:rPr>
        <w:t xml:space="preserve"> methods</w:t>
      </w:r>
      <w:r w:rsidRPr="00A87813">
        <w:rPr>
          <w:rFonts w:ascii="Calibri" w:hAnsi="Calibri" w:cs="Calibri"/>
        </w:rPr>
        <w:t xml:space="preserve"> design to collect data </w:t>
      </w:r>
      <w:r w:rsidR="00863552">
        <w:rPr>
          <w:rFonts w:ascii="Calibri" w:hAnsi="Calibri" w:cs="Calibri"/>
        </w:rPr>
        <w:t xml:space="preserve">through five one-time data collection activities with </w:t>
      </w:r>
      <w:r w:rsidRPr="00A87813" w:rsidR="4F6D56F2">
        <w:rPr>
          <w:rFonts w:ascii="Calibri" w:hAnsi="Calibri" w:cs="Calibri"/>
        </w:rPr>
        <w:t>f</w:t>
      </w:r>
      <w:r w:rsidR="00863552">
        <w:rPr>
          <w:rFonts w:ascii="Calibri" w:hAnsi="Calibri" w:cs="Calibri"/>
        </w:rPr>
        <w:t>our</w:t>
      </w:r>
      <w:r w:rsidRPr="00A87813" w:rsidR="4F6D56F2">
        <w:rPr>
          <w:rFonts w:ascii="Calibri" w:hAnsi="Calibri" w:cs="Calibri"/>
        </w:rPr>
        <w:t xml:space="preserve"> </w:t>
      </w:r>
      <w:r w:rsidR="00863552">
        <w:rPr>
          <w:rFonts w:ascii="Calibri" w:hAnsi="Calibri" w:cs="Calibri"/>
        </w:rPr>
        <w:t xml:space="preserve">types </w:t>
      </w:r>
      <w:r w:rsidRPr="00A87813" w:rsidR="6E052F4C">
        <w:rPr>
          <w:rFonts w:ascii="Calibri" w:hAnsi="Calibri" w:cs="Calibri"/>
        </w:rPr>
        <w:t>of respondents</w:t>
      </w:r>
      <w:r w:rsidRPr="00994860" w:rsidR="16974715">
        <w:rPr>
          <w:rFonts w:ascii="Calibri" w:hAnsi="Calibri" w:cs="Calibri"/>
        </w:rPr>
        <w:t xml:space="preserve">: </w:t>
      </w:r>
      <w:r w:rsidRPr="00994860">
        <w:rPr>
          <w:rFonts w:ascii="Calibri" w:hAnsi="Calibri" w:cs="Calibri"/>
        </w:rPr>
        <w:t xml:space="preserve"> </w:t>
      </w:r>
    </w:p>
    <w:p w:rsidR="00863552" w:rsidRPr="00863552" w:rsidP="001E10D1" w14:paraId="1D9AD99B" w14:textId="16C62AC3">
      <w:pPr>
        <w:pStyle w:val="ListParagraph"/>
        <w:numPr>
          <w:ilvl w:val="0"/>
          <w:numId w:val="63"/>
        </w:numPr>
      </w:pPr>
      <w:r w:rsidRPr="007D385C">
        <w:rPr>
          <w:rFonts w:ascii="Calibri" w:hAnsi="Calibri" w:cs="Calibri"/>
          <w:b/>
          <w:bCs/>
        </w:rPr>
        <w:t>DV Survivors:</w:t>
      </w:r>
      <w:r>
        <w:rPr>
          <w:rFonts w:ascii="Calibri" w:hAnsi="Calibri" w:cs="Calibri"/>
        </w:rPr>
        <w:t xml:space="preserve"> </w:t>
      </w:r>
      <w:r>
        <w:rPr>
          <w:rFonts w:ascii="Calibri" w:hAnsi="Calibri" w:cs="Calibri"/>
        </w:rPr>
        <w:t xml:space="preserve">Interviews and surveys with </w:t>
      </w:r>
      <w:r w:rsidRPr="00863552" w:rsidR="56C7D745">
        <w:t>DV</w:t>
      </w:r>
      <w:r w:rsidRPr="00863552" w:rsidR="00FD4273">
        <w:t xml:space="preserve"> survivors who are eligible for child support and have either engaged or not engaged with the child support program</w:t>
      </w:r>
      <w:r w:rsidRPr="00863552" w:rsidR="7CA66096">
        <w:t xml:space="preserve">. </w:t>
      </w:r>
      <w:r>
        <w:t xml:space="preserve">Respondents will only </w:t>
      </w:r>
      <w:r w:rsidR="002E52F0">
        <w:t xml:space="preserve">participate in </w:t>
      </w:r>
      <w:r>
        <w:t>one of the two data collections.</w:t>
      </w:r>
    </w:p>
    <w:p w:rsidR="00863552" w:rsidRPr="00335812" w:rsidP="001E10D1" w14:paraId="16C6BA40" w14:textId="6A0A9DF6">
      <w:pPr>
        <w:pStyle w:val="ListParagraph"/>
        <w:numPr>
          <w:ilvl w:val="0"/>
          <w:numId w:val="63"/>
        </w:numPr>
      </w:pPr>
      <w:r w:rsidRPr="007D385C">
        <w:rPr>
          <w:b/>
          <w:bCs/>
        </w:rPr>
        <w:t>DV Advocates:</w:t>
      </w:r>
      <w:r>
        <w:t xml:space="preserve"> </w:t>
      </w:r>
      <w:r>
        <w:t xml:space="preserve">Survey with </w:t>
      </w:r>
      <w:r w:rsidRPr="005C4AB5" w:rsidR="00FD4273">
        <w:t xml:space="preserve">DV advocates who support survivors navigating the child support </w:t>
      </w:r>
      <w:r w:rsidRPr="005C4AB5" w:rsidR="706F15C6">
        <w:t>program</w:t>
      </w:r>
      <w:r w:rsidRPr="005C4AB5" w:rsidR="0F55033F">
        <w:t xml:space="preserve">. </w:t>
      </w:r>
    </w:p>
    <w:p w:rsidR="5FAF3EAE" w:rsidRPr="00335812" w:rsidP="001E10D1" w14:paraId="2FEC153E" w14:textId="684ABA24">
      <w:pPr>
        <w:pStyle w:val="ListParagraph"/>
        <w:numPr>
          <w:ilvl w:val="0"/>
          <w:numId w:val="63"/>
        </w:numPr>
        <w:spacing w:after="0"/>
      </w:pPr>
      <w:r w:rsidRPr="007D385C">
        <w:rPr>
          <w:b/>
          <w:bCs/>
        </w:rPr>
        <w:t>Staff:</w:t>
      </w:r>
      <w:r>
        <w:t xml:space="preserve"> </w:t>
      </w:r>
      <w:r w:rsidR="00863552">
        <w:t>Focus groups with c</w:t>
      </w:r>
      <w:r w:rsidRPr="00335812" w:rsidR="00FD4273">
        <w:t>hild support staff at demonstration sites implementing safety-focused interventions</w:t>
      </w:r>
      <w:r w:rsidRPr="00335812" w:rsidR="004C90C9">
        <w:t xml:space="preserve">. </w:t>
      </w:r>
    </w:p>
    <w:p w:rsidR="5129B42F" w:rsidRPr="00335812" w:rsidP="001E10D1" w14:paraId="14AD7DBD" w14:textId="4E01E18E">
      <w:pPr>
        <w:pStyle w:val="ListParagraph"/>
        <w:numPr>
          <w:ilvl w:val="0"/>
          <w:numId w:val="63"/>
        </w:numPr>
      </w:pPr>
      <w:r w:rsidRPr="007D385C">
        <w:rPr>
          <w:b/>
          <w:bCs/>
        </w:rPr>
        <w:t>Clients:</w:t>
      </w:r>
      <w:r>
        <w:t xml:space="preserve"> </w:t>
      </w:r>
      <w:r w:rsidR="00863552">
        <w:t>Interviews with c</w:t>
      </w:r>
      <w:r w:rsidRPr="00335812" w:rsidR="37EC3BC3">
        <w:t xml:space="preserve">lients </w:t>
      </w:r>
      <w:r w:rsidR="00332ED0">
        <w:t>r</w:t>
      </w:r>
      <w:r w:rsidRPr="00335812" w:rsidR="37EC3BC3">
        <w:t xml:space="preserve">eceiving </w:t>
      </w:r>
      <w:r w:rsidR="00332ED0">
        <w:t>s</w:t>
      </w:r>
      <w:r w:rsidRPr="00335812" w:rsidR="37EC3BC3">
        <w:t>afety-</w:t>
      </w:r>
      <w:r w:rsidR="00332ED0">
        <w:t>f</w:t>
      </w:r>
      <w:r w:rsidRPr="00335812" w:rsidR="37EC3BC3">
        <w:t xml:space="preserve">ocused </w:t>
      </w:r>
      <w:r w:rsidR="00332ED0">
        <w:t>i</w:t>
      </w:r>
      <w:r w:rsidRPr="00335812" w:rsidR="37EC3BC3">
        <w:t xml:space="preserve">ntervention </w:t>
      </w:r>
      <w:r w:rsidR="00332ED0">
        <w:t>s</w:t>
      </w:r>
      <w:r w:rsidRPr="00335812" w:rsidR="37EC3BC3">
        <w:t xml:space="preserve">ervices at </w:t>
      </w:r>
      <w:r w:rsidR="00332ED0">
        <w:t>d</w:t>
      </w:r>
      <w:r w:rsidRPr="00335812" w:rsidR="37EC3BC3">
        <w:t xml:space="preserve">emonstration </w:t>
      </w:r>
      <w:r w:rsidR="00332ED0">
        <w:t>s</w:t>
      </w:r>
      <w:r w:rsidRPr="00335812" w:rsidR="37EC3BC3">
        <w:t>ites</w:t>
      </w:r>
      <w:r w:rsidR="00863552">
        <w:t>.</w:t>
      </w:r>
    </w:p>
    <w:p w:rsidR="130AECAB" w:rsidP="00863552" w14:paraId="48CBEF05" w14:textId="190DA49A">
      <w:pPr>
        <w:spacing w:after="0" w:line="240" w:lineRule="auto"/>
        <w:rPr>
          <w:rFonts w:ascii="Calibri" w:hAnsi="Calibri" w:cs="Calibri"/>
        </w:rPr>
      </w:pPr>
      <w:r>
        <w:rPr>
          <w:rFonts w:ascii="Calibri" w:hAnsi="Calibri" w:cs="Calibri"/>
        </w:rPr>
        <w:t>The table below provides more information about each data collection activity.</w:t>
      </w:r>
    </w:p>
    <w:p w:rsidR="00863552" w:rsidRPr="00494C33" w:rsidP="00F12E42" w14:paraId="23089C84" w14:textId="77777777">
      <w:pPr>
        <w:spacing w:after="0" w:line="240" w:lineRule="auto"/>
        <w:rPr>
          <w:rFonts w:ascii="Calibri" w:hAnsi="Calibri" w:cs="Calibri"/>
        </w:rPr>
      </w:pPr>
    </w:p>
    <w:p w:rsidR="00FD4273" w:rsidRPr="00A87813" w:rsidP="00A87813" w14:paraId="1238E687" w14:textId="35C825C1">
      <w:pPr>
        <w:spacing w:after="60" w:line="240" w:lineRule="auto"/>
        <w:rPr>
          <w:rFonts w:ascii="Calibri" w:eastAsia="Calibri" w:hAnsi="Calibri" w:cs="Calibri"/>
          <w:highlight w:val="yellow"/>
        </w:rPr>
      </w:pPr>
      <w:r w:rsidRPr="00A87813">
        <w:rPr>
          <w:rFonts w:ascii="Calibri" w:hAnsi="Calibri" w:cs="Calibri"/>
        </w:rPr>
        <w:t xml:space="preserve">This design allows for a rich, multi-perspective </w:t>
      </w:r>
      <w:r w:rsidRPr="00A87813">
        <w:rPr>
          <w:rFonts w:ascii="Calibri" w:hAnsi="Calibri" w:cs="Calibri"/>
        </w:rPr>
        <w:t>understanding</w:t>
      </w:r>
      <w:r w:rsidRPr="00A87813">
        <w:rPr>
          <w:rFonts w:ascii="Calibri" w:hAnsi="Calibri" w:cs="Calibri"/>
        </w:rPr>
        <w:t xml:space="preserve"> </w:t>
      </w:r>
      <w:r w:rsidR="00E3364A">
        <w:rPr>
          <w:rFonts w:ascii="Calibri" w:hAnsi="Calibri" w:cs="Calibri"/>
        </w:rPr>
        <w:t xml:space="preserve">what promotes or prevents </w:t>
      </w:r>
      <w:r w:rsidRPr="00915185">
        <w:rPr>
          <w:rFonts w:ascii="Calibri" w:hAnsi="Calibri" w:cs="Calibri"/>
        </w:rPr>
        <w:t>safe access</w:t>
      </w:r>
      <w:r w:rsidRPr="00A87813">
        <w:rPr>
          <w:rFonts w:ascii="Calibri" w:hAnsi="Calibri" w:cs="Calibri"/>
        </w:rPr>
        <w:t xml:space="preserve"> to child support for DV survivors. The combination of qualitative and quantitative data will help the SAVES </w:t>
      </w:r>
      <w:r w:rsidRPr="00A87813">
        <w:rPr>
          <w:rFonts w:ascii="Calibri" w:hAnsi="Calibri" w:cs="Calibri"/>
        </w:rPr>
        <w:t>Center and OCS</w:t>
      </w:r>
      <w:r w:rsidR="009D3ACD">
        <w:rPr>
          <w:rFonts w:ascii="Calibri" w:hAnsi="Calibri" w:cs="Calibri"/>
        </w:rPr>
        <w:t>E</w:t>
      </w:r>
      <w:r w:rsidRPr="00A87813">
        <w:rPr>
          <w:rFonts w:ascii="Calibri" w:hAnsi="Calibri" w:cs="Calibri"/>
        </w:rPr>
        <w:t xml:space="preserve"> improve survivor-centered practices, refine technical assistance, and document promising strategies. While the study does not aim to produce generalizable or nationally representative findings, it will generate valuable insights to inform local program improvements and shared learning across participating jurisdictions.</w:t>
      </w:r>
      <w:r w:rsidRPr="00A87813" w:rsidR="7504FA2C">
        <w:rPr>
          <w:rFonts w:ascii="Calibri" w:hAnsi="Calibri" w:cs="Calibri"/>
        </w:rPr>
        <w:t xml:space="preserve"> </w:t>
      </w:r>
      <w:r w:rsidRPr="00A87813" w:rsidR="7504FA2C">
        <w:rPr>
          <w:rFonts w:ascii="Calibri" w:eastAsia="Calibri" w:hAnsi="Calibri" w:cs="Calibri"/>
        </w:rPr>
        <w:t>We will obtain informed consent and screen respondents for eligibility for each participant group, as described in Supporting Statement B, Section B</w:t>
      </w:r>
      <w:r w:rsidR="00E3364A">
        <w:rPr>
          <w:rFonts w:ascii="Calibri" w:eastAsia="Calibri" w:hAnsi="Calibri" w:cs="Calibri"/>
        </w:rPr>
        <w:t>2</w:t>
      </w:r>
      <w:r w:rsidRPr="00A87813" w:rsidR="7504FA2C">
        <w:rPr>
          <w:rFonts w:ascii="Calibri" w:eastAsia="Calibri" w:hAnsi="Calibri" w:cs="Calibri"/>
        </w:rPr>
        <w:t xml:space="preserve">; see Appendix </w:t>
      </w:r>
      <w:r w:rsidRPr="00A87813" w:rsidR="007A2C77">
        <w:rPr>
          <w:rFonts w:ascii="Calibri" w:eastAsia="Calibri" w:hAnsi="Calibri" w:cs="Calibri"/>
        </w:rPr>
        <w:t>A to E f</w:t>
      </w:r>
      <w:r w:rsidRPr="00A87813" w:rsidR="7504FA2C">
        <w:rPr>
          <w:rFonts w:ascii="Calibri" w:eastAsia="Calibri" w:hAnsi="Calibri" w:cs="Calibri"/>
        </w:rPr>
        <w:t xml:space="preserve">or </w:t>
      </w:r>
      <w:r w:rsidRPr="00B94051" w:rsidR="7504FA2C">
        <w:rPr>
          <w:rFonts w:ascii="Calibri" w:eastAsia="Calibri" w:hAnsi="Calibri" w:cs="Calibri"/>
        </w:rPr>
        <w:t>the consent and information sheets associated with all instruments</w:t>
      </w:r>
      <w:r w:rsidRPr="00A87813" w:rsidR="7504FA2C">
        <w:rPr>
          <w:rFonts w:ascii="Calibri" w:eastAsia="Calibri" w:hAnsi="Calibri" w:cs="Calibri"/>
        </w:rPr>
        <w:t>.</w:t>
      </w:r>
    </w:p>
    <w:p w:rsidR="001D1C73" w:rsidRPr="00A87813" w:rsidP="00A87813" w14:paraId="3E13AED3" w14:textId="77777777">
      <w:pPr>
        <w:spacing w:after="0" w:line="240" w:lineRule="auto"/>
        <w:rPr>
          <w:rFonts w:ascii="Calibri" w:hAnsi="Calibri" w:cs="Calibri"/>
          <w:i/>
        </w:rPr>
      </w:pPr>
    </w:p>
    <w:tbl>
      <w:tblPr>
        <w:tblStyle w:val="TableGrid"/>
        <w:tblW w:w="0" w:type="auto"/>
        <w:tblInd w:w="0" w:type="dxa"/>
        <w:tblLook w:val="04A0"/>
      </w:tblPr>
      <w:tblGrid>
        <w:gridCol w:w="1435"/>
        <w:gridCol w:w="1980"/>
        <w:gridCol w:w="3690"/>
        <w:gridCol w:w="2070"/>
      </w:tblGrid>
      <w:tr w14:paraId="7A08A530" w14:textId="77777777" w:rsidTr="00B50129">
        <w:tblPrEx>
          <w:tblW w:w="0" w:type="auto"/>
          <w:tblInd w:w="0" w:type="dxa"/>
          <w:tblLook w:val="04A0"/>
        </w:tblPrEx>
        <w:trPr>
          <w:trHeight w:val="300"/>
        </w:trPr>
        <w:tc>
          <w:tcPr>
            <w:tcW w:w="1435" w:type="dxa"/>
            <w:shd w:val="clear" w:color="auto" w:fill="D9D9D9" w:themeFill="background1" w:themeFillShade="D9"/>
          </w:tcPr>
          <w:p w:rsidR="001D1C73" w:rsidRPr="004030C8" w:rsidP="00A87813" w14:paraId="142698B1" w14:textId="77777777">
            <w:pPr>
              <w:rPr>
                <w:rFonts w:asciiTheme="minorHAnsi" w:hAnsiTheme="minorHAnsi" w:cstheme="minorHAnsi"/>
                <w:i/>
              </w:rPr>
            </w:pPr>
            <w:r w:rsidRPr="00337301">
              <w:rPr>
                <w:rFonts w:asciiTheme="minorHAnsi" w:hAnsiTheme="minorHAnsi" w:cstheme="minorHAnsi"/>
                <w:i/>
              </w:rPr>
              <w:t>Data Collection Activity</w:t>
            </w:r>
          </w:p>
        </w:tc>
        <w:tc>
          <w:tcPr>
            <w:tcW w:w="1980" w:type="dxa"/>
            <w:shd w:val="clear" w:color="auto" w:fill="D9D9D9" w:themeFill="background1" w:themeFillShade="D9"/>
          </w:tcPr>
          <w:p w:rsidR="001D1C73" w:rsidRPr="00517E73" w:rsidP="00A87813" w14:paraId="27BC6F15" w14:textId="0ECA4C85">
            <w:pPr>
              <w:rPr>
                <w:rFonts w:asciiTheme="minorHAnsi" w:hAnsiTheme="minorHAnsi" w:cstheme="minorHAnsi"/>
                <w:i/>
                <w:iCs/>
              </w:rPr>
            </w:pPr>
            <w:r w:rsidRPr="00517E73">
              <w:rPr>
                <w:rFonts w:asciiTheme="minorHAnsi" w:hAnsiTheme="minorHAnsi" w:cstheme="minorHAnsi"/>
                <w:i/>
                <w:iCs/>
              </w:rPr>
              <w:t>Instruments</w:t>
            </w:r>
          </w:p>
        </w:tc>
        <w:tc>
          <w:tcPr>
            <w:tcW w:w="3690" w:type="dxa"/>
            <w:shd w:val="clear" w:color="auto" w:fill="D9D9D9" w:themeFill="background1" w:themeFillShade="D9"/>
          </w:tcPr>
          <w:p w:rsidR="001D1C73" w:rsidRPr="00517E73" w:rsidP="00A87813" w14:paraId="02FE35A0" w14:textId="77777777">
            <w:pPr>
              <w:rPr>
                <w:rFonts w:asciiTheme="minorHAnsi" w:hAnsiTheme="minorHAnsi" w:cstheme="minorHAnsi"/>
                <w:i/>
              </w:rPr>
            </w:pPr>
            <w:r w:rsidRPr="00517E73">
              <w:rPr>
                <w:rFonts w:asciiTheme="minorHAnsi" w:hAnsiTheme="minorHAnsi" w:cstheme="minorHAnsi"/>
                <w:i/>
              </w:rPr>
              <w:t>Respondent, Content, Purpose of Collection</w:t>
            </w:r>
          </w:p>
        </w:tc>
        <w:tc>
          <w:tcPr>
            <w:tcW w:w="2070" w:type="dxa"/>
            <w:shd w:val="clear" w:color="auto" w:fill="D9D9D9" w:themeFill="background1" w:themeFillShade="D9"/>
          </w:tcPr>
          <w:p w:rsidR="001D1C73" w:rsidRPr="00B65060" w:rsidP="00A87813" w14:paraId="6D5BE90E" w14:textId="77777777">
            <w:pPr>
              <w:rPr>
                <w:rFonts w:asciiTheme="minorHAnsi" w:hAnsiTheme="minorHAnsi" w:cstheme="minorHAnsi"/>
                <w:i/>
              </w:rPr>
            </w:pPr>
            <w:r w:rsidRPr="00B65060">
              <w:rPr>
                <w:rFonts w:asciiTheme="minorHAnsi" w:hAnsiTheme="minorHAnsi" w:cstheme="minorHAnsi"/>
                <w:i/>
              </w:rPr>
              <w:t>Mode and Duration</w:t>
            </w:r>
          </w:p>
        </w:tc>
      </w:tr>
      <w:tr w14:paraId="501EEB21" w14:textId="77777777" w:rsidTr="00B50129">
        <w:tblPrEx>
          <w:tblW w:w="0" w:type="auto"/>
          <w:tblInd w:w="0" w:type="dxa"/>
          <w:tblLook w:val="04A0"/>
        </w:tblPrEx>
        <w:trPr>
          <w:trHeight w:val="300"/>
        </w:trPr>
        <w:tc>
          <w:tcPr>
            <w:tcW w:w="1435" w:type="dxa"/>
          </w:tcPr>
          <w:p w:rsidR="001D1C73" w:rsidRPr="00EE42E9" w:rsidP="00A87813" w14:paraId="38B610F5" w14:textId="65464802">
            <w:pPr>
              <w:rPr>
                <w:rFonts w:asciiTheme="minorHAnsi" w:hAnsiTheme="minorHAnsi" w:cstheme="minorHAnsi"/>
              </w:rPr>
            </w:pPr>
            <w:r w:rsidRPr="00B65060">
              <w:rPr>
                <w:rFonts w:asciiTheme="minorHAnsi" w:hAnsiTheme="minorHAnsi" w:cstheme="minorHAnsi"/>
              </w:rPr>
              <w:t xml:space="preserve">Screening survey + </w:t>
            </w:r>
            <w:r w:rsidRPr="00B65060" w:rsidR="12511BDC">
              <w:rPr>
                <w:rFonts w:asciiTheme="minorHAnsi" w:hAnsiTheme="minorHAnsi" w:cstheme="minorHAnsi"/>
              </w:rPr>
              <w:t>Interviews</w:t>
            </w:r>
          </w:p>
        </w:tc>
        <w:tc>
          <w:tcPr>
            <w:tcW w:w="1980" w:type="dxa"/>
          </w:tcPr>
          <w:p w:rsidR="001D1C73" w:rsidRPr="00EE42E9" w:rsidP="00A87813" w14:paraId="3BB55DD9" w14:textId="6A11D00D">
            <w:pPr>
              <w:rPr>
                <w:rFonts w:asciiTheme="minorHAnsi" w:hAnsiTheme="minorHAnsi" w:cstheme="minorHAnsi"/>
              </w:rPr>
            </w:pPr>
            <w:r w:rsidRPr="00EE42E9">
              <w:rPr>
                <w:rFonts w:asciiTheme="minorHAnsi" w:hAnsiTheme="minorHAnsi" w:cstheme="minorHAnsi"/>
              </w:rPr>
              <w:t xml:space="preserve">Instrument 1: SAVES Qualitative </w:t>
            </w:r>
            <w:r w:rsidRPr="00EE42E9" w:rsidR="61C51C79">
              <w:rPr>
                <w:rFonts w:asciiTheme="minorHAnsi" w:hAnsiTheme="minorHAnsi" w:cstheme="minorHAnsi"/>
              </w:rPr>
              <w:t xml:space="preserve">Interviews </w:t>
            </w:r>
            <w:r w:rsidRPr="00EE42E9">
              <w:rPr>
                <w:rFonts w:asciiTheme="minorHAnsi" w:hAnsiTheme="minorHAnsi" w:cstheme="minorHAnsi"/>
              </w:rPr>
              <w:t xml:space="preserve">with DV </w:t>
            </w:r>
            <w:r w:rsidRPr="00EE42E9" w:rsidR="0046545D">
              <w:rPr>
                <w:rFonts w:asciiTheme="minorHAnsi" w:hAnsiTheme="minorHAnsi" w:cstheme="minorHAnsi"/>
              </w:rPr>
              <w:t>S</w:t>
            </w:r>
            <w:r w:rsidRPr="00EE42E9">
              <w:rPr>
                <w:rFonts w:asciiTheme="minorHAnsi" w:hAnsiTheme="minorHAnsi" w:cstheme="minorHAnsi"/>
              </w:rPr>
              <w:t>urvivors</w:t>
            </w:r>
          </w:p>
        </w:tc>
        <w:tc>
          <w:tcPr>
            <w:tcW w:w="3690" w:type="dxa"/>
          </w:tcPr>
          <w:p w:rsidR="001D1C73" w:rsidRPr="00EE42E9" w:rsidP="00A87813" w14:paraId="5DE482D7" w14:textId="1845F3B0">
            <w:pPr>
              <w:rPr>
                <w:rFonts w:asciiTheme="minorHAnsi" w:hAnsiTheme="minorHAnsi" w:cstheme="minorHAnsi"/>
              </w:rPr>
            </w:pPr>
            <w:r w:rsidRPr="00EE42E9">
              <w:rPr>
                <w:rFonts w:asciiTheme="minorHAnsi" w:hAnsiTheme="minorHAnsi" w:cstheme="minorHAnsi"/>
                <w:b/>
              </w:rPr>
              <w:t>Respondents</w:t>
            </w:r>
            <w:r w:rsidRPr="007D385C">
              <w:rPr>
                <w:rFonts w:ascii="Calibri" w:hAnsi="Calibri" w:cs="Calibri"/>
              </w:rPr>
              <w:t>:</w:t>
            </w:r>
            <w:r w:rsidRPr="007D385C" w:rsidR="00211616">
              <w:rPr>
                <w:rFonts w:ascii="Calibri" w:hAnsi="Calibri" w:cs="Calibri"/>
              </w:rPr>
              <w:t xml:space="preserve"> DV survivors who are eligible for child support and have either engaged or not engaged with the child support program</w:t>
            </w:r>
            <w:r w:rsidRPr="007D385C">
              <w:rPr>
                <w:rFonts w:ascii="Calibri" w:hAnsi="Calibri" w:cs="Calibri"/>
              </w:rPr>
              <w:t xml:space="preserve"> </w:t>
            </w:r>
          </w:p>
          <w:p w:rsidR="00C143FF" w:rsidRPr="00EE42E9" w:rsidP="00A87813" w14:paraId="415B2F6B" w14:textId="77777777">
            <w:pPr>
              <w:rPr>
                <w:rFonts w:asciiTheme="minorHAnsi" w:hAnsiTheme="minorHAnsi" w:cstheme="minorHAnsi"/>
              </w:rPr>
            </w:pPr>
          </w:p>
          <w:p w:rsidR="001D1C73" w:rsidRPr="00EE42E9" w:rsidP="00A87813" w14:paraId="227C57B6" w14:textId="5D5C7991">
            <w:pPr>
              <w:rPr>
                <w:rFonts w:asciiTheme="minorHAnsi" w:hAnsiTheme="minorHAnsi" w:cstheme="minorHAnsi"/>
              </w:rPr>
            </w:pPr>
            <w:r w:rsidRPr="00EE42E9">
              <w:rPr>
                <w:rFonts w:asciiTheme="minorHAnsi" w:hAnsiTheme="minorHAnsi" w:cstheme="minorHAnsi"/>
                <w:b/>
                <w:bCs/>
              </w:rPr>
              <w:t>Content</w:t>
            </w:r>
            <w:r w:rsidRPr="00EE42E9">
              <w:rPr>
                <w:rFonts w:asciiTheme="minorHAnsi" w:hAnsiTheme="minorHAnsi" w:cstheme="minorHAnsi"/>
              </w:rPr>
              <w:t xml:space="preserve">: </w:t>
            </w:r>
            <w:r w:rsidRPr="00EE42E9" w:rsidR="1A77D48A">
              <w:rPr>
                <w:rFonts w:asciiTheme="minorHAnsi" w:hAnsiTheme="minorHAnsi" w:cstheme="minorHAnsi"/>
              </w:rPr>
              <w:t>Description of DV survivors’ e</w:t>
            </w:r>
            <w:r w:rsidRPr="00EE42E9" w:rsidR="7F6DB3D9">
              <w:rPr>
                <w:rFonts w:asciiTheme="minorHAnsi" w:hAnsiTheme="minorHAnsi" w:cstheme="minorHAnsi"/>
              </w:rPr>
              <w:t xml:space="preserve">xperiences, </w:t>
            </w:r>
            <w:r w:rsidRPr="00EE42E9" w:rsidR="0138F69A">
              <w:rPr>
                <w:rFonts w:asciiTheme="minorHAnsi" w:hAnsiTheme="minorHAnsi" w:cstheme="minorHAnsi"/>
              </w:rPr>
              <w:t xml:space="preserve">feelings of </w:t>
            </w:r>
            <w:r w:rsidRPr="00EE42E9" w:rsidR="7F6DB3D9">
              <w:rPr>
                <w:rFonts w:asciiTheme="minorHAnsi" w:hAnsiTheme="minorHAnsi" w:cstheme="minorHAnsi"/>
              </w:rPr>
              <w:t>safety,</w:t>
            </w:r>
            <w:r w:rsidRPr="00EE42E9" w:rsidR="0138F69A">
              <w:rPr>
                <w:rFonts w:asciiTheme="minorHAnsi" w:hAnsiTheme="minorHAnsi" w:cstheme="minorHAnsi"/>
              </w:rPr>
              <w:t xml:space="preserve"> and</w:t>
            </w:r>
            <w:r w:rsidRPr="00EE42E9" w:rsidR="7F6DB3D9">
              <w:rPr>
                <w:rFonts w:asciiTheme="minorHAnsi" w:hAnsiTheme="minorHAnsi" w:cstheme="minorHAnsi"/>
              </w:rPr>
              <w:t xml:space="preserve"> engagement decisions</w:t>
            </w:r>
            <w:r w:rsidRPr="00EE42E9" w:rsidR="0138F69A">
              <w:rPr>
                <w:rFonts w:asciiTheme="minorHAnsi" w:hAnsiTheme="minorHAnsi" w:cstheme="minorHAnsi"/>
              </w:rPr>
              <w:t xml:space="preserve"> around the child support </w:t>
            </w:r>
            <w:r w:rsidRPr="00EE42E9" w:rsidR="509BE11E">
              <w:rPr>
                <w:rFonts w:asciiTheme="minorHAnsi" w:hAnsiTheme="minorHAnsi" w:cstheme="minorHAnsi"/>
              </w:rPr>
              <w:t>program</w:t>
            </w:r>
          </w:p>
          <w:p w:rsidR="001D1C73" w:rsidRPr="00EE42E9" w:rsidP="00A87813" w14:paraId="173DA049" w14:textId="77777777">
            <w:pPr>
              <w:rPr>
                <w:rFonts w:asciiTheme="minorHAnsi" w:hAnsiTheme="minorHAnsi" w:cstheme="minorHAnsi"/>
              </w:rPr>
            </w:pPr>
          </w:p>
          <w:p w:rsidR="001D1C73" w:rsidRPr="00EE42E9" w:rsidP="00A87813" w14:paraId="323AC8B8" w14:textId="1871DA0B">
            <w:pPr>
              <w:rPr>
                <w:rFonts w:eastAsia="Calibri" w:asciiTheme="minorHAnsi" w:hAnsiTheme="minorHAnsi" w:cstheme="minorHAnsi"/>
              </w:rPr>
            </w:pPr>
            <w:r w:rsidRPr="00EE42E9">
              <w:rPr>
                <w:rFonts w:asciiTheme="minorHAnsi" w:hAnsiTheme="minorHAnsi" w:cstheme="minorHAnsi"/>
                <w:b/>
                <w:bCs/>
              </w:rPr>
              <w:t>Purpose</w:t>
            </w:r>
            <w:r w:rsidRPr="00EE42E9">
              <w:rPr>
                <w:rFonts w:asciiTheme="minorHAnsi" w:hAnsiTheme="minorHAnsi" w:cstheme="minorHAnsi"/>
              </w:rPr>
              <w:t>:</w:t>
            </w:r>
            <w:r w:rsidRPr="00EE42E9" w:rsidR="1EF5213D">
              <w:rPr>
                <w:rFonts w:asciiTheme="minorHAnsi" w:hAnsiTheme="minorHAnsi" w:cstheme="minorHAnsi"/>
              </w:rPr>
              <w:t xml:space="preserve"> </w:t>
            </w:r>
            <w:r w:rsidRPr="00EE42E9" w:rsidR="1EF5213D">
              <w:rPr>
                <w:rFonts w:eastAsia="Calibri" w:asciiTheme="minorHAnsi" w:hAnsiTheme="minorHAnsi" w:cstheme="minorHAnsi"/>
              </w:rPr>
              <w:t xml:space="preserve">To explore </w:t>
            </w:r>
            <w:r w:rsidR="0079253D">
              <w:rPr>
                <w:rFonts w:eastAsia="Calibri" w:asciiTheme="minorHAnsi" w:hAnsiTheme="minorHAnsi" w:cstheme="minorHAnsi"/>
              </w:rPr>
              <w:t>the</w:t>
            </w:r>
            <w:r w:rsidRPr="00EE42E9" w:rsidR="1EF5213D">
              <w:rPr>
                <w:rFonts w:eastAsia="Calibri" w:asciiTheme="minorHAnsi" w:hAnsiTheme="minorHAnsi" w:cstheme="minorHAnsi"/>
              </w:rPr>
              <w:t xml:space="preserve"> perspectives </w:t>
            </w:r>
            <w:r w:rsidR="0079253D">
              <w:rPr>
                <w:rFonts w:eastAsia="Calibri" w:asciiTheme="minorHAnsi" w:hAnsiTheme="minorHAnsi" w:cstheme="minorHAnsi"/>
              </w:rPr>
              <w:t xml:space="preserve">of survivors </w:t>
            </w:r>
            <w:r w:rsidRPr="00EE42E9" w:rsidR="1EF5213D">
              <w:rPr>
                <w:rFonts w:eastAsia="Calibri" w:asciiTheme="minorHAnsi" w:hAnsiTheme="minorHAnsi" w:cstheme="minorHAnsi"/>
              </w:rPr>
              <w:t>on safety, access, and decision-making related to child support to inform safety</w:t>
            </w:r>
            <w:r w:rsidRPr="00EE42E9" w:rsidR="1C67F28A">
              <w:rPr>
                <w:rFonts w:eastAsia="Calibri" w:asciiTheme="minorHAnsi" w:hAnsiTheme="minorHAnsi" w:cstheme="minorHAnsi"/>
              </w:rPr>
              <w:t>-</w:t>
            </w:r>
            <w:r w:rsidRPr="00EE42E9" w:rsidR="5F1B27E7">
              <w:rPr>
                <w:rFonts w:eastAsia="Calibri" w:asciiTheme="minorHAnsi" w:hAnsiTheme="minorHAnsi" w:cstheme="minorHAnsi"/>
              </w:rPr>
              <w:t>related</w:t>
            </w:r>
            <w:r w:rsidRPr="00EE42E9" w:rsidR="1EF5213D">
              <w:rPr>
                <w:rFonts w:eastAsia="Calibri" w:asciiTheme="minorHAnsi" w:hAnsiTheme="minorHAnsi" w:cstheme="minorHAnsi"/>
              </w:rPr>
              <w:t xml:space="preserve"> improvements</w:t>
            </w:r>
            <w:r w:rsidRPr="00EE42E9" w:rsidR="7C65D414">
              <w:rPr>
                <w:rFonts w:eastAsia="Calibri" w:asciiTheme="minorHAnsi" w:hAnsiTheme="minorHAnsi" w:cstheme="minorHAnsi"/>
              </w:rPr>
              <w:t xml:space="preserve"> to child support programs</w:t>
            </w:r>
            <w:r w:rsidRPr="00EE42E9" w:rsidR="1EF5213D">
              <w:rPr>
                <w:rFonts w:eastAsia="Calibri" w:asciiTheme="minorHAnsi" w:hAnsiTheme="minorHAnsi" w:cstheme="minorHAnsi"/>
              </w:rPr>
              <w:t xml:space="preserve"> </w:t>
            </w:r>
          </w:p>
        </w:tc>
        <w:tc>
          <w:tcPr>
            <w:tcW w:w="2070" w:type="dxa"/>
          </w:tcPr>
          <w:p w:rsidR="001D1C73" w:rsidRPr="00EE42E9" w:rsidP="00A87813" w14:paraId="1432F72A" w14:textId="498A05CA">
            <w:pPr>
              <w:rPr>
                <w:rFonts w:asciiTheme="minorHAnsi" w:hAnsiTheme="minorHAnsi" w:cstheme="minorHAnsi"/>
              </w:rPr>
            </w:pPr>
            <w:r w:rsidRPr="00EE42E9">
              <w:rPr>
                <w:rFonts w:asciiTheme="minorHAnsi" w:hAnsiTheme="minorHAnsi" w:cstheme="minorHAnsi"/>
                <w:b/>
                <w:bCs/>
              </w:rPr>
              <w:t>Mode</w:t>
            </w:r>
            <w:r w:rsidRPr="00EE42E9">
              <w:rPr>
                <w:rFonts w:asciiTheme="minorHAnsi" w:hAnsiTheme="minorHAnsi" w:cstheme="minorHAnsi"/>
              </w:rPr>
              <w:t xml:space="preserve">: </w:t>
            </w:r>
            <w:r w:rsidRPr="00EE42E9" w:rsidR="43E81756">
              <w:rPr>
                <w:rFonts w:asciiTheme="minorHAnsi" w:hAnsiTheme="minorHAnsi" w:cstheme="minorHAnsi"/>
              </w:rPr>
              <w:t>Virtual</w:t>
            </w:r>
            <w:r w:rsidRPr="00EE42E9" w:rsidR="1A453FFE">
              <w:rPr>
                <w:rFonts w:asciiTheme="minorHAnsi" w:hAnsiTheme="minorHAnsi" w:cstheme="minorHAnsi"/>
              </w:rPr>
              <w:t xml:space="preserve"> (e</w:t>
            </w:r>
            <w:r w:rsidRPr="00EE42E9" w:rsidR="14704840">
              <w:rPr>
                <w:rFonts w:asciiTheme="minorHAnsi" w:hAnsiTheme="minorHAnsi" w:cstheme="minorHAnsi"/>
              </w:rPr>
              <w:t>.g.,</w:t>
            </w:r>
            <w:r w:rsidRPr="00EE42E9" w:rsidR="1A453FFE">
              <w:rPr>
                <w:rFonts w:asciiTheme="minorHAnsi" w:hAnsiTheme="minorHAnsi" w:cstheme="minorHAnsi"/>
              </w:rPr>
              <w:t xml:space="preserve"> Zoom)</w:t>
            </w:r>
            <w:r w:rsidRPr="00EE42E9" w:rsidR="43E81756">
              <w:rPr>
                <w:rFonts w:asciiTheme="minorHAnsi" w:hAnsiTheme="minorHAnsi" w:cstheme="minorHAnsi"/>
              </w:rPr>
              <w:t xml:space="preserve"> or phone</w:t>
            </w:r>
            <w:r w:rsidRPr="00EE42E9" w:rsidR="3919AF9A">
              <w:rPr>
                <w:rFonts w:asciiTheme="minorHAnsi" w:hAnsiTheme="minorHAnsi" w:cstheme="minorHAnsi"/>
              </w:rPr>
              <w:t>-ba</w:t>
            </w:r>
            <w:r w:rsidRPr="00EE42E9" w:rsidR="21834A8F">
              <w:rPr>
                <w:rFonts w:asciiTheme="minorHAnsi" w:hAnsiTheme="minorHAnsi" w:cstheme="minorHAnsi"/>
              </w:rPr>
              <w:t>sed</w:t>
            </w:r>
          </w:p>
          <w:p w:rsidR="001D1C73" w:rsidRPr="00EE42E9" w:rsidP="00A87813" w14:paraId="0240C234" w14:textId="77777777">
            <w:pPr>
              <w:rPr>
                <w:rFonts w:asciiTheme="minorHAnsi" w:hAnsiTheme="minorHAnsi" w:cstheme="minorHAnsi"/>
              </w:rPr>
            </w:pPr>
          </w:p>
          <w:p w:rsidR="001D1C73" w:rsidRPr="00EE42E9" w:rsidP="00A87813" w14:paraId="0967045C" w14:textId="23A7FB96">
            <w:pPr>
              <w:rPr>
                <w:rFonts w:asciiTheme="minorHAnsi" w:hAnsiTheme="minorHAnsi" w:cstheme="minorHAnsi"/>
              </w:rPr>
            </w:pPr>
            <w:r w:rsidRPr="00EE42E9">
              <w:rPr>
                <w:rFonts w:asciiTheme="minorHAnsi" w:hAnsiTheme="minorHAnsi" w:cstheme="minorHAnsi"/>
                <w:b/>
                <w:bCs/>
              </w:rPr>
              <w:t>Duration</w:t>
            </w:r>
            <w:r w:rsidRPr="00EE42E9">
              <w:rPr>
                <w:rFonts w:asciiTheme="minorHAnsi" w:hAnsiTheme="minorHAnsi" w:cstheme="minorHAnsi"/>
              </w:rPr>
              <w:t>:</w:t>
            </w:r>
            <w:r w:rsidRPr="00EE42E9" w:rsidR="2765332C">
              <w:rPr>
                <w:rFonts w:asciiTheme="minorHAnsi" w:hAnsiTheme="minorHAnsi" w:cstheme="minorHAnsi"/>
              </w:rPr>
              <w:t xml:space="preserve"> </w:t>
            </w:r>
            <w:r w:rsidRPr="00EE42E9" w:rsidR="3019F918">
              <w:rPr>
                <w:rFonts w:asciiTheme="minorHAnsi" w:hAnsiTheme="minorHAnsi" w:cstheme="minorHAnsi"/>
              </w:rPr>
              <w:t>60 minutes</w:t>
            </w:r>
          </w:p>
        </w:tc>
      </w:tr>
      <w:tr w14:paraId="148EF023" w14:textId="77777777" w:rsidTr="00B50129">
        <w:tblPrEx>
          <w:tblW w:w="0" w:type="auto"/>
          <w:tblInd w:w="0" w:type="dxa"/>
          <w:tblLook w:val="04A0"/>
        </w:tblPrEx>
        <w:trPr>
          <w:trHeight w:val="300"/>
        </w:trPr>
        <w:tc>
          <w:tcPr>
            <w:tcW w:w="1435" w:type="dxa"/>
          </w:tcPr>
          <w:p w:rsidR="001D1C73" w:rsidRPr="00EE42E9" w:rsidP="00A87813" w14:paraId="4D2F3A2E" w14:textId="6E95608B">
            <w:pPr>
              <w:rPr>
                <w:rFonts w:asciiTheme="minorHAnsi" w:hAnsiTheme="minorHAnsi" w:cstheme="minorHAnsi"/>
                <w:lang w:val="fr-FR"/>
              </w:rPr>
            </w:pPr>
            <w:r w:rsidRPr="00EE42E9">
              <w:rPr>
                <w:rFonts w:asciiTheme="minorHAnsi" w:hAnsiTheme="minorHAnsi" w:cstheme="minorHAnsi"/>
                <w:lang w:val="fr-FR"/>
              </w:rPr>
              <w:t xml:space="preserve">Screening </w:t>
            </w:r>
            <w:r w:rsidRPr="00EE42E9">
              <w:rPr>
                <w:rFonts w:asciiTheme="minorHAnsi" w:hAnsiTheme="minorHAnsi" w:cstheme="minorHAnsi"/>
                <w:lang w:val="fr-FR"/>
              </w:rPr>
              <w:t>survey</w:t>
            </w:r>
            <w:r w:rsidRPr="00EE42E9">
              <w:rPr>
                <w:rFonts w:asciiTheme="minorHAnsi" w:hAnsiTheme="minorHAnsi" w:cstheme="minorHAnsi"/>
                <w:lang w:val="fr-FR"/>
              </w:rPr>
              <w:t xml:space="preserve"> + </w:t>
            </w:r>
            <w:r w:rsidRPr="00EE42E9" w:rsidR="3605C439">
              <w:rPr>
                <w:rFonts w:asciiTheme="minorHAnsi" w:hAnsiTheme="minorHAnsi" w:cstheme="minorHAnsi"/>
                <w:lang w:val="fr-FR"/>
              </w:rPr>
              <w:t>Survey</w:t>
            </w:r>
          </w:p>
        </w:tc>
        <w:tc>
          <w:tcPr>
            <w:tcW w:w="1980" w:type="dxa"/>
          </w:tcPr>
          <w:p w:rsidR="001D1C73" w:rsidRPr="00EE42E9" w:rsidP="00A87813" w14:paraId="27D7C22A" w14:textId="794E2B2E">
            <w:pPr>
              <w:rPr>
                <w:rFonts w:asciiTheme="minorHAnsi" w:hAnsiTheme="minorHAnsi" w:cstheme="minorHAnsi"/>
                <w:lang w:val="fr-FR"/>
              </w:rPr>
            </w:pPr>
            <w:r w:rsidRPr="00EE42E9">
              <w:rPr>
                <w:rFonts w:asciiTheme="minorHAnsi" w:hAnsiTheme="minorHAnsi" w:cstheme="minorHAnsi"/>
                <w:lang w:val="fr-FR"/>
              </w:rPr>
              <w:t xml:space="preserve">Instrument </w:t>
            </w:r>
            <w:r w:rsidRPr="00EE42E9">
              <w:rPr>
                <w:rFonts w:asciiTheme="minorHAnsi" w:hAnsiTheme="minorHAnsi" w:cstheme="minorHAnsi"/>
                <w:lang w:val="fr-FR"/>
              </w:rPr>
              <w:t>2:</w:t>
            </w:r>
            <w:r w:rsidRPr="00EE42E9">
              <w:rPr>
                <w:rFonts w:asciiTheme="minorHAnsi" w:hAnsiTheme="minorHAnsi" w:cstheme="minorHAnsi"/>
                <w:lang w:val="fr-FR"/>
              </w:rPr>
              <w:t xml:space="preserve"> SAVES Quantitative </w:t>
            </w:r>
            <w:r w:rsidRPr="00EE42E9" w:rsidR="61C51C79">
              <w:rPr>
                <w:rFonts w:asciiTheme="minorHAnsi" w:hAnsiTheme="minorHAnsi" w:cstheme="minorHAnsi"/>
                <w:lang w:val="fr-FR"/>
              </w:rPr>
              <w:t xml:space="preserve">Survey </w:t>
            </w:r>
            <w:r w:rsidRPr="00EE42E9">
              <w:rPr>
                <w:rFonts w:asciiTheme="minorHAnsi" w:hAnsiTheme="minorHAnsi" w:cstheme="minorHAnsi"/>
                <w:lang w:val="fr-FR"/>
              </w:rPr>
              <w:t>with</w:t>
            </w:r>
            <w:r w:rsidRPr="00EE42E9">
              <w:rPr>
                <w:rFonts w:asciiTheme="minorHAnsi" w:hAnsiTheme="minorHAnsi" w:cstheme="minorHAnsi"/>
                <w:lang w:val="fr-FR"/>
              </w:rPr>
              <w:t xml:space="preserve"> DV </w:t>
            </w:r>
            <w:r w:rsidR="009458F5">
              <w:rPr>
                <w:rFonts w:asciiTheme="minorHAnsi" w:hAnsiTheme="minorHAnsi" w:cstheme="minorHAnsi"/>
                <w:lang w:val="fr-FR"/>
              </w:rPr>
              <w:t>S</w:t>
            </w:r>
            <w:r w:rsidRPr="00EE42E9">
              <w:rPr>
                <w:rFonts w:asciiTheme="minorHAnsi" w:hAnsiTheme="minorHAnsi" w:cstheme="minorHAnsi"/>
                <w:lang w:val="fr-FR"/>
              </w:rPr>
              <w:t>urvivors</w:t>
            </w:r>
          </w:p>
        </w:tc>
        <w:tc>
          <w:tcPr>
            <w:tcW w:w="3690" w:type="dxa"/>
          </w:tcPr>
          <w:p w:rsidR="00E7772E" w:rsidRPr="00EE42E9" w:rsidP="00A87813" w14:paraId="07E1D728" w14:textId="5DBB7251">
            <w:pPr>
              <w:rPr>
                <w:rFonts w:asciiTheme="minorHAnsi" w:hAnsiTheme="minorHAnsi" w:cstheme="minorHAnsi"/>
              </w:rPr>
            </w:pPr>
            <w:r w:rsidRPr="00EE42E9">
              <w:rPr>
                <w:rFonts w:asciiTheme="minorHAnsi" w:hAnsiTheme="minorHAnsi" w:cstheme="minorHAnsi"/>
                <w:b/>
                <w:bCs/>
              </w:rPr>
              <w:t>Respondents</w:t>
            </w:r>
            <w:r w:rsidRPr="00EE42E9">
              <w:rPr>
                <w:rFonts w:asciiTheme="minorHAnsi" w:hAnsiTheme="minorHAnsi" w:cstheme="minorHAnsi"/>
              </w:rPr>
              <w:t xml:space="preserve">: </w:t>
            </w:r>
            <w:r w:rsidRPr="004D541B" w:rsidR="001908A0">
              <w:rPr>
                <w:rFonts w:ascii="Calibri" w:hAnsi="Calibri" w:cs="Calibri"/>
              </w:rPr>
              <w:t>DV survivors who are eligible for child support and have either engaged or not engaged with the child support program</w:t>
            </w:r>
            <w:r w:rsidRPr="00EE42E9" w:rsidR="59DD367C">
              <w:rPr>
                <w:rFonts w:asciiTheme="minorHAnsi" w:hAnsiTheme="minorHAnsi" w:cstheme="minorHAnsi"/>
              </w:rPr>
              <w:t xml:space="preserve">. </w:t>
            </w:r>
            <w:r w:rsidRPr="00EE42E9" w:rsidR="59DD367C">
              <w:rPr>
                <w:rFonts w:eastAsia="Calibri" w:asciiTheme="minorHAnsi" w:hAnsiTheme="minorHAnsi" w:cstheme="minorHAnsi"/>
              </w:rPr>
              <w:t>Respondents will include individuals who visit the National Domestic Violence Hotline website and choose to click on the survey link.</w:t>
            </w:r>
          </w:p>
          <w:p w:rsidR="001D1C73" w:rsidRPr="00EE42E9" w:rsidP="00A87813" w14:paraId="18A2F994" w14:textId="77777777">
            <w:pPr>
              <w:rPr>
                <w:rFonts w:asciiTheme="minorHAnsi" w:hAnsiTheme="minorHAnsi" w:cstheme="minorHAnsi"/>
              </w:rPr>
            </w:pPr>
          </w:p>
          <w:p w:rsidR="00176723" w:rsidRPr="00EE42E9" w:rsidP="00A87813" w14:paraId="5AF370EA" w14:textId="7B1D75A1">
            <w:pPr>
              <w:rPr>
                <w:rFonts w:asciiTheme="minorHAnsi" w:hAnsiTheme="minorHAnsi" w:cstheme="minorHAnsi"/>
              </w:rPr>
            </w:pPr>
            <w:r w:rsidRPr="00EE42E9">
              <w:rPr>
                <w:rFonts w:asciiTheme="minorHAnsi" w:hAnsiTheme="minorHAnsi" w:cstheme="minorHAnsi"/>
                <w:b/>
                <w:bCs/>
              </w:rPr>
              <w:t>Content</w:t>
            </w:r>
            <w:r w:rsidRPr="00EE42E9" w:rsidR="32B5450F">
              <w:rPr>
                <w:rFonts w:asciiTheme="minorHAnsi" w:hAnsiTheme="minorHAnsi" w:cstheme="minorHAnsi"/>
                <w:b/>
                <w:bCs/>
              </w:rPr>
              <w:t xml:space="preserve">: </w:t>
            </w:r>
            <w:r w:rsidRPr="00EE42E9" w:rsidR="32B5450F">
              <w:rPr>
                <w:rFonts w:asciiTheme="minorHAnsi" w:hAnsiTheme="minorHAnsi" w:cstheme="minorHAnsi"/>
              </w:rPr>
              <w:t xml:space="preserve">Quantitative data on </w:t>
            </w:r>
            <w:r w:rsidR="002229F1">
              <w:rPr>
                <w:rFonts w:asciiTheme="minorHAnsi" w:hAnsiTheme="minorHAnsi" w:cstheme="minorHAnsi"/>
              </w:rPr>
              <w:t xml:space="preserve">the </w:t>
            </w:r>
            <w:r w:rsidRPr="00EE42E9" w:rsidR="32B5450F">
              <w:rPr>
                <w:rFonts w:asciiTheme="minorHAnsi" w:hAnsiTheme="minorHAnsi" w:cstheme="minorHAnsi"/>
              </w:rPr>
              <w:t xml:space="preserve">experiences </w:t>
            </w:r>
            <w:r w:rsidR="002229F1">
              <w:rPr>
                <w:rFonts w:asciiTheme="minorHAnsi" w:hAnsiTheme="minorHAnsi" w:cstheme="minorHAnsi"/>
              </w:rPr>
              <w:t xml:space="preserve">of DV survivors </w:t>
            </w:r>
            <w:r w:rsidRPr="00EE42E9" w:rsidR="32B5450F">
              <w:rPr>
                <w:rFonts w:asciiTheme="minorHAnsi" w:hAnsiTheme="minorHAnsi" w:cstheme="minorHAnsi"/>
              </w:rPr>
              <w:t xml:space="preserve">with the child support </w:t>
            </w:r>
            <w:r w:rsidRPr="00EE42E9" w:rsidR="5D9AA986">
              <w:rPr>
                <w:rFonts w:asciiTheme="minorHAnsi" w:hAnsiTheme="minorHAnsi" w:cstheme="minorHAnsi"/>
              </w:rPr>
              <w:t>program</w:t>
            </w:r>
            <w:r w:rsidRPr="00EE42E9" w:rsidR="32B5450F">
              <w:rPr>
                <w:rFonts w:asciiTheme="minorHAnsi" w:hAnsiTheme="minorHAnsi" w:cstheme="minorHAnsi"/>
              </w:rPr>
              <w:t>, including safety concerns, barriers to engagement, reasons for pursuing or avoiding child support, and perceptions of program responsiveness</w:t>
            </w:r>
          </w:p>
          <w:p w:rsidR="001D1C73" w:rsidRPr="00EE42E9" w:rsidP="00A87813" w14:paraId="13ECC5F8" w14:textId="77777777">
            <w:pPr>
              <w:rPr>
                <w:rFonts w:asciiTheme="minorHAnsi" w:hAnsiTheme="minorHAnsi" w:cstheme="minorHAnsi"/>
              </w:rPr>
            </w:pPr>
          </w:p>
          <w:p w:rsidR="001D1C73" w:rsidRPr="00EE42E9" w:rsidP="00A87813" w14:paraId="763F949A" w14:textId="51BEA4EC">
            <w:pPr>
              <w:rPr>
                <w:rFonts w:asciiTheme="minorHAnsi" w:hAnsiTheme="minorHAnsi" w:cstheme="minorHAnsi"/>
                <w:b/>
                <w:bCs/>
              </w:rPr>
            </w:pPr>
            <w:r w:rsidRPr="00EE42E9">
              <w:rPr>
                <w:rFonts w:asciiTheme="minorHAnsi" w:hAnsiTheme="minorHAnsi" w:cstheme="minorHAnsi"/>
                <w:b/>
                <w:bCs/>
              </w:rPr>
              <w:t>Purpose</w:t>
            </w:r>
            <w:r w:rsidRPr="00EE42E9">
              <w:rPr>
                <w:rFonts w:asciiTheme="minorHAnsi" w:hAnsiTheme="minorHAnsi" w:cstheme="minorHAnsi"/>
              </w:rPr>
              <w:t>:</w:t>
            </w:r>
            <w:r w:rsidRPr="00EE42E9" w:rsidR="2EEF81F1">
              <w:rPr>
                <w:rFonts w:asciiTheme="minorHAnsi" w:hAnsiTheme="minorHAnsi" w:cstheme="minorHAnsi"/>
              </w:rPr>
              <w:t xml:space="preserve"> </w:t>
            </w:r>
            <w:r w:rsidRPr="00EE42E9" w:rsidR="2EEF81F1">
              <w:rPr>
                <w:rFonts w:eastAsia="Calibri" w:asciiTheme="minorHAnsi" w:hAnsiTheme="minorHAnsi" w:cstheme="minorHAnsi"/>
              </w:rPr>
              <w:t xml:space="preserve">To identify </w:t>
            </w:r>
            <w:r w:rsidRPr="00EE42E9" w:rsidR="2EEF81F1">
              <w:rPr>
                <w:rFonts w:eastAsia="Calibri" w:asciiTheme="minorHAnsi" w:hAnsiTheme="minorHAnsi" w:cstheme="minorHAnsi"/>
              </w:rPr>
              <w:t>safety related</w:t>
            </w:r>
            <w:r w:rsidRPr="00EE42E9" w:rsidR="2EEF81F1">
              <w:rPr>
                <w:rFonts w:eastAsia="Calibri" w:asciiTheme="minorHAnsi" w:hAnsiTheme="minorHAnsi" w:cstheme="minorHAnsi"/>
              </w:rPr>
              <w:t xml:space="preserve"> trends and commonalities in survivor</w:t>
            </w:r>
            <w:r w:rsidRPr="00EE42E9" w:rsidR="6429CA63">
              <w:rPr>
                <w:rFonts w:eastAsia="Calibri" w:asciiTheme="minorHAnsi" w:hAnsiTheme="minorHAnsi" w:cstheme="minorHAnsi"/>
              </w:rPr>
              <w:t>s’</w:t>
            </w:r>
            <w:r w:rsidRPr="00EE42E9" w:rsidR="2EEF81F1">
              <w:rPr>
                <w:rFonts w:eastAsia="Calibri" w:asciiTheme="minorHAnsi" w:hAnsiTheme="minorHAnsi" w:cstheme="minorHAnsi"/>
              </w:rPr>
              <w:t xml:space="preserve"> experiences with the child support program to inform programmatic safety-related improvements</w:t>
            </w:r>
          </w:p>
          <w:p w:rsidR="001D1C73" w:rsidRPr="00EE42E9" w:rsidP="00A87813" w14:paraId="7D736580" w14:textId="7B934523">
            <w:pPr>
              <w:rPr>
                <w:rFonts w:asciiTheme="minorHAnsi" w:hAnsiTheme="minorHAnsi" w:cstheme="minorHAnsi"/>
              </w:rPr>
            </w:pPr>
          </w:p>
        </w:tc>
        <w:tc>
          <w:tcPr>
            <w:tcW w:w="2070" w:type="dxa"/>
          </w:tcPr>
          <w:p w:rsidR="001D1C73" w:rsidRPr="00EE42E9" w:rsidP="00A87813" w14:paraId="4F09D85C" w14:textId="1CC8B0E5">
            <w:pPr>
              <w:rPr>
                <w:rFonts w:asciiTheme="minorHAnsi" w:hAnsiTheme="minorHAnsi" w:cstheme="minorHAnsi"/>
                <w:lang w:val="fr-FR"/>
              </w:rPr>
            </w:pPr>
            <w:r w:rsidRPr="00EE42E9">
              <w:rPr>
                <w:rFonts w:asciiTheme="minorHAnsi" w:hAnsiTheme="minorHAnsi" w:cstheme="minorHAnsi"/>
                <w:b/>
                <w:lang w:val="fr-FR"/>
              </w:rPr>
              <w:t>Mode</w:t>
            </w:r>
            <w:r w:rsidRPr="00EE42E9">
              <w:rPr>
                <w:rFonts w:asciiTheme="minorHAnsi" w:hAnsiTheme="minorHAnsi" w:cstheme="minorHAnsi"/>
                <w:lang w:val="fr-FR"/>
              </w:rPr>
              <w:t>:</w:t>
            </w:r>
            <w:r w:rsidRPr="00EE42E9">
              <w:rPr>
                <w:rFonts w:asciiTheme="minorHAnsi" w:hAnsiTheme="minorHAnsi" w:cstheme="minorHAnsi"/>
                <w:lang w:val="fr-FR"/>
              </w:rPr>
              <w:t xml:space="preserve"> </w:t>
            </w:r>
            <w:r w:rsidRPr="00EE42E9" w:rsidR="4D5ABD75">
              <w:rPr>
                <w:rFonts w:asciiTheme="minorHAnsi" w:hAnsiTheme="minorHAnsi" w:cstheme="minorHAnsi"/>
                <w:lang w:val="fr-FR"/>
              </w:rPr>
              <w:t xml:space="preserve">Online (e.g., </w:t>
            </w:r>
            <w:r w:rsidRPr="00EE42E9" w:rsidR="4D5ABD75">
              <w:rPr>
                <w:rFonts w:asciiTheme="minorHAnsi" w:hAnsiTheme="minorHAnsi" w:cstheme="minorHAnsi"/>
                <w:lang w:val="fr-FR"/>
              </w:rPr>
              <w:t>Qualtrics</w:t>
            </w:r>
            <w:r w:rsidRPr="00EE42E9" w:rsidR="4D5ABD75">
              <w:rPr>
                <w:rFonts w:asciiTheme="minorHAnsi" w:hAnsiTheme="minorHAnsi" w:cstheme="minorHAnsi"/>
                <w:lang w:val="fr-FR"/>
              </w:rPr>
              <w:t>)</w:t>
            </w:r>
          </w:p>
          <w:p w:rsidR="001D1C73" w:rsidRPr="00EE42E9" w:rsidP="00A87813" w14:paraId="47BE1AD0" w14:textId="77777777">
            <w:pPr>
              <w:rPr>
                <w:rFonts w:asciiTheme="minorHAnsi" w:hAnsiTheme="minorHAnsi" w:cstheme="minorHAnsi"/>
                <w:lang w:val="fr-FR"/>
              </w:rPr>
            </w:pPr>
          </w:p>
          <w:p w:rsidR="001D1C73" w:rsidRPr="00EE42E9" w:rsidP="00A87813" w14:paraId="63176BC9" w14:textId="3993858D">
            <w:pPr>
              <w:rPr>
                <w:rFonts w:asciiTheme="minorHAnsi" w:hAnsiTheme="minorHAnsi" w:cstheme="minorHAnsi"/>
              </w:rPr>
            </w:pPr>
            <w:r w:rsidRPr="00EE42E9">
              <w:rPr>
                <w:rFonts w:asciiTheme="minorHAnsi" w:hAnsiTheme="minorHAnsi" w:cstheme="minorHAnsi"/>
                <w:b/>
              </w:rPr>
              <w:t>Duration</w:t>
            </w:r>
            <w:r w:rsidRPr="00EE42E9">
              <w:rPr>
                <w:rFonts w:asciiTheme="minorHAnsi" w:hAnsiTheme="minorHAnsi" w:cstheme="minorHAnsi"/>
              </w:rPr>
              <w:t>:</w:t>
            </w:r>
            <w:r w:rsidRPr="00EE42E9" w:rsidR="41D62A30">
              <w:rPr>
                <w:rFonts w:asciiTheme="minorHAnsi" w:hAnsiTheme="minorHAnsi" w:cstheme="minorHAnsi"/>
              </w:rPr>
              <w:t xml:space="preserve"> </w:t>
            </w:r>
            <w:r w:rsidRPr="00EE42E9" w:rsidR="6735C051">
              <w:rPr>
                <w:rFonts w:asciiTheme="minorHAnsi" w:hAnsiTheme="minorHAnsi" w:cstheme="minorHAnsi"/>
              </w:rPr>
              <w:t>2</w:t>
            </w:r>
            <w:r w:rsidRPr="00EE42E9" w:rsidR="59B59970">
              <w:rPr>
                <w:rFonts w:asciiTheme="minorHAnsi" w:hAnsiTheme="minorHAnsi" w:cstheme="minorHAnsi"/>
              </w:rPr>
              <w:t xml:space="preserve">0 </w:t>
            </w:r>
            <w:r w:rsidRPr="00EE42E9" w:rsidR="6735C051">
              <w:rPr>
                <w:rFonts w:asciiTheme="minorHAnsi" w:hAnsiTheme="minorHAnsi" w:cstheme="minorHAnsi"/>
              </w:rPr>
              <w:t xml:space="preserve">minutes </w:t>
            </w:r>
          </w:p>
        </w:tc>
      </w:tr>
      <w:tr w14:paraId="67F3C42B" w14:textId="77777777" w:rsidTr="00B50129">
        <w:tblPrEx>
          <w:tblW w:w="0" w:type="auto"/>
          <w:tblInd w:w="0" w:type="dxa"/>
          <w:tblLook w:val="04A0"/>
        </w:tblPrEx>
        <w:trPr>
          <w:trHeight w:val="300"/>
        </w:trPr>
        <w:tc>
          <w:tcPr>
            <w:tcW w:w="1435" w:type="dxa"/>
          </w:tcPr>
          <w:p w:rsidR="001D1C73" w:rsidRPr="00FA2B57" w:rsidP="00A87813" w14:paraId="4A9F3AB1" w14:textId="57DF469D">
            <w:pPr>
              <w:rPr>
                <w:rFonts w:asciiTheme="minorHAnsi" w:hAnsiTheme="minorHAnsi" w:cstheme="minorHAnsi"/>
              </w:rPr>
            </w:pPr>
            <w:r w:rsidRPr="00EE42E9">
              <w:rPr>
                <w:rFonts w:asciiTheme="minorHAnsi" w:hAnsiTheme="minorHAnsi" w:cstheme="minorHAnsi"/>
              </w:rPr>
              <w:t>Survey</w:t>
            </w:r>
          </w:p>
        </w:tc>
        <w:tc>
          <w:tcPr>
            <w:tcW w:w="1980" w:type="dxa"/>
          </w:tcPr>
          <w:p w:rsidR="001D1C73" w:rsidRPr="00FA2B57" w:rsidP="00A87813" w14:paraId="599B792F" w14:textId="418D4404">
            <w:pPr>
              <w:rPr>
                <w:rFonts w:asciiTheme="minorHAnsi" w:hAnsiTheme="minorHAnsi" w:cstheme="minorHAnsi"/>
              </w:rPr>
            </w:pPr>
            <w:r w:rsidRPr="00FA2B57">
              <w:rPr>
                <w:rFonts w:asciiTheme="minorHAnsi" w:hAnsiTheme="minorHAnsi" w:cstheme="minorHAnsi"/>
              </w:rPr>
              <w:t xml:space="preserve">Instrument 3: SAVES Quantitative </w:t>
            </w:r>
            <w:r w:rsidRPr="00FA2B57" w:rsidR="61C51C79">
              <w:rPr>
                <w:rFonts w:asciiTheme="minorHAnsi" w:hAnsiTheme="minorHAnsi" w:cstheme="minorHAnsi"/>
              </w:rPr>
              <w:t xml:space="preserve">Survey </w:t>
            </w:r>
            <w:r w:rsidRPr="00FA2B57">
              <w:rPr>
                <w:rFonts w:asciiTheme="minorHAnsi" w:hAnsiTheme="minorHAnsi" w:cstheme="minorHAnsi"/>
              </w:rPr>
              <w:t>with DV Advocates</w:t>
            </w:r>
          </w:p>
        </w:tc>
        <w:tc>
          <w:tcPr>
            <w:tcW w:w="3690" w:type="dxa"/>
          </w:tcPr>
          <w:p w:rsidR="001D1C73" w:rsidRPr="00FA2B57" w:rsidP="00A87813" w14:paraId="459C13D9" w14:textId="4D04A00A">
            <w:pPr>
              <w:rPr>
                <w:rFonts w:asciiTheme="minorHAnsi" w:hAnsiTheme="minorHAnsi" w:cstheme="minorHAnsi"/>
              </w:rPr>
            </w:pPr>
            <w:r w:rsidRPr="00FA2B57">
              <w:rPr>
                <w:rFonts w:asciiTheme="minorHAnsi" w:hAnsiTheme="minorHAnsi" w:cstheme="minorHAnsi"/>
                <w:b/>
                <w:bCs/>
              </w:rPr>
              <w:t>Respondents</w:t>
            </w:r>
            <w:r w:rsidRPr="00FA2B57">
              <w:rPr>
                <w:rFonts w:asciiTheme="minorHAnsi" w:hAnsiTheme="minorHAnsi" w:cstheme="minorHAnsi"/>
              </w:rPr>
              <w:t xml:space="preserve">: </w:t>
            </w:r>
            <w:r w:rsidRPr="00FA2B57" w:rsidR="4C63892B">
              <w:rPr>
                <w:rFonts w:asciiTheme="minorHAnsi" w:hAnsiTheme="minorHAnsi" w:cstheme="minorHAnsi"/>
              </w:rPr>
              <w:t xml:space="preserve">DV advocates who have </w:t>
            </w:r>
            <w:r w:rsidRPr="00FA2B57" w:rsidR="4C63892B">
              <w:rPr>
                <w:rFonts w:asciiTheme="minorHAnsi" w:hAnsiTheme="minorHAnsi" w:cstheme="minorHAnsi"/>
              </w:rPr>
              <w:t>experience</w:t>
            </w:r>
            <w:r w:rsidRPr="00FA2B57" w:rsidR="4C63892B">
              <w:rPr>
                <w:rFonts w:asciiTheme="minorHAnsi" w:hAnsiTheme="minorHAnsi" w:cstheme="minorHAnsi"/>
              </w:rPr>
              <w:t xml:space="preserve"> working with survivors </w:t>
            </w:r>
            <w:r w:rsidRPr="00FA2B57" w:rsidR="3200E22F">
              <w:rPr>
                <w:rFonts w:asciiTheme="minorHAnsi" w:hAnsiTheme="minorHAnsi" w:cstheme="minorHAnsi"/>
              </w:rPr>
              <w:t>eligible for child support</w:t>
            </w:r>
            <w:r w:rsidRPr="00FA2B57" w:rsidR="32D4AC16">
              <w:rPr>
                <w:rFonts w:asciiTheme="minorHAnsi" w:hAnsiTheme="minorHAnsi" w:cstheme="minorHAnsi"/>
              </w:rPr>
              <w:t xml:space="preserve">. </w:t>
            </w:r>
          </w:p>
          <w:p w:rsidR="001D1C73" w:rsidRPr="00FA2B57" w:rsidP="00A87813" w14:paraId="3C84D498" w14:textId="5B7FC346">
            <w:pPr>
              <w:rPr>
                <w:rFonts w:asciiTheme="minorHAnsi" w:hAnsiTheme="minorHAnsi" w:cstheme="minorHAnsi"/>
              </w:rPr>
            </w:pPr>
            <w:r w:rsidRPr="00FA2B57">
              <w:rPr>
                <w:rFonts w:eastAsia="Calibri" w:asciiTheme="minorHAnsi" w:hAnsiTheme="minorHAnsi" w:cstheme="minorHAnsi"/>
              </w:rPr>
              <w:t xml:space="preserve">Respondents will be identified through outreach coordinated with SAVES </w:t>
            </w:r>
            <w:r w:rsidRPr="00FA2B57">
              <w:rPr>
                <w:rFonts w:eastAsia="Calibri" w:asciiTheme="minorHAnsi" w:hAnsiTheme="minorHAnsi" w:cstheme="minorHAnsi"/>
              </w:rPr>
              <w:t>demonstration sites, state and local DV coalitions, and national partners such as the National Resource Center on Domestic Violence (NRCDV).</w:t>
            </w:r>
          </w:p>
          <w:p w:rsidR="001D1C73" w:rsidRPr="00FA2B57" w:rsidP="00A87813" w14:paraId="4EDCA0DC" w14:textId="77777777">
            <w:pPr>
              <w:rPr>
                <w:rFonts w:asciiTheme="minorHAnsi" w:hAnsiTheme="minorHAnsi" w:cstheme="minorHAnsi"/>
              </w:rPr>
            </w:pPr>
          </w:p>
          <w:p w:rsidR="001D1C73" w:rsidRPr="00FA2B57" w:rsidP="00A87813" w14:paraId="0114095E" w14:textId="34369C99">
            <w:pPr>
              <w:rPr>
                <w:rFonts w:asciiTheme="minorHAnsi" w:hAnsiTheme="minorHAnsi" w:cstheme="minorHAnsi"/>
              </w:rPr>
            </w:pPr>
            <w:r w:rsidRPr="00FA2B57">
              <w:rPr>
                <w:rFonts w:asciiTheme="minorHAnsi" w:hAnsiTheme="minorHAnsi" w:cstheme="minorHAnsi"/>
                <w:b/>
                <w:bCs/>
              </w:rPr>
              <w:t>Content</w:t>
            </w:r>
            <w:r w:rsidRPr="00FA2B57" w:rsidR="4CE5C4E9">
              <w:rPr>
                <w:rFonts w:asciiTheme="minorHAnsi" w:hAnsiTheme="minorHAnsi" w:cstheme="minorHAnsi"/>
                <w:b/>
                <w:bCs/>
              </w:rPr>
              <w:t>:</w:t>
            </w:r>
            <w:r w:rsidRPr="00FA2B57" w:rsidR="4CE5C4E9">
              <w:rPr>
                <w:rFonts w:asciiTheme="minorHAnsi" w:eastAsiaTheme="minorEastAsia" w:hAnsiTheme="minorHAnsi" w:cstheme="minorHAnsi"/>
              </w:rPr>
              <w:t xml:space="preserve"> </w:t>
            </w:r>
            <w:r w:rsidRPr="00FA2B57" w:rsidR="4CE5C4E9">
              <w:rPr>
                <w:rFonts w:asciiTheme="minorHAnsi" w:hAnsiTheme="minorHAnsi" w:cstheme="minorHAnsi"/>
              </w:rPr>
              <w:t xml:space="preserve">Quantitative data on </w:t>
            </w:r>
            <w:r w:rsidR="00614DBE">
              <w:rPr>
                <w:rFonts w:asciiTheme="minorHAnsi" w:hAnsiTheme="minorHAnsi" w:cstheme="minorHAnsi"/>
              </w:rPr>
              <w:t xml:space="preserve">the </w:t>
            </w:r>
            <w:r w:rsidRPr="00FA2B57" w:rsidR="4CE5C4E9">
              <w:rPr>
                <w:rFonts w:asciiTheme="minorHAnsi" w:hAnsiTheme="minorHAnsi" w:cstheme="minorHAnsi"/>
              </w:rPr>
              <w:t xml:space="preserve">experiences </w:t>
            </w:r>
            <w:r w:rsidR="00614DBE">
              <w:rPr>
                <w:rFonts w:asciiTheme="minorHAnsi" w:hAnsiTheme="minorHAnsi" w:cstheme="minorHAnsi"/>
              </w:rPr>
              <w:t xml:space="preserve">of DV advocates </w:t>
            </w:r>
            <w:r w:rsidRPr="00FA2B57" w:rsidR="4CE5C4E9">
              <w:rPr>
                <w:rFonts w:asciiTheme="minorHAnsi" w:hAnsiTheme="minorHAnsi" w:cstheme="minorHAnsi"/>
              </w:rPr>
              <w:t>supporting survivors with child support cases, including perceived barriers to access, safety concerns, survivor</w:t>
            </w:r>
            <w:r w:rsidRPr="00FA2B57" w:rsidR="7626FF09">
              <w:rPr>
                <w:rFonts w:asciiTheme="minorHAnsi" w:hAnsiTheme="minorHAnsi" w:cstheme="minorHAnsi"/>
              </w:rPr>
              <w:t>s’</w:t>
            </w:r>
            <w:r w:rsidRPr="00FA2B57" w:rsidR="4CE5C4E9">
              <w:rPr>
                <w:rFonts w:asciiTheme="minorHAnsi" w:hAnsiTheme="minorHAnsi" w:cstheme="minorHAnsi"/>
              </w:rPr>
              <w:t xml:space="preserve"> needs, and the effectiveness of agency collaboration and safety-focused interventions.</w:t>
            </w:r>
          </w:p>
          <w:p w:rsidR="001D1C73" w:rsidRPr="00FA2B57" w:rsidP="00A87813" w14:paraId="78B80EC5" w14:textId="77777777">
            <w:pPr>
              <w:rPr>
                <w:rFonts w:asciiTheme="minorHAnsi" w:hAnsiTheme="minorHAnsi" w:cstheme="minorHAnsi"/>
              </w:rPr>
            </w:pPr>
          </w:p>
          <w:p w:rsidR="001D1C73" w:rsidRPr="00FA2B57" w:rsidP="00A87813" w14:paraId="481BA18A" w14:textId="7EE15868">
            <w:pPr>
              <w:rPr>
                <w:rFonts w:eastAsia="Calibri" w:asciiTheme="minorHAnsi" w:hAnsiTheme="minorHAnsi" w:cstheme="minorHAnsi"/>
              </w:rPr>
            </w:pPr>
            <w:r w:rsidRPr="00FA2B57">
              <w:rPr>
                <w:rFonts w:asciiTheme="minorHAnsi" w:hAnsiTheme="minorHAnsi" w:cstheme="minorHAnsi"/>
                <w:b/>
                <w:bCs/>
              </w:rPr>
              <w:t>Purpose</w:t>
            </w:r>
            <w:r w:rsidRPr="00FA2B57">
              <w:rPr>
                <w:rFonts w:asciiTheme="minorHAnsi" w:hAnsiTheme="minorHAnsi" w:cstheme="minorHAnsi"/>
              </w:rPr>
              <w:t>:</w:t>
            </w:r>
            <w:r w:rsidRPr="00FA2B57" w:rsidR="7AFE7DEB">
              <w:rPr>
                <w:rFonts w:eastAsia="Calibri" w:asciiTheme="minorHAnsi" w:hAnsiTheme="minorHAnsi" w:cstheme="minorHAnsi"/>
              </w:rPr>
              <w:t xml:space="preserve"> </w:t>
            </w:r>
            <w:r w:rsidRPr="00FA2B57" w:rsidR="5AEFB46E">
              <w:rPr>
                <w:rFonts w:eastAsia="Calibri" w:asciiTheme="minorHAnsi" w:hAnsiTheme="minorHAnsi" w:cstheme="minorHAnsi"/>
              </w:rPr>
              <w:t>To gather advocate perspectives on survivor</w:t>
            </w:r>
            <w:r w:rsidRPr="00FA2B57" w:rsidR="1D868169">
              <w:rPr>
                <w:rFonts w:eastAsia="Calibri" w:asciiTheme="minorHAnsi" w:hAnsiTheme="minorHAnsi" w:cstheme="minorHAnsi"/>
              </w:rPr>
              <w:t>s’</w:t>
            </w:r>
            <w:r w:rsidRPr="00FA2B57" w:rsidR="5AEFB46E">
              <w:rPr>
                <w:rFonts w:eastAsia="Calibri" w:asciiTheme="minorHAnsi" w:hAnsiTheme="minorHAnsi" w:cstheme="minorHAnsi"/>
              </w:rPr>
              <w:t xml:space="preserve"> challenges and </w:t>
            </w:r>
            <w:r w:rsidRPr="00FA2B57" w:rsidR="5AEFB46E">
              <w:rPr>
                <w:rFonts w:eastAsia="Calibri" w:asciiTheme="minorHAnsi" w:hAnsiTheme="minorHAnsi" w:cstheme="minorHAnsi"/>
              </w:rPr>
              <w:t>supports</w:t>
            </w:r>
            <w:r w:rsidRPr="00FA2B57" w:rsidR="5AEFB46E">
              <w:rPr>
                <w:rFonts w:eastAsia="Calibri" w:asciiTheme="minorHAnsi" w:hAnsiTheme="minorHAnsi" w:cstheme="minorHAnsi"/>
              </w:rPr>
              <w:t xml:space="preserve"> in the child support </w:t>
            </w:r>
            <w:r w:rsidRPr="00FA2B57" w:rsidR="57C48470">
              <w:rPr>
                <w:rFonts w:eastAsia="Calibri" w:asciiTheme="minorHAnsi" w:hAnsiTheme="minorHAnsi" w:cstheme="minorHAnsi"/>
              </w:rPr>
              <w:t>program</w:t>
            </w:r>
            <w:r w:rsidRPr="00FA2B57" w:rsidR="5AEFB46E">
              <w:rPr>
                <w:rFonts w:eastAsia="Calibri" w:asciiTheme="minorHAnsi" w:hAnsiTheme="minorHAnsi" w:cstheme="minorHAnsi"/>
              </w:rPr>
              <w:t xml:space="preserve">, and inform </w:t>
            </w:r>
            <w:r w:rsidRPr="00FA2B57" w:rsidR="46051A67">
              <w:rPr>
                <w:rFonts w:asciiTheme="minorHAnsi" w:hAnsiTheme="minorHAnsi" w:cstheme="minorHAnsi"/>
              </w:rPr>
              <w:t>agency collaboration</w:t>
            </w:r>
          </w:p>
        </w:tc>
        <w:tc>
          <w:tcPr>
            <w:tcW w:w="2070" w:type="dxa"/>
          </w:tcPr>
          <w:p w:rsidR="2931AF54" w:rsidRPr="00FA2B57" w:rsidP="00A87813" w14:paraId="40036948" w14:textId="421C1EA1">
            <w:pPr>
              <w:rPr>
                <w:rFonts w:asciiTheme="minorHAnsi" w:hAnsiTheme="minorHAnsi" w:cstheme="minorHAnsi"/>
                <w:lang w:val="fr-FR"/>
              </w:rPr>
            </w:pPr>
            <w:r w:rsidRPr="00FA2B57">
              <w:rPr>
                <w:rFonts w:asciiTheme="minorHAnsi" w:hAnsiTheme="minorHAnsi" w:cstheme="minorHAnsi"/>
                <w:b/>
                <w:lang w:val="fr-FR"/>
              </w:rPr>
              <w:t>Mode:</w:t>
            </w:r>
            <w:r w:rsidRPr="00FA2B57">
              <w:rPr>
                <w:rFonts w:asciiTheme="minorHAnsi" w:hAnsiTheme="minorHAnsi" w:cstheme="minorHAnsi"/>
                <w:b/>
                <w:lang w:val="fr-FR"/>
              </w:rPr>
              <w:t xml:space="preserve"> </w:t>
            </w:r>
            <w:r w:rsidRPr="00FA2B57" w:rsidR="56D8DAB4">
              <w:rPr>
                <w:rFonts w:asciiTheme="minorHAnsi" w:hAnsiTheme="minorHAnsi" w:cstheme="minorHAnsi"/>
                <w:lang w:val="fr-FR"/>
              </w:rPr>
              <w:t xml:space="preserve">Online (e.g., </w:t>
            </w:r>
            <w:r w:rsidRPr="00FA2B57" w:rsidR="56D8DAB4">
              <w:rPr>
                <w:rFonts w:asciiTheme="minorHAnsi" w:hAnsiTheme="minorHAnsi" w:cstheme="minorHAnsi"/>
                <w:lang w:val="fr-FR"/>
              </w:rPr>
              <w:t>Qualtrics</w:t>
            </w:r>
            <w:r w:rsidRPr="00FA2B57" w:rsidR="56D8DAB4">
              <w:rPr>
                <w:rFonts w:asciiTheme="minorHAnsi" w:hAnsiTheme="minorHAnsi" w:cstheme="minorHAnsi"/>
                <w:lang w:val="fr-FR"/>
              </w:rPr>
              <w:t>)</w:t>
            </w:r>
          </w:p>
          <w:p w:rsidR="2931AF54" w:rsidRPr="00FA2B57" w:rsidP="00A87813" w14:paraId="7EAEF53A" w14:textId="14F8C8C4">
            <w:pPr>
              <w:rPr>
                <w:rFonts w:asciiTheme="minorHAnsi" w:hAnsiTheme="minorHAnsi" w:cstheme="minorHAnsi"/>
                <w:highlight w:val="yellow"/>
                <w:lang w:val="fr-FR"/>
              </w:rPr>
            </w:pPr>
          </w:p>
          <w:p w:rsidR="0ECB067B" w:rsidRPr="00FA2B57" w:rsidP="00A87813" w14:paraId="4E8F000D" w14:textId="63F7F301">
            <w:pPr>
              <w:rPr>
                <w:rFonts w:asciiTheme="minorHAnsi" w:hAnsiTheme="minorHAnsi" w:cstheme="minorHAnsi"/>
                <w:lang w:val="fr-FR"/>
              </w:rPr>
            </w:pPr>
          </w:p>
          <w:p w:rsidR="001D1C73" w:rsidRPr="00FA2B57" w:rsidP="00A87813" w14:paraId="1365D138" w14:textId="77777777">
            <w:pPr>
              <w:rPr>
                <w:rFonts w:asciiTheme="minorHAnsi" w:hAnsiTheme="minorHAnsi" w:cstheme="minorHAnsi"/>
                <w:lang w:val="fr-FR"/>
              </w:rPr>
            </w:pPr>
          </w:p>
          <w:p w:rsidR="001D1C73" w:rsidRPr="00FA2B57" w:rsidP="00A87813" w14:paraId="44180139" w14:textId="21807296">
            <w:pPr>
              <w:rPr>
                <w:rFonts w:asciiTheme="minorHAnsi" w:hAnsiTheme="minorHAnsi" w:cstheme="minorHAnsi"/>
              </w:rPr>
            </w:pPr>
            <w:r w:rsidRPr="00FA2B57">
              <w:rPr>
                <w:rFonts w:asciiTheme="minorHAnsi" w:hAnsiTheme="minorHAnsi" w:cstheme="minorHAnsi"/>
                <w:b/>
              </w:rPr>
              <w:t>Duration</w:t>
            </w:r>
            <w:r w:rsidRPr="00FA2B57">
              <w:rPr>
                <w:rFonts w:asciiTheme="minorHAnsi" w:hAnsiTheme="minorHAnsi" w:cstheme="minorHAnsi"/>
              </w:rPr>
              <w:t>:</w:t>
            </w:r>
            <w:r w:rsidRPr="00FA2B57" w:rsidR="7EE98E8C">
              <w:rPr>
                <w:rFonts w:asciiTheme="minorHAnsi" w:hAnsiTheme="minorHAnsi" w:cstheme="minorHAnsi"/>
              </w:rPr>
              <w:t xml:space="preserve"> 20 minutes </w:t>
            </w:r>
          </w:p>
        </w:tc>
      </w:tr>
      <w:tr w14:paraId="007AF452" w14:textId="77777777" w:rsidTr="00B50129">
        <w:tblPrEx>
          <w:tblW w:w="0" w:type="auto"/>
          <w:tblInd w:w="0" w:type="dxa"/>
          <w:tblLook w:val="04A0"/>
        </w:tblPrEx>
        <w:trPr>
          <w:trHeight w:val="300"/>
        </w:trPr>
        <w:tc>
          <w:tcPr>
            <w:tcW w:w="1435" w:type="dxa"/>
          </w:tcPr>
          <w:p w:rsidR="00862F95" w:rsidRPr="00FA2B57" w:rsidP="00A87813" w14:paraId="556D3B67" w14:textId="1783E042">
            <w:pPr>
              <w:rPr>
                <w:rFonts w:asciiTheme="minorHAnsi" w:hAnsiTheme="minorHAnsi" w:cstheme="minorHAnsi"/>
              </w:rPr>
            </w:pPr>
            <w:r w:rsidRPr="00FA2B57">
              <w:rPr>
                <w:rFonts w:asciiTheme="minorHAnsi" w:hAnsiTheme="minorHAnsi" w:cstheme="minorHAnsi"/>
              </w:rPr>
              <w:t>Focus Group</w:t>
            </w:r>
            <w:r w:rsidRPr="00FA2B57" w:rsidR="48DABDB9">
              <w:rPr>
                <w:rFonts w:asciiTheme="minorHAnsi" w:hAnsiTheme="minorHAnsi" w:cstheme="minorHAnsi"/>
              </w:rPr>
              <w:t>s</w:t>
            </w:r>
          </w:p>
        </w:tc>
        <w:tc>
          <w:tcPr>
            <w:tcW w:w="1980" w:type="dxa"/>
          </w:tcPr>
          <w:p w:rsidR="00862F95" w:rsidRPr="00FA2B57" w:rsidP="00A87813" w14:paraId="5A8CC3DF" w14:textId="63773620">
            <w:pPr>
              <w:rPr>
                <w:rFonts w:asciiTheme="minorHAnsi" w:hAnsiTheme="minorHAnsi" w:cstheme="minorHAnsi"/>
              </w:rPr>
            </w:pPr>
            <w:r w:rsidRPr="00FA2B57">
              <w:rPr>
                <w:rFonts w:asciiTheme="minorHAnsi" w:hAnsiTheme="minorHAnsi" w:cstheme="minorHAnsi"/>
              </w:rPr>
              <w:t>Instrument 4: SAVES Focus Group</w:t>
            </w:r>
            <w:r w:rsidRPr="00FA2B57" w:rsidR="4A20A1D6">
              <w:rPr>
                <w:rFonts w:asciiTheme="minorHAnsi" w:hAnsiTheme="minorHAnsi" w:cstheme="minorHAnsi"/>
              </w:rPr>
              <w:t>s</w:t>
            </w:r>
            <w:r w:rsidRPr="00FA2B57" w:rsidR="4401B90D">
              <w:rPr>
                <w:rFonts w:asciiTheme="minorHAnsi" w:hAnsiTheme="minorHAnsi" w:cstheme="minorHAnsi"/>
              </w:rPr>
              <w:t xml:space="preserve"> </w:t>
            </w:r>
            <w:r w:rsidRPr="00FA2B57">
              <w:rPr>
                <w:rFonts w:asciiTheme="minorHAnsi" w:hAnsiTheme="minorHAnsi" w:cstheme="minorHAnsi"/>
              </w:rPr>
              <w:t>with Child Support Staff at Demonstration Sites</w:t>
            </w:r>
          </w:p>
        </w:tc>
        <w:tc>
          <w:tcPr>
            <w:tcW w:w="3690" w:type="dxa"/>
          </w:tcPr>
          <w:p w:rsidR="00862F95" w:rsidRPr="00FA2B57" w:rsidP="00A87813" w14:paraId="0B8F102D" w14:textId="01278221">
            <w:pPr>
              <w:rPr>
                <w:rFonts w:asciiTheme="minorHAnsi" w:hAnsiTheme="minorHAnsi" w:cstheme="minorHAnsi"/>
                <w:bCs/>
              </w:rPr>
            </w:pPr>
            <w:r w:rsidRPr="00FA2B57">
              <w:rPr>
                <w:rFonts w:asciiTheme="minorHAnsi" w:hAnsiTheme="minorHAnsi" w:cstheme="minorHAnsi"/>
                <w:b/>
              </w:rPr>
              <w:t xml:space="preserve">Respondents: </w:t>
            </w:r>
            <w:r w:rsidRPr="00FA2B57" w:rsidR="00AD1CBB">
              <w:rPr>
                <w:rFonts w:asciiTheme="minorHAnsi" w:hAnsiTheme="minorHAnsi" w:cstheme="minorHAnsi"/>
                <w:bCs/>
              </w:rPr>
              <w:t xml:space="preserve">Child support staff at SAVES demonstration sites  </w:t>
            </w:r>
          </w:p>
          <w:p w:rsidR="0051315E" w:rsidRPr="00FA2B57" w:rsidP="00A87813" w14:paraId="7895D142" w14:textId="77777777">
            <w:pPr>
              <w:rPr>
                <w:rFonts w:asciiTheme="minorHAnsi" w:hAnsiTheme="minorHAnsi" w:cstheme="minorHAnsi"/>
                <w:b/>
              </w:rPr>
            </w:pPr>
          </w:p>
          <w:p w:rsidR="0051315E" w:rsidRPr="00FA2B57" w:rsidP="00A87813" w14:paraId="0A8705F1" w14:textId="232FA264">
            <w:pPr>
              <w:rPr>
                <w:rFonts w:asciiTheme="minorHAnsi" w:hAnsiTheme="minorHAnsi" w:cstheme="minorHAnsi"/>
              </w:rPr>
            </w:pPr>
            <w:r w:rsidRPr="00FA2B57">
              <w:rPr>
                <w:rFonts w:asciiTheme="minorHAnsi" w:hAnsiTheme="minorHAnsi" w:cstheme="minorHAnsi"/>
                <w:b/>
                <w:bCs/>
              </w:rPr>
              <w:t xml:space="preserve">Content: </w:t>
            </w:r>
            <w:r w:rsidR="008C75EB">
              <w:rPr>
                <w:rFonts w:asciiTheme="minorHAnsi" w:hAnsiTheme="minorHAnsi" w:cstheme="minorHAnsi"/>
              </w:rPr>
              <w:t>P</w:t>
            </w:r>
            <w:r w:rsidRPr="00FA2B57" w:rsidR="0F283497">
              <w:rPr>
                <w:rFonts w:asciiTheme="minorHAnsi" w:hAnsiTheme="minorHAnsi" w:cstheme="minorHAnsi"/>
              </w:rPr>
              <w:t>erceived reactions</w:t>
            </w:r>
            <w:r w:rsidR="007365A0">
              <w:rPr>
                <w:rFonts w:asciiTheme="minorHAnsi" w:hAnsiTheme="minorHAnsi" w:cstheme="minorHAnsi"/>
              </w:rPr>
              <w:t xml:space="preserve"> of agency staff</w:t>
            </w:r>
            <w:r w:rsidRPr="00FA2B57" w:rsidR="0F283497">
              <w:rPr>
                <w:rFonts w:asciiTheme="minorHAnsi" w:hAnsiTheme="minorHAnsi" w:cstheme="minorHAnsi"/>
              </w:rPr>
              <w:t xml:space="preserve"> to intervention services, implementation barriers and challenges, </w:t>
            </w:r>
            <w:r w:rsidRPr="00FA2B57" w:rsidR="6B054688">
              <w:rPr>
                <w:rFonts w:asciiTheme="minorHAnsi" w:hAnsiTheme="minorHAnsi" w:cstheme="minorHAnsi"/>
              </w:rPr>
              <w:t>scalability</w:t>
            </w:r>
          </w:p>
          <w:p w:rsidR="00F2253B" w:rsidRPr="00FA2B57" w:rsidP="00A87813" w14:paraId="7D9CB48D" w14:textId="77777777">
            <w:pPr>
              <w:rPr>
                <w:rFonts w:asciiTheme="minorHAnsi" w:hAnsiTheme="minorHAnsi" w:cstheme="minorHAnsi"/>
              </w:rPr>
            </w:pPr>
          </w:p>
          <w:p w:rsidR="0051315E" w:rsidRPr="00FA2B57" w:rsidP="00A87813" w14:paraId="6543199A" w14:textId="75759377">
            <w:pPr>
              <w:rPr>
                <w:rFonts w:asciiTheme="minorHAnsi" w:hAnsiTheme="minorHAnsi" w:cstheme="minorHAnsi"/>
                <w:b/>
                <w:bCs/>
              </w:rPr>
            </w:pPr>
            <w:r w:rsidRPr="00FA2B57">
              <w:rPr>
                <w:rFonts w:asciiTheme="minorHAnsi" w:hAnsiTheme="minorHAnsi" w:cstheme="minorHAnsi"/>
                <w:b/>
                <w:bCs/>
              </w:rPr>
              <w:t>Purpose:</w:t>
            </w:r>
            <w:r w:rsidRPr="00FA2B57">
              <w:rPr>
                <w:rFonts w:asciiTheme="minorHAnsi" w:hAnsiTheme="minorHAnsi" w:cstheme="minorHAnsi"/>
              </w:rPr>
              <w:t xml:space="preserve"> </w:t>
            </w:r>
            <w:r w:rsidRPr="00FA2B57" w:rsidR="265B06CE">
              <w:rPr>
                <w:rFonts w:asciiTheme="minorHAnsi" w:hAnsiTheme="minorHAnsi" w:cstheme="minorHAnsi"/>
              </w:rPr>
              <w:t xml:space="preserve">To gather perspectives </w:t>
            </w:r>
            <w:r w:rsidR="00337CB8">
              <w:rPr>
                <w:rFonts w:asciiTheme="minorHAnsi" w:hAnsiTheme="minorHAnsi" w:cstheme="minorHAnsi"/>
              </w:rPr>
              <w:t xml:space="preserve">from child support agency staff </w:t>
            </w:r>
            <w:r w:rsidRPr="00FA2B57" w:rsidR="265B06CE">
              <w:rPr>
                <w:rFonts w:asciiTheme="minorHAnsi" w:hAnsiTheme="minorHAnsi" w:cstheme="minorHAnsi"/>
              </w:rPr>
              <w:t xml:space="preserve">on the demonstration site’s intervention services, perceived </w:t>
            </w:r>
            <w:r w:rsidRPr="00FA2B57" w:rsidR="43DD2CB8">
              <w:rPr>
                <w:rFonts w:asciiTheme="minorHAnsi" w:hAnsiTheme="minorHAnsi" w:cstheme="minorHAnsi"/>
              </w:rPr>
              <w:t>reactions (i.e., outcomes) to the intervention services, implementation experience, and long-term feasibility and scalability</w:t>
            </w:r>
          </w:p>
        </w:tc>
        <w:tc>
          <w:tcPr>
            <w:tcW w:w="2070" w:type="dxa"/>
          </w:tcPr>
          <w:p w:rsidR="0ECB067B" w:rsidRPr="00FA2B57" w:rsidP="00A87813" w14:paraId="4D4797FA" w14:textId="68AAA58F">
            <w:pPr>
              <w:rPr>
                <w:rFonts w:asciiTheme="minorHAnsi" w:hAnsiTheme="minorHAnsi" w:cstheme="minorHAnsi"/>
              </w:rPr>
            </w:pPr>
            <w:r w:rsidRPr="00FA2B57">
              <w:rPr>
                <w:rFonts w:asciiTheme="minorHAnsi" w:hAnsiTheme="minorHAnsi" w:cstheme="minorHAnsi"/>
                <w:b/>
                <w:bCs/>
              </w:rPr>
              <w:t xml:space="preserve">Mode: </w:t>
            </w:r>
            <w:r w:rsidRPr="00FA2B57" w:rsidR="29E3D88C">
              <w:rPr>
                <w:rFonts w:eastAsia="Calibri" w:asciiTheme="minorHAnsi" w:hAnsiTheme="minorHAnsi" w:cstheme="minorHAnsi"/>
                <w:color w:val="000000" w:themeColor="text1"/>
              </w:rPr>
              <w:t xml:space="preserve">Virtual (e.g., Zoom) </w:t>
            </w:r>
          </w:p>
          <w:p w:rsidR="0ECB067B" w:rsidRPr="00FA2B57" w:rsidP="00A87813" w14:paraId="71DF7471" w14:textId="6BAE186B">
            <w:pPr>
              <w:rPr>
                <w:rFonts w:asciiTheme="minorHAnsi" w:hAnsiTheme="minorHAnsi" w:cstheme="minorHAnsi"/>
              </w:rPr>
            </w:pPr>
          </w:p>
          <w:p w:rsidR="0051315E" w:rsidRPr="00FA2B57" w:rsidP="00A87813" w14:paraId="5A3A0FBF" w14:textId="28FEB97C">
            <w:pPr>
              <w:rPr>
                <w:rFonts w:asciiTheme="minorHAnsi" w:hAnsiTheme="minorHAnsi" w:cstheme="minorHAnsi"/>
              </w:rPr>
            </w:pPr>
            <w:r w:rsidRPr="00FA2B57">
              <w:rPr>
                <w:rFonts w:asciiTheme="minorHAnsi" w:hAnsiTheme="minorHAnsi" w:cstheme="minorHAnsi"/>
                <w:b/>
              </w:rPr>
              <w:t xml:space="preserve">Duration: </w:t>
            </w:r>
            <w:r w:rsidRPr="00FA2B57" w:rsidR="720F711A">
              <w:rPr>
                <w:rFonts w:asciiTheme="minorHAnsi" w:hAnsiTheme="minorHAnsi" w:cstheme="minorHAnsi"/>
              </w:rPr>
              <w:t xml:space="preserve">90 minutes </w:t>
            </w:r>
          </w:p>
        </w:tc>
      </w:tr>
      <w:tr w14:paraId="1E848033" w14:textId="77777777" w:rsidTr="00B50129">
        <w:tblPrEx>
          <w:tblW w:w="0" w:type="auto"/>
          <w:tblInd w:w="0" w:type="dxa"/>
          <w:tblLook w:val="04A0"/>
        </w:tblPrEx>
        <w:trPr>
          <w:trHeight w:val="300"/>
        </w:trPr>
        <w:tc>
          <w:tcPr>
            <w:tcW w:w="1435" w:type="dxa"/>
          </w:tcPr>
          <w:p w:rsidR="0051315E" w:rsidRPr="00FA2B57" w:rsidP="00A87813" w14:paraId="5464AE34" w14:textId="0D8B5A54">
            <w:pPr>
              <w:rPr>
                <w:rFonts w:asciiTheme="minorHAnsi" w:hAnsiTheme="minorHAnsi" w:cstheme="minorHAnsi"/>
              </w:rPr>
            </w:pPr>
            <w:r w:rsidRPr="00FA2B57">
              <w:rPr>
                <w:rFonts w:asciiTheme="minorHAnsi" w:hAnsiTheme="minorHAnsi" w:cstheme="minorHAnsi"/>
              </w:rPr>
              <w:t>Interviews</w:t>
            </w:r>
          </w:p>
          <w:p w:rsidR="0051315E" w:rsidRPr="00FA2B57" w:rsidP="00A87813" w14:paraId="1D3A0258" w14:textId="68A7B68D">
            <w:pPr>
              <w:rPr>
                <w:rFonts w:asciiTheme="minorHAnsi" w:hAnsiTheme="minorHAnsi" w:cstheme="minorHAnsi"/>
                <w:b/>
                <w:bCs/>
                <w:highlight w:val="yellow"/>
              </w:rPr>
            </w:pPr>
          </w:p>
          <w:p w:rsidR="0051315E" w:rsidRPr="00FA2B57" w:rsidP="00A87813" w14:paraId="16608B56" w14:textId="77777777">
            <w:pPr>
              <w:rPr>
                <w:rFonts w:asciiTheme="minorHAnsi" w:hAnsiTheme="minorHAnsi" w:cstheme="minorHAnsi"/>
                <w:b/>
                <w:bCs/>
                <w:highlight w:val="yellow"/>
              </w:rPr>
            </w:pPr>
          </w:p>
          <w:p w:rsidR="00FD4762" w:rsidRPr="00FA2B57" w:rsidP="00A87813" w14:paraId="4E493853" w14:textId="77777777">
            <w:pPr>
              <w:rPr>
                <w:rFonts w:asciiTheme="minorHAnsi" w:hAnsiTheme="minorHAnsi" w:cstheme="minorHAnsi"/>
                <w:b/>
                <w:bCs/>
                <w:highlight w:val="yellow"/>
              </w:rPr>
            </w:pPr>
          </w:p>
          <w:p w:rsidR="00FD4762" w:rsidRPr="00FA2B57" w:rsidP="00A87813" w14:paraId="6C6DB50E" w14:textId="277FE9B4">
            <w:pPr>
              <w:rPr>
                <w:rFonts w:asciiTheme="minorHAnsi" w:hAnsiTheme="minorHAnsi" w:cstheme="minorHAnsi"/>
                <w:b/>
                <w:bCs/>
                <w:highlight w:val="yellow"/>
              </w:rPr>
            </w:pPr>
          </w:p>
        </w:tc>
        <w:tc>
          <w:tcPr>
            <w:tcW w:w="1980" w:type="dxa"/>
          </w:tcPr>
          <w:p w:rsidR="2F6CADE7" w:rsidRPr="008E6FAC" w:rsidP="00A87813" w14:paraId="213E0376" w14:textId="6F64604F">
            <w:pPr>
              <w:rPr>
                <w:rFonts w:asciiTheme="minorHAnsi" w:hAnsiTheme="minorHAnsi" w:cstheme="minorHAnsi"/>
              </w:rPr>
            </w:pPr>
            <w:r w:rsidRPr="00FA2B57">
              <w:rPr>
                <w:rFonts w:asciiTheme="minorHAnsi" w:hAnsiTheme="minorHAnsi" w:cstheme="minorHAnsi"/>
              </w:rPr>
              <w:t xml:space="preserve">Instrument 5: SAVES Qualitative Interviews with </w:t>
            </w:r>
            <w:r w:rsidRPr="00FA2B57" w:rsidR="53F99ED5">
              <w:rPr>
                <w:rFonts w:asciiTheme="minorHAnsi" w:hAnsiTheme="minorHAnsi" w:cstheme="minorHAnsi"/>
              </w:rPr>
              <w:t>Clients</w:t>
            </w:r>
            <w:r w:rsidRPr="00FA2B57">
              <w:rPr>
                <w:rFonts w:asciiTheme="minorHAnsi" w:hAnsiTheme="minorHAnsi" w:cstheme="minorHAnsi"/>
              </w:rPr>
              <w:t xml:space="preserve"> Receiving Safety-</w:t>
            </w:r>
            <w:r w:rsidRPr="00FA2B57" w:rsidR="46C360DA">
              <w:rPr>
                <w:rFonts w:asciiTheme="minorHAnsi" w:hAnsiTheme="minorHAnsi" w:cstheme="minorHAnsi"/>
              </w:rPr>
              <w:t>F</w:t>
            </w:r>
            <w:r w:rsidRPr="00FA2B57">
              <w:rPr>
                <w:rFonts w:asciiTheme="minorHAnsi" w:hAnsiTheme="minorHAnsi" w:cstheme="minorHAnsi"/>
              </w:rPr>
              <w:t>ocused Intervention Services at Demonstration Sites</w:t>
            </w:r>
          </w:p>
          <w:p w:rsidR="0051315E" w:rsidRPr="008E6FAC" w:rsidP="00A87813" w14:paraId="47C7D126" w14:textId="22EAFCCE">
            <w:pPr>
              <w:rPr>
                <w:rFonts w:asciiTheme="minorHAnsi" w:hAnsiTheme="minorHAnsi" w:cstheme="minorHAnsi"/>
              </w:rPr>
            </w:pPr>
          </w:p>
        </w:tc>
        <w:tc>
          <w:tcPr>
            <w:tcW w:w="3690" w:type="dxa"/>
          </w:tcPr>
          <w:p w:rsidR="0051315E" w:rsidRPr="008E6FAC" w:rsidP="00A87813" w14:paraId="57457ED9" w14:textId="67C4ADB2">
            <w:pPr>
              <w:rPr>
                <w:rFonts w:asciiTheme="minorHAnsi" w:hAnsiTheme="minorHAnsi" w:cstheme="minorHAnsi"/>
                <w:b/>
                <w:bCs/>
              </w:rPr>
            </w:pPr>
            <w:r w:rsidRPr="008E6FAC">
              <w:rPr>
                <w:rFonts w:asciiTheme="minorHAnsi" w:hAnsiTheme="minorHAnsi" w:cstheme="minorHAnsi"/>
                <w:b/>
                <w:bCs/>
              </w:rPr>
              <w:t>Respondents:</w:t>
            </w:r>
            <w:r w:rsidRPr="008E6FAC" w:rsidR="00A673C1">
              <w:rPr>
                <w:rFonts w:asciiTheme="minorHAnsi" w:hAnsiTheme="minorHAnsi" w:cstheme="minorHAnsi"/>
                <w:b/>
                <w:bCs/>
              </w:rPr>
              <w:t xml:space="preserve"> </w:t>
            </w:r>
            <w:r w:rsidRPr="008E6FAC" w:rsidR="00A673C1">
              <w:rPr>
                <w:rFonts w:asciiTheme="minorHAnsi" w:hAnsiTheme="minorHAnsi" w:cstheme="minorHAnsi"/>
              </w:rPr>
              <w:t>DV</w:t>
            </w:r>
            <w:r w:rsidRPr="008E6FAC">
              <w:rPr>
                <w:rFonts w:asciiTheme="minorHAnsi" w:hAnsiTheme="minorHAnsi" w:cstheme="minorHAnsi"/>
              </w:rPr>
              <w:t xml:space="preserve"> </w:t>
            </w:r>
            <w:r w:rsidRPr="008E6FAC" w:rsidR="00A673C1">
              <w:rPr>
                <w:rFonts w:asciiTheme="minorHAnsi" w:hAnsiTheme="minorHAnsi" w:cstheme="minorHAnsi"/>
              </w:rPr>
              <w:t>s</w:t>
            </w:r>
            <w:r w:rsidRPr="008E6FAC" w:rsidR="67203451">
              <w:rPr>
                <w:rFonts w:asciiTheme="minorHAnsi" w:hAnsiTheme="minorHAnsi" w:cstheme="minorHAnsi"/>
              </w:rPr>
              <w:t>urvivor</w:t>
            </w:r>
            <w:r w:rsidRPr="008E6FAC" w:rsidR="005A62CE">
              <w:rPr>
                <w:rFonts w:asciiTheme="minorHAnsi" w:hAnsiTheme="minorHAnsi" w:cstheme="minorHAnsi"/>
              </w:rPr>
              <w:t>s</w:t>
            </w:r>
            <w:r w:rsidRPr="008E6FAC" w:rsidR="00A673C1">
              <w:rPr>
                <w:rFonts w:asciiTheme="minorHAnsi" w:hAnsiTheme="minorHAnsi" w:cstheme="minorHAnsi"/>
              </w:rPr>
              <w:t xml:space="preserve"> who are child support c</w:t>
            </w:r>
            <w:r w:rsidRPr="008E6FAC" w:rsidR="7BEA1DC1">
              <w:rPr>
                <w:rFonts w:asciiTheme="minorHAnsi" w:hAnsiTheme="minorHAnsi" w:cstheme="minorHAnsi"/>
              </w:rPr>
              <w:t>lients</w:t>
            </w:r>
            <w:r w:rsidRPr="008E6FAC" w:rsidR="711ACB05">
              <w:rPr>
                <w:rFonts w:asciiTheme="minorHAnsi" w:hAnsiTheme="minorHAnsi" w:cstheme="minorHAnsi"/>
              </w:rPr>
              <w:t xml:space="preserve"> </w:t>
            </w:r>
            <w:r w:rsidRPr="008E6FAC" w:rsidR="67203451">
              <w:rPr>
                <w:rFonts w:asciiTheme="minorHAnsi" w:hAnsiTheme="minorHAnsi" w:cstheme="minorHAnsi"/>
              </w:rPr>
              <w:t xml:space="preserve">at </w:t>
            </w:r>
            <w:r w:rsidRPr="008E6FAC" w:rsidR="5C71FE4B">
              <w:rPr>
                <w:rFonts w:asciiTheme="minorHAnsi" w:hAnsiTheme="minorHAnsi" w:cstheme="minorHAnsi"/>
              </w:rPr>
              <w:t>SAVES d</w:t>
            </w:r>
            <w:r w:rsidRPr="008E6FAC" w:rsidR="67203451">
              <w:rPr>
                <w:rFonts w:asciiTheme="minorHAnsi" w:hAnsiTheme="minorHAnsi" w:cstheme="minorHAnsi"/>
              </w:rPr>
              <w:t xml:space="preserve">emonstration </w:t>
            </w:r>
            <w:r w:rsidRPr="008E6FAC" w:rsidR="5C71FE4B">
              <w:rPr>
                <w:rFonts w:asciiTheme="minorHAnsi" w:hAnsiTheme="minorHAnsi" w:cstheme="minorHAnsi"/>
              </w:rPr>
              <w:t>s</w:t>
            </w:r>
            <w:r w:rsidRPr="008E6FAC" w:rsidR="67203451">
              <w:rPr>
                <w:rFonts w:asciiTheme="minorHAnsi" w:hAnsiTheme="minorHAnsi" w:cstheme="minorHAnsi"/>
              </w:rPr>
              <w:t xml:space="preserve">ites receiving safety-focused intervention services </w:t>
            </w:r>
          </w:p>
          <w:p w:rsidR="0051315E" w:rsidRPr="008E6FAC" w:rsidP="00A87813" w14:paraId="20203F6C" w14:textId="77777777">
            <w:pPr>
              <w:rPr>
                <w:rFonts w:asciiTheme="minorHAnsi" w:hAnsiTheme="minorHAnsi" w:cstheme="minorHAnsi"/>
                <w:b/>
              </w:rPr>
            </w:pPr>
          </w:p>
          <w:p w:rsidR="0051315E" w:rsidRPr="008E6FAC" w:rsidP="00A87813" w14:paraId="102DDDFD" w14:textId="3AA744D3">
            <w:pPr>
              <w:rPr>
                <w:rFonts w:asciiTheme="minorHAnsi" w:hAnsiTheme="minorHAnsi" w:cstheme="minorHAnsi"/>
              </w:rPr>
            </w:pPr>
            <w:r w:rsidRPr="008E6FAC">
              <w:rPr>
                <w:rFonts w:asciiTheme="minorHAnsi" w:hAnsiTheme="minorHAnsi" w:cstheme="minorHAnsi"/>
                <w:b/>
                <w:bCs/>
              </w:rPr>
              <w:t xml:space="preserve">Content: </w:t>
            </w:r>
            <w:r w:rsidRPr="008E6FAC" w:rsidR="3210F284">
              <w:rPr>
                <w:rFonts w:asciiTheme="minorHAnsi" w:hAnsiTheme="minorHAnsi" w:cstheme="minorHAnsi"/>
              </w:rPr>
              <w:t xml:space="preserve">Description of intervention services each parent received, </w:t>
            </w:r>
            <w:r w:rsidR="00095C1E">
              <w:rPr>
                <w:rFonts w:asciiTheme="minorHAnsi" w:hAnsiTheme="minorHAnsi" w:cstheme="minorHAnsi"/>
              </w:rPr>
              <w:t xml:space="preserve">reactions from </w:t>
            </w:r>
            <w:r w:rsidRPr="008E6FAC" w:rsidR="7CF9E4DE">
              <w:rPr>
                <w:rFonts w:asciiTheme="minorHAnsi" w:hAnsiTheme="minorHAnsi" w:cstheme="minorHAnsi"/>
              </w:rPr>
              <w:t>clients</w:t>
            </w:r>
            <w:r w:rsidR="00095C1E">
              <w:rPr>
                <w:rFonts w:asciiTheme="minorHAnsi" w:hAnsiTheme="minorHAnsi" w:cstheme="minorHAnsi"/>
              </w:rPr>
              <w:t xml:space="preserve"> on</w:t>
            </w:r>
            <w:r w:rsidRPr="008E6FAC" w:rsidR="3210F284">
              <w:rPr>
                <w:rFonts w:asciiTheme="minorHAnsi" w:hAnsiTheme="minorHAnsi" w:cstheme="minorHAnsi"/>
              </w:rPr>
              <w:t xml:space="preserve"> intervention services, areas for improvement to enhance safety</w:t>
            </w:r>
          </w:p>
          <w:p w:rsidR="00F378AB" w:rsidRPr="008E6FAC" w:rsidP="00A87813" w14:paraId="37A115C7" w14:textId="77777777">
            <w:pPr>
              <w:rPr>
                <w:rFonts w:asciiTheme="minorHAnsi" w:hAnsiTheme="minorHAnsi" w:cstheme="minorHAnsi"/>
              </w:rPr>
            </w:pPr>
          </w:p>
          <w:p w:rsidR="0051315E" w:rsidRPr="008E6FAC" w:rsidP="00A87813" w14:paraId="57AF6A68" w14:textId="6337D7D9">
            <w:pPr>
              <w:rPr>
                <w:rFonts w:asciiTheme="minorHAnsi" w:hAnsiTheme="minorHAnsi" w:cstheme="minorHAnsi"/>
                <w:b/>
                <w:bCs/>
              </w:rPr>
            </w:pPr>
            <w:r w:rsidRPr="008E6FAC">
              <w:rPr>
                <w:rFonts w:asciiTheme="minorHAnsi" w:hAnsiTheme="minorHAnsi" w:cstheme="minorHAnsi"/>
                <w:b/>
                <w:bCs/>
              </w:rPr>
              <w:t xml:space="preserve">Purpose: </w:t>
            </w:r>
            <w:r w:rsidRPr="008E6FAC" w:rsidR="54FDCB0E">
              <w:rPr>
                <w:rFonts w:asciiTheme="minorHAnsi" w:hAnsiTheme="minorHAnsi" w:cstheme="minorHAnsi"/>
              </w:rPr>
              <w:t xml:space="preserve">To gather information on </w:t>
            </w:r>
            <w:r w:rsidR="00B23B27">
              <w:rPr>
                <w:rFonts w:asciiTheme="minorHAnsi" w:hAnsiTheme="minorHAnsi" w:cstheme="minorHAnsi"/>
              </w:rPr>
              <w:t>the</w:t>
            </w:r>
            <w:r w:rsidRPr="008E6FAC" w:rsidR="54FDCB0E">
              <w:rPr>
                <w:rFonts w:asciiTheme="minorHAnsi" w:hAnsiTheme="minorHAnsi" w:cstheme="minorHAnsi"/>
              </w:rPr>
              <w:t xml:space="preserve"> experiences </w:t>
            </w:r>
            <w:r w:rsidR="00B23B27">
              <w:rPr>
                <w:rFonts w:asciiTheme="minorHAnsi" w:hAnsiTheme="minorHAnsi" w:cstheme="minorHAnsi"/>
              </w:rPr>
              <w:t xml:space="preserve">of DV survivors </w:t>
            </w:r>
            <w:r w:rsidRPr="008E6FAC" w:rsidR="54FDCB0E">
              <w:rPr>
                <w:rFonts w:asciiTheme="minorHAnsi" w:hAnsiTheme="minorHAnsi" w:cstheme="minorHAnsi"/>
              </w:rPr>
              <w:t>with access to, and perceptions of the safety-focused interventions at the demonstration sites</w:t>
            </w:r>
          </w:p>
        </w:tc>
        <w:tc>
          <w:tcPr>
            <w:tcW w:w="2070" w:type="dxa"/>
          </w:tcPr>
          <w:p w:rsidR="3CDD1686" w:rsidRPr="008E6FAC" w:rsidP="00A87813" w14:paraId="2D5B95E1" w14:textId="153BAB8A">
            <w:pPr>
              <w:rPr>
                <w:rFonts w:asciiTheme="minorHAnsi" w:hAnsiTheme="minorHAnsi" w:cstheme="minorHAnsi"/>
              </w:rPr>
            </w:pPr>
            <w:r w:rsidRPr="008E6FAC">
              <w:rPr>
                <w:rFonts w:asciiTheme="minorHAnsi" w:hAnsiTheme="minorHAnsi" w:cstheme="minorHAnsi"/>
                <w:b/>
                <w:bCs/>
              </w:rPr>
              <w:t xml:space="preserve">Mode: </w:t>
            </w:r>
            <w:r w:rsidRPr="008E6FAC" w:rsidR="244C6A9E">
              <w:rPr>
                <w:rFonts w:asciiTheme="minorHAnsi" w:hAnsiTheme="minorHAnsi" w:cstheme="minorHAnsi"/>
              </w:rPr>
              <w:t>Virtual (e.g., Zoom) or phone</w:t>
            </w:r>
            <w:r w:rsidR="00BD0B12">
              <w:rPr>
                <w:rFonts w:asciiTheme="minorHAnsi" w:hAnsiTheme="minorHAnsi" w:cstheme="minorHAnsi"/>
              </w:rPr>
              <w:t>-</w:t>
            </w:r>
            <w:r w:rsidRPr="008E6FAC" w:rsidR="244C6A9E">
              <w:rPr>
                <w:rFonts w:asciiTheme="minorHAnsi" w:hAnsiTheme="minorHAnsi" w:cstheme="minorHAnsi"/>
              </w:rPr>
              <w:t xml:space="preserve">based </w:t>
            </w:r>
          </w:p>
          <w:p w:rsidR="130AECAB" w:rsidRPr="008E6FAC" w:rsidP="00A87813" w14:paraId="70422B80" w14:textId="06957213">
            <w:pPr>
              <w:rPr>
                <w:rFonts w:asciiTheme="minorHAnsi" w:hAnsiTheme="minorHAnsi" w:cstheme="minorHAnsi"/>
              </w:rPr>
            </w:pPr>
          </w:p>
          <w:p w:rsidR="00FD4762" w:rsidRPr="000D3D41" w:rsidP="5466E544" w14:paraId="7F91FC2E" w14:textId="592FBC39">
            <w:pPr>
              <w:rPr>
                <w:rFonts w:asciiTheme="minorHAnsi" w:hAnsiTheme="minorHAnsi" w:cstheme="minorBidi"/>
                <w:b/>
                <w:bCs/>
              </w:rPr>
            </w:pPr>
            <w:r w:rsidRPr="008E6FAC">
              <w:rPr>
                <w:rFonts w:asciiTheme="minorHAnsi" w:hAnsiTheme="minorHAnsi" w:cstheme="minorBidi"/>
                <w:b/>
                <w:bCs/>
              </w:rPr>
              <w:t>Duration:</w:t>
            </w:r>
            <w:r w:rsidRPr="008E6FAC" w:rsidR="259A3D64">
              <w:rPr>
                <w:rFonts w:asciiTheme="minorHAnsi" w:hAnsiTheme="minorHAnsi" w:cstheme="minorBidi"/>
                <w:b/>
                <w:bCs/>
              </w:rPr>
              <w:t xml:space="preserve"> </w:t>
            </w:r>
            <w:r w:rsidRPr="008E6FAC" w:rsidR="2EDF9406">
              <w:rPr>
                <w:rFonts w:asciiTheme="minorHAnsi" w:hAnsiTheme="minorHAnsi" w:cstheme="minorBidi"/>
              </w:rPr>
              <w:t xml:space="preserve"> </w:t>
            </w:r>
            <w:r w:rsidRPr="5466E544" w:rsidR="5B0C091F">
              <w:rPr>
                <w:rFonts w:asciiTheme="minorHAnsi" w:hAnsiTheme="minorHAnsi" w:cstheme="minorBidi"/>
              </w:rPr>
              <w:t xml:space="preserve">45 </w:t>
            </w:r>
            <w:r w:rsidRPr="000D3D41" w:rsidR="2EDF9406">
              <w:rPr>
                <w:rFonts w:asciiTheme="minorHAnsi" w:hAnsiTheme="minorHAnsi" w:cstheme="minorBidi"/>
              </w:rPr>
              <w:t xml:space="preserve">minutes </w:t>
            </w:r>
          </w:p>
        </w:tc>
      </w:tr>
    </w:tbl>
    <w:p w:rsidR="001D1C73" w:rsidRPr="00A87813" w:rsidP="00A87813" w14:paraId="0DB98502" w14:textId="77777777">
      <w:pPr>
        <w:spacing w:after="0" w:line="240" w:lineRule="auto"/>
        <w:rPr>
          <w:rFonts w:ascii="Calibri" w:hAnsi="Calibri" w:cs="Calibri"/>
          <w:i/>
        </w:rPr>
      </w:pPr>
    </w:p>
    <w:p w:rsidR="001D1C73" w:rsidP="000D3D41" w14:paraId="10B217EA" w14:textId="18E2AFB2">
      <w:pPr>
        <w:spacing w:after="60" w:line="240" w:lineRule="auto"/>
        <w:rPr>
          <w:rFonts w:ascii="Calibri" w:hAnsi="Calibri" w:cs="Calibri"/>
          <w:i/>
          <w:iCs/>
        </w:rPr>
      </w:pPr>
      <w:r w:rsidRPr="00A87813">
        <w:rPr>
          <w:rFonts w:ascii="Calibri" w:hAnsi="Calibri" w:cs="Calibri"/>
          <w:i/>
          <w:iCs/>
        </w:rPr>
        <w:t>Other Data Sources and Uses of Information</w:t>
      </w:r>
    </w:p>
    <w:p w:rsidR="00151C98" w:rsidRPr="00151C98" w:rsidP="00151C98" w14:paraId="62DD819B" w14:textId="706088A7">
      <w:pPr>
        <w:spacing w:after="0" w:line="240" w:lineRule="auto"/>
        <w:rPr>
          <w:rFonts w:ascii="Calibri" w:hAnsi="Calibri" w:eastAsiaTheme="minorEastAsia" w:cs="Calibri"/>
        </w:rPr>
      </w:pPr>
      <w:r w:rsidRPr="00303ED2">
        <w:rPr>
          <w:rFonts w:ascii="Calibri" w:hAnsi="Calibri" w:eastAsiaTheme="minorEastAsia" w:cs="Calibri"/>
        </w:rPr>
        <w:t>Thi</w:t>
      </w:r>
      <w:r w:rsidRPr="00A87813">
        <w:rPr>
          <w:rFonts w:ascii="Calibri" w:hAnsi="Calibri" w:eastAsiaTheme="minorEastAsia" w:cs="Calibri"/>
        </w:rPr>
        <w:t xml:space="preserve">s package is designed to </w:t>
      </w:r>
      <w:r w:rsidR="008E2080">
        <w:rPr>
          <w:rFonts w:ascii="Calibri" w:hAnsi="Calibri" w:eastAsiaTheme="minorEastAsia" w:cs="Calibri"/>
        </w:rPr>
        <w:t>accomplish information collection activities that are in addition to those activities described</w:t>
      </w:r>
      <w:r w:rsidRPr="00A87813">
        <w:rPr>
          <w:rFonts w:ascii="Calibri" w:hAnsi="Calibri" w:eastAsiaTheme="minorEastAsia" w:cs="Calibri"/>
        </w:rPr>
        <w:t xml:space="preserve"> in </w:t>
      </w:r>
      <w:r w:rsidRPr="00A87813" w:rsidR="0E9DE7DC">
        <w:rPr>
          <w:rFonts w:ascii="Calibri" w:hAnsi="Calibri" w:eastAsiaTheme="minorEastAsia" w:cs="Calibri"/>
        </w:rPr>
        <w:t>a previously approved</w:t>
      </w:r>
      <w:r w:rsidRPr="00A87813" w:rsidR="793B5C44">
        <w:rPr>
          <w:rFonts w:ascii="Calibri" w:hAnsi="Calibri" w:eastAsiaTheme="minorEastAsia" w:cs="Calibri"/>
        </w:rPr>
        <w:t xml:space="preserve"> </w:t>
      </w:r>
      <w:r w:rsidR="00EF6E90">
        <w:rPr>
          <w:rFonts w:ascii="Calibri" w:hAnsi="Calibri" w:eastAsiaTheme="minorEastAsia" w:cs="Calibri"/>
        </w:rPr>
        <w:t xml:space="preserve">information collection that is also part of SAVES: </w:t>
      </w:r>
      <w:r w:rsidRPr="00A87813" w:rsidR="0E9DE7DC">
        <w:rPr>
          <w:rFonts w:ascii="Calibri" w:hAnsi="Calibri" w:eastAsiaTheme="minorEastAsia" w:cs="Calibri"/>
        </w:rPr>
        <w:t>SAVES Center Data Collection for Program Improvement</w:t>
      </w:r>
      <w:r w:rsidR="00EF6E90">
        <w:rPr>
          <w:rFonts w:ascii="Calibri" w:hAnsi="Calibri" w:eastAsiaTheme="minorEastAsia" w:cs="Calibri"/>
        </w:rPr>
        <w:t xml:space="preserve"> (</w:t>
      </w:r>
      <w:r w:rsidRPr="00A87813" w:rsidR="1001E159">
        <w:rPr>
          <w:rFonts w:ascii="Calibri" w:hAnsi="Calibri" w:eastAsiaTheme="minorEastAsia" w:cs="Calibri"/>
        </w:rPr>
        <w:t>OMB</w:t>
      </w:r>
      <w:r w:rsidR="00EF6E90">
        <w:rPr>
          <w:rFonts w:ascii="Calibri" w:hAnsi="Calibri" w:eastAsiaTheme="minorEastAsia" w:cs="Calibri"/>
        </w:rPr>
        <w:t xml:space="preserve"> #:</w:t>
      </w:r>
      <w:r w:rsidRPr="00A87813" w:rsidR="1001E159">
        <w:rPr>
          <w:rFonts w:ascii="Calibri" w:hAnsi="Calibri" w:eastAsiaTheme="minorEastAsia" w:cs="Calibri"/>
        </w:rPr>
        <w:t xml:space="preserve"> 0970-0531</w:t>
      </w:r>
      <w:r w:rsidR="00EF6E90">
        <w:rPr>
          <w:rFonts w:ascii="Calibri" w:hAnsi="Calibri" w:eastAsiaTheme="minorEastAsia" w:cs="Calibri"/>
        </w:rPr>
        <w:t>)</w:t>
      </w:r>
      <w:r w:rsidR="00022506">
        <w:rPr>
          <w:rFonts w:ascii="Calibri" w:hAnsi="Calibri" w:eastAsiaTheme="minorEastAsia" w:cs="Calibri"/>
        </w:rPr>
        <w:t>.</w:t>
      </w:r>
      <w:r w:rsidR="00B05F9A">
        <w:rPr>
          <w:rFonts w:ascii="Calibri" w:hAnsi="Calibri" w:eastAsiaTheme="minorEastAsia" w:cs="Calibri"/>
        </w:rPr>
        <w:t xml:space="preserve"> </w:t>
      </w:r>
      <w:r w:rsidRPr="00151C98">
        <w:rPr>
          <w:rFonts w:ascii="Calibri" w:hAnsi="Calibri" w:eastAsiaTheme="minorEastAsia" w:cs="Calibri"/>
        </w:rPr>
        <w:t xml:space="preserve">The SAVES Center collects data for program improvement in two ways. First, by extracting administrative data from automated systems </w:t>
      </w:r>
      <w:r w:rsidRPr="00151C98">
        <w:rPr>
          <w:rFonts w:ascii="Calibri" w:hAnsi="Calibri" w:eastAsiaTheme="minorEastAsia" w:cs="Calibri"/>
        </w:rPr>
        <w:t>at SAVES demonstration sites. Second, by conducting surveys with program staff. These surveys focus on current policies and practices regarding domestic violence and safety in their child support program. They also gather information about the training and technical assistance provided by the SAVES Center.</w:t>
      </w:r>
    </w:p>
    <w:p w:rsidR="001D1C73" w:rsidP="00596B6C" w14:paraId="1B4C1958" w14:textId="0467A9EF">
      <w:pPr>
        <w:spacing w:after="0" w:line="240" w:lineRule="auto"/>
        <w:rPr>
          <w:rFonts w:ascii="Calibri" w:hAnsi="Calibri" w:eastAsiaTheme="minorEastAsia" w:cs="Calibri"/>
        </w:rPr>
      </w:pPr>
      <w:r>
        <w:rPr>
          <w:rFonts w:ascii="Calibri" w:hAnsi="Calibri" w:eastAsiaTheme="minorEastAsia" w:cs="Calibri"/>
        </w:rPr>
        <w:t xml:space="preserve">This information is collected </w:t>
      </w:r>
      <w:r w:rsidR="008D5124">
        <w:rPr>
          <w:rFonts w:ascii="Calibri" w:hAnsi="Calibri" w:eastAsiaTheme="minorEastAsia" w:cs="Calibri"/>
        </w:rPr>
        <w:t xml:space="preserve">to better understand </w:t>
      </w:r>
      <w:r w:rsidR="004757B4">
        <w:rPr>
          <w:rFonts w:ascii="Calibri" w:hAnsi="Calibri" w:eastAsiaTheme="minorEastAsia" w:cs="Calibri"/>
        </w:rPr>
        <w:t>efforts to increase safe access for survivors in local child support programs in the 1</w:t>
      </w:r>
      <w:r w:rsidR="00CD0A18">
        <w:rPr>
          <w:rFonts w:ascii="Calibri" w:hAnsi="Calibri" w:eastAsiaTheme="minorEastAsia" w:cs="Calibri"/>
        </w:rPr>
        <w:t>3</w:t>
      </w:r>
      <w:r w:rsidR="004757B4">
        <w:rPr>
          <w:rFonts w:ascii="Calibri" w:hAnsi="Calibri" w:eastAsiaTheme="minorEastAsia" w:cs="Calibri"/>
        </w:rPr>
        <w:t xml:space="preserve"> SAVES demonstration sites. </w:t>
      </w:r>
    </w:p>
    <w:p w:rsidR="00596B6C" w:rsidRPr="00A87813" w:rsidP="00596B6C" w14:paraId="6AE2A94E" w14:textId="77777777">
      <w:pPr>
        <w:spacing w:after="0" w:line="240" w:lineRule="auto"/>
        <w:rPr>
          <w:rFonts w:ascii="Calibri" w:eastAsia="Calibri" w:hAnsi="Calibri" w:cs="Calibri"/>
        </w:rPr>
      </w:pPr>
    </w:p>
    <w:p w:rsidR="001D1C73" w:rsidP="00801073" w14:paraId="0ECDE634" w14:textId="0F4C1BC9">
      <w:pPr>
        <w:spacing w:after="120" w:line="240" w:lineRule="auto"/>
        <w:rPr>
          <w:rFonts w:ascii="Calibri" w:hAnsi="Calibri" w:cs="Calibri"/>
          <w:b/>
        </w:rPr>
      </w:pPr>
      <w:r w:rsidRPr="00A87813">
        <w:rPr>
          <w:rFonts w:ascii="Calibri" w:hAnsi="Calibri" w:cs="Calibri"/>
          <w:b/>
        </w:rPr>
        <w:t>A3</w:t>
      </w:r>
      <w:r w:rsidRPr="00A87813">
        <w:rPr>
          <w:rFonts w:ascii="Calibri" w:hAnsi="Calibri" w:cs="Calibri"/>
        </w:rPr>
        <w:t>.</w:t>
      </w:r>
      <w:r w:rsidRPr="00A87813">
        <w:rPr>
          <w:rFonts w:ascii="Calibri" w:hAnsi="Calibri" w:cs="Calibri"/>
        </w:rPr>
        <w:tab/>
      </w:r>
      <w:r w:rsidRPr="00A87813">
        <w:rPr>
          <w:rFonts w:ascii="Calibri" w:hAnsi="Calibri" w:cs="Calibri"/>
          <w:b/>
        </w:rPr>
        <w:t>Use of Information Technology to Reduce Burden</w:t>
      </w:r>
    </w:p>
    <w:p w:rsidR="001D1C73" w:rsidRPr="00A87813" w:rsidP="00596B6C" w14:paraId="0C050866" w14:textId="03BC0266">
      <w:pPr>
        <w:spacing w:after="0" w:line="240" w:lineRule="auto"/>
        <w:rPr>
          <w:rFonts w:ascii="Calibri" w:hAnsi="Calibri" w:cs="Calibri"/>
        </w:rPr>
      </w:pPr>
      <w:r w:rsidRPr="00A87813">
        <w:rPr>
          <w:rFonts w:ascii="Calibri" w:hAnsi="Calibri" w:cs="Calibri"/>
        </w:rPr>
        <w:t xml:space="preserve">Online surveys will be self-administered using a secure platform accessible by desktop and mobile devices, with built-in logic to reduce response burden. </w:t>
      </w:r>
      <w:r w:rsidRPr="00A87813" w:rsidR="00C41E9E">
        <w:rPr>
          <w:rFonts w:ascii="Calibri" w:hAnsi="Calibri" w:cs="Calibri"/>
        </w:rPr>
        <w:t xml:space="preserve">Focus groups and </w:t>
      </w:r>
      <w:r w:rsidRPr="00A87813">
        <w:rPr>
          <w:rFonts w:ascii="Calibri" w:hAnsi="Calibri" w:cs="Calibri"/>
        </w:rPr>
        <w:t xml:space="preserve">interviews will be conducted via secure video </w:t>
      </w:r>
      <w:r w:rsidRPr="00A87813" w:rsidR="00132C25">
        <w:rPr>
          <w:rFonts w:ascii="Calibri" w:hAnsi="Calibri" w:cs="Calibri"/>
        </w:rPr>
        <w:t>platform</w:t>
      </w:r>
      <w:r w:rsidRPr="00A87813">
        <w:rPr>
          <w:rFonts w:ascii="Calibri" w:hAnsi="Calibri" w:cs="Calibri"/>
        </w:rPr>
        <w:t xml:space="preserve"> to minimize travel or scheduling constraints for </w:t>
      </w:r>
      <w:r w:rsidRPr="00A87813" w:rsidR="3F8D9D1F">
        <w:rPr>
          <w:rFonts w:ascii="Calibri" w:hAnsi="Calibri" w:cs="Calibri"/>
        </w:rPr>
        <w:t>respondents</w:t>
      </w:r>
      <w:r w:rsidRPr="00A87813">
        <w:rPr>
          <w:rFonts w:ascii="Calibri" w:hAnsi="Calibri" w:cs="Calibri"/>
        </w:rPr>
        <w:t>.</w:t>
      </w:r>
      <w:r w:rsidR="00D53CF1">
        <w:rPr>
          <w:rFonts w:ascii="Calibri" w:hAnsi="Calibri" w:cs="Calibri"/>
        </w:rPr>
        <w:t xml:space="preserve"> With respondent consent, interviews and focus groups will be recorded, which can alleviate burden for respondents. </w:t>
      </w:r>
    </w:p>
    <w:p w:rsidR="001D1C73" w:rsidRPr="00A87813" w:rsidP="00A87813" w14:paraId="381FEAAD" w14:textId="77777777">
      <w:pPr>
        <w:pStyle w:val="ListParagraph"/>
        <w:spacing w:after="0" w:line="240" w:lineRule="auto"/>
        <w:ind w:left="360"/>
        <w:rPr>
          <w:rFonts w:ascii="Calibri" w:hAnsi="Calibri" w:cs="Calibri"/>
        </w:rPr>
      </w:pPr>
    </w:p>
    <w:p w:rsidR="000439B4" w:rsidP="00611026" w14:paraId="2E68A6FE" w14:textId="7AF790BB">
      <w:pPr>
        <w:spacing w:after="120" w:line="240" w:lineRule="auto"/>
        <w:ind w:left="720" w:hanging="720"/>
        <w:rPr>
          <w:rFonts w:ascii="Calibri" w:hAnsi="Calibri" w:cs="Calibri"/>
          <w:b/>
        </w:rPr>
      </w:pPr>
      <w:r w:rsidRPr="00A87813">
        <w:rPr>
          <w:rFonts w:ascii="Calibri" w:hAnsi="Calibri" w:cs="Calibri"/>
          <w:b/>
        </w:rPr>
        <w:t>A4</w:t>
      </w:r>
      <w:r w:rsidRPr="00A87813">
        <w:rPr>
          <w:rFonts w:ascii="Calibri" w:hAnsi="Calibri" w:cs="Calibri"/>
        </w:rPr>
        <w:t>.</w:t>
      </w:r>
      <w:r w:rsidRPr="00A87813">
        <w:rPr>
          <w:rFonts w:ascii="Calibri" w:hAnsi="Calibri" w:cs="Calibri"/>
        </w:rPr>
        <w:tab/>
      </w:r>
      <w:r w:rsidRPr="00A87813">
        <w:rPr>
          <w:rFonts w:ascii="Calibri" w:hAnsi="Calibri" w:cs="Calibri"/>
          <w:b/>
        </w:rPr>
        <w:t>Use of Existing Data: Efforts to reduce duplication, minimize burden, and increase utility and government efficiency</w:t>
      </w:r>
    </w:p>
    <w:p w:rsidR="00C53B20" w:rsidRPr="00A87813" w:rsidP="00596B6C" w14:paraId="106BD321" w14:textId="77777777">
      <w:pPr>
        <w:spacing w:after="0" w:line="240" w:lineRule="auto"/>
        <w:rPr>
          <w:rFonts w:ascii="Calibri" w:hAnsi="Calibri" w:cs="Calibri"/>
        </w:rPr>
      </w:pPr>
      <w:r w:rsidRPr="00A87813">
        <w:rPr>
          <w:rFonts w:ascii="Calibri" w:hAnsi="Calibri" w:cs="Calibri"/>
        </w:rPr>
        <w:t xml:space="preserve">Existing data sources do not capture the targeted experiences and perspectives needed for this study, </w:t>
      </w:r>
    </w:p>
    <w:p w:rsidR="00C53B20" w:rsidRPr="00A87813" w:rsidP="00596B6C" w14:paraId="138F621F" w14:textId="77777777">
      <w:pPr>
        <w:spacing w:after="0" w:line="240" w:lineRule="auto"/>
        <w:rPr>
          <w:rFonts w:ascii="Calibri" w:hAnsi="Calibri" w:cs="Calibri"/>
        </w:rPr>
      </w:pPr>
      <w:r w:rsidRPr="00A87813">
        <w:rPr>
          <w:rFonts w:ascii="Calibri" w:hAnsi="Calibri" w:cs="Calibri"/>
        </w:rPr>
        <w:t>particularly in the context of child support and DV-focused safety interventions. The SAVES Center</w:t>
      </w:r>
    </w:p>
    <w:p w:rsidR="001D1C73" w:rsidRPr="00A87813" w:rsidP="00596B6C" w14:paraId="23E0A2E3" w14:textId="4A05799E">
      <w:pPr>
        <w:spacing w:after="0" w:line="240" w:lineRule="auto"/>
        <w:rPr>
          <w:rFonts w:ascii="Calibri" w:hAnsi="Calibri" w:cs="Calibri"/>
        </w:rPr>
      </w:pPr>
      <w:r w:rsidRPr="62A22509">
        <w:rPr>
          <w:rFonts w:ascii="Calibri" w:hAnsi="Calibri" w:cs="Calibri"/>
        </w:rPr>
        <w:t>reviewed prior studies, including the</w:t>
      </w:r>
      <w:r w:rsidRPr="62A22509" w:rsidR="71BC0CAB">
        <w:rPr>
          <w:rFonts w:ascii="Calibri" w:hAnsi="Calibri" w:cs="Calibri"/>
        </w:rPr>
        <w:t xml:space="preserve"> federally funded</w:t>
      </w:r>
      <w:r w:rsidRPr="62A22509">
        <w:rPr>
          <w:rFonts w:ascii="Calibri" w:hAnsi="Calibri" w:cs="Calibri"/>
        </w:rPr>
        <w:t xml:space="preserve"> 2017</w:t>
      </w:r>
      <w:r w:rsidRPr="62A22509" w:rsidR="67294139">
        <w:rPr>
          <w:rFonts w:ascii="Calibri" w:hAnsi="Calibri" w:cs="Calibri"/>
        </w:rPr>
        <w:t xml:space="preserve"> </w:t>
      </w:r>
      <w:r w:rsidRPr="62A22509">
        <w:rPr>
          <w:rFonts w:ascii="Calibri" w:hAnsi="Calibri" w:cs="Calibri"/>
        </w:rPr>
        <w:t>National Resource Center on Domestic Violence</w:t>
      </w:r>
      <w:r w:rsidRPr="62A22509" w:rsidR="67294139">
        <w:rPr>
          <w:rFonts w:ascii="Calibri" w:hAnsi="Calibri" w:cs="Calibri"/>
        </w:rPr>
        <w:t>’s</w:t>
      </w:r>
      <w:r w:rsidRPr="62A22509">
        <w:rPr>
          <w:rFonts w:ascii="Calibri" w:hAnsi="Calibri" w:cs="Calibri"/>
        </w:rPr>
        <w:t xml:space="preserve"> (NRCDV) advocate survey</w:t>
      </w:r>
      <w:r w:rsidR="00F626EC">
        <w:rPr>
          <w:rFonts w:ascii="Calibri" w:hAnsi="Calibri" w:cs="Calibri"/>
        </w:rPr>
        <w:t xml:space="preserve"> </w:t>
      </w:r>
      <w:r w:rsidR="009F48CE">
        <w:rPr>
          <w:rFonts w:ascii="Calibri" w:hAnsi="Calibri" w:cs="Calibri"/>
        </w:rPr>
        <w:t>(</w:t>
      </w:r>
      <w:r w:rsidR="009F48CE">
        <w:rPr>
          <w:rFonts w:ascii="Segoe UI" w:hAnsi="Segoe UI" w:cs="Segoe UI"/>
          <w:sz w:val="18"/>
          <w:szCs w:val="18"/>
        </w:rPr>
        <w:t>G</w:t>
      </w:r>
      <w:r w:rsidRPr="009F48CE" w:rsidR="009F48CE">
        <w:rPr>
          <w:rFonts w:ascii="Calibri" w:hAnsi="Calibri" w:cs="Calibri"/>
        </w:rPr>
        <w:t>rant Number 90EV0428</w:t>
      </w:r>
      <w:r w:rsidR="009F48CE">
        <w:rPr>
          <w:rFonts w:ascii="Calibri" w:hAnsi="Calibri" w:cs="Calibri"/>
        </w:rPr>
        <w:t>)</w:t>
      </w:r>
      <w:r w:rsidRPr="62A22509">
        <w:rPr>
          <w:rFonts w:ascii="Calibri" w:hAnsi="Calibri" w:cs="Calibri"/>
        </w:rPr>
        <w:t>, and this collection is designed to build on, rather than duplicate, those efforts.</w:t>
      </w:r>
    </w:p>
    <w:p w:rsidR="001D1C73" w:rsidRPr="00A87813" w:rsidP="00A87813" w14:paraId="7BD59622" w14:textId="77777777">
      <w:pPr>
        <w:spacing w:after="0" w:line="240" w:lineRule="auto"/>
        <w:rPr>
          <w:rFonts w:ascii="Calibri" w:hAnsi="Calibri" w:cs="Calibri"/>
        </w:rPr>
      </w:pPr>
    </w:p>
    <w:p w:rsidR="001D1C73" w:rsidP="00366486" w14:paraId="4BED94FB" w14:textId="77777777">
      <w:pPr>
        <w:spacing w:after="120" w:line="240" w:lineRule="auto"/>
        <w:rPr>
          <w:rFonts w:ascii="Calibri" w:hAnsi="Calibri" w:cs="Calibri"/>
        </w:rPr>
      </w:pPr>
      <w:r w:rsidRPr="00A87813">
        <w:rPr>
          <w:rFonts w:ascii="Calibri" w:hAnsi="Calibri" w:cs="Calibri"/>
          <w:b/>
        </w:rPr>
        <w:t>A5</w:t>
      </w:r>
      <w:r w:rsidRPr="00A87813">
        <w:rPr>
          <w:rFonts w:ascii="Calibri" w:hAnsi="Calibri" w:cs="Calibri"/>
        </w:rPr>
        <w:t>.</w:t>
      </w:r>
      <w:r w:rsidRPr="00A87813">
        <w:rPr>
          <w:rFonts w:ascii="Calibri" w:hAnsi="Calibri" w:cs="Calibri"/>
        </w:rPr>
        <w:tab/>
      </w:r>
      <w:r w:rsidRPr="00A87813">
        <w:rPr>
          <w:rFonts w:ascii="Calibri" w:hAnsi="Calibri" w:cs="Calibri"/>
          <w:b/>
        </w:rPr>
        <w:t>Impact on Small Businesses</w:t>
      </w:r>
      <w:r w:rsidRPr="00A87813">
        <w:rPr>
          <w:rFonts w:ascii="Calibri" w:hAnsi="Calibri" w:cs="Calibri"/>
        </w:rPr>
        <w:t xml:space="preserve"> </w:t>
      </w:r>
    </w:p>
    <w:p w:rsidR="001D1C73" w:rsidP="00596B6C" w14:paraId="74793A1F" w14:textId="67A5BED0">
      <w:pPr>
        <w:spacing w:after="0" w:line="240" w:lineRule="auto"/>
        <w:rPr>
          <w:rFonts w:ascii="Calibri" w:hAnsi="Calibri" w:cs="Calibri"/>
        </w:rPr>
      </w:pPr>
      <w:r w:rsidRPr="00A87813">
        <w:rPr>
          <w:rFonts w:ascii="Calibri" w:hAnsi="Calibri" w:cs="Calibri"/>
        </w:rPr>
        <w:t>Some DV advocates may work at small community-based organizations. To reduce burden, the survey is brief, voluntary, and can be completed online at the respondent’s convenience.</w:t>
      </w:r>
    </w:p>
    <w:p w:rsidR="0041601D" w:rsidRPr="00A87813" w:rsidP="00596B6C" w14:paraId="6B7A59F3" w14:textId="77777777">
      <w:pPr>
        <w:spacing w:after="0" w:line="240" w:lineRule="auto"/>
        <w:rPr>
          <w:rFonts w:ascii="Calibri" w:hAnsi="Calibri" w:cs="Calibri"/>
        </w:rPr>
      </w:pPr>
    </w:p>
    <w:p w:rsidR="001D1C73" w:rsidP="00974365" w14:paraId="190C1007" w14:textId="77777777">
      <w:pPr>
        <w:spacing w:after="120" w:line="240" w:lineRule="auto"/>
        <w:rPr>
          <w:rFonts w:ascii="Calibri" w:hAnsi="Calibri" w:cs="Calibri"/>
        </w:rPr>
      </w:pPr>
      <w:r w:rsidRPr="00A87813">
        <w:rPr>
          <w:rFonts w:ascii="Calibri" w:hAnsi="Calibri" w:cs="Calibri"/>
          <w:b/>
        </w:rPr>
        <w:t>A6</w:t>
      </w:r>
      <w:r w:rsidRPr="00A87813">
        <w:rPr>
          <w:rFonts w:ascii="Calibri" w:hAnsi="Calibri" w:cs="Calibri"/>
        </w:rPr>
        <w:t>.</w:t>
      </w:r>
      <w:r w:rsidRPr="00A87813">
        <w:rPr>
          <w:rFonts w:ascii="Calibri" w:hAnsi="Calibri" w:cs="Calibri"/>
        </w:rPr>
        <w:tab/>
      </w:r>
      <w:r w:rsidRPr="00A87813">
        <w:rPr>
          <w:rFonts w:ascii="Calibri" w:hAnsi="Calibri" w:cs="Calibri"/>
          <w:b/>
        </w:rPr>
        <w:t>Consequences of Less Frequent Collection</w:t>
      </w:r>
      <w:r w:rsidRPr="00A87813">
        <w:rPr>
          <w:rFonts w:ascii="Calibri" w:hAnsi="Calibri" w:cs="Calibri"/>
        </w:rPr>
        <w:t xml:space="preserve">  </w:t>
      </w:r>
    </w:p>
    <w:p w:rsidR="001D1C73" w:rsidRPr="00A87813" w:rsidP="00596B6C" w14:paraId="7ECFA3F2" w14:textId="19601D83">
      <w:pPr>
        <w:spacing w:after="0" w:line="240" w:lineRule="auto"/>
        <w:rPr>
          <w:rFonts w:ascii="Calibri" w:hAnsi="Calibri" w:cs="Calibri"/>
        </w:rPr>
      </w:pPr>
      <w:r w:rsidRPr="00A87813">
        <w:rPr>
          <w:rFonts w:ascii="Calibri" w:hAnsi="Calibri" w:cs="Calibri"/>
        </w:rPr>
        <w:t>This is a one-time data collection.</w:t>
      </w:r>
    </w:p>
    <w:p w:rsidR="001D1C73" w:rsidRPr="00A87813" w:rsidP="00596B6C" w14:paraId="460558B7" w14:textId="77777777">
      <w:pPr>
        <w:spacing w:after="0" w:line="240" w:lineRule="auto"/>
        <w:rPr>
          <w:rFonts w:ascii="Calibri" w:hAnsi="Calibri" w:cs="Calibri"/>
        </w:rPr>
      </w:pPr>
    </w:p>
    <w:p w:rsidR="001D1C73" w:rsidRPr="00A87813" w:rsidP="00596B6C" w14:paraId="562949B5" w14:textId="77777777">
      <w:pPr>
        <w:spacing w:after="0" w:line="240" w:lineRule="auto"/>
        <w:rPr>
          <w:rFonts w:ascii="Calibri" w:hAnsi="Calibri" w:cs="Calibri"/>
          <w:b/>
        </w:rPr>
      </w:pPr>
      <w:r w:rsidRPr="00A87813">
        <w:rPr>
          <w:rFonts w:ascii="Calibri" w:hAnsi="Calibri" w:cs="Calibri"/>
          <w:b/>
        </w:rPr>
        <w:t>A7</w:t>
      </w:r>
      <w:r w:rsidRPr="00A87813">
        <w:rPr>
          <w:rFonts w:ascii="Calibri" w:hAnsi="Calibri" w:cs="Calibri"/>
        </w:rPr>
        <w:t>.</w:t>
      </w:r>
      <w:r w:rsidRPr="00A87813">
        <w:rPr>
          <w:rFonts w:ascii="Calibri" w:hAnsi="Calibri" w:cs="Calibri"/>
        </w:rPr>
        <w:tab/>
      </w:r>
      <w:r w:rsidRPr="00A87813">
        <w:rPr>
          <w:rFonts w:ascii="Calibri" w:hAnsi="Calibri" w:cs="Calibri"/>
          <w:b/>
        </w:rPr>
        <w:t>Now subsumed under 2(b) above and 10 (below)</w:t>
      </w:r>
    </w:p>
    <w:p w:rsidR="001D1C73" w:rsidRPr="00A87813" w:rsidP="00596B6C" w14:paraId="0235E4A4" w14:textId="77777777">
      <w:pPr>
        <w:spacing w:after="0" w:line="240" w:lineRule="auto"/>
        <w:rPr>
          <w:rFonts w:ascii="Calibri" w:hAnsi="Calibri" w:cs="Calibri"/>
          <w:b/>
        </w:rPr>
      </w:pPr>
    </w:p>
    <w:p w:rsidR="001D1C73" w:rsidP="00596B6C" w14:paraId="68912205" w14:textId="77777777">
      <w:pPr>
        <w:spacing w:after="0" w:line="240" w:lineRule="auto"/>
        <w:rPr>
          <w:rFonts w:ascii="Calibri" w:hAnsi="Calibri" w:cs="Calibri"/>
          <w:b/>
          <w:bCs/>
        </w:rPr>
      </w:pPr>
      <w:r w:rsidRPr="00A87813">
        <w:rPr>
          <w:rFonts w:ascii="Calibri" w:hAnsi="Calibri" w:cs="Calibri"/>
          <w:b/>
          <w:bCs/>
        </w:rPr>
        <w:t>A8</w:t>
      </w:r>
      <w:r w:rsidRPr="00A87813">
        <w:rPr>
          <w:rFonts w:ascii="Calibri" w:hAnsi="Calibri" w:cs="Calibri"/>
        </w:rPr>
        <w:t>.</w:t>
      </w:r>
      <w:r w:rsidRPr="00A87813">
        <w:rPr>
          <w:rFonts w:ascii="Calibri" w:hAnsi="Calibri" w:cs="Calibri"/>
        </w:rPr>
        <w:tab/>
      </w:r>
      <w:r w:rsidRPr="00A87813">
        <w:rPr>
          <w:rFonts w:ascii="Calibri" w:hAnsi="Calibri" w:cs="Calibri"/>
          <w:b/>
          <w:bCs/>
        </w:rPr>
        <w:t>Consultation</w:t>
      </w:r>
    </w:p>
    <w:p w:rsidR="001D1C73" w:rsidP="00F82F73" w14:paraId="22D30DBC" w14:textId="77777777">
      <w:pPr>
        <w:spacing w:after="60" w:line="240" w:lineRule="auto"/>
        <w:rPr>
          <w:rFonts w:ascii="Calibri" w:hAnsi="Calibri" w:cs="Calibri"/>
          <w:i/>
        </w:rPr>
      </w:pPr>
      <w:r w:rsidRPr="00A87813">
        <w:rPr>
          <w:rFonts w:ascii="Calibri" w:hAnsi="Calibri" w:cs="Calibri"/>
          <w:i/>
        </w:rPr>
        <w:t>Federal Register Notice and Comments</w:t>
      </w:r>
    </w:p>
    <w:p w:rsidR="001D1C73" w:rsidRPr="00A87813" w:rsidP="00E027F4" w14:paraId="15C2AFB4" w14:textId="2182F175">
      <w:pPr>
        <w:spacing w:after="0" w:line="240" w:lineRule="auto"/>
        <w:rPr>
          <w:rFonts w:ascii="Calibri" w:hAnsi="Calibri" w:cs="Calibri"/>
        </w:rPr>
      </w:pPr>
      <w:r w:rsidRPr="00A87813">
        <w:rPr>
          <w:rFonts w:ascii="Calibri" w:hAnsi="Calibri" w:cs="Calibri"/>
        </w:rPr>
        <w:t>In accordance with the Paperwork Reduction Act of 1995 (</w:t>
      </w:r>
      <w:r w:rsidR="00C844DB">
        <w:rPr>
          <w:rFonts w:ascii="Calibri" w:hAnsi="Calibri" w:cs="Calibri"/>
        </w:rPr>
        <w:t xml:space="preserve">PRA; </w:t>
      </w:r>
      <w:r w:rsidRPr="00A87813">
        <w:rPr>
          <w:rFonts w:ascii="Calibri" w:hAnsi="Calibri" w:cs="Calibri"/>
        </w:rPr>
        <w:t xml:space="preserve">Pub. L. 104-13) and Office of Management and Budget (OMB) regulations at 5 CFR Part 1320 (60 FR 44978, August 29, 1995), ACF published a notice in the Federal Register announcing the agency’s intention to request an OMB review of this information collection </w:t>
      </w:r>
      <w:r w:rsidRPr="00C123D8">
        <w:rPr>
          <w:rFonts w:ascii="Calibri" w:hAnsi="Calibri" w:cs="Calibri"/>
        </w:rPr>
        <w:t xml:space="preserve">activity.  This notice was published on </w:t>
      </w:r>
      <w:r w:rsidRPr="00C123D8" w:rsidR="00B121D7">
        <w:rPr>
          <w:rFonts w:ascii="Calibri" w:hAnsi="Calibri" w:cs="Calibri"/>
        </w:rPr>
        <w:t>February 2, 2026 (91 FR 4562)</w:t>
      </w:r>
      <w:r w:rsidRPr="00C123D8">
        <w:rPr>
          <w:rFonts w:ascii="Calibri" w:hAnsi="Calibri" w:cs="Calibri"/>
        </w:rPr>
        <w:t xml:space="preserve"> and provided a sixty-day period for public comment.  During the notice and comment period</w:t>
      </w:r>
      <w:r w:rsidRPr="00C123D8" w:rsidR="00B121D7">
        <w:rPr>
          <w:rFonts w:ascii="Calibri" w:hAnsi="Calibri" w:cs="Calibri"/>
        </w:rPr>
        <w:t xml:space="preserve"> OCSE received two sets of comments. An overview of OCSE responses is provided in Appendix F.</w:t>
      </w:r>
      <w:r w:rsidR="00B121D7">
        <w:rPr>
          <w:rFonts w:ascii="Calibri" w:hAnsi="Calibri" w:cs="Calibri"/>
        </w:rPr>
        <w:t xml:space="preserve"> </w:t>
      </w:r>
    </w:p>
    <w:p w:rsidR="001D1C73" w:rsidRPr="00A87813" w:rsidP="00A87813" w14:paraId="68DB4E07" w14:textId="77777777">
      <w:pPr>
        <w:spacing w:after="0" w:line="240" w:lineRule="auto"/>
        <w:rPr>
          <w:rFonts w:ascii="Calibri" w:hAnsi="Calibri" w:cs="Calibri"/>
        </w:rPr>
      </w:pPr>
    </w:p>
    <w:p w:rsidR="00E027F4" w:rsidP="001D4286" w14:paraId="6B551708" w14:textId="1C8B0862">
      <w:pPr>
        <w:spacing w:after="60" w:line="240" w:lineRule="auto"/>
        <w:rPr>
          <w:rFonts w:ascii="Calibri" w:eastAsia="Calibri" w:hAnsi="Calibri" w:cs="Calibri"/>
        </w:rPr>
      </w:pPr>
      <w:r w:rsidRPr="00E027F4">
        <w:rPr>
          <w:rFonts w:cs="Calibri"/>
          <w:i/>
        </w:rPr>
        <w:t>Consultation with Experts Outside of the Study</w:t>
      </w:r>
    </w:p>
    <w:p w:rsidR="00E027F4" w:rsidP="00A87813" w14:paraId="4ED05EBB" w14:textId="08DF7FC2">
      <w:pPr>
        <w:spacing w:after="0" w:line="240" w:lineRule="auto"/>
        <w:rPr>
          <w:rFonts w:ascii="Calibri" w:eastAsia="Calibri" w:hAnsi="Calibri" w:cs="Calibri"/>
        </w:rPr>
      </w:pPr>
      <w:r>
        <w:rPr>
          <w:rFonts w:ascii="Calibri" w:eastAsia="Calibri" w:hAnsi="Calibri" w:cs="Calibri"/>
        </w:rPr>
        <w:t>DV</w:t>
      </w:r>
      <w:r w:rsidRPr="00A87813" w:rsidR="59D0ED34">
        <w:rPr>
          <w:rFonts w:ascii="Calibri" w:eastAsia="Calibri" w:hAnsi="Calibri" w:cs="Calibri"/>
        </w:rPr>
        <w:t xml:space="preserve"> survivor advisors, DV advocates, and technical assistance partners with expertise in child support</w:t>
      </w:r>
      <w:r w:rsidR="00D775E5">
        <w:rPr>
          <w:rFonts w:ascii="Calibri" w:eastAsia="Calibri" w:hAnsi="Calibri" w:cs="Calibri"/>
        </w:rPr>
        <w:t xml:space="preserve"> were consulted </w:t>
      </w:r>
      <w:r w:rsidR="00012D6E">
        <w:rPr>
          <w:rFonts w:ascii="Calibri" w:eastAsia="Calibri" w:hAnsi="Calibri" w:cs="Calibri"/>
        </w:rPr>
        <w:t>to develop these</w:t>
      </w:r>
      <w:r w:rsidR="00D775E5">
        <w:rPr>
          <w:rFonts w:ascii="Calibri" w:eastAsia="Calibri" w:hAnsi="Calibri" w:cs="Calibri"/>
        </w:rPr>
        <w:t xml:space="preserve"> i</w:t>
      </w:r>
      <w:r w:rsidRPr="00A87813" w:rsidR="00D775E5">
        <w:rPr>
          <w:rFonts w:ascii="Calibri" w:eastAsia="Calibri" w:hAnsi="Calibri" w:cs="Calibri"/>
        </w:rPr>
        <w:t>nstruments</w:t>
      </w:r>
      <w:r w:rsidRPr="00A87813" w:rsidR="59D0ED34">
        <w:rPr>
          <w:rFonts w:ascii="Calibri" w:eastAsia="Calibri" w:hAnsi="Calibri" w:cs="Calibri"/>
        </w:rPr>
        <w:t xml:space="preserve">. These collaborators helped ensure the questions were relevant, clearly worded, and aligned with survivor safety and accessibility needs and </w:t>
      </w:r>
      <w:r w:rsidRPr="00A87813" w:rsidR="1064223C">
        <w:rPr>
          <w:rFonts w:ascii="Calibri" w:eastAsia="Calibri" w:hAnsi="Calibri" w:cs="Calibri"/>
        </w:rPr>
        <w:t>were conducted in accordance with PRA requirements.</w:t>
      </w:r>
    </w:p>
    <w:p w:rsidR="00C844DB" w:rsidP="00A87813" w14:paraId="7D396CD5" w14:textId="77777777">
      <w:pPr>
        <w:spacing w:after="0" w:line="240" w:lineRule="auto"/>
        <w:rPr>
          <w:rFonts w:ascii="Calibri" w:hAnsi="Calibri" w:cs="Calibri"/>
          <w:b/>
          <w:bCs/>
        </w:rPr>
      </w:pPr>
    </w:p>
    <w:p w:rsidR="00385797" w:rsidRPr="00A87813" w:rsidP="00A87813" w14:paraId="310143C8" w14:textId="78CFAC1C">
      <w:pPr>
        <w:spacing w:after="0" w:line="240" w:lineRule="auto"/>
        <w:rPr>
          <w:rFonts w:ascii="Calibri" w:hAnsi="Calibri" w:cs="Calibri"/>
        </w:rPr>
      </w:pPr>
      <w:r w:rsidRPr="00A87813">
        <w:rPr>
          <w:rFonts w:ascii="Calibri" w:hAnsi="Calibri" w:cs="Calibri"/>
          <w:b/>
          <w:bCs/>
        </w:rPr>
        <w:t xml:space="preserve">Instrument 1: </w:t>
      </w:r>
      <w:r w:rsidRPr="00A87813" w:rsidR="00D9669A">
        <w:rPr>
          <w:rFonts w:ascii="Calibri" w:hAnsi="Calibri" w:cs="Calibri"/>
          <w:b/>
          <w:bCs/>
        </w:rPr>
        <w:t xml:space="preserve">SAVES </w:t>
      </w:r>
      <w:r w:rsidRPr="00A87813">
        <w:rPr>
          <w:rFonts w:ascii="Calibri" w:hAnsi="Calibri" w:cs="Calibri"/>
          <w:b/>
          <w:bCs/>
        </w:rPr>
        <w:t>Qualitative Interview</w:t>
      </w:r>
      <w:r w:rsidRPr="00A87813" w:rsidR="00D9669A">
        <w:rPr>
          <w:rFonts w:ascii="Calibri" w:hAnsi="Calibri" w:cs="Calibri"/>
          <w:b/>
          <w:bCs/>
        </w:rPr>
        <w:t>s</w:t>
      </w:r>
      <w:r w:rsidRPr="00A87813">
        <w:rPr>
          <w:rFonts w:ascii="Calibri" w:hAnsi="Calibri" w:cs="Calibri"/>
          <w:b/>
          <w:bCs/>
        </w:rPr>
        <w:t xml:space="preserve"> with DV Survivors</w:t>
      </w:r>
      <w:r w:rsidRPr="00A87813">
        <w:rPr>
          <w:rFonts w:ascii="Calibri" w:hAnsi="Calibri" w:cs="Calibri"/>
        </w:rPr>
        <w:br/>
        <w:t xml:space="preserve">The interview guide was developed through survivor engagement and consultation with DV advocates </w:t>
      </w:r>
      <w:r w:rsidRPr="00A87813">
        <w:rPr>
          <w:rFonts w:ascii="Calibri" w:hAnsi="Calibri" w:cs="Calibri"/>
        </w:rPr>
        <w:t xml:space="preserve">to ensure that questions were trauma-informed, clearly worded, and aligned with the realities and safety concerns of survivors navigating the child support </w:t>
      </w:r>
      <w:r w:rsidRPr="00A87813" w:rsidR="41A90F10">
        <w:rPr>
          <w:rFonts w:ascii="Calibri" w:hAnsi="Calibri" w:cs="Calibri"/>
        </w:rPr>
        <w:t>program</w:t>
      </w:r>
      <w:r w:rsidRPr="00A87813">
        <w:rPr>
          <w:rFonts w:ascii="Calibri" w:hAnsi="Calibri" w:cs="Calibri"/>
        </w:rPr>
        <w:t>.</w:t>
      </w:r>
      <w:r w:rsidRPr="00A87813" w:rsidR="4CC75A2D">
        <w:rPr>
          <w:rFonts w:ascii="Calibri" w:hAnsi="Calibri" w:cs="Calibri"/>
        </w:rPr>
        <w:t xml:space="preserve"> </w:t>
      </w:r>
    </w:p>
    <w:p w:rsidR="00552639" w:rsidRPr="00A87813" w:rsidP="00A87813" w14:paraId="56AFCAC7" w14:textId="77777777">
      <w:pPr>
        <w:spacing w:after="0" w:line="240" w:lineRule="auto"/>
        <w:rPr>
          <w:rFonts w:ascii="Calibri" w:hAnsi="Calibri" w:cs="Calibri"/>
          <w:b/>
          <w:bCs/>
        </w:rPr>
      </w:pPr>
    </w:p>
    <w:p w:rsidR="00385797" w:rsidRPr="00A87813" w:rsidP="00A87813" w14:paraId="18922082" w14:textId="0134E9C8">
      <w:pPr>
        <w:spacing w:after="0" w:line="240" w:lineRule="auto"/>
        <w:rPr>
          <w:rFonts w:ascii="Calibri" w:eastAsia="Calibri" w:hAnsi="Calibri" w:cs="Calibri"/>
        </w:rPr>
      </w:pPr>
      <w:r w:rsidRPr="00A87813">
        <w:rPr>
          <w:rFonts w:ascii="Calibri" w:hAnsi="Calibri" w:cs="Calibri"/>
          <w:b/>
          <w:bCs/>
        </w:rPr>
        <w:t xml:space="preserve">Instrument 2: </w:t>
      </w:r>
      <w:r w:rsidRPr="00A87813" w:rsidR="00D9669A">
        <w:rPr>
          <w:rFonts w:ascii="Calibri" w:hAnsi="Calibri" w:cs="Calibri"/>
          <w:b/>
          <w:bCs/>
        </w:rPr>
        <w:t xml:space="preserve">SAVES </w:t>
      </w:r>
      <w:r w:rsidRPr="00A87813">
        <w:rPr>
          <w:rFonts w:ascii="Calibri" w:hAnsi="Calibri" w:cs="Calibri"/>
          <w:b/>
          <w:bCs/>
        </w:rPr>
        <w:t>Quantitative Survey with DV Survivors</w:t>
      </w:r>
      <w:r w:rsidRPr="00A87813">
        <w:rPr>
          <w:rFonts w:ascii="Calibri" w:hAnsi="Calibri" w:cs="Calibri"/>
        </w:rPr>
        <w:br/>
        <w:t>The survey was developed with input from survivor engagement activities, DV advocates, technical assistance partners</w:t>
      </w:r>
      <w:r w:rsidRPr="00A87813" w:rsidR="0CA93B2E">
        <w:rPr>
          <w:rFonts w:ascii="Calibri" w:eastAsia="Calibri" w:hAnsi="Calibri" w:cs="Calibri"/>
        </w:rPr>
        <w:t xml:space="preserve">, and the National Domestic Violence Hotline. This consultation helped ensure the survey content was relevant, accessible, and responsive to the experiences and needs of survivors, including those with limited resources or </w:t>
      </w:r>
      <w:r w:rsidRPr="00A87813" w:rsidR="0CA93B2E">
        <w:rPr>
          <w:rFonts w:ascii="Calibri" w:eastAsia="Calibri" w:hAnsi="Calibri" w:cs="Calibri"/>
        </w:rPr>
        <w:t>technology</w:t>
      </w:r>
      <w:r w:rsidRPr="00A87813" w:rsidR="0CA93B2E">
        <w:rPr>
          <w:rFonts w:ascii="Calibri" w:eastAsia="Calibri" w:hAnsi="Calibri" w:cs="Calibri"/>
        </w:rPr>
        <w:t xml:space="preserve"> access.</w:t>
      </w:r>
    </w:p>
    <w:p w:rsidR="00552639" w:rsidRPr="00A87813" w:rsidP="00A87813" w14:paraId="448B2F82" w14:textId="77777777">
      <w:pPr>
        <w:spacing w:after="0" w:line="240" w:lineRule="auto"/>
        <w:rPr>
          <w:rFonts w:ascii="Calibri" w:hAnsi="Calibri" w:cs="Calibri"/>
          <w:b/>
          <w:bCs/>
        </w:rPr>
      </w:pPr>
    </w:p>
    <w:p w:rsidR="00385797" w:rsidRPr="00A87813" w:rsidP="00A87813" w14:paraId="38F5CE54" w14:textId="276E2541">
      <w:pPr>
        <w:spacing w:after="0" w:line="240" w:lineRule="auto"/>
        <w:rPr>
          <w:rFonts w:ascii="Calibri" w:eastAsia="Calibri" w:hAnsi="Calibri" w:cs="Calibri"/>
        </w:rPr>
      </w:pPr>
      <w:r w:rsidRPr="00053EDA">
        <w:rPr>
          <w:rFonts w:ascii="Calibri" w:hAnsi="Calibri" w:cs="Calibri"/>
          <w:b/>
          <w:bCs/>
        </w:rPr>
        <w:t xml:space="preserve">Instrument 3: </w:t>
      </w:r>
      <w:r w:rsidRPr="00053EDA" w:rsidR="00943644">
        <w:rPr>
          <w:rFonts w:ascii="Calibri" w:hAnsi="Calibri" w:cs="Calibri"/>
          <w:b/>
          <w:bCs/>
        </w:rPr>
        <w:t>SAVES</w:t>
      </w:r>
      <w:r w:rsidRPr="00A87813" w:rsidR="00943644">
        <w:rPr>
          <w:rFonts w:ascii="Calibri" w:hAnsi="Calibri" w:cs="Calibri"/>
          <w:b/>
          <w:bCs/>
        </w:rPr>
        <w:t xml:space="preserve"> </w:t>
      </w:r>
      <w:r w:rsidRPr="00A87813">
        <w:rPr>
          <w:rFonts w:ascii="Calibri" w:hAnsi="Calibri" w:cs="Calibri"/>
          <w:b/>
          <w:bCs/>
        </w:rPr>
        <w:t>Quantitative Survey with DV Advocates</w:t>
      </w:r>
      <w:r w:rsidRPr="00A87813">
        <w:rPr>
          <w:rFonts w:ascii="Calibri" w:hAnsi="Calibri" w:cs="Calibri"/>
        </w:rPr>
        <w:br/>
      </w:r>
      <w:r w:rsidRPr="00A87813" w:rsidR="6BD0E972">
        <w:rPr>
          <w:rFonts w:ascii="Calibri" w:eastAsia="Calibri" w:hAnsi="Calibri" w:cs="Calibri"/>
        </w:rPr>
        <w:t xml:space="preserve">This instrument was created in collaboration with DV advocates and coalition partners. The survey design mirrors the structure and focus of NRCDV’s 2017 Public Benefits Access Survey and was informed through consultation with the Indiana Coalition Against Domestic Violence, </w:t>
      </w:r>
      <w:r w:rsidR="00993038">
        <w:rPr>
          <w:rFonts w:ascii="Calibri" w:eastAsia="Calibri" w:hAnsi="Calibri" w:cs="Calibri"/>
        </w:rPr>
        <w:t xml:space="preserve">all </w:t>
      </w:r>
      <w:r w:rsidRPr="00A87813" w:rsidR="6BD0E972">
        <w:rPr>
          <w:rFonts w:ascii="Calibri" w:eastAsia="Calibri" w:hAnsi="Calibri" w:cs="Calibri"/>
        </w:rPr>
        <w:t xml:space="preserve">SAVES Center partners, and national DV advocacy networks. These experts provided feedback on question language, content, and structure to ensure the survey accurately captured advocate perspectives on </w:t>
      </w:r>
      <w:r w:rsidR="009B6CC0">
        <w:rPr>
          <w:rFonts w:ascii="Calibri" w:eastAsia="Calibri" w:hAnsi="Calibri" w:cs="Calibri"/>
        </w:rPr>
        <w:t xml:space="preserve">the needs of </w:t>
      </w:r>
      <w:r w:rsidRPr="00A87813" w:rsidR="6BD0E972">
        <w:rPr>
          <w:rFonts w:ascii="Calibri" w:eastAsia="Calibri" w:hAnsi="Calibri" w:cs="Calibri"/>
        </w:rPr>
        <w:t>survivor</w:t>
      </w:r>
      <w:r w:rsidRPr="00A87813" w:rsidR="68D30DE7">
        <w:rPr>
          <w:rFonts w:ascii="Calibri" w:eastAsia="Calibri" w:hAnsi="Calibri" w:cs="Calibri"/>
        </w:rPr>
        <w:t>s</w:t>
      </w:r>
      <w:r w:rsidRPr="00A87813" w:rsidR="6BD0E972">
        <w:rPr>
          <w:rFonts w:ascii="Calibri" w:eastAsia="Calibri" w:hAnsi="Calibri" w:cs="Calibri"/>
        </w:rPr>
        <w:t>, barriers, and opportunities for improved collaboration with child support agencies.</w:t>
      </w:r>
    </w:p>
    <w:p w:rsidR="00552639" w:rsidRPr="00A87813" w:rsidP="00A87813" w14:paraId="4BCEF204" w14:textId="77777777">
      <w:pPr>
        <w:spacing w:after="0" w:line="240" w:lineRule="auto"/>
        <w:rPr>
          <w:rFonts w:ascii="Calibri" w:hAnsi="Calibri" w:cs="Calibri"/>
          <w:b/>
          <w:bCs/>
        </w:rPr>
      </w:pPr>
    </w:p>
    <w:p w:rsidR="00385797" w:rsidRPr="00A87813" w:rsidP="00A87813" w14:paraId="48F941B5" w14:textId="20E172AD">
      <w:pPr>
        <w:spacing w:after="0" w:line="240" w:lineRule="auto"/>
        <w:rPr>
          <w:rFonts w:ascii="Calibri" w:hAnsi="Calibri" w:cs="Calibri"/>
        </w:rPr>
      </w:pPr>
      <w:r w:rsidRPr="00A87813">
        <w:rPr>
          <w:rFonts w:ascii="Calibri" w:hAnsi="Calibri" w:cs="Calibri"/>
          <w:b/>
          <w:bCs/>
        </w:rPr>
        <w:t xml:space="preserve">Instrument 4: </w:t>
      </w:r>
      <w:r w:rsidRPr="00A87813" w:rsidR="00943644">
        <w:rPr>
          <w:rFonts w:ascii="Calibri" w:hAnsi="Calibri" w:cs="Calibri"/>
          <w:b/>
          <w:bCs/>
        </w:rPr>
        <w:t xml:space="preserve">SAVES </w:t>
      </w:r>
      <w:r w:rsidRPr="00A87813">
        <w:rPr>
          <w:rFonts w:ascii="Calibri" w:hAnsi="Calibri" w:cs="Calibri"/>
          <w:b/>
          <w:bCs/>
        </w:rPr>
        <w:t>Focus Group</w:t>
      </w:r>
      <w:r w:rsidRPr="00A87813" w:rsidR="00943644">
        <w:rPr>
          <w:rFonts w:ascii="Calibri" w:hAnsi="Calibri" w:cs="Calibri"/>
          <w:b/>
          <w:bCs/>
        </w:rPr>
        <w:t>s</w:t>
      </w:r>
      <w:r w:rsidRPr="00A87813">
        <w:rPr>
          <w:rFonts w:ascii="Calibri" w:hAnsi="Calibri" w:cs="Calibri"/>
          <w:b/>
          <w:bCs/>
        </w:rPr>
        <w:t xml:space="preserve"> with Child Support Staff</w:t>
      </w:r>
      <w:r w:rsidRPr="00A87813" w:rsidR="000A18AD">
        <w:rPr>
          <w:rFonts w:ascii="Calibri" w:hAnsi="Calibri" w:cs="Calibri"/>
          <w:b/>
          <w:bCs/>
        </w:rPr>
        <w:t xml:space="preserve"> at Demonstration Sites</w:t>
      </w:r>
      <w:r w:rsidRPr="00A87813">
        <w:rPr>
          <w:rFonts w:ascii="Calibri" w:hAnsi="Calibri" w:cs="Calibri"/>
        </w:rPr>
        <w:br/>
        <w:t xml:space="preserve">The focus group guide was developed with input from technical assistance providers and subject matter experts in child support and </w:t>
      </w:r>
      <w:r w:rsidRPr="00A87813" w:rsidR="7F20CD0B">
        <w:rPr>
          <w:rFonts w:ascii="Calibri" w:hAnsi="Calibri" w:cs="Calibri"/>
        </w:rPr>
        <w:t xml:space="preserve">DV </w:t>
      </w:r>
      <w:r w:rsidRPr="00A87813">
        <w:rPr>
          <w:rFonts w:ascii="Calibri" w:hAnsi="Calibri" w:cs="Calibri"/>
        </w:rPr>
        <w:t>to elicit meaningful insights from staff about the implementation of safety-focused interventions and their experiences supporting DV-affected clients.</w:t>
      </w:r>
    </w:p>
    <w:p w:rsidR="00552639" w:rsidRPr="00A87813" w:rsidP="00A87813" w14:paraId="10DB2174" w14:textId="77777777">
      <w:pPr>
        <w:spacing w:after="0" w:line="240" w:lineRule="auto"/>
        <w:rPr>
          <w:rFonts w:ascii="Calibri" w:hAnsi="Calibri" w:cs="Calibri"/>
          <w:b/>
          <w:bCs/>
        </w:rPr>
      </w:pPr>
    </w:p>
    <w:p w:rsidR="00385797" w:rsidRPr="00A87813" w:rsidP="00A87813" w14:paraId="1D5AAAC0" w14:textId="03F92766">
      <w:pPr>
        <w:spacing w:after="0" w:line="240" w:lineRule="auto"/>
        <w:rPr>
          <w:rFonts w:ascii="Calibri" w:hAnsi="Calibri" w:cs="Calibri"/>
        </w:rPr>
      </w:pPr>
      <w:r w:rsidRPr="00A87813">
        <w:rPr>
          <w:rFonts w:ascii="Calibri" w:hAnsi="Calibri" w:cs="Calibri"/>
          <w:b/>
          <w:bCs/>
        </w:rPr>
        <w:t xml:space="preserve">Instrument 5: </w:t>
      </w:r>
      <w:r w:rsidRPr="00A87813" w:rsidR="000A18AD">
        <w:rPr>
          <w:rFonts w:ascii="Calibri" w:hAnsi="Calibri" w:cs="Calibri"/>
          <w:b/>
          <w:bCs/>
        </w:rPr>
        <w:t xml:space="preserve">SAVES Qualitative </w:t>
      </w:r>
      <w:r w:rsidRPr="00A87813">
        <w:rPr>
          <w:rFonts w:ascii="Calibri" w:hAnsi="Calibri" w:cs="Calibri"/>
          <w:b/>
          <w:bCs/>
        </w:rPr>
        <w:t>Interview</w:t>
      </w:r>
      <w:r w:rsidRPr="00A87813" w:rsidR="000A18AD">
        <w:rPr>
          <w:rFonts w:ascii="Calibri" w:hAnsi="Calibri" w:cs="Calibri"/>
          <w:b/>
          <w:bCs/>
        </w:rPr>
        <w:t>s</w:t>
      </w:r>
      <w:r w:rsidRPr="00A87813">
        <w:rPr>
          <w:rFonts w:ascii="Calibri" w:hAnsi="Calibri" w:cs="Calibri"/>
          <w:b/>
          <w:bCs/>
        </w:rPr>
        <w:t xml:space="preserve"> with Clients Receiving Safety-Focused </w:t>
      </w:r>
      <w:r w:rsidRPr="00A87813" w:rsidR="000A18AD">
        <w:rPr>
          <w:rFonts w:ascii="Calibri" w:hAnsi="Calibri" w:cs="Calibri"/>
          <w:b/>
          <w:bCs/>
        </w:rPr>
        <w:t xml:space="preserve">Intervention </w:t>
      </w:r>
      <w:r w:rsidRPr="00A87813">
        <w:rPr>
          <w:rFonts w:ascii="Calibri" w:hAnsi="Calibri" w:cs="Calibri"/>
          <w:b/>
          <w:bCs/>
        </w:rPr>
        <w:t>Services</w:t>
      </w:r>
      <w:r w:rsidRPr="00A87813" w:rsidR="000733BF">
        <w:rPr>
          <w:rFonts w:ascii="Calibri" w:hAnsi="Calibri" w:cs="Calibri"/>
          <w:b/>
          <w:bCs/>
        </w:rPr>
        <w:t xml:space="preserve"> at Demonstration Sites</w:t>
      </w:r>
      <w:r w:rsidRPr="00A87813">
        <w:rPr>
          <w:rFonts w:ascii="Calibri" w:hAnsi="Calibri" w:cs="Calibri"/>
        </w:rPr>
        <w:br/>
        <w:t>This interview guide was informed by survivor engagement and consultation with child support professionals to ensure the questions were sensitive, understandable, and capable of capturing participant experiences with newly implemented safety practices at demonstration sites.</w:t>
      </w:r>
    </w:p>
    <w:p w:rsidR="00794FCE" w:rsidRPr="00A87813" w:rsidP="00A87813" w14:paraId="76FB90AC" w14:textId="77777777">
      <w:pPr>
        <w:spacing w:after="0" w:line="240" w:lineRule="auto"/>
        <w:rPr>
          <w:rFonts w:ascii="Calibri" w:hAnsi="Calibri" w:cs="Calibri"/>
        </w:rPr>
      </w:pPr>
    </w:p>
    <w:p w:rsidR="001D1C73" w:rsidP="001D4286" w14:paraId="2DA362B8" w14:textId="77777777">
      <w:pPr>
        <w:spacing w:after="120" w:line="240" w:lineRule="auto"/>
        <w:rPr>
          <w:rFonts w:ascii="Calibri" w:hAnsi="Calibri" w:cs="Calibri"/>
          <w:b/>
          <w:bCs/>
        </w:rPr>
      </w:pPr>
      <w:r w:rsidRPr="00A87813">
        <w:rPr>
          <w:rFonts w:ascii="Calibri" w:hAnsi="Calibri" w:cs="Calibri"/>
          <w:b/>
          <w:bCs/>
        </w:rPr>
        <w:t>A9</w:t>
      </w:r>
      <w:r w:rsidRPr="00A87813">
        <w:rPr>
          <w:rFonts w:ascii="Calibri" w:hAnsi="Calibri" w:cs="Calibri"/>
        </w:rPr>
        <w:t>.</w:t>
      </w:r>
      <w:r w:rsidRPr="00A87813">
        <w:rPr>
          <w:rFonts w:ascii="Calibri" w:hAnsi="Calibri" w:cs="Calibri"/>
        </w:rPr>
        <w:tab/>
      </w:r>
      <w:r w:rsidRPr="00A87813">
        <w:rPr>
          <w:rFonts w:ascii="Calibri" w:hAnsi="Calibri" w:cs="Calibri"/>
          <w:b/>
          <w:bCs/>
        </w:rPr>
        <w:t>Tokens of Appreciation</w:t>
      </w:r>
    </w:p>
    <w:p w:rsidR="00385797" w:rsidP="00E027F4" w14:paraId="7CD7140D" w14:textId="0683B4CD">
      <w:pPr>
        <w:spacing w:after="0" w:line="240" w:lineRule="auto"/>
        <w:rPr>
          <w:rFonts w:ascii="Calibri" w:eastAsia="Calibri" w:hAnsi="Calibri" w:cs="Calibri"/>
        </w:rPr>
      </w:pPr>
      <w:r w:rsidRPr="00A87813">
        <w:rPr>
          <w:rFonts w:ascii="Calibri" w:eastAsia="Calibri" w:hAnsi="Calibri" w:cs="Calibri"/>
        </w:rPr>
        <w:t xml:space="preserve">Respondents participating in qualitative interviews will receive a modest token of appreciation in the form of a $50 e-gift card. This token is intended to acknowledge the time and expertise participants contribute, reduce barriers to participation, and recognize the emotional and logistical demands of discussing sensitive, personal topics related to </w:t>
      </w:r>
      <w:r w:rsidRPr="00A87813" w:rsidR="1FEC6436">
        <w:rPr>
          <w:rFonts w:ascii="Calibri" w:eastAsia="Calibri" w:hAnsi="Calibri" w:cs="Calibri"/>
        </w:rPr>
        <w:t>DV</w:t>
      </w:r>
      <w:r w:rsidRPr="00A87813">
        <w:rPr>
          <w:rFonts w:ascii="Calibri" w:eastAsia="Calibri" w:hAnsi="Calibri" w:cs="Calibri"/>
        </w:rPr>
        <w:t xml:space="preserve"> and the child support </w:t>
      </w:r>
      <w:r w:rsidRPr="00A87813" w:rsidR="4A5CB8C3">
        <w:rPr>
          <w:rFonts w:ascii="Calibri" w:eastAsia="Calibri" w:hAnsi="Calibri" w:cs="Calibri"/>
        </w:rPr>
        <w:t>program.</w:t>
      </w:r>
    </w:p>
    <w:p w:rsidR="00D53CF1" w:rsidRPr="00A87813" w:rsidP="00E027F4" w14:paraId="6D90F219" w14:textId="77777777">
      <w:pPr>
        <w:spacing w:after="0" w:line="240" w:lineRule="auto"/>
        <w:rPr>
          <w:rFonts w:ascii="Calibri" w:eastAsia="Calibri" w:hAnsi="Calibri" w:cs="Calibri"/>
        </w:rPr>
      </w:pPr>
    </w:p>
    <w:p w:rsidR="00385797" w:rsidRPr="00A87813" w:rsidP="00E027F4" w14:paraId="3FB53263" w14:textId="16D1AFB0">
      <w:pPr>
        <w:spacing w:after="0" w:line="240" w:lineRule="auto"/>
        <w:rPr>
          <w:rFonts w:ascii="Calibri" w:eastAsia="Calibri" w:hAnsi="Calibri" w:cs="Calibri"/>
        </w:rPr>
      </w:pPr>
      <w:r>
        <w:rPr>
          <w:rFonts w:ascii="Calibri" w:eastAsia="Calibri" w:hAnsi="Calibri" w:cs="Calibri"/>
        </w:rPr>
        <w:t>The proposed $</w:t>
      </w:r>
      <w:r>
        <w:rPr>
          <w:rFonts w:ascii="Calibri" w:eastAsia="Calibri" w:hAnsi="Calibri" w:cs="Calibri"/>
        </w:rPr>
        <w:t xml:space="preserve">50 </w:t>
      </w:r>
      <w:r w:rsidRPr="00B54509">
        <w:rPr>
          <w:rFonts w:ascii="Calibri" w:eastAsia="Calibri" w:hAnsi="Calibri" w:cs="Calibri"/>
        </w:rPr>
        <w:t xml:space="preserve"> </w:t>
      </w:r>
      <w:r w:rsidRPr="00A87813">
        <w:rPr>
          <w:rFonts w:ascii="Calibri" w:eastAsia="Calibri" w:hAnsi="Calibri" w:cs="Calibri"/>
        </w:rPr>
        <w:t>e</w:t>
      </w:r>
      <w:r w:rsidRPr="00A87813">
        <w:rPr>
          <w:rFonts w:ascii="Calibri" w:eastAsia="Calibri" w:hAnsi="Calibri" w:cs="Calibri"/>
        </w:rPr>
        <w:t>-gift card</w:t>
      </w:r>
      <w:r w:rsidRPr="00A87813">
        <w:rPr>
          <w:rFonts w:ascii="Calibri" w:eastAsia="Calibri" w:hAnsi="Calibri" w:cs="Calibri"/>
        </w:rPr>
        <w:t xml:space="preserve"> </w:t>
      </w:r>
      <w:r w:rsidRPr="00A87813">
        <w:rPr>
          <w:rFonts w:ascii="Calibri" w:eastAsia="Calibri" w:hAnsi="Calibri" w:cs="Calibri"/>
        </w:rPr>
        <w:t>will be provided to respondents in the following components:</w:t>
      </w:r>
    </w:p>
    <w:p w:rsidR="00385797" w:rsidRPr="00A87813" w:rsidP="00E027F4" w14:paraId="255AD8AF" w14:textId="703C1C53">
      <w:pPr>
        <w:numPr>
          <w:ilvl w:val="0"/>
          <w:numId w:val="56"/>
        </w:numPr>
        <w:spacing w:after="0" w:line="240" w:lineRule="auto"/>
        <w:rPr>
          <w:rFonts w:ascii="Calibri" w:eastAsia="Calibri" w:hAnsi="Calibri" w:cs="Calibri"/>
        </w:rPr>
      </w:pPr>
      <w:r w:rsidRPr="6062AE73">
        <w:rPr>
          <w:rFonts w:ascii="Calibri" w:eastAsia="Calibri" w:hAnsi="Calibri" w:cs="Calibri"/>
        </w:rPr>
        <w:t>One-hour</w:t>
      </w:r>
      <w:r w:rsidRPr="6062AE73" w:rsidR="000733BF">
        <w:rPr>
          <w:rFonts w:ascii="Calibri" w:eastAsia="Calibri" w:hAnsi="Calibri" w:cs="Calibri"/>
        </w:rPr>
        <w:t xml:space="preserve"> </w:t>
      </w:r>
      <w:r w:rsidRPr="6062AE73">
        <w:rPr>
          <w:rFonts w:ascii="Calibri" w:eastAsia="Calibri" w:hAnsi="Calibri" w:cs="Calibri"/>
        </w:rPr>
        <w:t>q</w:t>
      </w:r>
      <w:r w:rsidRPr="6062AE73">
        <w:rPr>
          <w:rFonts w:ascii="Calibri" w:eastAsia="Calibri" w:hAnsi="Calibri" w:cs="Calibri"/>
        </w:rPr>
        <w:t xml:space="preserve">ualitative </w:t>
      </w:r>
      <w:r w:rsidRPr="6062AE73">
        <w:rPr>
          <w:rFonts w:ascii="Calibri" w:eastAsia="Calibri" w:hAnsi="Calibri" w:cs="Calibri"/>
        </w:rPr>
        <w:t>i</w:t>
      </w:r>
      <w:r w:rsidRPr="6062AE73">
        <w:rPr>
          <w:rFonts w:ascii="Calibri" w:eastAsia="Calibri" w:hAnsi="Calibri" w:cs="Calibri"/>
        </w:rPr>
        <w:t xml:space="preserve">nterviews with DV </w:t>
      </w:r>
      <w:r w:rsidRPr="6062AE73">
        <w:rPr>
          <w:rFonts w:ascii="Calibri" w:eastAsia="Calibri" w:hAnsi="Calibri" w:cs="Calibri"/>
        </w:rPr>
        <w:t>s</w:t>
      </w:r>
      <w:r w:rsidRPr="6062AE73">
        <w:rPr>
          <w:rFonts w:ascii="Calibri" w:eastAsia="Calibri" w:hAnsi="Calibri" w:cs="Calibri"/>
        </w:rPr>
        <w:t xml:space="preserve">urvivors </w:t>
      </w:r>
      <w:r w:rsidRPr="6062AE73">
        <w:rPr>
          <w:rFonts w:ascii="Calibri" w:eastAsia="Calibri" w:hAnsi="Calibri" w:cs="Calibri"/>
        </w:rPr>
        <w:t>(Instrument 1)</w:t>
      </w:r>
    </w:p>
    <w:p w:rsidR="00D7132F" w:rsidRPr="00A87813" w:rsidP="00E027F4" w14:paraId="54B0895E" w14:textId="12AE2F0C">
      <w:pPr>
        <w:numPr>
          <w:ilvl w:val="0"/>
          <w:numId w:val="56"/>
        </w:numPr>
        <w:spacing w:after="0" w:line="240" w:lineRule="auto"/>
        <w:rPr>
          <w:rFonts w:ascii="Calibri" w:eastAsia="Calibri" w:hAnsi="Calibri" w:cs="Calibri"/>
        </w:rPr>
      </w:pPr>
      <w:r w:rsidRPr="6062AE73">
        <w:rPr>
          <w:rFonts w:ascii="Calibri" w:eastAsia="Calibri" w:hAnsi="Calibri" w:cs="Calibri"/>
        </w:rPr>
        <w:t>45-minute</w:t>
      </w:r>
      <w:r w:rsidRPr="6062AE73" w:rsidR="005754EA">
        <w:rPr>
          <w:rFonts w:ascii="Calibri" w:eastAsia="Calibri" w:hAnsi="Calibri" w:cs="Calibri"/>
        </w:rPr>
        <w:t xml:space="preserve"> </w:t>
      </w:r>
      <w:r w:rsidRPr="6062AE73">
        <w:rPr>
          <w:rFonts w:ascii="Calibri" w:eastAsia="Calibri" w:hAnsi="Calibri" w:cs="Calibri"/>
        </w:rPr>
        <w:t>q</w:t>
      </w:r>
      <w:r w:rsidRPr="6062AE73" w:rsidR="005754EA">
        <w:rPr>
          <w:rFonts w:ascii="Calibri" w:eastAsia="Calibri" w:hAnsi="Calibri" w:cs="Calibri"/>
        </w:rPr>
        <w:t xml:space="preserve">ualitative </w:t>
      </w:r>
      <w:r w:rsidRPr="6062AE73">
        <w:rPr>
          <w:rFonts w:ascii="Calibri" w:eastAsia="Calibri" w:hAnsi="Calibri" w:cs="Calibri"/>
        </w:rPr>
        <w:t>i</w:t>
      </w:r>
      <w:r w:rsidRPr="6062AE73" w:rsidR="00385797">
        <w:rPr>
          <w:rFonts w:ascii="Calibri" w:eastAsia="Calibri" w:hAnsi="Calibri" w:cs="Calibri"/>
        </w:rPr>
        <w:t xml:space="preserve">nterviews with </w:t>
      </w:r>
      <w:r w:rsidRPr="6062AE73">
        <w:rPr>
          <w:rFonts w:ascii="Calibri" w:eastAsia="Calibri" w:hAnsi="Calibri" w:cs="Calibri"/>
        </w:rPr>
        <w:t>c</w:t>
      </w:r>
      <w:r w:rsidRPr="6062AE73" w:rsidR="00385797">
        <w:rPr>
          <w:rFonts w:ascii="Calibri" w:eastAsia="Calibri" w:hAnsi="Calibri" w:cs="Calibri"/>
        </w:rPr>
        <w:t xml:space="preserve">lients </w:t>
      </w:r>
      <w:r w:rsidRPr="6062AE73">
        <w:rPr>
          <w:rFonts w:ascii="Calibri" w:eastAsia="Calibri" w:hAnsi="Calibri" w:cs="Calibri"/>
        </w:rPr>
        <w:t>r</w:t>
      </w:r>
      <w:r w:rsidRPr="6062AE73" w:rsidR="00385797">
        <w:rPr>
          <w:rFonts w:ascii="Calibri" w:eastAsia="Calibri" w:hAnsi="Calibri" w:cs="Calibri"/>
        </w:rPr>
        <w:t xml:space="preserve">eceiving </w:t>
      </w:r>
      <w:r w:rsidRPr="6062AE73">
        <w:rPr>
          <w:rFonts w:ascii="Calibri" w:eastAsia="Calibri" w:hAnsi="Calibri" w:cs="Calibri"/>
        </w:rPr>
        <w:t>s</w:t>
      </w:r>
      <w:r w:rsidRPr="6062AE73" w:rsidR="00385797">
        <w:rPr>
          <w:rFonts w:ascii="Calibri" w:eastAsia="Calibri" w:hAnsi="Calibri" w:cs="Calibri"/>
        </w:rPr>
        <w:t>afety-</w:t>
      </w:r>
      <w:r w:rsidRPr="6062AE73">
        <w:rPr>
          <w:rFonts w:ascii="Calibri" w:eastAsia="Calibri" w:hAnsi="Calibri" w:cs="Calibri"/>
        </w:rPr>
        <w:t>f</w:t>
      </w:r>
      <w:r w:rsidRPr="6062AE73" w:rsidR="00385797">
        <w:rPr>
          <w:rFonts w:ascii="Calibri" w:eastAsia="Calibri" w:hAnsi="Calibri" w:cs="Calibri"/>
        </w:rPr>
        <w:t xml:space="preserve">ocused </w:t>
      </w:r>
      <w:r w:rsidRPr="6062AE73">
        <w:rPr>
          <w:rFonts w:ascii="Calibri" w:eastAsia="Calibri" w:hAnsi="Calibri" w:cs="Calibri"/>
        </w:rPr>
        <w:t>i</w:t>
      </w:r>
      <w:r w:rsidRPr="6062AE73" w:rsidR="00385797">
        <w:rPr>
          <w:rFonts w:ascii="Calibri" w:eastAsia="Calibri" w:hAnsi="Calibri" w:cs="Calibri"/>
        </w:rPr>
        <w:t xml:space="preserve">ntervention </w:t>
      </w:r>
      <w:r w:rsidRPr="6062AE73">
        <w:rPr>
          <w:rFonts w:ascii="Calibri" w:eastAsia="Calibri" w:hAnsi="Calibri" w:cs="Calibri"/>
        </w:rPr>
        <w:t>s</w:t>
      </w:r>
      <w:r w:rsidRPr="6062AE73" w:rsidR="00385797">
        <w:rPr>
          <w:rFonts w:ascii="Calibri" w:eastAsia="Calibri" w:hAnsi="Calibri" w:cs="Calibri"/>
        </w:rPr>
        <w:t xml:space="preserve">ervices at </w:t>
      </w:r>
      <w:r w:rsidRPr="6062AE73">
        <w:rPr>
          <w:rFonts w:ascii="Calibri" w:eastAsia="Calibri" w:hAnsi="Calibri" w:cs="Calibri"/>
        </w:rPr>
        <w:t>d</w:t>
      </w:r>
      <w:r w:rsidRPr="6062AE73" w:rsidR="00385797">
        <w:rPr>
          <w:rFonts w:ascii="Calibri" w:eastAsia="Calibri" w:hAnsi="Calibri" w:cs="Calibri"/>
        </w:rPr>
        <w:t xml:space="preserve">emonstration </w:t>
      </w:r>
      <w:r w:rsidRPr="6062AE73">
        <w:rPr>
          <w:rFonts w:ascii="Calibri" w:eastAsia="Calibri" w:hAnsi="Calibri" w:cs="Calibri"/>
        </w:rPr>
        <w:t>s</w:t>
      </w:r>
      <w:r w:rsidRPr="6062AE73" w:rsidR="00385797">
        <w:rPr>
          <w:rFonts w:ascii="Calibri" w:eastAsia="Calibri" w:hAnsi="Calibri" w:cs="Calibri"/>
        </w:rPr>
        <w:t>ites</w:t>
      </w:r>
      <w:r w:rsidRPr="6062AE73">
        <w:rPr>
          <w:rFonts w:ascii="Calibri" w:eastAsia="Calibri" w:hAnsi="Calibri" w:cs="Calibri"/>
        </w:rPr>
        <w:t xml:space="preserve"> (Instrument 5)</w:t>
      </w:r>
    </w:p>
    <w:p w:rsidR="00B54509" w:rsidP="00E027F4" w14:paraId="2041370C" w14:textId="77777777">
      <w:pPr>
        <w:spacing w:after="0" w:line="240" w:lineRule="auto"/>
        <w:rPr>
          <w:rFonts w:ascii="Calibri" w:eastAsia="Calibri" w:hAnsi="Calibri" w:cs="Calibri"/>
        </w:rPr>
      </w:pPr>
    </w:p>
    <w:p w:rsidR="005567E8" w:rsidP="6062AE73" w14:paraId="192DAC0D" w14:textId="059AB130">
      <w:pPr>
        <w:spacing w:after="0" w:line="240" w:lineRule="auto"/>
        <w:rPr>
          <w:rFonts w:ascii="Calibri" w:eastAsia="Calibri" w:hAnsi="Calibri" w:cs="Calibri"/>
        </w:rPr>
      </w:pPr>
      <w:r w:rsidRPr="6062AE73">
        <w:rPr>
          <w:rFonts w:ascii="Calibri" w:eastAsia="Calibri" w:hAnsi="Calibri" w:cs="Calibri"/>
        </w:rPr>
        <w:t xml:space="preserve">The </w:t>
      </w:r>
      <w:r>
        <w:rPr>
          <w:rFonts w:ascii="Calibri" w:eastAsia="Calibri" w:hAnsi="Calibri" w:cs="Calibri"/>
        </w:rPr>
        <w:t xml:space="preserve">proposed </w:t>
      </w:r>
      <w:r w:rsidRPr="6062AE73">
        <w:rPr>
          <w:rFonts w:ascii="Calibri" w:eastAsia="Calibri" w:hAnsi="Calibri" w:cs="Calibri"/>
        </w:rPr>
        <w:t>amount is modest, non-coercive, and aligned with ethical guidance and standards</w:t>
      </w:r>
      <w:r>
        <w:rPr>
          <w:rFonts w:ascii="Calibri" w:eastAsia="Calibri" w:hAnsi="Calibri" w:cs="Calibri"/>
        </w:rPr>
        <w:t>, as supported in the following</w:t>
      </w:r>
      <w:r w:rsidRPr="6062AE73">
        <w:rPr>
          <w:rFonts w:ascii="Calibri" w:eastAsia="Calibri" w:hAnsi="Calibri" w:cs="Calibri"/>
        </w:rPr>
        <w:t>.</w:t>
      </w:r>
    </w:p>
    <w:p w:rsidR="005567E8" w:rsidP="6062AE73" w14:paraId="7C222D8A" w14:textId="77777777">
      <w:pPr>
        <w:spacing w:after="0" w:line="240" w:lineRule="auto"/>
        <w:rPr>
          <w:rFonts w:ascii="Calibri" w:eastAsia="Calibri" w:hAnsi="Calibri" w:cs="Calibri"/>
        </w:rPr>
      </w:pPr>
    </w:p>
    <w:p w:rsidR="35464727" w:rsidP="6062AE73" w14:paraId="20EA0BA7" w14:textId="24BCF824">
      <w:pPr>
        <w:spacing w:after="0" w:line="240" w:lineRule="auto"/>
        <w:rPr>
          <w:rFonts w:ascii="Calibri" w:eastAsia="Calibri" w:hAnsi="Calibri" w:cs="Calibri"/>
        </w:rPr>
      </w:pPr>
      <w:r w:rsidRPr="6062AE73">
        <w:rPr>
          <w:rFonts w:ascii="Calibri" w:eastAsia="Calibri" w:hAnsi="Calibri" w:cs="Calibri"/>
        </w:rPr>
        <w:t xml:space="preserve">The Office for Human Research Protections (OHRP), through its advisory committee (SACHRP), affirms that </w:t>
      </w:r>
      <w:r w:rsidR="005567E8">
        <w:rPr>
          <w:rFonts w:ascii="Calibri" w:eastAsia="Calibri" w:hAnsi="Calibri" w:cs="Calibri"/>
        </w:rPr>
        <w:t>providing</w:t>
      </w:r>
      <w:r w:rsidRPr="6062AE73">
        <w:rPr>
          <w:rFonts w:ascii="Calibri" w:eastAsia="Calibri" w:hAnsi="Calibri" w:cs="Calibri"/>
        </w:rPr>
        <w:t xml:space="preserve"> research participants</w:t>
      </w:r>
      <w:r w:rsidR="005567E8">
        <w:rPr>
          <w:rFonts w:ascii="Calibri" w:eastAsia="Calibri" w:hAnsi="Calibri" w:cs="Calibri"/>
        </w:rPr>
        <w:t xml:space="preserve"> with this type of modest token of appreciation</w:t>
      </w:r>
      <w:r w:rsidRPr="6062AE73">
        <w:rPr>
          <w:rFonts w:ascii="Calibri" w:eastAsia="Calibri" w:hAnsi="Calibri" w:cs="Calibri"/>
        </w:rPr>
        <w:t xml:space="preserve"> is “a common and, in general, acceptable practice,” and that </w:t>
      </w:r>
      <w:r w:rsidR="005567E8">
        <w:rPr>
          <w:rFonts w:ascii="Calibri" w:eastAsia="Calibri" w:hAnsi="Calibri" w:cs="Calibri"/>
        </w:rPr>
        <w:t>the amount and form proposed</w:t>
      </w:r>
      <w:r w:rsidRPr="6062AE73">
        <w:rPr>
          <w:rFonts w:ascii="Calibri" w:eastAsia="Calibri" w:hAnsi="Calibri" w:cs="Calibri"/>
        </w:rPr>
        <w:t xml:space="preserve"> do</w:t>
      </w:r>
      <w:r w:rsidR="00CD5496">
        <w:rPr>
          <w:rFonts w:ascii="Calibri" w:eastAsia="Calibri" w:hAnsi="Calibri" w:cs="Calibri"/>
        </w:rPr>
        <w:t>es</w:t>
      </w:r>
      <w:r w:rsidRPr="6062AE73">
        <w:rPr>
          <w:rFonts w:ascii="Calibri" w:eastAsia="Calibri" w:hAnsi="Calibri" w:cs="Calibri"/>
        </w:rPr>
        <w:t xml:space="preserve"> not constitute undue influence because of their minimal nature (OHRP/SACHRP, 2019).</w:t>
      </w:r>
      <w:r w:rsidRPr="6062AE73" w:rsidR="0B960664">
        <w:rPr>
          <w:rFonts w:ascii="Calibri" w:eastAsia="Calibri" w:hAnsi="Calibri" w:cs="Calibri"/>
        </w:rPr>
        <w:t xml:space="preserve"> Modest monetary tokens of </w:t>
      </w:r>
      <w:r w:rsidRPr="6062AE73" w:rsidR="0B960664">
        <w:rPr>
          <w:rFonts w:ascii="Calibri" w:eastAsia="Calibri" w:hAnsi="Calibri" w:cs="Calibri"/>
        </w:rPr>
        <w:t>appreciation can significantly improve response rates, particularly among hard-to-reach or vulnerable populations such as those with low incomes or trauma histories</w:t>
      </w:r>
      <w:r w:rsidR="00702A9E">
        <w:rPr>
          <w:rFonts w:ascii="Calibri" w:eastAsia="Calibri" w:hAnsi="Calibri" w:cs="Calibri"/>
        </w:rPr>
        <w:t>.</w:t>
      </w:r>
      <w:r>
        <w:rPr>
          <w:rStyle w:val="FootnoteReference"/>
          <w:rFonts w:ascii="Calibri" w:eastAsia="Calibri" w:hAnsi="Calibri" w:cs="Calibri"/>
        </w:rPr>
        <w:footnoteReference w:id="2"/>
      </w:r>
      <w:r w:rsidRPr="6062AE73" w:rsidR="095F9852">
        <w:rPr>
          <w:rFonts w:ascii="Calibri" w:eastAsia="Calibri" w:hAnsi="Calibri" w:cs="Calibri"/>
        </w:rPr>
        <w:t xml:space="preserve"> </w:t>
      </w:r>
    </w:p>
    <w:p w:rsidR="6062AE73" w:rsidP="6062AE73" w14:paraId="5C68E46D" w14:textId="7E9C9FDA">
      <w:pPr>
        <w:spacing w:after="0" w:line="240" w:lineRule="auto"/>
        <w:rPr>
          <w:rFonts w:ascii="Calibri" w:eastAsia="Calibri" w:hAnsi="Calibri" w:cs="Calibri"/>
        </w:rPr>
      </w:pPr>
    </w:p>
    <w:p w:rsidR="02322984" w:rsidP="6062AE73" w14:paraId="534FF218" w14:textId="008838CD">
      <w:pPr>
        <w:spacing w:after="0" w:line="240" w:lineRule="auto"/>
      </w:pPr>
      <w:r w:rsidRPr="6062AE73">
        <w:rPr>
          <w:rFonts w:ascii="Calibri" w:eastAsia="Calibri" w:hAnsi="Calibri" w:cs="Calibri"/>
        </w:rPr>
        <w:t xml:space="preserve">The proposed amount of $50 is consistent with norms in qualitative studies addressing sensitive or emotionally demanding topics, where </w:t>
      </w:r>
      <w:r w:rsidR="005567E8">
        <w:rPr>
          <w:rFonts w:ascii="Calibri" w:eastAsia="Calibri" w:hAnsi="Calibri" w:cs="Calibri"/>
        </w:rPr>
        <w:t>providing participants with r</w:t>
      </w:r>
      <w:r w:rsidRPr="6062AE73">
        <w:rPr>
          <w:rFonts w:ascii="Calibri" w:eastAsia="Calibri" w:hAnsi="Calibri" w:cs="Calibri"/>
        </w:rPr>
        <w:t xml:space="preserve">anges of $40–$75 </w:t>
      </w:r>
      <w:r w:rsidR="005567E8">
        <w:rPr>
          <w:rFonts w:ascii="Calibri" w:eastAsia="Calibri" w:hAnsi="Calibri" w:cs="Calibri"/>
        </w:rPr>
        <w:t>is</w:t>
      </w:r>
      <w:r w:rsidRPr="6062AE73">
        <w:rPr>
          <w:rFonts w:ascii="Calibri" w:eastAsia="Calibri" w:hAnsi="Calibri" w:cs="Calibri"/>
        </w:rPr>
        <w:t xml:space="preserve"> commonly used to fairly recognize participant contributions</w:t>
      </w:r>
      <w:r w:rsidR="00E42878">
        <w:rPr>
          <w:rFonts w:ascii="Calibri" w:eastAsia="Calibri" w:hAnsi="Calibri" w:cs="Calibri"/>
        </w:rPr>
        <w:t>.</w:t>
      </w:r>
      <w:r>
        <w:rPr>
          <w:rStyle w:val="FootnoteReference"/>
          <w:rFonts w:ascii="Calibri" w:eastAsia="Calibri" w:hAnsi="Calibri" w:cs="Calibri"/>
        </w:rPr>
        <w:footnoteReference w:id="3"/>
      </w:r>
      <w:r w:rsidRPr="6062AE73">
        <w:rPr>
          <w:rFonts w:ascii="Calibri" w:eastAsia="Calibri" w:hAnsi="Calibri" w:cs="Calibri"/>
        </w:rPr>
        <w:t xml:space="preserve"> </w:t>
      </w:r>
    </w:p>
    <w:p w:rsidR="00E027F4" w:rsidRPr="00A87813" w:rsidP="6F6EB67A" w14:paraId="5706AC15" w14:textId="510A37E4">
      <w:pPr>
        <w:spacing w:after="0" w:line="240" w:lineRule="auto"/>
        <w:rPr>
          <w:rFonts w:ascii="Calibri" w:eastAsia="Calibri" w:hAnsi="Calibri" w:cs="Calibri"/>
        </w:rPr>
      </w:pPr>
    </w:p>
    <w:p w:rsidR="001D1C73" w:rsidP="756AEAF8" w14:paraId="63D44C93" w14:textId="77777777">
      <w:pPr>
        <w:spacing w:after="120" w:line="240" w:lineRule="auto"/>
        <w:rPr>
          <w:rFonts w:ascii="Calibri" w:hAnsi="Calibri" w:cs="Calibri"/>
          <w:b/>
          <w:bCs/>
        </w:rPr>
      </w:pPr>
      <w:r w:rsidRPr="756AEAF8">
        <w:rPr>
          <w:rFonts w:ascii="Calibri" w:hAnsi="Calibri" w:cs="Calibri"/>
          <w:b/>
          <w:bCs/>
        </w:rPr>
        <w:t>A10</w:t>
      </w:r>
      <w:r w:rsidRPr="756AEAF8">
        <w:rPr>
          <w:rFonts w:ascii="Calibri" w:hAnsi="Calibri" w:cs="Calibri"/>
        </w:rPr>
        <w:t>.</w:t>
      </w:r>
      <w:r>
        <w:tab/>
      </w:r>
      <w:r w:rsidRPr="756AEAF8">
        <w:rPr>
          <w:rFonts w:ascii="Calibri" w:hAnsi="Calibri" w:cs="Calibri"/>
          <w:b/>
          <w:bCs/>
        </w:rPr>
        <w:t>Privacy</w:t>
      </w:r>
      <w:r w:rsidRPr="756AEAF8">
        <w:rPr>
          <w:rFonts w:ascii="Calibri" w:hAnsi="Calibri" w:cs="Calibri"/>
          <w:b/>
          <w:bCs/>
        </w:rPr>
        <w:t>:  Procedures</w:t>
      </w:r>
      <w:r w:rsidRPr="756AEAF8">
        <w:rPr>
          <w:rFonts w:ascii="Calibri" w:hAnsi="Calibri" w:cs="Calibri"/>
          <w:b/>
          <w:bCs/>
        </w:rPr>
        <w:t xml:space="preserve"> to protect privacy of information, while maximizing data sharing</w:t>
      </w:r>
    </w:p>
    <w:p w:rsidR="00595893" w:rsidP="00CE6B09" w14:paraId="72677B0C" w14:textId="758D9A21">
      <w:pPr>
        <w:spacing w:after="60" w:line="240" w:lineRule="auto"/>
        <w:rPr>
          <w:rFonts w:ascii="Calibri" w:hAnsi="Calibri" w:cs="Calibri"/>
          <w:i/>
          <w:iCs/>
        </w:rPr>
      </w:pPr>
      <w:r w:rsidRPr="6F6EB67A">
        <w:rPr>
          <w:rFonts w:ascii="Calibri" w:hAnsi="Calibri" w:cs="Calibri"/>
          <w:i/>
          <w:iCs/>
        </w:rPr>
        <w:t>Personally Identifiable Information</w:t>
      </w:r>
    </w:p>
    <w:p w:rsidR="001D1C73" w:rsidP="003F5BA2" w14:paraId="03E56620" w14:textId="356E6F38">
      <w:pPr>
        <w:spacing w:after="0" w:line="240" w:lineRule="auto"/>
        <w:rPr>
          <w:rFonts w:ascii="Calibri" w:hAnsi="Calibri" w:cs="Calibri"/>
        </w:rPr>
      </w:pPr>
      <w:r w:rsidRPr="6F6EB67A">
        <w:rPr>
          <w:rFonts w:ascii="Calibri" w:hAnsi="Calibri" w:cs="Calibri"/>
        </w:rPr>
        <w:t>Personally identifiable information (PII) will not be collected prior to confirming eligibility and obtaining informed consent.</w:t>
      </w:r>
    </w:p>
    <w:p w:rsidR="00CF0384" w:rsidRPr="00A87813" w:rsidP="003F5BA2" w14:paraId="42B8D8C8" w14:textId="77777777">
      <w:pPr>
        <w:spacing w:after="0" w:line="240" w:lineRule="auto"/>
        <w:rPr>
          <w:rFonts w:ascii="Calibri" w:hAnsi="Calibri" w:cs="Calibri"/>
        </w:rPr>
      </w:pPr>
    </w:p>
    <w:p w:rsidR="001D1C73" w:rsidP="2DE7C1B8" w14:paraId="39539FAF" w14:textId="043B6862">
      <w:pPr>
        <w:spacing w:after="0" w:line="240" w:lineRule="auto"/>
        <w:rPr>
          <w:rFonts w:ascii="Calibri" w:hAnsi="Calibri" w:cs="Calibri"/>
        </w:rPr>
      </w:pPr>
      <w:r w:rsidRPr="756AEAF8">
        <w:rPr>
          <w:rFonts w:ascii="Calibri" w:hAnsi="Calibri" w:cs="Calibri"/>
          <w:b/>
          <w:bCs/>
        </w:rPr>
        <w:t>Instruments 1 (Qualitative Interviews with DV Survivors) and Instrument 5 (Qualitative Interviews with Clients Receiving Safety-Focused Intervention Services at Demonstration Sites):</w:t>
      </w:r>
      <w:r w:rsidRPr="756AEAF8">
        <w:rPr>
          <w:rFonts w:ascii="Calibri" w:hAnsi="Calibri" w:cs="Calibri"/>
        </w:rPr>
        <w:t xml:space="preserve"> If a respondent is eligible and consents to participate, we will collect their name and email address solely for the purpose of distributing the token of appreciation. This information will not be linked to survey or interview responses.</w:t>
      </w:r>
    </w:p>
    <w:p w:rsidR="005567E8" w:rsidRPr="00A87813" w:rsidP="2DE7C1B8" w14:paraId="6A4CF0C3" w14:textId="77777777">
      <w:pPr>
        <w:spacing w:after="0" w:line="240" w:lineRule="auto"/>
        <w:rPr>
          <w:rFonts w:ascii="Calibri" w:hAnsi="Calibri" w:cs="Calibri"/>
        </w:rPr>
      </w:pPr>
    </w:p>
    <w:p w:rsidR="001D1C73" w:rsidRPr="00A87813" w:rsidP="2DE7C1B8" w14:paraId="55063301" w14:textId="1F5564BB">
      <w:pPr>
        <w:spacing w:after="0" w:line="240" w:lineRule="auto"/>
        <w:rPr>
          <w:rFonts w:ascii="Calibri" w:hAnsi="Calibri" w:cs="Calibri"/>
        </w:rPr>
      </w:pPr>
      <w:r w:rsidRPr="6F6EB67A">
        <w:rPr>
          <w:rFonts w:ascii="Calibri" w:hAnsi="Calibri" w:cs="Calibri"/>
          <w:b/>
          <w:bCs/>
        </w:rPr>
        <w:t>Instrument 4 (Focus Groups with Child Support Staff):</w:t>
      </w:r>
      <w:r w:rsidR="0362D55B">
        <w:br/>
      </w:r>
      <w:r w:rsidRPr="6F6EB67A">
        <w:rPr>
          <w:rFonts w:ascii="Calibri" w:hAnsi="Calibri" w:cs="Calibri"/>
        </w:rPr>
        <w:t>Focus group participants will be asked to share their name and the site they represent. This is necessary to facilitate a comfortable discussion environment, foster rapport and trust among participants, and allow for site-specific perspectives to be shared. Names and site affiliations will not be connected to specific comments in any reporting.</w:t>
      </w:r>
    </w:p>
    <w:p w:rsidR="001D1C73" w:rsidRPr="00A87813" w:rsidP="2DE7C1B8" w14:paraId="6B755C7C" w14:textId="687DC116">
      <w:pPr>
        <w:spacing w:after="0" w:line="240" w:lineRule="auto"/>
        <w:rPr>
          <w:rFonts w:ascii="Calibri" w:hAnsi="Calibri" w:cs="Calibri"/>
        </w:rPr>
      </w:pPr>
    </w:p>
    <w:p w:rsidR="001D1C73" w:rsidRPr="00A87813" w:rsidP="2DE7C1B8" w14:paraId="1E10D843" w14:textId="4C7EFFD4">
      <w:pPr>
        <w:spacing w:after="0" w:line="240" w:lineRule="auto"/>
        <w:rPr>
          <w:rFonts w:ascii="Calibri" w:hAnsi="Calibri" w:cs="Calibri"/>
        </w:rPr>
      </w:pPr>
      <w:r w:rsidRPr="756AEAF8">
        <w:rPr>
          <w:rFonts w:ascii="Calibri" w:hAnsi="Calibri" w:cs="Calibri"/>
        </w:rPr>
        <w:t>All PII collected will be kept private to the extent permitted by law and will only be used for the limited purposes described above.</w:t>
      </w:r>
    </w:p>
    <w:p w:rsidR="2DE7C1B8" w:rsidP="2DE7C1B8" w14:paraId="4F63A666" w14:textId="59C0E7A4">
      <w:pPr>
        <w:spacing w:after="0" w:line="240" w:lineRule="auto"/>
        <w:rPr>
          <w:rFonts w:ascii="Calibri" w:hAnsi="Calibri" w:cs="Calibri"/>
          <w:i/>
          <w:iCs/>
        </w:rPr>
      </w:pPr>
    </w:p>
    <w:p w:rsidR="001D1C73" w:rsidP="756AEAF8" w14:paraId="4254686E" w14:textId="77777777">
      <w:pPr>
        <w:spacing w:after="60" w:line="240" w:lineRule="auto"/>
        <w:rPr>
          <w:rFonts w:ascii="Calibri" w:hAnsi="Calibri" w:cs="Calibri"/>
          <w:i/>
          <w:iCs/>
        </w:rPr>
      </w:pPr>
      <w:r w:rsidRPr="756AEAF8">
        <w:rPr>
          <w:rFonts w:ascii="Calibri" w:hAnsi="Calibri" w:cs="Calibri"/>
          <w:i/>
          <w:iCs/>
        </w:rPr>
        <w:t>Assurances of Privacy</w:t>
      </w:r>
    </w:p>
    <w:p w:rsidR="00DE4467" w:rsidRPr="00A87813" w:rsidP="756AEAF8" w14:paraId="24F4A02B" w14:textId="04615107">
      <w:pPr>
        <w:spacing w:after="0" w:line="240" w:lineRule="auto"/>
        <w:rPr>
          <w:rFonts w:ascii="Calibri" w:hAnsi="Calibri" w:cs="Calibri"/>
        </w:rPr>
      </w:pPr>
      <w:r w:rsidRPr="756AEAF8">
        <w:rPr>
          <w:rFonts w:ascii="Calibri" w:hAnsi="Calibri" w:cs="Calibri"/>
        </w:rPr>
        <w:t xml:space="preserve">Information collected will be kept private </w:t>
      </w:r>
      <w:r w:rsidRPr="756AEAF8">
        <w:rPr>
          <w:rFonts w:ascii="Calibri" w:eastAsia="Times New Roman" w:hAnsi="Calibri" w:cs="Calibri"/>
        </w:rPr>
        <w:t>to the extent permitted by law</w:t>
      </w:r>
      <w:r w:rsidRPr="756AEAF8">
        <w:rPr>
          <w:rFonts w:ascii="Calibri" w:hAnsi="Calibri" w:cs="Calibri"/>
        </w:rPr>
        <w:t xml:space="preserve">. Respondents will be informed of all planned uses of data and that their participation is voluntary. </w:t>
      </w:r>
    </w:p>
    <w:p w:rsidR="00DE4467" w:rsidRPr="00A87813" w:rsidP="00A87813" w14:paraId="57B15521" w14:textId="77777777">
      <w:pPr>
        <w:spacing w:after="0" w:line="240" w:lineRule="auto"/>
        <w:rPr>
          <w:rFonts w:ascii="Calibri" w:hAnsi="Calibri" w:cs="Calibri"/>
        </w:rPr>
      </w:pPr>
    </w:p>
    <w:p w:rsidR="00DE4467" w:rsidRPr="00A87813" w:rsidP="00A87813" w14:paraId="491BC614" w14:textId="21E17DD6">
      <w:pPr>
        <w:spacing w:after="0" w:line="240" w:lineRule="auto"/>
        <w:rPr>
          <w:rFonts w:ascii="Calibri" w:hAnsi="Calibri" w:cs="Calibri"/>
        </w:rPr>
      </w:pPr>
      <w:r>
        <w:rPr>
          <w:rFonts w:eastAsia="Calibri"/>
        </w:rPr>
        <w:t xml:space="preserve">The </w:t>
      </w:r>
      <w:r w:rsidRPr="62A22509">
        <w:rPr>
          <w:rFonts w:eastAsia="Calibri"/>
        </w:rPr>
        <w:t xml:space="preserve">Center for Policy Research </w:t>
      </w:r>
      <w:r w:rsidRPr="756AEAF8" w:rsidR="5CD1F96F">
        <w:rPr>
          <w:rFonts w:ascii="Calibri" w:hAnsi="Calibri" w:cs="Calibri"/>
        </w:rPr>
        <w:t xml:space="preserve">will comply with all </w:t>
      </w:r>
      <w:r w:rsidR="006C0785">
        <w:rPr>
          <w:rFonts w:ascii="Calibri" w:hAnsi="Calibri" w:cs="Calibri"/>
        </w:rPr>
        <w:t>f</w:t>
      </w:r>
      <w:r w:rsidRPr="756AEAF8" w:rsidR="5CD1F96F">
        <w:rPr>
          <w:rFonts w:ascii="Calibri" w:hAnsi="Calibri" w:cs="Calibri"/>
        </w:rPr>
        <w:t xml:space="preserve">ederal and </w:t>
      </w:r>
      <w:r w:rsidR="006C0785">
        <w:rPr>
          <w:rFonts w:ascii="Calibri" w:hAnsi="Calibri" w:cs="Calibri"/>
        </w:rPr>
        <w:t>d</w:t>
      </w:r>
      <w:r w:rsidRPr="756AEAF8" w:rsidR="5CD1F96F">
        <w:rPr>
          <w:rFonts w:ascii="Calibri" w:hAnsi="Calibri" w:cs="Calibri"/>
        </w:rPr>
        <w:t xml:space="preserve">epartmental regulations </w:t>
      </w:r>
      <w:r w:rsidR="002B437E">
        <w:rPr>
          <w:rFonts w:ascii="Calibri" w:hAnsi="Calibri" w:cs="Calibri"/>
        </w:rPr>
        <w:t xml:space="preserve">to safeguard </w:t>
      </w:r>
      <w:r w:rsidRPr="756AEAF8" w:rsidR="5CD1F96F">
        <w:rPr>
          <w:rFonts w:ascii="Calibri" w:hAnsi="Calibri" w:cs="Calibri"/>
        </w:rPr>
        <w:t>private information</w:t>
      </w:r>
      <w:r w:rsidR="005A17A3">
        <w:rPr>
          <w:rFonts w:ascii="Calibri" w:hAnsi="Calibri" w:cs="Calibri"/>
        </w:rPr>
        <w:t>.</w:t>
      </w:r>
      <w:r w:rsidRPr="756AEAF8" w:rsidR="5CD1F96F">
        <w:rPr>
          <w:rFonts w:ascii="Calibri" w:hAnsi="Calibri" w:cs="Calibri"/>
        </w:rPr>
        <w:t xml:space="preserve"> </w:t>
      </w:r>
      <w:r w:rsidR="005A17A3">
        <w:rPr>
          <w:rFonts w:ascii="Calibri" w:hAnsi="Calibri" w:cs="Calibri"/>
        </w:rPr>
        <w:t>R</w:t>
      </w:r>
      <w:r w:rsidRPr="756AEAF8" w:rsidR="5CD1F96F">
        <w:rPr>
          <w:rFonts w:ascii="Calibri" w:hAnsi="Calibri" w:cs="Calibri"/>
        </w:rPr>
        <w:t>esponses will be stored securely in accordance with federal data protection standards.  </w:t>
      </w:r>
    </w:p>
    <w:p w:rsidR="00DE4467" w:rsidRPr="00A87813" w:rsidP="00A87813" w14:paraId="498AC71B" w14:textId="77777777">
      <w:pPr>
        <w:spacing w:after="0" w:line="240" w:lineRule="auto"/>
        <w:rPr>
          <w:rFonts w:ascii="Calibri" w:hAnsi="Calibri" w:cs="Calibri"/>
        </w:rPr>
      </w:pPr>
    </w:p>
    <w:p w:rsidR="00DE4467" w:rsidRPr="00A87813" w:rsidP="00A87813" w14:paraId="6C05287A" w14:textId="77777777">
      <w:pPr>
        <w:spacing w:after="0" w:line="240" w:lineRule="auto"/>
        <w:rPr>
          <w:rFonts w:ascii="Calibri" w:hAnsi="Calibri" w:cs="Calibri"/>
        </w:rPr>
      </w:pPr>
      <w:r w:rsidRPr="00A87813">
        <w:rPr>
          <w:rFonts w:ascii="Calibri" w:hAnsi="Calibri" w:cs="Calibri"/>
        </w:rPr>
        <w:t>For qualitative interviews (Instruments 1 and 5), audio recordings will be used to ensure accuracy in transcription and analysis. Respondents will be informed of the recording at the time of scheduling and again at the start of the interview. Before any recording begins, the interviewer will ask for explicit verbal consent. If a respondent does not consent to audio recording, they may still participate in the interview, and the interviewer will take detailed notes instead.</w:t>
      </w:r>
    </w:p>
    <w:p w:rsidR="00DE4467" w:rsidRPr="00A87813" w:rsidP="00A87813" w14:paraId="1CEED013" w14:textId="77777777">
      <w:pPr>
        <w:spacing w:after="0" w:line="240" w:lineRule="auto"/>
        <w:rPr>
          <w:rFonts w:ascii="Calibri" w:hAnsi="Calibri" w:cs="Calibri"/>
        </w:rPr>
      </w:pPr>
    </w:p>
    <w:p w:rsidR="28C3FD4A" w:rsidRPr="00A87813" w:rsidP="00A87813" w14:paraId="6CACFC0D" w14:textId="4471D6E6">
      <w:pPr>
        <w:spacing w:after="0" w:line="240" w:lineRule="auto"/>
        <w:rPr>
          <w:rFonts w:ascii="Calibri" w:hAnsi="Calibri" w:cs="Calibri"/>
        </w:rPr>
      </w:pPr>
      <w:r w:rsidRPr="00A87813">
        <w:rPr>
          <w:rFonts w:ascii="Calibri" w:hAnsi="Calibri" w:cs="Calibri"/>
        </w:rPr>
        <w:t>Participants will be reminded that their participation is voluntary, that they may skip any questions, and that they can stop the interview at any time. All audio recordings will be stored securely, accessible only to authorized research team members, and will be deleted after transcription and verification are complete.</w:t>
      </w:r>
      <w:r w:rsidRPr="00A87813" w:rsidR="7A217BE3">
        <w:rPr>
          <w:rFonts w:ascii="Calibri" w:hAnsi="Calibri" w:cs="Calibri"/>
        </w:rPr>
        <w:t xml:space="preserve"> </w:t>
      </w:r>
      <w:r w:rsidRPr="00A87813">
        <w:rPr>
          <w:rFonts w:ascii="Calibri" w:hAnsi="Calibri" w:cs="Calibri"/>
        </w:rPr>
        <w:t xml:space="preserve">Information will not be maintained in a paper or electronic system from which data are actually or directly retrieved by an </w:t>
      </w:r>
      <w:r w:rsidRPr="00A87813">
        <w:rPr>
          <w:rFonts w:ascii="Calibri" w:hAnsi="Calibri" w:cs="Calibri"/>
        </w:rPr>
        <w:t>individuals’</w:t>
      </w:r>
      <w:r w:rsidRPr="00A87813">
        <w:rPr>
          <w:rFonts w:ascii="Calibri" w:hAnsi="Calibri" w:cs="Calibri"/>
        </w:rPr>
        <w:t xml:space="preserve"> personal identifier.</w:t>
      </w:r>
      <w:r w:rsidRPr="00A87813" w:rsidR="007049E5">
        <w:rPr>
          <w:rFonts w:ascii="Calibri" w:hAnsi="Calibri" w:cs="Calibri"/>
        </w:rPr>
        <w:t xml:space="preserve"> </w:t>
      </w:r>
      <w:r w:rsidRPr="00A87813" w:rsidR="509BFC29">
        <w:rPr>
          <w:rFonts w:ascii="Calibri" w:hAnsi="Calibri" w:cs="Calibri"/>
        </w:rPr>
        <w:t>T</w:t>
      </w:r>
      <w:r w:rsidRPr="00A87813">
        <w:rPr>
          <w:rFonts w:ascii="Calibri" w:hAnsi="Calibri" w:cs="Calibri"/>
        </w:rPr>
        <w:t xml:space="preserve">his study is </w:t>
      </w:r>
      <w:r w:rsidRPr="00A87813" w:rsidR="2C073A27">
        <w:rPr>
          <w:rFonts w:ascii="Calibri" w:hAnsi="Calibri" w:cs="Calibri"/>
        </w:rPr>
        <w:t>currently</w:t>
      </w:r>
      <w:r w:rsidRPr="00A87813">
        <w:rPr>
          <w:rFonts w:ascii="Calibri" w:hAnsi="Calibri" w:cs="Calibri"/>
        </w:rPr>
        <w:t xml:space="preserve"> under review </w:t>
      </w:r>
      <w:r w:rsidRPr="00A87813" w:rsidR="7E84089D">
        <w:rPr>
          <w:rFonts w:ascii="Calibri" w:hAnsi="Calibri" w:cs="Calibri"/>
        </w:rPr>
        <w:t>with Heartland I</w:t>
      </w:r>
      <w:r w:rsidRPr="00A87813" w:rsidR="5C9A3CF1">
        <w:rPr>
          <w:rFonts w:ascii="Calibri" w:hAnsi="Calibri" w:cs="Calibri"/>
        </w:rPr>
        <w:t>RB</w:t>
      </w:r>
      <w:r w:rsidRPr="00A87813" w:rsidR="7E84089D">
        <w:rPr>
          <w:rFonts w:ascii="Calibri" w:hAnsi="Calibri" w:cs="Calibri"/>
        </w:rPr>
        <w:t xml:space="preserve">. Outreach and data collection will not begin until IRB approval has been reviewed </w:t>
      </w:r>
    </w:p>
    <w:p w:rsidR="00916060" w:rsidRPr="00A87813" w:rsidP="00A87813" w14:paraId="5C78C5FE" w14:textId="77777777">
      <w:pPr>
        <w:spacing w:after="0" w:line="240" w:lineRule="auto"/>
        <w:rPr>
          <w:rFonts w:ascii="Calibri" w:hAnsi="Calibri" w:cs="Calibri"/>
        </w:rPr>
      </w:pPr>
    </w:p>
    <w:p w:rsidR="001D1C73" w:rsidP="756AEAF8" w14:paraId="013EB7D6" w14:textId="09B9C781">
      <w:pPr>
        <w:spacing w:after="60" w:line="240" w:lineRule="auto"/>
        <w:rPr>
          <w:rFonts w:ascii="Calibri" w:hAnsi="Calibri" w:cs="Calibri"/>
          <w:i/>
          <w:iCs/>
        </w:rPr>
      </w:pPr>
      <w:r w:rsidRPr="756AEAF8">
        <w:rPr>
          <w:rFonts w:ascii="Calibri" w:hAnsi="Calibri" w:cs="Calibri"/>
          <w:i/>
          <w:iCs/>
        </w:rPr>
        <w:t>Data Security and Monitoring</w:t>
      </w:r>
    </w:p>
    <w:p w:rsidR="7AB2BD6C" w:rsidP="756AEAF8" w14:paraId="14CDF43A" w14:textId="5FDD7E67">
      <w:pPr>
        <w:spacing w:after="0" w:line="240" w:lineRule="auto"/>
        <w:rPr>
          <w:rFonts w:ascii="Calibri" w:eastAsia="Aptos" w:hAnsi="Calibri" w:cs="Calibri"/>
        </w:rPr>
      </w:pPr>
      <w:r>
        <w:rPr>
          <w:rFonts w:ascii="Calibri" w:eastAsia="Aptos" w:hAnsi="Calibri" w:cs="Calibri"/>
        </w:rPr>
        <w:t>T</w:t>
      </w:r>
      <w:r w:rsidRPr="756AEAF8" w:rsidR="3CB2C3A5">
        <w:rPr>
          <w:rFonts w:ascii="Calibri" w:eastAsia="Aptos" w:hAnsi="Calibri" w:cs="Calibri"/>
        </w:rPr>
        <w:t xml:space="preserve">he </w:t>
      </w:r>
      <w:r w:rsidRPr="756AEAF8" w:rsidR="4D3A16A4">
        <w:rPr>
          <w:rFonts w:ascii="Calibri" w:eastAsia="Aptos" w:hAnsi="Calibri" w:cs="Calibri"/>
        </w:rPr>
        <w:t xml:space="preserve">SAVES Center </w:t>
      </w:r>
      <w:r>
        <w:rPr>
          <w:rFonts w:ascii="Calibri" w:eastAsia="Aptos" w:hAnsi="Calibri" w:cs="Calibri"/>
        </w:rPr>
        <w:t>must</w:t>
      </w:r>
      <w:r w:rsidRPr="756AEAF8" w:rsidR="3CB2C3A5">
        <w:rPr>
          <w:rFonts w:ascii="Calibri" w:eastAsia="Aptos" w:hAnsi="Calibri" w:cs="Calibri"/>
        </w:rPr>
        <w:t xml:space="preserve"> protect respondent privacy </w:t>
      </w:r>
      <w:r w:rsidR="005265E0">
        <w:rPr>
          <w:rFonts w:ascii="Calibri" w:eastAsia="Aptos" w:hAnsi="Calibri" w:cs="Calibri"/>
        </w:rPr>
        <w:t>by following</w:t>
      </w:r>
      <w:r w:rsidRPr="756AEAF8" w:rsidR="3CB2C3A5">
        <w:rPr>
          <w:rFonts w:ascii="Calibri" w:eastAsia="Aptos" w:hAnsi="Calibri" w:cs="Calibri"/>
        </w:rPr>
        <w:t xml:space="preserve"> all applicable </w:t>
      </w:r>
      <w:r w:rsidR="005265E0">
        <w:rPr>
          <w:rFonts w:ascii="Calibri" w:eastAsia="Aptos" w:hAnsi="Calibri" w:cs="Calibri"/>
        </w:rPr>
        <w:t>f</w:t>
      </w:r>
      <w:r w:rsidRPr="756AEAF8" w:rsidR="3CB2C3A5">
        <w:rPr>
          <w:rFonts w:ascii="Calibri" w:eastAsia="Aptos" w:hAnsi="Calibri" w:cs="Calibri"/>
        </w:rPr>
        <w:t xml:space="preserve">ederal and </w:t>
      </w:r>
      <w:r w:rsidR="005265E0">
        <w:rPr>
          <w:rFonts w:ascii="Calibri" w:eastAsia="Aptos" w:hAnsi="Calibri" w:cs="Calibri"/>
        </w:rPr>
        <w:t>d</w:t>
      </w:r>
      <w:r w:rsidRPr="756AEAF8" w:rsidR="3CB2C3A5">
        <w:rPr>
          <w:rFonts w:ascii="Calibri" w:eastAsia="Aptos" w:hAnsi="Calibri" w:cs="Calibri"/>
        </w:rPr>
        <w:t>epartmental regulations for private information</w:t>
      </w:r>
      <w:r w:rsidR="003A7326">
        <w:rPr>
          <w:rFonts w:ascii="Calibri" w:eastAsia="Aptos" w:hAnsi="Calibri" w:cs="Calibri"/>
        </w:rPr>
        <w:t>.</w:t>
      </w:r>
      <w:r w:rsidRPr="756AEAF8" w:rsidR="3CB2C3A5">
        <w:rPr>
          <w:rFonts w:ascii="Calibri" w:eastAsia="Aptos" w:hAnsi="Calibri" w:cs="Calibri"/>
        </w:rPr>
        <w:t xml:space="preserve"> All employees, subcontractors (at all tiers), and employees of each subcontractor who perform work under this contract are required to complete data security and privacy training and operate </w:t>
      </w:r>
      <w:r w:rsidRPr="756AEAF8" w:rsidR="40FAE258">
        <w:rPr>
          <w:rFonts w:ascii="Calibri" w:eastAsia="Aptos" w:hAnsi="Calibri" w:cs="Calibri"/>
        </w:rPr>
        <w:t>undersigned</w:t>
      </w:r>
      <w:r w:rsidRPr="756AEAF8" w:rsidR="3CB2C3A5">
        <w:rPr>
          <w:rFonts w:ascii="Calibri" w:eastAsia="Aptos" w:hAnsi="Calibri" w:cs="Calibri"/>
        </w:rPr>
        <w:t xml:space="preserve"> confidentiality agreements. All data collected for this study will be securely stored within the Microsoft 365 E5 environment, which includes SharePoint and OneDrive with per-file encryption and secure access from managed devices. The Microsoft 365 E5 platform integrates advanced productivity tools with enterprise-level security features to prevent unauthorized access or data loss. </w:t>
      </w:r>
      <w:r w:rsidRPr="004D15C5" w:rsidR="3CB2C3A5">
        <w:rPr>
          <w:rFonts w:ascii="Calibri" w:eastAsia="Aptos" w:hAnsi="Calibri" w:cs="Calibri"/>
        </w:rPr>
        <w:t>Multi-Factor Authentication and Conditional Access policies are enforced to restrict access to verified users and block login attempts from outside the United States. Additional safeguards include Data Loss</w:t>
      </w:r>
      <w:r w:rsidRPr="756AEAF8" w:rsidR="3CB2C3A5">
        <w:rPr>
          <w:rFonts w:ascii="Calibri" w:eastAsia="Aptos" w:hAnsi="Calibri" w:cs="Calibri"/>
        </w:rPr>
        <w:t xml:space="preserve"> </w:t>
      </w:r>
      <w:r w:rsidRPr="756AEAF8" w:rsidR="7360722A">
        <w:rPr>
          <w:rFonts w:ascii="Calibri" w:eastAsia="Aptos" w:hAnsi="Calibri" w:cs="Calibri"/>
        </w:rPr>
        <w:t>Prevention policies</w:t>
      </w:r>
      <w:r w:rsidRPr="756AEAF8" w:rsidR="3CB2C3A5">
        <w:rPr>
          <w:rFonts w:ascii="Calibri" w:eastAsia="Aptos" w:hAnsi="Calibri" w:cs="Calibri"/>
        </w:rPr>
        <w:t xml:space="preserve"> for automatic classification and retention, manual labeling to restrict sharing, Microsoft Purview tools for message encryption, insider risk management, records management, and Microsoft Defender for Office 365, Endpoints, Identity, and Cloud Apps.</w:t>
      </w:r>
    </w:p>
    <w:p w:rsidR="00EB49BF" w:rsidRPr="00624D76" w:rsidP="00EB49BF" w14:paraId="24F7FF6C" w14:textId="77777777">
      <w:pPr>
        <w:spacing w:after="0" w:line="240" w:lineRule="auto"/>
        <w:rPr>
          <w:rFonts w:ascii="Calibri" w:eastAsia="Aptos" w:hAnsi="Calibri" w:cs="Calibri"/>
        </w:rPr>
      </w:pPr>
    </w:p>
    <w:p w:rsidR="7AB2BD6C" w:rsidP="00EB49BF" w14:paraId="326C84A7" w14:textId="4ED42DAE">
      <w:pPr>
        <w:spacing w:after="0" w:line="240" w:lineRule="auto"/>
        <w:rPr>
          <w:rFonts w:ascii="Calibri" w:eastAsia="Aptos" w:hAnsi="Calibri" w:cs="Calibri"/>
        </w:rPr>
      </w:pPr>
      <w:r w:rsidRPr="756AEAF8">
        <w:rPr>
          <w:rFonts w:ascii="Calibri" w:eastAsia="Aptos" w:hAnsi="Calibri" w:cs="Calibri"/>
        </w:rPr>
        <w:t xml:space="preserve">As specified in </w:t>
      </w:r>
      <w:r w:rsidRPr="756AEAF8" w:rsidR="70E9FFA8">
        <w:rPr>
          <w:rFonts w:ascii="Calibri" w:eastAsia="Aptos" w:hAnsi="Calibri" w:cs="Calibri"/>
        </w:rPr>
        <w:t>CPR’s</w:t>
      </w:r>
      <w:r w:rsidRPr="756AEAF8">
        <w:rPr>
          <w:rFonts w:ascii="Calibri" w:eastAsia="Aptos" w:hAnsi="Calibri" w:cs="Calibri"/>
        </w:rPr>
        <w:t xml:space="preserve"> contract, </w:t>
      </w:r>
      <w:r w:rsidRPr="756AEAF8" w:rsidR="437F3710">
        <w:rPr>
          <w:rFonts w:ascii="Calibri" w:eastAsia="Aptos" w:hAnsi="Calibri" w:cs="Calibri"/>
        </w:rPr>
        <w:t>CPR uses</w:t>
      </w:r>
      <w:r w:rsidRPr="756AEAF8">
        <w:rPr>
          <w:rFonts w:ascii="Calibri" w:eastAsia="Aptos" w:hAnsi="Calibri" w:cs="Calibri"/>
        </w:rPr>
        <w:t xml:space="preserve"> Federal Information Processing </w:t>
      </w:r>
      <w:r w:rsidRPr="756AEAF8" w:rsidR="62E798D2">
        <w:rPr>
          <w:rFonts w:ascii="Calibri" w:eastAsia="Aptos" w:hAnsi="Calibri" w:cs="Calibri"/>
        </w:rPr>
        <w:t>Standard and</w:t>
      </w:r>
      <w:r w:rsidRPr="756AEAF8">
        <w:rPr>
          <w:rFonts w:ascii="Calibri" w:eastAsia="Aptos" w:hAnsi="Calibri" w:cs="Calibri"/>
        </w:rPr>
        <w:t xml:space="preserve"> National Institute of Standards and Technology (NIST) Special Publication 800.53 rev 5 compliant encryption (Security Requirements for Cryptographic Module, as amended) to protect all instances of sensitive information during storage and transmission. Encryption keys will be securely generated and managed to prevent unauthorized decryption, in accordance with federal standards. These standards are incorporated into the </w:t>
      </w:r>
      <w:r w:rsidR="00E12314">
        <w:rPr>
          <w:rFonts w:ascii="Calibri" w:eastAsia="Aptos" w:hAnsi="Calibri" w:cs="Calibri"/>
        </w:rPr>
        <w:t>c</w:t>
      </w:r>
      <w:r w:rsidRPr="756AEAF8">
        <w:rPr>
          <w:rFonts w:ascii="Calibri" w:eastAsia="Aptos" w:hAnsi="Calibri" w:cs="Calibri"/>
        </w:rPr>
        <w:t xml:space="preserve">ontractor’s property management system, including procedures to account for all laptop computers, mobile devices, and portable media used to store or process sensitive data. Any data stored electronically will be secured in accordance with the most current NIST requirements and other applicable </w:t>
      </w:r>
      <w:r w:rsidR="006A69E0">
        <w:rPr>
          <w:rFonts w:ascii="Calibri" w:eastAsia="Aptos" w:hAnsi="Calibri" w:cs="Calibri"/>
        </w:rPr>
        <w:t>f</w:t>
      </w:r>
      <w:r w:rsidRPr="756AEAF8">
        <w:rPr>
          <w:rFonts w:ascii="Calibri" w:eastAsia="Aptos" w:hAnsi="Calibri" w:cs="Calibri"/>
        </w:rPr>
        <w:t xml:space="preserve">ederal and </w:t>
      </w:r>
      <w:r w:rsidR="006A69E0">
        <w:rPr>
          <w:rFonts w:ascii="Calibri" w:eastAsia="Aptos" w:hAnsi="Calibri" w:cs="Calibri"/>
        </w:rPr>
        <w:t>d</w:t>
      </w:r>
      <w:r w:rsidRPr="756AEAF8">
        <w:rPr>
          <w:rFonts w:ascii="Calibri" w:eastAsia="Aptos" w:hAnsi="Calibri" w:cs="Calibri"/>
        </w:rPr>
        <w:t xml:space="preserve">epartmental regulations. To the extent that any physical records, paper forms, or field notes containing sensitive information or PII are used, they will be securely stored in locked cabinets in restricted-access areas. Access to physical records will be limited to authorized </w:t>
      </w:r>
      <w:r w:rsidRPr="756AEAF8" w:rsidR="5FAEFC28">
        <w:rPr>
          <w:rFonts w:ascii="Calibri" w:eastAsia="Aptos" w:hAnsi="Calibri" w:cs="Calibri"/>
        </w:rPr>
        <w:t xml:space="preserve">CPR staff </w:t>
      </w:r>
      <w:r w:rsidRPr="756AEAF8">
        <w:rPr>
          <w:rFonts w:ascii="Calibri" w:eastAsia="Aptos" w:hAnsi="Calibri" w:cs="Calibri"/>
        </w:rPr>
        <w:t>only, and a plan is in place to minimize the inclusion of sensitive data in hard copy materials whenever possible.</w:t>
      </w:r>
    </w:p>
    <w:p w:rsidR="00EB49BF" w:rsidRPr="00624D76" w:rsidP="00EB49BF" w14:paraId="210C1C2C" w14:textId="77777777">
      <w:pPr>
        <w:spacing w:after="0" w:line="240" w:lineRule="auto"/>
        <w:rPr>
          <w:rFonts w:ascii="Calibri" w:eastAsia="Aptos" w:hAnsi="Calibri" w:cs="Calibri"/>
        </w:rPr>
      </w:pPr>
    </w:p>
    <w:p w:rsidR="00EB49BF" w:rsidP="00EB49BF" w14:paraId="60243CD2" w14:textId="5F5A7586">
      <w:pPr>
        <w:spacing w:after="0" w:line="240" w:lineRule="auto"/>
        <w:rPr>
          <w:rFonts w:ascii="Calibri" w:eastAsia="Aptos" w:hAnsi="Calibri" w:cs="Calibri"/>
        </w:rPr>
      </w:pPr>
      <w:r w:rsidRPr="756AEAF8">
        <w:rPr>
          <w:rFonts w:ascii="Calibri" w:eastAsia="Aptos" w:hAnsi="Calibri" w:cs="Calibri"/>
        </w:rPr>
        <w:t xml:space="preserve">Access to digital data containing identifiable or sensitive information is restricted to authorized members of the research team, governed by role-based permissions. All data access is logged and monitored. Audio recordings will be deleted after transcription and verification are complete. Transcripts will be de-identified before analysis, and any direct quotes used in reports or dissemination materials will be anonymized. No PII will be included in datasets used for analysis. </w:t>
      </w:r>
      <w:r w:rsidRPr="756AEAF8" w:rsidR="4A597712">
        <w:rPr>
          <w:rFonts w:ascii="Calibri" w:eastAsia="Aptos" w:hAnsi="Calibri" w:cs="Calibri"/>
        </w:rPr>
        <w:t>CPR</w:t>
      </w:r>
      <w:r w:rsidRPr="756AEAF8">
        <w:rPr>
          <w:rFonts w:ascii="Calibri" w:eastAsia="Aptos" w:hAnsi="Calibri" w:cs="Calibri"/>
        </w:rPr>
        <w:t xml:space="preserve"> does not plan to disseminate public-use datasets due to the sensitive nature of the information collected from DV survivors. To prevent the risk of re-identification, all data will undergo a disclosure risk review protocol that includes redaction of direct identifiers, generalization of demographic variables, and suppression of rare or unique responses. Any data sharing with federal partners will occur under secure transfer agreements and limited-access protocols, consistent with the Foundations for Evidence-Based Policymaking Act of 2018 and OMB policy on data access and use.</w:t>
      </w:r>
    </w:p>
    <w:p w:rsidR="001D1C73" w:rsidRPr="00A87813" w:rsidP="756AEAF8" w14:paraId="00EDDFF9" w14:textId="7B7A6EDF">
      <w:pPr>
        <w:spacing w:after="0" w:line="240" w:lineRule="auto"/>
        <w:rPr>
          <w:rFonts w:ascii="Calibri" w:eastAsia="Aptos" w:hAnsi="Calibri" w:cs="Calibri"/>
        </w:rPr>
      </w:pPr>
    </w:p>
    <w:p w:rsidR="7675EE3C" w:rsidP="083EF0D4" w14:paraId="088E126C" w14:textId="5DB50D31">
      <w:pPr>
        <w:spacing w:after="0" w:line="240" w:lineRule="auto"/>
        <w:rPr>
          <w:rFonts w:ascii="Calibri" w:eastAsia="Aptos" w:hAnsi="Calibri" w:cs="Calibri"/>
        </w:rPr>
      </w:pPr>
      <w:r w:rsidRPr="00F96A01">
        <w:rPr>
          <w:rFonts w:ascii="Calibri" w:eastAsia="Aptos" w:hAnsi="Calibri" w:cs="Calibri"/>
          <w:b/>
          <w:bCs/>
        </w:rPr>
        <w:t>IP address handling:</w:t>
      </w:r>
      <w:r w:rsidRPr="083EF0D4">
        <w:rPr>
          <w:rFonts w:ascii="Calibri" w:eastAsia="Aptos" w:hAnsi="Calibri" w:cs="Calibri"/>
        </w:rPr>
        <w:t xml:space="preserve"> For the online survey administered in Qualtrics (Instrument 2 and 3), the “anonymous response” setting will be enabled to prevent capture of IP addresses or email metadata.</w:t>
      </w:r>
    </w:p>
    <w:p w:rsidR="083EF0D4" w:rsidP="083EF0D4" w14:paraId="63A0927E" w14:textId="2CD88C3D">
      <w:pPr>
        <w:spacing w:after="0" w:line="240" w:lineRule="auto"/>
        <w:rPr>
          <w:rFonts w:ascii="Calibri" w:eastAsia="Aptos" w:hAnsi="Calibri" w:cs="Calibri"/>
        </w:rPr>
      </w:pPr>
    </w:p>
    <w:p w:rsidR="7675EE3C" w:rsidP="083EF0D4" w14:paraId="0EBCC3FF" w14:textId="2EF03D3B">
      <w:pPr>
        <w:spacing w:after="0" w:line="240" w:lineRule="auto"/>
      </w:pPr>
      <w:r w:rsidRPr="00F96A01">
        <w:rPr>
          <w:rFonts w:ascii="Calibri" w:eastAsia="Aptos" w:hAnsi="Calibri" w:cs="Calibri"/>
          <w:b/>
          <w:bCs/>
        </w:rPr>
        <w:t xml:space="preserve">Data retention: </w:t>
      </w:r>
      <w:r w:rsidRPr="083EF0D4">
        <w:rPr>
          <w:rFonts w:ascii="Calibri" w:eastAsia="Aptos" w:hAnsi="Calibri" w:cs="Calibri"/>
        </w:rPr>
        <w:t>All study data (including transcripts, audio recordings, and limited contact information used for scheduling) will be retained until the end of the project period and destroyed thereafter</w:t>
      </w:r>
      <w:r w:rsidRPr="083EF0D4" w:rsidR="5B2A3D73">
        <w:rPr>
          <w:rFonts w:ascii="Calibri" w:eastAsia="Aptos" w:hAnsi="Calibri" w:cs="Calibri"/>
        </w:rPr>
        <w:t>.</w:t>
      </w:r>
      <w:r w:rsidRPr="083EF0D4">
        <w:rPr>
          <w:rFonts w:ascii="Calibri" w:eastAsia="Aptos" w:hAnsi="Calibri" w:cs="Calibri"/>
        </w:rPr>
        <w:t xml:space="preserve"> If an extension of the project end date is required, CPR will provide written notice to SAVES including the new end date and justification.</w:t>
      </w:r>
    </w:p>
    <w:p w:rsidR="083EF0D4" w:rsidP="083EF0D4" w14:paraId="4E135A83" w14:textId="280FD9E0">
      <w:pPr>
        <w:spacing w:after="0" w:line="240" w:lineRule="auto"/>
        <w:rPr>
          <w:rFonts w:ascii="Calibri" w:eastAsia="Aptos" w:hAnsi="Calibri" w:cs="Calibri"/>
        </w:rPr>
      </w:pPr>
    </w:p>
    <w:p w:rsidR="7675EE3C" w:rsidP="083EF0D4" w14:paraId="1B9D2733" w14:textId="3CE9520A">
      <w:pPr>
        <w:spacing w:after="0" w:line="240" w:lineRule="auto"/>
      </w:pPr>
      <w:r w:rsidRPr="00F96A01">
        <w:rPr>
          <w:rFonts w:ascii="Calibri" w:eastAsia="Aptos" w:hAnsi="Calibri" w:cs="Calibri"/>
          <w:b/>
          <w:bCs/>
        </w:rPr>
        <w:t>Use of third-party platforms:</w:t>
      </w:r>
      <w:r w:rsidRPr="083EF0D4">
        <w:rPr>
          <w:rFonts w:ascii="Calibri" w:eastAsia="Aptos" w:hAnsi="Calibri" w:cs="Calibri"/>
        </w:rPr>
        <w:t xml:space="preserve"> Some data collection activities will be conducted virtually via Zoom and Qualtrics</w:t>
      </w:r>
      <w:r w:rsidR="007A3A61">
        <w:rPr>
          <w:rFonts w:ascii="Calibri" w:eastAsia="Aptos" w:hAnsi="Calibri" w:cs="Calibri"/>
        </w:rPr>
        <w:t>.</w:t>
      </w:r>
    </w:p>
    <w:p w:rsidR="0081559B" w:rsidP="0081559B" w14:paraId="5619F4B4" w14:textId="77777777">
      <w:pPr>
        <w:spacing w:after="0" w:line="240" w:lineRule="auto"/>
        <w:rPr>
          <w:rFonts w:ascii="Calibri" w:eastAsia="Aptos" w:hAnsi="Calibri" w:cs="Calibri"/>
        </w:rPr>
      </w:pPr>
    </w:p>
    <w:p w:rsidR="7675EE3C" w:rsidRPr="00F96A01" w:rsidP="00BB4CBE" w14:paraId="3220291A" w14:textId="4234CDDA">
      <w:pPr>
        <w:spacing w:after="0" w:line="240" w:lineRule="auto"/>
        <w:rPr>
          <w:rFonts w:ascii="Calibri" w:eastAsia="Aptos" w:hAnsi="Calibri" w:cs="Calibri"/>
        </w:rPr>
      </w:pPr>
      <w:r w:rsidRPr="083EF0D4">
        <w:rPr>
          <w:rFonts w:ascii="Calibri" w:eastAsia="Aptos" w:hAnsi="Calibri" w:cs="Calibri"/>
        </w:rPr>
        <w:t xml:space="preserve">Zoom: </w:t>
      </w:r>
      <w:r w:rsidRPr="0081559B" w:rsidR="0081559B">
        <w:rPr>
          <w:rFonts w:ascii="Calibri" w:eastAsia="Aptos" w:hAnsi="Calibri" w:cs="Calibri"/>
        </w:rPr>
        <w:t xml:space="preserve">Data encryption of the traffic is </w:t>
      </w:r>
      <w:r w:rsidR="00E705E5">
        <w:rPr>
          <w:rFonts w:ascii="Calibri" w:eastAsia="Aptos" w:hAnsi="Calibri" w:cs="Calibri"/>
        </w:rPr>
        <w:t xml:space="preserve">the </w:t>
      </w:r>
      <w:r w:rsidRPr="0081559B" w:rsidR="0081559B">
        <w:rPr>
          <w:rFonts w:ascii="Calibri" w:eastAsia="Aptos" w:hAnsi="Calibri" w:cs="Calibri"/>
        </w:rPr>
        <w:t xml:space="preserve">default using TLS for general communications with AES-256 </w:t>
      </w:r>
      <w:r w:rsidR="00AE513C">
        <w:rPr>
          <w:rFonts w:ascii="Calibri" w:eastAsia="Aptos" w:hAnsi="Calibri" w:cs="Calibri"/>
        </w:rPr>
        <w:t xml:space="preserve">as </w:t>
      </w:r>
      <w:r w:rsidRPr="0081559B" w:rsidR="0081559B">
        <w:rPr>
          <w:rFonts w:ascii="Calibri" w:eastAsia="Aptos" w:hAnsi="Calibri" w:cs="Calibri"/>
        </w:rPr>
        <w:t>the level and method of encryption for data in transit. Zoom also enables E@EE (high level End to End Encryption)</w:t>
      </w:r>
      <w:r w:rsidR="00327C7E">
        <w:rPr>
          <w:rFonts w:ascii="Calibri" w:eastAsia="Aptos" w:hAnsi="Calibri" w:cs="Calibri"/>
        </w:rPr>
        <w:t>.</w:t>
      </w:r>
      <w:r w:rsidR="00BB4CBE">
        <w:rPr>
          <w:rFonts w:ascii="Calibri" w:eastAsia="Aptos" w:hAnsi="Calibri" w:cs="Calibri"/>
        </w:rPr>
        <w:t xml:space="preserve"> </w:t>
      </w:r>
      <w:r w:rsidRPr="083EF0D4">
        <w:rPr>
          <w:rFonts w:ascii="Calibri" w:eastAsia="Aptos" w:hAnsi="Calibri" w:cs="Calibri"/>
        </w:rPr>
        <w:t xml:space="preserve">Meetings can </w:t>
      </w:r>
      <w:r w:rsidR="00BB4CBE">
        <w:rPr>
          <w:rFonts w:ascii="Calibri" w:eastAsia="Aptos" w:hAnsi="Calibri" w:cs="Calibri"/>
        </w:rPr>
        <w:t xml:space="preserve">also </w:t>
      </w:r>
      <w:r w:rsidRPr="083EF0D4">
        <w:rPr>
          <w:rFonts w:ascii="Calibri" w:eastAsia="Aptos" w:hAnsi="Calibri" w:cs="Calibri"/>
        </w:rPr>
        <w:t>be configured to not record or store in the cloud. If cloud storage is enabled, data at rest is encrypted.</w:t>
      </w:r>
    </w:p>
    <w:p w:rsidR="00FF5A45" w:rsidP="0035445F" w14:paraId="0D0FBD36" w14:textId="77777777">
      <w:pPr>
        <w:spacing w:after="0" w:line="240" w:lineRule="auto"/>
        <w:rPr>
          <w:rFonts w:ascii="Calibri" w:eastAsia="Aptos" w:hAnsi="Calibri" w:cs="Calibri"/>
        </w:rPr>
      </w:pPr>
    </w:p>
    <w:p w:rsidR="7675EE3C" w:rsidP="0035445F" w14:paraId="70536C38" w14:textId="419F0857">
      <w:pPr>
        <w:spacing w:after="0" w:line="240" w:lineRule="auto"/>
      </w:pPr>
      <w:r w:rsidRPr="083EF0D4">
        <w:rPr>
          <w:rFonts w:ascii="Calibri" w:eastAsia="Aptos" w:hAnsi="Calibri" w:cs="Calibri"/>
        </w:rPr>
        <w:t>Qualtrics: Survey responses</w:t>
      </w:r>
      <w:r w:rsidR="0035445F">
        <w:rPr>
          <w:rFonts w:ascii="Calibri" w:eastAsia="Aptos" w:hAnsi="Calibri" w:cs="Calibri"/>
        </w:rPr>
        <w:t xml:space="preserve"> on Qualtrics</w:t>
      </w:r>
      <w:r w:rsidRPr="083EF0D4">
        <w:rPr>
          <w:rFonts w:ascii="Calibri" w:eastAsia="Aptos" w:hAnsi="Calibri" w:cs="Calibri"/>
        </w:rPr>
        <w:t xml:space="preserve"> are encrypted in transit using SSL/TLS and encrypted at rest. The survey will be configured to ensure anonymity of respondents.</w:t>
      </w:r>
    </w:p>
    <w:p w:rsidR="083EF0D4" w:rsidP="083EF0D4" w14:paraId="46F43E51" w14:textId="32D68D46">
      <w:pPr>
        <w:spacing w:after="0" w:line="240" w:lineRule="auto"/>
        <w:rPr>
          <w:rFonts w:ascii="Calibri" w:eastAsia="Aptos" w:hAnsi="Calibri" w:cs="Calibri"/>
        </w:rPr>
      </w:pPr>
    </w:p>
    <w:p w:rsidR="7675EE3C" w:rsidP="083EF0D4" w14:paraId="35D68373" w14:textId="0361475B">
      <w:pPr>
        <w:spacing w:after="0" w:line="240" w:lineRule="auto"/>
      </w:pPr>
      <w:r w:rsidRPr="00F96A01">
        <w:rPr>
          <w:rFonts w:ascii="Calibri" w:eastAsia="Aptos" w:hAnsi="Calibri" w:cs="Calibri"/>
          <w:b/>
          <w:bCs/>
        </w:rPr>
        <w:t>Safeguards:</w:t>
      </w:r>
      <w:r w:rsidRPr="083EF0D4">
        <w:rPr>
          <w:rFonts w:ascii="Calibri" w:eastAsia="Aptos" w:hAnsi="Calibri" w:cs="Calibri"/>
        </w:rPr>
        <w:t xml:space="preserve"> All collected data will be stored securely in CPR’s FedRAMP-compliant Microsoft 365 E5 environment, which provides multi-factor authentication, conditional access, and encryption of data at rest and in transit. Data will only be accessed by authorized research team members.</w:t>
      </w:r>
    </w:p>
    <w:p w:rsidR="083EF0D4" w:rsidP="083EF0D4" w14:paraId="6A224F11" w14:textId="2A8A5AA4">
      <w:pPr>
        <w:spacing w:after="0" w:line="240" w:lineRule="auto"/>
        <w:rPr>
          <w:rFonts w:ascii="Calibri" w:eastAsia="Aptos" w:hAnsi="Calibri" w:cs="Calibri"/>
        </w:rPr>
      </w:pPr>
    </w:p>
    <w:p w:rsidR="001D1C73" w:rsidP="6F6EB67A" w14:paraId="40B5F5B3" w14:textId="77777777">
      <w:pPr>
        <w:spacing w:after="120" w:line="240" w:lineRule="auto"/>
        <w:rPr>
          <w:rFonts w:ascii="Calibri" w:hAnsi="Calibri" w:cs="Calibri"/>
        </w:rPr>
      </w:pPr>
      <w:r w:rsidRPr="6F6EB67A">
        <w:rPr>
          <w:rFonts w:ascii="Calibri" w:hAnsi="Calibri" w:cs="Calibri"/>
          <w:b/>
          <w:bCs/>
        </w:rPr>
        <w:t>A11</w:t>
      </w:r>
      <w:r w:rsidRPr="00A87813">
        <w:rPr>
          <w:rFonts w:ascii="Calibri" w:hAnsi="Calibri" w:cs="Calibri"/>
        </w:rPr>
        <w:t>.</w:t>
      </w:r>
      <w:r w:rsidRPr="00A87813">
        <w:rPr>
          <w:rFonts w:ascii="Calibri" w:hAnsi="Calibri" w:cs="Calibri"/>
        </w:rPr>
        <w:tab/>
      </w:r>
      <w:r w:rsidRPr="6F6EB67A">
        <w:rPr>
          <w:rFonts w:ascii="Calibri" w:hAnsi="Calibri" w:cs="Calibri"/>
          <w:b/>
          <w:bCs/>
        </w:rPr>
        <w:t>Sensitive Information</w:t>
      </w:r>
      <w:r w:rsidRPr="00A87813">
        <w:rPr>
          <w:rStyle w:val="FootnoteReference"/>
          <w:rFonts w:ascii="Calibri" w:hAnsi="Calibri" w:cs="Calibri"/>
        </w:rPr>
        <w:t xml:space="preserve"> </w:t>
      </w:r>
      <w:r>
        <w:rPr>
          <w:rStyle w:val="FootnoteReference"/>
          <w:rFonts w:ascii="Calibri" w:hAnsi="Calibri" w:cs="Calibri"/>
        </w:rPr>
        <w:footnoteReference w:id="4"/>
      </w:r>
    </w:p>
    <w:p w:rsidR="00DE4467" w:rsidRPr="00A87813" w:rsidP="6F6EB67A" w14:paraId="26AB9663" w14:textId="2D4CFAA0">
      <w:pPr>
        <w:spacing w:after="0" w:line="240" w:lineRule="auto"/>
        <w:rPr>
          <w:rFonts w:ascii="Calibri" w:hAnsi="Calibri" w:cs="Calibri"/>
        </w:rPr>
      </w:pPr>
      <w:r w:rsidRPr="6F6EB67A">
        <w:rPr>
          <w:rFonts w:ascii="Calibri" w:hAnsi="Calibri" w:cs="Calibri"/>
        </w:rPr>
        <w:t xml:space="preserve">Given the focus on </w:t>
      </w:r>
      <w:r w:rsidRPr="6F6EB67A" w:rsidR="6F36C8E9">
        <w:rPr>
          <w:rFonts w:ascii="Calibri" w:hAnsi="Calibri" w:cs="Calibri"/>
        </w:rPr>
        <w:t xml:space="preserve">DV </w:t>
      </w:r>
      <w:r w:rsidRPr="6F6EB67A">
        <w:rPr>
          <w:rFonts w:ascii="Calibri" w:hAnsi="Calibri" w:cs="Calibri"/>
        </w:rPr>
        <w:t xml:space="preserve">and interactions with the child support </w:t>
      </w:r>
      <w:r w:rsidRPr="6F6EB67A" w:rsidR="45F68E67">
        <w:rPr>
          <w:rFonts w:ascii="Calibri" w:hAnsi="Calibri" w:cs="Calibri"/>
        </w:rPr>
        <w:t>program</w:t>
      </w:r>
      <w:r w:rsidRPr="6F6EB67A">
        <w:rPr>
          <w:rFonts w:ascii="Calibri" w:hAnsi="Calibri" w:cs="Calibri"/>
        </w:rPr>
        <w:t>, this data collection includes questions that are sensitive in nature. Topics may include experiences of abuse, safety concerns, family dynamics, and use of public benefit programs. These topics are essential to understanding how child support policies and practices affect the safety, access, and well-being of DV survivors. The information collected will be used to contribute to the body of knowledge on ACF programs.</w:t>
      </w:r>
    </w:p>
    <w:p w:rsidR="004469FD" w:rsidP="00A87813" w14:paraId="3103D426" w14:textId="77777777">
      <w:pPr>
        <w:spacing w:after="0" w:line="240" w:lineRule="auto"/>
        <w:rPr>
          <w:rFonts w:ascii="Calibri" w:hAnsi="Calibri" w:cs="Calibri"/>
        </w:rPr>
      </w:pPr>
    </w:p>
    <w:p w:rsidR="00CA7ABD" w:rsidP="00A87813" w14:paraId="7015C5EB" w14:textId="5AA96D26">
      <w:pPr>
        <w:spacing w:after="0" w:line="240" w:lineRule="auto"/>
        <w:rPr>
          <w:rFonts w:ascii="Calibri" w:hAnsi="Calibri" w:cs="Calibri"/>
        </w:rPr>
      </w:pPr>
      <w:r w:rsidRPr="756AEAF8">
        <w:rPr>
          <w:rFonts w:ascii="Calibri" w:hAnsi="Calibri" w:cs="Calibri"/>
        </w:rPr>
        <w:t xml:space="preserve">All instruments were developed in close consultation with survivor advisors, DV advocates, and trauma-informed service providers to ensure that the language used is sensitive, relevant, and non-triggering. Participation in all data collection activities is fully voluntary, and respondents can skip any questions they do not wish to answer or stop participating at any time.  </w:t>
      </w:r>
      <w:r w:rsidRPr="756AEAF8" w:rsidR="1FF03CF6">
        <w:rPr>
          <w:rFonts w:ascii="Calibri" w:hAnsi="Calibri" w:cs="Calibri"/>
        </w:rPr>
        <w:t>N</w:t>
      </w:r>
      <w:r w:rsidRPr="756AEAF8">
        <w:rPr>
          <w:rFonts w:ascii="Calibri" w:hAnsi="Calibri" w:cs="Calibri"/>
        </w:rPr>
        <w:t xml:space="preserve">o </w:t>
      </w:r>
      <w:r w:rsidRPr="756AEAF8" w:rsidR="7ABEE87A">
        <w:rPr>
          <w:rFonts w:ascii="Calibri" w:hAnsi="Calibri" w:cs="Calibri"/>
        </w:rPr>
        <w:t>PII</w:t>
      </w:r>
      <w:r w:rsidRPr="756AEAF8">
        <w:rPr>
          <w:rFonts w:ascii="Calibri" w:hAnsi="Calibri" w:cs="Calibri"/>
        </w:rPr>
        <w:t xml:space="preserve"> will be included in datasets or transcripts.</w:t>
      </w:r>
      <w:r w:rsidRPr="756AEAF8" w:rsidR="193E1A32">
        <w:rPr>
          <w:rFonts w:ascii="Calibri" w:hAnsi="Calibri" w:cs="Calibri"/>
        </w:rPr>
        <w:t xml:space="preserve"> </w:t>
      </w:r>
      <w:r w:rsidRPr="756AEAF8" w:rsidR="6E7DD289">
        <w:rPr>
          <w:rFonts w:ascii="Calibri" w:hAnsi="Calibri" w:cs="Calibri"/>
        </w:rPr>
        <w:t>IRB approval for this data collection is currently in process. All study procedures, including consent and privacy protocols, will be reviewed and approved by the IRB before any data collection begins</w:t>
      </w:r>
      <w:r w:rsidRPr="756AEAF8">
        <w:rPr>
          <w:rFonts w:ascii="Calibri" w:hAnsi="Calibri" w:cs="Calibri"/>
        </w:rPr>
        <w:t>. Information</w:t>
      </w:r>
      <w:r w:rsidRPr="756AEAF8" w:rsidR="0423042B">
        <w:rPr>
          <w:rFonts w:ascii="Calibri" w:hAnsi="Calibri" w:cs="Calibri"/>
        </w:rPr>
        <w:t xml:space="preserve"> and consent</w:t>
      </w:r>
      <w:r w:rsidRPr="756AEAF8">
        <w:rPr>
          <w:rFonts w:ascii="Calibri" w:hAnsi="Calibri" w:cs="Calibri"/>
        </w:rPr>
        <w:t xml:space="preserve"> sheets detailing the purpose of the study and the process of data collection will be provided to </w:t>
      </w:r>
      <w:r w:rsidRPr="756AEAF8" w:rsidR="57EAC8E6">
        <w:rPr>
          <w:rFonts w:ascii="Calibri" w:hAnsi="Calibri" w:cs="Calibri"/>
        </w:rPr>
        <w:t>participants,</w:t>
      </w:r>
      <w:r w:rsidRPr="756AEAF8">
        <w:rPr>
          <w:rFonts w:ascii="Calibri" w:hAnsi="Calibri" w:cs="Calibri"/>
        </w:rPr>
        <w:t xml:space="preserve"> and informed consent will be obtained from all participants</w:t>
      </w:r>
      <w:r w:rsidRPr="756AEAF8" w:rsidR="37588FCB">
        <w:rPr>
          <w:rFonts w:ascii="Calibri" w:hAnsi="Calibri" w:cs="Calibri"/>
        </w:rPr>
        <w:t xml:space="preserve"> </w:t>
      </w:r>
      <w:r w:rsidRPr="756AEAF8" w:rsidR="37588FCB">
        <w:rPr>
          <w:rFonts w:ascii="Calibri" w:hAnsi="Calibri" w:cs="Calibri"/>
        </w:rPr>
        <w:t>(see</w:t>
      </w:r>
      <w:r w:rsidRPr="756AEAF8" w:rsidR="04F2789E">
        <w:rPr>
          <w:rFonts w:ascii="Calibri" w:hAnsi="Calibri" w:cs="Calibri"/>
        </w:rPr>
        <w:t xml:space="preserve"> Appe</w:t>
      </w:r>
      <w:r w:rsidRPr="756AEAF8" w:rsidR="31C955E3">
        <w:rPr>
          <w:rFonts w:ascii="Calibri" w:hAnsi="Calibri" w:cs="Calibri"/>
        </w:rPr>
        <w:t xml:space="preserve">ndix </w:t>
      </w:r>
      <w:r w:rsidRPr="756AEAF8" w:rsidR="4448BA9C">
        <w:rPr>
          <w:rFonts w:ascii="Calibri" w:hAnsi="Calibri" w:cs="Calibri"/>
        </w:rPr>
        <w:t>A to E)</w:t>
      </w:r>
      <w:r w:rsidRPr="756AEAF8">
        <w:rPr>
          <w:rFonts w:ascii="Calibri" w:hAnsi="Calibri" w:cs="Calibri"/>
        </w:rPr>
        <w:t>. No secondary use of the data will occur without appropriate additional consent. The study does not involve work with minors, so youth assent or parental permission is not applicable.</w:t>
      </w:r>
      <w:r w:rsidRPr="756AEAF8" w:rsidR="1EEFE9B6">
        <w:rPr>
          <w:rFonts w:ascii="Calibri" w:hAnsi="Calibri" w:cs="Calibri"/>
        </w:rPr>
        <w:t xml:space="preserve"> </w:t>
      </w:r>
    </w:p>
    <w:p w:rsidR="00CA7ABD" w:rsidP="00A87813" w14:paraId="19892935" w14:textId="77777777">
      <w:pPr>
        <w:spacing w:after="0" w:line="240" w:lineRule="auto"/>
        <w:rPr>
          <w:rFonts w:ascii="Calibri" w:hAnsi="Calibri" w:cs="Calibri"/>
        </w:rPr>
      </w:pPr>
    </w:p>
    <w:p w:rsidR="00DE4467" w:rsidRPr="00A87813" w:rsidP="00A87813" w14:paraId="1817D7C4" w14:textId="41CFACAC">
      <w:pPr>
        <w:spacing w:after="0" w:line="240" w:lineRule="auto"/>
        <w:rPr>
          <w:rFonts w:ascii="Calibri" w:hAnsi="Calibri" w:cs="Calibri"/>
        </w:rPr>
      </w:pPr>
      <w:r w:rsidRPr="756AEAF8">
        <w:rPr>
          <w:rFonts w:ascii="Calibri" w:hAnsi="Calibri" w:cs="Calibri"/>
        </w:rPr>
        <w:t xml:space="preserve">To further reduce risk of inadvertent disclosure, qualitative data (e.g., interview transcripts) will be de-identified and stored securely on FedRAMP-compliant systems with access limited to trained project staff. Any quotes used in reporting will be anonymized, and any potentially identifiable details will be removed or generalized. These precautions ensure that sensitive information remains </w:t>
      </w:r>
      <w:r w:rsidRPr="756AEAF8" w:rsidR="182E061E">
        <w:rPr>
          <w:rFonts w:ascii="Calibri" w:hAnsi="Calibri" w:cs="Calibri"/>
        </w:rPr>
        <w:t>private</w:t>
      </w:r>
      <w:r w:rsidRPr="756AEAF8">
        <w:rPr>
          <w:rFonts w:ascii="Calibri" w:hAnsi="Calibri" w:cs="Calibri"/>
        </w:rPr>
        <w:t xml:space="preserve"> and is used solely for the purposes outlined in this data collection.</w:t>
      </w:r>
    </w:p>
    <w:p w:rsidR="001D1C73" w:rsidRPr="00A87813" w:rsidP="00A87813" w14:paraId="454AD3D8" w14:textId="77777777">
      <w:pPr>
        <w:spacing w:after="0" w:line="240" w:lineRule="auto"/>
        <w:rPr>
          <w:rFonts w:ascii="Calibri" w:hAnsi="Calibri" w:cs="Calibri"/>
        </w:rPr>
      </w:pPr>
    </w:p>
    <w:p w:rsidR="001D1C73" w:rsidP="756AEAF8" w14:paraId="62ADEB38" w14:textId="77777777">
      <w:pPr>
        <w:spacing w:after="120" w:line="240" w:lineRule="auto"/>
        <w:rPr>
          <w:rFonts w:ascii="Calibri" w:hAnsi="Calibri" w:cs="Calibri"/>
          <w:b/>
          <w:bCs/>
        </w:rPr>
      </w:pPr>
      <w:r w:rsidRPr="756AEAF8">
        <w:rPr>
          <w:rFonts w:ascii="Calibri" w:hAnsi="Calibri" w:cs="Calibri"/>
          <w:b/>
          <w:bCs/>
        </w:rPr>
        <w:t>A12</w:t>
      </w:r>
      <w:r w:rsidRPr="756AEAF8">
        <w:rPr>
          <w:rFonts w:ascii="Calibri" w:hAnsi="Calibri" w:cs="Calibri"/>
        </w:rPr>
        <w:t>.</w:t>
      </w:r>
      <w:r>
        <w:tab/>
      </w:r>
      <w:r w:rsidRPr="756AEAF8">
        <w:rPr>
          <w:rFonts w:ascii="Calibri" w:hAnsi="Calibri" w:cs="Calibri"/>
          <w:b/>
          <w:bCs/>
        </w:rPr>
        <w:t>Burden</w:t>
      </w:r>
    </w:p>
    <w:p w:rsidR="001D1C73" w:rsidP="6F6EB67A" w14:paraId="4525B6CF" w14:textId="38ABDB2B">
      <w:pPr>
        <w:spacing w:after="60" w:line="240" w:lineRule="auto"/>
        <w:rPr>
          <w:rFonts w:ascii="Calibri" w:hAnsi="Calibri" w:cs="Calibri"/>
          <w:i/>
          <w:iCs/>
        </w:rPr>
      </w:pPr>
      <w:r w:rsidRPr="6F6EB67A">
        <w:rPr>
          <w:rFonts w:ascii="Calibri" w:hAnsi="Calibri" w:cs="Calibri"/>
          <w:i/>
          <w:iCs/>
        </w:rPr>
        <w:t>Explanation of Burden Estimates</w:t>
      </w:r>
    </w:p>
    <w:p w:rsidR="001D1C73" w:rsidRPr="00A87813" w:rsidP="6F6EB67A" w14:paraId="52E2F984" w14:textId="3614521E">
      <w:pPr>
        <w:spacing w:after="0" w:line="240" w:lineRule="auto"/>
        <w:rPr>
          <w:rFonts w:ascii="Calibri" w:eastAsia="Calibri" w:hAnsi="Calibri" w:cs="Calibri"/>
        </w:rPr>
      </w:pPr>
      <w:r w:rsidRPr="6F6EB67A">
        <w:rPr>
          <w:rFonts w:ascii="Calibri" w:eastAsia="Calibri" w:hAnsi="Calibri" w:cs="Calibri"/>
        </w:rPr>
        <w:t>Burden estimates were developed based on instrument length and prior experience with similar data collection efforts. All activities are voluntary and one-time only.</w:t>
      </w:r>
      <w:r w:rsidRPr="6F6EB67A" w:rsidR="263DAC31">
        <w:rPr>
          <w:rFonts w:ascii="Calibri" w:eastAsia="Calibri" w:hAnsi="Calibri" w:cs="Calibri"/>
        </w:rPr>
        <w:t xml:space="preserve"> Respondents will not be asked to participate in more than one data collection.</w:t>
      </w:r>
      <w:r w:rsidRPr="6F6EB67A" w:rsidR="0D8830BC">
        <w:rPr>
          <w:rFonts w:ascii="Calibri" w:eastAsia="Calibri" w:hAnsi="Calibri" w:cs="Calibri"/>
        </w:rPr>
        <w:t xml:space="preserve"> A brief overview of the burden </w:t>
      </w:r>
      <w:r w:rsidRPr="6F6EB67A" w:rsidR="5359DC8B">
        <w:rPr>
          <w:rFonts w:ascii="Calibri" w:eastAsia="Calibri" w:hAnsi="Calibri" w:cs="Calibri"/>
        </w:rPr>
        <w:t>estimates</w:t>
      </w:r>
      <w:r w:rsidRPr="6F6EB67A" w:rsidR="0D8830BC">
        <w:rPr>
          <w:rFonts w:ascii="Calibri" w:eastAsia="Calibri" w:hAnsi="Calibri" w:cs="Calibri"/>
        </w:rPr>
        <w:t xml:space="preserve"> is provided here and more detailed information on respondent universe and sampling is provided in Supporting Statement B, section B2.</w:t>
      </w:r>
    </w:p>
    <w:p w:rsidR="001D1C73" w:rsidRPr="00E30556" w:rsidP="00A87813" w14:paraId="65A6F936" w14:textId="7B728DBD">
      <w:pPr>
        <w:spacing w:after="0" w:line="240" w:lineRule="auto"/>
        <w:rPr>
          <w:rFonts w:ascii="Calibri" w:eastAsia="Calibri" w:hAnsi="Calibri" w:cs="Calibri"/>
          <w:b/>
          <w:bCs/>
          <w:sz w:val="12"/>
          <w:szCs w:val="12"/>
        </w:rPr>
      </w:pPr>
    </w:p>
    <w:p w:rsidR="001D1C73" w:rsidRPr="00BD3874" w:rsidP="2DE7C1B8" w14:paraId="688B2061" w14:textId="376F6A41">
      <w:pPr>
        <w:pStyle w:val="ListParagraph"/>
        <w:numPr>
          <w:ilvl w:val="0"/>
          <w:numId w:val="35"/>
        </w:numPr>
        <w:spacing w:after="0" w:line="240" w:lineRule="auto"/>
        <w:rPr>
          <w:rFonts w:ascii="Calibri" w:eastAsia="Calibri" w:hAnsi="Calibri" w:cs="Calibri"/>
        </w:rPr>
      </w:pPr>
      <w:r w:rsidRPr="756AEAF8">
        <w:rPr>
          <w:rFonts w:ascii="Calibri" w:eastAsia="Calibri" w:hAnsi="Calibri" w:cs="Calibri"/>
          <w:b/>
          <w:bCs/>
        </w:rPr>
        <w:t xml:space="preserve">Instrument 1: </w:t>
      </w:r>
      <w:r w:rsidRPr="756AEAF8" w:rsidR="51F8DA2E">
        <w:rPr>
          <w:rFonts w:ascii="Calibri" w:eastAsia="Calibri" w:hAnsi="Calibri" w:cs="Calibri"/>
          <w:b/>
          <w:bCs/>
        </w:rPr>
        <w:t>SAVES Qualitative Interviews with DV Survivors</w:t>
      </w:r>
      <w:r w:rsidR="075B0689">
        <w:br/>
      </w:r>
      <w:r w:rsidRPr="756AEAF8" w:rsidR="6531964D">
        <w:rPr>
          <w:rFonts w:ascii="Calibri" w:eastAsia="Calibri" w:hAnsi="Calibri" w:cs="Calibri"/>
        </w:rPr>
        <w:t xml:space="preserve">Respondents </w:t>
      </w:r>
      <w:r w:rsidRPr="756AEAF8">
        <w:rPr>
          <w:rFonts w:ascii="Calibri" w:eastAsia="Calibri" w:hAnsi="Calibri" w:cs="Calibri"/>
        </w:rPr>
        <w:t>will complete a</w:t>
      </w:r>
      <w:r w:rsidRPr="756AEAF8" w:rsidR="263DAC31">
        <w:rPr>
          <w:rFonts w:ascii="Calibri" w:eastAsia="Calibri" w:hAnsi="Calibri" w:cs="Calibri"/>
        </w:rPr>
        <w:t xml:space="preserve"> brief eligibility screening</w:t>
      </w:r>
      <w:r w:rsidR="00F40E24">
        <w:rPr>
          <w:rFonts w:ascii="Calibri" w:eastAsia="Calibri" w:hAnsi="Calibri" w:cs="Calibri"/>
        </w:rPr>
        <w:t>. T</w:t>
      </w:r>
      <w:r w:rsidRPr="756AEAF8" w:rsidR="262D1CE8">
        <w:rPr>
          <w:rFonts w:ascii="Calibri" w:eastAsia="Calibri" w:hAnsi="Calibri" w:cs="Calibri"/>
        </w:rPr>
        <w:t>hose eligible will</w:t>
      </w:r>
      <w:r w:rsidRPr="756AEAF8" w:rsidR="263DAC31">
        <w:rPr>
          <w:rFonts w:ascii="Calibri" w:eastAsia="Calibri" w:hAnsi="Calibri" w:cs="Calibri"/>
        </w:rPr>
        <w:t xml:space="preserve"> participate in a</w:t>
      </w:r>
      <w:r w:rsidRPr="756AEAF8">
        <w:rPr>
          <w:rFonts w:ascii="Calibri" w:eastAsia="Calibri" w:hAnsi="Calibri" w:cs="Calibri"/>
        </w:rPr>
        <w:t xml:space="preserve"> one-time</w:t>
      </w:r>
      <w:r w:rsidRPr="756AEAF8" w:rsidR="4926E66E">
        <w:rPr>
          <w:rFonts w:ascii="Calibri" w:eastAsia="Calibri" w:hAnsi="Calibri" w:cs="Calibri"/>
        </w:rPr>
        <w:t>,</w:t>
      </w:r>
      <w:r w:rsidRPr="756AEAF8">
        <w:rPr>
          <w:rFonts w:ascii="Calibri" w:eastAsia="Calibri" w:hAnsi="Calibri" w:cs="Calibri"/>
        </w:rPr>
        <w:t xml:space="preserve"> </w:t>
      </w:r>
      <w:r w:rsidRPr="756AEAF8" w:rsidR="5485DA87">
        <w:rPr>
          <w:rFonts w:ascii="Calibri" w:eastAsia="Calibri" w:hAnsi="Calibri" w:cs="Calibri"/>
        </w:rPr>
        <w:t xml:space="preserve">open-ended </w:t>
      </w:r>
      <w:r w:rsidRPr="756AEAF8">
        <w:rPr>
          <w:rFonts w:ascii="Calibri" w:eastAsia="Calibri" w:hAnsi="Calibri" w:cs="Calibri"/>
        </w:rPr>
        <w:t>interview</w:t>
      </w:r>
      <w:r w:rsidRPr="756AEAF8" w:rsidR="5D3AF350">
        <w:rPr>
          <w:rFonts w:ascii="Calibri" w:hAnsi="Calibri" w:eastAsiaTheme="minorEastAsia" w:cs="Calibri"/>
        </w:rPr>
        <w:t>. Based on internal completion time by the SAVES Center</w:t>
      </w:r>
      <w:r w:rsidR="00571E30">
        <w:rPr>
          <w:rFonts w:ascii="Calibri" w:hAnsi="Calibri" w:eastAsiaTheme="minorEastAsia" w:cs="Calibri"/>
        </w:rPr>
        <w:t>’s</w:t>
      </w:r>
      <w:r w:rsidRPr="756AEAF8" w:rsidR="5D3AF350">
        <w:rPr>
          <w:rFonts w:ascii="Calibri" w:hAnsi="Calibri" w:eastAsiaTheme="minorEastAsia" w:cs="Calibri"/>
        </w:rPr>
        <w:t xml:space="preserve"> research team, the interview will </w:t>
      </w:r>
      <w:r w:rsidRPr="756AEAF8" w:rsidR="132EF337">
        <w:rPr>
          <w:rFonts w:ascii="Calibri" w:eastAsia="Calibri" w:hAnsi="Calibri" w:cs="Calibri"/>
        </w:rPr>
        <w:t>take</w:t>
      </w:r>
      <w:r w:rsidR="00FC5209">
        <w:rPr>
          <w:rFonts w:ascii="Calibri" w:eastAsia="Calibri" w:hAnsi="Calibri" w:cs="Calibri"/>
        </w:rPr>
        <w:t xml:space="preserve"> approximately</w:t>
      </w:r>
      <w:r w:rsidRPr="756AEAF8" w:rsidR="132EF337">
        <w:rPr>
          <w:rFonts w:ascii="Calibri" w:eastAsia="Calibri" w:hAnsi="Calibri" w:cs="Calibri"/>
        </w:rPr>
        <w:t xml:space="preserve"> </w:t>
      </w:r>
      <w:r w:rsidRPr="756AEAF8">
        <w:rPr>
          <w:rFonts w:ascii="Calibri" w:eastAsia="Calibri" w:hAnsi="Calibri" w:cs="Calibri"/>
        </w:rPr>
        <w:t>60 minutes, including time for consent and</w:t>
      </w:r>
      <w:r w:rsidRPr="756AEAF8" w:rsidR="263DAC31">
        <w:rPr>
          <w:rFonts w:ascii="Calibri" w:eastAsia="Calibri" w:hAnsi="Calibri" w:cs="Calibri"/>
        </w:rPr>
        <w:t xml:space="preserve"> </w:t>
      </w:r>
      <w:r w:rsidRPr="756AEAF8" w:rsidR="263DAC31">
        <w:rPr>
          <w:rFonts w:ascii="Calibri" w:eastAsia="Calibri" w:hAnsi="Calibri" w:cs="Calibri"/>
        </w:rPr>
        <w:t>the</w:t>
      </w:r>
      <w:r w:rsidRPr="756AEAF8">
        <w:rPr>
          <w:rFonts w:ascii="Calibri" w:eastAsia="Calibri" w:hAnsi="Calibri" w:cs="Calibri"/>
        </w:rPr>
        <w:t xml:space="preserve"> brief</w:t>
      </w:r>
      <w:r w:rsidRPr="756AEAF8">
        <w:rPr>
          <w:rFonts w:ascii="Calibri" w:eastAsia="Calibri" w:hAnsi="Calibri" w:cs="Calibri"/>
        </w:rPr>
        <w:t xml:space="preserve"> screening. </w:t>
      </w:r>
      <w:r w:rsidR="3DDFB87C">
        <w:t xml:space="preserve">We anticipate screening approximately 200 individuals to reach our goal of 100 eligible participants. </w:t>
      </w:r>
    </w:p>
    <w:p w:rsidR="2ED47C3C" w:rsidRPr="00CA7ABD" w:rsidP="00A87813" w14:paraId="626DC896" w14:textId="71446E19">
      <w:pPr>
        <w:spacing w:after="0" w:line="240" w:lineRule="auto"/>
        <w:rPr>
          <w:rFonts w:ascii="Calibri" w:eastAsia="Calibri" w:hAnsi="Calibri" w:cs="Calibri"/>
          <w:sz w:val="6"/>
          <w:szCs w:val="6"/>
        </w:rPr>
      </w:pPr>
    </w:p>
    <w:p w:rsidR="2ED47C3C" w:rsidRPr="00CA7ABD" w:rsidP="756AEAF8" w14:paraId="40A50588" w14:textId="7688ECFD">
      <w:pPr>
        <w:pStyle w:val="ListParagraph"/>
        <w:numPr>
          <w:ilvl w:val="0"/>
          <w:numId w:val="35"/>
        </w:numPr>
        <w:spacing w:after="0" w:line="240" w:lineRule="auto"/>
        <w:rPr>
          <w:rFonts w:ascii="Calibri" w:eastAsia="Calibri" w:hAnsi="Calibri" w:cs="Calibri"/>
        </w:rPr>
      </w:pPr>
      <w:r w:rsidRPr="6F6EB67A">
        <w:rPr>
          <w:rFonts w:ascii="Calibri" w:eastAsia="Calibri" w:hAnsi="Calibri" w:cs="Calibri"/>
          <w:b/>
          <w:bCs/>
        </w:rPr>
        <w:t xml:space="preserve">Instrument 2: </w:t>
      </w:r>
      <w:r w:rsidRPr="6F6EB67A" w:rsidR="710B06A1">
        <w:rPr>
          <w:rFonts w:ascii="Calibri" w:eastAsia="Calibri" w:hAnsi="Calibri" w:cs="Calibri"/>
          <w:b/>
          <w:bCs/>
        </w:rPr>
        <w:t>SAVES Quantitative Survey with DV Survivors</w:t>
      </w:r>
      <w:r>
        <w:br/>
      </w:r>
      <w:r w:rsidRPr="6F6EB67A" w:rsidR="602E96DF">
        <w:rPr>
          <w:rFonts w:ascii="Calibri" w:hAnsi="Calibri" w:eastAsiaTheme="minorEastAsia" w:cs="Calibri"/>
        </w:rPr>
        <w:t>Respondents will complete</w:t>
      </w:r>
      <w:r w:rsidRPr="6F6EB67A" w:rsidR="263DAC31">
        <w:rPr>
          <w:rFonts w:ascii="Calibri" w:hAnsi="Calibri" w:eastAsiaTheme="minorEastAsia" w:cs="Calibri"/>
        </w:rPr>
        <w:t xml:space="preserve"> </w:t>
      </w:r>
      <w:r w:rsidRPr="6F6EB67A" w:rsidR="263DAC31">
        <w:rPr>
          <w:rFonts w:ascii="Calibri" w:eastAsia="Calibri" w:hAnsi="Calibri" w:cs="Calibri"/>
        </w:rPr>
        <w:t>a brief eligibility screening</w:t>
      </w:r>
      <w:r w:rsidR="00200030">
        <w:rPr>
          <w:rFonts w:ascii="Calibri" w:eastAsia="Calibri" w:hAnsi="Calibri" w:cs="Calibri"/>
        </w:rPr>
        <w:t>. T</w:t>
      </w:r>
      <w:r w:rsidRPr="6F6EB67A" w:rsidR="263DAC31">
        <w:rPr>
          <w:rFonts w:ascii="Calibri" w:eastAsia="Calibri" w:hAnsi="Calibri" w:cs="Calibri"/>
        </w:rPr>
        <w:t>hose eligible will participate in</w:t>
      </w:r>
      <w:r w:rsidRPr="6F6EB67A" w:rsidR="602E96DF">
        <w:rPr>
          <w:rFonts w:ascii="Calibri" w:hAnsi="Calibri" w:eastAsiaTheme="minorEastAsia" w:cs="Calibri"/>
        </w:rPr>
        <w:t xml:space="preserve"> a one-time</w:t>
      </w:r>
      <w:r w:rsidRPr="6F6EB67A" w:rsidR="0BD13535">
        <w:rPr>
          <w:rFonts w:ascii="Calibri" w:hAnsi="Calibri" w:eastAsiaTheme="minorEastAsia" w:cs="Calibri"/>
        </w:rPr>
        <w:t>, self-administered</w:t>
      </w:r>
      <w:r w:rsidRPr="6F6EB67A" w:rsidR="602E96DF">
        <w:rPr>
          <w:rFonts w:ascii="Calibri" w:hAnsi="Calibri" w:eastAsiaTheme="minorEastAsia" w:cs="Calibri"/>
        </w:rPr>
        <w:t xml:space="preserve"> </w:t>
      </w:r>
      <w:r w:rsidRPr="6F6EB67A" w:rsidR="0BD13535">
        <w:rPr>
          <w:rFonts w:ascii="Calibri" w:hAnsi="Calibri" w:eastAsiaTheme="minorEastAsia" w:cs="Calibri"/>
        </w:rPr>
        <w:t xml:space="preserve">online survey. </w:t>
      </w:r>
      <w:r w:rsidRPr="6F6EB67A" w:rsidR="3266F3E6">
        <w:rPr>
          <w:rFonts w:ascii="Calibri" w:hAnsi="Calibri" w:eastAsiaTheme="minorEastAsia" w:cs="Calibri"/>
        </w:rPr>
        <w:t xml:space="preserve">Based on internal completion time by the SAVES </w:t>
      </w:r>
      <w:r w:rsidRPr="6F6EB67A" w:rsidR="007C28E7">
        <w:rPr>
          <w:rFonts w:ascii="Calibri" w:hAnsi="Calibri" w:eastAsiaTheme="minorEastAsia" w:cs="Calibri"/>
        </w:rPr>
        <w:t>Center</w:t>
      </w:r>
      <w:r w:rsidR="007C28E7">
        <w:rPr>
          <w:rFonts w:ascii="Calibri" w:hAnsi="Calibri" w:eastAsiaTheme="minorEastAsia" w:cs="Calibri"/>
        </w:rPr>
        <w:t xml:space="preserve">’s </w:t>
      </w:r>
      <w:r w:rsidRPr="6F6EB67A" w:rsidR="007C28E7">
        <w:rPr>
          <w:rFonts w:ascii="Calibri" w:hAnsi="Calibri" w:eastAsiaTheme="minorEastAsia" w:cs="Calibri"/>
        </w:rPr>
        <w:t>research</w:t>
      </w:r>
      <w:r w:rsidRPr="6F6EB67A" w:rsidR="3266F3E6">
        <w:rPr>
          <w:rFonts w:ascii="Calibri" w:hAnsi="Calibri" w:eastAsiaTheme="minorEastAsia" w:cs="Calibri"/>
        </w:rPr>
        <w:t xml:space="preserve"> team, the </w:t>
      </w:r>
      <w:r w:rsidRPr="6F6EB67A">
        <w:rPr>
          <w:rFonts w:ascii="Calibri" w:eastAsia="Calibri" w:hAnsi="Calibri" w:cs="Calibri"/>
        </w:rPr>
        <w:t>survey will take an average of 20 minutes to complete. This estimate includes time to review the consent form</w:t>
      </w:r>
      <w:r w:rsidRPr="6F6EB67A" w:rsidR="66E53E66">
        <w:rPr>
          <w:rFonts w:ascii="Calibri" w:eastAsia="Calibri" w:hAnsi="Calibri" w:cs="Calibri"/>
        </w:rPr>
        <w:t xml:space="preserve"> and </w:t>
      </w:r>
      <w:r w:rsidRPr="6F6EB67A" w:rsidR="263DAC31">
        <w:rPr>
          <w:rFonts w:ascii="Calibri" w:eastAsia="Calibri" w:hAnsi="Calibri" w:cs="Calibri"/>
        </w:rPr>
        <w:t>the</w:t>
      </w:r>
      <w:r w:rsidRPr="6F6EB67A" w:rsidR="66E53E66">
        <w:rPr>
          <w:rFonts w:ascii="Calibri" w:eastAsia="Calibri" w:hAnsi="Calibri" w:cs="Calibri"/>
        </w:rPr>
        <w:t xml:space="preserve"> brief screening</w:t>
      </w:r>
      <w:r w:rsidRPr="6F6EB67A">
        <w:rPr>
          <w:rFonts w:ascii="Calibri" w:eastAsia="Calibri" w:hAnsi="Calibri" w:cs="Calibri"/>
        </w:rPr>
        <w:t xml:space="preserve">. </w:t>
      </w:r>
      <w:r w:rsidR="6277BDF0">
        <w:t xml:space="preserve">We anticipate screening approximately 4,000 individuals to reach our goal of 2,000 eligible participants. </w:t>
      </w:r>
    </w:p>
    <w:p w:rsidR="5C113CED" w:rsidRPr="00C55FD0" w:rsidP="000C6B99" w14:paraId="23052342" w14:textId="228155B4">
      <w:pPr>
        <w:pStyle w:val="ListParagraph"/>
        <w:numPr>
          <w:ilvl w:val="0"/>
          <w:numId w:val="35"/>
        </w:numPr>
        <w:spacing w:after="0" w:line="240" w:lineRule="auto"/>
        <w:rPr>
          <w:rFonts w:ascii="Calibri" w:eastAsia="Calibri" w:hAnsi="Calibri" w:cs="Calibri"/>
        </w:rPr>
      </w:pPr>
      <w:r w:rsidRPr="756AEAF8">
        <w:rPr>
          <w:rFonts w:ascii="Calibri" w:eastAsia="Calibri" w:hAnsi="Calibri" w:cs="Calibri"/>
          <w:b/>
          <w:bCs/>
        </w:rPr>
        <w:t xml:space="preserve">Instrument 3: </w:t>
      </w:r>
      <w:r w:rsidRPr="756AEAF8" w:rsidR="0CF41422">
        <w:rPr>
          <w:rFonts w:ascii="Calibri" w:eastAsia="Calibri" w:hAnsi="Calibri" w:cs="Calibri"/>
          <w:b/>
          <w:bCs/>
        </w:rPr>
        <w:t>SAVES Quantitative Survey with DV Advocates</w:t>
      </w:r>
      <w:r>
        <w:br/>
      </w:r>
      <w:r w:rsidRPr="756AEAF8" w:rsidR="66EE3919">
        <w:rPr>
          <w:rFonts w:ascii="Calibri" w:eastAsia="Calibri" w:hAnsi="Calibri" w:cs="Calibri"/>
        </w:rPr>
        <w:t xml:space="preserve">Respondents </w:t>
      </w:r>
      <w:r w:rsidRPr="756AEAF8">
        <w:rPr>
          <w:rFonts w:ascii="Calibri" w:eastAsia="Calibri" w:hAnsi="Calibri" w:cs="Calibri"/>
        </w:rPr>
        <w:t>will complete a one-time</w:t>
      </w:r>
      <w:r w:rsidRPr="756AEAF8" w:rsidR="66EE3919">
        <w:rPr>
          <w:rFonts w:ascii="Calibri" w:eastAsia="Calibri" w:hAnsi="Calibri" w:cs="Calibri"/>
        </w:rPr>
        <w:t>, self-administered</w:t>
      </w:r>
      <w:r w:rsidRPr="756AEAF8">
        <w:rPr>
          <w:rFonts w:ascii="Calibri" w:eastAsia="Calibri" w:hAnsi="Calibri" w:cs="Calibri"/>
        </w:rPr>
        <w:t xml:space="preserve"> online survey</w:t>
      </w:r>
      <w:r w:rsidRPr="756AEAF8" w:rsidR="6764AB56">
        <w:rPr>
          <w:rFonts w:ascii="Calibri" w:eastAsia="Calibri" w:hAnsi="Calibri" w:cs="Calibri"/>
        </w:rPr>
        <w:t xml:space="preserve">. </w:t>
      </w:r>
      <w:r w:rsidRPr="756AEAF8" w:rsidR="6764AB56">
        <w:rPr>
          <w:rFonts w:ascii="Calibri" w:hAnsi="Calibri" w:eastAsiaTheme="minorEastAsia" w:cs="Calibri"/>
        </w:rPr>
        <w:t>Based on internal completion time by the SAVES Center</w:t>
      </w:r>
      <w:r w:rsidR="00571E30">
        <w:rPr>
          <w:rFonts w:ascii="Calibri" w:hAnsi="Calibri" w:eastAsiaTheme="minorEastAsia" w:cs="Calibri"/>
        </w:rPr>
        <w:t>’s</w:t>
      </w:r>
      <w:r w:rsidRPr="756AEAF8" w:rsidR="6764AB56">
        <w:rPr>
          <w:rFonts w:ascii="Calibri" w:hAnsi="Calibri" w:eastAsiaTheme="minorEastAsia" w:cs="Calibri"/>
        </w:rPr>
        <w:t xml:space="preserve"> research team, the survey will </w:t>
      </w:r>
      <w:r w:rsidRPr="756AEAF8" w:rsidR="6764AB56">
        <w:rPr>
          <w:rFonts w:ascii="Calibri" w:eastAsia="Calibri" w:hAnsi="Calibri" w:cs="Calibri"/>
        </w:rPr>
        <w:t>take</w:t>
      </w:r>
      <w:r w:rsidRPr="756AEAF8">
        <w:rPr>
          <w:rFonts w:ascii="Calibri" w:eastAsia="Calibri" w:hAnsi="Calibri" w:cs="Calibri"/>
        </w:rPr>
        <w:t xml:space="preserve"> </w:t>
      </w:r>
      <w:r w:rsidR="00524120">
        <w:rPr>
          <w:rFonts w:ascii="Calibri" w:eastAsia="Calibri" w:hAnsi="Calibri" w:cs="Calibri"/>
        </w:rPr>
        <w:t xml:space="preserve">approximately </w:t>
      </w:r>
      <w:r w:rsidRPr="756AEAF8">
        <w:rPr>
          <w:rFonts w:ascii="Calibri" w:eastAsia="Calibri" w:hAnsi="Calibri" w:cs="Calibri"/>
        </w:rPr>
        <w:t>20 minutes</w:t>
      </w:r>
      <w:r w:rsidRPr="00412FAB">
        <w:rPr>
          <w:rFonts w:ascii="Calibri" w:eastAsia="Calibri" w:hAnsi="Calibri" w:cs="Calibri"/>
        </w:rPr>
        <w:t>. This includes time to read the study</w:t>
      </w:r>
      <w:r w:rsidRPr="00412FAB" w:rsidR="2DE744FC">
        <w:rPr>
          <w:rFonts w:ascii="Calibri" w:eastAsia="Calibri" w:hAnsi="Calibri" w:cs="Calibri"/>
        </w:rPr>
        <w:t xml:space="preserve"> information sheet </w:t>
      </w:r>
      <w:r w:rsidRPr="00412FAB">
        <w:rPr>
          <w:rFonts w:ascii="Calibri" w:eastAsia="Calibri" w:hAnsi="Calibri" w:cs="Calibri"/>
        </w:rPr>
        <w:t xml:space="preserve">and consent language. </w:t>
      </w:r>
      <w:r w:rsidR="008F607C">
        <w:rPr>
          <w:rFonts w:ascii="Calibri" w:eastAsia="Calibri" w:hAnsi="Calibri" w:cs="Calibri"/>
        </w:rPr>
        <w:t>Our goal is to survey</w:t>
      </w:r>
      <w:r w:rsidRPr="00412FAB">
        <w:rPr>
          <w:rFonts w:ascii="Calibri" w:eastAsia="Calibri" w:hAnsi="Calibri" w:cs="Calibri"/>
        </w:rPr>
        <w:t xml:space="preserve"> 1,200 respondents.</w:t>
      </w:r>
    </w:p>
    <w:p w:rsidR="2ED47C3C" w:rsidRPr="00CA7ABD" w:rsidP="00A87813" w14:paraId="5320B1F3" w14:textId="13C7A5EA">
      <w:pPr>
        <w:spacing w:after="0" w:line="240" w:lineRule="auto"/>
        <w:rPr>
          <w:rFonts w:ascii="Calibri" w:eastAsia="Calibri" w:hAnsi="Calibri" w:cs="Calibri"/>
          <w:sz w:val="6"/>
          <w:szCs w:val="6"/>
        </w:rPr>
      </w:pPr>
    </w:p>
    <w:p w:rsidR="5C113CED" w:rsidRPr="00C55FD0" w:rsidP="00624D76" w14:paraId="32A6C52C" w14:textId="3CB8EAFC">
      <w:pPr>
        <w:pStyle w:val="ListParagraph"/>
        <w:numPr>
          <w:ilvl w:val="0"/>
          <w:numId w:val="35"/>
        </w:numPr>
        <w:spacing w:after="0" w:line="240" w:lineRule="auto"/>
        <w:rPr>
          <w:rFonts w:ascii="Calibri" w:eastAsia="Calibri" w:hAnsi="Calibri" w:cs="Calibri"/>
          <w:b/>
          <w:bCs/>
        </w:rPr>
      </w:pPr>
      <w:r w:rsidRPr="00C55FD0">
        <w:rPr>
          <w:rFonts w:ascii="Calibri" w:eastAsia="Calibri" w:hAnsi="Calibri" w:cs="Calibri"/>
          <w:b/>
          <w:bCs/>
        </w:rPr>
        <w:t xml:space="preserve">Instrument 4: </w:t>
      </w:r>
      <w:r w:rsidRPr="00C55FD0" w:rsidR="7875990A">
        <w:rPr>
          <w:rFonts w:ascii="Calibri" w:eastAsia="Calibri" w:hAnsi="Calibri" w:cs="Calibri"/>
          <w:b/>
          <w:bCs/>
        </w:rPr>
        <w:t>SAVES Focus Group</w:t>
      </w:r>
      <w:r w:rsidRPr="00C55FD0" w:rsidR="2E15DF90">
        <w:rPr>
          <w:rFonts w:ascii="Calibri" w:eastAsia="Calibri" w:hAnsi="Calibri" w:cs="Calibri"/>
          <w:b/>
          <w:bCs/>
        </w:rPr>
        <w:t>s</w:t>
      </w:r>
      <w:r w:rsidRPr="00C55FD0" w:rsidR="7875990A">
        <w:rPr>
          <w:rFonts w:ascii="Calibri" w:eastAsia="Calibri" w:hAnsi="Calibri" w:cs="Calibri"/>
          <w:b/>
          <w:bCs/>
        </w:rPr>
        <w:t xml:space="preserve"> with Child Support Staff at Demonstration Sites</w:t>
      </w:r>
    </w:p>
    <w:p w:rsidR="19901760" w:rsidRPr="000C6B99" w:rsidP="756AEAF8" w14:paraId="6A97842D" w14:textId="6290F246">
      <w:pPr>
        <w:pStyle w:val="ListParagraph"/>
        <w:spacing w:after="0" w:line="240" w:lineRule="auto"/>
        <w:rPr>
          <w:rFonts w:ascii="Calibri" w:eastAsia="Calibri" w:hAnsi="Calibri" w:cs="Calibri"/>
        </w:rPr>
      </w:pPr>
      <w:r w:rsidRPr="756AEAF8">
        <w:rPr>
          <w:rFonts w:ascii="Calibri" w:eastAsia="Calibri" w:hAnsi="Calibri" w:cs="Calibri"/>
        </w:rPr>
        <w:t>Respondents will participate in a one-time</w:t>
      </w:r>
      <w:bookmarkStart w:id="0" w:name="_Hlk201573939"/>
      <w:r w:rsidRPr="756AEAF8" w:rsidR="6904BF61">
        <w:rPr>
          <w:rFonts w:ascii="Calibri" w:eastAsia="Calibri" w:hAnsi="Calibri" w:cs="Calibri"/>
        </w:rPr>
        <w:t xml:space="preserve"> </w:t>
      </w:r>
      <w:r w:rsidRPr="756AEAF8" w:rsidR="4942069E">
        <w:rPr>
          <w:rFonts w:ascii="Calibri" w:eastAsia="Calibri" w:hAnsi="Calibri" w:cs="Calibri"/>
        </w:rPr>
        <w:t xml:space="preserve">semi-structured </w:t>
      </w:r>
      <w:r w:rsidRPr="756AEAF8" w:rsidR="6904BF61">
        <w:rPr>
          <w:rFonts w:ascii="Calibri" w:eastAsia="Calibri" w:hAnsi="Calibri" w:cs="Calibri"/>
        </w:rPr>
        <w:t>focus group</w:t>
      </w:r>
      <w:r w:rsidRPr="756AEAF8" w:rsidR="4BA9ED23">
        <w:rPr>
          <w:rFonts w:ascii="Calibri" w:eastAsia="Calibri" w:hAnsi="Calibri" w:cs="Calibri"/>
        </w:rPr>
        <w:t xml:space="preserve"> </w:t>
      </w:r>
      <w:r w:rsidRPr="756AEAF8" w:rsidR="14787AB0">
        <w:rPr>
          <w:rFonts w:ascii="Calibri" w:eastAsia="Calibri" w:hAnsi="Calibri" w:cs="Calibri"/>
        </w:rPr>
        <w:t xml:space="preserve">conducted around a unique </w:t>
      </w:r>
      <w:r w:rsidRPr="756AEAF8" w:rsidR="5A9B8D38">
        <w:rPr>
          <w:rFonts w:ascii="Calibri" w:eastAsia="Calibri" w:hAnsi="Calibri" w:cs="Calibri"/>
        </w:rPr>
        <w:t>intervention topic.</w:t>
      </w:r>
      <w:r w:rsidRPr="756AEAF8" w:rsidR="6904BF61">
        <w:rPr>
          <w:rFonts w:ascii="Calibri" w:eastAsia="Calibri" w:hAnsi="Calibri" w:cs="Calibri"/>
        </w:rPr>
        <w:t xml:space="preserve"> Each </w:t>
      </w:r>
      <w:r w:rsidRPr="756AEAF8" w:rsidR="01EB3619">
        <w:rPr>
          <w:rFonts w:ascii="Calibri" w:eastAsia="Calibri" w:hAnsi="Calibri" w:cs="Calibri"/>
        </w:rPr>
        <w:t xml:space="preserve">focus group </w:t>
      </w:r>
      <w:r w:rsidRPr="756AEAF8" w:rsidR="6904BF61">
        <w:rPr>
          <w:rFonts w:ascii="Calibri" w:eastAsia="Calibri" w:hAnsi="Calibri" w:cs="Calibri"/>
        </w:rPr>
        <w:t xml:space="preserve">is estimated to last </w:t>
      </w:r>
      <w:r w:rsidRPr="756AEAF8" w:rsidR="1C4BF0C0">
        <w:rPr>
          <w:rFonts w:ascii="Calibri" w:eastAsia="Calibri" w:hAnsi="Calibri" w:cs="Calibri"/>
        </w:rPr>
        <w:t>90</w:t>
      </w:r>
      <w:r w:rsidRPr="756AEAF8" w:rsidR="6904BF61">
        <w:rPr>
          <w:rFonts w:ascii="Calibri" w:eastAsia="Calibri" w:hAnsi="Calibri" w:cs="Calibri"/>
        </w:rPr>
        <w:t xml:space="preserve"> minutes. For burden estimation, we used </w:t>
      </w:r>
      <w:r w:rsidRPr="756AEAF8" w:rsidR="04072664">
        <w:rPr>
          <w:rFonts w:ascii="Calibri" w:eastAsia="Calibri" w:hAnsi="Calibri" w:cs="Calibri"/>
        </w:rPr>
        <w:t>90</w:t>
      </w:r>
      <w:r w:rsidRPr="756AEAF8" w:rsidR="6904BF61">
        <w:rPr>
          <w:rFonts w:ascii="Calibri" w:eastAsia="Calibri" w:hAnsi="Calibri" w:cs="Calibri"/>
        </w:rPr>
        <w:t xml:space="preserve"> minutes per respondent. </w:t>
      </w:r>
      <w:r w:rsidRPr="756AEAF8" w:rsidR="752F092C">
        <w:rPr>
          <w:rFonts w:ascii="Calibri" w:eastAsia="Calibri" w:hAnsi="Calibri" w:cs="Calibri"/>
        </w:rPr>
        <w:t xml:space="preserve">Based on the current intervention topics </w:t>
      </w:r>
      <w:r w:rsidR="002E3A20">
        <w:rPr>
          <w:rFonts w:ascii="Calibri" w:eastAsia="Calibri" w:hAnsi="Calibri" w:cs="Calibri"/>
        </w:rPr>
        <w:t>and</w:t>
      </w:r>
      <w:r w:rsidRPr="756AEAF8" w:rsidR="752F092C">
        <w:rPr>
          <w:rFonts w:ascii="Calibri" w:eastAsia="Calibri" w:hAnsi="Calibri" w:cs="Calibri"/>
        </w:rPr>
        <w:t xml:space="preserve"> the number of </w:t>
      </w:r>
      <w:r w:rsidRPr="756AEAF8" w:rsidR="646313CC">
        <w:rPr>
          <w:rFonts w:ascii="Calibri" w:eastAsia="Calibri" w:hAnsi="Calibri" w:cs="Calibri"/>
        </w:rPr>
        <w:t>SAVES staff members</w:t>
      </w:r>
      <w:r w:rsidRPr="756AEAF8" w:rsidR="2CAE3AE1">
        <w:rPr>
          <w:rFonts w:ascii="Calibri" w:eastAsia="Calibri" w:hAnsi="Calibri" w:cs="Calibri"/>
        </w:rPr>
        <w:t xml:space="preserve"> available to discuss each topic</w:t>
      </w:r>
      <w:r w:rsidRPr="756AEAF8" w:rsidR="646313CC">
        <w:rPr>
          <w:rFonts w:ascii="Calibri" w:eastAsia="Calibri" w:hAnsi="Calibri" w:cs="Calibri"/>
        </w:rPr>
        <w:t>,</w:t>
      </w:r>
      <w:r w:rsidRPr="756AEAF8" w:rsidR="343D94E2">
        <w:rPr>
          <w:rFonts w:ascii="Calibri" w:eastAsia="Calibri" w:hAnsi="Calibri" w:cs="Calibri"/>
        </w:rPr>
        <w:t xml:space="preserve"> w</w:t>
      </w:r>
      <w:r w:rsidRPr="756AEAF8" w:rsidR="6904BF61">
        <w:rPr>
          <w:rFonts w:ascii="Calibri" w:eastAsia="Calibri" w:hAnsi="Calibri" w:cs="Calibri"/>
        </w:rPr>
        <w:t xml:space="preserve">e anticipate </w:t>
      </w:r>
      <w:r w:rsidRPr="756AEAF8" w:rsidR="05519EAD">
        <w:rPr>
          <w:rFonts w:ascii="Calibri" w:eastAsia="Calibri" w:hAnsi="Calibri" w:cs="Calibri"/>
        </w:rPr>
        <w:t xml:space="preserve">65 respondents </w:t>
      </w:r>
      <w:r w:rsidRPr="756AEAF8" w:rsidR="53991875">
        <w:rPr>
          <w:rFonts w:ascii="Calibri" w:eastAsia="Calibri" w:hAnsi="Calibri" w:cs="Calibri"/>
        </w:rPr>
        <w:t>across all focus groups</w:t>
      </w:r>
      <w:r w:rsidRPr="756AEAF8" w:rsidR="3CF2C159">
        <w:rPr>
          <w:rFonts w:ascii="Calibri" w:eastAsia="Calibri" w:hAnsi="Calibri" w:cs="Calibri"/>
        </w:rPr>
        <w:t>.</w:t>
      </w:r>
      <w:r w:rsidRPr="756AEAF8" w:rsidR="516CFE87">
        <w:rPr>
          <w:rFonts w:ascii="Calibri" w:eastAsia="Calibri" w:hAnsi="Calibri" w:cs="Calibri"/>
        </w:rPr>
        <w:t xml:space="preserve"> There will be no more than 7 respondents in each focus group. </w:t>
      </w:r>
    </w:p>
    <w:p w:rsidR="2ED47C3C" w:rsidRPr="00CA7ABD" w:rsidP="00A87813" w14:paraId="7F6F0D27" w14:textId="78033090">
      <w:pPr>
        <w:spacing w:after="0" w:line="240" w:lineRule="auto"/>
        <w:rPr>
          <w:rFonts w:ascii="Calibri" w:eastAsia="Calibri" w:hAnsi="Calibri" w:cs="Calibri"/>
          <w:b/>
          <w:bCs/>
          <w:sz w:val="6"/>
          <w:szCs w:val="6"/>
        </w:rPr>
      </w:pPr>
    </w:p>
    <w:p w:rsidR="387551A8" w:rsidRPr="000C6B99" w:rsidP="000C6B99" w14:paraId="567A0C59" w14:textId="250616D1">
      <w:pPr>
        <w:pStyle w:val="ListParagraph"/>
        <w:numPr>
          <w:ilvl w:val="0"/>
          <w:numId w:val="35"/>
        </w:numPr>
        <w:spacing w:after="0" w:line="240" w:lineRule="auto"/>
        <w:rPr>
          <w:rFonts w:ascii="Calibri" w:eastAsia="Calibri" w:hAnsi="Calibri" w:cs="Calibri"/>
        </w:rPr>
      </w:pPr>
      <w:r w:rsidRPr="00C55FD0">
        <w:rPr>
          <w:rFonts w:ascii="Calibri" w:hAnsi="Calibri" w:cs="Calibri"/>
          <w:b/>
          <w:bCs/>
        </w:rPr>
        <w:t xml:space="preserve">Instrument 5: SAVES Qualitative Interviews with </w:t>
      </w:r>
      <w:r w:rsidRPr="00C55FD0" w:rsidR="7A0169A9">
        <w:rPr>
          <w:rFonts w:ascii="Calibri" w:eastAsia="Calibri" w:hAnsi="Calibri" w:cs="Calibri"/>
          <w:b/>
          <w:bCs/>
          <w:color w:val="000000" w:themeColor="text1"/>
        </w:rPr>
        <w:t>Clients</w:t>
      </w:r>
      <w:r w:rsidRPr="00C55FD0">
        <w:rPr>
          <w:rFonts w:ascii="Calibri" w:hAnsi="Calibri" w:cs="Calibri"/>
          <w:b/>
          <w:bCs/>
        </w:rPr>
        <w:t xml:space="preserve"> Receiving Safety-</w:t>
      </w:r>
      <w:r w:rsidRPr="00C55FD0" w:rsidR="585F2437">
        <w:rPr>
          <w:rFonts w:ascii="Calibri" w:hAnsi="Calibri" w:cs="Calibri"/>
          <w:b/>
          <w:bCs/>
        </w:rPr>
        <w:t>F</w:t>
      </w:r>
      <w:r w:rsidRPr="00C55FD0">
        <w:rPr>
          <w:rFonts w:ascii="Calibri" w:hAnsi="Calibri" w:cs="Calibri"/>
          <w:b/>
          <w:bCs/>
        </w:rPr>
        <w:t>ocused Intervention Services at Demonstration Sites</w:t>
      </w:r>
      <w:r w:rsidRPr="000C6B99">
        <w:rPr>
          <w:rFonts w:ascii="Calibri" w:hAnsi="Calibri" w:cs="Calibri"/>
        </w:rPr>
        <w:br/>
      </w:r>
      <w:r w:rsidRPr="000C6B99" w:rsidR="00C47D2D">
        <w:rPr>
          <w:rFonts w:ascii="Calibri" w:eastAsia="Calibri" w:hAnsi="Calibri" w:cs="Calibri"/>
        </w:rPr>
        <w:t>Respondents will complete a one-time,</w:t>
      </w:r>
      <w:r w:rsidRPr="000C6B99" w:rsidR="31EACD39">
        <w:rPr>
          <w:rFonts w:ascii="Calibri" w:eastAsia="Calibri" w:hAnsi="Calibri" w:cs="Calibri"/>
        </w:rPr>
        <w:t xml:space="preserve"> </w:t>
      </w:r>
      <w:r w:rsidRPr="000C6B99" w:rsidR="57D8ACCF">
        <w:rPr>
          <w:rFonts w:ascii="Calibri" w:eastAsia="Calibri" w:hAnsi="Calibri" w:cs="Calibri"/>
        </w:rPr>
        <w:t xml:space="preserve">open-ended </w:t>
      </w:r>
      <w:r w:rsidRPr="000C6B99" w:rsidR="00C47D2D">
        <w:rPr>
          <w:rFonts w:ascii="Calibri" w:eastAsia="Calibri" w:hAnsi="Calibri" w:cs="Calibri"/>
        </w:rPr>
        <w:t>structured interview</w:t>
      </w:r>
      <w:r w:rsidRPr="000C6B99" w:rsidR="00C47D2D">
        <w:rPr>
          <w:rFonts w:ascii="Calibri" w:hAnsi="Calibri" w:eastAsiaTheme="minorEastAsia" w:cs="Calibri"/>
        </w:rPr>
        <w:t xml:space="preserve">. </w:t>
      </w:r>
      <w:r w:rsidRPr="000C6B99" w:rsidR="00353193">
        <w:rPr>
          <w:rFonts w:ascii="Calibri" w:hAnsi="Calibri" w:eastAsiaTheme="minorEastAsia" w:cs="Calibri"/>
        </w:rPr>
        <w:t>Based on internal completion time by the SAVES Center</w:t>
      </w:r>
      <w:r w:rsidR="00571E30">
        <w:rPr>
          <w:rFonts w:ascii="Calibri" w:hAnsi="Calibri" w:eastAsiaTheme="minorEastAsia" w:cs="Calibri"/>
        </w:rPr>
        <w:t>’s</w:t>
      </w:r>
      <w:r w:rsidRPr="000C6B99" w:rsidR="00353193">
        <w:rPr>
          <w:rFonts w:ascii="Calibri" w:hAnsi="Calibri" w:eastAsiaTheme="minorEastAsia" w:cs="Calibri"/>
        </w:rPr>
        <w:t xml:space="preserve"> research team, the interview will </w:t>
      </w:r>
      <w:r w:rsidRPr="000C6B99" w:rsidR="00353193">
        <w:rPr>
          <w:rFonts w:ascii="Calibri" w:eastAsia="Calibri" w:hAnsi="Calibri" w:cs="Calibri"/>
        </w:rPr>
        <w:t>take</w:t>
      </w:r>
      <w:r w:rsidR="00123E94">
        <w:rPr>
          <w:rFonts w:ascii="Calibri" w:eastAsia="Calibri" w:hAnsi="Calibri" w:cs="Calibri"/>
        </w:rPr>
        <w:t xml:space="preserve"> approximately</w:t>
      </w:r>
      <w:r w:rsidRPr="000C6B99" w:rsidR="00353193">
        <w:rPr>
          <w:rFonts w:ascii="Calibri" w:eastAsia="Calibri" w:hAnsi="Calibri" w:cs="Calibri"/>
        </w:rPr>
        <w:t xml:space="preserve"> 45 minutes, including time</w:t>
      </w:r>
      <w:r w:rsidRPr="000C6B99" w:rsidR="00087B30">
        <w:rPr>
          <w:rFonts w:ascii="Calibri" w:eastAsia="Calibri" w:hAnsi="Calibri" w:cs="Calibri"/>
        </w:rPr>
        <w:t xml:space="preserve"> to read the study introduction and consent language</w:t>
      </w:r>
      <w:r w:rsidRPr="000C6B99" w:rsidR="00353193">
        <w:rPr>
          <w:rFonts w:ascii="Calibri" w:eastAsia="Calibri" w:hAnsi="Calibri" w:cs="Calibri"/>
        </w:rPr>
        <w:t xml:space="preserve">. </w:t>
      </w:r>
      <w:r w:rsidRPr="000C6B99" w:rsidR="1AB79CB1">
        <w:rPr>
          <w:rFonts w:ascii="Calibri" w:eastAsia="Calibri" w:hAnsi="Calibri" w:cs="Calibri"/>
        </w:rPr>
        <w:t>We anticipate</w:t>
      </w:r>
      <w:r w:rsidRPr="000C6B99" w:rsidR="528A3412">
        <w:rPr>
          <w:rFonts w:ascii="Calibri" w:eastAsia="Calibri" w:hAnsi="Calibri" w:cs="Calibri"/>
        </w:rPr>
        <w:t xml:space="preserve"> </w:t>
      </w:r>
      <w:r w:rsidRPr="000C6B99" w:rsidR="528A3412">
        <w:rPr>
          <w:rFonts w:ascii="Calibri" w:eastAsia="Calibri" w:hAnsi="Calibri" w:cs="Calibri"/>
        </w:rPr>
        <w:t>approximately 5 respondents per site at all 13 demonstration sites, for a total of 65 respondent</w:t>
      </w:r>
      <w:r w:rsidRPr="000C6B99" w:rsidR="00087B30">
        <w:rPr>
          <w:rFonts w:ascii="Calibri" w:eastAsia="Calibri" w:hAnsi="Calibri" w:cs="Calibri"/>
        </w:rPr>
        <w:t>s</w:t>
      </w:r>
      <w:r w:rsidRPr="000C6B99" w:rsidR="528A3412">
        <w:rPr>
          <w:rFonts w:ascii="Calibri" w:eastAsia="Calibri" w:hAnsi="Calibri" w:cs="Calibri"/>
        </w:rPr>
        <w:t>.</w:t>
      </w:r>
    </w:p>
    <w:p w:rsidR="001D1C73" w:rsidRPr="00A87813" w:rsidP="00A87813" w14:paraId="3C662ADD" w14:textId="77777777">
      <w:pPr>
        <w:spacing w:after="0" w:line="240" w:lineRule="auto"/>
        <w:rPr>
          <w:rFonts w:ascii="Calibri" w:hAnsi="Calibri" w:cs="Calibri"/>
        </w:rPr>
      </w:pPr>
    </w:p>
    <w:bookmarkEnd w:id="0"/>
    <w:p w:rsidR="001D1C73" w:rsidRPr="00E30556" w:rsidP="756AEAF8" w14:paraId="36874344" w14:textId="23D2E99C">
      <w:pPr>
        <w:spacing w:after="60" w:line="240" w:lineRule="auto"/>
        <w:rPr>
          <w:rFonts w:ascii="Calibri" w:hAnsi="Calibri" w:cs="Calibri"/>
          <w:i/>
          <w:iCs/>
        </w:rPr>
      </w:pPr>
      <w:r w:rsidRPr="756AEAF8">
        <w:rPr>
          <w:rFonts w:ascii="Calibri" w:hAnsi="Calibri" w:cs="Calibri"/>
          <w:i/>
          <w:iCs/>
        </w:rPr>
        <w:t>Estimated Annualized Cost to Respondents</w:t>
      </w:r>
    </w:p>
    <w:p w:rsidR="00E30556" w:rsidP="756AEAF8" w14:paraId="7275D6AB" w14:textId="1765986D">
      <w:pPr>
        <w:spacing w:after="0" w:line="240" w:lineRule="auto"/>
        <w:rPr>
          <w:rFonts w:ascii="Calibri" w:hAnsi="Calibri" w:cs="Calibri"/>
        </w:rPr>
      </w:pPr>
      <w:r w:rsidRPr="756AEAF8">
        <w:rPr>
          <w:rFonts w:ascii="Calibri" w:hAnsi="Calibri" w:cs="Calibri"/>
        </w:rPr>
        <w:t xml:space="preserve">The estimated costs </w:t>
      </w:r>
      <w:r w:rsidRPr="756AEAF8">
        <w:rPr>
          <w:rFonts w:ascii="Calibri" w:hAnsi="Calibri" w:cs="Calibri"/>
        </w:rPr>
        <w:t>to</w:t>
      </w:r>
      <w:r w:rsidRPr="756AEAF8">
        <w:rPr>
          <w:rFonts w:ascii="Calibri" w:hAnsi="Calibri" w:cs="Calibri"/>
        </w:rPr>
        <w:t xml:space="preserve"> respondents were calculated using current data from the Bureau of Labor Statistics. </w:t>
      </w:r>
    </w:p>
    <w:p w:rsidR="00E30556" w:rsidP="00E30556" w14:paraId="77835E70" w14:textId="6E44524D">
      <w:pPr>
        <w:pStyle w:val="ListParagraph"/>
        <w:numPr>
          <w:ilvl w:val="0"/>
          <w:numId w:val="35"/>
        </w:numPr>
        <w:spacing w:after="0" w:line="240" w:lineRule="auto"/>
        <w:rPr>
          <w:rFonts w:ascii="Calibri" w:hAnsi="Calibri" w:cs="Calibri"/>
        </w:rPr>
      </w:pPr>
      <w:r w:rsidRPr="756AEAF8">
        <w:rPr>
          <w:rFonts w:ascii="Calibri" w:hAnsi="Calibri" w:cs="Calibri"/>
        </w:rPr>
        <w:t xml:space="preserve">For </w:t>
      </w:r>
      <w:r w:rsidRPr="756AEAF8" w:rsidR="21CCFE3E">
        <w:rPr>
          <w:rFonts w:ascii="Calibri" w:hAnsi="Calibri" w:cs="Calibri"/>
          <w:b/>
          <w:bCs/>
        </w:rPr>
        <w:t>Instrument 1,2,3 and 5</w:t>
      </w:r>
      <w:r w:rsidRPr="756AEAF8" w:rsidR="61A718F9">
        <w:rPr>
          <w:rFonts w:ascii="Calibri" w:hAnsi="Calibri" w:cs="Calibri"/>
          <w:b/>
          <w:bCs/>
        </w:rPr>
        <w:t xml:space="preserve"> </w:t>
      </w:r>
      <w:r w:rsidRPr="756AEAF8" w:rsidR="61A718F9">
        <w:rPr>
          <w:rFonts w:ascii="Calibri" w:hAnsi="Calibri" w:cs="Calibri"/>
        </w:rPr>
        <w:t>t</w:t>
      </w:r>
      <w:r w:rsidRPr="756AEAF8" w:rsidR="21CCFE3E">
        <w:rPr>
          <w:rFonts w:ascii="Calibri" w:hAnsi="Calibri" w:cs="Calibri"/>
        </w:rPr>
        <w:t xml:space="preserve">he costs associated with the </w:t>
      </w:r>
      <w:r w:rsidRPr="756AEAF8" w:rsidR="74622466">
        <w:rPr>
          <w:rFonts w:ascii="Calibri" w:hAnsi="Calibri" w:cs="Calibri"/>
        </w:rPr>
        <w:t xml:space="preserve">SAVES </w:t>
      </w:r>
      <w:r w:rsidRPr="756AEAF8" w:rsidR="21CCFE3E">
        <w:rPr>
          <w:rFonts w:ascii="Calibri" w:eastAsia="Calibri" w:hAnsi="Calibri" w:cs="Calibri"/>
        </w:rPr>
        <w:t>Qualitative Interviews with DV Survivors</w:t>
      </w:r>
      <w:r w:rsidRPr="756AEAF8" w:rsidR="21CCFE3E">
        <w:rPr>
          <w:rFonts w:ascii="Calibri" w:hAnsi="Calibri" w:cs="Calibri"/>
        </w:rPr>
        <w:t xml:space="preserve">, </w:t>
      </w:r>
      <w:r w:rsidRPr="756AEAF8" w:rsidR="0D5F34C0">
        <w:rPr>
          <w:rFonts w:ascii="Calibri" w:hAnsi="Calibri" w:cs="Calibri"/>
        </w:rPr>
        <w:t xml:space="preserve">SAVES </w:t>
      </w:r>
      <w:r w:rsidRPr="756AEAF8" w:rsidR="21CCFE3E">
        <w:rPr>
          <w:rFonts w:ascii="Calibri" w:hAnsi="Calibri" w:cs="Calibri"/>
        </w:rPr>
        <w:t xml:space="preserve">Quantitative Survey with DV Survivors, </w:t>
      </w:r>
      <w:r w:rsidRPr="756AEAF8" w:rsidR="0D5F34C0">
        <w:rPr>
          <w:rFonts w:ascii="Calibri" w:hAnsi="Calibri" w:cs="Calibri"/>
        </w:rPr>
        <w:t xml:space="preserve">SAVES </w:t>
      </w:r>
      <w:r w:rsidRPr="756AEAF8" w:rsidR="21CCFE3E">
        <w:rPr>
          <w:rFonts w:ascii="Calibri" w:hAnsi="Calibri" w:cs="Calibri"/>
        </w:rPr>
        <w:t xml:space="preserve">Quantitative Survey with DV Advocates, and </w:t>
      </w:r>
      <w:r w:rsidRPr="756AEAF8" w:rsidR="0D5F34C0">
        <w:rPr>
          <w:rFonts w:ascii="Calibri" w:hAnsi="Calibri" w:cs="Calibri"/>
        </w:rPr>
        <w:t xml:space="preserve">SAVES </w:t>
      </w:r>
      <w:r w:rsidRPr="756AEAF8" w:rsidR="21CCFE3E">
        <w:rPr>
          <w:rFonts w:ascii="Calibri" w:hAnsi="Calibri" w:cs="Calibri"/>
        </w:rPr>
        <w:t xml:space="preserve">Qualitative Interviews with </w:t>
      </w:r>
      <w:r w:rsidRPr="756AEAF8" w:rsidR="0D5F34C0">
        <w:rPr>
          <w:rFonts w:ascii="Calibri" w:hAnsi="Calibri" w:cs="Calibri"/>
        </w:rPr>
        <w:t>Clients Receiving Safety-</w:t>
      </w:r>
      <w:r w:rsidRPr="756AEAF8" w:rsidR="7570EE61">
        <w:rPr>
          <w:rFonts w:ascii="Calibri" w:hAnsi="Calibri" w:cs="Calibri"/>
        </w:rPr>
        <w:t>F</w:t>
      </w:r>
      <w:r w:rsidRPr="756AEAF8" w:rsidR="0D5F34C0">
        <w:rPr>
          <w:rFonts w:ascii="Calibri" w:hAnsi="Calibri" w:cs="Calibri"/>
        </w:rPr>
        <w:t xml:space="preserve">ocused Intervention Services </w:t>
      </w:r>
      <w:r w:rsidRPr="756AEAF8" w:rsidR="21CCFE3E">
        <w:rPr>
          <w:rFonts w:ascii="Calibri" w:hAnsi="Calibri" w:cs="Calibri"/>
        </w:rPr>
        <w:t xml:space="preserve">at Demonstration Sites were estimated using the 2024 median pay for Community and Social Service Specialists ($28.06 per hour): </w:t>
      </w:r>
      <w:hyperlink r:id="rId9" w:anchor="/industry/000000">
        <w:r w:rsidRPr="756AEAF8" w:rsidR="21CCFE3E">
          <w:rPr>
            <w:rStyle w:val="Hyperlink"/>
            <w:rFonts w:ascii="Calibri" w:hAnsi="Calibri" w:cs="Calibri"/>
          </w:rPr>
          <w:t>https://data.bls.gov/oes/#/industry/000000</w:t>
        </w:r>
      </w:hyperlink>
      <w:r w:rsidRPr="756AEAF8" w:rsidR="21CCFE3E">
        <w:rPr>
          <w:rFonts w:ascii="Calibri" w:hAnsi="Calibri" w:cs="Calibri"/>
        </w:rPr>
        <w:t>. To account for overhead and fringe benefits, the rate was multiplied by two ($56.12)</w:t>
      </w:r>
      <w:r w:rsidRPr="756AEAF8" w:rsidR="2F5675D2">
        <w:rPr>
          <w:rFonts w:ascii="Calibri" w:hAnsi="Calibri" w:cs="Calibri"/>
        </w:rPr>
        <w:t>.</w:t>
      </w:r>
      <w:r w:rsidRPr="756AEAF8" w:rsidR="5502888D">
        <w:rPr>
          <w:rFonts w:ascii="Calibri" w:hAnsi="Calibri" w:cs="Calibri"/>
        </w:rPr>
        <w:t xml:space="preserve"> </w:t>
      </w:r>
    </w:p>
    <w:p w:rsidR="2ED47C3C" w:rsidRPr="00E30556" w:rsidP="756AEAF8" w14:paraId="4ED065CC" w14:textId="4E163D2C">
      <w:pPr>
        <w:pStyle w:val="ListParagraph"/>
        <w:numPr>
          <w:ilvl w:val="0"/>
          <w:numId w:val="35"/>
        </w:numPr>
        <w:spacing w:after="0" w:line="240" w:lineRule="auto"/>
        <w:rPr>
          <w:rFonts w:ascii="Calibri" w:hAnsi="Calibri" w:cs="Calibri"/>
        </w:rPr>
      </w:pPr>
      <w:r w:rsidRPr="756AEAF8">
        <w:rPr>
          <w:rFonts w:ascii="Calibri" w:hAnsi="Calibri" w:cs="Calibri"/>
        </w:rPr>
        <w:t xml:space="preserve">For </w:t>
      </w:r>
      <w:r w:rsidRPr="756AEAF8" w:rsidR="21CCFE3E">
        <w:rPr>
          <w:rFonts w:ascii="Calibri" w:hAnsi="Calibri" w:cs="Calibri"/>
          <w:b/>
          <w:bCs/>
        </w:rPr>
        <w:t>Instrument 4</w:t>
      </w:r>
      <w:r w:rsidRPr="756AEAF8" w:rsidR="5826CD1F">
        <w:rPr>
          <w:rFonts w:ascii="Calibri" w:hAnsi="Calibri" w:cs="Calibri"/>
          <w:b/>
          <w:bCs/>
        </w:rPr>
        <w:t xml:space="preserve"> </w:t>
      </w:r>
      <w:r w:rsidRPr="756AEAF8" w:rsidR="5826CD1F">
        <w:rPr>
          <w:rFonts w:ascii="Calibri" w:hAnsi="Calibri" w:cs="Calibri"/>
        </w:rPr>
        <w:t>th</w:t>
      </w:r>
      <w:r w:rsidRPr="756AEAF8" w:rsidR="21CCFE3E">
        <w:rPr>
          <w:rFonts w:ascii="Calibri" w:hAnsi="Calibri" w:cs="Calibri"/>
        </w:rPr>
        <w:t xml:space="preserve">e costs associated with the </w:t>
      </w:r>
      <w:r w:rsidRPr="756AEAF8" w:rsidR="4E669F32">
        <w:rPr>
          <w:rFonts w:ascii="Calibri" w:hAnsi="Calibri" w:cs="Calibri"/>
        </w:rPr>
        <w:t xml:space="preserve">SAVES </w:t>
      </w:r>
      <w:r w:rsidRPr="756AEAF8" w:rsidR="21CCFE3E">
        <w:rPr>
          <w:rFonts w:ascii="Calibri" w:hAnsi="Calibri" w:cs="Calibri"/>
        </w:rPr>
        <w:t>Focus Group</w:t>
      </w:r>
      <w:r w:rsidRPr="756AEAF8" w:rsidR="4E669F32">
        <w:rPr>
          <w:rFonts w:ascii="Calibri" w:hAnsi="Calibri" w:cs="Calibri"/>
        </w:rPr>
        <w:t>s</w:t>
      </w:r>
      <w:r w:rsidRPr="756AEAF8" w:rsidR="21CCFE3E">
        <w:rPr>
          <w:rFonts w:ascii="Calibri" w:hAnsi="Calibri" w:cs="Calibri"/>
        </w:rPr>
        <w:t xml:space="preserve"> with Child Support Staff at Demonstration Sites were estimated using the 2024 median pay for Administrative Services and Facilities Managers ($51.39 per hour): </w:t>
      </w:r>
      <w:hyperlink r:id="rId10">
        <w:r w:rsidRPr="756AEAF8" w:rsidR="21CCFE3E">
          <w:rPr>
            <w:rStyle w:val="Hyperlink"/>
            <w:rFonts w:ascii="Calibri" w:hAnsi="Calibri" w:cs="Calibri"/>
          </w:rPr>
          <w:t>https://www.bls.gov/ooh/management/administrative-services-managers.htm</w:t>
        </w:r>
      </w:hyperlink>
      <w:r w:rsidRPr="756AEAF8" w:rsidR="21CCFE3E">
        <w:rPr>
          <w:rFonts w:ascii="Calibri" w:hAnsi="Calibri" w:cs="Calibri"/>
        </w:rPr>
        <w:t>. To account for overhead and fringe benefits, the rate was multiplied by two ($102.78)</w:t>
      </w:r>
      <w:r w:rsidRPr="756AEAF8" w:rsidR="2F5675D2">
        <w:rPr>
          <w:rFonts w:ascii="Calibri" w:hAnsi="Calibri" w:cs="Calibri"/>
        </w:rPr>
        <w:t>.</w:t>
      </w:r>
    </w:p>
    <w:p w:rsidR="001D1C73" w:rsidRPr="00A87813" w:rsidP="00A87813" w14:paraId="06F8970B" w14:textId="77777777">
      <w:pPr>
        <w:spacing w:after="0" w:line="240" w:lineRule="auto"/>
        <w:rPr>
          <w:rFonts w:ascii="Calibri" w:hAnsi="Calibri" w:cs="Calibri"/>
        </w:rPr>
      </w:pPr>
    </w:p>
    <w:tbl>
      <w:tblPr>
        <w:tblStyle w:val="TableGrid"/>
        <w:tblW w:w="8965" w:type="dxa"/>
        <w:jc w:val="center"/>
        <w:tblInd w:w="0" w:type="dxa"/>
        <w:tblLayout w:type="fixed"/>
        <w:tblLook w:val="01E0"/>
      </w:tblPr>
      <w:tblGrid>
        <w:gridCol w:w="1975"/>
        <w:gridCol w:w="1350"/>
        <w:gridCol w:w="1440"/>
        <w:gridCol w:w="1170"/>
        <w:gridCol w:w="900"/>
        <w:gridCol w:w="900"/>
        <w:gridCol w:w="1230"/>
      </w:tblGrid>
      <w:tr w14:paraId="4E2D066D" w14:textId="77777777" w:rsidTr="003F5BA2">
        <w:tblPrEx>
          <w:tblW w:w="8965" w:type="dxa"/>
          <w:jc w:val="center"/>
          <w:tblInd w:w="0" w:type="dxa"/>
          <w:tblLayout w:type="fixed"/>
          <w:tblLook w:val="01E0"/>
        </w:tblPrEx>
        <w:trPr>
          <w:trHeight w:val="300"/>
          <w:jc w:val="center"/>
        </w:trPr>
        <w:tc>
          <w:tcPr>
            <w:tcW w:w="1975" w:type="dxa"/>
            <w:tcBorders>
              <w:top w:val="single" w:sz="4" w:space="0" w:color="auto"/>
              <w:left w:val="single" w:sz="4" w:space="0" w:color="auto"/>
              <w:bottom w:val="single" w:sz="4" w:space="0" w:color="auto"/>
              <w:right w:val="single" w:sz="4" w:space="0" w:color="auto"/>
            </w:tcBorders>
            <w:hideMark/>
          </w:tcPr>
          <w:p w:rsidR="008773B8" w:rsidRPr="006B35FF" w:rsidP="756AEAF8" w14:paraId="09C725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6B35FF">
              <w:rPr>
                <w:rFonts w:ascii="Calibri" w:hAnsi="Calibri" w:cs="Calibri"/>
                <w:b/>
                <w:bCs/>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8773B8" w:rsidRPr="006B35FF" w:rsidP="756AEAF8" w14:paraId="37FE91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6B35FF">
              <w:rPr>
                <w:rFonts w:ascii="Calibri" w:hAnsi="Calibri" w:cs="Calibri"/>
                <w:b/>
                <w:b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hideMark/>
          </w:tcPr>
          <w:p w:rsidR="008773B8" w:rsidRPr="006B35FF" w:rsidP="756AEAF8" w14:paraId="3C1198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6B35FF">
              <w:rPr>
                <w:rFonts w:ascii="Calibri" w:hAnsi="Calibri" w:cs="Calibri"/>
                <w:b/>
                <w:bCs/>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hideMark/>
          </w:tcPr>
          <w:p w:rsidR="008773B8" w:rsidRPr="006B35FF" w:rsidP="756AEAF8" w14:paraId="0A1112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6B35FF">
              <w:rPr>
                <w:rFonts w:ascii="Calibri" w:hAnsi="Calibri" w:cs="Calibri"/>
                <w:b/>
                <w:bCs/>
              </w:rPr>
              <w:t>Avg. Burden per Response (in hours)</w:t>
            </w:r>
          </w:p>
        </w:tc>
        <w:tc>
          <w:tcPr>
            <w:tcW w:w="900" w:type="dxa"/>
            <w:tcBorders>
              <w:top w:val="single" w:sz="4" w:space="0" w:color="auto"/>
              <w:left w:val="single" w:sz="4" w:space="0" w:color="auto"/>
              <w:bottom w:val="single" w:sz="4" w:space="0" w:color="auto"/>
              <w:right w:val="single" w:sz="4" w:space="0" w:color="auto"/>
            </w:tcBorders>
          </w:tcPr>
          <w:p w:rsidR="008773B8" w:rsidRPr="006B35FF" w:rsidP="756AEAF8" w14:paraId="4BED18CA" w14:textId="4D7B7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6B35FF">
              <w:rPr>
                <w:rFonts w:ascii="Calibri" w:hAnsi="Calibri" w:cs="Calibri"/>
                <w:b/>
                <w:bCs/>
              </w:rPr>
              <w:t>Total</w:t>
            </w:r>
            <w:r w:rsidRPr="006B35FF" w:rsidR="1B5F3915">
              <w:rPr>
                <w:rFonts w:ascii="Calibri" w:hAnsi="Calibri" w:cs="Calibri"/>
                <w:b/>
                <w:bCs/>
              </w:rPr>
              <w:t xml:space="preserve"> </w:t>
            </w:r>
            <w:r w:rsidRPr="006B35FF">
              <w:rPr>
                <w:rFonts w:ascii="Calibri" w:hAnsi="Calibri" w:cs="Calibri"/>
                <w:b/>
                <w:bCs/>
              </w:rPr>
              <w:t>Burden (in hours)</w:t>
            </w:r>
          </w:p>
        </w:tc>
        <w:tc>
          <w:tcPr>
            <w:tcW w:w="900" w:type="dxa"/>
            <w:tcBorders>
              <w:top w:val="single" w:sz="4" w:space="0" w:color="auto"/>
              <w:left w:val="single" w:sz="4" w:space="0" w:color="auto"/>
              <w:bottom w:val="single" w:sz="4" w:space="0" w:color="auto"/>
              <w:right w:val="single" w:sz="4" w:space="0" w:color="auto"/>
            </w:tcBorders>
            <w:hideMark/>
          </w:tcPr>
          <w:p w:rsidR="008773B8" w:rsidRPr="006B35FF" w:rsidP="756AEAF8" w14:paraId="72CE99A2" w14:textId="3BE2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6B35FF">
              <w:rPr>
                <w:rFonts w:ascii="Calibri" w:hAnsi="Calibri" w:cs="Calibri"/>
                <w:b/>
                <w:bCs/>
              </w:rPr>
              <w:t>Avg</w:t>
            </w:r>
            <w:r w:rsidRPr="006B35FF" w:rsidR="399C8C71">
              <w:rPr>
                <w:rFonts w:ascii="Calibri" w:hAnsi="Calibri" w:cs="Calibri"/>
                <w:b/>
                <w:bCs/>
              </w:rPr>
              <w:t>.</w:t>
            </w:r>
            <w:r w:rsidRPr="006B35FF">
              <w:rPr>
                <w:rFonts w:ascii="Calibri" w:hAnsi="Calibri" w:cs="Calibri"/>
                <w:b/>
                <w:bCs/>
              </w:rPr>
              <w:t xml:space="preserve"> Hourly Wage Rate</w:t>
            </w:r>
          </w:p>
        </w:tc>
        <w:tc>
          <w:tcPr>
            <w:tcW w:w="1230" w:type="dxa"/>
            <w:tcBorders>
              <w:top w:val="single" w:sz="4" w:space="0" w:color="auto"/>
              <w:left w:val="single" w:sz="4" w:space="0" w:color="auto"/>
              <w:bottom w:val="single" w:sz="4" w:space="0" w:color="auto"/>
              <w:right w:val="single" w:sz="4" w:space="0" w:color="auto"/>
            </w:tcBorders>
            <w:hideMark/>
          </w:tcPr>
          <w:p w:rsidR="008773B8" w:rsidRPr="006B35FF" w:rsidP="756AEAF8" w14:paraId="7AE8C07A" w14:textId="0B65A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6B35FF">
              <w:rPr>
                <w:rFonts w:ascii="Calibri" w:hAnsi="Calibri" w:cs="Calibri"/>
                <w:b/>
                <w:bCs/>
              </w:rPr>
              <w:t>Total  Respondent</w:t>
            </w:r>
            <w:r w:rsidRPr="006B35FF">
              <w:rPr>
                <w:rFonts w:ascii="Calibri" w:hAnsi="Calibri" w:cs="Calibri"/>
                <w:b/>
                <w:bCs/>
              </w:rPr>
              <w:t xml:space="preserve"> Cost</w:t>
            </w:r>
          </w:p>
        </w:tc>
      </w:tr>
      <w:tr w14:paraId="5BC27676" w14:textId="77777777" w:rsidTr="003F5BA2">
        <w:tblPrEx>
          <w:tblW w:w="8965" w:type="dxa"/>
          <w:jc w:val="center"/>
          <w:tblInd w:w="0" w:type="dxa"/>
          <w:tblLayout w:type="fixed"/>
          <w:tblLook w:val="01E0"/>
        </w:tblPrEx>
        <w:trPr>
          <w:trHeight w:val="300"/>
          <w:jc w:val="center"/>
        </w:trPr>
        <w:tc>
          <w:tcPr>
            <w:tcW w:w="1975" w:type="dxa"/>
            <w:tcBorders>
              <w:top w:val="single" w:sz="4" w:space="0" w:color="auto"/>
              <w:left w:val="single" w:sz="4" w:space="0" w:color="auto"/>
              <w:bottom w:val="single" w:sz="4" w:space="0" w:color="auto"/>
              <w:right w:val="single" w:sz="4" w:space="0" w:color="auto"/>
            </w:tcBorders>
          </w:tcPr>
          <w:p w:rsidR="008773B8" w:rsidRPr="006B35FF" w:rsidP="756AEAF8" w14:paraId="305C520D" w14:textId="2BB5F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6B35FF">
              <w:rPr>
                <w:rFonts w:ascii="Calibri" w:eastAsia="Calibri" w:hAnsi="Calibri" w:cs="Calibri"/>
              </w:rPr>
              <w:t>Instrument 1: SAVES Qualitative Interviews with DV Survivors</w:t>
            </w:r>
            <w:r w:rsidRPr="006B35FF" w:rsidR="00511A43">
              <w:rPr>
                <w:rFonts w:ascii="Calibri" w:eastAsia="Calibri" w:hAnsi="Calibri" w:cs="Calibri"/>
                <w:b/>
                <w:bCs/>
              </w:rPr>
              <w:t xml:space="preserve"> - Screener Only</w:t>
            </w:r>
          </w:p>
        </w:tc>
        <w:tc>
          <w:tcPr>
            <w:tcW w:w="1350" w:type="dxa"/>
            <w:tcBorders>
              <w:top w:val="single" w:sz="4" w:space="0" w:color="auto"/>
              <w:left w:val="single" w:sz="4" w:space="0" w:color="auto"/>
              <w:bottom w:val="single" w:sz="4" w:space="0" w:color="auto"/>
              <w:right w:val="single" w:sz="4" w:space="0" w:color="auto"/>
            </w:tcBorders>
            <w:vAlign w:val="center"/>
          </w:tcPr>
          <w:p w:rsidR="008773B8" w:rsidRPr="006B35FF" w:rsidP="756AEAF8" w14:paraId="60C47704" w14:textId="2A127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100</w:t>
            </w:r>
          </w:p>
        </w:tc>
        <w:tc>
          <w:tcPr>
            <w:tcW w:w="1440" w:type="dxa"/>
            <w:tcBorders>
              <w:top w:val="single" w:sz="4" w:space="0" w:color="auto"/>
              <w:left w:val="single" w:sz="4" w:space="0" w:color="auto"/>
              <w:bottom w:val="single" w:sz="4" w:space="0" w:color="auto"/>
              <w:right w:val="single" w:sz="4" w:space="0" w:color="auto"/>
            </w:tcBorders>
            <w:vAlign w:val="center"/>
          </w:tcPr>
          <w:p w:rsidR="008773B8" w:rsidRPr="006B35FF" w:rsidP="756AEAF8" w14:paraId="6C16BA6E" w14:textId="71769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1</w:t>
            </w:r>
          </w:p>
        </w:tc>
        <w:tc>
          <w:tcPr>
            <w:tcW w:w="1170" w:type="dxa"/>
            <w:tcBorders>
              <w:top w:val="single" w:sz="4" w:space="0" w:color="auto"/>
              <w:left w:val="single" w:sz="4" w:space="0" w:color="auto"/>
              <w:bottom w:val="single" w:sz="4" w:space="0" w:color="auto"/>
              <w:right w:val="single" w:sz="4" w:space="0" w:color="auto"/>
            </w:tcBorders>
            <w:vAlign w:val="center"/>
          </w:tcPr>
          <w:p w:rsidR="00503361" w:rsidRPr="006B35FF" w:rsidP="00B22B4E" w14:paraId="3EFAEFF8" w14:textId="5879C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0.083</w:t>
            </w:r>
          </w:p>
        </w:tc>
        <w:tc>
          <w:tcPr>
            <w:tcW w:w="900" w:type="dxa"/>
            <w:tcBorders>
              <w:top w:val="single" w:sz="4" w:space="0" w:color="auto"/>
              <w:left w:val="single" w:sz="4" w:space="0" w:color="auto"/>
              <w:bottom w:val="single" w:sz="4" w:space="0" w:color="auto"/>
              <w:right w:val="single" w:sz="4" w:space="0" w:color="auto"/>
            </w:tcBorders>
            <w:vAlign w:val="center"/>
          </w:tcPr>
          <w:p w:rsidR="00503361" w:rsidRPr="006B35FF" w:rsidP="756AEAF8" w14:paraId="3BD4C70C" w14:textId="6E8EF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8.3</w:t>
            </w:r>
          </w:p>
        </w:tc>
        <w:tc>
          <w:tcPr>
            <w:tcW w:w="900" w:type="dxa"/>
            <w:tcBorders>
              <w:top w:val="single" w:sz="4" w:space="0" w:color="auto"/>
              <w:left w:val="single" w:sz="4" w:space="0" w:color="auto"/>
              <w:bottom w:val="single" w:sz="4" w:space="0" w:color="auto"/>
              <w:right w:val="single" w:sz="4" w:space="0" w:color="auto"/>
            </w:tcBorders>
            <w:vAlign w:val="center"/>
            <w:hideMark/>
          </w:tcPr>
          <w:p w:rsidR="008773B8" w:rsidRPr="006B35FF" w:rsidP="00511A43" w14:paraId="27A110B5" w14:textId="094F18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$56.12</w:t>
            </w:r>
          </w:p>
        </w:tc>
        <w:tc>
          <w:tcPr>
            <w:tcW w:w="1230" w:type="dxa"/>
            <w:tcBorders>
              <w:top w:val="single" w:sz="4" w:space="0" w:color="auto"/>
              <w:left w:val="single" w:sz="4" w:space="0" w:color="auto"/>
              <w:bottom w:val="single" w:sz="4" w:space="0" w:color="auto"/>
              <w:right w:val="single" w:sz="4" w:space="0" w:color="auto"/>
            </w:tcBorders>
            <w:vAlign w:val="center"/>
            <w:hideMark/>
          </w:tcPr>
          <w:p w:rsidR="003A4388" w:rsidRPr="006B35FF" w:rsidP="756AEAF8" w14:paraId="690ABB5B" w14:textId="6CFED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$465.79</w:t>
            </w:r>
          </w:p>
        </w:tc>
      </w:tr>
      <w:tr w14:paraId="26BD0F4E" w14:textId="77777777" w:rsidTr="003F5BA2">
        <w:tblPrEx>
          <w:tblW w:w="8965" w:type="dxa"/>
          <w:jc w:val="center"/>
          <w:tblInd w:w="0" w:type="dxa"/>
          <w:tblLayout w:type="fixed"/>
          <w:tblLook w:val="01E0"/>
        </w:tblPrEx>
        <w:trPr>
          <w:trHeight w:val="300"/>
          <w:jc w:val="center"/>
        </w:trPr>
        <w:tc>
          <w:tcPr>
            <w:tcW w:w="1975" w:type="dxa"/>
            <w:tcBorders>
              <w:top w:val="single" w:sz="4" w:space="0" w:color="auto"/>
              <w:left w:val="single" w:sz="4" w:space="0" w:color="auto"/>
              <w:bottom w:val="single" w:sz="4" w:space="0" w:color="auto"/>
              <w:right w:val="single" w:sz="4" w:space="0" w:color="auto"/>
            </w:tcBorders>
          </w:tcPr>
          <w:p w:rsidR="00511A43" w:rsidRPr="006B35FF" w:rsidP="00511A43" w14:paraId="2F39B9ED" w14:textId="196FD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6B35FF">
              <w:rPr>
                <w:rFonts w:ascii="Calibri" w:eastAsia="Calibri" w:hAnsi="Calibri" w:cs="Calibri"/>
              </w:rPr>
              <w:t xml:space="preserve">Instrument 1: SAVES Qualitative Interviews with DV Survivors - </w:t>
            </w:r>
            <w:r w:rsidRPr="006B35FF">
              <w:rPr>
                <w:rFonts w:ascii="Calibri" w:eastAsia="Calibri" w:hAnsi="Calibri" w:cs="Calibri"/>
                <w:b/>
                <w:bCs/>
              </w:rPr>
              <w:t>Screener &amp; Interview</w:t>
            </w:r>
          </w:p>
        </w:tc>
        <w:tc>
          <w:tcPr>
            <w:tcW w:w="135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549E8A05" w14:textId="2303BA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100</w:t>
            </w:r>
          </w:p>
        </w:tc>
        <w:tc>
          <w:tcPr>
            <w:tcW w:w="144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6121C23F" w14:textId="611D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1</w:t>
            </w:r>
          </w:p>
        </w:tc>
        <w:tc>
          <w:tcPr>
            <w:tcW w:w="117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6725E252" w14:textId="345D7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1.0</w:t>
            </w:r>
          </w:p>
        </w:tc>
        <w:tc>
          <w:tcPr>
            <w:tcW w:w="90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33685229" w14:textId="00B0C5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100</w:t>
            </w:r>
          </w:p>
        </w:tc>
        <w:tc>
          <w:tcPr>
            <w:tcW w:w="90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4424B7BA" w14:textId="189C1B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$56.12</w:t>
            </w:r>
          </w:p>
        </w:tc>
        <w:tc>
          <w:tcPr>
            <w:tcW w:w="123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4FA92353" w14:textId="37CFF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$5,612.00</w:t>
            </w:r>
          </w:p>
        </w:tc>
      </w:tr>
      <w:tr w14:paraId="718F3303" w14:textId="77777777" w:rsidTr="003F5BA2">
        <w:tblPrEx>
          <w:tblW w:w="8965" w:type="dxa"/>
          <w:jc w:val="center"/>
          <w:tblInd w:w="0" w:type="dxa"/>
          <w:tblLayout w:type="fixed"/>
          <w:tblLook w:val="01E0"/>
        </w:tblPrEx>
        <w:trPr>
          <w:trHeight w:val="300"/>
          <w:jc w:val="center"/>
        </w:trPr>
        <w:tc>
          <w:tcPr>
            <w:tcW w:w="1975" w:type="dxa"/>
            <w:tcBorders>
              <w:top w:val="single" w:sz="4" w:space="0" w:color="auto"/>
              <w:left w:val="single" w:sz="4" w:space="0" w:color="auto"/>
              <w:bottom w:val="single" w:sz="4" w:space="0" w:color="auto"/>
              <w:right w:val="single" w:sz="4" w:space="0" w:color="auto"/>
            </w:tcBorders>
            <w:hideMark/>
          </w:tcPr>
          <w:p w:rsidR="008773B8" w:rsidRPr="006B35FF" w:rsidP="756AEAF8" w14:paraId="4E4775FE" w14:textId="1DE7AA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b/>
                <w:bCs/>
                <w:lang w:val="fr-FR"/>
              </w:rPr>
            </w:pPr>
            <w:r w:rsidRPr="006B35FF">
              <w:rPr>
                <w:rFonts w:ascii="Calibri" w:hAnsi="Calibri" w:cs="Calibri"/>
                <w:lang w:val="fr-FR"/>
              </w:rPr>
              <w:t xml:space="preserve">Instrument </w:t>
            </w:r>
            <w:r w:rsidRPr="006B35FF">
              <w:rPr>
                <w:rFonts w:ascii="Calibri" w:hAnsi="Calibri" w:cs="Calibri"/>
                <w:lang w:val="fr-FR"/>
              </w:rPr>
              <w:t>2:</w:t>
            </w:r>
            <w:r w:rsidRPr="006B35FF">
              <w:rPr>
                <w:rFonts w:ascii="Calibri" w:hAnsi="Calibri" w:cs="Calibri"/>
                <w:lang w:val="fr-FR"/>
              </w:rPr>
              <w:t xml:space="preserve"> SAVES Quantitative Survey </w:t>
            </w:r>
            <w:r w:rsidRPr="006B35FF">
              <w:rPr>
                <w:rFonts w:ascii="Calibri" w:hAnsi="Calibri" w:cs="Calibri"/>
                <w:lang w:val="fr-FR"/>
              </w:rPr>
              <w:t>with</w:t>
            </w:r>
            <w:r w:rsidRPr="006B35FF">
              <w:rPr>
                <w:rFonts w:ascii="Calibri" w:hAnsi="Calibri" w:cs="Calibri"/>
                <w:lang w:val="fr-FR"/>
              </w:rPr>
              <w:t xml:space="preserve"> DV </w:t>
            </w:r>
            <w:r w:rsidRPr="006B35FF" w:rsidR="00794334">
              <w:rPr>
                <w:rFonts w:ascii="Calibri" w:hAnsi="Calibri" w:cs="Calibri"/>
                <w:lang w:val="fr-FR"/>
              </w:rPr>
              <w:t>Survivors</w:t>
            </w:r>
            <w:r w:rsidRPr="006B35FF" w:rsidR="00794334">
              <w:rPr>
                <w:rFonts w:ascii="Calibri" w:hAnsi="Calibri" w:cs="Calibri"/>
                <w:lang w:val="fr-FR"/>
              </w:rPr>
              <w:t xml:space="preserve"> </w:t>
            </w:r>
            <w:r w:rsidRPr="006B35FF" w:rsidR="00794334">
              <w:rPr>
                <w:rFonts w:ascii="Calibri" w:eastAsia="Calibri" w:hAnsi="Calibri" w:cs="Calibri"/>
                <w:b/>
                <w:bCs/>
              </w:rPr>
              <w:t>-</w:t>
            </w:r>
            <w:r w:rsidRPr="006B35FF" w:rsidR="00DD3968">
              <w:rPr>
                <w:rFonts w:ascii="Calibri" w:eastAsia="Calibri" w:hAnsi="Calibri" w:cs="Calibri"/>
                <w:b/>
                <w:bCs/>
              </w:rPr>
              <w:t xml:space="preserve"> Screener Only</w:t>
            </w:r>
          </w:p>
        </w:tc>
        <w:tc>
          <w:tcPr>
            <w:tcW w:w="1350" w:type="dxa"/>
            <w:tcBorders>
              <w:top w:val="single" w:sz="4" w:space="0" w:color="auto"/>
              <w:left w:val="single" w:sz="4" w:space="0" w:color="auto"/>
              <w:bottom w:val="single" w:sz="4" w:space="0" w:color="auto"/>
              <w:right w:val="single" w:sz="4" w:space="0" w:color="auto"/>
            </w:tcBorders>
            <w:vAlign w:val="center"/>
          </w:tcPr>
          <w:p w:rsidR="008773B8" w:rsidRPr="006B35FF" w:rsidP="756AEAF8" w14:paraId="2686650C" w14:textId="3E0F8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2,000</w:t>
            </w:r>
          </w:p>
        </w:tc>
        <w:tc>
          <w:tcPr>
            <w:tcW w:w="1440" w:type="dxa"/>
            <w:tcBorders>
              <w:top w:val="single" w:sz="4" w:space="0" w:color="auto"/>
              <w:left w:val="single" w:sz="4" w:space="0" w:color="auto"/>
              <w:bottom w:val="single" w:sz="4" w:space="0" w:color="auto"/>
              <w:right w:val="single" w:sz="4" w:space="0" w:color="auto"/>
            </w:tcBorders>
            <w:vAlign w:val="center"/>
          </w:tcPr>
          <w:p w:rsidR="008773B8" w:rsidRPr="006B35FF" w:rsidP="756AEAF8" w14:paraId="0CDF33B0" w14:textId="58DBC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1</w:t>
            </w:r>
          </w:p>
        </w:tc>
        <w:tc>
          <w:tcPr>
            <w:tcW w:w="1170" w:type="dxa"/>
            <w:tcBorders>
              <w:top w:val="single" w:sz="4" w:space="0" w:color="auto"/>
              <w:left w:val="single" w:sz="4" w:space="0" w:color="auto"/>
              <w:bottom w:val="single" w:sz="4" w:space="0" w:color="auto"/>
              <w:right w:val="single" w:sz="4" w:space="0" w:color="auto"/>
            </w:tcBorders>
            <w:vAlign w:val="center"/>
          </w:tcPr>
          <w:p w:rsidR="007C221F" w:rsidRPr="006B35FF" w:rsidP="756AEAF8" w14:paraId="69CE8E7F" w14:textId="5F4D88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0.083</w:t>
            </w:r>
          </w:p>
        </w:tc>
        <w:tc>
          <w:tcPr>
            <w:tcW w:w="900" w:type="dxa"/>
            <w:tcBorders>
              <w:top w:val="single" w:sz="4" w:space="0" w:color="auto"/>
              <w:left w:val="single" w:sz="4" w:space="0" w:color="auto"/>
              <w:bottom w:val="single" w:sz="4" w:space="0" w:color="auto"/>
              <w:right w:val="single" w:sz="4" w:space="0" w:color="auto"/>
            </w:tcBorders>
            <w:vAlign w:val="center"/>
          </w:tcPr>
          <w:p w:rsidR="007C221F" w:rsidRPr="006B35FF" w:rsidP="756AEAF8" w14:paraId="343D9ABE" w14:textId="5931D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166</w:t>
            </w:r>
          </w:p>
        </w:tc>
        <w:tc>
          <w:tcPr>
            <w:tcW w:w="900" w:type="dxa"/>
            <w:tcBorders>
              <w:top w:val="single" w:sz="4" w:space="0" w:color="auto"/>
              <w:left w:val="single" w:sz="4" w:space="0" w:color="auto"/>
              <w:bottom w:val="single" w:sz="4" w:space="0" w:color="auto"/>
              <w:right w:val="single" w:sz="4" w:space="0" w:color="auto"/>
            </w:tcBorders>
            <w:vAlign w:val="center"/>
            <w:hideMark/>
          </w:tcPr>
          <w:p w:rsidR="008773B8" w:rsidRPr="006B35FF" w:rsidP="756AEAF8" w14:paraId="00D13F6F" w14:textId="27D34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$56.12</w:t>
            </w:r>
          </w:p>
        </w:tc>
        <w:tc>
          <w:tcPr>
            <w:tcW w:w="1230" w:type="dxa"/>
            <w:tcBorders>
              <w:top w:val="single" w:sz="4" w:space="0" w:color="auto"/>
              <w:left w:val="single" w:sz="4" w:space="0" w:color="auto"/>
              <w:bottom w:val="single" w:sz="4" w:space="0" w:color="auto"/>
              <w:right w:val="single" w:sz="4" w:space="0" w:color="auto"/>
            </w:tcBorders>
            <w:vAlign w:val="center"/>
            <w:hideMark/>
          </w:tcPr>
          <w:p w:rsidR="007C221F" w:rsidRPr="006B35FF" w:rsidP="756AEAF8" w14:paraId="767B4190" w14:textId="731AA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$9,315.92</w:t>
            </w:r>
          </w:p>
        </w:tc>
      </w:tr>
      <w:tr w14:paraId="1A347309" w14:textId="77777777" w:rsidTr="003F5BA2">
        <w:tblPrEx>
          <w:tblW w:w="8965" w:type="dxa"/>
          <w:jc w:val="center"/>
          <w:tblInd w:w="0" w:type="dxa"/>
          <w:tblLayout w:type="fixed"/>
          <w:tblLook w:val="01E0"/>
        </w:tblPrEx>
        <w:trPr>
          <w:trHeight w:val="300"/>
          <w:jc w:val="center"/>
        </w:trPr>
        <w:tc>
          <w:tcPr>
            <w:tcW w:w="1975" w:type="dxa"/>
            <w:tcBorders>
              <w:top w:val="single" w:sz="4" w:space="0" w:color="auto"/>
              <w:left w:val="single" w:sz="4" w:space="0" w:color="auto"/>
              <w:bottom w:val="single" w:sz="4" w:space="0" w:color="auto"/>
              <w:right w:val="single" w:sz="4" w:space="0" w:color="auto"/>
            </w:tcBorders>
          </w:tcPr>
          <w:p w:rsidR="00511A43" w:rsidRPr="006B35FF" w:rsidP="00511A43" w14:paraId="067AB949" w14:textId="7E0942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lang w:val="fr-FR"/>
              </w:rPr>
            </w:pPr>
            <w:r w:rsidRPr="006B35FF">
              <w:rPr>
                <w:rFonts w:ascii="Calibri" w:hAnsi="Calibri" w:cs="Calibri"/>
                <w:lang w:val="fr-FR"/>
              </w:rPr>
              <w:t xml:space="preserve">Instrument </w:t>
            </w:r>
            <w:r w:rsidRPr="006B35FF">
              <w:rPr>
                <w:rFonts w:ascii="Calibri" w:hAnsi="Calibri" w:cs="Calibri"/>
                <w:lang w:val="fr-FR"/>
              </w:rPr>
              <w:t>2:</w:t>
            </w:r>
            <w:r w:rsidRPr="006B35FF">
              <w:rPr>
                <w:rFonts w:ascii="Calibri" w:hAnsi="Calibri" w:cs="Calibri"/>
                <w:lang w:val="fr-FR"/>
              </w:rPr>
              <w:t xml:space="preserve"> SAVES Quantitative Survey </w:t>
            </w:r>
            <w:r w:rsidRPr="006B35FF">
              <w:rPr>
                <w:rFonts w:ascii="Calibri" w:hAnsi="Calibri" w:cs="Calibri"/>
                <w:lang w:val="fr-FR"/>
              </w:rPr>
              <w:t>with</w:t>
            </w:r>
            <w:r w:rsidRPr="006B35FF">
              <w:rPr>
                <w:rFonts w:ascii="Calibri" w:hAnsi="Calibri" w:cs="Calibri"/>
                <w:lang w:val="fr-FR"/>
              </w:rPr>
              <w:t xml:space="preserve"> DV </w:t>
            </w:r>
            <w:r w:rsidRPr="006B35FF">
              <w:rPr>
                <w:rFonts w:ascii="Calibri" w:hAnsi="Calibri" w:cs="Calibri"/>
                <w:lang w:val="fr-FR"/>
              </w:rPr>
              <w:t>Survivors</w:t>
            </w:r>
            <w:r w:rsidRPr="006B35FF">
              <w:rPr>
                <w:rFonts w:ascii="Calibri" w:hAnsi="Calibri" w:cs="Calibri"/>
                <w:lang w:val="fr-FR"/>
              </w:rPr>
              <w:t xml:space="preserve"> </w:t>
            </w:r>
            <w:r w:rsidRPr="006B35FF" w:rsidR="00DD3968">
              <w:rPr>
                <w:rFonts w:ascii="Calibri" w:eastAsia="Calibri" w:hAnsi="Calibri" w:cs="Calibri"/>
              </w:rPr>
              <w:t xml:space="preserve">- </w:t>
            </w:r>
            <w:r w:rsidRPr="006B35FF" w:rsidR="00DD3968">
              <w:rPr>
                <w:rFonts w:ascii="Calibri" w:eastAsia="Calibri" w:hAnsi="Calibri" w:cs="Calibri"/>
                <w:b/>
                <w:bCs/>
              </w:rPr>
              <w:t>Screener &amp; Survey</w:t>
            </w:r>
          </w:p>
        </w:tc>
        <w:tc>
          <w:tcPr>
            <w:tcW w:w="135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2D22DDCB" w14:textId="26761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2,000</w:t>
            </w:r>
          </w:p>
        </w:tc>
        <w:tc>
          <w:tcPr>
            <w:tcW w:w="144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2DA37808" w14:textId="1C144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1</w:t>
            </w:r>
          </w:p>
        </w:tc>
        <w:tc>
          <w:tcPr>
            <w:tcW w:w="117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7340A917" w14:textId="52302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0.33</w:t>
            </w:r>
          </w:p>
        </w:tc>
        <w:tc>
          <w:tcPr>
            <w:tcW w:w="90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12A3BD90" w14:textId="1C00F0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660</w:t>
            </w:r>
          </w:p>
        </w:tc>
        <w:tc>
          <w:tcPr>
            <w:tcW w:w="90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2EABE780" w14:textId="6B1C9C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$56.12</w:t>
            </w:r>
          </w:p>
        </w:tc>
        <w:tc>
          <w:tcPr>
            <w:tcW w:w="123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13DCD718" w14:textId="43AA85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$37,039.20</w:t>
            </w:r>
          </w:p>
        </w:tc>
      </w:tr>
      <w:tr w14:paraId="16A64A73" w14:textId="77777777" w:rsidTr="003F5BA2">
        <w:tblPrEx>
          <w:tblW w:w="8965" w:type="dxa"/>
          <w:jc w:val="center"/>
          <w:tblInd w:w="0" w:type="dxa"/>
          <w:tblLayout w:type="fixed"/>
          <w:tblLook w:val="01E0"/>
        </w:tblPrEx>
        <w:trPr>
          <w:trHeight w:val="300"/>
          <w:jc w:val="center"/>
        </w:trPr>
        <w:tc>
          <w:tcPr>
            <w:tcW w:w="1975" w:type="dxa"/>
            <w:tcBorders>
              <w:top w:val="single" w:sz="4" w:space="0" w:color="auto"/>
              <w:left w:val="single" w:sz="4" w:space="0" w:color="auto"/>
              <w:bottom w:val="single" w:sz="4" w:space="0" w:color="auto"/>
              <w:right w:val="single" w:sz="4" w:space="0" w:color="auto"/>
            </w:tcBorders>
            <w:hideMark/>
          </w:tcPr>
          <w:p w:rsidR="00511A43" w:rsidRPr="006B35FF" w:rsidP="00511A43" w14:paraId="412C9629" w14:textId="56F2DA3B">
            <w:pPr>
              <w:rPr>
                <w:rFonts w:ascii="Calibri" w:eastAsia="Calibri" w:hAnsi="Calibri" w:cs="Calibri"/>
              </w:rPr>
            </w:pPr>
            <w:r w:rsidRPr="006B35FF">
              <w:rPr>
                <w:rFonts w:ascii="Calibri" w:eastAsia="Calibri" w:hAnsi="Calibri" w:cs="Calibri"/>
              </w:rPr>
              <w:t>Instrument 3: SAVES Quantitative Survey with DV Advocates</w:t>
            </w:r>
          </w:p>
        </w:tc>
        <w:tc>
          <w:tcPr>
            <w:tcW w:w="135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50398FD7" w14:textId="78812E56">
            <w:pPr>
              <w:jc w:val="center"/>
              <w:rPr>
                <w:rFonts w:ascii="Calibri" w:hAnsi="Calibri" w:cs="Calibri"/>
              </w:rPr>
            </w:pPr>
            <w:r w:rsidRPr="006B35FF">
              <w:rPr>
                <w:rFonts w:ascii="Calibri" w:hAnsi="Calibri" w:cs="Calibri"/>
              </w:rPr>
              <w:t>1,200</w:t>
            </w:r>
          </w:p>
        </w:tc>
        <w:tc>
          <w:tcPr>
            <w:tcW w:w="144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5612E0A9" w14:textId="0064C46C">
            <w:pPr>
              <w:jc w:val="center"/>
              <w:rPr>
                <w:rFonts w:ascii="Calibri" w:hAnsi="Calibri" w:cs="Calibri"/>
              </w:rPr>
            </w:pPr>
            <w:r w:rsidRPr="006B35FF">
              <w:rPr>
                <w:rFonts w:ascii="Calibri" w:hAnsi="Calibri" w:cs="Calibri"/>
              </w:rPr>
              <w:t>1</w:t>
            </w:r>
          </w:p>
        </w:tc>
        <w:tc>
          <w:tcPr>
            <w:tcW w:w="117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60C5EA14" w14:textId="72605DAC">
            <w:pPr>
              <w:jc w:val="center"/>
              <w:rPr>
                <w:rFonts w:ascii="Calibri" w:hAnsi="Calibri" w:cs="Calibri"/>
              </w:rPr>
            </w:pPr>
            <w:r w:rsidRPr="006B35FF">
              <w:rPr>
                <w:rFonts w:ascii="Calibri" w:hAnsi="Calibri" w:cs="Calibri"/>
              </w:rPr>
              <w:t>0.33</w:t>
            </w:r>
          </w:p>
        </w:tc>
        <w:tc>
          <w:tcPr>
            <w:tcW w:w="90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1FCC1117" w14:textId="4A2461DD">
            <w:pPr>
              <w:jc w:val="center"/>
              <w:rPr>
                <w:rFonts w:ascii="Calibri" w:hAnsi="Calibri" w:cs="Calibri"/>
              </w:rPr>
            </w:pPr>
            <w:r w:rsidRPr="006B35FF">
              <w:rPr>
                <w:rFonts w:ascii="Calibri" w:eastAsia="Aptos" w:hAnsi="Calibri" w:cs="Calibri"/>
              </w:rPr>
              <w:t>396</w:t>
            </w:r>
          </w:p>
        </w:tc>
        <w:tc>
          <w:tcPr>
            <w:tcW w:w="900" w:type="dxa"/>
            <w:tcBorders>
              <w:top w:val="single" w:sz="4" w:space="0" w:color="auto"/>
              <w:left w:val="single" w:sz="4" w:space="0" w:color="auto"/>
              <w:bottom w:val="single" w:sz="4" w:space="0" w:color="auto"/>
              <w:right w:val="single" w:sz="4" w:space="0" w:color="auto"/>
            </w:tcBorders>
            <w:vAlign w:val="center"/>
            <w:hideMark/>
          </w:tcPr>
          <w:p w:rsidR="00511A43" w:rsidRPr="006B35FF" w:rsidP="00511A43" w14:paraId="128F751D" w14:textId="16959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$56.12</w:t>
            </w:r>
          </w:p>
        </w:tc>
        <w:tc>
          <w:tcPr>
            <w:tcW w:w="1230" w:type="dxa"/>
            <w:tcBorders>
              <w:top w:val="single" w:sz="4" w:space="0" w:color="auto"/>
              <w:left w:val="single" w:sz="4" w:space="0" w:color="auto"/>
              <w:bottom w:val="single" w:sz="4" w:space="0" w:color="auto"/>
              <w:right w:val="single" w:sz="4" w:space="0" w:color="auto"/>
            </w:tcBorders>
            <w:vAlign w:val="center"/>
            <w:hideMark/>
          </w:tcPr>
          <w:p w:rsidR="00511A43" w:rsidRPr="006B35FF" w:rsidP="00511A43" w14:paraId="24208432" w14:textId="2796364E">
            <w:pPr>
              <w:jc w:val="center"/>
              <w:rPr>
                <w:rFonts w:ascii="Calibri" w:hAnsi="Calibri" w:cs="Calibri"/>
              </w:rPr>
            </w:pPr>
            <w:r w:rsidRPr="006B35FF">
              <w:rPr>
                <w:rFonts w:ascii="Calibri" w:hAnsi="Calibri" w:cs="Calibri"/>
              </w:rPr>
              <w:t>$22,223.52</w:t>
            </w:r>
          </w:p>
        </w:tc>
      </w:tr>
      <w:tr w14:paraId="7D93B51E" w14:textId="77777777" w:rsidTr="003F5BA2">
        <w:tblPrEx>
          <w:tblW w:w="8965" w:type="dxa"/>
          <w:jc w:val="center"/>
          <w:tblInd w:w="0" w:type="dxa"/>
          <w:tblLayout w:type="fixed"/>
          <w:tblLook w:val="01E0"/>
        </w:tblPrEx>
        <w:trPr>
          <w:trHeight w:val="300"/>
          <w:jc w:val="center"/>
        </w:trPr>
        <w:tc>
          <w:tcPr>
            <w:tcW w:w="1975" w:type="dxa"/>
            <w:tcBorders>
              <w:top w:val="single" w:sz="4" w:space="0" w:color="auto"/>
              <w:left w:val="single" w:sz="4" w:space="0" w:color="auto"/>
              <w:bottom w:val="single" w:sz="4" w:space="0" w:color="auto"/>
              <w:right w:val="single" w:sz="4" w:space="0" w:color="auto"/>
            </w:tcBorders>
            <w:hideMark/>
          </w:tcPr>
          <w:p w:rsidR="00511A43" w:rsidRPr="006B35FF" w:rsidP="00511A43" w14:paraId="04010B49" w14:textId="3DAADC28">
            <w:pPr>
              <w:rPr>
                <w:rFonts w:ascii="Calibri" w:hAnsi="Calibri" w:cs="Calibri"/>
              </w:rPr>
            </w:pPr>
            <w:r w:rsidRPr="006B35FF">
              <w:rPr>
                <w:rFonts w:ascii="Calibri" w:hAnsi="Calibri" w:cs="Calibri"/>
              </w:rPr>
              <w:t>Instrument 4: SAVES Focus Groups with Child Support Staff at Demonstration Sites</w:t>
            </w:r>
          </w:p>
        </w:tc>
        <w:tc>
          <w:tcPr>
            <w:tcW w:w="135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1F3F9725" w14:textId="34C6B8D2">
            <w:pPr>
              <w:jc w:val="center"/>
              <w:rPr>
                <w:rFonts w:ascii="Calibri" w:hAnsi="Calibri" w:cs="Calibri"/>
              </w:rPr>
            </w:pPr>
            <w:r w:rsidRPr="006B35FF">
              <w:rPr>
                <w:rFonts w:ascii="Calibri" w:hAnsi="Calibri" w:cs="Calibri"/>
              </w:rPr>
              <w:t>65</w:t>
            </w:r>
          </w:p>
        </w:tc>
        <w:tc>
          <w:tcPr>
            <w:tcW w:w="144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4EFF919C" w14:textId="3BD0651C">
            <w:pPr>
              <w:jc w:val="center"/>
              <w:rPr>
                <w:rFonts w:ascii="Calibri" w:hAnsi="Calibri" w:cs="Calibri"/>
              </w:rPr>
            </w:pPr>
            <w:r w:rsidRPr="006B35FF">
              <w:rPr>
                <w:rFonts w:ascii="Calibri" w:hAnsi="Calibri" w:cs="Calibri"/>
              </w:rPr>
              <w:t>1</w:t>
            </w:r>
          </w:p>
        </w:tc>
        <w:tc>
          <w:tcPr>
            <w:tcW w:w="117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35E6F533" w14:textId="4AD517FC">
            <w:pPr>
              <w:jc w:val="center"/>
              <w:rPr>
                <w:rFonts w:ascii="Calibri" w:hAnsi="Calibri" w:cs="Calibri"/>
              </w:rPr>
            </w:pPr>
            <w:r w:rsidRPr="006B35FF">
              <w:rPr>
                <w:rFonts w:ascii="Calibri" w:hAnsi="Calibri" w:cs="Calibri"/>
              </w:rPr>
              <w:t>1.5</w:t>
            </w:r>
          </w:p>
        </w:tc>
        <w:tc>
          <w:tcPr>
            <w:tcW w:w="90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5A0E7F73" w14:textId="1EE02B36">
            <w:pPr>
              <w:jc w:val="center"/>
              <w:rPr>
                <w:rFonts w:ascii="Calibri" w:hAnsi="Calibri" w:cs="Calibri"/>
              </w:rPr>
            </w:pPr>
            <w:r w:rsidRPr="006B35FF">
              <w:rPr>
                <w:rFonts w:ascii="Calibri" w:hAnsi="Calibri" w:cs="Calibri"/>
              </w:rPr>
              <w:t>98</w:t>
            </w:r>
          </w:p>
        </w:tc>
        <w:tc>
          <w:tcPr>
            <w:tcW w:w="900" w:type="dxa"/>
            <w:tcBorders>
              <w:top w:val="single" w:sz="4" w:space="0" w:color="auto"/>
              <w:left w:val="single" w:sz="4" w:space="0" w:color="auto"/>
              <w:bottom w:val="single" w:sz="4" w:space="0" w:color="auto"/>
              <w:right w:val="single" w:sz="4" w:space="0" w:color="auto"/>
            </w:tcBorders>
            <w:vAlign w:val="center"/>
            <w:hideMark/>
          </w:tcPr>
          <w:p w:rsidR="00511A43" w:rsidRPr="006B35FF" w:rsidP="00511A43" w14:paraId="38B7C7C0" w14:textId="3DAF5847">
            <w:pPr>
              <w:jc w:val="center"/>
              <w:rPr>
                <w:rFonts w:ascii="Calibri" w:hAnsi="Calibri" w:cs="Calibri"/>
              </w:rPr>
            </w:pPr>
            <w:r w:rsidRPr="006B35FF">
              <w:rPr>
                <w:rFonts w:ascii="Calibri" w:hAnsi="Calibri" w:cs="Calibri"/>
              </w:rPr>
              <w:t xml:space="preserve"> $102.78</w:t>
            </w:r>
          </w:p>
        </w:tc>
        <w:tc>
          <w:tcPr>
            <w:tcW w:w="1230" w:type="dxa"/>
            <w:tcBorders>
              <w:top w:val="single" w:sz="4" w:space="0" w:color="auto"/>
              <w:left w:val="single" w:sz="4" w:space="0" w:color="auto"/>
              <w:bottom w:val="single" w:sz="4" w:space="0" w:color="auto"/>
              <w:right w:val="single" w:sz="4" w:space="0" w:color="auto"/>
            </w:tcBorders>
            <w:vAlign w:val="center"/>
            <w:hideMark/>
          </w:tcPr>
          <w:p w:rsidR="00511A43" w:rsidRPr="006B35FF" w:rsidP="00511A43" w14:paraId="65D0C49E" w14:textId="1996EB7E">
            <w:pPr>
              <w:jc w:val="center"/>
              <w:rPr>
                <w:rFonts w:ascii="Calibri" w:hAnsi="Calibri" w:cs="Calibri"/>
              </w:rPr>
            </w:pPr>
            <w:r w:rsidRPr="006B35FF">
              <w:rPr>
                <w:rFonts w:ascii="Calibri" w:hAnsi="Calibri" w:cs="Calibri"/>
              </w:rPr>
              <w:t>$10,072.44</w:t>
            </w:r>
          </w:p>
        </w:tc>
      </w:tr>
      <w:tr w14:paraId="327529FF" w14:textId="77777777" w:rsidTr="003F5BA2">
        <w:tblPrEx>
          <w:tblW w:w="8965" w:type="dxa"/>
          <w:jc w:val="center"/>
          <w:tblInd w:w="0" w:type="dxa"/>
          <w:tblLayout w:type="fixed"/>
          <w:tblLook w:val="01E0"/>
        </w:tblPrEx>
        <w:trPr>
          <w:trHeight w:val="300"/>
          <w:jc w:val="center"/>
        </w:trPr>
        <w:tc>
          <w:tcPr>
            <w:tcW w:w="1975" w:type="dxa"/>
            <w:tcBorders>
              <w:top w:val="single" w:sz="4" w:space="0" w:color="auto"/>
              <w:left w:val="single" w:sz="4" w:space="0" w:color="auto"/>
              <w:bottom w:val="single" w:sz="4" w:space="0" w:color="auto"/>
              <w:right w:val="single" w:sz="4" w:space="0" w:color="auto"/>
            </w:tcBorders>
            <w:hideMark/>
          </w:tcPr>
          <w:p w:rsidR="00511A43" w:rsidRPr="006B35FF" w:rsidP="00511A43" w14:paraId="6DEA8F6B" w14:textId="5ECCB263">
            <w:pPr>
              <w:rPr>
                <w:rFonts w:ascii="Calibri" w:hAnsi="Calibri" w:cs="Calibri"/>
              </w:rPr>
            </w:pPr>
            <w:r w:rsidRPr="006B35FF">
              <w:rPr>
                <w:rFonts w:ascii="Calibri" w:hAnsi="Calibri" w:cs="Calibri"/>
              </w:rPr>
              <w:t>Instrument 5: SAVES Qualitative Interviews with Clients Receiving Safety-Focused Intervention Services at Demonstration Sites</w:t>
            </w:r>
          </w:p>
        </w:tc>
        <w:tc>
          <w:tcPr>
            <w:tcW w:w="135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0EC11941" w14:textId="5E281E70">
            <w:pPr>
              <w:jc w:val="center"/>
              <w:rPr>
                <w:rFonts w:ascii="Calibri" w:hAnsi="Calibri" w:cs="Calibri"/>
              </w:rPr>
            </w:pPr>
            <w:r w:rsidRPr="006B35FF">
              <w:rPr>
                <w:rFonts w:ascii="Calibri" w:hAnsi="Calibri" w:cs="Calibri"/>
              </w:rPr>
              <w:t>65</w:t>
            </w:r>
          </w:p>
        </w:tc>
        <w:tc>
          <w:tcPr>
            <w:tcW w:w="144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14684E19" w14:textId="55892C39">
            <w:pPr>
              <w:jc w:val="center"/>
              <w:rPr>
                <w:rFonts w:ascii="Calibri" w:hAnsi="Calibri" w:cs="Calibri"/>
              </w:rPr>
            </w:pPr>
            <w:r w:rsidRPr="006B35FF">
              <w:rPr>
                <w:rFonts w:ascii="Calibri" w:hAnsi="Calibri" w:cs="Calibri"/>
              </w:rPr>
              <w:t>1</w:t>
            </w:r>
          </w:p>
        </w:tc>
        <w:tc>
          <w:tcPr>
            <w:tcW w:w="117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2C7CB626" w14:textId="1E9B040B">
            <w:pPr>
              <w:jc w:val="center"/>
              <w:rPr>
                <w:rFonts w:ascii="Calibri" w:hAnsi="Calibri" w:cs="Calibri"/>
              </w:rPr>
            </w:pPr>
            <w:r w:rsidRPr="006B35FF">
              <w:rPr>
                <w:rFonts w:ascii="Calibri" w:hAnsi="Calibri" w:cs="Calibri"/>
              </w:rPr>
              <w:t>0.75</w:t>
            </w:r>
          </w:p>
        </w:tc>
        <w:tc>
          <w:tcPr>
            <w:tcW w:w="90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71C675DB" w14:textId="45D79175">
            <w:pPr>
              <w:jc w:val="center"/>
              <w:rPr>
                <w:rFonts w:ascii="Calibri" w:hAnsi="Calibri" w:cs="Calibri"/>
              </w:rPr>
            </w:pPr>
            <w:r w:rsidRPr="006B35FF">
              <w:rPr>
                <w:rFonts w:ascii="Calibri" w:hAnsi="Calibri" w:cs="Calibri"/>
              </w:rPr>
              <w:t>49</w:t>
            </w:r>
          </w:p>
        </w:tc>
        <w:tc>
          <w:tcPr>
            <w:tcW w:w="900" w:type="dxa"/>
            <w:tcBorders>
              <w:top w:val="single" w:sz="4" w:space="0" w:color="auto"/>
              <w:left w:val="single" w:sz="4" w:space="0" w:color="auto"/>
              <w:bottom w:val="single" w:sz="4" w:space="0" w:color="auto"/>
              <w:right w:val="single" w:sz="4" w:space="0" w:color="auto"/>
            </w:tcBorders>
            <w:vAlign w:val="center"/>
            <w:hideMark/>
          </w:tcPr>
          <w:p w:rsidR="00511A43" w:rsidRPr="006B35FF" w:rsidP="00511A43" w14:paraId="73B270A9" w14:textId="692977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sidRPr="006B35FF">
              <w:rPr>
                <w:rFonts w:ascii="Calibri" w:hAnsi="Calibri" w:cs="Calibri"/>
              </w:rPr>
              <w:t>$56.12</w:t>
            </w:r>
          </w:p>
        </w:tc>
        <w:tc>
          <w:tcPr>
            <w:tcW w:w="1230" w:type="dxa"/>
            <w:tcBorders>
              <w:top w:val="single" w:sz="4" w:space="0" w:color="auto"/>
              <w:left w:val="single" w:sz="4" w:space="0" w:color="auto"/>
              <w:bottom w:val="single" w:sz="4" w:space="0" w:color="auto"/>
              <w:right w:val="single" w:sz="4" w:space="0" w:color="auto"/>
            </w:tcBorders>
            <w:vAlign w:val="center"/>
            <w:hideMark/>
          </w:tcPr>
          <w:p w:rsidR="00511A43" w:rsidRPr="006B35FF" w:rsidP="00511A43" w14:paraId="52B23CCB" w14:textId="2D778B0B">
            <w:pPr>
              <w:jc w:val="center"/>
              <w:rPr>
                <w:rFonts w:ascii="Calibri" w:hAnsi="Calibri" w:cs="Calibri"/>
              </w:rPr>
            </w:pPr>
            <w:r w:rsidRPr="006B35FF">
              <w:rPr>
                <w:rFonts w:ascii="Calibri" w:hAnsi="Calibri" w:cs="Calibri"/>
              </w:rPr>
              <w:t>$2,749.88</w:t>
            </w:r>
          </w:p>
        </w:tc>
      </w:tr>
      <w:tr w14:paraId="4B0B6542" w14:textId="77777777" w:rsidTr="003F5BA2">
        <w:tblPrEx>
          <w:tblW w:w="8965" w:type="dxa"/>
          <w:jc w:val="center"/>
          <w:tblInd w:w="0" w:type="dxa"/>
          <w:tblLayout w:type="fixed"/>
          <w:tblLook w:val="01E0"/>
        </w:tblPrEx>
        <w:trPr>
          <w:trHeight w:val="300"/>
          <w:jc w:val="center"/>
        </w:trPr>
        <w:tc>
          <w:tcPr>
            <w:tcW w:w="1975" w:type="dxa"/>
            <w:tcBorders>
              <w:top w:val="single" w:sz="4" w:space="0" w:color="auto"/>
              <w:left w:val="single" w:sz="4" w:space="0" w:color="auto"/>
              <w:bottom w:val="single" w:sz="4" w:space="0" w:color="auto"/>
              <w:right w:val="single" w:sz="4" w:space="0" w:color="auto"/>
            </w:tcBorders>
            <w:vAlign w:val="center"/>
            <w:hideMark/>
          </w:tcPr>
          <w:p w:rsidR="00511A43" w:rsidRPr="006B35FF" w:rsidP="00050F85" w14:paraId="099F816C" w14:textId="0F696264">
            <w:pPr>
              <w:jc w:val="right"/>
              <w:rPr>
                <w:rFonts w:ascii="Calibri" w:hAnsi="Calibri" w:cs="Calibri"/>
                <w:b/>
                <w:bCs/>
              </w:rPr>
            </w:pPr>
            <w:r w:rsidRPr="006B35FF">
              <w:rPr>
                <w:rFonts w:ascii="Calibri" w:hAnsi="Calibri" w:cs="Calibri"/>
                <w:b/>
                <w:bCs/>
              </w:rPr>
              <w:t>Totals</w:t>
            </w:r>
          </w:p>
        </w:tc>
        <w:tc>
          <w:tcPr>
            <w:tcW w:w="135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321DD875" w14:textId="321CC315">
            <w:pPr>
              <w:jc w:val="center"/>
              <w:rPr>
                <w:rFonts w:ascii="Calibri" w:hAnsi="Calibri" w:cs="Calibri"/>
                <w:color w:val="000000" w:themeColor="text1"/>
              </w:rPr>
            </w:pPr>
            <w:r w:rsidRPr="006B35FF">
              <w:rPr>
                <w:rFonts w:ascii="Calibri" w:hAnsi="Calibri" w:cs="Calibri"/>
                <w:color w:val="000000" w:themeColor="text1"/>
              </w:rPr>
              <w:t>3,430</w:t>
            </w:r>
          </w:p>
        </w:tc>
        <w:tc>
          <w:tcPr>
            <w:tcW w:w="144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1487FB52" w14:textId="3FCA6CD1">
            <w:pPr>
              <w:jc w:val="center"/>
              <w:rPr>
                <w:rFonts w:ascii="Calibri" w:hAnsi="Calibri" w:cs="Calibri"/>
              </w:rPr>
            </w:pPr>
            <w:r w:rsidRPr="006B35FF">
              <w:rPr>
                <w:rFonts w:ascii="Calibri" w:hAnsi="Calibri" w:cs="Calibri"/>
              </w:rPr>
              <w:t>1</w:t>
            </w:r>
          </w:p>
        </w:tc>
        <w:tc>
          <w:tcPr>
            <w:tcW w:w="1170" w:type="dxa"/>
            <w:tcBorders>
              <w:top w:val="single" w:sz="4" w:space="0" w:color="auto"/>
              <w:left w:val="single" w:sz="4" w:space="0" w:color="auto"/>
              <w:bottom w:val="single" w:sz="4" w:space="0" w:color="auto"/>
              <w:right w:val="single" w:sz="4" w:space="0" w:color="auto"/>
            </w:tcBorders>
            <w:vAlign w:val="center"/>
          </w:tcPr>
          <w:p w:rsidR="00511A43" w:rsidRPr="006B35FF" w:rsidP="00511A43" w14:paraId="7B871451" w14:textId="670C09F1">
            <w:pPr>
              <w:numPr>
                <w:ilvl w:val="0"/>
                <w:numId w:val="64"/>
              </w:numPr>
              <w:jc w:val="center"/>
              <w:rPr>
                <w:rFonts w:ascii="Calibri" w:hAnsi="Calibri" w:cs="Calibri"/>
                <w:color w:val="000000" w:themeColor="text1"/>
              </w:rPr>
            </w:pPr>
          </w:p>
        </w:tc>
        <w:tc>
          <w:tcPr>
            <w:tcW w:w="900" w:type="dxa"/>
            <w:tcBorders>
              <w:top w:val="single" w:sz="4" w:space="0" w:color="auto"/>
              <w:left w:val="single" w:sz="4" w:space="0" w:color="auto"/>
              <w:bottom w:val="single" w:sz="4" w:space="0" w:color="auto"/>
              <w:right w:val="single" w:sz="4" w:space="0" w:color="auto"/>
            </w:tcBorders>
            <w:vAlign w:val="center"/>
          </w:tcPr>
          <w:p w:rsidR="00373B1B" w:rsidRPr="006B35FF" w:rsidP="00511A43" w14:paraId="540EE359" w14:textId="406A12A3">
            <w:pPr>
              <w:jc w:val="center"/>
              <w:rPr>
                <w:rFonts w:ascii="Calibri" w:hAnsi="Calibri" w:cs="Calibri"/>
                <w:color w:val="000000" w:themeColor="text1"/>
              </w:rPr>
            </w:pPr>
            <w:r w:rsidRPr="006B35FF">
              <w:rPr>
                <w:rFonts w:ascii="Calibri" w:hAnsi="Calibri" w:cs="Calibri"/>
                <w:color w:val="000000" w:themeColor="text1"/>
              </w:rPr>
              <w:t>1,</w:t>
            </w:r>
            <w:r w:rsidRPr="006B35FF" w:rsidR="00E22998">
              <w:rPr>
                <w:rFonts w:ascii="Calibri" w:hAnsi="Calibri" w:cs="Calibri"/>
                <w:color w:val="000000" w:themeColor="text1"/>
              </w:rPr>
              <w:t>477</w:t>
            </w:r>
            <w:r w:rsidR="00A70F02">
              <w:rPr>
                <w:rFonts w:ascii="Calibri" w:hAnsi="Calibri" w:cs="Calibri"/>
                <w:color w:val="000000" w:themeColor="text1"/>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511A43" w:rsidRPr="006B35FF" w:rsidP="00511A43" w14:paraId="470DCE78" w14:textId="72152549">
            <w:pPr>
              <w:jc w:val="center"/>
              <w:rPr>
                <w:rFonts w:ascii="Calibri" w:hAnsi="Calibri" w:cs="Calibri"/>
                <w:color w:val="000000" w:themeColor="text1"/>
              </w:rPr>
            </w:pPr>
            <w:r w:rsidRPr="006B35FF">
              <w:rPr>
                <w:rFonts w:ascii="Calibri" w:hAnsi="Calibri" w:cs="Calibri"/>
              </w:rPr>
              <w:t xml:space="preserve">- </w:t>
            </w:r>
          </w:p>
        </w:tc>
        <w:tc>
          <w:tcPr>
            <w:tcW w:w="1230" w:type="dxa"/>
            <w:tcBorders>
              <w:top w:val="single" w:sz="4" w:space="0" w:color="auto"/>
              <w:left w:val="single" w:sz="4" w:space="0" w:color="auto"/>
              <w:bottom w:val="single" w:sz="4" w:space="0" w:color="auto"/>
              <w:right w:val="single" w:sz="4" w:space="0" w:color="auto"/>
            </w:tcBorders>
            <w:vAlign w:val="center"/>
            <w:hideMark/>
          </w:tcPr>
          <w:p w:rsidR="008F78E8" w:rsidRPr="006B35FF" w:rsidP="00511A43" w14:paraId="5683915B" w14:textId="1DACA7D0">
            <w:pPr>
              <w:jc w:val="center"/>
              <w:rPr>
                <w:rFonts w:ascii="Calibri" w:hAnsi="Calibri" w:cs="Calibri"/>
              </w:rPr>
            </w:pPr>
            <w:r w:rsidRPr="00B22B4E">
              <w:rPr>
                <w:rFonts w:ascii="Calibri" w:hAnsi="Calibri" w:cs="Calibri"/>
              </w:rPr>
              <w:t>$87,478.75</w:t>
            </w:r>
          </w:p>
        </w:tc>
      </w:tr>
    </w:tbl>
    <w:p w:rsidR="001D1C73" w:rsidRPr="00A87813" w:rsidP="00A87813" w14:paraId="1DA4EFA8" w14:textId="77777777">
      <w:pPr>
        <w:spacing w:after="0" w:line="240" w:lineRule="auto"/>
        <w:rPr>
          <w:rFonts w:ascii="Calibri" w:hAnsi="Calibri" w:cs="Calibri"/>
        </w:rPr>
      </w:pPr>
    </w:p>
    <w:p w:rsidR="001D1C73" w:rsidRPr="00A87813" w:rsidP="00A87813" w14:paraId="5B8AB35B" w14:textId="77777777">
      <w:pPr>
        <w:spacing w:after="0" w:line="240" w:lineRule="auto"/>
        <w:rPr>
          <w:rFonts w:ascii="Calibri" w:hAnsi="Calibri" w:cs="Calibri"/>
        </w:rPr>
      </w:pPr>
    </w:p>
    <w:p w:rsidR="001D1C73" w:rsidRPr="00A87813" w:rsidP="00AE19E6" w14:paraId="730F9427" w14:textId="77777777">
      <w:pPr>
        <w:spacing w:after="0" w:line="240" w:lineRule="auto"/>
        <w:rPr>
          <w:rFonts w:ascii="Calibri" w:hAnsi="Calibri" w:cs="Calibri"/>
        </w:rPr>
      </w:pPr>
      <w:r w:rsidRPr="00A87813">
        <w:rPr>
          <w:rFonts w:ascii="Calibri" w:hAnsi="Calibri" w:cs="Calibri"/>
          <w:b/>
          <w:bCs/>
        </w:rPr>
        <w:t>A13</w:t>
      </w:r>
      <w:r w:rsidRPr="00A87813">
        <w:rPr>
          <w:rFonts w:ascii="Calibri" w:hAnsi="Calibri" w:cs="Calibri"/>
        </w:rPr>
        <w:t>.</w:t>
      </w:r>
      <w:r w:rsidRPr="00A87813">
        <w:rPr>
          <w:rFonts w:ascii="Calibri" w:hAnsi="Calibri" w:cs="Calibri"/>
        </w:rPr>
        <w:tab/>
      </w:r>
      <w:r w:rsidRPr="00A87813">
        <w:rPr>
          <w:rFonts w:ascii="Calibri" w:hAnsi="Calibri" w:cs="Calibri"/>
          <w:b/>
          <w:bCs/>
        </w:rPr>
        <w:t>Costs</w:t>
      </w:r>
    </w:p>
    <w:p w:rsidR="00AE19E6" w:rsidP="00A87813" w14:paraId="1CCD3996" w14:textId="77777777">
      <w:pPr>
        <w:autoSpaceDE w:val="0"/>
        <w:autoSpaceDN w:val="0"/>
        <w:adjustRightInd w:val="0"/>
        <w:spacing w:after="0" w:line="240" w:lineRule="auto"/>
        <w:rPr>
          <w:rFonts w:ascii="Calibri" w:eastAsia="Calibri" w:hAnsi="Calibri" w:cs="Calibri"/>
        </w:rPr>
      </w:pPr>
    </w:p>
    <w:p w:rsidR="001D1C73" w:rsidRPr="00A87813" w:rsidP="00A87813" w14:paraId="37B3A42A" w14:textId="73FF1B74">
      <w:pPr>
        <w:autoSpaceDE w:val="0"/>
        <w:autoSpaceDN w:val="0"/>
        <w:adjustRightInd w:val="0"/>
        <w:spacing w:after="0" w:line="240" w:lineRule="auto"/>
        <w:rPr>
          <w:rFonts w:ascii="Calibri" w:hAnsi="Calibri" w:cs="Calibri"/>
        </w:rPr>
      </w:pPr>
      <w:r w:rsidRPr="00A87813">
        <w:rPr>
          <w:rFonts w:ascii="Calibri" w:eastAsia="Calibri" w:hAnsi="Calibri" w:cs="Calibri"/>
        </w:rPr>
        <w:t>There are no direct costs to respondents beyond the time they spend participating in the study.</w:t>
      </w:r>
    </w:p>
    <w:p w:rsidR="001D1C73" w:rsidRPr="00A87813" w:rsidP="00A87813" w14:paraId="7ECB5AF6" w14:textId="77777777">
      <w:pPr>
        <w:autoSpaceDE w:val="0"/>
        <w:autoSpaceDN w:val="0"/>
        <w:adjustRightInd w:val="0"/>
        <w:spacing w:after="0" w:line="240" w:lineRule="auto"/>
        <w:rPr>
          <w:rFonts w:ascii="Calibri" w:hAnsi="Calibri" w:cs="Calibri"/>
        </w:rPr>
      </w:pPr>
    </w:p>
    <w:p w:rsidR="001D1C73" w:rsidP="00AE19E6" w14:paraId="5A6D806F" w14:textId="77777777">
      <w:pPr>
        <w:spacing w:after="0" w:line="240" w:lineRule="auto"/>
        <w:rPr>
          <w:rFonts w:ascii="Calibri" w:hAnsi="Calibri" w:cs="Calibri"/>
          <w:b/>
          <w:bCs/>
        </w:rPr>
      </w:pPr>
      <w:r w:rsidRPr="1E42BE0D">
        <w:rPr>
          <w:rFonts w:ascii="Calibri" w:hAnsi="Calibri" w:cs="Calibri"/>
          <w:b/>
          <w:bCs/>
        </w:rPr>
        <w:t>A14.</w:t>
      </w:r>
      <w:r>
        <w:tab/>
      </w:r>
      <w:r w:rsidRPr="1E42BE0D">
        <w:rPr>
          <w:rFonts w:ascii="Calibri" w:hAnsi="Calibri" w:cs="Calibri"/>
          <w:b/>
          <w:bCs/>
        </w:rPr>
        <w:t xml:space="preserve">Estimated Annualized Costs to the Federal Government </w:t>
      </w:r>
    </w:p>
    <w:p w:rsidR="003C1521" w:rsidP="00AE19E6" w14:paraId="360D64BD" w14:textId="77777777">
      <w:pPr>
        <w:spacing w:after="0" w:line="240" w:lineRule="auto"/>
        <w:rPr>
          <w:rFonts w:ascii="Calibri" w:hAnsi="Calibri" w:cs="Calibri"/>
          <w:b/>
          <w:bCs/>
        </w:rPr>
      </w:pPr>
    </w:p>
    <w:p w:rsidR="00475422" w:rsidRPr="00D3067C" w:rsidP="6A8CC7E9" w14:paraId="18C4A68A" w14:textId="2CBFFE5F">
      <w:pPr>
        <w:spacing w:after="0" w:line="240" w:lineRule="auto"/>
      </w:pPr>
      <w:r w:rsidRPr="6A8CC7E9">
        <w:rPr>
          <w:rFonts w:ascii="Calibri" w:hAnsi="Calibri" w:cs="Calibri"/>
        </w:rPr>
        <w:t>This work is being done under federal grant 90FD0253 awarded to the State of Colorado Department of Human Services for the SAVES Center project</w:t>
      </w:r>
      <w:r w:rsidRPr="6A8CC7E9" w:rsidR="00AB7014">
        <w:rPr>
          <w:rFonts w:ascii="Calibri" w:hAnsi="Calibri" w:cs="Calibri"/>
        </w:rPr>
        <w:t>.</w:t>
      </w:r>
      <w:r w:rsidRPr="6A8CC7E9" w:rsidR="004461FF">
        <w:rPr>
          <w:rFonts w:ascii="Calibri" w:hAnsi="Calibri" w:cs="Calibri"/>
        </w:rPr>
        <w:t xml:space="preserve"> </w:t>
      </w:r>
      <w:r w:rsidRPr="6A8CC7E9" w:rsidR="09AF8B58">
        <w:rPr>
          <w:rFonts w:ascii="Calibri" w:hAnsi="Calibri" w:cs="Calibri"/>
        </w:rPr>
        <w:t>The total estimated cost for the data collection activities is approximately $175,992.40.  The estimate includes the costs of projec</w:t>
      </w:r>
      <w:r w:rsidRPr="6A8CC7E9" w:rsidR="5179E635">
        <w:rPr>
          <w:rFonts w:ascii="Calibri" w:hAnsi="Calibri" w:cs="Calibri"/>
        </w:rPr>
        <w:t>t staff time to collect the information, analyze the responses</w:t>
      </w:r>
      <w:r w:rsidRPr="6A8CC7E9" w:rsidR="2CAB3817">
        <w:rPr>
          <w:rFonts w:ascii="Calibri" w:hAnsi="Calibri" w:cs="Calibri"/>
        </w:rPr>
        <w:t>,</w:t>
      </w:r>
      <w:r w:rsidRPr="6A8CC7E9" w:rsidR="5179E635">
        <w:rPr>
          <w:rFonts w:ascii="Calibri" w:hAnsi="Calibri" w:cs="Calibri"/>
        </w:rPr>
        <w:t xml:space="preserve"> and write up the results. The estimate </w:t>
      </w:r>
      <w:r w:rsidRPr="6A8CC7E9" w:rsidR="4F5A7595">
        <w:rPr>
          <w:rFonts w:ascii="Calibri" w:hAnsi="Calibri" w:cs="Calibri"/>
        </w:rPr>
        <w:t>includes</w:t>
      </w:r>
      <w:r w:rsidRPr="6A8CC7E9" w:rsidR="5179E635">
        <w:rPr>
          <w:rFonts w:ascii="Calibri" w:hAnsi="Calibri" w:cs="Calibri"/>
        </w:rPr>
        <w:t xml:space="preserve"> the cost of federal staff input and is </w:t>
      </w:r>
      <w:r w:rsidRPr="6A8CC7E9" w:rsidR="0B62325E">
        <w:rPr>
          <w:rFonts w:ascii="Calibri" w:hAnsi="Calibri" w:cs="Calibri"/>
        </w:rPr>
        <w:t>calculated based on 40 hours from an estimated 8 federal staff between the GS-12 and GS-15 levels.</w:t>
      </w:r>
      <w:r w:rsidR="0B62325E">
        <w:t xml:space="preserve"> </w:t>
      </w:r>
      <w:r w:rsidR="001C2110">
        <w:t xml:space="preserve">Total staff hours to conduct this data collection effort is estimated at 1,788 hours. </w:t>
      </w:r>
      <w:r w:rsidR="6284A640">
        <w:t xml:space="preserve">The table below shows estimated costs to the federal government by cost category.  </w:t>
      </w:r>
    </w:p>
    <w:p w:rsidR="00AE19E6" w:rsidP="00A87813" w14:paraId="5B4AA2CF" w14:textId="77777777">
      <w:pPr>
        <w:spacing w:after="0" w:line="240" w:lineRule="auto"/>
        <w:rPr>
          <w:rFonts w:ascii="Calibri" w:eastAsia="Calibri" w:hAnsi="Calibr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6922"/>
        <w:gridCol w:w="1710"/>
      </w:tblGrid>
      <w:tr w14:paraId="04A8ACE3" w14:textId="77777777" w:rsidTr="555623F5">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69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rsidR="22FCECC2" w:rsidP="00D3067C" w14:paraId="5F6F86A9" w14:textId="6AF73ADD">
            <w:pPr>
              <w:spacing w:after="0"/>
              <w:rPr>
                <w:rFonts w:ascii="Calibri" w:eastAsia="Calibri" w:hAnsi="Calibri" w:cs="Calibri"/>
                <w:color w:val="000000" w:themeColor="text1"/>
                <w:sz w:val="20"/>
                <w:szCs w:val="20"/>
              </w:rPr>
            </w:pPr>
            <w:r w:rsidRPr="22FCECC2">
              <w:rPr>
                <w:rFonts w:ascii="Calibri" w:eastAsia="Calibri" w:hAnsi="Calibri" w:cs="Calibri"/>
                <w:b/>
                <w:bCs/>
                <w:color w:val="000000" w:themeColor="text1"/>
                <w:sz w:val="20"/>
                <w:szCs w:val="20"/>
              </w:rPr>
              <w:t>Cost Category</w:t>
            </w:r>
          </w:p>
        </w:tc>
        <w:tc>
          <w:tcPr>
            <w:tcW w:w="17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rsidR="22FCECC2" w:rsidP="00D3067C" w14:paraId="282B77E5" w14:textId="1DDFEE86">
            <w:pPr>
              <w:spacing w:after="0"/>
              <w:jc w:val="center"/>
              <w:rPr>
                <w:rFonts w:ascii="Calibri" w:eastAsia="Calibri" w:hAnsi="Calibri" w:cs="Calibri"/>
                <w:color w:val="000000" w:themeColor="text1"/>
                <w:sz w:val="20"/>
                <w:szCs w:val="20"/>
              </w:rPr>
            </w:pPr>
            <w:r w:rsidRPr="22FCECC2">
              <w:rPr>
                <w:rFonts w:ascii="Calibri" w:eastAsia="Calibri" w:hAnsi="Calibri" w:cs="Calibri"/>
                <w:b/>
                <w:bCs/>
                <w:color w:val="000000" w:themeColor="text1"/>
                <w:sz w:val="20"/>
                <w:szCs w:val="20"/>
              </w:rPr>
              <w:t>Estimated Costs</w:t>
            </w:r>
          </w:p>
        </w:tc>
      </w:tr>
      <w:tr w14:paraId="47B77512" w14:textId="77777777" w:rsidTr="555623F5">
        <w:tblPrEx>
          <w:tblW w:w="0" w:type="auto"/>
          <w:tblLayout w:type="fixed"/>
          <w:tblLook w:val="04A0"/>
        </w:tblPrEx>
        <w:trPr>
          <w:trHeight w:val="300"/>
        </w:trPr>
        <w:tc>
          <w:tcPr>
            <w:tcW w:w="692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02522C" w:rsidRPr="009033F4" w:rsidP="00D3067C" w14:paraId="330E2DE4" w14:textId="5477B6E8">
            <w:pPr>
              <w:spacing w:after="0"/>
              <w:rPr>
                <w:rFonts w:ascii="Calibri" w:eastAsia="Calibri" w:hAnsi="Calibri" w:cs="Calibri"/>
                <w:b/>
                <w:bCs/>
                <w:color w:val="000000" w:themeColor="text1"/>
                <w:sz w:val="20"/>
                <w:szCs w:val="20"/>
              </w:rPr>
            </w:pPr>
            <w:r w:rsidRPr="009033F4">
              <w:rPr>
                <w:rFonts w:ascii="Calibri" w:eastAsia="Calibri" w:hAnsi="Calibri" w:cs="Calibri"/>
                <w:b/>
                <w:bCs/>
                <w:color w:val="000000" w:themeColor="text1"/>
                <w:sz w:val="20"/>
                <w:szCs w:val="20"/>
              </w:rPr>
              <w:t>Field Work</w:t>
            </w:r>
          </w:p>
          <w:p w:rsidR="00C65ED3" w:rsidP="005E205E" w14:paraId="48F1B4A6" w14:textId="77777777">
            <w:pPr>
              <w:spacing w:after="0"/>
              <w:rPr>
                <w:rFonts w:ascii="Calibri" w:eastAsia="Calibri" w:hAnsi="Calibri" w:cs="Calibri"/>
                <w:color w:val="000000" w:themeColor="text1"/>
                <w:sz w:val="20"/>
                <w:szCs w:val="20"/>
              </w:rPr>
            </w:pPr>
            <w:r w:rsidRPr="005E205E">
              <w:rPr>
                <w:rFonts w:ascii="Calibri" w:eastAsia="Calibri" w:hAnsi="Calibri" w:cs="Calibri"/>
                <w:color w:val="000000" w:themeColor="text1"/>
                <w:sz w:val="20"/>
                <w:szCs w:val="20"/>
              </w:rPr>
              <w:t>-</w:t>
            </w:r>
            <w:r w:rsidR="009033F4">
              <w:rPr>
                <w:rFonts w:ascii="Calibri" w:eastAsia="Calibri" w:hAnsi="Calibri" w:cs="Calibri"/>
                <w:color w:val="000000" w:themeColor="text1"/>
                <w:sz w:val="20"/>
                <w:szCs w:val="20"/>
              </w:rPr>
              <w:t xml:space="preserve"> </w:t>
            </w:r>
            <w:r w:rsidRPr="005E205E">
              <w:rPr>
                <w:rFonts w:ascii="Calibri" w:eastAsia="Calibri" w:hAnsi="Calibri" w:cs="Calibri"/>
                <w:color w:val="000000" w:themeColor="text1"/>
                <w:sz w:val="20"/>
                <w:szCs w:val="20"/>
              </w:rPr>
              <w:t xml:space="preserve">A total of 5 staff will contribute to this data collection effort.  </w:t>
            </w:r>
          </w:p>
          <w:p w:rsidR="0002522C" w:rsidP="005E205E" w14:paraId="09D7548B" w14:textId="152509B2">
            <w:pPr>
              <w:spacing w:after="0"/>
              <w:rPr>
                <w:rFonts w:ascii="Calibri" w:eastAsia="Calibri" w:hAnsi="Calibri" w:cs="Calibri"/>
                <w:color w:val="000000" w:themeColor="text1"/>
                <w:sz w:val="20"/>
                <w:szCs w:val="20"/>
              </w:rPr>
            </w:pPr>
            <w:r w:rsidRPr="005E205E">
              <w:rPr>
                <w:rFonts w:ascii="Calibri" w:eastAsia="Calibri" w:hAnsi="Calibri" w:cs="Calibri"/>
                <w:color w:val="000000" w:themeColor="text1"/>
                <w:sz w:val="20"/>
                <w:szCs w:val="20"/>
              </w:rPr>
              <w:t>Field work is estimated at a total of 263 hours.</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22FCECC2" w:rsidP="00D3067C" w14:paraId="6D510E84" w14:textId="28BF1AE1">
            <w:pPr>
              <w:spacing w:after="0"/>
              <w:jc w:val="center"/>
              <w:rPr>
                <w:rFonts w:ascii="Calibri" w:eastAsia="Calibri" w:hAnsi="Calibri" w:cs="Calibri"/>
                <w:color w:val="000000" w:themeColor="text1"/>
                <w:sz w:val="20"/>
                <w:szCs w:val="20"/>
              </w:rPr>
            </w:pPr>
            <w:r w:rsidRPr="555623F5">
              <w:rPr>
                <w:rFonts w:ascii="Calibri" w:eastAsia="Calibri" w:hAnsi="Calibri" w:cs="Calibri"/>
                <w:color w:val="000000" w:themeColor="text1"/>
                <w:sz w:val="20"/>
                <w:szCs w:val="20"/>
              </w:rPr>
              <w:t>$</w:t>
            </w:r>
            <w:r w:rsidRPr="555623F5" w:rsidR="00FF6EBC">
              <w:rPr>
                <w:rFonts w:ascii="Calibri" w:eastAsia="Calibri" w:hAnsi="Calibri" w:cs="Calibri"/>
                <w:color w:val="000000" w:themeColor="text1"/>
                <w:sz w:val="20"/>
                <w:szCs w:val="20"/>
              </w:rPr>
              <w:t>2</w:t>
            </w:r>
            <w:r w:rsidRPr="555623F5" w:rsidR="0C020599">
              <w:rPr>
                <w:rFonts w:ascii="Calibri" w:eastAsia="Calibri" w:hAnsi="Calibri" w:cs="Calibri"/>
                <w:color w:val="000000" w:themeColor="text1"/>
                <w:sz w:val="20"/>
                <w:szCs w:val="20"/>
              </w:rPr>
              <w:t>9,809.80</w:t>
            </w:r>
          </w:p>
        </w:tc>
      </w:tr>
      <w:tr w14:paraId="1F8ABDB9" w14:textId="77777777" w:rsidTr="555623F5">
        <w:tblPrEx>
          <w:tblW w:w="0" w:type="auto"/>
          <w:tblLayout w:type="fixed"/>
          <w:tblLook w:val="04A0"/>
        </w:tblPrEx>
        <w:trPr>
          <w:trHeight w:val="300"/>
        </w:trPr>
        <w:tc>
          <w:tcPr>
            <w:tcW w:w="692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22FCECC2" w:rsidRPr="009033F4" w:rsidP="00D3067C" w14:paraId="49303D10" w14:textId="21B19642">
            <w:pPr>
              <w:spacing w:after="0"/>
              <w:rPr>
                <w:rFonts w:ascii="Calibri" w:eastAsia="Calibri" w:hAnsi="Calibri" w:cs="Calibri"/>
                <w:b/>
                <w:bCs/>
                <w:color w:val="000000" w:themeColor="text1"/>
                <w:sz w:val="20"/>
                <w:szCs w:val="20"/>
              </w:rPr>
            </w:pPr>
            <w:r w:rsidRPr="009033F4">
              <w:rPr>
                <w:rFonts w:ascii="Calibri" w:eastAsia="Calibri" w:hAnsi="Calibri" w:cs="Calibri"/>
                <w:b/>
                <w:bCs/>
                <w:color w:val="000000" w:themeColor="text1"/>
                <w:sz w:val="20"/>
                <w:szCs w:val="20"/>
              </w:rPr>
              <w:t>Analysis</w:t>
            </w:r>
          </w:p>
          <w:p w:rsidR="00050F85" w:rsidP="005E205E" w14:paraId="760CEC64" w14:textId="177BDF95">
            <w:pPr>
              <w:spacing w:after="0"/>
              <w:rPr>
                <w:rFonts w:ascii="Calibri" w:eastAsia="Calibri" w:hAnsi="Calibri" w:cs="Calibri"/>
                <w:color w:val="000000" w:themeColor="text1"/>
                <w:sz w:val="20"/>
                <w:szCs w:val="20"/>
              </w:rPr>
            </w:pPr>
            <w:r w:rsidRPr="005E205E">
              <w:rPr>
                <w:rFonts w:ascii="Calibri" w:eastAsia="Calibri" w:hAnsi="Calibri" w:cs="Calibri"/>
                <w:color w:val="000000" w:themeColor="text1"/>
                <w:sz w:val="20"/>
                <w:szCs w:val="20"/>
              </w:rPr>
              <w:t>-</w:t>
            </w:r>
            <w:r>
              <w:rPr>
                <w:rFonts w:ascii="Calibri" w:eastAsia="Calibri" w:hAnsi="Calibri" w:cs="Calibri"/>
                <w:color w:val="000000" w:themeColor="text1"/>
                <w:sz w:val="20"/>
                <w:szCs w:val="20"/>
              </w:rPr>
              <w:t xml:space="preserve"> </w:t>
            </w:r>
            <w:r w:rsidRPr="005E205E" w:rsidR="1D35062C">
              <w:rPr>
                <w:rFonts w:ascii="Calibri" w:eastAsia="Calibri" w:hAnsi="Calibri" w:cs="Calibri"/>
                <w:color w:val="000000" w:themeColor="text1"/>
                <w:sz w:val="20"/>
                <w:szCs w:val="20"/>
              </w:rPr>
              <w:t xml:space="preserve">A total of 5 staff will contribute to the analysis effort. </w:t>
            </w:r>
          </w:p>
          <w:p w:rsidR="22FCECC2" w:rsidP="005E205E" w14:paraId="32AC3CD9" w14:textId="5FB67755">
            <w:pPr>
              <w:spacing w:after="0"/>
              <w:rPr>
                <w:rFonts w:ascii="Calibri" w:eastAsia="Calibri" w:hAnsi="Calibri" w:cs="Calibri"/>
                <w:color w:val="000000" w:themeColor="text1"/>
                <w:sz w:val="20"/>
                <w:szCs w:val="20"/>
              </w:rPr>
            </w:pPr>
            <w:r w:rsidRPr="005E205E">
              <w:rPr>
                <w:rFonts w:ascii="Calibri" w:eastAsia="Calibri" w:hAnsi="Calibri" w:cs="Calibri"/>
                <w:color w:val="000000" w:themeColor="text1"/>
                <w:sz w:val="20"/>
                <w:szCs w:val="20"/>
              </w:rPr>
              <w:t xml:space="preserve">Analysis is </w:t>
            </w:r>
            <w:r w:rsidR="00412735">
              <w:rPr>
                <w:rFonts w:ascii="Calibri" w:eastAsia="Calibri" w:hAnsi="Calibri" w:cs="Calibri"/>
                <w:color w:val="000000" w:themeColor="text1"/>
                <w:sz w:val="20"/>
                <w:szCs w:val="20"/>
              </w:rPr>
              <w:t xml:space="preserve">estimated at a </w:t>
            </w:r>
            <w:r w:rsidRPr="005E205E">
              <w:rPr>
                <w:rFonts w:ascii="Calibri" w:eastAsia="Calibri" w:hAnsi="Calibri" w:cs="Calibri"/>
                <w:color w:val="000000" w:themeColor="text1"/>
                <w:sz w:val="20"/>
                <w:szCs w:val="20"/>
              </w:rPr>
              <w:t xml:space="preserve">total </w:t>
            </w:r>
            <w:r w:rsidR="00412735">
              <w:rPr>
                <w:rFonts w:ascii="Calibri" w:eastAsia="Calibri" w:hAnsi="Calibri" w:cs="Calibri"/>
                <w:color w:val="000000" w:themeColor="text1"/>
                <w:sz w:val="20"/>
                <w:szCs w:val="20"/>
              </w:rPr>
              <w:t xml:space="preserve">of </w:t>
            </w:r>
            <w:r w:rsidRPr="005E205E">
              <w:rPr>
                <w:rFonts w:ascii="Calibri" w:eastAsia="Calibri" w:hAnsi="Calibri" w:cs="Calibri"/>
                <w:color w:val="000000" w:themeColor="text1"/>
                <w:sz w:val="20"/>
                <w:szCs w:val="20"/>
              </w:rPr>
              <w:t xml:space="preserve">725 hours.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22FCECC2" w:rsidP="00D3067C" w14:paraId="7675F861" w14:textId="36A56B44">
            <w:pPr>
              <w:spacing w:after="0"/>
              <w:jc w:val="center"/>
              <w:rPr>
                <w:rFonts w:ascii="Calibri" w:eastAsia="Calibri" w:hAnsi="Calibri" w:cs="Calibri"/>
                <w:color w:val="000000" w:themeColor="text1"/>
                <w:sz w:val="20"/>
                <w:szCs w:val="20"/>
              </w:rPr>
            </w:pPr>
            <w:r w:rsidRPr="555623F5">
              <w:rPr>
                <w:rFonts w:ascii="Calibri" w:eastAsia="Calibri" w:hAnsi="Calibri" w:cs="Calibri"/>
                <w:color w:val="000000" w:themeColor="text1"/>
                <w:sz w:val="20"/>
                <w:szCs w:val="20"/>
              </w:rPr>
              <w:t>$6</w:t>
            </w:r>
            <w:r w:rsidRPr="555623F5" w:rsidR="3448E41F">
              <w:rPr>
                <w:rFonts w:ascii="Calibri" w:eastAsia="Calibri" w:hAnsi="Calibri" w:cs="Calibri"/>
                <w:color w:val="000000" w:themeColor="text1"/>
                <w:sz w:val="20"/>
                <w:szCs w:val="20"/>
              </w:rPr>
              <w:t>9,841.80</w:t>
            </w:r>
          </w:p>
        </w:tc>
      </w:tr>
      <w:tr w14:paraId="41DDB934" w14:textId="77777777" w:rsidTr="555623F5">
        <w:tblPrEx>
          <w:tblW w:w="0" w:type="auto"/>
          <w:tblLayout w:type="fixed"/>
          <w:tblLook w:val="04A0"/>
        </w:tblPrEx>
        <w:trPr>
          <w:trHeight w:val="300"/>
        </w:trPr>
        <w:tc>
          <w:tcPr>
            <w:tcW w:w="692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22FCECC2" w:rsidRPr="009033F4" w:rsidP="00D3067C" w14:paraId="54992824" w14:textId="7F7000E6">
            <w:pPr>
              <w:spacing w:after="0"/>
              <w:rPr>
                <w:rFonts w:ascii="Calibri" w:eastAsia="Calibri" w:hAnsi="Calibri" w:cs="Calibri"/>
                <w:b/>
                <w:bCs/>
                <w:color w:val="000000" w:themeColor="text1"/>
                <w:sz w:val="20"/>
                <w:szCs w:val="20"/>
              </w:rPr>
            </w:pPr>
            <w:r w:rsidRPr="009033F4">
              <w:rPr>
                <w:rFonts w:ascii="Calibri" w:eastAsia="Calibri" w:hAnsi="Calibri" w:cs="Calibri"/>
                <w:b/>
                <w:bCs/>
                <w:color w:val="000000" w:themeColor="text1"/>
                <w:sz w:val="20"/>
                <w:szCs w:val="20"/>
              </w:rPr>
              <w:t>Publications/Dissemination</w:t>
            </w:r>
          </w:p>
          <w:p w:rsidR="00412735" w:rsidP="005E205E" w14:paraId="06C9AF90" w14:textId="0585CAC6">
            <w:pPr>
              <w:spacing w:after="0"/>
              <w:rPr>
                <w:rFonts w:ascii="Calibri" w:eastAsia="Calibri" w:hAnsi="Calibri" w:cs="Calibri"/>
                <w:color w:val="000000" w:themeColor="text1"/>
                <w:sz w:val="20"/>
                <w:szCs w:val="20"/>
              </w:rPr>
            </w:pPr>
            <w:r w:rsidRPr="005E205E">
              <w:rPr>
                <w:rFonts w:ascii="Calibri" w:eastAsia="Calibri" w:hAnsi="Calibri" w:cs="Calibri"/>
                <w:color w:val="000000" w:themeColor="text1"/>
                <w:sz w:val="20"/>
                <w:szCs w:val="20"/>
              </w:rPr>
              <w:t>-</w:t>
            </w:r>
            <w:r>
              <w:rPr>
                <w:rFonts w:ascii="Calibri" w:eastAsia="Calibri" w:hAnsi="Calibri" w:cs="Calibri"/>
                <w:color w:val="000000" w:themeColor="text1"/>
                <w:sz w:val="20"/>
                <w:szCs w:val="20"/>
              </w:rPr>
              <w:t xml:space="preserve"> </w:t>
            </w:r>
            <w:r w:rsidRPr="005E205E" w:rsidR="5E0C6D4A">
              <w:rPr>
                <w:rFonts w:ascii="Calibri" w:eastAsia="Calibri" w:hAnsi="Calibri" w:cs="Calibri"/>
                <w:color w:val="000000" w:themeColor="text1"/>
                <w:sz w:val="20"/>
                <w:szCs w:val="20"/>
              </w:rPr>
              <w:t xml:space="preserve">A total of 5 staff will contribute to the publication </w:t>
            </w:r>
            <w:r w:rsidRPr="005E205E" w:rsidR="009033F4">
              <w:rPr>
                <w:rFonts w:ascii="Calibri" w:eastAsia="Calibri" w:hAnsi="Calibri" w:cs="Calibri"/>
                <w:color w:val="000000" w:themeColor="text1"/>
                <w:sz w:val="20"/>
                <w:szCs w:val="20"/>
              </w:rPr>
              <w:t>and</w:t>
            </w:r>
            <w:r w:rsidRPr="005E205E" w:rsidR="5E0C6D4A">
              <w:rPr>
                <w:rFonts w:ascii="Calibri" w:eastAsia="Calibri" w:hAnsi="Calibri" w:cs="Calibri"/>
                <w:color w:val="000000" w:themeColor="text1"/>
                <w:sz w:val="20"/>
                <w:szCs w:val="20"/>
              </w:rPr>
              <w:t xml:space="preserve"> </w:t>
            </w:r>
            <w:r w:rsidRPr="005E205E" w:rsidR="009033F4">
              <w:rPr>
                <w:rFonts w:ascii="Calibri" w:eastAsia="Calibri" w:hAnsi="Calibri" w:cs="Calibri"/>
                <w:color w:val="000000" w:themeColor="text1"/>
                <w:sz w:val="20"/>
                <w:szCs w:val="20"/>
              </w:rPr>
              <w:t>dissemination</w:t>
            </w:r>
            <w:r w:rsidRPr="005E205E" w:rsidR="5E0C6D4A">
              <w:rPr>
                <w:rFonts w:ascii="Calibri" w:eastAsia="Calibri" w:hAnsi="Calibri" w:cs="Calibri"/>
                <w:color w:val="000000" w:themeColor="text1"/>
                <w:sz w:val="20"/>
                <w:szCs w:val="20"/>
              </w:rPr>
              <w:t xml:space="preserve"> efforts. </w:t>
            </w:r>
          </w:p>
          <w:p w:rsidR="22FCECC2" w:rsidP="005E205E" w14:paraId="18BC8E69" w14:textId="3171E692">
            <w:pPr>
              <w:spacing w:after="0"/>
              <w:rPr>
                <w:rFonts w:ascii="Calibri" w:eastAsia="Calibri" w:hAnsi="Calibri" w:cs="Calibri"/>
                <w:color w:val="000000" w:themeColor="text1"/>
                <w:sz w:val="20"/>
                <w:szCs w:val="20"/>
              </w:rPr>
            </w:pPr>
            <w:r>
              <w:rPr>
                <w:rFonts w:ascii="Calibri" w:eastAsia="Calibri" w:hAnsi="Calibri" w:cs="Calibri"/>
                <w:color w:val="000000" w:themeColor="text1"/>
                <w:sz w:val="20"/>
                <w:szCs w:val="20"/>
              </w:rPr>
              <w:t>P</w:t>
            </w:r>
            <w:r w:rsidRPr="005E205E">
              <w:rPr>
                <w:rFonts w:ascii="Calibri" w:eastAsia="Calibri" w:hAnsi="Calibri" w:cs="Calibri"/>
                <w:color w:val="000000" w:themeColor="text1"/>
                <w:sz w:val="20"/>
                <w:szCs w:val="20"/>
              </w:rPr>
              <w:t>ublication</w:t>
            </w:r>
            <w:r w:rsidR="00AE513C">
              <w:rPr>
                <w:rFonts w:ascii="Calibri" w:eastAsia="Calibri" w:hAnsi="Calibri" w:cs="Calibri"/>
                <w:color w:val="000000" w:themeColor="text1"/>
                <w:sz w:val="20"/>
                <w:szCs w:val="20"/>
              </w:rPr>
              <w:t>s</w:t>
            </w:r>
            <w:r w:rsidRPr="005E205E">
              <w:rPr>
                <w:rFonts w:ascii="Calibri" w:eastAsia="Calibri" w:hAnsi="Calibri" w:cs="Calibri"/>
                <w:color w:val="000000" w:themeColor="text1"/>
                <w:sz w:val="20"/>
                <w:szCs w:val="20"/>
              </w:rPr>
              <w:t xml:space="preserve"> and dissemination</w:t>
            </w:r>
            <w:r>
              <w:rPr>
                <w:rFonts w:ascii="Calibri" w:eastAsia="Calibri" w:hAnsi="Calibri" w:cs="Calibri"/>
                <w:color w:val="000000" w:themeColor="text1"/>
                <w:sz w:val="20"/>
                <w:szCs w:val="20"/>
              </w:rPr>
              <w:t xml:space="preserve"> </w:t>
            </w:r>
            <w:r w:rsidR="00AE513C">
              <w:rPr>
                <w:rFonts w:ascii="Calibri" w:eastAsia="Calibri" w:hAnsi="Calibri" w:cs="Calibri"/>
                <w:color w:val="000000" w:themeColor="text1"/>
                <w:sz w:val="20"/>
                <w:szCs w:val="20"/>
              </w:rPr>
              <w:t>are</w:t>
            </w:r>
            <w:r>
              <w:rPr>
                <w:rFonts w:ascii="Calibri" w:eastAsia="Calibri" w:hAnsi="Calibri" w:cs="Calibri"/>
                <w:color w:val="000000" w:themeColor="text1"/>
                <w:sz w:val="20"/>
                <w:szCs w:val="20"/>
              </w:rPr>
              <w:t xml:space="preserve"> estimated at </w:t>
            </w:r>
            <w:r w:rsidR="004C4D18">
              <w:rPr>
                <w:rFonts w:ascii="Calibri" w:eastAsia="Calibri" w:hAnsi="Calibri" w:cs="Calibri"/>
                <w:color w:val="000000" w:themeColor="text1"/>
                <w:sz w:val="20"/>
                <w:szCs w:val="20"/>
              </w:rPr>
              <w:t xml:space="preserve">a total of </w:t>
            </w:r>
            <w:r w:rsidRPr="005E205E" w:rsidR="2D55F15F">
              <w:rPr>
                <w:rFonts w:ascii="Calibri" w:eastAsia="Calibri" w:hAnsi="Calibri" w:cs="Calibri"/>
                <w:color w:val="000000" w:themeColor="text1"/>
                <w:sz w:val="20"/>
                <w:szCs w:val="20"/>
              </w:rPr>
              <w:t xml:space="preserve">800 hours.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22FCECC2" w:rsidP="00D3067C" w14:paraId="64BF2928" w14:textId="6EB4D108">
            <w:pPr>
              <w:spacing w:after="0"/>
              <w:jc w:val="center"/>
              <w:rPr>
                <w:rFonts w:ascii="Calibri" w:eastAsia="Calibri" w:hAnsi="Calibri" w:cs="Calibri"/>
                <w:color w:val="000000" w:themeColor="text1"/>
                <w:sz w:val="20"/>
                <w:szCs w:val="20"/>
              </w:rPr>
            </w:pPr>
            <w:r w:rsidRPr="555623F5">
              <w:rPr>
                <w:rFonts w:ascii="Calibri" w:eastAsia="Calibri" w:hAnsi="Calibri" w:cs="Calibri"/>
                <w:color w:val="000000" w:themeColor="text1"/>
                <w:sz w:val="20"/>
                <w:szCs w:val="20"/>
              </w:rPr>
              <w:t>$</w:t>
            </w:r>
            <w:r w:rsidRPr="555623F5" w:rsidR="4AFAA986">
              <w:rPr>
                <w:rFonts w:ascii="Calibri" w:eastAsia="Calibri" w:hAnsi="Calibri" w:cs="Calibri"/>
                <w:color w:val="000000" w:themeColor="text1"/>
                <w:sz w:val="20"/>
                <w:szCs w:val="20"/>
              </w:rPr>
              <w:t>76,340.80</w:t>
            </w:r>
          </w:p>
        </w:tc>
      </w:tr>
      <w:tr w14:paraId="1FA86884" w14:textId="77777777" w:rsidTr="555623F5">
        <w:tblPrEx>
          <w:tblW w:w="0" w:type="auto"/>
          <w:tblLayout w:type="fixed"/>
          <w:tblLook w:val="04A0"/>
        </w:tblPrEx>
        <w:trPr>
          <w:trHeight w:val="300"/>
        </w:trPr>
        <w:tc>
          <w:tcPr>
            <w:tcW w:w="692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22FCECC2" w:rsidP="00D3067C" w14:paraId="34F77151" w14:textId="03276B42">
            <w:pPr>
              <w:spacing w:after="0"/>
              <w:jc w:val="right"/>
              <w:rPr>
                <w:rFonts w:ascii="Calibri" w:eastAsia="Calibri" w:hAnsi="Calibri" w:cs="Calibri"/>
                <w:color w:val="000000" w:themeColor="text1"/>
                <w:sz w:val="20"/>
                <w:szCs w:val="20"/>
              </w:rPr>
            </w:pPr>
            <w:r w:rsidRPr="22FCECC2">
              <w:rPr>
                <w:rFonts w:ascii="Calibri" w:eastAsia="Calibri" w:hAnsi="Calibri" w:cs="Calibri"/>
                <w:b/>
                <w:bCs/>
                <w:color w:val="000000" w:themeColor="text1"/>
                <w:sz w:val="20"/>
                <w:szCs w:val="20"/>
              </w:rPr>
              <w:t>Total costs over the request period</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22FCECC2" w:rsidRPr="00C65ED3" w:rsidP="00D3067C" w14:paraId="0CA97C21" w14:textId="4E2C6B7E">
            <w:pPr>
              <w:spacing w:after="0"/>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w:t>
            </w:r>
            <w:r w:rsidR="00EB2618">
              <w:rPr>
                <w:rFonts w:ascii="Calibri" w:eastAsia="Calibri" w:hAnsi="Calibri" w:cs="Calibri"/>
                <w:b/>
                <w:bCs/>
                <w:color w:val="000000" w:themeColor="text1"/>
                <w:sz w:val="20"/>
                <w:szCs w:val="20"/>
              </w:rPr>
              <w:t>175,99</w:t>
            </w:r>
            <w:r w:rsidR="000247F7">
              <w:rPr>
                <w:rFonts w:ascii="Calibri" w:eastAsia="Calibri" w:hAnsi="Calibri" w:cs="Calibri"/>
                <w:b/>
                <w:bCs/>
                <w:color w:val="000000" w:themeColor="text1"/>
                <w:sz w:val="20"/>
                <w:szCs w:val="20"/>
              </w:rPr>
              <w:t>2</w:t>
            </w:r>
            <w:r w:rsidR="00EB2618">
              <w:rPr>
                <w:rFonts w:ascii="Calibri" w:eastAsia="Calibri" w:hAnsi="Calibri" w:cs="Calibri"/>
                <w:b/>
                <w:bCs/>
                <w:color w:val="000000" w:themeColor="text1"/>
                <w:sz w:val="20"/>
                <w:szCs w:val="20"/>
              </w:rPr>
              <w:t>.40</w:t>
            </w:r>
          </w:p>
        </w:tc>
      </w:tr>
    </w:tbl>
    <w:p w:rsidR="00912089" w:rsidP="756AEAF8" w14:paraId="6454651E" w14:textId="77777777">
      <w:pPr>
        <w:spacing w:after="120" w:line="240" w:lineRule="auto"/>
        <w:rPr>
          <w:rFonts w:ascii="Calibri" w:hAnsi="Calibri" w:cs="Calibri"/>
          <w:b/>
          <w:bCs/>
        </w:rPr>
      </w:pPr>
    </w:p>
    <w:p w:rsidR="00AE19E6" w:rsidP="756AEAF8" w14:paraId="7E4EC6F9" w14:textId="6BF65629">
      <w:pPr>
        <w:spacing w:after="120" w:line="240" w:lineRule="auto"/>
        <w:rPr>
          <w:rFonts w:ascii="Calibri" w:hAnsi="Calibri" w:cs="Calibri"/>
          <w:b/>
          <w:bCs/>
        </w:rPr>
      </w:pPr>
      <w:r w:rsidRPr="756AEAF8">
        <w:rPr>
          <w:rFonts w:ascii="Calibri" w:hAnsi="Calibri" w:cs="Calibri"/>
          <w:b/>
          <w:bCs/>
        </w:rPr>
        <w:t>A15.</w:t>
      </w:r>
      <w:r w:rsidR="001D1C73">
        <w:tab/>
      </w:r>
      <w:r w:rsidRPr="756AEAF8">
        <w:rPr>
          <w:rFonts w:ascii="Calibri" w:hAnsi="Calibri" w:cs="Calibri"/>
          <w:b/>
          <w:bCs/>
        </w:rPr>
        <w:t xml:space="preserve">Reasons for changes in burden </w:t>
      </w:r>
    </w:p>
    <w:p w:rsidR="01F5A5E5" w:rsidRPr="00AE19E6" w:rsidP="756AEAF8" w14:paraId="05DDD8B6" w14:textId="7C49B56F">
      <w:pPr>
        <w:spacing w:after="0" w:line="240" w:lineRule="auto"/>
        <w:rPr>
          <w:rFonts w:ascii="Calibri" w:hAnsi="Calibri" w:cs="Calibri"/>
          <w:b/>
          <w:bCs/>
        </w:rPr>
      </w:pPr>
      <w:r w:rsidRPr="756AEAF8">
        <w:rPr>
          <w:rFonts w:ascii="Calibri" w:hAnsi="Calibri" w:eastAsiaTheme="minorEastAsia" w:cs="Calibri"/>
          <w:color w:val="000000" w:themeColor="text1"/>
        </w:rPr>
        <w:t>This is a new information collection request.</w:t>
      </w:r>
    </w:p>
    <w:p w:rsidR="001D1C73" w:rsidRPr="00A87813" w:rsidP="00A87813" w14:paraId="40BE8BE3" w14:textId="77777777">
      <w:pPr>
        <w:spacing w:after="0" w:line="240" w:lineRule="auto"/>
        <w:rPr>
          <w:rFonts w:ascii="Calibri" w:hAnsi="Calibri" w:cs="Calibri"/>
        </w:rPr>
      </w:pPr>
    </w:p>
    <w:p w:rsidR="001D1C73" w:rsidRPr="00A87813" w:rsidP="756AEAF8" w14:paraId="69096039" w14:textId="77777777">
      <w:pPr>
        <w:spacing w:after="120" w:line="240" w:lineRule="auto"/>
        <w:rPr>
          <w:rFonts w:ascii="Calibri" w:hAnsi="Calibri" w:cs="Calibri"/>
        </w:rPr>
      </w:pPr>
      <w:r w:rsidRPr="756AEAF8">
        <w:rPr>
          <w:rFonts w:ascii="Calibri" w:hAnsi="Calibri" w:cs="Calibri"/>
          <w:b/>
          <w:bCs/>
        </w:rPr>
        <w:t>A16</w:t>
      </w:r>
      <w:r w:rsidRPr="756AEAF8">
        <w:rPr>
          <w:rFonts w:ascii="Calibri" w:hAnsi="Calibri" w:cs="Calibri"/>
        </w:rPr>
        <w:t>.</w:t>
      </w:r>
      <w:r>
        <w:tab/>
      </w:r>
      <w:r w:rsidRPr="756AEAF8">
        <w:rPr>
          <w:rFonts w:ascii="Calibri" w:hAnsi="Calibri" w:cs="Calibri"/>
          <w:b/>
          <w:bCs/>
        </w:rPr>
        <w:t>Timeline</w:t>
      </w:r>
    </w:p>
    <w:p w:rsidR="001D1C73" w:rsidRPr="00A87813" w:rsidP="756AEAF8" w14:paraId="60E202FA" w14:textId="5943A425">
      <w:pPr>
        <w:spacing w:after="0" w:line="240" w:lineRule="auto"/>
        <w:rPr>
          <w:rFonts w:ascii="Calibri" w:eastAsia="Calibri" w:hAnsi="Calibri" w:cs="Calibri"/>
        </w:rPr>
      </w:pPr>
      <w:r w:rsidRPr="756AEAF8">
        <w:rPr>
          <w:rFonts w:ascii="Calibri" w:eastAsia="Calibri" w:hAnsi="Calibri" w:cs="Calibri"/>
        </w:rPr>
        <w:t>SAVES is a five-year project, currently</w:t>
      </w:r>
      <w:r w:rsidRPr="756AEAF8" w:rsidR="0A707792">
        <w:rPr>
          <w:rFonts w:ascii="Calibri" w:eastAsia="Calibri" w:hAnsi="Calibri" w:cs="Calibri"/>
        </w:rPr>
        <w:t xml:space="preserve"> </w:t>
      </w:r>
      <w:r w:rsidR="0063758C">
        <w:rPr>
          <w:rFonts w:ascii="Calibri" w:eastAsia="Calibri" w:hAnsi="Calibri" w:cs="Calibri"/>
        </w:rPr>
        <w:t xml:space="preserve">in </w:t>
      </w:r>
      <w:r w:rsidRPr="756AEAF8" w:rsidR="0A707792">
        <w:rPr>
          <w:rFonts w:ascii="Calibri" w:eastAsia="Calibri" w:hAnsi="Calibri" w:cs="Calibri"/>
        </w:rPr>
        <w:t xml:space="preserve">year </w:t>
      </w:r>
      <w:r w:rsidR="00614414">
        <w:rPr>
          <w:rFonts w:ascii="Calibri" w:eastAsia="Calibri" w:hAnsi="Calibri" w:cs="Calibri"/>
        </w:rPr>
        <w:t>four</w:t>
      </w:r>
      <w:r w:rsidRPr="756AEAF8" w:rsidR="0A707792">
        <w:rPr>
          <w:rFonts w:ascii="Calibri" w:eastAsia="Calibri" w:hAnsi="Calibri" w:cs="Calibri"/>
        </w:rPr>
        <w:t xml:space="preserve">, </w:t>
      </w:r>
      <w:r w:rsidR="0063758C">
        <w:rPr>
          <w:rFonts w:ascii="Calibri" w:eastAsia="Calibri" w:hAnsi="Calibri" w:cs="Calibri"/>
        </w:rPr>
        <w:t>which began</w:t>
      </w:r>
      <w:r w:rsidRPr="756AEAF8" w:rsidR="0A707792">
        <w:rPr>
          <w:rFonts w:ascii="Calibri" w:eastAsia="Calibri" w:hAnsi="Calibri" w:cs="Calibri"/>
        </w:rPr>
        <w:t xml:space="preserve"> September 1, 2025.</w:t>
      </w:r>
      <w:r w:rsidRPr="756AEAF8">
        <w:rPr>
          <w:rFonts w:ascii="Calibri" w:eastAsia="Calibri" w:hAnsi="Calibri" w:cs="Calibri"/>
        </w:rPr>
        <w:t xml:space="preserve"> </w:t>
      </w:r>
    </w:p>
    <w:p w:rsidR="1943E534" w:rsidP="1943E534" w14:paraId="7962136F" w14:textId="68639878">
      <w:pPr>
        <w:spacing w:after="0" w:line="240" w:lineRule="auto"/>
        <w:rPr>
          <w:rFonts w:ascii="Calibri" w:eastAsia="Calibri" w:hAnsi="Calibri" w:cs="Calibri"/>
        </w:rPr>
      </w:pPr>
    </w:p>
    <w:p w:rsidR="0C12B170" w:rsidP="1943E534" w14:paraId="33454D76" w14:textId="12FCFC6E">
      <w:pPr>
        <w:spacing w:after="0" w:line="240" w:lineRule="auto"/>
        <w:rPr>
          <w:rFonts w:ascii="Calibri" w:eastAsia="Calibri" w:hAnsi="Calibri" w:cs="Calibri"/>
        </w:rPr>
      </w:pPr>
      <w:r w:rsidRPr="756AEAF8">
        <w:rPr>
          <w:rFonts w:ascii="Calibri" w:eastAsia="Calibri" w:hAnsi="Calibri" w:cs="Calibri"/>
        </w:rPr>
        <w:t xml:space="preserve">Data collection will begin after OMB approval and is estimated to continue for about </w:t>
      </w:r>
      <w:r w:rsidR="006C2F6B">
        <w:rPr>
          <w:rFonts w:ascii="Calibri" w:eastAsia="Calibri" w:hAnsi="Calibri" w:cs="Calibri"/>
        </w:rPr>
        <w:t>four</w:t>
      </w:r>
      <w:r w:rsidRPr="756AEAF8" w:rsidR="006C2F6B">
        <w:rPr>
          <w:rFonts w:ascii="Calibri" w:eastAsia="Calibri" w:hAnsi="Calibri" w:cs="Calibri"/>
        </w:rPr>
        <w:t xml:space="preserve"> </w:t>
      </w:r>
      <w:r w:rsidRPr="756AEAF8">
        <w:rPr>
          <w:rFonts w:ascii="Calibri" w:eastAsia="Calibri" w:hAnsi="Calibri" w:cs="Calibri"/>
        </w:rPr>
        <w:t xml:space="preserve">months but will continue until sample size is achieved under each instrument. We anticipate </w:t>
      </w:r>
      <w:r w:rsidRPr="756AEAF8">
        <w:rPr>
          <w:rFonts w:ascii="Calibri" w:eastAsia="Calibri" w:hAnsi="Calibri" w:cs="Calibri"/>
        </w:rPr>
        <w:t>to complete</w:t>
      </w:r>
      <w:r w:rsidRPr="756AEAF8">
        <w:rPr>
          <w:rFonts w:ascii="Calibri" w:eastAsia="Calibri" w:hAnsi="Calibri" w:cs="Calibri"/>
        </w:rPr>
        <w:t xml:space="preserve"> data collection by September 2026.</w:t>
      </w:r>
    </w:p>
    <w:p w:rsidR="0063758C" w:rsidP="1943E534" w14:paraId="41B73292" w14:textId="77777777">
      <w:pPr>
        <w:spacing w:after="0" w:line="240" w:lineRule="auto"/>
        <w:rPr>
          <w:rFonts w:ascii="Calibri" w:eastAsia="Calibri" w:hAnsi="Calibri" w:cs="Calibri"/>
        </w:rPr>
      </w:pPr>
    </w:p>
    <w:p w:rsidR="0C12B170" w:rsidP="756AEAF8" w14:paraId="344FCC93" w14:textId="42659B9C">
      <w:pPr>
        <w:spacing w:after="0" w:line="240" w:lineRule="auto"/>
        <w:rPr>
          <w:rFonts w:ascii="Calibri" w:eastAsia="Calibri" w:hAnsi="Calibri" w:cs="Calibri"/>
        </w:rPr>
      </w:pPr>
      <w:r w:rsidRPr="756AEAF8">
        <w:rPr>
          <w:rFonts w:ascii="Calibri" w:eastAsia="Calibri" w:hAnsi="Calibri" w:cs="Calibri"/>
        </w:rPr>
        <w:t>Data cleaning and preliminary analysis will begin concurrently with data collection and continue for about 6 months after the final interview or survey is completed.</w:t>
      </w:r>
    </w:p>
    <w:p w:rsidR="0063758C" w:rsidP="756AEAF8" w14:paraId="51930ECA" w14:textId="77777777">
      <w:pPr>
        <w:spacing w:after="0" w:line="240" w:lineRule="auto"/>
        <w:rPr>
          <w:rFonts w:ascii="Calibri" w:eastAsia="Calibri" w:hAnsi="Calibri" w:cs="Calibri"/>
        </w:rPr>
      </w:pPr>
    </w:p>
    <w:p w:rsidR="0C12B170" w:rsidP="756AEAF8" w14:paraId="0E71EE02" w14:textId="551BD0A4">
      <w:pPr>
        <w:spacing w:after="0" w:line="240" w:lineRule="auto"/>
        <w:rPr>
          <w:rFonts w:ascii="Calibri" w:eastAsia="Calibri" w:hAnsi="Calibri" w:cs="Calibri"/>
        </w:rPr>
      </w:pPr>
      <w:r w:rsidRPr="756AEAF8">
        <w:rPr>
          <w:rFonts w:ascii="Calibri" w:eastAsia="Calibri" w:hAnsi="Calibri" w:cs="Calibri"/>
        </w:rPr>
        <w:t>Summary briefs and internal technical assistance materials will be developed beginning 4–6 months after the start of analysis and continue for twelve months. Findings will be shared with SAVES demonstration sites and may be published on the SAVES Center website in the form of non-generalizable practice briefs in the final year of SAVES. Data will not be published or made available due to the nature of the topic.</w:t>
      </w:r>
    </w:p>
    <w:p w:rsidR="1943E534" w:rsidP="1943E534" w14:paraId="688BDD1F" w14:textId="364587E7">
      <w:pPr>
        <w:spacing w:after="0" w:line="240" w:lineRule="auto"/>
        <w:rPr>
          <w:rFonts w:ascii="Calibri" w:eastAsia="Calibri" w:hAnsi="Calibri" w:cs="Calibri"/>
        </w:rPr>
      </w:pPr>
    </w:p>
    <w:p w:rsidR="151023EF" w:rsidP="62A22509" w14:paraId="72E4E3B4" w14:textId="24661618">
      <w:pPr>
        <w:spacing w:after="0" w:line="240" w:lineRule="auto"/>
        <w:rPr>
          <w:rFonts w:ascii="Calibri" w:eastAsia="Calibri" w:hAnsi="Calibri" w:cs="Calibri"/>
        </w:rPr>
      </w:pPr>
      <w:r w:rsidRPr="756AEAF8">
        <w:rPr>
          <w:rFonts w:ascii="Calibri" w:eastAsia="Calibri" w:hAnsi="Calibri" w:cs="Calibri"/>
        </w:rPr>
        <w:t>Individual-level data will not be published or publicly released due to the sensitive and private nature of the topic. However, aggregated findings, insights, and practice resources developed from the analysis may be shared publicly to support program improvement and broader field learning.</w:t>
      </w:r>
    </w:p>
    <w:p w:rsidR="00AE19E6" w:rsidRPr="00A87813" w:rsidP="00AE19E6" w14:paraId="2DC44EE8" w14:textId="77777777">
      <w:pPr>
        <w:spacing w:after="0" w:line="240" w:lineRule="auto"/>
        <w:rPr>
          <w:rFonts w:ascii="Calibri" w:eastAsia="Calibri" w:hAnsi="Calibri" w:cs="Calibri"/>
        </w:rPr>
      </w:pPr>
    </w:p>
    <w:p w:rsidR="001D1C73" w:rsidP="756AEAF8" w14:paraId="48C4ACC5" w14:textId="77777777">
      <w:pPr>
        <w:spacing w:after="120" w:line="240" w:lineRule="auto"/>
        <w:rPr>
          <w:rFonts w:ascii="Calibri" w:hAnsi="Calibri" w:cs="Calibri"/>
          <w:b/>
          <w:bCs/>
        </w:rPr>
      </w:pPr>
      <w:r w:rsidRPr="756AEAF8">
        <w:rPr>
          <w:rFonts w:ascii="Calibri" w:hAnsi="Calibri" w:cs="Calibri"/>
          <w:b/>
          <w:bCs/>
        </w:rPr>
        <w:t>A17.</w:t>
      </w:r>
      <w:r>
        <w:tab/>
      </w:r>
      <w:r w:rsidRPr="756AEAF8">
        <w:rPr>
          <w:rFonts w:ascii="Calibri" w:hAnsi="Calibri" w:cs="Calibri"/>
          <w:b/>
          <w:bCs/>
        </w:rPr>
        <w:t>Exceptions</w:t>
      </w:r>
    </w:p>
    <w:p w:rsidR="001D1C73" w:rsidRPr="00A87813" w:rsidP="756AEAF8" w14:paraId="6B3BCAE2" w14:textId="0654D991">
      <w:pPr>
        <w:spacing w:after="0" w:line="240" w:lineRule="auto"/>
        <w:rPr>
          <w:rFonts w:ascii="Calibri" w:hAnsi="Calibri" w:cs="Calibri"/>
        </w:rPr>
      </w:pPr>
      <w:r w:rsidRPr="756AEAF8">
        <w:rPr>
          <w:rFonts w:ascii="Calibri" w:hAnsi="Calibri" w:cs="Calibri"/>
        </w:rPr>
        <w:t>No exceptions are necessary for this information collection.</w:t>
      </w:r>
    </w:p>
    <w:p w:rsidR="001D1C73" w:rsidRPr="00A87813" w:rsidP="00A87813" w14:paraId="6FE33ECD" w14:textId="239B222D">
      <w:pPr>
        <w:spacing w:after="0" w:line="240" w:lineRule="auto"/>
        <w:rPr>
          <w:rFonts w:ascii="Calibri" w:hAnsi="Calibri" w:cs="Calibri"/>
        </w:rPr>
      </w:pPr>
    </w:p>
    <w:p w:rsidR="00AD6F22" w:rsidRPr="00A87813" w:rsidP="00A87813" w14:paraId="4D346FF8" w14:textId="1BA71ED7">
      <w:pPr>
        <w:spacing w:after="0" w:line="240" w:lineRule="auto"/>
        <w:rPr>
          <w:rFonts w:ascii="Calibri" w:hAnsi="Calibri" w:cs="Calibri"/>
          <w:b/>
          <w:bCs/>
        </w:rPr>
      </w:pPr>
      <w:r w:rsidRPr="00A87813">
        <w:rPr>
          <w:rFonts w:ascii="Calibri" w:hAnsi="Calibri" w:cs="Calibri"/>
          <w:b/>
          <w:bCs/>
        </w:rPr>
        <w:t>Attachments</w:t>
      </w:r>
    </w:p>
    <w:p w:rsidR="130AECAB" w:rsidRPr="00A87813" w:rsidP="00A87813" w14:paraId="4E3821DA" w14:textId="4ABC2161">
      <w:pPr>
        <w:spacing w:after="0" w:line="240" w:lineRule="auto"/>
        <w:rPr>
          <w:rFonts w:ascii="Calibri" w:hAnsi="Calibri" w:cs="Calibri"/>
          <w:b/>
          <w:bCs/>
        </w:rPr>
      </w:pPr>
    </w:p>
    <w:p w:rsidR="72DEDB79" w:rsidP="00A87813" w14:paraId="7A0D9336" w14:textId="2D8005D3">
      <w:pPr>
        <w:spacing w:after="0" w:line="240" w:lineRule="auto"/>
        <w:rPr>
          <w:rFonts w:ascii="Calibri" w:hAnsi="Calibri" w:cs="Calibri"/>
          <w:b/>
          <w:bCs/>
        </w:rPr>
      </w:pPr>
      <w:r w:rsidRPr="00A87813">
        <w:rPr>
          <w:rFonts w:ascii="Calibri" w:hAnsi="Calibri" w:cs="Calibri"/>
          <w:b/>
          <w:bCs/>
        </w:rPr>
        <w:t xml:space="preserve">Instruments: </w:t>
      </w:r>
    </w:p>
    <w:p w:rsidR="2CAF3CD7" w:rsidRPr="00A87813" w:rsidP="756AEAF8" w14:paraId="115FD645" w14:textId="2720152C">
      <w:pPr>
        <w:numPr>
          <w:ilvl w:val="0"/>
          <w:numId w:val="7"/>
        </w:numPr>
        <w:spacing w:after="0" w:line="240" w:lineRule="auto"/>
        <w:rPr>
          <w:rFonts w:ascii="Calibri" w:eastAsia="Calibri" w:hAnsi="Calibri" w:cs="Calibri"/>
          <w:color w:val="000000" w:themeColor="text1"/>
        </w:rPr>
      </w:pPr>
      <w:r w:rsidRPr="756AEAF8">
        <w:rPr>
          <w:rFonts w:ascii="Calibri" w:eastAsia="Calibri" w:hAnsi="Calibri" w:cs="Calibri"/>
          <w:color w:val="000000" w:themeColor="text1"/>
        </w:rPr>
        <w:t>Instrument 1: SAVES Qualitative Interviews with DV Survivors</w:t>
      </w:r>
    </w:p>
    <w:p w:rsidR="2CAF3CD7" w:rsidRPr="00A87813" w:rsidP="00A87813" w14:paraId="4DDD8B05" w14:textId="14D8FA8D">
      <w:pPr>
        <w:pStyle w:val="ListParagraph"/>
        <w:numPr>
          <w:ilvl w:val="0"/>
          <w:numId w:val="7"/>
        </w:numPr>
        <w:spacing w:after="0" w:line="240" w:lineRule="auto"/>
        <w:rPr>
          <w:rFonts w:ascii="Calibri" w:eastAsia="Calibri" w:hAnsi="Calibri" w:cs="Calibri"/>
          <w:color w:val="000000" w:themeColor="text1"/>
          <w:lang w:val="fr-FR"/>
        </w:rPr>
      </w:pPr>
      <w:r w:rsidRPr="00A87813">
        <w:rPr>
          <w:rFonts w:ascii="Calibri" w:eastAsia="Calibri" w:hAnsi="Calibri" w:cs="Calibri"/>
          <w:color w:val="000000" w:themeColor="text1"/>
          <w:lang w:val="fr-FR"/>
        </w:rPr>
        <w:t xml:space="preserve">Instrument </w:t>
      </w:r>
      <w:r w:rsidRPr="00A87813">
        <w:rPr>
          <w:rFonts w:ascii="Calibri" w:eastAsia="Calibri" w:hAnsi="Calibri" w:cs="Calibri"/>
          <w:color w:val="000000" w:themeColor="text1"/>
          <w:lang w:val="fr-FR"/>
        </w:rPr>
        <w:t>2:</w:t>
      </w:r>
      <w:r w:rsidRPr="00A87813">
        <w:rPr>
          <w:rFonts w:ascii="Calibri" w:eastAsia="Calibri" w:hAnsi="Calibri" w:cs="Calibri"/>
          <w:color w:val="000000" w:themeColor="text1"/>
          <w:lang w:val="fr-FR"/>
        </w:rPr>
        <w:t xml:space="preserve"> SAVES Quantitative Survey </w:t>
      </w:r>
      <w:r w:rsidRPr="00A87813">
        <w:rPr>
          <w:rFonts w:ascii="Calibri" w:eastAsia="Calibri" w:hAnsi="Calibri" w:cs="Calibri"/>
          <w:color w:val="000000" w:themeColor="text1"/>
          <w:lang w:val="fr-FR"/>
        </w:rPr>
        <w:t>with</w:t>
      </w:r>
      <w:r w:rsidRPr="00A87813">
        <w:rPr>
          <w:rFonts w:ascii="Calibri" w:eastAsia="Calibri" w:hAnsi="Calibri" w:cs="Calibri"/>
          <w:color w:val="000000" w:themeColor="text1"/>
          <w:lang w:val="fr-FR"/>
        </w:rPr>
        <w:t xml:space="preserve"> DV </w:t>
      </w:r>
      <w:r w:rsidRPr="00A87813">
        <w:rPr>
          <w:rFonts w:ascii="Calibri" w:eastAsia="Calibri" w:hAnsi="Calibri" w:cs="Calibri"/>
          <w:color w:val="000000" w:themeColor="text1"/>
          <w:lang w:val="fr-FR"/>
        </w:rPr>
        <w:t>Survivors</w:t>
      </w:r>
      <w:r w:rsidRPr="00A87813">
        <w:rPr>
          <w:rFonts w:ascii="Calibri" w:eastAsia="Calibri" w:hAnsi="Calibri" w:cs="Calibri"/>
          <w:color w:val="000000" w:themeColor="text1"/>
          <w:lang w:val="fr-FR"/>
        </w:rPr>
        <w:t xml:space="preserve"> </w:t>
      </w:r>
    </w:p>
    <w:p w:rsidR="2CAF3CD7" w:rsidRPr="00A87813" w:rsidP="00A87813" w14:paraId="2F5BBC9D" w14:textId="6310A439">
      <w:pPr>
        <w:pStyle w:val="ListParagraph"/>
        <w:numPr>
          <w:ilvl w:val="0"/>
          <w:numId w:val="7"/>
        </w:numPr>
        <w:spacing w:after="0" w:line="240" w:lineRule="auto"/>
        <w:rPr>
          <w:rFonts w:ascii="Calibri" w:eastAsia="Calibri" w:hAnsi="Calibri" w:cs="Calibri"/>
          <w:color w:val="000000" w:themeColor="text1"/>
        </w:rPr>
      </w:pPr>
      <w:r w:rsidRPr="00A87813">
        <w:rPr>
          <w:rFonts w:ascii="Calibri" w:eastAsia="Calibri" w:hAnsi="Calibri" w:cs="Calibri"/>
          <w:color w:val="000000" w:themeColor="text1"/>
        </w:rPr>
        <w:t>Instrument 3: SAVES Quantitative Survey with DV Advocates</w:t>
      </w:r>
    </w:p>
    <w:p w:rsidR="2CAF3CD7" w:rsidRPr="00A87813" w:rsidP="00A87813" w14:paraId="58DD3D02" w14:textId="107916F8">
      <w:pPr>
        <w:pStyle w:val="ListParagraph"/>
        <w:numPr>
          <w:ilvl w:val="0"/>
          <w:numId w:val="7"/>
        </w:numPr>
        <w:spacing w:after="0" w:line="240" w:lineRule="auto"/>
        <w:rPr>
          <w:rFonts w:ascii="Calibri" w:eastAsia="Calibri" w:hAnsi="Calibri" w:cs="Calibri"/>
          <w:color w:val="000000" w:themeColor="text1"/>
        </w:rPr>
      </w:pPr>
      <w:r w:rsidRPr="00A87813">
        <w:rPr>
          <w:rFonts w:ascii="Calibri" w:eastAsia="Calibri" w:hAnsi="Calibri" w:cs="Calibri"/>
          <w:color w:val="000000" w:themeColor="text1"/>
        </w:rPr>
        <w:t>Instrument 4: SAVES Focus Group</w:t>
      </w:r>
      <w:r w:rsidRPr="00A87813" w:rsidR="1E4E114D">
        <w:rPr>
          <w:rFonts w:ascii="Calibri" w:eastAsia="Calibri" w:hAnsi="Calibri" w:cs="Calibri"/>
          <w:color w:val="000000" w:themeColor="text1"/>
        </w:rPr>
        <w:t>s</w:t>
      </w:r>
      <w:r w:rsidRPr="00A87813">
        <w:rPr>
          <w:rFonts w:ascii="Calibri" w:eastAsia="Calibri" w:hAnsi="Calibri" w:cs="Calibri"/>
          <w:color w:val="000000" w:themeColor="text1"/>
        </w:rPr>
        <w:t xml:space="preserve"> with Child Support Staff at Demonstration Sites </w:t>
      </w:r>
    </w:p>
    <w:p w:rsidR="2CAF3CD7" w:rsidRPr="00A87813" w:rsidP="00A87813" w14:paraId="3924AAD0" w14:textId="1072F007">
      <w:pPr>
        <w:pStyle w:val="ListParagraph"/>
        <w:numPr>
          <w:ilvl w:val="0"/>
          <w:numId w:val="7"/>
        </w:numPr>
        <w:spacing w:after="0" w:line="240" w:lineRule="auto"/>
        <w:rPr>
          <w:rFonts w:ascii="Calibri" w:eastAsia="Calibri" w:hAnsi="Calibri" w:cs="Calibri"/>
          <w:color w:val="000000" w:themeColor="text1"/>
        </w:rPr>
      </w:pPr>
      <w:r w:rsidRPr="00A87813">
        <w:rPr>
          <w:rFonts w:ascii="Calibri" w:eastAsia="Calibri" w:hAnsi="Calibri" w:cs="Calibri"/>
          <w:color w:val="000000" w:themeColor="text1"/>
        </w:rPr>
        <w:t>Instrument 5:</w:t>
      </w:r>
      <w:r w:rsidRPr="00A87813" w:rsidR="16AC7EC6">
        <w:rPr>
          <w:rFonts w:ascii="Calibri" w:eastAsia="Calibri" w:hAnsi="Calibri" w:cs="Calibri"/>
          <w:color w:val="000000" w:themeColor="text1"/>
        </w:rPr>
        <w:t xml:space="preserve"> SAVES Qualitative Interviews with </w:t>
      </w:r>
      <w:r w:rsidRPr="00A87813" w:rsidR="4D756A4C">
        <w:rPr>
          <w:rFonts w:ascii="Calibri" w:eastAsia="Calibri" w:hAnsi="Calibri" w:cs="Calibri"/>
          <w:color w:val="000000" w:themeColor="text1"/>
        </w:rPr>
        <w:t>Clients</w:t>
      </w:r>
      <w:r w:rsidRPr="00A87813" w:rsidR="16AC7EC6">
        <w:rPr>
          <w:rFonts w:ascii="Calibri" w:eastAsia="Calibri" w:hAnsi="Calibri" w:cs="Calibri"/>
          <w:color w:val="000000" w:themeColor="text1"/>
        </w:rPr>
        <w:t xml:space="preserve"> Receiving Safety-</w:t>
      </w:r>
      <w:r w:rsidRPr="00A87813" w:rsidR="19F5F0FD">
        <w:rPr>
          <w:rFonts w:ascii="Calibri" w:eastAsia="Calibri" w:hAnsi="Calibri" w:cs="Calibri"/>
          <w:color w:val="000000" w:themeColor="text1"/>
        </w:rPr>
        <w:t>F</w:t>
      </w:r>
      <w:r w:rsidRPr="00A87813" w:rsidR="16AC7EC6">
        <w:rPr>
          <w:rFonts w:ascii="Calibri" w:eastAsia="Calibri" w:hAnsi="Calibri" w:cs="Calibri"/>
          <w:color w:val="000000" w:themeColor="text1"/>
        </w:rPr>
        <w:t>ocused Intervention Services at Demonstration Sites</w:t>
      </w:r>
    </w:p>
    <w:p w:rsidR="004F737F" w:rsidP="00A87813" w14:paraId="6DF4F4B8" w14:textId="77777777">
      <w:pPr>
        <w:spacing w:after="0" w:line="240" w:lineRule="auto"/>
        <w:rPr>
          <w:rFonts w:ascii="Calibri" w:hAnsi="Calibri" w:eastAsiaTheme="minorEastAsia" w:cs="Calibri"/>
          <w:b/>
          <w:bCs/>
        </w:rPr>
      </w:pPr>
    </w:p>
    <w:p w:rsidR="00D91896" w:rsidP="00A87813" w14:paraId="394EF06F" w14:textId="58E896FB">
      <w:pPr>
        <w:spacing w:after="0" w:line="240" w:lineRule="auto"/>
        <w:rPr>
          <w:rFonts w:ascii="Calibri" w:hAnsi="Calibri" w:eastAsiaTheme="minorEastAsia" w:cs="Calibri"/>
          <w:b/>
          <w:bCs/>
        </w:rPr>
      </w:pPr>
      <w:r w:rsidRPr="00A87813">
        <w:rPr>
          <w:rFonts w:ascii="Calibri" w:hAnsi="Calibri" w:eastAsiaTheme="minorEastAsia" w:cs="Calibri"/>
          <w:b/>
          <w:bCs/>
        </w:rPr>
        <w:t>Appendices:</w:t>
      </w:r>
    </w:p>
    <w:p w:rsidR="3A0F418F" w:rsidRPr="00D425A9" w:rsidP="756AEAF8" w14:paraId="5329BC78" w14:textId="24D4F240">
      <w:pPr>
        <w:numPr>
          <w:ilvl w:val="0"/>
          <w:numId w:val="57"/>
        </w:numPr>
        <w:spacing w:after="0" w:line="240" w:lineRule="auto"/>
        <w:rPr>
          <w:rFonts w:ascii="Calibri" w:eastAsia="Calibri" w:hAnsi="Calibri" w:cs="Calibri"/>
        </w:rPr>
      </w:pPr>
      <w:r w:rsidRPr="756AEAF8">
        <w:rPr>
          <w:rStyle w:val="eop"/>
          <w:rFonts w:ascii="Calibri" w:eastAsia="Calibri" w:hAnsi="Calibri" w:cs="Calibri"/>
        </w:rPr>
        <w:t>Appendix A: Information and Consent Sheet for Instrument 1</w:t>
      </w:r>
    </w:p>
    <w:p w:rsidR="3A0F418F" w:rsidRPr="00D425A9" w:rsidP="00624D76" w14:paraId="11EA02DD" w14:textId="3326241F">
      <w:pPr>
        <w:pStyle w:val="ListParagraph"/>
        <w:numPr>
          <w:ilvl w:val="0"/>
          <w:numId w:val="57"/>
        </w:numPr>
        <w:spacing w:after="0" w:line="240" w:lineRule="auto"/>
        <w:rPr>
          <w:rFonts w:ascii="Calibri" w:eastAsia="Calibri" w:hAnsi="Calibri" w:cs="Calibri"/>
        </w:rPr>
      </w:pPr>
      <w:r w:rsidRPr="00D425A9">
        <w:rPr>
          <w:rStyle w:val="eop"/>
          <w:rFonts w:ascii="Calibri" w:eastAsia="Calibri" w:hAnsi="Calibri" w:cs="Calibri"/>
        </w:rPr>
        <w:t>Appendix B: Information and Consent Sheet for Instrument 2</w:t>
      </w:r>
    </w:p>
    <w:p w:rsidR="3A0F418F" w:rsidRPr="00D425A9" w:rsidP="00624D76" w14:paraId="0947286A" w14:textId="134BEFD9">
      <w:pPr>
        <w:pStyle w:val="ListParagraph"/>
        <w:numPr>
          <w:ilvl w:val="0"/>
          <w:numId w:val="57"/>
        </w:numPr>
        <w:spacing w:after="0" w:line="240" w:lineRule="auto"/>
        <w:rPr>
          <w:rFonts w:ascii="Calibri" w:eastAsia="Calibri" w:hAnsi="Calibri" w:cs="Calibri"/>
        </w:rPr>
      </w:pPr>
      <w:r w:rsidRPr="00D425A9">
        <w:rPr>
          <w:rStyle w:val="eop"/>
          <w:rFonts w:ascii="Calibri" w:eastAsia="Calibri" w:hAnsi="Calibri" w:cs="Calibri"/>
        </w:rPr>
        <w:t>Appendix C: Information and Consent Sheet for Instrument 3</w:t>
      </w:r>
    </w:p>
    <w:p w:rsidR="00C65ED3" w:rsidP="00C65ED3" w14:paraId="255AC7F0" w14:textId="77777777">
      <w:pPr>
        <w:pStyle w:val="ListParagraph"/>
        <w:numPr>
          <w:ilvl w:val="0"/>
          <w:numId w:val="57"/>
        </w:numPr>
        <w:spacing w:after="0" w:line="240" w:lineRule="auto"/>
        <w:rPr>
          <w:rStyle w:val="eop"/>
          <w:rFonts w:ascii="Calibri" w:eastAsia="Calibri" w:hAnsi="Calibri" w:cs="Calibri"/>
        </w:rPr>
      </w:pPr>
      <w:r w:rsidRPr="00D425A9">
        <w:rPr>
          <w:rStyle w:val="eop"/>
          <w:rFonts w:ascii="Calibri" w:eastAsia="Calibri" w:hAnsi="Calibri" w:cs="Calibri"/>
        </w:rPr>
        <w:t>Appendix D: Information and Consent Sheet for Instrument 4</w:t>
      </w:r>
    </w:p>
    <w:p w:rsidR="76D9A2C0" w:rsidRPr="00C65ED3" w:rsidP="00C65ED3" w14:paraId="5F78879E" w14:textId="0276DF22">
      <w:pPr>
        <w:pStyle w:val="ListParagraph"/>
        <w:numPr>
          <w:ilvl w:val="0"/>
          <w:numId w:val="57"/>
        </w:numPr>
        <w:spacing w:after="0" w:line="240" w:lineRule="auto"/>
        <w:rPr>
          <w:rFonts w:ascii="Calibri" w:eastAsia="Calibri" w:hAnsi="Calibri" w:cs="Calibri"/>
        </w:rPr>
      </w:pPr>
      <w:r w:rsidRPr="00C65ED3">
        <w:rPr>
          <w:rStyle w:val="eop"/>
          <w:rFonts w:ascii="Calibri" w:eastAsia="Calibri" w:hAnsi="Calibri" w:cs="Calibri"/>
        </w:rPr>
        <w:t>Appendix E: Information and Consent Sheet for Instrument 5</w:t>
      </w: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01A6" w:rsidP="0004063C" w14:paraId="5D4DAF15" w14:textId="77777777">
      <w:pPr>
        <w:spacing w:after="0" w:line="240" w:lineRule="auto"/>
      </w:pPr>
      <w:r>
        <w:separator/>
      </w:r>
    </w:p>
  </w:footnote>
  <w:footnote w:type="continuationSeparator" w:id="1">
    <w:p w:rsidR="00D501A6" w:rsidP="0004063C" w14:paraId="7CFCC299" w14:textId="77777777">
      <w:pPr>
        <w:spacing w:after="0" w:line="240" w:lineRule="auto"/>
      </w:pPr>
      <w:r>
        <w:continuationSeparator/>
      </w:r>
    </w:p>
  </w:footnote>
  <w:footnote w:id="2">
    <w:p w:rsidR="00702A9E" w14:paraId="64574449" w14:textId="34DD751C">
      <w:pPr>
        <w:pStyle w:val="FootnoteText"/>
      </w:pPr>
      <w:r>
        <w:rPr>
          <w:rStyle w:val="FootnoteReference"/>
        </w:rPr>
        <w:footnoteRef/>
      </w:r>
      <w:r>
        <w:t xml:space="preserve"> </w:t>
      </w:r>
      <w:r w:rsidRPr="00E92F2A" w:rsidR="00E92F2A">
        <w:t>Singer, E., &amp; Ye, C. (2013). The use and effects of incentives in surveys. </w:t>
      </w:r>
      <w:r w:rsidRPr="00E92F2A" w:rsidR="00E92F2A">
        <w:rPr>
          <w:i/>
          <w:iCs/>
        </w:rPr>
        <w:t>Annals of the American Academy of Political and Social Science, 645</w:t>
      </w:r>
      <w:r w:rsidRPr="00E92F2A" w:rsidR="00E92F2A">
        <w:t>(1), 112–141. </w:t>
      </w:r>
      <w:hyperlink r:id="rId1" w:tgtFrame="_blank" w:history="1">
        <w:r w:rsidRPr="00E92F2A" w:rsidR="00E92F2A">
          <w:rPr>
            <w:rStyle w:val="Hyperlink"/>
          </w:rPr>
          <w:t>https://doi.org/10.1177/0002716212458082</w:t>
        </w:r>
      </w:hyperlink>
      <w:r w:rsidR="00E42878">
        <w:t xml:space="preserve"> </w:t>
      </w:r>
    </w:p>
  </w:footnote>
  <w:footnote w:id="3">
    <w:p w:rsidR="00E42878" w14:paraId="1131B3AF" w14:textId="68B0D7AB">
      <w:pPr>
        <w:pStyle w:val="FootnoteText"/>
      </w:pPr>
      <w:r>
        <w:rPr>
          <w:rStyle w:val="FootnoteReference"/>
        </w:rPr>
        <w:footnoteRef/>
      </w:r>
      <w:r>
        <w:t xml:space="preserve"> </w:t>
      </w:r>
      <w:r w:rsidRPr="00AC7B92" w:rsidR="00AC7B92">
        <w:t xml:space="preserve">Gelinas L, Largent EA, Cohen IG, Kornetsky S, Bierer BE, Fernandez Lynch H. </w:t>
      </w:r>
      <w:r w:rsidR="00A069A5">
        <w:t xml:space="preserve">(2018). </w:t>
      </w:r>
      <w:r w:rsidRPr="00AC7B92" w:rsidR="00AC7B92">
        <w:t xml:space="preserve">A Framework for Ethical Payment to Research Participants. </w:t>
      </w:r>
      <w:r w:rsidR="00455C45">
        <w:rPr>
          <w:i/>
          <w:iCs/>
        </w:rPr>
        <w:t xml:space="preserve">New England Journal of Medicine, </w:t>
      </w:r>
      <w:r w:rsidRPr="00AC7B92" w:rsidR="00AC7B92">
        <w:t>378(8):766-771.</w:t>
      </w:r>
      <w:r w:rsidR="004F7A8E">
        <w:t xml:space="preserve"> </w:t>
      </w:r>
      <w:hyperlink r:id="rId2" w:history="1">
        <w:r w:rsidRPr="008B7C0D" w:rsidR="009153EC">
          <w:rPr>
            <w:rStyle w:val="Hyperlink"/>
          </w:rPr>
          <w:t>https://pubmed.ncbi.nlm.nih.gov/29466147/</w:t>
        </w:r>
      </w:hyperlink>
      <w:r w:rsidR="009153EC">
        <w:t xml:space="preserve"> </w:t>
      </w:r>
    </w:p>
  </w:footnote>
  <w:footnote w:id="4">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4A856CA"/>
    <w:multiLevelType w:val="multilevel"/>
    <w:tmpl w:val="A44C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1B36B2"/>
    <w:multiLevelType w:val="hybridMultilevel"/>
    <w:tmpl w:val="DD64DAA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093737"/>
    <w:multiLevelType w:val="hybridMultilevel"/>
    <w:tmpl w:val="F520680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2">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63566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2182BCA"/>
    <w:multiLevelType w:val="multilevel"/>
    <w:tmpl w:val="5AC6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0A799E"/>
    <w:multiLevelType w:val="hybridMultilevel"/>
    <w:tmpl w:val="B04AB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A11F23"/>
    <w:multiLevelType w:val="multilevel"/>
    <w:tmpl w:val="6864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131711B"/>
    <w:multiLevelType w:val="hybridMultilevel"/>
    <w:tmpl w:val="EC22821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4">
    <w:nsid w:val="34ED2511"/>
    <w:multiLevelType w:val="multilevel"/>
    <w:tmpl w:val="9158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8">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CC1E42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3DC9190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3F0D2149"/>
    <w:multiLevelType w:val="multilevel"/>
    <w:tmpl w:val="4496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451D200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6DA4EA6"/>
    <w:multiLevelType w:val="multilevel"/>
    <w:tmpl w:val="D32E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9FC8AE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E6D7E37"/>
    <w:multiLevelType w:val="multilevel"/>
    <w:tmpl w:val="B35C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02225A3"/>
    <w:multiLevelType w:val="hybridMultilevel"/>
    <w:tmpl w:val="ECD093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nsid w:val="5C7DBE4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5D9D0CF0"/>
    <w:multiLevelType w:val="hybridMultilevel"/>
    <w:tmpl w:val="72C0A898"/>
    <w:lvl w:ilvl="0">
      <w:start w:val="0"/>
      <w:numFmt w:val="bullet"/>
      <w:lvlText w:val="-"/>
      <w:lvlJc w:val="left"/>
      <w:pPr>
        <w:ind w:left="720" w:hanging="360"/>
      </w:pPr>
      <w:rPr>
        <w:rFonts w:ascii="Calibri" w:eastAsia="Times New Roman" w:hAnsi="Calibri" w:cs="Calibri"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4863DA0"/>
    <w:multiLevelType w:val="multilevel"/>
    <w:tmpl w:val="C27E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6981CBA"/>
    <w:multiLevelType w:val="hybridMultilevel"/>
    <w:tmpl w:val="7130D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9AD5618"/>
    <w:multiLevelType w:val="multilevel"/>
    <w:tmpl w:val="3DD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F5D04E7"/>
    <w:multiLevelType w:val="multilevel"/>
    <w:tmpl w:val="78DE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1517318"/>
    <w:multiLevelType w:val="multilevel"/>
    <w:tmpl w:val="6A4E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1EFFC1A"/>
    <w:multiLevelType w:val="hybridMultilevel"/>
    <w:tmpl w:val="FCA4AE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733B7EC9"/>
    <w:multiLevelType w:val="hybridMultilevel"/>
    <w:tmpl w:val="6908B40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61887B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7654764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5">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9AC1219"/>
    <w:multiLevelType w:val="hybridMultilevel"/>
    <w:tmpl w:val="1BAE56A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E7B07B1"/>
    <w:multiLevelType w:val="hybridMultilevel"/>
    <w:tmpl w:val="03681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FDB4AF4"/>
    <w:multiLevelType w:val="hybridMultilevel"/>
    <w:tmpl w:val="67884BB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num w:numId="1" w16cid:durableId="788550649">
    <w:abstractNumId w:val="31"/>
  </w:num>
  <w:num w:numId="2" w16cid:durableId="1934777741">
    <w:abstractNumId w:val="45"/>
  </w:num>
  <w:num w:numId="3" w16cid:durableId="1121732319">
    <w:abstractNumId w:val="13"/>
  </w:num>
  <w:num w:numId="4" w16cid:durableId="1779521616">
    <w:abstractNumId w:val="63"/>
  </w:num>
  <w:num w:numId="5" w16cid:durableId="557519462">
    <w:abstractNumId w:val="30"/>
  </w:num>
  <w:num w:numId="6" w16cid:durableId="562910750">
    <w:abstractNumId w:val="62"/>
  </w:num>
  <w:num w:numId="7" w16cid:durableId="786050018">
    <w:abstractNumId w:val="42"/>
  </w:num>
  <w:num w:numId="8" w16cid:durableId="77292756">
    <w:abstractNumId w:val="34"/>
  </w:num>
  <w:num w:numId="9" w16cid:durableId="799034123">
    <w:abstractNumId w:val="8"/>
  </w:num>
  <w:num w:numId="10" w16cid:durableId="36273914">
    <w:abstractNumId w:val="40"/>
  </w:num>
  <w:num w:numId="11" w16cid:durableId="711031217">
    <w:abstractNumId w:val="6"/>
  </w:num>
  <w:num w:numId="12" w16cid:durableId="1150561806">
    <w:abstractNumId w:val="48"/>
  </w:num>
  <w:num w:numId="13" w16cid:durableId="1320572709">
    <w:abstractNumId w:val="27"/>
  </w:num>
  <w:num w:numId="14" w16cid:durableId="411392921">
    <w:abstractNumId w:val="67"/>
  </w:num>
  <w:num w:numId="15" w16cid:durableId="1204365033">
    <w:abstractNumId w:val="5"/>
  </w:num>
  <w:num w:numId="16" w16cid:durableId="196163854">
    <w:abstractNumId w:val="15"/>
  </w:num>
  <w:num w:numId="17" w16cid:durableId="199244275">
    <w:abstractNumId w:val="26"/>
  </w:num>
  <w:num w:numId="18" w16cid:durableId="1433626305">
    <w:abstractNumId w:val="64"/>
  </w:num>
  <w:num w:numId="19" w16cid:durableId="1543517988">
    <w:abstractNumId w:val="69"/>
  </w:num>
  <w:num w:numId="20" w16cid:durableId="90132530">
    <w:abstractNumId w:val="59"/>
  </w:num>
  <w:num w:numId="21" w16cid:durableId="2091806499">
    <w:abstractNumId w:val="47"/>
  </w:num>
  <w:num w:numId="22" w16cid:durableId="296880383">
    <w:abstractNumId w:val="61"/>
  </w:num>
  <w:num w:numId="23" w16cid:durableId="1305967409">
    <w:abstractNumId w:val="29"/>
  </w:num>
  <w:num w:numId="24" w16cid:durableId="305159639">
    <w:abstractNumId w:val="44"/>
  </w:num>
  <w:num w:numId="25" w16cid:durableId="1204172495">
    <w:abstractNumId w:val="25"/>
  </w:num>
  <w:num w:numId="26" w16cid:durableId="1159073192">
    <w:abstractNumId w:val="12"/>
  </w:num>
  <w:num w:numId="27" w16cid:durableId="1542744568">
    <w:abstractNumId w:val="10"/>
  </w:num>
  <w:num w:numId="28" w16cid:durableId="524713926">
    <w:abstractNumId w:val="43"/>
  </w:num>
  <w:num w:numId="29" w16cid:durableId="283123227">
    <w:abstractNumId w:val="0"/>
  </w:num>
  <w:num w:numId="30" w16cid:durableId="1090393348">
    <w:abstractNumId w:val="2"/>
  </w:num>
  <w:num w:numId="31" w16cid:durableId="183179565">
    <w:abstractNumId w:val="33"/>
  </w:num>
  <w:num w:numId="32" w16cid:durableId="1904675123">
    <w:abstractNumId w:val="3"/>
  </w:num>
  <w:num w:numId="33" w16cid:durableId="1651128846">
    <w:abstractNumId w:val="18"/>
  </w:num>
  <w:num w:numId="34" w16cid:durableId="1337727526">
    <w:abstractNumId w:val="60"/>
  </w:num>
  <w:num w:numId="35" w16cid:durableId="345138720">
    <w:abstractNumId w:val="20"/>
  </w:num>
  <w:num w:numId="36" w16cid:durableId="242491180">
    <w:abstractNumId w:val="19"/>
  </w:num>
  <w:num w:numId="37" w16cid:durableId="1207839981">
    <w:abstractNumId w:val="4"/>
  </w:num>
  <w:num w:numId="38" w16cid:durableId="319893970">
    <w:abstractNumId w:val="35"/>
  </w:num>
  <w:num w:numId="39" w16cid:durableId="637149419">
    <w:abstractNumId w:val="49"/>
  </w:num>
  <w:num w:numId="40" w16cid:durableId="1997103494">
    <w:abstractNumId w:val="17"/>
  </w:num>
  <w:num w:numId="41" w16cid:durableId="473445446">
    <w:abstractNumId w:val="28"/>
  </w:num>
  <w:num w:numId="42" w16cid:durableId="1746418228">
    <w:abstractNumId w:val="21"/>
  </w:num>
  <w:num w:numId="43" w16cid:durableId="1212159279">
    <w:abstractNumId w:val="50"/>
  </w:num>
  <w:num w:numId="44" w16cid:durableId="1035736310">
    <w:abstractNumId w:val="37"/>
  </w:num>
  <w:num w:numId="45" w16cid:durableId="1487357235">
    <w:abstractNumId w:val="9"/>
  </w:num>
  <w:num w:numId="46" w16cid:durableId="173351554">
    <w:abstractNumId w:val="65"/>
  </w:num>
  <w:num w:numId="47" w16cid:durableId="1043749208">
    <w:abstractNumId w:val="53"/>
  </w:num>
  <w:num w:numId="48" w16cid:durableId="1928348327">
    <w:abstractNumId w:val="14"/>
  </w:num>
  <w:num w:numId="49" w16cid:durableId="749473786">
    <w:abstractNumId w:val="38"/>
  </w:num>
  <w:num w:numId="50" w16cid:durableId="1367754029">
    <w:abstractNumId w:val="66"/>
  </w:num>
  <w:num w:numId="51" w16cid:durableId="590314593">
    <w:abstractNumId w:val="7"/>
  </w:num>
  <w:num w:numId="52" w16cid:durableId="1702776060">
    <w:abstractNumId w:val="56"/>
  </w:num>
  <w:num w:numId="53" w16cid:durableId="993144797">
    <w:abstractNumId w:val="22"/>
  </w:num>
  <w:num w:numId="54" w16cid:durableId="434596566">
    <w:abstractNumId w:val="24"/>
  </w:num>
  <w:num w:numId="55" w16cid:durableId="463428188">
    <w:abstractNumId w:val="36"/>
  </w:num>
  <w:num w:numId="56" w16cid:durableId="1387683781">
    <w:abstractNumId w:val="54"/>
  </w:num>
  <w:num w:numId="57" w16cid:durableId="1197088353">
    <w:abstractNumId w:val="57"/>
  </w:num>
  <w:num w:numId="58" w16cid:durableId="207956675">
    <w:abstractNumId w:val="70"/>
  </w:num>
  <w:num w:numId="59" w16cid:durableId="1851792995">
    <w:abstractNumId w:val="11"/>
  </w:num>
  <w:num w:numId="60" w16cid:durableId="527567744">
    <w:abstractNumId w:val="58"/>
  </w:num>
  <w:num w:numId="61" w16cid:durableId="1271543875">
    <w:abstractNumId w:val="23"/>
  </w:num>
  <w:num w:numId="62" w16cid:durableId="2042708364">
    <w:abstractNumId w:val="52"/>
  </w:num>
  <w:num w:numId="63" w16cid:durableId="1318724349">
    <w:abstractNumId w:val="68"/>
  </w:num>
  <w:num w:numId="64" w16cid:durableId="1342312405">
    <w:abstractNumId w:val="46"/>
  </w:num>
  <w:num w:numId="65" w16cid:durableId="880945673">
    <w:abstractNumId w:val="39"/>
  </w:num>
  <w:num w:numId="66" w16cid:durableId="1731228150">
    <w:abstractNumId w:val="41"/>
  </w:num>
  <w:num w:numId="67" w16cid:durableId="899707395">
    <w:abstractNumId w:val="32"/>
  </w:num>
  <w:num w:numId="68" w16cid:durableId="1986199648">
    <w:abstractNumId w:val="16"/>
  </w:num>
  <w:num w:numId="69" w16cid:durableId="1959678093">
    <w:abstractNumId w:val="55"/>
  </w:num>
  <w:num w:numId="70" w16cid:durableId="1209416355">
    <w:abstractNumId w:val="1"/>
  </w:num>
  <w:num w:numId="71" w16cid:durableId="1834952958">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51A"/>
    <w:rsid w:val="00001088"/>
    <w:rsid w:val="00002822"/>
    <w:rsid w:val="00004971"/>
    <w:rsid w:val="00011F57"/>
    <w:rsid w:val="0001255D"/>
    <w:rsid w:val="00012840"/>
    <w:rsid w:val="00012D6E"/>
    <w:rsid w:val="00016075"/>
    <w:rsid w:val="00017112"/>
    <w:rsid w:val="00020E13"/>
    <w:rsid w:val="00021396"/>
    <w:rsid w:val="000217D0"/>
    <w:rsid w:val="00021CD2"/>
    <w:rsid w:val="00022506"/>
    <w:rsid w:val="0002344D"/>
    <w:rsid w:val="00023E4F"/>
    <w:rsid w:val="000246EF"/>
    <w:rsid w:val="000247F7"/>
    <w:rsid w:val="0002522C"/>
    <w:rsid w:val="0002543F"/>
    <w:rsid w:val="00027E79"/>
    <w:rsid w:val="00031F39"/>
    <w:rsid w:val="00032CE7"/>
    <w:rsid w:val="000342BA"/>
    <w:rsid w:val="000354E1"/>
    <w:rsid w:val="00036011"/>
    <w:rsid w:val="00036DBD"/>
    <w:rsid w:val="00037049"/>
    <w:rsid w:val="000405CD"/>
    <w:rsid w:val="0004063C"/>
    <w:rsid w:val="00041038"/>
    <w:rsid w:val="00041EC9"/>
    <w:rsid w:val="0004247F"/>
    <w:rsid w:val="0004316B"/>
    <w:rsid w:val="000439B4"/>
    <w:rsid w:val="00044D9A"/>
    <w:rsid w:val="0004536F"/>
    <w:rsid w:val="00046BF8"/>
    <w:rsid w:val="00046C0C"/>
    <w:rsid w:val="00050F85"/>
    <w:rsid w:val="00053EDA"/>
    <w:rsid w:val="00054638"/>
    <w:rsid w:val="0005570C"/>
    <w:rsid w:val="000607E4"/>
    <w:rsid w:val="00061F6A"/>
    <w:rsid w:val="00062AFB"/>
    <w:rsid w:val="000633B2"/>
    <w:rsid w:val="00063B5E"/>
    <w:rsid w:val="000655DD"/>
    <w:rsid w:val="00066D9F"/>
    <w:rsid w:val="00070D3B"/>
    <w:rsid w:val="00071F79"/>
    <w:rsid w:val="0007251B"/>
    <w:rsid w:val="000733A5"/>
    <w:rsid w:val="000733BF"/>
    <w:rsid w:val="00075DCB"/>
    <w:rsid w:val="00082C5B"/>
    <w:rsid w:val="00082DBF"/>
    <w:rsid w:val="00083227"/>
    <w:rsid w:val="00086754"/>
    <w:rsid w:val="00086CBE"/>
    <w:rsid w:val="00087B30"/>
    <w:rsid w:val="00090812"/>
    <w:rsid w:val="0009106A"/>
    <w:rsid w:val="000921F0"/>
    <w:rsid w:val="000925C6"/>
    <w:rsid w:val="00093257"/>
    <w:rsid w:val="00093AC3"/>
    <w:rsid w:val="00095C1E"/>
    <w:rsid w:val="000A012A"/>
    <w:rsid w:val="000A0603"/>
    <w:rsid w:val="000A173C"/>
    <w:rsid w:val="000A18AD"/>
    <w:rsid w:val="000A2DF3"/>
    <w:rsid w:val="000A34D2"/>
    <w:rsid w:val="000A799D"/>
    <w:rsid w:val="000B011E"/>
    <w:rsid w:val="000B01BE"/>
    <w:rsid w:val="000B0690"/>
    <w:rsid w:val="000B1FD3"/>
    <w:rsid w:val="000B2B64"/>
    <w:rsid w:val="000B45AC"/>
    <w:rsid w:val="000B5CFC"/>
    <w:rsid w:val="000B607A"/>
    <w:rsid w:val="000C37EA"/>
    <w:rsid w:val="000C4852"/>
    <w:rsid w:val="000C6B99"/>
    <w:rsid w:val="000C71EE"/>
    <w:rsid w:val="000C7B9A"/>
    <w:rsid w:val="000C7E66"/>
    <w:rsid w:val="000D0692"/>
    <w:rsid w:val="000D168E"/>
    <w:rsid w:val="000D3D41"/>
    <w:rsid w:val="000D3D94"/>
    <w:rsid w:val="000D4E9A"/>
    <w:rsid w:val="000D54B5"/>
    <w:rsid w:val="000D57A4"/>
    <w:rsid w:val="000D7429"/>
    <w:rsid w:val="000D7A84"/>
    <w:rsid w:val="000D7D44"/>
    <w:rsid w:val="000E0307"/>
    <w:rsid w:val="000E29F0"/>
    <w:rsid w:val="000E3F7E"/>
    <w:rsid w:val="000E4521"/>
    <w:rsid w:val="000E4628"/>
    <w:rsid w:val="000E6B9B"/>
    <w:rsid w:val="000F1E4A"/>
    <w:rsid w:val="000F1F76"/>
    <w:rsid w:val="000F1FAB"/>
    <w:rsid w:val="000F3630"/>
    <w:rsid w:val="000F3B52"/>
    <w:rsid w:val="000F48DA"/>
    <w:rsid w:val="000F499C"/>
    <w:rsid w:val="000F56A2"/>
    <w:rsid w:val="000F67C2"/>
    <w:rsid w:val="000F6828"/>
    <w:rsid w:val="00100D34"/>
    <w:rsid w:val="0010320F"/>
    <w:rsid w:val="00103EFD"/>
    <w:rsid w:val="00104B1F"/>
    <w:rsid w:val="0010563C"/>
    <w:rsid w:val="00105714"/>
    <w:rsid w:val="001059C9"/>
    <w:rsid w:val="00105F5A"/>
    <w:rsid w:val="00106FD1"/>
    <w:rsid w:val="00106FD6"/>
    <w:rsid w:val="001074E0"/>
    <w:rsid w:val="00107D87"/>
    <w:rsid w:val="00111631"/>
    <w:rsid w:val="00112732"/>
    <w:rsid w:val="00112B6C"/>
    <w:rsid w:val="001148A6"/>
    <w:rsid w:val="001171A5"/>
    <w:rsid w:val="00121D09"/>
    <w:rsid w:val="00122211"/>
    <w:rsid w:val="001225F4"/>
    <w:rsid w:val="00123E94"/>
    <w:rsid w:val="00124780"/>
    <w:rsid w:val="00124A4C"/>
    <w:rsid w:val="001253F4"/>
    <w:rsid w:val="0012657C"/>
    <w:rsid w:val="00127630"/>
    <w:rsid w:val="00127899"/>
    <w:rsid w:val="001324D8"/>
    <w:rsid w:val="00132C25"/>
    <w:rsid w:val="00135486"/>
    <w:rsid w:val="00136661"/>
    <w:rsid w:val="00140109"/>
    <w:rsid w:val="00140F93"/>
    <w:rsid w:val="00140FD8"/>
    <w:rsid w:val="00143868"/>
    <w:rsid w:val="00144ACC"/>
    <w:rsid w:val="001463BE"/>
    <w:rsid w:val="0014698D"/>
    <w:rsid w:val="001470FB"/>
    <w:rsid w:val="001508C4"/>
    <w:rsid w:val="00151252"/>
    <w:rsid w:val="00151C98"/>
    <w:rsid w:val="0015202E"/>
    <w:rsid w:val="00155DE6"/>
    <w:rsid w:val="00157482"/>
    <w:rsid w:val="00157E65"/>
    <w:rsid w:val="00160145"/>
    <w:rsid w:val="0016311B"/>
    <w:rsid w:val="00164F23"/>
    <w:rsid w:val="00165B60"/>
    <w:rsid w:val="00167374"/>
    <w:rsid w:val="00167CCB"/>
    <w:rsid w:val="001707D8"/>
    <w:rsid w:val="00172F95"/>
    <w:rsid w:val="0017391D"/>
    <w:rsid w:val="00173E1E"/>
    <w:rsid w:val="001761A0"/>
    <w:rsid w:val="001762F7"/>
    <w:rsid w:val="001765AB"/>
    <w:rsid w:val="00176723"/>
    <w:rsid w:val="00182450"/>
    <w:rsid w:val="00183585"/>
    <w:rsid w:val="0018396F"/>
    <w:rsid w:val="001847E0"/>
    <w:rsid w:val="00185302"/>
    <w:rsid w:val="00185E87"/>
    <w:rsid w:val="001908A0"/>
    <w:rsid w:val="001934EE"/>
    <w:rsid w:val="00193CD4"/>
    <w:rsid w:val="00197160"/>
    <w:rsid w:val="00197984"/>
    <w:rsid w:val="001A0CF1"/>
    <w:rsid w:val="001A11CD"/>
    <w:rsid w:val="001A45C5"/>
    <w:rsid w:val="001A4765"/>
    <w:rsid w:val="001A574C"/>
    <w:rsid w:val="001A6C3B"/>
    <w:rsid w:val="001A7DB2"/>
    <w:rsid w:val="001B05AC"/>
    <w:rsid w:val="001B0A76"/>
    <w:rsid w:val="001B1EBD"/>
    <w:rsid w:val="001B2F35"/>
    <w:rsid w:val="001B3629"/>
    <w:rsid w:val="001B514A"/>
    <w:rsid w:val="001B6C8E"/>
    <w:rsid w:val="001C04AE"/>
    <w:rsid w:val="001C13EE"/>
    <w:rsid w:val="001C2110"/>
    <w:rsid w:val="001C46E3"/>
    <w:rsid w:val="001C53FF"/>
    <w:rsid w:val="001C5D79"/>
    <w:rsid w:val="001C6E7C"/>
    <w:rsid w:val="001C79E9"/>
    <w:rsid w:val="001D1C73"/>
    <w:rsid w:val="001D35CB"/>
    <w:rsid w:val="001D362B"/>
    <w:rsid w:val="001D4286"/>
    <w:rsid w:val="001D7139"/>
    <w:rsid w:val="001DB53D"/>
    <w:rsid w:val="001E10D1"/>
    <w:rsid w:val="001E2796"/>
    <w:rsid w:val="001E399D"/>
    <w:rsid w:val="001E3AB7"/>
    <w:rsid w:val="001E3DA5"/>
    <w:rsid w:val="001E458B"/>
    <w:rsid w:val="001E5A12"/>
    <w:rsid w:val="001E75B2"/>
    <w:rsid w:val="001F10F0"/>
    <w:rsid w:val="001F57F5"/>
    <w:rsid w:val="00200030"/>
    <w:rsid w:val="00202735"/>
    <w:rsid w:val="002027D8"/>
    <w:rsid w:val="0020401C"/>
    <w:rsid w:val="0020480F"/>
    <w:rsid w:val="00204CFB"/>
    <w:rsid w:val="002050A6"/>
    <w:rsid w:val="002050DD"/>
    <w:rsid w:val="0020629A"/>
    <w:rsid w:val="00206E11"/>
    <w:rsid w:val="00206FE3"/>
    <w:rsid w:val="00207554"/>
    <w:rsid w:val="00211261"/>
    <w:rsid w:val="00211616"/>
    <w:rsid w:val="00211F11"/>
    <w:rsid w:val="0021217C"/>
    <w:rsid w:val="00213672"/>
    <w:rsid w:val="0021367E"/>
    <w:rsid w:val="00216D91"/>
    <w:rsid w:val="00220590"/>
    <w:rsid w:val="002229F1"/>
    <w:rsid w:val="00223471"/>
    <w:rsid w:val="00227865"/>
    <w:rsid w:val="00227E05"/>
    <w:rsid w:val="002303D6"/>
    <w:rsid w:val="00231709"/>
    <w:rsid w:val="00234762"/>
    <w:rsid w:val="00235421"/>
    <w:rsid w:val="00235C4D"/>
    <w:rsid w:val="0023746F"/>
    <w:rsid w:val="00243E6B"/>
    <w:rsid w:val="00245B0F"/>
    <w:rsid w:val="002467AF"/>
    <w:rsid w:val="002503C3"/>
    <w:rsid w:val="002515BB"/>
    <w:rsid w:val="002517BB"/>
    <w:rsid w:val="00253A41"/>
    <w:rsid w:val="00253E75"/>
    <w:rsid w:val="002544F7"/>
    <w:rsid w:val="00256E24"/>
    <w:rsid w:val="00261D5A"/>
    <w:rsid w:val="00262B30"/>
    <w:rsid w:val="002645DA"/>
    <w:rsid w:val="00264BA5"/>
    <w:rsid w:val="00265247"/>
    <w:rsid w:val="00265491"/>
    <w:rsid w:val="002656C3"/>
    <w:rsid w:val="00266B91"/>
    <w:rsid w:val="00267569"/>
    <w:rsid w:val="0026784B"/>
    <w:rsid w:val="002722F1"/>
    <w:rsid w:val="00275DEE"/>
    <w:rsid w:val="00276A3D"/>
    <w:rsid w:val="00276CE2"/>
    <w:rsid w:val="002772D7"/>
    <w:rsid w:val="00280282"/>
    <w:rsid w:val="00280B19"/>
    <w:rsid w:val="002817AA"/>
    <w:rsid w:val="002831BF"/>
    <w:rsid w:val="002843C2"/>
    <w:rsid w:val="00284767"/>
    <w:rsid w:val="0028605C"/>
    <w:rsid w:val="002863D7"/>
    <w:rsid w:val="00287AF1"/>
    <w:rsid w:val="00287F06"/>
    <w:rsid w:val="0029016D"/>
    <w:rsid w:val="002902C4"/>
    <w:rsid w:val="002907DC"/>
    <w:rsid w:val="00290982"/>
    <w:rsid w:val="00291EDC"/>
    <w:rsid w:val="00296D39"/>
    <w:rsid w:val="002A0AAD"/>
    <w:rsid w:val="002A17B0"/>
    <w:rsid w:val="002A1DE7"/>
    <w:rsid w:val="002A1E1A"/>
    <w:rsid w:val="002A3182"/>
    <w:rsid w:val="002A39F4"/>
    <w:rsid w:val="002A3F87"/>
    <w:rsid w:val="002A41C6"/>
    <w:rsid w:val="002A500F"/>
    <w:rsid w:val="002A773B"/>
    <w:rsid w:val="002A7B88"/>
    <w:rsid w:val="002A7C7A"/>
    <w:rsid w:val="002B2A5F"/>
    <w:rsid w:val="002B38BE"/>
    <w:rsid w:val="002B414A"/>
    <w:rsid w:val="002B437E"/>
    <w:rsid w:val="002B5059"/>
    <w:rsid w:val="002B661F"/>
    <w:rsid w:val="002B674F"/>
    <w:rsid w:val="002B72A8"/>
    <w:rsid w:val="002B785B"/>
    <w:rsid w:val="002C1687"/>
    <w:rsid w:val="002C1A78"/>
    <w:rsid w:val="002C290F"/>
    <w:rsid w:val="002C6BC3"/>
    <w:rsid w:val="002C7D75"/>
    <w:rsid w:val="002D0ECB"/>
    <w:rsid w:val="002D2D2B"/>
    <w:rsid w:val="002E1240"/>
    <w:rsid w:val="002E3324"/>
    <w:rsid w:val="002E3A20"/>
    <w:rsid w:val="002E3B61"/>
    <w:rsid w:val="002E52F0"/>
    <w:rsid w:val="002E6CCF"/>
    <w:rsid w:val="002E767A"/>
    <w:rsid w:val="002F29DC"/>
    <w:rsid w:val="002F33D0"/>
    <w:rsid w:val="002F3D2F"/>
    <w:rsid w:val="002F4385"/>
    <w:rsid w:val="002F56B2"/>
    <w:rsid w:val="002F7729"/>
    <w:rsid w:val="00300722"/>
    <w:rsid w:val="00300F85"/>
    <w:rsid w:val="00301484"/>
    <w:rsid w:val="0030316D"/>
    <w:rsid w:val="00303ED2"/>
    <w:rsid w:val="0030576F"/>
    <w:rsid w:val="00306DAB"/>
    <w:rsid w:val="00310A57"/>
    <w:rsid w:val="00312A7C"/>
    <w:rsid w:val="00320002"/>
    <w:rsid w:val="00323A71"/>
    <w:rsid w:val="00325015"/>
    <w:rsid w:val="00325A02"/>
    <w:rsid w:val="00326129"/>
    <w:rsid w:val="0032787F"/>
    <w:rsid w:val="00327C7E"/>
    <w:rsid w:val="00330D5B"/>
    <w:rsid w:val="00331997"/>
    <w:rsid w:val="00332ED0"/>
    <w:rsid w:val="0033573D"/>
    <w:rsid w:val="00335812"/>
    <w:rsid w:val="00335A82"/>
    <w:rsid w:val="0033726C"/>
    <w:rsid w:val="00337301"/>
    <w:rsid w:val="00337CB8"/>
    <w:rsid w:val="00340A9B"/>
    <w:rsid w:val="00341243"/>
    <w:rsid w:val="00342C9C"/>
    <w:rsid w:val="003455D1"/>
    <w:rsid w:val="0034608F"/>
    <w:rsid w:val="003463E5"/>
    <w:rsid w:val="00346C8D"/>
    <w:rsid w:val="003502F5"/>
    <w:rsid w:val="00350C81"/>
    <w:rsid w:val="00353193"/>
    <w:rsid w:val="00353506"/>
    <w:rsid w:val="00353C25"/>
    <w:rsid w:val="0035445F"/>
    <w:rsid w:val="00356D90"/>
    <w:rsid w:val="00363359"/>
    <w:rsid w:val="00364B9C"/>
    <w:rsid w:val="00364BA2"/>
    <w:rsid w:val="003653C9"/>
    <w:rsid w:val="00366486"/>
    <w:rsid w:val="00372E5D"/>
    <w:rsid w:val="00373B1B"/>
    <w:rsid w:val="00373D2F"/>
    <w:rsid w:val="00374444"/>
    <w:rsid w:val="00377691"/>
    <w:rsid w:val="00377B31"/>
    <w:rsid w:val="00380232"/>
    <w:rsid w:val="0038071B"/>
    <w:rsid w:val="0038074C"/>
    <w:rsid w:val="00380AA2"/>
    <w:rsid w:val="0038255F"/>
    <w:rsid w:val="003834B8"/>
    <w:rsid w:val="003842D5"/>
    <w:rsid w:val="00384F99"/>
    <w:rsid w:val="00385797"/>
    <w:rsid w:val="00390E50"/>
    <w:rsid w:val="00392810"/>
    <w:rsid w:val="0039391D"/>
    <w:rsid w:val="003941AE"/>
    <w:rsid w:val="00394B21"/>
    <w:rsid w:val="003A0F4A"/>
    <w:rsid w:val="003A15D2"/>
    <w:rsid w:val="003A422C"/>
    <w:rsid w:val="003A4388"/>
    <w:rsid w:val="003A62DD"/>
    <w:rsid w:val="003A6369"/>
    <w:rsid w:val="003A6D57"/>
    <w:rsid w:val="003A7326"/>
    <w:rsid w:val="003A7774"/>
    <w:rsid w:val="003B0BE6"/>
    <w:rsid w:val="003B114D"/>
    <w:rsid w:val="003B14E7"/>
    <w:rsid w:val="003B1A30"/>
    <w:rsid w:val="003B32B5"/>
    <w:rsid w:val="003B3E6D"/>
    <w:rsid w:val="003B444F"/>
    <w:rsid w:val="003C0510"/>
    <w:rsid w:val="003C1521"/>
    <w:rsid w:val="003C1631"/>
    <w:rsid w:val="003C338A"/>
    <w:rsid w:val="003C47C1"/>
    <w:rsid w:val="003C4B92"/>
    <w:rsid w:val="003C6605"/>
    <w:rsid w:val="003C6FFD"/>
    <w:rsid w:val="003C7358"/>
    <w:rsid w:val="003D0A91"/>
    <w:rsid w:val="003D1B6C"/>
    <w:rsid w:val="003D2697"/>
    <w:rsid w:val="003D27AD"/>
    <w:rsid w:val="003D5284"/>
    <w:rsid w:val="003D663D"/>
    <w:rsid w:val="003D7B75"/>
    <w:rsid w:val="003D7CBD"/>
    <w:rsid w:val="003E0205"/>
    <w:rsid w:val="003E2874"/>
    <w:rsid w:val="003E402A"/>
    <w:rsid w:val="003E61F6"/>
    <w:rsid w:val="003E73EF"/>
    <w:rsid w:val="003E76EF"/>
    <w:rsid w:val="003F0E0A"/>
    <w:rsid w:val="003F494E"/>
    <w:rsid w:val="003F51EC"/>
    <w:rsid w:val="003F5BA2"/>
    <w:rsid w:val="003F6113"/>
    <w:rsid w:val="003F68FF"/>
    <w:rsid w:val="003F7A78"/>
    <w:rsid w:val="004030C8"/>
    <w:rsid w:val="00406007"/>
    <w:rsid w:val="00407225"/>
    <w:rsid w:val="0040742D"/>
    <w:rsid w:val="00407537"/>
    <w:rsid w:val="00407944"/>
    <w:rsid w:val="0040C1CD"/>
    <w:rsid w:val="00410938"/>
    <w:rsid w:val="00410FBB"/>
    <w:rsid w:val="004112EB"/>
    <w:rsid w:val="00412427"/>
    <w:rsid w:val="00412735"/>
    <w:rsid w:val="00412FAB"/>
    <w:rsid w:val="00413156"/>
    <w:rsid w:val="0041468F"/>
    <w:rsid w:val="0041601D"/>
    <w:rsid w:val="004165BD"/>
    <w:rsid w:val="00416EBF"/>
    <w:rsid w:val="0041707E"/>
    <w:rsid w:val="004175B5"/>
    <w:rsid w:val="00420175"/>
    <w:rsid w:val="004210C6"/>
    <w:rsid w:val="0042220D"/>
    <w:rsid w:val="00422446"/>
    <w:rsid w:val="00425AE0"/>
    <w:rsid w:val="00426DCB"/>
    <w:rsid w:val="00426E09"/>
    <w:rsid w:val="0043128A"/>
    <w:rsid w:val="0043140C"/>
    <w:rsid w:val="0043377A"/>
    <w:rsid w:val="00436F73"/>
    <w:rsid w:val="004379B6"/>
    <w:rsid w:val="004406AD"/>
    <w:rsid w:val="00440B41"/>
    <w:rsid w:val="00440ED2"/>
    <w:rsid w:val="00442925"/>
    <w:rsid w:val="0044428E"/>
    <w:rsid w:val="004461FF"/>
    <w:rsid w:val="00446465"/>
    <w:rsid w:val="004469FD"/>
    <w:rsid w:val="004478D9"/>
    <w:rsid w:val="00450CE5"/>
    <w:rsid w:val="004510ED"/>
    <w:rsid w:val="00452207"/>
    <w:rsid w:val="00452D24"/>
    <w:rsid w:val="00454011"/>
    <w:rsid w:val="00455C45"/>
    <w:rsid w:val="00455CA9"/>
    <w:rsid w:val="00456E8D"/>
    <w:rsid w:val="00457465"/>
    <w:rsid w:val="004579CC"/>
    <w:rsid w:val="00457B7E"/>
    <w:rsid w:val="0046026B"/>
    <w:rsid w:val="00460D54"/>
    <w:rsid w:val="00461643"/>
    <w:rsid w:val="00461D3E"/>
    <w:rsid w:val="00462049"/>
    <w:rsid w:val="0046545D"/>
    <w:rsid w:val="00465CBA"/>
    <w:rsid w:val="00466871"/>
    <w:rsid w:val="00466C69"/>
    <w:rsid w:val="004703F7"/>
    <w:rsid w:val="004706CC"/>
    <w:rsid w:val="00470B0F"/>
    <w:rsid w:val="00475330"/>
    <w:rsid w:val="00475422"/>
    <w:rsid w:val="004757B4"/>
    <w:rsid w:val="00476408"/>
    <w:rsid w:val="004768D7"/>
    <w:rsid w:val="00480348"/>
    <w:rsid w:val="00480D6F"/>
    <w:rsid w:val="00484D24"/>
    <w:rsid w:val="00486C8A"/>
    <w:rsid w:val="004876DD"/>
    <w:rsid w:val="00494081"/>
    <w:rsid w:val="00494C33"/>
    <w:rsid w:val="00495655"/>
    <w:rsid w:val="004A0329"/>
    <w:rsid w:val="004A431F"/>
    <w:rsid w:val="004A4A42"/>
    <w:rsid w:val="004A7803"/>
    <w:rsid w:val="004B09B4"/>
    <w:rsid w:val="004B0E85"/>
    <w:rsid w:val="004B149E"/>
    <w:rsid w:val="004B2E92"/>
    <w:rsid w:val="004B3E22"/>
    <w:rsid w:val="004B43CC"/>
    <w:rsid w:val="004B5988"/>
    <w:rsid w:val="004B75AC"/>
    <w:rsid w:val="004B7EF6"/>
    <w:rsid w:val="004C2123"/>
    <w:rsid w:val="004C231E"/>
    <w:rsid w:val="004C3644"/>
    <w:rsid w:val="004C3C54"/>
    <w:rsid w:val="004C4518"/>
    <w:rsid w:val="004C4524"/>
    <w:rsid w:val="004C4D18"/>
    <w:rsid w:val="004C90C9"/>
    <w:rsid w:val="004D02E7"/>
    <w:rsid w:val="004D0D4D"/>
    <w:rsid w:val="004D12DD"/>
    <w:rsid w:val="004D15C5"/>
    <w:rsid w:val="004D3CE4"/>
    <w:rsid w:val="004D541B"/>
    <w:rsid w:val="004D55D8"/>
    <w:rsid w:val="004E1B3F"/>
    <w:rsid w:val="004E2C79"/>
    <w:rsid w:val="004E3E3A"/>
    <w:rsid w:val="004E4728"/>
    <w:rsid w:val="004E4D5D"/>
    <w:rsid w:val="004E4F5D"/>
    <w:rsid w:val="004E5778"/>
    <w:rsid w:val="004E5A25"/>
    <w:rsid w:val="004E7ED8"/>
    <w:rsid w:val="004F0655"/>
    <w:rsid w:val="004F1245"/>
    <w:rsid w:val="004F64F2"/>
    <w:rsid w:val="004F710B"/>
    <w:rsid w:val="004F737F"/>
    <w:rsid w:val="004F7A8E"/>
    <w:rsid w:val="00501A16"/>
    <w:rsid w:val="00503134"/>
    <w:rsid w:val="00503361"/>
    <w:rsid w:val="0050376D"/>
    <w:rsid w:val="00503D4D"/>
    <w:rsid w:val="00506C32"/>
    <w:rsid w:val="00506C3B"/>
    <w:rsid w:val="00506E11"/>
    <w:rsid w:val="005071E0"/>
    <w:rsid w:val="00507B16"/>
    <w:rsid w:val="0051039B"/>
    <w:rsid w:val="00511A43"/>
    <w:rsid w:val="00512C25"/>
    <w:rsid w:val="0051315E"/>
    <w:rsid w:val="00513AC1"/>
    <w:rsid w:val="00516390"/>
    <w:rsid w:val="005168CE"/>
    <w:rsid w:val="005174FE"/>
    <w:rsid w:val="00517E73"/>
    <w:rsid w:val="00520CCE"/>
    <w:rsid w:val="00521821"/>
    <w:rsid w:val="005224C8"/>
    <w:rsid w:val="00522852"/>
    <w:rsid w:val="005238C4"/>
    <w:rsid w:val="00524120"/>
    <w:rsid w:val="00524ECD"/>
    <w:rsid w:val="005265E0"/>
    <w:rsid w:val="00528798"/>
    <w:rsid w:val="005302CB"/>
    <w:rsid w:val="0053035A"/>
    <w:rsid w:val="00533055"/>
    <w:rsid w:val="00533C3A"/>
    <w:rsid w:val="0053414C"/>
    <w:rsid w:val="00537160"/>
    <w:rsid w:val="00542A9F"/>
    <w:rsid w:val="00542F6A"/>
    <w:rsid w:val="005511E3"/>
    <w:rsid w:val="0055159B"/>
    <w:rsid w:val="00551E7F"/>
    <w:rsid w:val="00552639"/>
    <w:rsid w:val="0055399D"/>
    <w:rsid w:val="0055434C"/>
    <w:rsid w:val="005554D2"/>
    <w:rsid w:val="005559F6"/>
    <w:rsid w:val="005567E8"/>
    <w:rsid w:val="00556A0C"/>
    <w:rsid w:val="00557661"/>
    <w:rsid w:val="005577A7"/>
    <w:rsid w:val="00560915"/>
    <w:rsid w:val="005628F9"/>
    <w:rsid w:val="00564751"/>
    <w:rsid w:val="00564B94"/>
    <w:rsid w:val="0056552A"/>
    <w:rsid w:val="005656C5"/>
    <w:rsid w:val="00566F21"/>
    <w:rsid w:val="005674FE"/>
    <w:rsid w:val="00571E30"/>
    <w:rsid w:val="00573630"/>
    <w:rsid w:val="00573D2B"/>
    <w:rsid w:val="00574546"/>
    <w:rsid w:val="005754EA"/>
    <w:rsid w:val="00577F64"/>
    <w:rsid w:val="00580B99"/>
    <w:rsid w:val="00581E18"/>
    <w:rsid w:val="00583F59"/>
    <w:rsid w:val="00584403"/>
    <w:rsid w:val="00584B51"/>
    <w:rsid w:val="005852A7"/>
    <w:rsid w:val="005852DF"/>
    <w:rsid w:val="005863C5"/>
    <w:rsid w:val="00587E6A"/>
    <w:rsid w:val="00591283"/>
    <w:rsid w:val="0059219F"/>
    <w:rsid w:val="0059224C"/>
    <w:rsid w:val="00593928"/>
    <w:rsid w:val="00595893"/>
    <w:rsid w:val="00595E51"/>
    <w:rsid w:val="00596B6C"/>
    <w:rsid w:val="005A0F9F"/>
    <w:rsid w:val="005A1019"/>
    <w:rsid w:val="005A17A3"/>
    <w:rsid w:val="005A196B"/>
    <w:rsid w:val="005A2101"/>
    <w:rsid w:val="005A2D67"/>
    <w:rsid w:val="005A420E"/>
    <w:rsid w:val="005A5B32"/>
    <w:rsid w:val="005A5FF7"/>
    <w:rsid w:val="005A61CE"/>
    <w:rsid w:val="005A62CE"/>
    <w:rsid w:val="005A7E5A"/>
    <w:rsid w:val="005B1285"/>
    <w:rsid w:val="005B1410"/>
    <w:rsid w:val="005B1870"/>
    <w:rsid w:val="005B2757"/>
    <w:rsid w:val="005C1BD7"/>
    <w:rsid w:val="005C2059"/>
    <w:rsid w:val="005C20A6"/>
    <w:rsid w:val="005C2D91"/>
    <w:rsid w:val="005C32E0"/>
    <w:rsid w:val="005C4AB5"/>
    <w:rsid w:val="005C656B"/>
    <w:rsid w:val="005C67E0"/>
    <w:rsid w:val="005C68B7"/>
    <w:rsid w:val="005D182C"/>
    <w:rsid w:val="005D4A40"/>
    <w:rsid w:val="005D55DE"/>
    <w:rsid w:val="005D5A11"/>
    <w:rsid w:val="005D6FD5"/>
    <w:rsid w:val="005E03C3"/>
    <w:rsid w:val="005E04AD"/>
    <w:rsid w:val="005E205E"/>
    <w:rsid w:val="005E493B"/>
    <w:rsid w:val="005E5A78"/>
    <w:rsid w:val="005E5C8B"/>
    <w:rsid w:val="005E628E"/>
    <w:rsid w:val="005E7B23"/>
    <w:rsid w:val="005F2951"/>
    <w:rsid w:val="005F520F"/>
    <w:rsid w:val="005F54E8"/>
    <w:rsid w:val="006016DF"/>
    <w:rsid w:val="006016E8"/>
    <w:rsid w:val="00601CA1"/>
    <w:rsid w:val="00604087"/>
    <w:rsid w:val="00605C86"/>
    <w:rsid w:val="006102BA"/>
    <w:rsid w:val="00610D25"/>
    <w:rsid w:val="00611026"/>
    <w:rsid w:val="00611C31"/>
    <w:rsid w:val="00611E5A"/>
    <w:rsid w:val="0061334F"/>
    <w:rsid w:val="0061396E"/>
    <w:rsid w:val="00614414"/>
    <w:rsid w:val="006149F1"/>
    <w:rsid w:val="00614DBE"/>
    <w:rsid w:val="00615334"/>
    <w:rsid w:val="0061784D"/>
    <w:rsid w:val="00624C7E"/>
    <w:rsid w:val="00624D76"/>
    <w:rsid w:val="00624DDC"/>
    <w:rsid w:val="00624F5A"/>
    <w:rsid w:val="006253B6"/>
    <w:rsid w:val="006255E3"/>
    <w:rsid w:val="006257ED"/>
    <w:rsid w:val="0062686E"/>
    <w:rsid w:val="006276CA"/>
    <w:rsid w:val="00630B30"/>
    <w:rsid w:val="006314A3"/>
    <w:rsid w:val="006339C9"/>
    <w:rsid w:val="00634578"/>
    <w:rsid w:val="006347C7"/>
    <w:rsid w:val="00634A6F"/>
    <w:rsid w:val="006371B1"/>
    <w:rsid w:val="0063758C"/>
    <w:rsid w:val="00642200"/>
    <w:rsid w:val="006423FF"/>
    <w:rsid w:val="006435CF"/>
    <w:rsid w:val="006446D0"/>
    <w:rsid w:val="00645DA2"/>
    <w:rsid w:val="006472E8"/>
    <w:rsid w:val="00650057"/>
    <w:rsid w:val="00650592"/>
    <w:rsid w:val="006505F8"/>
    <w:rsid w:val="00651FF6"/>
    <w:rsid w:val="006525C9"/>
    <w:rsid w:val="00653442"/>
    <w:rsid w:val="00657760"/>
    <w:rsid w:val="006603BE"/>
    <w:rsid w:val="00661464"/>
    <w:rsid w:val="006626BC"/>
    <w:rsid w:val="00662E1C"/>
    <w:rsid w:val="006633CA"/>
    <w:rsid w:val="006638AC"/>
    <w:rsid w:val="006639E6"/>
    <w:rsid w:val="00664575"/>
    <w:rsid w:val="006649A3"/>
    <w:rsid w:val="00665690"/>
    <w:rsid w:val="00666199"/>
    <w:rsid w:val="0066650C"/>
    <w:rsid w:val="00666B8C"/>
    <w:rsid w:val="00672AC8"/>
    <w:rsid w:val="0067372C"/>
    <w:rsid w:val="00673DC4"/>
    <w:rsid w:val="006746CC"/>
    <w:rsid w:val="00674984"/>
    <w:rsid w:val="006756F4"/>
    <w:rsid w:val="00680676"/>
    <w:rsid w:val="006812F2"/>
    <w:rsid w:val="0068303E"/>
    <w:rsid w:val="0068383E"/>
    <w:rsid w:val="00684222"/>
    <w:rsid w:val="00685EDB"/>
    <w:rsid w:val="00687A72"/>
    <w:rsid w:val="00687EA1"/>
    <w:rsid w:val="00690444"/>
    <w:rsid w:val="00693C86"/>
    <w:rsid w:val="0069504E"/>
    <w:rsid w:val="00695175"/>
    <w:rsid w:val="0069518E"/>
    <w:rsid w:val="00697501"/>
    <w:rsid w:val="00697732"/>
    <w:rsid w:val="006A0443"/>
    <w:rsid w:val="006A0805"/>
    <w:rsid w:val="006A18B9"/>
    <w:rsid w:val="006A1DC2"/>
    <w:rsid w:val="006A259A"/>
    <w:rsid w:val="006A34DC"/>
    <w:rsid w:val="006A3EBF"/>
    <w:rsid w:val="006A4D02"/>
    <w:rsid w:val="006A66B7"/>
    <w:rsid w:val="006A69E0"/>
    <w:rsid w:val="006A6B44"/>
    <w:rsid w:val="006B1BF9"/>
    <w:rsid w:val="006B31DA"/>
    <w:rsid w:val="006B3514"/>
    <w:rsid w:val="006B35FF"/>
    <w:rsid w:val="006B3DBC"/>
    <w:rsid w:val="006B53F1"/>
    <w:rsid w:val="006B5A56"/>
    <w:rsid w:val="006B5FB1"/>
    <w:rsid w:val="006B6037"/>
    <w:rsid w:val="006B6FE5"/>
    <w:rsid w:val="006C0203"/>
    <w:rsid w:val="006C0491"/>
    <w:rsid w:val="006C0785"/>
    <w:rsid w:val="006C07AA"/>
    <w:rsid w:val="006C0E56"/>
    <w:rsid w:val="006C1396"/>
    <w:rsid w:val="006C1D8D"/>
    <w:rsid w:val="006C21EA"/>
    <w:rsid w:val="006C22A1"/>
    <w:rsid w:val="006C25F5"/>
    <w:rsid w:val="006C2F6B"/>
    <w:rsid w:val="006C341E"/>
    <w:rsid w:val="006C426A"/>
    <w:rsid w:val="006C44F5"/>
    <w:rsid w:val="006C5AA0"/>
    <w:rsid w:val="006C73A2"/>
    <w:rsid w:val="006D0BAA"/>
    <w:rsid w:val="006D1E58"/>
    <w:rsid w:val="006D1EAB"/>
    <w:rsid w:val="006D27F4"/>
    <w:rsid w:val="006D5A22"/>
    <w:rsid w:val="006D6035"/>
    <w:rsid w:val="006D7777"/>
    <w:rsid w:val="006D7DE1"/>
    <w:rsid w:val="006E41AB"/>
    <w:rsid w:val="006E4F82"/>
    <w:rsid w:val="006E5448"/>
    <w:rsid w:val="006E5AA4"/>
    <w:rsid w:val="006E768B"/>
    <w:rsid w:val="006F27E9"/>
    <w:rsid w:val="006F4449"/>
    <w:rsid w:val="006F44A9"/>
    <w:rsid w:val="006F4CC7"/>
    <w:rsid w:val="006F57A6"/>
    <w:rsid w:val="006F6018"/>
    <w:rsid w:val="006F7D98"/>
    <w:rsid w:val="0070079B"/>
    <w:rsid w:val="00700CAB"/>
    <w:rsid w:val="00701B29"/>
    <w:rsid w:val="0070276F"/>
    <w:rsid w:val="00702A9E"/>
    <w:rsid w:val="007049E5"/>
    <w:rsid w:val="00704C61"/>
    <w:rsid w:val="00705C8B"/>
    <w:rsid w:val="0070616C"/>
    <w:rsid w:val="007062EB"/>
    <w:rsid w:val="00710AAD"/>
    <w:rsid w:val="00710D75"/>
    <w:rsid w:val="00712104"/>
    <w:rsid w:val="007126A5"/>
    <w:rsid w:val="00714D79"/>
    <w:rsid w:val="00714F4A"/>
    <w:rsid w:val="007154B5"/>
    <w:rsid w:val="00716211"/>
    <w:rsid w:val="00716CEE"/>
    <w:rsid w:val="00717BDC"/>
    <w:rsid w:val="00721713"/>
    <w:rsid w:val="00722016"/>
    <w:rsid w:val="00723A28"/>
    <w:rsid w:val="00723A3B"/>
    <w:rsid w:val="0072654A"/>
    <w:rsid w:val="00726810"/>
    <w:rsid w:val="00727C2F"/>
    <w:rsid w:val="007307A5"/>
    <w:rsid w:val="007365A0"/>
    <w:rsid w:val="00736B62"/>
    <w:rsid w:val="00736D92"/>
    <w:rsid w:val="00737106"/>
    <w:rsid w:val="0073778D"/>
    <w:rsid w:val="007408A5"/>
    <w:rsid w:val="00740BB8"/>
    <w:rsid w:val="00742549"/>
    <w:rsid w:val="00745BFD"/>
    <w:rsid w:val="0074622C"/>
    <w:rsid w:val="00747A98"/>
    <w:rsid w:val="0075018A"/>
    <w:rsid w:val="0075047D"/>
    <w:rsid w:val="0075095A"/>
    <w:rsid w:val="00751255"/>
    <w:rsid w:val="00751478"/>
    <w:rsid w:val="007519CB"/>
    <w:rsid w:val="00752E7D"/>
    <w:rsid w:val="00753FF3"/>
    <w:rsid w:val="00754369"/>
    <w:rsid w:val="00754458"/>
    <w:rsid w:val="00757844"/>
    <w:rsid w:val="007579FE"/>
    <w:rsid w:val="007619D2"/>
    <w:rsid w:val="00761E22"/>
    <w:rsid w:val="00763104"/>
    <w:rsid w:val="00764C85"/>
    <w:rsid w:val="00764EE6"/>
    <w:rsid w:val="00764F79"/>
    <w:rsid w:val="00766A0F"/>
    <w:rsid w:val="00766ADE"/>
    <w:rsid w:val="00766EEB"/>
    <w:rsid w:val="00767C6B"/>
    <w:rsid w:val="007712FB"/>
    <w:rsid w:val="0077357A"/>
    <w:rsid w:val="00775A31"/>
    <w:rsid w:val="00781669"/>
    <w:rsid w:val="007857CA"/>
    <w:rsid w:val="007866E1"/>
    <w:rsid w:val="007908D1"/>
    <w:rsid w:val="0079253D"/>
    <w:rsid w:val="00793E3E"/>
    <w:rsid w:val="00794334"/>
    <w:rsid w:val="00794FCE"/>
    <w:rsid w:val="00795C3D"/>
    <w:rsid w:val="0079618F"/>
    <w:rsid w:val="007961AD"/>
    <w:rsid w:val="00797A20"/>
    <w:rsid w:val="007A1812"/>
    <w:rsid w:val="007A29C5"/>
    <w:rsid w:val="007A2C77"/>
    <w:rsid w:val="007A3A61"/>
    <w:rsid w:val="007A46B1"/>
    <w:rsid w:val="007A5756"/>
    <w:rsid w:val="007A5FAF"/>
    <w:rsid w:val="007A66E4"/>
    <w:rsid w:val="007B083F"/>
    <w:rsid w:val="007B1806"/>
    <w:rsid w:val="007B1F7E"/>
    <w:rsid w:val="007B2C39"/>
    <w:rsid w:val="007B5BE1"/>
    <w:rsid w:val="007C15CA"/>
    <w:rsid w:val="007C221F"/>
    <w:rsid w:val="007C243A"/>
    <w:rsid w:val="007C28E7"/>
    <w:rsid w:val="007C46DD"/>
    <w:rsid w:val="007C485A"/>
    <w:rsid w:val="007C7B4B"/>
    <w:rsid w:val="007D1A0D"/>
    <w:rsid w:val="007D2E40"/>
    <w:rsid w:val="007D36E6"/>
    <w:rsid w:val="007D385C"/>
    <w:rsid w:val="007D39FC"/>
    <w:rsid w:val="007D4AA9"/>
    <w:rsid w:val="007D60A9"/>
    <w:rsid w:val="007D6A2B"/>
    <w:rsid w:val="007E3078"/>
    <w:rsid w:val="007E51E1"/>
    <w:rsid w:val="007F0F7F"/>
    <w:rsid w:val="007F2AB2"/>
    <w:rsid w:val="007F3556"/>
    <w:rsid w:val="007F3A21"/>
    <w:rsid w:val="007F4082"/>
    <w:rsid w:val="007F455B"/>
    <w:rsid w:val="007F4A2F"/>
    <w:rsid w:val="00801073"/>
    <w:rsid w:val="00801152"/>
    <w:rsid w:val="00802513"/>
    <w:rsid w:val="00806216"/>
    <w:rsid w:val="00807029"/>
    <w:rsid w:val="00807B1A"/>
    <w:rsid w:val="00811D96"/>
    <w:rsid w:val="008120D4"/>
    <w:rsid w:val="0081420F"/>
    <w:rsid w:val="00814A30"/>
    <w:rsid w:val="00815234"/>
    <w:rsid w:val="0081559B"/>
    <w:rsid w:val="00815C04"/>
    <w:rsid w:val="00815E1C"/>
    <w:rsid w:val="008162E2"/>
    <w:rsid w:val="00817AD8"/>
    <w:rsid w:val="008202C6"/>
    <w:rsid w:val="00823428"/>
    <w:rsid w:val="00823460"/>
    <w:rsid w:val="00825A47"/>
    <w:rsid w:val="00826F31"/>
    <w:rsid w:val="00827F34"/>
    <w:rsid w:val="008305B4"/>
    <w:rsid w:val="00830D67"/>
    <w:rsid w:val="0083196D"/>
    <w:rsid w:val="00833C15"/>
    <w:rsid w:val="008352B2"/>
    <w:rsid w:val="00835610"/>
    <w:rsid w:val="0083592D"/>
    <w:rsid w:val="008369BA"/>
    <w:rsid w:val="00837C7B"/>
    <w:rsid w:val="00840D32"/>
    <w:rsid w:val="008422F1"/>
    <w:rsid w:val="008434D6"/>
    <w:rsid w:val="0084379F"/>
    <w:rsid w:val="00843933"/>
    <w:rsid w:val="0084397E"/>
    <w:rsid w:val="00851F6C"/>
    <w:rsid w:val="00852FBB"/>
    <w:rsid w:val="00854313"/>
    <w:rsid w:val="0085735F"/>
    <w:rsid w:val="008604BC"/>
    <w:rsid w:val="00861463"/>
    <w:rsid w:val="00862A22"/>
    <w:rsid w:val="00862F95"/>
    <w:rsid w:val="00863552"/>
    <w:rsid w:val="0086399B"/>
    <w:rsid w:val="00864636"/>
    <w:rsid w:val="00864C1F"/>
    <w:rsid w:val="00864E0A"/>
    <w:rsid w:val="008650B1"/>
    <w:rsid w:val="0086615D"/>
    <w:rsid w:val="00867EEA"/>
    <w:rsid w:val="00870F11"/>
    <w:rsid w:val="00870FA1"/>
    <w:rsid w:val="00875220"/>
    <w:rsid w:val="008773B8"/>
    <w:rsid w:val="0088072A"/>
    <w:rsid w:val="00880C8B"/>
    <w:rsid w:val="00882C06"/>
    <w:rsid w:val="00883663"/>
    <w:rsid w:val="008837CF"/>
    <w:rsid w:val="00883AB1"/>
    <w:rsid w:val="008858FA"/>
    <w:rsid w:val="008872FE"/>
    <w:rsid w:val="0088733D"/>
    <w:rsid w:val="00891653"/>
    <w:rsid w:val="00891CD9"/>
    <w:rsid w:val="008935B1"/>
    <w:rsid w:val="00893DDC"/>
    <w:rsid w:val="00895744"/>
    <w:rsid w:val="008A25E9"/>
    <w:rsid w:val="008A6928"/>
    <w:rsid w:val="008B29D5"/>
    <w:rsid w:val="008B61A0"/>
    <w:rsid w:val="008B7759"/>
    <w:rsid w:val="008B7C0D"/>
    <w:rsid w:val="008C0791"/>
    <w:rsid w:val="008C2669"/>
    <w:rsid w:val="008C2A9D"/>
    <w:rsid w:val="008C52BD"/>
    <w:rsid w:val="008C58A7"/>
    <w:rsid w:val="008C5A6C"/>
    <w:rsid w:val="008C5E9D"/>
    <w:rsid w:val="008C74C1"/>
    <w:rsid w:val="008C7517"/>
    <w:rsid w:val="008C75EB"/>
    <w:rsid w:val="008C7D17"/>
    <w:rsid w:val="008D03E1"/>
    <w:rsid w:val="008D078D"/>
    <w:rsid w:val="008D2C59"/>
    <w:rsid w:val="008D4352"/>
    <w:rsid w:val="008D4A1F"/>
    <w:rsid w:val="008D5124"/>
    <w:rsid w:val="008E0239"/>
    <w:rsid w:val="008E0ED3"/>
    <w:rsid w:val="008E2080"/>
    <w:rsid w:val="008E4718"/>
    <w:rsid w:val="008E6E5C"/>
    <w:rsid w:val="008E6FAC"/>
    <w:rsid w:val="008F04F8"/>
    <w:rsid w:val="008F19BF"/>
    <w:rsid w:val="008F2446"/>
    <w:rsid w:val="008F3456"/>
    <w:rsid w:val="008F4C74"/>
    <w:rsid w:val="008F5E5A"/>
    <w:rsid w:val="008F607C"/>
    <w:rsid w:val="008F60EC"/>
    <w:rsid w:val="008F6FD8"/>
    <w:rsid w:val="008F780A"/>
    <w:rsid w:val="008F78E8"/>
    <w:rsid w:val="008F7AA5"/>
    <w:rsid w:val="008F7FBD"/>
    <w:rsid w:val="00900872"/>
    <w:rsid w:val="00901040"/>
    <w:rsid w:val="00902F23"/>
    <w:rsid w:val="009031CA"/>
    <w:rsid w:val="009033F4"/>
    <w:rsid w:val="009044FD"/>
    <w:rsid w:val="00904FCB"/>
    <w:rsid w:val="00907F77"/>
    <w:rsid w:val="009111EA"/>
    <w:rsid w:val="00911A66"/>
    <w:rsid w:val="00912089"/>
    <w:rsid w:val="009127AF"/>
    <w:rsid w:val="00913602"/>
    <w:rsid w:val="009139B3"/>
    <w:rsid w:val="00915185"/>
    <w:rsid w:val="009153EC"/>
    <w:rsid w:val="009157D6"/>
    <w:rsid w:val="00916060"/>
    <w:rsid w:val="00921397"/>
    <w:rsid w:val="00921BEE"/>
    <w:rsid w:val="00922A64"/>
    <w:rsid w:val="009238AB"/>
    <w:rsid w:val="00923F25"/>
    <w:rsid w:val="0092410D"/>
    <w:rsid w:val="009268D6"/>
    <w:rsid w:val="00930DEF"/>
    <w:rsid w:val="00933639"/>
    <w:rsid w:val="00933F7F"/>
    <w:rsid w:val="009359FF"/>
    <w:rsid w:val="00940F18"/>
    <w:rsid w:val="00943644"/>
    <w:rsid w:val="0094396C"/>
    <w:rsid w:val="009458F5"/>
    <w:rsid w:val="00946724"/>
    <w:rsid w:val="0094777B"/>
    <w:rsid w:val="00950BAC"/>
    <w:rsid w:val="00953E43"/>
    <w:rsid w:val="009541BA"/>
    <w:rsid w:val="0095470A"/>
    <w:rsid w:val="00954A8F"/>
    <w:rsid w:val="0095619D"/>
    <w:rsid w:val="00961D81"/>
    <w:rsid w:val="00963503"/>
    <w:rsid w:val="009658B8"/>
    <w:rsid w:val="00965C0A"/>
    <w:rsid w:val="00965DBD"/>
    <w:rsid w:val="00970879"/>
    <w:rsid w:val="00971944"/>
    <w:rsid w:val="0097356B"/>
    <w:rsid w:val="00974365"/>
    <w:rsid w:val="00974409"/>
    <w:rsid w:val="00974703"/>
    <w:rsid w:val="00974960"/>
    <w:rsid w:val="00974E4E"/>
    <w:rsid w:val="009771D9"/>
    <w:rsid w:val="009815C6"/>
    <w:rsid w:val="00981687"/>
    <w:rsid w:val="00985192"/>
    <w:rsid w:val="0099020D"/>
    <w:rsid w:val="009905B9"/>
    <w:rsid w:val="00990C45"/>
    <w:rsid w:val="00990DBE"/>
    <w:rsid w:val="00991990"/>
    <w:rsid w:val="00992A7B"/>
    <w:rsid w:val="00993038"/>
    <w:rsid w:val="0099375E"/>
    <w:rsid w:val="0099457D"/>
    <w:rsid w:val="00994860"/>
    <w:rsid w:val="00996201"/>
    <w:rsid w:val="00996663"/>
    <w:rsid w:val="00996C57"/>
    <w:rsid w:val="00997D04"/>
    <w:rsid w:val="009A0E63"/>
    <w:rsid w:val="009A132F"/>
    <w:rsid w:val="009A1475"/>
    <w:rsid w:val="009A17C7"/>
    <w:rsid w:val="009A2A28"/>
    <w:rsid w:val="009A2A49"/>
    <w:rsid w:val="009A39E1"/>
    <w:rsid w:val="009A3AD8"/>
    <w:rsid w:val="009A6EE8"/>
    <w:rsid w:val="009B0042"/>
    <w:rsid w:val="009B0F58"/>
    <w:rsid w:val="009B4B9B"/>
    <w:rsid w:val="009B4CB0"/>
    <w:rsid w:val="009B6232"/>
    <w:rsid w:val="009B65C9"/>
    <w:rsid w:val="009B6CC0"/>
    <w:rsid w:val="009B766E"/>
    <w:rsid w:val="009C3380"/>
    <w:rsid w:val="009C71B0"/>
    <w:rsid w:val="009C77B7"/>
    <w:rsid w:val="009D072F"/>
    <w:rsid w:val="009D087F"/>
    <w:rsid w:val="009D38DA"/>
    <w:rsid w:val="009D3ACD"/>
    <w:rsid w:val="009D4124"/>
    <w:rsid w:val="009D6707"/>
    <w:rsid w:val="009D7316"/>
    <w:rsid w:val="009E227C"/>
    <w:rsid w:val="009E2DE2"/>
    <w:rsid w:val="009E4007"/>
    <w:rsid w:val="009E467C"/>
    <w:rsid w:val="009E608C"/>
    <w:rsid w:val="009E69C2"/>
    <w:rsid w:val="009E7692"/>
    <w:rsid w:val="009E7E38"/>
    <w:rsid w:val="009F06FC"/>
    <w:rsid w:val="009F16A3"/>
    <w:rsid w:val="009F265B"/>
    <w:rsid w:val="009F38EC"/>
    <w:rsid w:val="009F42E1"/>
    <w:rsid w:val="009F482C"/>
    <w:rsid w:val="009F48CE"/>
    <w:rsid w:val="009F53A4"/>
    <w:rsid w:val="009F62A9"/>
    <w:rsid w:val="009F68DB"/>
    <w:rsid w:val="009F6DDB"/>
    <w:rsid w:val="009F75D7"/>
    <w:rsid w:val="00A01BD3"/>
    <w:rsid w:val="00A02A08"/>
    <w:rsid w:val="00A03E3F"/>
    <w:rsid w:val="00A069A5"/>
    <w:rsid w:val="00A10DE2"/>
    <w:rsid w:val="00A1108E"/>
    <w:rsid w:val="00A128DE"/>
    <w:rsid w:val="00A129AA"/>
    <w:rsid w:val="00A12B69"/>
    <w:rsid w:val="00A13284"/>
    <w:rsid w:val="00A13F34"/>
    <w:rsid w:val="00A14148"/>
    <w:rsid w:val="00A22497"/>
    <w:rsid w:val="00A22A24"/>
    <w:rsid w:val="00A2424B"/>
    <w:rsid w:val="00A25F7B"/>
    <w:rsid w:val="00A263BD"/>
    <w:rsid w:val="00A266AE"/>
    <w:rsid w:val="00A27547"/>
    <w:rsid w:val="00A27CD0"/>
    <w:rsid w:val="00A323C0"/>
    <w:rsid w:val="00A33D13"/>
    <w:rsid w:val="00A34A65"/>
    <w:rsid w:val="00A35B61"/>
    <w:rsid w:val="00A35D9E"/>
    <w:rsid w:val="00A362B6"/>
    <w:rsid w:val="00A36CC0"/>
    <w:rsid w:val="00A41583"/>
    <w:rsid w:val="00A45F78"/>
    <w:rsid w:val="00A468D2"/>
    <w:rsid w:val="00A4751B"/>
    <w:rsid w:val="00A50FE7"/>
    <w:rsid w:val="00A51A68"/>
    <w:rsid w:val="00A520C0"/>
    <w:rsid w:val="00A541DA"/>
    <w:rsid w:val="00A54D7A"/>
    <w:rsid w:val="00A558B7"/>
    <w:rsid w:val="00A55E3A"/>
    <w:rsid w:val="00A578D6"/>
    <w:rsid w:val="00A62234"/>
    <w:rsid w:val="00A62FA3"/>
    <w:rsid w:val="00A638E7"/>
    <w:rsid w:val="00A64D7E"/>
    <w:rsid w:val="00A66B0A"/>
    <w:rsid w:val="00A673C1"/>
    <w:rsid w:val="00A67DFF"/>
    <w:rsid w:val="00A70CF1"/>
    <w:rsid w:val="00A70F02"/>
    <w:rsid w:val="00A71475"/>
    <w:rsid w:val="00A714DC"/>
    <w:rsid w:val="00A7179C"/>
    <w:rsid w:val="00A75535"/>
    <w:rsid w:val="00A761CB"/>
    <w:rsid w:val="00A763BF"/>
    <w:rsid w:val="00A808A3"/>
    <w:rsid w:val="00A8125D"/>
    <w:rsid w:val="00A84521"/>
    <w:rsid w:val="00A84543"/>
    <w:rsid w:val="00A85701"/>
    <w:rsid w:val="00A87813"/>
    <w:rsid w:val="00A911A3"/>
    <w:rsid w:val="00A928D5"/>
    <w:rsid w:val="00A9296E"/>
    <w:rsid w:val="00A92E20"/>
    <w:rsid w:val="00A93035"/>
    <w:rsid w:val="00A9357A"/>
    <w:rsid w:val="00A93DB7"/>
    <w:rsid w:val="00A96248"/>
    <w:rsid w:val="00A9709E"/>
    <w:rsid w:val="00AA324B"/>
    <w:rsid w:val="00AA4992"/>
    <w:rsid w:val="00AA5141"/>
    <w:rsid w:val="00AA68A1"/>
    <w:rsid w:val="00AA6F50"/>
    <w:rsid w:val="00AB2187"/>
    <w:rsid w:val="00AB50F5"/>
    <w:rsid w:val="00AB683D"/>
    <w:rsid w:val="00AB6C53"/>
    <w:rsid w:val="00AB7014"/>
    <w:rsid w:val="00AC207F"/>
    <w:rsid w:val="00AC2B14"/>
    <w:rsid w:val="00AC58EB"/>
    <w:rsid w:val="00AC66D0"/>
    <w:rsid w:val="00AC6C0A"/>
    <w:rsid w:val="00AC70E7"/>
    <w:rsid w:val="00AC7B92"/>
    <w:rsid w:val="00AD0FBB"/>
    <w:rsid w:val="00AD181B"/>
    <w:rsid w:val="00AD1CBB"/>
    <w:rsid w:val="00AD3261"/>
    <w:rsid w:val="00AD4355"/>
    <w:rsid w:val="00AD5D66"/>
    <w:rsid w:val="00AD6F22"/>
    <w:rsid w:val="00AD7BCF"/>
    <w:rsid w:val="00AE1185"/>
    <w:rsid w:val="00AE19E6"/>
    <w:rsid w:val="00AE328E"/>
    <w:rsid w:val="00AE3F5F"/>
    <w:rsid w:val="00AE4A62"/>
    <w:rsid w:val="00AE513C"/>
    <w:rsid w:val="00AE57DF"/>
    <w:rsid w:val="00AF01F2"/>
    <w:rsid w:val="00AF2C4A"/>
    <w:rsid w:val="00AF35E2"/>
    <w:rsid w:val="00AF5BEE"/>
    <w:rsid w:val="00AF5C7A"/>
    <w:rsid w:val="00AF609E"/>
    <w:rsid w:val="00B0047B"/>
    <w:rsid w:val="00B0077F"/>
    <w:rsid w:val="00B04318"/>
    <w:rsid w:val="00B05F9A"/>
    <w:rsid w:val="00B05FBB"/>
    <w:rsid w:val="00B0697D"/>
    <w:rsid w:val="00B07D97"/>
    <w:rsid w:val="00B106C4"/>
    <w:rsid w:val="00B11329"/>
    <w:rsid w:val="00B121D7"/>
    <w:rsid w:val="00B12EC3"/>
    <w:rsid w:val="00B13DC4"/>
    <w:rsid w:val="00B15317"/>
    <w:rsid w:val="00B153FE"/>
    <w:rsid w:val="00B161F3"/>
    <w:rsid w:val="00B17B7C"/>
    <w:rsid w:val="00B213DE"/>
    <w:rsid w:val="00B2165B"/>
    <w:rsid w:val="00B21792"/>
    <w:rsid w:val="00B223D5"/>
    <w:rsid w:val="00B2285A"/>
    <w:rsid w:val="00B22B4E"/>
    <w:rsid w:val="00B22E93"/>
    <w:rsid w:val="00B23277"/>
    <w:rsid w:val="00B23B27"/>
    <w:rsid w:val="00B245AD"/>
    <w:rsid w:val="00B26FD1"/>
    <w:rsid w:val="00B30941"/>
    <w:rsid w:val="00B33431"/>
    <w:rsid w:val="00B36B91"/>
    <w:rsid w:val="00B37DB0"/>
    <w:rsid w:val="00B37DF2"/>
    <w:rsid w:val="00B4182B"/>
    <w:rsid w:val="00B42367"/>
    <w:rsid w:val="00B423FE"/>
    <w:rsid w:val="00B461C6"/>
    <w:rsid w:val="00B47870"/>
    <w:rsid w:val="00B50129"/>
    <w:rsid w:val="00B5016F"/>
    <w:rsid w:val="00B51C97"/>
    <w:rsid w:val="00B5345B"/>
    <w:rsid w:val="00B54509"/>
    <w:rsid w:val="00B55E54"/>
    <w:rsid w:val="00B56589"/>
    <w:rsid w:val="00B56765"/>
    <w:rsid w:val="00B56CA4"/>
    <w:rsid w:val="00B56EA8"/>
    <w:rsid w:val="00B57FB7"/>
    <w:rsid w:val="00B6139C"/>
    <w:rsid w:val="00B6239E"/>
    <w:rsid w:val="00B63CB5"/>
    <w:rsid w:val="00B64D05"/>
    <w:rsid w:val="00B65060"/>
    <w:rsid w:val="00B656C5"/>
    <w:rsid w:val="00B6631A"/>
    <w:rsid w:val="00B67384"/>
    <w:rsid w:val="00B70460"/>
    <w:rsid w:val="00B70C81"/>
    <w:rsid w:val="00B7166D"/>
    <w:rsid w:val="00B71720"/>
    <w:rsid w:val="00B71A90"/>
    <w:rsid w:val="00B73C55"/>
    <w:rsid w:val="00B75F4B"/>
    <w:rsid w:val="00B80CBF"/>
    <w:rsid w:val="00B82673"/>
    <w:rsid w:val="00B91ABF"/>
    <w:rsid w:val="00B93026"/>
    <w:rsid w:val="00B931BD"/>
    <w:rsid w:val="00B94051"/>
    <w:rsid w:val="00B9441B"/>
    <w:rsid w:val="00B94F20"/>
    <w:rsid w:val="00BA173E"/>
    <w:rsid w:val="00BA1CCE"/>
    <w:rsid w:val="00BA4825"/>
    <w:rsid w:val="00BA5034"/>
    <w:rsid w:val="00BA5A38"/>
    <w:rsid w:val="00BA7EB3"/>
    <w:rsid w:val="00BB0268"/>
    <w:rsid w:val="00BB1F8E"/>
    <w:rsid w:val="00BB348F"/>
    <w:rsid w:val="00BB3BE3"/>
    <w:rsid w:val="00BB4265"/>
    <w:rsid w:val="00BB4BF8"/>
    <w:rsid w:val="00BB4BF9"/>
    <w:rsid w:val="00BB4CBE"/>
    <w:rsid w:val="00BB6D03"/>
    <w:rsid w:val="00BC1D6A"/>
    <w:rsid w:val="00BC3981"/>
    <w:rsid w:val="00BC3EA8"/>
    <w:rsid w:val="00BC7475"/>
    <w:rsid w:val="00BC79CC"/>
    <w:rsid w:val="00BD0B12"/>
    <w:rsid w:val="00BD1566"/>
    <w:rsid w:val="00BD2FA9"/>
    <w:rsid w:val="00BD316C"/>
    <w:rsid w:val="00BD31F4"/>
    <w:rsid w:val="00BD3874"/>
    <w:rsid w:val="00BD702B"/>
    <w:rsid w:val="00BD7B78"/>
    <w:rsid w:val="00BE01F6"/>
    <w:rsid w:val="00BE1A56"/>
    <w:rsid w:val="00BE1A5E"/>
    <w:rsid w:val="00BE4D15"/>
    <w:rsid w:val="00BE57F5"/>
    <w:rsid w:val="00BE773B"/>
    <w:rsid w:val="00BF0869"/>
    <w:rsid w:val="00BF4A73"/>
    <w:rsid w:val="00BF6D16"/>
    <w:rsid w:val="00BF7495"/>
    <w:rsid w:val="00C00F7E"/>
    <w:rsid w:val="00C02A86"/>
    <w:rsid w:val="00C05352"/>
    <w:rsid w:val="00C102A0"/>
    <w:rsid w:val="00C105AD"/>
    <w:rsid w:val="00C123D8"/>
    <w:rsid w:val="00C12C5E"/>
    <w:rsid w:val="00C13542"/>
    <w:rsid w:val="00C1368B"/>
    <w:rsid w:val="00C143FF"/>
    <w:rsid w:val="00C15CF0"/>
    <w:rsid w:val="00C16CD0"/>
    <w:rsid w:val="00C214CF"/>
    <w:rsid w:val="00C22A6B"/>
    <w:rsid w:val="00C237B3"/>
    <w:rsid w:val="00C2531C"/>
    <w:rsid w:val="00C2620A"/>
    <w:rsid w:val="00C2696D"/>
    <w:rsid w:val="00C27156"/>
    <w:rsid w:val="00C278EA"/>
    <w:rsid w:val="00C27A9D"/>
    <w:rsid w:val="00C315B1"/>
    <w:rsid w:val="00C3193E"/>
    <w:rsid w:val="00C32404"/>
    <w:rsid w:val="00C33829"/>
    <w:rsid w:val="00C3394A"/>
    <w:rsid w:val="00C41E9E"/>
    <w:rsid w:val="00C43BD9"/>
    <w:rsid w:val="00C4485A"/>
    <w:rsid w:val="00C44FC9"/>
    <w:rsid w:val="00C45B46"/>
    <w:rsid w:val="00C45DB4"/>
    <w:rsid w:val="00C47D2D"/>
    <w:rsid w:val="00C500D0"/>
    <w:rsid w:val="00C50EE9"/>
    <w:rsid w:val="00C53B20"/>
    <w:rsid w:val="00C54512"/>
    <w:rsid w:val="00C55FD0"/>
    <w:rsid w:val="00C569F5"/>
    <w:rsid w:val="00C577F4"/>
    <w:rsid w:val="00C57989"/>
    <w:rsid w:val="00C61DBD"/>
    <w:rsid w:val="00C62A96"/>
    <w:rsid w:val="00C640C0"/>
    <w:rsid w:val="00C64590"/>
    <w:rsid w:val="00C646E8"/>
    <w:rsid w:val="00C6549B"/>
    <w:rsid w:val="00C659B7"/>
    <w:rsid w:val="00C65AEC"/>
    <w:rsid w:val="00C65DD5"/>
    <w:rsid w:val="00C65ED3"/>
    <w:rsid w:val="00C67444"/>
    <w:rsid w:val="00C67BE3"/>
    <w:rsid w:val="00C721DD"/>
    <w:rsid w:val="00C7256B"/>
    <w:rsid w:val="00C73360"/>
    <w:rsid w:val="00C74855"/>
    <w:rsid w:val="00C74F23"/>
    <w:rsid w:val="00C7662C"/>
    <w:rsid w:val="00C77288"/>
    <w:rsid w:val="00C80241"/>
    <w:rsid w:val="00C81DF6"/>
    <w:rsid w:val="00C844DB"/>
    <w:rsid w:val="00C84F28"/>
    <w:rsid w:val="00C85931"/>
    <w:rsid w:val="00C86CB2"/>
    <w:rsid w:val="00C91C71"/>
    <w:rsid w:val="00C92FDC"/>
    <w:rsid w:val="00C93052"/>
    <w:rsid w:val="00C95126"/>
    <w:rsid w:val="00C9602D"/>
    <w:rsid w:val="00CA1165"/>
    <w:rsid w:val="00CA20D8"/>
    <w:rsid w:val="00CA2B70"/>
    <w:rsid w:val="00CA72A5"/>
    <w:rsid w:val="00CA7ABD"/>
    <w:rsid w:val="00CB0710"/>
    <w:rsid w:val="00CB35F7"/>
    <w:rsid w:val="00CB43AB"/>
    <w:rsid w:val="00CB535E"/>
    <w:rsid w:val="00CB6943"/>
    <w:rsid w:val="00CB7ABA"/>
    <w:rsid w:val="00CC07BF"/>
    <w:rsid w:val="00CC0A9E"/>
    <w:rsid w:val="00CC348F"/>
    <w:rsid w:val="00CC3A60"/>
    <w:rsid w:val="00CC40F3"/>
    <w:rsid w:val="00CC4651"/>
    <w:rsid w:val="00CC47E7"/>
    <w:rsid w:val="00CC5589"/>
    <w:rsid w:val="00CC6CAB"/>
    <w:rsid w:val="00CC6E22"/>
    <w:rsid w:val="00CD0779"/>
    <w:rsid w:val="00CD0A18"/>
    <w:rsid w:val="00CD1238"/>
    <w:rsid w:val="00CD1739"/>
    <w:rsid w:val="00CD1C28"/>
    <w:rsid w:val="00CD46F0"/>
    <w:rsid w:val="00CD5496"/>
    <w:rsid w:val="00CD6CFF"/>
    <w:rsid w:val="00CD6D35"/>
    <w:rsid w:val="00CE018E"/>
    <w:rsid w:val="00CE0383"/>
    <w:rsid w:val="00CE1341"/>
    <w:rsid w:val="00CE5422"/>
    <w:rsid w:val="00CE6B09"/>
    <w:rsid w:val="00CE6DC8"/>
    <w:rsid w:val="00CE783C"/>
    <w:rsid w:val="00CE7A4A"/>
    <w:rsid w:val="00CF0384"/>
    <w:rsid w:val="00CF1298"/>
    <w:rsid w:val="00CF15CF"/>
    <w:rsid w:val="00CF1D74"/>
    <w:rsid w:val="00CF2486"/>
    <w:rsid w:val="00CF456F"/>
    <w:rsid w:val="00D00FB1"/>
    <w:rsid w:val="00D04908"/>
    <w:rsid w:val="00D06124"/>
    <w:rsid w:val="00D06549"/>
    <w:rsid w:val="00D06696"/>
    <w:rsid w:val="00D10A63"/>
    <w:rsid w:val="00D10FAB"/>
    <w:rsid w:val="00D11247"/>
    <w:rsid w:val="00D11318"/>
    <w:rsid w:val="00D11F46"/>
    <w:rsid w:val="00D12881"/>
    <w:rsid w:val="00D13086"/>
    <w:rsid w:val="00D1343F"/>
    <w:rsid w:val="00D13AA8"/>
    <w:rsid w:val="00D13AAD"/>
    <w:rsid w:val="00D13B48"/>
    <w:rsid w:val="00D14D6B"/>
    <w:rsid w:val="00D1685C"/>
    <w:rsid w:val="00D16B7A"/>
    <w:rsid w:val="00D20EE1"/>
    <w:rsid w:val="00D226DB"/>
    <w:rsid w:val="00D2282E"/>
    <w:rsid w:val="00D239B5"/>
    <w:rsid w:val="00D26533"/>
    <w:rsid w:val="00D26C7E"/>
    <w:rsid w:val="00D302FA"/>
    <w:rsid w:val="00D3067C"/>
    <w:rsid w:val="00D30AFC"/>
    <w:rsid w:val="00D30B6F"/>
    <w:rsid w:val="00D30CCD"/>
    <w:rsid w:val="00D312E5"/>
    <w:rsid w:val="00D31867"/>
    <w:rsid w:val="00D32B72"/>
    <w:rsid w:val="00D33623"/>
    <w:rsid w:val="00D340C6"/>
    <w:rsid w:val="00D34656"/>
    <w:rsid w:val="00D35721"/>
    <w:rsid w:val="00D35762"/>
    <w:rsid w:val="00D4033C"/>
    <w:rsid w:val="00D425A9"/>
    <w:rsid w:val="00D43C8D"/>
    <w:rsid w:val="00D45504"/>
    <w:rsid w:val="00D4781C"/>
    <w:rsid w:val="00D501A6"/>
    <w:rsid w:val="00D5265B"/>
    <w:rsid w:val="00D5346A"/>
    <w:rsid w:val="00D53BB1"/>
    <w:rsid w:val="00D53CF1"/>
    <w:rsid w:val="00D55767"/>
    <w:rsid w:val="00D559CB"/>
    <w:rsid w:val="00D56FC6"/>
    <w:rsid w:val="00D573B7"/>
    <w:rsid w:val="00D62785"/>
    <w:rsid w:val="00D62A5F"/>
    <w:rsid w:val="00D63C4F"/>
    <w:rsid w:val="00D64F26"/>
    <w:rsid w:val="00D65BFD"/>
    <w:rsid w:val="00D65D0B"/>
    <w:rsid w:val="00D7132F"/>
    <w:rsid w:val="00D71BA0"/>
    <w:rsid w:val="00D73480"/>
    <w:rsid w:val="00D74691"/>
    <w:rsid w:val="00D749DF"/>
    <w:rsid w:val="00D75857"/>
    <w:rsid w:val="00D75F29"/>
    <w:rsid w:val="00D775E5"/>
    <w:rsid w:val="00D807B1"/>
    <w:rsid w:val="00D80EFC"/>
    <w:rsid w:val="00D81578"/>
    <w:rsid w:val="00D81CAD"/>
    <w:rsid w:val="00D82755"/>
    <w:rsid w:val="00D82E67"/>
    <w:rsid w:val="00D831AC"/>
    <w:rsid w:val="00D8436B"/>
    <w:rsid w:val="00D84C3E"/>
    <w:rsid w:val="00D87F2B"/>
    <w:rsid w:val="00D87FEB"/>
    <w:rsid w:val="00D9000E"/>
    <w:rsid w:val="00D911B7"/>
    <w:rsid w:val="00D9182C"/>
    <w:rsid w:val="00D91896"/>
    <w:rsid w:val="00D918B4"/>
    <w:rsid w:val="00D9298E"/>
    <w:rsid w:val="00D929AE"/>
    <w:rsid w:val="00D94BFA"/>
    <w:rsid w:val="00D9669A"/>
    <w:rsid w:val="00D968BB"/>
    <w:rsid w:val="00D97926"/>
    <w:rsid w:val="00DA3557"/>
    <w:rsid w:val="00DA4701"/>
    <w:rsid w:val="00DA5D8E"/>
    <w:rsid w:val="00DA6824"/>
    <w:rsid w:val="00DB02A9"/>
    <w:rsid w:val="00DB16AF"/>
    <w:rsid w:val="00DB3859"/>
    <w:rsid w:val="00DB42EC"/>
    <w:rsid w:val="00DB5A6F"/>
    <w:rsid w:val="00DB7DC4"/>
    <w:rsid w:val="00DC0560"/>
    <w:rsid w:val="00DC56AE"/>
    <w:rsid w:val="00DC65F2"/>
    <w:rsid w:val="00DC6E01"/>
    <w:rsid w:val="00DC7876"/>
    <w:rsid w:val="00DC7DD5"/>
    <w:rsid w:val="00DD171B"/>
    <w:rsid w:val="00DD306F"/>
    <w:rsid w:val="00DD3968"/>
    <w:rsid w:val="00DD46E3"/>
    <w:rsid w:val="00DD4D1A"/>
    <w:rsid w:val="00DE2508"/>
    <w:rsid w:val="00DE3069"/>
    <w:rsid w:val="00DE3ED7"/>
    <w:rsid w:val="00DE40C5"/>
    <w:rsid w:val="00DE42A4"/>
    <w:rsid w:val="00DE4467"/>
    <w:rsid w:val="00DF1291"/>
    <w:rsid w:val="00DF13AF"/>
    <w:rsid w:val="00DF1768"/>
    <w:rsid w:val="00DF422D"/>
    <w:rsid w:val="00DF60F7"/>
    <w:rsid w:val="00DF698F"/>
    <w:rsid w:val="00DF6AB5"/>
    <w:rsid w:val="00E016DC"/>
    <w:rsid w:val="00E01F1A"/>
    <w:rsid w:val="00E027F4"/>
    <w:rsid w:val="00E02EB4"/>
    <w:rsid w:val="00E06DDA"/>
    <w:rsid w:val="00E075AE"/>
    <w:rsid w:val="00E0761C"/>
    <w:rsid w:val="00E11A70"/>
    <w:rsid w:val="00E12314"/>
    <w:rsid w:val="00E1392C"/>
    <w:rsid w:val="00E1622C"/>
    <w:rsid w:val="00E1706C"/>
    <w:rsid w:val="00E17076"/>
    <w:rsid w:val="00E1796C"/>
    <w:rsid w:val="00E2080F"/>
    <w:rsid w:val="00E22485"/>
    <w:rsid w:val="00E22998"/>
    <w:rsid w:val="00E22AC6"/>
    <w:rsid w:val="00E22BE6"/>
    <w:rsid w:val="00E232C8"/>
    <w:rsid w:val="00E24830"/>
    <w:rsid w:val="00E24D29"/>
    <w:rsid w:val="00E30556"/>
    <w:rsid w:val="00E318A6"/>
    <w:rsid w:val="00E319D6"/>
    <w:rsid w:val="00E33377"/>
    <w:rsid w:val="00E3364A"/>
    <w:rsid w:val="00E368AC"/>
    <w:rsid w:val="00E36E2A"/>
    <w:rsid w:val="00E40B69"/>
    <w:rsid w:val="00E41C62"/>
    <w:rsid w:val="00E41EE9"/>
    <w:rsid w:val="00E42129"/>
    <w:rsid w:val="00E42878"/>
    <w:rsid w:val="00E428CC"/>
    <w:rsid w:val="00E4297B"/>
    <w:rsid w:val="00E42F8D"/>
    <w:rsid w:val="00E461D4"/>
    <w:rsid w:val="00E535D3"/>
    <w:rsid w:val="00E546AD"/>
    <w:rsid w:val="00E56293"/>
    <w:rsid w:val="00E61423"/>
    <w:rsid w:val="00E6161F"/>
    <w:rsid w:val="00E62285"/>
    <w:rsid w:val="00E62819"/>
    <w:rsid w:val="00E64F3A"/>
    <w:rsid w:val="00E65B9B"/>
    <w:rsid w:val="00E66518"/>
    <w:rsid w:val="00E67C5D"/>
    <w:rsid w:val="00E705E5"/>
    <w:rsid w:val="00E70D40"/>
    <w:rsid w:val="00E719A8"/>
    <w:rsid w:val="00E71E25"/>
    <w:rsid w:val="00E72F1A"/>
    <w:rsid w:val="00E7326D"/>
    <w:rsid w:val="00E74142"/>
    <w:rsid w:val="00E74382"/>
    <w:rsid w:val="00E7451E"/>
    <w:rsid w:val="00E74923"/>
    <w:rsid w:val="00E7581B"/>
    <w:rsid w:val="00E7747B"/>
    <w:rsid w:val="00E7772E"/>
    <w:rsid w:val="00E807C3"/>
    <w:rsid w:val="00E80F18"/>
    <w:rsid w:val="00E81819"/>
    <w:rsid w:val="00E84DB8"/>
    <w:rsid w:val="00E8730D"/>
    <w:rsid w:val="00E87F73"/>
    <w:rsid w:val="00E9045F"/>
    <w:rsid w:val="00E91140"/>
    <w:rsid w:val="00E924D2"/>
    <w:rsid w:val="00E92F2A"/>
    <w:rsid w:val="00E94357"/>
    <w:rsid w:val="00E944C6"/>
    <w:rsid w:val="00EA0D4F"/>
    <w:rsid w:val="00EA1208"/>
    <w:rsid w:val="00EA3B3B"/>
    <w:rsid w:val="00EA405B"/>
    <w:rsid w:val="00EA5E5C"/>
    <w:rsid w:val="00EA6E09"/>
    <w:rsid w:val="00EB1065"/>
    <w:rsid w:val="00EB1BB2"/>
    <w:rsid w:val="00EB2618"/>
    <w:rsid w:val="00EB2E46"/>
    <w:rsid w:val="00EB39E6"/>
    <w:rsid w:val="00EB49BF"/>
    <w:rsid w:val="00EB4C26"/>
    <w:rsid w:val="00EB6134"/>
    <w:rsid w:val="00EC13A1"/>
    <w:rsid w:val="00EC1A6C"/>
    <w:rsid w:val="00ED0EA8"/>
    <w:rsid w:val="00ED24C6"/>
    <w:rsid w:val="00ED308F"/>
    <w:rsid w:val="00ED455E"/>
    <w:rsid w:val="00ED494C"/>
    <w:rsid w:val="00ED7322"/>
    <w:rsid w:val="00ED7509"/>
    <w:rsid w:val="00ED793C"/>
    <w:rsid w:val="00ED7A39"/>
    <w:rsid w:val="00EE037C"/>
    <w:rsid w:val="00EE2BC1"/>
    <w:rsid w:val="00EE38AF"/>
    <w:rsid w:val="00EE42E9"/>
    <w:rsid w:val="00EE4A65"/>
    <w:rsid w:val="00EF00DF"/>
    <w:rsid w:val="00EF06E9"/>
    <w:rsid w:val="00EF2197"/>
    <w:rsid w:val="00EF254B"/>
    <w:rsid w:val="00EF3793"/>
    <w:rsid w:val="00EF4CD5"/>
    <w:rsid w:val="00EF4FF2"/>
    <w:rsid w:val="00EF6E90"/>
    <w:rsid w:val="00F001C6"/>
    <w:rsid w:val="00F062F0"/>
    <w:rsid w:val="00F070C5"/>
    <w:rsid w:val="00F071DE"/>
    <w:rsid w:val="00F074AA"/>
    <w:rsid w:val="00F12764"/>
    <w:rsid w:val="00F12E42"/>
    <w:rsid w:val="00F14D4C"/>
    <w:rsid w:val="00F155C5"/>
    <w:rsid w:val="00F171DC"/>
    <w:rsid w:val="00F17919"/>
    <w:rsid w:val="00F17BA3"/>
    <w:rsid w:val="00F21ABC"/>
    <w:rsid w:val="00F2253B"/>
    <w:rsid w:val="00F22573"/>
    <w:rsid w:val="00F22F95"/>
    <w:rsid w:val="00F23674"/>
    <w:rsid w:val="00F23A8B"/>
    <w:rsid w:val="00F246C6"/>
    <w:rsid w:val="00F2519D"/>
    <w:rsid w:val="00F2554D"/>
    <w:rsid w:val="00F26607"/>
    <w:rsid w:val="00F31450"/>
    <w:rsid w:val="00F31FA6"/>
    <w:rsid w:val="00F345AE"/>
    <w:rsid w:val="00F34D1B"/>
    <w:rsid w:val="00F35249"/>
    <w:rsid w:val="00F355D9"/>
    <w:rsid w:val="00F36F20"/>
    <w:rsid w:val="00F378AB"/>
    <w:rsid w:val="00F4057F"/>
    <w:rsid w:val="00F40E24"/>
    <w:rsid w:val="00F42246"/>
    <w:rsid w:val="00F42738"/>
    <w:rsid w:val="00F434CD"/>
    <w:rsid w:val="00F43E3E"/>
    <w:rsid w:val="00F4600B"/>
    <w:rsid w:val="00F46782"/>
    <w:rsid w:val="00F46A66"/>
    <w:rsid w:val="00F46FF9"/>
    <w:rsid w:val="00F47225"/>
    <w:rsid w:val="00F4F8E0"/>
    <w:rsid w:val="00F50F56"/>
    <w:rsid w:val="00F512B2"/>
    <w:rsid w:val="00F5170E"/>
    <w:rsid w:val="00F529E8"/>
    <w:rsid w:val="00F52FA4"/>
    <w:rsid w:val="00F5479F"/>
    <w:rsid w:val="00F60DA2"/>
    <w:rsid w:val="00F613F5"/>
    <w:rsid w:val="00F626EC"/>
    <w:rsid w:val="00F64859"/>
    <w:rsid w:val="00F66134"/>
    <w:rsid w:val="00F66360"/>
    <w:rsid w:val="00F66BF0"/>
    <w:rsid w:val="00F67279"/>
    <w:rsid w:val="00F6749D"/>
    <w:rsid w:val="00F702F2"/>
    <w:rsid w:val="00F73948"/>
    <w:rsid w:val="00F74087"/>
    <w:rsid w:val="00F74630"/>
    <w:rsid w:val="00F75C4D"/>
    <w:rsid w:val="00F77A70"/>
    <w:rsid w:val="00F80C84"/>
    <w:rsid w:val="00F82F73"/>
    <w:rsid w:val="00F83E41"/>
    <w:rsid w:val="00F83FB6"/>
    <w:rsid w:val="00F84A72"/>
    <w:rsid w:val="00F9122A"/>
    <w:rsid w:val="00F957FD"/>
    <w:rsid w:val="00F96A01"/>
    <w:rsid w:val="00FA09A1"/>
    <w:rsid w:val="00FA1973"/>
    <w:rsid w:val="00FA2B57"/>
    <w:rsid w:val="00FA6D2C"/>
    <w:rsid w:val="00FA7F4A"/>
    <w:rsid w:val="00FB13D9"/>
    <w:rsid w:val="00FB300C"/>
    <w:rsid w:val="00FB5BA9"/>
    <w:rsid w:val="00FB5BF6"/>
    <w:rsid w:val="00FB69C5"/>
    <w:rsid w:val="00FB7566"/>
    <w:rsid w:val="00FB7AAB"/>
    <w:rsid w:val="00FC5209"/>
    <w:rsid w:val="00FC55B3"/>
    <w:rsid w:val="00FC61D4"/>
    <w:rsid w:val="00FC779A"/>
    <w:rsid w:val="00FC7AE4"/>
    <w:rsid w:val="00FD4273"/>
    <w:rsid w:val="00FD4762"/>
    <w:rsid w:val="00FD5C47"/>
    <w:rsid w:val="00FD7F19"/>
    <w:rsid w:val="00FE0BFC"/>
    <w:rsid w:val="00FE57FA"/>
    <w:rsid w:val="00FE589D"/>
    <w:rsid w:val="00FE5964"/>
    <w:rsid w:val="00FE6A81"/>
    <w:rsid w:val="00FF0BD0"/>
    <w:rsid w:val="00FF5A45"/>
    <w:rsid w:val="00FF5C51"/>
    <w:rsid w:val="00FF5E65"/>
    <w:rsid w:val="00FF6EBC"/>
    <w:rsid w:val="00FF7989"/>
    <w:rsid w:val="01024603"/>
    <w:rsid w:val="01142263"/>
    <w:rsid w:val="0138F69A"/>
    <w:rsid w:val="017DB722"/>
    <w:rsid w:val="0189A9D6"/>
    <w:rsid w:val="01977A68"/>
    <w:rsid w:val="01A10A81"/>
    <w:rsid w:val="01BAD4AF"/>
    <w:rsid w:val="01EB3619"/>
    <w:rsid w:val="01F564AE"/>
    <w:rsid w:val="01F5A5E5"/>
    <w:rsid w:val="02322984"/>
    <w:rsid w:val="023B6611"/>
    <w:rsid w:val="02507B87"/>
    <w:rsid w:val="02711F8D"/>
    <w:rsid w:val="029963C7"/>
    <w:rsid w:val="03072B24"/>
    <w:rsid w:val="030D3AB9"/>
    <w:rsid w:val="0317F360"/>
    <w:rsid w:val="032371E7"/>
    <w:rsid w:val="0362D55B"/>
    <w:rsid w:val="036E8E52"/>
    <w:rsid w:val="0385DFCE"/>
    <w:rsid w:val="03BDA626"/>
    <w:rsid w:val="03CA2785"/>
    <w:rsid w:val="03D664B3"/>
    <w:rsid w:val="03FE0538"/>
    <w:rsid w:val="04072664"/>
    <w:rsid w:val="0407FA7E"/>
    <w:rsid w:val="0423042B"/>
    <w:rsid w:val="044CC4A9"/>
    <w:rsid w:val="0453A436"/>
    <w:rsid w:val="0462842A"/>
    <w:rsid w:val="048B2D67"/>
    <w:rsid w:val="049B823E"/>
    <w:rsid w:val="049CF400"/>
    <w:rsid w:val="04A74884"/>
    <w:rsid w:val="04A9F54C"/>
    <w:rsid w:val="04C60BEE"/>
    <w:rsid w:val="04EBF664"/>
    <w:rsid w:val="04F0FA80"/>
    <w:rsid w:val="04F13427"/>
    <w:rsid w:val="04F2789E"/>
    <w:rsid w:val="0542CF59"/>
    <w:rsid w:val="0548DA74"/>
    <w:rsid w:val="05519EAD"/>
    <w:rsid w:val="0561F404"/>
    <w:rsid w:val="0575DAA7"/>
    <w:rsid w:val="057BB022"/>
    <w:rsid w:val="058C8020"/>
    <w:rsid w:val="05A04E68"/>
    <w:rsid w:val="05A7D23A"/>
    <w:rsid w:val="05A883C0"/>
    <w:rsid w:val="05C4EF7A"/>
    <w:rsid w:val="061299FB"/>
    <w:rsid w:val="06A7DBE8"/>
    <w:rsid w:val="06C24F5F"/>
    <w:rsid w:val="06CA827C"/>
    <w:rsid w:val="06EB241F"/>
    <w:rsid w:val="0705235F"/>
    <w:rsid w:val="071209E9"/>
    <w:rsid w:val="07137644"/>
    <w:rsid w:val="072A34D3"/>
    <w:rsid w:val="075B0689"/>
    <w:rsid w:val="07A58BE4"/>
    <w:rsid w:val="07CB647E"/>
    <w:rsid w:val="07CED382"/>
    <w:rsid w:val="07FC87C6"/>
    <w:rsid w:val="08043C44"/>
    <w:rsid w:val="0813C381"/>
    <w:rsid w:val="083EF0D4"/>
    <w:rsid w:val="084FA9B5"/>
    <w:rsid w:val="087C9CFA"/>
    <w:rsid w:val="0880F21B"/>
    <w:rsid w:val="088BB95C"/>
    <w:rsid w:val="08970CC1"/>
    <w:rsid w:val="089D0511"/>
    <w:rsid w:val="08D43741"/>
    <w:rsid w:val="08DAFE61"/>
    <w:rsid w:val="08EBF3AB"/>
    <w:rsid w:val="08FF1959"/>
    <w:rsid w:val="093AF85E"/>
    <w:rsid w:val="095F9852"/>
    <w:rsid w:val="0971D4A3"/>
    <w:rsid w:val="097DC8E3"/>
    <w:rsid w:val="09AF8B58"/>
    <w:rsid w:val="09B00B3D"/>
    <w:rsid w:val="09E3CCFB"/>
    <w:rsid w:val="0A16501B"/>
    <w:rsid w:val="0A707792"/>
    <w:rsid w:val="0A7429F4"/>
    <w:rsid w:val="0A7F2D6B"/>
    <w:rsid w:val="0A8DFB92"/>
    <w:rsid w:val="0A9EDEAF"/>
    <w:rsid w:val="0AA05CC8"/>
    <w:rsid w:val="0AB32648"/>
    <w:rsid w:val="0ABA329F"/>
    <w:rsid w:val="0ACB92DF"/>
    <w:rsid w:val="0AD104C3"/>
    <w:rsid w:val="0AD59F98"/>
    <w:rsid w:val="0AE1BE16"/>
    <w:rsid w:val="0AEA3EC7"/>
    <w:rsid w:val="0B075B7E"/>
    <w:rsid w:val="0B1C2311"/>
    <w:rsid w:val="0B34F8B0"/>
    <w:rsid w:val="0B4E60D5"/>
    <w:rsid w:val="0B62325E"/>
    <w:rsid w:val="0B8773F2"/>
    <w:rsid w:val="0B960664"/>
    <w:rsid w:val="0BA81234"/>
    <w:rsid w:val="0BB1CA95"/>
    <w:rsid w:val="0BD13535"/>
    <w:rsid w:val="0BE4A3D5"/>
    <w:rsid w:val="0C020599"/>
    <w:rsid w:val="0C0A98D2"/>
    <w:rsid w:val="0C12B170"/>
    <w:rsid w:val="0C1F57DE"/>
    <w:rsid w:val="0C201B77"/>
    <w:rsid w:val="0C4F152A"/>
    <w:rsid w:val="0C810FE4"/>
    <w:rsid w:val="0C8D240B"/>
    <w:rsid w:val="0C9F5F8A"/>
    <w:rsid w:val="0CA93B2E"/>
    <w:rsid w:val="0CC77AE1"/>
    <w:rsid w:val="0CEB4ABE"/>
    <w:rsid w:val="0CEEC653"/>
    <w:rsid w:val="0CF41422"/>
    <w:rsid w:val="0D3752E1"/>
    <w:rsid w:val="0D3BBECA"/>
    <w:rsid w:val="0D4B7585"/>
    <w:rsid w:val="0D52FC3A"/>
    <w:rsid w:val="0D5F34C0"/>
    <w:rsid w:val="0D8830BC"/>
    <w:rsid w:val="0D972589"/>
    <w:rsid w:val="0D9AFFB2"/>
    <w:rsid w:val="0DBD4BF4"/>
    <w:rsid w:val="0DEDDE1A"/>
    <w:rsid w:val="0DFCB62F"/>
    <w:rsid w:val="0E1E5AEF"/>
    <w:rsid w:val="0E407745"/>
    <w:rsid w:val="0E544829"/>
    <w:rsid w:val="0E5AC89C"/>
    <w:rsid w:val="0E71A96B"/>
    <w:rsid w:val="0E9DE7DC"/>
    <w:rsid w:val="0EA4F36D"/>
    <w:rsid w:val="0EB718D3"/>
    <w:rsid w:val="0ECB067B"/>
    <w:rsid w:val="0EEB2B18"/>
    <w:rsid w:val="0EEC9F4D"/>
    <w:rsid w:val="0F0E839F"/>
    <w:rsid w:val="0F120AB7"/>
    <w:rsid w:val="0F12A8F8"/>
    <w:rsid w:val="0F1FEF60"/>
    <w:rsid w:val="0F27F716"/>
    <w:rsid w:val="0F283497"/>
    <w:rsid w:val="0F311FF6"/>
    <w:rsid w:val="0F3233BD"/>
    <w:rsid w:val="0F4B73C9"/>
    <w:rsid w:val="0F55033F"/>
    <w:rsid w:val="0F5D03E7"/>
    <w:rsid w:val="0F5D64BC"/>
    <w:rsid w:val="0F6CFB12"/>
    <w:rsid w:val="0F7B4B01"/>
    <w:rsid w:val="0FAA4D5C"/>
    <w:rsid w:val="0FB35E51"/>
    <w:rsid w:val="0FDB873E"/>
    <w:rsid w:val="1001E159"/>
    <w:rsid w:val="1028CCEA"/>
    <w:rsid w:val="1047BFD1"/>
    <w:rsid w:val="105E61EA"/>
    <w:rsid w:val="106305DC"/>
    <w:rsid w:val="1064223C"/>
    <w:rsid w:val="10653FB6"/>
    <w:rsid w:val="109DCE51"/>
    <w:rsid w:val="10BEE858"/>
    <w:rsid w:val="10EDE61C"/>
    <w:rsid w:val="11159533"/>
    <w:rsid w:val="111E027B"/>
    <w:rsid w:val="1128DDE2"/>
    <w:rsid w:val="1144590E"/>
    <w:rsid w:val="116D4E47"/>
    <w:rsid w:val="117B591B"/>
    <w:rsid w:val="1187703D"/>
    <w:rsid w:val="11D843B6"/>
    <w:rsid w:val="11F7E0D0"/>
    <w:rsid w:val="122BA01B"/>
    <w:rsid w:val="12495779"/>
    <w:rsid w:val="12511BDC"/>
    <w:rsid w:val="12581EFC"/>
    <w:rsid w:val="126E280B"/>
    <w:rsid w:val="12D95365"/>
    <w:rsid w:val="12E80710"/>
    <w:rsid w:val="12E978FF"/>
    <w:rsid w:val="12EF5990"/>
    <w:rsid w:val="130AECAB"/>
    <w:rsid w:val="1312F13C"/>
    <w:rsid w:val="1319EC22"/>
    <w:rsid w:val="131F85F2"/>
    <w:rsid w:val="132EF337"/>
    <w:rsid w:val="13515EC3"/>
    <w:rsid w:val="13ACF7D8"/>
    <w:rsid w:val="13B0F6F2"/>
    <w:rsid w:val="13F43F0B"/>
    <w:rsid w:val="143FE823"/>
    <w:rsid w:val="144B5785"/>
    <w:rsid w:val="14704840"/>
    <w:rsid w:val="14787AB0"/>
    <w:rsid w:val="148AF92E"/>
    <w:rsid w:val="149890C2"/>
    <w:rsid w:val="149AE6B6"/>
    <w:rsid w:val="14A477AB"/>
    <w:rsid w:val="14AD7021"/>
    <w:rsid w:val="14B88B0F"/>
    <w:rsid w:val="150ACC02"/>
    <w:rsid w:val="151023EF"/>
    <w:rsid w:val="15495D2B"/>
    <w:rsid w:val="1565E0C9"/>
    <w:rsid w:val="159CCF91"/>
    <w:rsid w:val="15B6744E"/>
    <w:rsid w:val="15D4BFA2"/>
    <w:rsid w:val="15E1C493"/>
    <w:rsid w:val="15EC84BB"/>
    <w:rsid w:val="1625CFCA"/>
    <w:rsid w:val="162C5340"/>
    <w:rsid w:val="165FEECA"/>
    <w:rsid w:val="16974715"/>
    <w:rsid w:val="1698BF92"/>
    <w:rsid w:val="16A7431A"/>
    <w:rsid w:val="16AA0035"/>
    <w:rsid w:val="16AC7EC6"/>
    <w:rsid w:val="16B63D2D"/>
    <w:rsid w:val="16D7A954"/>
    <w:rsid w:val="16DBC3C0"/>
    <w:rsid w:val="16DCFC16"/>
    <w:rsid w:val="16E82A12"/>
    <w:rsid w:val="171EADF6"/>
    <w:rsid w:val="174949C0"/>
    <w:rsid w:val="174CCE0C"/>
    <w:rsid w:val="174D475F"/>
    <w:rsid w:val="174F0779"/>
    <w:rsid w:val="1766BE6D"/>
    <w:rsid w:val="17881331"/>
    <w:rsid w:val="178ED4D6"/>
    <w:rsid w:val="179E4D8E"/>
    <w:rsid w:val="17C75B06"/>
    <w:rsid w:val="17DA3399"/>
    <w:rsid w:val="17DF8991"/>
    <w:rsid w:val="17FBB975"/>
    <w:rsid w:val="182E061E"/>
    <w:rsid w:val="18429C6E"/>
    <w:rsid w:val="184E451A"/>
    <w:rsid w:val="185E1D0E"/>
    <w:rsid w:val="186FDCBE"/>
    <w:rsid w:val="18888D3E"/>
    <w:rsid w:val="188A414D"/>
    <w:rsid w:val="18C4DB05"/>
    <w:rsid w:val="18CE6D9E"/>
    <w:rsid w:val="18D36276"/>
    <w:rsid w:val="1903788C"/>
    <w:rsid w:val="192138E4"/>
    <w:rsid w:val="193E1A32"/>
    <w:rsid w:val="1943E534"/>
    <w:rsid w:val="194AEC58"/>
    <w:rsid w:val="195A87EB"/>
    <w:rsid w:val="197A21EF"/>
    <w:rsid w:val="198C3A29"/>
    <w:rsid w:val="19901760"/>
    <w:rsid w:val="199326B3"/>
    <w:rsid w:val="19A85632"/>
    <w:rsid w:val="19C0D3B2"/>
    <w:rsid w:val="19EF2853"/>
    <w:rsid w:val="19F5F0FD"/>
    <w:rsid w:val="1A1216E4"/>
    <w:rsid w:val="1A453FFE"/>
    <w:rsid w:val="1A52D60E"/>
    <w:rsid w:val="1A533D71"/>
    <w:rsid w:val="1A6FDA82"/>
    <w:rsid w:val="1A77D48A"/>
    <w:rsid w:val="1A7C6F80"/>
    <w:rsid w:val="1A978F05"/>
    <w:rsid w:val="1AB79CB1"/>
    <w:rsid w:val="1B08F669"/>
    <w:rsid w:val="1B1F249F"/>
    <w:rsid w:val="1B5F3915"/>
    <w:rsid w:val="1B607A73"/>
    <w:rsid w:val="1BC24574"/>
    <w:rsid w:val="1BCB54A1"/>
    <w:rsid w:val="1BCB7E70"/>
    <w:rsid w:val="1BCD422D"/>
    <w:rsid w:val="1BCF0775"/>
    <w:rsid w:val="1BD9D2A4"/>
    <w:rsid w:val="1BE7FA05"/>
    <w:rsid w:val="1BEC02A7"/>
    <w:rsid w:val="1BEEDED0"/>
    <w:rsid w:val="1C01AD15"/>
    <w:rsid w:val="1C20E1C5"/>
    <w:rsid w:val="1C4BF0C0"/>
    <w:rsid w:val="1C5373AB"/>
    <w:rsid w:val="1C57DDDA"/>
    <w:rsid w:val="1C67F28A"/>
    <w:rsid w:val="1C7B413F"/>
    <w:rsid w:val="1C842C01"/>
    <w:rsid w:val="1CA44D58"/>
    <w:rsid w:val="1CC9F6E3"/>
    <w:rsid w:val="1CCC8F83"/>
    <w:rsid w:val="1D210769"/>
    <w:rsid w:val="1D33C785"/>
    <w:rsid w:val="1D35062C"/>
    <w:rsid w:val="1D4BD690"/>
    <w:rsid w:val="1D75C85E"/>
    <w:rsid w:val="1D868169"/>
    <w:rsid w:val="1D88B636"/>
    <w:rsid w:val="1DAA2A3F"/>
    <w:rsid w:val="1DC2D638"/>
    <w:rsid w:val="1DE1B4F5"/>
    <w:rsid w:val="1E187CCF"/>
    <w:rsid w:val="1E42BE0D"/>
    <w:rsid w:val="1E457E88"/>
    <w:rsid w:val="1E49F02D"/>
    <w:rsid w:val="1E4CFFB8"/>
    <w:rsid w:val="1E4E114D"/>
    <w:rsid w:val="1E763185"/>
    <w:rsid w:val="1E94D8CE"/>
    <w:rsid w:val="1E9C5486"/>
    <w:rsid w:val="1EA807AB"/>
    <w:rsid w:val="1EB91C35"/>
    <w:rsid w:val="1EEFE9B6"/>
    <w:rsid w:val="1EF5213D"/>
    <w:rsid w:val="1F474CE0"/>
    <w:rsid w:val="1F567217"/>
    <w:rsid w:val="1F8238A3"/>
    <w:rsid w:val="1FB21079"/>
    <w:rsid w:val="1FB387E0"/>
    <w:rsid w:val="1FE94093"/>
    <w:rsid w:val="1FEC6436"/>
    <w:rsid w:val="1FECC44D"/>
    <w:rsid w:val="1FF03CF6"/>
    <w:rsid w:val="1FF86FA6"/>
    <w:rsid w:val="1FF8B666"/>
    <w:rsid w:val="1FFC39FD"/>
    <w:rsid w:val="20029C86"/>
    <w:rsid w:val="2084912E"/>
    <w:rsid w:val="208F54CE"/>
    <w:rsid w:val="209060CA"/>
    <w:rsid w:val="20A995BC"/>
    <w:rsid w:val="20ACE225"/>
    <w:rsid w:val="20B09A6C"/>
    <w:rsid w:val="20B6BCA0"/>
    <w:rsid w:val="20F00652"/>
    <w:rsid w:val="211A816C"/>
    <w:rsid w:val="2147FE36"/>
    <w:rsid w:val="2167EF0E"/>
    <w:rsid w:val="2168CAAA"/>
    <w:rsid w:val="21721E5B"/>
    <w:rsid w:val="21742774"/>
    <w:rsid w:val="21834A8F"/>
    <w:rsid w:val="219685FD"/>
    <w:rsid w:val="219A5948"/>
    <w:rsid w:val="21A4C24D"/>
    <w:rsid w:val="21BBEB8A"/>
    <w:rsid w:val="21CA91B8"/>
    <w:rsid w:val="21CCFE3E"/>
    <w:rsid w:val="21DE77B2"/>
    <w:rsid w:val="21E911C0"/>
    <w:rsid w:val="22048A35"/>
    <w:rsid w:val="220AD307"/>
    <w:rsid w:val="22120CA8"/>
    <w:rsid w:val="221BA86C"/>
    <w:rsid w:val="22345B91"/>
    <w:rsid w:val="2236445A"/>
    <w:rsid w:val="223EBFF8"/>
    <w:rsid w:val="224AE833"/>
    <w:rsid w:val="224B5797"/>
    <w:rsid w:val="225A953C"/>
    <w:rsid w:val="227ABA3B"/>
    <w:rsid w:val="227CAFAE"/>
    <w:rsid w:val="229E240F"/>
    <w:rsid w:val="22BCAA16"/>
    <w:rsid w:val="22C8B0B6"/>
    <w:rsid w:val="22C8D753"/>
    <w:rsid w:val="22D3383B"/>
    <w:rsid w:val="22DD5717"/>
    <w:rsid w:val="22E284BD"/>
    <w:rsid w:val="22FCECC2"/>
    <w:rsid w:val="23150508"/>
    <w:rsid w:val="231966CD"/>
    <w:rsid w:val="23204983"/>
    <w:rsid w:val="23C3FC9D"/>
    <w:rsid w:val="23C478B8"/>
    <w:rsid w:val="23C71974"/>
    <w:rsid w:val="24130B17"/>
    <w:rsid w:val="24397CEF"/>
    <w:rsid w:val="244C6A9E"/>
    <w:rsid w:val="24A61992"/>
    <w:rsid w:val="24B0CCC1"/>
    <w:rsid w:val="24C71A64"/>
    <w:rsid w:val="24EB0E60"/>
    <w:rsid w:val="24F0ED11"/>
    <w:rsid w:val="252336FD"/>
    <w:rsid w:val="254311CB"/>
    <w:rsid w:val="2571068F"/>
    <w:rsid w:val="257D50DB"/>
    <w:rsid w:val="258C2C85"/>
    <w:rsid w:val="259A3D64"/>
    <w:rsid w:val="259F7317"/>
    <w:rsid w:val="25D627B2"/>
    <w:rsid w:val="2605F179"/>
    <w:rsid w:val="260BA0D4"/>
    <w:rsid w:val="26296481"/>
    <w:rsid w:val="262D1CE8"/>
    <w:rsid w:val="263DAC31"/>
    <w:rsid w:val="265B06CE"/>
    <w:rsid w:val="266F33C2"/>
    <w:rsid w:val="26715152"/>
    <w:rsid w:val="268BE2AA"/>
    <w:rsid w:val="26A1F7F4"/>
    <w:rsid w:val="26D4374C"/>
    <w:rsid w:val="26F87F93"/>
    <w:rsid w:val="26FC622A"/>
    <w:rsid w:val="27283015"/>
    <w:rsid w:val="272F4CCB"/>
    <w:rsid w:val="2737B064"/>
    <w:rsid w:val="2741E547"/>
    <w:rsid w:val="276148A4"/>
    <w:rsid w:val="276424CA"/>
    <w:rsid w:val="2765332C"/>
    <w:rsid w:val="27808724"/>
    <w:rsid w:val="279CA554"/>
    <w:rsid w:val="27D39CC8"/>
    <w:rsid w:val="27DE7AF0"/>
    <w:rsid w:val="27F90BB2"/>
    <w:rsid w:val="280AC6F3"/>
    <w:rsid w:val="2824CB86"/>
    <w:rsid w:val="283C9691"/>
    <w:rsid w:val="28450366"/>
    <w:rsid w:val="285C84D4"/>
    <w:rsid w:val="2866E4AE"/>
    <w:rsid w:val="28994EBF"/>
    <w:rsid w:val="28B548BC"/>
    <w:rsid w:val="28C3FD4A"/>
    <w:rsid w:val="2909CA4B"/>
    <w:rsid w:val="2931AF54"/>
    <w:rsid w:val="293E4858"/>
    <w:rsid w:val="2959FB74"/>
    <w:rsid w:val="298550BA"/>
    <w:rsid w:val="29C32FB2"/>
    <w:rsid w:val="29DF6474"/>
    <w:rsid w:val="29E3D88C"/>
    <w:rsid w:val="29ED3825"/>
    <w:rsid w:val="2A092324"/>
    <w:rsid w:val="2A17CC75"/>
    <w:rsid w:val="2A50E07B"/>
    <w:rsid w:val="2A51A850"/>
    <w:rsid w:val="2A5C44A2"/>
    <w:rsid w:val="2A661AAF"/>
    <w:rsid w:val="2A671DC9"/>
    <w:rsid w:val="2A68D8E7"/>
    <w:rsid w:val="2A72E91F"/>
    <w:rsid w:val="2A7F5CD6"/>
    <w:rsid w:val="2A97E552"/>
    <w:rsid w:val="2AA146FC"/>
    <w:rsid w:val="2AA913EC"/>
    <w:rsid w:val="2AB96B53"/>
    <w:rsid w:val="2AD2AF38"/>
    <w:rsid w:val="2AD68A01"/>
    <w:rsid w:val="2B5856A4"/>
    <w:rsid w:val="2B6DFB61"/>
    <w:rsid w:val="2B8CDFAC"/>
    <w:rsid w:val="2BA48F2A"/>
    <w:rsid w:val="2BBDD18A"/>
    <w:rsid w:val="2C073A27"/>
    <w:rsid w:val="2C0DDA55"/>
    <w:rsid w:val="2C10E8A7"/>
    <w:rsid w:val="2C250B27"/>
    <w:rsid w:val="2C48DF18"/>
    <w:rsid w:val="2C6309AD"/>
    <w:rsid w:val="2C6FB1E3"/>
    <w:rsid w:val="2C73DD6B"/>
    <w:rsid w:val="2CAB3817"/>
    <w:rsid w:val="2CAE3AE1"/>
    <w:rsid w:val="2CAF3CD7"/>
    <w:rsid w:val="2CC7D571"/>
    <w:rsid w:val="2CCD8DBD"/>
    <w:rsid w:val="2D0909A4"/>
    <w:rsid w:val="2D12DEB7"/>
    <w:rsid w:val="2D48FE82"/>
    <w:rsid w:val="2D55F15F"/>
    <w:rsid w:val="2D90C02D"/>
    <w:rsid w:val="2DA05E69"/>
    <w:rsid w:val="2DA2E4B4"/>
    <w:rsid w:val="2DB8BBE4"/>
    <w:rsid w:val="2DE744FC"/>
    <w:rsid w:val="2DE7C1B8"/>
    <w:rsid w:val="2E00DFF4"/>
    <w:rsid w:val="2E0F76EC"/>
    <w:rsid w:val="2E15DF90"/>
    <w:rsid w:val="2E198A6F"/>
    <w:rsid w:val="2E1AB468"/>
    <w:rsid w:val="2E34EFC2"/>
    <w:rsid w:val="2E457AC5"/>
    <w:rsid w:val="2E581E6E"/>
    <w:rsid w:val="2E5CAF39"/>
    <w:rsid w:val="2E5EA3A0"/>
    <w:rsid w:val="2E612995"/>
    <w:rsid w:val="2E865E81"/>
    <w:rsid w:val="2ED47C3C"/>
    <w:rsid w:val="2EDD71D3"/>
    <w:rsid w:val="2EDF9406"/>
    <w:rsid w:val="2EEF81F1"/>
    <w:rsid w:val="2F0A24E1"/>
    <w:rsid w:val="2F199DC4"/>
    <w:rsid w:val="2F1B195C"/>
    <w:rsid w:val="2F5018FD"/>
    <w:rsid w:val="2F5675D2"/>
    <w:rsid w:val="2F6CADE7"/>
    <w:rsid w:val="2F751352"/>
    <w:rsid w:val="2FBD4FF1"/>
    <w:rsid w:val="2FBF9FB8"/>
    <w:rsid w:val="2FC7D636"/>
    <w:rsid w:val="2FD8726C"/>
    <w:rsid w:val="2FF01C7E"/>
    <w:rsid w:val="3015DF68"/>
    <w:rsid w:val="3019F918"/>
    <w:rsid w:val="302CCFC3"/>
    <w:rsid w:val="30637A89"/>
    <w:rsid w:val="30B52954"/>
    <w:rsid w:val="30C3795C"/>
    <w:rsid w:val="30DC2C87"/>
    <w:rsid w:val="30EDB08E"/>
    <w:rsid w:val="31A6B6D5"/>
    <w:rsid w:val="31A90B59"/>
    <w:rsid w:val="31B0AA96"/>
    <w:rsid w:val="31C955E3"/>
    <w:rsid w:val="31D2B3FC"/>
    <w:rsid w:val="31EACD39"/>
    <w:rsid w:val="31FEC5B1"/>
    <w:rsid w:val="3200E22F"/>
    <w:rsid w:val="3210F284"/>
    <w:rsid w:val="324B8347"/>
    <w:rsid w:val="3250596C"/>
    <w:rsid w:val="325F0611"/>
    <w:rsid w:val="3266F3E6"/>
    <w:rsid w:val="3268BE8C"/>
    <w:rsid w:val="328FBEF1"/>
    <w:rsid w:val="3296F514"/>
    <w:rsid w:val="329D52DB"/>
    <w:rsid w:val="32A26F1F"/>
    <w:rsid w:val="32B5450F"/>
    <w:rsid w:val="32D4AC16"/>
    <w:rsid w:val="32E19186"/>
    <w:rsid w:val="32F9FD35"/>
    <w:rsid w:val="3307595B"/>
    <w:rsid w:val="33152A8B"/>
    <w:rsid w:val="331AFB34"/>
    <w:rsid w:val="33604BC3"/>
    <w:rsid w:val="337707E6"/>
    <w:rsid w:val="33A66691"/>
    <w:rsid w:val="33B68D95"/>
    <w:rsid w:val="33CBD327"/>
    <w:rsid w:val="34074378"/>
    <w:rsid w:val="341800D2"/>
    <w:rsid w:val="34189C81"/>
    <w:rsid w:val="342F9238"/>
    <w:rsid w:val="343D94E2"/>
    <w:rsid w:val="3448E41F"/>
    <w:rsid w:val="345CB153"/>
    <w:rsid w:val="34633D17"/>
    <w:rsid w:val="34749FB0"/>
    <w:rsid w:val="34809D46"/>
    <w:rsid w:val="348D9ED6"/>
    <w:rsid w:val="348FD18A"/>
    <w:rsid w:val="3493619E"/>
    <w:rsid w:val="34B0F24E"/>
    <w:rsid w:val="34C03455"/>
    <w:rsid w:val="34D7CBD3"/>
    <w:rsid w:val="34DF2D6A"/>
    <w:rsid w:val="34FD992A"/>
    <w:rsid w:val="3503465A"/>
    <w:rsid w:val="35464727"/>
    <w:rsid w:val="354F68CE"/>
    <w:rsid w:val="355F6A8B"/>
    <w:rsid w:val="356C7B20"/>
    <w:rsid w:val="359A74EA"/>
    <w:rsid w:val="35C4BC1F"/>
    <w:rsid w:val="35CD210F"/>
    <w:rsid w:val="35F28A26"/>
    <w:rsid w:val="3605C439"/>
    <w:rsid w:val="364DAF8B"/>
    <w:rsid w:val="3669BE81"/>
    <w:rsid w:val="36908805"/>
    <w:rsid w:val="36948C57"/>
    <w:rsid w:val="36FBE181"/>
    <w:rsid w:val="36FF235F"/>
    <w:rsid w:val="3702036E"/>
    <w:rsid w:val="3710D009"/>
    <w:rsid w:val="37588FCB"/>
    <w:rsid w:val="376371B0"/>
    <w:rsid w:val="3796B696"/>
    <w:rsid w:val="37B743C8"/>
    <w:rsid w:val="37EC3BC3"/>
    <w:rsid w:val="37F5700D"/>
    <w:rsid w:val="37FAC835"/>
    <w:rsid w:val="381C19E3"/>
    <w:rsid w:val="38285026"/>
    <w:rsid w:val="385D3E58"/>
    <w:rsid w:val="385D8984"/>
    <w:rsid w:val="387551A8"/>
    <w:rsid w:val="38795338"/>
    <w:rsid w:val="387C75D8"/>
    <w:rsid w:val="3893232B"/>
    <w:rsid w:val="38B4D89D"/>
    <w:rsid w:val="38F03840"/>
    <w:rsid w:val="390ACD05"/>
    <w:rsid w:val="3919AF9A"/>
    <w:rsid w:val="391CEF5A"/>
    <w:rsid w:val="3934AB25"/>
    <w:rsid w:val="3957A34B"/>
    <w:rsid w:val="398C0FC2"/>
    <w:rsid w:val="398CA5BE"/>
    <w:rsid w:val="398DC38F"/>
    <w:rsid w:val="399C8C71"/>
    <w:rsid w:val="39A7D5ED"/>
    <w:rsid w:val="39AB419D"/>
    <w:rsid w:val="39B005C1"/>
    <w:rsid w:val="39B1B93C"/>
    <w:rsid w:val="39B914F9"/>
    <w:rsid w:val="39CC88BE"/>
    <w:rsid w:val="39CD2818"/>
    <w:rsid w:val="39E0BC28"/>
    <w:rsid w:val="39E8D5D1"/>
    <w:rsid w:val="3A0EFE3C"/>
    <w:rsid w:val="3A0F418F"/>
    <w:rsid w:val="3A20D01E"/>
    <w:rsid w:val="3A272DDD"/>
    <w:rsid w:val="3A2D1452"/>
    <w:rsid w:val="3A39B22B"/>
    <w:rsid w:val="3A4C8AD4"/>
    <w:rsid w:val="3A67376A"/>
    <w:rsid w:val="3A728BB8"/>
    <w:rsid w:val="3A75E26F"/>
    <w:rsid w:val="3A78CD75"/>
    <w:rsid w:val="3A83D056"/>
    <w:rsid w:val="3A9A1AF3"/>
    <w:rsid w:val="3A9AD8DC"/>
    <w:rsid w:val="3ABFD6E0"/>
    <w:rsid w:val="3AEFB451"/>
    <w:rsid w:val="3B12EC5D"/>
    <w:rsid w:val="3B1573CA"/>
    <w:rsid w:val="3BAF3A04"/>
    <w:rsid w:val="3BED5FEB"/>
    <w:rsid w:val="3C1F9BC2"/>
    <w:rsid w:val="3C5A1105"/>
    <w:rsid w:val="3C5BBF48"/>
    <w:rsid w:val="3C5ECC6D"/>
    <w:rsid w:val="3CB2C3A5"/>
    <w:rsid w:val="3CBD49F4"/>
    <w:rsid w:val="3CD6FEAA"/>
    <w:rsid w:val="3CDD1686"/>
    <w:rsid w:val="3CDDAF06"/>
    <w:rsid w:val="3CF2C159"/>
    <w:rsid w:val="3D011110"/>
    <w:rsid w:val="3D01C87B"/>
    <w:rsid w:val="3D0A5F2F"/>
    <w:rsid w:val="3D0ABB65"/>
    <w:rsid w:val="3D1D71D9"/>
    <w:rsid w:val="3D9073CC"/>
    <w:rsid w:val="3D909899"/>
    <w:rsid w:val="3D91DDB7"/>
    <w:rsid w:val="3DA6E03A"/>
    <w:rsid w:val="3DAC7730"/>
    <w:rsid w:val="3DACB856"/>
    <w:rsid w:val="3DDE8DB5"/>
    <w:rsid w:val="3DDFB87C"/>
    <w:rsid w:val="3E08B793"/>
    <w:rsid w:val="3E407A37"/>
    <w:rsid w:val="3E48F761"/>
    <w:rsid w:val="3E692AFD"/>
    <w:rsid w:val="3E72C638"/>
    <w:rsid w:val="3E8535F1"/>
    <w:rsid w:val="3E97C559"/>
    <w:rsid w:val="3EA0D9B7"/>
    <w:rsid w:val="3EC66812"/>
    <w:rsid w:val="3EEA9E5E"/>
    <w:rsid w:val="3F112F5F"/>
    <w:rsid w:val="3F11BFCA"/>
    <w:rsid w:val="3F2F5889"/>
    <w:rsid w:val="3F4BC014"/>
    <w:rsid w:val="3F7FEB51"/>
    <w:rsid w:val="3F8D9D1F"/>
    <w:rsid w:val="3FBEDBEE"/>
    <w:rsid w:val="40140921"/>
    <w:rsid w:val="4083E51C"/>
    <w:rsid w:val="4095CF4D"/>
    <w:rsid w:val="40CA52DD"/>
    <w:rsid w:val="40CD604A"/>
    <w:rsid w:val="40EA7EC4"/>
    <w:rsid w:val="40F2BC7D"/>
    <w:rsid w:val="40FAE258"/>
    <w:rsid w:val="41084C0A"/>
    <w:rsid w:val="410D56FC"/>
    <w:rsid w:val="412E5A25"/>
    <w:rsid w:val="413EA5E0"/>
    <w:rsid w:val="414DAA3E"/>
    <w:rsid w:val="41574565"/>
    <w:rsid w:val="415FC88D"/>
    <w:rsid w:val="41686FE1"/>
    <w:rsid w:val="4169352A"/>
    <w:rsid w:val="41760B8B"/>
    <w:rsid w:val="418BB92D"/>
    <w:rsid w:val="418CA573"/>
    <w:rsid w:val="41A14F93"/>
    <w:rsid w:val="41A90F10"/>
    <w:rsid w:val="41B4F301"/>
    <w:rsid w:val="41CEAE82"/>
    <w:rsid w:val="41D62A30"/>
    <w:rsid w:val="41D84400"/>
    <w:rsid w:val="41E20744"/>
    <w:rsid w:val="42006E5D"/>
    <w:rsid w:val="422DFD9A"/>
    <w:rsid w:val="424EE2A4"/>
    <w:rsid w:val="42620D42"/>
    <w:rsid w:val="42E409FC"/>
    <w:rsid w:val="42F5467A"/>
    <w:rsid w:val="431D73D8"/>
    <w:rsid w:val="434ECDE8"/>
    <w:rsid w:val="437F3710"/>
    <w:rsid w:val="438941DC"/>
    <w:rsid w:val="43AF7D87"/>
    <w:rsid w:val="43DD2CB8"/>
    <w:rsid w:val="43E81756"/>
    <w:rsid w:val="4401B90D"/>
    <w:rsid w:val="4416244D"/>
    <w:rsid w:val="441BFAE5"/>
    <w:rsid w:val="443E7F25"/>
    <w:rsid w:val="44480686"/>
    <w:rsid w:val="4448BA9C"/>
    <w:rsid w:val="4452910D"/>
    <w:rsid w:val="445A02E0"/>
    <w:rsid w:val="445E62E0"/>
    <w:rsid w:val="44D00872"/>
    <w:rsid w:val="44F1C81B"/>
    <w:rsid w:val="451FD5BC"/>
    <w:rsid w:val="45241B9D"/>
    <w:rsid w:val="455E2670"/>
    <w:rsid w:val="45727D5F"/>
    <w:rsid w:val="45728CD6"/>
    <w:rsid w:val="459BC0C1"/>
    <w:rsid w:val="459F80B2"/>
    <w:rsid w:val="45A20843"/>
    <w:rsid w:val="45ED52C2"/>
    <w:rsid w:val="45F68E67"/>
    <w:rsid w:val="46051A67"/>
    <w:rsid w:val="461FB5F1"/>
    <w:rsid w:val="46236A21"/>
    <w:rsid w:val="468652F4"/>
    <w:rsid w:val="46AAB66B"/>
    <w:rsid w:val="46C360DA"/>
    <w:rsid w:val="46CA7102"/>
    <w:rsid w:val="46F0FF11"/>
    <w:rsid w:val="46F887D7"/>
    <w:rsid w:val="47111B87"/>
    <w:rsid w:val="472811F1"/>
    <w:rsid w:val="47558C38"/>
    <w:rsid w:val="47615EC4"/>
    <w:rsid w:val="47710AC5"/>
    <w:rsid w:val="47922995"/>
    <w:rsid w:val="479C99D5"/>
    <w:rsid w:val="47AD4809"/>
    <w:rsid w:val="47C7CDE1"/>
    <w:rsid w:val="47F5E5EE"/>
    <w:rsid w:val="4828EC42"/>
    <w:rsid w:val="4845ED79"/>
    <w:rsid w:val="48933BD7"/>
    <w:rsid w:val="48B2C686"/>
    <w:rsid w:val="48C1A087"/>
    <w:rsid w:val="48DABDB9"/>
    <w:rsid w:val="48E05E5F"/>
    <w:rsid w:val="48FC1843"/>
    <w:rsid w:val="49028897"/>
    <w:rsid w:val="490B6183"/>
    <w:rsid w:val="4926E66E"/>
    <w:rsid w:val="49405E76"/>
    <w:rsid w:val="4942069E"/>
    <w:rsid w:val="49448120"/>
    <w:rsid w:val="4948BEC1"/>
    <w:rsid w:val="49708A62"/>
    <w:rsid w:val="498ACFB0"/>
    <w:rsid w:val="498B1AD8"/>
    <w:rsid w:val="4994E946"/>
    <w:rsid w:val="49B9F17C"/>
    <w:rsid w:val="49CA5F24"/>
    <w:rsid w:val="49EFB070"/>
    <w:rsid w:val="49F6CC86"/>
    <w:rsid w:val="4A17DC79"/>
    <w:rsid w:val="4A20A1D6"/>
    <w:rsid w:val="4A31D943"/>
    <w:rsid w:val="4A597712"/>
    <w:rsid w:val="4A5A0E51"/>
    <w:rsid w:val="4A5CB8C3"/>
    <w:rsid w:val="4A65D34A"/>
    <w:rsid w:val="4A69D712"/>
    <w:rsid w:val="4A6E5F42"/>
    <w:rsid w:val="4A6FC847"/>
    <w:rsid w:val="4A746525"/>
    <w:rsid w:val="4A848015"/>
    <w:rsid w:val="4A9889D4"/>
    <w:rsid w:val="4AD2A011"/>
    <w:rsid w:val="4AF56868"/>
    <w:rsid w:val="4AFAA986"/>
    <w:rsid w:val="4B164C83"/>
    <w:rsid w:val="4B22B0A0"/>
    <w:rsid w:val="4B244A2A"/>
    <w:rsid w:val="4B4FC405"/>
    <w:rsid w:val="4B6D1A1A"/>
    <w:rsid w:val="4B73F616"/>
    <w:rsid w:val="4BA9ED23"/>
    <w:rsid w:val="4BB946DB"/>
    <w:rsid w:val="4BDB783D"/>
    <w:rsid w:val="4BE1543E"/>
    <w:rsid w:val="4C26ADB5"/>
    <w:rsid w:val="4C2E7A05"/>
    <w:rsid w:val="4C38055D"/>
    <w:rsid w:val="4C42FF97"/>
    <w:rsid w:val="4C5B29B0"/>
    <w:rsid w:val="4C63892B"/>
    <w:rsid w:val="4C730536"/>
    <w:rsid w:val="4C78D872"/>
    <w:rsid w:val="4CAE35BC"/>
    <w:rsid w:val="4CC17B73"/>
    <w:rsid w:val="4CC75A2D"/>
    <w:rsid w:val="4CCD5E4E"/>
    <w:rsid w:val="4CE5C4E9"/>
    <w:rsid w:val="4CE60FDF"/>
    <w:rsid w:val="4D140592"/>
    <w:rsid w:val="4D1DFF03"/>
    <w:rsid w:val="4D3A16A4"/>
    <w:rsid w:val="4D48EE7A"/>
    <w:rsid w:val="4D50AB7B"/>
    <w:rsid w:val="4D5ABD75"/>
    <w:rsid w:val="4D656B7B"/>
    <w:rsid w:val="4D7035B6"/>
    <w:rsid w:val="4D756A4C"/>
    <w:rsid w:val="4D9DC9DB"/>
    <w:rsid w:val="4DC3C7CE"/>
    <w:rsid w:val="4DFC87FF"/>
    <w:rsid w:val="4E08D200"/>
    <w:rsid w:val="4E1D783E"/>
    <w:rsid w:val="4E5337F6"/>
    <w:rsid w:val="4E5642AE"/>
    <w:rsid w:val="4E56CBB6"/>
    <w:rsid w:val="4E669F32"/>
    <w:rsid w:val="4E7303A0"/>
    <w:rsid w:val="4EA9302C"/>
    <w:rsid w:val="4EB6A16D"/>
    <w:rsid w:val="4EE9B665"/>
    <w:rsid w:val="4F168648"/>
    <w:rsid w:val="4F2AB0B8"/>
    <w:rsid w:val="4F5A7595"/>
    <w:rsid w:val="4F6D56F2"/>
    <w:rsid w:val="4F9EF0A3"/>
    <w:rsid w:val="4F9F5110"/>
    <w:rsid w:val="4FAD3177"/>
    <w:rsid w:val="4FF4E42D"/>
    <w:rsid w:val="500239D1"/>
    <w:rsid w:val="501B15ED"/>
    <w:rsid w:val="502D0543"/>
    <w:rsid w:val="5055AA76"/>
    <w:rsid w:val="506E866A"/>
    <w:rsid w:val="5072C432"/>
    <w:rsid w:val="509B4C04"/>
    <w:rsid w:val="509BE11E"/>
    <w:rsid w:val="509BFC29"/>
    <w:rsid w:val="50A33CAC"/>
    <w:rsid w:val="50A3FC66"/>
    <w:rsid w:val="50CEABC5"/>
    <w:rsid w:val="510C97E5"/>
    <w:rsid w:val="5129B42F"/>
    <w:rsid w:val="513B2A05"/>
    <w:rsid w:val="5161020C"/>
    <w:rsid w:val="516CFE87"/>
    <w:rsid w:val="5179E635"/>
    <w:rsid w:val="51AB4478"/>
    <w:rsid w:val="51BDB89A"/>
    <w:rsid w:val="51CA401D"/>
    <w:rsid w:val="51CBB790"/>
    <w:rsid w:val="51D0969B"/>
    <w:rsid w:val="51D24600"/>
    <w:rsid w:val="51F7052A"/>
    <w:rsid w:val="51F8DA2E"/>
    <w:rsid w:val="51FFECA5"/>
    <w:rsid w:val="520EBA97"/>
    <w:rsid w:val="52284D6E"/>
    <w:rsid w:val="522FA0FC"/>
    <w:rsid w:val="5242EABA"/>
    <w:rsid w:val="5250B00A"/>
    <w:rsid w:val="52527ECE"/>
    <w:rsid w:val="52709CFF"/>
    <w:rsid w:val="528A3412"/>
    <w:rsid w:val="529E44C7"/>
    <w:rsid w:val="52C3A0CF"/>
    <w:rsid w:val="52D43723"/>
    <w:rsid w:val="52E96D3F"/>
    <w:rsid w:val="52FA0F07"/>
    <w:rsid w:val="5305DC37"/>
    <w:rsid w:val="531B32A9"/>
    <w:rsid w:val="5326BD02"/>
    <w:rsid w:val="53396DA7"/>
    <w:rsid w:val="5342EC51"/>
    <w:rsid w:val="53574AE8"/>
    <w:rsid w:val="5358E1CC"/>
    <w:rsid w:val="5359DC8B"/>
    <w:rsid w:val="535A33F8"/>
    <w:rsid w:val="53912C71"/>
    <w:rsid w:val="53991875"/>
    <w:rsid w:val="539B3D89"/>
    <w:rsid w:val="53A302AC"/>
    <w:rsid w:val="53A6E675"/>
    <w:rsid w:val="53AE60C2"/>
    <w:rsid w:val="53BFCFF0"/>
    <w:rsid w:val="53E46E02"/>
    <w:rsid w:val="53E9AFDB"/>
    <w:rsid w:val="53F6900F"/>
    <w:rsid w:val="53F99ED5"/>
    <w:rsid w:val="5437B70C"/>
    <w:rsid w:val="54589985"/>
    <w:rsid w:val="5466E544"/>
    <w:rsid w:val="5485DA87"/>
    <w:rsid w:val="548CB8AF"/>
    <w:rsid w:val="54B0C25E"/>
    <w:rsid w:val="54C63D52"/>
    <w:rsid w:val="54FDCB0E"/>
    <w:rsid w:val="5501910E"/>
    <w:rsid w:val="5502888D"/>
    <w:rsid w:val="551E0B86"/>
    <w:rsid w:val="553804B0"/>
    <w:rsid w:val="5540C0BD"/>
    <w:rsid w:val="555182CD"/>
    <w:rsid w:val="555623F5"/>
    <w:rsid w:val="55591A57"/>
    <w:rsid w:val="555B7FC6"/>
    <w:rsid w:val="55A73BD9"/>
    <w:rsid w:val="5615E971"/>
    <w:rsid w:val="561AC83F"/>
    <w:rsid w:val="567D7CA8"/>
    <w:rsid w:val="56BC1E72"/>
    <w:rsid w:val="56C7D745"/>
    <w:rsid w:val="56D8DAB4"/>
    <w:rsid w:val="56E99F9D"/>
    <w:rsid w:val="5703FA70"/>
    <w:rsid w:val="570C1766"/>
    <w:rsid w:val="5713548D"/>
    <w:rsid w:val="571DCC6B"/>
    <w:rsid w:val="573254DA"/>
    <w:rsid w:val="5749D6A2"/>
    <w:rsid w:val="57C48470"/>
    <w:rsid w:val="57D8ACCF"/>
    <w:rsid w:val="57EAC8E6"/>
    <w:rsid w:val="57F30821"/>
    <w:rsid w:val="5805DCD8"/>
    <w:rsid w:val="581470B6"/>
    <w:rsid w:val="58210317"/>
    <w:rsid w:val="5821A796"/>
    <w:rsid w:val="5826CD1F"/>
    <w:rsid w:val="5851403E"/>
    <w:rsid w:val="585F2437"/>
    <w:rsid w:val="58BA2999"/>
    <w:rsid w:val="58D849BC"/>
    <w:rsid w:val="58E6C482"/>
    <w:rsid w:val="58E93949"/>
    <w:rsid w:val="5928DC4D"/>
    <w:rsid w:val="592B5206"/>
    <w:rsid w:val="5971B2D8"/>
    <w:rsid w:val="5997B153"/>
    <w:rsid w:val="599D79B7"/>
    <w:rsid w:val="59B59970"/>
    <w:rsid w:val="59C1CE87"/>
    <w:rsid w:val="59D0ED34"/>
    <w:rsid w:val="59DD367C"/>
    <w:rsid w:val="5A16B413"/>
    <w:rsid w:val="5A33F334"/>
    <w:rsid w:val="5A3D47D8"/>
    <w:rsid w:val="5A59CF1A"/>
    <w:rsid w:val="5A5DF733"/>
    <w:rsid w:val="5A5ED81F"/>
    <w:rsid w:val="5A765691"/>
    <w:rsid w:val="5A87D09F"/>
    <w:rsid w:val="5A939676"/>
    <w:rsid w:val="5A992EFA"/>
    <w:rsid w:val="5A9B8D38"/>
    <w:rsid w:val="5AA8F1B6"/>
    <w:rsid w:val="5AC7D57E"/>
    <w:rsid w:val="5AEFB46E"/>
    <w:rsid w:val="5AF037DD"/>
    <w:rsid w:val="5B0C091F"/>
    <w:rsid w:val="5B15325F"/>
    <w:rsid w:val="5B2A3D73"/>
    <w:rsid w:val="5B4B8B29"/>
    <w:rsid w:val="5B4EA16C"/>
    <w:rsid w:val="5B54995F"/>
    <w:rsid w:val="5B6FE952"/>
    <w:rsid w:val="5B7606F7"/>
    <w:rsid w:val="5B8E95D8"/>
    <w:rsid w:val="5BB748E6"/>
    <w:rsid w:val="5BE34B97"/>
    <w:rsid w:val="5BEABE7C"/>
    <w:rsid w:val="5BEE284C"/>
    <w:rsid w:val="5BFE497C"/>
    <w:rsid w:val="5C020876"/>
    <w:rsid w:val="5C05291F"/>
    <w:rsid w:val="5C113CED"/>
    <w:rsid w:val="5C71FE4B"/>
    <w:rsid w:val="5C7D2D96"/>
    <w:rsid w:val="5C9A3CF1"/>
    <w:rsid w:val="5CB34D30"/>
    <w:rsid w:val="5CD1F96F"/>
    <w:rsid w:val="5D3AF350"/>
    <w:rsid w:val="5D9AA986"/>
    <w:rsid w:val="5DA27DF2"/>
    <w:rsid w:val="5DB2B98B"/>
    <w:rsid w:val="5DB5D047"/>
    <w:rsid w:val="5DBA45B1"/>
    <w:rsid w:val="5DE82DED"/>
    <w:rsid w:val="5DEB01F0"/>
    <w:rsid w:val="5DF361A7"/>
    <w:rsid w:val="5E01A037"/>
    <w:rsid w:val="5E0C6D4A"/>
    <w:rsid w:val="5E23A866"/>
    <w:rsid w:val="5E340559"/>
    <w:rsid w:val="5E36C5CB"/>
    <w:rsid w:val="5E57DE8B"/>
    <w:rsid w:val="5E654369"/>
    <w:rsid w:val="5E7C5204"/>
    <w:rsid w:val="5E85FB9F"/>
    <w:rsid w:val="5E92B2FD"/>
    <w:rsid w:val="5EA0AFCF"/>
    <w:rsid w:val="5EB1286D"/>
    <w:rsid w:val="5ED545B3"/>
    <w:rsid w:val="5F03E46F"/>
    <w:rsid w:val="5F074775"/>
    <w:rsid w:val="5F19D30D"/>
    <w:rsid w:val="5F1B27E7"/>
    <w:rsid w:val="5F224AD9"/>
    <w:rsid w:val="5F27405E"/>
    <w:rsid w:val="5F39F2C0"/>
    <w:rsid w:val="5F59E1DE"/>
    <w:rsid w:val="5F9143C2"/>
    <w:rsid w:val="5FAEFC28"/>
    <w:rsid w:val="5FAF3EAE"/>
    <w:rsid w:val="5FB49638"/>
    <w:rsid w:val="600A172D"/>
    <w:rsid w:val="60266C61"/>
    <w:rsid w:val="602E96DF"/>
    <w:rsid w:val="6062AE73"/>
    <w:rsid w:val="607E691E"/>
    <w:rsid w:val="607EF159"/>
    <w:rsid w:val="60806129"/>
    <w:rsid w:val="60939857"/>
    <w:rsid w:val="60B47689"/>
    <w:rsid w:val="60E53E99"/>
    <w:rsid w:val="61100A67"/>
    <w:rsid w:val="61120F72"/>
    <w:rsid w:val="6162D891"/>
    <w:rsid w:val="61A56AA8"/>
    <w:rsid w:val="61A65EB4"/>
    <w:rsid w:val="61A718F9"/>
    <w:rsid w:val="61C4CF40"/>
    <w:rsid w:val="61C51C79"/>
    <w:rsid w:val="61E96013"/>
    <w:rsid w:val="62033211"/>
    <w:rsid w:val="620F4F4A"/>
    <w:rsid w:val="62198D48"/>
    <w:rsid w:val="6277BDF0"/>
    <w:rsid w:val="6284A640"/>
    <w:rsid w:val="629A9B31"/>
    <w:rsid w:val="629B7284"/>
    <w:rsid w:val="62A22509"/>
    <w:rsid w:val="62B62A1B"/>
    <w:rsid w:val="62BD6CAA"/>
    <w:rsid w:val="62CB06C0"/>
    <w:rsid w:val="62E798D2"/>
    <w:rsid w:val="62EE8CFB"/>
    <w:rsid w:val="62FEB1C9"/>
    <w:rsid w:val="634B5A77"/>
    <w:rsid w:val="63606A11"/>
    <w:rsid w:val="636DE4AB"/>
    <w:rsid w:val="6377F931"/>
    <w:rsid w:val="6398D4B1"/>
    <w:rsid w:val="639BA7E7"/>
    <w:rsid w:val="63A21E2A"/>
    <w:rsid w:val="63ACEE14"/>
    <w:rsid w:val="63B88BBF"/>
    <w:rsid w:val="63BBA678"/>
    <w:rsid w:val="63CCF43A"/>
    <w:rsid w:val="63CF3E64"/>
    <w:rsid w:val="63DF205F"/>
    <w:rsid w:val="63E9176E"/>
    <w:rsid w:val="6425D379"/>
    <w:rsid w:val="6429CA63"/>
    <w:rsid w:val="64318769"/>
    <w:rsid w:val="64322178"/>
    <w:rsid w:val="646313CC"/>
    <w:rsid w:val="64747252"/>
    <w:rsid w:val="649472A2"/>
    <w:rsid w:val="649ED5FB"/>
    <w:rsid w:val="64ABFC6F"/>
    <w:rsid w:val="64C41789"/>
    <w:rsid w:val="64CC3BB9"/>
    <w:rsid w:val="64E4D8EB"/>
    <w:rsid w:val="64F6E1F3"/>
    <w:rsid w:val="6525DC61"/>
    <w:rsid w:val="65292660"/>
    <w:rsid w:val="652BB1AC"/>
    <w:rsid w:val="652CDAEA"/>
    <w:rsid w:val="6531964D"/>
    <w:rsid w:val="6534444E"/>
    <w:rsid w:val="654B08AA"/>
    <w:rsid w:val="65833AAD"/>
    <w:rsid w:val="65BF7FB3"/>
    <w:rsid w:val="65E68D66"/>
    <w:rsid w:val="665CB53B"/>
    <w:rsid w:val="66B5EE9D"/>
    <w:rsid w:val="66C3BA70"/>
    <w:rsid w:val="66C89E6C"/>
    <w:rsid w:val="66E53E66"/>
    <w:rsid w:val="66EE3919"/>
    <w:rsid w:val="671459B7"/>
    <w:rsid w:val="67203451"/>
    <w:rsid w:val="67294139"/>
    <w:rsid w:val="6735C051"/>
    <w:rsid w:val="674F6C87"/>
    <w:rsid w:val="6764AB56"/>
    <w:rsid w:val="676C52DB"/>
    <w:rsid w:val="6782EA27"/>
    <w:rsid w:val="678B8F1B"/>
    <w:rsid w:val="67991B89"/>
    <w:rsid w:val="67C2EAA8"/>
    <w:rsid w:val="67C727AA"/>
    <w:rsid w:val="67CFEFEB"/>
    <w:rsid w:val="67D1F802"/>
    <w:rsid w:val="6802C133"/>
    <w:rsid w:val="68076342"/>
    <w:rsid w:val="68565D71"/>
    <w:rsid w:val="685AC6D7"/>
    <w:rsid w:val="6874077E"/>
    <w:rsid w:val="689EA52D"/>
    <w:rsid w:val="68B022FF"/>
    <w:rsid w:val="68B1E609"/>
    <w:rsid w:val="68D30DE7"/>
    <w:rsid w:val="68FFAABE"/>
    <w:rsid w:val="6904BF61"/>
    <w:rsid w:val="69296C94"/>
    <w:rsid w:val="696452CC"/>
    <w:rsid w:val="69717433"/>
    <w:rsid w:val="697647CE"/>
    <w:rsid w:val="6991C4D6"/>
    <w:rsid w:val="69D8D343"/>
    <w:rsid w:val="69E1EDD5"/>
    <w:rsid w:val="6A63C42C"/>
    <w:rsid w:val="6A8CC7E9"/>
    <w:rsid w:val="6AF80FE9"/>
    <w:rsid w:val="6AFC3A93"/>
    <w:rsid w:val="6B054688"/>
    <w:rsid w:val="6B15336F"/>
    <w:rsid w:val="6B1579C6"/>
    <w:rsid w:val="6B4C9600"/>
    <w:rsid w:val="6B5A3247"/>
    <w:rsid w:val="6B5FFBAF"/>
    <w:rsid w:val="6B6BFDC4"/>
    <w:rsid w:val="6BAA9CB2"/>
    <w:rsid w:val="6BB942C3"/>
    <w:rsid w:val="6BCDF43B"/>
    <w:rsid w:val="6BD0E972"/>
    <w:rsid w:val="6BEF3EF3"/>
    <w:rsid w:val="6C0047E6"/>
    <w:rsid w:val="6C1372BF"/>
    <w:rsid w:val="6C496E56"/>
    <w:rsid w:val="6C58D85F"/>
    <w:rsid w:val="6C656603"/>
    <w:rsid w:val="6C8F501F"/>
    <w:rsid w:val="6CB0F172"/>
    <w:rsid w:val="6CB3878A"/>
    <w:rsid w:val="6CBBEF7E"/>
    <w:rsid w:val="6CE5A67B"/>
    <w:rsid w:val="6CE7AF8C"/>
    <w:rsid w:val="6CE9ABDD"/>
    <w:rsid w:val="6D262C3D"/>
    <w:rsid w:val="6D4C3C5A"/>
    <w:rsid w:val="6D75EC88"/>
    <w:rsid w:val="6DBC44F9"/>
    <w:rsid w:val="6DD1279A"/>
    <w:rsid w:val="6DFA782A"/>
    <w:rsid w:val="6E00B90C"/>
    <w:rsid w:val="6E052F4C"/>
    <w:rsid w:val="6E115DA3"/>
    <w:rsid w:val="6E15D1C5"/>
    <w:rsid w:val="6E69209E"/>
    <w:rsid w:val="6E7DD289"/>
    <w:rsid w:val="6EB785C2"/>
    <w:rsid w:val="6EBB1399"/>
    <w:rsid w:val="6EC8A0E0"/>
    <w:rsid w:val="6EE47AAD"/>
    <w:rsid w:val="6F1AD9FC"/>
    <w:rsid w:val="6F2C3FDC"/>
    <w:rsid w:val="6F36C8E9"/>
    <w:rsid w:val="6F6EB67A"/>
    <w:rsid w:val="6F6FC7A4"/>
    <w:rsid w:val="6F993002"/>
    <w:rsid w:val="6FACDFBF"/>
    <w:rsid w:val="6FBAD476"/>
    <w:rsid w:val="6FC98F45"/>
    <w:rsid w:val="70016110"/>
    <w:rsid w:val="700963FB"/>
    <w:rsid w:val="701ED6C6"/>
    <w:rsid w:val="702954F1"/>
    <w:rsid w:val="705CC64D"/>
    <w:rsid w:val="706F15C6"/>
    <w:rsid w:val="706FD7ED"/>
    <w:rsid w:val="70AA9B9F"/>
    <w:rsid w:val="70B07F44"/>
    <w:rsid w:val="70C1724E"/>
    <w:rsid w:val="70E9FFA8"/>
    <w:rsid w:val="710B06A1"/>
    <w:rsid w:val="71192A26"/>
    <w:rsid w:val="711ACB05"/>
    <w:rsid w:val="711EDB7D"/>
    <w:rsid w:val="71579394"/>
    <w:rsid w:val="7165B7A0"/>
    <w:rsid w:val="7168C4C8"/>
    <w:rsid w:val="71748834"/>
    <w:rsid w:val="71BC0CAB"/>
    <w:rsid w:val="71C6824C"/>
    <w:rsid w:val="71D5B781"/>
    <w:rsid w:val="720F711A"/>
    <w:rsid w:val="7230892A"/>
    <w:rsid w:val="7231F53A"/>
    <w:rsid w:val="724DF090"/>
    <w:rsid w:val="7250922A"/>
    <w:rsid w:val="72543431"/>
    <w:rsid w:val="72785040"/>
    <w:rsid w:val="7281654D"/>
    <w:rsid w:val="72B27838"/>
    <w:rsid w:val="72D0F17B"/>
    <w:rsid w:val="72DEDB79"/>
    <w:rsid w:val="72E2EEB3"/>
    <w:rsid w:val="732610DB"/>
    <w:rsid w:val="732BD5B9"/>
    <w:rsid w:val="732EED10"/>
    <w:rsid w:val="734B4159"/>
    <w:rsid w:val="7360722A"/>
    <w:rsid w:val="7365D078"/>
    <w:rsid w:val="7386B508"/>
    <w:rsid w:val="739646AB"/>
    <w:rsid w:val="73DA35C3"/>
    <w:rsid w:val="74622466"/>
    <w:rsid w:val="7463499C"/>
    <w:rsid w:val="748727EB"/>
    <w:rsid w:val="74A43A7D"/>
    <w:rsid w:val="74A648B2"/>
    <w:rsid w:val="74B072CC"/>
    <w:rsid w:val="74BCF6A0"/>
    <w:rsid w:val="74BD6168"/>
    <w:rsid w:val="74BFD3E3"/>
    <w:rsid w:val="74CE2BE1"/>
    <w:rsid w:val="7503A469"/>
    <w:rsid w:val="7504FA2C"/>
    <w:rsid w:val="750B80E9"/>
    <w:rsid w:val="75147F29"/>
    <w:rsid w:val="7519004A"/>
    <w:rsid w:val="751C3D1A"/>
    <w:rsid w:val="752D069A"/>
    <w:rsid w:val="752F092C"/>
    <w:rsid w:val="753C7DA7"/>
    <w:rsid w:val="756AEAF8"/>
    <w:rsid w:val="7570EE61"/>
    <w:rsid w:val="7573BEE2"/>
    <w:rsid w:val="7577859B"/>
    <w:rsid w:val="75B138D1"/>
    <w:rsid w:val="75F13485"/>
    <w:rsid w:val="760D3FEA"/>
    <w:rsid w:val="76179199"/>
    <w:rsid w:val="7626FF09"/>
    <w:rsid w:val="762E662F"/>
    <w:rsid w:val="76351A0E"/>
    <w:rsid w:val="7645860F"/>
    <w:rsid w:val="764D173E"/>
    <w:rsid w:val="7675EE3C"/>
    <w:rsid w:val="76820524"/>
    <w:rsid w:val="768B0F49"/>
    <w:rsid w:val="769D6BA3"/>
    <w:rsid w:val="76D9A2C0"/>
    <w:rsid w:val="76E98BF1"/>
    <w:rsid w:val="76FE0835"/>
    <w:rsid w:val="7704B806"/>
    <w:rsid w:val="7725D420"/>
    <w:rsid w:val="7733FB40"/>
    <w:rsid w:val="774D16FB"/>
    <w:rsid w:val="77A0CB88"/>
    <w:rsid w:val="77B9B82D"/>
    <w:rsid w:val="77BBB668"/>
    <w:rsid w:val="77D3F757"/>
    <w:rsid w:val="77D749FF"/>
    <w:rsid w:val="780578AF"/>
    <w:rsid w:val="780A4D2F"/>
    <w:rsid w:val="781622DE"/>
    <w:rsid w:val="78217F7D"/>
    <w:rsid w:val="78482292"/>
    <w:rsid w:val="7860B230"/>
    <w:rsid w:val="7875990A"/>
    <w:rsid w:val="78846703"/>
    <w:rsid w:val="78E94887"/>
    <w:rsid w:val="791C1AD6"/>
    <w:rsid w:val="793B5C44"/>
    <w:rsid w:val="794C82FD"/>
    <w:rsid w:val="79594CE5"/>
    <w:rsid w:val="79702584"/>
    <w:rsid w:val="7976C555"/>
    <w:rsid w:val="7988CA87"/>
    <w:rsid w:val="7992179D"/>
    <w:rsid w:val="79D4A2BE"/>
    <w:rsid w:val="79DA4CBF"/>
    <w:rsid w:val="79EE83B5"/>
    <w:rsid w:val="7A0169A9"/>
    <w:rsid w:val="7A01B9D9"/>
    <w:rsid w:val="7A1CC3D6"/>
    <w:rsid w:val="7A217BE3"/>
    <w:rsid w:val="7A8D51A2"/>
    <w:rsid w:val="7AA64927"/>
    <w:rsid w:val="7AB2BD6C"/>
    <w:rsid w:val="7ABEE87A"/>
    <w:rsid w:val="7ACFE88C"/>
    <w:rsid w:val="7AD13B5E"/>
    <w:rsid w:val="7AD8F111"/>
    <w:rsid w:val="7ADC5804"/>
    <w:rsid w:val="7AF3E1BB"/>
    <w:rsid w:val="7AFE7DEB"/>
    <w:rsid w:val="7B20110C"/>
    <w:rsid w:val="7B48B56F"/>
    <w:rsid w:val="7BDB4F1E"/>
    <w:rsid w:val="7BEA1DC1"/>
    <w:rsid w:val="7BF404E9"/>
    <w:rsid w:val="7C3240F2"/>
    <w:rsid w:val="7C366332"/>
    <w:rsid w:val="7C3CB9A2"/>
    <w:rsid w:val="7C5B6D1E"/>
    <w:rsid w:val="7C5E52C0"/>
    <w:rsid w:val="7C65D414"/>
    <w:rsid w:val="7C6A9E68"/>
    <w:rsid w:val="7C840768"/>
    <w:rsid w:val="7C9CA67D"/>
    <w:rsid w:val="7CA1A3FA"/>
    <w:rsid w:val="7CA66096"/>
    <w:rsid w:val="7CB80452"/>
    <w:rsid w:val="7CC2E7BF"/>
    <w:rsid w:val="7CC4FE99"/>
    <w:rsid w:val="7CD1475A"/>
    <w:rsid w:val="7CDB088E"/>
    <w:rsid w:val="7CF9E4DE"/>
    <w:rsid w:val="7D01DB6A"/>
    <w:rsid w:val="7D0C0A03"/>
    <w:rsid w:val="7D156517"/>
    <w:rsid w:val="7D228723"/>
    <w:rsid w:val="7D5F83EA"/>
    <w:rsid w:val="7D618ED0"/>
    <w:rsid w:val="7D657C0B"/>
    <w:rsid w:val="7D8F6450"/>
    <w:rsid w:val="7D9064C0"/>
    <w:rsid w:val="7DE1DFDB"/>
    <w:rsid w:val="7E13F2FE"/>
    <w:rsid w:val="7E1416FC"/>
    <w:rsid w:val="7E1BBEC3"/>
    <w:rsid w:val="7E45DB62"/>
    <w:rsid w:val="7E57047F"/>
    <w:rsid w:val="7E58ED7C"/>
    <w:rsid w:val="7E6C4311"/>
    <w:rsid w:val="7E7BD742"/>
    <w:rsid w:val="7E84089D"/>
    <w:rsid w:val="7E97A44F"/>
    <w:rsid w:val="7E9D9158"/>
    <w:rsid w:val="7EA05FC6"/>
    <w:rsid w:val="7EAAEF27"/>
    <w:rsid w:val="7EB12893"/>
    <w:rsid w:val="7EC33C8B"/>
    <w:rsid w:val="7EDDB46D"/>
    <w:rsid w:val="7EE98E8C"/>
    <w:rsid w:val="7EEDC69D"/>
    <w:rsid w:val="7EF4EF69"/>
    <w:rsid w:val="7EFC9D18"/>
    <w:rsid w:val="7F1C2105"/>
    <w:rsid w:val="7F20CD0B"/>
    <w:rsid w:val="7F222599"/>
    <w:rsid w:val="7F652C2B"/>
    <w:rsid w:val="7F6DB3D9"/>
    <w:rsid w:val="7F727868"/>
    <w:rsid w:val="7FAD6540"/>
    <w:rsid w:val="7FF01D6E"/>
    <w:rsid w:val="7FF62C2C"/>
    <w:rsid w:val="7FFACB1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7A1B7670-AFE8-42DF-8EFB-E9E5EB77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440ED2"/>
    <w:rPr>
      <w:color w:val="605E5C"/>
      <w:shd w:val="clear" w:color="auto" w:fill="E1DFDD"/>
    </w:rPr>
  </w:style>
  <w:style w:type="character" w:styleId="Mention">
    <w:name w:val="Mention"/>
    <w:basedOn w:val="DefaultParagraphFont"/>
    <w:uiPriority w:val="99"/>
    <w:unhideWhenUsed/>
    <w:rsid w:val="00806216"/>
    <w:rPr>
      <w:color w:val="2B579A"/>
      <w:shd w:val="clear" w:color="auto" w:fill="E1DFDD"/>
    </w:rPr>
  </w:style>
  <w:style w:type="character" w:customStyle="1" w:styleId="eop">
    <w:name w:val="eop"/>
    <w:basedOn w:val="DefaultParagraphFont"/>
    <w:uiPriority w:val="1"/>
    <w:rsid w:val="76D9A2C0"/>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6144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oh/management/administrative-services-managers.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bls.gov/o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psycnet.apa.org/doi/10.1177/0002716212458082" TargetMode="External" /><Relationship Id="rId2" Type="http://schemas.openxmlformats.org/officeDocument/2006/relationships/hyperlink" Target="https://pubmed.ncbi.nlm.nih.gov/294661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440292-7ea0-4a90-ac63-35d90a455360">
      <Terms xmlns="http://schemas.microsoft.com/office/infopath/2007/PartnerControls"/>
    </lcf76f155ced4ddcb4097134ff3c332f>
    <TaxCatchAll xmlns="3402c545-9fbb-4116-94b6-33f284059517" xsi:nil="true"/>
    <_ip_UnifiedCompliancePolicyUIAction xmlns="http://schemas.microsoft.com/sharepoint/v3" xsi:nil="true"/>
    <_ip_UnifiedCompliancePolicyProperties xmlns="http://schemas.microsoft.com/sharepoint/v3" xsi:nil="true"/>
    <dateandtime xmlns="f3440292-7ea0-4a90-ac63-35d90a45536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21" ma:contentTypeDescription="Create a new document." ma:contentTypeScope="" ma:versionID="a5e5dd434b9d17ac82f8a6e001a06d37">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eecff560dfa2509a76c15d86fd0e1296"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andtime" ma:index="28"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3440292-7ea0-4a90-ac63-35d90a455360"/>
    <ds:schemaRef ds:uri="3402c545-9fbb-4116-94b6-33f284059517"/>
    <ds:schemaRef ds:uri="http://schemas.microsoft.com/sharepoint/v3"/>
  </ds:schemaRefs>
</ds:datastoreItem>
</file>

<file path=customXml/itemProps2.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ADED4327-F6E4-489C-A3DE-2988CF89C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16</TotalTime>
  <Pages>16</Pages>
  <Words>5966</Words>
  <Characters>34012</Characters>
  <Application>Microsoft Office Word</Application>
  <DocSecurity>0</DocSecurity>
  <Lines>283</Lines>
  <Paragraphs>79</Paragraphs>
  <ScaleCrop>false</ScaleCrop>
  <Company/>
  <LinksUpToDate>false</LinksUpToDate>
  <CharactersWithSpaces>39899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Jesse (ACF)</dc:creator>
  <cp:lastModifiedBy>ACF PRA</cp:lastModifiedBy>
  <cp:revision>3</cp:revision>
  <dcterms:created xsi:type="dcterms:W3CDTF">2026-04-13T14:11:00Z</dcterms:created>
  <dcterms:modified xsi:type="dcterms:W3CDTF">2026-04-29T13:28:00Z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