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10.0 -->
  <w:body>
    <w:p w:rsidR="004A589F" w14:paraId="57E1495E" w14:textId="77777777">
      <w:pPr>
        <w:spacing w:before="62"/>
        <w:ind w:left="146"/>
        <w:rPr>
          <w:sz w:val="18"/>
        </w:rPr>
      </w:pPr>
      <w:r>
        <w:rPr>
          <w:sz w:val="18"/>
        </w:rPr>
        <w:t>Form</w:t>
      </w:r>
      <w:r>
        <w:rPr>
          <w:spacing w:val="-5"/>
          <w:sz w:val="18"/>
        </w:rPr>
        <w:t xml:space="preserve"> </w:t>
      </w:r>
      <w:r>
        <w:rPr>
          <w:sz w:val="18"/>
        </w:rPr>
        <w:t>RD</w:t>
      </w:r>
      <w:r>
        <w:rPr>
          <w:spacing w:val="-1"/>
          <w:sz w:val="18"/>
        </w:rPr>
        <w:t xml:space="preserve"> </w:t>
      </w:r>
      <w:r>
        <w:rPr>
          <w:sz w:val="18"/>
        </w:rPr>
        <w:t>3560-</w:t>
      </w:r>
      <w:r>
        <w:rPr>
          <w:spacing w:val="-5"/>
          <w:sz w:val="18"/>
        </w:rPr>
        <w:t>42</w:t>
      </w:r>
    </w:p>
    <w:p w:rsidR="004A589F" w14:paraId="57E1495F" w14:textId="257D7634">
      <w:pPr>
        <w:spacing w:before="1"/>
        <w:ind w:left="146"/>
        <w:rPr>
          <w:sz w:val="18"/>
        </w:rPr>
      </w:pPr>
      <w:r>
        <w:rPr>
          <w:sz w:val="18"/>
        </w:rPr>
        <w:t>(0</w:t>
      </w:r>
      <w:r w:rsidR="0060643D">
        <w:rPr>
          <w:sz w:val="18"/>
        </w:rPr>
        <w:t>3</w:t>
      </w:r>
      <w:r>
        <w:rPr>
          <w:sz w:val="18"/>
        </w:rPr>
        <w:t>-</w:t>
      </w:r>
      <w:r w:rsidR="0060643D">
        <w:rPr>
          <w:spacing w:val="-5"/>
          <w:sz w:val="18"/>
        </w:rPr>
        <w:t>23</w:t>
      </w:r>
      <w:r>
        <w:rPr>
          <w:spacing w:val="-5"/>
          <w:sz w:val="18"/>
        </w:rPr>
        <w:t>)</w:t>
      </w:r>
    </w:p>
    <w:p w:rsidR="004A589F" w:rsidP="00890F0A" w14:paraId="57E14960" w14:textId="77777777">
      <w:pPr>
        <w:spacing w:before="90" w:line="235" w:lineRule="auto"/>
        <w:ind w:left="6030" w:right="1382" w:hanging="40"/>
        <w:jc w:val="center"/>
        <w:rPr>
          <w:sz w:val="18"/>
        </w:rPr>
      </w:pPr>
      <w:r>
        <w:br w:type="column"/>
      </w:r>
      <w:r>
        <w:rPr>
          <w:sz w:val="18"/>
        </w:rPr>
        <w:t>FORM APPROVED OMB</w:t>
      </w:r>
      <w:r>
        <w:rPr>
          <w:spacing w:val="-8"/>
          <w:sz w:val="18"/>
        </w:rPr>
        <w:t xml:space="preserve"> </w:t>
      </w:r>
      <w:r>
        <w:rPr>
          <w:sz w:val="18"/>
        </w:rPr>
        <w:t>No.</w:t>
      </w:r>
      <w:r>
        <w:rPr>
          <w:spacing w:val="-8"/>
          <w:sz w:val="18"/>
        </w:rPr>
        <w:t xml:space="preserve"> </w:t>
      </w:r>
      <w:r>
        <w:rPr>
          <w:sz w:val="18"/>
        </w:rPr>
        <w:t>0575-</w:t>
      </w:r>
      <w:r>
        <w:rPr>
          <w:spacing w:val="-4"/>
          <w:sz w:val="18"/>
        </w:rPr>
        <w:t>0189</w:t>
      </w:r>
    </w:p>
    <w:p w:rsidR="004A589F" w:rsidP="00890F0A" w14:paraId="57E14961" w14:textId="5600D1C9">
      <w:pPr>
        <w:spacing w:before="9"/>
        <w:ind w:left="6030" w:right="1382"/>
        <w:jc w:val="center"/>
        <w:rPr>
          <w:sz w:val="18"/>
        </w:rPr>
      </w:pPr>
      <w:r>
        <w:rPr>
          <w:sz w:val="18"/>
        </w:rPr>
        <w:t>Exp.</w:t>
      </w:r>
      <w:r>
        <w:rPr>
          <w:spacing w:val="-3"/>
          <w:sz w:val="18"/>
        </w:rPr>
        <w:t xml:space="preserve"> </w:t>
      </w:r>
      <w:r>
        <w:rPr>
          <w:sz w:val="18"/>
        </w:rPr>
        <w:t>Date:</w:t>
      </w:r>
      <w:r>
        <w:rPr>
          <w:spacing w:val="-2"/>
          <w:sz w:val="18"/>
        </w:rPr>
        <w:t xml:space="preserve"> </w:t>
      </w:r>
      <w:r w:rsidR="0060643D">
        <w:rPr>
          <w:spacing w:val="-2"/>
          <w:sz w:val="18"/>
        </w:rPr>
        <w:t>3</w:t>
      </w:r>
      <w:r>
        <w:rPr>
          <w:spacing w:val="-2"/>
          <w:sz w:val="18"/>
        </w:rPr>
        <w:t>/31/202</w:t>
      </w:r>
      <w:r w:rsidR="0060643D">
        <w:rPr>
          <w:spacing w:val="-2"/>
          <w:sz w:val="18"/>
        </w:rPr>
        <w:t>6</w:t>
      </w:r>
    </w:p>
    <w:p w:rsidR="004A589F" w14:paraId="57E14962" w14:textId="5744E193">
      <w:pPr>
        <w:pStyle w:val="BodyText"/>
        <w:rPr>
          <w:sz w:val="20"/>
        </w:rPr>
      </w:pPr>
    </w:p>
    <w:p w:rsidR="004A589F" w14:paraId="57E14963" w14:textId="77777777">
      <w:pPr>
        <w:pStyle w:val="BodyText"/>
        <w:spacing w:before="9"/>
        <w:rPr>
          <w:sz w:val="26"/>
        </w:rPr>
      </w:pPr>
    </w:p>
    <w:p w:rsidR="004A589F" w14:paraId="57E14964" w14:textId="20F19F06">
      <w:pPr>
        <w:pStyle w:val="Title"/>
      </w:pPr>
      <w:r>
        <w:t xml:space="preserve">FARM </w:t>
      </w:r>
      <w:r w:rsidR="003834CE">
        <w:t xml:space="preserve">LABOR HOUSING GRANT </w:t>
      </w:r>
      <w:r w:rsidR="003834CE">
        <w:rPr>
          <w:spacing w:val="-2"/>
        </w:rPr>
        <w:t>AGREEMENT</w:t>
      </w:r>
    </w:p>
    <w:p w:rsidR="004A589F" w14:paraId="57E14965" w14:textId="77777777">
      <w:pPr>
        <w:sectPr w:rsidSect="00F50DDC">
          <w:footerReference w:type="first" r:id="rId7"/>
          <w:type w:val="continuous"/>
          <w:pgSz w:w="12240" w:h="15840"/>
          <w:pgMar w:top="1020" w:right="0" w:bottom="280" w:left="820" w:header="720" w:footer="720" w:gutter="0"/>
          <w:cols w:num="2" w:space="720" w:equalWidth="0">
            <w:col w:w="1517" w:space="871"/>
            <w:col w:w="9032" w:space="0"/>
          </w:cols>
          <w:titlePg/>
          <w:docGrid w:linePitch="299"/>
        </w:sectPr>
      </w:pPr>
    </w:p>
    <w:p w:rsidR="004A589F" w14:paraId="57E14966" w14:textId="77777777">
      <w:pPr>
        <w:pStyle w:val="BodyText"/>
        <w:rPr>
          <w:b/>
          <w:sz w:val="20"/>
        </w:rPr>
      </w:pPr>
    </w:p>
    <w:p w:rsidR="004A589F" w14:paraId="57E14967" w14:textId="77777777">
      <w:pPr>
        <w:pStyle w:val="BodyText"/>
        <w:spacing w:before="10"/>
        <w:rPr>
          <w:b/>
          <w:sz w:val="22"/>
        </w:rPr>
      </w:pPr>
    </w:p>
    <w:p w:rsidR="004A589F" w14:paraId="57E14968" w14:textId="77777777">
      <w:pPr>
        <w:pStyle w:val="BodyText"/>
        <w:tabs>
          <w:tab w:val="left" w:pos="5623"/>
          <w:tab w:val="left" w:pos="6286"/>
        </w:tabs>
        <w:spacing w:line="278" w:lineRule="exact"/>
        <w:ind w:left="127"/>
      </w:pPr>
      <w:r>
        <w:t>THIS</w:t>
      </w:r>
      <w:r>
        <w:rPr>
          <w:spacing w:val="-1"/>
        </w:rPr>
        <w:t xml:space="preserve"> </w:t>
      </w:r>
      <w:r>
        <w:t>AGREEMENT</w:t>
      </w:r>
      <w:r>
        <w:rPr>
          <w:spacing w:val="-2"/>
        </w:rPr>
        <w:t xml:space="preserve"> </w:t>
      </w:r>
      <w:r>
        <w:t>dated</w:t>
      </w:r>
      <w:r>
        <w:rPr>
          <w:spacing w:val="-13"/>
        </w:rPr>
        <w:t xml:space="preserve"> </w:t>
      </w:r>
      <w:r>
        <w:rPr>
          <w:u w:val="single"/>
        </w:rPr>
        <w:tab/>
      </w:r>
      <w:r>
        <w:rPr>
          <w:spacing w:val="-5"/>
          <w:position w:val="1"/>
        </w:rPr>
        <w:t>,20</w:t>
      </w:r>
      <w:r>
        <w:rPr>
          <w:position w:val="1"/>
          <w:u w:val="single"/>
        </w:rPr>
        <w:tab/>
      </w:r>
      <w:r>
        <w:t xml:space="preserve">, </w:t>
      </w:r>
      <w:r>
        <w:rPr>
          <w:spacing w:val="-2"/>
        </w:rPr>
        <w:t>between</w:t>
      </w:r>
    </w:p>
    <w:p w:rsidR="004A589F" w14:paraId="57E14969" w14:textId="77777777">
      <w:pPr>
        <w:pStyle w:val="BodyText"/>
        <w:tabs>
          <w:tab w:val="left" w:pos="9362"/>
          <w:tab w:val="left" w:pos="9987"/>
        </w:tabs>
        <w:spacing w:line="235" w:lineRule="auto"/>
        <w:ind w:left="127" w:right="1430" w:firstLine="9"/>
      </w:pPr>
      <w:r>
        <w:rPr>
          <w:u w:val="single"/>
        </w:rPr>
        <w:tab/>
      </w:r>
      <w:r>
        <w:rPr>
          <w:spacing w:val="-25"/>
        </w:rPr>
        <w:t xml:space="preserve"> </w:t>
      </w:r>
      <w:r>
        <w:rPr>
          <w:spacing w:val="-2"/>
        </w:rPr>
        <w:t xml:space="preserve">which </w:t>
      </w:r>
      <w:r>
        <w:t>is organized and operating under</w:t>
      </w:r>
      <w:r>
        <w:rPr>
          <w:spacing w:val="-38"/>
        </w:rPr>
        <w:t xml:space="preserve"> </w:t>
      </w:r>
      <w:r>
        <w:rPr>
          <w:u w:val="single"/>
        </w:rPr>
        <w:tab/>
      </w:r>
      <w:r>
        <w:rPr>
          <w:u w:val="single"/>
        </w:rPr>
        <w:tab/>
      </w:r>
    </w:p>
    <w:p w:rsidR="004A589F" w14:paraId="57E1496A" w14:textId="1FA30644">
      <w:pPr>
        <w:pStyle w:val="BodyText"/>
        <w:spacing w:before="1"/>
        <w:rPr>
          <w:sz w:val="17"/>
        </w:rPr>
      </w:pPr>
      <w:r>
        <w:rPr>
          <w:noProof/>
        </w:rPr>
        <mc:AlternateContent>
          <mc:Choice Requires="wps">
            <w:drawing>
              <wp:anchor distT="0" distB="0" distL="0" distR="0" simplePos="0" relativeHeight="251660288" behindDoc="1" locked="0" layoutInCell="1" allowOverlap="1">
                <wp:simplePos x="0" y="0"/>
                <wp:positionH relativeFrom="page">
                  <wp:posOffset>607695</wp:posOffset>
                </wp:positionH>
                <wp:positionV relativeFrom="paragraph">
                  <wp:posOffset>140335</wp:posOffset>
                </wp:positionV>
                <wp:extent cx="5074920" cy="1270"/>
                <wp:effectExtent l="0" t="0" r="0" b="0"/>
                <wp:wrapTopAndBottom/>
                <wp:docPr id="9" name="docshap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074920" cy="1270"/>
                        </a:xfrm>
                        <a:custGeom>
                          <a:avLst/>
                          <a:gdLst>
                            <a:gd name="T0" fmla="+- 0 957 957"/>
                            <a:gd name="T1" fmla="*/ T0 w 7992"/>
                            <a:gd name="T2" fmla="+- 0 8949 957"/>
                            <a:gd name="T3" fmla="*/ T2 w 7992"/>
                          </a:gdLst>
                          <a:cxnLst>
                            <a:cxn ang="0">
                              <a:pos x="T1" y="0"/>
                            </a:cxn>
                            <a:cxn ang="0">
                              <a:pos x="T3" y="0"/>
                            </a:cxn>
                          </a:cxnLst>
                          <a:rect l="0" t="0" r="r" b="b"/>
                          <a:pathLst>
                            <a:path fill="norm" w="7992" stroke="1">
                              <a:moveTo>
                                <a:pt x="0" y="0"/>
                              </a:moveTo>
                              <a:lnTo>
                                <a:pt x="7992"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1" o:spid="_x0000_s1025" style="width:399.6pt;height:0.1pt;margin-top:11.05pt;margin-left:47.85pt;mso-height-percent:0;mso-height-relative:page;mso-position-horizontal-relative:page;mso-width-percent:0;mso-width-relative:page;mso-wrap-distance-bottom:0;mso-wrap-distance-left:0;mso-wrap-distance-right:0;mso-wrap-distance-top:0;mso-wrap-style:square;position:absolute;visibility:visible;v-text-anchor:top;z-index:-251655168" coordsize="7992,1270" path="m,l7992,e" filled="f">
                <v:path arrowok="t" o:connecttype="custom" o:connectlocs="0,0;5074920,0" o:connectangles="0,0"/>
                <w10:wrap type="topAndBottom"/>
              </v:shape>
            </w:pict>
          </mc:Fallback>
        </mc:AlternateContent>
      </w:r>
    </w:p>
    <w:p w:rsidR="004A589F" w14:paraId="57E1496B" w14:textId="77777777">
      <w:pPr>
        <w:spacing w:before="4" w:line="244" w:lineRule="exact"/>
        <w:ind w:left="127"/>
      </w:pPr>
      <w:r>
        <w:t xml:space="preserve">(Authorizing </w:t>
      </w:r>
      <w:r>
        <w:rPr>
          <w:spacing w:val="-2"/>
        </w:rPr>
        <w:t>Statute)</w:t>
      </w:r>
    </w:p>
    <w:p w:rsidR="004A589F" w14:paraId="57E1496C" w14:textId="77777777">
      <w:pPr>
        <w:pStyle w:val="BodyText"/>
        <w:spacing w:line="232" w:lineRule="auto"/>
        <w:ind w:left="127" w:right="719"/>
      </w:pPr>
      <w:r>
        <w:t>herein</w:t>
      </w:r>
      <w:r>
        <w:rPr>
          <w:spacing w:val="-3"/>
        </w:rPr>
        <w:t xml:space="preserve"> </w:t>
      </w:r>
      <w:r>
        <w:t>called</w:t>
      </w:r>
      <w:r>
        <w:rPr>
          <w:spacing w:val="-3"/>
        </w:rPr>
        <w:t xml:space="preserve"> </w:t>
      </w:r>
      <w:r>
        <w:t>''Grantee,"</w:t>
      </w:r>
      <w:r>
        <w:rPr>
          <w:spacing w:val="-4"/>
        </w:rPr>
        <w:t xml:space="preserve"> </w:t>
      </w:r>
      <w:r>
        <w:t>and</w:t>
      </w:r>
      <w:r>
        <w:rPr>
          <w:spacing w:val="-3"/>
        </w:rPr>
        <w:t xml:space="preserve"> </w:t>
      </w:r>
      <w:r>
        <w:t>the</w:t>
      </w:r>
      <w:r>
        <w:rPr>
          <w:spacing w:val="-3"/>
        </w:rPr>
        <w:t xml:space="preserve"> </w:t>
      </w:r>
      <w:r>
        <w:t>United</w:t>
      </w:r>
      <w:r>
        <w:rPr>
          <w:spacing w:val="-4"/>
        </w:rPr>
        <w:t xml:space="preserve"> </w:t>
      </w:r>
      <w:r>
        <w:t>States</w:t>
      </w:r>
      <w:r>
        <w:rPr>
          <w:spacing w:val="-4"/>
        </w:rPr>
        <w:t xml:space="preserve"> </w:t>
      </w:r>
      <w:r>
        <w:t>of</w:t>
      </w:r>
      <w:r>
        <w:rPr>
          <w:spacing w:val="-3"/>
        </w:rPr>
        <w:t xml:space="preserve"> </w:t>
      </w:r>
      <w:r>
        <w:t>America</w:t>
      </w:r>
      <w:r>
        <w:rPr>
          <w:spacing w:val="-4"/>
        </w:rPr>
        <w:t xml:space="preserve"> </w:t>
      </w:r>
      <w:r>
        <w:t>acting</w:t>
      </w:r>
      <w:r>
        <w:rPr>
          <w:spacing w:val="-3"/>
        </w:rPr>
        <w:t xml:space="preserve"> </w:t>
      </w:r>
      <w:r>
        <w:t>through</w:t>
      </w:r>
      <w:r>
        <w:rPr>
          <w:spacing w:val="-3"/>
        </w:rPr>
        <w:t xml:space="preserve"> </w:t>
      </w:r>
      <w:r>
        <w:t>Rural</w:t>
      </w:r>
      <w:r>
        <w:rPr>
          <w:spacing w:val="-3"/>
        </w:rPr>
        <w:t xml:space="preserve"> </w:t>
      </w:r>
      <w:r>
        <w:t>Housing</w:t>
      </w:r>
      <w:r>
        <w:rPr>
          <w:spacing w:val="-4"/>
        </w:rPr>
        <w:t xml:space="preserve"> </w:t>
      </w:r>
      <w:r>
        <w:t>Service,</w:t>
      </w:r>
      <w:r>
        <w:rPr>
          <w:spacing w:val="-4"/>
        </w:rPr>
        <w:t xml:space="preserve"> </w:t>
      </w:r>
      <w:r>
        <w:t>Department of Agriculture, herein called ''Grantor,'' WITNESSETH:</w:t>
      </w:r>
    </w:p>
    <w:p w:rsidR="004A589F" w14:paraId="57E1496D" w14:textId="77777777">
      <w:pPr>
        <w:pStyle w:val="BodyText"/>
        <w:rPr>
          <w:sz w:val="21"/>
        </w:rPr>
      </w:pPr>
    </w:p>
    <w:p w:rsidR="004A589F" w14:paraId="57E1496E" w14:textId="77777777">
      <w:pPr>
        <w:pStyle w:val="BodyText"/>
        <w:ind w:left="127"/>
      </w:pPr>
      <w:r>
        <w:rPr>
          <w:spacing w:val="-2"/>
        </w:rPr>
        <w:t>WHEREAS</w:t>
      </w:r>
    </w:p>
    <w:p w:rsidR="004A589F" w14:paraId="57E1496F" w14:textId="77777777">
      <w:pPr>
        <w:pStyle w:val="BodyText"/>
        <w:spacing w:before="10"/>
        <w:rPr>
          <w:sz w:val="21"/>
        </w:rPr>
      </w:pPr>
    </w:p>
    <w:p w:rsidR="004A589F" w14:paraId="57E14970" w14:textId="77777777">
      <w:pPr>
        <w:pStyle w:val="BodyText"/>
        <w:spacing w:line="230" w:lineRule="auto"/>
        <w:ind w:left="127" w:right="1430"/>
      </w:pPr>
      <w:r>
        <w:t>Grantee</w:t>
      </w:r>
      <w:r>
        <w:rPr>
          <w:spacing w:val="-4"/>
        </w:rPr>
        <w:t xml:space="preserve"> </w:t>
      </w:r>
      <w:r>
        <w:t>has</w:t>
      </w:r>
      <w:r>
        <w:rPr>
          <w:spacing w:val="-3"/>
        </w:rPr>
        <w:t xml:space="preserve"> </w:t>
      </w:r>
      <w:r>
        <w:t>determined</w:t>
      </w:r>
      <w:r>
        <w:rPr>
          <w:spacing w:val="-3"/>
        </w:rPr>
        <w:t xml:space="preserve"> </w:t>
      </w:r>
      <w:r>
        <w:t>to</w:t>
      </w:r>
      <w:r>
        <w:rPr>
          <w:spacing w:val="-3"/>
        </w:rPr>
        <w:t xml:space="preserve"> </w:t>
      </w:r>
      <w:r>
        <w:t>undertake</w:t>
      </w:r>
      <w:r>
        <w:rPr>
          <w:spacing w:val="-3"/>
        </w:rPr>
        <w:t xml:space="preserve"> </w:t>
      </w:r>
      <w:r>
        <w:t>a</w:t>
      </w:r>
      <w:r>
        <w:rPr>
          <w:spacing w:val="-3"/>
        </w:rPr>
        <w:t xml:space="preserve"> </w:t>
      </w:r>
      <w:r>
        <w:t>project</w:t>
      </w:r>
      <w:r>
        <w:rPr>
          <w:spacing w:val="-3"/>
        </w:rPr>
        <w:t xml:space="preserve"> </w:t>
      </w:r>
      <w:r>
        <w:t>of</w:t>
      </w:r>
      <w:r>
        <w:rPr>
          <w:spacing w:val="-3"/>
        </w:rPr>
        <w:t xml:space="preserve"> </w:t>
      </w:r>
      <w:r>
        <w:t>acquisition,</w:t>
      </w:r>
      <w:r>
        <w:rPr>
          <w:spacing w:val="-3"/>
        </w:rPr>
        <w:t xml:space="preserve"> </w:t>
      </w:r>
      <w:r>
        <w:t>construction,</w:t>
      </w:r>
      <w:r>
        <w:rPr>
          <w:spacing w:val="-3"/>
        </w:rPr>
        <w:t xml:space="preserve"> </w:t>
      </w:r>
      <w:r>
        <w:t>enlargement</w:t>
      </w:r>
      <w:r>
        <w:rPr>
          <w:spacing w:val="-3"/>
        </w:rPr>
        <w:t xml:space="preserve"> </w:t>
      </w:r>
      <w:r>
        <w:t>and/or</w:t>
      </w:r>
      <w:r>
        <w:rPr>
          <w:spacing w:val="-3"/>
        </w:rPr>
        <w:t xml:space="preserve"> </w:t>
      </w:r>
      <w:r>
        <w:t>capital improvement of a Labor Housing Project to serve domestic farm laborers at an estimated cost of</w:t>
      </w:r>
    </w:p>
    <w:p w:rsidR="004A589F" w14:paraId="57E14971" w14:textId="77777777">
      <w:pPr>
        <w:pStyle w:val="BodyText"/>
        <w:tabs>
          <w:tab w:val="left" w:pos="2615"/>
        </w:tabs>
        <w:spacing w:line="281" w:lineRule="exact"/>
        <w:ind w:left="126"/>
      </w:pPr>
      <w:r>
        <w:t>$</w:t>
      </w:r>
      <w:r>
        <w:rPr>
          <w:spacing w:val="-29"/>
        </w:rPr>
        <w:t xml:space="preserve"> </w:t>
      </w:r>
      <w:r>
        <w:rPr>
          <w:u w:val="single"/>
        </w:rPr>
        <w:tab/>
      </w:r>
      <w:r>
        <w:rPr>
          <w:spacing w:val="32"/>
        </w:rPr>
        <w:t xml:space="preserve"> </w:t>
      </w:r>
      <w:r>
        <w:rPr>
          <w:position w:val="1"/>
        </w:rPr>
        <w:t>and has duly authorized the undertaking of such project.</w:t>
      </w:r>
    </w:p>
    <w:p w:rsidR="004A589F" w14:paraId="57E14972" w14:textId="77777777">
      <w:pPr>
        <w:pStyle w:val="BodyText"/>
        <w:spacing w:before="9"/>
        <w:rPr>
          <w:sz w:val="22"/>
        </w:rPr>
      </w:pPr>
    </w:p>
    <w:p w:rsidR="004A589F" w14:paraId="57E14973" w14:textId="77777777">
      <w:pPr>
        <w:pStyle w:val="BodyText"/>
        <w:tabs>
          <w:tab w:val="left" w:pos="6329"/>
        </w:tabs>
        <w:spacing w:line="204" w:lineRule="auto"/>
        <w:ind w:left="127" w:right="897"/>
      </w:pPr>
      <w:r>
        <w:t xml:space="preserve">Grantee </w:t>
      </w:r>
      <w:r>
        <w:t>is able to</w:t>
      </w:r>
      <w:r>
        <w:t xml:space="preserve"> finance not more than $</w:t>
      </w:r>
      <w:r>
        <w:rPr>
          <w:u w:val="single"/>
        </w:rPr>
        <w:tab/>
      </w:r>
      <w:r>
        <w:rPr>
          <w:position w:val="1"/>
        </w:rPr>
        <w:t>of</w:t>
      </w:r>
      <w:r>
        <w:rPr>
          <w:spacing w:val="-4"/>
          <w:position w:val="1"/>
        </w:rPr>
        <w:t xml:space="preserve"> </w:t>
      </w:r>
      <w:r>
        <w:rPr>
          <w:position w:val="1"/>
        </w:rPr>
        <w:t>the</w:t>
      </w:r>
      <w:r>
        <w:rPr>
          <w:spacing w:val="-4"/>
          <w:position w:val="1"/>
        </w:rPr>
        <w:t xml:space="preserve"> </w:t>
      </w:r>
      <w:r>
        <w:rPr>
          <w:position w:val="1"/>
        </w:rPr>
        <w:t>development</w:t>
      </w:r>
      <w:r>
        <w:rPr>
          <w:spacing w:val="-4"/>
          <w:position w:val="1"/>
        </w:rPr>
        <w:t xml:space="preserve"> </w:t>
      </w:r>
      <w:r>
        <w:rPr>
          <w:position w:val="1"/>
        </w:rPr>
        <w:t>costs</w:t>
      </w:r>
      <w:r>
        <w:rPr>
          <w:spacing w:val="-4"/>
          <w:position w:val="1"/>
        </w:rPr>
        <w:t xml:space="preserve"> </w:t>
      </w:r>
      <w:r>
        <w:rPr>
          <w:position w:val="1"/>
        </w:rPr>
        <w:t>through</w:t>
      </w:r>
      <w:r>
        <w:rPr>
          <w:spacing w:val="-4"/>
          <w:position w:val="1"/>
        </w:rPr>
        <w:t xml:space="preserve"> </w:t>
      </w:r>
      <w:r>
        <w:rPr>
          <w:position w:val="1"/>
        </w:rPr>
        <w:t xml:space="preserve">revenues, </w:t>
      </w:r>
      <w:r>
        <w:t>charges, taxes or assessments, or funds otherwise available to Grantee resulting in a reasonable rental rate.</w:t>
      </w:r>
    </w:p>
    <w:p w:rsidR="004A589F" w14:paraId="57E14974" w14:textId="77777777">
      <w:pPr>
        <w:pStyle w:val="BodyText"/>
        <w:rPr>
          <w:sz w:val="23"/>
        </w:rPr>
      </w:pPr>
    </w:p>
    <w:p w:rsidR="004A589F" w14:paraId="57E14975" w14:textId="77777777">
      <w:pPr>
        <w:pStyle w:val="BodyText"/>
        <w:tabs>
          <w:tab w:val="left" w:pos="3659"/>
        </w:tabs>
        <w:ind w:left="127"/>
      </w:pPr>
      <w:r>
        <w:t>Said</w:t>
      </w:r>
      <w:r>
        <w:rPr>
          <w:spacing w:val="-3"/>
        </w:rPr>
        <w:t xml:space="preserve"> </w:t>
      </w:r>
      <w:r>
        <w:t>sum</w:t>
      </w:r>
      <w:r>
        <w:rPr>
          <w:spacing w:val="-3"/>
        </w:rPr>
        <w:t xml:space="preserve"> </w:t>
      </w:r>
      <w:r>
        <w:t>of</w:t>
      </w:r>
      <w:r>
        <w:rPr>
          <w:spacing w:val="-1"/>
        </w:rPr>
        <w:t xml:space="preserve"> </w:t>
      </w:r>
      <w:r>
        <w:rPr>
          <w:spacing w:val="-10"/>
        </w:rPr>
        <w:t>$</w:t>
      </w:r>
      <w:r>
        <w:rPr>
          <w:u w:val="single"/>
        </w:rPr>
        <w:tab/>
      </w:r>
      <w:r>
        <w:rPr>
          <w:spacing w:val="-36"/>
        </w:rPr>
        <w:t xml:space="preserve"> </w:t>
      </w:r>
      <w:r>
        <w:rPr>
          <w:position w:val="1"/>
        </w:rPr>
        <w:t>has</w:t>
      </w:r>
      <w:r>
        <w:rPr>
          <w:spacing w:val="-2"/>
          <w:position w:val="1"/>
        </w:rPr>
        <w:t xml:space="preserve"> </w:t>
      </w:r>
      <w:r>
        <w:rPr>
          <w:position w:val="1"/>
        </w:rPr>
        <w:t>been committed</w:t>
      </w:r>
      <w:r>
        <w:rPr>
          <w:spacing w:val="-1"/>
          <w:position w:val="1"/>
        </w:rPr>
        <w:t xml:space="preserve"> </w:t>
      </w:r>
      <w:r>
        <w:rPr>
          <w:position w:val="1"/>
        </w:rPr>
        <w:t>to</w:t>
      </w:r>
      <w:r>
        <w:rPr>
          <w:spacing w:val="-1"/>
          <w:position w:val="1"/>
        </w:rPr>
        <w:t xml:space="preserve"> </w:t>
      </w:r>
      <w:r>
        <w:rPr>
          <w:position w:val="1"/>
        </w:rPr>
        <w:t>and</w:t>
      </w:r>
      <w:r>
        <w:rPr>
          <w:spacing w:val="-1"/>
          <w:position w:val="1"/>
        </w:rPr>
        <w:t xml:space="preserve"> </w:t>
      </w:r>
      <w:r>
        <w:rPr>
          <w:position w:val="1"/>
        </w:rPr>
        <w:t>by</w:t>
      </w:r>
      <w:r>
        <w:rPr>
          <w:spacing w:val="-1"/>
          <w:position w:val="1"/>
        </w:rPr>
        <w:t xml:space="preserve"> </w:t>
      </w:r>
      <w:r>
        <w:rPr>
          <w:position w:val="1"/>
        </w:rPr>
        <w:t>Grantee</w:t>
      </w:r>
      <w:r>
        <w:rPr>
          <w:spacing w:val="-1"/>
          <w:position w:val="1"/>
        </w:rPr>
        <w:t xml:space="preserve"> </w:t>
      </w:r>
      <w:r>
        <w:rPr>
          <w:position w:val="1"/>
        </w:rPr>
        <w:t>for</w:t>
      </w:r>
      <w:r>
        <w:rPr>
          <w:spacing w:val="-1"/>
          <w:position w:val="1"/>
        </w:rPr>
        <w:t xml:space="preserve"> </w:t>
      </w:r>
      <w:r>
        <w:rPr>
          <w:position w:val="1"/>
        </w:rPr>
        <w:t>such</w:t>
      </w:r>
      <w:r>
        <w:rPr>
          <w:spacing w:val="-2"/>
          <w:position w:val="1"/>
        </w:rPr>
        <w:t xml:space="preserve"> </w:t>
      </w:r>
      <w:r>
        <w:rPr>
          <w:position w:val="1"/>
        </w:rPr>
        <w:t>project</w:t>
      </w:r>
      <w:r>
        <w:rPr>
          <w:spacing w:val="-1"/>
          <w:position w:val="1"/>
        </w:rPr>
        <w:t xml:space="preserve"> </w:t>
      </w:r>
      <w:r>
        <w:rPr>
          <w:position w:val="1"/>
        </w:rPr>
        <w:t>development costs.</w:t>
      </w:r>
    </w:p>
    <w:p w:rsidR="004A589F" w14:paraId="57E14976" w14:textId="77777777">
      <w:pPr>
        <w:pStyle w:val="BodyText"/>
        <w:spacing w:before="11"/>
        <w:rPr>
          <w:sz w:val="21"/>
        </w:rPr>
      </w:pPr>
    </w:p>
    <w:p w:rsidR="004A589F" w:rsidP="00933513" w14:paraId="57E14978" w14:textId="05E57C72">
      <w:pPr>
        <w:pStyle w:val="BodyText"/>
        <w:tabs>
          <w:tab w:val="left" w:pos="8606"/>
        </w:tabs>
        <w:spacing w:line="223" w:lineRule="auto"/>
        <w:ind w:left="127" w:right="1316"/>
      </w:pPr>
      <w:r>
        <w:t xml:space="preserve">Grantor has agreed to grant the Grantee a sum not to exceed $ </w:t>
      </w:r>
      <w:r>
        <w:rPr>
          <w:u w:val="single"/>
        </w:rPr>
        <w:tab/>
      </w:r>
      <w:r>
        <w:t xml:space="preserve">subject to the </w:t>
      </w:r>
      <w:r>
        <w:rPr>
          <w:spacing w:val="-3"/>
        </w:rPr>
        <w:t>terms</w:t>
      </w:r>
      <w:r>
        <w:t xml:space="preserve"> </w:t>
      </w:r>
      <w:r>
        <w:rPr>
          <w:spacing w:val="-3"/>
        </w:rPr>
        <w:t>and</w:t>
      </w:r>
      <w:r>
        <w:t xml:space="preserve"> </w:t>
      </w:r>
      <w:r>
        <w:rPr>
          <w:spacing w:val="-3"/>
        </w:rPr>
        <w:t>conditions</w:t>
      </w:r>
      <w:r>
        <w:t xml:space="preserve"> </w:t>
      </w:r>
      <w:r>
        <w:rPr>
          <w:spacing w:val="-3"/>
        </w:rPr>
        <w:t>established</w:t>
      </w:r>
      <w:r>
        <w:t xml:space="preserve"> </w:t>
      </w:r>
      <w:r>
        <w:rPr>
          <w:spacing w:val="-3"/>
        </w:rPr>
        <w:t>by</w:t>
      </w:r>
      <w:r>
        <w:t xml:space="preserve"> </w:t>
      </w:r>
      <w:r>
        <w:rPr>
          <w:spacing w:val="-3"/>
        </w:rPr>
        <w:t>the</w:t>
      </w:r>
      <w:r>
        <w:t xml:space="preserve"> </w:t>
      </w:r>
      <w:r>
        <w:rPr>
          <w:spacing w:val="40"/>
        </w:rPr>
        <w:t>Grantor.</w:t>
      </w:r>
      <w:r>
        <w:t xml:space="preserve"> </w:t>
      </w:r>
      <w:r>
        <w:rPr>
          <w:spacing w:val="-4"/>
        </w:rPr>
        <w:t>Provided,</w:t>
      </w:r>
      <w:r>
        <w:t xml:space="preserve"> </w:t>
      </w:r>
      <w:r>
        <w:rPr>
          <w:spacing w:val="-3"/>
        </w:rPr>
        <w:t>however,</w:t>
      </w:r>
      <w:r>
        <w:t xml:space="preserve"> </w:t>
      </w:r>
      <w:r>
        <w:rPr>
          <w:spacing w:val="-3"/>
        </w:rPr>
        <w:t>that</w:t>
      </w:r>
      <w:r>
        <w:t xml:space="preserve"> </w:t>
      </w:r>
      <w:r>
        <w:rPr>
          <w:spacing w:val="-3"/>
        </w:rPr>
        <w:t>the</w:t>
      </w:r>
      <w:r>
        <w:t xml:space="preserve"> </w:t>
      </w:r>
      <w:r>
        <w:rPr>
          <w:spacing w:val="-3"/>
        </w:rPr>
        <w:t>proportionate</w:t>
      </w:r>
      <w:r>
        <w:t xml:space="preserve"> </w:t>
      </w:r>
      <w:r>
        <w:rPr>
          <w:spacing w:val="-4"/>
        </w:rPr>
        <w:t>share</w:t>
      </w:r>
      <w:r>
        <w:t xml:space="preserve"> </w:t>
      </w:r>
      <w:r>
        <w:rPr>
          <w:spacing w:val="-3"/>
        </w:rPr>
        <w:t>of</w:t>
      </w:r>
      <w:r>
        <w:t xml:space="preserve"> any grant funds actually advanced</w:t>
      </w:r>
      <w:r>
        <w:rPr>
          <w:spacing w:val="40"/>
        </w:rPr>
        <w:t xml:space="preserve"> and not needed for grant purposes shall be returned immediately to the Grantor.</w:t>
      </w:r>
      <w:r>
        <w:t>￼</w:t>
      </w:r>
    </w:p>
    <w:p w:rsidR="004A589F" w14:paraId="57E14979" w14:textId="77777777">
      <w:pPr>
        <w:pStyle w:val="BodyText"/>
        <w:spacing w:before="5"/>
        <w:rPr>
          <w:sz w:val="23"/>
        </w:rPr>
      </w:pPr>
    </w:p>
    <w:p w:rsidR="004A589F" w14:paraId="57E1497A" w14:textId="70729EC3">
      <w:pPr>
        <w:pStyle w:val="BodyText"/>
        <w:tabs>
          <w:tab w:val="left" w:pos="9475"/>
        </w:tabs>
        <w:spacing w:line="220" w:lineRule="auto"/>
        <w:ind w:left="126" w:right="907" w:firstLine="1"/>
      </w:pPr>
      <w:r>
        <w:t>NOW, THEREFORE, in consideration of said grant by Grantor to Grantee, to be made pursuant to Section 516 of the Housing Act of 1949 for the purpose only of defraying a part not to exceed</w:t>
      </w:r>
      <w:r>
        <w:rPr>
          <w:spacing w:val="22"/>
        </w:rPr>
        <w:t xml:space="preserve"> </w:t>
      </w:r>
      <w:r>
        <w:rPr>
          <w:u w:val="single"/>
        </w:rPr>
        <w:tab/>
      </w:r>
      <w:r>
        <w:rPr>
          <w:spacing w:val="40"/>
        </w:rPr>
        <w:t xml:space="preserve"> </w:t>
      </w:r>
      <w:r>
        <w:rPr>
          <w:sz w:val="22"/>
        </w:rPr>
        <w:t xml:space="preserve">percent of </w:t>
      </w:r>
      <w:r>
        <w:t>the</w:t>
      </w:r>
      <w:r>
        <w:rPr>
          <w:spacing w:val="-3"/>
        </w:rPr>
        <w:t xml:space="preserve"> </w:t>
      </w:r>
      <w:r>
        <w:t>development</w:t>
      </w:r>
      <w:r>
        <w:rPr>
          <w:spacing w:val="-3"/>
        </w:rPr>
        <w:t xml:space="preserve"> </w:t>
      </w:r>
      <w:r>
        <w:t>costs,</w:t>
      </w:r>
      <w:r>
        <w:rPr>
          <w:spacing w:val="-3"/>
        </w:rPr>
        <w:t xml:space="preserve"> </w:t>
      </w:r>
      <w:r>
        <w:t>as</w:t>
      </w:r>
      <w:r>
        <w:rPr>
          <w:spacing w:val="-3"/>
        </w:rPr>
        <w:t xml:space="preserve"> </w:t>
      </w:r>
      <w:r>
        <w:t>defined</w:t>
      </w:r>
      <w:r>
        <w:rPr>
          <w:spacing w:val="-3"/>
        </w:rPr>
        <w:t xml:space="preserve"> </w:t>
      </w:r>
      <w:r>
        <w:t>by</w:t>
      </w:r>
      <w:r>
        <w:rPr>
          <w:spacing w:val="-3"/>
        </w:rPr>
        <w:t xml:space="preserve"> </w:t>
      </w:r>
      <w:r>
        <w:t>applicable</w:t>
      </w:r>
      <w:r>
        <w:rPr>
          <w:spacing w:val="-3"/>
        </w:rPr>
        <w:t xml:space="preserve"> </w:t>
      </w:r>
      <w:r>
        <w:t>Rural</w:t>
      </w:r>
      <w:r>
        <w:rPr>
          <w:spacing w:val="-3"/>
        </w:rPr>
        <w:t xml:space="preserve"> </w:t>
      </w:r>
      <w:r>
        <w:t>Development</w:t>
      </w:r>
      <w:r>
        <w:rPr>
          <w:spacing w:val="-4"/>
        </w:rPr>
        <w:t xml:space="preserve"> </w:t>
      </w:r>
      <w:r>
        <w:t>regulations.</w:t>
      </w:r>
      <w:r>
        <w:rPr>
          <w:spacing w:val="40"/>
        </w:rPr>
        <w:t xml:space="preserve"> </w:t>
      </w:r>
    </w:p>
    <w:p w:rsidR="00C921EB" w14:paraId="59B0ECB3" w14:textId="7B8C8F93">
      <w:pPr>
        <w:pStyle w:val="BodyText"/>
        <w:tabs>
          <w:tab w:val="left" w:pos="9475"/>
        </w:tabs>
        <w:spacing w:line="220" w:lineRule="auto"/>
        <w:ind w:left="126" w:right="907" w:firstLine="1"/>
      </w:pPr>
    </w:p>
    <w:p w:rsidR="00C921EB" w14:paraId="5A6CF0B6" w14:textId="7DC4C3AD">
      <w:pPr>
        <w:pStyle w:val="BodyText"/>
        <w:tabs>
          <w:tab w:val="left" w:pos="9475"/>
        </w:tabs>
        <w:spacing w:line="220" w:lineRule="auto"/>
        <w:ind w:left="126" w:right="907" w:firstLine="1"/>
      </w:pPr>
      <w:r>
        <w:t>The</w:t>
      </w:r>
      <w:r>
        <w:t xml:space="preserve"> requirements</w:t>
      </w:r>
      <w:r>
        <w:t xml:space="preserve"> </w:t>
      </w:r>
      <w:r w:rsidR="2E384F24">
        <w:t>of</w:t>
      </w:r>
      <w:r w:rsidR="640687B6">
        <w:t>o</w:t>
      </w:r>
      <w:r w:rsidR="640687B6">
        <w:t>f</w:t>
      </w:r>
      <w:r w:rsidR="640687B6">
        <w:t xml:space="preserve"> </w:t>
      </w:r>
      <w:r>
        <w:t xml:space="preserve">7 CFR part 3560, subpart L, and all relevant regulatory requirements apply to applicants and are </w:t>
      </w:r>
      <w:r>
        <w:t xml:space="preserve"> incorporated by reference into this </w:t>
      </w:r>
      <w:r w:rsidR="009E44A9">
        <w:t>A</w:t>
      </w:r>
      <w:r>
        <w:t>greement.</w:t>
      </w:r>
    </w:p>
    <w:p w:rsidR="00AE3F5B" w:rsidP="00E02874" w14:paraId="0D5BA4D2" w14:textId="222957FF">
      <w:pPr>
        <w:pStyle w:val="BodyText"/>
        <w:tabs>
          <w:tab w:val="left" w:pos="9475"/>
        </w:tabs>
        <w:spacing w:line="220" w:lineRule="auto"/>
        <w:ind w:right="907"/>
        <w:rPr>
          <w:rFonts w:eastAsiaTheme="minorEastAsia"/>
          <w:b/>
          <w:bCs/>
        </w:rPr>
      </w:pPr>
      <w:r>
        <w:t>Further, t</w:t>
      </w:r>
      <w:r w:rsidR="7161529A">
        <w:t xml:space="preserve">he </w:t>
      </w:r>
      <w:r w:rsidR="009E252C">
        <w:t xml:space="preserve"> Grantee </w:t>
      </w:r>
      <w:r w:rsidR="745023AC">
        <w:t>shall</w:t>
      </w:r>
      <w:r w:rsidR="009E252C">
        <w:t xml:space="preserve"> comply with the </w:t>
      </w:r>
      <w:r w:rsidR="009E252C">
        <w:t xml:space="preserve"> USDA General Terms and Conditions (GT&amp;Cs) </w:t>
      </w:r>
      <w:r w:rsidR="5B55F11C">
        <w:t>effective as of December 31, 2025</w:t>
      </w:r>
      <w:r w:rsidR="13FF8F03">
        <w:t>,</w:t>
      </w:r>
      <w:r w:rsidR="5B55F11C">
        <w:t xml:space="preserve"> </w:t>
      </w:r>
      <w:r w:rsidR="3F672844">
        <w:t>which are</w:t>
      </w:r>
      <w:r w:rsidR="701F9CDD">
        <w:t xml:space="preserve"> also</w:t>
      </w:r>
      <w:r w:rsidR="3F672844">
        <w:t xml:space="preserve"> incorporated by reference into this Agreement.</w:t>
      </w:r>
      <w:r w:rsidR="5B55F11C">
        <w:t xml:space="preserve">  </w:t>
      </w:r>
      <w:hyperlink r:id="rId8" w:history="1"/>
      <w:r w:rsidR="009E252C">
        <w:t>).</w:t>
      </w:r>
    </w:p>
    <w:p w:rsidR="00AE3F5B" w14:paraId="0A20EE0F" w14:textId="6698114F">
      <w:pPr>
        <w:rPr>
          <w:rFonts w:eastAsiaTheme="minorHAnsi"/>
          <w:b/>
          <w:bCs/>
          <w:sz w:val="24"/>
          <w:szCs w:val="24"/>
        </w:rPr>
      </w:pPr>
      <w:r>
        <w:rPr>
          <w:rFonts w:eastAsiaTheme="minorHAnsi"/>
          <w:b/>
          <w:bCs/>
          <w:sz w:val="24"/>
          <w:szCs w:val="24"/>
        </w:rPr>
        <w:br w:type="page"/>
      </w:r>
    </w:p>
    <w:p w:rsidR="00040CED" w:rsidRPr="001F0DA6" w:rsidP="00040CED" w14:paraId="22A14ED1" w14:textId="0FCEC324">
      <w:pPr>
        <w:widowControl/>
        <w:kinsoku w:val="0"/>
        <w:overflowPunct w:val="0"/>
        <w:adjustRightInd w:val="0"/>
        <w:spacing w:before="174"/>
        <w:rPr>
          <w:rFonts w:eastAsiaTheme="minorHAnsi"/>
          <w:b/>
          <w:bCs/>
          <w:sz w:val="24"/>
          <w:szCs w:val="24"/>
        </w:rPr>
      </w:pPr>
      <w:r w:rsidRPr="001F0DA6">
        <w:rPr>
          <w:rFonts w:eastAsiaTheme="minorHAnsi"/>
          <w:b/>
          <w:bCs/>
          <w:sz w:val="24"/>
          <w:szCs w:val="24"/>
        </w:rPr>
        <w:t>GENERAL AWARD INFORMATION</w:t>
      </w:r>
    </w:p>
    <w:p w:rsidR="00040CED" w:rsidRPr="001F0DA6" w:rsidP="00040CED" w14:paraId="21596DBA" w14:textId="72DCEC39">
      <w:pPr>
        <w:widowControl/>
        <w:kinsoku w:val="0"/>
        <w:overflowPunct w:val="0"/>
        <w:adjustRightInd w:val="0"/>
        <w:spacing w:before="4"/>
        <w:rPr>
          <w:rFonts w:eastAsiaTheme="minorHAnsi"/>
          <w:b/>
          <w:bCs/>
          <w:sz w:val="13"/>
          <w:szCs w:val="13"/>
        </w:rPr>
      </w:pPr>
    </w:p>
    <w:tbl>
      <w:tblPr>
        <w:tblW w:w="0" w:type="auto"/>
        <w:tblInd w:w="135" w:type="dxa"/>
        <w:tblLayout w:type="fixed"/>
        <w:tblCellMar>
          <w:left w:w="0" w:type="dxa"/>
          <w:right w:w="0" w:type="dxa"/>
        </w:tblCellMar>
        <w:tblLook w:val="0000"/>
      </w:tblPr>
      <w:tblGrid>
        <w:gridCol w:w="4098"/>
        <w:gridCol w:w="6347"/>
      </w:tblGrid>
      <w:tr w14:paraId="1B0D12BD" w14:textId="77777777">
        <w:tblPrEx>
          <w:tblW w:w="0" w:type="auto"/>
          <w:tblInd w:w="135" w:type="dxa"/>
          <w:tblLayout w:type="fixed"/>
          <w:tblCellMar>
            <w:left w:w="0" w:type="dxa"/>
            <w:right w:w="0" w:type="dxa"/>
          </w:tblCellMar>
          <w:tblLook w:val="0000"/>
        </w:tblPrEx>
        <w:trPr>
          <w:trHeight w:val="787"/>
        </w:trPr>
        <w:tc>
          <w:tcPr>
            <w:tcW w:w="4098" w:type="dxa"/>
            <w:vMerge w:val="restart"/>
            <w:tcBorders>
              <w:top w:val="single" w:sz="8" w:space="0" w:color="000000"/>
              <w:left w:val="single" w:sz="8" w:space="0" w:color="000000"/>
              <w:bottom w:val="single" w:sz="8" w:space="0" w:color="000000"/>
              <w:right w:val="single" w:sz="8" w:space="0" w:color="000000"/>
            </w:tcBorders>
          </w:tcPr>
          <w:p w:rsidR="00040CED" w:rsidRPr="001F0DA6" w14:paraId="7ED33778" w14:textId="77777777">
            <w:pPr>
              <w:widowControl/>
              <w:kinsoku w:val="0"/>
              <w:overflowPunct w:val="0"/>
              <w:adjustRightInd w:val="0"/>
              <w:spacing w:line="200" w:lineRule="exact"/>
              <w:ind w:left="110"/>
              <w:rPr>
                <w:rFonts w:eastAsiaTheme="minorHAnsi"/>
                <w:sz w:val="20"/>
                <w:szCs w:val="20"/>
              </w:rPr>
            </w:pPr>
            <w:r w:rsidRPr="001F0DA6">
              <w:rPr>
                <w:rFonts w:eastAsiaTheme="minorHAnsi"/>
                <w:sz w:val="20"/>
                <w:szCs w:val="20"/>
              </w:rPr>
              <w:t>1. Grantee Name &amp; Address</w:t>
            </w:r>
          </w:p>
        </w:tc>
        <w:tc>
          <w:tcPr>
            <w:tcW w:w="6347" w:type="dxa"/>
            <w:tcBorders>
              <w:top w:val="single" w:sz="8" w:space="0" w:color="000000"/>
              <w:left w:val="single" w:sz="8" w:space="0" w:color="000000"/>
              <w:bottom w:val="single" w:sz="8" w:space="0" w:color="000000"/>
              <w:right w:val="single" w:sz="8" w:space="0" w:color="000000"/>
            </w:tcBorders>
          </w:tcPr>
          <w:p w:rsidR="00040CED" w:rsidRPr="001F0DA6" w14:paraId="0803F650" w14:textId="77777777">
            <w:pPr>
              <w:widowControl/>
              <w:kinsoku w:val="0"/>
              <w:overflowPunct w:val="0"/>
              <w:adjustRightInd w:val="0"/>
              <w:spacing w:line="200" w:lineRule="exact"/>
              <w:ind w:left="87"/>
              <w:rPr>
                <w:rFonts w:eastAsiaTheme="minorHAnsi"/>
                <w:sz w:val="20"/>
                <w:szCs w:val="20"/>
              </w:rPr>
            </w:pPr>
            <w:r w:rsidRPr="001F0DA6">
              <w:rPr>
                <w:rFonts w:eastAsiaTheme="minorHAnsi"/>
                <w:sz w:val="20"/>
                <w:szCs w:val="20"/>
              </w:rPr>
              <w:t>2. Unique Entity ID.</w:t>
            </w:r>
          </w:p>
        </w:tc>
      </w:tr>
      <w:tr w14:paraId="3D39DFA7" w14:textId="77777777">
        <w:tblPrEx>
          <w:tblW w:w="0" w:type="auto"/>
          <w:tblInd w:w="135" w:type="dxa"/>
          <w:tblLayout w:type="fixed"/>
          <w:tblCellMar>
            <w:left w:w="0" w:type="dxa"/>
            <w:right w:w="0" w:type="dxa"/>
          </w:tblCellMar>
          <w:tblLook w:val="0000"/>
        </w:tblPrEx>
        <w:trPr>
          <w:trHeight w:val="526"/>
        </w:trPr>
        <w:tc>
          <w:tcPr>
            <w:tcW w:w="4098" w:type="dxa"/>
            <w:vMerge/>
            <w:tcBorders>
              <w:top w:val="nil"/>
              <w:left w:val="single" w:sz="8" w:space="0" w:color="000000"/>
              <w:bottom w:val="single" w:sz="8" w:space="0" w:color="000000"/>
              <w:right w:val="single" w:sz="8" w:space="0" w:color="000000"/>
            </w:tcBorders>
          </w:tcPr>
          <w:p w:rsidR="00040CED" w:rsidRPr="001F0DA6" w14:paraId="5F948E90" w14:textId="77777777">
            <w:pPr>
              <w:widowControl/>
              <w:kinsoku w:val="0"/>
              <w:overflowPunct w:val="0"/>
              <w:adjustRightInd w:val="0"/>
              <w:spacing w:before="4"/>
              <w:rPr>
                <w:rFonts w:eastAsiaTheme="minorHAnsi"/>
                <w:b/>
                <w:bCs/>
                <w:sz w:val="2"/>
                <w:szCs w:val="2"/>
              </w:rPr>
            </w:pPr>
          </w:p>
        </w:tc>
        <w:tc>
          <w:tcPr>
            <w:tcW w:w="6347" w:type="dxa"/>
            <w:tcBorders>
              <w:top w:val="single" w:sz="8" w:space="0" w:color="000000"/>
              <w:left w:val="single" w:sz="8" w:space="0" w:color="000000"/>
              <w:bottom w:val="single" w:sz="8" w:space="0" w:color="000000"/>
              <w:right w:val="single" w:sz="8" w:space="0" w:color="000000"/>
            </w:tcBorders>
          </w:tcPr>
          <w:p w:rsidR="00040CED" w:rsidRPr="001F0DA6" w14:paraId="612E031A" w14:textId="77777777">
            <w:pPr>
              <w:widowControl/>
              <w:kinsoku w:val="0"/>
              <w:overflowPunct w:val="0"/>
              <w:adjustRightInd w:val="0"/>
              <w:spacing w:line="200" w:lineRule="exact"/>
              <w:ind w:left="109"/>
              <w:rPr>
                <w:rFonts w:eastAsiaTheme="minorHAnsi"/>
                <w:sz w:val="20"/>
                <w:szCs w:val="20"/>
              </w:rPr>
            </w:pPr>
            <w:r w:rsidRPr="001F0DA6">
              <w:rPr>
                <w:rFonts w:eastAsiaTheme="minorHAnsi"/>
                <w:sz w:val="20"/>
                <w:szCs w:val="20"/>
              </w:rPr>
              <w:t>3. Case No.</w:t>
            </w:r>
          </w:p>
        </w:tc>
      </w:tr>
      <w:tr w14:paraId="5E259C85" w14:textId="77777777">
        <w:tblPrEx>
          <w:tblW w:w="0" w:type="auto"/>
          <w:tblInd w:w="135" w:type="dxa"/>
          <w:tblLayout w:type="fixed"/>
          <w:tblCellMar>
            <w:left w:w="0" w:type="dxa"/>
            <w:right w:w="0" w:type="dxa"/>
          </w:tblCellMar>
          <w:tblLook w:val="0000"/>
        </w:tblPrEx>
        <w:trPr>
          <w:trHeight w:val="800"/>
        </w:trPr>
        <w:tc>
          <w:tcPr>
            <w:tcW w:w="4098" w:type="dxa"/>
            <w:tcBorders>
              <w:top w:val="single" w:sz="8" w:space="0" w:color="000000"/>
              <w:left w:val="single" w:sz="8" w:space="0" w:color="000000"/>
              <w:bottom w:val="single" w:sz="4" w:space="0" w:color="000000"/>
              <w:right w:val="single" w:sz="8" w:space="0" w:color="000000"/>
            </w:tcBorders>
          </w:tcPr>
          <w:p w:rsidR="00040CED" w:rsidRPr="001F0DA6" w14:paraId="7045D006" w14:textId="77777777">
            <w:pPr>
              <w:widowControl/>
              <w:kinsoku w:val="0"/>
              <w:overflowPunct w:val="0"/>
              <w:adjustRightInd w:val="0"/>
              <w:spacing w:line="200" w:lineRule="exact"/>
              <w:ind w:left="110"/>
              <w:rPr>
                <w:rFonts w:eastAsiaTheme="minorHAnsi"/>
                <w:sz w:val="20"/>
                <w:szCs w:val="20"/>
              </w:rPr>
            </w:pPr>
            <w:r w:rsidRPr="001F0DA6">
              <w:rPr>
                <w:rFonts w:eastAsiaTheme="minorHAnsi"/>
                <w:sz w:val="20"/>
                <w:szCs w:val="20"/>
              </w:rPr>
              <w:t>4. Federal Award Identification Number (FAIN)</w:t>
            </w:r>
          </w:p>
        </w:tc>
        <w:tc>
          <w:tcPr>
            <w:tcW w:w="6347" w:type="dxa"/>
            <w:tcBorders>
              <w:top w:val="single" w:sz="8" w:space="0" w:color="000000"/>
              <w:left w:val="single" w:sz="8" w:space="0" w:color="000000"/>
              <w:bottom w:val="single" w:sz="4" w:space="0" w:color="000000"/>
              <w:right w:val="single" w:sz="8" w:space="0" w:color="000000"/>
            </w:tcBorders>
          </w:tcPr>
          <w:p w:rsidR="00040CED" w:rsidRPr="001F0DA6" w14:paraId="414A6586" w14:textId="77777777">
            <w:pPr>
              <w:widowControl/>
              <w:kinsoku w:val="0"/>
              <w:overflowPunct w:val="0"/>
              <w:adjustRightInd w:val="0"/>
              <w:spacing w:line="200" w:lineRule="exact"/>
              <w:ind w:left="109"/>
              <w:rPr>
                <w:rFonts w:eastAsiaTheme="minorHAnsi"/>
                <w:sz w:val="20"/>
                <w:szCs w:val="20"/>
              </w:rPr>
            </w:pPr>
            <w:r w:rsidRPr="001F0DA6">
              <w:rPr>
                <w:rFonts w:eastAsiaTheme="minorHAnsi"/>
                <w:sz w:val="20"/>
                <w:szCs w:val="20"/>
              </w:rPr>
              <w:t>5. Award Date</w:t>
            </w:r>
          </w:p>
        </w:tc>
      </w:tr>
      <w:tr w14:paraId="443BB916" w14:textId="77777777">
        <w:tblPrEx>
          <w:tblW w:w="0" w:type="auto"/>
          <w:tblInd w:w="135" w:type="dxa"/>
          <w:tblLayout w:type="fixed"/>
          <w:tblCellMar>
            <w:left w:w="0" w:type="dxa"/>
            <w:right w:w="0" w:type="dxa"/>
          </w:tblCellMar>
          <w:tblLook w:val="0000"/>
        </w:tblPrEx>
        <w:trPr>
          <w:trHeight w:val="796"/>
        </w:trPr>
        <w:tc>
          <w:tcPr>
            <w:tcW w:w="4098" w:type="dxa"/>
            <w:tcBorders>
              <w:top w:val="single" w:sz="4" w:space="0" w:color="000000"/>
              <w:left w:val="single" w:sz="8" w:space="0" w:color="000000"/>
              <w:bottom w:val="single" w:sz="4" w:space="0" w:color="000000"/>
              <w:right w:val="single" w:sz="8" w:space="0" w:color="000000"/>
            </w:tcBorders>
          </w:tcPr>
          <w:p w:rsidR="00040CED" w:rsidRPr="001F0DA6" w14:paraId="63F28829" w14:textId="77777777">
            <w:pPr>
              <w:widowControl/>
              <w:kinsoku w:val="0"/>
              <w:overflowPunct w:val="0"/>
              <w:adjustRightInd w:val="0"/>
              <w:spacing w:line="205" w:lineRule="exact"/>
              <w:ind w:left="110"/>
              <w:rPr>
                <w:rFonts w:eastAsiaTheme="minorHAnsi"/>
                <w:sz w:val="20"/>
                <w:szCs w:val="20"/>
              </w:rPr>
            </w:pPr>
            <w:r w:rsidRPr="001F0DA6">
              <w:rPr>
                <w:rFonts w:eastAsiaTheme="minorHAnsi"/>
                <w:sz w:val="20"/>
                <w:szCs w:val="20"/>
              </w:rPr>
              <w:t>6. Performance Start Date</w:t>
            </w:r>
          </w:p>
        </w:tc>
        <w:tc>
          <w:tcPr>
            <w:tcW w:w="6347" w:type="dxa"/>
            <w:tcBorders>
              <w:top w:val="single" w:sz="4" w:space="0" w:color="000000"/>
              <w:left w:val="single" w:sz="8" w:space="0" w:color="000000"/>
              <w:bottom w:val="single" w:sz="4" w:space="0" w:color="000000"/>
              <w:right w:val="single" w:sz="8" w:space="0" w:color="000000"/>
            </w:tcBorders>
          </w:tcPr>
          <w:p w:rsidR="00040CED" w:rsidRPr="001F0DA6" w14:paraId="6A5E71AC" w14:textId="77777777">
            <w:pPr>
              <w:widowControl/>
              <w:kinsoku w:val="0"/>
              <w:overflowPunct w:val="0"/>
              <w:adjustRightInd w:val="0"/>
              <w:spacing w:line="205" w:lineRule="exact"/>
              <w:ind w:left="109"/>
              <w:rPr>
                <w:rFonts w:eastAsiaTheme="minorHAnsi"/>
                <w:sz w:val="20"/>
                <w:szCs w:val="20"/>
              </w:rPr>
            </w:pPr>
            <w:r w:rsidRPr="001F0DA6">
              <w:rPr>
                <w:rFonts w:eastAsiaTheme="minorHAnsi"/>
                <w:sz w:val="20"/>
                <w:szCs w:val="20"/>
              </w:rPr>
              <w:t>7. Performance End Date</w:t>
            </w:r>
          </w:p>
        </w:tc>
      </w:tr>
      <w:tr w14:paraId="044D4965" w14:textId="77777777">
        <w:tblPrEx>
          <w:tblW w:w="0" w:type="auto"/>
          <w:tblInd w:w="135" w:type="dxa"/>
          <w:tblLayout w:type="fixed"/>
          <w:tblCellMar>
            <w:left w:w="0" w:type="dxa"/>
            <w:right w:w="0" w:type="dxa"/>
          </w:tblCellMar>
          <w:tblLook w:val="0000"/>
        </w:tblPrEx>
        <w:trPr>
          <w:trHeight w:val="797"/>
        </w:trPr>
        <w:tc>
          <w:tcPr>
            <w:tcW w:w="4098" w:type="dxa"/>
            <w:tcBorders>
              <w:top w:val="single" w:sz="4" w:space="0" w:color="000000"/>
              <w:left w:val="single" w:sz="8" w:space="0" w:color="000000"/>
              <w:bottom w:val="single" w:sz="4" w:space="0" w:color="000000"/>
              <w:right w:val="single" w:sz="8" w:space="0" w:color="000000"/>
            </w:tcBorders>
          </w:tcPr>
          <w:p w:rsidR="00040CED" w:rsidRPr="001F0DA6" w:rsidP="00040CED" w14:paraId="08C1DAE1" w14:textId="37C20B81">
            <w:pPr>
              <w:widowControl/>
              <w:kinsoku w:val="0"/>
              <w:overflowPunct w:val="0"/>
              <w:adjustRightInd w:val="0"/>
              <w:spacing w:line="223" w:lineRule="auto"/>
              <w:ind w:left="110"/>
              <w:rPr>
                <w:rFonts w:eastAsiaTheme="minorHAnsi"/>
                <w:sz w:val="20"/>
                <w:szCs w:val="20"/>
              </w:rPr>
            </w:pPr>
            <w:r w:rsidRPr="001F0DA6">
              <w:rPr>
                <w:rFonts w:eastAsiaTheme="minorHAnsi"/>
                <w:sz w:val="20"/>
                <w:szCs w:val="20"/>
              </w:rPr>
              <w:t>8.</w:t>
            </w:r>
            <w:r w:rsidRPr="001F0DA6">
              <w:rPr>
                <w:rFonts w:eastAsiaTheme="minorHAnsi"/>
                <w:spacing w:val="-5"/>
                <w:sz w:val="20"/>
                <w:szCs w:val="20"/>
              </w:rPr>
              <w:t xml:space="preserve"> </w:t>
            </w:r>
            <w:r w:rsidRPr="001F0DA6">
              <w:rPr>
                <w:rFonts w:eastAsiaTheme="minorHAnsi"/>
                <w:sz w:val="20"/>
                <w:szCs w:val="20"/>
              </w:rPr>
              <w:t>Amount</w:t>
            </w:r>
            <w:r w:rsidRPr="001F0DA6">
              <w:rPr>
                <w:rFonts w:eastAsiaTheme="minorHAnsi"/>
                <w:spacing w:val="-6"/>
                <w:sz w:val="20"/>
                <w:szCs w:val="20"/>
              </w:rPr>
              <w:t xml:space="preserve"> </w:t>
            </w:r>
            <w:r w:rsidRPr="001F0DA6">
              <w:rPr>
                <w:rFonts w:eastAsiaTheme="minorHAnsi"/>
                <w:sz w:val="20"/>
                <w:szCs w:val="20"/>
              </w:rPr>
              <w:t>of</w:t>
            </w:r>
            <w:r w:rsidRPr="001F0DA6">
              <w:rPr>
                <w:rFonts w:eastAsiaTheme="minorHAnsi"/>
                <w:spacing w:val="-5"/>
                <w:sz w:val="20"/>
                <w:szCs w:val="20"/>
              </w:rPr>
              <w:t xml:space="preserve"> </w:t>
            </w:r>
            <w:r w:rsidRPr="001F0DA6">
              <w:rPr>
                <w:rFonts w:eastAsiaTheme="minorHAnsi"/>
                <w:sz w:val="20"/>
                <w:szCs w:val="20"/>
              </w:rPr>
              <w:t>Federal</w:t>
            </w:r>
            <w:r w:rsidRPr="001F0DA6">
              <w:rPr>
                <w:rFonts w:eastAsiaTheme="minorHAnsi"/>
                <w:spacing w:val="-6"/>
                <w:sz w:val="20"/>
                <w:szCs w:val="20"/>
              </w:rPr>
              <w:t xml:space="preserve"> </w:t>
            </w:r>
            <w:r w:rsidRPr="001F0DA6">
              <w:rPr>
                <w:rFonts w:eastAsiaTheme="minorHAnsi"/>
                <w:sz w:val="20"/>
                <w:szCs w:val="20"/>
              </w:rPr>
              <w:t>Funds</w:t>
            </w:r>
            <w:r w:rsidRPr="001F0DA6">
              <w:rPr>
                <w:rFonts w:eastAsiaTheme="minorHAnsi"/>
                <w:spacing w:val="-6"/>
                <w:sz w:val="20"/>
                <w:szCs w:val="20"/>
              </w:rPr>
              <w:t xml:space="preserve"> </w:t>
            </w:r>
            <w:r w:rsidRPr="001F0DA6">
              <w:rPr>
                <w:rFonts w:eastAsiaTheme="minorHAnsi"/>
                <w:sz w:val="20"/>
                <w:szCs w:val="20"/>
              </w:rPr>
              <w:t>Obligated</w:t>
            </w:r>
            <w:r w:rsidRPr="001F0DA6">
              <w:rPr>
                <w:rFonts w:eastAsiaTheme="minorHAnsi"/>
                <w:spacing w:val="-6"/>
                <w:sz w:val="20"/>
                <w:szCs w:val="20"/>
              </w:rPr>
              <w:t xml:space="preserve"> </w:t>
            </w:r>
            <w:r w:rsidRPr="001F0DA6">
              <w:rPr>
                <w:rFonts w:eastAsiaTheme="minorHAnsi"/>
                <w:sz w:val="20"/>
                <w:szCs w:val="20"/>
              </w:rPr>
              <w:t>for</w:t>
            </w:r>
            <w:r w:rsidRPr="001F0DA6">
              <w:rPr>
                <w:rFonts w:eastAsiaTheme="minorHAnsi"/>
                <w:spacing w:val="-5"/>
                <w:sz w:val="20"/>
                <w:szCs w:val="20"/>
              </w:rPr>
              <w:t xml:space="preserve"> </w:t>
            </w:r>
            <w:r w:rsidRPr="001F0DA6">
              <w:rPr>
                <w:rFonts w:eastAsiaTheme="minorHAnsi"/>
                <w:sz w:val="20"/>
                <w:szCs w:val="20"/>
              </w:rPr>
              <w:t xml:space="preserve">this </w:t>
            </w:r>
            <w:r w:rsidRPr="001F0DA6">
              <w:rPr>
                <w:rFonts w:eastAsiaTheme="minorHAnsi"/>
                <w:spacing w:val="-2"/>
                <w:sz w:val="20"/>
                <w:szCs w:val="20"/>
              </w:rPr>
              <w:t>Action,</w:t>
            </w:r>
            <w:r w:rsidR="00B90ADB">
              <w:rPr>
                <w:rFonts w:eastAsiaTheme="minorHAnsi"/>
                <w:spacing w:val="-2"/>
                <w:sz w:val="20"/>
                <w:szCs w:val="20"/>
              </w:rPr>
              <w:t xml:space="preserve"> </w:t>
            </w:r>
            <w:r w:rsidRPr="001F0DA6">
              <w:rPr>
                <w:rFonts w:eastAsiaTheme="minorHAnsi"/>
                <w:sz w:val="20"/>
                <w:szCs w:val="20"/>
              </w:rPr>
              <w:t>and Total Amount of Federal Funds Obligated</w:t>
            </w:r>
          </w:p>
        </w:tc>
        <w:tc>
          <w:tcPr>
            <w:tcW w:w="6347" w:type="dxa"/>
            <w:tcBorders>
              <w:top w:val="single" w:sz="4" w:space="0" w:color="000000"/>
              <w:left w:val="single" w:sz="8" w:space="0" w:color="000000"/>
              <w:bottom w:val="single" w:sz="4" w:space="0" w:color="000000"/>
              <w:right w:val="single" w:sz="8" w:space="0" w:color="000000"/>
            </w:tcBorders>
          </w:tcPr>
          <w:p w:rsidR="00040CED" w:rsidRPr="001F0DA6" w14:paraId="0FF6A60F" w14:textId="77777777">
            <w:pPr>
              <w:widowControl/>
              <w:kinsoku w:val="0"/>
              <w:overflowPunct w:val="0"/>
              <w:adjustRightInd w:val="0"/>
              <w:spacing w:line="205" w:lineRule="exact"/>
              <w:ind w:left="109"/>
              <w:rPr>
                <w:rFonts w:eastAsiaTheme="minorHAnsi"/>
                <w:sz w:val="20"/>
                <w:szCs w:val="20"/>
              </w:rPr>
            </w:pPr>
            <w:r w:rsidRPr="001F0DA6">
              <w:rPr>
                <w:rFonts w:eastAsiaTheme="minorHAnsi"/>
                <w:sz w:val="20"/>
                <w:szCs w:val="20"/>
              </w:rPr>
              <w:t>9. Amount of Matching/Other Funds (if applicable)</w:t>
            </w:r>
          </w:p>
        </w:tc>
      </w:tr>
      <w:tr w14:paraId="35AF2ABC" w14:textId="77777777">
        <w:tblPrEx>
          <w:tblW w:w="0" w:type="auto"/>
          <w:tblInd w:w="135" w:type="dxa"/>
          <w:tblLayout w:type="fixed"/>
          <w:tblCellMar>
            <w:left w:w="0" w:type="dxa"/>
            <w:right w:w="0" w:type="dxa"/>
          </w:tblCellMar>
          <w:tblLook w:val="0000"/>
        </w:tblPrEx>
        <w:trPr>
          <w:trHeight w:val="806"/>
        </w:trPr>
        <w:tc>
          <w:tcPr>
            <w:tcW w:w="4098" w:type="dxa"/>
            <w:tcBorders>
              <w:top w:val="single" w:sz="4" w:space="0" w:color="000000"/>
              <w:left w:val="single" w:sz="8" w:space="0" w:color="000000"/>
              <w:bottom w:val="single" w:sz="4" w:space="0" w:color="000000"/>
              <w:right w:val="single" w:sz="8" w:space="0" w:color="000000"/>
            </w:tcBorders>
          </w:tcPr>
          <w:p w:rsidR="00040CED" w:rsidRPr="001F0DA6" w14:paraId="24056728" w14:textId="77777777">
            <w:pPr>
              <w:widowControl/>
              <w:kinsoku w:val="0"/>
              <w:overflowPunct w:val="0"/>
              <w:adjustRightInd w:val="0"/>
              <w:spacing w:line="195" w:lineRule="exact"/>
              <w:ind w:left="110"/>
              <w:rPr>
                <w:rFonts w:eastAsiaTheme="minorHAnsi"/>
                <w:sz w:val="20"/>
                <w:szCs w:val="20"/>
              </w:rPr>
            </w:pPr>
            <w:r w:rsidRPr="001F0DA6">
              <w:rPr>
                <w:rFonts w:eastAsiaTheme="minorHAnsi"/>
                <w:sz w:val="20"/>
                <w:szCs w:val="20"/>
              </w:rPr>
              <w:t>10. Total Project Cost (Budget Approved</w:t>
            </w:r>
          </w:p>
          <w:p w:rsidR="00040CED" w:rsidRPr="001F0DA6" w14:paraId="7E533D99" w14:textId="77777777">
            <w:pPr>
              <w:widowControl/>
              <w:kinsoku w:val="0"/>
              <w:overflowPunct w:val="0"/>
              <w:adjustRightInd w:val="0"/>
              <w:spacing w:line="221" w:lineRule="exact"/>
              <w:ind w:left="110"/>
              <w:rPr>
                <w:rFonts w:eastAsiaTheme="minorHAnsi"/>
                <w:spacing w:val="-2"/>
                <w:sz w:val="20"/>
                <w:szCs w:val="20"/>
              </w:rPr>
            </w:pPr>
            <w:r w:rsidRPr="001F0DA6">
              <w:rPr>
                <w:rFonts w:eastAsiaTheme="minorHAnsi"/>
                <w:spacing w:val="-2"/>
                <w:sz w:val="20"/>
                <w:szCs w:val="20"/>
              </w:rPr>
              <w:t>Amount)</w:t>
            </w:r>
          </w:p>
        </w:tc>
        <w:tc>
          <w:tcPr>
            <w:tcW w:w="6347" w:type="dxa"/>
            <w:tcBorders>
              <w:top w:val="single" w:sz="4" w:space="0" w:color="000000"/>
              <w:left w:val="single" w:sz="8" w:space="0" w:color="000000"/>
              <w:bottom w:val="single" w:sz="4" w:space="0" w:color="000000"/>
              <w:right w:val="single" w:sz="8" w:space="0" w:color="000000"/>
            </w:tcBorders>
          </w:tcPr>
          <w:p w:rsidR="00040CED" w:rsidRPr="001F0DA6" w14:paraId="5A6F0F24" w14:textId="77777777">
            <w:pPr>
              <w:widowControl/>
              <w:kinsoku w:val="0"/>
              <w:overflowPunct w:val="0"/>
              <w:adjustRightInd w:val="0"/>
              <w:spacing w:line="204" w:lineRule="exact"/>
              <w:ind w:left="109"/>
              <w:rPr>
                <w:rFonts w:eastAsiaTheme="minorHAnsi"/>
                <w:sz w:val="20"/>
                <w:szCs w:val="20"/>
              </w:rPr>
            </w:pPr>
            <w:r w:rsidRPr="001F0DA6">
              <w:rPr>
                <w:rFonts w:eastAsiaTheme="minorHAnsi"/>
                <w:sz w:val="20"/>
                <w:szCs w:val="20"/>
              </w:rPr>
              <w:t>11. Award as Percentage of Total Project Cost</w:t>
            </w:r>
          </w:p>
          <w:p w:rsidR="00040CED" w:rsidRPr="001F0DA6" w14:paraId="71A4BBF4" w14:textId="77777777">
            <w:pPr>
              <w:widowControl/>
              <w:kinsoku w:val="0"/>
              <w:overflowPunct w:val="0"/>
              <w:adjustRightInd w:val="0"/>
              <w:spacing w:before="2"/>
              <w:rPr>
                <w:rFonts w:eastAsiaTheme="minorHAnsi"/>
                <w:b/>
                <w:bCs/>
                <w:sz w:val="26"/>
                <w:szCs w:val="26"/>
              </w:rPr>
            </w:pPr>
          </w:p>
          <w:p w:rsidR="00040CED" w:rsidRPr="001F0DA6" w14:paraId="57CB84B6" w14:textId="77777777">
            <w:pPr>
              <w:widowControl/>
              <w:kinsoku w:val="0"/>
              <w:overflowPunct w:val="0"/>
              <w:adjustRightInd w:val="0"/>
              <w:ind w:left="361"/>
              <w:rPr>
                <w:rFonts w:eastAsiaTheme="minorHAnsi"/>
                <w:sz w:val="20"/>
                <w:szCs w:val="20"/>
              </w:rPr>
            </w:pPr>
            <w:r w:rsidRPr="00F81C49">
              <w:rPr>
                <w:rFonts w:eastAsiaTheme="minorHAnsi"/>
                <w:color w:val="4F81BD" w:themeColor="accent1"/>
                <w:sz w:val="20"/>
                <w:szCs w:val="20"/>
              </w:rPr>
              <w:t>_____________</w:t>
            </w:r>
            <w:r w:rsidRPr="001F0DA6">
              <w:rPr>
                <w:rFonts w:eastAsiaTheme="minorHAnsi"/>
                <w:sz w:val="20"/>
                <w:szCs w:val="20"/>
              </w:rPr>
              <w:t>%</w:t>
            </w:r>
          </w:p>
        </w:tc>
      </w:tr>
      <w:tr w14:paraId="03BE4508" w14:textId="77777777">
        <w:tblPrEx>
          <w:tblW w:w="0" w:type="auto"/>
          <w:tblInd w:w="135" w:type="dxa"/>
          <w:tblLayout w:type="fixed"/>
          <w:tblCellMar>
            <w:left w:w="0" w:type="dxa"/>
            <w:right w:w="0" w:type="dxa"/>
          </w:tblCellMar>
          <w:tblLook w:val="0000"/>
        </w:tblPrEx>
        <w:trPr>
          <w:trHeight w:val="886"/>
        </w:trPr>
        <w:tc>
          <w:tcPr>
            <w:tcW w:w="4098" w:type="dxa"/>
            <w:tcBorders>
              <w:top w:val="single" w:sz="4" w:space="0" w:color="000000"/>
              <w:left w:val="single" w:sz="8" w:space="0" w:color="000000"/>
              <w:bottom w:val="single" w:sz="4" w:space="0" w:color="000000"/>
              <w:right w:val="single" w:sz="8" w:space="0" w:color="000000"/>
            </w:tcBorders>
          </w:tcPr>
          <w:p w:rsidR="00040CED" w:rsidRPr="001F0DA6" w14:paraId="1C07485D" w14:textId="77777777">
            <w:pPr>
              <w:widowControl/>
              <w:kinsoku w:val="0"/>
              <w:overflowPunct w:val="0"/>
              <w:adjustRightInd w:val="0"/>
              <w:spacing w:line="206" w:lineRule="exact"/>
              <w:ind w:left="110"/>
              <w:rPr>
                <w:rFonts w:eastAsiaTheme="minorHAnsi"/>
                <w:sz w:val="20"/>
                <w:szCs w:val="20"/>
              </w:rPr>
            </w:pPr>
            <w:r w:rsidRPr="001F0DA6">
              <w:rPr>
                <w:rFonts w:eastAsiaTheme="minorHAnsi"/>
                <w:sz w:val="20"/>
                <w:szCs w:val="20"/>
              </w:rPr>
              <w:t>12. Grantee Contact (Name, Title, Contact Info)</w:t>
            </w:r>
          </w:p>
        </w:tc>
        <w:tc>
          <w:tcPr>
            <w:tcW w:w="6347" w:type="dxa"/>
            <w:tcBorders>
              <w:top w:val="single" w:sz="4" w:space="0" w:color="000000"/>
              <w:left w:val="single" w:sz="8" w:space="0" w:color="000000"/>
              <w:bottom w:val="single" w:sz="4" w:space="0" w:color="000000"/>
              <w:right w:val="single" w:sz="8" w:space="0" w:color="000000"/>
            </w:tcBorders>
          </w:tcPr>
          <w:p w:rsidR="00040CED" w:rsidRPr="001F0DA6" w14:paraId="5E6FD7FF" w14:textId="77777777">
            <w:pPr>
              <w:widowControl/>
              <w:kinsoku w:val="0"/>
              <w:overflowPunct w:val="0"/>
              <w:adjustRightInd w:val="0"/>
              <w:spacing w:line="206" w:lineRule="exact"/>
              <w:ind w:left="109"/>
              <w:rPr>
                <w:rFonts w:eastAsiaTheme="minorHAnsi"/>
                <w:sz w:val="20"/>
                <w:szCs w:val="20"/>
              </w:rPr>
            </w:pPr>
            <w:r w:rsidRPr="001F0DA6">
              <w:rPr>
                <w:rFonts w:eastAsiaTheme="minorHAnsi"/>
                <w:sz w:val="20"/>
                <w:szCs w:val="20"/>
              </w:rPr>
              <w:t>13. Agency Contact (Name, Title, Contact Info)</w:t>
            </w:r>
          </w:p>
        </w:tc>
      </w:tr>
      <w:tr w14:paraId="620ECE61" w14:textId="77777777">
        <w:tblPrEx>
          <w:tblW w:w="0" w:type="auto"/>
          <w:tblInd w:w="135" w:type="dxa"/>
          <w:tblLayout w:type="fixed"/>
          <w:tblCellMar>
            <w:left w:w="0" w:type="dxa"/>
            <w:right w:w="0" w:type="dxa"/>
          </w:tblCellMar>
          <w:tblLook w:val="0000"/>
        </w:tblPrEx>
        <w:trPr>
          <w:trHeight w:val="1160"/>
        </w:trPr>
        <w:tc>
          <w:tcPr>
            <w:tcW w:w="10445" w:type="dxa"/>
            <w:gridSpan w:val="2"/>
            <w:tcBorders>
              <w:top w:val="single" w:sz="4" w:space="0" w:color="000000"/>
              <w:left w:val="single" w:sz="8" w:space="0" w:color="000000"/>
              <w:bottom w:val="single" w:sz="4" w:space="0" w:color="000000"/>
              <w:right w:val="single" w:sz="8" w:space="0" w:color="000000"/>
            </w:tcBorders>
          </w:tcPr>
          <w:p w:rsidR="00040CED" w:rsidRPr="001F0DA6" w14:paraId="356AECE5" w14:textId="77777777">
            <w:pPr>
              <w:widowControl/>
              <w:kinsoku w:val="0"/>
              <w:overflowPunct w:val="0"/>
              <w:adjustRightInd w:val="0"/>
              <w:spacing w:line="206" w:lineRule="exact"/>
              <w:ind w:left="109"/>
              <w:rPr>
                <w:rFonts w:eastAsiaTheme="minorHAnsi"/>
                <w:sz w:val="20"/>
                <w:szCs w:val="20"/>
              </w:rPr>
            </w:pPr>
            <w:r w:rsidRPr="001F0DA6">
              <w:rPr>
                <w:rFonts w:eastAsiaTheme="minorHAnsi"/>
                <w:sz w:val="20"/>
                <w:szCs w:val="20"/>
              </w:rPr>
              <w:t>14.</w:t>
            </w:r>
            <w:r w:rsidRPr="001F0DA6">
              <w:rPr>
                <w:rFonts w:eastAsiaTheme="minorHAnsi"/>
                <w:spacing w:val="-6"/>
                <w:sz w:val="20"/>
                <w:szCs w:val="20"/>
              </w:rPr>
              <w:t xml:space="preserve"> </w:t>
            </w:r>
            <w:r w:rsidRPr="001F0DA6">
              <w:rPr>
                <w:rFonts w:eastAsiaTheme="minorHAnsi"/>
                <w:sz w:val="20"/>
                <w:szCs w:val="20"/>
              </w:rPr>
              <w:t>Description</w:t>
            </w:r>
            <w:r w:rsidRPr="001F0DA6">
              <w:rPr>
                <w:rFonts w:eastAsiaTheme="minorHAnsi"/>
                <w:spacing w:val="-6"/>
                <w:sz w:val="20"/>
                <w:szCs w:val="20"/>
              </w:rPr>
              <w:t xml:space="preserve"> </w:t>
            </w:r>
            <w:r w:rsidRPr="001F0DA6">
              <w:rPr>
                <w:rFonts w:eastAsiaTheme="minorHAnsi"/>
                <w:sz w:val="20"/>
                <w:szCs w:val="20"/>
              </w:rPr>
              <w:t>of</w:t>
            </w:r>
            <w:r w:rsidRPr="001F0DA6">
              <w:rPr>
                <w:rFonts w:eastAsiaTheme="minorHAnsi"/>
                <w:spacing w:val="-6"/>
                <w:sz w:val="20"/>
                <w:szCs w:val="20"/>
              </w:rPr>
              <w:t xml:space="preserve"> </w:t>
            </w:r>
            <w:r w:rsidRPr="001F0DA6">
              <w:rPr>
                <w:rFonts w:eastAsiaTheme="minorHAnsi"/>
                <w:sz w:val="20"/>
                <w:szCs w:val="20"/>
              </w:rPr>
              <w:t>Real</w:t>
            </w:r>
            <w:r w:rsidRPr="001F0DA6">
              <w:rPr>
                <w:rFonts w:eastAsiaTheme="minorHAnsi"/>
                <w:spacing w:val="-6"/>
                <w:sz w:val="20"/>
                <w:szCs w:val="20"/>
              </w:rPr>
              <w:t xml:space="preserve"> </w:t>
            </w:r>
            <w:r w:rsidRPr="001F0DA6">
              <w:rPr>
                <w:rFonts w:eastAsiaTheme="minorHAnsi"/>
                <w:sz w:val="20"/>
                <w:szCs w:val="20"/>
              </w:rPr>
              <w:t>Property</w:t>
            </w:r>
            <w:r w:rsidRPr="001F0DA6">
              <w:rPr>
                <w:rFonts w:eastAsiaTheme="minorHAnsi"/>
                <w:spacing w:val="-6"/>
                <w:sz w:val="20"/>
                <w:szCs w:val="20"/>
              </w:rPr>
              <w:t xml:space="preserve"> </w:t>
            </w:r>
            <w:r w:rsidRPr="001F0DA6">
              <w:rPr>
                <w:rFonts w:eastAsiaTheme="minorHAnsi"/>
                <w:sz w:val="20"/>
                <w:szCs w:val="20"/>
              </w:rPr>
              <w:t>covered</w:t>
            </w:r>
            <w:r w:rsidRPr="001F0DA6">
              <w:rPr>
                <w:rFonts w:eastAsiaTheme="minorHAnsi"/>
                <w:spacing w:val="-6"/>
                <w:sz w:val="20"/>
                <w:szCs w:val="20"/>
              </w:rPr>
              <w:t xml:space="preserve"> </w:t>
            </w:r>
            <w:r w:rsidRPr="001F0DA6">
              <w:rPr>
                <w:rFonts w:eastAsiaTheme="minorHAnsi"/>
                <w:sz w:val="20"/>
                <w:szCs w:val="20"/>
              </w:rPr>
              <w:t>by</w:t>
            </w:r>
            <w:r w:rsidRPr="001F0DA6">
              <w:rPr>
                <w:rFonts w:eastAsiaTheme="minorHAnsi"/>
                <w:spacing w:val="-6"/>
                <w:sz w:val="20"/>
                <w:szCs w:val="20"/>
              </w:rPr>
              <w:t xml:space="preserve"> </w:t>
            </w:r>
            <w:r w:rsidRPr="001F0DA6">
              <w:rPr>
                <w:rFonts w:eastAsiaTheme="minorHAnsi"/>
                <w:sz w:val="20"/>
                <w:szCs w:val="20"/>
              </w:rPr>
              <w:t xml:space="preserve">the </w:t>
            </w:r>
            <w:r w:rsidRPr="001F0DA6">
              <w:rPr>
                <w:rFonts w:eastAsiaTheme="minorHAnsi"/>
                <w:spacing w:val="-2"/>
                <w:sz w:val="20"/>
                <w:szCs w:val="20"/>
              </w:rPr>
              <w:t>grant</w:t>
            </w:r>
          </w:p>
        </w:tc>
      </w:tr>
    </w:tbl>
    <w:p w:rsidR="00040CED" w:rsidP="00040CED" w14:paraId="6D103A20" w14:textId="205F2F76">
      <w:pPr>
        <w:pStyle w:val="BodyText"/>
        <w:spacing w:before="3"/>
        <w:rPr>
          <w:sz w:val="30"/>
        </w:rPr>
      </w:pPr>
    </w:p>
    <w:p w:rsidR="001F0DA6" w14:paraId="0C6CDCD2" w14:textId="7EAC72F1">
      <w:pPr>
        <w:pStyle w:val="BodyText"/>
        <w:spacing w:before="3"/>
        <w:rPr>
          <w:sz w:val="30"/>
        </w:rPr>
      </w:pPr>
    </w:p>
    <w:p w:rsidR="00A3064C" w14:paraId="78D55F98" w14:textId="77777777">
      <w:pPr>
        <w:rPr>
          <w:sz w:val="24"/>
          <w:szCs w:val="24"/>
        </w:rPr>
      </w:pPr>
      <w:r>
        <w:br w:type="page"/>
      </w:r>
    </w:p>
    <w:p w:rsidR="004A589F" w14:paraId="57E1497C" w14:textId="45FF93C9">
      <w:pPr>
        <w:pStyle w:val="BodyText"/>
        <w:spacing w:before="1"/>
        <w:ind w:left="127"/>
      </w:pPr>
      <w:r>
        <w:t>GRANTEE</w:t>
      </w:r>
      <w:r>
        <w:rPr>
          <w:spacing w:val="-6"/>
        </w:rPr>
        <w:t xml:space="preserve"> </w:t>
      </w:r>
      <w:r>
        <w:t>AGREES</w:t>
      </w:r>
      <w:r>
        <w:rPr>
          <w:spacing w:val="-5"/>
        </w:rPr>
        <w:t xml:space="preserve"> </w:t>
      </w:r>
      <w:r>
        <w:t>THAT</w:t>
      </w:r>
      <w:r>
        <w:rPr>
          <w:spacing w:val="-4"/>
        </w:rPr>
        <w:t xml:space="preserve"> </w:t>
      </w:r>
      <w:r>
        <w:t>GRANTEE</w:t>
      </w:r>
      <w:r>
        <w:rPr>
          <w:spacing w:val="-5"/>
        </w:rPr>
        <w:t xml:space="preserve"> </w:t>
      </w:r>
      <w:r>
        <w:rPr>
          <w:spacing w:val="-2"/>
        </w:rPr>
        <w:t>WILL:</w:t>
      </w:r>
    </w:p>
    <w:p w:rsidR="004A589F" w14:paraId="57E1497D" w14:textId="77777777">
      <w:pPr>
        <w:pStyle w:val="BodyText"/>
        <w:spacing w:before="6"/>
        <w:rPr>
          <w:sz w:val="23"/>
        </w:rPr>
      </w:pPr>
    </w:p>
    <w:p w:rsidR="009C043C" w:rsidRPr="009C043C" w:rsidP="00BF770A" w14:paraId="057DB67C" w14:textId="77777777">
      <w:pPr>
        <w:pStyle w:val="ListParagraph"/>
        <w:numPr>
          <w:ilvl w:val="0"/>
          <w:numId w:val="4"/>
        </w:numPr>
        <w:tabs>
          <w:tab w:val="left" w:pos="893"/>
        </w:tabs>
        <w:spacing w:before="4" w:line="225" w:lineRule="auto"/>
        <w:ind w:left="360" w:right="933" w:firstLine="180"/>
        <w:jc w:val="left"/>
        <w:rPr>
          <w:sz w:val="12"/>
        </w:rPr>
      </w:pPr>
      <w:r w:rsidRPr="00A3064C">
        <w:rPr>
          <w:sz w:val="24"/>
        </w:rPr>
        <w:t>Cause said project to be constructed within the total sums available to it, including said grant, in accordance</w:t>
      </w:r>
      <w:r w:rsidRPr="00A3064C">
        <w:rPr>
          <w:spacing w:val="-3"/>
          <w:sz w:val="24"/>
        </w:rPr>
        <w:t xml:space="preserve"> </w:t>
      </w:r>
      <w:r w:rsidRPr="00A3064C">
        <w:rPr>
          <w:sz w:val="24"/>
        </w:rPr>
        <w:t>with</w:t>
      </w:r>
      <w:r w:rsidRPr="00A3064C">
        <w:rPr>
          <w:spacing w:val="-4"/>
          <w:sz w:val="24"/>
        </w:rPr>
        <w:t xml:space="preserve"> </w:t>
      </w:r>
      <w:r w:rsidRPr="00A3064C">
        <w:rPr>
          <w:sz w:val="24"/>
        </w:rPr>
        <w:t>the</w:t>
      </w:r>
      <w:r w:rsidRPr="00A3064C">
        <w:rPr>
          <w:spacing w:val="-3"/>
          <w:sz w:val="24"/>
        </w:rPr>
        <w:t xml:space="preserve"> </w:t>
      </w:r>
      <w:r w:rsidRPr="00A3064C">
        <w:rPr>
          <w:sz w:val="24"/>
        </w:rPr>
        <w:t>project</w:t>
      </w:r>
      <w:r w:rsidRPr="00A3064C">
        <w:rPr>
          <w:spacing w:val="-3"/>
          <w:sz w:val="24"/>
        </w:rPr>
        <w:t xml:space="preserve"> </w:t>
      </w:r>
      <w:r w:rsidRPr="00A3064C">
        <w:rPr>
          <w:sz w:val="24"/>
        </w:rPr>
        <w:t>plans</w:t>
      </w:r>
      <w:r w:rsidRPr="00A3064C">
        <w:rPr>
          <w:spacing w:val="-3"/>
          <w:sz w:val="24"/>
        </w:rPr>
        <w:t xml:space="preserve"> </w:t>
      </w:r>
      <w:r w:rsidRPr="00A3064C">
        <w:rPr>
          <w:sz w:val="24"/>
        </w:rPr>
        <w:t>and</w:t>
      </w:r>
      <w:r w:rsidRPr="00A3064C">
        <w:rPr>
          <w:spacing w:val="-3"/>
          <w:sz w:val="24"/>
        </w:rPr>
        <w:t xml:space="preserve"> </w:t>
      </w:r>
      <w:r w:rsidRPr="00A3064C">
        <w:rPr>
          <w:sz w:val="24"/>
        </w:rPr>
        <w:t>specifications</w:t>
      </w:r>
      <w:r w:rsidRPr="00A3064C">
        <w:rPr>
          <w:spacing w:val="-4"/>
          <w:sz w:val="24"/>
        </w:rPr>
        <w:t xml:space="preserve"> </w:t>
      </w:r>
      <w:r w:rsidRPr="00A3064C">
        <w:rPr>
          <w:sz w:val="24"/>
        </w:rPr>
        <w:t>and</w:t>
      </w:r>
      <w:r w:rsidRPr="00A3064C">
        <w:rPr>
          <w:spacing w:val="-3"/>
          <w:sz w:val="24"/>
        </w:rPr>
        <w:t xml:space="preserve"> </w:t>
      </w:r>
      <w:r w:rsidRPr="00A3064C">
        <w:rPr>
          <w:sz w:val="24"/>
        </w:rPr>
        <w:t>any</w:t>
      </w:r>
      <w:r w:rsidRPr="00A3064C">
        <w:rPr>
          <w:spacing w:val="-3"/>
          <w:sz w:val="24"/>
        </w:rPr>
        <w:t xml:space="preserve"> </w:t>
      </w:r>
      <w:r w:rsidRPr="00A3064C">
        <w:rPr>
          <w:sz w:val="24"/>
        </w:rPr>
        <w:t>modifications</w:t>
      </w:r>
      <w:r w:rsidRPr="00A3064C">
        <w:rPr>
          <w:spacing w:val="-3"/>
          <w:sz w:val="24"/>
        </w:rPr>
        <w:t xml:space="preserve"> </w:t>
      </w:r>
      <w:r w:rsidRPr="00A3064C">
        <w:rPr>
          <w:sz w:val="24"/>
        </w:rPr>
        <w:t>thereof</w:t>
      </w:r>
      <w:r w:rsidRPr="00A3064C">
        <w:rPr>
          <w:spacing w:val="-3"/>
          <w:sz w:val="24"/>
        </w:rPr>
        <w:t xml:space="preserve"> </w:t>
      </w:r>
      <w:r w:rsidRPr="00A3064C">
        <w:rPr>
          <w:sz w:val="24"/>
        </w:rPr>
        <w:t>prepared</w:t>
      </w:r>
      <w:r w:rsidRPr="00A3064C">
        <w:rPr>
          <w:spacing w:val="-3"/>
          <w:sz w:val="24"/>
        </w:rPr>
        <w:t xml:space="preserve"> </w:t>
      </w:r>
      <w:r w:rsidRPr="00A3064C">
        <w:rPr>
          <w:sz w:val="24"/>
        </w:rPr>
        <w:t>by</w:t>
      </w:r>
      <w:r w:rsidRPr="00A3064C">
        <w:rPr>
          <w:spacing w:val="-3"/>
          <w:sz w:val="24"/>
        </w:rPr>
        <w:t xml:space="preserve"> </w:t>
      </w:r>
      <w:r w:rsidRPr="00A3064C">
        <w:rPr>
          <w:sz w:val="24"/>
        </w:rPr>
        <w:t>Grantee</w:t>
      </w:r>
      <w:r w:rsidRPr="00A3064C">
        <w:rPr>
          <w:spacing w:val="-4"/>
          <w:sz w:val="24"/>
        </w:rPr>
        <w:t xml:space="preserve"> </w:t>
      </w:r>
      <w:r w:rsidRPr="00A3064C">
        <w:rPr>
          <w:sz w:val="24"/>
        </w:rPr>
        <w:t>and approved by Grantor</w:t>
      </w:r>
      <w:r>
        <w:rPr>
          <w:sz w:val="24"/>
        </w:rPr>
        <w:t>.</w:t>
      </w:r>
    </w:p>
    <w:p w:rsidR="009C043C" w:rsidRPr="009C043C" w:rsidP="00BF770A" w14:paraId="0134CBE5" w14:textId="77777777">
      <w:pPr>
        <w:pStyle w:val="ListParagraph"/>
        <w:tabs>
          <w:tab w:val="left" w:pos="893"/>
        </w:tabs>
        <w:spacing w:before="4" w:line="225" w:lineRule="auto"/>
        <w:ind w:left="360" w:right="933"/>
        <w:jc w:val="right"/>
        <w:rPr>
          <w:sz w:val="12"/>
        </w:rPr>
      </w:pPr>
    </w:p>
    <w:p w:rsidR="004A589F" w:rsidRPr="003E32EA" w:rsidP="00BF770A" w14:paraId="57E14983" w14:textId="53B37127">
      <w:pPr>
        <w:pStyle w:val="ListParagraph"/>
        <w:numPr>
          <w:ilvl w:val="0"/>
          <w:numId w:val="4"/>
        </w:numPr>
        <w:tabs>
          <w:tab w:val="left" w:pos="893"/>
        </w:tabs>
        <w:spacing w:before="4" w:line="225" w:lineRule="auto"/>
        <w:ind w:left="360" w:right="933" w:firstLine="180"/>
        <w:jc w:val="left"/>
        <w:rPr>
          <w:sz w:val="12"/>
        </w:rPr>
        <w:sectPr>
          <w:type w:val="continuous"/>
          <w:pgSz w:w="12240" w:h="15840"/>
          <w:pgMar w:top="1020" w:right="0" w:bottom="280" w:left="820" w:header="720" w:footer="720" w:gutter="0"/>
          <w:cols w:space="720"/>
        </w:sectPr>
      </w:pPr>
      <w:r w:rsidRPr="003E32EA">
        <w:rPr>
          <w:sz w:val="24"/>
        </w:rPr>
        <w:t>Permit</w:t>
      </w:r>
      <w:r w:rsidRPr="003E32EA">
        <w:rPr>
          <w:spacing w:val="-2"/>
          <w:sz w:val="24"/>
        </w:rPr>
        <w:t xml:space="preserve"> </w:t>
      </w:r>
      <w:r w:rsidRPr="003E32EA">
        <w:rPr>
          <w:sz w:val="24"/>
        </w:rPr>
        <w:t>periodic</w:t>
      </w:r>
      <w:r w:rsidRPr="003E32EA">
        <w:rPr>
          <w:spacing w:val="-1"/>
          <w:sz w:val="24"/>
        </w:rPr>
        <w:t xml:space="preserve"> </w:t>
      </w:r>
      <w:r w:rsidRPr="003E32EA">
        <w:rPr>
          <w:sz w:val="24"/>
        </w:rPr>
        <w:t>inspection</w:t>
      </w:r>
      <w:r w:rsidRPr="003E32EA">
        <w:rPr>
          <w:spacing w:val="-1"/>
          <w:sz w:val="24"/>
        </w:rPr>
        <w:t xml:space="preserve"> </w:t>
      </w:r>
      <w:r w:rsidRPr="003E32EA">
        <w:rPr>
          <w:sz w:val="24"/>
        </w:rPr>
        <w:t>of</w:t>
      </w:r>
      <w:r w:rsidRPr="003E32EA">
        <w:rPr>
          <w:spacing w:val="-1"/>
          <w:sz w:val="24"/>
        </w:rPr>
        <w:t xml:space="preserve"> </w:t>
      </w:r>
      <w:r w:rsidRPr="003E32EA">
        <w:rPr>
          <w:sz w:val="24"/>
        </w:rPr>
        <w:t>the</w:t>
      </w:r>
      <w:r w:rsidRPr="003E32EA">
        <w:rPr>
          <w:spacing w:val="-1"/>
          <w:sz w:val="24"/>
        </w:rPr>
        <w:t xml:space="preserve"> </w:t>
      </w:r>
      <w:r w:rsidRPr="003E32EA">
        <w:rPr>
          <w:sz w:val="24"/>
        </w:rPr>
        <w:t>construction</w:t>
      </w:r>
      <w:r w:rsidRPr="003E32EA">
        <w:rPr>
          <w:spacing w:val="-1"/>
          <w:sz w:val="24"/>
        </w:rPr>
        <w:t xml:space="preserve"> </w:t>
      </w:r>
      <w:r w:rsidRPr="003E32EA">
        <w:rPr>
          <w:sz w:val="24"/>
        </w:rPr>
        <w:t>by</w:t>
      </w:r>
      <w:r w:rsidRPr="003E32EA">
        <w:rPr>
          <w:spacing w:val="-1"/>
          <w:sz w:val="24"/>
        </w:rPr>
        <w:t xml:space="preserve"> </w:t>
      </w:r>
      <w:r w:rsidRPr="003E32EA">
        <w:rPr>
          <w:sz w:val="24"/>
        </w:rPr>
        <w:t>a</w:t>
      </w:r>
      <w:r w:rsidRPr="003E32EA">
        <w:rPr>
          <w:spacing w:val="-1"/>
          <w:sz w:val="24"/>
        </w:rPr>
        <w:t xml:space="preserve"> </w:t>
      </w:r>
      <w:r w:rsidRPr="003E32EA">
        <w:rPr>
          <w:sz w:val="24"/>
        </w:rPr>
        <w:t>representative</w:t>
      </w:r>
      <w:r w:rsidRPr="003E32EA">
        <w:rPr>
          <w:spacing w:val="-1"/>
          <w:sz w:val="24"/>
        </w:rPr>
        <w:t xml:space="preserve"> </w:t>
      </w:r>
      <w:r w:rsidRPr="003E32EA">
        <w:rPr>
          <w:sz w:val="24"/>
        </w:rPr>
        <w:t>of</w:t>
      </w:r>
      <w:r w:rsidRPr="003E32EA">
        <w:rPr>
          <w:spacing w:val="-1"/>
          <w:sz w:val="24"/>
        </w:rPr>
        <w:t xml:space="preserve"> </w:t>
      </w:r>
      <w:r w:rsidRPr="003E32EA">
        <w:rPr>
          <w:sz w:val="24"/>
        </w:rPr>
        <w:t>Grantor</w:t>
      </w:r>
      <w:r w:rsidRPr="003E32EA">
        <w:rPr>
          <w:spacing w:val="-2"/>
          <w:sz w:val="24"/>
        </w:rPr>
        <w:t xml:space="preserve"> </w:t>
      </w:r>
      <w:r w:rsidRPr="003E32EA">
        <w:rPr>
          <w:sz w:val="24"/>
        </w:rPr>
        <w:t xml:space="preserve">during </w:t>
      </w:r>
      <w:r w:rsidRPr="003E32EA">
        <w:rPr>
          <w:spacing w:val="-2"/>
          <w:sz w:val="24"/>
        </w:rPr>
        <w:t>construction</w:t>
      </w:r>
      <w:r w:rsidRPr="003E32EA" w:rsidR="00422734">
        <w:rPr>
          <w:sz w:val="24"/>
        </w:rPr>
        <w:t>.</w:t>
      </w:r>
    </w:p>
    <w:p w:rsidR="004A589F" w:rsidP="00BF770A" w14:paraId="57E14985" w14:textId="77777777">
      <w:pPr>
        <w:pStyle w:val="BodyText"/>
        <w:tabs>
          <w:tab w:val="left" w:pos="893"/>
        </w:tabs>
        <w:spacing w:before="9"/>
        <w:rPr>
          <w:sz w:val="23"/>
        </w:rPr>
      </w:pPr>
    </w:p>
    <w:p w:rsidR="004A589F" w14:paraId="57E14986" w14:textId="77777777">
      <w:pPr>
        <w:pStyle w:val="ListParagraph"/>
        <w:numPr>
          <w:ilvl w:val="0"/>
          <w:numId w:val="4"/>
        </w:numPr>
        <w:tabs>
          <w:tab w:val="left" w:pos="876"/>
        </w:tabs>
        <w:spacing w:before="1" w:line="228" w:lineRule="auto"/>
        <w:ind w:left="355" w:right="857" w:firstLine="180"/>
        <w:jc w:val="left"/>
        <w:rPr>
          <w:sz w:val="24"/>
        </w:rPr>
      </w:pPr>
      <w:r>
        <w:rPr>
          <w:sz w:val="24"/>
        </w:rPr>
        <w:t>Manage,</w:t>
      </w:r>
      <w:r>
        <w:rPr>
          <w:spacing w:val="-4"/>
          <w:sz w:val="24"/>
        </w:rPr>
        <w:t xml:space="preserve"> </w:t>
      </w:r>
      <w:r>
        <w:rPr>
          <w:sz w:val="24"/>
        </w:rPr>
        <w:t>operate</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the</w:t>
      </w:r>
      <w:r>
        <w:rPr>
          <w:spacing w:val="-3"/>
          <w:sz w:val="24"/>
        </w:rPr>
        <w:t xml:space="preserve"> </w:t>
      </w:r>
      <w:r>
        <w:rPr>
          <w:sz w:val="24"/>
        </w:rPr>
        <w:t>project,</w:t>
      </w:r>
      <w:r>
        <w:rPr>
          <w:spacing w:val="-3"/>
          <w:sz w:val="24"/>
        </w:rPr>
        <w:t xml:space="preserve"> </w:t>
      </w:r>
      <w:r>
        <w:rPr>
          <w:sz w:val="24"/>
        </w:rPr>
        <w:t>including</w:t>
      </w:r>
      <w:r>
        <w:rPr>
          <w:spacing w:val="-3"/>
          <w:sz w:val="24"/>
        </w:rPr>
        <w:t xml:space="preserve"> </w:t>
      </w:r>
      <w:r>
        <w:rPr>
          <w:sz w:val="24"/>
        </w:rPr>
        <w:t>these</w:t>
      </w:r>
      <w:r>
        <w:rPr>
          <w:spacing w:val="-3"/>
          <w:sz w:val="24"/>
        </w:rPr>
        <w:t xml:space="preserve"> </w:t>
      </w:r>
      <w:r>
        <w:rPr>
          <w:sz w:val="24"/>
        </w:rPr>
        <w:t>units</w:t>
      </w:r>
      <w:r>
        <w:rPr>
          <w:spacing w:val="-3"/>
          <w:sz w:val="24"/>
        </w:rPr>
        <w:t xml:space="preserve"> </w:t>
      </w:r>
      <w:r>
        <w:rPr>
          <w:sz w:val="24"/>
        </w:rPr>
        <w:t>if</w:t>
      </w:r>
      <w:r>
        <w:rPr>
          <w:spacing w:val="-3"/>
          <w:sz w:val="24"/>
        </w:rPr>
        <w:t xml:space="preserve"> </w:t>
      </w:r>
      <w:r>
        <w:rPr>
          <w:sz w:val="24"/>
        </w:rPr>
        <w:t>less</w:t>
      </w:r>
      <w:r>
        <w:rPr>
          <w:spacing w:val="-3"/>
          <w:sz w:val="24"/>
        </w:rPr>
        <w:t xml:space="preserve"> </w:t>
      </w:r>
      <w:r>
        <w:rPr>
          <w:sz w:val="24"/>
        </w:rPr>
        <w:t>than</w:t>
      </w:r>
      <w:r>
        <w:rPr>
          <w:spacing w:val="-3"/>
          <w:sz w:val="24"/>
        </w:rPr>
        <w:t xml:space="preserve"> </w:t>
      </w:r>
      <w:r>
        <w:rPr>
          <w:sz w:val="24"/>
        </w:rPr>
        <w:t>the</w:t>
      </w:r>
      <w:r>
        <w:rPr>
          <w:spacing w:val="-3"/>
          <w:sz w:val="24"/>
        </w:rPr>
        <w:t xml:space="preserve"> </w:t>
      </w:r>
      <w:r>
        <w:rPr>
          <w:sz w:val="24"/>
        </w:rPr>
        <w:t>whole</w:t>
      </w:r>
      <w:r>
        <w:rPr>
          <w:spacing w:val="-4"/>
          <w:sz w:val="24"/>
        </w:rPr>
        <w:t xml:space="preserve"> </w:t>
      </w:r>
      <w:r>
        <w:rPr>
          <w:sz w:val="24"/>
        </w:rPr>
        <w:t>of</w:t>
      </w:r>
      <w:r>
        <w:rPr>
          <w:spacing w:val="-3"/>
          <w:sz w:val="24"/>
        </w:rPr>
        <w:t xml:space="preserve"> </w:t>
      </w:r>
      <w:r>
        <w:rPr>
          <w:sz w:val="24"/>
        </w:rPr>
        <w:t>said</w:t>
      </w:r>
      <w:r>
        <w:rPr>
          <w:spacing w:val="-4"/>
          <w:sz w:val="24"/>
        </w:rPr>
        <w:t xml:space="preserve"> </w:t>
      </w:r>
      <w:r>
        <w:rPr>
          <w:sz w:val="24"/>
        </w:rPr>
        <w:t>project, continuously in an efficient and economic manner.</w:t>
      </w:r>
    </w:p>
    <w:p w:rsidR="004A589F" w14:paraId="57E14987" w14:textId="77777777">
      <w:pPr>
        <w:pStyle w:val="BodyText"/>
        <w:spacing w:before="10"/>
        <w:rPr>
          <w:sz w:val="23"/>
        </w:rPr>
      </w:pPr>
    </w:p>
    <w:p w:rsidR="004A589F" w:rsidP="00BF770A" w14:paraId="57E14988" w14:textId="77777777">
      <w:pPr>
        <w:pStyle w:val="ListParagraph"/>
        <w:numPr>
          <w:ilvl w:val="0"/>
          <w:numId w:val="4"/>
        </w:numPr>
        <w:tabs>
          <w:tab w:val="left" w:pos="889"/>
        </w:tabs>
        <w:spacing w:before="1" w:line="230" w:lineRule="auto"/>
        <w:ind w:left="355" w:right="632" w:firstLine="180"/>
        <w:jc w:val="left"/>
        <w:rPr>
          <w:sz w:val="24"/>
        </w:rPr>
      </w:pPr>
      <w:r>
        <w:rPr>
          <w:sz w:val="24"/>
        </w:rPr>
        <w:t>Make services of said project available within its capacity to all domestic farm laborers in grantee's service area without discrimination because of race, color, religion, sex, age, disability, familial status, or national</w:t>
      </w:r>
      <w:r>
        <w:rPr>
          <w:spacing w:val="-3"/>
          <w:sz w:val="24"/>
        </w:rPr>
        <w:t xml:space="preserve"> </w:t>
      </w:r>
      <w:r>
        <w:rPr>
          <w:sz w:val="24"/>
        </w:rPr>
        <w:t>origin</w:t>
      </w:r>
      <w:r>
        <w:rPr>
          <w:spacing w:val="-3"/>
          <w:sz w:val="24"/>
        </w:rPr>
        <w:t xml:space="preserve"> </w:t>
      </w:r>
      <w:r>
        <w:rPr>
          <w:sz w:val="24"/>
        </w:rPr>
        <w:t>at</w:t>
      </w:r>
      <w:r>
        <w:rPr>
          <w:spacing w:val="-3"/>
          <w:sz w:val="24"/>
        </w:rPr>
        <w:t xml:space="preserve"> </w:t>
      </w:r>
      <w:r>
        <w:rPr>
          <w:sz w:val="24"/>
        </w:rPr>
        <w:t>reasonable</w:t>
      </w:r>
      <w:r>
        <w:rPr>
          <w:spacing w:val="-3"/>
          <w:sz w:val="24"/>
        </w:rPr>
        <w:t xml:space="preserve"> </w:t>
      </w:r>
      <w:r>
        <w:rPr>
          <w:sz w:val="24"/>
        </w:rPr>
        <w:t>rental</w:t>
      </w:r>
      <w:r>
        <w:rPr>
          <w:spacing w:val="-3"/>
          <w:sz w:val="24"/>
        </w:rPr>
        <w:t xml:space="preserve"> </w:t>
      </w:r>
      <w:r>
        <w:rPr>
          <w:sz w:val="24"/>
        </w:rPr>
        <w:t>rates,</w:t>
      </w:r>
      <w:r>
        <w:rPr>
          <w:spacing w:val="-3"/>
          <w:sz w:val="24"/>
        </w:rPr>
        <w:t xml:space="preserve"> </w:t>
      </w:r>
      <w:r>
        <w:rPr>
          <w:sz w:val="24"/>
        </w:rPr>
        <w:t>whether</w:t>
      </w:r>
      <w:r>
        <w:rPr>
          <w:spacing w:val="-4"/>
          <w:sz w:val="24"/>
        </w:rPr>
        <w:t xml:space="preserve"> </w:t>
      </w:r>
      <w:r>
        <w:rPr>
          <w:sz w:val="24"/>
        </w:rPr>
        <w:t>for</w:t>
      </w:r>
      <w:r>
        <w:rPr>
          <w:spacing w:val="-3"/>
          <w:sz w:val="24"/>
        </w:rPr>
        <w:t xml:space="preserve"> </w:t>
      </w:r>
      <w:r>
        <w:rPr>
          <w:sz w:val="24"/>
        </w:rPr>
        <w:t>one</w:t>
      </w:r>
      <w:r>
        <w:rPr>
          <w:spacing w:val="-3"/>
          <w:sz w:val="24"/>
        </w:rPr>
        <w:t xml:space="preserve"> </w:t>
      </w:r>
      <w:r>
        <w:rPr>
          <w:sz w:val="24"/>
        </w:rPr>
        <w:t>or</w:t>
      </w:r>
      <w:r>
        <w:rPr>
          <w:spacing w:val="-3"/>
          <w:sz w:val="24"/>
        </w:rPr>
        <w:t xml:space="preserve"> </w:t>
      </w:r>
      <w:r>
        <w:rPr>
          <w:sz w:val="24"/>
        </w:rPr>
        <w:t>more</w:t>
      </w:r>
      <w:r>
        <w:rPr>
          <w:spacing w:val="-3"/>
          <w:sz w:val="24"/>
        </w:rPr>
        <w:t xml:space="preserve"> </w:t>
      </w:r>
      <w:r>
        <w:rPr>
          <w:sz w:val="24"/>
        </w:rPr>
        <w:t>types</w:t>
      </w:r>
      <w:r>
        <w:rPr>
          <w:spacing w:val="-3"/>
          <w:sz w:val="24"/>
        </w:rPr>
        <w:t xml:space="preserve"> </w:t>
      </w:r>
      <w:r>
        <w:rPr>
          <w:sz w:val="24"/>
        </w:rPr>
        <w:t>of</w:t>
      </w:r>
      <w:r>
        <w:rPr>
          <w:spacing w:val="-3"/>
          <w:sz w:val="24"/>
        </w:rPr>
        <w:t xml:space="preserve"> </w:t>
      </w:r>
      <w:r>
        <w:rPr>
          <w:sz w:val="24"/>
        </w:rPr>
        <w:t>units,</w:t>
      </w:r>
      <w:r>
        <w:rPr>
          <w:spacing w:val="-3"/>
          <w:sz w:val="24"/>
        </w:rPr>
        <w:t xml:space="preserve"> </w:t>
      </w:r>
      <w:r>
        <w:rPr>
          <w:sz w:val="24"/>
        </w:rPr>
        <w:t>adopted</w:t>
      </w:r>
      <w:r>
        <w:rPr>
          <w:spacing w:val="-3"/>
          <w:sz w:val="24"/>
        </w:rPr>
        <w:t xml:space="preserve"> </w:t>
      </w:r>
      <w:r>
        <w:rPr>
          <w:sz w:val="24"/>
        </w:rPr>
        <w:t>by</w:t>
      </w:r>
      <w:r>
        <w:rPr>
          <w:spacing w:val="-3"/>
          <w:sz w:val="24"/>
        </w:rPr>
        <w:t xml:space="preserve"> </w:t>
      </w:r>
      <w:r>
        <w:rPr>
          <w:sz w:val="24"/>
        </w:rPr>
        <w:t>resolution</w:t>
      </w:r>
      <w:r>
        <w:rPr>
          <w:spacing w:val="-3"/>
          <w:sz w:val="24"/>
        </w:rPr>
        <w:t xml:space="preserve"> </w:t>
      </w:r>
      <w:r>
        <w:rPr>
          <w:sz w:val="24"/>
        </w:rPr>
        <w:t>dated</w:t>
      </w:r>
    </w:p>
    <w:p w:rsidR="004A589F" w14:paraId="57E14989" w14:textId="77777777">
      <w:pPr>
        <w:pStyle w:val="BodyText"/>
        <w:tabs>
          <w:tab w:val="left" w:pos="2196"/>
          <w:tab w:val="left" w:pos="2884"/>
        </w:tabs>
        <w:spacing w:before="7" w:line="225" w:lineRule="auto"/>
        <w:ind w:left="355" w:right="553" w:firstLine="11"/>
      </w:pPr>
      <w:r>
        <w:rPr>
          <w:u w:val="single"/>
        </w:rPr>
        <w:tab/>
      </w:r>
      <w:r>
        <w:t xml:space="preserve"> 20</w:t>
      </w:r>
      <w:r>
        <w:rPr>
          <w:spacing w:val="-29"/>
        </w:rPr>
        <w:t xml:space="preserve"> </w:t>
      </w:r>
      <w:r>
        <w:rPr>
          <w:u w:val="single"/>
        </w:rPr>
        <w:tab/>
      </w:r>
      <w:r>
        <w:t>, as may be revised from time to time by Grantee.</w:t>
      </w:r>
      <w:r>
        <w:rPr>
          <w:spacing w:val="40"/>
        </w:rPr>
        <w:t xml:space="preserve"> </w:t>
      </w:r>
      <w:r>
        <w:t>The initial rental rate must be approved</w:t>
      </w:r>
      <w:r>
        <w:rPr>
          <w:spacing w:val="-2"/>
        </w:rPr>
        <w:t xml:space="preserve"> </w:t>
      </w:r>
      <w:r>
        <w:t>by</w:t>
      </w:r>
      <w:r>
        <w:rPr>
          <w:spacing w:val="-2"/>
        </w:rPr>
        <w:t xml:space="preserve"> </w:t>
      </w:r>
      <w:r>
        <w:t>the</w:t>
      </w:r>
      <w:r>
        <w:rPr>
          <w:spacing w:val="-2"/>
        </w:rPr>
        <w:t xml:space="preserve"> </w:t>
      </w:r>
      <w:r>
        <w:t>Grantor.</w:t>
      </w:r>
      <w:r>
        <w:rPr>
          <w:spacing w:val="40"/>
        </w:rPr>
        <w:t xml:space="preserve"> </w:t>
      </w:r>
      <w:r>
        <w:t>Thereafter,</w:t>
      </w:r>
      <w:r>
        <w:rPr>
          <w:spacing w:val="-2"/>
        </w:rPr>
        <w:t xml:space="preserve"> </w:t>
      </w:r>
      <w:r>
        <w:t>Grantee</w:t>
      </w:r>
      <w:r>
        <w:rPr>
          <w:spacing w:val="-3"/>
        </w:rPr>
        <w:t xml:space="preserve"> </w:t>
      </w:r>
      <w:r>
        <w:t>may</w:t>
      </w:r>
      <w:r>
        <w:rPr>
          <w:spacing w:val="-2"/>
        </w:rPr>
        <w:t xml:space="preserve"> </w:t>
      </w:r>
      <w:r>
        <w:t>not</w:t>
      </w:r>
      <w:r>
        <w:rPr>
          <w:spacing w:val="-2"/>
        </w:rPr>
        <w:t xml:space="preserve"> </w:t>
      </w:r>
      <w:r>
        <w:t>make</w:t>
      </w:r>
      <w:r>
        <w:rPr>
          <w:spacing w:val="-2"/>
        </w:rPr>
        <w:t xml:space="preserve"> </w:t>
      </w:r>
      <w:r>
        <w:t>changes</w:t>
      </w:r>
      <w:r>
        <w:rPr>
          <w:spacing w:val="-2"/>
        </w:rPr>
        <w:t xml:space="preserve"> </w:t>
      </w:r>
      <w:r>
        <w:t>to</w:t>
      </w:r>
      <w:r>
        <w:rPr>
          <w:spacing w:val="-2"/>
        </w:rPr>
        <w:t xml:space="preserve"> </w:t>
      </w:r>
      <w:r>
        <w:t>the</w:t>
      </w:r>
      <w:r>
        <w:rPr>
          <w:spacing w:val="-2"/>
        </w:rPr>
        <w:t xml:space="preserve"> </w:t>
      </w:r>
      <w:r>
        <w:t>rental</w:t>
      </w:r>
      <w:r>
        <w:rPr>
          <w:spacing w:val="-2"/>
        </w:rPr>
        <w:t xml:space="preserve"> </w:t>
      </w:r>
      <w:r>
        <w:t>rate</w:t>
      </w:r>
      <w:r>
        <w:rPr>
          <w:spacing w:val="-2"/>
        </w:rPr>
        <w:t xml:space="preserve"> </w:t>
      </w:r>
      <w:r>
        <w:t>structure</w:t>
      </w:r>
      <w:r>
        <w:rPr>
          <w:spacing w:val="-3"/>
        </w:rPr>
        <w:t xml:space="preserve"> </w:t>
      </w:r>
      <w:r>
        <w:t>without</w:t>
      </w:r>
      <w:r>
        <w:rPr>
          <w:spacing w:val="-3"/>
        </w:rPr>
        <w:t xml:space="preserve"> </w:t>
      </w:r>
      <w:r>
        <w:t>prior authorization from the Grantor.</w:t>
      </w:r>
    </w:p>
    <w:p w:rsidR="004A589F" w14:paraId="57E1498A" w14:textId="77777777">
      <w:pPr>
        <w:pStyle w:val="BodyText"/>
        <w:spacing w:before="3"/>
        <w:rPr>
          <w:sz w:val="22"/>
        </w:rPr>
      </w:pPr>
    </w:p>
    <w:p w:rsidR="004A589F" w14:paraId="57E1498B" w14:textId="77777777">
      <w:pPr>
        <w:pStyle w:val="ListParagraph"/>
        <w:numPr>
          <w:ilvl w:val="0"/>
          <w:numId w:val="4"/>
        </w:numPr>
        <w:tabs>
          <w:tab w:val="left" w:pos="862"/>
        </w:tabs>
        <w:spacing w:line="228" w:lineRule="auto"/>
        <w:ind w:left="355" w:right="770" w:firstLine="180"/>
        <w:jc w:val="left"/>
        <w:rPr>
          <w:sz w:val="24"/>
        </w:rPr>
      </w:pPr>
      <w:r>
        <w:rPr>
          <w:sz w:val="24"/>
        </w:rPr>
        <w:t>Adjust</w:t>
      </w:r>
      <w:r>
        <w:rPr>
          <w:spacing w:val="-4"/>
          <w:sz w:val="24"/>
        </w:rPr>
        <w:t xml:space="preserve"> </w:t>
      </w:r>
      <w:r>
        <w:rPr>
          <w:sz w:val="24"/>
        </w:rPr>
        <w:t>its</w:t>
      </w:r>
      <w:r>
        <w:rPr>
          <w:spacing w:val="-3"/>
          <w:sz w:val="24"/>
        </w:rPr>
        <w:t xml:space="preserve"> </w:t>
      </w:r>
      <w:r>
        <w:rPr>
          <w:sz w:val="24"/>
        </w:rPr>
        <w:t>operating</w:t>
      </w:r>
      <w:r>
        <w:rPr>
          <w:spacing w:val="-3"/>
          <w:sz w:val="24"/>
        </w:rPr>
        <w:t xml:space="preserve"> </w:t>
      </w:r>
      <w:r>
        <w:rPr>
          <w:sz w:val="24"/>
        </w:rPr>
        <w:t>costs</w:t>
      </w:r>
      <w:r>
        <w:rPr>
          <w:spacing w:val="-3"/>
          <w:sz w:val="24"/>
        </w:rPr>
        <w:t xml:space="preserve"> </w:t>
      </w:r>
      <w:r>
        <w:rPr>
          <w:sz w:val="24"/>
        </w:rPr>
        <w:t>and</w:t>
      </w:r>
      <w:r>
        <w:rPr>
          <w:spacing w:val="-3"/>
          <w:sz w:val="24"/>
        </w:rPr>
        <w:t xml:space="preserve"> </w:t>
      </w:r>
      <w:r>
        <w:rPr>
          <w:sz w:val="24"/>
        </w:rPr>
        <w:t>service</w:t>
      </w:r>
      <w:r>
        <w:rPr>
          <w:spacing w:val="-4"/>
          <w:sz w:val="24"/>
        </w:rPr>
        <w:t xml:space="preserve"> </w:t>
      </w:r>
      <w:r>
        <w:rPr>
          <w:sz w:val="24"/>
        </w:rPr>
        <w:t>charges</w:t>
      </w:r>
      <w:r>
        <w:rPr>
          <w:spacing w:val="-3"/>
          <w:sz w:val="24"/>
        </w:rPr>
        <w:t xml:space="preserve"> </w:t>
      </w:r>
      <w:r>
        <w:rPr>
          <w:sz w:val="24"/>
        </w:rPr>
        <w:t>from</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time</w:t>
      </w:r>
      <w:r>
        <w:rPr>
          <w:spacing w:val="-3"/>
          <w:sz w:val="24"/>
        </w:rPr>
        <w:t xml:space="preserve"> </w:t>
      </w:r>
      <w:r>
        <w:rPr>
          <w:sz w:val="24"/>
        </w:rPr>
        <w:t>to</w:t>
      </w:r>
      <w:r>
        <w:rPr>
          <w:spacing w:val="-3"/>
          <w:sz w:val="24"/>
        </w:rPr>
        <w:t xml:space="preserve"> </w:t>
      </w:r>
      <w:r>
        <w:rPr>
          <w:sz w:val="24"/>
        </w:rPr>
        <w:t>provide</w:t>
      </w:r>
      <w:r>
        <w:rPr>
          <w:spacing w:val="-3"/>
          <w:sz w:val="24"/>
        </w:rPr>
        <w:t xml:space="preserve"> </w:t>
      </w:r>
      <w:r>
        <w:rPr>
          <w:sz w:val="24"/>
        </w:rPr>
        <w:t>for</w:t>
      </w:r>
      <w:r>
        <w:rPr>
          <w:spacing w:val="-3"/>
          <w:sz w:val="24"/>
        </w:rPr>
        <w:t xml:space="preserve"> </w:t>
      </w:r>
      <w:r>
        <w:rPr>
          <w:sz w:val="24"/>
        </w:rPr>
        <w:t>adequate</w:t>
      </w:r>
      <w:r>
        <w:rPr>
          <w:spacing w:val="-3"/>
          <w:sz w:val="24"/>
        </w:rPr>
        <w:t xml:space="preserve"> </w:t>
      </w:r>
      <w:r>
        <w:rPr>
          <w:sz w:val="24"/>
        </w:rPr>
        <w:t>operation</w:t>
      </w:r>
      <w:r>
        <w:rPr>
          <w:spacing w:val="-3"/>
          <w:sz w:val="24"/>
        </w:rPr>
        <w:t xml:space="preserve"> </w:t>
      </w:r>
      <w:r>
        <w:rPr>
          <w:sz w:val="24"/>
        </w:rPr>
        <w:t>and maintenance, emergency repair reserves, obsolescence reserves, debt service and debt service reserves.</w:t>
      </w:r>
    </w:p>
    <w:p w:rsidR="004A589F" w14:paraId="57E1498C" w14:textId="77777777">
      <w:pPr>
        <w:pStyle w:val="BodyText"/>
        <w:spacing w:before="6"/>
        <w:rPr>
          <w:sz w:val="26"/>
        </w:rPr>
      </w:pPr>
    </w:p>
    <w:p w:rsidR="004A589F" w14:paraId="57E1498D" w14:textId="77777777">
      <w:pPr>
        <w:pStyle w:val="ListParagraph"/>
        <w:numPr>
          <w:ilvl w:val="0"/>
          <w:numId w:val="4"/>
        </w:numPr>
        <w:tabs>
          <w:tab w:val="left" w:pos="849"/>
        </w:tabs>
        <w:spacing w:before="1" w:line="225" w:lineRule="auto"/>
        <w:ind w:left="355" w:right="1258" w:firstLine="180"/>
        <w:jc w:val="left"/>
        <w:rPr>
          <w:sz w:val="24"/>
        </w:rPr>
      </w:pPr>
      <w:r>
        <w:rPr>
          <w:sz w:val="24"/>
        </w:rPr>
        <w:t>Provide</w:t>
      </w:r>
      <w:r>
        <w:rPr>
          <w:spacing w:val="-4"/>
          <w:sz w:val="24"/>
        </w:rPr>
        <w:t xml:space="preserve"> </w:t>
      </w:r>
      <w:r>
        <w:rPr>
          <w:sz w:val="24"/>
        </w:rPr>
        <w:t>Grantor</w:t>
      </w:r>
      <w:r>
        <w:rPr>
          <w:spacing w:val="-4"/>
          <w:sz w:val="24"/>
        </w:rPr>
        <w:t xml:space="preserve"> </w:t>
      </w:r>
      <w:r>
        <w:rPr>
          <w:sz w:val="24"/>
        </w:rPr>
        <w:t>with</w:t>
      </w:r>
      <w:r>
        <w:rPr>
          <w:spacing w:val="-4"/>
          <w:sz w:val="24"/>
        </w:rPr>
        <w:t xml:space="preserve"> </w:t>
      </w:r>
      <w:r>
        <w:rPr>
          <w:sz w:val="24"/>
        </w:rPr>
        <w:t>such</w:t>
      </w:r>
      <w:r>
        <w:rPr>
          <w:spacing w:val="-4"/>
          <w:sz w:val="24"/>
        </w:rPr>
        <w:t xml:space="preserve"> </w:t>
      </w:r>
      <w:r>
        <w:rPr>
          <w:sz w:val="24"/>
        </w:rPr>
        <w:t>periodic</w:t>
      </w:r>
      <w:r>
        <w:rPr>
          <w:spacing w:val="-3"/>
          <w:sz w:val="24"/>
        </w:rPr>
        <w:t xml:space="preserve"> </w:t>
      </w:r>
      <w:r>
        <w:rPr>
          <w:sz w:val="24"/>
        </w:rPr>
        <w:t>reports</w:t>
      </w:r>
      <w:r>
        <w:rPr>
          <w:spacing w:val="-3"/>
          <w:sz w:val="24"/>
        </w:rPr>
        <w:t xml:space="preserve"> </w:t>
      </w:r>
      <w:r>
        <w:rPr>
          <w:sz w:val="24"/>
        </w:rPr>
        <w:t>as</w:t>
      </w:r>
      <w:r>
        <w:rPr>
          <w:spacing w:val="-3"/>
          <w:sz w:val="24"/>
        </w:rPr>
        <w:t xml:space="preserve"> </w:t>
      </w:r>
      <w:r>
        <w:rPr>
          <w:sz w:val="24"/>
        </w:rPr>
        <w:t>it</w:t>
      </w:r>
      <w:r>
        <w:rPr>
          <w:spacing w:val="-3"/>
          <w:sz w:val="24"/>
        </w:rPr>
        <w:t xml:space="preserve"> </w:t>
      </w:r>
      <w:r>
        <w:rPr>
          <w:sz w:val="24"/>
        </w:rPr>
        <w:t>may</w:t>
      </w:r>
      <w:r>
        <w:rPr>
          <w:spacing w:val="-3"/>
          <w:sz w:val="24"/>
        </w:rPr>
        <w:t xml:space="preserve"> </w:t>
      </w:r>
      <w:r>
        <w:rPr>
          <w:sz w:val="24"/>
        </w:rPr>
        <w:t>require</w:t>
      </w:r>
      <w:r>
        <w:rPr>
          <w:spacing w:val="-3"/>
          <w:sz w:val="24"/>
        </w:rPr>
        <w:t xml:space="preserve"> </w:t>
      </w:r>
      <w:r>
        <w:rPr>
          <w:sz w:val="24"/>
        </w:rPr>
        <w:t>and</w:t>
      </w:r>
      <w:r>
        <w:rPr>
          <w:spacing w:val="-3"/>
          <w:sz w:val="24"/>
        </w:rPr>
        <w:t xml:space="preserve"> </w:t>
      </w:r>
      <w:r>
        <w:rPr>
          <w:sz w:val="24"/>
        </w:rPr>
        <w:t>permit</w:t>
      </w:r>
      <w:r>
        <w:rPr>
          <w:spacing w:val="-3"/>
          <w:sz w:val="24"/>
        </w:rPr>
        <w:t xml:space="preserve"> </w:t>
      </w:r>
      <w:r>
        <w:rPr>
          <w:sz w:val="24"/>
        </w:rPr>
        <w:t>periodic</w:t>
      </w:r>
      <w:r>
        <w:rPr>
          <w:spacing w:val="-3"/>
          <w:sz w:val="24"/>
        </w:rPr>
        <w:t xml:space="preserve"> </w:t>
      </w:r>
      <w:r>
        <w:rPr>
          <w:sz w:val="24"/>
        </w:rPr>
        <w:t>inspection</w:t>
      </w:r>
      <w:r>
        <w:rPr>
          <w:spacing w:val="-3"/>
          <w:sz w:val="24"/>
        </w:rPr>
        <w:t xml:space="preserve"> </w:t>
      </w:r>
      <w:r>
        <w:rPr>
          <w:sz w:val="24"/>
        </w:rPr>
        <w:t>of</w:t>
      </w:r>
      <w:r>
        <w:rPr>
          <w:spacing w:val="-3"/>
          <w:sz w:val="24"/>
        </w:rPr>
        <w:t xml:space="preserve"> </w:t>
      </w:r>
      <w:r>
        <w:rPr>
          <w:sz w:val="24"/>
        </w:rPr>
        <w:t>its operations by a representative of the Grantor.</w:t>
      </w:r>
    </w:p>
    <w:p w:rsidR="004A589F" w14:paraId="57E1498E" w14:textId="77777777">
      <w:pPr>
        <w:pStyle w:val="BodyText"/>
        <w:spacing w:before="9"/>
        <w:rPr>
          <w:sz w:val="23"/>
        </w:rPr>
      </w:pPr>
    </w:p>
    <w:p w:rsidR="004A589F" w14:paraId="57E14991" w14:textId="77777777">
      <w:pPr>
        <w:pStyle w:val="ListParagraph"/>
        <w:numPr>
          <w:ilvl w:val="0"/>
          <w:numId w:val="4"/>
        </w:numPr>
        <w:tabs>
          <w:tab w:val="left" w:pos="889"/>
        </w:tabs>
        <w:spacing w:line="225" w:lineRule="auto"/>
        <w:ind w:left="355" w:right="729" w:firstLine="180"/>
        <w:jc w:val="left"/>
        <w:rPr>
          <w:sz w:val="24"/>
        </w:rPr>
      </w:pPr>
      <w:r>
        <w:rPr>
          <w:sz w:val="24"/>
        </w:rPr>
        <w:t>Upon any default under its representations or agreements set forth in this instrument, Grantee, at the option and demand of Grantor, will repay to Grantor forthwith the original principal amount of the grant stated hereinabove, with interest at the rate of 5 percent per annum from the date of the default.</w:t>
      </w:r>
      <w:r>
        <w:rPr>
          <w:spacing w:val="40"/>
          <w:sz w:val="24"/>
        </w:rPr>
        <w:t xml:space="preserve"> </w:t>
      </w:r>
      <w:r>
        <w:rPr>
          <w:sz w:val="24"/>
        </w:rPr>
        <w:t>Default by the</w:t>
      </w:r>
      <w:r>
        <w:rPr>
          <w:spacing w:val="-3"/>
          <w:sz w:val="24"/>
        </w:rPr>
        <w:t xml:space="preserve"> </w:t>
      </w:r>
      <w:r>
        <w:rPr>
          <w:sz w:val="24"/>
        </w:rPr>
        <w:t>Grantee</w:t>
      </w:r>
      <w:r>
        <w:rPr>
          <w:spacing w:val="-4"/>
          <w:sz w:val="24"/>
        </w:rPr>
        <w:t xml:space="preserve"> </w:t>
      </w:r>
      <w:r>
        <w:rPr>
          <w:sz w:val="24"/>
        </w:rPr>
        <w:t>will</w:t>
      </w:r>
      <w:r>
        <w:rPr>
          <w:spacing w:val="-4"/>
          <w:sz w:val="24"/>
        </w:rPr>
        <w:t xml:space="preserve"> </w:t>
      </w:r>
      <w:r>
        <w:rPr>
          <w:sz w:val="24"/>
        </w:rPr>
        <w:t>constitute</w:t>
      </w:r>
      <w:r>
        <w:rPr>
          <w:spacing w:val="-3"/>
          <w:sz w:val="24"/>
        </w:rPr>
        <w:t xml:space="preserve"> </w:t>
      </w:r>
      <w:r>
        <w:rPr>
          <w:sz w:val="24"/>
        </w:rPr>
        <w:t>termination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grant</w:t>
      </w:r>
      <w:r>
        <w:rPr>
          <w:spacing w:val="-3"/>
          <w:sz w:val="24"/>
        </w:rPr>
        <w:t xml:space="preserve"> </w:t>
      </w:r>
      <w:r>
        <w:rPr>
          <w:sz w:val="24"/>
        </w:rPr>
        <w:t>thereby</w:t>
      </w:r>
      <w:r>
        <w:rPr>
          <w:spacing w:val="-3"/>
          <w:sz w:val="24"/>
        </w:rPr>
        <w:t xml:space="preserve"> </w:t>
      </w:r>
      <w:r>
        <w:rPr>
          <w:sz w:val="24"/>
        </w:rPr>
        <w:t>causing</w:t>
      </w:r>
      <w:r>
        <w:rPr>
          <w:spacing w:val="-3"/>
          <w:sz w:val="24"/>
        </w:rPr>
        <w:t xml:space="preserve"> </w:t>
      </w:r>
      <w:r>
        <w:rPr>
          <w:sz w:val="24"/>
        </w:rPr>
        <w:t>cancellation</w:t>
      </w:r>
      <w:r>
        <w:rPr>
          <w:spacing w:val="-3"/>
          <w:sz w:val="24"/>
        </w:rPr>
        <w:t xml:space="preserve"> </w:t>
      </w:r>
      <w:r>
        <w:rPr>
          <w:sz w:val="24"/>
        </w:rPr>
        <w:t>of</w:t>
      </w:r>
      <w:r>
        <w:rPr>
          <w:spacing w:val="-3"/>
          <w:sz w:val="24"/>
        </w:rPr>
        <w:t xml:space="preserve"> </w:t>
      </w:r>
      <w:r>
        <w:rPr>
          <w:sz w:val="24"/>
        </w:rPr>
        <w:t>Federal</w:t>
      </w:r>
      <w:r>
        <w:rPr>
          <w:spacing w:val="-4"/>
          <w:sz w:val="24"/>
        </w:rPr>
        <w:t xml:space="preserve"> </w:t>
      </w:r>
      <w:r>
        <w:rPr>
          <w:sz w:val="24"/>
        </w:rPr>
        <w:t>assistance</w:t>
      </w:r>
      <w:r>
        <w:rPr>
          <w:spacing w:val="-3"/>
          <w:sz w:val="24"/>
        </w:rPr>
        <w:t xml:space="preserve"> </w:t>
      </w:r>
      <w:r>
        <w:rPr>
          <w:sz w:val="24"/>
        </w:rPr>
        <w:t>under the grant.</w:t>
      </w:r>
      <w:r>
        <w:rPr>
          <w:spacing w:val="40"/>
          <w:sz w:val="24"/>
        </w:rPr>
        <w:t xml:space="preserve"> </w:t>
      </w:r>
      <w:r>
        <w:rPr>
          <w:sz w:val="24"/>
        </w:rPr>
        <w:t>The Provisions of this Grant Agreement may be enforced by Grantor, at its option and without regard to prior waivers by it of previous defaults of Grantee, by judicial proceedings to require specific performance of the terms of this Grantee Agreements or by such other proceedings in law or equity, in either Federal or State courts, as may be deemed necessary by Grantor to assure compliance with the provisions of this Grant Agreement and the laws and regulations under which this Grant is made.</w:t>
      </w:r>
    </w:p>
    <w:p w:rsidR="004A589F" w14:paraId="57E14992" w14:textId="77777777">
      <w:pPr>
        <w:pStyle w:val="BodyText"/>
        <w:spacing w:before="6"/>
        <w:rPr>
          <w:sz w:val="23"/>
        </w:rPr>
      </w:pPr>
    </w:p>
    <w:p w:rsidR="004A589F" w14:paraId="57E14993" w14:textId="77777777">
      <w:pPr>
        <w:pStyle w:val="BodyText"/>
        <w:spacing w:line="228" w:lineRule="auto"/>
        <w:ind w:left="355" w:right="719" w:firstLine="180"/>
      </w:pPr>
      <w:r>
        <w:t>1.</w:t>
      </w:r>
      <w:r>
        <w:rPr>
          <w:spacing w:val="40"/>
        </w:rPr>
        <w:t xml:space="preserve"> </w:t>
      </w:r>
      <w:r>
        <w:t>Return</w:t>
      </w:r>
      <w:r>
        <w:rPr>
          <w:spacing w:val="-3"/>
        </w:rPr>
        <w:t xml:space="preserve"> </w:t>
      </w:r>
      <w:r>
        <w:t>immediately</w:t>
      </w:r>
      <w:r>
        <w:rPr>
          <w:spacing w:val="-3"/>
        </w:rPr>
        <w:t xml:space="preserve"> </w:t>
      </w:r>
      <w:r>
        <w:t>to</w:t>
      </w:r>
      <w:r>
        <w:rPr>
          <w:spacing w:val="-3"/>
        </w:rPr>
        <w:t xml:space="preserve"> </w:t>
      </w:r>
      <w:r>
        <w:t>Grantor,</w:t>
      </w:r>
      <w:r>
        <w:rPr>
          <w:spacing w:val="-4"/>
        </w:rPr>
        <w:t xml:space="preserve"> </w:t>
      </w:r>
      <w:r>
        <w:t>as</w:t>
      </w:r>
      <w:r>
        <w:rPr>
          <w:spacing w:val="-3"/>
        </w:rPr>
        <w:t xml:space="preserve"> </w:t>
      </w:r>
      <w:r>
        <w:t>required</w:t>
      </w:r>
      <w:r>
        <w:rPr>
          <w:spacing w:val="-3"/>
        </w:rPr>
        <w:t xml:space="preserve"> </w:t>
      </w:r>
      <w:r>
        <w:t>by</w:t>
      </w:r>
      <w:r>
        <w:rPr>
          <w:spacing w:val="-3"/>
        </w:rPr>
        <w:t xml:space="preserve"> </w:t>
      </w:r>
      <w:r>
        <w:t>the</w:t>
      </w:r>
      <w:r>
        <w:rPr>
          <w:spacing w:val="-3"/>
        </w:rPr>
        <w:t xml:space="preserve"> </w:t>
      </w:r>
      <w:r>
        <w:t>regulations</w:t>
      </w:r>
      <w:r>
        <w:rPr>
          <w:spacing w:val="-3"/>
        </w:rPr>
        <w:t xml:space="preserve"> </w:t>
      </w:r>
      <w:r>
        <w:t>of</w:t>
      </w:r>
      <w:r>
        <w:rPr>
          <w:spacing w:val="-3"/>
        </w:rPr>
        <w:t xml:space="preserve"> </w:t>
      </w:r>
      <w:r>
        <w:t>Grantor,</w:t>
      </w:r>
      <w:r>
        <w:rPr>
          <w:spacing w:val="-4"/>
        </w:rPr>
        <w:t xml:space="preserve"> </w:t>
      </w:r>
      <w:r>
        <w:t>any</w:t>
      </w:r>
      <w:r>
        <w:rPr>
          <w:spacing w:val="-3"/>
        </w:rPr>
        <w:t xml:space="preserve"> </w:t>
      </w:r>
      <w:r>
        <w:t>grant</w:t>
      </w:r>
      <w:r>
        <w:rPr>
          <w:spacing w:val="-3"/>
        </w:rPr>
        <w:t xml:space="preserve"> </w:t>
      </w:r>
      <w:r>
        <w:t>funds</w:t>
      </w:r>
      <w:r>
        <w:rPr>
          <w:spacing w:val="-3"/>
        </w:rPr>
        <w:t xml:space="preserve"> </w:t>
      </w:r>
      <w:r>
        <w:t>actually advanced</w:t>
      </w:r>
      <w:r>
        <w:t xml:space="preserve"> and not needed by Grantee for approved purposes.</w:t>
      </w:r>
    </w:p>
    <w:p w:rsidR="004A589F" w14:paraId="57E14994" w14:textId="77777777">
      <w:pPr>
        <w:pStyle w:val="BodyText"/>
        <w:spacing w:before="3"/>
        <w:rPr>
          <w:sz w:val="22"/>
        </w:rPr>
      </w:pPr>
    </w:p>
    <w:p w:rsidR="004A589F" w14:paraId="57E14995" w14:textId="3A27DDC2">
      <w:pPr>
        <w:pStyle w:val="ListParagraph"/>
        <w:numPr>
          <w:ilvl w:val="0"/>
          <w:numId w:val="3"/>
        </w:numPr>
        <w:tabs>
          <w:tab w:val="left" w:pos="809"/>
        </w:tabs>
        <w:spacing w:line="230" w:lineRule="auto"/>
        <w:ind w:right="1102" w:firstLine="180"/>
        <w:jc w:val="left"/>
        <w:rPr>
          <w:sz w:val="24"/>
        </w:rPr>
      </w:pPr>
      <w:r>
        <w:rPr>
          <w:sz w:val="24"/>
        </w:rPr>
        <w:t>Use</w:t>
      </w:r>
      <w:r>
        <w:rPr>
          <w:spacing w:val="-4"/>
          <w:sz w:val="24"/>
        </w:rPr>
        <w:t xml:space="preserve"> </w:t>
      </w:r>
      <w:r>
        <w:rPr>
          <w:sz w:val="24"/>
        </w:rPr>
        <w:t>the</w:t>
      </w:r>
      <w:r>
        <w:rPr>
          <w:spacing w:val="-3"/>
          <w:sz w:val="24"/>
        </w:rPr>
        <w:t xml:space="preserve"> </w:t>
      </w:r>
      <w:r>
        <w:rPr>
          <w:sz w:val="24"/>
        </w:rPr>
        <w:t>real</w:t>
      </w:r>
      <w:r>
        <w:rPr>
          <w:spacing w:val="-3"/>
          <w:sz w:val="24"/>
        </w:rPr>
        <w:t xml:space="preserve"> </w:t>
      </w:r>
      <w:r>
        <w:rPr>
          <w:sz w:val="24"/>
        </w:rPr>
        <w:t>property</w:t>
      </w:r>
      <w:r>
        <w:rPr>
          <w:spacing w:val="-3"/>
          <w:sz w:val="24"/>
        </w:rPr>
        <w:t xml:space="preserve"> </w:t>
      </w:r>
      <w:r>
        <w:rPr>
          <w:sz w:val="24"/>
        </w:rPr>
        <w:t>including</w:t>
      </w:r>
      <w:r>
        <w:rPr>
          <w:spacing w:val="-3"/>
          <w:sz w:val="24"/>
        </w:rPr>
        <w:t xml:space="preserve"> </w:t>
      </w:r>
      <w:r>
        <w:rPr>
          <w:sz w:val="24"/>
        </w:rPr>
        <w:t>land,</w:t>
      </w:r>
      <w:r>
        <w:rPr>
          <w:spacing w:val="-3"/>
          <w:sz w:val="24"/>
        </w:rPr>
        <w:t xml:space="preserve"> </w:t>
      </w:r>
      <w:r>
        <w:rPr>
          <w:sz w:val="24"/>
        </w:rPr>
        <w:t>land</w:t>
      </w:r>
      <w:r>
        <w:rPr>
          <w:spacing w:val="-3"/>
          <w:sz w:val="24"/>
        </w:rPr>
        <w:t xml:space="preserve"> </w:t>
      </w:r>
      <w:r>
        <w:rPr>
          <w:sz w:val="24"/>
        </w:rPr>
        <w:t>improvements,</w:t>
      </w:r>
      <w:r>
        <w:rPr>
          <w:spacing w:val="-3"/>
          <w:sz w:val="24"/>
        </w:rPr>
        <w:t xml:space="preserve"> </w:t>
      </w:r>
      <w:r>
        <w:rPr>
          <w:sz w:val="24"/>
        </w:rPr>
        <w:t>structures,</w:t>
      </w:r>
      <w:r>
        <w:rPr>
          <w:spacing w:val="-4"/>
          <w:sz w:val="24"/>
        </w:rPr>
        <w:t xml:space="preserve"> </w:t>
      </w:r>
      <w:r>
        <w:rPr>
          <w:sz w:val="24"/>
        </w:rPr>
        <w:t>and</w:t>
      </w:r>
      <w:r>
        <w:rPr>
          <w:spacing w:val="-3"/>
          <w:sz w:val="24"/>
        </w:rPr>
        <w:t xml:space="preserve"> </w:t>
      </w:r>
      <w:r>
        <w:rPr>
          <w:sz w:val="24"/>
        </w:rPr>
        <w:t>appurtenances</w:t>
      </w:r>
      <w:r>
        <w:rPr>
          <w:spacing w:val="-3"/>
          <w:sz w:val="24"/>
        </w:rPr>
        <w:t xml:space="preserve"> </w:t>
      </w:r>
      <w:r>
        <w:rPr>
          <w:sz w:val="24"/>
        </w:rPr>
        <w:t>thereto,</w:t>
      </w:r>
      <w:r>
        <w:rPr>
          <w:spacing w:val="-3"/>
          <w:sz w:val="24"/>
        </w:rPr>
        <w:t xml:space="preserve"> </w:t>
      </w:r>
      <w:r>
        <w:rPr>
          <w:sz w:val="24"/>
        </w:rPr>
        <w:t xml:space="preserve">for authorized purposes of the Grant </w:t>
      </w:r>
      <w:r w:rsidRPr="00122A9E">
        <w:rPr>
          <w:sz w:val="24"/>
        </w:rPr>
        <w:t>as long as</w:t>
      </w:r>
      <w:r w:rsidRPr="00122A9E">
        <w:rPr>
          <w:sz w:val="24"/>
        </w:rPr>
        <w:t xml:space="preserve"> </w:t>
      </w:r>
      <w:r w:rsidRPr="00122A9E" w:rsidR="00F77DBD">
        <w:rPr>
          <w:sz w:val="24"/>
        </w:rPr>
        <w:t xml:space="preserve">it is </w:t>
      </w:r>
      <w:r w:rsidRPr="00122A9E">
        <w:rPr>
          <w:sz w:val="24"/>
        </w:rPr>
        <w:t>needed</w:t>
      </w:r>
      <w:r w:rsidR="00293758">
        <w:rPr>
          <w:sz w:val="24"/>
        </w:rPr>
        <w:t>, as determined by the Agency</w:t>
      </w:r>
      <w:r>
        <w:rPr>
          <w:sz w:val="24"/>
        </w:rPr>
        <w:t>.</w:t>
      </w:r>
    </w:p>
    <w:p w:rsidR="004A589F" w14:paraId="57E14996" w14:textId="094F4A80">
      <w:pPr>
        <w:pStyle w:val="ListParagraph"/>
        <w:numPr>
          <w:ilvl w:val="1"/>
          <w:numId w:val="3"/>
        </w:numPr>
        <w:tabs>
          <w:tab w:val="left" w:pos="1316"/>
        </w:tabs>
        <w:spacing w:before="223" w:line="230" w:lineRule="auto"/>
        <w:ind w:right="857" w:firstLine="0"/>
        <w:rPr>
          <w:sz w:val="24"/>
        </w:rPr>
      </w:pPr>
      <w:r>
        <w:rPr>
          <w:sz w:val="24"/>
        </w:rPr>
        <w:t>Title</w:t>
      </w:r>
      <w:r>
        <w:rPr>
          <w:spacing w:val="-2"/>
          <w:sz w:val="24"/>
        </w:rPr>
        <w:t xml:space="preserve"> </w:t>
      </w:r>
      <w:r>
        <w:rPr>
          <w:sz w:val="24"/>
        </w:rPr>
        <w:t>to</w:t>
      </w:r>
      <w:r>
        <w:rPr>
          <w:spacing w:val="-2"/>
          <w:sz w:val="24"/>
        </w:rPr>
        <w:t xml:space="preserve"> </w:t>
      </w:r>
      <w:r>
        <w:rPr>
          <w:sz w:val="24"/>
        </w:rPr>
        <w:t>real</w:t>
      </w:r>
      <w:r>
        <w:rPr>
          <w:spacing w:val="-2"/>
          <w:sz w:val="24"/>
        </w:rPr>
        <w:t xml:space="preserve"> </w:t>
      </w:r>
      <w:r>
        <w:rPr>
          <w:sz w:val="24"/>
        </w:rPr>
        <w:t>property</w:t>
      </w:r>
      <w:r>
        <w:rPr>
          <w:spacing w:val="-2"/>
          <w:sz w:val="24"/>
        </w:rPr>
        <w:t xml:space="preserve"> </w:t>
      </w:r>
      <w:r>
        <w:rPr>
          <w:sz w:val="24"/>
        </w:rPr>
        <w:t>shall</w:t>
      </w:r>
      <w:r>
        <w:rPr>
          <w:spacing w:val="-3"/>
          <w:sz w:val="24"/>
        </w:rPr>
        <w:t xml:space="preserve"> </w:t>
      </w:r>
      <w:r>
        <w:rPr>
          <w:sz w:val="24"/>
        </w:rPr>
        <w:t>vest</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recipient</w:t>
      </w:r>
      <w:r>
        <w:rPr>
          <w:spacing w:val="-2"/>
          <w:sz w:val="24"/>
        </w:rPr>
        <w:t xml:space="preserve"> </w:t>
      </w:r>
      <w:r>
        <w:rPr>
          <w:sz w:val="24"/>
        </w:rPr>
        <w:t>subject</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condition</w:t>
      </w:r>
      <w:r>
        <w:rPr>
          <w:spacing w:val="-2"/>
          <w:sz w:val="24"/>
        </w:rPr>
        <w:t xml:space="preserve"> </w:t>
      </w:r>
      <w:r>
        <w:rPr>
          <w:sz w:val="24"/>
        </w:rPr>
        <w:t>that</w:t>
      </w:r>
      <w:r>
        <w:rPr>
          <w:spacing w:val="-2"/>
          <w:sz w:val="24"/>
        </w:rPr>
        <w:t xml:space="preserve"> </w:t>
      </w:r>
      <w:r>
        <w:rPr>
          <w:sz w:val="24"/>
        </w:rPr>
        <w:t>the</w:t>
      </w:r>
      <w:r>
        <w:rPr>
          <w:spacing w:val="-2"/>
          <w:sz w:val="24"/>
        </w:rPr>
        <w:t xml:space="preserve"> </w:t>
      </w:r>
      <w:r>
        <w:rPr>
          <w:sz w:val="24"/>
        </w:rPr>
        <w:t>Grantee</w:t>
      </w:r>
      <w:r>
        <w:rPr>
          <w:spacing w:val="-3"/>
          <w:sz w:val="24"/>
        </w:rPr>
        <w:t xml:space="preserve"> </w:t>
      </w:r>
      <w:r>
        <w:rPr>
          <w:sz w:val="24"/>
        </w:rPr>
        <w:t>shall</w:t>
      </w:r>
      <w:r>
        <w:rPr>
          <w:spacing w:val="-3"/>
          <w:sz w:val="24"/>
        </w:rPr>
        <w:t xml:space="preserve"> </w:t>
      </w:r>
      <w:r>
        <w:rPr>
          <w:sz w:val="24"/>
        </w:rPr>
        <w:t xml:space="preserve">use the real property for the authorized purpose of the original grant </w:t>
      </w:r>
      <w:r w:rsidRPr="00122A9E">
        <w:rPr>
          <w:sz w:val="24"/>
        </w:rPr>
        <w:t>as long as</w:t>
      </w:r>
      <w:r w:rsidRPr="00122A9E">
        <w:rPr>
          <w:sz w:val="24"/>
        </w:rPr>
        <w:t xml:space="preserve"> </w:t>
      </w:r>
      <w:r w:rsidRPr="00122A9E" w:rsidR="00F77DBD">
        <w:rPr>
          <w:sz w:val="24"/>
        </w:rPr>
        <w:t xml:space="preserve">it is </w:t>
      </w:r>
      <w:r w:rsidRPr="00122A9E">
        <w:rPr>
          <w:sz w:val="24"/>
        </w:rPr>
        <w:t>needed</w:t>
      </w:r>
      <w:r w:rsidR="00293758">
        <w:rPr>
          <w:sz w:val="24"/>
        </w:rPr>
        <w:t>, as determined by the Agency</w:t>
      </w:r>
      <w:r>
        <w:rPr>
          <w:sz w:val="24"/>
        </w:rPr>
        <w:t>.</w:t>
      </w:r>
    </w:p>
    <w:p w:rsidR="00CA17F0" w14:paraId="74104D77" w14:textId="38C286C8">
      <w:pPr>
        <w:rPr>
          <w:sz w:val="24"/>
        </w:rPr>
      </w:pPr>
      <w:r>
        <w:rPr>
          <w:sz w:val="24"/>
        </w:rPr>
        <w:br w:type="page"/>
      </w:r>
    </w:p>
    <w:p w:rsidR="004A589F" w14:paraId="57E14999" w14:textId="19913E50">
      <w:pPr>
        <w:pStyle w:val="ListParagraph"/>
        <w:numPr>
          <w:ilvl w:val="1"/>
          <w:numId w:val="3"/>
        </w:numPr>
        <w:tabs>
          <w:tab w:val="left" w:pos="1316"/>
          <w:tab w:val="left" w:pos="11340"/>
        </w:tabs>
        <w:spacing w:line="193" w:lineRule="exact"/>
        <w:ind w:left="1316" w:hanging="301"/>
        <w:rPr>
          <w:rFonts w:ascii="Gill Sans MT"/>
          <w:sz w:val="24"/>
        </w:rPr>
      </w:pPr>
      <w:r>
        <w:rPr>
          <w:sz w:val="24"/>
        </w:rPr>
        <w:t>The</w:t>
      </w:r>
      <w:r>
        <w:rPr>
          <w:spacing w:val="-1"/>
          <w:sz w:val="24"/>
        </w:rPr>
        <w:t xml:space="preserve"> </w:t>
      </w:r>
      <w:r>
        <w:rPr>
          <w:sz w:val="24"/>
        </w:rPr>
        <w:t>Grantee</w:t>
      </w:r>
      <w:r>
        <w:rPr>
          <w:spacing w:val="-2"/>
          <w:sz w:val="24"/>
        </w:rPr>
        <w:t xml:space="preserve"> </w:t>
      </w:r>
      <w:r>
        <w:rPr>
          <w:sz w:val="24"/>
        </w:rPr>
        <w:t>shall</w:t>
      </w:r>
      <w:r>
        <w:rPr>
          <w:spacing w:val="-2"/>
          <w:sz w:val="24"/>
        </w:rPr>
        <w:t xml:space="preserve"> </w:t>
      </w:r>
      <w:r>
        <w:rPr>
          <w:sz w:val="24"/>
        </w:rPr>
        <w:t>obtain</w:t>
      </w:r>
      <w:r>
        <w:rPr>
          <w:spacing w:val="-1"/>
          <w:sz w:val="24"/>
        </w:rPr>
        <w:t xml:space="preserve"> </w:t>
      </w:r>
      <w:r>
        <w:rPr>
          <w:sz w:val="24"/>
        </w:rPr>
        <w:t>approval</w:t>
      </w:r>
      <w:r>
        <w:rPr>
          <w:spacing w:val="-1"/>
          <w:sz w:val="24"/>
        </w:rPr>
        <w:t xml:space="preserve"> </w:t>
      </w:r>
      <w:r>
        <w:rPr>
          <w:sz w:val="24"/>
        </w:rPr>
        <w:t>by</w:t>
      </w:r>
      <w:r>
        <w:rPr>
          <w:spacing w:val="-1"/>
          <w:sz w:val="24"/>
        </w:rPr>
        <w:t xml:space="preserve"> </w:t>
      </w:r>
      <w:r>
        <w:rPr>
          <w:sz w:val="24"/>
        </w:rPr>
        <w:t>the</w:t>
      </w:r>
      <w:r>
        <w:rPr>
          <w:spacing w:val="-1"/>
          <w:sz w:val="24"/>
        </w:rPr>
        <w:t xml:space="preserve"> </w:t>
      </w:r>
      <w:r>
        <w:rPr>
          <w:sz w:val="24"/>
        </w:rPr>
        <w:t>Grantor</w:t>
      </w:r>
      <w:r>
        <w:rPr>
          <w:spacing w:val="-2"/>
          <w:sz w:val="24"/>
        </w:rPr>
        <w:t xml:space="preserve"> </w:t>
      </w:r>
      <w:r>
        <w:rPr>
          <w:sz w:val="24"/>
        </w:rPr>
        <w:t>agency</w:t>
      </w:r>
      <w:r>
        <w:rPr>
          <w:spacing w:val="-1"/>
          <w:sz w:val="24"/>
        </w:rPr>
        <w:t xml:space="preserve"> </w:t>
      </w:r>
      <w:r>
        <w:rPr>
          <w:sz w:val="24"/>
        </w:rPr>
        <w:t>for</w:t>
      </w:r>
      <w:r>
        <w:rPr>
          <w:spacing w:val="-1"/>
          <w:sz w:val="24"/>
        </w:rPr>
        <w:t xml:space="preserve"> </w:t>
      </w:r>
      <w:r>
        <w:rPr>
          <w:sz w:val="24"/>
        </w:rPr>
        <w:t>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real</w:t>
      </w:r>
      <w:r>
        <w:rPr>
          <w:spacing w:val="-1"/>
          <w:sz w:val="24"/>
        </w:rPr>
        <w:t xml:space="preserve"> </w:t>
      </w:r>
      <w:r>
        <w:rPr>
          <w:sz w:val="24"/>
        </w:rPr>
        <w:t>property</w:t>
      </w:r>
      <w:r>
        <w:rPr>
          <w:spacing w:val="-1"/>
          <w:sz w:val="24"/>
        </w:rPr>
        <w:t xml:space="preserve"> </w:t>
      </w:r>
      <w:r>
        <w:rPr>
          <w:sz w:val="24"/>
        </w:rPr>
        <w:t xml:space="preserve">in </w:t>
      </w:r>
      <w:r>
        <w:rPr>
          <w:spacing w:val="-2"/>
          <w:sz w:val="24"/>
        </w:rPr>
        <w:t>other</w:t>
      </w:r>
      <w:r>
        <w:rPr>
          <w:sz w:val="24"/>
        </w:rPr>
        <w:tab/>
      </w:r>
    </w:p>
    <w:p w:rsidR="004A589F" w14:paraId="57E1499A" w14:textId="72BB6150">
      <w:pPr>
        <w:pStyle w:val="BodyText"/>
        <w:tabs>
          <w:tab w:val="left" w:pos="11340"/>
        </w:tabs>
        <w:spacing w:line="309" w:lineRule="exact"/>
        <w:ind w:left="1015"/>
        <w:rPr>
          <w:rFonts w:ascii="Gill Sans MT"/>
        </w:rPr>
      </w:pPr>
      <w:r>
        <w:t>projects</w:t>
      </w:r>
      <w:r>
        <w:rPr>
          <w:spacing w:val="-1"/>
        </w:rPr>
        <w:t xml:space="preserve"> </w:t>
      </w:r>
      <w:r>
        <w:t>when</w:t>
      </w:r>
      <w:r>
        <w:rPr>
          <w:spacing w:val="-2"/>
        </w:rPr>
        <w:t xml:space="preserve"> </w:t>
      </w:r>
      <w:r>
        <w:t>the Grantee</w:t>
      </w:r>
      <w:r>
        <w:rPr>
          <w:spacing w:val="-2"/>
        </w:rPr>
        <w:t xml:space="preserve"> </w:t>
      </w:r>
      <w:r>
        <w:t>determines that</w:t>
      </w:r>
      <w:r>
        <w:rPr>
          <w:spacing w:val="-1"/>
        </w:rPr>
        <w:t xml:space="preserve"> </w:t>
      </w:r>
      <w:r>
        <w:t>the</w:t>
      </w:r>
      <w:r>
        <w:rPr>
          <w:spacing w:val="-1"/>
        </w:rPr>
        <w:t xml:space="preserve"> </w:t>
      </w:r>
      <w:r>
        <w:t>property is</w:t>
      </w:r>
      <w:r>
        <w:rPr>
          <w:spacing w:val="-1"/>
        </w:rPr>
        <w:t xml:space="preserve"> </w:t>
      </w:r>
      <w:r>
        <w:t>no longer</w:t>
      </w:r>
      <w:r>
        <w:rPr>
          <w:spacing w:val="-1"/>
        </w:rPr>
        <w:t xml:space="preserve"> </w:t>
      </w:r>
      <w:r>
        <w:t>needed</w:t>
      </w:r>
      <w:r>
        <w:rPr>
          <w:spacing w:val="-1"/>
        </w:rPr>
        <w:t xml:space="preserve"> </w:t>
      </w:r>
      <w:r>
        <w:t>for the</w:t>
      </w:r>
      <w:r>
        <w:rPr>
          <w:spacing w:val="-1"/>
        </w:rPr>
        <w:t xml:space="preserve"> </w:t>
      </w:r>
      <w:r>
        <w:t xml:space="preserve">original </w:t>
      </w:r>
      <w:r>
        <w:rPr>
          <w:spacing w:val="-2"/>
        </w:rPr>
        <w:t>grant</w:t>
      </w:r>
      <w:r>
        <w:tab/>
      </w:r>
    </w:p>
    <w:p w:rsidR="004A589F" w14:paraId="57E1499B" w14:textId="77777777">
      <w:pPr>
        <w:pStyle w:val="BodyText"/>
        <w:spacing w:before="5" w:line="225" w:lineRule="auto"/>
        <w:ind w:left="1015" w:right="719"/>
      </w:pPr>
      <w:r>
        <w:t>purposes.</w:t>
      </w:r>
      <w:r>
        <w:rPr>
          <w:spacing w:val="40"/>
        </w:rPr>
        <w:t xml:space="preserve"> </w:t>
      </w:r>
      <w:r>
        <w:t>Use</w:t>
      </w:r>
      <w:r>
        <w:rPr>
          <w:spacing w:val="-4"/>
        </w:rPr>
        <w:t xml:space="preserve"> </w:t>
      </w:r>
      <w:r>
        <w:t>in</w:t>
      </w:r>
      <w:r>
        <w:rPr>
          <w:spacing w:val="-3"/>
        </w:rPr>
        <w:t xml:space="preserve"> </w:t>
      </w:r>
      <w:r>
        <w:t>other</w:t>
      </w:r>
      <w:r>
        <w:rPr>
          <w:spacing w:val="-3"/>
        </w:rPr>
        <w:t xml:space="preserve"> </w:t>
      </w:r>
      <w:r>
        <w:t>projects</w:t>
      </w:r>
      <w:r>
        <w:rPr>
          <w:spacing w:val="-3"/>
        </w:rPr>
        <w:t xml:space="preserve"> </w:t>
      </w:r>
      <w:r>
        <w:t>shall</w:t>
      </w:r>
      <w:r>
        <w:rPr>
          <w:spacing w:val="-4"/>
        </w:rPr>
        <w:t xml:space="preserve"> </w:t>
      </w:r>
      <w:r>
        <w:t>be</w:t>
      </w:r>
      <w:r>
        <w:rPr>
          <w:spacing w:val="-3"/>
        </w:rPr>
        <w:t xml:space="preserve"> </w:t>
      </w:r>
      <w:r>
        <w:t>limited</w:t>
      </w:r>
      <w:r>
        <w:rPr>
          <w:spacing w:val="-3"/>
        </w:rPr>
        <w:t xml:space="preserve"> </w:t>
      </w:r>
      <w:r>
        <w:t>to</w:t>
      </w:r>
      <w:r>
        <w:rPr>
          <w:spacing w:val="-3"/>
        </w:rPr>
        <w:t xml:space="preserve"> </w:t>
      </w:r>
      <w:r>
        <w:t>those</w:t>
      </w:r>
      <w:r>
        <w:rPr>
          <w:spacing w:val="-3"/>
        </w:rPr>
        <w:t xml:space="preserve"> </w:t>
      </w:r>
      <w:r>
        <w:t>under</w:t>
      </w:r>
      <w:r>
        <w:rPr>
          <w:spacing w:val="-3"/>
        </w:rPr>
        <w:t xml:space="preserve"> </w:t>
      </w:r>
      <w:r>
        <w:t>other</w:t>
      </w:r>
      <w:r>
        <w:rPr>
          <w:spacing w:val="-3"/>
        </w:rPr>
        <w:t xml:space="preserve"> </w:t>
      </w:r>
      <w:r>
        <w:t>Federal</w:t>
      </w:r>
      <w:r>
        <w:rPr>
          <w:spacing w:val="-4"/>
        </w:rPr>
        <w:t xml:space="preserve"> </w:t>
      </w:r>
      <w:r>
        <w:t>grant</w:t>
      </w:r>
      <w:r>
        <w:rPr>
          <w:spacing w:val="-3"/>
        </w:rPr>
        <w:t xml:space="preserve"> </w:t>
      </w:r>
      <w:r>
        <w:t>programs</w:t>
      </w:r>
      <w:r>
        <w:rPr>
          <w:spacing w:val="-3"/>
        </w:rPr>
        <w:t xml:space="preserve"> </w:t>
      </w:r>
      <w:r>
        <w:t>or programs that have purposes consistent with those authorized for support by the Grantor.</w:t>
      </w:r>
    </w:p>
    <w:p w:rsidR="004A589F" w14:paraId="57E1499C" w14:textId="77777777">
      <w:pPr>
        <w:pStyle w:val="BodyText"/>
        <w:spacing w:before="8"/>
        <w:rPr>
          <w:sz w:val="30"/>
        </w:rPr>
      </w:pPr>
    </w:p>
    <w:p w:rsidR="004A589F" w14:paraId="57E149A5" w14:textId="77777777">
      <w:pPr>
        <w:pStyle w:val="BodyText"/>
        <w:spacing w:line="225" w:lineRule="auto"/>
        <w:ind w:left="355" w:right="1987"/>
      </w:pPr>
      <w:r>
        <w:t>This</w:t>
      </w:r>
      <w:r>
        <w:rPr>
          <w:spacing w:val="-3"/>
        </w:rPr>
        <w:t xml:space="preserve"> </w:t>
      </w:r>
      <w:r>
        <w:t>Grant</w:t>
      </w:r>
      <w:r>
        <w:rPr>
          <w:spacing w:val="-4"/>
        </w:rPr>
        <w:t xml:space="preserve"> </w:t>
      </w:r>
      <w:r>
        <w:t>Agreement</w:t>
      </w:r>
      <w:r>
        <w:rPr>
          <w:spacing w:val="-4"/>
        </w:rPr>
        <w:t xml:space="preserve"> </w:t>
      </w:r>
      <w:r>
        <w:t>covers</w:t>
      </w:r>
      <w:r>
        <w:rPr>
          <w:spacing w:val="-3"/>
        </w:rPr>
        <w:t xml:space="preserve"> </w:t>
      </w:r>
      <w:r>
        <w:t>the</w:t>
      </w:r>
      <w:r>
        <w:rPr>
          <w:spacing w:val="-3"/>
        </w:rPr>
        <w:t xml:space="preserve"> </w:t>
      </w:r>
      <w:r>
        <w:t>following</w:t>
      </w:r>
      <w:r>
        <w:rPr>
          <w:spacing w:val="-3"/>
        </w:rPr>
        <w:t xml:space="preserve"> </w:t>
      </w:r>
      <w:r>
        <w:t>described</w:t>
      </w:r>
      <w:r>
        <w:rPr>
          <w:spacing w:val="-3"/>
        </w:rPr>
        <w:t xml:space="preserve"> </w:t>
      </w:r>
      <w:r>
        <w:t>real</w:t>
      </w:r>
      <w:r>
        <w:rPr>
          <w:spacing w:val="-3"/>
        </w:rPr>
        <w:t xml:space="preserve"> </w:t>
      </w:r>
      <w:r>
        <w:t>property:</w:t>
      </w:r>
      <w:r>
        <w:rPr>
          <w:spacing w:val="40"/>
        </w:rPr>
        <w:t xml:space="preserve"> </w:t>
      </w:r>
      <w:r>
        <w:t>(use</w:t>
      </w:r>
      <w:r>
        <w:rPr>
          <w:spacing w:val="-3"/>
        </w:rPr>
        <w:t xml:space="preserve"> </w:t>
      </w:r>
      <w:r>
        <w:t>continuation</w:t>
      </w:r>
      <w:r>
        <w:rPr>
          <w:spacing w:val="-3"/>
        </w:rPr>
        <w:t xml:space="preserve"> </w:t>
      </w:r>
      <w:r>
        <w:t>sheets as necessary).</w:t>
      </w:r>
    </w:p>
    <w:p w:rsidR="004A589F" w14:paraId="57E149A6" w14:textId="77777777">
      <w:pPr>
        <w:pStyle w:val="BodyText"/>
        <w:spacing w:before="5"/>
        <w:rPr>
          <w:sz w:val="22"/>
        </w:rPr>
      </w:pPr>
    </w:p>
    <w:p w:rsidR="004A589F" w14:paraId="57E149A7" w14:textId="77777777">
      <w:pPr>
        <w:pStyle w:val="ListParagraph"/>
        <w:numPr>
          <w:ilvl w:val="0"/>
          <w:numId w:val="3"/>
        </w:numPr>
        <w:tabs>
          <w:tab w:val="left" w:pos="889"/>
        </w:tabs>
        <w:spacing w:line="225" w:lineRule="auto"/>
        <w:ind w:right="564" w:firstLine="180"/>
        <w:jc w:val="left"/>
        <w:rPr>
          <w:sz w:val="24"/>
        </w:rPr>
      </w:pPr>
      <w:r>
        <w:rPr>
          <w:sz w:val="24"/>
        </w:rPr>
        <w:t>Abide</w:t>
      </w:r>
      <w:r>
        <w:rPr>
          <w:spacing w:val="-4"/>
          <w:sz w:val="24"/>
        </w:rPr>
        <w:t xml:space="preserve"> </w:t>
      </w:r>
      <w:r>
        <w:rPr>
          <w:sz w:val="24"/>
        </w:rPr>
        <w:t>by</w:t>
      </w:r>
      <w:r>
        <w:rPr>
          <w:spacing w:val="-3"/>
          <w:sz w:val="24"/>
        </w:rPr>
        <w:t xml:space="preserve"> </w:t>
      </w:r>
      <w:r>
        <w:rPr>
          <w:sz w:val="24"/>
        </w:rPr>
        <w:t>the</w:t>
      </w:r>
      <w:r>
        <w:rPr>
          <w:spacing w:val="-3"/>
          <w:sz w:val="24"/>
        </w:rPr>
        <w:t xml:space="preserve"> </w:t>
      </w:r>
      <w:r>
        <w:rPr>
          <w:sz w:val="24"/>
        </w:rPr>
        <w:t>following</w:t>
      </w:r>
      <w:r>
        <w:rPr>
          <w:spacing w:val="-3"/>
          <w:sz w:val="24"/>
        </w:rPr>
        <w:t xml:space="preserve"> </w:t>
      </w:r>
      <w:r>
        <w:rPr>
          <w:sz w:val="24"/>
        </w:rPr>
        <w:t>conditions</w:t>
      </w:r>
      <w:r>
        <w:rPr>
          <w:spacing w:val="-3"/>
          <w:sz w:val="24"/>
        </w:rPr>
        <w:t xml:space="preserve"> </w:t>
      </w:r>
      <w:r>
        <w:rPr>
          <w:sz w:val="24"/>
        </w:rPr>
        <w:t>pertaining</w:t>
      </w:r>
      <w:r>
        <w:rPr>
          <w:spacing w:val="-3"/>
          <w:sz w:val="24"/>
        </w:rPr>
        <w:t xml:space="preserve"> </w:t>
      </w:r>
      <w:r>
        <w:rPr>
          <w:sz w:val="24"/>
        </w:rPr>
        <w:t>to</w:t>
      </w:r>
      <w:r>
        <w:rPr>
          <w:spacing w:val="-3"/>
          <w:sz w:val="24"/>
        </w:rPr>
        <w:t xml:space="preserve"> </w:t>
      </w:r>
      <w:r>
        <w:rPr>
          <w:sz w:val="24"/>
        </w:rPr>
        <w:t>nonexpendable</w:t>
      </w:r>
      <w:r>
        <w:rPr>
          <w:spacing w:val="-3"/>
          <w:sz w:val="24"/>
        </w:rPr>
        <w:t xml:space="preserve"> </w:t>
      </w:r>
      <w:r>
        <w:rPr>
          <w:sz w:val="24"/>
        </w:rPr>
        <w:t>personal</w:t>
      </w:r>
      <w:r>
        <w:rPr>
          <w:spacing w:val="-3"/>
          <w:sz w:val="24"/>
        </w:rPr>
        <w:t xml:space="preserve"> </w:t>
      </w:r>
      <w:r>
        <w:rPr>
          <w:sz w:val="24"/>
        </w:rPr>
        <w:t>property</w:t>
      </w:r>
      <w:r>
        <w:rPr>
          <w:spacing w:val="-3"/>
          <w:sz w:val="24"/>
        </w:rPr>
        <w:t xml:space="preserve"> </w:t>
      </w:r>
      <w:r>
        <w:rPr>
          <w:sz w:val="24"/>
        </w:rPr>
        <w:t>which</w:t>
      </w:r>
      <w:r>
        <w:rPr>
          <w:spacing w:val="-4"/>
          <w:sz w:val="24"/>
        </w:rPr>
        <w:t xml:space="preserve"> </w:t>
      </w:r>
      <w:r>
        <w:rPr>
          <w:sz w:val="24"/>
        </w:rPr>
        <w:t>is</w:t>
      </w:r>
      <w:r>
        <w:rPr>
          <w:spacing w:val="-3"/>
          <w:sz w:val="24"/>
        </w:rPr>
        <w:t xml:space="preserve"> </w:t>
      </w:r>
      <w:r>
        <w:rPr>
          <w:sz w:val="24"/>
        </w:rPr>
        <w:t>furnished</w:t>
      </w:r>
      <w:r>
        <w:rPr>
          <w:spacing w:val="-3"/>
          <w:sz w:val="24"/>
        </w:rPr>
        <w:t xml:space="preserve"> </w:t>
      </w:r>
      <w:r>
        <w:rPr>
          <w:sz w:val="24"/>
        </w:rPr>
        <w:t>by the</w:t>
      </w:r>
      <w:r>
        <w:rPr>
          <w:spacing w:val="-2"/>
          <w:sz w:val="24"/>
        </w:rPr>
        <w:t xml:space="preserve"> </w:t>
      </w:r>
      <w:r>
        <w:rPr>
          <w:sz w:val="24"/>
        </w:rPr>
        <w:t>Grantor</w:t>
      </w:r>
      <w:r>
        <w:rPr>
          <w:spacing w:val="-3"/>
          <w:sz w:val="24"/>
        </w:rPr>
        <w:t xml:space="preserve"> </w:t>
      </w:r>
      <w:r>
        <w:rPr>
          <w:sz w:val="24"/>
        </w:rPr>
        <w:t>or</w:t>
      </w:r>
      <w:r>
        <w:rPr>
          <w:spacing w:val="-2"/>
          <w:sz w:val="24"/>
        </w:rPr>
        <w:t xml:space="preserve"> </w:t>
      </w:r>
      <w:r>
        <w:rPr>
          <w:sz w:val="24"/>
        </w:rPr>
        <w:t>acquired</w:t>
      </w:r>
      <w:r>
        <w:rPr>
          <w:spacing w:val="-2"/>
          <w:sz w:val="24"/>
        </w:rPr>
        <w:t xml:space="preserve"> </w:t>
      </w:r>
      <w:r>
        <w:rPr>
          <w:sz w:val="24"/>
        </w:rPr>
        <w:t>wholly</w:t>
      </w:r>
      <w:r>
        <w:rPr>
          <w:spacing w:val="-3"/>
          <w:sz w:val="24"/>
        </w:rPr>
        <w:t xml:space="preserve"> </w:t>
      </w:r>
      <w:r>
        <w:rPr>
          <w:sz w:val="24"/>
        </w:rPr>
        <w:t>or</w:t>
      </w:r>
      <w:r>
        <w:rPr>
          <w:spacing w:val="-2"/>
          <w:sz w:val="24"/>
        </w:rPr>
        <w:t xml:space="preserve"> </w:t>
      </w:r>
      <w:r>
        <w:rPr>
          <w:sz w:val="24"/>
        </w:rPr>
        <w:t>in</w:t>
      </w:r>
      <w:r>
        <w:rPr>
          <w:spacing w:val="-2"/>
          <w:sz w:val="24"/>
        </w:rPr>
        <w:t xml:space="preserve"> </w:t>
      </w:r>
      <w:r>
        <w:rPr>
          <w:sz w:val="24"/>
        </w:rPr>
        <w:t>part</w:t>
      </w:r>
      <w:r>
        <w:rPr>
          <w:spacing w:val="-2"/>
          <w:sz w:val="24"/>
        </w:rPr>
        <w:t xml:space="preserve"> </w:t>
      </w:r>
      <w:r>
        <w:rPr>
          <w:sz w:val="24"/>
        </w:rPr>
        <w:t>with</w:t>
      </w:r>
      <w:r>
        <w:rPr>
          <w:spacing w:val="-3"/>
          <w:sz w:val="24"/>
        </w:rPr>
        <w:t xml:space="preserve"> </w:t>
      </w:r>
      <w:r>
        <w:rPr>
          <w:sz w:val="24"/>
        </w:rPr>
        <w:t>grant</w:t>
      </w:r>
      <w:r>
        <w:rPr>
          <w:spacing w:val="-2"/>
          <w:sz w:val="24"/>
        </w:rPr>
        <w:t xml:space="preserve"> </w:t>
      </w:r>
      <w:r>
        <w:rPr>
          <w:sz w:val="24"/>
        </w:rPr>
        <w:t>funds.</w:t>
      </w:r>
      <w:r>
        <w:rPr>
          <w:spacing w:val="40"/>
          <w:sz w:val="24"/>
        </w:rPr>
        <w:t xml:space="preserve"> </w:t>
      </w:r>
      <w:r>
        <w:rPr>
          <w:sz w:val="24"/>
        </w:rPr>
        <w:t>Nonexpendable</w:t>
      </w:r>
      <w:r>
        <w:rPr>
          <w:spacing w:val="-3"/>
          <w:sz w:val="24"/>
        </w:rPr>
        <w:t xml:space="preserve"> </w:t>
      </w:r>
      <w:r>
        <w:rPr>
          <w:sz w:val="24"/>
        </w:rPr>
        <w:t>personal</w:t>
      </w:r>
      <w:r>
        <w:rPr>
          <w:spacing w:val="-2"/>
          <w:sz w:val="24"/>
        </w:rPr>
        <w:t xml:space="preserve"> </w:t>
      </w:r>
      <w:r>
        <w:rPr>
          <w:sz w:val="24"/>
        </w:rPr>
        <w:t>property</w:t>
      </w:r>
      <w:r>
        <w:rPr>
          <w:spacing w:val="-2"/>
          <w:sz w:val="24"/>
        </w:rPr>
        <w:t xml:space="preserve"> </w:t>
      </w:r>
      <w:r>
        <w:rPr>
          <w:sz w:val="24"/>
        </w:rPr>
        <w:t>means</w:t>
      </w:r>
      <w:r>
        <w:rPr>
          <w:spacing w:val="-2"/>
          <w:sz w:val="24"/>
        </w:rPr>
        <w:t xml:space="preserve"> </w:t>
      </w:r>
      <w:r>
        <w:rPr>
          <w:sz w:val="24"/>
        </w:rPr>
        <w:t>tangible personal</w:t>
      </w:r>
      <w:r>
        <w:rPr>
          <w:spacing w:val="-2"/>
          <w:sz w:val="24"/>
        </w:rPr>
        <w:t xml:space="preserve"> </w:t>
      </w:r>
      <w:r>
        <w:rPr>
          <w:sz w:val="24"/>
        </w:rPr>
        <w:t>property</w:t>
      </w:r>
      <w:r>
        <w:rPr>
          <w:spacing w:val="-2"/>
          <w:sz w:val="24"/>
        </w:rPr>
        <w:t xml:space="preserve"> </w:t>
      </w:r>
      <w:r>
        <w:rPr>
          <w:sz w:val="24"/>
        </w:rPr>
        <w:t>having</w:t>
      </w:r>
      <w:r>
        <w:rPr>
          <w:spacing w:val="-2"/>
          <w:sz w:val="24"/>
        </w:rPr>
        <w:t xml:space="preserve"> </w:t>
      </w:r>
      <w:r>
        <w:rPr>
          <w:sz w:val="24"/>
        </w:rPr>
        <w:t>a</w:t>
      </w:r>
      <w:r>
        <w:rPr>
          <w:spacing w:val="-2"/>
          <w:sz w:val="24"/>
        </w:rPr>
        <w:t xml:space="preserve"> </w:t>
      </w:r>
      <w:r>
        <w:rPr>
          <w:sz w:val="24"/>
        </w:rPr>
        <w:t>useful</w:t>
      </w:r>
      <w:r>
        <w:rPr>
          <w:spacing w:val="-2"/>
          <w:sz w:val="24"/>
        </w:rPr>
        <w:t xml:space="preserve"> </w:t>
      </w:r>
      <w:r>
        <w:rPr>
          <w:sz w:val="24"/>
        </w:rPr>
        <w:t>life</w:t>
      </w:r>
      <w:r>
        <w:rPr>
          <w:spacing w:val="-2"/>
          <w:sz w:val="24"/>
        </w:rPr>
        <w:t xml:space="preserve"> </w:t>
      </w:r>
      <w:r>
        <w:rPr>
          <w:sz w:val="24"/>
        </w:rPr>
        <w:t>of</w:t>
      </w:r>
      <w:r>
        <w:rPr>
          <w:spacing w:val="-2"/>
          <w:sz w:val="24"/>
        </w:rPr>
        <w:t xml:space="preserve"> </w:t>
      </w:r>
      <w:r>
        <w:rPr>
          <w:sz w:val="24"/>
        </w:rPr>
        <w:t>more</w:t>
      </w:r>
      <w:r>
        <w:rPr>
          <w:spacing w:val="-2"/>
          <w:sz w:val="24"/>
        </w:rPr>
        <w:t xml:space="preserve"> </w:t>
      </w:r>
      <w:r>
        <w:rPr>
          <w:sz w:val="24"/>
        </w:rPr>
        <w:t>than</w:t>
      </w:r>
      <w:r>
        <w:rPr>
          <w:spacing w:val="-2"/>
          <w:sz w:val="24"/>
        </w:rPr>
        <w:t xml:space="preserve"> </w:t>
      </w:r>
      <w:r>
        <w:rPr>
          <w:sz w:val="24"/>
        </w:rPr>
        <w:t>one</w:t>
      </w:r>
      <w:r>
        <w:rPr>
          <w:spacing w:val="-2"/>
          <w:sz w:val="24"/>
        </w:rPr>
        <w:t xml:space="preserve"> </w:t>
      </w:r>
      <w:r>
        <w:rPr>
          <w:sz w:val="24"/>
        </w:rPr>
        <w:t>year</w:t>
      </w:r>
      <w:r>
        <w:rPr>
          <w:spacing w:val="-2"/>
          <w:sz w:val="24"/>
        </w:rPr>
        <w:t xml:space="preserve"> </w:t>
      </w:r>
      <w:r>
        <w:rPr>
          <w:sz w:val="24"/>
        </w:rPr>
        <w:t>and</w:t>
      </w:r>
      <w:r>
        <w:rPr>
          <w:spacing w:val="-2"/>
          <w:sz w:val="24"/>
        </w:rPr>
        <w:t xml:space="preserve"> </w:t>
      </w:r>
      <w:r>
        <w:rPr>
          <w:sz w:val="24"/>
        </w:rPr>
        <w:t>an</w:t>
      </w:r>
      <w:r>
        <w:rPr>
          <w:spacing w:val="-2"/>
          <w:sz w:val="24"/>
        </w:rPr>
        <w:t xml:space="preserve"> </w:t>
      </w:r>
      <w:r>
        <w:rPr>
          <w:sz w:val="24"/>
        </w:rPr>
        <w:t>acquisition</w:t>
      </w:r>
      <w:r>
        <w:rPr>
          <w:spacing w:val="-2"/>
          <w:sz w:val="24"/>
        </w:rPr>
        <w:t xml:space="preserve"> </w:t>
      </w:r>
      <w:r>
        <w:rPr>
          <w:sz w:val="24"/>
        </w:rPr>
        <w:t>cost</w:t>
      </w:r>
      <w:r>
        <w:rPr>
          <w:spacing w:val="-2"/>
          <w:sz w:val="24"/>
        </w:rPr>
        <w:t xml:space="preserve"> </w:t>
      </w:r>
      <w:r>
        <w:rPr>
          <w:sz w:val="24"/>
        </w:rPr>
        <w:t>of</w:t>
      </w:r>
      <w:r>
        <w:rPr>
          <w:spacing w:val="-2"/>
          <w:sz w:val="24"/>
        </w:rPr>
        <w:t xml:space="preserve"> </w:t>
      </w:r>
      <w:r>
        <w:rPr>
          <w:sz w:val="24"/>
        </w:rPr>
        <w:t>$300</w:t>
      </w:r>
      <w:r>
        <w:rPr>
          <w:spacing w:val="-2"/>
          <w:sz w:val="24"/>
        </w:rPr>
        <w:t xml:space="preserve"> </w:t>
      </w:r>
      <w:r>
        <w:rPr>
          <w:sz w:val="24"/>
        </w:rPr>
        <w:t>or</w:t>
      </w:r>
      <w:r>
        <w:rPr>
          <w:spacing w:val="-2"/>
          <w:sz w:val="24"/>
        </w:rPr>
        <w:t xml:space="preserve"> </w:t>
      </w:r>
      <w:r>
        <w:rPr>
          <w:sz w:val="24"/>
        </w:rPr>
        <w:t>more</w:t>
      </w:r>
      <w:r>
        <w:rPr>
          <w:spacing w:val="-2"/>
          <w:sz w:val="24"/>
        </w:rPr>
        <w:t xml:space="preserve"> </w:t>
      </w:r>
      <w:r>
        <w:rPr>
          <w:sz w:val="24"/>
        </w:rPr>
        <w:t>per</w:t>
      </w:r>
      <w:r>
        <w:rPr>
          <w:spacing w:val="-2"/>
          <w:sz w:val="24"/>
        </w:rPr>
        <w:t xml:space="preserve"> </w:t>
      </w:r>
      <w:r>
        <w:rPr>
          <w:sz w:val="24"/>
        </w:rPr>
        <w:t>unit. A Grantee may use its own definition of nonexpendable personal property provided that such definition would at least include all tangible personal property as defined above.</w:t>
      </w:r>
    </w:p>
    <w:p w:rsidR="004A589F" w14:paraId="57E149A8" w14:textId="19B96A9E">
      <w:pPr>
        <w:pStyle w:val="BodyText"/>
        <w:spacing w:before="3"/>
        <w:rPr>
          <w:sz w:val="29"/>
        </w:rPr>
      </w:pPr>
    </w:p>
    <w:p w:rsidR="004A589F" w14:paraId="57E149A9" w14:textId="77777777">
      <w:pPr>
        <w:pStyle w:val="ListParagraph"/>
        <w:numPr>
          <w:ilvl w:val="1"/>
          <w:numId w:val="3"/>
        </w:numPr>
        <w:tabs>
          <w:tab w:val="left" w:pos="1316"/>
        </w:tabs>
        <w:ind w:left="1316" w:hanging="301"/>
        <w:jc w:val="both"/>
        <w:rPr>
          <w:sz w:val="24"/>
        </w:rPr>
      </w:pPr>
      <w:r>
        <w:rPr>
          <w:sz w:val="24"/>
        </w:rPr>
        <w:t>Use</w:t>
      </w:r>
      <w:r>
        <w:rPr>
          <w:spacing w:val="-2"/>
          <w:sz w:val="24"/>
        </w:rPr>
        <w:t xml:space="preserve"> </w:t>
      </w:r>
      <w:r>
        <w:rPr>
          <w:sz w:val="24"/>
        </w:rPr>
        <w:t>of</w:t>
      </w:r>
      <w:r>
        <w:rPr>
          <w:spacing w:val="-1"/>
          <w:sz w:val="24"/>
        </w:rPr>
        <w:t xml:space="preserve"> </w:t>
      </w:r>
      <w:r>
        <w:rPr>
          <w:sz w:val="24"/>
        </w:rPr>
        <w:t xml:space="preserve">nonexpendable </w:t>
      </w:r>
      <w:r>
        <w:rPr>
          <w:spacing w:val="-2"/>
          <w:sz w:val="24"/>
        </w:rPr>
        <w:t>property.</w:t>
      </w:r>
    </w:p>
    <w:p w:rsidR="004A589F" w14:paraId="57E149AA" w14:textId="77777777">
      <w:pPr>
        <w:pStyle w:val="BodyText"/>
        <w:spacing w:before="3"/>
        <w:rPr>
          <w:sz w:val="25"/>
        </w:rPr>
      </w:pPr>
    </w:p>
    <w:p w:rsidR="004A589F" w14:paraId="57E149AB" w14:textId="05EC7F09">
      <w:pPr>
        <w:pStyle w:val="ListParagraph"/>
        <w:numPr>
          <w:ilvl w:val="2"/>
          <w:numId w:val="3"/>
        </w:numPr>
        <w:tabs>
          <w:tab w:val="left" w:pos="2196"/>
        </w:tabs>
        <w:spacing w:line="225" w:lineRule="auto"/>
        <w:ind w:right="884" w:firstLine="0"/>
        <w:rPr>
          <w:sz w:val="24"/>
        </w:rPr>
      </w:pPr>
      <w:r>
        <w:rPr>
          <w:sz w:val="24"/>
        </w:rPr>
        <w:t xml:space="preserve">The Grantee shall use the property in the project for which it was acquired </w:t>
      </w:r>
      <w:r w:rsidRPr="00122A9E">
        <w:rPr>
          <w:sz w:val="24"/>
        </w:rPr>
        <w:t>as long as</w:t>
      </w:r>
      <w:r w:rsidRPr="00122A9E" w:rsidR="00F77DBD">
        <w:rPr>
          <w:sz w:val="24"/>
        </w:rPr>
        <w:t xml:space="preserve"> it is</w:t>
      </w:r>
      <w:r w:rsidRPr="00122A9E">
        <w:rPr>
          <w:sz w:val="24"/>
        </w:rPr>
        <w:t xml:space="preserve"> needed</w:t>
      </w:r>
      <w:r w:rsidR="00293758">
        <w:rPr>
          <w:sz w:val="24"/>
        </w:rPr>
        <w:t>, as determined by the Agency</w:t>
      </w:r>
      <w:r>
        <w:rPr>
          <w:sz w:val="24"/>
        </w:rPr>
        <w:t>.</w:t>
      </w:r>
      <w:r>
        <w:rPr>
          <w:spacing w:val="40"/>
          <w:sz w:val="24"/>
        </w:rPr>
        <w:t xml:space="preserve"> </w:t>
      </w:r>
      <w:r>
        <w:rPr>
          <w:sz w:val="24"/>
        </w:rPr>
        <w:t>When</w:t>
      </w:r>
      <w:r>
        <w:rPr>
          <w:spacing w:val="-3"/>
          <w:sz w:val="24"/>
        </w:rPr>
        <w:t xml:space="preserve"> </w:t>
      </w:r>
      <w:r>
        <w:rPr>
          <w:sz w:val="24"/>
        </w:rPr>
        <w:t>no</w:t>
      </w:r>
      <w:r>
        <w:rPr>
          <w:spacing w:val="-3"/>
          <w:sz w:val="24"/>
        </w:rPr>
        <w:t xml:space="preserve"> </w:t>
      </w:r>
      <w:r>
        <w:rPr>
          <w:sz w:val="24"/>
        </w:rPr>
        <w:t>longer</w:t>
      </w:r>
      <w:r>
        <w:rPr>
          <w:spacing w:val="-3"/>
          <w:sz w:val="24"/>
        </w:rPr>
        <w:t xml:space="preserve"> </w:t>
      </w:r>
      <w:r>
        <w:rPr>
          <w:sz w:val="24"/>
        </w:rPr>
        <w:t>needed</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original</w:t>
      </w:r>
      <w:r>
        <w:rPr>
          <w:spacing w:val="-3"/>
          <w:sz w:val="24"/>
        </w:rPr>
        <w:t xml:space="preserve"> </w:t>
      </w:r>
      <w:r>
        <w:rPr>
          <w:sz w:val="24"/>
        </w:rPr>
        <w:t>project,</w:t>
      </w:r>
      <w:r>
        <w:rPr>
          <w:spacing w:val="-3"/>
          <w:sz w:val="24"/>
        </w:rPr>
        <w:t xml:space="preserve"> </w:t>
      </w:r>
      <w:r>
        <w:rPr>
          <w:sz w:val="24"/>
        </w:rPr>
        <w:t>the</w:t>
      </w:r>
      <w:r>
        <w:rPr>
          <w:spacing w:val="-3"/>
          <w:sz w:val="24"/>
        </w:rPr>
        <w:t xml:space="preserve"> </w:t>
      </w:r>
      <w:r>
        <w:rPr>
          <w:sz w:val="24"/>
        </w:rPr>
        <w:t>Grantee</w:t>
      </w:r>
      <w:r>
        <w:rPr>
          <w:spacing w:val="-4"/>
          <w:sz w:val="24"/>
        </w:rPr>
        <w:t xml:space="preserve"> </w:t>
      </w:r>
      <w:r>
        <w:rPr>
          <w:sz w:val="24"/>
        </w:rPr>
        <w:t>shall</w:t>
      </w:r>
      <w:r>
        <w:rPr>
          <w:spacing w:val="-4"/>
          <w:sz w:val="24"/>
        </w:rPr>
        <w:t xml:space="preserve"> </w:t>
      </w:r>
      <w:r>
        <w:rPr>
          <w:sz w:val="24"/>
        </w:rPr>
        <w:t>use</w:t>
      </w:r>
      <w:r>
        <w:rPr>
          <w:spacing w:val="-3"/>
          <w:sz w:val="24"/>
        </w:rPr>
        <w:t xml:space="preserve"> </w:t>
      </w:r>
      <w:r>
        <w:rPr>
          <w:sz w:val="24"/>
        </w:rPr>
        <w:t>the</w:t>
      </w:r>
      <w:r>
        <w:rPr>
          <w:spacing w:val="-3"/>
          <w:sz w:val="24"/>
        </w:rPr>
        <w:t xml:space="preserve"> </w:t>
      </w:r>
      <w:r>
        <w:rPr>
          <w:sz w:val="24"/>
        </w:rPr>
        <w:t>property in</w:t>
      </w:r>
      <w:r>
        <w:rPr>
          <w:spacing w:val="-2"/>
          <w:sz w:val="24"/>
        </w:rPr>
        <w:t xml:space="preserve"> </w:t>
      </w:r>
      <w:r>
        <w:rPr>
          <w:sz w:val="24"/>
        </w:rPr>
        <w:t>connection</w:t>
      </w:r>
      <w:r>
        <w:rPr>
          <w:spacing w:val="-2"/>
          <w:sz w:val="24"/>
        </w:rPr>
        <w:t xml:space="preserve"> </w:t>
      </w:r>
      <w:r>
        <w:rPr>
          <w:sz w:val="24"/>
        </w:rPr>
        <w:t>with</w:t>
      </w:r>
      <w:r>
        <w:rPr>
          <w:spacing w:val="-3"/>
          <w:sz w:val="24"/>
        </w:rPr>
        <w:t xml:space="preserve"> </w:t>
      </w:r>
      <w:r>
        <w:rPr>
          <w:sz w:val="24"/>
        </w:rPr>
        <w:t>its</w:t>
      </w:r>
      <w:r>
        <w:rPr>
          <w:spacing w:val="-2"/>
          <w:sz w:val="24"/>
        </w:rPr>
        <w:t xml:space="preserve"> </w:t>
      </w:r>
      <w:r>
        <w:rPr>
          <w:sz w:val="24"/>
        </w:rPr>
        <w:t>other</w:t>
      </w:r>
      <w:r>
        <w:rPr>
          <w:spacing w:val="-2"/>
          <w:sz w:val="24"/>
        </w:rPr>
        <w:t xml:space="preserve"> </w:t>
      </w:r>
      <w:r>
        <w:rPr>
          <w:sz w:val="24"/>
        </w:rPr>
        <w:t>Federally</w:t>
      </w:r>
      <w:r>
        <w:rPr>
          <w:spacing w:val="-3"/>
          <w:sz w:val="24"/>
        </w:rPr>
        <w:t xml:space="preserve"> </w:t>
      </w:r>
      <w:r>
        <w:rPr>
          <w:sz w:val="24"/>
        </w:rPr>
        <w:t>sponsored</w:t>
      </w:r>
      <w:r>
        <w:rPr>
          <w:spacing w:val="-3"/>
          <w:sz w:val="24"/>
        </w:rPr>
        <w:t xml:space="preserve"> </w:t>
      </w:r>
      <w:r>
        <w:rPr>
          <w:sz w:val="24"/>
        </w:rPr>
        <w:t>activities,</w:t>
      </w:r>
      <w:r>
        <w:rPr>
          <w:spacing w:val="-2"/>
          <w:sz w:val="24"/>
        </w:rPr>
        <w:t xml:space="preserve"> </w:t>
      </w:r>
      <w:r>
        <w:rPr>
          <w:sz w:val="24"/>
        </w:rPr>
        <w:t>if</w:t>
      </w:r>
      <w:r>
        <w:rPr>
          <w:spacing w:val="-2"/>
          <w:sz w:val="24"/>
        </w:rPr>
        <w:t xml:space="preserve"> </w:t>
      </w:r>
      <w:r>
        <w:rPr>
          <w:sz w:val="24"/>
        </w:rPr>
        <w:t>any,</w:t>
      </w:r>
      <w:r>
        <w:rPr>
          <w:spacing w:val="-2"/>
          <w:sz w:val="24"/>
        </w:rPr>
        <w:t xml:space="preserve"> </w:t>
      </w:r>
      <w:r>
        <w:rPr>
          <w:sz w:val="24"/>
        </w:rPr>
        <w:t>in</w:t>
      </w:r>
      <w:r>
        <w:rPr>
          <w:spacing w:val="-2"/>
          <w:sz w:val="24"/>
        </w:rPr>
        <w:t xml:space="preserve"> </w:t>
      </w:r>
      <w:r>
        <w:rPr>
          <w:sz w:val="24"/>
        </w:rPr>
        <w:t>the</w:t>
      </w:r>
      <w:r>
        <w:rPr>
          <w:spacing w:val="-2"/>
          <w:sz w:val="24"/>
        </w:rPr>
        <w:t xml:space="preserve"> </w:t>
      </w:r>
      <w:r>
        <w:rPr>
          <w:sz w:val="24"/>
        </w:rPr>
        <w:t>following</w:t>
      </w:r>
      <w:r>
        <w:rPr>
          <w:spacing w:val="-2"/>
          <w:sz w:val="24"/>
        </w:rPr>
        <w:t xml:space="preserve"> </w:t>
      </w:r>
      <w:r>
        <w:rPr>
          <w:sz w:val="24"/>
        </w:rPr>
        <w:t>order</w:t>
      </w:r>
      <w:r>
        <w:rPr>
          <w:spacing w:val="-2"/>
          <w:sz w:val="24"/>
        </w:rPr>
        <w:t xml:space="preserve"> </w:t>
      </w:r>
      <w:r>
        <w:rPr>
          <w:sz w:val="24"/>
        </w:rPr>
        <w:t xml:space="preserve">of </w:t>
      </w:r>
      <w:r>
        <w:rPr>
          <w:spacing w:val="-2"/>
          <w:sz w:val="24"/>
        </w:rPr>
        <w:t>priority:</w:t>
      </w:r>
    </w:p>
    <w:p w:rsidR="004A589F" w14:paraId="57E149AC" w14:textId="77777777">
      <w:pPr>
        <w:pStyle w:val="BodyText"/>
        <w:spacing w:before="4"/>
      </w:pPr>
    </w:p>
    <w:p w:rsidR="004A589F" w14:paraId="57E149AD" w14:textId="77777777">
      <w:pPr>
        <w:pStyle w:val="ListParagraph"/>
        <w:numPr>
          <w:ilvl w:val="3"/>
          <w:numId w:val="3"/>
        </w:numPr>
        <w:tabs>
          <w:tab w:val="left" w:pos="2956"/>
        </w:tabs>
        <w:spacing w:before="1"/>
        <w:ind w:hanging="401"/>
        <w:rPr>
          <w:sz w:val="24"/>
        </w:rPr>
      </w:pPr>
      <w:r>
        <w:rPr>
          <w:sz w:val="24"/>
        </w:rPr>
        <w:t>Activities</w:t>
      </w:r>
      <w:r>
        <w:rPr>
          <w:spacing w:val="-5"/>
          <w:sz w:val="24"/>
        </w:rPr>
        <w:t xml:space="preserve"> </w:t>
      </w:r>
      <w:r>
        <w:rPr>
          <w:sz w:val="24"/>
        </w:rPr>
        <w:t>sponsored</w:t>
      </w:r>
      <w:r>
        <w:rPr>
          <w:spacing w:val="-4"/>
          <w:sz w:val="24"/>
        </w:rPr>
        <w:t xml:space="preserve"> </w:t>
      </w:r>
      <w:r>
        <w:rPr>
          <w:sz w:val="24"/>
        </w:rPr>
        <w:t>by</w:t>
      </w:r>
      <w:r>
        <w:rPr>
          <w:spacing w:val="-4"/>
          <w:sz w:val="24"/>
        </w:rPr>
        <w:t xml:space="preserve"> </w:t>
      </w:r>
      <w:r>
        <w:rPr>
          <w:sz w:val="24"/>
        </w:rPr>
        <w:t>the</w:t>
      </w:r>
      <w:r>
        <w:rPr>
          <w:spacing w:val="-3"/>
          <w:sz w:val="24"/>
        </w:rPr>
        <w:t xml:space="preserve"> </w:t>
      </w:r>
      <w:r>
        <w:rPr>
          <w:sz w:val="24"/>
        </w:rPr>
        <w:t>Rural</w:t>
      </w:r>
      <w:r>
        <w:rPr>
          <w:spacing w:val="-3"/>
          <w:sz w:val="24"/>
        </w:rPr>
        <w:t xml:space="preserve"> </w:t>
      </w:r>
      <w:r>
        <w:rPr>
          <w:spacing w:val="-2"/>
          <w:sz w:val="24"/>
        </w:rPr>
        <w:t>Development.</w:t>
      </w:r>
    </w:p>
    <w:p w:rsidR="004A589F" w14:paraId="57E149AE" w14:textId="77777777">
      <w:pPr>
        <w:pStyle w:val="BodyText"/>
        <w:spacing w:before="5"/>
        <w:rPr>
          <w:sz w:val="21"/>
        </w:rPr>
      </w:pPr>
    </w:p>
    <w:p w:rsidR="004A589F" w14:paraId="57E149AF" w14:textId="77777777">
      <w:pPr>
        <w:pStyle w:val="ListParagraph"/>
        <w:numPr>
          <w:ilvl w:val="3"/>
          <w:numId w:val="3"/>
        </w:numPr>
        <w:tabs>
          <w:tab w:val="left" w:pos="2956"/>
        </w:tabs>
        <w:ind w:hanging="401"/>
        <w:rPr>
          <w:sz w:val="24"/>
        </w:rPr>
      </w:pPr>
      <w:r>
        <w:rPr>
          <w:sz w:val="24"/>
        </w:rPr>
        <w:t>Activities</w:t>
      </w:r>
      <w:r>
        <w:rPr>
          <w:spacing w:val="-6"/>
          <w:sz w:val="24"/>
        </w:rPr>
        <w:t xml:space="preserve"> </w:t>
      </w:r>
      <w:r>
        <w:rPr>
          <w:sz w:val="24"/>
        </w:rPr>
        <w:t>sponsored</w:t>
      </w:r>
      <w:r>
        <w:rPr>
          <w:spacing w:val="-6"/>
          <w:sz w:val="24"/>
        </w:rPr>
        <w:t xml:space="preserve"> </w:t>
      </w:r>
      <w:r>
        <w:rPr>
          <w:sz w:val="24"/>
        </w:rPr>
        <w:t>by</w:t>
      </w:r>
      <w:r>
        <w:rPr>
          <w:spacing w:val="-4"/>
          <w:sz w:val="24"/>
        </w:rPr>
        <w:t xml:space="preserve"> </w:t>
      </w:r>
      <w:r>
        <w:rPr>
          <w:sz w:val="24"/>
        </w:rPr>
        <w:t>other</w:t>
      </w:r>
      <w:r>
        <w:rPr>
          <w:spacing w:val="-5"/>
          <w:sz w:val="24"/>
        </w:rPr>
        <w:t xml:space="preserve"> </w:t>
      </w:r>
      <w:r>
        <w:rPr>
          <w:sz w:val="24"/>
        </w:rPr>
        <w:t>Federal</w:t>
      </w:r>
      <w:r>
        <w:rPr>
          <w:spacing w:val="-5"/>
          <w:sz w:val="24"/>
        </w:rPr>
        <w:t xml:space="preserve"> </w:t>
      </w:r>
      <w:r>
        <w:rPr>
          <w:spacing w:val="-2"/>
          <w:sz w:val="24"/>
        </w:rPr>
        <w:t>agencies.</w:t>
      </w:r>
    </w:p>
    <w:p w:rsidR="004A589F" w14:paraId="57E149B0" w14:textId="77777777">
      <w:pPr>
        <w:rPr>
          <w:sz w:val="24"/>
        </w:rPr>
        <w:sectPr>
          <w:type w:val="continuous"/>
          <w:pgSz w:w="12240" w:h="15840"/>
          <w:pgMar w:top="980" w:right="0" w:bottom="280" w:left="820" w:header="720" w:footer="720" w:gutter="0"/>
          <w:cols w:space="720"/>
        </w:sectPr>
      </w:pPr>
    </w:p>
    <w:p w:rsidR="00457762" w14:paraId="75B139D7" w14:textId="793BFF92">
      <w:pPr>
        <w:rPr>
          <w:sz w:val="24"/>
        </w:rPr>
      </w:pPr>
      <w:r>
        <w:rPr>
          <w:sz w:val="24"/>
        </w:rPr>
        <w:br w:type="page"/>
      </w:r>
    </w:p>
    <w:p w:rsidR="004A589F" w14:paraId="57E149B1" w14:textId="4A8544E7">
      <w:pPr>
        <w:pStyle w:val="ListParagraph"/>
        <w:numPr>
          <w:ilvl w:val="2"/>
          <w:numId w:val="3"/>
        </w:numPr>
        <w:tabs>
          <w:tab w:val="left" w:pos="2210"/>
        </w:tabs>
        <w:spacing w:before="78" w:line="225" w:lineRule="auto"/>
        <w:ind w:right="738" w:firstLine="0"/>
        <w:rPr>
          <w:sz w:val="24"/>
        </w:rPr>
      </w:pPr>
      <w:r>
        <w:rPr>
          <w:sz w:val="24"/>
        </w:rPr>
        <w:t>During the time that nonexpendable personal property is held for use on the project for which it was acquired, the Grantee shall make it available for use on other projects if such other use will not interfere with the work on the project for which the property was originally</w:t>
      </w:r>
      <w:r>
        <w:rPr>
          <w:spacing w:val="-3"/>
          <w:sz w:val="24"/>
        </w:rPr>
        <w:t xml:space="preserve"> </w:t>
      </w:r>
      <w:r>
        <w:rPr>
          <w:sz w:val="24"/>
        </w:rPr>
        <w:t>acquired.</w:t>
      </w:r>
      <w:r>
        <w:rPr>
          <w:spacing w:val="40"/>
          <w:sz w:val="24"/>
        </w:rPr>
        <w:t xml:space="preserve"> </w:t>
      </w:r>
      <w:r>
        <w:rPr>
          <w:sz w:val="24"/>
        </w:rPr>
        <w:t>First</w:t>
      </w:r>
      <w:r>
        <w:rPr>
          <w:spacing w:val="-4"/>
          <w:sz w:val="24"/>
        </w:rPr>
        <w:t xml:space="preserve"> </w:t>
      </w:r>
      <w:r>
        <w:rPr>
          <w:sz w:val="24"/>
        </w:rPr>
        <w:t>preference</w:t>
      </w:r>
      <w:r>
        <w:rPr>
          <w:spacing w:val="-3"/>
          <w:sz w:val="24"/>
        </w:rPr>
        <w:t xml:space="preserve"> </w:t>
      </w:r>
      <w:r>
        <w:rPr>
          <w:sz w:val="24"/>
        </w:rPr>
        <w:t>for</w:t>
      </w:r>
      <w:r>
        <w:rPr>
          <w:spacing w:val="-3"/>
          <w:sz w:val="24"/>
        </w:rPr>
        <w:t xml:space="preserve"> </w:t>
      </w:r>
      <w:r>
        <w:rPr>
          <w:sz w:val="24"/>
        </w:rPr>
        <w:t>such</w:t>
      </w:r>
      <w:r>
        <w:rPr>
          <w:spacing w:val="-4"/>
          <w:sz w:val="24"/>
        </w:rPr>
        <w:t xml:space="preserve"> </w:t>
      </w:r>
      <w:r>
        <w:rPr>
          <w:sz w:val="24"/>
        </w:rPr>
        <w:t>other</w:t>
      </w:r>
      <w:r>
        <w:rPr>
          <w:spacing w:val="-3"/>
          <w:sz w:val="24"/>
        </w:rPr>
        <w:t xml:space="preserve"> </w:t>
      </w:r>
      <w:r>
        <w:rPr>
          <w:sz w:val="24"/>
        </w:rPr>
        <w:t>use</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given</w:t>
      </w:r>
      <w:r>
        <w:rPr>
          <w:spacing w:val="-3"/>
          <w:sz w:val="24"/>
        </w:rPr>
        <w:t xml:space="preserve"> </w:t>
      </w:r>
      <w:r>
        <w:rPr>
          <w:sz w:val="24"/>
        </w:rPr>
        <w:t>to</w:t>
      </w:r>
      <w:r>
        <w:rPr>
          <w:spacing w:val="-3"/>
          <w:sz w:val="24"/>
        </w:rPr>
        <w:t xml:space="preserve"> </w:t>
      </w:r>
      <w:r>
        <w:rPr>
          <w:sz w:val="24"/>
        </w:rPr>
        <w:t>Rural</w:t>
      </w:r>
      <w:r>
        <w:rPr>
          <w:spacing w:val="-3"/>
          <w:sz w:val="24"/>
        </w:rPr>
        <w:t xml:space="preserve"> </w:t>
      </w:r>
      <w:r>
        <w:rPr>
          <w:sz w:val="24"/>
        </w:rPr>
        <w:t>Development sponsored projects.</w:t>
      </w:r>
      <w:r>
        <w:rPr>
          <w:spacing w:val="40"/>
          <w:sz w:val="24"/>
        </w:rPr>
        <w:t xml:space="preserve"> </w:t>
      </w:r>
      <w:r>
        <w:rPr>
          <w:sz w:val="24"/>
        </w:rPr>
        <w:t>Second preference will be given to other Federally sponsored projects.</w:t>
      </w:r>
    </w:p>
    <w:p w:rsidR="004A589F" w14:paraId="57E149B2" w14:textId="77777777">
      <w:pPr>
        <w:pStyle w:val="BodyText"/>
        <w:spacing w:before="3"/>
        <w:rPr>
          <w:sz w:val="26"/>
        </w:rPr>
      </w:pPr>
    </w:p>
    <w:p w:rsidR="004A589F" w14:paraId="57E149B3" w14:textId="77777777">
      <w:pPr>
        <w:pStyle w:val="ListParagraph"/>
        <w:numPr>
          <w:ilvl w:val="1"/>
          <w:numId w:val="3"/>
        </w:numPr>
        <w:tabs>
          <w:tab w:val="left" w:pos="1316"/>
        </w:tabs>
        <w:spacing w:line="225" w:lineRule="auto"/>
        <w:ind w:right="1349" w:firstLine="0"/>
        <w:jc w:val="both"/>
        <w:rPr>
          <w:sz w:val="24"/>
        </w:rPr>
      </w:pPr>
      <w:r>
        <w:rPr>
          <w:sz w:val="24"/>
        </w:rPr>
        <w:t>Disposition</w:t>
      </w:r>
      <w:r>
        <w:rPr>
          <w:spacing w:val="-4"/>
          <w:sz w:val="24"/>
        </w:rPr>
        <w:t xml:space="preserve"> </w:t>
      </w:r>
      <w:r>
        <w:rPr>
          <w:sz w:val="24"/>
        </w:rPr>
        <w:t>of</w:t>
      </w:r>
      <w:r>
        <w:rPr>
          <w:spacing w:val="-3"/>
          <w:sz w:val="24"/>
        </w:rPr>
        <w:t xml:space="preserve"> </w:t>
      </w:r>
      <w:r>
        <w:rPr>
          <w:sz w:val="24"/>
        </w:rPr>
        <w:t>nonexpendable</w:t>
      </w:r>
      <w:r>
        <w:rPr>
          <w:spacing w:val="-3"/>
          <w:sz w:val="24"/>
        </w:rPr>
        <w:t xml:space="preserve"> </w:t>
      </w:r>
      <w:r>
        <w:rPr>
          <w:sz w:val="24"/>
        </w:rPr>
        <w:t>property.</w:t>
      </w:r>
      <w:r>
        <w:rPr>
          <w:spacing w:val="40"/>
          <w:sz w:val="24"/>
        </w:rPr>
        <w:t xml:space="preserve"> </w:t>
      </w:r>
      <w:r>
        <w:rPr>
          <w:sz w:val="24"/>
        </w:rPr>
        <w:t>When</w:t>
      </w:r>
      <w:r>
        <w:rPr>
          <w:spacing w:val="-3"/>
          <w:sz w:val="24"/>
        </w:rPr>
        <w:t xml:space="preserve"> </w:t>
      </w:r>
      <w:r>
        <w:rPr>
          <w:sz w:val="24"/>
        </w:rPr>
        <w:t>the</w:t>
      </w:r>
      <w:r>
        <w:rPr>
          <w:spacing w:val="-3"/>
          <w:sz w:val="24"/>
        </w:rPr>
        <w:t xml:space="preserve"> </w:t>
      </w:r>
      <w:r>
        <w:rPr>
          <w:sz w:val="24"/>
        </w:rPr>
        <w:t>Grantee</w:t>
      </w:r>
      <w:r>
        <w:rPr>
          <w:spacing w:val="-4"/>
          <w:sz w:val="24"/>
        </w:rPr>
        <w:t xml:space="preserve"> </w:t>
      </w:r>
      <w:r>
        <w:rPr>
          <w:sz w:val="24"/>
        </w:rPr>
        <w:t>no</w:t>
      </w:r>
      <w:r>
        <w:rPr>
          <w:spacing w:val="-3"/>
          <w:sz w:val="24"/>
        </w:rPr>
        <w:t xml:space="preserve"> </w:t>
      </w:r>
      <w:r>
        <w:rPr>
          <w:sz w:val="24"/>
        </w:rPr>
        <w:t>longer</w:t>
      </w:r>
      <w:r>
        <w:rPr>
          <w:spacing w:val="-3"/>
          <w:sz w:val="24"/>
        </w:rPr>
        <w:t xml:space="preserve"> </w:t>
      </w:r>
      <w:r>
        <w:rPr>
          <w:sz w:val="24"/>
        </w:rPr>
        <w:t>needs</w:t>
      </w:r>
      <w:r>
        <w:rPr>
          <w:spacing w:val="-3"/>
          <w:sz w:val="24"/>
        </w:rPr>
        <w:t xml:space="preserve"> </w:t>
      </w:r>
      <w:r>
        <w:rPr>
          <w:sz w:val="24"/>
        </w:rPr>
        <w:t>the</w:t>
      </w:r>
      <w:r>
        <w:rPr>
          <w:spacing w:val="-3"/>
          <w:sz w:val="24"/>
        </w:rPr>
        <w:t xml:space="preserve"> </w:t>
      </w:r>
      <w:r>
        <w:rPr>
          <w:sz w:val="24"/>
        </w:rPr>
        <w:t>property</w:t>
      </w:r>
      <w:r>
        <w:rPr>
          <w:spacing w:val="-3"/>
          <w:sz w:val="24"/>
        </w:rPr>
        <w:t xml:space="preserve"> </w:t>
      </w:r>
      <w:r>
        <w:rPr>
          <w:sz w:val="24"/>
        </w:rPr>
        <w:t>as provided</w:t>
      </w:r>
      <w:r>
        <w:rPr>
          <w:spacing w:val="-2"/>
          <w:sz w:val="24"/>
        </w:rPr>
        <w:t xml:space="preserve"> </w:t>
      </w:r>
      <w:r>
        <w:rPr>
          <w:sz w:val="24"/>
        </w:rPr>
        <w:t>in</w:t>
      </w:r>
      <w:r>
        <w:rPr>
          <w:spacing w:val="-2"/>
          <w:sz w:val="24"/>
        </w:rPr>
        <w:t xml:space="preserve"> </w:t>
      </w:r>
      <w:r>
        <w:rPr>
          <w:sz w:val="24"/>
        </w:rPr>
        <w:t>Item</w:t>
      </w:r>
      <w:r>
        <w:rPr>
          <w:spacing w:val="-2"/>
          <w:sz w:val="24"/>
        </w:rPr>
        <w:t xml:space="preserve"> </w:t>
      </w:r>
      <w:r>
        <w:rPr>
          <w:sz w:val="24"/>
        </w:rPr>
        <w:t>K.</w:t>
      </w:r>
      <w:r>
        <w:rPr>
          <w:spacing w:val="-3"/>
          <w:sz w:val="24"/>
        </w:rPr>
        <w:t xml:space="preserve"> </w:t>
      </w:r>
      <w:r>
        <w:rPr>
          <w:sz w:val="24"/>
        </w:rPr>
        <w:t>1.</w:t>
      </w:r>
      <w:r>
        <w:rPr>
          <w:spacing w:val="-2"/>
          <w:sz w:val="24"/>
        </w:rPr>
        <w:t xml:space="preserve"> </w:t>
      </w:r>
      <w:r>
        <w:rPr>
          <w:sz w:val="24"/>
        </w:rPr>
        <w:t>(a),</w:t>
      </w:r>
      <w:r>
        <w:rPr>
          <w:spacing w:val="-2"/>
          <w:sz w:val="24"/>
        </w:rPr>
        <w:t xml:space="preserve"> </w:t>
      </w:r>
      <w:r>
        <w:rPr>
          <w:sz w:val="24"/>
        </w:rPr>
        <w:t>the</w:t>
      </w:r>
      <w:r>
        <w:rPr>
          <w:spacing w:val="-2"/>
          <w:sz w:val="24"/>
        </w:rPr>
        <w:t xml:space="preserve"> </w:t>
      </w:r>
      <w:r>
        <w:rPr>
          <w:sz w:val="24"/>
        </w:rPr>
        <w:t>property</w:t>
      </w:r>
      <w:r>
        <w:rPr>
          <w:spacing w:val="-2"/>
          <w:sz w:val="24"/>
        </w:rPr>
        <w:t xml:space="preserve"> </w:t>
      </w:r>
      <w:r>
        <w:rPr>
          <w:sz w:val="24"/>
        </w:rPr>
        <w:t>may</w:t>
      </w:r>
      <w:r>
        <w:rPr>
          <w:spacing w:val="-2"/>
          <w:sz w:val="24"/>
        </w:rPr>
        <w:t xml:space="preserve"> </w:t>
      </w:r>
      <w:r>
        <w:rPr>
          <w:sz w:val="24"/>
        </w:rPr>
        <w:t>be</w:t>
      </w:r>
      <w:r>
        <w:rPr>
          <w:spacing w:val="-2"/>
          <w:sz w:val="24"/>
        </w:rPr>
        <w:t xml:space="preserve"> </w:t>
      </w:r>
      <w:r>
        <w:rPr>
          <w:sz w:val="24"/>
        </w:rPr>
        <w:t>used</w:t>
      </w:r>
      <w:r>
        <w:rPr>
          <w:spacing w:val="-2"/>
          <w:sz w:val="24"/>
        </w:rPr>
        <w:t xml:space="preserve"> </w:t>
      </w:r>
      <w:r>
        <w:rPr>
          <w:sz w:val="24"/>
        </w:rPr>
        <w:t>for</w:t>
      </w:r>
      <w:r>
        <w:rPr>
          <w:spacing w:val="-2"/>
          <w:sz w:val="24"/>
        </w:rPr>
        <w:t xml:space="preserve"> </w:t>
      </w:r>
      <w:r>
        <w:rPr>
          <w:sz w:val="24"/>
        </w:rPr>
        <w:t>other</w:t>
      </w:r>
      <w:r>
        <w:rPr>
          <w:spacing w:val="-2"/>
          <w:sz w:val="24"/>
        </w:rPr>
        <w:t xml:space="preserve"> </w:t>
      </w:r>
      <w:r>
        <w:rPr>
          <w:sz w:val="24"/>
        </w:rPr>
        <w:t>activities</w:t>
      </w:r>
      <w:r>
        <w:rPr>
          <w:spacing w:val="-2"/>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3"/>
          <w:sz w:val="24"/>
        </w:rPr>
        <w:t xml:space="preserve"> </w:t>
      </w:r>
      <w:r>
        <w:rPr>
          <w:sz w:val="24"/>
        </w:rPr>
        <w:t>the following standards:</w:t>
      </w:r>
    </w:p>
    <w:p w:rsidR="005D45E3" w:rsidP="005D45E3" w14:paraId="4E8352ED" w14:textId="77777777">
      <w:pPr>
        <w:pStyle w:val="ListParagraph"/>
        <w:tabs>
          <w:tab w:val="left" w:pos="1316"/>
        </w:tabs>
        <w:spacing w:line="225" w:lineRule="auto"/>
        <w:ind w:left="1016" w:right="1349"/>
        <w:jc w:val="right"/>
        <w:rPr>
          <w:sz w:val="24"/>
        </w:rPr>
      </w:pPr>
    </w:p>
    <w:p w:rsidR="004A589F" w14:paraId="57E149B4" w14:textId="77777777">
      <w:pPr>
        <w:pStyle w:val="BodyText"/>
        <w:spacing w:before="4"/>
        <w:rPr>
          <w:sz w:val="27"/>
        </w:rPr>
      </w:pPr>
    </w:p>
    <w:p w:rsidR="004A589F" w14:paraId="57E149B5" w14:textId="402B6F4B">
      <w:pPr>
        <w:pStyle w:val="ListParagraph"/>
        <w:numPr>
          <w:ilvl w:val="2"/>
          <w:numId w:val="3"/>
        </w:numPr>
        <w:tabs>
          <w:tab w:val="left" w:pos="2196"/>
        </w:tabs>
        <w:spacing w:before="1" w:line="230" w:lineRule="auto"/>
        <w:ind w:right="837" w:firstLine="0"/>
        <w:jc w:val="both"/>
        <w:rPr>
          <w:sz w:val="24"/>
        </w:rPr>
      </w:pPr>
      <w:r>
        <w:rPr>
          <w:sz w:val="24"/>
        </w:rPr>
        <w:t>Nonexpendable property with a unit acquisition cost of less than $ 1000.</w:t>
      </w:r>
      <w:r>
        <w:rPr>
          <w:spacing w:val="40"/>
          <w:sz w:val="24"/>
        </w:rPr>
        <w:t xml:space="preserve"> </w:t>
      </w:r>
      <w:r>
        <w:rPr>
          <w:sz w:val="24"/>
        </w:rPr>
        <w:t>The Grantee may</w:t>
      </w:r>
      <w:r>
        <w:rPr>
          <w:spacing w:val="-3"/>
          <w:sz w:val="24"/>
        </w:rPr>
        <w:t xml:space="preserve"> </w:t>
      </w:r>
      <w:r>
        <w:rPr>
          <w:sz w:val="24"/>
        </w:rPr>
        <w:t>use</w:t>
      </w:r>
      <w:r>
        <w:rPr>
          <w:spacing w:val="-3"/>
          <w:sz w:val="24"/>
        </w:rPr>
        <w:t xml:space="preserve"> </w:t>
      </w:r>
      <w:r>
        <w:rPr>
          <w:sz w:val="24"/>
        </w:rPr>
        <w:t>the</w:t>
      </w:r>
      <w:r>
        <w:rPr>
          <w:spacing w:val="-3"/>
          <w:sz w:val="24"/>
        </w:rPr>
        <w:t xml:space="preserve"> </w:t>
      </w:r>
      <w:r>
        <w:rPr>
          <w:sz w:val="24"/>
        </w:rPr>
        <w:t>property</w:t>
      </w:r>
      <w:r>
        <w:rPr>
          <w:spacing w:val="-3"/>
          <w:sz w:val="24"/>
        </w:rPr>
        <w:t xml:space="preserve"> </w:t>
      </w:r>
      <w:r>
        <w:rPr>
          <w:sz w:val="24"/>
        </w:rPr>
        <w:t>for</w:t>
      </w:r>
      <w:r>
        <w:rPr>
          <w:spacing w:val="-3"/>
          <w:sz w:val="24"/>
        </w:rPr>
        <w:t xml:space="preserve"> </w:t>
      </w:r>
      <w:r>
        <w:rPr>
          <w:sz w:val="24"/>
        </w:rPr>
        <w:t>other</w:t>
      </w:r>
      <w:r>
        <w:rPr>
          <w:spacing w:val="-3"/>
          <w:sz w:val="24"/>
        </w:rPr>
        <w:t xml:space="preserve"> </w:t>
      </w:r>
      <w:r>
        <w:rPr>
          <w:sz w:val="24"/>
        </w:rPr>
        <w:t>activities</w:t>
      </w:r>
      <w:r>
        <w:rPr>
          <w:spacing w:val="-3"/>
          <w:sz w:val="24"/>
        </w:rPr>
        <w:t xml:space="preserve"> </w:t>
      </w:r>
      <w:r>
        <w:rPr>
          <w:sz w:val="24"/>
        </w:rPr>
        <w:t>without</w:t>
      </w:r>
      <w:r>
        <w:rPr>
          <w:spacing w:val="-4"/>
          <w:sz w:val="24"/>
        </w:rPr>
        <w:t xml:space="preserve"> </w:t>
      </w:r>
      <w:r>
        <w:rPr>
          <w:sz w:val="24"/>
        </w:rPr>
        <w:t>reimbursement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Federal</w:t>
      </w:r>
      <w:r>
        <w:rPr>
          <w:spacing w:val="-4"/>
          <w:sz w:val="24"/>
        </w:rPr>
        <w:t xml:space="preserve"> </w:t>
      </w:r>
      <w:r>
        <w:rPr>
          <w:sz w:val="24"/>
        </w:rPr>
        <w:t>Government or sell the property and retain the proceeds.</w:t>
      </w:r>
    </w:p>
    <w:p w:rsidR="004A589F" w14:paraId="57E149B6" w14:textId="77777777">
      <w:pPr>
        <w:pStyle w:val="BodyText"/>
        <w:spacing w:before="6"/>
        <w:rPr>
          <w:sz w:val="30"/>
        </w:rPr>
      </w:pPr>
    </w:p>
    <w:p w:rsidR="004A589F" w14:paraId="57E149B7" w14:textId="77777777">
      <w:pPr>
        <w:pStyle w:val="ListParagraph"/>
        <w:numPr>
          <w:ilvl w:val="2"/>
          <w:numId w:val="3"/>
        </w:numPr>
        <w:tabs>
          <w:tab w:val="left" w:pos="2210"/>
        </w:tabs>
        <w:spacing w:line="225" w:lineRule="auto"/>
        <w:ind w:right="870" w:firstLine="0"/>
        <w:rPr>
          <w:sz w:val="24"/>
        </w:rPr>
      </w:pPr>
      <w:r>
        <w:rPr>
          <w:sz w:val="24"/>
        </w:rPr>
        <w:t>Nonexpendable personal property with a unit acquisition cost of $1000 or more.</w:t>
      </w:r>
      <w:r>
        <w:rPr>
          <w:spacing w:val="40"/>
          <w:sz w:val="24"/>
        </w:rPr>
        <w:t xml:space="preserve"> </w:t>
      </w:r>
      <w:r>
        <w:rPr>
          <w:sz w:val="24"/>
        </w:rPr>
        <w:t xml:space="preserve">The Grantee may retain the property for other uses </w:t>
      </w:r>
      <w:r>
        <w:rPr>
          <w:sz w:val="24"/>
        </w:rPr>
        <w:t>provided that</w:t>
      </w:r>
      <w:r>
        <w:rPr>
          <w:sz w:val="24"/>
        </w:rPr>
        <w:t xml:space="preserve"> compensation is made to the original Grantor agency or its successor.</w:t>
      </w:r>
      <w:r>
        <w:rPr>
          <w:spacing w:val="40"/>
          <w:sz w:val="24"/>
        </w:rPr>
        <w:t xml:space="preserve"> </w:t>
      </w:r>
      <w:r>
        <w:rPr>
          <w:sz w:val="24"/>
        </w:rPr>
        <w:t>The amount of compensation shall be computed by applying the percentage of Federal participation in the cost of the original project or program</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current</w:t>
      </w:r>
      <w:r>
        <w:rPr>
          <w:spacing w:val="-2"/>
          <w:sz w:val="24"/>
        </w:rPr>
        <w:t xml:space="preserve"> </w:t>
      </w:r>
      <w:r>
        <w:rPr>
          <w:sz w:val="24"/>
        </w:rPr>
        <w:t>fair</w:t>
      </w:r>
      <w:r>
        <w:rPr>
          <w:spacing w:val="-2"/>
          <w:sz w:val="24"/>
        </w:rPr>
        <w:t xml:space="preserve"> </w:t>
      </w:r>
      <w:r>
        <w:rPr>
          <w:sz w:val="24"/>
        </w:rPr>
        <w:t>market</w:t>
      </w:r>
      <w:r>
        <w:rPr>
          <w:spacing w:val="-2"/>
          <w:sz w:val="24"/>
        </w:rPr>
        <w:t xml:space="preserve"> </w:t>
      </w:r>
      <w:r>
        <w:rPr>
          <w:sz w:val="24"/>
        </w:rPr>
        <w:t>value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property.</w:t>
      </w:r>
      <w:r>
        <w:rPr>
          <w:spacing w:val="40"/>
          <w:sz w:val="24"/>
        </w:rPr>
        <w:t xml:space="preserve"> </w:t>
      </w:r>
      <w:r>
        <w:rPr>
          <w:sz w:val="24"/>
        </w:rPr>
        <w:t>If</w:t>
      </w:r>
      <w:r>
        <w:rPr>
          <w:spacing w:val="-2"/>
          <w:sz w:val="24"/>
        </w:rPr>
        <w:t xml:space="preserve"> </w:t>
      </w:r>
      <w:r>
        <w:rPr>
          <w:sz w:val="24"/>
        </w:rPr>
        <w:t>the</w:t>
      </w:r>
      <w:r>
        <w:rPr>
          <w:spacing w:val="-2"/>
          <w:sz w:val="24"/>
        </w:rPr>
        <w:t xml:space="preserve"> </w:t>
      </w:r>
      <w:r>
        <w:rPr>
          <w:sz w:val="24"/>
        </w:rPr>
        <w:t>Grantee</w:t>
      </w:r>
      <w:r>
        <w:rPr>
          <w:spacing w:val="-3"/>
          <w:sz w:val="24"/>
        </w:rPr>
        <w:t xml:space="preserve"> </w:t>
      </w:r>
      <w:r>
        <w:rPr>
          <w:sz w:val="24"/>
        </w:rPr>
        <w:t>has</w:t>
      </w:r>
      <w:r>
        <w:rPr>
          <w:spacing w:val="-2"/>
          <w:sz w:val="24"/>
        </w:rPr>
        <w:t xml:space="preserve"> </w:t>
      </w:r>
      <w:r>
        <w:rPr>
          <w:sz w:val="24"/>
        </w:rPr>
        <w:t>no</w:t>
      </w:r>
      <w:r>
        <w:rPr>
          <w:spacing w:val="-2"/>
          <w:sz w:val="24"/>
        </w:rPr>
        <w:t xml:space="preserve"> </w:t>
      </w:r>
      <w:r>
        <w:rPr>
          <w:sz w:val="24"/>
        </w:rPr>
        <w:t>need</w:t>
      </w:r>
      <w:r>
        <w:rPr>
          <w:spacing w:val="-2"/>
          <w:sz w:val="24"/>
        </w:rPr>
        <w:t xml:space="preserve"> </w:t>
      </w:r>
      <w:r>
        <w:rPr>
          <w:sz w:val="24"/>
        </w:rPr>
        <w:t>for</w:t>
      </w:r>
      <w:r>
        <w:rPr>
          <w:spacing w:val="-2"/>
          <w:sz w:val="24"/>
        </w:rPr>
        <w:t xml:space="preserve"> </w:t>
      </w:r>
      <w:r>
        <w:rPr>
          <w:sz w:val="24"/>
        </w:rPr>
        <w:t>the property and the property has further use value, the Grantee shall request disposition instructions from the original Grantor agency.</w:t>
      </w:r>
    </w:p>
    <w:p w:rsidR="004A589F" w14:paraId="57E149B8" w14:textId="77777777">
      <w:pPr>
        <w:pStyle w:val="BodyText"/>
        <w:spacing w:before="10"/>
        <w:rPr>
          <w:sz w:val="28"/>
        </w:rPr>
      </w:pPr>
    </w:p>
    <w:p w:rsidR="004A589F" w14:paraId="57E149B9" w14:textId="77777777">
      <w:pPr>
        <w:pStyle w:val="BodyText"/>
        <w:spacing w:line="225" w:lineRule="auto"/>
        <w:ind w:left="1795" w:right="719"/>
      </w:pPr>
      <w:r>
        <w:t>The</w:t>
      </w:r>
      <w:r>
        <w:rPr>
          <w:spacing w:val="-3"/>
        </w:rPr>
        <w:t xml:space="preserve"> </w:t>
      </w:r>
      <w:r>
        <w:t>Grantor</w:t>
      </w:r>
      <w:r>
        <w:rPr>
          <w:spacing w:val="-4"/>
        </w:rPr>
        <w:t xml:space="preserve"> </w:t>
      </w:r>
      <w:r>
        <w:t>agency</w:t>
      </w:r>
      <w:r>
        <w:rPr>
          <w:spacing w:val="-3"/>
        </w:rPr>
        <w:t xml:space="preserve"> </w:t>
      </w:r>
      <w:r>
        <w:t>shall</w:t>
      </w:r>
      <w:r>
        <w:rPr>
          <w:spacing w:val="-4"/>
        </w:rPr>
        <w:t xml:space="preserve"> </w:t>
      </w:r>
      <w:r>
        <w:t>determine</w:t>
      </w:r>
      <w:r>
        <w:rPr>
          <w:spacing w:val="-3"/>
        </w:rPr>
        <w:t xml:space="preserve"> </w:t>
      </w:r>
      <w:r>
        <w:t>whether</w:t>
      </w:r>
      <w:r>
        <w:rPr>
          <w:spacing w:val="-4"/>
        </w:rPr>
        <w:t xml:space="preserve"> </w:t>
      </w:r>
      <w:r>
        <w:t>the</w:t>
      </w:r>
      <w:r>
        <w:rPr>
          <w:spacing w:val="-3"/>
        </w:rPr>
        <w:t xml:space="preserve"> </w:t>
      </w:r>
      <w:r>
        <w:t>property</w:t>
      </w:r>
      <w:r>
        <w:rPr>
          <w:spacing w:val="-3"/>
        </w:rPr>
        <w:t xml:space="preserve"> </w:t>
      </w:r>
      <w:r>
        <w:t>can</w:t>
      </w:r>
      <w:r>
        <w:rPr>
          <w:spacing w:val="-3"/>
        </w:rPr>
        <w:t xml:space="preserve"> </w:t>
      </w:r>
      <w:r>
        <w:t>be</w:t>
      </w:r>
      <w:r>
        <w:rPr>
          <w:spacing w:val="-3"/>
        </w:rPr>
        <w:t xml:space="preserve"> </w:t>
      </w:r>
      <w:r>
        <w:t>used</w:t>
      </w:r>
      <w:r>
        <w:rPr>
          <w:spacing w:val="-3"/>
        </w:rPr>
        <w:t xml:space="preserve"> </w:t>
      </w:r>
      <w:r>
        <w:t>to</w:t>
      </w:r>
      <w:r>
        <w:rPr>
          <w:spacing w:val="-3"/>
        </w:rPr>
        <w:t xml:space="preserve"> </w:t>
      </w:r>
      <w:r>
        <w:t>meet</w:t>
      </w:r>
      <w:r>
        <w:rPr>
          <w:spacing w:val="-3"/>
        </w:rPr>
        <w:t xml:space="preserve"> </w:t>
      </w:r>
      <w:r>
        <w:t>the</w:t>
      </w:r>
      <w:r>
        <w:rPr>
          <w:spacing w:val="-3"/>
        </w:rPr>
        <w:t xml:space="preserve"> </w:t>
      </w:r>
      <w:r>
        <w:t>agency's requirements.</w:t>
      </w:r>
      <w:r>
        <w:rPr>
          <w:spacing w:val="40"/>
        </w:rPr>
        <w:t xml:space="preserve"> </w:t>
      </w:r>
      <w:r>
        <w:t>If no requirement exists within the agency, the availability of the property shall be reported, in accordance with the guidelines of the Federal Property Management Regulations (FPMR), to the General Services Administration by the Grantor agency to determine whether a requirement for the property exists in other Federal agencies.</w:t>
      </w:r>
      <w:r>
        <w:rPr>
          <w:spacing w:val="40"/>
        </w:rPr>
        <w:t xml:space="preserve"> </w:t>
      </w:r>
      <w:r>
        <w:t>The Grantor agency shall issue instructions to the Grantee no later than 120 days after the Grantee request and the following procedures shall govern:</w:t>
      </w:r>
    </w:p>
    <w:p w:rsidR="004A589F" w14:paraId="57E149BA" w14:textId="77777777">
      <w:pPr>
        <w:pStyle w:val="BodyText"/>
        <w:spacing w:before="8"/>
        <w:rPr>
          <w:sz w:val="36"/>
        </w:rPr>
      </w:pPr>
    </w:p>
    <w:p w:rsidR="004A589F" w14:paraId="57E149BB" w14:textId="77777777">
      <w:pPr>
        <w:pStyle w:val="ListParagraph"/>
        <w:numPr>
          <w:ilvl w:val="3"/>
          <w:numId w:val="3"/>
        </w:numPr>
        <w:tabs>
          <w:tab w:val="left" w:pos="2956"/>
        </w:tabs>
        <w:spacing w:before="1" w:line="225" w:lineRule="auto"/>
        <w:ind w:left="2555" w:right="716" w:firstLine="0"/>
        <w:rPr>
          <w:sz w:val="24"/>
        </w:rPr>
      </w:pPr>
      <w:r>
        <w:rPr>
          <w:sz w:val="24"/>
        </w:rPr>
        <w:t>If so instructed or if disposition instructions are not issued within 120 calendar days</w:t>
      </w:r>
      <w:r>
        <w:rPr>
          <w:spacing w:val="-3"/>
          <w:sz w:val="24"/>
        </w:rPr>
        <w:t xml:space="preserve"> </w:t>
      </w:r>
      <w:r>
        <w:rPr>
          <w:sz w:val="24"/>
        </w:rPr>
        <w:t>after</w:t>
      </w:r>
      <w:r>
        <w:rPr>
          <w:spacing w:val="-3"/>
          <w:sz w:val="24"/>
        </w:rPr>
        <w:t xml:space="preserve"> </w:t>
      </w:r>
      <w:r>
        <w:rPr>
          <w:sz w:val="24"/>
        </w:rPr>
        <w:t>the</w:t>
      </w:r>
      <w:r>
        <w:rPr>
          <w:spacing w:val="-3"/>
          <w:sz w:val="24"/>
        </w:rPr>
        <w:t xml:space="preserve"> </w:t>
      </w:r>
      <w:r>
        <w:rPr>
          <w:sz w:val="24"/>
        </w:rPr>
        <w:t>Grantee's</w:t>
      </w:r>
      <w:r>
        <w:rPr>
          <w:spacing w:val="-4"/>
          <w:sz w:val="24"/>
        </w:rPr>
        <w:t xml:space="preserve"> </w:t>
      </w:r>
      <w:r>
        <w:rPr>
          <w:sz w:val="24"/>
        </w:rPr>
        <w:t>request,</w:t>
      </w:r>
      <w:r>
        <w:rPr>
          <w:spacing w:val="-3"/>
          <w:sz w:val="24"/>
        </w:rPr>
        <w:t xml:space="preserve"> </w:t>
      </w:r>
      <w:r>
        <w:rPr>
          <w:sz w:val="24"/>
        </w:rPr>
        <w:t>the</w:t>
      </w:r>
      <w:r>
        <w:rPr>
          <w:spacing w:val="-3"/>
          <w:sz w:val="24"/>
        </w:rPr>
        <w:t xml:space="preserve"> </w:t>
      </w:r>
      <w:r>
        <w:rPr>
          <w:sz w:val="24"/>
        </w:rPr>
        <w:t>Grantee</w:t>
      </w:r>
      <w:r>
        <w:rPr>
          <w:spacing w:val="-4"/>
          <w:sz w:val="24"/>
        </w:rPr>
        <w:t xml:space="preserve"> </w:t>
      </w:r>
      <w:r>
        <w:rPr>
          <w:sz w:val="24"/>
        </w:rPr>
        <w:t>shall</w:t>
      </w:r>
      <w:r>
        <w:rPr>
          <w:spacing w:val="-4"/>
          <w:sz w:val="24"/>
        </w:rPr>
        <w:t xml:space="preserve"> </w:t>
      </w:r>
      <w:r>
        <w:rPr>
          <w:sz w:val="24"/>
        </w:rPr>
        <w:t>sell</w:t>
      </w:r>
      <w:r>
        <w:rPr>
          <w:spacing w:val="-4"/>
          <w:sz w:val="24"/>
        </w:rPr>
        <w:t xml:space="preserve"> </w:t>
      </w:r>
      <w:r>
        <w:rPr>
          <w:sz w:val="24"/>
        </w:rPr>
        <w:t>the</w:t>
      </w:r>
      <w:r>
        <w:rPr>
          <w:spacing w:val="-3"/>
          <w:sz w:val="24"/>
        </w:rPr>
        <w:t xml:space="preserve"> </w:t>
      </w:r>
      <w:r>
        <w:rPr>
          <w:sz w:val="24"/>
        </w:rPr>
        <w:t>property</w:t>
      </w:r>
      <w:r>
        <w:rPr>
          <w:spacing w:val="-3"/>
          <w:sz w:val="24"/>
        </w:rPr>
        <w:t xml:space="preserve"> </w:t>
      </w:r>
      <w:r>
        <w:rPr>
          <w:sz w:val="24"/>
        </w:rPr>
        <w:t>and</w:t>
      </w:r>
      <w:r>
        <w:rPr>
          <w:spacing w:val="-3"/>
          <w:sz w:val="24"/>
        </w:rPr>
        <w:t xml:space="preserve"> </w:t>
      </w:r>
      <w:r>
        <w:rPr>
          <w:sz w:val="24"/>
        </w:rPr>
        <w:t>reimburse</w:t>
      </w:r>
      <w:r>
        <w:rPr>
          <w:spacing w:val="-3"/>
          <w:sz w:val="24"/>
        </w:rPr>
        <w:t xml:space="preserve"> </w:t>
      </w:r>
      <w:r>
        <w:rPr>
          <w:sz w:val="24"/>
        </w:rPr>
        <w:t>the Grantor agency an amount computed by applying to the sales proceeds the percentage of Federal participation in the cost of the original project or program. However, the Grantee shall be permitted to deduct and retain from the Federal share</w:t>
      </w:r>
    </w:p>
    <w:p w:rsidR="004A589F" w14:paraId="57E149BC" w14:textId="77777777">
      <w:pPr>
        <w:pStyle w:val="BodyText"/>
        <w:spacing w:line="225" w:lineRule="auto"/>
        <w:ind w:left="2555" w:right="719"/>
      </w:pPr>
      <w:r>
        <w:t>$100</w:t>
      </w:r>
      <w:r>
        <w:rPr>
          <w:spacing w:val="-3"/>
        </w:rPr>
        <w:t xml:space="preserve"> </w:t>
      </w:r>
      <w:r>
        <w:t>or</w:t>
      </w:r>
      <w:r>
        <w:rPr>
          <w:spacing w:val="-3"/>
        </w:rPr>
        <w:t xml:space="preserve"> </w:t>
      </w:r>
      <w:r>
        <w:t>ten</w:t>
      </w:r>
      <w:r>
        <w:rPr>
          <w:spacing w:val="-3"/>
        </w:rPr>
        <w:t xml:space="preserve"> </w:t>
      </w:r>
      <w:r>
        <w:t>percent</w:t>
      </w:r>
      <w:r>
        <w:rPr>
          <w:spacing w:val="-3"/>
        </w:rPr>
        <w:t xml:space="preserve"> </w:t>
      </w:r>
      <w:r>
        <w:t>of</w:t>
      </w:r>
      <w:r>
        <w:rPr>
          <w:spacing w:val="-3"/>
        </w:rPr>
        <w:t xml:space="preserve"> </w:t>
      </w:r>
      <w:r>
        <w:t>the</w:t>
      </w:r>
      <w:r>
        <w:rPr>
          <w:spacing w:val="-3"/>
        </w:rPr>
        <w:t xml:space="preserve"> </w:t>
      </w:r>
      <w:r>
        <w:t>proceeds,</w:t>
      </w:r>
      <w:r>
        <w:rPr>
          <w:spacing w:val="-3"/>
        </w:rPr>
        <w:t xml:space="preserve"> </w:t>
      </w:r>
      <w:r>
        <w:t>whichever</w:t>
      </w:r>
      <w:r>
        <w:rPr>
          <w:spacing w:val="-4"/>
        </w:rPr>
        <w:t xml:space="preserve"> </w:t>
      </w:r>
      <w:r>
        <w:t>is</w:t>
      </w:r>
      <w:r>
        <w:rPr>
          <w:spacing w:val="-3"/>
        </w:rPr>
        <w:t xml:space="preserve"> </w:t>
      </w:r>
      <w:r>
        <w:t>greater,</w:t>
      </w:r>
      <w:r>
        <w:rPr>
          <w:spacing w:val="-3"/>
        </w:rPr>
        <w:t xml:space="preserve"> </w:t>
      </w:r>
      <w:r>
        <w:t>for</w:t>
      </w:r>
      <w:r>
        <w:rPr>
          <w:spacing w:val="-3"/>
        </w:rPr>
        <w:t xml:space="preserve"> </w:t>
      </w:r>
      <w:r>
        <w:t>the</w:t>
      </w:r>
      <w:r>
        <w:rPr>
          <w:spacing w:val="-3"/>
        </w:rPr>
        <w:t xml:space="preserve"> </w:t>
      </w:r>
      <w:r>
        <w:t>Grantee's</w:t>
      </w:r>
      <w:r>
        <w:rPr>
          <w:spacing w:val="-4"/>
        </w:rPr>
        <w:t xml:space="preserve"> </w:t>
      </w:r>
      <w:r>
        <w:t>selling and handling expenses.</w:t>
      </w:r>
    </w:p>
    <w:p w:rsidR="004A589F" w14:paraId="57E149BD" w14:textId="77777777">
      <w:pPr>
        <w:pStyle w:val="BodyText"/>
        <w:spacing w:before="8"/>
        <w:rPr>
          <w:sz w:val="35"/>
        </w:rPr>
      </w:pPr>
    </w:p>
    <w:p w:rsidR="004A589F" w14:paraId="57E149BE" w14:textId="77777777">
      <w:pPr>
        <w:pStyle w:val="ListParagraph"/>
        <w:numPr>
          <w:ilvl w:val="3"/>
          <w:numId w:val="3"/>
        </w:numPr>
        <w:tabs>
          <w:tab w:val="left" w:pos="2956"/>
        </w:tabs>
        <w:spacing w:line="225" w:lineRule="auto"/>
        <w:ind w:left="2555" w:right="978" w:firstLine="0"/>
        <w:rPr>
          <w:sz w:val="24"/>
        </w:rPr>
      </w:pPr>
      <w:r>
        <w:rPr>
          <w:sz w:val="24"/>
        </w:rPr>
        <w:t>If</w:t>
      </w:r>
      <w:r>
        <w:rPr>
          <w:spacing w:val="-3"/>
          <w:sz w:val="24"/>
        </w:rPr>
        <w:t xml:space="preserve"> </w:t>
      </w:r>
      <w:r>
        <w:rPr>
          <w:sz w:val="24"/>
        </w:rPr>
        <w:t>the</w:t>
      </w:r>
      <w:r>
        <w:rPr>
          <w:spacing w:val="-3"/>
          <w:sz w:val="24"/>
        </w:rPr>
        <w:t xml:space="preserve"> </w:t>
      </w:r>
      <w:r>
        <w:rPr>
          <w:sz w:val="24"/>
        </w:rPr>
        <w:t>Grantee</w:t>
      </w:r>
      <w:r>
        <w:rPr>
          <w:spacing w:val="-4"/>
          <w:sz w:val="24"/>
        </w:rPr>
        <w:t xml:space="preserve"> </w:t>
      </w:r>
      <w:r>
        <w:rPr>
          <w:sz w:val="24"/>
        </w:rPr>
        <w:t>is</w:t>
      </w:r>
      <w:r>
        <w:rPr>
          <w:spacing w:val="-3"/>
          <w:sz w:val="24"/>
        </w:rPr>
        <w:t xml:space="preserve"> </w:t>
      </w:r>
      <w:r>
        <w:rPr>
          <w:sz w:val="24"/>
        </w:rPr>
        <w:t>instructed</w:t>
      </w:r>
      <w:r>
        <w:rPr>
          <w:spacing w:val="-3"/>
          <w:sz w:val="24"/>
        </w:rPr>
        <w:t xml:space="preserve"> </w:t>
      </w:r>
      <w:r>
        <w:rPr>
          <w:sz w:val="24"/>
        </w:rPr>
        <w:t>to</w:t>
      </w:r>
      <w:r>
        <w:rPr>
          <w:spacing w:val="-3"/>
          <w:sz w:val="24"/>
        </w:rPr>
        <w:t xml:space="preserve"> </w:t>
      </w:r>
      <w:r>
        <w:rPr>
          <w:sz w:val="24"/>
        </w:rPr>
        <w:t>ship</w:t>
      </w:r>
      <w:r>
        <w:rPr>
          <w:spacing w:val="-4"/>
          <w:sz w:val="24"/>
        </w:rPr>
        <w:t xml:space="preserve"> </w:t>
      </w:r>
      <w:r>
        <w:rPr>
          <w:sz w:val="24"/>
        </w:rPr>
        <w:t>the</w:t>
      </w:r>
      <w:r>
        <w:rPr>
          <w:spacing w:val="-3"/>
          <w:sz w:val="24"/>
        </w:rPr>
        <w:t xml:space="preserve"> </w:t>
      </w:r>
      <w:r>
        <w:rPr>
          <w:sz w:val="24"/>
        </w:rPr>
        <w:t>property</w:t>
      </w:r>
      <w:r>
        <w:rPr>
          <w:spacing w:val="-3"/>
          <w:sz w:val="24"/>
        </w:rPr>
        <w:t xml:space="preserve"> </w:t>
      </w:r>
      <w:r>
        <w:rPr>
          <w:sz w:val="24"/>
        </w:rPr>
        <w:t>elsewhere</w:t>
      </w:r>
      <w:r>
        <w:rPr>
          <w:spacing w:val="-3"/>
          <w:sz w:val="24"/>
        </w:rPr>
        <w:t xml:space="preserve"> </w:t>
      </w:r>
      <w:r>
        <w:rPr>
          <w:sz w:val="24"/>
        </w:rPr>
        <w:t>the</w:t>
      </w:r>
      <w:r>
        <w:rPr>
          <w:spacing w:val="-3"/>
          <w:sz w:val="24"/>
        </w:rPr>
        <w:t xml:space="preserve"> </w:t>
      </w:r>
      <w:r>
        <w:rPr>
          <w:sz w:val="24"/>
        </w:rPr>
        <w:t>Grantee</w:t>
      </w:r>
      <w:r>
        <w:rPr>
          <w:spacing w:val="-4"/>
          <w:sz w:val="24"/>
        </w:rPr>
        <w:t xml:space="preserve"> </w:t>
      </w:r>
      <w:r>
        <w:rPr>
          <w:sz w:val="24"/>
        </w:rPr>
        <w:t>shall</w:t>
      </w:r>
      <w:r>
        <w:rPr>
          <w:spacing w:val="-4"/>
          <w:sz w:val="24"/>
        </w:rPr>
        <w:t xml:space="preserve"> </w:t>
      </w:r>
      <w:r>
        <w:rPr>
          <w:sz w:val="24"/>
        </w:rPr>
        <w:t>be reimbursed by the benefiting Federal agency with an amount which is computed by applying the percentage of the Grantee participation in the cost of the original grant project or program to the current fair market value of the property, plus any reasonable shipping or interim storage costs incurred.</w:t>
      </w:r>
    </w:p>
    <w:p w:rsidR="004A589F" w14:paraId="57E149BF" w14:textId="77777777">
      <w:pPr>
        <w:spacing w:line="225" w:lineRule="auto"/>
        <w:rPr>
          <w:sz w:val="24"/>
        </w:rPr>
        <w:sectPr w:rsidSect="00B27F2A">
          <w:type w:val="continuous"/>
          <w:pgSz w:w="12240" w:h="15840"/>
          <w:pgMar w:top="1540" w:right="0" w:bottom="1260" w:left="820" w:header="720" w:footer="720" w:gutter="0"/>
          <w:cols w:space="720"/>
        </w:sectPr>
      </w:pPr>
    </w:p>
    <w:p w:rsidR="004A589F" w14:paraId="57E149C0" w14:textId="0DC86B85">
      <w:pPr>
        <w:pStyle w:val="BodyText"/>
        <w:spacing w:before="10"/>
        <w:rPr>
          <w:sz w:val="17"/>
        </w:rPr>
      </w:pPr>
    </w:p>
    <w:p w:rsidR="00457762" w14:paraId="76B1E5C9" w14:textId="77777777">
      <w:pPr>
        <w:rPr>
          <w:sz w:val="24"/>
        </w:rPr>
      </w:pPr>
      <w:r>
        <w:rPr>
          <w:sz w:val="24"/>
        </w:rPr>
        <w:br w:type="page"/>
      </w:r>
    </w:p>
    <w:p w:rsidR="004A589F" w14:paraId="57E149C1" w14:textId="2B04EAD6">
      <w:pPr>
        <w:pStyle w:val="ListParagraph"/>
        <w:numPr>
          <w:ilvl w:val="3"/>
          <w:numId w:val="3"/>
        </w:numPr>
        <w:tabs>
          <w:tab w:val="left" w:pos="2956"/>
        </w:tabs>
        <w:spacing w:before="97" w:line="232" w:lineRule="auto"/>
        <w:ind w:left="2555" w:right="836" w:firstLine="0"/>
        <w:rPr>
          <w:sz w:val="24"/>
        </w:rPr>
      </w:pPr>
      <w:r>
        <w:rPr>
          <w:sz w:val="24"/>
        </w:rPr>
        <w:t>If the Grantee is instructed to otherwise dispose of the property, the Grantee shall</w:t>
      </w:r>
      <w:r>
        <w:rPr>
          <w:spacing w:val="-4"/>
          <w:sz w:val="24"/>
        </w:rPr>
        <w:t xml:space="preserve"> </w:t>
      </w:r>
      <w:r>
        <w:rPr>
          <w:sz w:val="24"/>
        </w:rPr>
        <w:t>be</w:t>
      </w:r>
      <w:r>
        <w:rPr>
          <w:spacing w:val="-3"/>
          <w:sz w:val="24"/>
        </w:rPr>
        <w:t xml:space="preserve"> </w:t>
      </w:r>
      <w:r>
        <w:rPr>
          <w:sz w:val="24"/>
        </w:rPr>
        <w:t>reimbursed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Grantor</w:t>
      </w:r>
      <w:r>
        <w:rPr>
          <w:spacing w:val="-4"/>
          <w:sz w:val="24"/>
        </w:rPr>
        <w:t xml:space="preserve"> </w:t>
      </w:r>
      <w:r>
        <w:rPr>
          <w:sz w:val="24"/>
        </w:rPr>
        <w:t>agency</w:t>
      </w:r>
      <w:r>
        <w:rPr>
          <w:spacing w:val="-3"/>
          <w:sz w:val="24"/>
        </w:rPr>
        <w:t xml:space="preserve"> </w:t>
      </w:r>
      <w:r>
        <w:rPr>
          <w:sz w:val="24"/>
        </w:rPr>
        <w:t>for</w:t>
      </w:r>
      <w:r>
        <w:rPr>
          <w:spacing w:val="-3"/>
          <w:sz w:val="24"/>
        </w:rPr>
        <w:t xml:space="preserve"> </w:t>
      </w:r>
      <w:r>
        <w:rPr>
          <w:sz w:val="24"/>
        </w:rPr>
        <w:t>such</w:t>
      </w:r>
      <w:r>
        <w:rPr>
          <w:spacing w:val="-4"/>
          <w:sz w:val="24"/>
        </w:rPr>
        <w:t xml:space="preserve"> </w:t>
      </w:r>
      <w:r>
        <w:rPr>
          <w:sz w:val="24"/>
        </w:rPr>
        <w:t>costs</w:t>
      </w:r>
      <w:r>
        <w:rPr>
          <w:spacing w:val="-3"/>
          <w:sz w:val="24"/>
        </w:rPr>
        <w:t xml:space="preserve"> </w:t>
      </w:r>
      <w:r>
        <w:rPr>
          <w:sz w:val="24"/>
        </w:rPr>
        <w:t>incurred</w:t>
      </w:r>
      <w:r>
        <w:rPr>
          <w:spacing w:val="-3"/>
          <w:sz w:val="24"/>
        </w:rPr>
        <w:t xml:space="preserve"> </w:t>
      </w:r>
      <w:r>
        <w:rPr>
          <w:sz w:val="24"/>
        </w:rPr>
        <w:t>in</w:t>
      </w:r>
      <w:r>
        <w:rPr>
          <w:spacing w:val="-3"/>
          <w:sz w:val="24"/>
        </w:rPr>
        <w:t xml:space="preserve"> </w:t>
      </w:r>
      <w:r>
        <w:rPr>
          <w:sz w:val="24"/>
        </w:rPr>
        <w:t>its</w:t>
      </w:r>
      <w:r>
        <w:rPr>
          <w:spacing w:val="-3"/>
          <w:sz w:val="24"/>
        </w:rPr>
        <w:t xml:space="preserve"> </w:t>
      </w:r>
      <w:r>
        <w:rPr>
          <w:sz w:val="24"/>
        </w:rPr>
        <w:t>disposition.</w:t>
      </w:r>
    </w:p>
    <w:p w:rsidR="004A589F" w14:paraId="57E149C2" w14:textId="77777777">
      <w:pPr>
        <w:pStyle w:val="BodyText"/>
        <w:spacing w:before="1"/>
        <w:rPr>
          <w:sz w:val="25"/>
        </w:rPr>
      </w:pPr>
    </w:p>
    <w:p w:rsidR="004A589F" w14:paraId="57E149C3" w14:textId="77777777">
      <w:pPr>
        <w:pStyle w:val="ListParagraph"/>
        <w:numPr>
          <w:ilvl w:val="1"/>
          <w:numId w:val="3"/>
        </w:numPr>
        <w:tabs>
          <w:tab w:val="left" w:pos="1316"/>
        </w:tabs>
        <w:spacing w:before="1"/>
        <w:ind w:right="1089" w:firstLine="0"/>
        <w:rPr>
          <w:sz w:val="24"/>
        </w:rPr>
      </w:pPr>
      <w:r>
        <w:rPr>
          <w:sz w:val="24"/>
        </w:rPr>
        <w:t>The</w:t>
      </w:r>
      <w:r>
        <w:rPr>
          <w:spacing w:val="-4"/>
          <w:sz w:val="24"/>
        </w:rPr>
        <w:t xml:space="preserve"> </w:t>
      </w:r>
      <w:r>
        <w:rPr>
          <w:sz w:val="24"/>
        </w:rPr>
        <w:t>Grantee's</w:t>
      </w:r>
      <w:r>
        <w:rPr>
          <w:spacing w:val="-5"/>
          <w:sz w:val="24"/>
        </w:rPr>
        <w:t xml:space="preserve"> </w:t>
      </w:r>
      <w:r>
        <w:rPr>
          <w:sz w:val="24"/>
        </w:rPr>
        <w:t>property</w:t>
      </w:r>
      <w:r>
        <w:rPr>
          <w:spacing w:val="-4"/>
          <w:sz w:val="24"/>
        </w:rPr>
        <w:t xml:space="preserve"> </w:t>
      </w:r>
      <w:r>
        <w:rPr>
          <w:sz w:val="24"/>
        </w:rPr>
        <w:t>management</w:t>
      </w:r>
      <w:r>
        <w:rPr>
          <w:spacing w:val="-4"/>
          <w:sz w:val="24"/>
        </w:rPr>
        <w:t xml:space="preserve"> </w:t>
      </w:r>
      <w:r>
        <w:rPr>
          <w:sz w:val="24"/>
        </w:rPr>
        <w:t>standards</w:t>
      </w:r>
      <w:r>
        <w:rPr>
          <w:spacing w:val="-5"/>
          <w:sz w:val="24"/>
        </w:rPr>
        <w:t xml:space="preserve"> </w:t>
      </w:r>
      <w:r>
        <w:rPr>
          <w:sz w:val="24"/>
        </w:rPr>
        <w:t>for</w:t>
      </w:r>
      <w:r>
        <w:rPr>
          <w:spacing w:val="-4"/>
          <w:sz w:val="24"/>
        </w:rPr>
        <w:t xml:space="preserve"> </w:t>
      </w:r>
      <w:r>
        <w:rPr>
          <w:sz w:val="24"/>
        </w:rPr>
        <w:t>nonexpendable</w:t>
      </w:r>
      <w:r>
        <w:rPr>
          <w:spacing w:val="-4"/>
          <w:sz w:val="24"/>
        </w:rPr>
        <w:t xml:space="preserve"> </w:t>
      </w:r>
      <w:r>
        <w:rPr>
          <w:sz w:val="24"/>
        </w:rPr>
        <w:t>personal</w:t>
      </w:r>
      <w:r>
        <w:rPr>
          <w:spacing w:val="-4"/>
          <w:sz w:val="24"/>
        </w:rPr>
        <w:t xml:space="preserve"> </w:t>
      </w:r>
      <w:r>
        <w:rPr>
          <w:sz w:val="24"/>
        </w:rPr>
        <w:t>property</w:t>
      </w:r>
      <w:r>
        <w:rPr>
          <w:spacing w:val="-4"/>
          <w:sz w:val="24"/>
        </w:rPr>
        <w:t xml:space="preserve"> </w:t>
      </w:r>
      <w:r>
        <w:rPr>
          <w:sz w:val="24"/>
        </w:rPr>
        <w:t>shall</w:t>
      </w:r>
      <w:r>
        <w:rPr>
          <w:spacing w:val="-5"/>
          <w:sz w:val="24"/>
        </w:rPr>
        <w:t xml:space="preserve"> </w:t>
      </w:r>
      <w:r>
        <w:rPr>
          <w:sz w:val="24"/>
        </w:rPr>
        <w:t xml:space="preserve">also </w:t>
      </w:r>
      <w:r>
        <w:rPr>
          <w:spacing w:val="-2"/>
          <w:sz w:val="24"/>
        </w:rPr>
        <w:t>include:</w:t>
      </w:r>
    </w:p>
    <w:p w:rsidR="004A589F" w14:paraId="57E149C4" w14:textId="77777777">
      <w:pPr>
        <w:pStyle w:val="BodyText"/>
        <w:spacing w:before="8"/>
        <w:rPr>
          <w:sz w:val="34"/>
        </w:rPr>
      </w:pPr>
    </w:p>
    <w:p w:rsidR="004A589F" w14:paraId="57E149C5" w14:textId="77777777">
      <w:pPr>
        <w:pStyle w:val="ListParagraph"/>
        <w:numPr>
          <w:ilvl w:val="2"/>
          <w:numId w:val="3"/>
        </w:numPr>
        <w:tabs>
          <w:tab w:val="left" w:pos="2196"/>
        </w:tabs>
        <w:spacing w:line="225" w:lineRule="auto"/>
        <w:ind w:right="818" w:firstLine="0"/>
        <w:rPr>
          <w:sz w:val="24"/>
        </w:rPr>
      </w:pPr>
      <w:r>
        <w:rPr>
          <w:sz w:val="24"/>
        </w:rPr>
        <w:t>Property records which accurately provide for:</w:t>
      </w:r>
      <w:r>
        <w:rPr>
          <w:spacing w:val="40"/>
          <w:sz w:val="24"/>
        </w:rPr>
        <w:t xml:space="preserve"> </w:t>
      </w:r>
      <w:r>
        <w:rPr>
          <w:sz w:val="24"/>
        </w:rPr>
        <w:t>a description of the property; manufacturer's serial number or other identification number; acquisition date and cost; source</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property;</w:t>
      </w:r>
      <w:r>
        <w:rPr>
          <w:spacing w:val="-3"/>
          <w:sz w:val="24"/>
        </w:rPr>
        <w:t xml:space="preserve"> </w:t>
      </w:r>
      <w:r>
        <w:rPr>
          <w:sz w:val="24"/>
        </w:rPr>
        <w:t>percentage</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budget</w:t>
      </w:r>
      <w:r>
        <w:rPr>
          <w:spacing w:val="-3"/>
          <w:sz w:val="24"/>
        </w:rPr>
        <w:t xml:space="preserve"> </w:t>
      </w:r>
      <w:r>
        <w:rPr>
          <w:sz w:val="24"/>
        </w:rPr>
        <w:t>year)</w:t>
      </w:r>
      <w:r>
        <w:rPr>
          <w:spacing w:val="-3"/>
          <w:sz w:val="24"/>
        </w:rPr>
        <w:t xml:space="preserve"> </w:t>
      </w:r>
      <w:r>
        <w:rPr>
          <w:sz w:val="24"/>
        </w:rPr>
        <w:t>of</w:t>
      </w:r>
      <w:r>
        <w:rPr>
          <w:spacing w:val="-3"/>
          <w:sz w:val="24"/>
        </w:rPr>
        <w:t xml:space="preserve"> </w:t>
      </w:r>
      <w:r>
        <w:rPr>
          <w:sz w:val="24"/>
        </w:rPr>
        <w:t>Federal</w:t>
      </w:r>
      <w:r>
        <w:rPr>
          <w:spacing w:val="-4"/>
          <w:sz w:val="24"/>
        </w:rPr>
        <w:t xml:space="preserve"> </w:t>
      </w:r>
      <w:r>
        <w:rPr>
          <w:sz w:val="24"/>
        </w:rPr>
        <w:t>participation</w:t>
      </w:r>
      <w:r>
        <w:rPr>
          <w:spacing w:val="-3"/>
          <w:sz w:val="24"/>
        </w:rPr>
        <w:t xml:space="preserve"> </w:t>
      </w:r>
      <w:r>
        <w:rPr>
          <w:sz w:val="24"/>
        </w:rPr>
        <w:t>in</w:t>
      </w:r>
      <w:r>
        <w:rPr>
          <w:spacing w:val="-3"/>
          <w:sz w:val="24"/>
        </w:rPr>
        <w:t xml:space="preserve"> </w:t>
      </w:r>
      <w:r>
        <w:rPr>
          <w:sz w:val="24"/>
        </w:rPr>
        <w:t>the cost of the project for which the property was acquired; location, use and condition of the property and the date the information was reported; and ultimate disposition data including sales price or the method used to determine current fair market value if the Grantee reimburses the Grantor for its share.</w:t>
      </w:r>
    </w:p>
    <w:p w:rsidR="004A589F" w14:paraId="57E149C6" w14:textId="77777777">
      <w:pPr>
        <w:pStyle w:val="BodyText"/>
        <w:spacing w:before="1"/>
      </w:pPr>
    </w:p>
    <w:p w:rsidR="004A589F" w14:paraId="57E149C7" w14:textId="77777777">
      <w:pPr>
        <w:pStyle w:val="ListParagraph"/>
        <w:numPr>
          <w:ilvl w:val="2"/>
          <w:numId w:val="3"/>
        </w:numPr>
        <w:tabs>
          <w:tab w:val="left" w:pos="2210"/>
        </w:tabs>
        <w:spacing w:line="225" w:lineRule="auto"/>
        <w:ind w:right="715" w:firstLine="0"/>
        <w:rPr>
          <w:sz w:val="24"/>
        </w:rPr>
      </w:pPr>
      <w:r>
        <w:rPr>
          <w:sz w:val="24"/>
        </w:rPr>
        <w:t>A physical inventory of property shall be taken and the results reconciled with the property</w:t>
      </w:r>
      <w:r>
        <w:rPr>
          <w:spacing w:val="-3"/>
          <w:sz w:val="24"/>
        </w:rPr>
        <w:t xml:space="preserve"> </w:t>
      </w:r>
      <w:r>
        <w:rPr>
          <w:sz w:val="24"/>
        </w:rPr>
        <w:t>records</w:t>
      </w:r>
      <w:r>
        <w:rPr>
          <w:spacing w:val="-3"/>
          <w:sz w:val="24"/>
        </w:rPr>
        <w:t xml:space="preserve"> </w:t>
      </w:r>
      <w:r>
        <w:rPr>
          <w:sz w:val="24"/>
        </w:rPr>
        <w:t>at</w:t>
      </w:r>
      <w:r>
        <w:rPr>
          <w:spacing w:val="-3"/>
          <w:sz w:val="24"/>
        </w:rPr>
        <w:t xml:space="preserve"> </w:t>
      </w:r>
      <w:r>
        <w:rPr>
          <w:sz w:val="24"/>
        </w:rPr>
        <w:t>least</w:t>
      </w:r>
      <w:r>
        <w:rPr>
          <w:spacing w:val="-3"/>
          <w:sz w:val="24"/>
        </w:rPr>
        <w:t xml:space="preserve"> </w:t>
      </w:r>
      <w:r>
        <w:rPr>
          <w:sz w:val="24"/>
        </w:rPr>
        <w:t>once</w:t>
      </w:r>
      <w:r>
        <w:rPr>
          <w:spacing w:val="-3"/>
          <w:sz w:val="24"/>
        </w:rPr>
        <w:t xml:space="preserve"> </w:t>
      </w:r>
      <w:r>
        <w:rPr>
          <w:sz w:val="24"/>
        </w:rPr>
        <w:t>every</w:t>
      </w:r>
      <w:r>
        <w:rPr>
          <w:spacing w:val="-3"/>
          <w:sz w:val="24"/>
        </w:rPr>
        <w:t xml:space="preserve"> </w:t>
      </w:r>
      <w:r>
        <w:rPr>
          <w:sz w:val="24"/>
        </w:rPr>
        <w:t>two</w:t>
      </w:r>
      <w:r>
        <w:rPr>
          <w:spacing w:val="-3"/>
          <w:sz w:val="24"/>
        </w:rPr>
        <w:t xml:space="preserve"> </w:t>
      </w:r>
      <w:r>
        <w:rPr>
          <w:sz w:val="24"/>
        </w:rPr>
        <w:t>years</w:t>
      </w:r>
      <w:r>
        <w:rPr>
          <w:spacing w:val="-3"/>
          <w:sz w:val="24"/>
        </w:rPr>
        <w:t xml:space="preserve"> </w:t>
      </w:r>
      <w:r>
        <w:rPr>
          <w:sz w:val="24"/>
        </w:rPr>
        <w:t>to</w:t>
      </w:r>
      <w:r>
        <w:rPr>
          <w:spacing w:val="-3"/>
          <w:sz w:val="24"/>
        </w:rPr>
        <w:t xml:space="preserve"> </w:t>
      </w:r>
      <w:r>
        <w:rPr>
          <w:sz w:val="24"/>
        </w:rPr>
        <w:t>verify</w:t>
      </w:r>
      <w:r>
        <w:rPr>
          <w:spacing w:val="-3"/>
          <w:sz w:val="24"/>
        </w:rPr>
        <w:t xml:space="preserve"> </w:t>
      </w:r>
      <w:r>
        <w:rPr>
          <w:sz w:val="24"/>
        </w:rPr>
        <w:t>the</w:t>
      </w:r>
      <w:r>
        <w:rPr>
          <w:spacing w:val="-3"/>
          <w:sz w:val="24"/>
        </w:rPr>
        <w:t xml:space="preserve"> </w:t>
      </w:r>
      <w:r>
        <w:rPr>
          <w:sz w:val="24"/>
        </w:rPr>
        <w:t>existence,</w:t>
      </w:r>
      <w:r>
        <w:rPr>
          <w:spacing w:val="-3"/>
          <w:sz w:val="24"/>
        </w:rPr>
        <w:t xml:space="preserve"> </w:t>
      </w:r>
      <w:r>
        <w:rPr>
          <w:sz w:val="24"/>
        </w:rPr>
        <w:t>current</w:t>
      </w:r>
      <w:r>
        <w:rPr>
          <w:spacing w:val="-3"/>
          <w:sz w:val="24"/>
        </w:rPr>
        <w:t xml:space="preserve"> </w:t>
      </w:r>
      <w:r>
        <w:rPr>
          <w:sz w:val="24"/>
        </w:rPr>
        <w:t>utilization,</w:t>
      </w:r>
      <w:r>
        <w:rPr>
          <w:spacing w:val="-3"/>
          <w:sz w:val="24"/>
        </w:rPr>
        <w:t xml:space="preserve"> </w:t>
      </w:r>
      <w:r>
        <w:rPr>
          <w:sz w:val="24"/>
        </w:rPr>
        <w:t>and continued need for the property.</w:t>
      </w:r>
    </w:p>
    <w:p w:rsidR="004A589F" w14:paraId="57E149C8" w14:textId="77777777">
      <w:pPr>
        <w:pStyle w:val="BodyText"/>
        <w:spacing w:before="7"/>
        <w:rPr>
          <w:sz w:val="21"/>
        </w:rPr>
      </w:pPr>
    </w:p>
    <w:p w:rsidR="004A589F" w14:paraId="57E149C9" w14:textId="77777777">
      <w:pPr>
        <w:pStyle w:val="ListParagraph"/>
        <w:numPr>
          <w:ilvl w:val="2"/>
          <w:numId w:val="3"/>
        </w:numPr>
        <w:tabs>
          <w:tab w:val="left" w:pos="2196"/>
        </w:tabs>
        <w:spacing w:line="230" w:lineRule="auto"/>
        <w:ind w:right="1196" w:firstLine="0"/>
        <w:rPr>
          <w:sz w:val="24"/>
        </w:rPr>
      </w:pPr>
      <w:r>
        <w:rPr>
          <w:sz w:val="24"/>
        </w:rPr>
        <w:t>A control system shall be in effect to insure adequate safeguards to prevent loss, damage,</w:t>
      </w:r>
      <w:r>
        <w:rPr>
          <w:spacing w:val="-3"/>
          <w:sz w:val="24"/>
        </w:rPr>
        <w:t xml:space="preserve"> </w:t>
      </w:r>
      <w:r>
        <w:rPr>
          <w:sz w:val="24"/>
        </w:rPr>
        <w:t>or</w:t>
      </w:r>
      <w:r>
        <w:rPr>
          <w:spacing w:val="-3"/>
          <w:sz w:val="24"/>
        </w:rPr>
        <w:t xml:space="preserve"> </w:t>
      </w:r>
      <w:r>
        <w:rPr>
          <w:sz w:val="24"/>
        </w:rPr>
        <w:t>theft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property.</w:t>
      </w:r>
      <w:r>
        <w:rPr>
          <w:spacing w:val="40"/>
          <w:sz w:val="24"/>
        </w:rPr>
        <w:t xml:space="preserve"> </w:t>
      </w:r>
      <w:r>
        <w:rPr>
          <w:sz w:val="24"/>
        </w:rPr>
        <w:t>Any</w:t>
      </w:r>
      <w:r>
        <w:rPr>
          <w:spacing w:val="-4"/>
          <w:sz w:val="24"/>
        </w:rPr>
        <w:t xml:space="preserve"> </w:t>
      </w:r>
      <w:r>
        <w:rPr>
          <w:sz w:val="24"/>
        </w:rPr>
        <w:t>loss,</w:t>
      </w:r>
      <w:r>
        <w:rPr>
          <w:spacing w:val="-3"/>
          <w:sz w:val="24"/>
        </w:rPr>
        <w:t xml:space="preserve"> </w:t>
      </w:r>
      <w:r>
        <w:rPr>
          <w:sz w:val="24"/>
        </w:rPr>
        <w:t>damage,</w:t>
      </w:r>
      <w:r>
        <w:rPr>
          <w:spacing w:val="-3"/>
          <w:sz w:val="24"/>
        </w:rPr>
        <w:t xml:space="preserve"> </w:t>
      </w:r>
      <w:r>
        <w:rPr>
          <w:sz w:val="24"/>
        </w:rPr>
        <w:t>or</w:t>
      </w:r>
      <w:r>
        <w:rPr>
          <w:spacing w:val="-3"/>
          <w:sz w:val="24"/>
        </w:rPr>
        <w:t xml:space="preserve"> </w:t>
      </w:r>
      <w:r>
        <w:rPr>
          <w:sz w:val="24"/>
        </w:rPr>
        <w:t>theft</w:t>
      </w:r>
      <w:r>
        <w:rPr>
          <w:spacing w:val="-3"/>
          <w:sz w:val="24"/>
        </w:rPr>
        <w:t xml:space="preserve"> </w:t>
      </w:r>
      <w:r>
        <w:rPr>
          <w:sz w:val="24"/>
        </w:rPr>
        <w:t>of</w:t>
      </w:r>
      <w:r>
        <w:rPr>
          <w:spacing w:val="-3"/>
          <w:sz w:val="24"/>
        </w:rPr>
        <w:t xml:space="preserve"> </w:t>
      </w:r>
      <w:r>
        <w:rPr>
          <w:sz w:val="24"/>
        </w:rPr>
        <w:t>nonexpendable</w:t>
      </w:r>
      <w:r>
        <w:rPr>
          <w:spacing w:val="-3"/>
          <w:sz w:val="24"/>
        </w:rPr>
        <w:t xml:space="preserve"> </w:t>
      </w:r>
      <w:r>
        <w:rPr>
          <w:sz w:val="24"/>
        </w:rPr>
        <w:t>property shall be investigated and fully documented.</w:t>
      </w:r>
    </w:p>
    <w:p w:rsidR="004A589F" w14:paraId="57E149CA" w14:textId="77777777">
      <w:pPr>
        <w:pStyle w:val="BodyText"/>
        <w:spacing w:before="4"/>
        <w:rPr>
          <w:sz w:val="22"/>
        </w:rPr>
      </w:pPr>
    </w:p>
    <w:p w:rsidR="004A589F" w14:paraId="57E149CB" w14:textId="77777777">
      <w:pPr>
        <w:pStyle w:val="ListParagraph"/>
        <w:numPr>
          <w:ilvl w:val="2"/>
          <w:numId w:val="3"/>
        </w:numPr>
        <w:tabs>
          <w:tab w:val="left" w:pos="2210"/>
        </w:tabs>
        <w:spacing w:line="230" w:lineRule="auto"/>
        <w:ind w:right="1016" w:firstLine="0"/>
        <w:rPr>
          <w:sz w:val="24"/>
        </w:rPr>
      </w:pPr>
      <w:r>
        <w:rPr>
          <w:sz w:val="24"/>
        </w:rPr>
        <w:t>Adequate</w:t>
      </w:r>
      <w:r>
        <w:rPr>
          <w:spacing w:val="-5"/>
          <w:sz w:val="24"/>
        </w:rPr>
        <w:t xml:space="preserve"> </w:t>
      </w:r>
      <w:r>
        <w:rPr>
          <w:sz w:val="24"/>
        </w:rPr>
        <w:t>maintenance</w:t>
      </w:r>
      <w:r>
        <w:rPr>
          <w:spacing w:val="-4"/>
          <w:sz w:val="24"/>
        </w:rPr>
        <w:t xml:space="preserve"> </w:t>
      </w:r>
      <w:r>
        <w:rPr>
          <w:sz w:val="24"/>
        </w:rPr>
        <w:t>procedures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implemented</w:t>
      </w:r>
      <w:r>
        <w:rPr>
          <w:spacing w:val="-4"/>
          <w:sz w:val="24"/>
        </w:rPr>
        <w:t xml:space="preserve"> </w:t>
      </w:r>
      <w:r>
        <w:rPr>
          <w:sz w:val="24"/>
        </w:rPr>
        <w:t>to</w:t>
      </w:r>
      <w:r>
        <w:rPr>
          <w:spacing w:val="-4"/>
          <w:sz w:val="24"/>
        </w:rPr>
        <w:t xml:space="preserve"> </w:t>
      </w:r>
      <w:r>
        <w:rPr>
          <w:sz w:val="24"/>
        </w:rPr>
        <w:t>keep</w:t>
      </w:r>
      <w:r>
        <w:rPr>
          <w:spacing w:val="-4"/>
          <w:sz w:val="24"/>
        </w:rPr>
        <w:t xml:space="preserve"> </w:t>
      </w:r>
      <w:r>
        <w:rPr>
          <w:sz w:val="24"/>
        </w:rPr>
        <w:t>the</w:t>
      </w:r>
      <w:r>
        <w:rPr>
          <w:spacing w:val="-4"/>
          <w:sz w:val="24"/>
        </w:rPr>
        <w:t xml:space="preserve"> </w:t>
      </w:r>
      <w:r>
        <w:rPr>
          <w:sz w:val="24"/>
        </w:rPr>
        <w:t>property</w:t>
      </w:r>
      <w:r>
        <w:rPr>
          <w:spacing w:val="-4"/>
          <w:sz w:val="24"/>
        </w:rPr>
        <w:t xml:space="preserve"> </w:t>
      </w:r>
      <w:r>
        <w:rPr>
          <w:sz w:val="24"/>
        </w:rPr>
        <w:t>in</w:t>
      </w:r>
      <w:r>
        <w:rPr>
          <w:spacing w:val="-4"/>
          <w:sz w:val="24"/>
        </w:rPr>
        <w:t xml:space="preserve"> </w:t>
      </w:r>
      <w:r>
        <w:rPr>
          <w:sz w:val="24"/>
        </w:rPr>
        <w:t xml:space="preserve">good </w:t>
      </w:r>
      <w:r>
        <w:rPr>
          <w:spacing w:val="-2"/>
          <w:sz w:val="24"/>
        </w:rPr>
        <w:t>condition.</w:t>
      </w:r>
    </w:p>
    <w:p w:rsidR="004A589F" w14:paraId="57E149CC" w14:textId="77777777">
      <w:pPr>
        <w:pStyle w:val="BodyText"/>
        <w:spacing w:before="9"/>
        <w:rPr>
          <w:sz w:val="21"/>
        </w:rPr>
      </w:pPr>
    </w:p>
    <w:p w:rsidR="004A589F" w14:paraId="57E149CD" w14:textId="77777777">
      <w:pPr>
        <w:pStyle w:val="ListParagraph"/>
        <w:numPr>
          <w:ilvl w:val="2"/>
          <w:numId w:val="3"/>
        </w:numPr>
        <w:tabs>
          <w:tab w:val="left" w:pos="2196"/>
        </w:tabs>
        <w:spacing w:line="228" w:lineRule="auto"/>
        <w:ind w:right="725" w:firstLine="0"/>
        <w:rPr>
          <w:sz w:val="24"/>
        </w:rPr>
      </w:pPr>
      <w:r>
        <w:rPr>
          <w:sz w:val="24"/>
        </w:rPr>
        <w:t>Proper</w:t>
      </w:r>
      <w:r>
        <w:rPr>
          <w:spacing w:val="-5"/>
          <w:sz w:val="24"/>
        </w:rPr>
        <w:t xml:space="preserve"> </w:t>
      </w:r>
      <w:r>
        <w:rPr>
          <w:sz w:val="24"/>
        </w:rPr>
        <w:t>sales</w:t>
      </w:r>
      <w:r>
        <w:rPr>
          <w:spacing w:val="-5"/>
          <w:sz w:val="24"/>
        </w:rPr>
        <w:t xml:space="preserve"> </w:t>
      </w:r>
      <w:r>
        <w:rPr>
          <w:sz w:val="24"/>
        </w:rPr>
        <w:t>procedures</w:t>
      </w:r>
      <w:r>
        <w:rPr>
          <w:spacing w:val="-4"/>
          <w:sz w:val="24"/>
        </w:rPr>
        <w:t xml:space="preserve"> </w:t>
      </w:r>
      <w:r>
        <w:rPr>
          <w:sz w:val="24"/>
        </w:rPr>
        <w:t>shall</w:t>
      </w:r>
      <w:r>
        <w:rPr>
          <w:spacing w:val="-5"/>
          <w:sz w:val="24"/>
        </w:rPr>
        <w:t xml:space="preserve"> </w:t>
      </w:r>
      <w:r>
        <w:rPr>
          <w:sz w:val="24"/>
        </w:rPr>
        <w:t>be</w:t>
      </w:r>
      <w:r>
        <w:rPr>
          <w:spacing w:val="-4"/>
          <w:sz w:val="24"/>
        </w:rPr>
        <w:t xml:space="preserve"> </w:t>
      </w:r>
      <w:r>
        <w:rPr>
          <w:sz w:val="24"/>
        </w:rPr>
        <w:t>established</w:t>
      </w:r>
      <w:r>
        <w:rPr>
          <w:spacing w:val="-4"/>
          <w:sz w:val="24"/>
        </w:rPr>
        <w:t xml:space="preserve"> </w:t>
      </w:r>
      <w:r>
        <w:rPr>
          <w:sz w:val="24"/>
        </w:rPr>
        <w:t>for</w:t>
      </w:r>
      <w:r>
        <w:rPr>
          <w:spacing w:val="-4"/>
          <w:sz w:val="24"/>
        </w:rPr>
        <w:t xml:space="preserve"> </w:t>
      </w:r>
      <w:r>
        <w:rPr>
          <w:sz w:val="24"/>
        </w:rPr>
        <w:t>unneeded</w:t>
      </w:r>
      <w:r>
        <w:rPr>
          <w:spacing w:val="-4"/>
          <w:sz w:val="24"/>
        </w:rPr>
        <w:t xml:space="preserve"> </w:t>
      </w:r>
      <w:r>
        <w:rPr>
          <w:sz w:val="24"/>
        </w:rPr>
        <w:t>property</w:t>
      </w:r>
      <w:r>
        <w:rPr>
          <w:spacing w:val="-4"/>
          <w:sz w:val="24"/>
        </w:rPr>
        <w:t xml:space="preserve"> </w:t>
      </w:r>
      <w:r>
        <w:rPr>
          <w:sz w:val="24"/>
        </w:rPr>
        <w:t>which</w:t>
      </w:r>
      <w:r>
        <w:rPr>
          <w:spacing w:val="-5"/>
          <w:sz w:val="24"/>
        </w:rPr>
        <w:t xml:space="preserve"> </w:t>
      </w:r>
      <w:r>
        <w:rPr>
          <w:sz w:val="24"/>
        </w:rPr>
        <w:t>would</w:t>
      </w:r>
      <w:r>
        <w:rPr>
          <w:spacing w:val="-5"/>
          <w:sz w:val="24"/>
        </w:rPr>
        <w:t xml:space="preserve"> </w:t>
      </w:r>
      <w:r>
        <w:rPr>
          <w:sz w:val="24"/>
        </w:rPr>
        <w:t>provide for competition to the extent practicable and result in the highest possible return.</w:t>
      </w:r>
    </w:p>
    <w:p w:rsidR="004A589F" w14:paraId="57E149CE" w14:textId="77777777">
      <w:pPr>
        <w:pStyle w:val="BodyText"/>
        <w:spacing w:before="4"/>
        <w:rPr>
          <w:sz w:val="30"/>
        </w:rPr>
      </w:pPr>
    </w:p>
    <w:p w:rsidR="004A589F" w14:paraId="57E149CF" w14:textId="77777777">
      <w:pPr>
        <w:pStyle w:val="BodyText"/>
        <w:spacing w:before="1" w:line="232" w:lineRule="auto"/>
        <w:ind w:left="355"/>
      </w:pPr>
      <w:r>
        <w:t>This</w:t>
      </w:r>
      <w:r>
        <w:rPr>
          <w:spacing w:val="-3"/>
        </w:rPr>
        <w:t xml:space="preserve"> </w:t>
      </w:r>
      <w:r>
        <w:t>Grant</w:t>
      </w:r>
      <w:r>
        <w:rPr>
          <w:spacing w:val="-4"/>
        </w:rPr>
        <w:t xml:space="preserve"> </w:t>
      </w:r>
      <w:r>
        <w:t>Agreement</w:t>
      </w:r>
      <w:r>
        <w:rPr>
          <w:spacing w:val="-4"/>
        </w:rPr>
        <w:t xml:space="preserve"> </w:t>
      </w:r>
      <w:r>
        <w:t>covers</w:t>
      </w:r>
      <w:r>
        <w:rPr>
          <w:spacing w:val="-3"/>
        </w:rPr>
        <w:t xml:space="preserve"> </w:t>
      </w:r>
      <w:r>
        <w:t>the</w:t>
      </w:r>
      <w:r>
        <w:rPr>
          <w:spacing w:val="-3"/>
        </w:rPr>
        <w:t xml:space="preserve"> </w:t>
      </w:r>
      <w:r>
        <w:t>following</w:t>
      </w:r>
      <w:r>
        <w:rPr>
          <w:spacing w:val="-3"/>
        </w:rPr>
        <w:t xml:space="preserve"> </w:t>
      </w:r>
      <w:r>
        <w:t>described</w:t>
      </w:r>
      <w:r>
        <w:rPr>
          <w:spacing w:val="-3"/>
        </w:rPr>
        <w:t xml:space="preserve"> </w:t>
      </w:r>
      <w:r>
        <w:t>nonexpendable</w:t>
      </w:r>
      <w:r>
        <w:rPr>
          <w:spacing w:val="-3"/>
        </w:rPr>
        <w:t xml:space="preserve"> </w:t>
      </w:r>
      <w:r>
        <w:t>property</w:t>
      </w:r>
      <w:r>
        <w:rPr>
          <w:spacing w:val="-3"/>
        </w:rPr>
        <w:t xml:space="preserve"> </w:t>
      </w:r>
      <w:r>
        <w:t>(use</w:t>
      </w:r>
      <w:r>
        <w:rPr>
          <w:spacing w:val="-3"/>
        </w:rPr>
        <w:t xml:space="preserve"> </w:t>
      </w:r>
      <w:r>
        <w:t>continuation</w:t>
      </w:r>
      <w:r>
        <w:rPr>
          <w:spacing w:val="-3"/>
        </w:rPr>
        <w:t xml:space="preserve"> </w:t>
      </w:r>
      <w:r>
        <w:t>sheets</w:t>
      </w:r>
      <w:r>
        <w:rPr>
          <w:spacing w:val="-4"/>
        </w:rPr>
        <w:t xml:space="preserve"> </w:t>
      </w:r>
      <w:r>
        <w:t xml:space="preserve">as </w:t>
      </w:r>
      <w:r>
        <w:rPr>
          <w:spacing w:val="-2"/>
        </w:rPr>
        <w:t>necessary).</w:t>
      </w:r>
    </w:p>
    <w:p w:rsidR="004A589F" w14:paraId="57E149D0" w14:textId="77777777">
      <w:pPr>
        <w:pStyle w:val="BodyText"/>
        <w:spacing w:before="8"/>
        <w:rPr>
          <w:sz w:val="21"/>
        </w:rPr>
      </w:pPr>
    </w:p>
    <w:p w:rsidR="004A589F" w14:paraId="57E149DD" w14:textId="692121F1">
      <w:pPr>
        <w:pStyle w:val="ListParagraph"/>
        <w:numPr>
          <w:ilvl w:val="0"/>
          <w:numId w:val="3"/>
        </w:numPr>
        <w:tabs>
          <w:tab w:val="left" w:pos="889"/>
        </w:tabs>
        <w:spacing w:line="230" w:lineRule="auto"/>
        <w:ind w:right="1677" w:firstLine="180"/>
        <w:jc w:val="left"/>
        <w:rPr>
          <w:sz w:val="24"/>
        </w:rPr>
      </w:pPr>
      <w:r w:rsidR="00491D42">
        <w:rPr>
          <w:sz w:val="24"/>
        </w:rPr>
        <w:t>Provide</w:t>
      </w:r>
      <w:r w:rsidR="00491D42">
        <w:rPr>
          <w:spacing w:val="-3"/>
          <w:sz w:val="24"/>
        </w:rPr>
        <w:t xml:space="preserve"> </w:t>
      </w:r>
      <w:r>
        <w:rPr>
          <w:sz w:val="24"/>
        </w:rPr>
        <w:t>information</w:t>
      </w:r>
      <w:r>
        <w:rPr>
          <w:spacing w:val="-3"/>
          <w:sz w:val="24"/>
        </w:rPr>
        <w:t xml:space="preserve"> </w:t>
      </w:r>
      <w:r>
        <w:rPr>
          <w:sz w:val="24"/>
        </w:rPr>
        <w:t>as</w:t>
      </w:r>
      <w:r>
        <w:rPr>
          <w:spacing w:val="-3"/>
          <w:sz w:val="24"/>
        </w:rPr>
        <w:t xml:space="preserve"> </w:t>
      </w:r>
      <w:r>
        <w:rPr>
          <w:sz w:val="24"/>
        </w:rPr>
        <w:t>requested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Grantor</w:t>
      </w:r>
      <w:r>
        <w:rPr>
          <w:spacing w:val="-4"/>
          <w:sz w:val="24"/>
        </w:rPr>
        <w:t xml:space="preserve"> </w:t>
      </w:r>
      <w:r>
        <w:rPr>
          <w:sz w:val="24"/>
        </w:rPr>
        <w:t>to</w:t>
      </w:r>
      <w:r>
        <w:rPr>
          <w:spacing w:val="-3"/>
          <w:sz w:val="24"/>
        </w:rPr>
        <w:t xml:space="preserve"> </w:t>
      </w:r>
      <w:r>
        <w:rPr>
          <w:sz w:val="24"/>
        </w:rPr>
        <w:t>determine</w:t>
      </w:r>
      <w:r>
        <w:rPr>
          <w:spacing w:val="-3"/>
          <w:sz w:val="24"/>
        </w:rPr>
        <w:t xml:space="preserve"> </w:t>
      </w:r>
      <w:r>
        <w:rPr>
          <w:sz w:val="24"/>
        </w:rPr>
        <w:t>the</w:t>
      </w:r>
      <w:r>
        <w:rPr>
          <w:spacing w:val="-3"/>
          <w:sz w:val="24"/>
        </w:rPr>
        <w:t xml:space="preserve"> </w:t>
      </w:r>
      <w:r>
        <w:rPr>
          <w:sz w:val="24"/>
        </w:rPr>
        <w:t>need</w:t>
      </w:r>
      <w:r>
        <w:rPr>
          <w:spacing w:val="-3"/>
          <w:sz w:val="24"/>
        </w:rPr>
        <w:t xml:space="preserve"> </w:t>
      </w:r>
      <w:r>
        <w:rPr>
          <w:sz w:val="24"/>
        </w:rPr>
        <w:t>for</w:t>
      </w:r>
      <w:r>
        <w:rPr>
          <w:spacing w:val="-3"/>
          <w:sz w:val="24"/>
        </w:rPr>
        <w:t xml:space="preserve"> </w:t>
      </w:r>
      <w:r>
        <w:rPr>
          <w:sz w:val="24"/>
        </w:rPr>
        <w:t>and</w:t>
      </w:r>
      <w:r>
        <w:rPr>
          <w:spacing w:val="-3"/>
          <w:sz w:val="24"/>
        </w:rPr>
        <w:t xml:space="preserve"> </w:t>
      </w:r>
      <w:r>
        <w:rPr>
          <w:sz w:val="24"/>
        </w:rPr>
        <w:t>complete</w:t>
      </w:r>
      <w:r>
        <w:rPr>
          <w:spacing w:val="-3"/>
          <w:sz w:val="24"/>
        </w:rPr>
        <w:t xml:space="preserve"> </w:t>
      </w:r>
      <w:r>
        <w:rPr>
          <w:sz w:val="24"/>
        </w:rPr>
        <w:t>any necessary Environmental Impact Statements.</w:t>
      </w:r>
    </w:p>
    <w:p w:rsidR="004A589F" w14:paraId="57E149DE" w14:textId="77777777">
      <w:pPr>
        <w:pStyle w:val="BodyText"/>
        <w:spacing w:before="2"/>
        <w:rPr>
          <w:sz w:val="22"/>
        </w:rPr>
      </w:pPr>
    </w:p>
    <w:p w:rsidR="004A589F" w14:paraId="57E149DF" w14:textId="77777777">
      <w:pPr>
        <w:pStyle w:val="BodyText"/>
        <w:spacing w:line="228" w:lineRule="auto"/>
        <w:ind w:left="355" w:right="719" w:firstLine="180"/>
      </w:pPr>
      <w:r>
        <w:t>0.</w:t>
      </w:r>
      <w:r>
        <w:rPr>
          <w:spacing w:val="40"/>
        </w:rPr>
        <w:t xml:space="preserve"> </w:t>
      </w:r>
      <w:r>
        <w:t>Provide</w:t>
      </w:r>
      <w:r>
        <w:rPr>
          <w:spacing w:val="-3"/>
        </w:rPr>
        <w:t xml:space="preserve"> </w:t>
      </w:r>
      <w:r>
        <w:t>an</w:t>
      </w:r>
      <w:r>
        <w:rPr>
          <w:spacing w:val="-2"/>
        </w:rPr>
        <w:t xml:space="preserve"> </w:t>
      </w:r>
      <w:r>
        <w:t>audit</w:t>
      </w:r>
      <w:r>
        <w:rPr>
          <w:spacing w:val="-2"/>
        </w:rPr>
        <w:t xml:space="preserve"> </w:t>
      </w:r>
      <w:r>
        <w:t>report</w:t>
      </w:r>
      <w:r>
        <w:rPr>
          <w:spacing w:val="-2"/>
        </w:rPr>
        <w:t xml:space="preserve"> </w:t>
      </w:r>
      <w:r>
        <w:t>prepared</w:t>
      </w:r>
      <w:r>
        <w:rPr>
          <w:spacing w:val="-2"/>
        </w:rPr>
        <w:t xml:space="preserve"> </w:t>
      </w:r>
      <w:r>
        <w:t>in</w:t>
      </w:r>
      <w:r>
        <w:rPr>
          <w:spacing w:val="-2"/>
        </w:rPr>
        <w:t xml:space="preserve"> </w:t>
      </w:r>
      <w:r>
        <w:t>sufficient</w:t>
      </w:r>
      <w:r>
        <w:rPr>
          <w:spacing w:val="-3"/>
        </w:rPr>
        <w:t xml:space="preserve"> </w:t>
      </w:r>
      <w:r>
        <w:t>detail</w:t>
      </w:r>
      <w:r>
        <w:rPr>
          <w:spacing w:val="-2"/>
        </w:rPr>
        <w:t xml:space="preserve"> </w:t>
      </w:r>
      <w:r>
        <w:t>to</w:t>
      </w:r>
      <w:r>
        <w:rPr>
          <w:spacing w:val="-2"/>
        </w:rPr>
        <w:t xml:space="preserve"> </w:t>
      </w:r>
      <w:r>
        <w:t>allow</w:t>
      </w:r>
      <w:r>
        <w:rPr>
          <w:spacing w:val="-2"/>
        </w:rPr>
        <w:t xml:space="preserve"> </w:t>
      </w:r>
      <w:r>
        <w:t>the</w:t>
      </w:r>
      <w:r>
        <w:rPr>
          <w:spacing w:val="-2"/>
        </w:rPr>
        <w:t xml:space="preserve"> </w:t>
      </w:r>
      <w:r>
        <w:t>Grantor</w:t>
      </w:r>
      <w:r>
        <w:rPr>
          <w:spacing w:val="-3"/>
        </w:rPr>
        <w:t xml:space="preserve"> </w:t>
      </w:r>
      <w:r>
        <w:t>to</w:t>
      </w:r>
      <w:r>
        <w:rPr>
          <w:spacing w:val="-2"/>
        </w:rPr>
        <w:t xml:space="preserve"> </w:t>
      </w:r>
      <w:r>
        <w:t>determine</w:t>
      </w:r>
      <w:r>
        <w:rPr>
          <w:spacing w:val="-2"/>
        </w:rPr>
        <w:t xml:space="preserve"> </w:t>
      </w:r>
      <w:r>
        <w:t>that</w:t>
      </w:r>
      <w:r>
        <w:rPr>
          <w:spacing w:val="-2"/>
        </w:rPr>
        <w:t xml:space="preserve"> </w:t>
      </w:r>
      <w:r>
        <w:t>funds</w:t>
      </w:r>
      <w:r>
        <w:rPr>
          <w:spacing w:val="-2"/>
        </w:rPr>
        <w:t xml:space="preserve"> </w:t>
      </w:r>
      <w:r>
        <w:t>have been used in compliance with the proposal, any applicable laws and regulations and this Agreement.</w:t>
      </w:r>
    </w:p>
    <w:p w:rsidR="004A589F" w14:paraId="57E149E0" w14:textId="5CD17AF2">
      <w:pPr>
        <w:pStyle w:val="BodyText"/>
        <w:spacing w:before="6"/>
        <w:rPr>
          <w:sz w:val="23"/>
        </w:rPr>
      </w:pPr>
    </w:p>
    <w:p w:rsidR="004A589F" w14:paraId="57E149E2" w14:textId="77777777">
      <w:pPr>
        <w:pStyle w:val="BodyText"/>
        <w:spacing w:before="10"/>
        <w:rPr>
          <w:sz w:val="22"/>
        </w:rPr>
      </w:pPr>
    </w:p>
    <w:p w:rsidR="004A589F" w14:paraId="57E149E3" w14:textId="77777777">
      <w:pPr>
        <w:pStyle w:val="ListParagraph"/>
        <w:numPr>
          <w:ilvl w:val="0"/>
          <w:numId w:val="2"/>
        </w:numPr>
        <w:tabs>
          <w:tab w:val="left" w:pos="889"/>
        </w:tabs>
        <w:spacing w:before="1" w:line="216" w:lineRule="auto"/>
        <w:ind w:left="355" w:right="1197" w:firstLine="180"/>
        <w:rPr>
          <w:sz w:val="24"/>
        </w:rPr>
      </w:pPr>
      <w:r>
        <w:rPr>
          <w:sz w:val="24"/>
        </w:rPr>
        <w:t>Not</w:t>
      </w:r>
      <w:r>
        <w:rPr>
          <w:spacing w:val="-4"/>
          <w:sz w:val="24"/>
        </w:rPr>
        <w:t xml:space="preserve"> </w:t>
      </w:r>
      <w:r>
        <w:rPr>
          <w:sz w:val="24"/>
        </w:rPr>
        <w:t>encumber,</w:t>
      </w:r>
      <w:r>
        <w:rPr>
          <w:spacing w:val="-3"/>
          <w:sz w:val="24"/>
        </w:rPr>
        <w:t xml:space="preserve"> </w:t>
      </w:r>
      <w:r>
        <w:rPr>
          <w:sz w:val="24"/>
        </w:rPr>
        <w:t>transfer</w:t>
      </w:r>
      <w:r>
        <w:rPr>
          <w:spacing w:val="-3"/>
          <w:sz w:val="24"/>
        </w:rPr>
        <w:t xml:space="preserve"> </w:t>
      </w:r>
      <w:r>
        <w:rPr>
          <w:sz w:val="24"/>
        </w:rPr>
        <w:t>or</w:t>
      </w:r>
      <w:r>
        <w:rPr>
          <w:spacing w:val="-3"/>
          <w:sz w:val="24"/>
        </w:rPr>
        <w:t xml:space="preserve"> </w:t>
      </w:r>
      <w:r>
        <w:rPr>
          <w:sz w:val="24"/>
        </w:rPr>
        <w:t>dispose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property</w:t>
      </w:r>
      <w:r>
        <w:rPr>
          <w:spacing w:val="-3"/>
          <w:sz w:val="24"/>
        </w:rPr>
        <w:t xml:space="preserve"> </w:t>
      </w:r>
      <w:r>
        <w:rPr>
          <w:sz w:val="24"/>
        </w:rPr>
        <w:t>or</w:t>
      </w:r>
      <w:r>
        <w:rPr>
          <w:spacing w:val="-3"/>
          <w:sz w:val="24"/>
        </w:rPr>
        <w:t xml:space="preserve"> </w:t>
      </w:r>
      <w:r>
        <w:rPr>
          <w:sz w:val="24"/>
        </w:rPr>
        <w:t>any</w:t>
      </w:r>
      <w:r>
        <w:rPr>
          <w:spacing w:val="-3"/>
          <w:sz w:val="24"/>
        </w:rPr>
        <w:t xml:space="preserve"> </w:t>
      </w:r>
      <w:r>
        <w:rPr>
          <w:sz w:val="24"/>
        </w:rPr>
        <w:t>part</w:t>
      </w:r>
      <w:r>
        <w:rPr>
          <w:spacing w:val="-3"/>
          <w:sz w:val="24"/>
        </w:rPr>
        <w:t xml:space="preserve"> </w:t>
      </w:r>
      <w:r>
        <w:rPr>
          <w:sz w:val="24"/>
        </w:rPr>
        <w:t>thereof,</w:t>
      </w:r>
      <w:r>
        <w:rPr>
          <w:spacing w:val="-3"/>
          <w:sz w:val="24"/>
        </w:rPr>
        <w:t xml:space="preserve"> </w:t>
      </w:r>
      <w:r>
        <w:rPr>
          <w:sz w:val="24"/>
        </w:rPr>
        <w:t>furnished</w:t>
      </w:r>
      <w:r>
        <w:rPr>
          <w:spacing w:val="-3"/>
          <w:sz w:val="24"/>
        </w:rPr>
        <w:t xml:space="preserve"> </w:t>
      </w:r>
      <w:r>
        <w:rPr>
          <w:sz w:val="24"/>
        </w:rPr>
        <w:t>by</w:t>
      </w:r>
      <w:r>
        <w:rPr>
          <w:spacing w:val="-3"/>
          <w:sz w:val="24"/>
        </w:rPr>
        <w:t xml:space="preserve"> </w:t>
      </w:r>
      <w:r>
        <w:rPr>
          <w:sz w:val="24"/>
        </w:rPr>
        <w:t>the</w:t>
      </w:r>
      <w:r>
        <w:rPr>
          <w:spacing w:val="-3"/>
          <w:sz w:val="24"/>
        </w:rPr>
        <w:t xml:space="preserve"> </w:t>
      </w:r>
      <w:r>
        <w:rPr>
          <w:sz w:val="24"/>
        </w:rPr>
        <w:t>Grantor</w:t>
      </w:r>
      <w:r>
        <w:rPr>
          <w:spacing w:val="-4"/>
          <w:sz w:val="24"/>
        </w:rPr>
        <w:t xml:space="preserve"> </w:t>
      </w:r>
      <w:r>
        <w:rPr>
          <w:sz w:val="24"/>
        </w:rPr>
        <w:t>or acquired wholly or in part with Grantor funds without the written consent of the Grantor except as provided in item J.</w:t>
      </w:r>
    </w:p>
    <w:p w:rsidR="004A589F" w14:paraId="57E149E4" w14:textId="77777777">
      <w:pPr>
        <w:pStyle w:val="BodyText"/>
        <w:spacing w:before="4"/>
      </w:pPr>
    </w:p>
    <w:p w:rsidR="004A589F" w14:paraId="57E149E5" w14:textId="77777777">
      <w:pPr>
        <w:pStyle w:val="ListParagraph"/>
        <w:numPr>
          <w:ilvl w:val="0"/>
          <w:numId w:val="2"/>
        </w:numPr>
        <w:tabs>
          <w:tab w:val="left" w:pos="876"/>
        </w:tabs>
        <w:spacing w:line="228" w:lineRule="auto"/>
        <w:ind w:left="355" w:right="861" w:firstLine="180"/>
        <w:rPr>
          <w:sz w:val="24"/>
        </w:rPr>
      </w:pPr>
      <w:r>
        <w:rPr>
          <w:sz w:val="24"/>
        </w:rPr>
        <w:t>To include in all contracts for construction or repair a provision for compliance with the Copeland ''Anti-Kick</w:t>
      </w:r>
      <w:r>
        <w:rPr>
          <w:spacing w:val="-4"/>
          <w:sz w:val="24"/>
        </w:rPr>
        <w:t xml:space="preserve"> </w:t>
      </w:r>
      <w:r>
        <w:rPr>
          <w:sz w:val="24"/>
        </w:rPr>
        <w:t>Back''</w:t>
      </w:r>
      <w:r>
        <w:rPr>
          <w:spacing w:val="-3"/>
          <w:sz w:val="24"/>
        </w:rPr>
        <w:t xml:space="preserve"> </w:t>
      </w:r>
      <w:r>
        <w:rPr>
          <w:sz w:val="24"/>
        </w:rPr>
        <w:t>Act</w:t>
      </w:r>
      <w:r>
        <w:rPr>
          <w:spacing w:val="-4"/>
          <w:sz w:val="24"/>
        </w:rPr>
        <w:t xml:space="preserve"> </w:t>
      </w:r>
      <w:r>
        <w:rPr>
          <w:sz w:val="24"/>
        </w:rPr>
        <w:t>(18</w:t>
      </w:r>
      <w:r>
        <w:rPr>
          <w:spacing w:val="-3"/>
          <w:sz w:val="24"/>
        </w:rPr>
        <w:t xml:space="preserve"> </w:t>
      </w:r>
      <w:r>
        <w:rPr>
          <w:sz w:val="24"/>
        </w:rPr>
        <w:t>U.S.C.</w:t>
      </w:r>
      <w:r>
        <w:rPr>
          <w:spacing w:val="-4"/>
          <w:sz w:val="24"/>
        </w:rPr>
        <w:t xml:space="preserve"> </w:t>
      </w:r>
      <w:r>
        <w:rPr>
          <w:sz w:val="24"/>
        </w:rPr>
        <w:t>874)</w:t>
      </w:r>
      <w:r>
        <w:rPr>
          <w:spacing w:val="-3"/>
          <w:sz w:val="24"/>
        </w:rPr>
        <w:t xml:space="preserve"> </w:t>
      </w:r>
      <w:r>
        <w:rPr>
          <w:sz w:val="24"/>
        </w:rPr>
        <w:t>as</w:t>
      </w:r>
      <w:r>
        <w:rPr>
          <w:spacing w:val="-3"/>
          <w:sz w:val="24"/>
        </w:rPr>
        <w:t xml:space="preserve"> </w:t>
      </w:r>
      <w:r>
        <w:rPr>
          <w:sz w:val="24"/>
        </w:rPr>
        <w:t>supplemented</w:t>
      </w:r>
      <w:r>
        <w:rPr>
          <w:spacing w:val="-4"/>
          <w:sz w:val="24"/>
        </w:rPr>
        <w:t xml:space="preserve"> </w:t>
      </w:r>
      <w:r>
        <w:rPr>
          <w:sz w:val="24"/>
        </w:rPr>
        <w:t>in</w:t>
      </w:r>
      <w:r>
        <w:rPr>
          <w:spacing w:val="-3"/>
          <w:sz w:val="24"/>
        </w:rPr>
        <w:t xml:space="preserve"> </w:t>
      </w:r>
      <w:r>
        <w:rPr>
          <w:sz w:val="24"/>
        </w:rPr>
        <w:t>Department</w:t>
      </w:r>
      <w:r>
        <w:rPr>
          <w:spacing w:val="-4"/>
          <w:sz w:val="24"/>
        </w:rPr>
        <w:t xml:space="preserve"> </w:t>
      </w:r>
      <w:r>
        <w:rPr>
          <w:sz w:val="24"/>
        </w:rPr>
        <w:t>of</w:t>
      </w:r>
      <w:r>
        <w:rPr>
          <w:spacing w:val="-3"/>
          <w:sz w:val="24"/>
        </w:rPr>
        <w:t xml:space="preserve"> </w:t>
      </w:r>
      <w:r>
        <w:rPr>
          <w:sz w:val="24"/>
        </w:rPr>
        <w:t>Labor</w:t>
      </w:r>
      <w:r>
        <w:rPr>
          <w:spacing w:val="-3"/>
          <w:sz w:val="24"/>
        </w:rPr>
        <w:t xml:space="preserve"> </w:t>
      </w:r>
      <w:r>
        <w:rPr>
          <w:sz w:val="24"/>
        </w:rPr>
        <w:t>regulations</w:t>
      </w:r>
      <w:r>
        <w:rPr>
          <w:spacing w:val="-3"/>
          <w:sz w:val="24"/>
        </w:rPr>
        <w:t xml:space="preserve"> </w:t>
      </w:r>
      <w:r>
        <w:rPr>
          <w:sz w:val="24"/>
        </w:rPr>
        <w:t>(29</w:t>
      </w:r>
      <w:r>
        <w:rPr>
          <w:spacing w:val="-3"/>
          <w:sz w:val="24"/>
        </w:rPr>
        <w:t xml:space="preserve"> </w:t>
      </w:r>
      <w:r>
        <w:rPr>
          <w:sz w:val="24"/>
        </w:rPr>
        <w:t>CFR,</w:t>
      </w:r>
      <w:r>
        <w:rPr>
          <w:spacing w:val="-3"/>
          <w:sz w:val="24"/>
        </w:rPr>
        <w:t xml:space="preserve"> </w:t>
      </w:r>
      <w:r>
        <w:rPr>
          <w:sz w:val="24"/>
        </w:rPr>
        <w:t>Part 3).</w:t>
      </w:r>
      <w:r>
        <w:rPr>
          <w:spacing w:val="40"/>
          <w:sz w:val="24"/>
        </w:rPr>
        <w:t xml:space="preserve"> </w:t>
      </w:r>
      <w:r>
        <w:rPr>
          <w:sz w:val="24"/>
        </w:rPr>
        <w:t>The Grantee shall report all suspected or reported violations to the Grantor.</w:t>
      </w:r>
    </w:p>
    <w:p w:rsidR="004A589F" w14:paraId="57E149E6" w14:textId="77777777">
      <w:pPr>
        <w:pStyle w:val="BodyText"/>
        <w:spacing w:before="7"/>
        <w:rPr>
          <w:sz w:val="31"/>
        </w:rPr>
      </w:pPr>
    </w:p>
    <w:p w:rsidR="004A589F" w14:paraId="57E149E7" w14:textId="77777777">
      <w:pPr>
        <w:pStyle w:val="ListParagraph"/>
        <w:numPr>
          <w:ilvl w:val="0"/>
          <w:numId w:val="2"/>
        </w:numPr>
        <w:tabs>
          <w:tab w:val="left" w:pos="849"/>
        </w:tabs>
        <w:spacing w:line="213" w:lineRule="auto"/>
        <w:ind w:left="355" w:right="1524" w:firstLine="180"/>
        <w:rPr>
          <w:sz w:val="24"/>
        </w:rPr>
      </w:pPr>
      <w:r>
        <w:rPr>
          <w:sz w:val="24"/>
        </w:rPr>
        <w:t>Pay</w:t>
      </w:r>
      <w:r>
        <w:rPr>
          <w:spacing w:val="-4"/>
          <w:sz w:val="24"/>
        </w:rPr>
        <w:t xml:space="preserve"> </w:t>
      </w:r>
      <w:r>
        <w:rPr>
          <w:sz w:val="24"/>
        </w:rPr>
        <w:t>all</w:t>
      </w:r>
      <w:r>
        <w:rPr>
          <w:spacing w:val="-3"/>
          <w:sz w:val="24"/>
        </w:rPr>
        <w:t xml:space="preserve"> </w:t>
      </w:r>
      <w:r>
        <w:rPr>
          <w:sz w:val="24"/>
        </w:rPr>
        <w:t>laborers</w:t>
      </w:r>
      <w:r>
        <w:rPr>
          <w:spacing w:val="-3"/>
          <w:sz w:val="24"/>
        </w:rPr>
        <w:t xml:space="preserve"> </w:t>
      </w:r>
      <w:r>
        <w:rPr>
          <w:sz w:val="24"/>
        </w:rPr>
        <w:t>and</w:t>
      </w:r>
      <w:r>
        <w:rPr>
          <w:spacing w:val="-3"/>
          <w:sz w:val="24"/>
        </w:rPr>
        <w:t xml:space="preserve"> </w:t>
      </w:r>
      <w:r>
        <w:rPr>
          <w:sz w:val="24"/>
        </w:rPr>
        <w:t>mechanics</w:t>
      </w:r>
      <w:r>
        <w:rPr>
          <w:spacing w:val="-3"/>
          <w:sz w:val="24"/>
        </w:rPr>
        <w:t xml:space="preserve"> </w:t>
      </w:r>
      <w:r>
        <w:rPr>
          <w:sz w:val="24"/>
        </w:rPr>
        <w:t>employed</w:t>
      </w:r>
      <w:r>
        <w:rPr>
          <w:spacing w:val="-3"/>
          <w:sz w:val="24"/>
        </w:rPr>
        <w:t xml:space="preserve"> </w:t>
      </w:r>
      <w:r>
        <w:rPr>
          <w:sz w:val="24"/>
        </w:rPr>
        <w:t>by</w:t>
      </w:r>
      <w:r>
        <w:rPr>
          <w:spacing w:val="-3"/>
          <w:sz w:val="24"/>
        </w:rPr>
        <w:t xml:space="preserve"> </w:t>
      </w:r>
      <w:r>
        <w:rPr>
          <w:sz w:val="24"/>
        </w:rPr>
        <w:t>contractors</w:t>
      </w:r>
      <w:r>
        <w:rPr>
          <w:spacing w:val="-3"/>
          <w:sz w:val="24"/>
        </w:rPr>
        <w:t xml:space="preserve"> </w:t>
      </w:r>
      <w:r>
        <w:rPr>
          <w:sz w:val="24"/>
        </w:rPr>
        <w:t>and</w:t>
      </w:r>
      <w:r>
        <w:rPr>
          <w:spacing w:val="-3"/>
          <w:sz w:val="24"/>
        </w:rPr>
        <w:t xml:space="preserve"> </w:t>
      </w:r>
      <w:r>
        <w:rPr>
          <w:sz w:val="24"/>
        </w:rPr>
        <w:t>subcontractors</w:t>
      </w:r>
      <w:r>
        <w:rPr>
          <w:spacing w:val="-4"/>
          <w:sz w:val="24"/>
        </w:rPr>
        <w:t xml:space="preserve"> </w:t>
      </w:r>
      <w:r>
        <w:rPr>
          <w:sz w:val="24"/>
        </w:rPr>
        <w:t>wages</w:t>
      </w:r>
      <w:r>
        <w:rPr>
          <w:spacing w:val="-4"/>
          <w:sz w:val="24"/>
        </w:rPr>
        <w:t xml:space="preserve"> </w:t>
      </w:r>
      <w:r>
        <w:rPr>
          <w:sz w:val="24"/>
        </w:rPr>
        <w:t>at</w:t>
      </w:r>
      <w:r>
        <w:rPr>
          <w:spacing w:val="-3"/>
          <w:sz w:val="24"/>
        </w:rPr>
        <w:t xml:space="preserve"> </w:t>
      </w:r>
      <w:r>
        <w:rPr>
          <w:sz w:val="24"/>
        </w:rPr>
        <w:t>rates</w:t>
      </w:r>
      <w:r>
        <w:rPr>
          <w:spacing w:val="-3"/>
          <w:sz w:val="24"/>
        </w:rPr>
        <w:t xml:space="preserve"> </w:t>
      </w:r>
      <w:r>
        <w:rPr>
          <w:sz w:val="24"/>
        </w:rPr>
        <w:t>not less than those prevailing on similar construction in the locality as determined by the Secretary of Labor in accordance with the Davis-Bacon Act, as amended (40 U.S.C. 276a - 276a-5).</w:t>
      </w:r>
    </w:p>
    <w:p w:rsidR="004A589F" w14:paraId="57E149E8" w14:textId="77777777">
      <w:pPr>
        <w:pStyle w:val="BodyText"/>
        <w:spacing w:before="7"/>
        <w:rPr>
          <w:sz w:val="32"/>
        </w:rPr>
      </w:pPr>
    </w:p>
    <w:p w:rsidR="004A589F" w14:paraId="57E149E9" w14:textId="77777777">
      <w:pPr>
        <w:pStyle w:val="ListParagraph"/>
        <w:numPr>
          <w:ilvl w:val="0"/>
          <w:numId w:val="2"/>
        </w:numPr>
        <w:tabs>
          <w:tab w:val="left" w:pos="862"/>
        </w:tabs>
        <w:spacing w:line="230" w:lineRule="auto"/>
        <w:ind w:left="355" w:right="808" w:firstLine="180"/>
        <w:rPr>
          <w:sz w:val="24"/>
        </w:rPr>
      </w:pPr>
      <w:r>
        <w:rPr>
          <w:sz w:val="24"/>
        </w:rPr>
        <w:t xml:space="preserve">In construction contracts </w:t>
      </w:r>
      <w:r>
        <w:rPr>
          <w:sz w:val="24"/>
        </w:rPr>
        <w:t>in excess of</w:t>
      </w:r>
      <w:r>
        <w:rPr>
          <w:sz w:val="24"/>
        </w:rPr>
        <w:t xml:space="preserve"> $2,000 and in other contracts </w:t>
      </w:r>
      <w:r>
        <w:rPr>
          <w:sz w:val="24"/>
        </w:rPr>
        <w:t>in excess of</w:t>
      </w:r>
      <w:r>
        <w:rPr>
          <w:sz w:val="24"/>
        </w:rPr>
        <w:t xml:space="preserve"> $2,500 which</w:t>
      </w:r>
      <w:r>
        <w:rPr>
          <w:spacing w:val="40"/>
          <w:sz w:val="24"/>
        </w:rPr>
        <w:t xml:space="preserve"> </w:t>
      </w:r>
      <w:r>
        <w:rPr>
          <w:sz w:val="24"/>
        </w:rPr>
        <w:t>involve</w:t>
      </w:r>
      <w:r>
        <w:rPr>
          <w:spacing w:val="-3"/>
          <w:sz w:val="24"/>
        </w:rPr>
        <w:t xml:space="preserve"> </w:t>
      </w:r>
      <w:r>
        <w:rPr>
          <w:sz w:val="24"/>
        </w:rPr>
        <w:t>the</w:t>
      </w:r>
      <w:r>
        <w:rPr>
          <w:spacing w:val="-3"/>
          <w:sz w:val="24"/>
        </w:rPr>
        <w:t xml:space="preserve"> </w:t>
      </w:r>
      <w:r>
        <w:rPr>
          <w:sz w:val="24"/>
        </w:rPr>
        <w:t>employment</w:t>
      </w:r>
      <w:r>
        <w:rPr>
          <w:spacing w:val="-3"/>
          <w:sz w:val="24"/>
        </w:rPr>
        <w:t xml:space="preserve"> </w:t>
      </w:r>
      <w:r>
        <w:rPr>
          <w:sz w:val="24"/>
        </w:rPr>
        <w:t>of</w:t>
      </w:r>
      <w:r>
        <w:rPr>
          <w:spacing w:val="-3"/>
          <w:sz w:val="24"/>
        </w:rPr>
        <w:t xml:space="preserve"> </w:t>
      </w:r>
      <w:r>
        <w:rPr>
          <w:sz w:val="24"/>
        </w:rPr>
        <w:t>mechanics</w:t>
      </w:r>
      <w:r>
        <w:rPr>
          <w:spacing w:val="-3"/>
          <w:sz w:val="24"/>
        </w:rPr>
        <w:t xml:space="preserve"> </w:t>
      </w:r>
      <w:r>
        <w:rPr>
          <w:sz w:val="24"/>
        </w:rPr>
        <w:t>or</w:t>
      </w:r>
      <w:r>
        <w:rPr>
          <w:spacing w:val="-3"/>
          <w:sz w:val="24"/>
        </w:rPr>
        <w:t xml:space="preserve"> </w:t>
      </w:r>
      <w:r>
        <w:rPr>
          <w:sz w:val="24"/>
        </w:rPr>
        <w:t>laborers,</w:t>
      </w:r>
      <w:r>
        <w:rPr>
          <w:spacing w:val="-3"/>
          <w:sz w:val="24"/>
        </w:rPr>
        <w:t xml:space="preserve"> </w:t>
      </w:r>
      <w:r>
        <w:rPr>
          <w:sz w:val="24"/>
        </w:rPr>
        <w:t>to</w:t>
      </w:r>
      <w:r>
        <w:rPr>
          <w:spacing w:val="-3"/>
          <w:sz w:val="24"/>
        </w:rPr>
        <w:t xml:space="preserve"> </w:t>
      </w:r>
      <w:r>
        <w:rPr>
          <w:sz w:val="24"/>
        </w:rPr>
        <w:t>include</w:t>
      </w:r>
      <w:r>
        <w:rPr>
          <w:spacing w:val="-3"/>
          <w:sz w:val="24"/>
        </w:rPr>
        <w:t xml:space="preserve"> </w:t>
      </w:r>
      <w:r>
        <w:rPr>
          <w:sz w:val="24"/>
        </w:rPr>
        <w:t>a</w:t>
      </w:r>
      <w:r>
        <w:rPr>
          <w:spacing w:val="-3"/>
          <w:sz w:val="24"/>
        </w:rPr>
        <w:t xml:space="preserve"> </w:t>
      </w:r>
      <w:r>
        <w:rPr>
          <w:sz w:val="24"/>
        </w:rPr>
        <w:t>provision</w:t>
      </w:r>
      <w:r>
        <w:rPr>
          <w:spacing w:val="-3"/>
          <w:sz w:val="24"/>
        </w:rPr>
        <w:t xml:space="preserve"> </w:t>
      </w:r>
      <w:r>
        <w:rPr>
          <w:sz w:val="24"/>
        </w:rPr>
        <w:t>for</w:t>
      </w:r>
      <w:r>
        <w:rPr>
          <w:spacing w:val="-3"/>
          <w:sz w:val="24"/>
        </w:rPr>
        <w:t xml:space="preserve"> </w:t>
      </w:r>
      <w:r>
        <w:rPr>
          <w:sz w:val="24"/>
        </w:rPr>
        <w:t>compliance</w:t>
      </w:r>
      <w:r>
        <w:rPr>
          <w:spacing w:val="-3"/>
          <w:sz w:val="24"/>
        </w:rPr>
        <w:t xml:space="preserve"> </w:t>
      </w:r>
      <w:r>
        <w:rPr>
          <w:sz w:val="24"/>
        </w:rPr>
        <w:t>with</w:t>
      </w:r>
      <w:r>
        <w:rPr>
          <w:spacing w:val="-4"/>
          <w:sz w:val="24"/>
        </w:rPr>
        <w:t xml:space="preserve"> </w:t>
      </w:r>
      <w:r>
        <w:rPr>
          <w:sz w:val="24"/>
        </w:rPr>
        <w:t>Sections</w:t>
      </w:r>
      <w:r>
        <w:rPr>
          <w:spacing w:val="-4"/>
          <w:sz w:val="24"/>
        </w:rPr>
        <w:t xml:space="preserve"> </w:t>
      </w:r>
      <w:r>
        <w:rPr>
          <w:sz w:val="24"/>
        </w:rPr>
        <w:t>103 and 107 of the Contract Work Hours and Safety Standards Act (40 U.S.C. 327-330) as supplemented by Department of Labor regulations (29 CFR, Part 5).</w:t>
      </w:r>
    </w:p>
    <w:p w:rsidR="004A589F" w14:paraId="57E149EA" w14:textId="77777777">
      <w:pPr>
        <w:pStyle w:val="BodyText"/>
        <w:spacing w:before="8"/>
        <w:rPr>
          <w:sz w:val="30"/>
        </w:rPr>
      </w:pPr>
    </w:p>
    <w:p w:rsidR="004A589F" w14:paraId="57E149EB" w14:textId="77777777">
      <w:pPr>
        <w:pStyle w:val="ListParagraph"/>
        <w:numPr>
          <w:ilvl w:val="0"/>
          <w:numId w:val="2"/>
        </w:numPr>
        <w:tabs>
          <w:tab w:val="left" w:pos="889"/>
        </w:tabs>
        <w:spacing w:line="225" w:lineRule="auto"/>
        <w:ind w:left="355" w:right="741" w:firstLine="180"/>
        <w:rPr>
          <w:sz w:val="24"/>
        </w:rPr>
      </w:pPr>
      <w:r>
        <w:rPr>
          <w:sz w:val="24"/>
        </w:rPr>
        <w:t>To</w:t>
      </w:r>
      <w:r>
        <w:rPr>
          <w:spacing w:val="-3"/>
          <w:sz w:val="24"/>
        </w:rPr>
        <w:t xml:space="preserve"> </w:t>
      </w:r>
      <w:r>
        <w:rPr>
          <w:sz w:val="24"/>
        </w:rPr>
        <w:t>include</w:t>
      </w:r>
      <w:r>
        <w:rPr>
          <w:spacing w:val="-3"/>
          <w:sz w:val="24"/>
        </w:rPr>
        <w:t xml:space="preserve"> </w:t>
      </w:r>
      <w:r>
        <w:rPr>
          <w:sz w:val="24"/>
        </w:rPr>
        <w:t>in</w:t>
      </w:r>
      <w:r>
        <w:rPr>
          <w:spacing w:val="-3"/>
          <w:sz w:val="24"/>
        </w:rPr>
        <w:t xml:space="preserve"> </w:t>
      </w:r>
      <w:r>
        <w:rPr>
          <w:sz w:val="24"/>
        </w:rPr>
        <w:t>all</w:t>
      </w:r>
      <w:r>
        <w:rPr>
          <w:spacing w:val="-3"/>
          <w:sz w:val="24"/>
        </w:rPr>
        <w:t xml:space="preserve"> </w:t>
      </w:r>
      <w:r>
        <w:rPr>
          <w:sz w:val="24"/>
        </w:rPr>
        <w:t>contracts</w:t>
      </w:r>
      <w:r>
        <w:rPr>
          <w:spacing w:val="-3"/>
          <w:sz w:val="24"/>
        </w:rPr>
        <w:t xml:space="preserve"> </w:t>
      </w:r>
      <w:r>
        <w:rPr>
          <w:sz w:val="24"/>
        </w:rPr>
        <w:t>in</w:t>
      </w:r>
      <w:r>
        <w:rPr>
          <w:spacing w:val="-3"/>
          <w:sz w:val="24"/>
        </w:rPr>
        <w:t xml:space="preserve"> </w:t>
      </w:r>
      <w:r>
        <w:rPr>
          <w:sz w:val="24"/>
        </w:rPr>
        <w:t>excess</w:t>
      </w:r>
      <w:r>
        <w:rPr>
          <w:spacing w:val="-3"/>
          <w:sz w:val="24"/>
        </w:rPr>
        <w:t xml:space="preserve"> </w:t>
      </w:r>
      <w:r>
        <w:rPr>
          <w:sz w:val="24"/>
        </w:rPr>
        <w:t>of</w:t>
      </w:r>
      <w:r>
        <w:rPr>
          <w:spacing w:val="-3"/>
          <w:sz w:val="24"/>
        </w:rPr>
        <w:t xml:space="preserve"> </w:t>
      </w:r>
      <w:r>
        <w:rPr>
          <w:sz w:val="24"/>
        </w:rPr>
        <w:t>$100,000</w:t>
      </w:r>
      <w:r>
        <w:rPr>
          <w:spacing w:val="-3"/>
          <w:sz w:val="24"/>
        </w:rPr>
        <w:t xml:space="preserve"> </w:t>
      </w:r>
      <w:r>
        <w:rPr>
          <w:sz w:val="24"/>
        </w:rPr>
        <w:t>a</w:t>
      </w:r>
      <w:r>
        <w:rPr>
          <w:spacing w:val="-3"/>
          <w:sz w:val="24"/>
        </w:rPr>
        <w:t xml:space="preserve"> </w:t>
      </w:r>
      <w:r>
        <w:rPr>
          <w:sz w:val="24"/>
        </w:rPr>
        <w:t>provision</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comply</w:t>
      </w:r>
      <w:r>
        <w:rPr>
          <w:spacing w:val="-3"/>
          <w:sz w:val="24"/>
        </w:rPr>
        <w:t xml:space="preserve"> </w:t>
      </w:r>
      <w:r>
        <w:rPr>
          <w:sz w:val="24"/>
        </w:rPr>
        <w:t>with all the requirements of Section 306 of the Clean Air Act (42 U.S.C. §7606) and Section 308 of the Water Pollution Control Act and all regulations and guidelines issued thereunder after the award of the contract. In so doing the Contractor further agrees:</w:t>
      </w:r>
    </w:p>
    <w:p w:rsidR="004A589F" w14:paraId="57E149EC" w14:textId="77777777">
      <w:pPr>
        <w:spacing w:line="225" w:lineRule="auto"/>
        <w:rPr>
          <w:sz w:val="24"/>
        </w:rPr>
        <w:sectPr>
          <w:type w:val="continuous"/>
          <w:pgSz w:w="12240" w:h="15840"/>
          <w:pgMar w:top="1540" w:right="0" w:bottom="280" w:left="820" w:header="720" w:footer="720" w:gutter="0"/>
          <w:cols w:space="720"/>
        </w:sectPr>
      </w:pPr>
    </w:p>
    <w:p w:rsidR="00457762" w14:paraId="3E838DC0" w14:textId="77777777">
      <w:pPr>
        <w:rPr>
          <w:sz w:val="24"/>
        </w:rPr>
      </w:pPr>
      <w:r>
        <w:rPr>
          <w:sz w:val="24"/>
        </w:rPr>
        <w:br w:type="page"/>
      </w:r>
    </w:p>
    <w:p w:rsidR="004A589F" w14:paraId="57E149ED" w14:textId="2017722B">
      <w:pPr>
        <w:pStyle w:val="ListParagraph"/>
        <w:numPr>
          <w:ilvl w:val="1"/>
          <w:numId w:val="2"/>
        </w:numPr>
        <w:tabs>
          <w:tab w:val="left" w:pos="1316"/>
        </w:tabs>
        <w:spacing w:before="69" w:line="230" w:lineRule="auto"/>
        <w:ind w:right="942" w:firstLine="0"/>
        <w:rPr>
          <w:sz w:val="24"/>
        </w:rPr>
      </w:pPr>
      <w:r>
        <w:rPr>
          <w:sz w:val="24"/>
        </w:rPr>
        <w:t>As</w:t>
      </w:r>
      <w:r>
        <w:rPr>
          <w:spacing w:val="-4"/>
          <w:sz w:val="24"/>
        </w:rPr>
        <w:t xml:space="preserve"> </w:t>
      </w:r>
      <w:r>
        <w:rPr>
          <w:sz w:val="24"/>
        </w:rPr>
        <w:t>condition</w:t>
      </w:r>
      <w:r>
        <w:rPr>
          <w:spacing w:val="-3"/>
          <w:sz w:val="24"/>
        </w:rPr>
        <w:t xml:space="preserve"> </w:t>
      </w:r>
      <w:r>
        <w:rPr>
          <w:sz w:val="24"/>
        </w:rPr>
        <w:t>for</w:t>
      </w:r>
      <w:r>
        <w:rPr>
          <w:spacing w:val="-3"/>
          <w:sz w:val="24"/>
        </w:rPr>
        <w:t xml:space="preserve"> </w:t>
      </w:r>
      <w:r>
        <w:rPr>
          <w:sz w:val="24"/>
        </w:rPr>
        <w:t>the</w:t>
      </w:r>
      <w:r>
        <w:rPr>
          <w:spacing w:val="-3"/>
          <w:sz w:val="24"/>
        </w:rPr>
        <w:t xml:space="preserve"> </w:t>
      </w:r>
      <w:r>
        <w:rPr>
          <w:sz w:val="24"/>
        </w:rPr>
        <w:t>award</w:t>
      </w:r>
      <w:r>
        <w:rPr>
          <w:spacing w:val="-3"/>
          <w:sz w:val="24"/>
        </w:rPr>
        <w:t xml:space="preserve"> </w:t>
      </w:r>
      <w:r>
        <w:rPr>
          <w:sz w:val="24"/>
        </w:rPr>
        <w:t>of</w:t>
      </w:r>
      <w:r>
        <w:rPr>
          <w:spacing w:val="-3"/>
          <w:sz w:val="24"/>
        </w:rPr>
        <w:t xml:space="preserve"> </w:t>
      </w:r>
      <w:r>
        <w:rPr>
          <w:sz w:val="24"/>
        </w:rPr>
        <w:t>contract</w:t>
      </w:r>
      <w:r>
        <w:rPr>
          <w:spacing w:val="-3"/>
          <w:sz w:val="24"/>
        </w:rPr>
        <w:t xml:space="preserve"> </w:t>
      </w:r>
      <w:r>
        <w:rPr>
          <w:sz w:val="24"/>
        </w:rPr>
        <w:t>to</w:t>
      </w:r>
      <w:r>
        <w:rPr>
          <w:spacing w:val="-3"/>
          <w:sz w:val="24"/>
        </w:rPr>
        <w:t xml:space="preserve"> </w:t>
      </w:r>
      <w:r>
        <w:rPr>
          <w:sz w:val="24"/>
        </w:rPr>
        <w:t>notify</w:t>
      </w:r>
      <w:r>
        <w:rPr>
          <w:spacing w:val="-3"/>
          <w:sz w:val="24"/>
        </w:rPr>
        <w:t xml:space="preserve"> </w:t>
      </w:r>
      <w:r>
        <w:rPr>
          <w:sz w:val="24"/>
        </w:rPr>
        <w:t>the</w:t>
      </w:r>
      <w:r>
        <w:rPr>
          <w:spacing w:val="-3"/>
          <w:sz w:val="24"/>
        </w:rPr>
        <w:t xml:space="preserve"> </w:t>
      </w:r>
      <w:r>
        <w:rPr>
          <w:sz w:val="24"/>
        </w:rPr>
        <w:t>Owner</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receipt</w:t>
      </w:r>
      <w:r>
        <w:rPr>
          <w:spacing w:val="-3"/>
          <w:sz w:val="24"/>
        </w:rPr>
        <w:t xml:space="preserve"> </w:t>
      </w:r>
      <w:r>
        <w:rPr>
          <w:sz w:val="24"/>
        </w:rPr>
        <w:t>of</w:t>
      </w:r>
      <w:r>
        <w:rPr>
          <w:spacing w:val="-3"/>
          <w:sz w:val="24"/>
        </w:rPr>
        <w:t xml:space="preserve"> </w:t>
      </w:r>
      <w:r>
        <w:rPr>
          <w:sz w:val="24"/>
        </w:rPr>
        <w:t>any</w:t>
      </w:r>
      <w:r>
        <w:rPr>
          <w:spacing w:val="-3"/>
          <w:sz w:val="24"/>
        </w:rPr>
        <w:t xml:space="preserve"> </w:t>
      </w:r>
      <w:r>
        <w:rPr>
          <w:sz w:val="24"/>
        </w:rPr>
        <w:t>communication from the Environmental Protection Agency (EPA) indicating that a facility to be utilized in the performance of the contract is under consideration to be listed on the EPA list of Violating Facilities.</w:t>
      </w:r>
      <w:r>
        <w:rPr>
          <w:spacing w:val="40"/>
          <w:sz w:val="24"/>
        </w:rPr>
        <w:t xml:space="preserve"> </w:t>
      </w:r>
      <w:r>
        <w:rPr>
          <w:sz w:val="24"/>
        </w:rPr>
        <w:t>Prompt notification is required prior to contract award.</w:t>
      </w:r>
    </w:p>
    <w:p w:rsidR="004A589F" w14:paraId="57E149EE" w14:textId="77777777">
      <w:pPr>
        <w:pStyle w:val="BodyText"/>
        <w:spacing w:before="3"/>
        <w:rPr>
          <w:sz w:val="21"/>
        </w:rPr>
      </w:pPr>
    </w:p>
    <w:p w:rsidR="004A589F" w14:paraId="57E149EF" w14:textId="77777777">
      <w:pPr>
        <w:pStyle w:val="ListParagraph"/>
        <w:numPr>
          <w:ilvl w:val="1"/>
          <w:numId w:val="2"/>
        </w:numPr>
        <w:tabs>
          <w:tab w:val="left" w:pos="1316"/>
        </w:tabs>
        <w:spacing w:before="1" w:line="230" w:lineRule="auto"/>
        <w:ind w:right="784" w:firstLine="0"/>
        <w:rPr>
          <w:sz w:val="24"/>
        </w:rPr>
      </w:pPr>
      <w:r>
        <w:rPr>
          <w:sz w:val="24"/>
        </w:rPr>
        <w:t>To certify that any facility to be utilized in the performance of any nonexempt contractor subcontract</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listed</w:t>
      </w:r>
      <w:r>
        <w:rPr>
          <w:spacing w:val="-3"/>
          <w:sz w:val="24"/>
        </w:rPr>
        <w:t xml:space="preserve"> </w:t>
      </w:r>
      <w:r>
        <w:rPr>
          <w:sz w:val="24"/>
        </w:rPr>
        <w:t>on</w:t>
      </w:r>
      <w:r>
        <w:rPr>
          <w:spacing w:val="-3"/>
          <w:sz w:val="24"/>
        </w:rPr>
        <w:t xml:space="preserve"> </w:t>
      </w:r>
      <w:r>
        <w:rPr>
          <w:sz w:val="24"/>
        </w:rPr>
        <w:t>the</w:t>
      </w:r>
      <w:r>
        <w:rPr>
          <w:spacing w:val="-3"/>
          <w:sz w:val="24"/>
        </w:rPr>
        <w:t xml:space="preserve"> </w:t>
      </w:r>
      <w:r>
        <w:rPr>
          <w:sz w:val="24"/>
        </w:rPr>
        <w:t>EPA</w:t>
      </w:r>
      <w:r>
        <w:rPr>
          <w:spacing w:val="-3"/>
          <w:sz w:val="24"/>
        </w:rPr>
        <w:t xml:space="preserve"> </w:t>
      </w:r>
      <w:r>
        <w:rPr>
          <w:sz w:val="24"/>
        </w:rPr>
        <w:t>list</w:t>
      </w:r>
      <w:r>
        <w:rPr>
          <w:spacing w:val="-3"/>
          <w:sz w:val="24"/>
        </w:rPr>
        <w:t xml:space="preserve"> </w:t>
      </w:r>
      <w:r>
        <w:rPr>
          <w:sz w:val="24"/>
        </w:rPr>
        <w:t>of</w:t>
      </w:r>
      <w:r>
        <w:rPr>
          <w:spacing w:val="-3"/>
          <w:sz w:val="24"/>
        </w:rPr>
        <w:t xml:space="preserve"> </w:t>
      </w:r>
      <w:r>
        <w:rPr>
          <w:sz w:val="24"/>
        </w:rPr>
        <w:t>Violating</w:t>
      </w:r>
      <w:r>
        <w:rPr>
          <w:spacing w:val="-4"/>
          <w:sz w:val="24"/>
        </w:rPr>
        <w:t xml:space="preserve"> </w:t>
      </w:r>
      <w:r>
        <w:rPr>
          <w:sz w:val="24"/>
        </w:rPr>
        <w:t>Facilities.</w:t>
      </w:r>
      <w:r>
        <w:rPr>
          <w:spacing w:val="40"/>
          <w:sz w:val="24"/>
        </w:rPr>
        <w:t xml:space="preserve"> </w:t>
      </w:r>
      <w:r>
        <w:rPr>
          <w:sz w:val="24"/>
        </w:rPr>
        <w:t>Prompt</w:t>
      </w:r>
      <w:r>
        <w:rPr>
          <w:spacing w:val="-4"/>
          <w:sz w:val="24"/>
        </w:rPr>
        <w:t xml:space="preserve"> </w:t>
      </w:r>
      <w:r>
        <w:rPr>
          <w:sz w:val="24"/>
        </w:rPr>
        <w:t>notification</w:t>
      </w:r>
      <w:r>
        <w:rPr>
          <w:spacing w:val="-3"/>
          <w:sz w:val="24"/>
        </w:rPr>
        <w:t xml:space="preserve"> </w:t>
      </w:r>
      <w:r>
        <w:rPr>
          <w:sz w:val="24"/>
        </w:rPr>
        <w:t>is</w:t>
      </w:r>
      <w:r>
        <w:rPr>
          <w:spacing w:val="-3"/>
          <w:sz w:val="24"/>
        </w:rPr>
        <w:t xml:space="preserve"> </w:t>
      </w:r>
      <w:r>
        <w:rPr>
          <w:sz w:val="24"/>
        </w:rPr>
        <w:t>required</w:t>
      </w:r>
      <w:r>
        <w:rPr>
          <w:spacing w:val="-3"/>
          <w:sz w:val="24"/>
        </w:rPr>
        <w:t xml:space="preserve"> </w:t>
      </w:r>
      <w:r>
        <w:rPr>
          <w:sz w:val="24"/>
        </w:rPr>
        <w:t>prior to contract award.</w:t>
      </w:r>
    </w:p>
    <w:p w:rsidR="004A589F" w14:paraId="57E149F0" w14:textId="77777777">
      <w:pPr>
        <w:pStyle w:val="BodyText"/>
        <w:spacing w:before="9"/>
        <w:rPr>
          <w:sz w:val="21"/>
        </w:rPr>
      </w:pPr>
    </w:p>
    <w:p w:rsidR="004A589F" w14:paraId="57E149F1" w14:textId="77777777">
      <w:pPr>
        <w:pStyle w:val="ListParagraph"/>
        <w:numPr>
          <w:ilvl w:val="1"/>
          <w:numId w:val="2"/>
        </w:numPr>
        <w:tabs>
          <w:tab w:val="left" w:pos="1316"/>
        </w:tabs>
        <w:spacing w:line="228" w:lineRule="auto"/>
        <w:ind w:right="938" w:firstLine="0"/>
        <w:rPr>
          <w:sz w:val="24"/>
        </w:rPr>
      </w:pPr>
      <w:r>
        <w:rPr>
          <w:sz w:val="24"/>
        </w:rPr>
        <w:t>To include or cause to be included the above criteria and the requirements in every nonexempt subcontract</w:t>
      </w:r>
      <w:r>
        <w:rPr>
          <w:spacing w:val="-4"/>
          <w:sz w:val="24"/>
        </w:rPr>
        <w:t xml:space="preserve"> </w:t>
      </w:r>
      <w:r>
        <w:rPr>
          <w:sz w:val="24"/>
        </w:rPr>
        <w:t>and</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Contractor</w:t>
      </w:r>
      <w:r>
        <w:rPr>
          <w:spacing w:val="-3"/>
          <w:sz w:val="24"/>
        </w:rPr>
        <w:t xml:space="preserve"> </w:t>
      </w:r>
      <w:r>
        <w:rPr>
          <w:sz w:val="24"/>
        </w:rPr>
        <w:t>will</w:t>
      </w:r>
      <w:r>
        <w:rPr>
          <w:spacing w:val="-4"/>
          <w:sz w:val="24"/>
        </w:rPr>
        <w:t xml:space="preserve"> </w:t>
      </w:r>
      <w:r>
        <w:rPr>
          <w:sz w:val="24"/>
        </w:rPr>
        <w:t>take</w:t>
      </w:r>
      <w:r>
        <w:rPr>
          <w:spacing w:val="-3"/>
          <w:sz w:val="24"/>
        </w:rPr>
        <w:t xml:space="preserve"> </w:t>
      </w:r>
      <w:r>
        <w:rPr>
          <w:sz w:val="24"/>
        </w:rPr>
        <w:t>such</w:t>
      </w:r>
      <w:r>
        <w:rPr>
          <w:spacing w:val="-4"/>
          <w:sz w:val="24"/>
        </w:rPr>
        <w:t xml:space="preserve"> </w:t>
      </w:r>
      <w:r>
        <w:rPr>
          <w:sz w:val="24"/>
        </w:rPr>
        <w:t>action</w:t>
      </w:r>
      <w:r>
        <w:rPr>
          <w:spacing w:val="-3"/>
          <w:sz w:val="24"/>
        </w:rPr>
        <w:t xml:space="preserve"> </w:t>
      </w:r>
      <w:r>
        <w:rPr>
          <w:sz w:val="24"/>
        </w:rPr>
        <w:t>as</w:t>
      </w:r>
      <w:r>
        <w:rPr>
          <w:spacing w:val="-3"/>
          <w:sz w:val="24"/>
        </w:rPr>
        <w:t xml:space="preserve"> </w:t>
      </w:r>
      <w:r>
        <w:rPr>
          <w:sz w:val="24"/>
        </w:rPr>
        <w:t>the</w:t>
      </w:r>
      <w:r>
        <w:rPr>
          <w:spacing w:val="-3"/>
          <w:sz w:val="24"/>
        </w:rPr>
        <w:t xml:space="preserve"> </w:t>
      </w:r>
      <w:r>
        <w:rPr>
          <w:sz w:val="24"/>
        </w:rPr>
        <w:t>Government</w:t>
      </w:r>
      <w:r>
        <w:rPr>
          <w:spacing w:val="-4"/>
          <w:sz w:val="24"/>
        </w:rPr>
        <w:t xml:space="preserve"> </w:t>
      </w:r>
      <w:r>
        <w:rPr>
          <w:sz w:val="24"/>
        </w:rPr>
        <w:t>may</w:t>
      </w:r>
      <w:r>
        <w:rPr>
          <w:spacing w:val="-3"/>
          <w:sz w:val="24"/>
        </w:rPr>
        <w:t xml:space="preserve"> </w:t>
      </w:r>
      <w:r>
        <w:rPr>
          <w:sz w:val="24"/>
        </w:rPr>
        <w:t>direct</w:t>
      </w:r>
      <w:r>
        <w:rPr>
          <w:spacing w:val="-3"/>
          <w:sz w:val="24"/>
        </w:rPr>
        <w:t xml:space="preserve"> </w:t>
      </w:r>
      <w:r>
        <w:rPr>
          <w:sz w:val="24"/>
        </w:rPr>
        <w:t>as</w:t>
      </w:r>
      <w:r>
        <w:rPr>
          <w:spacing w:val="-3"/>
          <w:sz w:val="24"/>
        </w:rPr>
        <w:t xml:space="preserve"> </w:t>
      </w:r>
      <w:r>
        <w:rPr>
          <w:sz w:val="24"/>
        </w:rPr>
        <w:t>a</w:t>
      </w:r>
      <w:r>
        <w:rPr>
          <w:spacing w:val="-3"/>
          <w:sz w:val="24"/>
        </w:rPr>
        <w:t xml:space="preserve"> </w:t>
      </w:r>
      <w:r>
        <w:rPr>
          <w:sz w:val="24"/>
        </w:rPr>
        <w:t>means of enforcing such provisions.</w:t>
      </w:r>
    </w:p>
    <w:p w:rsidR="004A589F" w14:paraId="57E149F2" w14:textId="77777777">
      <w:pPr>
        <w:pStyle w:val="BodyText"/>
        <w:spacing w:before="3"/>
        <w:rPr>
          <w:sz w:val="22"/>
        </w:rPr>
      </w:pPr>
    </w:p>
    <w:p w:rsidR="004A589F" w14:paraId="57E149F3" w14:textId="77777777">
      <w:pPr>
        <w:pStyle w:val="BodyText"/>
        <w:spacing w:before="1" w:line="225" w:lineRule="auto"/>
        <w:ind w:left="355" w:right="553"/>
      </w:pPr>
      <w:r>
        <w:t>As used in these paragraphs the term ''facility'' means any building, plan, installation, structure, mine, vessel or other floating craft, location, or site of operations, owned, leased, or supervised by a Grantee, cooperator, contractor, or subcontractor, to be utilized in the performance of a grant, agreement, contract, subgrant, or subcontract.</w:t>
      </w:r>
      <w:r>
        <w:rPr>
          <w:spacing w:val="40"/>
        </w:rPr>
        <w:t xml:space="preserve"> </w:t>
      </w:r>
      <w:r>
        <w:t>Where a location or site of operation contains or includes more than one building, plant, installation, or structure,</w:t>
      </w:r>
      <w:r>
        <w:rPr>
          <w:spacing w:val="-1"/>
        </w:rPr>
        <w:t xml:space="preserve"> </w:t>
      </w:r>
      <w:r>
        <w:t>the entire location shall</w:t>
      </w:r>
      <w:r>
        <w:rPr>
          <w:spacing w:val="-1"/>
        </w:rPr>
        <w:t xml:space="preserve"> </w:t>
      </w:r>
      <w:r>
        <w:t>be deemed to be a facility except where</w:t>
      </w:r>
      <w:r>
        <w:rPr>
          <w:spacing w:val="-1"/>
        </w:rPr>
        <w:t xml:space="preserve"> </w:t>
      </w:r>
      <w:r>
        <w:t>the Director,</w:t>
      </w:r>
      <w:r>
        <w:rPr>
          <w:spacing w:val="-1"/>
        </w:rPr>
        <w:t xml:space="preserve"> </w:t>
      </w:r>
      <w:r>
        <w:t>Office of</w:t>
      </w:r>
      <w:r>
        <w:rPr>
          <w:spacing w:val="-4"/>
        </w:rPr>
        <w:t xml:space="preserve"> </w:t>
      </w:r>
      <w:r>
        <w:t>Federal</w:t>
      </w:r>
      <w:r>
        <w:rPr>
          <w:spacing w:val="-4"/>
        </w:rPr>
        <w:t xml:space="preserve"> </w:t>
      </w:r>
      <w:r>
        <w:t>Activities,</w:t>
      </w:r>
      <w:r>
        <w:rPr>
          <w:spacing w:val="-5"/>
        </w:rPr>
        <w:t xml:space="preserve"> </w:t>
      </w:r>
      <w:r>
        <w:t>Environmental</w:t>
      </w:r>
      <w:r>
        <w:rPr>
          <w:spacing w:val="-4"/>
        </w:rPr>
        <w:t xml:space="preserve"> </w:t>
      </w:r>
      <w:r>
        <w:t>Protection</w:t>
      </w:r>
      <w:r>
        <w:rPr>
          <w:spacing w:val="-4"/>
        </w:rPr>
        <w:t xml:space="preserve"> </w:t>
      </w:r>
      <w:r>
        <w:t>Agency,</w:t>
      </w:r>
      <w:r>
        <w:rPr>
          <w:spacing w:val="-5"/>
        </w:rPr>
        <w:t xml:space="preserve"> </w:t>
      </w:r>
      <w:r>
        <w:t>determines</w:t>
      </w:r>
      <w:r>
        <w:rPr>
          <w:spacing w:val="-4"/>
        </w:rPr>
        <w:t xml:space="preserve"> </w:t>
      </w:r>
      <w:r>
        <w:t>that</w:t>
      </w:r>
      <w:r>
        <w:rPr>
          <w:spacing w:val="-4"/>
        </w:rPr>
        <w:t xml:space="preserve"> </w:t>
      </w:r>
      <w:r>
        <w:t>independent</w:t>
      </w:r>
      <w:r>
        <w:rPr>
          <w:spacing w:val="-4"/>
        </w:rPr>
        <w:t xml:space="preserve"> </w:t>
      </w:r>
      <w:r>
        <w:t>facilities</w:t>
      </w:r>
      <w:r>
        <w:rPr>
          <w:spacing w:val="-4"/>
        </w:rPr>
        <w:t xml:space="preserve"> </w:t>
      </w:r>
      <w:r>
        <w:t>are</w:t>
      </w:r>
      <w:r>
        <w:rPr>
          <w:spacing w:val="-4"/>
        </w:rPr>
        <w:t xml:space="preserve"> </w:t>
      </w:r>
      <w:r>
        <w:t>co-located in one geographical area.</w:t>
      </w:r>
    </w:p>
    <w:p w:rsidR="004A589F" w14:paraId="57E149F4" w14:textId="77777777">
      <w:pPr>
        <w:pStyle w:val="BodyText"/>
        <w:rPr>
          <w:sz w:val="25"/>
        </w:rPr>
      </w:pPr>
    </w:p>
    <w:p w:rsidR="004A589F" w14:paraId="57E149F5" w14:textId="77777777">
      <w:pPr>
        <w:pStyle w:val="ListParagraph"/>
        <w:numPr>
          <w:ilvl w:val="0"/>
          <w:numId w:val="2"/>
        </w:numPr>
        <w:tabs>
          <w:tab w:val="left" w:pos="889"/>
        </w:tabs>
        <w:spacing w:line="213" w:lineRule="auto"/>
        <w:ind w:left="355" w:right="1356" w:firstLine="180"/>
        <w:rPr>
          <w:sz w:val="24"/>
        </w:rPr>
      </w:pPr>
      <w:r>
        <w:rPr>
          <w:sz w:val="24"/>
        </w:rPr>
        <w:t xml:space="preserve">Not </w:t>
      </w:r>
      <w:r>
        <w:rPr>
          <w:sz w:val="24"/>
        </w:rPr>
        <w:t>charge</w:t>
      </w:r>
      <w:r>
        <w:rPr>
          <w:sz w:val="24"/>
        </w:rPr>
        <w:t xml:space="preserve"> rents to domestic farm labor that exceed the rents approved by the Agency after considering</w:t>
      </w:r>
      <w:r>
        <w:rPr>
          <w:spacing w:val="-3"/>
          <w:sz w:val="24"/>
        </w:rPr>
        <w:t xml:space="preserve"> </w:t>
      </w:r>
      <w:r>
        <w:rPr>
          <w:sz w:val="24"/>
        </w:rPr>
        <w:t>the</w:t>
      </w:r>
      <w:r>
        <w:rPr>
          <w:spacing w:val="-3"/>
          <w:sz w:val="24"/>
        </w:rPr>
        <w:t xml:space="preserve"> </w:t>
      </w:r>
      <w:r>
        <w:rPr>
          <w:sz w:val="24"/>
        </w:rPr>
        <w:t>income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occupants,</w:t>
      </w:r>
      <w:r>
        <w:rPr>
          <w:spacing w:val="-3"/>
          <w:sz w:val="24"/>
        </w:rPr>
        <w:t xml:space="preserve"> </w:t>
      </w:r>
      <w:r>
        <w:rPr>
          <w:sz w:val="24"/>
        </w:rPr>
        <w:t>Agency</w:t>
      </w:r>
      <w:r>
        <w:rPr>
          <w:spacing w:val="-4"/>
          <w:sz w:val="24"/>
        </w:rPr>
        <w:t xml:space="preserve"> </w:t>
      </w:r>
      <w:r>
        <w:rPr>
          <w:sz w:val="24"/>
        </w:rPr>
        <w:t>and</w:t>
      </w:r>
      <w:r>
        <w:rPr>
          <w:spacing w:val="-3"/>
          <w:sz w:val="24"/>
        </w:rPr>
        <w:t xml:space="preserve"> </w:t>
      </w:r>
      <w:r>
        <w:rPr>
          <w:sz w:val="24"/>
        </w:rPr>
        <w:t>non-Agency</w:t>
      </w:r>
      <w:r>
        <w:rPr>
          <w:spacing w:val="-3"/>
          <w:sz w:val="24"/>
        </w:rPr>
        <w:t xml:space="preserve"> </w:t>
      </w:r>
      <w:r>
        <w:rPr>
          <w:sz w:val="24"/>
        </w:rPr>
        <w:t>rental</w:t>
      </w:r>
      <w:r>
        <w:rPr>
          <w:spacing w:val="-3"/>
          <w:sz w:val="24"/>
        </w:rPr>
        <w:t xml:space="preserve"> </w:t>
      </w:r>
      <w:r>
        <w:rPr>
          <w:sz w:val="24"/>
        </w:rPr>
        <w:t>assistance</w:t>
      </w:r>
      <w:r>
        <w:rPr>
          <w:spacing w:val="-3"/>
          <w:sz w:val="24"/>
        </w:rPr>
        <w:t xml:space="preserve"> </w:t>
      </w:r>
      <w:r>
        <w:rPr>
          <w:sz w:val="24"/>
        </w:rPr>
        <w:t>available</w:t>
      </w:r>
      <w:r>
        <w:rPr>
          <w:spacing w:val="-3"/>
          <w:sz w:val="24"/>
        </w:rPr>
        <w:t xml:space="preserve"> </w:t>
      </w:r>
      <w:r>
        <w:rPr>
          <w:sz w:val="24"/>
        </w:rPr>
        <w:t>and</w:t>
      </w:r>
      <w:r>
        <w:rPr>
          <w:spacing w:val="-3"/>
          <w:sz w:val="24"/>
        </w:rPr>
        <w:t xml:space="preserve"> </w:t>
      </w:r>
      <w:r>
        <w:rPr>
          <w:sz w:val="24"/>
        </w:rPr>
        <w:t>the necessary costs of operation, debt service, and adequate maintenance of the housing.</w:t>
      </w:r>
    </w:p>
    <w:p w:rsidR="004A589F" w14:paraId="57E149F6" w14:textId="77777777">
      <w:pPr>
        <w:pStyle w:val="BodyText"/>
        <w:spacing w:before="7"/>
        <w:rPr>
          <w:sz w:val="27"/>
        </w:rPr>
      </w:pPr>
    </w:p>
    <w:p w:rsidR="004A589F" w14:paraId="57E149F7" w14:textId="77777777">
      <w:pPr>
        <w:pStyle w:val="ListParagraph"/>
        <w:numPr>
          <w:ilvl w:val="0"/>
          <w:numId w:val="2"/>
        </w:numPr>
        <w:tabs>
          <w:tab w:val="left" w:pos="942"/>
        </w:tabs>
        <w:spacing w:before="1" w:line="204" w:lineRule="auto"/>
        <w:ind w:left="355" w:right="1431" w:firstLine="180"/>
        <w:rPr>
          <w:sz w:val="24"/>
        </w:rPr>
      </w:pPr>
      <w:r>
        <w:rPr>
          <w:sz w:val="24"/>
        </w:rPr>
        <w:t>Maintain</w:t>
      </w:r>
      <w:r>
        <w:rPr>
          <w:spacing w:val="-4"/>
          <w:sz w:val="24"/>
        </w:rPr>
        <w:t xml:space="preserve"> </w:t>
      </w:r>
      <w:r>
        <w:rPr>
          <w:sz w:val="24"/>
        </w:rPr>
        <w:t>the</w:t>
      </w:r>
      <w:r>
        <w:rPr>
          <w:spacing w:val="-3"/>
          <w:sz w:val="24"/>
        </w:rPr>
        <w:t xml:space="preserve"> </w:t>
      </w:r>
      <w:r>
        <w:rPr>
          <w:sz w:val="24"/>
        </w:rPr>
        <w:t>housing</w:t>
      </w:r>
      <w:r>
        <w:rPr>
          <w:spacing w:val="-3"/>
          <w:sz w:val="24"/>
        </w:rPr>
        <w:t xml:space="preserve"> </w:t>
      </w:r>
      <w:r>
        <w:rPr>
          <w:sz w:val="24"/>
        </w:rPr>
        <w:t>at</w:t>
      </w:r>
      <w:r>
        <w:rPr>
          <w:spacing w:val="-3"/>
          <w:sz w:val="24"/>
        </w:rPr>
        <w:t xml:space="preserve"> </w:t>
      </w:r>
      <w:r>
        <w:rPr>
          <w:sz w:val="24"/>
        </w:rPr>
        <w:t>all</w:t>
      </w:r>
      <w:r>
        <w:rPr>
          <w:spacing w:val="-3"/>
          <w:sz w:val="24"/>
        </w:rPr>
        <w:t xml:space="preserve"> </w:t>
      </w:r>
      <w:r>
        <w:rPr>
          <w:sz w:val="24"/>
        </w:rPr>
        <w:t>times</w:t>
      </w:r>
      <w:r>
        <w:rPr>
          <w:spacing w:val="-3"/>
          <w:sz w:val="24"/>
        </w:rPr>
        <w:t xml:space="preserve"> </w:t>
      </w:r>
      <w:r>
        <w:rPr>
          <w:sz w:val="24"/>
        </w:rPr>
        <w:t>in</w:t>
      </w:r>
      <w:r>
        <w:rPr>
          <w:spacing w:val="-3"/>
          <w:sz w:val="24"/>
        </w:rPr>
        <w:t xml:space="preserve"> </w:t>
      </w:r>
      <w:r>
        <w:rPr>
          <w:sz w:val="24"/>
        </w:rPr>
        <w:t>a</w:t>
      </w:r>
      <w:r>
        <w:rPr>
          <w:spacing w:val="-3"/>
          <w:sz w:val="24"/>
        </w:rPr>
        <w:t xml:space="preserve"> </w:t>
      </w:r>
      <w:r>
        <w:rPr>
          <w:sz w:val="24"/>
        </w:rPr>
        <w:t>safe</w:t>
      </w:r>
      <w:r>
        <w:rPr>
          <w:spacing w:val="-4"/>
          <w:sz w:val="24"/>
        </w:rPr>
        <w:t xml:space="preserve"> </w:t>
      </w:r>
      <w:r>
        <w:rPr>
          <w:sz w:val="24"/>
        </w:rPr>
        <w:t>and</w:t>
      </w:r>
      <w:r>
        <w:rPr>
          <w:spacing w:val="-3"/>
          <w:sz w:val="24"/>
        </w:rPr>
        <w:t xml:space="preserve"> </w:t>
      </w:r>
      <w:r>
        <w:rPr>
          <w:sz w:val="24"/>
        </w:rPr>
        <w:t>sanitary</w:t>
      </w:r>
      <w:r>
        <w:rPr>
          <w:spacing w:val="-4"/>
          <w:sz w:val="24"/>
        </w:rPr>
        <w:t xml:space="preserve"> </w:t>
      </w:r>
      <w:r>
        <w:rPr>
          <w:sz w:val="24"/>
        </w:rPr>
        <w:t>condition</w:t>
      </w:r>
      <w:r>
        <w:rPr>
          <w:spacing w:val="-3"/>
          <w:sz w:val="24"/>
        </w:rPr>
        <w:t xml:space="preserve"> </w:t>
      </w:r>
      <w:r>
        <w:rPr>
          <w:sz w:val="24"/>
        </w:rPr>
        <w:t>in</w:t>
      </w:r>
      <w:r>
        <w:rPr>
          <w:spacing w:val="-3"/>
          <w:sz w:val="24"/>
        </w:rPr>
        <w:t xml:space="preserve"> </w:t>
      </w:r>
      <w:r>
        <w:rPr>
          <w:sz w:val="24"/>
        </w:rPr>
        <w:t>accordance</w:t>
      </w:r>
      <w:r>
        <w:rPr>
          <w:spacing w:val="-3"/>
          <w:sz w:val="24"/>
        </w:rPr>
        <w:t xml:space="preserve"> </w:t>
      </w:r>
      <w:r>
        <w:rPr>
          <w:sz w:val="24"/>
        </w:rPr>
        <w:t>with</w:t>
      </w:r>
      <w:r>
        <w:rPr>
          <w:spacing w:val="-4"/>
          <w:sz w:val="24"/>
        </w:rPr>
        <w:t xml:space="preserve"> </w:t>
      </w:r>
      <w:r>
        <w:rPr>
          <w:sz w:val="24"/>
        </w:rPr>
        <w:t>standards prescribed by state and local law, and Agency requirements.</w:t>
      </w:r>
    </w:p>
    <w:p w:rsidR="004A589F" w14:paraId="57E149F8" w14:textId="77777777">
      <w:pPr>
        <w:pStyle w:val="BodyText"/>
        <w:spacing w:before="10"/>
        <w:rPr>
          <w:sz w:val="26"/>
        </w:rPr>
      </w:pPr>
    </w:p>
    <w:p w:rsidR="004A589F" w14:paraId="57E149F9" w14:textId="77777777">
      <w:pPr>
        <w:pStyle w:val="ListParagraph"/>
        <w:numPr>
          <w:ilvl w:val="0"/>
          <w:numId w:val="2"/>
        </w:numPr>
        <w:tabs>
          <w:tab w:val="left" w:pos="889"/>
        </w:tabs>
        <w:spacing w:line="204" w:lineRule="auto"/>
        <w:ind w:left="355" w:right="1783" w:firstLine="180"/>
        <w:rPr>
          <w:sz w:val="24"/>
        </w:rPr>
      </w:pPr>
      <w:r>
        <w:rPr>
          <w:sz w:val="24"/>
        </w:rPr>
        <w:t>When</w:t>
      </w:r>
      <w:r>
        <w:rPr>
          <w:spacing w:val="-4"/>
          <w:sz w:val="24"/>
        </w:rPr>
        <w:t xml:space="preserve"> </w:t>
      </w:r>
      <w:r>
        <w:rPr>
          <w:sz w:val="24"/>
        </w:rPr>
        <w:t>making</w:t>
      </w:r>
      <w:r>
        <w:rPr>
          <w:spacing w:val="-4"/>
          <w:sz w:val="24"/>
        </w:rPr>
        <w:t xml:space="preserve"> </w:t>
      </w:r>
      <w:r>
        <w:rPr>
          <w:sz w:val="24"/>
        </w:rPr>
        <w:t>occupancy</w:t>
      </w:r>
      <w:r>
        <w:rPr>
          <w:spacing w:val="-4"/>
          <w:sz w:val="24"/>
        </w:rPr>
        <w:t xml:space="preserve"> </w:t>
      </w:r>
      <w:r>
        <w:rPr>
          <w:sz w:val="24"/>
        </w:rPr>
        <w:t>decisions,</w:t>
      </w:r>
      <w:r>
        <w:rPr>
          <w:spacing w:val="-4"/>
          <w:sz w:val="24"/>
        </w:rPr>
        <w:t xml:space="preserve"> </w:t>
      </w:r>
      <w:r>
        <w:rPr>
          <w:sz w:val="24"/>
        </w:rPr>
        <w:t>ensure</w:t>
      </w:r>
      <w:r>
        <w:rPr>
          <w:spacing w:val="-4"/>
          <w:sz w:val="24"/>
        </w:rPr>
        <w:t xml:space="preserve"> </w:t>
      </w:r>
      <w:r>
        <w:rPr>
          <w:sz w:val="24"/>
        </w:rPr>
        <w:t>that</w:t>
      </w:r>
      <w:r>
        <w:rPr>
          <w:spacing w:val="-4"/>
          <w:sz w:val="24"/>
        </w:rPr>
        <w:t xml:space="preserve"> </w:t>
      </w:r>
      <w:r>
        <w:rPr>
          <w:sz w:val="24"/>
        </w:rPr>
        <w:t>domestic</w:t>
      </w:r>
      <w:r>
        <w:rPr>
          <w:spacing w:val="-4"/>
          <w:sz w:val="24"/>
        </w:rPr>
        <w:t xml:space="preserve"> </w:t>
      </w:r>
      <w:r>
        <w:rPr>
          <w:sz w:val="24"/>
        </w:rPr>
        <w:t>farm</w:t>
      </w:r>
      <w:r>
        <w:rPr>
          <w:spacing w:val="-4"/>
          <w:sz w:val="24"/>
        </w:rPr>
        <w:t xml:space="preserve"> </w:t>
      </w:r>
      <w:r>
        <w:rPr>
          <w:sz w:val="24"/>
        </w:rPr>
        <w:t>labor</w:t>
      </w:r>
      <w:r>
        <w:rPr>
          <w:spacing w:val="-4"/>
          <w:sz w:val="24"/>
        </w:rPr>
        <w:t xml:space="preserve"> </w:t>
      </w:r>
      <w:r>
        <w:rPr>
          <w:sz w:val="24"/>
        </w:rPr>
        <w:t>applicants</w:t>
      </w:r>
      <w:r>
        <w:rPr>
          <w:spacing w:val="-4"/>
          <w:sz w:val="24"/>
        </w:rPr>
        <w:t xml:space="preserve"> </w:t>
      </w:r>
      <w:r>
        <w:rPr>
          <w:sz w:val="24"/>
        </w:rPr>
        <w:t>will</w:t>
      </w:r>
      <w:r>
        <w:rPr>
          <w:spacing w:val="-5"/>
          <w:sz w:val="24"/>
        </w:rPr>
        <w:t xml:space="preserve"> </w:t>
      </w:r>
      <w:r>
        <w:rPr>
          <w:sz w:val="24"/>
        </w:rPr>
        <w:t>always receive priority.</w:t>
      </w:r>
    </w:p>
    <w:p w:rsidR="004A589F" w14:paraId="57E149FA" w14:textId="77777777">
      <w:pPr>
        <w:spacing w:line="204" w:lineRule="auto"/>
        <w:rPr>
          <w:sz w:val="24"/>
        </w:rPr>
        <w:sectPr>
          <w:type w:val="continuous"/>
          <w:pgSz w:w="12240" w:h="15840"/>
          <w:pgMar w:top="1660" w:right="0" w:bottom="280" w:left="820" w:header="720" w:footer="720" w:gutter="0"/>
          <w:cols w:space="720"/>
        </w:sectPr>
      </w:pPr>
    </w:p>
    <w:p w:rsidR="009E252C" w14:paraId="331CFE24" w14:textId="77777777">
      <w:r>
        <w:br w:type="page"/>
      </w:r>
    </w:p>
    <w:p w:rsidR="004A589F" w14:paraId="57E149FB" w14:textId="2F679071">
      <w:pPr>
        <w:spacing w:before="61"/>
        <w:ind w:left="355"/>
      </w:pPr>
      <w:r>
        <w:t>GRANTOR</w:t>
      </w:r>
      <w:r>
        <w:rPr>
          <w:spacing w:val="-5"/>
        </w:rPr>
        <w:t xml:space="preserve"> </w:t>
      </w:r>
      <w:r>
        <w:t>AGREES</w:t>
      </w:r>
      <w:r>
        <w:rPr>
          <w:spacing w:val="-5"/>
        </w:rPr>
        <w:t xml:space="preserve"> </w:t>
      </w:r>
      <w:r>
        <w:t>THAT</w:t>
      </w:r>
      <w:r>
        <w:rPr>
          <w:spacing w:val="-3"/>
        </w:rPr>
        <w:t xml:space="preserve"> </w:t>
      </w:r>
      <w:r>
        <w:rPr>
          <w:spacing w:val="-5"/>
        </w:rPr>
        <w:t>IT:</w:t>
      </w:r>
    </w:p>
    <w:p w:rsidR="004A589F" w14:paraId="57E149FC" w14:textId="77777777">
      <w:pPr>
        <w:pStyle w:val="BodyText"/>
        <w:spacing w:before="10"/>
        <w:rPr>
          <w:sz w:val="20"/>
        </w:rPr>
      </w:pPr>
    </w:p>
    <w:p w:rsidR="004A589F" w14:paraId="57E149FD" w14:textId="77777777">
      <w:pPr>
        <w:pStyle w:val="ListParagraph"/>
        <w:numPr>
          <w:ilvl w:val="0"/>
          <w:numId w:val="1"/>
        </w:numPr>
        <w:tabs>
          <w:tab w:val="left" w:pos="1009"/>
        </w:tabs>
        <w:spacing w:line="273" w:lineRule="exact"/>
        <w:rPr>
          <w:sz w:val="24"/>
        </w:rPr>
      </w:pPr>
      <w:r>
        <w:rPr>
          <w:sz w:val="24"/>
        </w:rPr>
        <w:t>Will</w:t>
      </w:r>
      <w:r>
        <w:rPr>
          <w:spacing w:val="-2"/>
          <w:sz w:val="24"/>
        </w:rPr>
        <w:t xml:space="preserve"> </w:t>
      </w:r>
      <w:r>
        <w:rPr>
          <w:sz w:val="24"/>
        </w:rPr>
        <w:t>make</w:t>
      </w:r>
      <w:r>
        <w:rPr>
          <w:spacing w:val="-1"/>
          <w:sz w:val="24"/>
        </w:rPr>
        <w:t xml:space="preserve"> </w:t>
      </w:r>
      <w:r>
        <w:rPr>
          <w:sz w:val="24"/>
        </w:rPr>
        <w:t>available</w:t>
      </w:r>
      <w:r>
        <w:rPr>
          <w:spacing w:val="-1"/>
          <w:sz w:val="24"/>
        </w:rPr>
        <w:t xml:space="preserve"> </w:t>
      </w:r>
      <w:r>
        <w:rPr>
          <w:sz w:val="24"/>
        </w:rPr>
        <w:t>to</w:t>
      </w:r>
      <w:r>
        <w:rPr>
          <w:spacing w:val="-1"/>
          <w:sz w:val="24"/>
        </w:rPr>
        <w:t xml:space="preserve"> </w:t>
      </w:r>
      <w:r>
        <w:rPr>
          <w:sz w:val="24"/>
        </w:rPr>
        <w:t>Grantee</w:t>
      </w:r>
      <w:r>
        <w:rPr>
          <w:spacing w:val="-2"/>
          <w:sz w:val="24"/>
        </w:rPr>
        <w:t xml:space="preserve"> </w:t>
      </w:r>
      <w:r>
        <w:rPr>
          <w:sz w:val="24"/>
        </w:rPr>
        <w:t>for</w:t>
      </w:r>
      <w:r>
        <w:rPr>
          <w:spacing w:val="-1"/>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1"/>
          <w:sz w:val="24"/>
        </w:rPr>
        <w:t xml:space="preserve"> </w:t>
      </w:r>
      <w:r>
        <w:rPr>
          <w:sz w:val="24"/>
        </w:rPr>
        <w:t>this</w:t>
      </w:r>
      <w:r>
        <w:rPr>
          <w:spacing w:val="-1"/>
          <w:sz w:val="24"/>
        </w:rPr>
        <w:t xml:space="preserve"> </w:t>
      </w:r>
      <w:r>
        <w:rPr>
          <w:sz w:val="24"/>
        </w:rPr>
        <w:t>Agreement</w:t>
      </w:r>
      <w:r>
        <w:rPr>
          <w:spacing w:val="-2"/>
          <w:sz w:val="24"/>
        </w:rPr>
        <w:t xml:space="preserve"> </w:t>
      </w:r>
      <w:r>
        <w:rPr>
          <w:sz w:val="24"/>
        </w:rPr>
        <w:t>not</w:t>
      </w:r>
      <w:r>
        <w:rPr>
          <w:spacing w:val="-1"/>
          <w:sz w:val="24"/>
        </w:rPr>
        <w:t xml:space="preserve"> </w:t>
      </w:r>
      <w:r>
        <w:rPr>
          <w:sz w:val="24"/>
        </w:rPr>
        <w:t>to</w:t>
      </w:r>
      <w:r>
        <w:rPr>
          <w:spacing w:val="-1"/>
          <w:sz w:val="24"/>
        </w:rPr>
        <w:t xml:space="preserve"> </w:t>
      </w:r>
      <w:r>
        <w:rPr>
          <w:spacing w:val="-2"/>
          <w:sz w:val="24"/>
        </w:rPr>
        <w:t>exceed</w:t>
      </w:r>
    </w:p>
    <w:p w:rsidR="004A589F" w14:paraId="57E149FE" w14:textId="77777777">
      <w:pPr>
        <w:pStyle w:val="BodyText"/>
        <w:tabs>
          <w:tab w:val="left" w:pos="4154"/>
          <w:tab w:val="left" w:pos="6927"/>
        </w:tabs>
        <w:spacing w:before="17" w:line="218" w:lineRule="auto"/>
        <w:ind w:left="355" w:right="1316"/>
      </w:pPr>
      <w:r>
        <w:rPr>
          <w:spacing w:val="-10"/>
        </w:rPr>
        <w:t>$</w:t>
      </w:r>
      <w:r>
        <w:rPr>
          <w:u w:val="single"/>
        </w:rPr>
        <w:tab/>
      </w:r>
      <w:r>
        <w:rPr>
          <w:u w:val="single"/>
        </w:rPr>
        <w:tab/>
      </w:r>
      <w:r>
        <w:t xml:space="preserve"> which it will advance to</w:t>
      </w:r>
      <w:r>
        <w:rPr>
          <w:spacing w:val="40"/>
        </w:rPr>
        <w:t xml:space="preserve"> </w:t>
      </w:r>
      <w:r>
        <w:t xml:space="preserve">Grantee to meet not to exceed </w:t>
      </w:r>
      <w:r>
        <w:rPr>
          <w:u w:val="single"/>
        </w:rPr>
        <w:tab/>
      </w:r>
      <w:r>
        <w:rPr>
          <w:spacing w:val="-3"/>
        </w:rPr>
        <w:t xml:space="preserve"> </w:t>
      </w:r>
      <w:r>
        <w:rPr>
          <w:position w:val="2"/>
        </w:rPr>
        <w:t>percent</w:t>
      </w:r>
      <w:r>
        <w:rPr>
          <w:spacing w:val="-4"/>
          <w:position w:val="2"/>
        </w:rPr>
        <w:t xml:space="preserve"> </w:t>
      </w:r>
      <w:r>
        <w:rPr>
          <w:position w:val="2"/>
        </w:rPr>
        <w:t>of</w:t>
      </w:r>
      <w:r>
        <w:rPr>
          <w:spacing w:val="-4"/>
          <w:position w:val="2"/>
        </w:rPr>
        <w:t xml:space="preserve"> </w:t>
      </w:r>
      <w:r>
        <w:rPr>
          <w:position w:val="2"/>
        </w:rPr>
        <w:t>the</w:t>
      </w:r>
      <w:r>
        <w:rPr>
          <w:spacing w:val="-4"/>
          <w:position w:val="2"/>
        </w:rPr>
        <w:t xml:space="preserve"> </w:t>
      </w:r>
      <w:r>
        <w:rPr>
          <w:position w:val="2"/>
        </w:rPr>
        <w:t>development</w:t>
      </w:r>
      <w:r>
        <w:rPr>
          <w:spacing w:val="-4"/>
          <w:position w:val="2"/>
        </w:rPr>
        <w:t xml:space="preserve"> </w:t>
      </w:r>
      <w:r>
        <w:rPr>
          <w:position w:val="2"/>
        </w:rPr>
        <w:t>costs</w:t>
      </w:r>
      <w:r>
        <w:rPr>
          <w:spacing w:val="-4"/>
          <w:position w:val="2"/>
        </w:rPr>
        <w:t xml:space="preserve"> </w:t>
      </w:r>
      <w:r>
        <w:rPr>
          <w:position w:val="2"/>
        </w:rPr>
        <w:t>of</w:t>
      </w:r>
      <w:r>
        <w:rPr>
          <w:spacing w:val="-4"/>
          <w:position w:val="2"/>
        </w:rPr>
        <w:t xml:space="preserve"> </w:t>
      </w:r>
      <w:r>
        <w:rPr>
          <w:position w:val="2"/>
        </w:rPr>
        <w:t>the</w:t>
      </w:r>
      <w:r>
        <w:rPr>
          <w:spacing w:val="-4"/>
          <w:position w:val="2"/>
        </w:rPr>
        <w:t xml:space="preserve"> </w:t>
      </w:r>
      <w:r>
        <w:rPr>
          <w:position w:val="2"/>
        </w:rPr>
        <w:t>project</w:t>
      </w:r>
      <w:r>
        <w:rPr>
          <w:spacing w:val="-4"/>
          <w:position w:val="2"/>
        </w:rPr>
        <w:t xml:space="preserve"> </w:t>
      </w:r>
      <w:r>
        <w:rPr>
          <w:position w:val="2"/>
        </w:rPr>
        <w:t>in</w:t>
      </w:r>
      <w:r>
        <w:rPr>
          <w:spacing w:val="-4"/>
          <w:position w:val="2"/>
        </w:rPr>
        <w:t xml:space="preserve"> </w:t>
      </w:r>
      <w:r>
        <w:rPr>
          <w:position w:val="2"/>
        </w:rPr>
        <w:t xml:space="preserve">accordance </w:t>
      </w:r>
      <w:r>
        <w:t>with the actual needs of Grantee as determined by Grantor.</w:t>
      </w:r>
    </w:p>
    <w:p w:rsidR="004A589F" w14:paraId="57E149FF" w14:textId="77777777">
      <w:pPr>
        <w:pStyle w:val="BodyText"/>
        <w:spacing w:before="11"/>
        <w:rPr>
          <w:sz w:val="21"/>
        </w:rPr>
      </w:pPr>
    </w:p>
    <w:p w:rsidR="004A589F" w14:paraId="57E14A00" w14:textId="77777777">
      <w:pPr>
        <w:pStyle w:val="ListParagraph"/>
        <w:numPr>
          <w:ilvl w:val="0"/>
          <w:numId w:val="1"/>
        </w:numPr>
        <w:tabs>
          <w:tab w:val="left" w:pos="996"/>
        </w:tabs>
        <w:spacing w:line="225" w:lineRule="auto"/>
        <w:ind w:left="355" w:right="757" w:firstLine="300"/>
        <w:rPr>
          <w:sz w:val="24"/>
        </w:rPr>
      </w:pPr>
      <w:r>
        <w:rPr>
          <w:sz w:val="24"/>
        </w:rPr>
        <w:t>Will</w:t>
      </w:r>
      <w:r>
        <w:rPr>
          <w:spacing w:val="-3"/>
          <w:sz w:val="24"/>
        </w:rPr>
        <w:t xml:space="preserve"> </w:t>
      </w:r>
      <w:r>
        <w:rPr>
          <w:sz w:val="24"/>
        </w:rPr>
        <w:t>assist</w:t>
      </w:r>
      <w:r>
        <w:rPr>
          <w:spacing w:val="-3"/>
          <w:sz w:val="24"/>
        </w:rPr>
        <w:t xml:space="preserve"> </w:t>
      </w:r>
      <w:r>
        <w:rPr>
          <w:sz w:val="24"/>
        </w:rPr>
        <w:t>Grantee,</w:t>
      </w:r>
      <w:r>
        <w:rPr>
          <w:spacing w:val="-4"/>
          <w:sz w:val="24"/>
        </w:rPr>
        <w:t xml:space="preserve"> </w:t>
      </w:r>
      <w:r>
        <w:rPr>
          <w:sz w:val="24"/>
        </w:rPr>
        <w:t>within</w:t>
      </w:r>
      <w:r>
        <w:rPr>
          <w:spacing w:val="-4"/>
          <w:sz w:val="24"/>
        </w:rPr>
        <w:t xml:space="preserve"> </w:t>
      </w:r>
      <w:r>
        <w:rPr>
          <w:sz w:val="24"/>
        </w:rPr>
        <w:t>available</w:t>
      </w:r>
      <w:r>
        <w:rPr>
          <w:spacing w:val="-3"/>
          <w:sz w:val="24"/>
        </w:rPr>
        <w:t xml:space="preserve"> </w:t>
      </w:r>
      <w:r>
        <w:rPr>
          <w:sz w:val="24"/>
        </w:rPr>
        <w:t>appropriations,</w:t>
      </w:r>
      <w:r>
        <w:rPr>
          <w:spacing w:val="-3"/>
          <w:sz w:val="24"/>
        </w:rPr>
        <w:t xml:space="preserve"> </w:t>
      </w:r>
      <w:r>
        <w:rPr>
          <w:sz w:val="24"/>
        </w:rPr>
        <w:t>with</w:t>
      </w:r>
      <w:r>
        <w:rPr>
          <w:spacing w:val="-4"/>
          <w:sz w:val="24"/>
        </w:rPr>
        <w:t xml:space="preserve"> </w:t>
      </w:r>
      <w:r>
        <w:rPr>
          <w:sz w:val="24"/>
        </w:rPr>
        <w:t>such</w:t>
      </w:r>
      <w:r>
        <w:rPr>
          <w:spacing w:val="-4"/>
          <w:sz w:val="24"/>
        </w:rPr>
        <w:t xml:space="preserve"> </w:t>
      </w:r>
      <w:r>
        <w:rPr>
          <w:sz w:val="24"/>
        </w:rPr>
        <w:t>technical</w:t>
      </w:r>
      <w:r>
        <w:rPr>
          <w:spacing w:val="-3"/>
          <w:sz w:val="24"/>
        </w:rPr>
        <w:t xml:space="preserve"> </w:t>
      </w:r>
      <w:r>
        <w:rPr>
          <w:sz w:val="24"/>
        </w:rPr>
        <w:t>assistance</w:t>
      </w:r>
      <w:r>
        <w:rPr>
          <w:spacing w:val="-3"/>
          <w:sz w:val="24"/>
        </w:rPr>
        <w:t xml:space="preserve"> </w:t>
      </w:r>
      <w:r>
        <w:rPr>
          <w:sz w:val="24"/>
        </w:rPr>
        <w:t>as</w:t>
      </w:r>
      <w:r>
        <w:rPr>
          <w:spacing w:val="-3"/>
          <w:sz w:val="24"/>
        </w:rPr>
        <w:t xml:space="preserve"> </w:t>
      </w:r>
      <w:r>
        <w:rPr>
          <w:sz w:val="24"/>
        </w:rPr>
        <w:t>Grantor</w:t>
      </w:r>
      <w:r>
        <w:rPr>
          <w:spacing w:val="-4"/>
          <w:sz w:val="24"/>
        </w:rPr>
        <w:t xml:space="preserve"> </w:t>
      </w:r>
      <w:r>
        <w:rPr>
          <w:sz w:val="24"/>
        </w:rPr>
        <w:t>deems appropriate in planning the project and coordinating the plan with local official comprehensive plans and with any State or area plans for the area in which the project is located.</w:t>
      </w:r>
    </w:p>
    <w:p w:rsidR="004A589F" w14:paraId="57E14A01" w14:textId="77777777">
      <w:pPr>
        <w:pStyle w:val="BodyText"/>
        <w:spacing w:before="3"/>
        <w:rPr>
          <w:sz w:val="22"/>
        </w:rPr>
      </w:pPr>
    </w:p>
    <w:p w:rsidR="004A589F" w14:paraId="57E14A02" w14:textId="77777777">
      <w:pPr>
        <w:pStyle w:val="ListParagraph"/>
        <w:numPr>
          <w:ilvl w:val="0"/>
          <w:numId w:val="1"/>
        </w:numPr>
        <w:tabs>
          <w:tab w:val="left" w:pos="996"/>
        </w:tabs>
        <w:spacing w:line="237" w:lineRule="auto"/>
        <w:ind w:left="355" w:right="1124" w:firstLine="300"/>
        <w:rPr>
          <w:sz w:val="24"/>
        </w:rPr>
      </w:pPr>
      <w:r>
        <w:rPr>
          <w:sz w:val="24"/>
        </w:rPr>
        <w:t xml:space="preserve">At its sole discretion and at any time may give any consent, deferment, subordination, release, </w:t>
      </w:r>
      <w:r>
        <w:t xml:space="preserve">satisfaction, or termination of any or all of Grantee's grant obligations, with or without available </w:t>
      </w:r>
      <w:r>
        <w:rPr>
          <w:rFonts w:ascii="Gill Sans MT"/>
          <w:position w:val="1"/>
          <w:sz w:val="24"/>
        </w:rPr>
        <w:t xml:space="preserve">consideration, </w:t>
      </w:r>
      <w:r>
        <w:rPr>
          <w:sz w:val="24"/>
        </w:rPr>
        <w:t>upon such terms and conditions as Grantor may determine to be (1) advisable to further the purpose of the grant or to protect Grantor's financial interest therein and (2) consistent with both the statutory purposes of the grant and the limitations of the statutory authority under which it is made.</w:t>
      </w:r>
    </w:p>
    <w:p w:rsidR="004A589F" w14:paraId="57E14A03" w14:textId="77777777">
      <w:pPr>
        <w:pStyle w:val="BodyText"/>
        <w:spacing w:before="5"/>
        <w:rPr>
          <w:sz w:val="25"/>
        </w:rPr>
      </w:pPr>
    </w:p>
    <w:p w:rsidR="004A589F" w14:paraId="57E14A07" w14:textId="77777777">
      <w:pPr>
        <w:pStyle w:val="BodyText"/>
        <w:spacing w:before="10"/>
        <w:rPr>
          <w:sz w:val="25"/>
        </w:rPr>
      </w:pPr>
    </w:p>
    <w:p w:rsidR="004A589F" w14:paraId="57E14A08" w14:textId="77777777">
      <w:pPr>
        <w:pStyle w:val="BodyText"/>
        <w:spacing w:line="208" w:lineRule="auto"/>
        <w:ind w:left="346" w:right="719" w:firstLine="300"/>
      </w:pPr>
      <w:r>
        <w:t>IN</w:t>
      </w:r>
      <w:r>
        <w:rPr>
          <w:spacing w:val="-3"/>
        </w:rPr>
        <w:t xml:space="preserve"> </w:t>
      </w:r>
      <w:r>
        <w:t>WITNESS</w:t>
      </w:r>
      <w:r>
        <w:rPr>
          <w:spacing w:val="-3"/>
        </w:rPr>
        <w:t xml:space="preserve"> </w:t>
      </w:r>
      <w:r>
        <w:t>WHEREOF</w:t>
      </w:r>
      <w:r>
        <w:rPr>
          <w:spacing w:val="-3"/>
        </w:rPr>
        <w:t xml:space="preserve"> </w:t>
      </w:r>
      <w:r>
        <w:t>Grantee</w:t>
      </w:r>
      <w:r>
        <w:rPr>
          <w:spacing w:val="-4"/>
        </w:rPr>
        <w:t xml:space="preserve"> </w:t>
      </w:r>
      <w:r>
        <w:t>on</w:t>
      </w:r>
      <w:r>
        <w:rPr>
          <w:spacing w:val="-3"/>
        </w:rPr>
        <w:t xml:space="preserve"> </w:t>
      </w:r>
      <w:r>
        <w:t>the</w:t>
      </w:r>
      <w:r>
        <w:rPr>
          <w:spacing w:val="-3"/>
        </w:rPr>
        <w:t xml:space="preserve"> </w:t>
      </w:r>
      <w:r>
        <w:t>date</w:t>
      </w:r>
      <w:r>
        <w:rPr>
          <w:spacing w:val="-3"/>
        </w:rPr>
        <w:t xml:space="preserve"> </w:t>
      </w:r>
      <w:r>
        <w:t>first</w:t>
      </w:r>
      <w:r>
        <w:rPr>
          <w:spacing w:val="-3"/>
        </w:rPr>
        <w:t xml:space="preserve"> </w:t>
      </w:r>
      <w:r>
        <w:t>above</w:t>
      </w:r>
      <w:r>
        <w:rPr>
          <w:spacing w:val="-3"/>
        </w:rPr>
        <w:t xml:space="preserve"> </w:t>
      </w:r>
      <w:r>
        <w:t>written</w:t>
      </w:r>
      <w:r>
        <w:rPr>
          <w:spacing w:val="-4"/>
        </w:rPr>
        <w:t xml:space="preserve"> </w:t>
      </w:r>
      <w:r>
        <w:t>has</w:t>
      </w:r>
      <w:r>
        <w:rPr>
          <w:spacing w:val="-3"/>
        </w:rPr>
        <w:t xml:space="preserve"> </w:t>
      </w:r>
      <w:r>
        <w:t>caused</w:t>
      </w:r>
      <w:r>
        <w:rPr>
          <w:spacing w:val="-3"/>
        </w:rPr>
        <w:t xml:space="preserve"> </w:t>
      </w:r>
      <w:r>
        <w:t>these</w:t>
      </w:r>
      <w:r>
        <w:rPr>
          <w:spacing w:val="-3"/>
        </w:rPr>
        <w:t xml:space="preserve"> </w:t>
      </w:r>
      <w:r>
        <w:t>presence</w:t>
      </w:r>
      <w:r>
        <w:rPr>
          <w:spacing w:val="-3"/>
        </w:rPr>
        <w:t xml:space="preserve"> </w:t>
      </w:r>
      <w:r>
        <w:t>to</w:t>
      </w:r>
      <w:r>
        <w:rPr>
          <w:spacing w:val="-3"/>
        </w:rPr>
        <w:t xml:space="preserve"> </w:t>
      </w:r>
      <w:r>
        <w:t>be executed by its duly authorized</w:t>
      </w:r>
    </w:p>
    <w:p w:rsidR="004A589F" w14:paraId="57E14A09" w14:textId="59C75591">
      <w:pPr>
        <w:pStyle w:val="BodyText"/>
        <w:spacing w:before="1"/>
        <w:rPr>
          <w:sz w:val="27"/>
        </w:rPr>
      </w:pPr>
      <w:r>
        <w:rPr>
          <w:noProof/>
        </w:rPr>
        <mc:AlternateContent>
          <mc:Choice Requires="wps">
            <w:drawing>
              <wp:anchor distT="0" distB="0" distL="0" distR="0" simplePos="0" relativeHeight="251662336" behindDoc="1" locked="0" layoutInCell="1" allowOverlap="1">
                <wp:simplePos x="0" y="0"/>
                <wp:positionH relativeFrom="page">
                  <wp:posOffset>734060</wp:posOffset>
                </wp:positionH>
                <wp:positionV relativeFrom="paragraph">
                  <wp:posOffset>213360</wp:posOffset>
                </wp:positionV>
                <wp:extent cx="4609465" cy="1270"/>
                <wp:effectExtent l="0" t="0" r="0" b="0"/>
                <wp:wrapTopAndBottom/>
                <wp:docPr id="7" name="docshape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609465" cy="1270"/>
                        </a:xfrm>
                        <a:custGeom>
                          <a:avLst/>
                          <a:gdLst>
                            <a:gd name="T0" fmla="+- 0 1156 1156"/>
                            <a:gd name="T1" fmla="*/ T0 w 7259"/>
                            <a:gd name="T2" fmla="+- 0 8415 1156"/>
                            <a:gd name="T3" fmla="*/ T2 w 7259"/>
                          </a:gdLst>
                          <a:cxnLst>
                            <a:cxn ang="0">
                              <a:pos x="T1" y="0"/>
                            </a:cxn>
                            <a:cxn ang="0">
                              <a:pos x="T3" y="0"/>
                            </a:cxn>
                          </a:cxnLst>
                          <a:rect l="0" t="0" r="r" b="b"/>
                          <a:pathLst>
                            <a:path fill="norm" w="7259" stroke="1">
                              <a:moveTo>
                                <a:pt x="0" y="0"/>
                              </a:moveTo>
                              <a:lnTo>
                                <a:pt x="7259"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3" o:spid="_x0000_s1026" style="width:362.95pt;height:0.1pt;margin-top:16.8pt;margin-left:57.8pt;mso-height-percent:0;mso-height-relative:page;mso-position-horizontal-relative:page;mso-width-percent:0;mso-width-relative:page;mso-wrap-distance-bottom:0;mso-wrap-distance-left:0;mso-wrap-distance-right:0;mso-wrap-distance-top:0;mso-wrap-style:square;position:absolute;visibility:visible;v-text-anchor:top;z-index:-251653120" coordsize="7259,1270" path="m,l7259,e" filled="f">
                <v:path arrowok="t" o:connecttype="custom" o:connectlocs="0,0;4609465,0" o:connectangles="0,0"/>
                <w10:wrap type="topAndBottom"/>
              </v:shape>
            </w:pict>
          </mc:Fallback>
        </mc:AlternateContent>
      </w:r>
    </w:p>
    <w:p w:rsidR="004A589F" w14:paraId="57E14A0A" w14:textId="77777777">
      <w:pPr>
        <w:pStyle w:val="BodyText"/>
        <w:tabs>
          <w:tab w:val="left" w:pos="6101"/>
        </w:tabs>
        <w:spacing w:before="29" w:line="235" w:lineRule="auto"/>
        <w:ind w:left="350" w:right="1987" w:hanging="15"/>
      </w:pPr>
      <w:r>
        <w:rPr>
          <w:u w:val="single"/>
        </w:rPr>
        <w:tab/>
      </w:r>
      <w:r>
        <w:rPr>
          <w:u w:val="single"/>
        </w:rPr>
        <w:tab/>
      </w:r>
      <w:r>
        <w:rPr>
          <w:spacing w:val="27"/>
        </w:rPr>
        <w:t xml:space="preserve"> </w:t>
      </w:r>
      <w:r>
        <w:t>and</w:t>
      </w:r>
      <w:r>
        <w:rPr>
          <w:spacing w:val="-6"/>
        </w:rPr>
        <w:t xml:space="preserve"> </w:t>
      </w:r>
      <w:r>
        <w:t>attested</w:t>
      </w:r>
      <w:r>
        <w:rPr>
          <w:spacing w:val="-6"/>
        </w:rPr>
        <w:t xml:space="preserve"> </w:t>
      </w:r>
      <w:r>
        <w:t>and</w:t>
      </w:r>
      <w:r>
        <w:rPr>
          <w:spacing w:val="-6"/>
        </w:rPr>
        <w:t xml:space="preserve"> </w:t>
      </w:r>
      <w:r>
        <w:t>its</w:t>
      </w:r>
      <w:r>
        <w:rPr>
          <w:spacing w:val="-6"/>
        </w:rPr>
        <w:t xml:space="preserve"> </w:t>
      </w:r>
      <w:r>
        <w:t>corporate</w:t>
      </w:r>
      <w:r>
        <w:rPr>
          <w:spacing w:val="-6"/>
        </w:rPr>
        <w:t xml:space="preserve"> </w:t>
      </w:r>
      <w:r>
        <w:t>seal affixed by its duly authorized</w:t>
      </w:r>
    </w:p>
    <w:p w:rsidR="004A589F" w14:paraId="57E14A0B" w14:textId="0AC21B99">
      <w:pPr>
        <w:pStyle w:val="BodyText"/>
        <w:rPr>
          <w:sz w:val="21"/>
        </w:rPr>
      </w:pPr>
      <w:r>
        <w:rPr>
          <w:noProof/>
        </w:rPr>
        <mc:AlternateContent>
          <mc:Choice Requires="wps">
            <w:drawing>
              <wp:anchor distT="0" distB="0" distL="0" distR="0" simplePos="0" relativeHeight="251664384" behindDoc="1" locked="0" layoutInCell="1" allowOverlap="1">
                <wp:simplePos x="0" y="0"/>
                <wp:positionH relativeFrom="page">
                  <wp:posOffset>734695</wp:posOffset>
                </wp:positionH>
                <wp:positionV relativeFrom="paragraph">
                  <wp:posOffset>168910</wp:posOffset>
                </wp:positionV>
                <wp:extent cx="5403850" cy="1270"/>
                <wp:effectExtent l="0" t="0" r="0" b="0"/>
                <wp:wrapTopAndBottom/>
                <wp:docPr id="6" name="docshape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403850" cy="1270"/>
                        </a:xfrm>
                        <a:custGeom>
                          <a:avLst/>
                          <a:gdLst>
                            <a:gd name="T0" fmla="+- 0 1157 1157"/>
                            <a:gd name="T1" fmla="*/ T0 w 8510"/>
                            <a:gd name="T2" fmla="+- 0 9667 1157"/>
                            <a:gd name="T3" fmla="*/ T2 w 8510"/>
                          </a:gdLst>
                          <a:cxnLst>
                            <a:cxn ang="0">
                              <a:pos x="T1" y="0"/>
                            </a:cxn>
                            <a:cxn ang="0">
                              <a:pos x="T3" y="0"/>
                            </a:cxn>
                          </a:cxnLst>
                          <a:rect l="0" t="0" r="r" b="b"/>
                          <a:pathLst>
                            <a:path fill="norm" w="8510" stroke="1">
                              <a:moveTo>
                                <a:pt x="0" y="0"/>
                              </a:moveTo>
                              <a:lnTo>
                                <a:pt x="8510"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4" o:spid="_x0000_s1027" style="width:425.5pt;height:0.1pt;margin-top:13.3pt;margin-left:57.85pt;mso-height-percent:0;mso-height-relative:page;mso-position-horizontal-relative:page;mso-width-percent:0;mso-width-relative:page;mso-wrap-distance-bottom:0;mso-wrap-distance-left:0;mso-wrap-distance-right:0;mso-wrap-distance-top:0;mso-wrap-style:square;position:absolute;visibility:visible;v-text-anchor:top;z-index:-251651072" coordsize="8510,1270" path="m,l8510,e" filled="f">
                <v:path arrowok="t" o:connecttype="custom" o:connectlocs="0,0;5403850,0" o:connectangles="0,0"/>
                <w10:wrap type="topAndBottom"/>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734060</wp:posOffset>
                </wp:positionH>
                <wp:positionV relativeFrom="paragraph">
                  <wp:posOffset>336550</wp:posOffset>
                </wp:positionV>
                <wp:extent cx="4140835" cy="1270"/>
                <wp:effectExtent l="0" t="0" r="0" b="0"/>
                <wp:wrapTopAndBottom/>
                <wp:docPr id="5" name="docshape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4140835" cy="1270"/>
                        </a:xfrm>
                        <a:custGeom>
                          <a:avLst/>
                          <a:gdLst>
                            <a:gd name="T0" fmla="+- 0 1156 1156"/>
                            <a:gd name="T1" fmla="*/ T0 w 6521"/>
                            <a:gd name="T2" fmla="+- 0 7676 1156"/>
                            <a:gd name="T3" fmla="*/ T2 w 6521"/>
                          </a:gdLst>
                          <a:cxnLst>
                            <a:cxn ang="0">
                              <a:pos x="T1" y="0"/>
                            </a:cxn>
                            <a:cxn ang="0">
                              <a:pos x="T3" y="0"/>
                            </a:cxn>
                          </a:cxnLst>
                          <a:rect l="0" t="0" r="r" b="b"/>
                          <a:pathLst>
                            <a:path fill="norm" w="6521" stroke="1">
                              <a:moveTo>
                                <a:pt x="0" y="0"/>
                              </a:moveTo>
                              <a:lnTo>
                                <a:pt x="6520"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5" o:spid="_x0000_s1028" style="width:326.05pt;height:0.1pt;margin-top:26.5pt;margin-left:57.8pt;mso-height-percent:0;mso-height-relative:page;mso-position-horizontal-relative:page;mso-width-percent:0;mso-width-relative:page;mso-wrap-distance-bottom:0;mso-wrap-distance-left:0;mso-wrap-distance-right:0;mso-wrap-distance-top:0;mso-wrap-style:square;position:absolute;visibility:visible;v-text-anchor:top;z-index:-251649024" coordsize="6521,1270" path="m,l6520,e" filled="f">
                <v:path arrowok="t" o:connecttype="custom" o:connectlocs="0,0;4140200,0" o:connectangles="0,0"/>
                <w10:wrap type="topAndBottom"/>
              </v:shape>
            </w:pict>
          </mc:Fallback>
        </mc:AlternateContent>
      </w:r>
    </w:p>
    <w:p w:rsidR="004A589F" w14:paraId="57E14A0C" w14:textId="77777777">
      <w:pPr>
        <w:pStyle w:val="BodyText"/>
        <w:spacing w:before="2"/>
        <w:rPr>
          <w:sz w:val="20"/>
        </w:rPr>
      </w:pPr>
    </w:p>
    <w:p w:rsidR="004A589F" w14:paraId="57E14A0D" w14:textId="77777777">
      <w:pPr>
        <w:pStyle w:val="BodyText"/>
        <w:spacing w:before="3"/>
        <w:rPr>
          <w:sz w:val="13"/>
        </w:rPr>
      </w:pPr>
    </w:p>
    <w:p w:rsidR="004A589F" w14:paraId="57E14A0E" w14:textId="75CB8312">
      <w:pPr>
        <w:spacing w:before="91"/>
        <w:ind w:left="355"/>
      </w:pPr>
      <w:r>
        <w:rPr>
          <w:noProof/>
        </w:rPr>
        <mc:AlternateContent>
          <mc:Choice Requires="wps">
            <w:drawing>
              <wp:anchor distT="0" distB="0" distL="114300" distR="114300" simplePos="0" relativeHeight="251658240" behindDoc="0" locked="0" layoutInCell="1" allowOverlap="1">
                <wp:simplePos x="0" y="0"/>
                <wp:positionH relativeFrom="page">
                  <wp:posOffset>3928745</wp:posOffset>
                </wp:positionH>
                <wp:positionV relativeFrom="paragraph">
                  <wp:posOffset>208280</wp:posOffset>
                </wp:positionV>
                <wp:extent cx="2502535" cy="0"/>
                <wp:effectExtent l="0" t="0" r="0" b="0"/>
                <wp:wrapNone/>
                <wp:docPr id="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50253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9" style="mso-height-percent:0;mso-height-relative:page;mso-position-horizontal-relative:page;mso-width-percent:0;mso-width-relative:page;mso-wrap-distance-bottom:0;mso-wrap-distance-left:9pt;mso-wrap-distance-right:9pt;mso-wrap-distance-top:0;mso-wrap-style:square;position:absolute;visibility:visible;z-index:251659264" from="309.35pt,16.4pt" to="506.4pt,16.4pt"/>
            </w:pict>
          </mc:Fallback>
        </mc:AlternateContent>
      </w:r>
      <w:r w:rsidR="003834CE">
        <w:rPr>
          <w:spacing w:val="-2"/>
        </w:rPr>
        <w:t>ATTEST:</w:t>
      </w:r>
    </w:p>
    <w:p w:rsidR="004A589F" w14:paraId="57E14A0F" w14:textId="77777777">
      <w:pPr>
        <w:pStyle w:val="BodyText"/>
        <w:rPr>
          <w:sz w:val="20"/>
        </w:rPr>
      </w:pPr>
    </w:p>
    <w:p w:rsidR="004A589F" w14:paraId="57E14A10" w14:textId="77777777">
      <w:pPr>
        <w:pStyle w:val="BodyText"/>
        <w:spacing w:before="1"/>
        <w:rPr>
          <w:sz w:val="16"/>
        </w:rPr>
      </w:pPr>
    </w:p>
    <w:p w:rsidR="004A589F" w14:paraId="57E14A11" w14:textId="77777777">
      <w:pPr>
        <w:pStyle w:val="BodyText"/>
        <w:tabs>
          <w:tab w:val="left" w:pos="4722"/>
          <w:tab w:val="left" w:pos="5386"/>
          <w:tab w:val="left" w:pos="9321"/>
        </w:tabs>
        <w:spacing w:before="94"/>
        <w:ind w:left="355"/>
      </w:pPr>
      <w:r>
        <w:rPr>
          <w:position w:val="1"/>
        </w:rPr>
        <w:t xml:space="preserve">By </w:t>
      </w:r>
      <w:r>
        <w:rPr>
          <w:position w:val="1"/>
          <w:u w:val="single"/>
        </w:rPr>
        <w:tab/>
      </w:r>
      <w:r>
        <w:rPr>
          <w:position w:val="1"/>
        </w:rPr>
        <w:tab/>
      </w:r>
      <w:r>
        <w:rPr>
          <w:spacing w:val="4"/>
        </w:rPr>
        <w:t>By</w:t>
      </w:r>
      <w:r>
        <w:rPr>
          <w:u w:val="single"/>
        </w:rPr>
        <w:tab/>
      </w:r>
    </w:p>
    <w:p w:rsidR="004A589F" w14:paraId="57E14A12" w14:textId="77777777">
      <w:pPr>
        <w:pStyle w:val="BodyText"/>
        <w:rPr>
          <w:sz w:val="20"/>
        </w:rPr>
      </w:pPr>
    </w:p>
    <w:p w:rsidR="004A589F" w14:paraId="57E14A13" w14:textId="48F60268">
      <w:pPr>
        <w:pStyle w:val="BodyText"/>
        <w:spacing w:before="5"/>
        <w:rPr>
          <w:sz w:val="20"/>
        </w:rPr>
      </w:pPr>
      <w:r>
        <w:rPr>
          <w:noProof/>
        </w:rPr>
        <mc:AlternateContent>
          <mc:Choice Requires="wps">
            <w:drawing>
              <wp:anchor distT="0" distB="0" distL="0" distR="0" simplePos="0" relativeHeight="251668480" behindDoc="1" locked="0" layoutInCell="1" allowOverlap="1">
                <wp:simplePos x="0" y="0"/>
                <wp:positionH relativeFrom="page">
                  <wp:posOffset>734060</wp:posOffset>
                </wp:positionH>
                <wp:positionV relativeFrom="paragraph">
                  <wp:posOffset>168275</wp:posOffset>
                </wp:positionV>
                <wp:extent cx="2747645" cy="1270"/>
                <wp:effectExtent l="0" t="0" r="0" b="0"/>
                <wp:wrapTopAndBottom/>
                <wp:docPr id="3" name="docshape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47645" cy="1270"/>
                        </a:xfrm>
                        <a:custGeom>
                          <a:avLst/>
                          <a:gdLst>
                            <a:gd name="T0" fmla="+- 0 1156 1156"/>
                            <a:gd name="T1" fmla="*/ T0 w 4327"/>
                            <a:gd name="T2" fmla="+- 0 5483 1156"/>
                            <a:gd name="T3" fmla="*/ T2 w 4327"/>
                          </a:gdLst>
                          <a:cxnLst>
                            <a:cxn ang="0">
                              <a:pos x="T1" y="0"/>
                            </a:cxn>
                            <a:cxn ang="0">
                              <a:pos x="T3" y="0"/>
                            </a:cxn>
                          </a:cxnLst>
                          <a:rect l="0" t="0" r="r" b="b"/>
                          <a:pathLst>
                            <a:path fill="norm" w="4327" stroke="1">
                              <a:moveTo>
                                <a:pt x="0" y="0"/>
                              </a:moveTo>
                              <a:lnTo>
                                <a:pt x="4327"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6" o:spid="_x0000_s1030" style="width:216.35pt;height:0.1pt;margin-top:13.25pt;margin-left:57.8pt;mso-height-percent:0;mso-height-relative:page;mso-position-horizontal-relative:page;mso-width-percent:0;mso-width-relative:page;mso-wrap-distance-bottom:0;mso-wrap-distance-left:0;mso-wrap-distance-right:0;mso-wrap-distance-top:0;mso-wrap-style:square;position:absolute;visibility:visible;v-text-anchor:top;z-index:-251646976" coordsize="4327,1270" path="m,l4327,e" filled="f">
                <v:path arrowok="t" o:connecttype="custom" o:connectlocs="0,0;2747645,0" o:connectangles="0,0"/>
                <w10:wrap type="topAndBottom"/>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3928745</wp:posOffset>
                </wp:positionH>
                <wp:positionV relativeFrom="paragraph">
                  <wp:posOffset>165100</wp:posOffset>
                </wp:positionV>
                <wp:extent cx="2502535" cy="1270"/>
                <wp:effectExtent l="0" t="0" r="0" b="0"/>
                <wp:wrapTopAndBottom/>
                <wp:docPr id="2" name="docshape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02535" cy="1270"/>
                        </a:xfrm>
                        <a:custGeom>
                          <a:avLst/>
                          <a:gdLst>
                            <a:gd name="T0" fmla="+- 0 6187 6187"/>
                            <a:gd name="T1" fmla="*/ T0 w 3941"/>
                            <a:gd name="T2" fmla="+- 0 10128 6187"/>
                            <a:gd name="T3" fmla="*/ T2 w 3941"/>
                          </a:gdLst>
                          <a:cxnLst>
                            <a:cxn ang="0">
                              <a:pos x="T1" y="0"/>
                            </a:cxn>
                            <a:cxn ang="0">
                              <a:pos x="T3" y="0"/>
                            </a:cxn>
                          </a:cxnLst>
                          <a:rect l="0" t="0" r="r" b="b"/>
                          <a:pathLst>
                            <a:path fill="norm" w="3941" stroke="1">
                              <a:moveTo>
                                <a:pt x="0" y="0"/>
                              </a:moveTo>
                              <a:lnTo>
                                <a:pt x="3941"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7" o:spid="_x0000_s1031" style="width:197.05pt;height:0.1pt;margin-top:13pt;margin-left:309.35pt;mso-height-percent:0;mso-height-relative:page;mso-position-horizontal-relative:page;mso-width-percent:0;mso-width-relative:page;mso-wrap-distance-bottom:0;mso-wrap-distance-left:0;mso-wrap-distance-right:0;mso-wrap-distance-top:0;mso-wrap-style:square;position:absolute;visibility:visible;v-text-anchor:top;z-index:-251644928" coordsize="3941,1270" path="m,l3941,e" filled="f">
                <v:path arrowok="t" o:connecttype="custom" o:connectlocs="0,0;2502535,0" o:connectangles="0,0"/>
                <w10:wrap type="topAndBottom"/>
              </v:shape>
            </w:pict>
          </mc:Fallback>
        </mc:AlternateContent>
      </w:r>
    </w:p>
    <w:p w:rsidR="004A589F" w14:paraId="57E14A14" w14:textId="77777777">
      <w:pPr>
        <w:tabs>
          <w:tab w:val="left" w:pos="6830"/>
        </w:tabs>
        <w:spacing w:before="13"/>
        <w:ind w:left="2085"/>
      </w:pPr>
      <w:r>
        <w:rPr>
          <w:spacing w:val="-2"/>
        </w:rPr>
        <w:t>(Title)</w:t>
      </w:r>
      <w:r>
        <w:tab/>
      </w:r>
      <w:r>
        <w:rPr>
          <w:spacing w:val="-2"/>
        </w:rPr>
        <w:t>(Title)</w:t>
      </w:r>
    </w:p>
    <w:p w:rsidR="004A589F" w14:paraId="57E14A15" w14:textId="77777777">
      <w:pPr>
        <w:pStyle w:val="BodyText"/>
        <w:rPr>
          <w:sz w:val="20"/>
        </w:rPr>
      </w:pPr>
    </w:p>
    <w:p w:rsidR="004A589F" w14:paraId="57E14A16" w14:textId="77777777">
      <w:pPr>
        <w:pStyle w:val="BodyText"/>
        <w:spacing w:before="2"/>
        <w:rPr>
          <w:sz w:val="16"/>
        </w:rPr>
      </w:pPr>
    </w:p>
    <w:p w:rsidR="004A589F" w14:paraId="57E14A17" w14:textId="77777777">
      <w:pPr>
        <w:pStyle w:val="BodyText"/>
        <w:spacing w:before="103" w:line="225" w:lineRule="auto"/>
        <w:ind w:left="5380" w:right="1987"/>
      </w:pPr>
      <w:r>
        <w:t>UNITED</w:t>
      </w:r>
      <w:r>
        <w:rPr>
          <w:spacing w:val="-13"/>
        </w:rPr>
        <w:t xml:space="preserve"> </w:t>
      </w:r>
      <w:r>
        <w:t>STATES</w:t>
      </w:r>
      <w:r>
        <w:rPr>
          <w:spacing w:val="-13"/>
        </w:rPr>
        <w:t xml:space="preserve"> </w:t>
      </w:r>
      <w:r>
        <w:t>OF</w:t>
      </w:r>
      <w:r>
        <w:rPr>
          <w:spacing w:val="-13"/>
        </w:rPr>
        <w:t xml:space="preserve"> </w:t>
      </w:r>
      <w:r>
        <w:t>AMERICA RURAL DEVELOPMENT</w:t>
      </w:r>
    </w:p>
    <w:p w:rsidR="004A589F" w14:paraId="57E14A18" w14:textId="77777777">
      <w:pPr>
        <w:pStyle w:val="BodyText"/>
        <w:spacing w:before="4"/>
        <w:rPr>
          <w:sz w:val="16"/>
        </w:rPr>
      </w:pPr>
    </w:p>
    <w:p w:rsidR="004A589F" w14:paraId="57E14A19" w14:textId="77777777">
      <w:pPr>
        <w:tabs>
          <w:tab w:val="left" w:pos="9220"/>
        </w:tabs>
        <w:spacing w:before="91"/>
        <w:ind w:left="5380"/>
      </w:pPr>
      <w:r>
        <w:t>By</w:t>
      </w:r>
      <w:r>
        <w:rPr>
          <w:spacing w:val="-10"/>
        </w:rPr>
        <w:t xml:space="preserve"> </w:t>
      </w:r>
      <w:r>
        <w:rPr>
          <w:u w:val="single"/>
        </w:rPr>
        <w:tab/>
      </w:r>
    </w:p>
    <w:p w:rsidR="004A589F" w14:paraId="57E14A1A" w14:textId="77777777">
      <w:pPr>
        <w:pStyle w:val="BodyText"/>
        <w:rPr>
          <w:sz w:val="20"/>
        </w:rPr>
      </w:pPr>
    </w:p>
    <w:p w:rsidR="004A589F" w14:paraId="57E14A1B" w14:textId="77777777">
      <w:pPr>
        <w:pStyle w:val="BodyText"/>
        <w:rPr>
          <w:sz w:val="20"/>
        </w:rPr>
      </w:pPr>
    </w:p>
    <w:p w:rsidR="004A589F" w14:paraId="57E14A1C" w14:textId="20A2E5F1">
      <w:pPr>
        <w:pStyle w:val="BodyText"/>
        <w:spacing w:before="9"/>
        <w:rPr>
          <w:sz w:val="23"/>
        </w:rPr>
      </w:pPr>
      <w:r>
        <w:rPr>
          <w:noProof/>
        </w:rPr>
        <mc:AlternateContent>
          <mc:Choice Requires="wps">
            <w:drawing>
              <wp:anchor distT="0" distB="0" distL="0" distR="0" simplePos="0" relativeHeight="251672576" behindDoc="1" locked="0" layoutInCell="1" allowOverlap="1">
                <wp:simplePos x="0" y="0"/>
                <wp:positionH relativeFrom="page">
                  <wp:posOffset>3940810</wp:posOffset>
                </wp:positionH>
                <wp:positionV relativeFrom="paragraph">
                  <wp:posOffset>189230</wp:posOffset>
                </wp:positionV>
                <wp:extent cx="2701925" cy="1270"/>
                <wp:effectExtent l="0" t="0" r="0" b="0"/>
                <wp:wrapTopAndBottom/>
                <wp:docPr id="1" name="docshape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701925" cy="1270"/>
                        </a:xfrm>
                        <a:custGeom>
                          <a:avLst/>
                          <a:gdLst>
                            <a:gd name="T0" fmla="+- 0 6206 6206"/>
                            <a:gd name="T1" fmla="*/ T0 w 4255"/>
                            <a:gd name="T2" fmla="+- 0 10461 6206"/>
                            <a:gd name="T3" fmla="*/ T2 w 4255"/>
                          </a:gdLst>
                          <a:cxnLst>
                            <a:cxn ang="0">
                              <a:pos x="T1" y="0"/>
                            </a:cxn>
                            <a:cxn ang="0">
                              <a:pos x="T3" y="0"/>
                            </a:cxn>
                          </a:cxnLst>
                          <a:rect l="0" t="0" r="r" b="b"/>
                          <a:pathLst>
                            <a:path fill="norm" w="4255" stroke="1">
                              <a:moveTo>
                                <a:pt x="0" y="0"/>
                              </a:moveTo>
                              <a:lnTo>
                                <a:pt x="4255" y="0"/>
                              </a:lnTo>
                            </a:path>
                          </a:pathLst>
                        </a:custGeom>
                        <a:noFill/>
                        <a:ln w="952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docshape8" o:spid="_x0000_s1032" style="width:212.75pt;height:0.1pt;margin-top:14.9pt;margin-left:310.3pt;mso-height-percent:0;mso-height-relative:page;mso-position-horizontal-relative:page;mso-width-percent:0;mso-width-relative:page;mso-wrap-distance-bottom:0;mso-wrap-distance-left:0;mso-wrap-distance-right:0;mso-wrap-distance-top:0;mso-wrap-style:square;position:absolute;visibility:visible;v-text-anchor:top;z-index:-251642880" coordsize="4255,1270" path="m,l4255,e" filled="f">
                <v:path arrowok="t" o:connecttype="custom" o:connectlocs="0,0;2701925,0" o:connectangles="0,0"/>
                <w10:wrap type="topAndBottom"/>
              </v:shape>
            </w:pict>
          </mc:Fallback>
        </mc:AlternateContent>
      </w:r>
    </w:p>
    <w:p w:rsidR="000630E0" w14:paraId="38AAA2CE" w14:textId="77777777">
      <w:pPr>
        <w:spacing w:before="14"/>
        <w:ind w:left="7125"/>
        <w:rPr>
          <w:spacing w:val="-2"/>
        </w:rPr>
        <w:sectPr>
          <w:type w:val="continuous"/>
          <w:pgSz w:w="12240" w:h="15840"/>
          <w:pgMar w:top="1060" w:right="0" w:bottom="280" w:left="820" w:header="720" w:footer="720" w:gutter="0"/>
          <w:cols w:space="720"/>
        </w:sectPr>
      </w:pPr>
      <w:r>
        <w:rPr>
          <w:spacing w:val="-2"/>
        </w:rPr>
        <w:t>(Title)</w:t>
      </w:r>
    </w:p>
    <w:p w:rsidR="004A589F" w:rsidP="00BA36C5" w14:paraId="57E14A1D" w14:textId="0CF8CA29">
      <w:pPr>
        <w:spacing w:before="14"/>
      </w:pPr>
      <w:bookmarkStart w:id="0" w:name="U.S._DEPARTMENT_OF_AGRICULTURE_"/>
      <w:bookmarkStart w:id="1" w:name="General_Terms_and_Conditions_for_Federal"/>
      <w:bookmarkStart w:id="2" w:name="Effective_December_31,_2025_"/>
      <w:bookmarkStart w:id="3" w:name="1.1__Introduction_......................"/>
      <w:bookmarkStart w:id="4" w:name="1.2_Order_of_Precedence_................"/>
      <w:bookmarkStart w:id="5" w:name="1.3_Applicable_Regulations.............."/>
      <w:bookmarkStart w:id="6" w:name="1.4_USDA_Responsibilities_.............."/>
      <w:bookmarkStart w:id="7" w:name="1.6_Internal_Controls_.................."/>
      <w:bookmarkStart w:id="8" w:name="1.7_Conflict_of_Interest_..............."/>
      <w:bookmarkStart w:id="9" w:name="1.11_National_Environmental_Policy_Act_."/>
      <w:bookmarkStart w:id="10" w:name="1.14_Acknowledgement_of_USDA_Support_..."/>
      <w:bookmarkStart w:id="11" w:name="1.15_Prior_Approval_...................."/>
      <w:bookmarkStart w:id="12" w:name="3.0_Buy_America_Preference__............"/>
      <w:bookmarkStart w:id="13" w:name="4.0_Financial_Management_..............."/>
      <w:bookmarkStart w:id="14" w:name="4.1_Payments_..........................."/>
      <w:bookmarkStart w:id="15" w:name="4.2_Audit_Requirements_................."/>
      <w:bookmarkStart w:id="16" w:name="4.3_Cost_Sharing_......................."/>
      <w:bookmarkStart w:id="17" w:name="4.4_Interest_Earned_...................."/>
      <w:bookmarkStart w:id="18" w:name="4.5_Indirect_Costs__...................."/>
      <w:bookmarkStart w:id="19" w:name="4.6_Procurements_......................."/>
      <w:bookmarkStart w:id="20" w:name="5.0_Performance_Monitoring_............."/>
      <w:bookmarkStart w:id="21" w:name="5.1_Periodic_Performance_Reports_......."/>
      <w:bookmarkStart w:id="22" w:name="5.2_Final_Performance_Reports_.........."/>
      <w:bookmarkStart w:id="23" w:name="5.3__Subrecipient_Monitoring_..........."/>
      <w:bookmarkStart w:id="24" w:name="5.5__Site_Visits_......................."/>
      <w:bookmarkStart w:id="25" w:name="6.0_Financial_Monitoring_..............."/>
      <w:bookmarkStart w:id="26" w:name="6.3_Periodic_Financial_Reports.........."/>
      <w:bookmarkStart w:id="27" w:name="6.4_Final_Financial_Report_............."/>
      <w:bookmarkStart w:id="28" w:name="6.5_Review_of_Financial_Reports_........"/>
      <w:bookmarkStart w:id="29" w:name="7.0__Remedies_for_Noncompliance__......."/>
      <w:bookmarkStart w:id="30" w:name="8.0_Debarment_and_Suspension_..........."/>
      <w:bookmarkStart w:id="31" w:name="9.0__Closeout_.........................."/>
      <w:bookmarkStart w:id="32" w:name="9.1_Federal_Award_Closeout_............."/>
      <w:bookmarkStart w:id="33" w:name="9.2_Termination_........................"/>
      <w:bookmarkStart w:id="34" w:name="9.3_Unused_and_Returned_Funds_.........."/>
      <w:bookmarkStart w:id="35" w:name="10.5_Information_Security_and_Privacy_.."/>
      <w:bookmarkStart w:id="36" w:name="10.6__Research_Security_Training_......."/>
      <w:bookmarkStart w:id="37" w:name="10.8_Disclosures_......................."/>
      <w:bookmarkStart w:id="38" w:name="10.12_Export_Control_..................."/>
      <w:bookmarkStart w:id="39" w:name="11.0_Records_Management_................"/>
      <w:bookmarkStart w:id="40" w:name="11.1_Record_Retention_.................."/>
      <w:bookmarkStart w:id="41" w:name="11.2_Access_to_Records_................."/>
      <w:bookmarkStart w:id="42" w:name="11.3_Licensing_and_Copyright_..........."/>
      <w:bookmarkStart w:id="43" w:name="12.1_Animal_Welfare_Act................."/>
      <w:bookmarkStart w:id="44" w:name="12.5_Lobbying_Prohibitions_............."/>
      <w:bookmarkStart w:id="45" w:name="12.6_Trafficking_in_Persons_............"/>
      <w:bookmarkStart w:id="46" w:name="12.8_Debt_.............................."/>
      <w:bookmarkStart w:id="47" w:name="12.9_Never_Contract_with_the_Enemy_....."/>
      <w:bookmarkStart w:id="48" w:name="12.10_Whistleblower_Protection_........."/>
      <w:bookmarkStart w:id="49" w:name="12.11__Drug_Free_Workplace_............."/>
      <w:bookmarkStart w:id="50" w:name="1.0__OVERVIEW_OF_GENERAL_TERMS_AND_CONDI"/>
      <w:bookmarkStart w:id="51" w:name="_bookmark0"/>
      <w:bookmarkStart w:id="52" w:name="1.1__Introduction_"/>
      <w:bookmarkStart w:id="53" w:name="_bookmark1"/>
      <w:bookmarkStart w:id="54" w:name="These_General_Terms_and_Conditions_for_F"/>
      <w:bookmarkStart w:id="55" w:name="The_recipient_shall_maintain_a_copy_of_t"/>
      <w:bookmarkStart w:id="56" w:name="https://www.usda.gov/about-"/>
      <w:bookmarkStart w:id="57" w:name="_1.2_Order_of_Precedence__"/>
      <w:bookmarkStart w:id="58" w:name="_bookmark2"/>
      <w:bookmarkStart w:id="59" w:name="In_the_event_of_any_inconsistency_among_"/>
      <w:bookmarkStart w:id="60" w:name="_Applicable_statutes_of_the_United_State"/>
      <w:bookmarkStart w:id="61" w:name="_Program-specific_regulations_"/>
      <w:bookmarkStart w:id="62" w:name="_2_CFR_Chapter_IV_"/>
      <w:bookmarkStart w:id="63" w:name="_2_CFR_part_200_"/>
      <w:bookmarkStart w:id="64" w:name="_Federal_award_provisions_and_specific_c"/>
      <w:bookmarkStart w:id="65" w:name="_Program-specific_Terms_and_Conditions_"/>
      <w:bookmarkStart w:id="66" w:name="_Agency-specific_Terms_and_Conditions_"/>
      <w:bookmarkStart w:id="67" w:name="_USDA_General_Terms_and_Conditions_"/>
      <w:bookmarkStart w:id="68" w:name="_Approved_budget_and_program_plans_"/>
      <w:bookmarkStart w:id="69" w:name="10."/>
      <w:bookmarkStart w:id="70" w:name="_Notice_of_Funding_Opportunity_(if_appli"/>
      <w:bookmarkStart w:id="71" w:name="1_The_complete_text_of_the_CFR_is_availa"/>
      <w:bookmarkStart w:id="72" w:name="_bookmark3"/>
      <w:bookmarkStart w:id="73" w:name="https://www.ecfr.gov/"/>
      <w:bookmarkStart w:id="74" w:name="1.3_Applicable_Regulations_"/>
      <w:bookmarkStart w:id="75" w:name="_bookmark4"/>
      <w:bookmarkStart w:id="76" w:name="As_a_condition_of_this_award,_the_recipi"/>
      <w:bookmarkStart w:id="77" w:name="2_CFR_Subtitle_A"/>
      <w:bookmarkStart w:id="78" w:name="Chapter_IV"/>
      <w:bookmarkStart w:id="79" w:name="1.4_USDA_Responsibilities_"/>
      <w:bookmarkStart w:id="80" w:name="_bookmark5"/>
      <w:bookmarkStart w:id="81" w:name="USDA_has_overall_responsibility_for_USDA"/>
      <w:bookmarkStart w:id="82" w:name="1.5_Recipient_Responsibilities_and_Compl"/>
      <w:bookmarkStart w:id="83" w:name="_bookmark6"/>
      <w:bookmarkStart w:id="84" w:name="The_recipient_is_responsible_for_notifyi"/>
      <w:bookmarkStart w:id="85" w:name="The_recipient_has_full_responsibility_fo"/>
      <w:bookmarkStart w:id="86" w:name="The_recipient_is_responsible_for_submitt"/>
      <w:bookmarkStart w:id="87" w:name="In_addition_to_the_requirements_specifie"/>
      <w:bookmarkStart w:id="88" w:name="2_CFR_200.331"/>
      <w:bookmarkStart w:id="89" w:name="1.6_Internal_Controls_"/>
      <w:bookmarkStart w:id="90" w:name="_bookmark7"/>
      <w:bookmarkStart w:id="91" w:name="In_accordance_with_,_the_recipient_and_s"/>
      <w:bookmarkStart w:id="92" w:name="subrecipient_is_administering_the_Federa"/>
      <w:bookmarkStart w:id="93" w:name="1.7_Conflict_of_Interest_"/>
      <w:bookmarkStart w:id="94" w:name="_bookmark8"/>
      <w:bookmarkStart w:id="95" w:name="In_accordance_with_,_,_and_,_the_recipie"/>
      <w:bookmarkStart w:id="96" w:name="2_CFR_200.112"/>
      <w:bookmarkStart w:id="97" w:name="2_CFR_400.2"/>
      <w:bookmarkStart w:id="98" w:name="If_the_recipient_has_a_parent,_affiliate"/>
      <w:bookmarkStart w:id="99" w:name="“Affiliate”_or_“affiliated_company”_of_a"/>
      <w:bookmarkStart w:id="100" w:name="The_recipient_must_disclose_any_conflict"/>
      <w:bookmarkStart w:id="101" w:name="determination._The_recipient’s_failure_t"/>
      <w:bookmarkStart w:id="102" w:name="1.8_Unpaid_Federal_Tax_Liability_and_Fel"/>
      <w:bookmarkStart w:id="103" w:name="_bookmark9"/>
      <w:bookmarkStart w:id="104" w:name="_It_has_no_unpaid_Federal_tax_liability_"/>
      <w:bookmarkStart w:id="105" w:name="_It_has_not_been_convicted_of_a_felony_c"/>
      <w:bookmarkStart w:id="106" w:name="1.9_Funding_to_Entities_or_Individuals_o"/>
      <w:bookmarkStart w:id="107" w:name="_bookmark10"/>
      <w:bookmarkStart w:id="108" w:name="The_recipient_certifies_and_assures_that"/>
      <w:bookmarkStart w:id="109" w:name="_U.S._Department_of_War:_Entities_Identi"/>
      <w:bookmarkStart w:id="110" w:name="Public_Law_116-"/>
      <w:bookmarkStart w:id="111" w:name="2025_list"/>
      <w:bookmarkStart w:id="112" w:name="_U.S._Department_of_War:_Response_to_Sec"/>
      <w:bookmarkStart w:id="113" w:name="list_cleared_for_publication_on_June_24,"/>
      <w:bookmarkStart w:id="114" w:name="State_Sponsors_of_Terrorism_List"/>
      <w:bookmarkStart w:id="115" w:name="_U.S._Department_of_State:__"/>
      <w:bookmarkStart w:id="116" w:name="International_Security_and_Nonproliferat"/>
      <w:bookmarkStart w:id="117" w:name="_U.S._Department_of_State:___"/>
      <w:bookmarkStart w:id="118" w:name="Foreign_Terrorists_Organization_List"/>
      <w:bookmarkStart w:id="119" w:name="_U.S._Department_of_Treasury,___which_in"/>
      <w:bookmarkStart w:id="120" w:name="Office_of_Foreign_Assets_Control_(OFAC),"/>
      <w:bookmarkStart w:id="121" w:name="Sanctions_List"/>
      <w:bookmarkStart w:id="122" w:name="_U.S._Department_of_Treasury,_OFAC:__"/>
      <w:bookmarkStart w:id="123" w:name="Specially_Designated_Nationals_(SDNs)_Li"/>
      <w:bookmarkStart w:id="124" w:name="_U.S._Department_of_Treasury,_OFAC:__whi"/>
      <w:bookmarkStart w:id="125" w:name="Additional_Sanctions_Lists"/>
      <w:bookmarkStart w:id="126" w:name="_Sectoral_Sanctions_Identifications_(SSI"/>
      <w:bookmarkStart w:id="127" w:name="_Foreign_Sanctions_Evaders_(FSE)_List_"/>
      <w:bookmarkStart w:id="128" w:name="_Non-SDN_Palestinian_Legislative_Council"/>
      <w:bookmarkStart w:id="129" w:name="_List_of_Foreign_Financial_Institutions_"/>
      <w:bookmarkStart w:id="130" w:name="_Non-SDN_Menu-Based_Sanctions_List_(NS-M"/>
      <w:bookmarkStart w:id="131" w:name="f."/>
      <w:bookmarkStart w:id="132" w:name="_Non-SDN_Communist_Chinese_Military_Comp"/>
      <w:bookmarkStart w:id="133" w:name="9."/>
      <w:bookmarkStart w:id="134" w:name="_Office_of_Management_and_Budget:__"/>
      <w:bookmarkStart w:id="135" w:name="Prohibition_on_certain_telecommunication"/>
      <w:bookmarkStart w:id="136" w:name="video_surveillance_equipment_or_services"/>
      <w:bookmarkStart w:id="137" w:name="1.10_Immigration_and_Nationality_Act_–_E"/>
      <w:bookmarkStart w:id="138" w:name="_bookmark11"/>
      <w:bookmarkStart w:id="139" w:name="The_recipient_shall_ensure_that_all_empl"/>
      <w:bookmarkStart w:id="140" w:name="Employment_Eligibility_"/>
      <w:bookmarkStart w:id="141" w:name="Verification_Form_I-9"/>
      <w:bookmarkStart w:id="142" w:name="8_U.S.C._§_1324a"/>
      <w:bookmarkStart w:id="143" w:name="1.11_National_Environmental_Policy_Act_"/>
      <w:bookmarkStart w:id="144" w:name="_bookmark12"/>
      <w:bookmarkStart w:id="145" w:name="All_Federal_financial_assistance_can_be_"/>
      <w:bookmarkStart w:id="146" w:name="42_U.S.C._§_4321_et_seq"/>
      <w:bookmarkStart w:id="147" w:name="7_CFR_part_1b"/>
      <w:bookmarkStart w:id="148" w:name="The_recipient_may_not_initiate_any_activ"/>
      <w:bookmarkStart w:id="149" w:name="1.12_Agricultural_Bioterrorism_Protectio"/>
      <w:bookmarkStart w:id="150" w:name="_bookmark13"/>
      <w:bookmarkStart w:id="151" w:name="The_recipient_assures_compliance_with_th"/>
      <w:bookmarkStart w:id="152" w:name="Agricultural_Bioterrorism_Protection_Act"/>
      <w:bookmarkStart w:id="153" w:name="7_CFR_part_331"/>
      <w:bookmarkStart w:id="154" w:name="9_CFR_part_121"/>
      <w:bookmarkStart w:id="155" w:name="1.13_FOIA_-_Public_Access_to_Records_and"/>
      <w:bookmarkStart w:id="156" w:name="_bookmark14"/>
      <w:bookmarkStart w:id="157" w:name="Documents,_correspondence,_and_any_produ"/>
      <w:bookmarkStart w:id="158" w:name="Freedom_of_Information_Act"/>
      <w:bookmarkStart w:id="159" w:name="(FOIA)_("/>
      <w:bookmarkStart w:id="160" w:name="accomplishments_resulting_from_Federal_a"/>
      <w:bookmarkStart w:id="161" w:name="5_U.S.C._§_552a"/>
      <w:bookmarkStart w:id="162" w:name="Reports_must_avoid_the_use_of_PPII,_incl"/>
      <w:bookmarkStart w:id="163" w:name="1.14_Acknowledgement_of_USDA_Support_"/>
      <w:bookmarkStart w:id="164" w:name="_bookmark15"/>
      <w:bookmarkStart w:id="165" w:name="As_required_in_,_the_recipient_must_have"/>
      <w:bookmarkStart w:id="166" w:name="2_CFR_415.2"/>
      <w:bookmarkStart w:id="167" w:name="Unless_the_provisions_of_the_Federal_awa"/>
      <w:bookmarkStart w:id="168" w:name="The_recipient_must_request_permission_be"/>
      <w:bookmarkStart w:id="169" w:name="DR_1430-002"/>
      <w:bookmarkStart w:id="170" w:name="DR_5160-001"/>
      <w:bookmarkStart w:id="171" w:name="https://www.usda.gov/about-usda/policies"/>
      <w:bookmarkStart w:id="172" w:name="For_any_other_agency_logo_or_mark,_the_r"/>
      <w:bookmarkStart w:id="173" w:name="1.15_Prior_Approval_"/>
      <w:bookmarkStart w:id="174" w:name="_bookmark16"/>
      <w:bookmarkStart w:id="175" w:name="Recipients_must_obtain_written_approval_"/>
      <w:bookmarkStart w:id="176" w:name="2.0__SYSTEM_OF_AWARD_MANAGEMENT_AND_UNIV"/>
      <w:bookmarkStart w:id="177" w:name="_bookmark17"/>
      <w:bookmarkStart w:id="178" w:name="2_CFR_25.220"/>
      <w:bookmarkStart w:id="179" w:name="_Requirement_for_System_for_Award_Manage"/>
      <w:bookmarkStart w:id="180" w:name="2_CFR_25.110"/>
      <w:bookmarkStart w:id="181" w:name="_Requirement_for_Unique_Entity_Identifie"/>
      <w:bookmarkStart w:id="182" w:name="_Must_notify_potential_subrecipients_tha"/>
      <w:bookmarkStart w:id="183" w:name="_Must_not_make_a_subaward_to_an_entity_u"/>
      <w:bookmarkStart w:id="184" w:name="_Definitions._For_the_purposes_of_this_a"/>
      <w:bookmarkStart w:id="185" w:name="“System_for_Award_Management_(SAM.gov)”_"/>
      <w:bookmarkStart w:id="186" w:name="“Unique_entity_identifier”_means_the_uni"/>
      <w:bookmarkStart w:id="187" w:name="“Entity”_is_defined_at__and_includes_all"/>
      <w:bookmarkStart w:id="188" w:name="2_CFR_25.400"/>
      <w:bookmarkStart w:id="189" w:name="_Non-Federal_entity;_"/>
      <w:bookmarkStart w:id="190" w:name="_Foreign_organization;_"/>
      <w:bookmarkStart w:id="191" w:name="_Foreign_public_entity;_"/>
      <w:bookmarkStart w:id="192" w:name="d."/>
      <w:bookmarkStart w:id="193" w:name="_Domestic_for-profit_organization;_and_"/>
      <w:bookmarkStart w:id="194" w:name="e."/>
      <w:bookmarkStart w:id="195" w:name="_Federal_agency._"/>
      <w:bookmarkStart w:id="196" w:name="3.0_BUY_AMERICA_PREFERENCE__"/>
      <w:bookmarkStart w:id="197" w:name="_bookmark18"/>
      <w:bookmarkStart w:id="198" w:name="The_Build_America,_Buy_America_Act,_enac"/>
      <w:bookmarkStart w:id="199" w:name="Pub._L._117-58"/>
      <w:bookmarkStart w:id="200" w:name="2_CFR_part_184"/>
      <w:bookmarkStart w:id="201" w:name="M-"/>
      <w:bookmarkStart w:id="202" w:name="M-24-02"/>
      <w:bookmarkStart w:id="203" w:name="Buy_America_Preference._Recipients_of_an"/>
      <w:bookmarkStart w:id="204" w:name="_All_iron_and_steel_used_in_the_project_"/>
      <w:bookmarkStart w:id="205" w:name="_All_manufactured_products_used_in_the_p"/>
      <w:bookmarkStart w:id="206" w:name="_All_construction_materials_are_manufact"/>
      <w:bookmarkStart w:id="207" w:name="Incorporation_into_an_infrastructure_pro"/>
      <w:bookmarkStart w:id="208" w:name="Categorization_of_articles,_materials,_a"/>
      <w:bookmarkStart w:id="209" w:name="infrastructure_project_at_which_the_iron"/>
      <w:bookmarkStart w:id="210" w:name="Application_of_the_Buy_America_Preferenc"/>
      <w:bookmarkStart w:id="211" w:name="Determining_the_cost_of_components_for_m"/>
      <w:bookmarkStart w:id="212" w:name="_For_components_purchased_by_the_manufac"/>
      <w:bookmarkStart w:id="213" w:name="_For_components_manufactured_by_the_manu"/>
      <w:bookmarkStart w:id="214" w:name="Construction_material_standards._The_Buy"/>
      <w:bookmarkStart w:id="215" w:name="_Non-ferrous_metals._All_manufacturing_p"/>
      <w:bookmarkStart w:id="216" w:name="_Plastic_and_polymer-based_products._All"/>
      <w:bookmarkStart w:id="217" w:name="_Glass._All_manufacturing_processes,_fro"/>
      <w:bookmarkStart w:id="218" w:name="_Fiber_optic_cable_(including_drop_cable"/>
      <w:bookmarkStart w:id="219" w:name="_Optical_fiber._All_manufacturing_proces"/>
      <w:bookmarkStart w:id="220" w:name="_Lumber._All_manufacturing_processes,_fr"/>
      <w:bookmarkStart w:id="221" w:name="_Drywall._All_manufacturing_processes,_f"/>
      <w:bookmarkStart w:id="222" w:name="8."/>
      <w:bookmarkStart w:id="223" w:name="_Engineered_wood._All_manufacturing_proc"/>
      <w:bookmarkStart w:id="224" w:name="Waivers__"/>
      <w:bookmarkStart w:id="225" w:name="When_necessary,_recipients_may_apply_for"/>
      <w:bookmarkStart w:id="226" w:name="When_the_Federal_agency_has_made_a_deter"/>
      <w:bookmarkStart w:id="227" w:name="_Applying_the_Buy_America_Preference_wou"/>
      <w:bookmarkStart w:id="228" w:name="_The_types_of_iron,_steel,_manufactured_"/>
      <w:bookmarkStart w:id="229" w:name="_The_inclusion_of_iron,_steel,_manufactu"/>
      <w:bookmarkStart w:id="230" w:name="A_request_to_waive_the_application_of_th"/>
      <w:bookmarkStart w:id="231" w:name="Definitions._Definitions_applicable_to_t"/>
      <w:bookmarkStart w:id="232" w:name="4.0_FINANCIAL_MANAGEMENT_"/>
      <w:bookmarkStart w:id="233" w:name="_bookmark19"/>
      <w:bookmarkStart w:id="234" w:name="The_recipient_is_required_to_meet_the_st"/>
      <w:bookmarkStart w:id="235" w:name="2_CFR_200.302"/>
      <w:bookmarkStart w:id="236" w:name="The_adequacy_of_a_recipient’s_financial_"/>
      <w:bookmarkStart w:id="237" w:name="2_CFR_200.303"/>
      <w:bookmarkStart w:id="238" w:name="Financial_management_systems_and_related"/>
      <w:bookmarkStart w:id="239" w:name="4.1_Payments_"/>
      <w:bookmarkStart w:id="240" w:name="_bookmark20"/>
      <w:bookmarkStart w:id="241" w:name="The_recipient_and_subrecipient_must_comp"/>
      <w:bookmarkStart w:id="242" w:name="SF-270"/>
      <w:bookmarkStart w:id="243" w:name="Advance—An_advance_payment_is_a_payment_"/>
      <w:bookmarkStart w:id="244" w:name="200.305(b)(1),"/>
      <w:bookmarkStart w:id="245" w:name="Reimbursements—Reimbursements_are_transf"/>
      <w:bookmarkStart w:id="246" w:name="Working_Capital_Advance_Basis—USDA_award"/>
      <w:bookmarkStart w:id="247" w:name="2_CFR_200.305(b)(4)"/>
      <w:bookmarkStart w:id="248" w:name="Invoice_Standards—All_invoice_and_suppor"/>
      <w:bookmarkStart w:id="249" w:name="4.2_Audit_Requirements_"/>
      <w:bookmarkStart w:id="250" w:name="_bookmark21"/>
      <w:bookmarkStart w:id="251" w:name="All_non-federal_entities_that_expend_$1,"/>
      <w:bookmarkStart w:id="252" w:name="2_CFR_200.501"/>
      <w:bookmarkStart w:id="253" w:name="31_U.S.C._§§_7501-7506"/>
      <w:bookmarkStart w:id="254" w:name="2_CFR_200.425."/>
      <w:bookmarkStart w:id="255" w:name="A_program-specific_audit_means_an_audit_"/>
      <w:bookmarkStart w:id="256" w:name="A_foreign_recipient_that_expends_$1,000,"/>
      <w:bookmarkStart w:id="257" w:name="The_USDA_awarding_agency_and_its_authori"/>
      <w:bookmarkStart w:id="258" w:name="4.3_Cost_Sharing_"/>
      <w:bookmarkStart w:id="259" w:name="_bookmark22"/>
      <w:bookmarkStart w:id="260" w:name="If_the_Federal_award_has_specific_cost_s"/>
      <w:bookmarkStart w:id="261" w:name="2_CFR_200.306"/>
      <w:bookmarkStart w:id="262" w:name="Documentation_must_be_retained_in_the_re"/>
      <w:bookmarkStart w:id="263" w:name="_The_specific_costs_or_contributions_tha"/>
      <w:bookmarkStart w:id="264" w:name="_The_funding_source_or_contribution;_and"/>
      <w:bookmarkStart w:id="265" w:name="_How_the_appropriate_amount_of_the_contr"/>
      <w:bookmarkStart w:id="266" w:name="A_recipient_may_use_unrecovered_indirect"/>
      <w:bookmarkStart w:id="267" w:name="4.4_Interest_Earned_"/>
      <w:bookmarkStart w:id="268" w:name="_bookmark23"/>
      <w:bookmarkStart w:id="269" w:name="In_accordance_with_,_the_recipient_may_r"/>
      <w:bookmarkStart w:id="270" w:name="2_CFR_200.305(b)(12)"/>
      <w:bookmarkStart w:id="271" w:name="https://pms.psc.gov/grant-recipients/ret"/>
      <w:bookmarkStart w:id="272" w:name="4.5_Indirect_Costs__"/>
      <w:bookmarkStart w:id="273" w:name="_bookmark24"/>
      <w:bookmarkStart w:id="274" w:name="Federally_Negotiated_Indirect_Cost_Rates"/>
      <w:bookmarkStart w:id="275" w:name="Recipients_and_subrecipients_may_elect_t"/>
      <w:bookmarkStart w:id="276" w:name="CFR_200.332(b)(4)"/>
      <w:bookmarkStart w:id="277" w:name="De_Minimis_Rate_Option_"/>
      <w:bookmarkStart w:id="278" w:name="A_recipient_or_subrecipient_that_does_no"/>
      <w:bookmarkStart w:id="279" w:name="Appendix_VII_of_2_CFR_200—States_and_Loc"/>
      <w:bookmarkStart w:id="280" w:name="Indian_Tribe_Indirect_Cost_Proposals"/>
      <w:bookmarkStart w:id="281" w:name="paragraph_D.1.b,"/>
      <w:bookmarkStart w:id="282" w:name="Costs_must_be_consistently_charged_as_ei"/>
      <w:bookmarkStart w:id="283" w:name="2_CFR_200.403(d)"/>
      <w:bookmarkStart w:id="284" w:name="The_recipient_who_elects_to_charge_the_d"/>
      <w:bookmarkStart w:id="285" w:name="Indirect_Costs_for_Subawards_"/>
      <w:bookmarkStart w:id="286" w:name="The_recipient_is_also_required_to_accept"/>
      <w:bookmarkStart w:id="287" w:name="4.6_Procurements_"/>
      <w:bookmarkStart w:id="288" w:name="_bookmark25"/>
      <w:bookmarkStart w:id="289" w:name="The_recipient_may_acquire_commercially_a"/>
      <w:bookmarkStart w:id="290" w:name="2_CFR_200.317"/>
      <w:bookmarkStart w:id="291" w:name="Buy_"/>
      <w:bookmarkStart w:id="292" w:name="America,_Build_America_Act"/>
      <w:bookmarkStart w:id="293" w:name="A_State_or_Indian_Tribe_recipient_must_f"/>
      <w:bookmarkStart w:id="294" w:name="2_CFR_200.321"/>
      <w:bookmarkStart w:id="295" w:name="2_CFR_200.323"/>
      <w:bookmarkStart w:id="296" w:name="2_CFR_200.327"/>
      <w:bookmarkStart w:id="297" w:name="2_CFR_200.318"/>
      <w:bookmarkStart w:id="298" w:name="200.327."/>
      <w:bookmarkStart w:id="299" w:name="The_requirements_of_the_Federal_award_al"/>
      <w:bookmarkStart w:id="300" w:name="Appendix_II"/>
      <w:bookmarkStart w:id="301" w:name="5.0_PERFORMANCE_MONITORING_"/>
      <w:bookmarkStart w:id="302" w:name="_bookmark26"/>
      <w:bookmarkStart w:id="303" w:name="5.1_Periodic_Performance_Reports_"/>
      <w:bookmarkStart w:id="304" w:name="_bookmark27"/>
      <w:bookmarkStart w:id="305" w:name="2_CFR_200.329"/>
      <w:bookmarkStart w:id="306" w:name="The_recipient_and_subrecipient_must_moni"/>
      <w:bookmarkStart w:id="307" w:name="5.2_Final_Performance_Reports_"/>
      <w:bookmarkStart w:id="308" w:name="_bookmark28"/>
      <w:bookmarkStart w:id="309" w:name="No_later_than_120_calendar_days_after_th"/>
      <w:bookmarkStart w:id="310" w:name="5.3__Subrecipient_Monitoring__"/>
      <w:bookmarkStart w:id="311" w:name="_bookmark29"/>
      <w:bookmarkStart w:id="312" w:name="The_recipient_is_accountable_for_the_per"/>
      <w:bookmarkStart w:id="313" w:name="In_general,_the_requirements_that_apply_"/>
      <w:bookmarkStart w:id="314" w:name="The_recipient_must_evaluate_each_subreci"/>
      <w:bookmarkStart w:id="315" w:name="Monitoring_activities_may_include_but_ar"/>
      <w:bookmarkStart w:id="316" w:name="_Review_of_performance_and_financial_rep"/>
      <w:bookmarkStart w:id="317" w:name="_Onsite_reviews_of_subrecipient_program_"/>
      <w:bookmarkStart w:id="318" w:name="_Providing_training_and_technical_assist"/>
      <w:bookmarkStart w:id="319" w:name="The_recipient_is_responsible_for_includi"/>
      <w:bookmarkStart w:id="320" w:name="2_CFR_200.332(d)"/>
      <w:bookmarkStart w:id="321" w:name="If_a_subrecipient_fails_to_comply_with_t"/>
      <w:bookmarkStart w:id="322" w:name="2_CFR_200.339"/>
      <w:bookmarkStart w:id="323" w:name="5.4_Reporting_Subawards_and_Executive_Co"/>
      <w:bookmarkStart w:id="324" w:name="_bookmark30"/>
      <w:bookmarkStart w:id="325" w:name="2_CFR_170.220"/>
      <w:bookmarkStart w:id="326" w:name="Reporting_Subawards_and_Executive_Compen"/>
      <w:bookmarkStart w:id="327" w:name="_Reporting_of_first-tier_subawards_—_"/>
      <w:bookmarkStart w:id="328" w:name="_Applicability._Unless_the_recipient_is_"/>
      <w:bookmarkStart w:id="329" w:name="_Reporting_Requirements.__"/>
      <w:bookmarkStart w:id="330" w:name="_The_recipient_must_report_each_subaward"/>
      <w:bookmarkStart w:id="331" w:name="_For_subaward_information,_report_no_lat"/>
      <w:bookmarkStart w:id="332" w:name="_Reporting_total_compensation_of_recipie"/>
      <w:bookmarkStart w:id="333" w:name="_Applicability._The_recipient_must_repor"/>
      <w:bookmarkStart w:id="334" w:name="_in_the_preceding_fiscal_year,_the_recip"/>
      <w:bookmarkStart w:id="335" w:name="_80_percent_or_more_of_the_recipient's_a"/>
      <w:bookmarkStart w:id="336" w:name="_Reporting_Requirements._The_recipient_m"/>
      <w:bookmarkStart w:id="337" w:name="_As_part_of_the_recipient's_registration"/>
      <w:bookmarkStart w:id="338" w:name="https://www.sam.gov"/>
      <w:bookmarkStart w:id="339" w:name="_No_later_than_the_month_following_the_m"/>
      <w:bookmarkStart w:id="340" w:name="_Reporting_of_total_compensation_of_subr"/>
      <w:bookmarkStart w:id="341" w:name="_Applicability._Unless_a_first-tier_subr"/>
      <w:bookmarkStart w:id="342" w:name="_The_total_Federal_funding_authorized_to"/>
      <w:bookmarkStart w:id="343" w:name="_In_the_subrecipient's_preceding_fiscal_"/>
      <w:bookmarkStart w:id="344" w:name="_80_percent_or_more_of_its_annual_gross_"/>
      <w:bookmarkStart w:id="345" w:name="_$25,000,000_or_more_in_annual_gross_rev"/>
      <w:bookmarkStart w:id="346" w:name="_The_public_does_not_have_access_to_info"/>
      <w:bookmarkStart w:id="347" w:name="15_U.S.C._78m(a)"/>
      <w:bookmarkStart w:id="348" w:name="78o(d)"/>
      <w:bookmarkStart w:id="349" w:name="http://www.sec.gov/answers/execomp.htm"/>
      <w:bookmarkStart w:id="350" w:name="_Reporting_Requirements._Subrecipients_m"/>
      <w:bookmarkStart w:id="351" w:name="https://sam.gov/fsrs"/>
      <w:bookmarkStart w:id="352" w:name="_Exemptions.__"/>
      <w:bookmarkStart w:id="353" w:name="_A_recipient_with_gross_income_under_$30"/>
      <w:bookmarkStart w:id="354" w:name="_Subawards,_and_"/>
      <w:bookmarkStart w:id="355" w:name="_The_total_compensation_of_the_five_most"/>
      <w:bookmarkStart w:id="356" w:name="“Entity”_includes:_"/>
      <w:bookmarkStart w:id="357" w:name="_Whether_for_profit_or_nonprofit:_"/>
      <w:bookmarkStart w:id="358" w:name="_A_corporation;_"/>
      <w:bookmarkStart w:id="359" w:name="_An_association;_"/>
      <w:bookmarkStart w:id="360" w:name="_A_partnership;_"/>
      <w:bookmarkStart w:id="361" w:name="_A_limited_liability_company;_"/>
      <w:bookmarkStart w:id="362" w:name="v."/>
      <w:bookmarkStart w:id="363" w:name="_A_limited_liability_partnership;_"/>
      <w:bookmarkStart w:id="364" w:name="vi."/>
      <w:bookmarkStart w:id="365" w:name="_A_sole_proprietorship;_"/>
      <w:bookmarkStart w:id="366" w:name="vii."/>
      <w:bookmarkStart w:id="367" w:name="_Any_other_legal_business_entity;_"/>
      <w:bookmarkStart w:id="368" w:name="viii."/>
      <w:bookmarkStart w:id="369" w:name="_Another_grantee_or_contractor_that_is_n"/>
      <w:bookmarkStart w:id="370" w:name="ix."/>
      <w:bookmarkStart w:id="371" w:name="_Any_State_or_locality;_"/>
      <w:bookmarkStart w:id="372" w:name="_Does_not_include:_"/>
      <w:bookmarkStart w:id="373" w:name="_An_individual_recipient_of_Federal_fina"/>
      <w:bookmarkStart w:id="374" w:name="_A_Federal_employee._"/>
      <w:bookmarkStart w:id="375" w:name="“Executive”_means_an_officer,_managing_p"/>
      <w:bookmarkStart w:id="376" w:name="“Subaward”_has_the_meaning_given_in_._"/>
      <w:bookmarkStart w:id="377" w:name="“Subrecipient”_has_the_meaning_given_in_"/>
      <w:bookmarkStart w:id="378" w:name="2_CFR_200.1"/>
      <w:bookmarkStart w:id="379" w:name="“Total_compensation”_means_the_cash_and_"/>
      <w:bookmarkStart w:id="380" w:name="17_CFR_229.402(c)(2)"/>
      <w:bookmarkStart w:id="381" w:name="5.5__Site_Visits_"/>
      <w:bookmarkStart w:id="382" w:name="_bookmark31"/>
      <w:bookmarkStart w:id="383" w:name="The_USDA_awarding_agency,_the_USDA_Offic"/>
      <w:bookmarkStart w:id="384" w:name="The_USDA_awarding_agency_will_make_every"/>
      <w:bookmarkStart w:id="385" w:name="6.0_FINANCIAL_MONITORING_"/>
      <w:bookmarkStart w:id="386" w:name="_bookmark32"/>
      <w:bookmarkStart w:id="387" w:name="6.1_Allowable_and_Unallowable_Costs_and_"/>
      <w:bookmarkStart w:id="388" w:name="_bookmark33"/>
      <w:bookmarkStart w:id="389" w:name="The_USDA_awarding_agency,_recipient,_and"/>
      <w:bookmarkStart w:id="390" w:name="2_CFR_200.403"/>
      <w:bookmarkStart w:id="391" w:name="6.2_National_Security_and_Unallowable_Co"/>
      <w:bookmarkStart w:id="392" w:name="_bookmark34"/>
      <w:bookmarkStart w:id="393" w:name="USDA_may_periodically_identify_unallowab"/>
      <w:bookmarkStart w:id="394" w:name="Secretary’s_Memorandum_(SM)_"/>
      <w:bookmarkStart w:id="395" w:name="1078-014"/>
      <w:bookmarkStart w:id="396" w:name="The_recipient_agrees_to_comply_with_this"/>
      <w:bookmarkStart w:id="397" w:name="6.3_Periodic_Financial_Reports_"/>
      <w:bookmarkStart w:id="398" w:name="_bookmark35"/>
      <w:bookmarkStart w:id="399" w:name="USDA_requires_the_submission_of_periodic"/>
      <w:bookmarkStart w:id="400" w:name="2_CFR_200.328"/>
      <w:bookmarkStart w:id="401" w:name="6.4_Final_Financial_Report_"/>
      <w:bookmarkStart w:id="402" w:name="_bookmark36"/>
      <w:bookmarkStart w:id="403" w:name="The_final_financial_report_must_be_submi"/>
      <w:bookmarkStart w:id="404" w:name="6.5_Review_of_Financial_Reports_"/>
      <w:bookmarkStart w:id="405" w:name="_bookmark37"/>
      <w:bookmarkStart w:id="406" w:name="USDA_awarding_agencies_will_review_perfo"/>
      <w:bookmarkStart w:id="407" w:name="7.0__REMEDIES_FOR_NONCOMPLIANCE__"/>
      <w:bookmarkStart w:id="408" w:name="_bookmark38"/>
      <w:bookmarkStart w:id="409" w:name="The_USDA_awarding_agency_or_pass-through"/>
      <w:bookmarkStart w:id="410" w:name="_Temporarily_withhold_payments_until_the"/>
      <w:bookmarkStart w:id="411" w:name="_Disallow_costs_for_all_or_part_of_the_a"/>
      <w:bookmarkStart w:id="412" w:name="_Suspend_or_terminate_the_Federal_award_"/>
      <w:bookmarkStart w:id="413" w:name="_Initiate_suspension_or_debarment_procee"/>
      <w:bookmarkStart w:id="414" w:name="_Withhold_further_Federal_funds_(new_awa"/>
      <w:bookmarkStart w:id="415" w:name="_Pursue_other_legally_available_remedies"/>
      <w:bookmarkStart w:id="416" w:name="8.0_DEBARMENT_AND_SUSPENSION_"/>
      <w:bookmarkStart w:id="417" w:name="_bookmark39"/>
      <w:bookmarkStart w:id="418" w:name="In_compliance_with_,_USDA_has_adopted_th"/>
      <w:bookmarkStart w:id="419" w:name="2_CFR_180.20"/>
      <w:bookmarkStart w:id="420" w:name="A_"/>
      <w:bookmarkStart w:id="421" w:name="through_I"/>
      <w:bookmarkStart w:id="422" w:name="9.0__CLOSEOUT_"/>
      <w:bookmarkStart w:id="423" w:name="_bookmark40"/>
      <w:bookmarkStart w:id="424" w:name="9.1_Federal_Award_Closeout__"/>
      <w:bookmarkStart w:id="425" w:name="_bookmark41"/>
      <w:bookmarkStart w:id="426" w:name="The_USDA_awarding_agency_will_close_out_"/>
      <w:bookmarkStart w:id="427" w:name="After_the_closeout_of_a_Federal_award,_t"/>
      <w:bookmarkStart w:id="428" w:name="_The_right_of_the_USDA_awarding_agency_t"/>
      <w:bookmarkStart w:id="429" w:name="_The_requirement_for_the_recipient_to_re"/>
      <w:bookmarkStart w:id="430" w:name="_The_ability_of_the_USDA_awarding_agency"/>
      <w:bookmarkStart w:id="431" w:name="_Audit_requirements_in__of_2_CFR_part_20"/>
      <w:bookmarkStart w:id="432" w:name="Subpart_F"/>
      <w:bookmarkStart w:id="433" w:name="_Property_management_and_disposition_req"/>
      <w:bookmarkStart w:id="434" w:name="2_CFR_200.310"/>
      <w:bookmarkStart w:id="435" w:name="200.316"/>
      <w:bookmarkStart w:id="436" w:name="_Records_retention_as_required_in__throu"/>
      <w:bookmarkStart w:id="437" w:name="The_recipient_may_charge_the_Federal_awa"/>
      <w:bookmarkStart w:id="438" w:name="9.2_Termination_"/>
      <w:bookmarkStart w:id="439" w:name="_bookmark42"/>
      <w:bookmarkStart w:id="440" w:name="In_accordance_with_,_the_Federal_award_m"/>
      <w:bookmarkStart w:id="441" w:name="2_CFR_200.340"/>
      <w:bookmarkStart w:id="442" w:name="_By_the_recipient_or_subrecipient_upon_s"/>
      <w:bookmarkStart w:id="443" w:name="_By_the_Federal_agency_or_pass-through_e"/>
      <w:bookmarkStart w:id="444" w:name="The_recipient_or_pass-through_entity_mus"/>
      <w:bookmarkStart w:id="445" w:name="When_the_USDA_awarding_agency_terminates"/>
      <w:bookmarkStart w:id="446" w:name="_The_information_required_under__(the_pr"/>
      <w:bookmarkStart w:id="447" w:name="2_CFR_200.340(c)"/>
      <w:bookmarkStart w:id="448" w:name="_Exhausted_its_opportunities_to_object_o"/>
      <w:bookmarkStart w:id="449" w:name="200.342"/>
      <w:bookmarkStart w:id="450" w:name="_Has_not,_within_30_calendar_days_after_"/>
      <w:bookmarkStart w:id="451" w:name="If_the_USDA_awarding_agency,_after_enter"/>
      <w:bookmarkStart w:id="452" w:name="_Learns_that_any_of_that_information_is_"/>
      <w:bookmarkStart w:id="453" w:name="_Obtains_an_update_to_that_information_t"/>
      <w:bookmarkStart w:id="454" w:name="The_USDA_awarding_agency_must_not_post_a"/>
      <w:bookmarkStart w:id="455" w:name="When_the_Federal_award_is_terminated_in_"/>
      <w:bookmarkStart w:id="456" w:name="2_CFR_200.345"/>
      <w:bookmarkStart w:id="457" w:name="9.3_Unused_and_Returned_Funds_"/>
      <w:bookmarkStart w:id="458" w:name="_bookmark43"/>
      <w:bookmarkStart w:id="459" w:name="Closeout_—_In_compliance_with_,_the_reci"/>
      <w:bookmarkStart w:id="460" w:name="2_CFR_200.344"/>
      <w:bookmarkStart w:id="461" w:name="Termination_—_In_compliance_with__the_re"/>
      <w:bookmarkStart w:id="462" w:name="2_CFR_200.472,"/>
      <w:bookmarkStart w:id="463" w:name="2_CFR_200.344(c)"/>
      <w:bookmarkStart w:id="464" w:name="CFR_200.403(h)"/>
      <w:bookmarkStart w:id="465" w:name="2_CFR_200.472(b)"/>
      <w:bookmarkStart w:id="466" w:name="Request_to_return_unobligated_balance_—_"/>
      <w:bookmarkStart w:id="467" w:name="2_CFR_200.346"/>
      <w:bookmarkStart w:id="468" w:name="7_CFR_part_3"/>
      <w:bookmarkStart w:id="469" w:name="31_"/>
      <w:bookmarkStart w:id="470" w:name="CFR_part_901"/>
      <w:bookmarkStart w:id="471" w:name="9.4_Disposition_of_Real_Property,_Equipm"/>
      <w:bookmarkStart w:id="472" w:name="_bookmark44"/>
      <w:bookmarkStart w:id="473" w:name="The_recipient_must_use,_manage,_and_disp"/>
      <w:bookmarkStart w:id="474" w:name="200.311"/>
      <w:bookmarkStart w:id="475" w:name="2_CFR_200.313"/>
      <w:bookmarkStart w:id="476" w:name="2_CFR_200.315"/>
      <w:bookmarkStart w:id="477" w:name="2_CFR_200.453"/>
      <w:bookmarkStart w:id="478" w:name="The_recipient_must_maintain_property_rec"/>
      <w:bookmarkStart w:id="479" w:name="The_recipient_is_expected_to_manage_equi"/>
      <w:bookmarkStart w:id="480" w:name="10.0_RESEARCH_&amp;_DEVELOPMENT,_SCIENCE_&amp;_T"/>
      <w:bookmarkStart w:id="481" w:name="_bookmark45"/>
      <w:bookmarkStart w:id="482" w:name="For_purposes_of_award_terms_10.6_through"/>
      <w:bookmarkStart w:id="483" w:name="“Foreign_adversary”_means_any_foreign_go"/>
      <w:bookmarkStart w:id="484" w:name="15_CFR_791.2"/>
      <w:bookmarkStart w:id="485" w:name="15_CFR_791.4"/>
      <w:bookmarkStart w:id="486" w:name="“Foreign_country_of_concern”_means_the_P"/>
      <w:bookmarkStart w:id="487" w:name="“Foreign_entity”_means_a_foreign_governm"/>
      <w:bookmarkStart w:id="488" w:name="“Foreign_person”_means_any_natural_perso"/>
      <w:bookmarkStart w:id="489" w:name="“Individual”_means_covered_individual,_s"/>
      <w:bookmarkStart w:id="490" w:name="“Research”_means_a_systematic_investigat"/>
      <w:bookmarkStart w:id="491" w:name="supported_under_a_program_which_is_consi"/>
      <w:bookmarkStart w:id="492" w:name="“Research_security_training”_means_onlin"/>
      <w:bookmarkStart w:id="493" w:name="“Science_Experts_Network_Curriculum_Vita"/>
      <w:bookmarkStart w:id="494" w:name="https://www.ncbi.nlm.nih.gov/sciencv/"/>
      <w:bookmarkStart w:id="495" w:name="“U.S._citizen_or_entity_subject_to_forei"/>
      <w:bookmarkStart w:id="496" w:name="2"/>
      <w:bookmarkStart w:id="497" w:name="3"/>
      <w:bookmarkStart w:id="498" w:name="10.1_Intellectual_Property_(Copyright_an"/>
      <w:bookmarkStart w:id="499" w:name="_bookmark46"/>
      <w:bookmarkStart w:id="500" w:name="Pursuant_to_,_and_to_the_maximum_extent_"/>
      <w:bookmarkStart w:id="501" w:name="2_CFR_200.315(b)"/>
      <w:bookmarkStart w:id="502" w:name="2_For_the_purposes_of_this_definition,_t"/>
      <w:bookmarkStart w:id="503" w:name="_bookmark47"/>
      <w:bookmarkStart w:id="504" w:name="3_32_CFR_2004.34_"/>
      <w:bookmarkStart w:id="505" w:name="_bookmark48"/>
      <w:bookmarkStart w:id="506" w:name="agency_to_mandate_that_the_recipient_or_"/>
      <w:bookmarkStart w:id="507" w:name="The_recipient_or_subrecipient_shall_adhe"/>
      <w:bookmarkStart w:id="508" w:name="37_CFR_"/>
      <w:bookmarkStart w:id="509" w:name="Part_401"/>
      <w:bookmarkStart w:id="510" w:name="37_CFR_Part_401"/>
      <w:bookmarkStart w:id="511" w:name="10.2_Scientific_Integrity_and_Research_M"/>
      <w:bookmarkStart w:id="512" w:name="_bookmark49"/>
      <w:bookmarkStart w:id="513" w:name="USDA_is_committed_to_the_highest_levels_"/>
      <w:bookmarkStart w:id="514" w:name="USDA_Departmental_Regulation_1074-001"/>
      <w:bookmarkStart w:id="515" w:name="The_recipient_is_expected_to_uphold_the_"/>
      <w:bookmarkStart w:id="516" w:name="The_recipient_bears_the_primary_responsi"/>
      <w:bookmarkStart w:id="517" w:name="2_CFR_part_422"/>
      <w:bookmarkStart w:id="518" w:name="Additional_information_can_be_found_on_t"/>
      <w:bookmarkStart w:id="519" w:name="USDA_Office_of_the_Chief_Scientist_websi"/>
      <w:bookmarkStart w:id="520" w:name="10.3_Geospatial_Data_Management_Standard"/>
      <w:bookmarkStart w:id="521" w:name="_bookmark50"/>
      <w:bookmarkStart w:id="522" w:name="Departmental_Regulation_3465-001"/>
      <w:bookmarkStart w:id="523" w:name="10.4_Public_Access_to_Scholarly_Publicat"/>
      <w:bookmarkStart w:id="524" w:name="_bookmark51"/>
      <w:bookmarkStart w:id="525" w:name="The_recipient_agrees_to_comply_with_USDA"/>
      <w:bookmarkStart w:id="526" w:name="Departmental_Regulation_1020-006"/>
      <w:bookmarkStart w:id="527" w:name="10.5_Information_Security_and_Privacy_"/>
      <w:bookmarkStart w:id="528" w:name="_bookmark52"/>
      <w:bookmarkStart w:id="529" w:name="If_the_recipient_connects_to_the_USDA_ne"/>
      <w:bookmarkStart w:id="530" w:name="USDA_security_and_privacy_protocols_are_"/>
      <w:bookmarkStart w:id="531" w:name="Departmental_"/>
      <w:bookmarkStart w:id="532" w:name="Span"/>
      <w:bookmarkStart w:id="533" w:name="Regulation_3540-003:_Security_Assessment"/>
      <w:bookmarkStart w:id="534" w:name="10.6__Research_Security_Training_"/>
      <w:bookmarkStart w:id="535" w:name="_bookmark53"/>
      <w:bookmarkStart w:id="536" w:name="The_recipient_of_a_research_award,_wheth"/>
      <w:bookmarkStart w:id="537" w:name="National_Science_Foundation"/>
      <w:bookmarkStart w:id="538" w:name="SECURE_Center"/>
      <w:bookmarkStart w:id="539" w:name="10.7__Foreign_Ownership,_Control_or_Infl"/>
      <w:bookmarkStart w:id="540" w:name="_bookmark54"/>
      <w:bookmarkStart w:id="541" w:name="By_accepting_the_Federal_award,_the_reci"/>
      <w:bookmarkStart w:id="542" w:name="10.8_Disclosures_"/>
      <w:bookmarkStart w:id="543" w:name="_bookmark55"/>
      <w:bookmarkStart w:id="544" w:name="The_recipient_of_a_research_award_(wheth"/>
      <w:bookmarkStart w:id="545" w:name="provide_any_supporting_documentation,_in"/>
      <w:bookmarkStart w:id="546" w:name="_Federal_awarding_agency_review_of_risk_"/>
      <w:bookmarkStart w:id="547" w:name="_Specific_conditions;_"/>
      <w:bookmarkStart w:id="548" w:name="_Remedies_for_noncompliance;_"/>
      <w:bookmarkStart w:id="549" w:name="_Termination;_and_"/>
      <w:bookmarkStart w:id="550" w:name="_Notification_of_termination_requirement"/>
      <w:bookmarkStart w:id="551" w:name="10.9_Malign_Foreign_Talent_Recruitment_P"/>
      <w:bookmarkStart w:id="552" w:name="_bookmark56"/>
      <w:bookmarkStart w:id="553" w:name="The_recipient_must_certify_that_they_(if"/>
      <w:bookmarkStart w:id="554" w:name="42_U.S.C._§_19237"/>
      <w:bookmarkStart w:id="555" w:name="42_U.S.C._§_19232"/>
      <w:bookmarkStart w:id="556" w:name="10.10_Consequences_for_Violation_of_Disc"/>
      <w:bookmarkStart w:id="557" w:name="_bookmark57"/>
      <w:bookmarkStart w:id="558" w:name="Violation_of_disclosure_requirements_may"/>
      <w:bookmarkStart w:id="559" w:name="48_CFR_part_9.4"/>
      <w:bookmarkStart w:id="560" w:name="In_addition_to_suspension_and_procedures"/>
      <w:bookmarkStart w:id="561" w:name="2_CFR_part_417"/>
      <w:bookmarkStart w:id="562" w:name="48_"/>
      <w:bookmarkStart w:id="563" w:name="CFR_part_9.4"/>
      <w:bookmarkStart w:id="564" w:name="action"/>
      <w:bookmarkStart w:id="565" w:name="_2_CFR_200.206"/>
      <w:bookmarkStart w:id="566" w:name="_2_CFR_200.208"/>
      <w:bookmarkStart w:id="567" w:name="_2_CFR_200.339"/>
      <w:bookmarkStart w:id="568" w:name="_2_CFR_200.340"/>
      <w:bookmarkStart w:id="569" w:name="_2_CFR_200.341"/>
      <w:bookmarkStart w:id="570" w:name="Other_Potential_Administrative_Actions__"/>
      <w:bookmarkStart w:id="571" w:name="Depending_on_the_facts_surrounding_the_v"/>
      <w:bookmarkStart w:id="572" w:name="_Rejection_of_a_research_arrangement_app"/>
      <w:bookmarkStart w:id="573" w:name="_Preserving_a_research_arrangement_but_r"/>
      <w:bookmarkStart w:id="574" w:name="_Ineligibility_for_participation_in_U.S."/>
      <w:bookmarkStart w:id="575" w:name="_Suspension_or_termination_of_Federal_em"/>
      <w:bookmarkStart w:id="576" w:name="_Suspension_or_termination_of_a_research"/>
      <w:bookmarkStart w:id="577" w:name="_Suspension_or_denial_of_Title_IV_funds_"/>
      <w:bookmarkStart w:id="578" w:name="_Placement_of_the_individual_or_research"/>
      <w:bookmarkStart w:id="579" w:name="10.11_Potential_Life_Sciences_Dual_Use_R"/>
      <w:bookmarkStart w:id="580" w:name="_bookmark58"/>
      <w:bookmarkStart w:id="581" w:name="This_term_and_condition_applies_to_all_r"/>
      <w:bookmarkStart w:id="582" w:name="U.S._Government_Policy_for_Institutional"/>
      <w:bookmarkStart w:id="583" w:name="Life_Sciences_Dual_Use_Research_of_Conce"/>
      <w:bookmarkStart w:id="584" w:name="Framework_for_Guiding_"/>
      <w:bookmarkStart w:id="585" w:name="Decisions_about_Proposed_Research_Involv"/>
      <w:bookmarkStart w:id="586" w:name="P3CO_Framework),"/>
      <w:bookmarkStart w:id="587" w:name="The_recipient_is_responsible_for_monitor"/>
      <w:bookmarkStart w:id="588" w:name="_Pursuant_to_the_May_5,_2025,_,__USDA_wi"/>
      <w:bookmarkStart w:id="589" w:name="Executive_Order_on_Improving_the_Safety_"/>
      <w:bookmarkStart w:id="590" w:name="Biological_Research"/>
      <w:bookmarkStart w:id="591" w:name="_USDA_will_not_fund_research_that_would_"/>
      <w:bookmarkStart w:id="592" w:name="_USDA_will_not_fund_research_that_involv"/>
      <w:bookmarkStart w:id="593" w:name="Each_organization_involved_in_the_conduc"/>
      <w:bookmarkStart w:id="594" w:name="Institutional_Biosafety_Committee_(IBC)_"/>
      <w:bookmarkStart w:id="595" w:name="Use_of_the_select_agents_or_other_potent"/>
      <w:bookmarkStart w:id="596" w:name="Select_Agent_Regulations"/>
      <w:bookmarkStart w:id="597" w:name="In_the_rare_cases_where_USDA_funds_resea"/>
      <w:bookmarkStart w:id="598" w:name="The_recipient_must_establish_an_Institut"/>
      <w:bookmarkStart w:id="599" w:name="“Dangerous_gain-of-function”_research_me"/>
      <w:bookmarkStart w:id="600" w:name="_Enhancing_the_harmful_consequences_of_t"/>
      <w:bookmarkStart w:id="601" w:name="_Disrupting_beneficial_immunological_res"/>
      <w:bookmarkStart w:id="602" w:name="_Conferring_to_the_agent_or_toxin_resist"/>
      <w:bookmarkStart w:id="603" w:name="_Increasing_stability,_transmissibility,"/>
      <w:bookmarkStart w:id="604" w:name="_Altering_the_host_range_or_tropism_of_t"/>
      <w:bookmarkStart w:id="605" w:name="_Enhancing_the_susceptibility_of_a_human"/>
      <w:bookmarkStart w:id="606" w:name="_Generating_or_reconstituting_an_eradica"/>
      <w:bookmarkStart w:id="607" w:name="“Dual_use_research_of_concern”_means_lif"/>
      <w:bookmarkStart w:id="608" w:name="“Institutional_Contact_for_Dual_Use_Rese"/>
      <w:bookmarkStart w:id="609" w:name="“Life_sciences”_means_living_organisms_("/>
      <w:bookmarkStart w:id="610" w:name="10.12_Export_Control_"/>
      <w:bookmarkStart w:id="611" w:name="_bookmark59"/>
      <w:bookmarkStart w:id="612" w:name="If_export-controlled_items_are_used_to_c"/>
      <w:bookmarkStart w:id="613" w:name="The_recipient_shall_control_access_to_al"/>
      <w:bookmarkStart w:id="614" w:name="To_the_extent_the_recipient_wishes_to_pr"/>
      <w:bookmarkStart w:id="615" w:name="Compliance_with_this_section_will_not_sa"/>
      <w:bookmarkStart w:id="616" w:name="22_CFR_part_130"/>
      <w:bookmarkStart w:id="617" w:name="Although_openly_publishable_literature_i"/>
      <w:bookmarkStart w:id="618" w:name="The_recipient_shall_include_this_clause,"/>
      <w:bookmarkStart w:id="619" w:name="“Export-controlled_information”_means_in"/>
      <w:bookmarkStart w:id="620" w:name="within_the_United_States)_of_which_is_co"/>
      <w:bookmarkStart w:id="621" w:name="“Export-controlled_items”_means_items_(e"/>
      <w:bookmarkStart w:id="622" w:name="15_CFR_part_774"/>
      <w:bookmarkStart w:id="623" w:name="“Deemed_export/re-export”_means_the_rele"/>
      <w:bookmarkStart w:id="624" w:name="_Shipping_(by_land,_sea,_or_air)_of_expo"/>
      <w:bookmarkStart w:id="625" w:name="_Sales,_loans,_or_donations_to_foreign_p"/>
      <w:bookmarkStart w:id="626" w:name="_Consulting_with_or_training_foreign_per"/>
      <w:bookmarkStart w:id="627" w:name="_Publications,_presentations,_and_partic"/>
      <w:bookmarkStart w:id="628" w:name="_Mail,_faxes,_emails,_postings/data_tran"/>
      <w:bookmarkStart w:id="629" w:name="_Cooperative_Research_and_Development_Ag"/>
      <w:bookmarkStart w:id="630" w:name="7."/>
      <w:bookmarkStart w:id="631" w:name="_Sharing_export-controlled_technology/in"/>
      <w:bookmarkStart w:id="632" w:name="If_a_violation_occurs_or_one_is_thought_"/>
      <w:bookmarkStart w:id="633" w:name="_Fines_for_the_individual_and/or_legal_e"/>
      <w:bookmarkStart w:id="634" w:name="_Denial_of_export_privileges_for_a_speci"/>
      <w:bookmarkStart w:id="635" w:name="_Loss_of_Programs/Projects;_"/>
      <w:bookmarkStart w:id="636" w:name="_Loss_of_reputation;_"/>
      <w:bookmarkStart w:id="637" w:name="_Debarment,_seizure,_and/or_forfeiture;_"/>
      <w:bookmarkStart w:id="638" w:name="6."/>
      <w:bookmarkStart w:id="639" w:name="_Imprisonment._"/>
      <w:bookmarkStart w:id="640" w:name="10.13_Limitation_on_Use_of_Funds_for_Res"/>
      <w:bookmarkStart w:id="641" w:name="_bookmark60"/>
      <w:bookmarkStart w:id="642" w:name="By_accepting_this_Federal_award,_the_rec"/>
      <w:bookmarkStart w:id="643" w:name="_Documentation_establishing_approval_of_"/>
      <w:bookmarkStart w:id="644" w:name="_Documentation_to_support_an_exemption_f"/>
      <w:bookmarkStart w:id="645" w:name="_Documentation_to_support_deferral_for_a"/>
      <w:bookmarkStart w:id="646" w:name="_Documentation_of_IRB_approval_of_any_mo"/>
      <w:bookmarkStart w:id="647" w:name="_The_recipient_shall_obtain_and_document"/>
      <w:bookmarkStart w:id="648" w:name="If_approved,_the_recipient_agrees_to_com"/>
      <w:bookmarkStart w:id="649" w:name="45_CFR_part_46"/>
      <w:bookmarkStart w:id="650" w:name="7_CFR_part_1c"/>
      <w:bookmarkStart w:id="651" w:name="The_protection_of_human_subjects_(the_“C"/>
      <w:bookmarkStart w:id="652" w:name="45_CFR_part_46,_subpart_"/>
      <w:bookmarkStart w:id="653" w:name="A"/>
      <w:bookmarkStart w:id="654" w:name="11.0_RECORDS_MANAGEMENT_"/>
      <w:bookmarkStart w:id="655" w:name=",_Defending_Women_from_Gender_Ideology_E"/>
      <w:bookmarkStart w:id="656" w:name="_bookmark61"/>
      <w:bookmarkStart w:id="657" w:name="11.1_Record_Retention_"/>
      <w:bookmarkStart w:id="658" w:name="_bookmark62"/>
      <w:bookmarkStart w:id="659" w:name="The_recipient_must_retain_all_records_re"/>
      <w:bookmarkStart w:id="660" w:name="2_CFR_200.334"/>
      <w:bookmarkStart w:id="661" w:name="11.2_Access_to_Records_"/>
      <w:bookmarkStart w:id="662" w:name="_bookmark63"/>
      <w:bookmarkStart w:id="663" w:name="As_described_in_,_the_USDA_awarding_agen"/>
      <w:bookmarkStart w:id="664" w:name="2_CFR_200.337"/>
      <w:bookmarkStart w:id="665" w:name="11.3_Licensing_and_Copyright_"/>
      <w:bookmarkStart w:id="666" w:name="_bookmark64"/>
      <w:bookmarkStart w:id="667" w:name="The_Federal_Government_reserves_a_royalt"/>
      <w:bookmarkStart w:id="668" w:name="_The_copyright_in_all_information_dissem"/>
      <w:bookmarkStart w:id="669" w:name="2_CFR_400.0"/>
      <w:bookmarkStart w:id="670" w:name="_Any_rights_of_copyright_to_which_the_re"/>
      <w:bookmarkStart w:id="671" w:name="12.0__OTHER_APPLICABLE_TERMS_AND_CONDITI"/>
      <w:bookmarkStart w:id="672" w:name="_bookmark65"/>
      <w:bookmarkStart w:id="673" w:name="12.1_Animal_Welfare_Act_"/>
      <w:bookmarkStart w:id="674" w:name="_bookmark66"/>
      <w:bookmarkStart w:id="675" w:name="The_recipient_agrees_to_comply_with_the_"/>
      <w:bookmarkStart w:id="676" w:name="7_U.S.C._§_54"/>
      <w:bookmarkStart w:id="677" w:name="9_CFR_part_1"/>
      <w:bookmarkStart w:id="678" w:name="9_CFR_part_4"/>
      <w:bookmarkStart w:id="679" w:name="12.2_Civil_Rights_Obligations/Nondiscrim"/>
      <w:bookmarkStart w:id="680" w:name="_bookmark67"/>
      <w:bookmarkStart w:id="681" w:name="The_recipient_must_comply,_and_certifies"/>
      <w:bookmarkStart w:id="682" w:name="_Title_IX_of_the_Education_Amendments_of"/>
      <w:bookmarkStart w:id="683" w:name="20_U.S.C._§§_1681_et_seq"/>
      <w:bookmarkStart w:id="684" w:name="_Presidential_Executive_Order_14168"/>
      <w:bookmarkStart w:id="685" w:name="_Title_VI_of_the_Civil_Rights_Act_of_196"/>
      <w:bookmarkStart w:id="686" w:name="42_U.S.C._§§_2000d_et_seq"/>
      <w:bookmarkStart w:id="687" w:name="7_CFR_part_15,_subpart_A"/>
      <w:bookmarkStart w:id="688" w:name=",_Ending_Illegal_Discrimination_and_Rest"/>
      <w:bookmarkStart w:id="689" w:name="_Presidential_Executive_Order_14173"/>
      <w:bookmarkStart w:id="690" w:name="_Age_Discrimination_Act_of_1975_().__"/>
      <w:bookmarkStart w:id="691" w:name="42_U.S.C._§§_6101_et_seq."/>
      <w:bookmarkStart w:id="692" w:name="By_accepting_the_award,_the_recipient_ce"/>
      <w:bookmarkStart w:id="693" w:name="The_above_requirements_are_conditions_of"/>
      <w:bookmarkStart w:id="694" w:name="If_the_recipient_either_fails_to_comply_"/>
      <w:bookmarkStart w:id="695" w:name="31_U.S.C._§_3729"/>
      <w:bookmarkStart w:id="696" w:name="18_U.S.C._§_287"/>
      <w:bookmarkStart w:id="697" w:name="18_U.S.C._§_1001"/>
      <w:bookmarkStart w:id="698" w:name="For_more_information_about_USDA_Civil_Ri"/>
      <w:bookmarkStart w:id="699" w:name="https://www.usda.gov/about-usda/general-"/>
      <w:bookmarkStart w:id="700" w:name="12.3_International_Travel_–_Fly_America_"/>
      <w:bookmarkStart w:id="701" w:name="_bookmark68"/>
      <w:bookmarkStart w:id="702" w:name="All_Federal_government_financed_internat"/>
      <w:bookmarkStart w:id="703" w:name="49_"/>
      <w:bookmarkStart w:id="704" w:name="U.S.C._§_40118"/>
      <w:bookmarkStart w:id="705" w:name="Current_“Open_Skies_Agreements”_that_are"/>
      <w:bookmarkStart w:id="706" w:name="https://www.gsa.gov/policy-"/>
      <w:bookmarkStart w:id="707" w:name="regulations/policy/travel-management-pol"/>
      <w:bookmarkStart w:id="708" w:name="It_is_the_recipient’s_responsibility_for"/>
      <w:bookmarkStart w:id="709" w:name="Exceptions_vary_depending_on_the_directi"/>
      <w:bookmarkStart w:id="710" w:name="41_CFR_301-"/>
      <w:bookmarkStart w:id="711" w:name="10.135"/>
      <w:bookmarkStart w:id="712" w:name="41_CFR_301-10.136"/>
      <w:bookmarkStart w:id="713" w:name="12.4_Prohibition_on_Congressional_Intere"/>
      <w:bookmarkStart w:id="714" w:name="_bookmark69"/>
      <w:bookmarkStart w:id="715" w:name="Pursuant_to_,_no_Member_of,_or_Delegate_"/>
      <w:bookmarkStart w:id="716" w:name="41_U.S.C._§_6306"/>
      <w:bookmarkStart w:id="717" w:name="12.5_Lobbying_Prohibitions_"/>
      <w:bookmarkStart w:id="718" w:name="_bookmark70"/>
      <w:bookmarkStart w:id="719" w:name="In_accordance_with_,_the_recipient_is_re"/>
      <w:bookmarkStart w:id="720" w:name="_No_Federal_appropriated_funds_have_been"/>
      <w:bookmarkStart w:id="721" w:name="_If_any_funds_other_than_Federal_appropr"/>
      <w:bookmarkStart w:id="722" w:name="Standard_Form-LLL"/>
      <w:bookmarkStart w:id="723" w:name="_The_recipient_shall_require_that_the_la"/>
      <w:bookmarkStart w:id="724" w:name="This_certification_is_a_material_represe"/>
      <w:bookmarkStart w:id="725" w:name="31_U.S.C._§_1352"/>
      <w:bookmarkStart w:id="726" w:name="12.6_Trafficking_in_Persons_"/>
      <w:bookmarkStart w:id="727" w:name="_bookmark71"/>
      <w:bookmarkStart w:id="728" w:name="USDA_awarding_agencies_are_authorized_to"/>
      <w:bookmarkStart w:id="729" w:name="2_CFR_175.105(a)"/>
      <w:bookmarkStart w:id="730" w:name="Persons"/>
      <w:bookmarkStart w:id="731" w:name="Appendix_A"/>
      <w:bookmarkStart w:id="732" w:name="2_CFR_part_175"/>
      <w:bookmarkStart w:id="733" w:name="Trafficking_in_Persons__"/>
      <w:bookmarkStart w:id="734" w:name="_Provisions_applicable_to_a_recipient_th"/>
      <w:bookmarkStart w:id="735" w:name="_Under_this_award,_the_recipient,_its_em"/>
      <w:bookmarkStart w:id="736" w:name="_Severe_forms_of_trafficking_in_persons;"/>
      <w:bookmarkStart w:id="737" w:name="_The_procurement_of_a_commercial_sex_act"/>
      <w:bookmarkStart w:id="738" w:name="_The_use_of_forced_labor_in_the_performa"/>
      <w:bookmarkStart w:id="739" w:name="_Acts_that_directly_support_or_advance_t"/>
      <w:bookmarkStart w:id="740" w:name="_Destroying,_concealing,_removing,_confi"/>
      <w:bookmarkStart w:id="741" w:name="_Failing_to_provide_return_transportatio"/>
      <w:bookmarkStart w:id="742" w:name="(a)"/>
      <w:bookmarkStart w:id="743" w:name="_Exempted_from_the_requirement_to_provid"/>
      <w:bookmarkStart w:id="744" w:name="(b)"/>
      <w:bookmarkStart w:id="745" w:name="_The_employee_is_a_victim_of_human_traff"/>
      <w:bookmarkStart w:id="746" w:name="_Soliciting_a_person_for_the_purpose_of_"/>
      <w:bookmarkStart w:id="747" w:name="(4)"/>
      <w:bookmarkStart w:id="748" w:name="_Charging_recruited_employees_a_placemen"/>
      <w:bookmarkStart w:id="749" w:name="(5)"/>
      <w:bookmarkStart w:id="750" w:name="_Providing_or_arranging_housing_that_fai"/>
      <w:bookmarkStart w:id="751" w:name="_Imputed_to_the_recipient_or_the_subreci"/>
      <w:bookmarkStart w:id="752" w:name="_Provision_applicable_to_a_recipient_oth"/>
      <w:bookmarkStart w:id="753" w:name="_The_Federal_agency_may_unilaterally_ter"/>
      <w:bookmarkStart w:id="754" w:name="22_U.S.C._7104b(c)"/>
      <w:bookmarkStart w:id="755" w:name="_Is_determined_to_have_violated_a_prohib"/>
      <w:bookmarkStart w:id="756" w:name="_Has_an_employee_that_is_determined_to_h"/>
      <w:bookmarkStart w:id="757" w:name="_Associated_with_the_performance_under_t"/>
      <w:bookmarkStart w:id="758" w:name="_Imputed_to_the_subrecipient_using_the_s"/>
      <w:bookmarkStart w:id="759" w:name="2_CFR_part_180"/>
      <w:bookmarkStart w:id="760" w:name="2_CFR_417"/>
      <w:bookmarkStart w:id="761" w:name="_Provisions_applicable_to_any_recipient."/>
      <w:bookmarkStart w:id="762" w:name="_The_recipient_must_inform_the_Federal_a"/>
      <w:bookmarkStart w:id="763" w:name="_The_Federal_agency's_right_to_unilatera"/>
      <w:bookmarkStart w:id="764" w:name="_Implements_the_requirements_of_,_and_"/>
      <w:bookmarkStart w:id="765" w:name="22_U.S.C._78"/>
      <w:bookmarkStart w:id="766" w:name="_Is_in_addition_to_all_other_remedies_fo"/>
      <w:bookmarkStart w:id="767" w:name="_The_recipient_must_include_the_requirem"/>
      <w:bookmarkStart w:id="768" w:name="_If_applicable,_the_recipient_must_also_"/>
      <w:bookmarkStart w:id="769" w:name="2_CFR_175.105(b)"/>
      <w:bookmarkStart w:id="770" w:name="“Employee”_means_either:_"/>
      <w:bookmarkStart w:id="771" w:name="_An_individual_employed_by_the_recipient"/>
      <w:bookmarkStart w:id="772" w:name="_Another_person_engaged_in_the_performan"/>
      <w:bookmarkStart w:id="773" w:name="“Private_entity”_means_any_entity,_inclu"/>
      <w:bookmarkStart w:id="774" w:name="2_CFR_"/>
      <w:bookmarkStart w:id="775" w:name="200.1"/>
      <w:bookmarkStart w:id="776" w:name="The_terms_“severe_forms_of_trafficking_i"/>
      <w:bookmarkStart w:id="777" w:name="22_"/>
      <w:bookmarkStart w:id="778" w:name="U.S.C._7102"/>
      <w:bookmarkStart w:id="779" w:name="In_addition,_for_awards_related_to_resea"/>
      <w:bookmarkStart w:id="780" w:name="12.7_Recipient_Integrity_and_Performance"/>
      <w:bookmarkStart w:id="781" w:name="_bookmark72"/>
      <w:bookmarkStart w:id="782" w:name="In_compliance_with__to_2_CFR_part_200,_i"/>
      <w:bookmarkStart w:id="783" w:name="Appendix_XII"/>
      <w:bookmarkStart w:id="784" w:name="Reporting_of_Matters_Related_to_Recipien"/>
      <w:bookmarkStart w:id="785" w:name="_General_Reporting_Requirement.__"/>
      <w:bookmarkStart w:id="786" w:name="_If_the_total_value_of_your_active_grant"/>
      <w:bookmarkStart w:id="787" w:name="Public_Law_"/>
      <w:bookmarkStart w:id="788" w:name="110-417"/>
      <w:bookmarkStart w:id="789" w:name="41_U.S.C._2313"/>
      <w:bookmarkStart w:id="790" w:name="Public_"/>
      <w:bookmarkStart w:id="791" w:name="Law_111-212"/>
      <w:bookmarkStart w:id="792" w:name="_Proceedings_About_Which_You_Must_Report"/>
      <w:bookmarkStart w:id="793" w:name="_You_must_submit_the_required_informatio"/>
      <w:bookmarkStart w:id="794" w:name="_Is_in_connection_with_the_award_or_perf"/>
      <w:bookmarkStart w:id="795" w:name="_Reached_its_final_disposition_during_th"/>
      <w:bookmarkStart w:id="796" w:name="_Is_one_of_the_following—_"/>
      <w:bookmarkStart w:id="797" w:name="_A_criminal_proceeding_that_resulted_in_"/>
      <w:bookmarkStart w:id="798" w:name="_A_civil_proceeding_that_resulted_in_a_f"/>
      <w:bookmarkStart w:id="799" w:name="iii."/>
      <w:bookmarkStart w:id="800" w:name="_An_administrative_proceeding_that_resul"/>
      <w:bookmarkStart w:id="801" w:name="iv."/>
      <w:bookmarkStart w:id="802" w:name="_Any_other_criminal,_civil,_or_administr"/>
      <w:bookmarkStart w:id="803" w:name="(1)"/>
      <w:bookmarkStart w:id="804" w:name="_It_could_have_led_to_an_outcome_describ"/>
      <w:bookmarkStart w:id="805" w:name="(2)"/>
      <w:bookmarkStart w:id="806" w:name="_It_had_a_different_disposition_arrived_"/>
      <w:bookmarkStart w:id="807" w:name="(3)"/>
      <w:bookmarkStart w:id="808" w:name="_The_requirement_in_this_award_term_to_d"/>
      <w:bookmarkStart w:id="809" w:name="_Reporting_Procedures._Enter_the_require"/>
      <w:bookmarkStart w:id="810" w:name="4."/>
      <w:bookmarkStart w:id="811" w:name="_Reporting_Frequency._During_any_period_"/>
      <w:bookmarkStart w:id="812" w:name="5."/>
      <w:bookmarkStart w:id="813" w:name="_Definitions._For_purposes_of_this_award"/>
      <w:bookmarkStart w:id="814" w:name="“Administrative_proceeding”_means_a_non-"/>
      <w:bookmarkStart w:id="815" w:name="12.8_Debt_"/>
      <w:bookmarkStart w:id="816" w:name="_bookmark73"/>
      <w:bookmarkStart w:id="817" w:name="“Conviction”_means_a_judgment_or_convict"/>
      <w:bookmarkStart w:id="818" w:name="“Total_value_of_currently_active_grants,"/>
      <w:bookmarkStart w:id="819" w:name="Pursuant_to_,_USDA_awarding_agencies_are"/>
      <w:bookmarkStart w:id="820" w:name="7_CFR_3.14(b)"/>
      <w:bookmarkStart w:id="821" w:name="See_31_U.S.C._§_3720B"/>
      <w:bookmarkStart w:id="822" w:name="31_U.S.C._Chapter_37"/>
      <w:bookmarkStart w:id="823" w:name="_Making_an_administrative_offset_against"/>
      <w:bookmarkStart w:id="824" w:name="_Withhold_advance_payments_otherwise_due"/>
      <w:bookmarkStart w:id="825" w:name="3."/>
      <w:bookmarkStart w:id="826" w:name="_Taking_other_action_permitted_by_statut"/>
      <w:bookmarkStart w:id="827" w:name="Except_as_otherwise_provided_by_law,_the"/>
      <w:bookmarkStart w:id="828" w:name="31_U.S.C.,_Chapter_37"/>
      <w:bookmarkStart w:id="829" w:name="31_CFR_Part_901"/>
      <w:bookmarkStart w:id="830" w:name="12.9_Never_Contract_with_the_Enemy_"/>
      <w:bookmarkStart w:id="831" w:name="_bookmark74"/>
      <w:bookmarkStart w:id="832" w:name="In_accordance_with_,_the_following_terms"/>
      <w:bookmarkStart w:id="833" w:name="2_CFR_part_183"/>
      <w:bookmarkStart w:id="834" w:name="1."/>
      <w:bookmarkStart w:id="835" w:name="_Prohibition_on_Providing_Funds_to_the_E"/>
      <w:bookmarkStart w:id="836" w:name="_The_recipient_must—_"/>
      <w:bookmarkStart w:id="837" w:name="i."/>
      <w:bookmarkStart w:id="838" w:name="_Exercise_due_diligence_to_ensure_that_n"/>
      <w:bookmarkStart w:id="839" w:name="engaged_in_hostilities,_which_must_be_co"/>
      <w:bookmarkStart w:id="840" w:name="2_CFR_180.300"/>
      <w:bookmarkStart w:id="841" w:name="ii."/>
      <w:bookmarkStart w:id="842" w:name="_Terminate_or_void_in_whole_or_in_part_a"/>
      <w:bookmarkStart w:id="843" w:name="_The_recipient_may_include_the_substance"/>
      <w:bookmarkStart w:id="844" w:name="c."/>
      <w:bookmarkStart w:id="845" w:name="_The_USDA_awarding_agency_has_the_author"/>
      <w:bookmarkStart w:id="846" w:name="2."/>
      <w:bookmarkStart w:id="847" w:name="_Additional_Access_to_Recipient_Records_"/>
      <w:bookmarkStart w:id="848" w:name="a."/>
      <w:bookmarkStart w:id="849" w:name="_In_addition_to_any_other_existing_exami"/>
      <w:bookmarkStart w:id="850" w:name="b."/>
      <w:bookmarkStart w:id="851" w:name="_The_substance_of_this_clause,_including"/>
      <w:bookmarkStart w:id="852" w:name="paragraph_(b)"/>
      <w:bookmarkStart w:id="853" w:name="12.10_Whistleblower_Protection_"/>
      <w:bookmarkStart w:id="854" w:name="_bookmark75"/>
      <w:bookmarkStart w:id="855" w:name="USDA_recognizes_that_whistleblowers_perf"/>
      <w:bookmarkStart w:id="856" w:name="41_U.S.C._§_4712,"/>
      <w:bookmarkStart w:id="857" w:name="action_affecting_access_to_classified_in"/>
      <w:bookmarkStart w:id="858" w:name="The__has_jurisdiction_to_investigate_all"/>
      <w:bookmarkStart w:id="859" w:name="USDA_Office_of_the_Inspector_General_(US"/>
      <w:bookmarkStart w:id="860" w:name="12.11__Drug_Free_Workplace_"/>
      <w:bookmarkStart w:id="861" w:name="_bookmark76"/>
      <w:bookmarkStart w:id="862" w:name="The_recipient_must_comply_with_the_drug-"/>
      <w:bookmarkStart w:id="863" w:name="2_CFR_part_182"/>
      <w:bookmarkStart w:id="864" w:name="2_"/>
      <w:bookmarkStart w:id="865" w:name="CFR_part_421"/>
      <w:bookmarkStart w:id="866" w:name="8101"/>
      <w:bookmarkStart w:id="867" w:name="8106"/>
      <w:bookmarkStart w:id="868" w:name="13.0_COMPLIANCE_WITH_EXECUTIVE_ORDERS_AN"/>
      <w:bookmarkStart w:id="869" w:name="_bookmark77"/>
      <w:bookmarkStart w:id="870" w:name="USDA_must_comply_with_Executive_Orders_("/>
      <w:bookmarkStart w:id="871" w:name="13.1_EO_13043:_Increasing_Seat_Belt_Use_"/>
      <w:bookmarkStart w:id="872" w:name="_bookmark78"/>
      <w:bookmarkStart w:id="873" w:name="13.2_EO_13513:_Federal_Leadership_on_Red"/>
      <w:bookmarkStart w:id="874" w:name="_bookmark79"/>
      <w:bookmarkStart w:id="875" w:name="The_recipient_is_encouraged_to_adopt_and"/>
      <w:bookmarkStart w:id="876" w:name="13.3_EO_13642:_Making_Open_and_Machine_R"/>
      <w:bookmarkStart w:id="877" w:name="_bookmark80"/>
      <w:bookmarkStart w:id="878" w:name="In_order_to_ensure_government_informatio"/>
      <w:bookmarkStart w:id="879" w:name="13.4_EO_14149:_Restoring_Freedom_of_Spee"/>
      <w:bookmarkStart w:id="880" w:name="_bookmark81"/>
      <w:bookmarkStart w:id="881" w:name="No_funding_shall_be_directed_towards_act"/>
      <w:bookmarkStart w:id="882" w:name="13.5_EO_14168:_Defending_Women_from_Gend"/>
      <w:bookmarkStart w:id="883" w:name="_bookmark82"/>
      <w:bookmarkStart w:id="884" w:name="No_funding_shall_be_used_to_promote_gend"/>
      <w:bookmarkStart w:id="885" w:name="13.6_EO_14173:_Ending_Illegal_Discrimina"/>
      <w:bookmarkStart w:id="886" w:name="_bookmark83"/>
      <w:bookmarkStart w:id="887" w:name="The_recipient_shall_comply_fully_with_al"/>
      <w:bookmarkStart w:id="888" w:name="31_U.S.C._§_3729(b)(4)"/>
      <w:bookmarkStart w:id="889" w:name="13.7_EO_14199:_Withdrawing_the_U.S._From"/>
      <w:bookmarkStart w:id="890" w:name="_bookmark84"/>
      <w:bookmarkStart w:id="891" w:name="No_funding_shall_be_used_for_a_contribut"/>
      <w:bookmarkStart w:id="892" w:name="13.8_EO_14201:_Keeping_Men_Out_of_Women’"/>
      <w:bookmarkStart w:id="893" w:name="_bookmark85"/>
      <w:bookmarkStart w:id="894" w:name="No_funding_shall_be_directed_towards_edu"/>
      <w:bookmarkStart w:id="895" w:name="13.9_EO_14204:_Addressing_Egregious_Acti"/>
      <w:bookmarkStart w:id="896" w:name="_bookmark86"/>
      <w:bookmarkStart w:id="897" w:name="No_aid_or_assistance_shall_be_provided_t"/>
      <w:bookmarkStart w:id="898" w:name="13.10_EO_14218:_Ending_Taxpayer_Subsidiz"/>
      <w:bookmarkStart w:id="899" w:name="_bookmark87"/>
      <w:bookmarkStart w:id="900" w:name="No_funding_shall_be_directed_towards_pro"/>
      <w:bookmarkStart w:id="901" w:name="full_"/>
      <w:bookmarkStart w:id="902" w:name="text"/>
      <w:bookmarkStart w:id="903" w:name="13.11_EO_14224:_Designating_English_as_t"/>
      <w:bookmarkStart w:id="904" w:name="_bookmark88"/>
      <w:bookmarkStart w:id="905" w:name="English_is_the_official_language_of_the_"/>
      <w:bookmarkStart w:id="906" w:name="13.12_EO_14292:_Improving_the_Safety_and"/>
      <w:bookmarkStart w:id="907" w:name="_bookmark89"/>
      <w:bookmarkStart w:id="908" w:name="No_funding_shall_be_used_for_dangerous_g"/>
      <w:bookmarkStart w:id="909" w:name="42_U.S.C._6627(c)"/>
      <w:bookmarkStart w:id="910" w:name="_"/>
      <w:bookmarkStart w:id="911" w:name="the_countries_are_compliance_with_United"/>
      <w:bookmarkStart w:id="912" w:name="full_text"/>
      <w:bookmarkStart w:id="913" w:name="._"/>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p>
    <w:sectPr w:rsidSect="00BA36C5">
      <w:footerReference w:type="default" r:id="rId9"/>
      <w:pgSz w:w="12240" w:h="15840"/>
      <w:pgMar w:top="1100" w:right="1080" w:bottom="1560" w:left="1080" w:header="0" w:footer="130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F50DDC" w14:paraId="751C68FF" w14:textId="5CA2CECD">
    <w:pPr>
      <w:pStyle w:val="Footer"/>
    </w:pPr>
    <w:r>
      <w:rPr>
        <w:noProof/>
      </w:rPr>
      <mc:AlternateContent>
        <mc:Choice Requires="wps">
          <w:drawing>
            <wp:anchor distT="0" distB="0" distL="0" distR="0" simplePos="0" relativeHeight="251658240" behindDoc="1" locked="0" layoutInCell="1" allowOverlap="1">
              <wp:simplePos x="0" y="0"/>
              <wp:positionH relativeFrom="margin">
                <wp:posOffset>0</wp:posOffset>
              </wp:positionH>
              <wp:positionV relativeFrom="paragraph">
                <wp:posOffset>62534</wp:posOffset>
              </wp:positionV>
              <wp:extent cx="6588760" cy="693420"/>
              <wp:effectExtent l="0" t="0" r="21590" b="11430"/>
              <wp:wrapTopAndBottom/>
              <wp:docPr id="8"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88760" cy="693420"/>
                      </a:xfrm>
                      <a:prstGeom prst="rect">
                        <a:avLst/>
                      </a:prstGeom>
                      <a:noFill/>
                      <a:ln w="9525">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66558E" w:rsidP="0066558E" w14:textId="77777777">
                          <w:pPr>
                            <w:spacing w:before="57" w:line="216" w:lineRule="auto"/>
                            <w:ind w:left="120" w:right="360"/>
                            <w:rPr>
                              <w:rFonts w:ascii="Gill Sans MT"/>
                              <w:i/>
                              <w:sz w:val="18"/>
                            </w:rPr>
                          </w:pPr>
                          <w:r>
                            <w:rPr>
                              <w:rFonts w:ascii="Gill Sans MT"/>
                              <w:i/>
                              <w:w w:val="110"/>
                              <w:sz w:val="18"/>
                            </w:rPr>
                            <w:t>According</w:t>
                          </w:r>
                          <w:r>
                            <w:rPr>
                              <w:rFonts w:ascii="Gill Sans MT"/>
                              <w:i/>
                              <w:spacing w:val="-17"/>
                              <w:w w:val="110"/>
                              <w:sz w:val="18"/>
                            </w:rPr>
                            <w:t xml:space="preserve"> </w:t>
                          </w:r>
                          <w:r>
                            <w:rPr>
                              <w:rFonts w:ascii="Gill Sans MT"/>
                              <w:i/>
                              <w:w w:val="110"/>
                              <w:sz w:val="18"/>
                            </w:rPr>
                            <w:t>to</w:t>
                          </w:r>
                          <w:r>
                            <w:rPr>
                              <w:rFonts w:ascii="Gill Sans MT"/>
                              <w:i/>
                              <w:spacing w:val="-17"/>
                              <w:w w:val="110"/>
                              <w:sz w:val="18"/>
                            </w:rPr>
                            <w:t xml:space="preserve"> </w:t>
                          </w:r>
                          <w:r>
                            <w:rPr>
                              <w:rFonts w:ascii="Gill Sans MT"/>
                              <w:i/>
                              <w:w w:val="110"/>
                              <w:sz w:val="18"/>
                            </w:rPr>
                            <w:t>the</w:t>
                          </w:r>
                          <w:r>
                            <w:rPr>
                              <w:rFonts w:ascii="Gill Sans MT"/>
                              <w:i/>
                              <w:spacing w:val="-17"/>
                              <w:w w:val="110"/>
                              <w:sz w:val="18"/>
                            </w:rPr>
                            <w:t xml:space="preserve"> </w:t>
                          </w:r>
                          <w:r>
                            <w:rPr>
                              <w:rFonts w:ascii="Gill Sans MT"/>
                              <w:i/>
                              <w:w w:val="110"/>
                              <w:sz w:val="18"/>
                            </w:rPr>
                            <w:t>Paperwork</w:t>
                          </w:r>
                          <w:r>
                            <w:rPr>
                              <w:rFonts w:ascii="Gill Sans MT"/>
                              <w:i/>
                              <w:spacing w:val="-17"/>
                              <w:w w:val="110"/>
                              <w:sz w:val="18"/>
                            </w:rPr>
                            <w:t xml:space="preserve"> </w:t>
                          </w:r>
                          <w:r>
                            <w:rPr>
                              <w:rFonts w:ascii="Gill Sans MT"/>
                              <w:i/>
                              <w:w w:val="110"/>
                              <w:sz w:val="18"/>
                            </w:rPr>
                            <w:t>Reduction</w:t>
                          </w:r>
                          <w:r>
                            <w:rPr>
                              <w:rFonts w:ascii="Gill Sans MT"/>
                              <w:i/>
                              <w:spacing w:val="-17"/>
                              <w:w w:val="110"/>
                              <w:sz w:val="18"/>
                            </w:rPr>
                            <w:t xml:space="preserve"> </w:t>
                          </w:r>
                          <w:r>
                            <w:rPr>
                              <w:rFonts w:ascii="Gill Sans MT"/>
                              <w:i/>
                              <w:w w:val="110"/>
                              <w:sz w:val="18"/>
                            </w:rPr>
                            <w:t>Act</w:t>
                          </w:r>
                          <w:r>
                            <w:rPr>
                              <w:rFonts w:ascii="Gill Sans MT"/>
                              <w:i/>
                              <w:spacing w:val="-17"/>
                              <w:w w:val="110"/>
                              <w:sz w:val="18"/>
                            </w:rPr>
                            <w:t xml:space="preserve"> </w:t>
                          </w:r>
                          <w:r>
                            <w:rPr>
                              <w:rFonts w:ascii="Gill Sans MT"/>
                              <w:i/>
                              <w:w w:val="110"/>
                              <w:sz w:val="18"/>
                            </w:rPr>
                            <w:t>of</w:t>
                          </w:r>
                          <w:r>
                            <w:rPr>
                              <w:rFonts w:ascii="Gill Sans MT"/>
                              <w:i/>
                              <w:spacing w:val="-17"/>
                              <w:w w:val="110"/>
                              <w:sz w:val="18"/>
                            </w:rPr>
                            <w:t xml:space="preserve"> </w:t>
                          </w:r>
                          <w:r>
                            <w:rPr>
                              <w:rFonts w:ascii="Gill Sans MT"/>
                              <w:i/>
                              <w:w w:val="110"/>
                              <w:sz w:val="18"/>
                            </w:rPr>
                            <w:t>1995,</w:t>
                          </w:r>
                          <w:r>
                            <w:rPr>
                              <w:rFonts w:ascii="Gill Sans MT"/>
                              <w:i/>
                              <w:spacing w:val="-17"/>
                              <w:w w:val="110"/>
                              <w:sz w:val="18"/>
                            </w:rPr>
                            <w:t xml:space="preserve"> </w:t>
                          </w:r>
                          <w:r>
                            <w:rPr>
                              <w:rFonts w:ascii="Gill Sans MT"/>
                              <w:i/>
                              <w:w w:val="110"/>
                              <w:sz w:val="18"/>
                            </w:rPr>
                            <w:t>an</w:t>
                          </w:r>
                          <w:r>
                            <w:rPr>
                              <w:rFonts w:ascii="Gill Sans MT"/>
                              <w:i/>
                              <w:spacing w:val="-17"/>
                              <w:w w:val="110"/>
                              <w:sz w:val="18"/>
                            </w:rPr>
                            <w:t xml:space="preserve"> </w:t>
                          </w:r>
                          <w:r>
                            <w:rPr>
                              <w:rFonts w:ascii="Gill Sans MT"/>
                              <w:i/>
                              <w:w w:val="110"/>
                              <w:sz w:val="18"/>
                            </w:rPr>
                            <w:t>agency</w:t>
                          </w:r>
                          <w:r>
                            <w:rPr>
                              <w:rFonts w:ascii="Gill Sans MT"/>
                              <w:i/>
                              <w:spacing w:val="-17"/>
                              <w:w w:val="110"/>
                              <w:sz w:val="18"/>
                            </w:rPr>
                            <w:t xml:space="preserve"> </w:t>
                          </w:r>
                          <w:r>
                            <w:rPr>
                              <w:rFonts w:ascii="Gill Sans MT"/>
                              <w:i/>
                              <w:w w:val="110"/>
                              <w:sz w:val="18"/>
                            </w:rPr>
                            <w:t>may</w:t>
                          </w:r>
                          <w:r>
                            <w:rPr>
                              <w:rFonts w:ascii="Gill Sans MT"/>
                              <w:i/>
                              <w:spacing w:val="-17"/>
                              <w:w w:val="110"/>
                              <w:sz w:val="18"/>
                            </w:rPr>
                            <w:t xml:space="preserve"> </w:t>
                          </w:r>
                          <w:r>
                            <w:rPr>
                              <w:rFonts w:ascii="Gill Sans MT"/>
                              <w:i/>
                              <w:w w:val="110"/>
                              <w:sz w:val="18"/>
                            </w:rPr>
                            <w:t>not</w:t>
                          </w:r>
                          <w:r>
                            <w:rPr>
                              <w:rFonts w:ascii="Gill Sans MT"/>
                              <w:i/>
                              <w:spacing w:val="-17"/>
                              <w:w w:val="110"/>
                              <w:sz w:val="18"/>
                            </w:rPr>
                            <w:t xml:space="preserve"> </w:t>
                          </w:r>
                          <w:r>
                            <w:rPr>
                              <w:rFonts w:ascii="Gill Sans MT"/>
                              <w:i/>
                              <w:w w:val="110"/>
                              <w:sz w:val="18"/>
                            </w:rPr>
                            <w:t>conduct</w:t>
                          </w:r>
                          <w:r>
                            <w:rPr>
                              <w:rFonts w:ascii="Gill Sans MT"/>
                              <w:i/>
                              <w:spacing w:val="-17"/>
                              <w:w w:val="110"/>
                              <w:sz w:val="18"/>
                            </w:rPr>
                            <w:t xml:space="preserve"> </w:t>
                          </w:r>
                          <w:r>
                            <w:rPr>
                              <w:rFonts w:ascii="Gill Sans MT"/>
                              <w:i/>
                              <w:w w:val="110"/>
                              <w:sz w:val="18"/>
                            </w:rPr>
                            <w:t>or</w:t>
                          </w:r>
                          <w:r>
                            <w:rPr>
                              <w:rFonts w:ascii="Gill Sans MT"/>
                              <w:i/>
                              <w:spacing w:val="-17"/>
                              <w:w w:val="110"/>
                              <w:sz w:val="18"/>
                            </w:rPr>
                            <w:t xml:space="preserve"> </w:t>
                          </w:r>
                          <w:r>
                            <w:rPr>
                              <w:rFonts w:ascii="Gill Sans MT"/>
                              <w:i/>
                              <w:w w:val="110"/>
                              <w:sz w:val="18"/>
                            </w:rPr>
                            <w:t>sponsor,</w:t>
                          </w:r>
                          <w:r>
                            <w:rPr>
                              <w:rFonts w:ascii="Gill Sans MT"/>
                              <w:i/>
                              <w:spacing w:val="-17"/>
                              <w:w w:val="110"/>
                              <w:sz w:val="18"/>
                            </w:rPr>
                            <w:t xml:space="preserve"> </w:t>
                          </w:r>
                          <w:r>
                            <w:rPr>
                              <w:rFonts w:ascii="Gill Sans MT"/>
                              <w:i/>
                              <w:w w:val="110"/>
                              <w:sz w:val="18"/>
                            </w:rPr>
                            <w:t>and</w:t>
                          </w:r>
                          <w:r>
                            <w:rPr>
                              <w:rFonts w:ascii="Gill Sans MT"/>
                              <w:i/>
                              <w:spacing w:val="-17"/>
                              <w:w w:val="110"/>
                              <w:sz w:val="18"/>
                            </w:rPr>
                            <w:t xml:space="preserve"> </w:t>
                          </w:r>
                          <w:r>
                            <w:rPr>
                              <w:rFonts w:ascii="Gill Sans MT"/>
                              <w:i/>
                              <w:w w:val="110"/>
                              <w:sz w:val="18"/>
                            </w:rPr>
                            <w:t>a</w:t>
                          </w:r>
                          <w:r>
                            <w:rPr>
                              <w:rFonts w:ascii="Gill Sans MT"/>
                              <w:i/>
                              <w:spacing w:val="-17"/>
                              <w:w w:val="110"/>
                              <w:sz w:val="18"/>
                            </w:rPr>
                            <w:t xml:space="preserve"> </w:t>
                          </w:r>
                          <w:r>
                            <w:rPr>
                              <w:rFonts w:ascii="Gill Sans MT"/>
                              <w:i/>
                              <w:w w:val="110"/>
                              <w:sz w:val="18"/>
                            </w:rPr>
                            <w:t>person</w:t>
                          </w:r>
                          <w:r>
                            <w:rPr>
                              <w:rFonts w:ascii="Gill Sans MT"/>
                              <w:i/>
                              <w:spacing w:val="-17"/>
                              <w:w w:val="110"/>
                              <w:sz w:val="18"/>
                            </w:rPr>
                            <w:t xml:space="preserve"> </w:t>
                          </w:r>
                          <w:r>
                            <w:rPr>
                              <w:rFonts w:ascii="Gill Sans MT"/>
                              <w:i/>
                              <w:w w:val="110"/>
                              <w:sz w:val="18"/>
                            </w:rPr>
                            <w:t>is</w:t>
                          </w:r>
                          <w:r>
                            <w:rPr>
                              <w:rFonts w:ascii="Gill Sans MT"/>
                              <w:i/>
                              <w:spacing w:val="-17"/>
                              <w:w w:val="110"/>
                              <w:sz w:val="18"/>
                            </w:rPr>
                            <w:t xml:space="preserve"> </w:t>
                          </w:r>
                          <w:r>
                            <w:rPr>
                              <w:rFonts w:ascii="Gill Sans MT"/>
                              <w:i/>
                              <w:w w:val="110"/>
                              <w:sz w:val="18"/>
                            </w:rPr>
                            <w:t>not</w:t>
                          </w:r>
                          <w:r>
                            <w:rPr>
                              <w:rFonts w:ascii="Gill Sans MT"/>
                              <w:i/>
                              <w:spacing w:val="-17"/>
                              <w:w w:val="110"/>
                              <w:sz w:val="18"/>
                            </w:rPr>
                            <w:t xml:space="preserve"> </w:t>
                          </w:r>
                          <w:r>
                            <w:rPr>
                              <w:rFonts w:ascii="Gill Sans MT"/>
                              <w:i/>
                              <w:w w:val="110"/>
                              <w:sz w:val="18"/>
                            </w:rPr>
                            <w:t>required</w:t>
                          </w:r>
                          <w:r>
                            <w:rPr>
                              <w:rFonts w:ascii="Gill Sans MT"/>
                              <w:i/>
                              <w:spacing w:val="-17"/>
                              <w:w w:val="110"/>
                              <w:sz w:val="18"/>
                            </w:rPr>
                            <w:t xml:space="preserve"> </w:t>
                          </w:r>
                          <w:r>
                            <w:rPr>
                              <w:rFonts w:ascii="Gill Sans MT"/>
                              <w:i/>
                              <w:w w:val="110"/>
                              <w:sz w:val="18"/>
                            </w:rPr>
                            <w:t>to</w:t>
                          </w:r>
                          <w:r>
                            <w:rPr>
                              <w:rFonts w:ascii="Gill Sans MT"/>
                              <w:i/>
                              <w:spacing w:val="-17"/>
                              <w:w w:val="110"/>
                              <w:sz w:val="18"/>
                            </w:rPr>
                            <w:t xml:space="preserve"> </w:t>
                          </w:r>
                          <w:r>
                            <w:rPr>
                              <w:rFonts w:ascii="Gill Sans MT"/>
                              <w:i/>
                              <w:w w:val="110"/>
                              <w:sz w:val="18"/>
                            </w:rPr>
                            <w:t>respond</w:t>
                          </w:r>
                          <w:r>
                            <w:rPr>
                              <w:rFonts w:ascii="Gill Sans MT"/>
                              <w:i/>
                              <w:spacing w:val="-17"/>
                              <w:w w:val="110"/>
                              <w:sz w:val="18"/>
                            </w:rPr>
                            <w:t xml:space="preserve"> </w:t>
                          </w:r>
                          <w:r>
                            <w:rPr>
                              <w:rFonts w:ascii="Gill Sans MT"/>
                              <w:i/>
                              <w:w w:val="110"/>
                              <w:sz w:val="18"/>
                            </w:rPr>
                            <w:t>to,</w:t>
                          </w:r>
                          <w:r>
                            <w:rPr>
                              <w:rFonts w:ascii="Gill Sans MT"/>
                              <w:i/>
                              <w:spacing w:val="-17"/>
                              <w:w w:val="110"/>
                              <w:sz w:val="18"/>
                            </w:rPr>
                            <w:t xml:space="preserve"> </w:t>
                          </w:r>
                          <w:r>
                            <w:rPr>
                              <w:rFonts w:ascii="Gill Sans MT"/>
                              <w:i/>
                              <w:w w:val="110"/>
                              <w:sz w:val="18"/>
                            </w:rPr>
                            <w:t>a collection</w:t>
                          </w:r>
                          <w:r>
                            <w:rPr>
                              <w:rFonts w:ascii="Gill Sans MT"/>
                              <w:i/>
                              <w:spacing w:val="-13"/>
                              <w:w w:val="110"/>
                              <w:sz w:val="18"/>
                            </w:rPr>
                            <w:t xml:space="preserve"> </w:t>
                          </w:r>
                          <w:r>
                            <w:rPr>
                              <w:rFonts w:ascii="Gill Sans MT"/>
                              <w:i/>
                              <w:w w:val="110"/>
                              <w:sz w:val="18"/>
                            </w:rPr>
                            <w:t>of</w:t>
                          </w:r>
                          <w:r>
                            <w:rPr>
                              <w:rFonts w:ascii="Gill Sans MT"/>
                              <w:i/>
                              <w:spacing w:val="-13"/>
                              <w:w w:val="110"/>
                              <w:sz w:val="18"/>
                            </w:rPr>
                            <w:t xml:space="preserve"> </w:t>
                          </w:r>
                          <w:r>
                            <w:rPr>
                              <w:rFonts w:ascii="Gill Sans MT"/>
                              <w:i/>
                              <w:w w:val="110"/>
                              <w:sz w:val="18"/>
                            </w:rPr>
                            <w:t>information</w:t>
                          </w:r>
                          <w:r>
                            <w:rPr>
                              <w:rFonts w:ascii="Gill Sans MT"/>
                              <w:i/>
                              <w:spacing w:val="-13"/>
                              <w:w w:val="110"/>
                              <w:sz w:val="18"/>
                            </w:rPr>
                            <w:t xml:space="preserve"> </w:t>
                          </w:r>
                          <w:r>
                            <w:rPr>
                              <w:rFonts w:ascii="Gill Sans MT"/>
                              <w:i/>
                              <w:w w:val="110"/>
                              <w:sz w:val="18"/>
                            </w:rPr>
                            <w:t>unless</w:t>
                          </w:r>
                          <w:r>
                            <w:rPr>
                              <w:rFonts w:ascii="Gill Sans MT"/>
                              <w:i/>
                              <w:spacing w:val="-13"/>
                              <w:w w:val="110"/>
                              <w:sz w:val="18"/>
                            </w:rPr>
                            <w:t xml:space="preserve"> </w:t>
                          </w:r>
                          <w:r>
                            <w:rPr>
                              <w:rFonts w:ascii="Gill Sans MT"/>
                              <w:i/>
                              <w:w w:val="110"/>
                              <w:sz w:val="18"/>
                            </w:rPr>
                            <w:t>it</w:t>
                          </w:r>
                          <w:r>
                            <w:rPr>
                              <w:rFonts w:ascii="Gill Sans MT"/>
                              <w:i/>
                              <w:spacing w:val="-13"/>
                              <w:w w:val="110"/>
                              <w:sz w:val="18"/>
                            </w:rPr>
                            <w:t xml:space="preserve"> </w:t>
                          </w:r>
                          <w:r>
                            <w:rPr>
                              <w:rFonts w:ascii="Gill Sans MT"/>
                              <w:i/>
                              <w:w w:val="110"/>
                              <w:sz w:val="18"/>
                            </w:rPr>
                            <w:t>displays</w:t>
                          </w:r>
                          <w:r>
                            <w:rPr>
                              <w:rFonts w:ascii="Gill Sans MT"/>
                              <w:i/>
                              <w:spacing w:val="-13"/>
                              <w:w w:val="110"/>
                              <w:sz w:val="18"/>
                            </w:rPr>
                            <w:t xml:space="preserve"> </w:t>
                          </w:r>
                          <w:r>
                            <w:rPr>
                              <w:rFonts w:ascii="Gill Sans MT"/>
                              <w:i/>
                              <w:w w:val="110"/>
                              <w:sz w:val="18"/>
                            </w:rPr>
                            <w:t>a</w:t>
                          </w:r>
                          <w:r>
                            <w:rPr>
                              <w:rFonts w:ascii="Gill Sans MT"/>
                              <w:i/>
                              <w:spacing w:val="-13"/>
                              <w:w w:val="110"/>
                              <w:sz w:val="18"/>
                            </w:rPr>
                            <w:t xml:space="preserve"> </w:t>
                          </w:r>
                          <w:r>
                            <w:rPr>
                              <w:rFonts w:ascii="Gill Sans MT"/>
                              <w:i/>
                              <w:w w:val="110"/>
                              <w:sz w:val="18"/>
                            </w:rPr>
                            <w:t>valid</w:t>
                          </w:r>
                          <w:r>
                            <w:rPr>
                              <w:rFonts w:ascii="Gill Sans MT"/>
                              <w:i/>
                              <w:spacing w:val="-13"/>
                              <w:w w:val="110"/>
                              <w:sz w:val="18"/>
                            </w:rPr>
                            <w:t xml:space="preserve"> </w:t>
                          </w:r>
                          <w:r>
                            <w:rPr>
                              <w:rFonts w:ascii="Gill Sans MT"/>
                              <w:i/>
                              <w:w w:val="110"/>
                              <w:sz w:val="18"/>
                            </w:rPr>
                            <w:t>OMB</w:t>
                          </w:r>
                          <w:r>
                            <w:rPr>
                              <w:rFonts w:ascii="Gill Sans MT"/>
                              <w:i/>
                              <w:spacing w:val="-13"/>
                              <w:w w:val="110"/>
                              <w:sz w:val="18"/>
                            </w:rPr>
                            <w:t xml:space="preserve"> </w:t>
                          </w:r>
                          <w:r>
                            <w:rPr>
                              <w:rFonts w:ascii="Gill Sans MT"/>
                              <w:i/>
                              <w:w w:val="110"/>
                              <w:sz w:val="18"/>
                            </w:rPr>
                            <w:t>control</w:t>
                          </w:r>
                          <w:r>
                            <w:rPr>
                              <w:rFonts w:ascii="Gill Sans MT"/>
                              <w:i/>
                              <w:spacing w:val="-13"/>
                              <w:w w:val="110"/>
                              <w:sz w:val="18"/>
                            </w:rPr>
                            <w:t xml:space="preserve"> </w:t>
                          </w:r>
                          <w:r>
                            <w:rPr>
                              <w:rFonts w:ascii="Gill Sans MT"/>
                              <w:i/>
                              <w:w w:val="110"/>
                              <w:sz w:val="18"/>
                            </w:rPr>
                            <w:t>number.</w:t>
                          </w:r>
                          <w:r>
                            <w:rPr>
                              <w:rFonts w:ascii="Gill Sans MT"/>
                              <w:i/>
                              <w:spacing w:val="30"/>
                              <w:w w:val="110"/>
                              <w:sz w:val="18"/>
                            </w:rPr>
                            <w:t xml:space="preserve"> </w:t>
                          </w:r>
                          <w:r>
                            <w:rPr>
                              <w:rFonts w:ascii="Gill Sans MT"/>
                              <w:i/>
                              <w:w w:val="110"/>
                              <w:sz w:val="18"/>
                            </w:rPr>
                            <w:t>The</w:t>
                          </w:r>
                          <w:r>
                            <w:rPr>
                              <w:rFonts w:ascii="Gill Sans MT"/>
                              <w:i/>
                              <w:spacing w:val="-13"/>
                              <w:w w:val="110"/>
                              <w:sz w:val="18"/>
                            </w:rPr>
                            <w:t xml:space="preserve"> </w:t>
                          </w:r>
                          <w:r>
                            <w:rPr>
                              <w:rFonts w:ascii="Gill Sans MT"/>
                              <w:i/>
                              <w:w w:val="110"/>
                              <w:sz w:val="18"/>
                            </w:rPr>
                            <w:t>valid</w:t>
                          </w:r>
                          <w:r>
                            <w:rPr>
                              <w:rFonts w:ascii="Gill Sans MT"/>
                              <w:i/>
                              <w:spacing w:val="-13"/>
                              <w:w w:val="110"/>
                              <w:sz w:val="18"/>
                            </w:rPr>
                            <w:t xml:space="preserve"> </w:t>
                          </w:r>
                          <w:r>
                            <w:rPr>
                              <w:rFonts w:ascii="Gill Sans MT"/>
                              <w:i/>
                              <w:w w:val="110"/>
                              <w:sz w:val="18"/>
                            </w:rPr>
                            <w:t>OMB</w:t>
                          </w:r>
                          <w:r>
                            <w:rPr>
                              <w:rFonts w:ascii="Gill Sans MT"/>
                              <w:i/>
                              <w:spacing w:val="-13"/>
                              <w:w w:val="110"/>
                              <w:sz w:val="18"/>
                            </w:rPr>
                            <w:t xml:space="preserve"> </w:t>
                          </w:r>
                          <w:r>
                            <w:rPr>
                              <w:rFonts w:ascii="Gill Sans MT"/>
                              <w:i/>
                              <w:w w:val="110"/>
                              <w:sz w:val="18"/>
                            </w:rPr>
                            <w:t>control</w:t>
                          </w:r>
                          <w:r>
                            <w:rPr>
                              <w:rFonts w:ascii="Gill Sans MT"/>
                              <w:i/>
                              <w:spacing w:val="-13"/>
                              <w:w w:val="110"/>
                              <w:sz w:val="18"/>
                            </w:rPr>
                            <w:t xml:space="preserve"> </w:t>
                          </w:r>
                          <w:r>
                            <w:rPr>
                              <w:rFonts w:ascii="Gill Sans MT"/>
                              <w:i/>
                              <w:w w:val="110"/>
                              <w:sz w:val="18"/>
                            </w:rPr>
                            <w:t>number</w:t>
                          </w:r>
                          <w:r>
                            <w:rPr>
                              <w:rFonts w:ascii="Gill Sans MT"/>
                              <w:i/>
                              <w:spacing w:val="-13"/>
                              <w:w w:val="110"/>
                              <w:sz w:val="18"/>
                            </w:rPr>
                            <w:t xml:space="preserve"> </w:t>
                          </w:r>
                          <w:r>
                            <w:rPr>
                              <w:rFonts w:ascii="Gill Sans MT"/>
                              <w:i/>
                              <w:w w:val="110"/>
                              <w:sz w:val="18"/>
                            </w:rPr>
                            <w:t>for</w:t>
                          </w:r>
                          <w:r>
                            <w:rPr>
                              <w:rFonts w:ascii="Gill Sans MT"/>
                              <w:i/>
                              <w:spacing w:val="-13"/>
                              <w:w w:val="110"/>
                              <w:sz w:val="18"/>
                            </w:rPr>
                            <w:t xml:space="preserve"> </w:t>
                          </w:r>
                          <w:r>
                            <w:rPr>
                              <w:rFonts w:ascii="Gill Sans MT"/>
                              <w:i/>
                              <w:w w:val="110"/>
                              <w:sz w:val="18"/>
                            </w:rPr>
                            <w:t>this</w:t>
                          </w:r>
                          <w:r>
                            <w:rPr>
                              <w:rFonts w:ascii="Gill Sans MT"/>
                              <w:i/>
                              <w:spacing w:val="-13"/>
                              <w:w w:val="110"/>
                              <w:sz w:val="18"/>
                            </w:rPr>
                            <w:t xml:space="preserve"> </w:t>
                          </w:r>
                          <w:r>
                            <w:rPr>
                              <w:rFonts w:ascii="Gill Sans MT"/>
                              <w:i/>
                              <w:w w:val="110"/>
                              <w:sz w:val="18"/>
                            </w:rPr>
                            <w:t>information</w:t>
                          </w:r>
                          <w:r>
                            <w:rPr>
                              <w:rFonts w:ascii="Gill Sans MT"/>
                              <w:i/>
                              <w:spacing w:val="-13"/>
                              <w:w w:val="110"/>
                              <w:sz w:val="18"/>
                            </w:rPr>
                            <w:t xml:space="preserve"> </w:t>
                          </w:r>
                          <w:r>
                            <w:rPr>
                              <w:rFonts w:ascii="Gill Sans MT"/>
                              <w:i/>
                              <w:w w:val="110"/>
                              <w:sz w:val="18"/>
                            </w:rPr>
                            <w:t>collection</w:t>
                          </w:r>
                          <w:r>
                            <w:rPr>
                              <w:rFonts w:ascii="Gill Sans MT"/>
                              <w:i/>
                              <w:spacing w:val="-13"/>
                              <w:w w:val="110"/>
                              <w:sz w:val="18"/>
                            </w:rPr>
                            <w:t xml:space="preserve"> </w:t>
                          </w:r>
                          <w:r>
                            <w:rPr>
                              <w:rFonts w:ascii="Gill Sans MT"/>
                              <w:i/>
                              <w:w w:val="110"/>
                              <w:sz w:val="18"/>
                            </w:rPr>
                            <w:t>is 0575-0189.</w:t>
                          </w:r>
                          <w:r>
                            <w:rPr>
                              <w:rFonts w:ascii="Gill Sans MT"/>
                              <w:i/>
                              <w:spacing w:val="-13"/>
                              <w:w w:val="110"/>
                              <w:sz w:val="18"/>
                            </w:rPr>
                            <w:t xml:space="preserve"> </w:t>
                          </w:r>
                          <w:r>
                            <w:rPr>
                              <w:rFonts w:ascii="Gill Sans MT"/>
                              <w:i/>
                              <w:w w:val="110"/>
                              <w:sz w:val="18"/>
                            </w:rPr>
                            <w:t>The</w:t>
                          </w:r>
                          <w:r>
                            <w:rPr>
                              <w:rFonts w:ascii="Gill Sans MT"/>
                              <w:i/>
                              <w:spacing w:val="-23"/>
                              <w:w w:val="110"/>
                              <w:sz w:val="18"/>
                            </w:rPr>
                            <w:t xml:space="preserve"> </w:t>
                          </w:r>
                          <w:r>
                            <w:rPr>
                              <w:rFonts w:ascii="Gill Sans MT"/>
                              <w:i/>
                              <w:w w:val="110"/>
                              <w:sz w:val="18"/>
                            </w:rPr>
                            <w:t>time</w:t>
                          </w:r>
                          <w:r>
                            <w:rPr>
                              <w:rFonts w:ascii="Gill Sans MT"/>
                              <w:i/>
                              <w:spacing w:val="-23"/>
                              <w:w w:val="110"/>
                              <w:sz w:val="18"/>
                            </w:rPr>
                            <w:t xml:space="preserve"> </w:t>
                          </w:r>
                          <w:r>
                            <w:rPr>
                              <w:rFonts w:ascii="Gill Sans MT"/>
                              <w:i/>
                              <w:w w:val="110"/>
                              <w:sz w:val="18"/>
                            </w:rPr>
                            <w:t>required</w:t>
                          </w:r>
                          <w:r>
                            <w:rPr>
                              <w:rFonts w:ascii="Gill Sans MT"/>
                              <w:i/>
                              <w:spacing w:val="-23"/>
                              <w:w w:val="110"/>
                              <w:sz w:val="18"/>
                            </w:rPr>
                            <w:t xml:space="preserve"> </w:t>
                          </w:r>
                          <w:r>
                            <w:rPr>
                              <w:rFonts w:ascii="Gill Sans MT"/>
                              <w:i/>
                              <w:w w:val="110"/>
                              <w:sz w:val="18"/>
                            </w:rPr>
                            <w:t>to</w:t>
                          </w:r>
                          <w:r>
                            <w:rPr>
                              <w:rFonts w:ascii="Gill Sans MT"/>
                              <w:i/>
                              <w:spacing w:val="-23"/>
                              <w:w w:val="110"/>
                              <w:sz w:val="18"/>
                            </w:rPr>
                            <w:t xml:space="preserve"> </w:t>
                          </w:r>
                          <w:r>
                            <w:rPr>
                              <w:rFonts w:ascii="Gill Sans MT"/>
                              <w:i/>
                              <w:w w:val="110"/>
                              <w:sz w:val="18"/>
                            </w:rPr>
                            <w:t>complete</w:t>
                          </w:r>
                          <w:r>
                            <w:rPr>
                              <w:rFonts w:ascii="Gill Sans MT"/>
                              <w:i/>
                              <w:spacing w:val="-23"/>
                              <w:w w:val="110"/>
                              <w:sz w:val="18"/>
                            </w:rPr>
                            <w:t xml:space="preserve"> </w:t>
                          </w:r>
                          <w:r>
                            <w:rPr>
                              <w:rFonts w:ascii="Gill Sans MT"/>
                              <w:i/>
                              <w:w w:val="110"/>
                              <w:sz w:val="18"/>
                            </w:rPr>
                            <w:t>this</w:t>
                          </w:r>
                          <w:r>
                            <w:rPr>
                              <w:rFonts w:ascii="Gill Sans MT"/>
                              <w:i/>
                              <w:spacing w:val="-23"/>
                              <w:w w:val="110"/>
                              <w:sz w:val="18"/>
                            </w:rPr>
                            <w:t xml:space="preserve"> </w:t>
                          </w:r>
                          <w:r>
                            <w:rPr>
                              <w:rFonts w:ascii="Gill Sans MT"/>
                              <w:i/>
                              <w:w w:val="110"/>
                              <w:sz w:val="18"/>
                            </w:rPr>
                            <w:t>information</w:t>
                          </w:r>
                          <w:r>
                            <w:rPr>
                              <w:rFonts w:ascii="Gill Sans MT"/>
                              <w:i/>
                              <w:spacing w:val="-23"/>
                              <w:w w:val="110"/>
                              <w:sz w:val="18"/>
                            </w:rPr>
                            <w:t xml:space="preserve"> </w:t>
                          </w:r>
                          <w:r>
                            <w:rPr>
                              <w:rFonts w:ascii="Gill Sans MT"/>
                              <w:i/>
                              <w:w w:val="110"/>
                              <w:sz w:val="18"/>
                            </w:rPr>
                            <w:t>collection</w:t>
                          </w:r>
                          <w:r>
                            <w:rPr>
                              <w:rFonts w:ascii="Gill Sans MT"/>
                              <w:i/>
                              <w:spacing w:val="-23"/>
                              <w:w w:val="110"/>
                              <w:sz w:val="18"/>
                            </w:rPr>
                            <w:t xml:space="preserve"> </w:t>
                          </w:r>
                          <w:r>
                            <w:rPr>
                              <w:rFonts w:ascii="Gill Sans MT"/>
                              <w:i/>
                              <w:w w:val="110"/>
                              <w:sz w:val="18"/>
                            </w:rPr>
                            <w:t>is</w:t>
                          </w:r>
                          <w:r>
                            <w:rPr>
                              <w:rFonts w:ascii="Gill Sans MT"/>
                              <w:i/>
                              <w:spacing w:val="-23"/>
                              <w:w w:val="110"/>
                              <w:sz w:val="18"/>
                            </w:rPr>
                            <w:t xml:space="preserve"> </w:t>
                          </w:r>
                          <w:r>
                            <w:rPr>
                              <w:rFonts w:ascii="Gill Sans MT"/>
                              <w:i/>
                              <w:w w:val="110"/>
                              <w:sz w:val="18"/>
                            </w:rPr>
                            <w:t>estimated</w:t>
                          </w:r>
                          <w:r>
                            <w:rPr>
                              <w:rFonts w:ascii="Gill Sans MT"/>
                              <w:i/>
                              <w:spacing w:val="-23"/>
                              <w:w w:val="110"/>
                              <w:sz w:val="18"/>
                            </w:rPr>
                            <w:t xml:space="preserve"> </w:t>
                          </w:r>
                          <w:r>
                            <w:rPr>
                              <w:rFonts w:ascii="Gill Sans MT"/>
                              <w:i/>
                              <w:w w:val="110"/>
                              <w:sz w:val="18"/>
                            </w:rPr>
                            <w:t>to</w:t>
                          </w:r>
                          <w:r>
                            <w:rPr>
                              <w:rFonts w:ascii="Gill Sans MT"/>
                              <w:i/>
                              <w:spacing w:val="-23"/>
                              <w:w w:val="110"/>
                              <w:sz w:val="18"/>
                            </w:rPr>
                            <w:t xml:space="preserve"> </w:t>
                          </w:r>
                          <w:r>
                            <w:rPr>
                              <w:rFonts w:ascii="Gill Sans MT"/>
                              <w:i/>
                              <w:w w:val="110"/>
                              <w:sz w:val="18"/>
                            </w:rPr>
                            <w:t>average</w:t>
                          </w:r>
                          <w:r>
                            <w:rPr>
                              <w:rFonts w:ascii="Gill Sans MT"/>
                              <w:i/>
                              <w:spacing w:val="-23"/>
                              <w:w w:val="110"/>
                              <w:sz w:val="18"/>
                            </w:rPr>
                            <w:t xml:space="preserve"> </w:t>
                          </w:r>
                          <w:r>
                            <w:rPr>
                              <w:rFonts w:ascii="Gill Sans MT"/>
                              <w:i/>
                              <w:w w:val="110"/>
                              <w:sz w:val="18"/>
                            </w:rPr>
                            <w:t>15</w:t>
                          </w:r>
                          <w:r>
                            <w:rPr>
                              <w:rFonts w:ascii="Gill Sans MT"/>
                              <w:i/>
                              <w:spacing w:val="-23"/>
                              <w:w w:val="110"/>
                              <w:sz w:val="18"/>
                            </w:rPr>
                            <w:t xml:space="preserve"> </w:t>
                          </w:r>
                          <w:r>
                            <w:rPr>
                              <w:rFonts w:ascii="Gill Sans MT"/>
                              <w:i/>
                              <w:w w:val="110"/>
                              <w:sz w:val="18"/>
                            </w:rPr>
                            <w:t>minutes</w:t>
                          </w:r>
                          <w:r>
                            <w:rPr>
                              <w:rFonts w:ascii="Gill Sans MT"/>
                              <w:i/>
                              <w:spacing w:val="-23"/>
                              <w:w w:val="110"/>
                              <w:sz w:val="18"/>
                            </w:rPr>
                            <w:t xml:space="preserve"> </w:t>
                          </w:r>
                          <w:r>
                            <w:rPr>
                              <w:rFonts w:ascii="Gill Sans MT"/>
                              <w:i/>
                              <w:w w:val="110"/>
                              <w:sz w:val="18"/>
                            </w:rPr>
                            <w:t>per</w:t>
                          </w:r>
                          <w:r>
                            <w:rPr>
                              <w:rFonts w:ascii="Gill Sans MT"/>
                              <w:i/>
                              <w:spacing w:val="-23"/>
                              <w:w w:val="110"/>
                              <w:sz w:val="18"/>
                            </w:rPr>
                            <w:t xml:space="preserve"> </w:t>
                          </w:r>
                          <w:r>
                            <w:rPr>
                              <w:rFonts w:ascii="Gill Sans MT"/>
                              <w:i/>
                              <w:w w:val="110"/>
                              <w:sz w:val="18"/>
                            </w:rPr>
                            <w:t>response,</w:t>
                          </w:r>
                          <w:r>
                            <w:rPr>
                              <w:rFonts w:ascii="Gill Sans MT"/>
                              <w:i/>
                              <w:spacing w:val="-23"/>
                              <w:w w:val="110"/>
                              <w:sz w:val="18"/>
                            </w:rPr>
                            <w:t xml:space="preserve"> </w:t>
                          </w:r>
                          <w:r>
                            <w:rPr>
                              <w:rFonts w:ascii="Gill Sans MT"/>
                              <w:i/>
                              <w:w w:val="110"/>
                              <w:sz w:val="18"/>
                            </w:rPr>
                            <w:t>including</w:t>
                          </w:r>
                          <w:r>
                            <w:rPr>
                              <w:rFonts w:ascii="Gill Sans MT"/>
                              <w:i/>
                              <w:spacing w:val="-23"/>
                              <w:w w:val="110"/>
                              <w:sz w:val="18"/>
                            </w:rPr>
                            <w:t xml:space="preserve"> </w:t>
                          </w:r>
                          <w:r>
                            <w:rPr>
                              <w:rFonts w:ascii="Gill Sans MT"/>
                              <w:i/>
                              <w:w w:val="110"/>
                              <w:sz w:val="18"/>
                            </w:rPr>
                            <w:t>the</w:t>
                          </w:r>
                          <w:r>
                            <w:rPr>
                              <w:rFonts w:ascii="Gill Sans MT"/>
                              <w:i/>
                              <w:spacing w:val="-23"/>
                              <w:w w:val="110"/>
                              <w:sz w:val="18"/>
                            </w:rPr>
                            <w:t xml:space="preserve"> </w:t>
                          </w:r>
                          <w:r>
                            <w:rPr>
                              <w:rFonts w:ascii="Gill Sans MT"/>
                              <w:i/>
                              <w:w w:val="110"/>
                              <w:sz w:val="18"/>
                            </w:rPr>
                            <w:t>time for</w:t>
                          </w:r>
                          <w:r>
                            <w:rPr>
                              <w:rFonts w:ascii="Gill Sans MT"/>
                              <w:i/>
                              <w:spacing w:val="-17"/>
                              <w:w w:val="110"/>
                              <w:sz w:val="18"/>
                            </w:rPr>
                            <w:t xml:space="preserve"> </w:t>
                          </w:r>
                          <w:r>
                            <w:rPr>
                              <w:rFonts w:ascii="Gill Sans MT"/>
                              <w:i/>
                              <w:w w:val="110"/>
                              <w:sz w:val="18"/>
                            </w:rPr>
                            <w:t>reviewing</w:t>
                          </w:r>
                          <w:r>
                            <w:rPr>
                              <w:rFonts w:ascii="Gill Sans MT"/>
                              <w:i/>
                              <w:spacing w:val="-17"/>
                              <w:w w:val="110"/>
                              <w:sz w:val="18"/>
                            </w:rPr>
                            <w:t xml:space="preserve"> </w:t>
                          </w:r>
                          <w:r>
                            <w:rPr>
                              <w:rFonts w:ascii="Gill Sans MT"/>
                              <w:i/>
                              <w:w w:val="110"/>
                              <w:sz w:val="18"/>
                            </w:rPr>
                            <w:t>instructions,</w:t>
                          </w:r>
                          <w:r>
                            <w:rPr>
                              <w:rFonts w:ascii="Gill Sans MT"/>
                              <w:i/>
                              <w:spacing w:val="-17"/>
                              <w:w w:val="110"/>
                              <w:sz w:val="18"/>
                            </w:rPr>
                            <w:t xml:space="preserve"> </w:t>
                          </w:r>
                          <w:r>
                            <w:rPr>
                              <w:rFonts w:ascii="Gill Sans MT"/>
                              <w:i/>
                              <w:w w:val="110"/>
                              <w:sz w:val="18"/>
                            </w:rPr>
                            <w:t>searching</w:t>
                          </w:r>
                          <w:r>
                            <w:rPr>
                              <w:rFonts w:ascii="Gill Sans MT"/>
                              <w:i/>
                              <w:spacing w:val="-17"/>
                              <w:w w:val="110"/>
                              <w:sz w:val="18"/>
                            </w:rPr>
                            <w:t xml:space="preserve"> </w:t>
                          </w:r>
                          <w:r>
                            <w:rPr>
                              <w:rFonts w:ascii="Gill Sans MT"/>
                              <w:i/>
                              <w:w w:val="110"/>
                              <w:sz w:val="18"/>
                            </w:rPr>
                            <w:t>existing</w:t>
                          </w:r>
                          <w:r>
                            <w:rPr>
                              <w:rFonts w:ascii="Gill Sans MT"/>
                              <w:i/>
                              <w:spacing w:val="-17"/>
                              <w:w w:val="110"/>
                              <w:sz w:val="18"/>
                            </w:rPr>
                            <w:t xml:space="preserve"> </w:t>
                          </w:r>
                          <w:r>
                            <w:rPr>
                              <w:rFonts w:ascii="Gill Sans MT"/>
                              <w:i/>
                              <w:w w:val="110"/>
                              <w:sz w:val="18"/>
                            </w:rPr>
                            <w:t>data</w:t>
                          </w:r>
                          <w:r>
                            <w:rPr>
                              <w:rFonts w:ascii="Gill Sans MT"/>
                              <w:i/>
                              <w:spacing w:val="-17"/>
                              <w:w w:val="110"/>
                              <w:sz w:val="18"/>
                            </w:rPr>
                            <w:t xml:space="preserve"> </w:t>
                          </w:r>
                          <w:r>
                            <w:rPr>
                              <w:rFonts w:ascii="Gill Sans MT"/>
                              <w:i/>
                              <w:w w:val="110"/>
                              <w:sz w:val="18"/>
                            </w:rPr>
                            <w:t>sources,</w:t>
                          </w:r>
                          <w:r>
                            <w:rPr>
                              <w:rFonts w:ascii="Gill Sans MT"/>
                              <w:i/>
                              <w:spacing w:val="-17"/>
                              <w:w w:val="110"/>
                              <w:sz w:val="18"/>
                            </w:rPr>
                            <w:t xml:space="preserve"> </w:t>
                          </w:r>
                          <w:r>
                            <w:rPr>
                              <w:rFonts w:ascii="Gill Sans MT"/>
                              <w:i/>
                              <w:w w:val="110"/>
                              <w:sz w:val="18"/>
                            </w:rPr>
                            <w:t>gathering</w:t>
                          </w:r>
                          <w:r>
                            <w:rPr>
                              <w:rFonts w:ascii="Gill Sans MT"/>
                              <w:i/>
                              <w:spacing w:val="-17"/>
                              <w:w w:val="110"/>
                              <w:sz w:val="18"/>
                            </w:rPr>
                            <w:t xml:space="preserve"> </w:t>
                          </w:r>
                          <w:r>
                            <w:rPr>
                              <w:rFonts w:ascii="Gill Sans MT"/>
                              <w:i/>
                              <w:w w:val="110"/>
                              <w:sz w:val="18"/>
                            </w:rPr>
                            <w:t>and</w:t>
                          </w:r>
                          <w:r>
                            <w:rPr>
                              <w:rFonts w:ascii="Gill Sans MT"/>
                              <w:i/>
                              <w:spacing w:val="-17"/>
                              <w:w w:val="110"/>
                              <w:sz w:val="18"/>
                            </w:rPr>
                            <w:t xml:space="preserve"> </w:t>
                          </w:r>
                          <w:r>
                            <w:rPr>
                              <w:rFonts w:ascii="Gill Sans MT"/>
                              <w:i/>
                              <w:w w:val="110"/>
                              <w:sz w:val="18"/>
                            </w:rPr>
                            <w:t>maintaining</w:t>
                          </w:r>
                          <w:r>
                            <w:rPr>
                              <w:rFonts w:ascii="Gill Sans MT"/>
                              <w:i/>
                              <w:spacing w:val="-17"/>
                              <w:w w:val="110"/>
                              <w:sz w:val="18"/>
                            </w:rPr>
                            <w:t xml:space="preserve"> </w:t>
                          </w:r>
                          <w:r>
                            <w:rPr>
                              <w:rFonts w:ascii="Gill Sans MT"/>
                              <w:i/>
                              <w:w w:val="110"/>
                              <w:sz w:val="18"/>
                            </w:rPr>
                            <w:t>the</w:t>
                          </w:r>
                          <w:r>
                            <w:rPr>
                              <w:rFonts w:ascii="Gill Sans MT"/>
                              <w:i/>
                              <w:spacing w:val="-17"/>
                              <w:w w:val="110"/>
                              <w:sz w:val="18"/>
                            </w:rPr>
                            <w:t xml:space="preserve"> </w:t>
                          </w:r>
                          <w:r>
                            <w:rPr>
                              <w:rFonts w:ascii="Gill Sans MT"/>
                              <w:i/>
                              <w:w w:val="110"/>
                              <w:sz w:val="18"/>
                            </w:rPr>
                            <w:t>data</w:t>
                          </w:r>
                          <w:r>
                            <w:rPr>
                              <w:rFonts w:ascii="Gill Sans MT"/>
                              <w:i/>
                              <w:spacing w:val="-17"/>
                              <w:w w:val="110"/>
                              <w:sz w:val="18"/>
                            </w:rPr>
                            <w:t xml:space="preserve"> </w:t>
                          </w:r>
                          <w:r>
                            <w:rPr>
                              <w:rFonts w:ascii="Gill Sans MT"/>
                              <w:i/>
                              <w:w w:val="110"/>
                              <w:sz w:val="18"/>
                            </w:rPr>
                            <w:t>needed,</w:t>
                          </w:r>
                          <w:r>
                            <w:rPr>
                              <w:rFonts w:ascii="Gill Sans MT"/>
                              <w:i/>
                              <w:spacing w:val="-17"/>
                              <w:w w:val="110"/>
                              <w:sz w:val="18"/>
                            </w:rPr>
                            <w:t xml:space="preserve"> </w:t>
                          </w:r>
                          <w:r>
                            <w:rPr>
                              <w:rFonts w:ascii="Gill Sans MT"/>
                              <w:i/>
                              <w:w w:val="110"/>
                              <w:sz w:val="18"/>
                            </w:rPr>
                            <w:t>and</w:t>
                          </w:r>
                          <w:r>
                            <w:rPr>
                              <w:rFonts w:ascii="Gill Sans MT"/>
                              <w:i/>
                              <w:spacing w:val="-17"/>
                              <w:w w:val="110"/>
                              <w:sz w:val="18"/>
                            </w:rPr>
                            <w:t xml:space="preserve"> </w:t>
                          </w:r>
                          <w:r>
                            <w:rPr>
                              <w:rFonts w:ascii="Gill Sans MT"/>
                              <w:i/>
                              <w:w w:val="110"/>
                              <w:sz w:val="18"/>
                            </w:rPr>
                            <w:t>completing</w:t>
                          </w:r>
                          <w:r>
                            <w:rPr>
                              <w:rFonts w:ascii="Gill Sans MT"/>
                              <w:i/>
                              <w:spacing w:val="-17"/>
                              <w:w w:val="110"/>
                              <w:sz w:val="18"/>
                            </w:rPr>
                            <w:t xml:space="preserve"> </w:t>
                          </w:r>
                          <w:r>
                            <w:rPr>
                              <w:rFonts w:ascii="Gill Sans MT"/>
                              <w:i/>
                              <w:w w:val="110"/>
                              <w:sz w:val="18"/>
                            </w:rPr>
                            <w:t>and</w:t>
                          </w:r>
                          <w:r>
                            <w:rPr>
                              <w:rFonts w:ascii="Gill Sans MT"/>
                              <w:i/>
                              <w:spacing w:val="-17"/>
                              <w:w w:val="110"/>
                              <w:sz w:val="18"/>
                            </w:rPr>
                            <w:t xml:space="preserve"> </w:t>
                          </w:r>
                          <w:r>
                            <w:rPr>
                              <w:rFonts w:ascii="Gill Sans MT"/>
                              <w:i/>
                              <w:w w:val="110"/>
                              <w:sz w:val="18"/>
                            </w:rPr>
                            <w:t>reviewing</w:t>
                          </w:r>
                          <w:r>
                            <w:rPr>
                              <w:rFonts w:ascii="Gill Sans MT"/>
                              <w:i/>
                              <w:spacing w:val="-17"/>
                              <w:w w:val="110"/>
                              <w:sz w:val="18"/>
                            </w:rPr>
                            <w:t xml:space="preserve"> </w:t>
                          </w:r>
                          <w:r>
                            <w:rPr>
                              <w:rFonts w:ascii="Gill Sans MT"/>
                              <w:i/>
                              <w:w w:val="110"/>
                              <w:sz w:val="18"/>
                            </w:rPr>
                            <w:t>the collection</w:t>
                          </w:r>
                          <w:r>
                            <w:rPr>
                              <w:rFonts w:ascii="Gill Sans MT"/>
                              <w:i/>
                              <w:spacing w:val="-12"/>
                              <w:w w:val="110"/>
                              <w:sz w:val="18"/>
                            </w:rPr>
                            <w:t xml:space="preserve"> </w:t>
                          </w:r>
                          <w:r>
                            <w:rPr>
                              <w:rFonts w:ascii="Gill Sans MT"/>
                              <w:i/>
                              <w:w w:val="110"/>
                              <w:sz w:val="18"/>
                            </w:rPr>
                            <w:t>of</w:t>
                          </w:r>
                          <w:r>
                            <w:rPr>
                              <w:rFonts w:ascii="Gill Sans MT"/>
                              <w:i/>
                              <w:spacing w:val="-12"/>
                              <w:w w:val="110"/>
                              <w:sz w:val="18"/>
                            </w:rPr>
                            <w:t xml:space="preserve"> </w:t>
                          </w:r>
                          <w:r>
                            <w:rPr>
                              <w:rFonts w:ascii="Gill Sans MT"/>
                              <w:i/>
                              <w:w w:val="110"/>
                              <w:sz w:val="18"/>
                            </w:rPr>
                            <w:t>information.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49" type="#_x0000_t202" style="width:518.8pt;height:54.6pt;margin-top:4.9pt;margin-left:0;mso-height-percent:0;mso-height-relative:page;mso-position-horizontal-relative:margin;mso-width-percent:0;mso-width-relative:page;mso-wrap-distance-bottom:0;mso-wrap-distance-left:0;mso-wrap-distance-right:0;mso-wrap-distance-top:0;mso-wrap-style:square;position:absolute;visibility:visible;v-text-anchor:top;z-index:-251657216" filled="f">
              <v:textbox inset="0,0,0,0">
                <w:txbxContent>
                  <w:p w:rsidR="0066558E" w:rsidP="0066558E" w14:paraId="6A2D0842" w14:textId="77777777">
                    <w:pPr>
                      <w:spacing w:before="57" w:line="216" w:lineRule="auto"/>
                      <w:ind w:left="120" w:right="360"/>
                      <w:rPr>
                        <w:rFonts w:ascii="Gill Sans MT"/>
                        <w:i/>
                        <w:sz w:val="18"/>
                      </w:rPr>
                    </w:pPr>
                    <w:r>
                      <w:rPr>
                        <w:rFonts w:ascii="Gill Sans MT"/>
                        <w:i/>
                        <w:w w:val="110"/>
                        <w:sz w:val="18"/>
                      </w:rPr>
                      <w:t>According</w:t>
                    </w:r>
                    <w:r>
                      <w:rPr>
                        <w:rFonts w:ascii="Gill Sans MT"/>
                        <w:i/>
                        <w:spacing w:val="-17"/>
                        <w:w w:val="110"/>
                        <w:sz w:val="18"/>
                      </w:rPr>
                      <w:t xml:space="preserve"> </w:t>
                    </w:r>
                    <w:r>
                      <w:rPr>
                        <w:rFonts w:ascii="Gill Sans MT"/>
                        <w:i/>
                        <w:w w:val="110"/>
                        <w:sz w:val="18"/>
                      </w:rPr>
                      <w:t>to</w:t>
                    </w:r>
                    <w:r>
                      <w:rPr>
                        <w:rFonts w:ascii="Gill Sans MT"/>
                        <w:i/>
                        <w:spacing w:val="-17"/>
                        <w:w w:val="110"/>
                        <w:sz w:val="18"/>
                      </w:rPr>
                      <w:t xml:space="preserve"> </w:t>
                    </w:r>
                    <w:r>
                      <w:rPr>
                        <w:rFonts w:ascii="Gill Sans MT"/>
                        <w:i/>
                        <w:w w:val="110"/>
                        <w:sz w:val="18"/>
                      </w:rPr>
                      <w:t>the</w:t>
                    </w:r>
                    <w:r>
                      <w:rPr>
                        <w:rFonts w:ascii="Gill Sans MT"/>
                        <w:i/>
                        <w:spacing w:val="-17"/>
                        <w:w w:val="110"/>
                        <w:sz w:val="18"/>
                      </w:rPr>
                      <w:t xml:space="preserve"> </w:t>
                    </w:r>
                    <w:r>
                      <w:rPr>
                        <w:rFonts w:ascii="Gill Sans MT"/>
                        <w:i/>
                        <w:w w:val="110"/>
                        <w:sz w:val="18"/>
                      </w:rPr>
                      <w:t>Paperwork</w:t>
                    </w:r>
                    <w:r>
                      <w:rPr>
                        <w:rFonts w:ascii="Gill Sans MT"/>
                        <w:i/>
                        <w:spacing w:val="-17"/>
                        <w:w w:val="110"/>
                        <w:sz w:val="18"/>
                      </w:rPr>
                      <w:t xml:space="preserve"> </w:t>
                    </w:r>
                    <w:r>
                      <w:rPr>
                        <w:rFonts w:ascii="Gill Sans MT"/>
                        <w:i/>
                        <w:w w:val="110"/>
                        <w:sz w:val="18"/>
                      </w:rPr>
                      <w:t>Reduction</w:t>
                    </w:r>
                    <w:r>
                      <w:rPr>
                        <w:rFonts w:ascii="Gill Sans MT"/>
                        <w:i/>
                        <w:spacing w:val="-17"/>
                        <w:w w:val="110"/>
                        <w:sz w:val="18"/>
                      </w:rPr>
                      <w:t xml:space="preserve"> </w:t>
                    </w:r>
                    <w:r>
                      <w:rPr>
                        <w:rFonts w:ascii="Gill Sans MT"/>
                        <w:i/>
                        <w:w w:val="110"/>
                        <w:sz w:val="18"/>
                      </w:rPr>
                      <w:t>Act</w:t>
                    </w:r>
                    <w:r>
                      <w:rPr>
                        <w:rFonts w:ascii="Gill Sans MT"/>
                        <w:i/>
                        <w:spacing w:val="-17"/>
                        <w:w w:val="110"/>
                        <w:sz w:val="18"/>
                      </w:rPr>
                      <w:t xml:space="preserve"> </w:t>
                    </w:r>
                    <w:r>
                      <w:rPr>
                        <w:rFonts w:ascii="Gill Sans MT"/>
                        <w:i/>
                        <w:w w:val="110"/>
                        <w:sz w:val="18"/>
                      </w:rPr>
                      <w:t>of</w:t>
                    </w:r>
                    <w:r>
                      <w:rPr>
                        <w:rFonts w:ascii="Gill Sans MT"/>
                        <w:i/>
                        <w:spacing w:val="-17"/>
                        <w:w w:val="110"/>
                        <w:sz w:val="18"/>
                      </w:rPr>
                      <w:t xml:space="preserve"> </w:t>
                    </w:r>
                    <w:r>
                      <w:rPr>
                        <w:rFonts w:ascii="Gill Sans MT"/>
                        <w:i/>
                        <w:w w:val="110"/>
                        <w:sz w:val="18"/>
                      </w:rPr>
                      <w:t>1995,</w:t>
                    </w:r>
                    <w:r>
                      <w:rPr>
                        <w:rFonts w:ascii="Gill Sans MT"/>
                        <w:i/>
                        <w:spacing w:val="-17"/>
                        <w:w w:val="110"/>
                        <w:sz w:val="18"/>
                      </w:rPr>
                      <w:t xml:space="preserve"> </w:t>
                    </w:r>
                    <w:r>
                      <w:rPr>
                        <w:rFonts w:ascii="Gill Sans MT"/>
                        <w:i/>
                        <w:w w:val="110"/>
                        <w:sz w:val="18"/>
                      </w:rPr>
                      <w:t>an</w:t>
                    </w:r>
                    <w:r>
                      <w:rPr>
                        <w:rFonts w:ascii="Gill Sans MT"/>
                        <w:i/>
                        <w:spacing w:val="-17"/>
                        <w:w w:val="110"/>
                        <w:sz w:val="18"/>
                      </w:rPr>
                      <w:t xml:space="preserve"> </w:t>
                    </w:r>
                    <w:r>
                      <w:rPr>
                        <w:rFonts w:ascii="Gill Sans MT"/>
                        <w:i/>
                        <w:w w:val="110"/>
                        <w:sz w:val="18"/>
                      </w:rPr>
                      <w:t>agency</w:t>
                    </w:r>
                    <w:r>
                      <w:rPr>
                        <w:rFonts w:ascii="Gill Sans MT"/>
                        <w:i/>
                        <w:spacing w:val="-17"/>
                        <w:w w:val="110"/>
                        <w:sz w:val="18"/>
                      </w:rPr>
                      <w:t xml:space="preserve"> </w:t>
                    </w:r>
                    <w:r>
                      <w:rPr>
                        <w:rFonts w:ascii="Gill Sans MT"/>
                        <w:i/>
                        <w:w w:val="110"/>
                        <w:sz w:val="18"/>
                      </w:rPr>
                      <w:t>may</w:t>
                    </w:r>
                    <w:r>
                      <w:rPr>
                        <w:rFonts w:ascii="Gill Sans MT"/>
                        <w:i/>
                        <w:spacing w:val="-17"/>
                        <w:w w:val="110"/>
                        <w:sz w:val="18"/>
                      </w:rPr>
                      <w:t xml:space="preserve"> </w:t>
                    </w:r>
                    <w:r>
                      <w:rPr>
                        <w:rFonts w:ascii="Gill Sans MT"/>
                        <w:i/>
                        <w:w w:val="110"/>
                        <w:sz w:val="18"/>
                      </w:rPr>
                      <w:t>not</w:t>
                    </w:r>
                    <w:r>
                      <w:rPr>
                        <w:rFonts w:ascii="Gill Sans MT"/>
                        <w:i/>
                        <w:spacing w:val="-17"/>
                        <w:w w:val="110"/>
                        <w:sz w:val="18"/>
                      </w:rPr>
                      <w:t xml:space="preserve"> </w:t>
                    </w:r>
                    <w:r>
                      <w:rPr>
                        <w:rFonts w:ascii="Gill Sans MT"/>
                        <w:i/>
                        <w:w w:val="110"/>
                        <w:sz w:val="18"/>
                      </w:rPr>
                      <w:t>conduct</w:t>
                    </w:r>
                    <w:r>
                      <w:rPr>
                        <w:rFonts w:ascii="Gill Sans MT"/>
                        <w:i/>
                        <w:spacing w:val="-17"/>
                        <w:w w:val="110"/>
                        <w:sz w:val="18"/>
                      </w:rPr>
                      <w:t xml:space="preserve"> </w:t>
                    </w:r>
                    <w:r>
                      <w:rPr>
                        <w:rFonts w:ascii="Gill Sans MT"/>
                        <w:i/>
                        <w:w w:val="110"/>
                        <w:sz w:val="18"/>
                      </w:rPr>
                      <w:t>or</w:t>
                    </w:r>
                    <w:r>
                      <w:rPr>
                        <w:rFonts w:ascii="Gill Sans MT"/>
                        <w:i/>
                        <w:spacing w:val="-17"/>
                        <w:w w:val="110"/>
                        <w:sz w:val="18"/>
                      </w:rPr>
                      <w:t xml:space="preserve"> </w:t>
                    </w:r>
                    <w:r>
                      <w:rPr>
                        <w:rFonts w:ascii="Gill Sans MT"/>
                        <w:i/>
                        <w:w w:val="110"/>
                        <w:sz w:val="18"/>
                      </w:rPr>
                      <w:t>sponsor,</w:t>
                    </w:r>
                    <w:r>
                      <w:rPr>
                        <w:rFonts w:ascii="Gill Sans MT"/>
                        <w:i/>
                        <w:spacing w:val="-17"/>
                        <w:w w:val="110"/>
                        <w:sz w:val="18"/>
                      </w:rPr>
                      <w:t xml:space="preserve"> </w:t>
                    </w:r>
                    <w:r>
                      <w:rPr>
                        <w:rFonts w:ascii="Gill Sans MT"/>
                        <w:i/>
                        <w:w w:val="110"/>
                        <w:sz w:val="18"/>
                      </w:rPr>
                      <w:t>and</w:t>
                    </w:r>
                    <w:r>
                      <w:rPr>
                        <w:rFonts w:ascii="Gill Sans MT"/>
                        <w:i/>
                        <w:spacing w:val="-17"/>
                        <w:w w:val="110"/>
                        <w:sz w:val="18"/>
                      </w:rPr>
                      <w:t xml:space="preserve"> </w:t>
                    </w:r>
                    <w:r>
                      <w:rPr>
                        <w:rFonts w:ascii="Gill Sans MT"/>
                        <w:i/>
                        <w:w w:val="110"/>
                        <w:sz w:val="18"/>
                      </w:rPr>
                      <w:t>a</w:t>
                    </w:r>
                    <w:r>
                      <w:rPr>
                        <w:rFonts w:ascii="Gill Sans MT"/>
                        <w:i/>
                        <w:spacing w:val="-17"/>
                        <w:w w:val="110"/>
                        <w:sz w:val="18"/>
                      </w:rPr>
                      <w:t xml:space="preserve"> </w:t>
                    </w:r>
                    <w:r>
                      <w:rPr>
                        <w:rFonts w:ascii="Gill Sans MT"/>
                        <w:i/>
                        <w:w w:val="110"/>
                        <w:sz w:val="18"/>
                      </w:rPr>
                      <w:t>person</w:t>
                    </w:r>
                    <w:r>
                      <w:rPr>
                        <w:rFonts w:ascii="Gill Sans MT"/>
                        <w:i/>
                        <w:spacing w:val="-17"/>
                        <w:w w:val="110"/>
                        <w:sz w:val="18"/>
                      </w:rPr>
                      <w:t xml:space="preserve"> </w:t>
                    </w:r>
                    <w:r>
                      <w:rPr>
                        <w:rFonts w:ascii="Gill Sans MT"/>
                        <w:i/>
                        <w:w w:val="110"/>
                        <w:sz w:val="18"/>
                      </w:rPr>
                      <w:t>is</w:t>
                    </w:r>
                    <w:r>
                      <w:rPr>
                        <w:rFonts w:ascii="Gill Sans MT"/>
                        <w:i/>
                        <w:spacing w:val="-17"/>
                        <w:w w:val="110"/>
                        <w:sz w:val="18"/>
                      </w:rPr>
                      <w:t xml:space="preserve"> </w:t>
                    </w:r>
                    <w:r>
                      <w:rPr>
                        <w:rFonts w:ascii="Gill Sans MT"/>
                        <w:i/>
                        <w:w w:val="110"/>
                        <w:sz w:val="18"/>
                      </w:rPr>
                      <w:t>not</w:t>
                    </w:r>
                    <w:r>
                      <w:rPr>
                        <w:rFonts w:ascii="Gill Sans MT"/>
                        <w:i/>
                        <w:spacing w:val="-17"/>
                        <w:w w:val="110"/>
                        <w:sz w:val="18"/>
                      </w:rPr>
                      <w:t xml:space="preserve"> </w:t>
                    </w:r>
                    <w:r>
                      <w:rPr>
                        <w:rFonts w:ascii="Gill Sans MT"/>
                        <w:i/>
                        <w:w w:val="110"/>
                        <w:sz w:val="18"/>
                      </w:rPr>
                      <w:t>required</w:t>
                    </w:r>
                    <w:r>
                      <w:rPr>
                        <w:rFonts w:ascii="Gill Sans MT"/>
                        <w:i/>
                        <w:spacing w:val="-17"/>
                        <w:w w:val="110"/>
                        <w:sz w:val="18"/>
                      </w:rPr>
                      <w:t xml:space="preserve"> </w:t>
                    </w:r>
                    <w:r>
                      <w:rPr>
                        <w:rFonts w:ascii="Gill Sans MT"/>
                        <w:i/>
                        <w:w w:val="110"/>
                        <w:sz w:val="18"/>
                      </w:rPr>
                      <w:t>to</w:t>
                    </w:r>
                    <w:r>
                      <w:rPr>
                        <w:rFonts w:ascii="Gill Sans MT"/>
                        <w:i/>
                        <w:spacing w:val="-17"/>
                        <w:w w:val="110"/>
                        <w:sz w:val="18"/>
                      </w:rPr>
                      <w:t xml:space="preserve"> </w:t>
                    </w:r>
                    <w:r>
                      <w:rPr>
                        <w:rFonts w:ascii="Gill Sans MT"/>
                        <w:i/>
                        <w:w w:val="110"/>
                        <w:sz w:val="18"/>
                      </w:rPr>
                      <w:t>respond</w:t>
                    </w:r>
                    <w:r>
                      <w:rPr>
                        <w:rFonts w:ascii="Gill Sans MT"/>
                        <w:i/>
                        <w:spacing w:val="-17"/>
                        <w:w w:val="110"/>
                        <w:sz w:val="18"/>
                      </w:rPr>
                      <w:t xml:space="preserve"> </w:t>
                    </w:r>
                    <w:r>
                      <w:rPr>
                        <w:rFonts w:ascii="Gill Sans MT"/>
                        <w:i/>
                        <w:w w:val="110"/>
                        <w:sz w:val="18"/>
                      </w:rPr>
                      <w:t>to,</w:t>
                    </w:r>
                    <w:r>
                      <w:rPr>
                        <w:rFonts w:ascii="Gill Sans MT"/>
                        <w:i/>
                        <w:spacing w:val="-17"/>
                        <w:w w:val="110"/>
                        <w:sz w:val="18"/>
                      </w:rPr>
                      <w:t xml:space="preserve"> </w:t>
                    </w:r>
                    <w:r>
                      <w:rPr>
                        <w:rFonts w:ascii="Gill Sans MT"/>
                        <w:i/>
                        <w:w w:val="110"/>
                        <w:sz w:val="18"/>
                      </w:rPr>
                      <w:t>a collection</w:t>
                    </w:r>
                    <w:r>
                      <w:rPr>
                        <w:rFonts w:ascii="Gill Sans MT"/>
                        <w:i/>
                        <w:spacing w:val="-13"/>
                        <w:w w:val="110"/>
                        <w:sz w:val="18"/>
                      </w:rPr>
                      <w:t xml:space="preserve"> </w:t>
                    </w:r>
                    <w:r>
                      <w:rPr>
                        <w:rFonts w:ascii="Gill Sans MT"/>
                        <w:i/>
                        <w:w w:val="110"/>
                        <w:sz w:val="18"/>
                      </w:rPr>
                      <w:t>of</w:t>
                    </w:r>
                    <w:r>
                      <w:rPr>
                        <w:rFonts w:ascii="Gill Sans MT"/>
                        <w:i/>
                        <w:spacing w:val="-13"/>
                        <w:w w:val="110"/>
                        <w:sz w:val="18"/>
                      </w:rPr>
                      <w:t xml:space="preserve"> </w:t>
                    </w:r>
                    <w:r>
                      <w:rPr>
                        <w:rFonts w:ascii="Gill Sans MT"/>
                        <w:i/>
                        <w:w w:val="110"/>
                        <w:sz w:val="18"/>
                      </w:rPr>
                      <w:t>information</w:t>
                    </w:r>
                    <w:r>
                      <w:rPr>
                        <w:rFonts w:ascii="Gill Sans MT"/>
                        <w:i/>
                        <w:spacing w:val="-13"/>
                        <w:w w:val="110"/>
                        <w:sz w:val="18"/>
                      </w:rPr>
                      <w:t xml:space="preserve"> </w:t>
                    </w:r>
                    <w:r>
                      <w:rPr>
                        <w:rFonts w:ascii="Gill Sans MT"/>
                        <w:i/>
                        <w:w w:val="110"/>
                        <w:sz w:val="18"/>
                      </w:rPr>
                      <w:t>unless</w:t>
                    </w:r>
                    <w:r>
                      <w:rPr>
                        <w:rFonts w:ascii="Gill Sans MT"/>
                        <w:i/>
                        <w:spacing w:val="-13"/>
                        <w:w w:val="110"/>
                        <w:sz w:val="18"/>
                      </w:rPr>
                      <w:t xml:space="preserve"> </w:t>
                    </w:r>
                    <w:r>
                      <w:rPr>
                        <w:rFonts w:ascii="Gill Sans MT"/>
                        <w:i/>
                        <w:w w:val="110"/>
                        <w:sz w:val="18"/>
                      </w:rPr>
                      <w:t>it</w:t>
                    </w:r>
                    <w:r>
                      <w:rPr>
                        <w:rFonts w:ascii="Gill Sans MT"/>
                        <w:i/>
                        <w:spacing w:val="-13"/>
                        <w:w w:val="110"/>
                        <w:sz w:val="18"/>
                      </w:rPr>
                      <w:t xml:space="preserve"> </w:t>
                    </w:r>
                    <w:r>
                      <w:rPr>
                        <w:rFonts w:ascii="Gill Sans MT"/>
                        <w:i/>
                        <w:w w:val="110"/>
                        <w:sz w:val="18"/>
                      </w:rPr>
                      <w:t>displays</w:t>
                    </w:r>
                    <w:r>
                      <w:rPr>
                        <w:rFonts w:ascii="Gill Sans MT"/>
                        <w:i/>
                        <w:spacing w:val="-13"/>
                        <w:w w:val="110"/>
                        <w:sz w:val="18"/>
                      </w:rPr>
                      <w:t xml:space="preserve"> </w:t>
                    </w:r>
                    <w:r>
                      <w:rPr>
                        <w:rFonts w:ascii="Gill Sans MT"/>
                        <w:i/>
                        <w:w w:val="110"/>
                        <w:sz w:val="18"/>
                      </w:rPr>
                      <w:t>a</w:t>
                    </w:r>
                    <w:r>
                      <w:rPr>
                        <w:rFonts w:ascii="Gill Sans MT"/>
                        <w:i/>
                        <w:spacing w:val="-13"/>
                        <w:w w:val="110"/>
                        <w:sz w:val="18"/>
                      </w:rPr>
                      <w:t xml:space="preserve"> </w:t>
                    </w:r>
                    <w:r>
                      <w:rPr>
                        <w:rFonts w:ascii="Gill Sans MT"/>
                        <w:i/>
                        <w:w w:val="110"/>
                        <w:sz w:val="18"/>
                      </w:rPr>
                      <w:t>valid</w:t>
                    </w:r>
                    <w:r>
                      <w:rPr>
                        <w:rFonts w:ascii="Gill Sans MT"/>
                        <w:i/>
                        <w:spacing w:val="-13"/>
                        <w:w w:val="110"/>
                        <w:sz w:val="18"/>
                      </w:rPr>
                      <w:t xml:space="preserve"> </w:t>
                    </w:r>
                    <w:r>
                      <w:rPr>
                        <w:rFonts w:ascii="Gill Sans MT"/>
                        <w:i/>
                        <w:w w:val="110"/>
                        <w:sz w:val="18"/>
                      </w:rPr>
                      <w:t>OMB</w:t>
                    </w:r>
                    <w:r>
                      <w:rPr>
                        <w:rFonts w:ascii="Gill Sans MT"/>
                        <w:i/>
                        <w:spacing w:val="-13"/>
                        <w:w w:val="110"/>
                        <w:sz w:val="18"/>
                      </w:rPr>
                      <w:t xml:space="preserve"> </w:t>
                    </w:r>
                    <w:r>
                      <w:rPr>
                        <w:rFonts w:ascii="Gill Sans MT"/>
                        <w:i/>
                        <w:w w:val="110"/>
                        <w:sz w:val="18"/>
                      </w:rPr>
                      <w:t>control</w:t>
                    </w:r>
                    <w:r>
                      <w:rPr>
                        <w:rFonts w:ascii="Gill Sans MT"/>
                        <w:i/>
                        <w:spacing w:val="-13"/>
                        <w:w w:val="110"/>
                        <w:sz w:val="18"/>
                      </w:rPr>
                      <w:t xml:space="preserve"> </w:t>
                    </w:r>
                    <w:r>
                      <w:rPr>
                        <w:rFonts w:ascii="Gill Sans MT"/>
                        <w:i/>
                        <w:w w:val="110"/>
                        <w:sz w:val="18"/>
                      </w:rPr>
                      <w:t>number.</w:t>
                    </w:r>
                    <w:r>
                      <w:rPr>
                        <w:rFonts w:ascii="Gill Sans MT"/>
                        <w:i/>
                        <w:spacing w:val="30"/>
                        <w:w w:val="110"/>
                        <w:sz w:val="18"/>
                      </w:rPr>
                      <w:t xml:space="preserve"> </w:t>
                    </w:r>
                    <w:r>
                      <w:rPr>
                        <w:rFonts w:ascii="Gill Sans MT"/>
                        <w:i/>
                        <w:w w:val="110"/>
                        <w:sz w:val="18"/>
                      </w:rPr>
                      <w:t>The</w:t>
                    </w:r>
                    <w:r>
                      <w:rPr>
                        <w:rFonts w:ascii="Gill Sans MT"/>
                        <w:i/>
                        <w:spacing w:val="-13"/>
                        <w:w w:val="110"/>
                        <w:sz w:val="18"/>
                      </w:rPr>
                      <w:t xml:space="preserve"> </w:t>
                    </w:r>
                    <w:r>
                      <w:rPr>
                        <w:rFonts w:ascii="Gill Sans MT"/>
                        <w:i/>
                        <w:w w:val="110"/>
                        <w:sz w:val="18"/>
                      </w:rPr>
                      <w:t>valid</w:t>
                    </w:r>
                    <w:r>
                      <w:rPr>
                        <w:rFonts w:ascii="Gill Sans MT"/>
                        <w:i/>
                        <w:spacing w:val="-13"/>
                        <w:w w:val="110"/>
                        <w:sz w:val="18"/>
                      </w:rPr>
                      <w:t xml:space="preserve"> </w:t>
                    </w:r>
                    <w:r>
                      <w:rPr>
                        <w:rFonts w:ascii="Gill Sans MT"/>
                        <w:i/>
                        <w:w w:val="110"/>
                        <w:sz w:val="18"/>
                      </w:rPr>
                      <w:t>OMB</w:t>
                    </w:r>
                    <w:r>
                      <w:rPr>
                        <w:rFonts w:ascii="Gill Sans MT"/>
                        <w:i/>
                        <w:spacing w:val="-13"/>
                        <w:w w:val="110"/>
                        <w:sz w:val="18"/>
                      </w:rPr>
                      <w:t xml:space="preserve"> </w:t>
                    </w:r>
                    <w:r>
                      <w:rPr>
                        <w:rFonts w:ascii="Gill Sans MT"/>
                        <w:i/>
                        <w:w w:val="110"/>
                        <w:sz w:val="18"/>
                      </w:rPr>
                      <w:t>control</w:t>
                    </w:r>
                    <w:r>
                      <w:rPr>
                        <w:rFonts w:ascii="Gill Sans MT"/>
                        <w:i/>
                        <w:spacing w:val="-13"/>
                        <w:w w:val="110"/>
                        <w:sz w:val="18"/>
                      </w:rPr>
                      <w:t xml:space="preserve"> </w:t>
                    </w:r>
                    <w:r>
                      <w:rPr>
                        <w:rFonts w:ascii="Gill Sans MT"/>
                        <w:i/>
                        <w:w w:val="110"/>
                        <w:sz w:val="18"/>
                      </w:rPr>
                      <w:t>number</w:t>
                    </w:r>
                    <w:r>
                      <w:rPr>
                        <w:rFonts w:ascii="Gill Sans MT"/>
                        <w:i/>
                        <w:spacing w:val="-13"/>
                        <w:w w:val="110"/>
                        <w:sz w:val="18"/>
                      </w:rPr>
                      <w:t xml:space="preserve"> </w:t>
                    </w:r>
                    <w:r>
                      <w:rPr>
                        <w:rFonts w:ascii="Gill Sans MT"/>
                        <w:i/>
                        <w:w w:val="110"/>
                        <w:sz w:val="18"/>
                      </w:rPr>
                      <w:t>for</w:t>
                    </w:r>
                    <w:r>
                      <w:rPr>
                        <w:rFonts w:ascii="Gill Sans MT"/>
                        <w:i/>
                        <w:spacing w:val="-13"/>
                        <w:w w:val="110"/>
                        <w:sz w:val="18"/>
                      </w:rPr>
                      <w:t xml:space="preserve"> </w:t>
                    </w:r>
                    <w:r>
                      <w:rPr>
                        <w:rFonts w:ascii="Gill Sans MT"/>
                        <w:i/>
                        <w:w w:val="110"/>
                        <w:sz w:val="18"/>
                      </w:rPr>
                      <w:t>this</w:t>
                    </w:r>
                    <w:r>
                      <w:rPr>
                        <w:rFonts w:ascii="Gill Sans MT"/>
                        <w:i/>
                        <w:spacing w:val="-13"/>
                        <w:w w:val="110"/>
                        <w:sz w:val="18"/>
                      </w:rPr>
                      <w:t xml:space="preserve"> </w:t>
                    </w:r>
                    <w:r>
                      <w:rPr>
                        <w:rFonts w:ascii="Gill Sans MT"/>
                        <w:i/>
                        <w:w w:val="110"/>
                        <w:sz w:val="18"/>
                      </w:rPr>
                      <w:t>information</w:t>
                    </w:r>
                    <w:r>
                      <w:rPr>
                        <w:rFonts w:ascii="Gill Sans MT"/>
                        <w:i/>
                        <w:spacing w:val="-13"/>
                        <w:w w:val="110"/>
                        <w:sz w:val="18"/>
                      </w:rPr>
                      <w:t xml:space="preserve"> </w:t>
                    </w:r>
                    <w:r>
                      <w:rPr>
                        <w:rFonts w:ascii="Gill Sans MT"/>
                        <w:i/>
                        <w:w w:val="110"/>
                        <w:sz w:val="18"/>
                      </w:rPr>
                      <w:t>collection</w:t>
                    </w:r>
                    <w:r>
                      <w:rPr>
                        <w:rFonts w:ascii="Gill Sans MT"/>
                        <w:i/>
                        <w:spacing w:val="-13"/>
                        <w:w w:val="110"/>
                        <w:sz w:val="18"/>
                      </w:rPr>
                      <w:t xml:space="preserve"> </w:t>
                    </w:r>
                    <w:r>
                      <w:rPr>
                        <w:rFonts w:ascii="Gill Sans MT"/>
                        <w:i/>
                        <w:w w:val="110"/>
                        <w:sz w:val="18"/>
                      </w:rPr>
                      <w:t>is 0575-0189.</w:t>
                    </w:r>
                    <w:r>
                      <w:rPr>
                        <w:rFonts w:ascii="Gill Sans MT"/>
                        <w:i/>
                        <w:spacing w:val="-13"/>
                        <w:w w:val="110"/>
                        <w:sz w:val="18"/>
                      </w:rPr>
                      <w:t xml:space="preserve"> </w:t>
                    </w:r>
                    <w:r>
                      <w:rPr>
                        <w:rFonts w:ascii="Gill Sans MT"/>
                        <w:i/>
                        <w:w w:val="110"/>
                        <w:sz w:val="18"/>
                      </w:rPr>
                      <w:t>The</w:t>
                    </w:r>
                    <w:r>
                      <w:rPr>
                        <w:rFonts w:ascii="Gill Sans MT"/>
                        <w:i/>
                        <w:spacing w:val="-23"/>
                        <w:w w:val="110"/>
                        <w:sz w:val="18"/>
                      </w:rPr>
                      <w:t xml:space="preserve"> </w:t>
                    </w:r>
                    <w:r>
                      <w:rPr>
                        <w:rFonts w:ascii="Gill Sans MT"/>
                        <w:i/>
                        <w:w w:val="110"/>
                        <w:sz w:val="18"/>
                      </w:rPr>
                      <w:t>time</w:t>
                    </w:r>
                    <w:r>
                      <w:rPr>
                        <w:rFonts w:ascii="Gill Sans MT"/>
                        <w:i/>
                        <w:spacing w:val="-23"/>
                        <w:w w:val="110"/>
                        <w:sz w:val="18"/>
                      </w:rPr>
                      <w:t xml:space="preserve"> </w:t>
                    </w:r>
                    <w:r>
                      <w:rPr>
                        <w:rFonts w:ascii="Gill Sans MT"/>
                        <w:i/>
                        <w:w w:val="110"/>
                        <w:sz w:val="18"/>
                      </w:rPr>
                      <w:t>required</w:t>
                    </w:r>
                    <w:r>
                      <w:rPr>
                        <w:rFonts w:ascii="Gill Sans MT"/>
                        <w:i/>
                        <w:spacing w:val="-23"/>
                        <w:w w:val="110"/>
                        <w:sz w:val="18"/>
                      </w:rPr>
                      <w:t xml:space="preserve"> </w:t>
                    </w:r>
                    <w:r>
                      <w:rPr>
                        <w:rFonts w:ascii="Gill Sans MT"/>
                        <w:i/>
                        <w:w w:val="110"/>
                        <w:sz w:val="18"/>
                      </w:rPr>
                      <w:t>to</w:t>
                    </w:r>
                    <w:r>
                      <w:rPr>
                        <w:rFonts w:ascii="Gill Sans MT"/>
                        <w:i/>
                        <w:spacing w:val="-23"/>
                        <w:w w:val="110"/>
                        <w:sz w:val="18"/>
                      </w:rPr>
                      <w:t xml:space="preserve"> </w:t>
                    </w:r>
                    <w:r>
                      <w:rPr>
                        <w:rFonts w:ascii="Gill Sans MT"/>
                        <w:i/>
                        <w:w w:val="110"/>
                        <w:sz w:val="18"/>
                      </w:rPr>
                      <w:t>complete</w:t>
                    </w:r>
                    <w:r>
                      <w:rPr>
                        <w:rFonts w:ascii="Gill Sans MT"/>
                        <w:i/>
                        <w:spacing w:val="-23"/>
                        <w:w w:val="110"/>
                        <w:sz w:val="18"/>
                      </w:rPr>
                      <w:t xml:space="preserve"> </w:t>
                    </w:r>
                    <w:r>
                      <w:rPr>
                        <w:rFonts w:ascii="Gill Sans MT"/>
                        <w:i/>
                        <w:w w:val="110"/>
                        <w:sz w:val="18"/>
                      </w:rPr>
                      <w:t>this</w:t>
                    </w:r>
                    <w:r>
                      <w:rPr>
                        <w:rFonts w:ascii="Gill Sans MT"/>
                        <w:i/>
                        <w:spacing w:val="-23"/>
                        <w:w w:val="110"/>
                        <w:sz w:val="18"/>
                      </w:rPr>
                      <w:t xml:space="preserve"> </w:t>
                    </w:r>
                    <w:r>
                      <w:rPr>
                        <w:rFonts w:ascii="Gill Sans MT"/>
                        <w:i/>
                        <w:w w:val="110"/>
                        <w:sz w:val="18"/>
                      </w:rPr>
                      <w:t>information</w:t>
                    </w:r>
                    <w:r>
                      <w:rPr>
                        <w:rFonts w:ascii="Gill Sans MT"/>
                        <w:i/>
                        <w:spacing w:val="-23"/>
                        <w:w w:val="110"/>
                        <w:sz w:val="18"/>
                      </w:rPr>
                      <w:t xml:space="preserve"> </w:t>
                    </w:r>
                    <w:r>
                      <w:rPr>
                        <w:rFonts w:ascii="Gill Sans MT"/>
                        <w:i/>
                        <w:w w:val="110"/>
                        <w:sz w:val="18"/>
                      </w:rPr>
                      <w:t>collection</w:t>
                    </w:r>
                    <w:r>
                      <w:rPr>
                        <w:rFonts w:ascii="Gill Sans MT"/>
                        <w:i/>
                        <w:spacing w:val="-23"/>
                        <w:w w:val="110"/>
                        <w:sz w:val="18"/>
                      </w:rPr>
                      <w:t xml:space="preserve"> </w:t>
                    </w:r>
                    <w:r>
                      <w:rPr>
                        <w:rFonts w:ascii="Gill Sans MT"/>
                        <w:i/>
                        <w:w w:val="110"/>
                        <w:sz w:val="18"/>
                      </w:rPr>
                      <w:t>is</w:t>
                    </w:r>
                    <w:r>
                      <w:rPr>
                        <w:rFonts w:ascii="Gill Sans MT"/>
                        <w:i/>
                        <w:spacing w:val="-23"/>
                        <w:w w:val="110"/>
                        <w:sz w:val="18"/>
                      </w:rPr>
                      <w:t xml:space="preserve"> </w:t>
                    </w:r>
                    <w:r>
                      <w:rPr>
                        <w:rFonts w:ascii="Gill Sans MT"/>
                        <w:i/>
                        <w:w w:val="110"/>
                        <w:sz w:val="18"/>
                      </w:rPr>
                      <w:t>estimated</w:t>
                    </w:r>
                    <w:r>
                      <w:rPr>
                        <w:rFonts w:ascii="Gill Sans MT"/>
                        <w:i/>
                        <w:spacing w:val="-23"/>
                        <w:w w:val="110"/>
                        <w:sz w:val="18"/>
                      </w:rPr>
                      <w:t xml:space="preserve"> </w:t>
                    </w:r>
                    <w:r>
                      <w:rPr>
                        <w:rFonts w:ascii="Gill Sans MT"/>
                        <w:i/>
                        <w:w w:val="110"/>
                        <w:sz w:val="18"/>
                      </w:rPr>
                      <w:t>to</w:t>
                    </w:r>
                    <w:r>
                      <w:rPr>
                        <w:rFonts w:ascii="Gill Sans MT"/>
                        <w:i/>
                        <w:spacing w:val="-23"/>
                        <w:w w:val="110"/>
                        <w:sz w:val="18"/>
                      </w:rPr>
                      <w:t xml:space="preserve"> </w:t>
                    </w:r>
                    <w:r>
                      <w:rPr>
                        <w:rFonts w:ascii="Gill Sans MT"/>
                        <w:i/>
                        <w:w w:val="110"/>
                        <w:sz w:val="18"/>
                      </w:rPr>
                      <w:t>average</w:t>
                    </w:r>
                    <w:r>
                      <w:rPr>
                        <w:rFonts w:ascii="Gill Sans MT"/>
                        <w:i/>
                        <w:spacing w:val="-23"/>
                        <w:w w:val="110"/>
                        <w:sz w:val="18"/>
                      </w:rPr>
                      <w:t xml:space="preserve"> </w:t>
                    </w:r>
                    <w:r>
                      <w:rPr>
                        <w:rFonts w:ascii="Gill Sans MT"/>
                        <w:i/>
                        <w:w w:val="110"/>
                        <w:sz w:val="18"/>
                      </w:rPr>
                      <w:t>15</w:t>
                    </w:r>
                    <w:r>
                      <w:rPr>
                        <w:rFonts w:ascii="Gill Sans MT"/>
                        <w:i/>
                        <w:spacing w:val="-23"/>
                        <w:w w:val="110"/>
                        <w:sz w:val="18"/>
                      </w:rPr>
                      <w:t xml:space="preserve"> </w:t>
                    </w:r>
                    <w:r>
                      <w:rPr>
                        <w:rFonts w:ascii="Gill Sans MT"/>
                        <w:i/>
                        <w:w w:val="110"/>
                        <w:sz w:val="18"/>
                      </w:rPr>
                      <w:t>minutes</w:t>
                    </w:r>
                    <w:r>
                      <w:rPr>
                        <w:rFonts w:ascii="Gill Sans MT"/>
                        <w:i/>
                        <w:spacing w:val="-23"/>
                        <w:w w:val="110"/>
                        <w:sz w:val="18"/>
                      </w:rPr>
                      <w:t xml:space="preserve"> </w:t>
                    </w:r>
                    <w:r>
                      <w:rPr>
                        <w:rFonts w:ascii="Gill Sans MT"/>
                        <w:i/>
                        <w:w w:val="110"/>
                        <w:sz w:val="18"/>
                      </w:rPr>
                      <w:t>per</w:t>
                    </w:r>
                    <w:r>
                      <w:rPr>
                        <w:rFonts w:ascii="Gill Sans MT"/>
                        <w:i/>
                        <w:spacing w:val="-23"/>
                        <w:w w:val="110"/>
                        <w:sz w:val="18"/>
                      </w:rPr>
                      <w:t xml:space="preserve"> </w:t>
                    </w:r>
                    <w:r>
                      <w:rPr>
                        <w:rFonts w:ascii="Gill Sans MT"/>
                        <w:i/>
                        <w:w w:val="110"/>
                        <w:sz w:val="18"/>
                      </w:rPr>
                      <w:t>response,</w:t>
                    </w:r>
                    <w:r>
                      <w:rPr>
                        <w:rFonts w:ascii="Gill Sans MT"/>
                        <w:i/>
                        <w:spacing w:val="-23"/>
                        <w:w w:val="110"/>
                        <w:sz w:val="18"/>
                      </w:rPr>
                      <w:t xml:space="preserve"> </w:t>
                    </w:r>
                    <w:r>
                      <w:rPr>
                        <w:rFonts w:ascii="Gill Sans MT"/>
                        <w:i/>
                        <w:w w:val="110"/>
                        <w:sz w:val="18"/>
                      </w:rPr>
                      <w:t>including</w:t>
                    </w:r>
                    <w:r>
                      <w:rPr>
                        <w:rFonts w:ascii="Gill Sans MT"/>
                        <w:i/>
                        <w:spacing w:val="-23"/>
                        <w:w w:val="110"/>
                        <w:sz w:val="18"/>
                      </w:rPr>
                      <w:t xml:space="preserve"> </w:t>
                    </w:r>
                    <w:r>
                      <w:rPr>
                        <w:rFonts w:ascii="Gill Sans MT"/>
                        <w:i/>
                        <w:w w:val="110"/>
                        <w:sz w:val="18"/>
                      </w:rPr>
                      <w:t>the</w:t>
                    </w:r>
                    <w:r>
                      <w:rPr>
                        <w:rFonts w:ascii="Gill Sans MT"/>
                        <w:i/>
                        <w:spacing w:val="-23"/>
                        <w:w w:val="110"/>
                        <w:sz w:val="18"/>
                      </w:rPr>
                      <w:t xml:space="preserve"> </w:t>
                    </w:r>
                    <w:r>
                      <w:rPr>
                        <w:rFonts w:ascii="Gill Sans MT"/>
                        <w:i/>
                        <w:w w:val="110"/>
                        <w:sz w:val="18"/>
                      </w:rPr>
                      <w:t>time for</w:t>
                    </w:r>
                    <w:r>
                      <w:rPr>
                        <w:rFonts w:ascii="Gill Sans MT"/>
                        <w:i/>
                        <w:spacing w:val="-17"/>
                        <w:w w:val="110"/>
                        <w:sz w:val="18"/>
                      </w:rPr>
                      <w:t xml:space="preserve"> </w:t>
                    </w:r>
                    <w:r>
                      <w:rPr>
                        <w:rFonts w:ascii="Gill Sans MT"/>
                        <w:i/>
                        <w:w w:val="110"/>
                        <w:sz w:val="18"/>
                      </w:rPr>
                      <w:t>reviewing</w:t>
                    </w:r>
                    <w:r>
                      <w:rPr>
                        <w:rFonts w:ascii="Gill Sans MT"/>
                        <w:i/>
                        <w:spacing w:val="-17"/>
                        <w:w w:val="110"/>
                        <w:sz w:val="18"/>
                      </w:rPr>
                      <w:t xml:space="preserve"> </w:t>
                    </w:r>
                    <w:r>
                      <w:rPr>
                        <w:rFonts w:ascii="Gill Sans MT"/>
                        <w:i/>
                        <w:w w:val="110"/>
                        <w:sz w:val="18"/>
                      </w:rPr>
                      <w:t>instructions,</w:t>
                    </w:r>
                    <w:r>
                      <w:rPr>
                        <w:rFonts w:ascii="Gill Sans MT"/>
                        <w:i/>
                        <w:spacing w:val="-17"/>
                        <w:w w:val="110"/>
                        <w:sz w:val="18"/>
                      </w:rPr>
                      <w:t xml:space="preserve"> </w:t>
                    </w:r>
                    <w:r>
                      <w:rPr>
                        <w:rFonts w:ascii="Gill Sans MT"/>
                        <w:i/>
                        <w:w w:val="110"/>
                        <w:sz w:val="18"/>
                      </w:rPr>
                      <w:t>searching</w:t>
                    </w:r>
                    <w:r>
                      <w:rPr>
                        <w:rFonts w:ascii="Gill Sans MT"/>
                        <w:i/>
                        <w:spacing w:val="-17"/>
                        <w:w w:val="110"/>
                        <w:sz w:val="18"/>
                      </w:rPr>
                      <w:t xml:space="preserve"> </w:t>
                    </w:r>
                    <w:r>
                      <w:rPr>
                        <w:rFonts w:ascii="Gill Sans MT"/>
                        <w:i/>
                        <w:w w:val="110"/>
                        <w:sz w:val="18"/>
                      </w:rPr>
                      <w:t>existing</w:t>
                    </w:r>
                    <w:r>
                      <w:rPr>
                        <w:rFonts w:ascii="Gill Sans MT"/>
                        <w:i/>
                        <w:spacing w:val="-17"/>
                        <w:w w:val="110"/>
                        <w:sz w:val="18"/>
                      </w:rPr>
                      <w:t xml:space="preserve"> </w:t>
                    </w:r>
                    <w:r>
                      <w:rPr>
                        <w:rFonts w:ascii="Gill Sans MT"/>
                        <w:i/>
                        <w:w w:val="110"/>
                        <w:sz w:val="18"/>
                      </w:rPr>
                      <w:t>data</w:t>
                    </w:r>
                    <w:r>
                      <w:rPr>
                        <w:rFonts w:ascii="Gill Sans MT"/>
                        <w:i/>
                        <w:spacing w:val="-17"/>
                        <w:w w:val="110"/>
                        <w:sz w:val="18"/>
                      </w:rPr>
                      <w:t xml:space="preserve"> </w:t>
                    </w:r>
                    <w:r>
                      <w:rPr>
                        <w:rFonts w:ascii="Gill Sans MT"/>
                        <w:i/>
                        <w:w w:val="110"/>
                        <w:sz w:val="18"/>
                      </w:rPr>
                      <w:t>sources,</w:t>
                    </w:r>
                    <w:r>
                      <w:rPr>
                        <w:rFonts w:ascii="Gill Sans MT"/>
                        <w:i/>
                        <w:spacing w:val="-17"/>
                        <w:w w:val="110"/>
                        <w:sz w:val="18"/>
                      </w:rPr>
                      <w:t xml:space="preserve"> </w:t>
                    </w:r>
                    <w:r>
                      <w:rPr>
                        <w:rFonts w:ascii="Gill Sans MT"/>
                        <w:i/>
                        <w:w w:val="110"/>
                        <w:sz w:val="18"/>
                      </w:rPr>
                      <w:t>gathering</w:t>
                    </w:r>
                    <w:r>
                      <w:rPr>
                        <w:rFonts w:ascii="Gill Sans MT"/>
                        <w:i/>
                        <w:spacing w:val="-17"/>
                        <w:w w:val="110"/>
                        <w:sz w:val="18"/>
                      </w:rPr>
                      <w:t xml:space="preserve"> </w:t>
                    </w:r>
                    <w:r>
                      <w:rPr>
                        <w:rFonts w:ascii="Gill Sans MT"/>
                        <w:i/>
                        <w:w w:val="110"/>
                        <w:sz w:val="18"/>
                      </w:rPr>
                      <w:t>and</w:t>
                    </w:r>
                    <w:r>
                      <w:rPr>
                        <w:rFonts w:ascii="Gill Sans MT"/>
                        <w:i/>
                        <w:spacing w:val="-17"/>
                        <w:w w:val="110"/>
                        <w:sz w:val="18"/>
                      </w:rPr>
                      <w:t xml:space="preserve"> </w:t>
                    </w:r>
                    <w:r>
                      <w:rPr>
                        <w:rFonts w:ascii="Gill Sans MT"/>
                        <w:i/>
                        <w:w w:val="110"/>
                        <w:sz w:val="18"/>
                      </w:rPr>
                      <w:t>maintaining</w:t>
                    </w:r>
                    <w:r>
                      <w:rPr>
                        <w:rFonts w:ascii="Gill Sans MT"/>
                        <w:i/>
                        <w:spacing w:val="-17"/>
                        <w:w w:val="110"/>
                        <w:sz w:val="18"/>
                      </w:rPr>
                      <w:t xml:space="preserve"> </w:t>
                    </w:r>
                    <w:r>
                      <w:rPr>
                        <w:rFonts w:ascii="Gill Sans MT"/>
                        <w:i/>
                        <w:w w:val="110"/>
                        <w:sz w:val="18"/>
                      </w:rPr>
                      <w:t>the</w:t>
                    </w:r>
                    <w:r>
                      <w:rPr>
                        <w:rFonts w:ascii="Gill Sans MT"/>
                        <w:i/>
                        <w:spacing w:val="-17"/>
                        <w:w w:val="110"/>
                        <w:sz w:val="18"/>
                      </w:rPr>
                      <w:t xml:space="preserve"> </w:t>
                    </w:r>
                    <w:r>
                      <w:rPr>
                        <w:rFonts w:ascii="Gill Sans MT"/>
                        <w:i/>
                        <w:w w:val="110"/>
                        <w:sz w:val="18"/>
                      </w:rPr>
                      <w:t>data</w:t>
                    </w:r>
                    <w:r>
                      <w:rPr>
                        <w:rFonts w:ascii="Gill Sans MT"/>
                        <w:i/>
                        <w:spacing w:val="-17"/>
                        <w:w w:val="110"/>
                        <w:sz w:val="18"/>
                      </w:rPr>
                      <w:t xml:space="preserve"> </w:t>
                    </w:r>
                    <w:r>
                      <w:rPr>
                        <w:rFonts w:ascii="Gill Sans MT"/>
                        <w:i/>
                        <w:w w:val="110"/>
                        <w:sz w:val="18"/>
                      </w:rPr>
                      <w:t>needed,</w:t>
                    </w:r>
                    <w:r>
                      <w:rPr>
                        <w:rFonts w:ascii="Gill Sans MT"/>
                        <w:i/>
                        <w:spacing w:val="-17"/>
                        <w:w w:val="110"/>
                        <w:sz w:val="18"/>
                      </w:rPr>
                      <w:t xml:space="preserve"> </w:t>
                    </w:r>
                    <w:r>
                      <w:rPr>
                        <w:rFonts w:ascii="Gill Sans MT"/>
                        <w:i/>
                        <w:w w:val="110"/>
                        <w:sz w:val="18"/>
                      </w:rPr>
                      <w:t>and</w:t>
                    </w:r>
                    <w:r>
                      <w:rPr>
                        <w:rFonts w:ascii="Gill Sans MT"/>
                        <w:i/>
                        <w:spacing w:val="-17"/>
                        <w:w w:val="110"/>
                        <w:sz w:val="18"/>
                      </w:rPr>
                      <w:t xml:space="preserve"> </w:t>
                    </w:r>
                    <w:r>
                      <w:rPr>
                        <w:rFonts w:ascii="Gill Sans MT"/>
                        <w:i/>
                        <w:w w:val="110"/>
                        <w:sz w:val="18"/>
                      </w:rPr>
                      <w:t>completing</w:t>
                    </w:r>
                    <w:r>
                      <w:rPr>
                        <w:rFonts w:ascii="Gill Sans MT"/>
                        <w:i/>
                        <w:spacing w:val="-17"/>
                        <w:w w:val="110"/>
                        <w:sz w:val="18"/>
                      </w:rPr>
                      <w:t xml:space="preserve"> </w:t>
                    </w:r>
                    <w:r>
                      <w:rPr>
                        <w:rFonts w:ascii="Gill Sans MT"/>
                        <w:i/>
                        <w:w w:val="110"/>
                        <w:sz w:val="18"/>
                      </w:rPr>
                      <w:t>and</w:t>
                    </w:r>
                    <w:r>
                      <w:rPr>
                        <w:rFonts w:ascii="Gill Sans MT"/>
                        <w:i/>
                        <w:spacing w:val="-17"/>
                        <w:w w:val="110"/>
                        <w:sz w:val="18"/>
                      </w:rPr>
                      <w:t xml:space="preserve"> </w:t>
                    </w:r>
                    <w:r>
                      <w:rPr>
                        <w:rFonts w:ascii="Gill Sans MT"/>
                        <w:i/>
                        <w:w w:val="110"/>
                        <w:sz w:val="18"/>
                      </w:rPr>
                      <w:t>reviewing</w:t>
                    </w:r>
                    <w:r>
                      <w:rPr>
                        <w:rFonts w:ascii="Gill Sans MT"/>
                        <w:i/>
                        <w:spacing w:val="-17"/>
                        <w:w w:val="110"/>
                        <w:sz w:val="18"/>
                      </w:rPr>
                      <w:t xml:space="preserve"> </w:t>
                    </w:r>
                    <w:r>
                      <w:rPr>
                        <w:rFonts w:ascii="Gill Sans MT"/>
                        <w:i/>
                        <w:w w:val="110"/>
                        <w:sz w:val="18"/>
                      </w:rPr>
                      <w:t>the collection</w:t>
                    </w:r>
                    <w:r>
                      <w:rPr>
                        <w:rFonts w:ascii="Gill Sans MT"/>
                        <w:i/>
                        <w:spacing w:val="-12"/>
                        <w:w w:val="110"/>
                        <w:sz w:val="18"/>
                      </w:rPr>
                      <w:t xml:space="preserve"> </w:t>
                    </w:r>
                    <w:r>
                      <w:rPr>
                        <w:rFonts w:ascii="Gill Sans MT"/>
                        <w:i/>
                        <w:w w:val="110"/>
                        <w:sz w:val="18"/>
                      </w:rPr>
                      <w:t>of</w:t>
                    </w:r>
                    <w:r>
                      <w:rPr>
                        <w:rFonts w:ascii="Gill Sans MT"/>
                        <w:i/>
                        <w:spacing w:val="-12"/>
                        <w:w w:val="110"/>
                        <w:sz w:val="18"/>
                      </w:rPr>
                      <w:t xml:space="preserve"> </w:t>
                    </w:r>
                    <w:r>
                      <w:rPr>
                        <w:rFonts w:ascii="Gill Sans MT"/>
                        <w:i/>
                        <w:w w:val="110"/>
                        <w:sz w:val="18"/>
                      </w:rPr>
                      <w:t>information.</w:t>
                    </w:r>
                  </w:p>
                </w:txbxContent>
              </v:textbox>
              <w10:wrap type="topAndBottom"/>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A36C5" w14:paraId="052C6DD3" w14:textId="77777777">
    <w:pPr>
      <w:pStyle w:val="BodyText"/>
      <w:spacing w:line="14" w:lineRule="auto"/>
      <w:rPr>
        <w:sz w:val="19"/>
      </w:rPr>
    </w:pPr>
    <w:r>
      <w:rPr>
        <w:noProof/>
        <w:sz w:val="19"/>
      </w:rPr>
      <mc:AlternateContent>
        <mc:Choice Requires="wps">
          <w:drawing>
            <wp:anchor distT="0" distB="0" distL="0" distR="0" simplePos="0" relativeHeight="251660288" behindDoc="1" locked="0" layoutInCell="1" allowOverlap="1">
              <wp:simplePos x="0" y="0"/>
              <wp:positionH relativeFrom="page">
                <wp:posOffset>6880097</wp:posOffset>
              </wp:positionH>
              <wp:positionV relativeFrom="page">
                <wp:posOffset>9044154</wp:posOffset>
              </wp:positionV>
              <wp:extent cx="203835" cy="180975"/>
              <wp:effectExtent l="0" t="0" r="0" b="0"/>
              <wp:wrapNone/>
              <wp:docPr id="1996057295"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03835" cy="180975"/>
                      </a:xfrm>
                      <a:prstGeom prst="rect">
                        <a:avLst/>
                      </a:prstGeom>
                    </wps:spPr>
                    <wps:txbx>
                      <w:txbxContent>
                        <w:p w:rsidR="00BA36C5" w14:textId="77777777">
                          <w:pPr>
                            <w:spacing w:before="11"/>
                            <w:ind w:left="20"/>
                            <w:rPr>
                              <w:b/>
                            </w:rPr>
                          </w:pPr>
                          <w:r>
                            <w:rPr>
                              <w:b/>
                              <w:spacing w:val="-5"/>
                            </w:rPr>
                            <w:fldChar w:fldCharType="begin"/>
                          </w:r>
                          <w:r>
                            <w:rPr>
                              <w:b/>
                              <w:spacing w:val="-5"/>
                            </w:rPr>
                            <w:instrText xml:space="preserve"> PAGE </w:instrText>
                          </w:r>
                          <w:r>
                            <w:rPr>
                              <w:b/>
                              <w:spacing w:val="-5"/>
                            </w:rPr>
                            <w:fldChar w:fldCharType="separate"/>
                          </w:r>
                          <w:r>
                            <w:rPr>
                              <w:b/>
                              <w:spacing w:val="-5"/>
                            </w:rPr>
                            <w:t>25</w:t>
                          </w:r>
                          <w:r>
                            <w:rPr>
                              <w:b/>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0" type="#_x0000_t202" style="width:16.05pt;height:14.25pt;margin-top:712.15pt;margin-left:541.7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BA36C5" w14:paraId="30C32C58" w14:textId="77777777">
                    <w:pPr>
                      <w:spacing w:before="11"/>
                      <w:ind w:left="20"/>
                      <w:rPr>
                        <w:b/>
                      </w:rPr>
                    </w:pPr>
                    <w:r>
                      <w:rPr>
                        <w:b/>
                        <w:spacing w:val="-5"/>
                      </w:rPr>
                      <w:fldChar w:fldCharType="begin"/>
                    </w:r>
                    <w:r>
                      <w:rPr>
                        <w:b/>
                        <w:spacing w:val="-5"/>
                      </w:rPr>
                      <w:instrText xml:space="preserve"> PAGE </w:instrText>
                    </w:r>
                    <w:r>
                      <w:rPr>
                        <w:b/>
                        <w:spacing w:val="-5"/>
                      </w:rPr>
                      <w:fldChar w:fldCharType="separate"/>
                    </w:r>
                    <w:r>
                      <w:rPr>
                        <w:b/>
                        <w:spacing w:val="-5"/>
                      </w:rPr>
                      <w:t>25</w:t>
                    </w:r>
                    <w:r>
                      <w:rPr>
                        <w:b/>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5828FB"/>
    <w:multiLevelType w:val="hybridMultilevel"/>
    <w:tmpl w:val="A0AA1656"/>
    <w:lvl w:ilvl="0">
      <w:start w:val="1"/>
      <w:numFmt w:val="decimal"/>
      <w:lvlText w:val="%1."/>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76" w:hanging="288"/>
      </w:pPr>
      <w:rPr>
        <w:rFonts w:hint="default"/>
        <w:lang w:val="en-US" w:eastAsia="en-US" w:bidi="ar-SA"/>
      </w:rPr>
    </w:lvl>
    <w:lvl w:ilvl="2">
      <w:start w:val="0"/>
      <w:numFmt w:val="bullet"/>
      <w:lvlText w:val="•"/>
      <w:lvlJc w:val="left"/>
      <w:pPr>
        <w:ind w:left="3232" w:hanging="288"/>
      </w:pPr>
      <w:rPr>
        <w:rFonts w:hint="default"/>
        <w:lang w:val="en-US" w:eastAsia="en-US" w:bidi="ar-SA"/>
      </w:rPr>
    </w:lvl>
    <w:lvl w:ilvl="3">
      <w:start w:val="0"/>
      <w:numFmt w:val="bullet"/>
      <w:lvlText w:val="•"/>
      <w:lvlJc w:val="left"/>
      <w:pPr>
        <w:ind w:left="4088" w:hanging="288"/>
      </w:pPr>
      <w:rPr>
        <w:rFonts w:hint="default"/>
        <w:lang w:val="en-US" w:eastAsia="en-US" w:bidi="ar-SA"/>
      </w:rPr>
    </w:lvl>
    <w:lvl w:ilvl="4">
      <w:start w:val="0"/>
      <w:numFmt w:val="bullet"/>
      <w:lvlText w:val="•"/>
      <w:lvlJc w:val="left"/>
      <w:pPr>
        <w:ind w:left="4944" w:hanging="288"/>
      </w:pPr>
      <w:rPr>
        <w:rFonts w:hint="default"/>
        <w:lang w:val="en-US" w:eastAsia="en-US" w:bidi="ar-SA"/>
      </w:rPr>
    </w:lvl>
    <w:lvl w:ilvl="5">
      <w:start w:val="0"/>
      <w:numFmt w:val="bullet"/>
      <w:lvlText w:val="•"/>
      <w:lvlJc w:val="left"/>
      <w:pPr>
        <w:ind w:left="5800" w:hanging="288"/>
      </w:pPr>
      <w:rPr>
        <w:rFonts w:hint="default"/>
        <w:lang w:val="en-US" w:eastAsia="en-US" w:bidi="ar-SA"/>
      </w:rPr>
    </w:lvl>
    <w:lvl w:ilvl="6">
      <w:start w:val="0"/>
      <w:numFmt w:val="bullet"/>
      <w:lvlText w:val="•"/>
      <w:lvlJc w:val="left"/>
      <w:pPr>
        <w:ind w:left="6656" w:hanging="288"/>
      </w:pPr>
      <w:rPr>
        <w:rFonts w:hint="default"/>
        <w:lang w:val="en-US" w:eastAsia="en-US" w:bidi="ar-SA"/>
      </w:rPr>
    </w:lvl>
    <w:lvl w:ilvl="7">
      <w:start w:val="0"/>
      <w:numFmt w:val="bullet"/>
      <w:lvlText w:val="•"/>
      <w:lvlJc w:val="left"/>
      <w:pPr>
        <w:ind w:left="7512" w:hanging="288"/>
      </w:pPr>
      <w:rPr>
        <w:rFonts w:hint="default"/>
        <w:lang w:val="en-US" w:eastAsia="en-US" w:bidi="ar-SA"/>
      </w:rPr>
    </w:lvl>
    <w:lvl w:ilvl="8">
      <w:start w:val="0"/>
      <w:numFmt w:val="bullet"/>
      <w:lvlText w:val="•"/>
      <w:lvlJc w:val="left"/>
      <w:pPr>
        <w:ind w:left="8368" w:hanging="288"/>
      </w:pPr>
      <w:rPr>
        <w:rFonts w:hint="default"/>
        <w:lang w:val="en-US" w:eastAsia="en-US" w:bidi="ar-SA"/>
      </w:rPr>
    </w:lvl>
  </w:abstractNum>
  <w:abstractNum w:abstractNumId="1">
    <w:nsid w:val="02A354C3"/>
    <w:multiLevelType w:val="multilevel"/>
    <w:tmpl w:val="EF30B52C"/>
    <w:lvl w:ilvl="0">
      <w:start w:val="7"/>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2030"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826" w:hanging="288"/>
      </w:pPr>
      <w:rPr>
        <w:rFonts w:hint="default"/>
        <w:lang w:val="en-US" w:eastAsia="en-US" w:bidi="ar-SA"/>
      </w:rPr>
    </w:lvl>
    <w:lvl w:ilvl="4">
      <w:start w:val="0"/>
      <w:numFmt w:val="bullet"/>
      <w:lvlText w:val="•"/>
      <w:lvlJc w:val="left"/>
      <w:pPr>
        <w:ind w:left="4720" w:hanging="288"/>
      </w:pPr>
      <w:rPr>
        <w:rFonts w:hint="default"/>
        <w:lang w:val="en-US" w:eastAsia="en-US" w:bidi="ar-SA"/>
      </w:rPr>
    </w:lvl>
    <w:lvl w:ilvl="5">
      <w:start w:val="0"/>
      <w:numFmt w:val="bullet"/>
      <w:lvlText w:val="•"/>
      <w:lvlJc w:val="left"/>
      <w:pPr>
        <w:ind w:left="5613" w:hanging="288"/>
      </w:pPr>
      <w:rPr>
        <w:rFonts w:hint="default"/>
        <w:lang w:val="en-US" w:eastAsia="en-US" w:bidi="ar-SA"/>
      </w:rPr>
    </w:lvl>
    <w:lvl w:ilvl="6">
      <w:start w:val="0"/>
      <w:numFmt w:val="bullet"/>
      <w:lvlText w:val="•"/>
      <w:lvlJc w:val="left"/>
      <w:pPr>
        <w:ind w:left="6506" w:hanging="288"/>
      </w:pPr>
      <w:rPr>
        <w:rFonts w:hint="default"/>
        <w:lang w:val="en-US" w:eastAsia="en-US" w:bidi="ar-SA"/>
      </w:rPr>
    </w:lvl>
    <w:lvl w:ilvl="7">
      <w:start w:val="0"/>
      <w:numFmt w:val="bullet"/>
      <w:lvlText w:val="•"/>
      <w:lvlJc w:val="left"/>
      <w:pPr>
        <w:ind w:left="7400" w:hanging="288"/>
      </w:pPr>
      <w:rPr>
        <w:rFonts w:hint="default"/>
        <w:lang w:val="en-US" w:eastAsia="en-US" w:bidi="ar-SA"/>
      </w:rPr>
    </w:lvl>
    <w:lvl w:ilvl="8">
      <w:start w:val="0"/>
      <w:numFmt w:val="bullet"/>
      <w:lvlText w:val="•"/>
      <w:lvlJc w:val="left"/>
      <w:pPr>
        <w:ind w:left="8293" w:hanging="288"/>
      </w:pPr>
      <w:rPr>
        <w:rFonts w:hint="default"/>
        <w:lang w:val="en-US" w:eastAsia="en-US" w:bidi="ar-SA"/>
      </w:rPr>
    </w:lvl>
  </w:abstractNum>
  <w:abstractNum w:abstractNumId="2">
    <w:nsid w:val="059900D3"/>
    <w:multiLevelType w:val="multilevel"/>
    <w:tmpl w:val="9876692A"/>
    <w:lvl w:ilvl="0">
      <w:start w:val="1"/>
      <w:numFmt w:val="decimal"/>
      <w:lvlText w:val="%1"/>
      <w:lvlJc w:val="left"/>
      <w:pPr>
        <w:ind w:left="1080" w:hanging="720"/>
      </w:pPr>
      <w:rPr>
        <w:rFonts w:hint="default"/>
        <w:lang w:val="en-US" w:eastAsia="en-US" w:bidi="ar-SA"/>
      </w:rPr>
    </w:lvl>
    <w:lvl w:ilvl="1">
      <w:start w:val="0"/>
      <w:numFmt w:val="decimal"/>
      <w:lvlText w:val="%1.%2"/>
      <w:lvlJc w:val="left"/>
      <w:pPr>
        <w:ind w:left="1080" w:hanging="720"/>
        <w:jc w:val="right"/>
      </w:pPr>
      <w:rPr>
        <w:rFonts w:hint="default"/>
        <w:spacing w:val="0"/>
        <w:w w:val="100"/>
        <w:lang w:val="en-US" w:eastAsia="en-US" w:bidi="ar-SA"/>
      </w:rPr>
    </w:lvl>
    <w:lvl w:ilvl="2">
      <w:start w:val="0"/>
      <w:numFmt w:val="bullet"/>
      <w:lvlText w:val="•"/>
      <w:lvlJc w:val="left"/>
      <w:pPr>
        <w:ind w:left="2880" w:hanging="720"/>
      </w:pPr>
      <w:rPr>
        <w:rFonts w:hint="default"/>
        <w:lang w:val="en-US" w:eastAsia="en-US" w:bidi="ar-SA"/>
      </w:rPr>
    </w:lvl>
    <w:lvl w:ilvl="3">
      <w:start w:val="0"/>
      <w:numFmt w:val="bullet"/>
      <w:lvlText w:val="•"/>
      <w:lvlJc w:val="left"/>
      <w:pPr>
        <w:ind w:left="3780" w:hanging="720"/>
      </w:pPr>
      <w:rPr>
        <w:rFonts w:hint="default"/>
        <w:lang w:val="en-US" w:eastAsia="en-US" w:bidi="ar-SA"/>
      </w:rPr>
    </w:lvl>
    <w:lvl w:ilvl="4">
      <w:start w:val="0"/>
      <w:numFmt w:val="bullet"/>
      <w:lvlText w:val="•"/>
      <w:lvlJc w:val="left"/>
      <w:pPr>
        <w:ind w:left="4680" w:hanging="720"/>
      </w:pPr>
      <w:rPr>
        <w:rFonts w:hint="default"/>
        <w:lang w:val="en-US" w:eastAsia="en-US" w:bidi="ar-SA"/>
      </w:rPr>
    </w:lvl>
    <w:lvl w:ilvl="5">
      <w:start w:val="0"/>
      <w:numFmt w:val="bullet"/>
      <w:lvlText w:val="•"/>
      <w:lvlJc w:val="left"/>
      <w:pPr>
        <w:ind w:left="5580" w:hanging="720"/>
      </w:pPr>
      <w:rPr>
        <w:rFonts w:hint="default"/>
        <w:lang w:val="en-US" w:eastAsia="en-US" w:bidi="ar-SA"/>
      </w:rPr>
    </w:lvl>
    <w:lvl w:ilvl="6">
      <w:start w:val="0"/>
      <w:numFmt w:val="bullet"/>
      <w:lvlText w:val="•"/>
      <w:lvlJc w:val="left"/>
      <w:pPr>
        <w:ind w:left="6480" w:hanging="720"/>
      </w:pPr>
      <w:rPr>
        <w:rFonts w:hint="default"/>
        <w:lang w:val="en-US" w:eastAsia="en-US" w:bidi="ar-SA"/>
      </w:rPr>
    </w:lvl>
    <w:lvl w:ilvl="7">
      <w:start w:val="0"/>
      <w:numFmt w:val="bullet"/>
      <w:lvlText w:val="•"/>
      <w:lvlJc w:val="left"/>
      <w:pPr>
        <w:ind w:left="7380" w:hanging="720"/>
      </w:pPr>
      <w:rPr>
        <w:rFonts w:hint="default"/>
        <w:lang w:val="en-US" w:eastAsia="en-US" w:bidi="ar-SA"/>
      </w:rPr>
    </w:lvl>
    <w:lvl w:ilvl="8">
      <w:start w:val="0"/>
      <w:numFmt w:val="bullet"/>
      <w:lvlText w:val="•"/>
      <w:lvlJc w:val="left"/>
      <w:pPr>
        <w:ind w:left="8280" w:hanging="720"/>
      </w:pPr>
      <w:rPr>
        <w:rFonts w:hint="default"/>
        <w:lang w:val="en-US" w:eastAsia="en-US" w:bidi="ar-SA"/>
      </w:rPr>
    </w:lvl>
  </w:abstractNum>
  <w:abstractNum w:abstractNumId="3">
    <w:nsid w:val="08E617A0"/>
    <w:multiLevelType w:val="hybridMultilevel"/>
    <w:tmpl w:val="0834FFC8"/>
    <w:lvl w:ilvl="0">
      <w:start w:val="1"/>
      <w:numFmt w:val="upperLetter"/>
      <w:lvlText w:val="%1."/>
      <w:lvlJc w:val="left"/>
      <w:pPr>
        <w:ind w:left="127" w:hanging="35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250" w:hanging="354"/>
      </w:pPr>
      <w:rPr>
        <w:rFonts w:hint="default"/>
        <w:lang w:val="en-US" w:eastAsia="en-US" w:bidi="ar-SA"/>
      </w:rPr>
    </w:lvl>
    <w:lvl w:ilvl="2">
      <w:start w:val="0"/>
      <w:numFmt w:val="bullet"/>
      <w:lvlText w:val="•"/>
      <w:lvlJc w:val="left"/>
      <w:pPr>
        <w:ind w:left="2380" w:hanging="354"/>
      </w:pPr>
      <w:rPr>
        <w:rFonts w:hint="default"/>
        <w:lang w:val="en-US" w:eastAsia="en-US" w:bidi="ar-SA"/>
      </w:rPr>
    </w:lvl>
    <w:lvl w:ilvl="3">
      <w:start w:val="0"/>
      <w:numFmt w:val="bullet"/>
      <w:lvlText w:val="•"/>
      <w:lvlJc w:val="left"/>
      <w:pPr>
        <w:ind w:left="3510" w:hanging="354"/>
      </w:pPr>
      <w:rPr>
        <w:rFonts w:hint="default"/>
        <w:lang w:val="en-US" w:eastAsia="en-US" w:bidi="ar-SA"/>
      </w:rPr>
    </w:lvl>
    <w:lvl w:ilvl="4">
      <w:start w:val="0"/>
      <w:numFmt w:val="bullet"/>
      <w:lvlText w:val="•"/>
      <w:lvlJc w:val="left"/>
      <w:pPr>
        <w:ind w:left="4640" w:hanging="354"/>
      </w:pPr>
      <w:rPr>
        <w:rFonts w:hint="default"/>
        <w:lang w:val="en-US" w:eastAsia="en-US" w:bidi="ar-SA"/>
      </w:rPr>
    </w:lvl>
    <w:lvl w:ilvl="5">
      <w:start w:val="0"/>
      <w:numFmt w:val="bullet"/>
      <w:lvlText w:val="•"/>
      <w:lvlJc w:val="left"/>
      <w:pPr>
        <w:ind w:left="5770" w:hanging="354"/>
      </w:pPr>
      <w:rPr>
        <w:rFonts w:hint="default"/>
        <w:lang w:val="en-US" w:eastAsia="en-US" w:bidi="ar-SA"/>
      </w:rPr>
    </w:lvl>
    <w:lvl w:ilvl="6">
      <w:start w:val="0"/>
      <w:numFmt w:val="bullet"/>
      <w:lvlText w:val="•"/>
      <w:lvlJc w:val="left"/>
      <w:pPr>
        <w:ind w:left="6900" w:hanging="354"/>
      </w:pPr>
      <w:rPr>
        <w:rFonts w:hint="default"/>
        <w:lang w:val="en-US" w:eastAsia="en-US" w:bidi="ar-SA"/>
      </w:rPr>
    </w:lvl>
    <w:lvl w:ilvl="7">
      <w:start w:val="0"/>
      <w:numFmt w:val="bullet"/>
      <w:lvlText w:val="•"/>
      <w:lvlJc w:val="left"/>
      <w:pPr>
        <w:ind w:left="8030" w:hanging="354"/>
      </w:pPr>
      <w:rPr>
        <w:rFonts w:hint="default"/>
        <w:lang w:val="en-US" w:eastAsia="en-US" w:bidi="ar-SA"/>
      </w:rPr>
    </w:lvl>
    <w:lvl w:ilvl="8">
      <w:start w:val="0"/>
      <w:numFmt w:val="bullet"/>
      <w:lvlText w:val="•"/>
      <w:lvlJc w:val="left"/>
      <w:pPr>
        <w:ind w:left="9160" w:hanging="354"/>
      </w:pPr>
      <w:rPr>
        <w:rFonts w:hint="default"/>
        <w:lang w:val="en-US" w:eastAsia="en-US" w:bidi="ar-SA"/>
      </w:rPr>
    </w:lvl>
  </w:abstractNum>
  <w:abstractNum w:abstractNumId="4">
    <w:nsid w:val="0E185B5F"/>
    <w:multiLevelType w:val="multilevel"/>
    <w:tmpl w:val="4962B616"/>
    <w:lvl w:ilvl="0">
      <w:start w:val="2"/>
      <w:numFmt w:val="decimal"/>
      <w:lvlText w:val="%1.0"/>
      <w:lvlJc w:val="left"/>
      <w:pPr>
        <w:ind w:left="1080" w:hanging="720"/>
      </w:pPr>
      <w:rPr>
        <w:rFonts w:ascii="Times New Roman" w:eastAsia="Times New Roman" w:hAnsi="Times New Roman" w:cs="Times New Roman" w:hint="default"/>
        <w:b/>
        <w:bCs/>
        <w:i w:val="0"/>
        <w:iCs w:val="0"/>
        <w:spacing w:val="0"/>
        <w:w w:val="100"/>
        <w:sz w:val="22"/>
        <w:szCs w:val="22"/>
        <w:lang w:val="en-US" w:eastAsia="en-US" w:bidi="ar-SA"/>
      </w:rPr>
    </w:lvl>
    <w:lvl w:ilvl="1">
      <w:start w:val="1"/>
      <w:numFmt w:val="decimal"/>
      <w:lvlText w:val="%1.%2"/>
      <w:lvlJc w:val="left"/>
      <w:pPr>
        <w:ind w:left="1320" w:hanging="740"/>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0"/>
      <w:numFmt w:val="bullet"/>
      <w:lvlText w:val="•"/>
      <w:lvlJc w:val="left"/>
      <w:pPr>
        <w:ind w:left="2293" w:hanging="740"/>
      </w:pPr>
      <w:rPr>
        <w:rFonts w:hint="default"/>
        <w:lang w:val="en-US" w:eastAsia="en-US" w:bidi="ar-SA"/>
      </w:rPr>
    </w:lvl>
    <w:lvl w:ilvl="3">
      <w:start w:val="0"/>
      <w:numFmt w:val="bullet"/>
      <w:lvlText w:val="•"/>
      <w:lvlJc w:val="left"/>
      <w:pPr>
        <w:ind w:left="3266" w:hanging="740"/>
      </w:pPr>
      <w:rPr>
        <w:rFonts w:hint="default"/>
        <w:lang w:val="en-US" w:eastAsia="en-US" w:bidi="ar-SA"/>
      </w:rPr>
    </w:lvl>
    <w:lvl w:ilvl="4">
      <w:start w:val="0"/>
      <w:numFmt w:val="bullet"/>
      <w:lvlText w:val="•"/>
      <w:lvlJc w:val="left"/>
      <w:pPr>
        <w:ind w:left="4240" w:hanging="740"/>
      </w:pPr>
      <w:rPr>
        <w:rFonts w:hint="default"/>
        <w:lang w:val="en-US" w:eastAsia="en-US" w:bidi="ar-SA"/>
      </w:rPr>
    </w:lvl>
    <w:lvl w:ilvl="5">
      <w:start w:val="0"/>
      <w:numFmt w:val="bullet"/>
      <w:lvlText w:val="•"/>
      <w:lvlJc w:val="left"/>
      <w:pPr>
        <w:ind w:left="5213" w:hanging="740"/>
      </w:pPr>
      <w:rPr>
        <w:rFonts w:hint="default"/>
        <w:lang w:val="en-US" w:eastAsia="en-US" w:bidi="ar-SA"/>
      </w:rPr>
    </w:lvl>
    <w:lvl w:ilvl="6">
      <w:start w:val="0"/>
      <w:numFmt w:val="bullet"/>
      <w:lvlText w:val="•"/>
      <w:lvlJc w:val="left"/>
      <w:pPr>
        <w:ind w:left="6186" w:hanging="740"/>
      </w:pPr>
      <w:rPr>
        <w:rFonts w:hint="default"/>
        <w:lang w:val="en-US" w:eastAsia="en-US" w:bidi="ar-SA"/>
      </w:rPr>
    </w:lvl>
    <w:lvl w:ilvl="7">
      <w:start w:val="0"/>
      <w:numFmt w:val="bullet"/>
      <w:lvlText w:val="•"/>
      <w:lvlJc w:val="left"/>
      <w:pPr>
        <w:ind w:left="7160" w:hanging="740"/>
      </w:pPr>
      <w:rPr>
        <w:rFonts w:hint="default"/>
        <w:lang w:val="en-US" w:eastAsia="en-US" w:bidi="ar-SA"/>
      </w:rPr>
    </w:lvl>
    <w:lvl w:ilvl="8">
      <w:start w:val="0"/>
      <w:numFmt w:val="bullet"/>
      <w:lvlText w:val="•"/>
      <w:lvlJc w:val="left"/>
      <w:pPr>
        <w:ind w:left="8133" w:hanging="740"/>
      </w:pPr>
      <w:rPr>
        <w:rFonts w:hint="default"/>
        <w:lang w:val="en-US" w:eastAsia="en-US" w:bidi="ar-SA"/>
      </w:rPr>
    </w:lvl>
  </w:abstractNum>
  <w:abstractNum w:abstractNumId="5">
    <w:nsid w:val="15064928"/>
    <w:multiLevelType w:val="multilevel"/>
    <w:tmpl w:val="7856F392"/>
    <w:lvl w:ilvl="0">
      <w:start w:val="10"/>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526" w:hanging="288"/>
      </w:pPr>
      <w:rPr>
        <w:rFonts w:hint="default"/>
        <w:spacing w:val="0"/>
        <w:w w:val="100"/>
        <w:lang w:val="en-US" w:eastAsia="en-US" w:bidi="ar-SA"/>
      </w:rPr>
    </w:lvl>
    <w:lvl w:ilvl="3">
      <w:start w:val="0"/>
      <w:numFmt w:val="bullet"/>
      <w:lvlText w:val="•"/>
      <w:lvlJc w:val="left"/>
      <w:pPr>
        <w:ind w:left="3422" w:hanging="288"/>
      </w:pPr>
      <w:rPr>
        <w:rFonts w:hint="default"/>
        <w:lang w:val="en-US" w:eastAsia="en-US" w:bidi="ar-SA"/>
      </w:rPr>
    </w:lvl>
    <w:lvl w:ilvl="4">
      <w:start w:val="0"/>
      <w:numFmt w:val="bullet"/>
      <w:lvlText w:val="•"/>
      <w:lvlJc w:val="left"/>
      <w:pPr>
        <w:ind w:left="4373" w:hanging="288"/>
      </w:pPr>
      <w:rPr>
        <w:rFonts w:hint="default"/>
        <w:lang w:val="en-US" w:eastAsia="en-US" w:bidi="ar-SA"/>
      </w:rPr>
    </w:lvl>
    <w:lvl w:ilvl="5">
      <w:start w:val="0"/>
      <w:numFmt w:val="bullet"/>
      <w:lvlText w:val="•"/>
      <w:lvlJc w:val="left"/>
      <w:pPr>
        <w:ind w:left="5324" w:hanging="288"/>
      </w:pPr>
      <w:rPr>
        <w:rFonts w:hint="default"/>
        <w:lang w:val="en-US" w:eastAsia="en-US" w:bidi="ar-SA"/>
      </w:rPr>
    </w:lvl>
    <w:lvl w:ilvl="6">
      <w:start w:val="0"/>
      <w:numFmt w:val="bullet"/>
      <w:lvlText w:val="•"/>
      <w:lvlJc w:val="left"/>
      <w:pPr>
        <w:ind w:left="6275" w:hanging="288"/>
      </w:pPr>
      <w:rPr>
        <w:rFonts w:hint="default"/>
        <w:lang w:val="en-US" w:eastAsia="en-US" w:bidi="ar-SA"/>
      </w:rPr>
    </w:lvl>
    <w:lvl w:ilvl="7">
      <w:start w:val="0"/>
      <w:numFmt w:val="bullet"/>
      <w:lvlText w:val="•"/>
      <w:lvlJc w:val="left"/>
      <w:pPr>
        <w:ind w:left="7226" w:hanging="288"/>
      </w:pPr>
      <w:rPr>
        <w:rFonts w:hint="default"/>
        <w:lang w:val="en-US" w:eastAsia="en-US" w:bidi="ar-SA"/>
      </w:rPr>
    </w:lvl>
    <w:lvl w:ilvl="8">
      <w:start w:val="0"/>
      <w:numFmt w:val="bullet"/>
      <w:lvlText w:val="•"/>
      <w:lvlJc w:val="left"/>
      <w:pPr>
        <w:ind w:left="8177" w:hanging="288"/>
      </w:pPr>
      <w:rPr>
        <w:rFonts w:hint="default"/>
        <w:lang w:val="en-US" w:eastAsia="en-US" w:bidi="ar-SA"/>
      </w:rPr>
    </w:lvl>
  </w:abstractNum>
  <w:abstractNum w:abstractNumId="6">
    <w:nsid w:val="19421EE8"/>
    <w:multiLevelType w:val="hybridMultilevel"/>
    <w:tmpl w:val="DD385EDC"/>
    <w:lvl w:ilvl="0">
      <w:start w:val="16"/>
      <w:numFmt w:val="upperLetter"/>
      <w:lvlText w:val="%1."/>
      <w:lvlJc w:val="left"/>
      <w:pPr>
        <w:ind w:left="350" w:hanging="31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016" w:hanging="30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175" w:hanging="300"/>
      </w:pPr>
      <w:rPr>
        <w:rFonts w:hint="default"/>
        <w:lang w:val="en-US" w:eastAsia="en-US" w:bidi="ar-SA"/>
      </w:rPr>
    </w:lvl>
    <w:lvl w:ilvl="3">
      <w:start w:val="0"/>
      <w:numFmt w:val="bullet"/>
      <w:lvlText w:val="•"/>
      <w:lvlJc w:val="left"/>
      <w:pPr>
        <w:ind w:left="3331" w:hanging="300"/>
      </w:pPr>
      <w:rPr>
        <w:rFonts w:hint="default"/>
        <w:lang w:val="en-US" w:eastAsia="en-US" w:bidi="ar-SA"/>
      </w:rPr>
    </w:lvl>
    <w:lvl w:ilvl="4">
      <w:start w:val="0"/>
      <w:numFmt w:val="bullet"/>
      <w:lvlText w:val="•"/>
      <w:lvlJc w:val="left"/>
      <w:pPr>
        <w:ind w:left="4486" w:hanging="300"/>
      </w:pPr>
      <w:rPr>
        <w:rFonts w:hint="default"/>
        <w:lang w:val="en-US" w:eastAsia="en-US" w:bidi="ar-SA"/>
      </w:rPr>
    </w:lvl>
    <w:lvl w:ilvl="5">
      <w:start w:val="0"/>
      <w:numFmt w:val="bullet"/>
      <w:lvlText w:val="•"/>
      <w:lvlJc w:val="left"/>
      <w:pPr>
        <w:ind w:left="5642" w:hanging="300"/>
      </w:pPr>
      <w:rPr>
        <w:rFonts w:hint="default"/>
        <w:lang w:val="en-US" w:eastAsia="en-US" w:bidi="ar-SA"/>
      </w:rPr>
    </w:lvl>
    <w:lvl w:ilvl="6">
      <w:start w:val="0"/>
      <w:numFmt w:val="bullet"/>
      <w:lvlText w:val="•"/>
      <w:lvlJc w:val="left"/>
      <w:pPr>
        <w:ind w:left="6797" w:hanging="300"/>
      </w:pPr>
      <w:rPr>
        <w:rFonts w:hint="default"/>
        <w:lang w:val="en-US" w:eastAsia="en-US" w:bidi="ar-SA"/>
      </w:rPr>
    </w:lvl>
    <w:lvl w:ilvl="7">
      <w:start w:val="0"/>
      <w:numFmt w:val="bullet"/>
      <w:lvlText w:val="•"/>
      <w:lvlJc w:val="left"/>
      <w:pPr>
        <w:ind w:left="7953" w:hanging="300"/>
      </w:pPr>
      <w:rPr>
        <w:rFonts w:hint="default"/>
        <w:lang w:val="en-US" w:eastAsia="en-US" w:bidi="ar-SA"/>
      </w:rPr>
    </w:lvl>
    <w:lvl w:ilvl="8">
      <w:start w:val="0"/>
      <w:numFmt w:val="bullet"/>
      <w:lvlText w:val="•"/>
      <w:lvlJc w:val="left"/>
      <w:pPr>
        <w:ind w:left="9108" w:hanging="300"/>
      </w:pPr>
      <w:rPr>
        <w:rFonts w:hint="default"/>
        <w:lang w:val="en-US" w:eastAsia="en-US" w:bidi="ar-SA"/>
      </w:rPr>
    </w:lvl>
  </w:abstractNum>
  <w:abstractNum w:abstractNumId="7">
    <w:nsid w:val="1A1B2514"/>
    <w:multiLevelType w:val="multilevel"/>
    <w:tmpl w:val="4F420A80"/>
    <w:lvl w:ilvl="0">
      <w:start w:val="12"/>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526" w:hanging="288"/>
      </w:pPr>
      <w:rPr>
        <w:rFonts w:hint="default"/>
        <w:spacing w:val="0"/>
        <w:w w:val="100"/>
        <w:lang w:val="en-US" w:eastAsia="en-US" w:bidi="ar-SA"/>
      </w:rPr>
    </w:lvl>
    <w:lvl w:ilvl="3">
      <w:start w:val="1"/>
      <w:numFmt w:val="lowerLetter"/>
      <w:lvlText w:val="%4."/>
      <w:lvlJc w:val="left"/>
      <w:pPr>
        <w:ind w:left="203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Roman"/>
      <w:lvlText w:val="%5."/>
      <w:lvlJc w:val="left"/>
      <w:pPr>
        <w:ind w:left="2390" w:hanging="2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decimal"/>
      <w:lvlText w:val="(%6)"/>
      <w:lvlJc w:val="left"/>
      <w:pPr>
        <w:ind w:left="3039"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0"/>
      <w:numFmt w:val="bullet"/>
      <w:lvlText w:val="•"/>
      <w:lvlJc w:val="left"/>
      <w:pPr>
        <w:ind w:left="3040" w:hanging="288"/>
      </w:pPr>
      <w:rPr>
        <w:rFonts w:hint="default"/>
        <w:lang w:val="en-US" w:eastAsia="en-US" w:bidi="ar-SA"/>
      </w:rPr>
    </w:lvl>
    <w:lvl w:ilvl="7">
      <w:start w:val="0"/>
      <w:numFmt w:val="bullet"/>
      <w:lvlText w:val="•"/>
      <w:lvlJc w:val="left"/>
      <w:pPr>
        <w:ind w:left="4800" w:hanging="288"/>
      </w:pPr>
      <w:rPr>
        <w:rFonts w:hint="default"/>
        <w:lang w:val="en-US" w:eastAsia="en-US" w:bidi="ar-SA"/>
      </w:rPr>
    </w:lvl>
    <w:lvl w:ilvl="8">
      <w:start w:val="0"/>
      <w:numFmt w:val="bullet"/>
      <w:lvlText w:val="•"/>
      <w:lvlJc w:val="left"/>
      <w:pPr>
        <w:ind w:left="6560" w:hanging="288"/>
      </w:pPr>
      <w:rPr>
        <w:rFonts w:hint="default"/>
        <w:lang w:val="en-US" w:eastAsia="en-US" w:bidi="ar-SA"/>
      </w:rPr>
    </w:lvl>
  </w:abstractNum>
  <w:abstractNum w:abstractNumId="8">
    <w:nsid w:val="22571238"/>
    <w:multiLevelType w:val="multilevel"/>
    <w:tmpl w:val="489854B8"/>
    <w:lvl w:ilvl="0">
      <w:start w:val="6"/>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0"/>
      <w:numFmt w:val="bullet"/>
      <w:lvlText w:val="•"/>
      <w:lvlJc w:val="left"/>
      <w:pPr>
        <w:ind w:left="2656" w:hanging="721"/>
      </w:pPr>
      <w:rPr>
        <w:rFonts w:hint="default"/>
        <w:lang w:val="en-US" w:eastAsia="en-US" w:bidi="ar-SA"/>
      </w:rPr>
    </w:lvl>
    <w:lvl w:ilvl="3">
      <w:start w:val="0"/>
      <w:numFmt w:val="bullet"/>
      <w:lvlText w:val="•"/>
      <w:lvlJc w:val="left"/>
      <w:pPr>
        <w:ind w:left="3584" w:hanging="721"/>
      </w:pPr>
      <w:rPr>
        <w:rFonts w:hint="default"/>
        <w:lang w:val="en-US" w:eastAsia="en-US" w:bidi="ar-SA"/>
      </w:rPr>
    </w:lvl>
    <w:lvl w:ilvl="4">
      <w:start w:val="0"/>
      <w:numFmt w:val="bullet"/>
      <w:lvlText w:val="•"/>
      <w:lvlJc w:val="left"/>
      <w:pPr>
        <w:ind w:left="4512" w:hanging="721"/>
      </w:pPr>
      <w:rPr>
        <w:rFonts w:hint="default"/>
        <w:lang w:val="en-US" w:eastAsia="en-US" w:bidi="ar-SA"/>
      </w:rPr>
    </w:lvl>
    <w:lvl w:ilvl="5">
      <w:start w:val="0"/>
      <w:numFmt w:val="bullet"/>
      <w:lvlText w:val="•"/>
      <w:lvlJc w:val="left"/>
      <w:pPr>
        <w:ind w:left="5440" w:hanging="721"/>
      </w:pPr>
      <w:rPr>
        <w:rFonts w:hint="default"/>
        <w:lang w:val="en-US" w:eastAsia="en-US" w:bidi="ar-SA"/>
      </w:rPr>
    </w:lvl>
    <w:lvl w:ilvl="6">
      <w:start w:val="0"/>
      <w:numFmt w:val="bullet"/>
      <w:lvlText w:val="•"/>
      <w:lvlJc w:val="left"/>
      <w:pPr>
        <w:ind w:left="6368" w:hanging="721"/>
      </w:pPr>
      <w:rPr>
        <w:rFonts w:hint="default"/>
        <w:lang w:val="en-US" w:eastAsia="en-US" w:bidi="ar-SA"/>
      </w:rPr>
    </w:lvl>
    <w:lvl w:ilvl="7">
      <w:start w:val="0"/>
      <w:numFmt w:val="bullet"/>
      <w:lvlText w:val="•"/>
      <w:lvlJc w:val="left"/>
      <w:pPr>
        <w:ind w:left="7296" w:hanging="721"/>
      </w:pPr>
      <w:rPr>
        <w:rFonts w:hint="default"/>
        <w:lang w:val="en-US" w:eastAsia="en-US" w:bidi="ar-SA"/>
      </w:rPr>
    </w:lvl>
    <w:lvl w:ilvl="8">
      <w:start w:val="0"/>
      <w:numFmt w:val="bullet"/>
      <w:lvlText w:val="•"/>
      <w:lvlJc w:val="left"/>
      <w:pPr>
        <w:ind w:left="8224" w:hanging="721"/>
      </w:pPr>
      <w:rPr>
        <w:rFonts w:hint="default"/>
        <w:lang w:val="en-US" w:eastAsia="en-US" w:bidi="ar-SA"/>
      </w:rPr>
    </w:lvl>
  </w:abstractNum>
  <w:abstractNum w:abstractNumId="9">
    <w:nsid w:val="3E4236E4"/>
    <w:multiLevelType w:val="multilevel"/>
    <w:tmpl w:val="1B1EC004"/>
    <w:lvl w:ilvl="0">
      <w:start w:val="5"/>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03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1"/>
      <w:numFmt w:val="lowerRoman"/>
      <w:lvlText w:val="%5."/>
      <w:lvlJc w:val="left"/>
      <w:pPr>
        <w:ind w:left="2390" w:hanging="200"/>
        <w:jc w:val="right"/>
      </w:pPr>
      <w:rPr>
        <w:rFonts w:hint="default"/>
        <w:spacing w:val="0"/>
        <w:w w:val="100"/>
        <w:lang w:val="en-US" w:eastAsia="en-US" w:bidi="ar-SA"/>
      </w:rPr>
    </w:lvl>
    <w:lvl w:ilvl="5">
      <w:start w:val="1"/>
      <w:numFmt w:val="decimal"/>
      <w:lvlText w:val="(%6)"/>
      <w:lvlJc w:val="left"/>
      <w:pPr>
        <w:ind w:left="3039" w:hanging="200"/>
      </w:pPr>
      <w:rPr>
        <w:rFonts w:ascii="Times New Roman" w:eastAsia="Times New Roman" w:hAnsi="Times New Roman" w:cs="Times New Roman" w:hint="default"/>
        <w:b w:val="0"/>
        <w:bCs w:val="0"/>
        <w:i w:val="0"/>
        <w:iCs w:val="0"/>
        <w:spacing w:val="0"/>
        <w:w w:val="100"/>
        <w:sz w:val="24"/>
        <w:szCs w:val="24"/>
        <w:lang w:val="en-US" w:eastAsia="en-US" w:bidi="ar-SA"/>
      </w:rPr>
    </w:lvl>
    <w:lvl w:ilvl="6">
      <w:start w:val="0"/>
      <w:numFmt w:val="bullet"/>
      <w:lvlText w:val="•"/>
      <w:lvlJc w:val="left"/>
      <w:pPr>
        <w:ind w:left="3040" w:hanging="200"/>
      </w:pPr>
      <w:rPr>
        <w:rFonts w:hint="default"/>
        <w:lang w:val="en-US" w:eastAsia="en-US" w:bidi="ar-SA"/>
      </w:rPr>
    </w:lvl>
    <w:lvl w:ilvl="7">
      <w:start w:val="0"/>
      <w:numFmt w:val="bullet"/>
      <w:lvlText w:val="•"/>
      <w:lvlJc w:val="left"/>
      <w:pPr>
        <w:ind w:left="4800" w:hanging="200"/>
      </w:pPr>
      <w:rPr>
        <w:rFonts w:hint="default"/>
        <w:lang w:val="en-US" w:eastAsia="en-US" w:bidi="ar-SA"/>
      </w:rPr>
    </w:lvl>
    <w:lvl w:ilvl="8">
      <w:start w:val="0"/>
      <w:numFmt w:val="bullet"/>
      <w:lvlText w:val="•"/>
      <w:lvlJc w:val="left"/>
      <w:pPr>
        <w:ind w:left="6560" w:hanging="200"/>
      </w:pPr>
      <w:rPr>
        <w:rFonts w:hint="default"/>
        <w:lang w:val="en-US" w:eastAsia="en-US" w:bidi="ar-SA"/>
      </w:rPr>
    </w:lvl>
  </w:abstractNum>
  <w:abstractNum w:abstractNumId="10">
    <w:nsid w:val="3EA61E3F"/>
    <w:multiLevelType w:val="hybridMultilevel"/>
    <w:tmpl w:val="06D431F4"/>
    <w:lvl w:ilvl="0">
      <w:start w:val="10"/>
      <w:numFmt w:val="upperLetter"/>
      <w:lvlText w:val="%1."/>
      <w:lvlJc w:val="left"/>
      <w:pPr>
        <w:ind w:left="355" w:hanging="274"/>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1"/>
      <w:numFmt w:val="decimal"/>
      <w:lvlText w:val="%2."/>
      <w:lvlJc w:val="left"/>
      <w:pPr>
        <w:ind w:left="1016" w:hanging="300"/>
      </w:pPr>
      <w:rPr>
        <w:rFonts w:ascii="Times New Roman" w:eastAsia="Times New Roman" w:hAnsi="Times New Roman" w:cs="Times New Roman" w:hint="default"/>
        <w:b w:val="0"/>
        <w:bCs w:val="0"/>
        <w:i w:val="0"/>
        <w:iCs w:val="0"/>
        <w:w w:val="100"/>
        <w:sz w:val="24"/>
        <w:szCs w:val="24"/>
        <w:lang w:val="en-US" w:eastAsia="en-US" w:bidi="ar-SA"/>
      </w:rPr>
    </w:lvl>
    <w:lvl w:ilvl="2">
      <w:start w:val="1"/>
      <w:numFmt w:val="lowerLetter"/>
      <w:lvlText w:val="(%3)"/>
      <w:lvlJc w:val="left"/>
      <w:pPr>
        <w:ind w:left="1809" w:hanging="387"/>
      </w:pPr>
      <w:rPr>
        <w:rFonts w:ascii="Times New Roman" w:eastAsia="Times New Roman" w:hAnsi="Times New Roman" w:cs="Times New Roman" w:hint="default"/>
        <w:b w:val="0"/>
        <w:bCs w:val="0"/>
        <w:i w:val="0"/>
        <w:iCs w:val="0"/>
        <w:w w:val="100"/>
        <w:sz w:val="24"/>
        <w:szCs w:val="24"/>
        <w:lang w:val="en-US" w:eastAsia="en-US" w:bidi="ar-SA"/>
      </w:rPr>
    </w:lvl>
    <w:lvl w:ilvl="3">
      <w:start w:val="1"/>
      <w:numFmt w:val="decimal"/>
      <w:lvlText w:val="(%4)"/>
      <w:lvlJc w:val="left"/>
      <w:pPr>
        <w:ind w:left="2955" w:hanging="400"/>
      </w:pPr>
      <w:rPr>
        <w:rFonts w:ascii="Times New Roman" w:eastAsia="Times New Roman" w:hAnsi="Times New Roman" w:cs="Times New Roman" w:hint="default"/>
        <w:b w:val="0"/>
        <w:bCs w:val="0"/>
        <w:i w:val="0"/>
        <w:iCs w:val="0"/>
        <w:w w:val="100"/>
        <w:sz w:val="24"/>
        <w:szCs w:val="24"/>
        <w:lang w:val="en-US" w:eastAsia="en-US" w:bidi="ar-SA"/>
      </w:rPr>
    </w:lvl>
    <w:lvl w:ilvl="4">
      <w:start w:val="0"/>
      <w:numFmt w:val="bullet"/>
      <w:lvlText w:val="•"/>
      <w:lvlJc w:val="left"/>
      <w:pPr>
        <w:ind w:left="2560" w:hanging="400"/>
      </w:pPr>
      <w:rPr>
        <w:rFonts w:hint="default"/>
        <w:lang w:val="en-US" w:eastAsia="en-US" w:bidi="ar-SA"/>
      </w:rPr>
    </w:lvl>
    <w:lvl w:ilvl="5">
      <w:start w:val="0"/>
      <w:numFmt w:val="bullet"/>
      <w:lvlText w:val="•"/>
      <w:lvlJc w:val="left"/>
      <w:pPr>
        <w:ind w:left="2960" w:hanging="400"/>
      </w:pPr>
      <w:rPr>
        <w:rFonts w:hint="default"/>
        <w:lang w:val="en-US" w:eastAsia="en-US" w:bidi="ar-SA"/>
      </w:rPr>
    </w:lvl>
    <w:lvl w:ilvl="6">
      <w:start w:val="0"/>
      <w:numFmt w:val="bullet"/>
      <w:lvlText w:val="•"/>
      <w:lvlJc w:val="left"/>
      <w:pPr>
        <w:ind w:left="4652" w:hanging="400"/>
      </w:pPr>
      <w:rPr>
        <w:rFonts w:hint="default"/>
        <w:lang w:val="en-US" w:eastAsia="en-US" w:bidi="ar-SA"/>
      </w:rPr>
    </w:lvl>
    <w:lvl w:ilvl="7">
      <w:start w:val="0"/>
      <w:numFmt w:val="bullet"/>
      <w:lvlText w:val="•"/>
      <w:lvlJc w:val="left"/>
      <w:pPr>
        <w:ind w:left="6344" w:hanging="400"/>
      </w:pPr>
      <w:rPr>
        <w:rFonts w:hint="default"/>
        <w:lang w:val="en-US" w:eastAsia="en-US" w:bidi="ar-SA"/>
      </w:rPr>
    </w:lvl>
    <w:lvl w:ilvl="8">
      <w:start w:val="0"/>
      <w:numFmt w:val="bullet"/>
      <w:lvlText w:val="•"/>
      <w:lvlJc w:val="left"/>
      <w:pPr>
        <w:ind w:left="8036" w:hanging="400"/>
      </w:pPr>
      <w:rPr>
        <w:rFonts w:hint="default"/>
        <w:lang w:val="en-US" w:eastAsia="en-US" w:bidi="ar-SA"/>
      </w:rPr>
    </w:lvl>
  </w:abstractNum>
  <w:abstractNum w:abstractNumId="11">
    <w:nsid w:val="42C70E2B"/>
    <w:multiLevelType w:val="hybridMultilevel"/>
    <w:tmpl w:val="517C6222"/>
    <w:lvl w:ilvl="0">
      <w:start w:val="1"/>
      <w:numFmt w:val="decimal"/>
      <w:lvlText w:val="(%1)"/>
      <w:lvlJc w:val="left"/>
      <w:pPr>
        <w:ind w:left="3039" w:hanging="57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3471" w:hanging="504"/>
      </w:pPr>
      <w:rPr>
        <w:rFonts w:ascii="Times New Roman" w:eastAsia="Times New Roman" w:hAnsi="Times New Roman" w:cs="Times New Roman" w:hint="default"/>
        <w:b w:val="0"/>
        <w:bCs w:val="0"/>
        <w:i w:val="0"/>
        <w:iCs w:val="0"/>
        <w:spacing w:val="-2"/>
        <w:w w:val="100"/>
        <w:sz w:val="24"/>
        <w:szCs w:val="24"/>
        <w:lang w:val="en-US" w:eastAsia="en-US" w:bidi="ar-SA"/>
      </w:rPr>
    </w:lvl>
    <w:lvl w:ilvl="2">
      <w:start w:val="0"/>
      <w:numFmt w:val="bullet"/>
      <w:lvlText w:val="•"/>
      <w:lvlJc w:val="left"/>
      <w:pPr>
        <w:ind w:left="4213" w:hanging="504"/>
      </w:pPr>
      <w:rPr>
        <w:rFonts w:hint="default"/>
        <w:lang w:val="en-US" w:eastAsia="en-US" w:bidi="ar-SA"/>
      </w:rPr>
    </w:lvl>
    <w:lvl w:ilvl="3">
      <w:start w:val="0"/>
      <w:numFmt w:val="bullet"/>
      <w:lvlText w:val="•"/>
      <w:lvlJc w:val="left"/>
      <w:pPr>
        <w:ind w:left="4946" w:hanging="504"/>
      </w:pPr>
      <w:rPr>
        <w:rFonts w:hint="default"/>
        <w:lang w:val="en-US" w:eastAsia="en-US" w:bidi="ar-SA"/>
      </w:rPr>
    </w:lvl>
    <w:lvl w:ilvl="4">
      <w:start w:val="0"/>
      <w:numFmt w:val="bullet"/>
      <w:lvlText w:val="•"/>
      <w:lvlJc w:val="left"/>
      <w:pPr>
        <w:ind w:left="5680" w:hanging="504"/>
      </w:pPr>
      <w:rPr>
        <w:rFonts w:hint="default"/>
        <w:lang w:val="en-US" w:eastAsia="en-US" w:bidi="ar-SA"/>
      </w:rPr>
    </w:lvl>
    <w:lvl w:ilvl="5">
      <w:start w:val="0"/>
      <w:numFmt w:val="bullet"/>
      <w:lvlText w:val="•"/>
      <w:lvlJc w:val="left"/>
      <w:pPr>
        <w:ind w:left="6413" w:hanging="504"/>
      </w:pPr>
      <w:rPr>
        <w:rFonts w:hint="default"/>
        <w:lang w:val="en-US" w:eastAsia="en-US" w:bidi="ar-SA"/>
      </w:rPr>
    </w:lvl>
    <w:lvl w:ilvl="6">
      <w:start w:val="0"/>
      <w:numFmt w:val="bullet"/>
      <w:lvlText w:val="•"/>
      <w:lvlJc w:val="left"/>
      <w:pPr>
        <w:ind w:left="7146" w:hanging="504"/>
      </w:pPr>
      <w:rPr>
        <w:rFonts w:hint="default"/>
        <w:lang w:val="en-US" w:eastAsia="en-US" w:bidi="ar-SA"/>
      </w:rPr>
    </w:lvl>
    <w:lvl w:ilvl="7">
      <w:start w:val="0"/>
      <w:numFmt w:val="bullet"/>
      <w:lvlText w:val="•"/>
      <w:lvlJc w:val="left"/>
      <w:pPr>
        <w:ind w:left="7880" w:hanging="504"/>
      </w:pPr>
      <w:rPr>
        <w:rFonts w:hint="default"/>
        <w:lang w:val="en-US" w:eastAsia="en-US" w:bidi="ar-SA"/>
      </w:rPr>
    </w:lvl>
    <w:lvl w:ilvl="8">
      <w:start w:val="0"/>
      <w:numFmt w:val="bullet"/>
      <w:lvlText w:val="•"/>
      <w:lvlJc w:val="left"/>
      <w:pPr>
        <w:ind w:left="8613" w:hanging="504"/>
      </w:pPr>
      <w:rPr>
        <w:rFonts w:hint="default"/>
        <w:lang w:val="en-US" w:eastAsia="en-US" w:bidi="ar-SA"/>
      </w:rPr>
    </w:lvl>
  </w:abstractNum>
  <w:abstractNum w:abstractNumId="12">
    <w:nsid w:val="43F01A8A"/>
    <w:multiLevelType w:val="multilevel"/>
    <w:tmpl w:val="C3E4BAE0"/>
    <w:lvl w:ilvl="0">
      <w:start w:val="13"/>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0"/>
      <w:numFmt w:val="bullet"/>
      <w:lvlText w:val="•"/>
      <w:lvlJc w:val="left"/>
      <w:pPr>
        <w:ind w:left="2656" w:hanging="721"/>
      </w:pPr>
      <w:rPr>
        <w:rFonts w:hint="default"/>
        <w:lang w:val="en-US" w:eastAsia="en-US" w:bidi="ar-SA"/>
      </w:rPr>
    </w:lvl>
    <w:lvl w:ilvl="3">
      <w:start w:val="0"/>
      <w:numFmt w:val="bullet"/>
      <w:lvlText w:val="•"/>
      <w:lvlJc w:val="left"/>
      <w:pPr>
        <w:ind w:left="3584" w:hanging="721"/>
      </w:pPr>
      <w:rPr>
        <w:rFonts w:hint="default"/>
        <w:lang w:val="en-US" w:eastAsia="en-US" w:bidi="ar-SA"/>
      </w:rPr>
    </w:lvl>
    <w:lvl w:ilvl="4">
      <w:start w:val="0"/>
      <w:numFmt w:val="bullet"/>
      <w:lvlText w:val="•"/>
      <w:lvlJc w:val="left"/>
      <w:pPr>
        <w:ind w:left="4512" w:hanging="721"/>
      </w:pPr>
      <w:rPr>
        <w:rFonts w:hint="default"/>
        <w:lang w:val="en-US" w:eastAsia="en-US" w:bidi="ar-SA"/>
      </w:rPr>
    </w:lvl>
    <w:lvl w:ilvl="5">
      <w:start w:val="0"/>
      <w:numFmt w:val="bullet"/>
      <w:lvlText w:val="•"/>
      <w:lvlJc w:val="left"/>
      <w:pPr>
        <w:ind w:left="5440" w:hanging="721"/>
      </w:pPr>
      <w:rPr>
        <w:rFonts w:hint="default"/>
        <w:lang w:val="en-US" w:eastAsia="en-US" w:bidi="ar-SA"/>
      </w:rPr>
    </w:lvl>
    <w:lvl w:ilvl="6">
      <w:start w:val="0"/>
      <w:numFmt w:val="bullet"/>
      <w:lvlText w:val="•"/>
      <w:lvlJc w:val="left"/>
      <w:pPr>
        <w:ind w:left="6368" w:hanging="721"/>
      </w:pPr>
      <w:rPr>
        <w:rFonts w:hint="default"/>
        <w:lang w:val="en-US" w:eastAsia="en-US" w:bidi="ar-SA"/>
      </w:rPr>
    </w:lvl>
    <w:lvl w:ilvl="7">
      <w:start w:val="0"/>
      <w:numFmt w:val="bullet"/>
      <w:lvlText w:val="•"/>
      <w:lvlJc w:val="left"/>
      <w:pPr>
        <w:ind w:left="7296" w:hanging="721"/>
      </w:pPr>
      <w:rPr>
        <w:rFonts w:hint="default"/>
        <w:lang w:val="en-US" w:eastAsia="en-US" w:bidi="ar-SA"/>
      </w:rPr>
    </w:lvl>
    <w:lvl w:ilvl="8">
      <w:start w:val="0"/>
      <w:numFmt w:val="bullet"/>
      <w:lvlText w:val="•"/>
      <w:lvlJc w:val="left"/>
      <w:pPr>
        <w:ind w:left="8224" w:hanging="721"/>
      </w:pPr>
      <w:rPr>
        <w:rFonts w:hint="default"/>
        <w:lang w:val="en-US" w:eastAsia="en-US" w:bidi="ar-SA"/>
      </w:rPr>
    </w:lvl>
  </w:abstractNum>
  <w:abstractNum w:abstractNumId="13">
    <w:nsid w:val="44023AD9"/>
    <w:multiLevelType w:val="hybridMultilevel"/>
    <w:tmpl w:val="D1F678B0"/>
    <w:lvl w:ilvl="0">
      <w:start w:val="1"/>
      <w:numFmt w:val="decimal"/>
      <w:lvlText w:val="%1."/>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lowerLetter"/>
      <w:lvlText w:val="%2."/>
      <w:lvlJc w:val="left"/>
      <w:pPr>
        <w:ind w:left="2030" w:hanging="288"/>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2933" w:hanging="288"/>
      </w:pPr>
      <w:rPr>
        <w:rFonts w:hint="default"/>
        <w:lang w:val="en-US" w:eastAsia="en-US" w:bidi="ar-SA"/>
      </w:rPr>
    </w:lvl>
    <w:lvl w:ilvl="3">
      <w:start w:val="0"/>
      <w:numFmt w:val="bullet"/>
      <w:lvlText w:val="•"/>
      <w:lvlJc w:val="left"/>
      <w:pPr>
        <w:ind w:left="3826" w:hanging="288"/>
      </w:pPr>
      <w:rPr>
        <w:rFonts w:hint="default"/>
        <w:lang w:val="en-US" w:eastAsia="en-US" w:bidi="ar-SA"/>
      </w:rPr>
    </w:lvl>
    <w:lvl w:ilvl="4">
      <w:start w:val="0"/>
      <w:numFmt w:val="bullet"/>
      <w:lvlText w:val="•"/>
      <w:lvlJc w:val="left"/>
      <w:pPr>
        <w:ind w:left="4720" w:hanging="288"/>
      </w:pPr>
      <w:rPr>
        <w:rFonts w:hint="default"/>
        <w:lang w:val="en-US" w:eastAsia="en-US" w:bidi="ar-SA"/>
      </w:rPr>
    </w:lvl>
    <w:lvl w:ilvl="5">
      <w:start w:val="0"/>
      <w:numFmt w:val="bullet"/>
      <w:lvlText w:val="•"/>
      <w:lvlJc w:val="left"/>
      <w:pPr>
        <w:ind w:left="5613" w:hanging="288"/>
      </w:pPr>
      <w:rPr>
        <w:rFonts w:hint="default"/>
        <w:lang w:val="en-US" w:eastAsia="en-US" w:bidi="ar-SA"/>
      </w:rPr>
    </w:lvl>
    <w:lvl w:ilvl="6">
      <w:start w:val="0"/>
      <w:numFmt w:val="bullet"/>
      <w:lvlText w:val="•"/>
      <w:lvlJc w:val="left"/>
      <w:pPr>
        <w:ind w:left="6506" w:hanging="288"/>
      </w:pPr>
      <w:rPr>
        <w:rFonts w:hint="default"/>
        <w:lang w:val="en-US" w:eastAsia="en-US" w:bidi="ar-SA"/>
      </w:rPr>
    </w:lvl>
    <w:lvl w:ilvl="7">
      <w:start w:val="0"/>
      <w:numFmt w:val="bullet"/>
      <w:lvlText w:val="•"/>
      <w:lvlJc w:val="left"/>
      <w:pPr>
        <w:ind w:left="7400" w:hanging="288"/>
      </w:pPr>
      <w:rPr>
        <w:rFonts w:hint="default"/>
        <w:lang w:val="en-US" w:eastAsia="en-US" w:bidi="ar-SA"/>
      </w:rPr>
    </w:lvl>
    <w:lvl w:ilvl="8">
      <w:start w:val="0"/>
      <w:numFmt w:val="bullet"/>
      <w:lvlText w:val="•"/>
      <w:lvlJc w:val="left"/>
      <w:pPr>
        <w:ind w:left="8293" w:hanging="288"/>
      </w:pPr>
      <w:rPr>
        <w:rFonts w:hint="default"/>
        <w:lang w:val="en-US" w:eastAsia="en-US" w:bidi="ar-SA"/>
      </w:rPr>
    </w:lvl>
  </w:abstractNum>
  <w:abstractNum w:abstractNumId="14">
    <w:nsid w:val="4443789D"/>
    <w:multiLevelType w:val="hybridMultilevel"/>
    <w:tmpl w:val="DB82BF7E"/>
    <w:lvl w:ilvl="0">
      <w:start w:val="1"/>
      <w:numFmt w:val="decimal"/>
      <w:lvlText w:val="(%1)"/>
      <w:lvlJc w:val="left"/>
      <w:pPr>
        <w:ind w:left="3039" w:hanging="57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44" w:hanging="577"/>
      </w:pPr>
      <w:rPr>
        <w:rFonts w:hint="default"/>
        <w:lang w:val="en-US" w:eastAsia="en-US" w:bidi="ar-SA"/>
      </w:rPr>
    </w:lvl>
    <w:lvl w:ilvl="2">
      <w:start w:val="0"/>
      <w:numFmt w:val="bullet"/>
      <w:lvlText w:val="•"/>
      <w:lvlJc w:val="left"/>
      <w:pPr>
        <w:ind w:left="4448" w:hanging="577"/>
      </w:pPr>
      <w:rPr>
        <w:rFonts w:hint="default"/>
        <w:lang w:val="en-US" w:eastAsia="en-US" w:bidi="ar-SA"/>
      </w:rPr>
    </w:lvl>
    <w:lvl w:ilvl="3">
      <w:start w:val="0"/>
      <w:numFmt w:val="bullet"/>
      <w:lvlText w:val="•"/>
      <w:lvlJc w:val="left"/>
      <w:pPr>
        <w:ind w:left="5152" w:hanging="577"/>
      </w:pPr>
      <w:rPr>
        <w:rFonts w:hint="default"/>
        <w:lang w:val="en-US" w:eastAsia="en-US" w:bidi="ar-SA"/>
      </w:rPr>
    </w:lvl>
    <w:lvl w:ilvl="4">
      <w:start w:val="0"/>
      <w:numFmt w:val="bullet"/>
      <w:lvlText w:val="•"/>
      <w:lvlJc w:val="left"/>
      <w:pPr>
        <w:ind w:left="5856" w:hanging="577"/>
      </w:pPr>
      <w:rPr>
        <w:rFonts w:hint="default"/>
        <w:lang w:val="en-US" w:eastAsia="en-US" w:bidi="ar-SA"/>
      </w:rPr>
    </w:lvl>
    <w:lvl w:ilvl="5">
      <w:start w:val="0"/>
      <w:numFmt w:val="bullet"/>
      <w:lvlText w:val="•"/>
      <w:lvlJc w:val="left"/>
      <w:pPr>
        <w:ind w:left="6560" w:hanging="577"/>
      </w:pPr>
      <w:rPr>
        <w:rFonts w:hint="default"/>
        <w:lang w:val="en-US" w:eastAsia="en-US" w:bidi="ar-SA"/>
      </w:rPr>
    </w:lvl>
    <w:lvl w:ilvl="6">
      <w:start w:val="0"/>
      <w:numFmt w:val="bullet"/>
      <w:lvlText w:val="•"/>
      <w:lvlJc w:val="left"/>
      <w:pPr>
        <w:ind w:left="7264" w:hanging="577"/>
      </w:pPr>
      <w:rPr>
        <w:rFonts w:hint="default"/>
        <w:lang w:val="en-US" w:eastAsia="en-US" w:bidi="ar-SA"/>
      </w:rPr>
    </w:lvl>
    <w:lvl w:ilvl="7">
      <w:start w:val="0"/>
      <w:numFmt w:val="bullet"/>
      <w:lvlText w:val="•"/>
      <w:lvlJc w:val="left"/>
      <w:pPr>
        <w:ind w:left="7968" w:hanging="577"/>
      </w:pPr>
      <w:rPr>
        <w:rFonts w:hint="default"/>
        <w:lang w:val="en-US" w:eastAsia="en-US" w:bidi="ar-SA"/>
      </w:rPr>
    </w:lvl>
    <w:lvl w:ilvl="8">
      <w:start w:val="0"/>
      <w:numFmt w:val="bullet"/>
      <w:lvlText w:val="•"/>
      <w:lvlJc w:val="left"/>
      <w:pPr>
        <w:ind w:left="8672" w:hanging="577"/>
      </w:pPr>
      <w:rPr>
        <w:rFonts w:hint="default"/>
        <w:lang w:val="en-US" w:eastAsia="en-US" w:bidi="ar-SA"/>
      </w:rPr>
    </w:lvl>
  </w:abstractNum>
  <w:abstractNum w:abstractNumId="15">
    <w:nsid w:val="4F053EED"/>
    <w:multiLevelType w:val="multilevel"/>
    <w:tmpl w:val="873C92A8"/>
    <w:lvl w:ilvl="0">
      <w:start w:val="8"/>
      <w:numFmt w:val="decimal"/>
      <w:lvlText w:val="%1.0"/>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1">
      <w:start w:val="1"/>
      <w:numFmt w:val="decimal"/>
      <w:lvlText w:val="%1.%2"/>
      <w:lvlJc w:val="left"/>
      <w:pPr>
        <w:ind w:left="806" w:hanging="721"/>
      </w:pPr>
      <w:rPr>
        <w:rFonts w:ascii="Times New Roman" w:eastAsia="Times New Roman" w:hAnsi="Times New Roman" w:cs="Times New Roman" w:hint="default"/>
        <w:b/>
        <w:bCs/>
        <w:i w:val="0"/>
        <w:iCs w:val="0"/>
        <w:spacing w:val="-1"/>
        <w:w w:val="100"/>
        <w:sz w:val="28"/>
        <w:szCs w:val="28"/>
        <w:lang w:val="en-US" w:eastAsia="en-US" w:bidi="ar-SA"/>
      </w:rPr>
    </w:lvl>
    <w:lvl w:ilvl="2">
      <w:start w:val="1"/>
      <w:numFmt w:val="decimal"/>
      <w:lvlText w:val="%3."/>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422" w:hanging="288"/>
      </w:pPr>
      <w:rPr>
        <w:rFonts w:hint="default"/>
        <w:lang w:val="en-US" w:eastAsia="en-US" w:bidi="ar-SA"/>
      </w:rPr>
    </w:lvl>
    <w:lvl w:ilvl="4">
      <w:start w:val="0"/>
      <w:numFmt w:val="bullet"/>
      <w:lvlText w:val="•"/>
      <w:lvlJc w:val="left"/>
      <w:pPr>
        <w:ind w:left="4373" w:hanging="288"/>
      </w:pPr>
      <w:rPr>
        <w:rFonts w:hint="default"/>
        <w:lang w:val="en-US" w:eastAsia="en-US" w:bidi="ar-SA"/>
      </w:rPr>
    </w:lvl>
    <w:lvl w:ilvl="5">
      <w:start w:val="0"/>
      <w:numFmt w:val="bullet"/>
      <w:lvlText w:val="•"/>
      <w:lvlJc w:val="left"/>
      <w:pPr>
        <w:ind w:left="5324" w:hanging="288"/>
      </w:pPr>
      <w:rPr>
        <w:rFonts w:hint="default"/>
        <w:lang w:val="en-US" w:eastAsia="en-US" w:bidi="ar-SA"/>
      </w:rPr>
    </w:lvl>
    <w:lvl w:ilvl="6">
      <w:start w:val="0"/>
      <w:numFmt w:val="bullet"/>
      <w:lvlText w:val="•"/>
      <w:lvlJc w:val="left"/>
      <w:pPr>
        <w:ind w:left="6275" w:hanging="288"/>
      </w:pPr>
      <w:rPr>
        <w:rFonts w:hint="default"/>
        <w:lang w:val="en-US" w:eastAsia="en-US" w:bidi="ar-SA"/>
      </w:rPr>
    </w:lvl>
    <w:lvl w:ilvl="7">
      <w:start w:val="0"/>
      <w:numFmt w:val="bullet"/>
      <w:lvlText w:val="•"/>
      <w:lvlJc w:val="left"/>
      <w:pPr>
        <w:ind w:left="7226" w:hanging="288"/>
      </w:pPr>
      <w:rPr>
        <w:rFonts w:hint="default"/>
        <w:lang w:val="en-US" w:eastAsia="en-US" w:bidi="ar-SA"/>
      </w:rPr>
    </w:lvl>
    <w:lvl w:ilvl="8">
      <w:start w:val="0"/>
      <w:numFmt w:val="bullet"/>
      <w:lvlText w:val="•"/>
      <w:lvlJc w:val="left"/>
      <w:pPr>
        <w:ind w:left="8177" w:hanging="288"/>
      </w:pPr>
      <w:rPr>
        <w:rFonts w:hint="default"/>
        <w:lang w:val="en-US" w:eastAsia="en-US" w:bidi="ar-SA"/>
      </w:rPr>
    </w:lvl>
  </w:abstractNum>
  <w:abstractNum w:abstractNumId="16">
    <w:nsid w:val="533D1727"/>
    <w:multiLevelType w:val="multilevel"/>
    <w:tmpl w:val="E94C960C"/>
    <w:lvl w:ilvl="0">
      <w:start w:val="11"/>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422" w:hanging="288"/>
      </w:pPr>
      <w:rPr>
        <w:rFonts w:hint="default"/>
        <w:lang w:val="en-US" w:eastAsia="en-US" w:bidi="ar-SA"/>
      </w:rPr>
    </w:lvl>
    <w:lvl w:ilvl="4">
      <w:start w:val="0"/>
      <w:numFmt w:val="bullet"/>
      <w:lvlText w:val="•"/>
      <w:lvlJc w:val="left"/>
      <w:pPr>
        <w:ind w:left="4373" w:hanging="288"/>
      </w:pPr>
      <w:rPr>
        <w:rFonts w:hint="default"/>
        <w:lang w:val="en-US" w:eastAsia="en-US" w:bidi="ar-SA"/>
      </w:rPr>
    </w:lvl>
    <w:lvl w:ilvl="5">
      <w:start w:val="0"/>
      <w:numFmt w:val="bullet"/>
      <w:lvlText w:val="•"/>
      <w:lvlJc w:val="left"/>
      <w:pPr>
        <w:ind w:left="5324" w:hanging="288"/>
      </w:pPr>
      <w:rPr>
        <w:rFonts w:hint="default"/>
        <w:lang w:val="en-US" w:eastAsia="en-US" w:bidi="ar-SA"/>
      </w:rPr>
    </w:lvl>
    <w:lvl w:ilvl="6">
      <w:start w:val="0"/>
      <w:numFmt w:val="bullet"/>
      <w:lvlText w:val="•"/>
      <w:lvlJc w:val="left"/>
      <w:pPr>
        <w:ind w:left="6275" w:hanging="288"/>
      </w:pPr>
      <w:rPr>
        <w:rFonts w:hint="default"/>
        <w:lang w:val="en-US" w:eastAsia="en-US" w:bidi="ar-SA"/>
      </w:rPr>
    </w:lvl>
    <w:lvl w:ilvl="7">
      <w:start w:val="0"/>
      <w:numFmt w:val="bullet"/>
      <w:lvlText w:val="•"/>
      <w:lvlJc w:val="left"/>
      <w:pPr>
        <w:ind w:left="7226" w:hanging="288"/>
      </w:pPr>
      <w:rPr>
        <w:rFonts w:hint="default"/>
        <w:lang w:val="en-US" w:eastAsia="en-US" w:bidi="ar-SA"/>
      </w:rPr>
    </w:lvl>
    <w:lvl w:ilvl="8">
      <w:start w:val="0"/>
      <w:numFmt w:val="bullet"/>
      <w:lvlText w:val="•"/>
      <w:lvlJc w:val="left"/>
      <w:pPr>
        <w:ind w:left="8177" w:hanging="288"/>
      </w:pPr>
      <w:rPr>
        <w:rFonts w:hint="default"/>
        <w:lang w:val="en-US" w:eastAsia="en-US" w:bidi="ar-SA"/>
      </w:rPr>
    </w:lvl>
  </w:abstractNum>
  <w:abstractNum w:abstractNumId="17">
    <w:nsid w:val="56CB6309"/>
    <w:multiLevelType w:val="multilevel"/>
    <w:tmpl w:val="204EA532"/>
    <w:lvl w:ilvl="0">
      <w:start w:val="4"/>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5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422" w:hanging="360"/>
      </w:pPr>
      <w:rPr>
        <w:rFonts w:hint="default"/>
        <w:lang w:val="en-US" w:eastAsia="en-US" w:bidi="ar-SA"/>
      </w:rPr>
    </w:lvl>
    <w:lvl w:ilvl="4">
      <w:start w:val="0"/>
      <w:numFmt w:val="bullet"/>
      <w:lvlText w:val="•"/>
      <w:lvlJc w:val="left"/>
      <w:pPr>
        <w:ind w:left="4373" w:hanging="360"/>
      </w:pPr>
      <w:rPr>
        <w:rFonts w:hint="default"/>
        <w:lang w:val="en-US" w:eastAsia="en-US" w:bidi="ar-SA"/>
      </w:rPr>
    </w:lvl>
    <w:lvl w:ilvl="5">
      <w:start w:val="0"/>
      <w:numFmt w:val="bullet"/>
      <w:lvlText w:val="•"/>
      <w:lvlJc w:val="left"/>
      <w:pPr>
        <w:ind w:left="5324" w:hanging="360"/>
      </w:pPr>
      <w:rPr>
        <w:rFonts w:hint="default"/>
        <w:lang w:val="en-US" w:eastAsia="en-US" w:bidi="ar-SA"/>
      </w:rPr>
    </w:lvl>
    <w:lvl w:ilvl="6">
      <w:start w:val="0"/>
      <w:numFmt w:val="bullet"/>
      <w:lvlText w:val="•"/>
      <w:lvlJc w:val="left"/>
      <w:pPr>
        <w:ind w:left="6275" w:hanging="360"/>
      </w:pPr>
      <w:rPr>
        <w:rFonts w:hint="default"/>
        <w:lang w:val="en-US" w:eastAsia="en-US" w:bidi="ar-SA"/>
      </w:rPr>
    </w:lvl>
    <w:lvl w:ilvl="7">
      <w:start w:val="0"/>
      <w:numFmt w:val="bullet"/>
      <w:lvlText w:val="•"/>
      <w:lvlJc w:val="left"/>
      <w:pPr>
        <w:ind w:left="7226" w:hanging="360"/>
      </w:pPr>
      <w:rPr>
        <w:rFonts w:hint="default"/>
        <w:lang w:val="en-US" w:eastAsia="en-US" w:bidi="ar-SA"/>
      </w:rPr>
    </w:lvl>
    <w:lvl w:ilvl="8">
      <w:start w:val="0"/>
      <w:numFmt w:val="bullet"/>
      <w:lvlText w:val="•"/>
      <w:lvlJc w:val="left"/>
      <w:pPr>
        <w:ind w:left="8177" w:hanging="360"/>
      </w:pPr>
      <w:rPr>
        <w:rFonts w:hint="default"/>
        <w:lang w:val="en-US" w:eastAsia="en-US" w:bidi="ar-SA"/>
      </w:rPr>
    </w:lvl>
  </w:abstractNum>
  <w:abstractNum w:abstractNumId="18">
    <w:nsid w:val="5D01372F"/>
    <w:multiLevelType w:val="hybridMultilevel"/>
    <w:tmpl w:val="7EE0F650"/>
    <w:lvl w:ilvl="0">
      <w:start w:val="1"/>
      <w:numFmt w:val="decimal"/>
      <w:lvlText w:val="%1."/>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76" w:hanging="288"/>
      </w:pPr>
      <w:rPr>
        <w:rFonts w:hint="default"/>
        <w:lang w:val="en-US" w:eastAsia="en-US" w:bidi="ar-SA"/>
      </w:rPr>
    </w:lvl>
    <w:lvl w:ilvl="2">
      <w:start w:val="0"/>
      <w:numFmt w:val="bullet"/>
      <w:lvlText w:val="•"/>
      <w:lvlJc w:val="left"/>
      <w:pPr>
        <w:ind w:left="3232" w:hanging="288"/>
      </w:pPr>
      <w:rPr>
        <w:rFonts w:hint="default"/>
        <w:lang w:val="en-US" w:eastAsia="en-US" w:bidi="ar-SA"/>
      </w:rPr>
    </w:lvl>
    <w:lvl w:ilvl="3">
      <w:start w:val="0"/>
      <w:numFmt w:val="bullet"/>
      <w:lvlText w:val="•"/>
      <w:lvlJc w:val="left"/>
      <w:pPr>
        <w:ind w:left="4088" w:hanging="288"/>
      </w:pPr>
      <w:rPr>
        <w:rFonts w:hint="default"/>
        <w:lang w:val="en-US" w:eastAsia="en-US" w:bidi="ar-SA"/>
      </w:rPr>
    </w:lvl>
    <w:lvl w:ilvl="4">
      <w:start w:val="0"/>
      <w:numFmt w:val="bullet"/>
      <w:lvlText w:val="•"/>
      <w:lvlJc w:val="left"/>
      <w:pPr>
        <w:ind w:left="4944" w:hanging="288"/>
      </w:pPr>
      <w:rPr>
        <w:rFonts w:hint="default"/>
        <w:lang w:val="en-US" w:eastAsia="en-US" w:bidi="ar-SA"/>
      </w:rPr>
    </w:lvl>
    <w:lvl w:ilvl="5">
      <w:start w:val="0"/>
      <w:numFmt w:val="bullet"/>
      <w:lvlText w:val="•"/>
      <w:lvlJc w:val="left"/>
      <w:pPr>
        <w:ind w:left="5800" w:hanging="288"/>
      </w:pPr>
      <w:rPr>
        <w:rFonts w:hint="default"/>
        <w:lang w:val="en-US" w:eastAsia="en-US" w:bidi="ar-SA"/>
      </w:rPr>
    </w:lvl>
    <w:lvl w:ilvl="6">
      <w:start w:val="0"/>
      <w:numFmt w:val="bullet"/>
      <w:lvlText w:val="•"/>
      <w:lvlJc w:val="left"/>
      <w:pPr>
        <w:ind w:left="6656" w:hanging="288"/>
      </w:pPr>
      <w:rPr>
        <w:rFonts w:hint="default"/>
        <w:lang w:val="en-US" w:eastAsia="en-US" w:bidi="ar-SA"/>
      </w:rPr>
    </w:lvl>
    <w:lvl w:ilvl="7">
      <w:start w:val="0"/>
      <w:numFmt w:val="bullet"/>
      <w:lvlText w:val="•"/>
      <w:lvlJc w:val="left"/>
      <w:pPr>
        <w:ind w:left="7512" w:hanging="288"/>
      </w:pPr>
      <w:rPr>
        <w:rFonts w:hint="default"/>
        <w:lang w:val="en-US" w:eastAsia="en-US" w:bidi="ar-SA"/>
      </w:rPr>
    </w:lvl>
    <w:lvl w:ilvl="8">
      <w:start w:val="0"/>
      <w:numFmt w:val="bullet"/>
      <w:lvlText w:val="•"/>
      <w:lvlJc w:val="left"/>
      <w:pPr>
        <w:ind w:left="8368" w:hanging="288"/>
      </w:pPr>
      <w:rPr>
        <w:rFonts w:hint="default"/>
        <w:lang w:val="en-US" w:eastAsia="en-US" w:bidi="ar-SA"/>
      </w:rPr>
    </w:lvl>
  </w:abstractNum>
  <w:abstractNum w:abstractNumId="19">
    <w:nsid w:val="5E0C3B47"/>
    <w:multiLevelType w:val="hybridMultilevel"/>
    <w:tmpl w:val="B68CB336"/>
    <w:lvl w:ilvl="0">
      <w:start w:val="1"/>
      <w:numFmt w:val="decimal"/>
      <w:lvlText w:val="%1."/>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76" w:hanging="288"/>
      </w:pPr>
      <w:rPr>
        <w:rFonts w:hint="default"/>
        <w:lang w:val="en-US" w:eastAsia="en-US" w:bidi="ar-SA"/>
      </w:rPr>
    </w:lvl>
    <w:lvl w:ilvl="2">
      <w:start w:val="0"/>
      <w:numFmt w:val="bullet"/>
      <w:lvlText w:val="•"/>
      <w:lvlJc w:val="left"/>
      <w:pPr>
        <w:ind w:left="3232" w:hanging="288"/>
      </w:pPr>
      <w:rPr>
        <w:rFonts w:hint="default"/>
        <w:lang w:val="en-US" w:eastAsia="en-US" w:bidi="ar-SA"/>
      </w:rPr>
    </w:lvl>
    <w:lvl w:ilvl="3">
      <w:start w:val="0"/>
      <w:numFmt w:val="bullet"/>
      <w:lvlText w:val="•"/>
      <w:lvlJc w:val="left"/>
      <w:pPr>
        <w:ind w:left="4088" w:hanging="288"/>
      </w:pPr>
      <w:rPr>
        <w:rFonts w:hint="default"/>
        <w:lang w:val="en-US" w:eastAsia="en-US" w:bidi="ar-SA"/>
      </w:rPr>
    </w:lvl>
    <w:lvl w:ilvl="4">
      <w:start w:val="0"/>
      <w:numFmt w:val="bullet"/>
      <w:lvlText w:val="•"/>
      <w:lvlJc w:val="left"/>
      <w:pPr>
        <w:ind w:left="4944" w:hanging="288"/>
      </w:pPr>
      <w:rPr>
        <w:rFonts w:hint="default"/>
        <w:lang w:val="en-US" w:eastAsia="en-US" w:bidi="ar-SA"/>
      </w:rPr>
    </w:lvl>
    <w:lvl w:ilvl="5">
      <w:start w:val="0"/>
      <w:numFmt w:val="bullet"/>
      <w:lvlText w:val="•"/>
      <w:lvlJc w:val="left"/>
      <w:pPr>
        <w:ind w:left="5800" w:hanging="288"/>
      </w:pPr>
      <w:rPr>
        <w:rFonts w:hint="default"/>
        <w:lang w:val="en-US" w:eastAsia="en-US" w:bidi="ar-SA"/>
      </w:rPr>
    </w:lvl>
    <w:lvl w:ilvl="6">
      <w:start w:val="0"/>
      <w:numFmt w:val="bullet"/>
      <w:lvlText w:val="•"/>
      <w:lvlJc w:val="left"/>
      <w:pPr>
        <w:ind w:left="6656" w:hanging="288"/>
      </w:pPr>
      <w:rPr>
        <w:rFonts w:hint="default"/>
        <w:lang w:val="en-US" w:eastAsia="en-US" w:bidi="ar-SA"/>
      </w:rPr>
    </w:lvl>
    <w:lvl w:ilvl="7">
      <w:start w:val="0"/>
      <w:numFmt w:val="bullet"/>
      <w:lvlText w:val="•"/>
      <w:lvlJc w:val="left"/>
      <w:pPr>
        <w:ind w:left="7512" w:hanging="288"/>
      </w:pPr>
      <w:rPr>
        <w:rFonts w:hint="default"/>
        <w:lang w:val="en-US" w:eastAsia="en-US" w:bidi="ar-SA"/>
      </w:rPr>
    </w:lvl>
    <w:lvl w:ilvl="8">
      <w:start w:val="0"/>
      <w:numFmt w:val="bullet"/>
      <w:lvlText w:val="•"/>
      <w:lvlJc w:val="left"/>
      <w:pPr>
        <w:ind w:left="8368" w:hanging="288"/>
      </w:pPr>
      <w:rPr>
        <w:rFonts w:hint="default"/>
        <w:lang w:val="en-US" w:eastAsia="en-US" w:bidi="ar-SA"/>
      </w:rPr>
    </w:lvl>
  </w:abstractNum>
  <w:abstractNum w:abstractNumId="20">
    <w:nsid w:val="6431007B"/>
    <w:multiLevelType w:val="hybridMultilevel"/>
    <w:tmpl w:val="37AE82C8"/>
    <w:lvl w:ilvl="0">
      <w:start w:val="1"/>
      <w:numFmt w:val="decimal"/>
      <w:lvlText w:val="%1."/>
      <w:lvlJc w:val="left"/>
      <w:pPr>
        <w:ind w:left="15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76" w:hanging="360"/>
      </w:pPr>
      <w:rPr>
        <w:rFonts w:hint="default"/>
        <w:lang w:val="en-US" w:eastAsia="en-US" w:bidi="ar-SA"/>
      </w:rPr>
    </w:lvl>
    <w:lvl w:ilvl="2">
      <w:start w:val="0"/>
      <w:numFmt w:val="bullet"/>
      <w:lvlText w:val="•"/>
      <w:lvlJc w:val="left"/>
      <w:pPr>
        <w:ind w:left="3232" w:hanging="360"/>
      </w:pPr>
      <w:rPr>
        <w:rFonts w:hint="default"/>
        <w:lang w:val="en-US" w:eastAsia="en-US" w:bidi="ar-SA"/>
      </w:rPr>
    </w:lvl>
    <w:lvl w:ilvl="3">
      <w:start w:val="0"/>
      <w:numFmt w:val="bullet"/>
      <w:lvlText w:val="•"/>
      <w:lvlJc w:val="left"/>
      <w:pPr>
        <w:ind w:left="4088" w:hanging="360"/>
      </w:pPr>
      <w:rPr>
        <w:rFonts w:hint="default"/>
        <w:lang w:val="en-US" w:eastAsia="en-US" w:bidi="ar-SA"/>
      </w:rPr>
    </w:lvl>
    <w:lvl w:ilvl="4">
      <w:start w:val="0"/>
      <w:numFmt w:val="bullet"/>
      <w:lvlText w:val="•"/>
      <w:lvlJc w:val="left"/>
      <w:pPr>
        <w:ind w:left="4944" w:hanging="360"/>
      </w:pPr>
      <w:rPr>
        <w:rFonts w:hint="default"/>
        <w:lang w:val="en-US" w:eastAsia="en-US" w:bidi="ar-SA"/>
      </w:rPr>
    </w:lvl>
    <w:lvl w:ilvl="5">
      <w:start w:val="0"/>
      <w:numFmt w:val="bullet"/>
      <w:lvlText w:val="•"/>
      <w:lvlJc w:val="left"/>
      <w:pPr>
        <w:ind w:left="5800" w:hanging="360"/>
      </w:pPr>
      <w:rPr>
        <w:rFonts w:hint="default"/>
        <w:lang w:val="en-US" w:eastAsia="en-US" w:bidi="ar-SA"/>
      </w:rPr>
    </w:lvl>
    <w:lvl w:ilvl="6">
      <w:start w:val="0"/>
      <w:numFmt w:val="bullet"/>
      <w:lvlText w:val="•"/>
      <w:lvlJc w:val="left"/>
      <w:pPr>
        <w:ind w:left="6656" w:hanging="360"/>
      </w:pPr>
      <w:rPr>
        <w:rFonts w:hint="default"/>
        <w:lang w:val="en-US" w:eastAsia="en-US" w:bidi="ar-SA"/>
      </w:rPr>
    </w:lvl>
    <w:lvl w:ilvl="7">
      <w:start w:val="0"/>
      <w:numFmt w:val="bullet"/>
      <w:lvlText w:val="•"/>
      <w:lvlJc w:val="left"/>
      <w:pPr>
        <w:ind w:left="7512" w:hanging="360"/>
      </w:pPr>
      <w:rPr>
        <w:rFonts w:hint="default"/>
        <w:lang w:val="en-US" w:eastAsia="en-US" w:bidi="ar-SA"/>
      </w:rPr>
    </w:lvl>
    <w:lvl w:ilvl="8">
      <w:start w:val="0"/>
      <w:numFmt w:val="bullet"/>
      <w:lvlText w:val="•"/>
      <w:lvlJc w:val="left"/>
      <w:pPr>
        <w:ind w:left="8368" w:hanging="360"/>
      </w:pPr>
      <w:rPr>
        <w:rFonts w:hint="default"/>
        <w:lang w:val="en-US" w:eastAsia="en-US" w:bidi="ar-SA"/>
      </w:rPr>
    </w:lvl>
  </w:abstractNum>
  <w:abstractNum w:abstractNumId="21">
    <w:nsid w:val="6C530BF7"/>
    <w:multiLevelType w:val="hybridMultilevel"/>
    <w:tmpl w:val="67E8859A"/>
    <w:lvl w:ilvl="0">
      <w:start w:val="1"/>
      <w:numFmt w:val="decimal"/>
      <w:lvlText w:val="%1."/>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76" w:hanging="288"/>
      </w:pPr>
      <w:rPr>
        <w:rFonts w:hint="default"/>
        <w:lang w:val="en-US" w:eastAsia="en-US" w:bidi="ar-SA"/>
      </w:rPr>
    </w:lvl>
    <w:lvl w:ilvl="2">
      <w:start w:val="0"/>
      <w:numFmt w:val="bullet"/>
      <w:lvlText w:val="•"/>
      <w:lvlJc w:val="left"/>
      <w:pPr>
        <w:ind w:left="3232" w:hanging="288"/>
      </w:pPr>
      <w:rPr>
        <w:rFonts w:hint="default"/>
        <w:lang w:val="en-US" w:eastAsia="en-US" w:bidi="ar-SA"/>
      </w:rPr>
    </w:lvl>
    <w:lvl w:ilvl="3">
      <w:start w:val="0"/>
      <w:numFmt w:val="bullet"/>
      <w:lvlText w:val="•"/>
      <w:lvlJc w:val="left"/>
      <w:pPr>
        <w:ind w:left="4088" w:hanging="288"/>
      </w:pPr>
      <w:rPr>
        <w:rFonts w:hint="default"/>
        <w:lang w:val="en-US" w:eastAsia="en-US" w:bidi="ar-SA"/>
      </w:rPr>
    </w:lvl>
    <w:lvl w:ilvl="4">
      <w:start w:val="0"/>
      <w:numFmt w:val="bullet"/>
      <w:lvlText w:val="•"/>
      <w:lvlJc w:val="left"/>
      <w:pPr>
        <w:ind w:left="4944" w:hanging="288"/>
      </w:pPr>
      <w:rPr>
        <w:rFonts w:hint="default"/>
        <w:lang w:val="en-US" w:eastAsia="en-US" w:bidi="ar-SA"/>
      </w:rPr>
    </w:lvl>
    <w:lvl w:ilvl="5">
      <w:start w:val="0"/>
      <w:numFmt w:val="bullet"/>
      <w:lvlText w:val="•"/>
      <w:lvlJc w:val="left"/>
      <w:pPr>
        <w:ind w:left="5800" w:hanging="288"/>
      </w:pPr>
      <w:rPr>
        <w:rFonts w:hint="default"/>
        <w:lang w:val="en-US" w:eastAsia="en-US" w:bidi="ar-SA"/>
      </w:rPr>
    </w:lvl>
    <w:lvl w:ilvl="6">
      <w:start w:val="0"/>
      <w:numFmt w:val="bullet"/>
      <w:lvlText w:val="•"/>
      <w:lvlJc w:val="left"/>
      <w:pPr>
        <w:ind w:left="6656" w:hanging="288"/>
      </w:pPr>
      <w:rPr>
        <w:rFonts w:hint="default"/>
        <w:lang w:val="en-US" w:eastAsia="en-US" w:bidi="ar-SA"/>
      </w:rPr>
    </w:lvl>
    <w:lvl w:ilvl="7">
      <w:start w:val="0"/>
      <w:numFmt w:val="bullet"/>
      <w:lvlText w:val="•"/>
      <w:lvlJc w:val="left"/>
      <w:pPr>
        <w:ind w:left="7512" w:hanging="288"/>
      </w:pPr>
      <w:rPr>
        <w:rFonts w:hint="default"/>
        <w:lang w:val="en-US" w:eastAsia="en-US" w:bidi="ar-SA"/>
      </w:rPr>
    </w:lvl>
    <w:lvl w:ilvl="8">
      <w:start w:val="0"/>
      <w:numFmt w:val="bullet"/>
      <w:lvlText w:val="•"/>
      <w:lvlJc w:val="left"/>
      <w:pPr>
        <w:ind w:left="8368" w:hanging="288"/>
      </w:pPr>
      <w:rPr>
        <w:rFonts w:hint="default"/>
        <w:lang w:val="en-US" w:eastAsia="en-US" w:bidi="ar-SA"/>
      </w:rPr>
    </w:lvl>
  </w:abstractNum>
  <w:abstractNum w:abstractNumId="22">
    <w:nsid w:val="70F41D1E"/>
    <w:multiLevelType w:val="multilevel"/>
    <w:tmpl w:val="953EE556"/>
    <w:lvl w:ilvl="0">
      <w:start w:val="1"/>
      <w:numFmt w:val="decimal"/>
      <w:lvlText w:val="%1"/>
      <w:lvlJc w:val="left"/>
      <w:pPr>
        <w:ind w:left="806" w:hanging="721"/>
      </w:pPr>
      <w:rPr>
        <w:rFonts w:hint="default"/>
        <w:lang w:val="en-US" w:eastAsia="en-US" w:bidi="ar-SA"/>
      </w:rPr>
    </w:lvl>
    <w:lvl w:ilvl="1">
      <w:start w:val="0"/>
      <w:numFmt w:val="decimal"/>
      <w:lvlText w:val="%1.%2"/>
      <w:lvlJc w:val="left"/>
      <w:pPr>
        <w:ind w:left="806" w:hanging="721"/>
        <w:jc w:val="right"/>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5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06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4065" w:hanging="360"/>
      </w:pPr>
      <w:rPr>
        <w:rFonts w:hint="default"/>
        <w:lang w:val="en-US" w:eastAsia="en-US" w:bidi="ar-SA"/>
      </w:rPr>
    </w:lvl>
    <w:lvl w:ilvl="5">
      <w:start w:val="0"/>
      <w:numFmt w:val="bullet"/>
      <w:lvlText w:val="•"/>
      <w:lvlJc w:val="left"/>
      <w:pPr>
        <w:ind w:left="5067" w:hanging="360"/>
      </w:pPr>
      <w:rPr>
        <w:rFonts w:hint="default"/>
        <w:lang w:val="en-US" w:eastAsia="en-US" w:bidi="ar-SA"/>
      </w:rPr>
    </w:lvl>
    <w:lvl w:ilvl="6">
      <w:start w:val="0"/>
      <w:numFmt w:val="bullet"/>
      <w:lvlText w:val="•"/>
      <w:lvlJc w:val="left"/>
      <w:pPr>
        <w:ind w:left="6070" w:hanging="360"/>
      </w:pPr>
      <w:rPr>
        <w:rFonts w:hint="default"/>
        <w:lang w:val="en-US" w:eastAsia="en-US" w:bidi="ar-SA"/>
      </w:rPr>
    </w:lvl>
    <w:lvl w:ilvl="7">
      <w:start w:val="0"/>
      <w:numFmt w:val="bullet"/>
      <w:lvlText w:val="•"/>
      <w:lvlJc w:val="left"/>
      <w:pPr>
        <w:ind w:left="7072" w:hanging="360"/>
      </w:pPr>
      <w:rPr>
        <w:rFonts w:hint="default"/>
        <w:lang w:val="en-US" w:eastAsia="en-US" w:bidi="ar-SA"/>
      </w:rPr>
    </w:lvl>
    <w:lvl w:ilvl="8">
      <w:start w:val="0"/>
      <w:numFmt w:val="bullet"/>
      <w:lvlText w:val="•"/>
      <w:lvlJc w:val="left"/>
      <w:pPr>
        <w:ind w:left="8075" w:hanging="360"/>
      </w:pPr>
      <w:rPr>
        <w:rFonts w:hint="default"/>
        <w:lang w:val="en-US" w:eastAsia="en-US" w:bidi="ar-SA"/>
      </w:rPr>
    </w:lvl>
  </w:abstractNum>
  <w:abstractNum w:abstractNumId="23">
    <w:nsid w:val="7220117E"/>
    <w:multiLevelType w:val="hybridMultilevel"/>
    <w:tmpl w:val="70D072D8"/>
    <w:lvl w:ilvl="0">
      <w:start w:val="1"/>
      <w:numFmt w:val="decimal"/>
      <w:lvlText w:val="%1."/>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76" w:hanging="288"/>
      </w:pPr>
      <w:rPr>
        <w:rFonts w:hint="default"/>
        <w:lang w:val="en-US" w:eastAsia="en-US" w:bidi="ar-SA"/>
      </w:rPr>
    </w:lvl>
    <w:lvl w:ilvl="2">
      <w:start w:val="0"/>
      <w:numFmt w:val="bullet"/>
      <w:lvlText w:val="•"/>
      <w:lvlJc w:val="left"/>
      <w:pPr>
        <w:ind w:left="3232" w:hanging="288"/>
      </w:pPr>
      <w:rPr>
        <w:rFonts w:hint="default"/>
        <w:lang w:val="en-US" w:eastAsia="en-US" w:bidi="ar-SA"/>
      </w:rPr>
    </w:lvl>
    <w:lvl w:ilvl="3">
      <w:start w:val="0"/>
      <w:numFmt w:val="bullet"/>
      <w:lvlText w:val="•"/>
      <w:lvlJc w:val="left"/>
      <w:pPr>
        <w:ind w:left="4088" w:hanging="288"/>
      </w:pPr>
      <w:rPr>
        <w:rFonts w:hint="default"/>
        <w:lang w:val="en-US" w:eastAsia="en-US" w:bidi="ar-SA"/>
      </w:rPr>
    </w:lvl>
    <w:lvl w:ilvl="4">
      <w:start w:val="0"/>
      <w:numFmt w:val="bullet"/>
      <w:lvlText w:val="•"/>
      <w:lvlJc w:val="left"/>
      <w:pPr>
        <w:ind w:left="4944" w:hanging="288"/>
      </w:pPr>
      <w:rPr>
        <w:rFonts w:hint="default"/>
        <w:lang w:val="en-US" w:eastAsia="en-US" w:bidi="ar-SA"/>
      </w:rPr>
    </w:lvl>
    <w:lvl w:ilvl="5">
      <w:start w:val="0"/>
      <w:numFmt w:val="bullet"/>
      <w:lvlText w:val="•"/>
      <w:lvlJc w:val="left"/>
      <w:pPr>
        <w:ind w:left="5800" w:hanging="288"/>
      </w:pPr>
      <w:rPr>
        <w:rFonts w:hint="default"/>
        <w:lang w:val="en-US" w:eastAsia="en-US" w:bidi="ar-SA"/>
      </w:rPr>
    </w:lvl>
    <w:lvl w:ilvl="6">
      <w:start w:val="0"/>
      <w:numFmt w:val="bullet"/>
      <w:lvlText w:val="•"/>
      <w:lvlJc w:val="left"/>
      <w:pPr>
        <w:ind w:left="6656" w:hanging="288"/>
      </w:pPr>
      <w:rPr>
        <w:rFonts w:hint="default"/>
        <w:lang w:val="en-US" w:eastAsia="en-US" w:bidi="ar-SA"/>
      </w:rPr>
    </w:lvl>
    <w:lvl w:ilvl="7">
      <w:start w:val="0"/>
      <w:numFmt w:val="bullet"/>
      <w:lvlText w:val="•"/>
      <w:lvlJc w:val="left"/>
      <w:pPr>
        <w:ind w:left="7512" w:hanging="288"/>
      </w:pPr>
      <w:rPr>
        <w:rFonts w:hint="default"/>
        <w:lang w:val="en-US" w:eastAsia="en-US" w:bidi="ar-SA"/>
      </w:rPr>
    </w:lvl>
    <w:lvl w:ilvl="8">
      <w:start w:val="0"/>
      <w:numFmt w:val="bullet"/>
      <w:lvlText w:val="•"/>
      <w:lvlJc w:val="left"/>
      <w:pPr>
        <w:ind w:left="8368" w:hanging="288"/>
      </w:pPr>
      <w:rPr>
        <w:rFonts w:hint="default"/>
        <w:lang w:val="en-US" w:eastAsia="en-US" w:bidi="ar-SA"/>
      </w:rPr>
    </w:lvl>
  </w:abstractNum>
  <w:abstractNum w:abstractNumId="24">
    <w:nsid w:val="72CD7C43"/>
    <w:multiLevelType w:val="multilevel"/>
    <w:tmpl w:val="B28C5650"/>
    <w:lvl w:ilvl="0">
      <w:start w:val="3"/>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3422" w:hanging="288"/>
      </w:pPr>
      <w:rPr>
        <w:rFonts w:hint="default"/>
        <w:lang w:val="en-US" w:eastAsia="en-US" w:bidi="ar-SA"/>
      </w:rPr>
    </w:lvl>
    <w:lvl w:ilvl="4">
      <w:start w:val="0"/>
      <w:numFmt w:val="bullet"/>
      <w:lvlText w:val="•"/>
      <w:lvlJc w:val="left"/>
      <w:pPr>
        <w:ind w:left="4373" w:hanging="288"/>
      </w:pPr>
      <w:rPr>
        <w:rFonts w:hint="default"/>
        <w:lang w:val="en-US" w:eastAsia="en-US" w:bidi="ar-SA"/>
      </w:rPr>
    </w:lvl>
    <w:lvl w:ilvl="5">
      <w:start w:val="0"/>
      <w:numFmt w:val="bullet"/>
      <w:lvlText w:val="•"/>
      <w:lvlJc w:val="left"/>
      <w:pPr>
        <w:ind w:left="5324" w:hanging="288"/>
      </w:pPr>
      <w:rPr>
        <w:rFonts w:hint="default"/>
        <w:lang w:val="en-US" w:eastAsia="en-US" w:bidi="ar-SA"/>
      </w:rPr>
    </w:lvl>
    <w:lvl w:ilvl="6">
      <w:start w:val="0"/>
      <w:numFmt w:val="bullet"/>
      <w:lvlText w:val="•"/>
      <w:lvlJc w:val="left"/>
      <w:pPr>
        <w:ind w:left="6275" w:hanging="288"/>
      </w:pPr>
      <w:rPr>
        <w:rFonts w:hint="default"/>
        <w:lang w:val="en-US" w:eastAsia="en-US" w:bidi="ar-SA"/>
      </w:rPr>
    </w:lvl>
    <w:lvl w:ilvl="7">
      <w:start w:val="0"/>
      <w:numFmt w:val="bullet"/>
      <w:lvlText w:val="•"/>
      <w:lvlJc w:val="left"/>
      <w:pPr>
        <w:ind w:left="7226" w:hanging="288"/>
      </w:pPr>
      <w:rPr>
        <w:rFonts w:hint="default"/>
        <w:lang w:val="en-US" w:eastAsia="en-US" w:bidi="ar-SA"/>
      </w:rPr>
    </w:lvl>
    <w:lvl w:ilvl="8">
      <w:start w:val="0"/>
      <w:numFmt w:val="bullet"/>
      <w:lvlText w:val="•"/>
      <w:lvlJc w:val="left"/>
      <w:pPr>
        <w:ind w:left="8177" w:hanging="288"/>
      </w:pPr>
      <w:rPr>
        <w:rFonts w:hint="default"/>
        <w:lang w:val="en-US" w:eastAsia="en-US" w:bidi="ar-SA"/>
      </w:rPr>
    </w:lvl>
  </w:abstractNum>
  <w:abstractNum w:abstractNumId="25">
    <w:nsid w:val="747B521B"/>
    <w:multiLevelType w:val="hybridMultilevel"/>
    <w:tmpl w:val="5740967E"/>
    <w:lvl w:ilvl="0">
      <w:start w:val="1"/>
      <w:numFmt w:val="decimal"/>
      <w:lvlText w:val="%1."/>
      <w:lvlJc w:val="left"/>
      <w:pPr>
        <w:ind w:left="1526" w:hanging="288"/>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376" w:hanging="288"/>
      </w:pPr>
      <w:rPr>
        <w:rFonts w:hint="default"/>
        <w:lang w:val="en-US" w:eastAsia="en-US" w:bidi="ar-SA"/>
      </w:rPr>
    </w:lvl>
    <w:lvl w:ilvl="2">
      <w:start w:val="0"/>
      <w:numFmt w:val="bullet"/>
      <w:lvlText w:val="•"/>
      <w:lvlJc w:val="left"/>
      <w:pPr>
        <w:ind w:left="3232" w:hanging="288"/>
      </w:pPr>
      <w:rPr>
        <w:rFonts w:hint="default"/>
        <w:lang w:val="en-US" w:eastAsia="en-US" w:bidi="ar-SA"/>
      </w:rPr>
    </w:lvl>
    <w:lvl w:ilvl="3">
      <w:start w:val="0"/>
      <w:numFmt w:val="bullet"/>
      <w:lvlText w:val="•"/>
      <w:lvlJc w:val="left"/>
      <w:pPr>
        <w:ind w:left="4088" w:hanging="288"/>
      </w:pPr>
      <w:rPr>
        <w:rFonts w:hint="default"/>
        <w:lang w:val="en-US" w:eastAsia="en-US" w:bidi="ar-SA"/>
      </w:rPr>
    </w:lvl>
    <w:lvl w:ilvl="4">
      <w:start w:val="0"/>
      <w:numFmt w:val="bullet"/>
      <w:lvlText w:val="•"/>
      <w:lvlJc w:val="left"/>
      <w:pPr>
        <w:ind w:left="4944" w:hanging="288"/>
      </w:pPr>
      <w:rPr>
        <w:rFonts w:hint="default"/>
        <w:lang w:val="en-US" w:eastAsia="en-US" w:bidi="ar-SA"/>
      </w:rPr>
    </w:lvl>
    <w:lvl w:ilvl="5">
      <w:start w:val="0"/>
      <w:numFmt w:val="bullet"/>
      <w:lvlText w:val="•"/>
      <w:lvlJc w:val="left"/>
      <w:pPr>
        <w:ind w:left="5800" w:hanging="288"/>
      </w:pPr>
      <w:rPr>
        <w:rFonts w:hint="default"/>
        <w:lang w:val="en-US" w:eastAsia="en-US" w:bidi="ar-SA"/>
      </w:rPr>
    </w:lvl>
    <w:lvl w:ilvl="6">
      <w:start w:val="0"/>
      <w:numFmt w:val="bullet"/>
      <w:lvlText w:val="•"/>
      <w:lvlJc w:val="left"/>
      <w:pPr>
        <w:ind w:left="6656" w:hanging="288"/>
      </w:pPr>
      <w:rPr>
        <w:rFonts w:hint="default"/>
        <w:lang w:val="en-US" w:eastAsia="en-US" w:bidi="ar-SA"/>
      </w:rPr>
    </w:lvl>
    <w:lvl w:ilvl="7">
      <w:start w:val="0"/>
      <w:numFmt w:val="bullet"/>
      <w:lvlText w:val="•"/>
      <w:lvlJc w:val="left"/>
      <w:pPr>
        <w:ind w:left="7512" w:hanging="288"/>
      </w:pPr>
      <w:rPr>
        <w:rFonts w:hint="default"/>
        <w:lang w:val="en-US" w:eastAsia="en-US" w:bidi="ar-SA"/>
      </w:rPr>
    </w:lvl>
    <w:lvl w:ilvl="8">
      <w:start w:val="0"/>
      <w:numFmt w:val="bullet"/>
      <w:lvlText w:val="•"/>
      <w:lvlJc w:val="left"/>
      <w:pPr>
        <w:ind w:left="8368" w:hanging="288"/>
      </w:pPr>
      <w:rPr>
        <w:rFonts w:hint="default"/>
        <w:lang w:val="en-US" w:eastAsia="en-US" w:bidi="ar-SA"/>
      </w:rPr>
    </w:lvl>
  </w:abstractNum>
  <w:abstractNum w:abstractNumId="26">
    <w:nsid w:val="753F3229"/>
    <w:multiLevelType w:val="multilevel"/>
    <w:tmpl w:val="17F44410"/>
    <w:lvl w:ilvl="0">
      <w:start w:val="2"/>
      <w:numFmt w:val="decimal"/>
      <w:lvlText w:val="%1"/>
      <w:lvlJc w:val="left"/>
      <w:pPr>
        <w:ind w:left="806" w:hanging="721"/>
      </w:pPr>
      <w:rPr>
        <w:rFonts w:hint="default"/>
        <w:lang w:val="en-US" w:eastAsia="en-US" w:bidi="ar-SA"/>
      </w:rPr>
    </w:lvl>
    <w:lvl w:ilvl="1">
      <w:start w:val="0"/>
      <w:numFmt w:val="decimal"/>
      <w:lvlText w:val="%1.%2"/>
      <w:lvlJc w:val="left"/>
      <w:pPr>
        <w:ind w:left="806" w:hanging="721"/>
      </w:pPr>
      <w:rPr>
        <w:rFonts w:ascii="Times New Roman" w:eastAsia="Times New Roman" w:hAnsi="Times New Roman" w:cs="Times New Roman" w:hint="default"/>
        <w:b/>
        <w:bCs/>
        <w:i w:val="0"/>
        <w:iCs w:val="0"/>
        <w:spacing w:val="0"/>
        <w:w w:val="100"/>
        <w:sz w:val="28"/>
        <w:szCs w:val="28"/>
        <w:lang w:val="en-US" w:eastAsia="en-US" w:bidi="ar-SA"/>
      </w:rPr>
    </w:lvl>
    <w:lvl w:ilvl="2">
      <w:start w:val="1"/>
      <w:numFmt w:val="decimal"/>
      <w:lvlText w:val="%3."/>
      <w:lvlJc w:val="left"/>
      <w:pPr>
        <w:ind w:left="152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246"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start w:val="0"/>
      <w:numFmt w:val="bullet"/>
      <w:lvlText w:val="•"/>
      <w:lvlJc w:val="left"/>
      <w:pPr>
        <w:ind w:left="4200" w:hanging="360"/>
      </w:pPr>
      <w:rPr>
        <w:rFonts w:hint="default"/>
        <w:lang w:val="en-US" w:eastAsia="en-US" w:bidi="ar-SA"/>
      </w:rPr>
    </w:lvl>
    <w:lvl w:ilvl="5">
      <w:start w:val="0"/>
      <w:numFmt w:val="bullet"/>
      <w:lvlText w:val="•"/>
      <w:lvlJc w:val="left"/>
      <w:pPr>
        <w:ind w:left="5180" w:hanging="360"/>
      </w:pPr>
      <w:rPr>
        <w:rFonts w:hint="default"/>
        <w:lang w:val="en-US" w:eastAsia="en-US" w:bidi="ar-SA"/>
      </w:rPr>
    </w:lvl>
    <w:lvl w:ilvl="6">
      <w:start w:val="0"/>
      <w:numFmt w:val="bullet"/>
      <w:lvlText w:val="•"/>
      <w:lvlJc w:val="left"/>
      <w:pPr>
        <w:ind w:left="6160" w:hanging="360"/>
      </w:pPr>
      <w:rPr>
        <w:rFonts w:hint="default"/>
        <w:lang w:val="en-US" w:eastAsia="en-US" w:bidi="ar-SA"/>
      </w:rPr>
    </w:lvl>
    <w:lvl w:ilvl="7">
      <w:start w:val="0"/>
      <w:numFmt w:val="bullet"/>
      <w:lvlText w:val="•"/>
      <w:lvlJc w:val="left"/>
      <w:pPr>
        <w:ind w:left="7140" w:hanging="360"/>
      </w:pPr>
      <w:rPr>
        <w:rFonts w:hint="default"/>
        <w:lang w:val="en-US" w:eastAsia="en-US" w:bidi="ar-SA"/>
      </w:rPr>
    </w:lvl>
    <w:lvl w:ilvl="8">
      <w:start w:val="0"/>
      <w:numFmt w:val="bullet"/>
      <w:lvlText w:val="•"/>
      <w:lvlJc w:val="left"/>
      <w:pPr>
        <w:ind w:left="8120" w:hanging="360"/>
      </w:pPr>
      <w:rPr>
        <w:rFonts w:hint="default"/>
        <w:lang w:val="en-US" w:eastAsia="en-US" w:bidi="ar-SA"/>
      </w:rPr>
    </w:lvl>
  </w:abstractNum>
  <w:abstractNum w:abstractNumId="27">
    <w:nsid w:val="77B35973"/>
    <w:multiLevelType w:val="hybridMultilevel"/>
    <w:tmpl w:val="A5E60674"/>
    <w:lvl w:ilvl="0">
      <w:start w:val="1"/>
      <w:numFmt w:val="decimal"/>
      <w:lvlText w:val="(%1)"/>
      <w:lvlJc w:val="left"/>
      <w:pPr>
        <w:ind w:left="3039" w:hanging="577"/>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3744" w:hanging="577"/>
      </w:pPr>
      <w:rPr>
        <w:rFonts w:hint="default"/>
        <w:lang w:val="en-US" w:eastAsia="en-US" w:bidi="ar-SA"/>
      </w:rPr>
    </w:lvl>
    <w:lvl w:ilvl="2">
      <w:start w:val="0"/>
      <w:numFmt w:val="bullet"/>
      <w:lvlText w:val="•"/>
      <w:lvlJc w:val="left"/>
      <w:pPr>
        <w:ind w:left="4448" w:hanging="577"/>
      </w:pPr>
      <w:rPr>
        <w:rFonts w:hint="default"/>
        <w:lang w:val="en-US" w:eastAsia="en-US" w:bidi="ar-SA"/>
      </w:rPr>
    </w:lvl>
    <w:lvl w:ilvl="3">
      <w:start w:val="0"/>
      <w:numFmt w:val="bullet"/>
      <w:lvlText w:val="•"/>
      <w:lvlJc w:val="left"/>
      <w:pPr>
        <w:ind w:left="5152" w:hanging="577"/>
      </w:pPr>
      <w:rPr>
        <w:rFonts w:hint="default"/>
        <w:lang w:val="en-US" w:eastAsia="en-US" w:bidi="ar-SA"/>
      </w:rPr>
    </w:lvl>
    <w:lvl w:ilvl="4">
      <w:start w:val="0"/>
      <w:numFmt w:val="bullet"/>
      <w:lvlText w:val="•"/>
      <w:lvlJc w:val="left"/>
      <w:pPr>
        <w:ind w:left="5856" w:hanging="577"/>
      </w:pPr>
      <w:rPr>
        <w:rFonts w:hint="default"/>
        <w:lang w:val="en-US" w:eastAsia="en-US" w:bidi="ar-SA"/>
      </w:rPr>
    </w:lvl>
    <w:lvl w:ilvl="5">
      <w:start w:val="0"/>
      <w:numFmt w:val="bullet"/>
      <w:lvlText w:val="•"/>
      <w:lvlJc w:val="left"/>
      <w:pPr>
        <w:ind w:left="6560" w:hanging="577"/>
      </w:pPr>
      <w:rPr>
        <w:rFonts w:hint="default"/>
        <w:lang w:val="en-US" w:eastAsia="en-US" w:bidi="ar-SA"/>
      </w:rPr>
    </w:lvl>
    <w:lvl w:ilvl="6">
      <w:start w:val="0"/>
      <w:numFmt w:val="bullet"/>
      <w:lvlText w:val="•"/>
      <w:lvlJc w:val="left"/>
      <w:pPr>
        <w:ind w:left="7264" w:hanging="577"/>
      </w:pPr>
      <w:rPr>
        <w:rFonts w:hint="default"/>
        <w:lang w:val="en-US" w:eastAsia="en-US" w:bidi="ar-SA"/>
      </w:rPr>
    </w:lvl>
    <w:lvl w:ilvl="7">
      <w:start w:val="0"/>
      <w:numFmt w:val="bullet"/>
      <w:lvlText w:val="•"/>
      <w:lvlJc w:val="left"/>
      <w:pPr>
        <w:ind w:left="7968" w:hanging="577"/>
      </w:pPr>
      <w:rPr>
        <w:rFonts w:hint="default"/>
        <w:lang w:val="en-US" w:eastAsia="en-US" w:bidi="ar-SA"/>
      </w:rPr>
    </w:lvl>
    <w:lvl w:ilvl="8">
      <w:start w:val="0"/>
      <w:numFmt w:val="bullet"/>
      <w:lvlText w:val="•"/>
      <w:lvlJc w:val="left"/>
      <w:pPr>
        <w:ind w:left="8672" w:hanging="577"/>
      </w:pPr>
      <w:rPr>
        <w:rFonts w:hint="default"/>
        <w:lang w:val="en-US" w:eastAsia="en-US" w:bidi="ar-SA"/>
      </w:rPr>
    </w:lvl>
  </w:abstractNum>
  <w:abstractNum w:abstractNumId="28">
    <w:nsid w:val="78C73EEE"/>
    <w:multiLevelType w:val="hybridMultilevel"/>
    <w:tmpl w:val="DDC21014"/>
    <w:lvl w:ilvl="0">
      <w:start w:val="1"/>
      <w:numFmt w:val="upperLetter"/>
      <w:lvlText w:val="%1."/>
      <w:lvlJc w:val="left"/>
      <w:pPr>
        <w:ind w:left="1008" w:hanging="354"/>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2042" w:hanging="354"/>
      </w:pPr>
      <w:rPr>
        <w:rFonts w:hint="default"/>
        <w:lang w:val="en-US" w:eastAsia="en-US" w:bidi="ar-SA"/>
      </w:rPr>
    </w:lvl>
    <w:lvl w:ilvl="2">
      <w:start w:val="0"/>
      <w:numFmt w:val="bullet"/>
      <w:lvlText w:val="•"/>
      <w:lvlJc w:val="left"/>
      <w:pPr>
        <w:ind w:left="3084" w:hanging="354"/>
      </w:pPr>
      <w:rPr>
        <w:rFonts w:hint="default"/>
        <w:lang w:val="en-US" w:eastAsia="en-US" w:bidi="ar-SA"/>
      </w:rPr>
    </w:lvl>
    <w:lvl w:ilvl="3">
      <w:start w:val="0"/>
      <w:numFmt w:val="bullet"/>
      <w:lvlText w:val="•"/>
      <w:lvlJc w:val="left"/>
      <w:pPr>
        <w:ind w:left="4126" w:hanging="354"/>
      </w:pPr>
      <w:rPr>
        <w:rFonts w:hint="default"/>
        <w:lang w:val="en-US" w:eastAsia="en-US" w:bidi="ar-SA"/>
      </w:rPr>
    </w:lvl>
    <w:lvl w:ilvl="4">
      <w:start w:val="0"/>
      <w:numFmt w:val="bullet"/>
      <w:lvlText w:val="•"/>
      <w:lvlJc w:val="left"/>
      <w:pPr>
        <w:ind w:left="5168" w:hanging="354"/>
      </w:pPr>
      <w:rPr>
        <w:rFonts w:hint="default"/>
        <w:lang w:val="en-US" w:eastAsia="en-US" w:bidi="ar-SA"/>
      </w:rPr>
    </w:lvl>
    <w:lvl w:ilvl="5">
      <w:start w:val="0"/>
      <w:numFmt w:val="bullet"/>
      <w:lvlText w:val="•"/>
      <w:lvlJc w:val="left"/>
      <w:pPr>
        <w:ind w:left="6210" w:hanging="354"/>
      </w:pPr>
      <w:rPr>
        <w:rFonts w:hint="default"/>
        <w:lang w:val="en-US" w:eastAsia="en-US" w:bidi="ar-SA"/>
      </w:rPr>
    </w:lvl>
    <w:lvl w:ilvl="6">
      <w:start w:val="0"/>
      <w:numFmt w:val="bullet"/>
      <w:lvlText w:val="•"/>
      <w:lvlJc w:val="left"/>
      <w:pPr>
        <w:ind w:left="7252" w:hanging="354"/>
      </w:pPr>
      <w:rPr>
        <w:rFonts w:hint="default"/>
        <w:lang w:val="en-US" w:eastAsia="en-US" w:bidi="ar-SA"/>
      </w:rPr>
    </w:lvl>
    <w:lvl w:ilvl="7">
      <w:start w:val="0"/>
      <w:numFmt w:val="bullet"/>
      <w:lvlText w:val="•"/>
      <w:lvlJc w:val="left"/>
      <w:pPr>
        <w:ind w:left="8294" w:hanging="354"/>
      </w:pPr>
      <w:rPr>
        <w:rFonts w:hint="default"/>
        <w:lang w:val="en-US" w:eastAsia="en-US" w:bidi="ar-SA"/>
      </w:rPr>
    </w:lvl>
    <w:lvl w:ilvl="8">
      <w:start w:val="0"/>
      <w:numFmt w:val="bullet"/>
      <w:lvlText w:val="•"/>
      <w:lvlJc w:val="left"/>
      <w:pPr>
        <w:ind w:left="9336" w:hanging="354"/>
      </w:pPr>
      <w:rPr>
        <w:rFonts w:hint="default"/>
        <w:lang w:val="en-US" w:eastAsia="en-US" w:bidi="ar-SA"/>
      </w:rPr>
    </w:lvl>
  </w:abstractNum>
  <w:num w:numId="1" w16cid:durableId="342900772">
    <w:abstractNumId w:val="28"/>
  </w:num>
  <w:num w:numId="2" w16cid:durableId="2016031173">
    <w:abstractNumId w:val="6"/>
  </w:num>
  <w:num w:numId="3" w16cid:durableId="556666287">
    <w:abstractNumId w:val="10"/>
  </w:num>
  <w:num w:numId="4" w16cid:durableId="1191143572">
    <w:abstractNumId w:val="3"/>
  </w:num>
  <w:num w:numId="5" w16cid:durableId="1630358315">
    <w:abstractNumId w:val="12"/>
  </w:num>
  <w:num w:numId="6" w16cid:durableId="1510947486">
    <w:abstractNumId w:val="27"/>
  </w:num>
  <w:num w:numId="7" w16cid:durableId="322123046">
    <w:abstractNumId w:val="14"/>
  </w:num>
  <w:num w:numId="8" w16cid:durableId="1217618599">
    <w:abstractNumId w:val="11"/>
  </w:num>
  <w:num w:numId="9" w16cid:durableId="1729258578">
    <w:abstractNumId w:val="7"/>
  </w:num>
  <w:num w:numId="10" w16cid:durableId="1386221716">
    <w:abstractNumId w:val="16"/>
  </w:num>
  <w:num w:numId="11" w16cid:durableId="1142773661">
    <w:abstractNumId w:val="18"/>
  </w:num>
  <w:num w:numId="12" w16cid:durableId="1126236216">
    <w:abstractNumId w:val="20"/>
  </w:num>
  <w:num w:numId="13" w16cid:durableId="1175339897">
    <w:abstractNumId w:val="0"/>
  </w:num>
  <w:num w:numId="14" w16cid:durableId="396362025">
    <w:abstractNumId w:val="5"/>
  </w:num>
  <w:num w:numId="15" w16cid:durableId="2010713481">
    <w:abstractNumId w:val="25"/>
  </w:num>
  <w:num w:numId="16" w16cid:durableId="318458433">
    <w:abstractNumId w:val="13"/>
  </w:num>
  <w:num w:numId="17" w16cid:durableId="89786965">
    <w:abstractNumId w:val="15"/>
  </w:num>
  <w:num w:numId="18" w16cid:durableId="265163051">
    <w:abstractNumId w:val="1"/>
  </w:num>
  <w:num w:numId="19" w16cid:durableId="1876698946">
    <w:abstractNumId w:val="8"/>
  </w:num>
  <w:num w:numId="20" w16cid:durableId="593129014">
    <w:abstractNumId w:val="9"/>
  </w:num>
  <w:num w:numId="21" w16cid:durableId="157113584">
    <w:abstractNumId w:val="17"/>
  </w:num>
  <w:num w:numId="22" w16cid:durableId="212664470">
    <w:abstractNumId w:val="19"/>
  </w:num>
  <w:num w:numId="23" w16cid:durableId="940379944">
    <w:abstractNumId w:val="21"/>
  </w:num>
  <w:num w:numId="24" w16cid:durableId="1502233108">
    <w:abstractNumId w:val="23"/>
  </w:num>
  <w:num w:numId="25" w16cid:durableId="477769945">
    <w:abstractNumId w:val="24"/>
  </w:num>
  <w:num w:numId="26" w16cid:durableId="527572349">
    <w:abstractNumId w:val="26"/>
  </w:num>
  <w:num w:numId="27" w16cid:durableId="883253483">
    <w:abstractNumId w:val="22"/>
  </w:num>
  <w:num w:numId="28" w16cid:durableId="1209074485">
    <w:abstractNumId w:val="4"/>
  </w:num>
  <w:num w:numId="29" w16cid:durableId="1743963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Boggs, Abby - RD, TN">
    <w15:presenceInfo w15:providerId="AD" w15:userId="S::abby.boggs@usda.gov::74363643-b1c4-43b0-a964-9f7b34ab4162"/>
  </w15:person>
  <w15:person w15:author="Gordillo, Leigha - OGC, DC">
    <w15:presenceInfo w15:providerId="AD" w15:userId="S::leigha.gordillo@usda.gov::c135ab2f-da1b-42ea-8e08-edddf094dde1"/>
  </w15:person>
  <w15:person w15:author="Cusick, Lauren - RD, VA">
    <w15:presenceInfo w15:providerId="AD" w15:userId="S::lauren.cusick@usda.gov::2a0d35e4-4164-4aad-86cb-19cda40c4f6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9F"/>
    <w:rsid w:val="000123E3"/>
    <w:rsid w:val="00014058"/>
    <w:rsid w:val="000164E8"/>
    <w:rsid w:val="00016718"/>
    <w:rsid w:val="00030F50"/>
    <w:rsid w:val="00040CED"/>
    <w:rsid w:val="00052E70"/>
    <w:rsid w:val="0005550F"/>
    <w:rsid w:val="000630E0"/>
    <w:rsid w:val="00070433"/>
    <w:rsid w:val="0008267D"/>
    <w:rsid w:val="00083C4E"/>
    <w:rsid w:val="000A5476"/>
    <w:rsid w:val="000B2679"/>
    <w:rsid w:val="000C3B5F"/>
    <w:rsid w:val="000D4FB2"/>
    <w:rsid w:val="000E3C8C"/>
    <w:rsid w:val="000F267B"/>
    <w:rsid w:val="0010137F"/>
    <w:rsid w:val="00103AA3"/>
    <w:rsid w:val="00122A9E"/>
    <w:rsid w:val="001270FB"/>
    <w:rsid w:val="00127838"/>
    <w:rsid w:val="001516B3"/>
    <w:rsid w:val="00182270"/>
    <w:rsid w:val="00191067"/>
    <w:rsid w:val="001B358E"/>
    <w:rsid w:val="001F0DA6"/>
    <w:rsid w:val="002010E3"/>
    <w:rsid w:val="0021568E"/>
    <w:rsid w:val="00221973"/>
    <w:rsid w:val="0024135B"/>
    <w:rsid w:val="002516B5"/>
    <w:rsid w:val="00255347"/>
    <w:rsid w:val="00255A7D"/>
    <w:rsid w:val="00280713"/>
    <w:rsid w:val="002820D6"/>
    <w:rsid w:val="00283322"/>
    <w:rsid w:val="00287B74"/>
    <w:rsid w:val="00293758"/>
    <w:rsid w:val="002974C3"/>
    <w:rsid w:val="002D1D48"/>
    <w:rsid w:val="002D647F"/>
    <w:rsid w:val="002E6491"/>
    <w:rsid w:val="003110D4"/>
    <w:rsid w:val="0031202F"/>
    <w:rsid w:val="00315ABD"/>
    <w:rsid w:val="00370AE6"/>
    <w:rsid w:val="003715E0"/>
    <w:rsid w:val="00380308"/>
    <w:rsid w:val="003834CE"/>
    <w:rsid w:val="0039004D"/>
    <w:rsid w:val="003958F4"/>
    <w:rsid w:val="003D20F2"/>
    <w:rsid w:val="003E32EA"/>
    <w:rsid w:val="003F0F69"/>
    <w:rsid w:val="004008EC"/>
    <w:rsid w:val="004126F4"/>
    <w:rsid w:val="00417189"/>
    <w:rsid w:val="00420B79"/>
    <w:rsid w:val="00421A9E"/>
    <w:rsid w:val="00422734"/>
    <w:rsid w:val="00424303"/>
    <w:rsid w:val="00445744"/>
    <w:rsid w:val="00445A0F"/>
    <w:rsid w:val="00457762"/>
    <w:rsid w:val="004657BA"/>
    <w:rsid w:val="00471A4C"/>
    <w:rsid w:val="00482933"/>
    <w:rsid w:val="00486841"/>
    <w:rsid w:val="0049026A"/>
    <w:rsid w:val="00491D42"/>
    <w:rsid w:val="004A23B8"/>
    <w:rsid w:val="004A2C94"/>
    <w:rsid w:val="004A589F"/>
    <w:rsid w:val="004B34FC"/>
    <w:rsid w:val="004C13EF"/>
    <w:rsid w:val="004D377D"/>
    <w:rsid w:val="004D42AF"/>
    <w:rsid w:val="004D4ABC"/>
    <w:rsid w:val="004F656D"/>
    <w:rsid w:val="004F659B"/>
    <w:rsid w:val="00501CBC"/>
    <w:rsid w:val="0050312A"/>
    <w:rsid w:val="00510EA5"/>
    <w:rsid w:val="0051230F"/>
    <w:rsid w:val="00525488"/>
    <w:rsid w:val="0053187C"/>
    <w:rsid w:val="00543BE6"/>
    <w:rsid w:val="00545EBA"/>
    <w:rsid w:val="00546CE0"/>
    <w:rsid w:val="005658D4"/>
    <w:rsid w:val="005678CB"/>
    <w:rsid w:val="0057597C"/>
    <w:rsid w:val="005A0894"/>
    <w:rsid w:val="005A48C5"/>
    <w:rsid w:val="005A4F7A"/>
    <w:rsid w:val="005B622D"/>
    <w:rsid w:val="005C598B"/>
    <w:rsid w:val="005D45E3"/>
    <w:rsid w:val="005E179F"/>
    <w:rsid w:val="005F5773"/>
    <w:rsid w:val="0060643D"/>
    <w:rsid w:val="00622C57"/>
    <w:rsid w:val="00646DF9"/>
    <w:rsid w:val="006577BA"/>
    <w:rsid w:val="0066558E"/>
    <w:rsid w:val="00667602"/>
    <w:rsid w:val="0066782D"/>
    <w:rsid w:val="00667865"/>
    <w:rsid w:val="00674739"/>
    <w:rsid w:val="00681067"/>
    <w:rsid w:val="0069224B"/>
    <w:rsid w:val="00694216"/>
    <w:rsid w:val="006A1AF2"/>
    <w:rsid w:val="006C4532"/>
    <w:rsid w:val="006C4674"/>
    <w:rsid w:val="006C731C"/>
    <w:rsid w:val="006D4F5B"/>
    <w:rsid w:val="00706C4A"/>
    <w:rsid w:val="007159CD"/>
    <w:rsid w:val="00723622"/>
    <w:rsid w:val="00726D93"/>
    <w:rsid w:val="00733669"/>
    <w:rsid w:val="00741AE7"/>
    <w:rsid w:val="00745B92"/>
    <w:rsid w:val="007476FB"/>
    <w:rsid w:val="00750BC2"/>
    <w:rsid w:val="007D0920"/>
    <w:rsid w:val="007D70C4"/>
    <w:rsid w:val="007E0D94"/>
    <w:rsid w:val="0082050E"/>
    <w:rsid w:val="00826F68"/>
    <w:rsid w:val="00837E58"/>
    <w:rsid w:val="00871B61"/>
    <w:rsid w:val="00873DCB"/>
    <w:rsid w:val="00890F0A"/>
    <w:rsid w:val="008B4728"/>
    <w:rsid w:val="008C0DE2"/>
    <w:rsid w:val="008E4E19"/>
    <w:rsid w:val="008F0F9C"/>
    <w:rsid w:val="008F7835"/>
    <w:rsid w:val="0092497A"/>
    <w:rsid w:val="00927394"/>
    <w:rsid w:val="0093186E"/>
    <w:rsid w:val="00933513"/>
    <w:rsid w:val="009711D8"/>
    <w:rsid w:val="0097215A"/>
    <w:rsid w:val="009C043C"/>
    <w:rsid w:val="009C36B5"/>
    <w:rsid w:val="009D26B6"/>
    <w:rsid w:val="009E23BC"/>
    <w:rsid w:val="009E252C"/>
    <w:rsid w:val="009E44A9"/>
    <w:rsid w:val="009E690A"/>
    <w:rsid w:val="00A3064C"/>
    <w:rsid w:val="00A31179"/>
    <w:rsid w:val="00A6537F"/>
    <w:rsid w:val="00A67697"/>
    <w:rsid w:val="00A81F86"/>
    <w:rsid w:val="00A826D8"/>
    <w:rsid w:val="00A84E1A"/>
    <w:rsid w:val="00A96AA3"/>
    <w:rsid w:val="00AA6130"/>
    <w:rsid w:val="00AB5E6B"/>
    <w:rsid w:val="00AB7CCF"/>
    <w:rsid w:val="00AC414A"/>
    <w:rsid w:val="00AC41A7"/>
    <w:rsid w:val="00AD08FC"/>
    <w:rsid w:val="00AE3F5B"/>
    <w:rsid w:val="00B06001"/>
    <w:rsid w:val="00B13431"/>
    <w:rsid w:val="00B15F86"/>
    <w:rsid w:val="00B27F2A"/>
    <w:rsid w:val="00B33262"/>
    <w:rsid w:val="00B3701F"/>
    <w:rsid w:val="00B743E1"/>
    <w:rsid w:val="00B90ADB"/>
    <w:rsid w:val="00B92572"/>
    <w:rsid w:val="00BA36C5"/>
    <w:rsid w:val="00BA51FF"/>
    <w:rsid w:val="00BB532B"/>
    <w:rsid w:val="00BC746D"/>
    <w:rsid w:val="00BF770A"/>
    <w:rsid w:val="00BF7A30"/>
    <w:rsid w:val="00C2326C"/>
    <w:rsid w:val="00C509A5"/>
    <w:rsid w:val="00C55BE1"/>
    <w:rsid w:val="00C6560A"/>
    <w:rsid w:val="00C76A43"/>
    <w:rsid w:val="00C921EB"/>
    <w:rsid w:val="00CA17F0"/>
    <w:rsid w:val="00CD3350"/>
    <w:rsid w:val="00CF33F8"/>
    <w:rsid w:val="00CF391B"/>
    <w:rsid w:val="00D26E30"/>
    <w:rsid w:val="00D505D7"/>
    <w:rsid w:val="00D711B8"/>
    <w:rsid w:val="00D77E24"/>
    <w:rsid w:val="00D853FE"/>
    <w:rsid w:val="00D87058"/>
    <w:rsid w:val="00DB1317"/>
    <w:rsid w:val="00DB2ADB"/>
    <w:rsid w:val="00DC3F45"/>
    <w:rsid w:val="00DE72B1"/>
    <w:rsid w:val="00DF468A"/>
    <w:rsid w:val="00E01C50"/>
    <w:rsid w:val="00E02874"/>
    <w:rsid w:val="00E0349F"/>
    <w:rsid w:val="00E0609C"/>
    <w:rsid w:val="00E156E2"/>
    <w:rsid w:val="00E200CB"/>
    <w:rsid w:val="00E21026"/>
    <w:rsid w:val="00E32965"/>
    <w:rsid w:val="00E32D17"/>
    <w:rsid w:val="00E40A8A"/>
    <w:rsid w:val="00E45EB7"/>
    <w:rsid w:val="00E53E71"/>
    <w:rsid w:val="00E54949"/>
    <w:rsid w:val="00E71303"/>
    <w:rsid w:val="00E75C60"/>
    <w:rsid w:val="00E91A7A"/>
    <w:rsid w:val="00EA456D"/>
    <w:rsid w:val="00EB3EE0"/>
    <w:rsid w:val="00EC0DA9"/>
    <w:rsid w:val="00EC6232"/>
    <w:rsid w:val="00EF2BFB"/>
    <w:rsid w:val="00F34697"/>
    <w:rsid w:val="00F50DDC"/>
    <w:rsid w:val="00F738FE"/>
    <w:rsid w:val="00F77DBD"/>
    <w:rsid w:val="00F81C49"/>
    <w:rsid w:val="00F973D3"/>
    <w:rsid w:val="00FA3CE3"/>
    <w:rsid w:val="00FA50E6"/>
    <w:rsid w:val="00FB016A"/>
    <w:rsid w:val="00FB6340"/>
    <w:rsid w:val="00FC7B9D"/>
    <w:rsid w:val="00FD7E24"/>
    <w:rsid w:val="057B4FD5"/>
    <w:rsid w:val="13777D33"/>
    <w:rsid w:val="13FF8F03"/>
    <w:rsid w:val="1CC2EB19"/>
    <w:rsid w:val="206D47E9"/>
    <w:rsid w:val="2195DEDF"/>
    <w:rsid w:val="24F1FD5F"/>
    <w:rsid w:val="2873790D"/>
    <w:rsid w:val="2B7283EF"/>
    <w:rsid w:val="2E384F24"/>
    <w:rsid w:val="3198711F"/>
    <w:rsid w:val="3F672844"/>
    <w:rsid w:val="41BA75B0"/>
    <w:rsid w:val="49CD2BEA"/>
    <w:rsid w:val="4D944258"/>
    <w:rsid w:val="565AF1AD"/>
    <w:rsid w:val="5B55F11C"/>
    <w:rsid w:val="5EAFA286"/>
    <w:rsid w:val="640687B6"/>
    <w:rsid w:val="656E8EC3"/>
    <w:rsid w:val="6C14C057"/>
    <w:rsid w:val="701F9CDD"/>
    <w:rsid w:val="7161529A"/>
    <w:rsid w:val="745023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E1495E"/>
  <w15:docId w15:val="{02E96AEB-09BF-4BBB-9513-7A38A6784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rsid w:val="00BA36C5"/>
    <w:pPr>
      <w:ind w:left="806" w:hanging="720"/>
      <w:outlineLvl w:val="0"/>
    </w:pPr>
    <w:rPr>
      <w:b/>
      <w:bCs/>
      <w:sz w:val="28"/>
      <w:szCs w:val="28"/>
    </w:rPr>
  </w:style>
  <w:style w:type="paragraph" w:styleId="Heading2">
    <w:name w:val="heading 2"/>
    <w:basedOn w:val="Normal"/>
    <w:link w:val="Heading2Char"/>
    <w:uiPriority w:val="9"/>
    <w:unhideWhenUsed/>
    <w:qFormat/>
    <w:rsid w:val="00BA36C5"/>
    <w:pPr>
      <w:spacing w:before="161"/>
      <w:ind w:left="806" w:hanging="720"/>
      <w:outlineLvl w:val="1"/>
    </w:pPr>
    <w:rPr>
      <w:b/>
      <w:bCs/>
      <w:sz w:val="28"/>
      <w:szCs w:val="28"/>
    </w:rPr>
  </w:style>
  <w:style w:type="paragraph" w:styleId="Heading3">
    <w:name w:val="heading 3"/>
    <w:basedOn w:val="Normal"/>
    <w:link w:val="Heading3Char"/>
    <w:uiPriority w:val="9"/>
    <w:unhideWhenUsed/>
    <w:qFormat/>
    <w:rsid w:val="00BA36C5"/>
    <w:pPr>
      <w:spacing w:before="15"/>
      <w:ind w:left="806"/>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146"/>
    </w:pPr>
    <w:rPr>
      <w:b/>
      <w:bCs/>
      <w:sz w:val="24"/>
      <w:szCs w:val="24"/>
    </w:rPr>
  </w:style>
  <w:style w:type="paragraph" w:styleId="ListParagraph">
    <w:name w:val="List Paragraph"/>
    <w:basedOn w:val="Normal"/>
    <w:uiPriority w:val="1"/>
    <w:qFormat/>
    <w:pPr>
      <w:ind w:left="355"/>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45EB7"/>
    <w:rPr>
      <w:sz w:val="16"/>
      <w:szCs w:val="16"/>
    </w:rPr>
  </w:style>
  <w:style w:type="paragraph" w:styleId="CommentText">
    <w:name w:val="annotation text"/>
    <w:basedOn w:val="Normal"/>
    <w:link w:val="CommentTextChar"/>
    <w:uiPriority w:val="99"/>
    <w:unhideWhenUsed/>
    <w:rsid w:val="00E45EB7"/>
    <w:rPr>
      <w:sz w:val="20"/>
      <w:szCs w:val="20"/>
    </w:rPr>
  </w:style>
  <w:style w:type="character" w:customStyle="1" w:styleId="CommentTextChar">
    <w:name w:val="Comment Text Char"/>
    <w:basedOn w:val="DefaultParagraphFont"/>
    <w:link w:val="CommentText"/>
    <w:uiPriority w:val="99"/>
    <w:rsid w:val="00E45EB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45EB7"/>
    <w:rPr>
      <w:b/>
      <w:bCs/>
    </w:rPr>
  </w:style>
  <w:style w:type="character" w:customStyle="1" w:styleId="CommentSubjectChar">
    <w:name w:val="Comment Subject Char"/>
    <w:basedOn w:val="CommentTextChar"/>
    <w:link w:val="CommentSubject"/>
    <w:uiPriority w:val="99"/>
    <w:semiHidden/>
    <w:rsid w:val="00E45EB7"/>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45EB7"/>
    <w:rPr>
      <w:color w:val="0000FF"/>
      <w:u w:val="single"/>
    </w:rPr>
  </w:style>
  <w:style w:type="paragraph" w:styleId="Revision">
    <w:name w:val="Revision"/>
    <w:hidden/>
    <w:uiPriority w:val="99"/>
    <w:semiHidden/>
    <w:rsid w:val="00040CED"/>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82050E"/>
    <w:pPr>
      <w:tabs>
        <w:tab w:val="center" w:pos="4680"/>
        <w:tab w:val="right" w:pos="9360"/>
      </w:tabs>
    </w:pPr>
  </w:style>
  <w:style w:type="character" w:customStyle="1" w:styleId="HeaderChar">
    <w:name w:val="Header Char"/>
    <w:basedOn w:val="DefaultParagraphFont"/>
    <w:link w:val="Header"/>
    <w:uiPriority w:val="99"/>
    <w:rsid w:val="0082050E"/>
    <w:rPr>
      <w:rFonts w:ascii="Times New Roman" w:eastAsia="Times New Roman" w:hAnsi="Times New Roman" w:cs="Times New Roman"/>
    </w:rPr>
  </w:style>
  <w:style w:type="paragraph" w:styleId="Footer">
    <w:name w:val="footer"/>
    <w:basedOn w:val="Normal"/>
    <w:link w:val="FooterChar"/>
    <w:uiPriority w:val="99"/>
    <w:unhideWhenUsed/>
    <w:rsid w:val="0082050E"/>
    <w:pPr>
      <w:tabs>
        <w:tab w:val="center" w:pos="4680"/>
        <w:tab w:val="right" w:pos="9360"/>
      </w:tabs>
    </w:pPr>
  </w:style>
  <w:style w:type="character" w:customStyle="1" w:styleId="FooterChar">
    <w:name w:val="Footer Char"/>
    <w:basedOn w:val="DefaultParagraphFont"/>
    <w:link w:val="Footer"/>
    <w:uiPriority w:val="99"/>
    <w:rsid w:val="0082050E"/>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2E6491"/>
    <w:rPr>
      <w:color w:val="605E5C"/>
      <w:shd w:val="clear" w:color="auto" w:fill="E1DFDD"/>
    </w:rPr>
  </w:style>
  <w:style w:type="character" w:customStyle="1" w:styleId="Heading1Char">
    <w:name w:val="Heading 1 Char"/>
    <w:basedOn w:val="DefaultParagraphFont"/>
    <w:link w:val="Heading1"/>
    <w:uiPriority w:val="9"/>
    <w:rsid w:val="00BA36C5"/>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BA36C5"/>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BA36C5"/>
    <w:rPr>
      <w:rFonts w:ascii="Times New Roman" w:eastAsia="Times New Roman" w:hAnsi="Times New Roman" w:cs="Times New Roman"/>
      <w:b/>
      <w:bCs/>
      <w:sz w:val="24"/>
      <w:szCs w:val="24"/>
    </w:rPr>
  </w:style>
  <w:style w:type="paragraph" w:styleId="TOC1">
    <w:name w:val="toc 1"/>
    <w:basedOn w:val="Normal"/>
    <w:uiPriority w:val="1"/>
    <w:qFormat/>
    <w:rsid w:val="00BA36C5"/>
    <w:pPr>
      <w:spacing w:before="112"/>
      <w:ind w:left="1080" w:hanging="720"/>
    </w:pPr>
    <w:rPr>
      <w:b/>
      <w:bCs/>
    </w:rPr>
  </w:style>
  <w:style w:type="paragraph" w:styleId="TOC2">
    <w:name w:val="toc 2"/>
    <w:basedOn w:val="Normal"/>
    <w:uiPriority w:val="1"/>
    <w:qFormat/>
    <w:rsid w:val="00BA36C5"/>
    <w:pPr>
      <w:spacing w:before="112"/>
      <w:ind w:left="1320" w:hanging="73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yperlink" Target="https://www.usda.gov/about-usda/general-information/staff-offices/office-chief-financial-officer/federal-financial-assistance-policy/usda-general-terms-and-conditions?utm_medium=email&amp;utm_source=govdelivery" TargetMode="Externa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e408ad9c-d5d2-4046-b889-a2ff69b3bbb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8" ma:contentTypeDescription="Create a new document." ma:contentTypeScope="" ma:versionID="629bbdbca693c2b50ab9c6e09bfd2dc4">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e288ffee3f1740e1d97bc1266758f06d"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49FAD9-C029-442D-8DA7-1BA474A4F683}">
  <ds:schemaRefs>
    <ds:schemaRef ds:uri="a19ae5d0-f236-4513-9fa4-778668799705"/>
    <ds:schemaRef ds:uri="http://purl.org/dc/elements/1.1/"/>
    <ds:schemaRef ds:uri="http://www.w3.org/XML/1998/namespace"/>
    <ds:schemaRef ds:uri="http://schemas.microsoft.com/office/2006/documentManagement/types"/>
    <ds:schemaRef ds:uri="a1b2674d-54f9-4586-a136-140e05e0fc28"/>
    <ds:schemaRef ds:uri="http://purl.org/dc/dcmitype/"/>
    <ds:schemaRef ds:uri="http://schemas.microsoft.com/office/infopath/2007/PartnerControls"/>
    <ds:schemaRef ds:uri="http://schemas.openxmlformats.org/package/2006/metadata/core-properties"/>
    <ds:schemaRef ds:uri="73fb875a-8af9-4255-b008-0995492d31cd"/>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76976F7A-1B1D-4742-8B40-9C5C0B844257}">
  <ds:schemaRefs/>
</ds:datastoreItem>
</file>

<file path=customXml/itemProps3.xml><?xml version="1.0" encoding="utf-8"?>
<ds:datastoreItem xmlns:ds="http://schemas.openxmlformats.org/officeDocument/2006/customXml" ds:itemID="{F52104AB-9C9C-493D-8F2F-0601951C701C}">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1</TotalTime>
  <Pages>10</Pages>
  <Words>2655</Words>
  <Characters>14061</Characters>
  <Application>Microsoft Office Word</Application>
  <DocSecurity>0</DocSecurity>
  <Lines>371</Lines>
  <Paragraphs>103</Paragraphs>
  <ScaleCrop>false</ScaleCrop>
  <Company/>
  <LinksUpToDate>false</LinksUpToDate>
  <CharactersWithSpaces>16640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3560-42 FLH GT&amp;C</dc:title>
  <dc:creator>Lindsey, Christa - RD, National Office</dc:creator>
  <cp:lastModifiedBy>Sumter, Brigitte - RD, DC</cp:lastModifiedBy>
  <cp:revision>3</cp:revision>
  <dcterms:created xsi:type="dcterms:W3CDTF">2026-02-13T11:53:00Z</dcterms:created>
  <dcterms:modified xsi:type="dcterms:W3CDTF">2026-02-13T12:24:00Z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2022-05-24T00:00:00Z</vt:filetime>
  </property>
  <property fmtid="{D5CDD505-2E9C-101B-9397-08002B2CF9AE}" pid="4" name="Creator">
    <vt:lpwstr>Designer 6.4</vt:lpwstr>
  </property>
  <property fmtid="{D5CDD505-2E9C-101B-9397-08002B2CF9AE}" pid="5" name="docLang">
    <vt:lpwstr>en</vt:lpwstr>
  </property>
  <property fmtid="{D5CDD505-2E9C-101B-9397-08002B2CF9AE}" pid="6" name="LastSaved">
    <vt:filetime>2022-07-27T00:00:00Z</vt:filetime>
  </property>
  <property fmtid="{D5CDD505-2E9C-101B-9397-08002B2CF9AE}" pid="7" name="MediaServiceImageTags">
    <vt:lpwstr/>
  </property>
  <property fmtid="{D5CDD505-2E9C-101B-9397-08002B2CF9AE}" pid="8" name="Producer">
    <vt:lpwstr>Designer 6.4</vt:lpwstr>
  </property>
</Properties>
</file>