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83B00" w:rsidRPr="00E42D99" w:rsidP="0048190D" w14:paraId="3C708888" w14:textId="6192FFF9">
      <w:pPr>
        <w:spacing w:after="0" w:line="240" w:lineRule="auto"/>
        <w:rPr>
          <w:b/>
          <w:bCs/>
          <w:color w:val="C00000"/>
          <w:sz w:val="40"/>
          <w:szCs w:val="40"/>
        </w:rPr>
      </w:pPr>
      <w:r w:rsidRPr="00E42D99">
        <w:rPr>
          <w:b/>
          <w:bCs/>
          <w:color w:val="C00000"/>
          <w:sz w:val="40"/>
          <w:szCs w:val="40"/>
        </w:rPr>
        <w:t>Data Privacy Framework</w:t>
      </w:r>
      <w:r w:rsidRPr="00E42D99" w:rsidR="00420A74">
        <w:rPr>
          <w:b/>
          <w:bCs/>
          <w:color w:val="C00000"/>
          <w:sz w:val="40"/>
          <w:szCs w:val="40"/>
        </w:rPr>
        <w:t xml:space="preserve"> (</w:t>
      </w:r>
      <w:r w:rsidRPr="00E42D99" w:rsidR="00D75065">
        <w:rPr>
          <w:b/>
          <w:bCs/>
          <w:color w:val="C00000"/>
          <w:sz w:val="40"/>
          <w:szCs w:val="40"/>
        </w:rPr>
        <w:t xml:space="preserve">DPF) Program Self-Certification / Re-Certification </w:t>
      </w:r>
      <w:r w:rsidRPr="00E42D99" w:rsidR="00AD1E44">
        <w:rPr>
          <w:b/>
          <w:bCs/>
          <w:color w:val="C00000"/>
          <w:sz w:val="40"/>
          <w:szCs w:val="40"/>
        </w:rPr>
        <w:t xml:space="preserve">Application </w:t>
      </w:r>
      <w:r w:rsidRPr="00E42D99" w:rsidR="00D75065">
        <w:rPr>
          <w:b/>
          <w:bCs/>
          <w:color w:val="C00000"/>
          <w:sz w:val="40"/>
          <w:szCs w:val="40"/>
        </w:rPr>
        <w:t>Form</w:t>
      </w:r>
    </w:p>
    <w:p w:rsidR="0048190D" w:rsidP="0048190D" w14:paraId="2C88A6FC" w14:textId="77777777">
      <w:pPr>
        <w:shd w:val="clear" w:color="auto" w:fill="FFFFFF"/>
        <w:spacing w:after="0" w:line="240" w:lineRule="auto"/>
        <w:rPr>
          <w:rFonts w:eastAsia="Times New Roman" w:cstheme="minorHAnsi"/>
          <w:color w:val="FF0000"/>
        </w:rPr>
      </w:pPr>
    </w:p>
    <w:p w:rsidR="0001066F" w:rsidP="0048190D" w14:paraId="14C6D633" w14:textId="1F409811">
      <w:pPr>
        <w:shd w:val="clear" w:color="auto" w:fill="FFFFFF"/>
        <w:spacing w:after="0" w:line="240" w:lineRule="auto"/>
        <w:rPr>
          <w:rFonts w:eastAsia="Times New Roman" w:cstheme="minorHAnsi"/>
          <w:color w:val="000000" w:themeColor="text1"/>
        </w:rPr>
      </w:pPr>
      <w:r>
        <w:rPr>
          <w:rFonts w:eastAsia="Times New Roman" w:cstheme="minorHAnsi"/>
        </w:rPr>
        <w:pict>
          <v:rect id="_x0000_i1025" style="width:468pt;height:1pt" o:hralign="center" o:hrstd="t" o:hrnoshade="t" o:hr="t" fillcolor="#606060" stroked="f"/>
        </w:pict>
      </w:r>
    </w:p>
    <w:p w:rsidR="0001066F" w:rsidP="0048190D" w14:paraId="3F5496BD" w14:textId="77777777">
      <w:pPr>
        <w:shd w:val="clear" w:color="auto" w:fill="FFFFFF"/>
        <w:spacing w:after="0" w:line="240" w:lineRule="auto"/>
        <w:rPr>
          <w:rFonts w:eastAsia="Times New Roman" w:cstheme="minorHAnsi"/>
          <w:color w:val="000000" w:themeColor="text1"/>
        </w:rPr>
      </w:pPr>
    </w:p>
    <w:p w:rsidR="0048190D" w:rsidRPr="0048190D" w:rsidP="0048190D" w14:paraId="2E037B24" w14:textId="719E7CCF">
      <w:pPr>
        <w:shd w:val="clear" w:color="auto" w:fill="FFFFFF"/>
        <w:spacing w:after="0" w:line="240" w:lineRule="auto"/>
        <w:rPr>
          <w:rFonts w:eastAsia="Times New Roman" w:cstheme="minorHAnsi"/>
          <w:color w:val="FF0000"/>
        </w:rPr>
      </w:pPr>
    </w:p>
    <w:p w:rsidR="0048190D" w:rsidRPr="00B67A6F" w:rsidP="0048190D" w14:paraId="1B223DFB" w14:textId="117AD98E">
      <w:pPr>
        <w:spacing w:after="0" w:line="240" w:lineRule="auto"/>
        <w:rPr>
          <w:rFonts w:eastAsia="Times New Roman" w:cstheme="minorHAnsi"/>
          <w:b/>
          <w:bCs/>
          <w:kern w:val="36"/>
          <w:sz w:val="32"/>
          <w:szCs w:val="32"/>
        </w:rPr>
      </w:pPr>
      <w:r w:rsidRPr="0048190D">
        <w:rPr>
          <w:rFonts w:eastAsia="Times New Roman" w:cstheme="minorHAnsi"/>
          <w:color w:val="606060"/>
        </w:rPr>
        <w:br/>
      </w:r>
      <w:r w:rsidRPr="00B67A6F">
        <w:rPr>
          <w:rFonts w:eastAsia="Times New Roman" w:cstheme="minorHAnsi"/>
          <w:b/>
          <w:bCs/>
          <w:kern w:val="36"/>
          <w:sz w:val="32"/>
          <w:szCs w:val="32"/>
        </w:rPr>
        <w:t>Getting Started</w:t>
      </w:r>
    </w:p>
    <w:p w:rsidR="0048190D" w:rsidRPr="005A233A" w:rsidP="0048190D" w14:paraId="0BB08101" w14:textId="77777777">
      <w:pPr>
        <w:spacing w:after="0" w:line="240" w:lineRule="auto"/>
        <w:rPr>
          <w:rFonts w:eastAsia="Times New Roman" w:cstheme="minorHAnsi"/>
        </w:rPr>
      </w:pPr>
      <w:r>
        <w:rPr>
          <w:rFonts w:eastAsia="Times New Roman" w:cstheme="minorHAnsi"/>
        </w:rPr>
        <w:pict>
          <v:rect id="_x0000_i1026" style="width:0;height:0" o:hralign="center" o:hrstd="t" o:hrnoshade="t" o:hr="t" fillcolor="#606060" stroked="f"/>
        </w:pict>
      </w:r>
    </w:p>
    <w:p w:rsidR="0048190D" w:rsidRPr="0048190D" w:rsidP="003D3378" w14:paraId="652D57C5" w14:textId="7E587CE9">
      <w:pPr>
        <w:shd w:val="clear" w:color="auto" w:fill="FFFFFF"/>
        <w:spacing w:after="0" w:line="240" w:lineRule="auto"/>
        <w:rPr>
          <w:rFonts w:eastAsia="Times New Roman" w:cstheme="minorHAnsi"/>
          <w:color w:val="606060"/>
        </w:rPr>
      </w:pPr>
      <w:r w:rsidRPr="00B107BD">
        <w:rPr>
          <w:rFonts w:eastAsia="Times New Roman" w:cstheme="minorHAnsi"/>
          <w:b/>
          <w:bCs/>
        </w:rPr>
        <w:t>Public Burden Statement:</w:t>
      </w:r>
      <w:r>
        <w:rPr>
          <w:rFonts w:eastAsia="Times New Roman" w:cstheme="minorHAnsi"/>
        </w:rPr>
        <w:t xml:space="preserve">  </w:t>
      </w:r>
      <w:r w:rsidRPr="00B67A6F" w:rsidR="003D3378">
        <w:rPr>
          <w:rFonts w:eastAsia="Times New Roman" w:cstheme="minorHAnsi"/>
        </w:rPr>
        <w:t>A Federal agency may not conduct or sponsor</w:t>
      </w:r>
      <w:r w:rsidRPr="00DF640E" w:rsidR="00DF640E">
        <w:rPr>
          <w:rFonts w:eastAsia="Times New Roman" w:cstheme="minorHAnsi"/>
        </w:rPr>
        <w:t>, and a person is not required to respond to, nor shall a person be subject to a penalty for failure to comply with</w:t>
      </w:r>
      <w:r w:rsidRPr="00B67A6F" w:rsidR="003D3378">
        <w:rPr>
          <w:rFonts w:eastAsia="Times New Roman" w:cstheme="minorHAnsi"/>
        </w:rPr>
        <w:t xml:space="preserve"> an information collection subject to the requirements of the Paperwork Reduction Act of 1995 unless the information collection has a currently valid OMB Control Number. The approved OMB Control Number for this information collection is</w:t>
      </w:r>
      <w:r w:rsidRPr="00B67A6F" w:rsidR="00AC339A">
        <w:rPr>
          <w:rFonts w:eastAsia="Times New Roman" w:cstheme="minorHAnsi"/>
        </w:rPr>
        <w:t xml:space="preserve"> </w:t>
      </w:r>
      <w:r w:rsidRPr="00B67A6F" w:rsidR="00CE0BAF">
        <w:rPr>
          <w:rFonts w:eastAsia="Times New Roman" w:cstheme="minorHAnsi"/>
        </w:rPr>
        <w:t>0625-0280</w:t>
      </w:r>
      <w:r w:rsidRPr="00B67A6F" w:rsidR="003D3378">
        <w:rPr>
          <w:rFonts w:eastAsia="Times New Roman" w:cstheme="minorHAnsi"/>
        </w:rPr>
        <w:t xml:space="preserve"> (expires</w:t>
      </w:r>
      <w:r w:rsidRPr="00B67A6F" w:rsidR="004429D4">
        <w:rPr>
          <w:rFonts w:eastAsia="Times New Roman" w:cstheme="minorHAnsi"/>
        </w:rPr>
        <w:t xml:space="preserve"> </w:t>
      </w:r>
      <w:r w:rsidRPr="00B67A6F" w:rsidR="00CE0BAF">
        <w:rPr>
          <w:rFonts w:eastAsia="Times New Roman" w:cstheme="minorHAnsi"/>
        </w:rPr>
        <w:t>07/31/2026</w:t>
      </w:r>
      <w:r w:rsidRPr="00B67A6F" w:rsidR="003D3378">
        <w:rPr>
          <w:rFonts w:eastAsia="Times New Roman" w:cstheme="minorHAnsi"/>
        </w:rPr>
        <w:t xml:space="preserve">). Without this approval, we could not conduct this information collection. Public reporting for this information collection is estimated to be approximately </w:t>
      </w:r>
      <w:r w:rsidRPr="00B67A6F" w:rsidR="00122ED3">
        <w:rPr>
          <w:rFonts w:eastAsia="Times New Roman" w:cstheme="minorHAnsi"/>
        </w:rPr>
        <w:t>40</w:t>
      </w:r>
      <w:r w:rsidRPr="00B67A6F" w:rsidR="003D3378">
        <w:rPr>
          <w:rFonts w:eastAsia="Times New Roman" w:cstheme="minorHAnsi"/>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ITA Paperwork Reduction Act Officer at</w:t>
      </w:r>
      <w:r w:rsidRPr="003D3378" w:rsidR="003D3378">
        <w:rPr>
          <w:rFonts w:eastAsia="Times New Roman" w:cstheme="minorHAnsi"/>
          <w:color w:val="606060"/>
        </w:rPr>
        <w:t xml:space="preserve"> </w:t>
      </w:r>
      <w:hyperlink r:id="rId8" w:history="1">
        <w:r w:rsidRPr="00FF29BD" w:rsidR="003D3378">
          <w:rPr>
            <w:rStyle w:val="Hyperlink"/>
            <w:rFonts w:eastAsia="Times New Roman" w:cstheme="minorHAnsi"/>
          </w:rPr>
          <w:t>PRA@trade.gov</w:t>
        </w:r>
      </w:hyperlink>
      <w:r w:rsidRPr="003D3378" w:rsidR="003D3378">
        <w:rPr>
          <w:rFonts w:eastAsia="Times New Roman" w:cstheme="minorHAnsi"/>
          <w:color w:val="606060"/>
        </w:rPr>
        <w:t>.</w:t>
      </w:r>
    </w:p>
    <w:p w:rsidR="0048190D" w:rsidP="0048190D" w14:paraId="087DDC14" w14:textId="77777777">
      <w:pPr>
        <w:shd w:val="clear" w:color="auto" w:fill="FFFFFF"/>
        <w:spacing w:after="0" w:line="240" w:lineRule="auto"/>
        <w:rPr>
          <w:rFonts w:eastAsia="Times New Roman" w:cstheme="minorHAnsi"/>
          <w:color w:val="606060"/>
        </w:rPr>
      </w:pPr>
    </w:p>
    <w:p w:rsidR="0048190D" w:rsidRPr="00B67A6F" w:rsidP="0048190D" w14:paraId="178D12D6" w14:textId="6F2A35E9">
      <w:pPr>
        <w:shd w:val="clear" w:color="auto" w:fill="FFFFFF"/>
        <w:spacing w:after="0" w:line="240" w:lineRule="auto"/>
        <w:rPr>
          <w:rFonts w:eastAsia="Times New Roman" w:cstheme="minorHAnsi"/>
        </w:rPr>
      </w:pPr>
      <w:r w:rsidRPr="00B67A6F">
        <w:rPr>
          <w:rFonts w:eastAsia="Times New Roman" w:cstheme="minorHAnsi"/>
        </w:rPr>
        <w:t xml:space="preserve">The OMB control number and expiration date cited above relate to the form itself rather than your organization's self-certification to the </w:t>
      </w:r>
      <w:r w:rsidRPr="00B67A6F" w:rsidR="00FA2308">
        <w:rPr>
          <w:rFonts w:eastAsia="Times New Roman" w:cstheme="minorHAnsi"/>
        </w:rPr>
        <w:t>EU-U.S. Data Privacy Framework (EU-U.S. DPF) and, as applicable, the UK Extension to the EU-U.S. Data Privacy Framework (UK Extension to the EU-U.S. DPF), and/or the Swiss-U.S. Data Privacy Framework (Swiss-U.S. DPF)</w:t>
      </w:r>
      <w:r w:rsidRPr="00B67A6F">
        <w:rPr>
          <w:rFonts w:eastAsia="Times New Roman" w:cstheme="minorHAnsi"/>
        </w:rPr>
        <w:t>.</w:t>
      </w:r>
    </w:p>
    <w:p w:rsidR="0048190D" w:rsidRPr="00B67A6F" w:rsidP="0048190D" w14:paraId="012FF20D" w14:textId="77777777">
      <w:pPr>
        <w:shd w:val="clear" w:color="auto" w:fill="FFFFFF"/>
        <w:spacing w:after="0" w:line="240" w:lineRule="auto"/>
        <w:rPr>
          <w:rFonts w:eastAsia="Times New Roman" w:cstheme="minorHAnsi"/>
          <w:b/>
          <w:bCs/>
        </w:rPr>
      </w:pPr>
    </w:p>
    <w:p w:rsidR="0048190D" w:rsidRPr="00B67A6F" w:rsidP="0048190D" w14:paraId="7BA5055D" w14:textId="77777777">
      <w:pPr>
        <w:shd w:val="clear" w:color="auto" w:fill="FFFFFF"/>
        <w:spacing w:after="0" w:line="240" w:lineRule="auto"/>
        <w:rPr>
          <w:rFonts w:eastAsia="Times New Roman" w:cstheme="minorHAnsi"/>
        </w:rPr>
      </w:pPr>
    </w:p>
    <w:p w:rsidR="008622CC" w:rsidP="008622CC" w14:paraId="40B0B8A8" w14:textId="6F9C40D9">
      <w:pPr>
        <w:shd w:val="clear" w:color="auto" w:fill="FFFFFF"/>
        <w:spacing w:after="0" w:line="240" w:lineRule="auto"/>
        <w:rPr>
          <w:rFonts w:eastAsia="Times New Roman" w:cstheme="minorHAnsi"/>
          <w:color w:val="606060"/>
        </w:rPr>
      </w:pPr>
      <w:r w:rsidRPr="00B67A6F">
        <w:rPr>
          <w:rFonts w:eastAsia="Times New Roman" w:cstheme="minorHAnsi"/>
        </w:rPr>
        <w:t xml:space="preserve">Please review the </w:t>
      </w:r>
      <w:r w:rsidRPr="00B67A6F" w:rsidR="00FA2308">
        <w:rPr>
          <w:rFonts w:eastAsia="Times New Roman" w:cstheme="minorHAnsi"/>
        </w:rPr>
        <w:t>EU-U.S. DPF and, as applicable, the UK Extension to the EU-U.S. DPF, and/or the Swiss-U.S. DPF</w:t>
      </w:r>
      <w:r w:rsidRPr="00B67A6F">
        <w:rPr>
          <w:rFonts w:eastAsia="Times New Roman" w:cstheme="minorHAnsi"/>
        </w:rPr>
        <w:t xml:space="preserve"> and prepare the </w:t>
      </w:r>
      <w:hyperlink r:id="rId9" w:tgtFrame="_blank" w:history="1">
        <w:r w:rsidRPr="0048190D">
          <w:rPr>
            <w:rFonts w:eastAsia="Times New Roman" w:cstheme="minorHAnsi"/>
            <w:color w:val="178EF3"/>
            <w:u w:val="single"/>
          </w:rPr>
          <w:t>required information</w:t>
        </w:r>
      </w:hyperlink>
      <w:r w:rsidRPr="0048190D">
        <w:rPr>
          <w:rFonts w:eastAsia="Times New Roman" w:cstheme="minorHAnsi"/>
          <w:color w:val="606060"/>
        </w:rPr>
        <w:t> </w:t>
      </w:r>
      <w:r w:rsidRPr="00B67A6F">
        <w:rPr>
          <w:rFonts w:eastAsia="Times New Roman" w:cstheme="minorHAnsi"/>
        </w:rPr>
        <w:t>before completing this form.</w:t>
      </w:r>
    </w:p>
    <w:p w:rsidR="00236AAB" w:rsidP="008622CC" w14:paraId="07630527" w14:textId="77777777">
      <w:pPr>
        <w:shd w:val="clear" w:color="auto" w:fill="FFFFFF"/>
        <w:spacing w:after="0" w:line="240" w:lineRule="auto"/>
        <w:rPr>
          <w:rFonts w:eastAsia="Times New Roman" w:cstheme="minorHAnsi"/>
          <w:color w:val="606060"/>
        </w:rPr>
      </w:pPr>
    </w:p>
    <w:p w:rsidR="0048190D" w:rsidRPr="00B67A6F" w:rsidP="008622CC" w14:paraId="667581BB" w14:textId="095CEB10">
      <w:pPr>
        <w:pStyle w:val="ListParagraph"/>
        <w:numPr>
          <w:ilvl w:val="0"/>
          <w:numId w:val="10"/>
        </w:numPr>
        <w:shd w:val="clear" w:color="auto" w:fill="FFFFFF"/>
        <w:spacing w:after="0" w:line="240" w:lineRule="auto"/>
        <w:rPr>
          <w:rFonts w:eastAsia="Times New Roman" w:cstheme="minorHAnsi"/>
          <w:sz w:val="24"/>
          <w:szCs w:val="24"/>
        </w:rPr>
      </w:pPr>
      <w:r w:rsidRPr="00B67A6F">
        <w:rPr>
          <w:rFonts w:eastAsia="Times New Roman" w:cstheme="minorHAnsi"/>
          <w:sz w:val="24"/>
          <w:szCs w:val="24"/>
        </w:rPr>
        <w:t xml:space="preserve">To proceed, please confirm, by checking this box, that you have reviewed the </w:t>
      </w:r>
      <w:r w:rsidRPr="00B67A6F" w:rsidR="00FA2308">
        <w:rPr>
          <w:rFonts w:eastAsia="Times New Roman" w:cstheme="minorHAnsi"/>
          <w:sz w:val="24"/>
          <w:szCs w:val="24"/>
        </w:rPr>
        <w:t>EU-U.S. DPF and, as applicable, the UK Extension to the EU-U.S. DPF, and/or the Swiss-U.S. DPF</w:t>
      </w:r>
      <w:r w:rsidRPr="00B67A6F">
        <w:rPr>
          <w:rFonts w:eastAsia="Times New Roman" w:cstheme="minorHAnsi"/>
          <w:sz w:val="24"/>
          <w:szCs w:val="24"/>
        </w:rPr>
        <w:t xml:space="preserve"> and prepared the required information cited above.</w:t>
      </w:r>
    </w:p>
    <w:p w:rsidR="0048190D" w:rsidRPr="00B67A6F" w:rsidP="0048190D" w14:paraId="18BB9FEB" w14:textId="77777777">
      <w:pPr>
        <w:shd w:val="clear" w:color="auto" w:fill="FFFFFF"/>
        <w:spacing w:after="0" w:line="240" w:lineRule="auto"/>
        <w:rPr>
          <w:rFonts w:eastAsia="Times New Roman" w:cstheme="minorHAnsi"/>
        </w:rPr>
      </w:pPr>
    </w:p>
    <w:p w:rsidR="0048190D" w:rsidRPr="00B67A6F" w:rsidP="0048190D" w14:paraId="44FED7E6" w14:textId="33B57219">
      <w:pPr>
        <w:shd w:val="clear" w:color="auto" w:fill="FFFFFF"/>
        <w:spacing w:after="0" w:line="240" w:lineRule="auto"/>
        <w:rPr>
          <w:rFonts w:eastAsia="Times New Roman" w:cstheme="minorHAnsi"/>
        </w:rPr>
      </w:pPr>
      <w:r w:rsidRPr="00B67A6F">
        <w:rPr>
          <w:rFonts w:eastAsia="Times New Roman" w:cstheme="minorHAnsi"/>
        </w:rPr>
        <w:t xml:space="preserve">If you have any difficulty completing this form or have questions concerning the </w:t>
      </w:r>
      <w:r w:rsidRPr="00B67A6F" w:rsidR="006516A6">
        <w:rPr>
          <w:rFonts w:eastAsia="Times New Roman" w:cstheme="minorHAnsi"/>
        </w:rPr>
        <w:t>Data Privacy</w:t>
      </w:r>
      <w:r w:rsidRPr="00B67A6F" w:rsidR="00387F1E">
        <w:rPr>
          <w:rFonts w:eastAsia="Times New Roman" w:cstheme="minorHAnsi"/>
        </w:rPr>
        <w:t xml:space="preserve"> Framework</w:t>
      </w:r>
      <w:r w:rsidRPr="00B67A6F" w:rsidR="006516A6">
        <w:rPr>
          <w:rFonts w:eastAsia="Times New Roman" w:cstheme="minorHAnsi"/>
        </w:rPr>
        <w:t xml:space="preserve"> </w:t>
      </w:r>
      <w:r w:rsidRPr="00B67A6F" w:rsidR="000634AA">
        <w:rPr>
          <w:rFonts w:eastAsia="Times New Roman" w:cstheme="minorHAnsi"/>
        </w:rPr>
        <w:t xml:space="preserve">(DPF) program </w:t>
      </w:r>
      <w:r w:rsidRPr="00B67A6F">
        <w:rPr>
          <w:rFonts w:eastAsia="Times New Roman" w:cstheme="minorHAnsi"/>
        </w:rPr>
        <w:t xml:space="preserve">self-certification process, please contact the </w:t>
      </w:r>
      <w:r w:rsidRPr="00B67A6F" w:rsidR="006516A6">
        <w:rPr>
          <w:rFonts w:eastAsia="Times New Roman" w:cstheme="minorHAnsi"/>
        </w:rPr>
        <w:t>Data Privacy</w:t>
      </w:r>
      <w:r w:rsidRPr="00B67A6F">
        <w:rPr>
          <w:rFonts w:eastAsia="Times New Roman" w:cstheme="minorHAnsi"/>
        </w:rPr>
        <w:t xml:space="preserve"> </w:t>
      </w:r>
      <w:r w:rsidRPr="00B67A6F" w:rsidR="0052639A">
        <w:rPr>
          <w:rFonts w:eastAsia="Times New Roman" w:cstheme="minorHAnsi"/>
        </w:rPr>
        <w:t xml:space="preserve">Framework </w:t>
      </w:r>
      <w:r w:rsidRPr="00B67A6F" w:rsidR="000634AA">
        <w:rPr>
          <w:rFonts w:eastAsia="Times New Roman" w:cstheme="minorHAnsi"/>
        </w:rPr>
        <w:t xml:space="preserve">(DPF) </w:t>
      </w:r>
      <w:r w:rsidRPr="00B67A6F">
        <w:rPr>
          <w:rFonts w:eastAsia="Times New Roman" w:cstheme="minorHAnsi"/>
        </w:rPr>
        <w:t xml:space="preserve">team at the International Trade Administration, U.S. Department of Commerce </w:t>
      </w:r>
      <w:r w:rsidRPr="00B67A6F" w:rsidR="000634AA">
        <w:rPr>
          <w:rFonts w:eastAsia="Times New Roman" w:cstheme="minorHAnsi"/>
        </w:rPr>
        <w:t xml:space="preserve">online, whenever possible, </w:t>
      </w:r>
      <w:r w:rsidRPr="00B67A6F">
        <w:rPr>
          <w:rFonts w:eastAsia="Times New Roman" w:cstheme="minorHAnsi"/>
        </w:rPr>
        <w:t xml:space="preserve">via the </w:t>
      </w:r>
      <w:r w:rsidRPr="00B67A6F" w:rsidR="000634AA">
        <w:rPr>
          <w:rFonts w:eastAsia="Times New Roman" w:cstheme="minorHAnsi"/>
        </w:rPr>
        <w:t>DPF</w:t>
      </w:r>
      <w:r w:rsidRPr="00B67A6F">
        <w:rPr>
          <w:rFonts w:eastAsia="Times New Roman" w:cstheme="minorHAnsi"/>
        </w:rPr>
        <w:t xml:space="preserve"> </w:t>
      </w:r>
      <w:r w:rsidRPr="00B67A6F" w:rsidR="000634AA">
        <w:rPr>
          <w:rFonts w:eastAsia="Times New Roman" w:cstheme="minorHAnsi"/>
        </w:rPr>
        <w:t xml:space="preserve">program </w:t>
      </w:r>
      <w:r w:rsidRPr="00B67A6F">
        <w:rPr>
          <w:rFonts w:eastAsia="Times New Roman" w:cstheme="minorHAnsi"/>
        </w:rPr>
        <w:t>website by using the </w:t>
      </w:r>
      <w:hyperlink r:id="rId10" w:history="1">
        <w:r w:rsidRPr="0048190D">
          <w:rPr>
            <w:rFonts w:eastAsia="Times New Roman" w:cstheme="minorHAnsi"/>
            <w:color w:val="178EF3"/>
            <w:u w:val="single"/>
          </w:rPr>
          <w:t>Assistance</w:t>
        </w:r>
      </w:hyperlink>
      <w:r w:rsidRPr="0048190D">
        <w:rPr>
          <w:rFonts w:eastAsia="Times New Roman" w:cstheme="minorHAnsi"/>
          <w:color w:val="606060"/>
        </w:rPr>
        <w:t> </w:t>
      </w:r>
      <w:r w:rsidRPr="00B67A6F">
        <w:rPr>
          <w:rFonts w:eastAsia="Times New Roman" w:cstheme="minorHAnsi"/>
        </w:rPr>
        <w:t>tool</w:t>
      </w:r>
      <w:r w:rsidRPr="00B67A6F" w:rsidR="006A1AF0">
        <w:rPr>
          <w:rFonts w:eastAsia="Times New Roman" w:cstheme="minorHAnsi"/>
        </w:rPr>
        <w:t xml:space="preserve"> provided above</w:t>
      </w:r>
      <w:r w:rsidRPr="00B67A6F">
        <w:rPr>
          <w:rFonts w:eastAsia="Times New Roman" w:cstheme="minorHAnsi"/>
        </w:rPr>
        <w:t>, or by phone at 202-482-1512. </w:t>
      </w:r>
    </w:p>
    <w:p w:rsidR="0048190D" w:rsidP="0048190D" w14:paraId="74275DD0" w14:textId="77777777">
      <w:pPr>
        <w:shd w:val="clear" w:color="auto" w:fill="FFFFFF"/>
        <w:spacing w:after="0" w:line="240" w:lineRule="auto"/>
        <w:rPr>
          <w:rFonts w:eastAsia="Times New Roman" w:cstheme="minorHAnsi"/>
          <w:color w:val="606060"/>
        </w:rPr>
      </w:pPr>
    </w:p>
    <w:p w:rsidR="0048190D" w:rsidP="0048190D" w14:paraId="4B965FB3" w14:textId="4E5322CD">
      <w:pPr>
        <w:shd w:val="clear" w:color="auto" w:fill="FFFFFF"/>
        <w:spacing w:after="0" w:line="240" w:lineRule="auto"/>
        <w:rPr>
          <w:rFonts w:eastAsia="Times New Roman" w:cstheme="minorHAnsi"/>
          <w:color w:val="606060"/>
        </w:rPr>
      </w:pPr>
      <w:r w:rsidRPr="00B67A6F">
        <w:rPr>
          <w:rFonts w:eastAsia="Times New Roman" w:cstheme="minorHAnsi"/>
        </w:rPr>
        <w:t xml:space="preserve">Additional information regarding the </w:t>
      </w:r>
      <w:r w:rsidRPr="00B67A6F" w:rsidR="00FA2308">
        <w:rPr>
          <w:rFonts w:eastAsia="Times New Roman" w:cstheme="minorHAnsi"/>
        </w:rPr>
        <w:t>EU-U.S.</w:t>
      </w:r>
      <w:r w:rsidR="00844CEB">
        <w:rPr>
          <w:rFonts w:eastAsia="Times New Roman" w:cstheme="minorHAnsi"/>
        </w:rPr>
        <w:t xml:space="preserve"> </w:t>
      </w:r>
      <w:r w:rsidRPr="00B67A6F" w:rsidR="00FA2308">
        <w:rPr>
          <w:rFonts w:eastAsia="Times New Roman" w:cstheme="minorHAnsi"/>
        </w:rPr>
        <w:t>DPF, the UK Extension to the EU-U.S.</w:t>
      </w:r>
      <w:r w:rsidR="00844CEB">
        <w:rPr>
          <w:rFonts w:eastAsia="Times New Roman" w:cstheme="minorHAnsi"/>
        </w:rPr>
        <w:t xml:space="preserve"> </w:t>
      </w:r>
      <w:r w:rsidRPr="00B67A6F" w:rsidR="00FA2308">
        <w:rPr>
          <w:rFonts w:eastAsia="Times New Roman" w:cstheme="minorHAnsi"/>
        </w:rPr>
        <w:t>DPF, and the Swiss-U.S.</w:t>
      </w:r>
      <w:r w:rsidR="00844CEB">
        <w:rPr>
          <w:rFonts w:eastAsia="Times New Roman" w:cstheme="minorHAnsi"/>
        </w:rPr>
        <w:t xml:space="preserve"> </w:t>
      </w:r>
      <w:r w:rsidRPr="00B67A6F" w:rsidR="00FA2308">
        <w:rPr>
          <w:rFonts w:eastAsia="Times New Roman" w:cstheme="minorHAnsi"/>
        </w:rPr>
        <w:t>DPF</w:t>
      </w:r>
      <w:r w:rsidRPr="00B67A6F" w:rsidR="00923514">
        <w:rPr>
          <w:rFonts w:eastAsia="Times New Roman" w:cstheme="minorHAnsi"/>
        </w:rPr>
        <w:t xml:space="preserve">, including the annual fee </w:t>
      </w:r>
      <w:r w:rsidRPr="00B67A6F" w:rsidR="00501A6F">
        <w:rPr>
          <w:rFonts w:eastAsia="Times New Roman" w:cstheme="minorHAnsi"/>
        </w:rPr>
        <w:t xml:space="preserve">payable to the U.S. Department of Commerce’s International Trade Administration (ITA) to participate in the DPF program, </w:t>
      </w:r>
      <w:r w:rsidRPr="00B67A6F">
        <w:rPr>
          <w:rFonts w:eastAsia="Times New Roman" w:cstheme="minorHAnsi"/>
        </w:rPr>
        <w:t>is available</w:t>
      </w:r>
      <w:r w:rsidRPr="00B67A6F" w:rsidR="00303546">
        <w:rPr>
          <w:rFonts w:eastAsia="Times New Roman" w:cstheme="minorHAnsi"/>
        </w:rPr>
        <w:t xml:space="preserve"> on the DPF program website</w:t>
      </w:r>
      <w:r w:rsidRPr="00B67A6F">
        <w:rPr>
          <w:rFonts w:eastAsia="Times New Roman" w:cstheme="minorHAnsi"/>
        </w:rPr>
        <w:t xml:space="preserve"> </w:t>
      </w:r>
      <w:r w:rsidRPr="00B67A6F" w:rsidR="00FA2308">
        <w:rPr>
          <w:rFonts w:eastAsia="Times New Roman" w:cstheme="minorHAnsi"/>
        </w:rPr>
        <w:t>at</w:t>
      </w:r>
      <w:r w:rsidRPr="00B67A6F" w:rsidR="00404636">
        <w:rPr>
          <w:rFonts w:eastAsia="Times New Roman" w:cstheme="minorHAnsi"/>
        </w:rPr>
        <w:t xml:space="preserve"> </w:t>
      </w:r>
      <w:hyperlink r:id="rId11" w:history="1">
        <w:r w:rsidRPr="00B06676" w:rsidR="00404636">
          <w:rPr>
            <w:rStyle w:val="Hyperlink"/>
            <w:rFonts w:eastAsia="Times New Roman" w:cstheme="minorHAnsi"/>
          </w:rPr>
          <w:t>Program</w:t>
        </w:r>
        <w:r w:rsidRPr="00B06676" w:rsidR="00C65DD8">
          <w:rPr>
            <w:rStyle w:val="Hyperlink"/>
            <w:rFonts w:eastAsia="Times New Roman" w:cstheme="minorHAnsi"/>
          </w:rPr>
          <w:t>-Overview</w:t>
        </w:r>
      </w:hyperlink>
      <w:r w:rsidR="00B06676">
        <w:rPr>
          <w:rFonts w:eastAsia="Times New Roman" w:cstheme="minorHAnsi"/>
          <w:color w:val="606060"/>
        </w:rPr>
        <w:t>.</w:t>
      </w:r>
      <w:r w:rsidR="0038218E">
        <w:rPr>
          <w:rFonts w:eastAsia="Times New Roman" w:cstheme="minorHAnsi"/>
          <w:color w:val="606060"/>
        </w:rPr>
        <w:t xml:space="preserve"> </w:t>
      </w:r>
    </w:p>
    <w:p w:rsidR="0048190D" w:rsidP="0048190D" w14:paraId="2C96670F" w14:textId="5BA26CFC">
      <w:pPr>
        <w:pBdr>
          <w:bottom w:val="double" w:sz="6" w:space="1" w:color="auto"/>
        </w:pBdr>
        <w:shd w:val="clear" w:color="auto" w:fill="FFFFFF"/>
        <w:spacing w:after="0" w:line="240" w:lineRule="auto"/>
        <w:rPr>
          <w:rFonts w:eastAsia="Times New Roman" w:cstheme="minorHAnsi"/>
          <w:color w:val="606060"/>
        </w:rPr>
      </w:pPr>
    </w:p>
    <w:p w:rsidR="00660BE3" w:rsidP="0048190D" w14:paraId="013BF663" w14:textId="77777777">
      <w:pPr>
        <w:pBdr>
          <w:bottom w:val="double" w:sz="6" w:space="1" w:color="auto"/>
        </w:pBdr>
        <w:shd w:val="clear" w:color="auto" w:fill="FFFFFF"/>
        <w:spacing w:after="0" w:line="240" w:lineRule="auto"/>
        <w:rPr>
          <w:rFonts w:eastAsia="Times New Roman" w:cstheme="minorHAnsi"/>
          <w:color w:val="606060"/>
        </w:rPr>
      </w:pPr>
    </w:p>
    <w:p w:rsidR="006E3A66" w:rsidP="006E3A66" w14:paraId="139BED76" w14:textId="77777777">
      <w:pPr>
        <w:spacing w:after="0"/>
      </w:pPr>
      <w:r w:rsidRPr="00B107BD">
        <w:rPr>
          <w:b/>
          <w:bCs/>
        </w:rPr>
        <w:t>Privacy Act Notice:</w:t>
      </w:r>
      <w:r>
        <w:t xml:space="preserve">  </w:t>
      </w:r>
      <w:r w:rsidRPr="00395C6B">
        <w:t>The U.S. Department of Commerce’s International Trade Administration (ITA) collects the information requested in this form to administer and oversee participation in the Data Privacy Framework (DPF) program, including to determine whether any follow up or referral to appropriate enforcement authorities is warranted. The information includes business contact details and information about your organization’s DPF program-related practices and will be used to assess, as applicable, eligibility for or continued participation in the DPF program and to support related oversight activities. Providing this information is voluntary; however, failure to provide complete and accurate information may, as applicable, affect your organization’s participation in the DPF program and may</w:t>
      </w:r>
      <w:r>
        <w:t xml:space="preserve"> result in referral</w:t>
      </w:r>
      <w:r w:rsidRPr="00395C6B">
        <w:t xml:space="preserve"> to appropriate enforcement authorities</w:t>
      </w:r>
      <w:r>
        <w:t xml:space="preserve"> for further action</w:t>
      </w:r>
      <w:r w:rsidRPr="00395C6B">
        <w:t>.</w:t>
      </w:r>
    </w:p>
    <w:p w:rsidR="006E3A66" w:rsidP="0048190D" w14:paraId="2C689BBA" w14:textId="77777777">
      <w:pPr>
        <w:pBdr>
          <w:bottom w:val="double" w:sz="6" w:space="1" w:color="auto"/>
        </w:pBdr>
        <w:shd w:val="clear" w:color="auto" w:fill="FFFFFF"/>
        <w:spacing w:after="0" w:line="240" w:lineRule="auto"/>
        <w:rPr>
          <w:rFonts w:eastAsia="Times New Roman" w:cstheme="minorHAnsi"/>
          <w:color w:val="606060"/>
        </w:rPr>
      </w:pPr>
    </w:p>
    <w:p w:rsidR="006E3A66" w:rsidP="0048190D" w14:paraId="460252DE" w14:textId="77777777">
      <w:pPr>
        <w:pBdr>
          <w:bottom w:val="double" w:sz="6" w:space="1" w:color="auto"/>
        </w:pBdr>
        <w:shd w:val="clear" w:color="auto" w:fill="FFFFFF"/>
        <w:spacing w:after="0" w:line="240" w:lineRule="auto"/>
        <w:rPr>
          <w:rFonts w:eastAsia="Times New Roman" w:cstheme="minorHAnsi"/>
          <w:color w:val="606060"/>
        </w:rPr>
      </w:pPr>
    </w:p>
    <w:p w:rsidR="0048190D" w:rsidP="0048190D" w14:paraId="6E46E460" w14:textId="22A5C19D"/>
    <w:p w:rsidR="006E283C" w:rsidP="0048190D" w14:paraId="649C8E4D" w14:textId="77777777"/>
    <w:p w:rsidR="00E571D6" w:rsidRPr="005A233A" w:rsidP="00E571D6" w14:paraId="55E76812" w14:textId="2CDB7579">
      <w:pPr>
        <w:rPr>
          <w:b/>
          <w:bCs/>
          <w:sz w:val="32"/>
          <w:szCs w:val="32"/>
        </w:rPr>
      </w:pPr>
      <w:r w:rsidRPr="005A233A">
        <w:rPr>
          <w:b/>
          <w:bCs/>
          <w:sz w:val="32"/>
          <w:szCs w:val="32"/>
        </w:rPr>
        <w:t>Framework Selection</w:t>
      </w:r>
    </w:p>
    <w:p w:rsidR="006C4D20" w:rsidRPr="00B67A6F" w:rsidP="006C4D20" w14:paraId="663901C7" w14:textId="77777777">
      <w:pPr>
        <w:shd w:val="clear" w:color="auto" w:fill="FFFFFF"/>
        <w:spacing w:after="0" w:line="240" w:lineRule="auto"/>
        <w:rPr>
          <w:rFonts w:eastAsia="Times New Roman" w:cstheme="minorHAnsi"/>
        </w:rPr>
      </w:pPr>
      <w:r w:rsidRPr="00B67A6F">
        <w:rPr>
          <w:rFonts w:eastAsia="Times New Roman" w:cstheme="minorHAnsi"/>
        </w:rPr>
        <w:t>Please indicate with which of the following your organization self-certifies its compliance:</w:t>
      </w:r>
    </w:p>
    <w:p w:rsidR="006C4D20" w:rsidRPr="00B67A6F" w:rsidP="006C4D20" w14:paraId="340629F4" w14:textId="77777777">
      <w:pPr>
        <w:shd w:val="clear" w:color="auto" w:fill="FFFFFF"/>
        <w:spacing w:after="0" w:line="240" w:lineRule="auto"/>
        <w:rPr>
          <w:rFonts w:eastAsia="Times New Roman" w:cstheme="minorHAnsi"/>
        </w:rPr>
      </w:pPr>
    </w:p>
    <w:p w:rsidR="006C4D20" w:rsidRPr="00B67A6F" w:rsidP="006C4D20" w14:paraId="6B843660" w14:textId="77777777">
      <w:pPr>
        <w:pStyle w:val="ListParagraph"/>
        <w:numPr>
          <w:ilvl w:val="0"/>
          <w:numId w:val="3"/>
        </w:numPr>
        <w:shd w:val="clear" w:color="auto" w:fill="FFFFFF"/>
        <w:spacing w:after="0" w:line="240" w:lineRule="auto"/>
        <w:rPr>
          <w:rFonts w:eastAsia="Times New Roman" w:cstheme="minorHAnsi"/>
        </w:rPr>
      </w:pPr>
      <w:r w:rsidRPr="00B67A6F">
        <w:rPr>
          <w:rFonts w:eastAsia="Times New Roman" w:cstheme="minorHAnsi"/>
        </w:rPr>
        <w:t>EU-U.S. Data Privacy Framework (EU-U.S. DPF)</w:t>
      </w:r>
    </w:p>
    <w:p w:rsidR="006C4D20" w:rsidRPr="00B67A6F" w:rsidP="006C4D20" w14:paraId="4A26FEAE" w14:textId="77777777">
      <w:pPr>
        <w:pStyle w:val="ListParagraph"/>
        <w:numPr>
          <w:ilvl w:val="0"/>
          <w:numId w:val="3"/>
        </w:numPr>
        <w:shd w:val="clear" w:color="auto" w:fill="FFFFFF"/>
        <w:spacing w:after="0" w:line="240" w:lineRule="auto"/>
        <w:rPr>
          <w:rFonts w:eastAsia="Times New Roman" w:cstheme="minorHAnsi"/>
        </w:rPr>
      </w:pPr>
      <w:r w:rsidRPr="00B67A6F">
        <w:rPr>
          <w:rFonts w:eastAsia="Times New Roman" w:cstheme="minorHAnsi"/>
        </w:rPr>
        <w:t>UK Extension to the EU-U.S. Data Privacy Framework (UK Extension to the EU-U.S. DPF)</w:t>
      </w:r>
    </w:p>
    <w:p w:rsidR="006C4D20" w:rsidRPr="00B67A6F" w:rsidP="006C4D20" w14:paraId="55053226" w14:textId="77777777">
      <w:pPr>
        <w:pStyle w:val="ListParagraph"/>
        <w:numPr>
          <w:ilvl w:val="0"/>
          <w:numId w:val="3"/>
        </w:numPr>
        <w:shd w:val="clear" w:color="auto" w:fill="FFFFFF"/>
        <w:spacing w:after="0" w:line="240" w:lineRule="auto"/>
        <w:rPr>
          <w:rFonts w:eastAsia="Times New Roman" w:cstheme="minorHAnsi"/>
        </w:rPr>
      </w:pPr>
      <w:r w:rsidRPr="00B67A6F">
        <w:rPr>
          <w:rFonts w:eastAsia="Times New Roman" w:cstheme="minorHAnsi"/>
        </w:rPr>
        <w:t>Swiss-U.S. Data Privacy Framework (Swiss-U.S. DPF)</w:t>
      </w:r>
    </w:p>
    <w:p w:rsidR="00B501DF" w:rsidP="0048190D" w14:paraId="6BBDA223" w14:textId="77777777"/>
    <w:p w:rsidR="00CB4D23" w:rsidP="00CB4D23" w14:paraId="65DDF567" w14:textId="77777777">
      <w:pPr>
        <w:shd w:val="clear" w:color="auto" w:fill="FFFFFF"/>
        <w:spacing w:after="0" w:line="240" w:lineRule="auto"/>
        <w:rPr>
          <w:rFonts w:eastAsia="Times New Roman" w:cstheme="minorHAnsi"/>
          <w:color w:val="606060"/>
        </w:rPr>
      </w:pPr>
      <w:r w:rsidRPr="00B67A6F">
        <w:rPr>
          <w:rFonts w:eastAsia="Times New Roman" w:cstheme="minorHAnsi"/>
        </w:rPr>
        <w:t xml:space="preserve">Additional information regarding the EU-U.S. DPF, the UK Extension to the EU-U.S. DPF, and the Swiss-U.S. DPF, including the annual fee payable to the U.S. Department of Commerce’s International Trade Administration (ITA) to participate in the DPF program, is available on the DPF program website at </w:t>
      </w:r>
      <w:hyperlink r:id="rId11" w:history="1">
        <w:r w:rsidRPr="00B06676">
          <w:rPr>
            <w:rStyle w:val="Hyperlink"/>
            <w:rFonts w:eastAsia="Times New Roman" w:cstheme="minorHAnsi"/>
          </w:rPr>
          <w:t>Program-Overview</w:t>
        </w:r>
      </w:hyperlink>
      <w:r>
        <w:rPr>
          <w:rFonts w:eastAsia="Times New Roman" w:cstheme="minorHAnsi"/>
          <w:color w:val="606060"/>
        </w:rPr>
        <w:t xml:space="preserve">. </w:t>
      </w:r>
    </w:p>
    <w:p w:rsidR="00E85EE6" w:rsidP="0048190D" w14:paraId="4F637EDB" w14:textId="77777777"/>
    <w:p w:rsidR="006E283C" w:rsidP="006E283C" w14:paraId="5A4D990F" w14:textId="1F3DBEDC">
      <w:pPr>
        <w:pBdr>
          <w:bottom w:val="double" w:sz="6" w:space="1" w:color="auto"/>
        </w:pBdr>
      </w:pPr>
    </w:p>
    <w:p w:rsidR="00BB2C1A" w:rsidP="0048190D" w14:paraId="7AAA5FA8" w14:textId="04F96F93">
      <w:pPr>
        <w:rPr>
          <w:b/>
          <w:bCs/>
          <w:sz w:val="24"/>
          <w:szCs w:val="24"/>
        </w:rPr>
      </w:pPr>
    </w:p>
    <w:p w:rsidR="006E283C" w:rsidP="0048190D" w14:paraId="244148A7" w14:textId="77777777">
      <w:pPr>
        <w:rPr>
          <w:b/>
          <w:bCs/>
          <w:sz w:val="24"/>
          <w:szCs w:val="24"/>
        </w:rPr>
      </w:pPr>
    </w:p>
    <w:p w:rsidR="0048190D" w:rsidRPr="005A233A" w:rsidP="0048190D" w14:paraId="6FD88470" w14:textId="3305A57C">
      <w:pPr>
        <w:rPr>
          <w:b/>
          <w:bCs/>
          <w:sz w:val="32"/>
          <w:szCs w:val="32"/>
        </w:rPr>
      </w:pPr>
      <w:r w:rsidRPr="005A233A">
        <w:rPr>
          <w:b/>
          <w:bCs/>
          <w:sz w:val="32"/>
          <w:szCs w:val="32"/>
        </w:rPr>
        <w:t>Organization Information</w:t>
      </w:r>
    </w:p>
    <w:p w:rsidR="00E946AC" w:rsidRPr="005A233A" w:rsidP="0048190D" w14:paraId="719FCEA7" w14:textId="0AC84C86">
      <w:pPr>
        <w:rPr>
          <w:sz w:val="20"/>
          <w:szCs w:val="20"/>
        </w:rPr>
      </w:pPr>
      <w:r w:rsidRPr="005A233A">
        <w:rPr>
          <w:sz w:val="20"/>
          <w:szCs w:val="20"/>
        </w:rPr>
        <w:t>If you are attempting to re-certify an existing organization, please go back to the My Data Privacy Framework dashboard and select the 'Manage' button associated with the applicable organization. If you are trying to complete an initial self-certification application for an organization, please fill out the fields below</w:t>
      </w:r>
    </w:p>
    <w:p w:rsidR="0048190D" w:rsidRPr="00B67A6F" w:rsidP="00BA500D" w14:paraId="038F6025" w14:textId="667600BD">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*Organization Legal Name</w:t>
      </w:r>
      <w:r w:rsidRPr="00B67A6F" w:rsidR="005F2CB6">
        <w:rPr>
          <w:rFonts w:eastAsia="Times New Roman" w:cstheme="minorHAnsi"/>
          <w:shd w:val="clear" w:color="auto" w:fill="FFFFFF"/>
        </w:rPr>
        <w:t xml:space="preserve"> (i.e., legal name of </w:t>
      </w:r>
      <w:r w:rsidRPr="00B67A6F" w:rsidR="00B61832">
        <w:rPr>
          <w:rFonts w:eastAsia="Times New Roman" w:cstheme="minorHAnsi"/>
          <w:shd w:val="clear" w:color="auto" w:fill="FFFFFF"/>
        </w:rPr>
        <w:t xml:space="preserve">self-certifying </w:t>
      </w:r>
      <w:r w:rsidRPr="00B67A6F" w:rsidR="005F2CB6">
        <w:rPr>
          <w:rFonts w:eastAsia="Times New Roman" w:cstheme="minorHAnsi"/>
          <w:shd w:val="clear" w:color="auto" w:fill="FFFFFF"/>
        </w:rPr>
        <w:t>U.S. organization)</w:t>
      </w:r>
      <w:r w:rsidRPr="00B67A6F" w:rsidR="008A14C9">
        <w:rPr>
          <w:rFonts w:eastAsia="Times New Roman" w:cstheme="minorHAnsi"/>
          <w:shd w:val="clear" w:color="auto" w:fill="FFFFFF"/>
        </w:rPr>
        <w:t xml:space="preserve"> </w:t>
      </w:r>
    </w:p>
    <w:p w:rsidR="0048190D" w:rsidRPr="00B67A6F" w:rsidP="00BA500D" w14:paraId="2E6823F0" w14:textId="77E8C901">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w:t>
      </w:r>
      <w:r w:rsidRPr="00B67A6F">
        <w:rPr>
          <w:rFonts w:eastAsia="Times New Roman" w:cstheme="minorHAnsi"/>
          <w:shd w:val="clear" w:color="auto" w:fill="FFFFFF"/>
        </w:rPr>
        <w:t>Organization Display Name</w:t>
      </w:r>
      <w:r w:rsidRPr="00B67A6F" w:rsidR="005F2CB6">
        <w:rPr>
          <w:rFonts w:eastAsia="Times New Roman" w:cstheme="minorHAnsi"/>
          <w:shd w:val="clear" w:color="auto" w:fill="FFFFFF"/>
        </w:rPr>
        <w:t xml:space="preserve"> (i.e., </w:t>
      </w:r>
      <w:r w:rsidRPr="00B67A6F" w:rsidR="006A1AF0">
        <w:rPr>
          <w:rFonts w:eastAsia="Times New Roman" w:cstheme="minorHAnsi"/>
          <w:shd w:val="clear" w:color="auto" w:fill="FFFFFF"/>
        </w:rPr>
        <w:t xml:space="preserve">this </w:t>
      </w:r>
      <w:r w:rsidRPr="00B67A6F" w:rsidR="005F2CB6">
        <w:rPr>
          <w:rFonts w:eastAsia="Times New Roman" w:cstheme="minorHAnsi"/>
          <w:shd w:val="clear" w:color="auto" w:fill="FFFFFF"/>
        </w:rPr>
        <w:t>name</w:t>
      </w:r>
      <w:r w:rsidRPr="00B67A6F" w:rsidR="006A1AF0">
        <w:rPr>
          <w:rFonts w:eastAsia="Times New Roman" w:cstheme="minorHAnsi"/>
          <w:shd w:val="clear" w:color="auto" w:fill="FFFFFF"/>
        </w:rPr>
        <w:t>, along with the legal name,</w:t>
      </w:r>
      <w:r w:rsidRPr="00B67A6F" w:rsidR="005F2CB6">
        <w:rPr>
          <w:rFonts w:eastAsia="Times New Roman" w:cstheme="minorHAnsi"/>
          <w:shd w:val="clear" w:color="auto" w:fill="FFFFFF"/>
        </w:rPr>
        <w:t xml:space="preserve"> would be displayed</w:t>
      </w:r>
      <w:r w:rsidRPr="00B67A6F" w:rsidR="00862E38">
        <w:rPr>
          <w:rFonts w:eastAsia="Times New Roman" w:cstheme="minorHAnsi"/>
          <w:shd w:val="clear" w:color="auto" w:fill="FFFFFF"/>
        </w:rPr>
        <w:t xml:space="preserve"> </w:t>
      </w:r>
      <w:r w:rsidRPr="00B67A6F" w:rsidR="005F2CB6">
        <w:rPr>
          <w:rFonts w:eastAsia="Times New Roman" w:cstheme="minorHAnsi"/>
          <w:shd w:val="clear" w:color="auto" w:fill="FFFFFF"/>
        </w:rPr>
        <w:t>on the Data Privacy Framework List if t</w:t>
      </w:r>
      <w:r w:rsidRPr="00B67A6F" w:rsidR="00862E38">
        <w:rPr>
          <w:rFonts w:eastAsia="Times New Roman" w:cstheme="minorHAnsi"/>
          <w:shd w:val="clear" w:color="auto" w:fill="FFFFFF"/>
        </w:rPr>
        <w:t>he</w:t>
      </w:r>
      <w:r w:rsidRPr="00B67A6F" w:rsidR="005F2CB6">
        <w:rPr>
          <w:rFonts w:eastAsia="Times New Roman" w:cstheme="minorHAnsi"/>
          <w:shd w:val="clear" w:color="auto" w:fill="FFFFFF"/>
        </w:rPr>
        <w:t xml:space="preserve"> organization is placed on that</w:t>
      </w:r>
      <w:r w:rsidRPr="00B67A6F" w:rsidR="00862E38">
        <w:rPr>
          <w:rFonts w:eastAsia="Times New Roman" w:cstheme="minorHAnsi"/>
          <w:shd w:val="clear" w:color="auto" w:fill="FFFFFF"/>
        </w:rPr>
        <w:t xml:space="preserve"> public list</w:t>
      </w:r>
      <w:r w:rsidRPr="00B67A6F" w:rsidR="005F2CB6">
        <w:rPr>
          <w:rFonts w:eastAsia="Times New Roman" w:cstheme="minorHAnsi"/>
          <w:shd w:val="clear" w:color="auto" w:fill="FFFFFF"/>
        </w:rPr>
        <w:t>)</w:t>
      </w:r>
      <w:r w:rsidRPr="00B67A6F" w:rsidR="008A14C9">
        <w:rPr>
          <w:rFonts w:eastAsia="Times New Roman" w:cstheme="minorHAnsi"/>
          <w:shd w:val="clear" w:color="auto" w:fill="FFFFFF"/>
        </w:rPr>
        <w:t xml:space="preserve"> </w:t>
      </w:r>
    </w:p>
    <w:p w:rsidR="0048190D" w:rsidRPr="00B67A6F" w:rsidP="00BA500D" w14:paraId="6C378660" w14:textId="40884659">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*Address</w:t>
      </w:r>
    </w:p>
    <w:p w:rsidR="0048190D" w:rsidRPr="00B67A6F" w:rsidP="00BA500D" w14:paraId="292B0910" w14:textId="3BF4A2E2">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*City</w:t>
      </w:r>
    </w:p>
    <w:p w:rsidR="0048190D" w:rsidRPr="00B67A6F" w:rsidP="00BA500D" w14:paraId="73076BC6" w14:textId="496E73AD">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*U.S. State or Territory</w:t>
      </w:r>
    </w:p>
    <w:p w:rsidR="0048190D" w:rsidRPr="00B67A6F" w:rsidP="00BA500D" w14:paraId="7EBE7746" w14:textId="6A0BDAA9">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*Zip Code</w:t>
      </w:r>
    </w:p>
    <w:p w:rsidR="0048190D" w:rsidP="00A051BA" w14:paraId="58FDFE03" w14:textId="3F96E8F7">
      <w:pPr>
        <w:pBdr>
          <w:bottom w:val="double" w:sz="6" w:space="1" w:color="auto"/>
        </w:pBdr>
      </w:pPr>
    </w:p>
    <w:p w:rsidR="0048190D" w:rsidRPr="00A051BA" w:rsidP="00A051BA" w14:paraId="22E20E32" w14:textId="77777777"/>
    <w:p w:rsidR="00353D56" w:rsidP="0048190D" w14:paraId="71291C41" w14:textId="77777777">
      <w:pPr>
        <w:spacing w:after="0" w:line="240" w:lineRule="auto"/>
        <w:rPr>
          <w:b/>
          <w:bCs/>
          <w:sz w:val="24"/>
          <w:szCs w:val="24"/>
        </w:rPr>
      </w:pPr>
    </w:p>
    <w:p w:rsidR="0048190D" w:rsidRPr="005A233A" w:rsidP="0048190D" w14:paraId="1EE7765C" w14:textId="3C2BA36B">
      <w:pPr>
        <w:spacing w:after="0" w:line="240" w:lineRule="auto"/>
        <w:rPr>
          <w:b/>
          <w:bCs/>
          <w:sz w:val="32"/>
          <w:szCs w:val="32"/>
        </w:rPr>
      </w:pPr>
      <w:r w:rsidRPr="005A233A">
        <w:rPr>
          <w:b/>
          <w:bCs/>
          <w:sz w:val="32"/>
          <w:szCs w:val="32"/>
        </w:rPr>
        <w:t>Contact Information</w:t>
      </w:r>
    </w:p>
    <w:p w:rsidR="0048190D" w:rsidRPr="00B67A6F" w:rsidP="0048190D" w14:paraId="255FEF67" w14:textId="77777777">
      <w:pPr>
        <w:pStyle w:val="NormalWeb"/>
        <w:shd w:val="clear" w:color="auto" w:fill="FFFFFF"/>
        <w:spacing w:before="0" w:beforeAutospacing="0" w:after="150" w:afterAutospacing="0"/>
        <w:rPr>
          <w:rFonts w:ascii="Lato" w:hAnsi="Lato"/>
          <w:b/>
          <w:bCs/>
          <w:sz w:val="20"/>
          <w:szCs w:val="20"/>
        </w:rPr>
      </w:pPr>
    </w:p>
    <w:p w:rsidR="0048190D" w:rsidRPr="00B67A6F" w:rsidP="001E02BD" w14:paraId="0B34D945" w14:textId="4748A281">
      <w:pPr>
        <w:pStyle w:val="NormalWeb"/>
        <w:shd w:val="clear" w:color="auto" w:fill="FFFFFF"/>
        <w:spacing w:before="0" w:beforeAutospacing="0" w:after="150" w:afterAutospacing="0"/>
        <w:rPr>
          <w:rFonts w:cstheme="minorHAnsi"/>
          <w:sz w:val="20"/>
          <w:szCs w:val="20"/>
        </w:rPr>
      </w:pPr>
      <w:r w:rsidRPr="00B67A6F">
        <w:rPr>
          <w:rFonts w:asciiTheme="minorHAnsi" w:hAnsiTheme="minorHAnsi" w:cstheme="minorHAnsi"/>
          <w:b/>
          <w:bCs/>
          <w:sz w:val="20"/>
          <w:szCs w:val="20"/>
        </w:rPr>
        <w:t>Note:</w:t>
      </w:r>
      <w:r w:rsidRPr="00B67A6F">
        <w:rPr>
          <w:rFonts w:asciiTheme="minorHAnsi" w:hAnsiTheme="minorHAnsi" w:cstheme="minorHAnsi"/>
          <w:sz w:val="20"/>
          <w:szCs w:val="20"/>
        </w:rPr>
        <w:t> You must include at least one Organization Contact, as well as one Organization Corporate Officer.</w:t>
      </w:r>
      <w:r w:rsidRPr="00B67A6F" w:rsidR="001E02BD">
        <w:rPr>
          <w:rFonts w:cstheme="minorHAnsi"/>
          <w:sz w:val="20"/>
          <w:szCs w:val="20"/>
        </w:rPr>
        <w:t xml:space="preserve"> </w:t>
      </w:r>
    </w:p>
    <w:p w:rsidR="0048190D" w:rsidRPr="00B67A6F" w:rsidP="0048190D" w14:paraId="1525AF61" w14:textId="72E30D83">
      <w:pPr>
        <w:shd w:val="clear" w:color="auto" w:fill="FFFFFF"/>
        <w:rPr>
          <w:sz w:val="28"/>
          <w:szCs w:val="28"/>
        </w:rPr>
      </w:pPr>
      <w:r w:rsidRPr="00B67A6F">
        <w:rPr>
          <w:rFonts w:cstheme="minorHAnsi"/>
        </w:rPr>
        <w:br/>
      </w:r>
      <w:r w:rsidRPr="005A233A">
        <w:rPr>
          <w:sz w:val="28"/>
          <w:szCs w:val="28"/>
        </w:rPr>
        <w:t>Organization Contact</w:t>
      </w:r>
    </w:p>
    <w:p w:rsidR="0048190D" w:rsidRPr="00B67A6F" w:rsidP="0048190D" w14:paraId="61C5D542" w14:textId="192D8E8F">
      <w:pPr>
        <w:pStyle w:val="NormalWeb"/>
        <w:shd w:val="clear" w:color="auto" w:fill="FFFFFF"/>
        <w:spacing w:before="0" w:beforeAutospacing="0" w:after="0" w:afterAutospacing="0"/>
        <w:rPr>
          <w:rFonts w:asciiTheme="minorHAnsi" w:hAnsiTheme="minorHAnsi" w:cstheme="minorHAnsi"/>
          <w:sz w:val="22"/>
          <w:szCs w:val="22"/>
        </w:rPr>
      </w:pPr>
      <w:r w:rsidRPr="00B67A6F">
        <w:rPr>
          <w:rFonts w:asciiTheme="minorHAnsi" w:hAnsiTheme="minorHAnsi" w:cstheme="minorHAnsi"/>
          <w:sz w:val="22"/>
          <w:szCs w:val="22"/>
        </w:rPr>
        <w:t xml:space="preserve">Provide a contact office and individual within your organization for the handling of complaints, access requests, and any other issues concerning your organization's compliance with the </w:t>
      </w:r>
      <w:r w:rsidRPr="00B67A6F" w:rsidR="00782887">
        <w:rPr>
          <w:rFonts w:asciiTheme="minorHAnsi" w:hAnsiTheme="minorHAnsi" w:cstheme="minorHAnsi"/>
          <w:sz w:val="22"/>
          <w:szCs w:val="22"/>
        </w:rPr>
        <w:t>EU-U.S. DPF and, as applicable, the UK Extension to the EU-U.S. DPF, and/or the Swiss-U.S. DPF</w:t>
      </w:r>
      <w:r w:rsidRPr="00B67A6F">
        <w:rPr>
          <w:rFonts w:asciiTheme="minorHAnsi" w:hAnsiTheme="minorHAnsi" w:cstheme="minorHAnsi"/>
          <w:sz w:val="22"/>
          <w:szCs w:val="22"/>
        </w:rPr>
        <w:t>.</w:t>
      </w:r>
    </w:p>
    <w:p w:rsidR="0071220A" w:rsidRPr="00B67A6F" w:rsidP="0071220A" w14:paraId="0B1278FC" w14:textId="07278797">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w:t>
      </w:r>
      <w:r w:rsidRPr="00B67A6F" w:rsidR="00656DA1">
        <w:rPr>
          <w:rFonts w:eastAsia="Times New Roman" w:cstheme="minorHAnsi"/>
          <w:shd w:val="clear" w:color="auto" w:fill="FFFFFF"/>
        </w:rPr>
        <w:t>First Name</w:t>
      </w:r>
    </w:p>
    <w:p w:rsidR="0071220A" w:rsidRPr="00B67A6F" w:rsidP="0071220A" w14:paraId="5EB804E8" w14:textId="07CC3268">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w:t>
      </w:r>
      <w:r w:rsidRPr="00B67A6F" w:rsidR="00656DA1">
        <w:rPr>
          <w:rFonts w:eastAsia="Times New Roman" w:cstheme="minorHAnsi"/>
          <w:shd w:val="clear" w:color="auto" w:fill="FFFFFF"/>
        </w:rPr>
        <w:t>Last Name</w:t>
      </w:r>
    </w:p>
    <w:p w:rsidR="0071220A" w:rsidRPr="00B67A6F" w:rsidP="0071220A" w14:paraId="54A11C4F" w14:textId="3C862A82">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w:t>
      </w:r>
      <w:r w:rsidRPr="00B67A6F" w:rsidR="00656DA1">
        <w:rPr>
          <w:rFonts w:eastAsia="Times New Roman" w:cstheme="minorHAnsi"/>
          <w:shd w:val="clear" w:color="auto" w:fill="FFFFFF"/>
        </w:rPr>
        <w:t>Title</w:t>
      </w:r>
    </w:p>
    <w:p w:rsidR="0071220A" w:rsidRPr="00B67A6F" w:rsidP="0071220A" w14:paraId="43C7EF58" w14:textId="3D8D80C6">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w:t>
      </w:r>
      <w:r w:rsidRPr="00B67A6F" w:rsidR="00A93C84">
        <w:rPr>
          <w:rFonts w:eastAsia="Times New Roman" w:cstheme="minorHAnsi"/>
          <w:shd w:val="clear" w:color="auto" w:fill="FFFFFF"/>
        </w:rPr>
        <w:t>Phone</w:t>
      </w:r>
    </w:p>
    <w:p w:rsidR="00A93C84" w:rsidRPr="00B67A6F" w:rsidP="0071220A" w14:paraId="2BD14827" w14:textId="37E022B6">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Office</w:t>
      </w:r>
    </w:p>
    <w:p w:rsidR="00A93C84" w:rsidRPr="00B67A6F" w:rsidP="0071220A" w14:paraId="42A024D1" w14:textId="01D8479D">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*Email</w:t>
      </w:r>
    </w:p>
    <w:p w:rsidR="00AE0DB4" w:rsidRPr="00B67A6F" w:rsidP="0048190D" w14:paraId="70793A34" w14:textId="77777777">
      <w:pPr>
        <w:rPr>
          <w:rStyle w:val="col-md-1"/>
          <w:rFonts w:cstheme="minorHAnsi"/>
        </w:rPr>
      </w:pPr>
      <w:bookmarkStart w:id="0" w:name="j_id0:j_id1:j_id119:j_id212:0:j_id215"/>
      <w:bookmarkStart w:id="1" w:name="j_id0:j_id1:j_id119:j_id212:0:j_id260"/>
      <w:bookmarkEnd w:id="0"/>
    </w:p>
    <w:p w:rsidR="0048190D" w:rsidRPr="00B67A6F" w:rsidP="0048190D" w14:paraId="273F6664" w14:textId="64D8E940">
      <w:pPr>
        <w:rPr>
          <w:sz w:val="28"/>
          <w:szCs w:val="28"/>
        </w:rPr>
      </w:pPr>
      <w:hyperlink r:id="rId10" w:history="1">
        <w:r w:rsidRPr="00B67A6F">
          <w:br/>
        </w:r>
      </w:hyperlink>
      <w:bookmarkStart w:id="2" w:name="j_id0:j_id1:j_id119:j_id212:2:j_id215"/>
      <w:bookmarkEnd w:id="1"/>
      <w:bookmarkEnd w:id="2"/>
      <w:r w:rsidRPr="005A233A">
        <w:rPr>
          <w:sz w:val="28"/>
          <w:szCs w:val="28"/>
        </w:rPr>
        <w:t>Organization Corporate Officer</w:t>
      </w:r>
    </w:p>
    <w:p w:rsidR="00C27A75" w:rsidRPr="00B67A6F" w:rsidP="002179F3" w14:paraId="29477F6C" w14:textId="639B32D2">
      <w:pPr>
        <w:pStyle w:val="NormalWeb"/>
        <w:shd w:val="clear" w:color="auto" w:fill="FFFFFF"/>
        <w:spacing w:before="0" w:beforeAutospacing="0" w:after="0" w:afterAutospacing="0"/>
        <w:rPr>
          <w:rFonts w:asciiTheme="minorHAnsi" w:hAnsiTheme="minorHAnsi" w:cstheme="minorHAnsi"/>
          <w:sz w:val="22"/>
          <w:szCs w:val="22"/>
        </w:rPr>
      </w:pPr>
      <w:r w:rsidRPr="00B67A6F">
        <w:rPr>
          <w:rFonts w:asciiTheme="minorHAnsi" w:hAnsiTheme="minorHAnsi" w:cstheme="minorHAnsi"/>
          <w:sz w:val="22"/>
          <w:szCs w:val="22"/>
        </w:rPr>
        <w:t>Provide</w:t>
      </w:r>
      <w:r w:rsidRPr="00B67A6F" w:rsidR="00FD33E4">
        <w:rPr>
          <w:rFonts w:asciiTheme="minorHAnsi" w:hAnsiTheme="minorHAnsi" w:cstheme="minorHAnsi"/>
          <w:sz w:val="22"/>
          <w:szCs w:val="22"/>
        </w:rPr>
        <w:t xml:space="preserve"> the individual certifying your organization’s compliance</w:t>
      </w:r>
      <w:r w:rsidRPr="00B67A6F" w:rsidR="0050797F">
        <w:rPr>
          <w:rFonts w:asciiTheme="minorHAnsi" w:hAnsiTheme="minorHAnsi" w:cstheme="minorHAnsi"/>
          <w:sz w:val="22"/>
          <w:szCs w:val="22"/>
        </w:rPr>
        <w:t xml:space="preserve"> </w:t>
      </w:r>
      <w:r w:rsidRPr="00B67A6F" w:rsidR="00FD33E4">
        <w:rPr>
          <w:rFonts w:asciiTheme="minorHAnsi" w:hAnsiTheme="minorHAnsi" w:cstheme="minorHAnsi"/>
          <w:sz w:val="22"/>
          <w:szCs w:val="22"/>
        </w:rPr>
        <w:t xml:space="preserve">with the </w:t>
      </w:r>
      <w:r w:rsidRPr="00B67A6F" w:rsidR="00677A18">
        <w:rPr>
          <w:rFonts w:asciiTheme="minorHAnsi" w:hAnsiTheme="minorHAnsi" w:cstheme="minorHAnsi"/>
          <w:sz w:val="22"/>
          <w:szCs w:val="22"/>
        </w:rPr>
        <w:t>EU-U.S. DPF and, as applicable, the UK Extension to the EU-U.S. DPF, and/or the Swiss-U.S. DPF</w:t>
      </w:r>
      <w:r w:rsidRPr="00B67A6F" w:rsidR="0050797F">
        <w:rPr>
          <w:rFonts w:asciiTheme="minorHAnsi" w:hAnsiTheme="minorHAnsi" w:cstheme="minorHAnsi"/>
          <w:sz w:val="22"/>
          <w:szCs w:val="22"/>
        </w:rPr>
        <w:t xml:space="preserve">, including </w:t>
      </w:r>
      <w:r w:rsidRPr="00B67A6F" w:rsidR="007C750C">
        <w:rPr>
          <w:rFonts w:asciiTheme="minorHAnsi" w:hAnsiTheme="minorHAnsi" w:cstheme="minorHAnsi"/>
          <w:sz w:val="22"/>
          <w:szCs w:val="22"/>
        </w:rPr>
        <w:t xml:space="preserve">such compliance </w:t>
      </w:r>
      <w:r w:rsidRPr="00B67A6F" w:rsidR="0050797F">
        <w:rPr>
          <w:rFonts w:asciiTheme="minorHAnsi" w:hAnsiTheme="minorHAnsi" w:cstheme="minorHAnsi"/>
          <w:sz w:val="22"/>
          <w:szCs w:val="22"/>
        </w:rPr>
        <w:t xml:space="preserve">by </w:t>
      </w:r>
      <w:r w:rsidRPr="00B67A6F" w:rsidR="0050797F">
        <w:rPr>
          <w:rFonts w:asciiTheme="minorHAnsi" w:hAnsiTheme="minorHAnsi" w:cstheme="minorHAnsi"/>
          <w:sz w:val="22"/>
          <w:szCs w:val="22"/>
        </w:rPr>
        <w:t>all of</w:t>
      </w:r>
      <w:r w:rsidRPr="00B67A6F" w:rsidR="0050797F">
        <w:rPr>
          <w:rFonts w:asciiTheme="minorHAnsi" w:hAnsiTheme="minorHAnsi" w:cstheme="minorHAnsi"/>
          <w:sz w:val="22"/>
          <w:szCs w:val="22"/>
        </w:rPr>
        <w:t xml:space="preserve"> </w:t>
      </w:r>
      <w:r w:rsidRPr="00B67A6F" w:rsidR="00F16701">
        <w:rPr>
          <w:rFonts w:asciiTheme="minorHAnsi" w:hAnsiTheme="minorHAnsi" w:cstheme="minorHAnsi"/>
          <w:sz w:val="22"/>
          <w:szCs w:val="22"/>
        </w:rPr>
        <w:t>your organization’s</w:t>
      </w:r>
      <w:r w:rsidRPr="00B67A6F" w:rsidR="0050797F">
        <w:rPr>
          <w:rFonts w:asciiTheme="minorHAnsi" w:hAnsiTheme="minorHAnsi" w:cstheme="minorHAnsi"/>
          <w:sz w:val="22"/>
          <w:szCs w:val="22"/>
        </w:rPr>
        <w:t xml:space="preserve"> U.S. entities or U.S. subsidiaries that </w:t>
      </w:r>
      <w:r w:rsidRPr="00B67A6F" w:rsidR="00EC331D">
        <w:rPr>
          <w:rFonts w:asciiTheme="minorHAnsi" w:hAnsiTheme="minorHAnsi" w:cstheme="minorHAnsi"/>
          <w:sz w:val="22"/>
          <w:szCs w:val="22"/>
        </w:rPr>
        <w:t xml:space="preserve">it </w:t>
      </w:r>
      <w:r w:rsidRPr="00B67A6F" w:rsidR="00F16701">
        <w:rPr>
          <w:rFonts w:asciiTheme="minorHAnsi" w:hAnsiTheme="minorHAnsi" w:cstheme="minorHAnsi"/>
          <w:sz w:val="22"/>
          <w:szCs w:val="22"/>
        </w:rPr>
        <w:t>intends to be</w:t>
      </w:r>
      <w:r w:rsidRPr="00B67A6F" w:rsidR="0050797F">
        <w:rPr>
          <w:rFonts w:asciiTheme="minorHAnsi" w:hAnsiTheme="minorHAnsi" w:cstheme="minorHAnsi"/>
          <w:sz w:val="22"/>
          <w:szCs w:val="22"/>
        </w:rPr>
        <w:t xml:space="preserve"> covered under</w:t>
      </w:r>
      <w:r w:rsidRPr="00B67A6F" w:rsidR="00F16701">
        <w:rPr>
          <w:rFonts w:asciiTheme="minorHAnsi" w:hAnsiTheme="minorHAnsi" w:cstheme="minorHAnsi"/>
          <w:sz w:val="22"/>
          <w:szCs w:val="22"/>
        </w:rPr>
        <w:t xml:space="preserve"> its</w:t>
      </w:r>
      <w:r w:rsidRPr="00B67A6F" w:rsidR="0050797F">
        <w:rPr>
          <w:rFonts w:asciiTheme="minorHAnsi" w:hAnsiTheme="minorHAnsi" w:cstheme="minorHAnsi"/>
          <w:sz w:val="22"/>
          <w:szCs w:val="22"/>
        </w:rPr>
        <w:t xml:space="preserve"> self-certification</w:t>
      </w:r>
      <w:r w:rsidRPr="00B67A6F" w:rsidR="00FD33E4">
        <w:rPr>
          <w:rFonts w:asciiTheme="minorHAnsi" w:hAnsiTheme="minorHAnsi" w:cstheme="minorHAnsi"/>
          <w:sz w:val="22"/>
          <w:szCs w:val="22"/>
        </w:rPr>
        <w:t>.</w:t>
      </w:r>
    </w:p>
    <w:p w:rsidR="00C27A75" w:rsidRPr="00B67A6F" w:rsidP="00AE0DB4" w14:paraId="178A473D" w14:textId="77777777">
      <w:pPr>
        <w:spacing w:before="240" w:after="225" w:line="240" w:lineRule="auto"/>
        <w:rPr>
          <w:rFonts w:eastAsia="Times New Roman" w:cstheme="minorHAnsi"/>
          <w:shd w:val="clear" w:color="auto" w:fill="FFFFFF"/>
        </w:rPr>
      </w:pPr>
      <w:r w:rsidRPr="00B67A6F">
        <w:rPr>
          <w:rFonts w:eastAsia="Times New Roman" w:cstheme="minorHAnsi"/>
          <w:shd w:val="clear" w:color="auto" w:fill="FFFFFF"/>
        </w:rPr>
        <w:t>*First Name</w:t>
      </w:r>
    </w:p>
    <w:p w:rsidR="00C27A75" w:rsidRPr="00B67A6F" w:rsidP="00C27A75" w14:paraId="2EDBAD0D" w14:textId="77777777">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*Last Name</w:t>
      </w:r>
    </w:p>
    <w:p w:rsidR="00C27A75" w:rsidRPr="00B67A6F" w:rsidP="00C27A75" w14:paraId="3C8AA6E9" w14:textId="77777777">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*Title</w:t>
      </w:r>
    </w:p>
    <w:p w:rsidR="00C27A75" w:rsidRPr="00B67A6F" w:rsidP="00C27A75" w14:paraId="2E3214A8" w14:textId="77777777">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*Phone</w:t>
      </w:r>
    </w:p>
    <w:p w:rsidR="00C27A75" w:rsidRPr="00B67A6F" w:rsidP="00C27A75" w14:paraId="524F4CF8" w14:textId="306401A5">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Office</w:t>
      </w:r>
    </w:p>
    <w:p w:rsidR="00C27A75" w:rsidRPr="00B67A6F" w:rsidP="00C27A75" w14:paraId="47489B10" w14:textId="77777777">
      <w:pPr>
        <w:spacing w:before="375" w:after="225" w:line="240" w:lineRule="auto"/>
        <w:rPr>
          <w:rFonts w:eastAsia="Times New Roman" w:cstheme="minorHAnsi"/>
          <w:shd w:val="clear" w:color="auto" w:fill="FFFFFF"/>
        </w:rPr>
      </w:pPr>
      <w:r w:rsidRPr="00B67A6F">
        <w:rPr>
          <w:rFonts w:eastAsia="Times New Roman" w:cstheme="minorHAnsi"/>
          <w:shd w:val="clear" w:color="auto" w:fill="FFFFFF"/>
        </w:rPr>
        <w:t>*Email</w:t>
      </w:r>
    </w:p>
    <w:p w:rsidR="00836359" w:rsidRPr="00A051BA" w:rsidP="00A051BA" w14:paraId="6E7EF246" w14:textId="77777777">
      <w:pPr>
        <w:pBdr>
          <w:bottom w:val="double" w:sz="6" w:space="1" w:color="auto"/>
        </w:pBdr>
      </w:pPr>
    </w:p>
    <w:p w:rsidR="00353D56" w:rsidRPr="00A051BA" w:rsidP="00A051BA" w14:paraId="1C934D51" w14:textId="77777777"/>
    <w:p w:rsidR="00353D56" w:rsidP="0048190D" w14:paraId="02F71AB6" w14:textId="77777777">
      <w:pPr>
        <w:spacing w:after="0" w:line="240" w:lineRule="auto"/>
        <w:rPr>
          <w:b/>
          <w:bCs/>
          <w:sz w:val="24"/>
          <w:szCs w:val="24"/>
        </w:rPr>
      </w:pPr>
    </w:p>
    <w:p w:rsidR="0048190D" w:rsidRPr="005A233A" w:rsidP="0048190D" w14:paraId="45D7C41F" w14:textId="7D320502">
      <w:pPr>
        <w:spacing w:after="0" w:line="240" w:lineRule="auto"/>
        <w:rPr>
          <w:b/>
          <w:bCs/>
          <w:sz w:val="32"/>
          <w:szCs w:val="32"/>
        </w:rPr>
      </w:pPr>
      <w:r w:rsidRPr="005A233A">
        <w:rPr>
          <w:b/>
          <w:bCs/>
          <w:sz w:val="32"/>
          <w:szCs w:val="32"/>
        </w:rPr>
        <w:t>Organization Characteristics</w:t>
      </w:r>
    </w:p>
    <w:p w:rsidR="0048190D" w:rsidRPr="005A233A" w:rsidP="0048190D" w14:paraId="50E80170" w14:textId="77777777">
      <w:pPr>
        <w:spacing w:after="0" w:line="240" w:lineRule="auto"/>
        <w:rPr>
          <w:b/>
          <w:bCs/>
          <w:sz w:val="24"/>
          <w:szCs w:val="24"/>
        </w:rPr>
      </w:pPr>
    </w:p>
    <w:p w:rsidR="0048190D" w:rsidRPr="00B67A6F" w:rsidP="0048190D" w14:paraId="018BAC83" w14:textId="77777777">
      <w:pPr>
        <w:shd w:val="clear" w:color="auto" w:fill="FFFFFF"/>
        <w:spacing w:after="75" w:line="240" w:lineRule="auto"/>
        <w:rPr>
          <w:rFonts w:eastAsia="Times New Roman" w:cstheme="minorHAnsi"/>
        </w:rPr>
      </w:pPr>
      <w:r w:rsidRPr="00B67A6F">
        <w:rPr>
          <w:rFonts w:eastAsia="Times New Roman" w:cstheme="minorHAnsi"/>
        </w:rPr>
        <w:t>Indicate your organization's </w:t>
      </w:r>
      <w:r w:rsidRPr="00B67A6F">
        <w:rPr>
          <w:rFonts w:eastAsia="Times New Roman" w:cstheme="minorHAnsi"/>
          <w:u w:val="single"/>
        </w:rPr>
        <w:t>annual revenue</w:t>
      </w:r>
      <w:r w:rsidRPr="00B67A6F">
        <w:rPr>
          <w:rFonts w:eastAsia="Times New Roman" w:cstheme="minorHAnsi"/>
        </w:rPr>
        <w:t>.</w:t>
      </w:r>
    </w:p>
    <w:p w:rsidR="0048190D" w:rsidRPr="00B67A6F" w:rsidP="0048190D" w14:paraId="6665C97F" w14:textId="1D8507BB">
      <w:pPr>
        <w:shd w:val="clear" w:color="auto" w:fill="FFFFFF"/>
        <w:spacing w:after="150" w:line="240" w:lineRule="auto"/>
        <w:rPr>
          <w:rFonts w:eastAsia="Times New Roman" w:cstheme="minorHAnsi"/>
        </w:rPr>
      </w:pPr>
      <w:r w:rsidRPr="00B67A6F">
        <w:rPr>
          <w:rFonts w:eastAsia="Times New Roman" w:cstheme="minorHAnsi"/>
          <w:b/>
          <w:bCs/>
        </w:rPr>
        <w:t>Note:</w:t>
      </w:r>
      <w:r w:rsidRPr="00B67A6F">
        <w:rPr>
          <w:rFonts w:eastAsia="Times New Roman" w:cstheme="minorHAnsi"/>
        </w:rPr>
        <w:t xml:space="preserve"> This information will be used to determine the fee your organization must pay to self-certify to the </w:t>
      </w:r>
      <w:r w:rsidRPr="00B67A6F" w:rsidR="005B641D">
        <w:rPr>
          <w:rFonts w:eastAsia="Times New Roman" w:cstheme="minorHAnsi"/>
        </w:rPr>
        <w:t>EU-U.S. DPF and, as applicable, the UK Extension to the EU-U.S. DPF, and/or the Swiss-U.S. DPF</w:t>
      </w:r>
      <w:r w:rsidRPr="00B67A6F">
        <w:rPr>
          <w:rFonts w:eastAsia="Times New Roman" w:cstheme="minorHAnsi"/>
        </w:rPr>
        <w:t xml:space="preserve"> and will not be publicly disclosed on the </w:t>
      </w:r>
      <w:r w:rsidRPr="00B67A6F" w:rsidR="00B852A3">
        <w:rPr>
          <w:rFonts w:eastAsia="Times New Roman" w:cstheme="minorHAnsi"/>
        </w:rPr>
        <w:t xml:space="preserve">DPF program </w:t>
      </w:r>
      <w:r w:rsidRPr="00B67A6F">
        <w:rPr>
          <w:rFonts w:eastAsia="Times New Roman" w:cstheme="minorHAnsi"/>
        </w:rPr>
        <w:t>website.</w:t>
      </w:r>
    </w:p>
    <w:p w:rsidR="0048190D" w:rsidRPr="005A233A" w:rsidP="001E02BD" w14:paraId="360684BB" w14:textId="4D55D7F3">
      <w:pPr>
        <w:shd w:val="clear" w:color="auto" w:fill="FFFFFF"/>
        <w:spacing w:after="0" w:line="240" w:lineRule="auto"/>
        <w:rPr>
          <w:rFonts w:eastAsia="Times New Roman" w:cstheme="minorHAnsi"/>
          <w:sz w:val="24"/>
          <w:szCs w:val="24"/>
        </w:rPr>
      </w:pPr>
      <w:r w:rsidRPr="00B67A6F">
        <w:rPr>
          <w:rFonts w:eastAsia="Times New Roman" w:cstheme="minorHAnsi"/>
          <w:sz w:val="24"/>
          <w:szCs w:val="24"/>
        </w:rPr>
        <w:t>*Annual Revenue</w:t>
      </w:r>
    </w:p>
    <w:p w:rsidR="001F3235" w:rsidRPr="00B67A6F" w:rsidP="0048190D" w14:paraId="69711FF2" w14:textId="77777777">
      <w:pPr>
        <w:shd w:val="clear" w:color="auto" w:fill="FFFFFF"/>
        <w:spacing w:after="75" w:line="240" w:lineRule="auto"/>
        <w:rPr>
          <w:rFonts w:eastAsia="Times New Roman" w:cstheme="minorHAnsi"/>
        </w:rPr>
      </w:pPr>
    </w:p>
    <w:p w:rsidR="001F3235" w:rsidRPr="00B67A6F" w:rsidP="0048190D" w14:paraId="1C483A88" w14:textId="77777777">
      <w:pPr>
        <w:shd w:val="clear" w:color="auto" w:fill="FFFFFF"/>
        <w:spacing w:after="75" w:line="240" w:lineRule="auto"/>
        <w:rPr>
          <w:rFonts w:eastAsia="Times New Roman" w:cstheme="minorHAnsi"/>
        </w:rPr>
      </w:pPr>
    </w:p>
    <w:p w:rsidR="0048190D" w:rsidRPr="00B67A6F" w:rsidP="0048190D" w14:paraId="331EC0AB" w14:textId="1ACBECCD">
      <w:pPr>
        <w:shd w:val="clear" w:color="auto" w:fill="FFFFFF"/>
        <w:spacing w:after="75" w:line="240" w:lineRule="auto"/>
        <w:rPr>
          <w:rFonts w:eastAsia="Times New Roman" w:cstheme="minorHAnsi"/>
        </w:rPr>
      </w:pPr>
      <w:r w:rsidRPr="00B67A6F">
        <w:rPr>
          <w:rFonts w:eastAsia="Times New Roman" w:cstheme="minorHAnsi"/>
        </w:rPr>
        <w:t>Although your organization is not required to do so for purposes of its self-certification, please indicate the </w:t>
      </w:r>
      <w:r w:rsidRPr="00B67A6F">
        <w:rPr>
          <w:rFonts w:eastAsia="Times New Roman" w:cstheme="minorHAnsi"/>
          <w:u w:val="single"/>
        </w:rPr>
        <w:t>number of employees</w:t>
      </w:r>
      <w:r w:rsidRPr="00B67A6F">
        <w:rPr>
          <w:rFonts w:eastAsia="Times New Roman" w:cstheme="minorHAnsi"/>
        </w:rPr>
        <w:t> in your organization.</w:t>
      </w:r>
    </w:p>
    <w:p w:rsidR="0048190D" w:rsidRPr="00B67A6F" w:rsidP="0048190D" w14:paraId="3DD22595" w14:textId="13865C9D">
      <w:pPr>
        <w:shd w:val="clear" w:color="auto" w:fill="FFFFFF"/>
        <w:spacing w:after="150" w:line="240" w:lineRule="auto"/>
        <w:rPr>
          <w:rFonts w:eastAsia="Times New Roman" w:cstheme="minorHAnsi"/>
        </w:rPr>
      </w:pPr>
      <w:r w:rsidRPr="00B67A6F">
        <w:rPr>
          <w:rFonts w:eastAsia="Times New Roman" w:cstheme="minorHAnsi"/>
          <w:b/>
          <w:bCs/>
        </w:rPr>
        <w:t>Note:</w:t>
      </w:r>
      <w:r w:rsidRPr="00B67A6F">
        <w:rPr>
          <w:rFonts w:eastAsia="Times New Roman" w:cstheme="minorHAnsi"/>
        </w:rPr>
        <w:t xml:space="preserve"> This information will not be publicly disclosed on the </w:t>
      </w:r>
      <w:r w:rsidRPr="00B67A6F" w:rsidR="00B852A3">
        <w:rPr>
          <w:rFonts w:eastAsia="Times New Roman" w:cstheme="minorHAnsi"/>
        </w:rPr>
        <w:t xml:space="preserve">DPF program </w:t>
      </w:r>
      <w:r w:rsidRPr="00B67A6F">
        <w:rPr>
          <w:rFonts w:eastAsia="Times New Roman" w:cstheme="minorHAnsi"/>
        </w:rPr>
        <w:t>website.</w:t>
      </w:r>
    </w:p>
    <w:p w:rsidR="001F3235" w:rsidRPr="00B67A6F" w:rsidP="0048190D" w14:paraId="200794B3" w14:textId="235A1CDD">
      <w:pPr>
        <w:shd w:val="clear" w:color="auto" w:fill="FFFFFF"/>
        <w:spacing w:after="0" w:line="240" w:lineRule="auto"/>
        <w:rPr>
          <w:rFonts w:eastAsia="Times New Roman" w:cstheme="minorHAnsi"/>
          <w:sz w:val="24"/>
          <w:szCs w:val="24"/>
        </w:rPr>
      </w:pPr>
      <w:r w:rsidRPr="00B67A6F">
        <w:rPr>
          <w:rFonts w:eastAsia="Times New Roman" w:cstheme="minorHAnsi"/>
          <w:sz w:val="24"/>
          <w:szCs w:val="24"/>
        </w:rPr>
        <w:t>Number of Employees</w:t>
      </w:r>
    </w:p>
    <w:p w:rsidR="0048190D" w:rsidRPr="005A233A" w:rsidP="001F3235" w14:paraId="76682AC2" w14:textId="53120D1F">
      <w:pPr>
        <w:shd w:val="clear" w:color="auto" w:fill="FFFFFF"/>
        <w:spacing w:after="0" w:line="240" w:lineRule="auto"/>
        <w:rPr>
          <w:rFonts w:eastAsia="Times New Roman" w:cstheme="minorHAnsi"/>
        </w:rPr>
      </w:pPr>
    </w:p>
    <w:p w:rsidR="001F3235" w:rsidRPr="005A233A" w:rsidP="001F3235" w14:paraId="2FEE768A" w14:textId="77777777">
      <w:pPr>
        <w:shd w:val="clear" w:color="auto" w:fill="FFFFFF"/>
        <w:spacing w:after="0" w:line="240" w:lineRule="auto"/>
        <w:rPr>
          <w:rFonts w:eastAsia="Times New Roman" w:cstheme="minorHAnsi"/>
        </w:rPr>
      </w:pPr>
    </w:p>
    <w:p w:rsidR="0048190D" w:rsidRPr="00B67A6F" w:rsidP="0048190D" w14:paraId="153D5641" w14:textId="77777777">
      <w:pPr>
        <w:spacing w:after="75" w:line="240" w:lineRule="auto"/>
        <w:rPr>
          <w:rFonts w:eastAsia="Times New Roman" w:cstheme="minorHAnsi"/>
          <w:shd w:val="clear" w:color="auto" w:fill="FFFFFF"/>
        </w:rPr>
      </w:pPr>
      <w:r w:rsidRPr="00B67A6F">
        <w:rPr>
          <w:rFonts w:eastAsia="Times New Roman" w:cstheme="minorHAnsi"/>
          <w:shd w:val="clear" w:color="auto" w:fill="FFFFFF"/>
        </w:rPr>
        <w:t>Although your organization is not required to do so for purposes of its self-certification, please select the </w:t>
      </w:r>
      <w:r w:rsidRPr="00B67A6F">
        <w:rPr>
          <w:rFonts w:eastAsia="Times New Roman" w:cstheme="minorHAnsi"/>
          <w:u w:val="single"/>
          <w:shd w:val="clear" w:color="auto" w:fill="FFFFFF"/>
        </w:rPr>
        <w:t>industry sector(s)</w:t>
      </w:r>
      <w:r w:rsidRPr="00B67A6F">
        <w:rPr>
          <w:rFonts w:eastAsia="Times New Roman" w:cstheme="minorHAnsi"/>
          <w:shd w:val="clear" w:color="auto" w:fill="FFFFFF"/>
        </w:rPr>
        <w:t> applicable to your organization.</w:t>
      </w:r>
    </w:p>
    <w:p w:rsidR="0048190D" w:rsidRPr="00B67A6F" w:rsidP="001E02BD" w14:paraId="6A192F31" w14:textId="249BB80C">
      <w:pPr>
        <w:spacing w:after="150" w:line="240" w:lineRule="auto"/>
        <w:rPr>
          <w:rFonts w:eastAsia="Times New Roman" w:cstheme="minorHAnsi"/>
          <w:shd w:val="clear" w:color="auto" w:fill="FFFFFF"/>
        </w:rPr>
      </w:pPr>
      <w:r w:rsidRPr="00B67A6F">
        <w:rPr>
          <w:rFonts w:eastAsia="Times New Roman" w:cstheme="minorHAnsi"/>
          <w:b/>
          <w:bCs/>
          <w:shd w:val="clear" w:color="auto" w:fill="FFFFFF"/>
        </w:rPr>
        <w:t>Note:</w:t>
      </w:r>
      <w:r w:rsidRPr="00B67A6F">
        <w:rPr>
          <w:rFonts w:eastAsia="Times New Roman" w:cstheme="minorHAnsi"/>
          <w:shd w:val="clear" w:color="auto" w:fill="FFFFFF"/>
        </w:rPr>
        <w:t> </w:t>
      </w:r>
      <w:r w:rsidRPr="00B67A6F" w:rsidR="003B3DEE">
        <w:rPr>
          <w:rFonts w:eastAsia="Times New Roman" w:cstheme="minorHAnsi"/>
          <w:shd w:val="clear" w:color="auto" w:fill="FFFFFF"/>
        </w:rPr>
        <w:t>This information will be publicly disclosed on the DPF program website.</w:t>
      </w:r>
    </w:p>
    <w:p w:rsidR="00EE3CB3" w:rsidRPr="00B67A6F" w:rsidP="001E02BD" w14:paraId="03CFBC25" w14:textId="5F909CAC">
      <w:pPr>
        <w:spacing w:after="150" w:line="240" w:lineRule="auto"/>
        <w:rPr>
          <w:rFonts w:eastAsia="Times New Roman" w:cstheme="minorHAnsi"/>
          <w:sz w:val="24"/>
          <w:szCs w:val="24"/>
          <w:shd w:val="clear" w:color="auto" w:fill="FFFFFF"/>
        </w:rPr>
      </w:pPr>
      <w:r w:rsidRPr="00B67A6F">
        <w:rPr>
          <w:rFonts w:eastAsia="Times New Roman" w:cstheme="minorHAnsi"/>
          <w:sz w:val="24"/>
          <w:szCs w:val="24"/>
          <w:shd w:val="clear" w:color="auto" w:fill="FFFFFF"/>
        </w:rPr>
        <w:t xml:space="preserve">Select </w:t>
      </w:r>
      <w:r w:rsidRPr="00B67A6F" w:rsidR="003B6202">
        <w:rPr>
          <w:rFonts w:eastAsia="Times New Roman" w:cstheme="minorHAnsi"/>
          <w:sz w:val="24"/>
          <w:szCs w:val="24"/>
          <w:shd w:val="clear" w:color="auto" w:fill="FFFFFF"/>
        </w:rPr>
        <w:t>I</w:t>
      </w:r>
      <w:r w:rsidRPr="00B67A6F">
        <w:rPr>
          <w:rFonts w:eastAsia="Times New Roman" w:cstheme="minorHAnsi"/>
          <w:sz w:val="24"/>
          <w:szCs w:val="24"/>
          <w:shd w:val="clear" w:color="auto" w:fill="FFFFFF"/>
        </w:rPr>
        <w:t>ndustry</w:t>
      </w:r>
      <w:r w:rsidRPr="00B67A6F" w:rsidR="009C5CFD">
        <w:rPr>
          <w:rFonts w:eastAsia="Times New Roman" w:cstheme="minorHAnsi"/>
          <w:sz w:val="24"/>
          <w:szCs w:val="24"/>
          <w:shd w:val="clear" w:color="auto" w:fill="FFFFFF"/>
        </w:rPr>
        <w:t xml:space="preserve">  </w:t>
      </w:r>
    </w:p>
    <w:p w:rsidR="0048190D" w:rsidRPr="00A051BA" w:rsidP="00A051BA" w14:paraId="3A5A7C68" w14:textId="6F8C0285">
      <w:pPr>
        <w:pBdr>
          <w:bottom w:val="double" w:sz="6" w:space="1" w:color="auto"/>
        </w:pBdr>
      </w:pPr>
    </w:p>
    <w:p w:rsidR="00BA644C" w:rsidRPr="00A051BA" w:rsidP="00A051BA" w14:paraId="1684C2C2" w14:textId="77777777"/>
    <w:p w:rsidR="00BA644C" w:rsidP="0048190D" w14:paraId="3DB5D523" w14:textId="77777777">
      <w:pPr>
        <w:spacing w:after="0" w:line="240" w:lineRule="auto"/>
        <w:rPr>
          <w:b/>
          <w:bCs/>
          <w:sz w:val="24"/>
          <w:szCs w:val="24"/>
        </w:rPr>
      </w:pPr>
    </w:p>
    <w:p w:rsidR="0048190D" w:rsidRPr="005A233A" w:rsidP="0048190D" w14:paraId="7AC3D3AD" w14:textId="0FFED173">
      <w:pPr>
        <w:spacing w:after="0" w:line="240" w:lineRule="auto"/>
        <w:rPr>
          <w:b/>
          <w:bCs/>
          <w:sz w:val="32"/>
          <w:szCs w:val="32"/>
        </w:rPr>
      </w:pPr>
      <w:r w:rsidRPr="005A233A">
        <w:rPr>
          <w:b/>
          <w:bCs/>
          <w:sz w:val="32"/>
          <w:szCs w:val="32"/>
        </w:rPr>
        <w:t xml:space="preserve">Other Covered </w:t>
      </w:r>
      <w:r w:rsidRPr="005A233A" w:rsidR="00182D21">
        <w:rPr>
          <w:b/>
          <w:bCs/>
          <w:sz w:val="32"/>
          <w:szCs w:val="32"/>
        </w:rPr>
        <w:t xml:space="preserve">U.S. </w:t>
      </w:r>
      <w:r w:rsidRPr="005A233A">
        <w:rPr>
          <w:b/>
          <w:bCs/>
          <w:sz w:val="32"/>
          <w:szCs w:val="32"/>
        </w:rPr>
        <w:t>Entities</w:t>
      </w:r>
      <w:r w:rsidRPr="005A233A" w:rsidR="00182D21">
        <w:rPr>
          <w:b/>
          <w:bCs/>
          <w:sz w:val="32"/>
          <w:szCs w:val="32"/>
        </w:rPr>
        <w:t xml:space="preserve"> and U.S. Subsidiaries</w:t>
      </w:r>
    </w:p>
    <w:p w:rsidR="0048190D" w:rsidRPr="005A233A" w:rsidP="0048190D" w14:paraId="577CC50E" w14:textId="77777777">
      <w:pPr>
        <w:spacing w:after="75" w:line="240" w:lineRule="auto"/>
        <w:rPr>
          <w:rFonts w:eastAsia="Times New Roman" w:cstheme="minorHAnsi"/>
          <w:b/>
          <w:bCs/>
        </w:rPr>
      </w:pPr>
    </w:p>
    <w:p w:rsidR="0048190D" w:rsidRPr="005A233A" w:rsidP="0048190D" w14:paraId="24ABD418" w14:textId="04F06301">
      <w:pPr>
        <w:spacing w:after="75" w:line="240" w:lineRule="auto"/>
        <w:rPr>
          <w:rFonts w:eastAsia="Times New Roman" w:cstheme="minorHAnsi"/>
        </w:rPr>
      </w:pPr>
      <w:r w:rsidRPr="005A233A">
        <w:rPr>
          <w:rFonts w:eastAsia="Times New Roman" w:cstheme="minorHAnsi"/>
        </w:rPr>
        <w:t xml:space="preserve">List all U.S. entities or </w:t>
      </w:r>
      <w:r w:rsidRPr="005A233A" w:rsidR="00182D21">
        <w:rPr>
          <w:rFonts w:eastAsia="Times New Roman" w:cstheme="minorHAnsi"/>
        </w:rPr>
        <w:t xml:space="preserve">U.S. </w:t>
      </w:r>
      <w:r w:rsidRPr="005A233A">
        <w:rPr>
          <w:rFonts w:eastAsia="Times New Roman" w:cstheme="minorHAnsi"/>
        </w:rPr>
        <w:t xml:space="preserve">subsidiaries of your organization that are also adhering to the </w:t>
      </w:r>
      <w:r w:rsidRPr="005A233A" w:rsidR="00C83716">
        <w:rPr>
          <w:rFonts w:eastAsia="Times New Roman" w:cstheme="minorHAnsi"/>
        </w:rPr>
        <w:t xml:space="preserve">EU-U.S. </w:t>
      </w:r>
      <w:r w:rsidRPr="005A233A" w:rsidR="0069485A">
        <w:rPr>
          <w:rFonts w:eastAsia="Times New Roman" w:cstheme="minorHAnsi"/>
        </w:rPr>
        <w:t>DPF</w:t>
      </w:r>
      <w:r w:rsidRPr="005A233A" w:rsidR="00C83716">
        <w:rPr>
          <w:rFonts w:eastAsia="Times New Roman" w:cstheme="minorHAnsi"/>
        </w:rPr>
        <w:t xml:space="preserve"> </w:t>
      </w:r>
      <w:r w:rsidRPr="005A233A">
        <w:rPr>
          <w:rFonts w:eastAsia="Times New Roman" w:cstheme="minorHAnsi"/>
        </w:rPr>
        <w:t>Principles</w:t>
      </w:r>
      <w:r w:rsidRPr="005A233A" w:rsidR="0069485A">
        <w:rPr>
          <w:rFonts w:eastAsia="Times New Roman" w:cstheme="minorHAnsi"/>
        </w:rPr>
        <w:t>, including as applicable under the UK Extension to the EU-U.S. DPF,</w:t>
      </w:r>
      <w:r w:rsidRPr="005A233A" w:rsidR="00C83716">
        <w:rPr>
          <w:rFonts w:eastAsia="Times New Roman" w:cstheme="minorHAnsi"/>
        </w:rPr>
        <w:t xml:space="preserve"> and/or </w:t>
      </w:r>
      <w:r w:rsidRPr="005A233A" w:rsidR="0069485A">
        <w:rPr>
          <w:rFonts w:eastAsia="Times New Roman" w:cstheme="minorHAnsi"/>
        </w:rPr>
        <w:t xml:space="preserve">the </w:t>
      </w:r>
      <w:r w:rsidRPr="005A233A" w:rsidR="00C83716">
        <w:rPr>
          <w:rFonts w:eastAsia="Times New Roman" w:cstheme="minorHAnsi"/>
        </w:rPr>
        <w:t xml:space="preserve">Swiss-U.S. </w:t>
      </w:r>
      <w:r w:rsidRPr="005A233A" w:rsidR="0069485A">
        <w:rPr>
          <w:rFonts w:eastAsia="Times New Roman" w:cstheme="minorHAnsi"/>
        </w:rPr>
        <w:t>DPF</w:t>
      </w:r>
      <w:r w:rsidRPr="005A233A" w:rsidR="00C83716">
        <w:rPr>
          <w:rFonts w:eastAsia="Times New Roman" w:cstheme="minorHAnsi"/>
        </w:rPr>
        <w:t xml:space="preserve"> Principles</w:t>
      </w:r>
      <w:r w:rsidRPr="005A233A">
        <w:rPr>
          <w:rFonts w:eastAsia="Times New Roman" w:cstheme="minorHAnsi"/>
        </w:rPr>
        <w:t xml:space="preserve"> and are covered under your organization's self-certification.</w:t>
      </w:r>
    </w:p>
    <w:p w:rsidR="0048190D" w:rsidRPr="005A233A" w:rsidP="0048190D" w14:paraId="6EF454EA" w14:textId="1512CB26">
      <w:pPr>
        <w:spacing w:after="300" w:line="240" w:lineRule="auto"/>
        <w:rPr>
          <w:rFonts w:eastAsia="Times New Roman" w:cstheme="minorHAnsi"/>
        </w:rPr>
      </w:pPr>
      <w:r w:rsidRPr="005A233A">
        <w:rPr>
          <w:rFonts w:eastAsia="Times New Roman" w:cstheme="minorHAnsi"/>
          <w:b/>
          <w:bCs/>
        </w:rPr>
        <w:t>Note:</w:t>
      </w:r>
      <w:r w:rsidRPr="005A233A">
        <w:rPr>
          <w:rFonts w:eastAsia="Times New Roman" w:cstheme="minorHAnsi"/>
        </w:rPr>
        <w:t xml:space="preserve"> The references to an organization in this form, as well as in the </w:t>
      </w:r>
      <w:r w:rsidRPr="005A233A" w:rsidR="0026435E">
        <w:rPr>
          <w:rFonts w:eastAsia="Times New Roman" w:cstheme="minorHAnsi"/>
        </w:rPr>
        <w:t xml:space="preserve">EU-U.S. </w:t>
      </w:r>
      <w:r w:rsidRPr="005A233A" w:rsidR="0069485A">
        <w:rPr>
          <w:rFonts w:eastAsia="Times New Roman" w:cstheme="minorHAnsi"/>
        </w:rPr>
        <w:t>DPF</w:t>
      </w:r>
      <w:r w:rsidRPr="005A233A">
        <w:rPr>
          <w:rFonts w:eastAsia="Times New Roman" w:cstheme="minorHAnsi"/>
        </w:rPr>
        <w:t xml:space="preserve"> Principles</w:t>
      </w:r>
      <w:r w:rsidRPr="005A233A" w:rsidR="0026435E">
        <w:rPr>
          <w:rFonts w:eastAsia="Times New Roman" w:cstheme="minorHAnsi"/>
        </w:rPr>
        <w:t xml:space="preserve"> and the Swiss-U.S. </w:t>
      </w:r>
      <w:r w:rsidRPr="005A233A" w:rsidR="0069485A">
        <w:rPr>
          <w:rFonts w:eastAsia="Times New Roman" w:cstheme="minorHAnsi"/>
        </w:rPr>
        <w:t xml:space="preserve">DPF </w:t>
      </w:r>
      <w:r w:rsidRPr="005A233A" w:rsidR="0026435E">
        <w:rPr>
          <w:rFonts w:eastAsia="Times New Roman" w:cstheme="minorHAnsi"/>
        </w:rPr>
        <w:t>Principles</w:t>
      </w:r>
      <w:r w:rsidRPr="005A233A">
        <w:rPr>
          <w:rFonts w:eastAsia="Times New Roman" w:cstheme="minorHAnsi"/>
        </w:rPr>
        <w:t xml:space="preserve">, include all covered </w:t>
      </w:r>
      <w:r w:rsidRPr="005A233A" w:rsidR="00182D21">
        <w:rPr>
          <w:rFonts w:eastAsia="Times New Roman" w:cstheme="minorHAnsi"/>
        </w:rPr>
        <w:t xml:space="preserve">U.S. </w:t>
      </w:r>
      <w:r w:rsidRPr="005A233A">
        <w:rPr>
          <w:rFonts w:eastAsia="Times New Roman" w:cstheme="minorHAnsi"/>
        </w:rPr>
        <w:t xml:space="preserve">entities and </w:t>
      </w:r>
      <w:r w:rsidRPr="005A233A" w:rsidR="00182D21">
        <w:rPr>
          <w:rFonts w:eastAsia="Times New Roman" w:cstheme="minorHAnsi"/>
        </w:rPr>
        <w:t xml:space="preserve">U.S. </w:t>
      </w:r>
      <w:r w:rsidRPr="005A233A">
        <w:rPr>
          <w:rFonts w:eastAsia="Times New Roman" w:cstheme="minorHAnsi"/>
        </w:rPr>
        <w:t>subsidiaries listed herein.</w:t>
      </w:r>
      <w:r w:rsidRPr="005A233A" w:rsidR="00182D21">
        <w:rPr>
          <w:rFonts w:eastAsia="Times New Roman" w:cstheme="minorHAnsi"/>
        </w:rPr>
        <w:t xml:space="preserve">  Neither non-U.S. entities </w:t>
      </w:r>
      <w:r w:rsidRPr="005A233A" w:rsidR="00472FBD">
        <w:rPr>
          <w:rFonts w:eastAsia="Times New Roman" w:cstheme="minorHAnsi"/>
        </w:rPr>
        <w:t>n</w:t>
      </w:r>
      <w:r w:rsidRPr="005A233A" w:rsidR="00182D21">
        <w:rPr>
          <w:rFonts w:eastAsia="Times New Roman" w:cstheme="minorHAnsi"/>
        </w:rPr>
        <w:t xml:space="preserve">or non-U.S. subsidiaries should be listed in this </w:t>
      </w:r>
      <w:r w:rsidRPr="005A233A" w:rsidR="0011183D">
        <w:rPr>
          <w:rFonts w:eastAsia="Times New Roman" w:cstheme="minorHAnsi"/>
        </w:rPr>
        <w:t>section</w:t>
      </w:r>
      <w:r w:rsidRPr="005A233A" w:rsidR="00182D21">
        <w:rPr>
          <w:rFonts w:eastAsia="Times New Roman" w:cstheme="minorHAnsi"/>
        </w:rPr>
        <w:t xml:space="preserve"> of the form.</w:t>
      </w:r>
      <w:r w:rsidRPr="005A233A" w:rsidR="005D2AA2">
        <w:rPr>
          <w:rFonts w:eastAsia="Times New Roman" w:cstheme="minorHAnsi"/>
        </w:rPr>
        <w:t xml:space="preserve">  In addition, </w:t>
      </w:r>
      <w:r w:rsidRPr="005A233A" w:rsidR="005F6BE3">
        <w:rPr>
          <w:rFonts w:eastAsia="Times New Roman" w:cstheme="minorHAnsi"/>
        </w:rPr>
        <w:t xml:space="preserve">the self-certifying organization </w:t>
      </w:r>
      <w:r w:rsidRPr="005A233A" w:rsidR="00472FBD">
        <w:rPr>
          <w:rFonts w:eastAsia="Times New Roman" w:cstheme="minorHAnsi"/>
        </w:rPr>
        <w:t xml:space="preserve">itself </w:t>
      </w:r>
      <w:r w:rsidRPr="005A233A" w:rsidR="005F6BE3">
        <w:rPr>
          <w:rFonts w:eastAsia="Times New Roman" w:cstheme="minorHAnsi"/>
        </w:rPr>
        <w:t>should not be listed in this section of the form (i.e., as this section concerns other covered U.S. entities and U.S. subsidiaries).</w:t>
      </w:r>
    </w:p>
    <w:p w:rsidR="00E24C55" w:rsidRPr="002634EC" w:rsidP="00435C64" w14:paraId="6738A7E6" w14:textId="63CF7F2D">
      <w:pPr>
        <w:pStyle w:val="ListParagraph"/>
        <w:numPr>
          <w:ilvl w:val="0"/>
          <w:numId w:val="10"/>
        </w:numPr>
        <w:shd w:val="clear" w:color="auto" w:fill="FFFFFF"/>
        <w:spacing w:after="0" w:line="240" w:lineRule="auto"/>
        <w:rPr>
          <w:rFonts w:eastAsia="Times New Roman" w:cstheme="minorHAnsi"/>
          <w:sz w:val="24"/>
          <w:szCs w:val="24"/>
          <w:shd w:val="clear" w:color="auto" w:fill="FFFFFF"/>
        </w:rPr>
      </w:pPr>
      <w:r w:rsidRPr="002634EC">
        <w:rPr>
          <w:rFonts w:eastAsia="Times New Roman" w:cstheme="minorHAnsi"/>
          <w:sz w:val="24"/>
          <w:szCs w:val="24"/>
        </w:rPr>
        <w:t>T</w:t>
      </w:r>
      <w:r w:rsidRPr="002634EC" w:rsidR="00745C03">
        <w:rPr>
          <w:rFonts w:eastAsia="Times New Roman" w:cstheme="minorHAnsi"/>
          <w:sz w:val="24"/>
          <w:szCs w:val="24"/>
        </w:rPr>
        <w:t xml:space="preserve">here are no U.S. entities or U.S. subsidiaries of my organization that are also adhering to the EU-U.S. DPF Principles and/or the </w:t>
      </w:r>
      <w:r w:rsidRPr="002634EC" w:rsidR="00A02AF6">
        <w:rPr>
          <w:rFonts w:eastAsia="Times New Roman" w:cstheme="minorHAnsi"/>
          <w:sz w:val="24"/>
          <w:szCs w:val="24"/>
        </w:rPr>
        <w:t>Swiss-U.S. DPF Principles and are covered under my organization’s self-certification</w:t>
      </w:r>
      <w:r w:rsidRPr="002634EC">
        <w:rPr>
          <w:rFonts w:eastAsia="Times New Roman" w:cstheme="minorHAnsi"/>
          <w:sz w:val="24"/>
          <w:szCs w:val="24"/>
        </w:rPr>
        <w:t>.</w:t>
      </w:r>
    </w:p>
    <w:p w:rsidR="00435C64" w:rsidRPr="002634EC" w:rsidP="00435C64" w14:paraId="2C91EE07" w14:textId="77777777">
      <w:pPr>
        <w:pStyle w:val="ListParagraph"/>
        <w:shd w:val="clear" w:color="auto" w:fill="FFFFFF"/>
        <w:spacing w:after="0" w:line="240" w:lineRule="auto"/>
        <w:rPr>
          <w:rFonts w:eastAsia="Times New Roman" w:cstheme="minorHAnsi"/>
          <w:shd w:val="clear" w:color="auto" w:fill="FFFFFF"/>
        </w:rPr>
      </w:pPr>
    </w:p>
    <w:p w:rsidR="003973A1" w:rsidRPr="002634EC" w:rsidP="0048190D" w14:paraId="1739936C" w14:textId="2EDF0F1E">
      <w:pPr>
        <w:pBdr>
          <w:bottom w:val="double" w:sz="6" w:space="1" w:color="auto"/>
        </w:pBdr>
        <w:spacing w:after="300" w:line="240" w:lineRule="auto"/>
        <w:rPr>
          <w:rFonts w:eastAsia="Times New Roman" w:cstheme="minorHAnsi"/>
          <w:shd w:val="clear" w:color="auto" w:fill="FFFFFF"/>
        </w:rPr>
      </w:pPr>
      <w:r w:rsidRPr="002634EC">
        <w:rPr>
          <w:rFonts w:eastAsia="Times New Roman" w:cstheme="minorHAnsi"/>
          <w:shd w:val="clear" w:color="auto" w:fill="FFFFFF"/>
        </w:rPr>
        <w:t>*</w:t>
      </w:r>
      <w:r w:rsidRPr="002634EC" w:rsidR="00C579D3">
        <w:rPr>
          <w:rFonts w:eastAsia="Times New Roman" w:cstheme="minorHAnsi"/>
          <w:shd w:val="clear" w:color="auto" w:fill="FFFFFF"/>
        </w:rPr>
        <w:t>Covered U.S. Entities or U.S. Subsidiaries</w:t>
      </w:r>
    </w:p>
    <w:p w:rsidR="000D785A" w:rsidRPr="001E02BD" w:rsidP="0048190D" w14:paraId="63FD157C" w14:textId="77777777">
      <w:pPr>
        <w:pBdr>
          <w:bottom w:val="double" w:sz="6" w:space="1" w:color="auto"/>
        </w:pBdr>
        <w:spacing w:after="300" w:line="240" w:lineRule="auto"/>
        <w:rPr>
          <w:rFonts w:eastAsia="Times New Roman" w:cstheme="minorHAnsi"/>
        </w:rPr>
      </w:pPr>
    </w:p>
    <w:p w:rsidR="000D785A" w:rsidP="00A051BA" w14:paraId="1FF7FE75" w14:textId="7F2E119B"/>
    <w:p w:rsidR="000D785A" w:rsidRPr="00A051BA" w:rsidP="00A051BA" w14:paraId="2566662A" w14:textId="77777777"/>
    <w:p w:rsidR="0048190D" w:rsidRPr="005A233A" w:rsidP="0048190D" w14:paraId="651F3E22" w14:textId="06B9A8E5">
      <w:pPr>
        <w:spacing w:after="0" w:line="240" w:lineRule="auto"/>
        <w:rPr>
          <w:b/>
          <w:bCs/>
          <w:sz w:val="32"/>
          <w:szCs w:val="32"/>
        </w:rPr>
      </w:pPr>
      <w:r w:rsidRPr="005A233A">
        <w:rPr>
          <w:b/>
          <w:bCs/>
          <w:sz w:val="32"/>
          <w:szCs w:val="32"/>
        </w:rPr>
        <w:t>Covered Data and Dispute Resolution</w:t>
      </w:r>
    </w:p>
    <w:p w:rsidR="003E3F7C" w:rsidRPr="005A233A" w:rsidP="00CB308B" w14:paraId="1B911211" w14:textId="77777777"/>
    <w:p w:rsidR="0048190D" w:rsidRPr="005A233A" w:rsidP="00E01B49" w14:paraId="532EBD55" w14:textId="0D08239C">
      <w:pPr>
        <w:rPr>
          <w:rFonts w:cstheme="minorHAnsi"/>
          <w:b/>
          <w:bCs/>
          <w:sz w:val="28"/>
          <w:szCs w:val="28"/>
        </w:rPr>
      </w:pPr>
      <w:r w:rsidRPr="005A233A">
        <w:rPr>
          <w:rFonts w:cstheme="minorHAnsi"/>
          <w:b/>
          <w:bCs/>
          <w:sz w:val="28"/>
          <w:szCs w:val="28"/>
        </w:rPr>
        <w:t xml:space="preserve">EU-U.S. </w:t>
      </w:r>
      <w:r w:rsidRPr="005A233A" w:rsidR="008D31AB">
        <w:rPr>
          <w:rFonts w:cstheme="minorHAnsi"/>
          <w:b/>
          <w:bCs/>
          <w:sz w:val="28"/>
          <w:szCs w:val="28"/>
        </w:rPr>
        <w:t>Data Privacy</w:t>
      </w:r>
      <w:r w:rsidRPr="005A233A">
        <w:rPr>
          <w:rFonts w:cstheme="minorHAnsi"/>
          <w:b/>
          <w:bCs/>
          <w:sz w:val="28"/>
          <w:szCs w:val="28"/>
        </w:rPr>
        <w:t xml:space="preserve"> Framework</w:t>
      </w:r>
      <w:r w:rsidRPr="005A233A" w:rsidR="00675818">
        <w:rPr>
          <w:rFonts w:cstheme="minorHAnsi"/>
          <w:b/>
          <w:bCs/>
          <w:sz w:val="28"/>
          <w:szCs w:val="28"/>
        </w:rPr>
        <w:t xml:space="preserve"> (EU-U.S. DPF)</w:t>
      </w:r>
    </w:p>
    <w:p w:rsidR="0048190D" w:rsidRPr="006D589E" w:rsidP="0048190D" w14:paraId="432254FF" w14:textId="64E1BD88">
      <w:pPr>
        <w:rPr>
          <w:rFonts w:cstheme="minorHAnsi"/>
          <w:b/>
        </w:rPr>
      </w:pPr>
      <w:r w:rsidRPr="00B67A6F">
        <w:rPr>
          <w:rStyle w:val="Strong"/>
          <w:rFonts w:cstheme="minorHAnsi"/>
          <w:b w:val="0"/>
          <w:bCs w:val="0"/>
          <w:shd w:val="clear" w:color="auto" w:fill="FFFFFF"/>
        </w:rPr>
        <w:t>Wh</w:t>
      </w:r>
      <w:r w:rsidRPr="00B67A6F" w:rsidR="00E64453">
        <w:rPr>
          <w:rStyle w:val="Strong"/>
          <w:rFonts w:cstheme="minorHAnsi"/>
          <w:b w:val="0"/>
          <w:bCs w:val="0"/>
          <w:shd w:val="clear" w:color="auto" w:fill="FFFFFF"/>
        </w:rPr>
        <w:t>ich</w:t>
      </w:r>
      <w:r w:rsidRPr="00B67A6F">
        <w:rPr>
          <w:rStyle w:val="Strong"/>
          <w:rFonts w:cstheme="minorHAnsi"/>
          <w:b w:val="0"/>
          <w:bCs w:val="0"/>
          <w:shd w:val="clear" w:color="auto" w:fill="FFFFFF"/>
        </w:rPr>
        <w:t xml:space="preserve"> types of </w:t>
      </w:r>
      <w:r w:rsidRPr="006D589E">
        <w:rPr>
          <w:rStyle w:val="Strong"/>
          <w:rFonts w:cstheme="minorHAnsi"/>
          <w:b w:val="0"/>
          <w:bCs w:val="0"/>
          <w:color w:val="0000FF"/>
          <w:shd w:val="clear" w:color="auto" w:fill="FFFFFF"/>
        </w:rPr>
        <w:t>personal data</w:t>
      </w:r>
      <w:r w:rsidRPr="006D589E">
        <w:rPr>
          <w:rStyle w:val="Strong"/>
          <w:rFonts w:cstheme="minorHAnsi"/>
          <w:b w:val="0"/>
          <w:bCs w:val="0"/>
          <w:color w:val="606060"/>
          <w:shd w:val="clear" w:color="auto" w:fill="FFFFFF"/>
        </w:rPr>
        <w:t> </w:t>
      </w:r>
      <w:r w:rsidRPr="00B67A6F">
        <w:rPr>
          <w:rStyle w:val="Strong"/>
          <w:rFonts w:cstheme="minorHAnsi"/>
          <w:b w:val="0"/>
          <w:bCs w:val="0"/>
          <w:shd w:val="clear" w:color="auto" w:fill="FFFFFF"/>
        </w:rPr>
        <w:t xml:space="preserve">do your </w:t>
      </w:r>
      <w:r w:rsidRPr="00B67A6F" w:rsidR="009A3710">
        <w:rPr>
          <w:rStyle w:val="Strong"/>
          <w:rFonts w:cstheme="minorHAnsi"/>
          <w:b w:val="0"/>
          <w:bCs w:val="0"/>
          <w:shd w:val="clear" w:color="auto" w:fill="FFFFFF"/>
        </w:rPr>
        <w:t>organization’s</w:t>
      </w:r>
      <w:r w:rsidRPr="00B67A6F">
        <w:rPr>
          <w:rStyle w:val="Strong"/>
          <w:rFonts w:cstheme="minorHAnsi"/>
          <w:b w:val="0"/>
          <w:bCs w:val="0"/>
          <w:shd w:val="clear" w:color="auto" w:fill="FFFFFF"/>
        </w:rPr>
        <w:t xml:space="preserve"> commitments cover under the EU-U.S. </w:t>
      </w:r>
      <w:r w:rsidRPr="00B67A6F" w:rsidR="00675818">
        <w:rPr>
          <w:rStyle w:val="Strong"/>
          <w:rFonts w:cstheme="minorHAnsi"/>
          <w:b w:val="0"/>
          <w:bCs w:val="0"/>
          <w:shd w:val="clear" w:color="auto" w:fill="FFFFFF"/>
        </w:rPr>
        <w:t>DPF</w:t>
      </w:r>
      <w:r w:rsidRPr="00B67A6F">
        <w:rPr>
          <w:rStyle w:val="Strong"/>
          <w:rFonts w:cstheme="minorHAnsi"/>
          <w:b w:val="0"/>
          <w:bCs w:val="0"/>
          <w:shd w:val="clear" w:color="auto" w:fill="FFFFFF"/>
        </w:rPr>
        <w:t>?</w:t>
      </w:r>
      <w:r w:rsidRPr="006D589E">
        <w:rPr>
          <w:rFonts w:cstheme="minorHAnsi"/>
          <w:b/>
          <w:color w:val="606060"/>
        </w:rPr>
        <w:br/>
      </w:r>
      <w:r w:rsidRPr="006D589E">
        <w:rPr>
          <w:rFonts w:cstheme="minorHAnsi"/>
          <w:b/>
          <w:color w:val="606060"/>
        </w:rPr>
        <w:br/>
      </w:r>
    </w:p>
    <w:p w:rsidR="0048190D" w:rsidRPr="008D215C" w:rsidP="0048190D" w14:paraId="1723A2CA" w14:textId="2F1DD253">
      <w:pPr>
        <w:pStyle w:val="Heading4"/>
        <w:shd w:val="clear" w:color="auto" w:fill="FFFFFF"/>
        <w:spacing w:before="150" w:after="105"/>
        <w:rPr>
          <w:rFonts w:asciiTheme="minorHAnsi" w:hAnsiTheme="minorHAnsi" w:cstheme="minorHAnsi"/>
          <w:b/>
          <w:bCs/>
          <w:i w:val="0"/>
          <w:iCs w:val="0"/>
          <w:color w:val="004E94"/>
          <w:sz w:val="24"/>
          <w:szCs w:val="24"/>
        </w:rPr>
      </w:pPr>
      <w:r w:rsidRPr="008D215C">
        <w:rPr>
          <w:rFonts w:asciiTheme="minorHAnsi" w:hAnsiTheme="minorHAnsi" w:cstheme="minorHAnsi"/>
          <w:b/>
          <w:bCs/>
          <w:i w:val="0"/>
          <w:iCs w:val="0"/>
          <w:color w:val="004E94"/>
          <w:sz w:val="24"/>
          <w:szCs w:val="24"/>
        </w:rPr>
        <w:t>Personal Data</w:t>
      </w:r>
      <w:r w:rsidRPr="008D215C" w:rsidR="00FD33E4">
        <w:rPr>
          <w:rFonts w:asciiTheme="minorHAnsi" w:hAnsiTheme="minorHAnsi" w:cstheme="minorHAnsi"/>
          <w:b/>
          <w:bCs/>
          <w:i w:val="0"/>
          <w:iCs w:val="0"/>
          <w:color w:val="004E94"/>
          <w:sz w:val="24"/>
          <w:szCs w:val="24"/>
        </w:rPr>
        <w:t xml:space="preserve"> other than Human Resources Data</w:t>
      </w:r>
    </w:p>
    <w:p w:rsidR="001E02BD" w:rsidRPr="00B67A6F" w:rsidP="001E02BD" w14:paraId="103E48F1" w14:textId="030DC6E2">
      <w:pPr>
        <w:pStyle w:val="NormalWeb"/>
        <w:shd w:val="clear" w:color="auto" w:fill="FFFFFF"/>
        <w:spacing w:before="0" w:beforeAutospacing="0" w:after="150" w:afterAutospacing="0"/>
        <w:rPr>
          <w:rFonts w:asciiTheme="minorHAnsi" w:hAnsiTheme="minorHAnsi" w:cstheme="minorHAnsi"/>
          <w:sz w:val="22"/>
          <w:szCs w:val="22"/>
        </w:rPr>
      </w:pPr>
      <w:r w:rsidRPr="00B67A6F">
        <w:rPr>
          <w:rFonts w:asciiTheme="minorHAnsi" w:hAnsiTheme="minorHAnsi" w:cstheme="minorHAnsi"/>
          <w:b/>
          <w:bCs/>
          <w:sz w:val="22"/>
          <w:szCs w:val="22"/>
        </w:rPr>
        <w:t>Note:</w:t>
      </w:r>
      <w:r w:rsidRPr="00B67A6F">
        <w:rPr>
          <w:rFonts w:asciiTheme="minorHAnsi" w:hAnsiTheme="minorHAnsi" w:cstheme="minorHAnsi"/>
          <w:sz w:val="22"/>
          <w:szCs w:val="22"/>
        </w:rPr>
        <w:t xml:space="preserve"> For purposes of this form the term human resources data (human resources sometimes being abbreviated in this form and on the </w:t>
      </w:r>
      <w:r w:rsidRPr="00B67A6F" w:rsidR="00F34820">
        <w:rPr>
          <w:rFonts w:asciiTheme="minorHAnsi" w:hAnsiTheme="minorHAnsi" w:cstheme="minorHAnsi"/>
          <w:sz w:val="22"/>
          <w:szCs w:val="22"/>
        </w:rPr>
        <w:t xml:space="preserve">DPF program </w:t>
      </w:r>
      <w:r w:rsidRPr="00B67A6F">
        <w:rPr>
          <w:rFonts w:asciiTheme="minorHAnsi" w:hAnsiTheme="minorHAnsi" w:cstheme="minorHAnsi"/>
          <w:sz w:val="22"/>
          <w:szCs w:val="22"/>
        </w:rPr>
        <w:t xml:space="preserve">website as </w:t>
      </w:r>
      <w:r w:rsidRPr="00B67A6F" w:rsidR="00F34820">
        <w:rPr>
          <w:rFonts w:asciiTheme="minorHAnsi" w:hAnsiTheme="minorHAnsi" w:cstheme="minorHAnsi"/>
          <w:sz w:val="22"/>
          <w:szCs w:val="22"/>
        </w:rPr>
        <w:t>“</w:t>
      </w:r>
      <w:r w:rsidRPr="00B67A6F">
        <w:rPr>
          <w:rFonts w:asciiTheme="minorHAnsi" w:hAnsiTheme="minorHAnsi" w:cstheme="minorHAnsi"/>
          <w:sz w:val="22"/>
          <w:szCs w:val="22"/>
        </w:rPr>
        <w:t>HR</w:t>
      </w:r>
      <w:r w:rsidRPr="00B67A6F" w:rsidR="00F34820">
        <w:rPr>
          <w:rFonts w:asciiTheme="minorHAnsi" w:hAnsiTheme="minorHAnsi" w:cstheme="minorHAnsi"/>
          <w:sz w:val="22"/>
          <w:szCs w:val="22"/>
        </w:rPr>
        <w:t>”</w:t>
      </w:r>
      <w:r w:rsidRPr="00B67A6F">
        <w:rPr>
          <w:rFonts w:asciiTheme="minorHAnsi" w:hAnsiTheme="minorHAnsi" w:cstheme="minorHAnsi"/>
          <w:sz w:val="22"/>
          <w:szCs w:val="22"/>
        </w:rPr>
        <w:t xml:space="preserve">) refers </w:t>
      </w:r>
      <w:r w:rsidR="00F26E3D">
        <w:rPr>
          <w:rFonts w:asciiTheme="minorHAnsi" w:hAnsiTheme="minorHAnsi" w:cstheme="minorHAnsi"/>
          <w:sz w:val="22"/>
          <w:szCs w:val="22"/>
        </w:rPr>
        <w:t xml:space="preserve">generally </w:t>
      </w:r>
      <w:r w:rsidRPr="00B67A6F">
        <w:rPr>
          <w:rFonts w:asciiTheme="minorHAnsi" w:hAnsiTheme="minorHAnsi" w:cstheme="minorHAnsi"/>
          <w:sz w:val="22"/>
          <w:szCs w:val="22"/>
        </w:rPr>
        <w:t xml:space="preserve">to personal data about </w:t>
      </w:r>
      <w:r w:rsidR="006A71B7">
        <w:rPr>
          <w:rFonts w:asciiTheme="minorHAnsi" w:hAnsiTheme="minorHAnsi" w:cstheme="minorHAnsi"/>
          <w:sz w:val="22"/>
          <w:szCs w:val="22"/>
        </w:rPr>
        <w:t xml:space="preserve">current or former </w:t>
      </w:r>
      <w:r w:rsidRPr="00B67A6F">
        <w:rPr>
          <w:rFonts w:asciiTheme="minorHAnsi" w:hAnsiTheme="minorHAnsi" w:cstheme="minorHAnsi"/>
          <w:sz w:val="22"/>
          <w:szCs w:val="22"/>
        </w:rPr>
        <w:t>employees collected in the context of the employment relationship</w:t>
      </w:r>
      <w:r w:rsidR="00F545B6">
        <w:rPr>
          <w:rFonts w:asciiTheme="minorHAnsi" w:hAnsiTheme="minorHAnsi" w:cstheme="minorHAnsi"/>
          <w:sz w:val="22"/>
          <w:szCs w:val="22"/>
        </w:rPr>
        <w:t xml:space="preserve">; however, please be aware that </w:t>
      </w:r>
      <w:r w:rsidR="003B1032">
        <w:rPr>
          <w:rFonts w:asciiTheme="minorHAnsi" w:hAnsiTheme="minorHAnsi" w:cstheme="minorHAnsi"/>
          <w:sz w:val="22"/>
          <w:szCs w:val="22"/>
        </w:rPr>
        <w:t>under the DPF program</w:t>
      </w:r>
      <w:r w:rsidR="001C0ED6">
        <w:rPr>
          <w:rFonts w:asciiTheme="minorHAnsi" w:hAnsiTheme="minorHAnsi" w:cstheme="minorHAnsi"/>
          <w:sz w:val="22"/>
          <w:szCs w:val="22"/>
        </w:rPr>
        <w:t xml:space="preserve"> </w:t>
      </w:r>
      <w:r w:rsidR="00591861">
        <w:rPr>
          <w:rFonts w:asciiTheme="minorHAnsi" w:hAnsiTheme="minorHAnsi" w:cstheme="minorHAnsi"/>
          <w:sz w:val="22"/>
          <w:szCs w:val="22"/>
        </w:rPr>
        <w:t>human resources</w:t>
      </w:r>
      <w:r w:rsidR="001C0ED6">
        <w:rPr>
          <w:rFonts w:asciiTheme="minorHAnsi" w:hAnsiTheme="minorHAnsi" w:cstheme="minorHAnsi"/>
          <w:sz w:val="22"/>
          <w:szCs w:val="22"/>
        </w:rPr>
        <w:t xml:space="preserve"> data collected in the context of the employment relationship</w:t>
      </w:r>
      <w:r w:rsidR="005C2505">
        <w:rPr>
          <w:rFonts w:asciiTheme="minorHAnsi" w:hAnsiTheme="minorHAnsi" w:cstheme="minorHAnsi"/>
          <w:sz w:val="22"/>
          <w:szCs w:val="22"/>
        </w:rPr>
        <w:t xml:space="preserve"> is subject to different requirements depending on </w:t>
      </w:r>
      <w:r w:rsidR="00B1313C">
        <w:rPr>
          <w:rFonts w:asciiTheme="minorHAnsi" w:hAnsiTheme="minorHAnsi" w:cstheme="minorHAnsi"/>
          <w:sz w:val="22"/>
          <w:szCs w:val="22"/>
        </w:rPr>
        <w:t>whether</w:t>
      </w:r>
      <w:r w:rsidR="005C2505">
        <w:rPr>
          <w:rFonts w:asciiTheme="minorHAnsi" w:hAnsiTheme="minorHAnsi" w:cstheme="minorHAnsi"/>
          <w:sz w:val="22"/>
          <w:szCs w:val="22"/>
        </w:rPr>
        <w:t xml:space="preserve"> it is transferred:</w:t>
      </w:r>
      <w:r w:rsidR="00A60E4A">
        <w:rPr>
          <w:rFonts w:asciiTheme="minorHAnsi" w:hAnsiTheme="minorHAnsi" w:cstheme="minorHAnsi"/>
          <w:sz w:val="22"/>
          <w:szCs w:val="22"/>
        </w:rPr>
        <w:t xml:space="preserve"> (1) for use in the context of the employment relationship; or (2)</w:t>
      </w:r>
      <w:r w:rsidR="00DB0605">
        <w:rPr>
          <w:rFonts w:asciiTheme="minorHAnsi" w:hAnsiTheme="minorHAnsi" w:cstheme="minorHAnsi"/>
          <w:sz w:val="22"/>
          <w:szCs w:val="22"/>
        </w:rPr>
        <w:t xml:space="preserve"> for use outside of the </w:t>
      </w:r>
      <w:r w:rsidR="00982E6D">
        <w:rPr>
          <w:rFonts w:asciiTheme="minorHAnsi" w:hAnsiTheme="minorHAnsi" w:cstheme="minorHAnsi"/>
          <w:sz w:val="22"/>
          <w:szCs w:val="22"/>
        </w:rPr>
        <w:t xml:space="preserve">context of the </w:t>
      </w:r>
      <w:r w:rsidR="00DB0605">
        <w:rPr>
          <w:rFonts w:asciiTheme="minorHAnsi" w:hAnsiTheme="minorHAnsi" w:cstheme="minorHAnsi"/>
          <w:sz w:val="22"/>
          <w:szCs w:val="22"/>
        </w:rPr>
        <w:t>employment relationship</w:t>
      </w:r>
      <w:r w:rsidRPr="00B67A6F">
        <w:rPr>
          <w:rFonts w:asciiTheme="minorHAnsi" w:hAnsiTheme="minorHAnsi" w:cstheme="minorHAnsi"/>
          <w:sz w:val="22"/>
          <w:szCs w:val="22"/>
        </w:rPr>
        <w:t xml:space="preserve">. </w:t>
      </w:r>
      <w:r w:rsidR="008B196F">
        <w:rPr>
          <w:rFonts w:asciiTheme="minorHAnsi" w:hAnsiTheme="minorHAnsi" w:cstheme="minorHAnsi"/>
          <w:sz w:val="22"/>
          <w:szCs w:val="22"/>
        </w:rPr>
        <w:t>Under the DPF program</w:t>
      </w:r>
      <w:r w:rsidR="0043647E">
        <w:rPr>
          <w:rFonts w:asciiTheme="minorHAnsi" w:hAnsiTheme="minorHAnsi" w:cstheme="minorHAnsi"/>
          <w:sz w:val="22"/>
          <w:szCs w:val="22"/>
        </w:rPr>
        <w:t>,</w:t>
      </w:r>
      <w:r w:rsidR="00BB063D">
        <w:rPr>
          <w:rFonts w:asciiTheme="minorHAnsi" w:hAnsiTheme="minorHAnsi" w:cstheme="minorHAnsi"/>
          <w:sz w:val="22"/>
          <w:szCs w:val="22"/>
        </w:rPr>
        <w:t xml:space="preserve"> use</w:t>
      </w:r>
      <w:r w:rsidR="00705A69">
        <w:rPr>
          <w:rFonts w:asciiTheme="minorHAnsi" w:hAnsiTheme="minorHAnsi" w:cstheme="minorHAnsi"/>
          <w:sz w:val="22"/>
          <w:szCs w:val="22"/>
        </w:rPr>
        <w:t xml:space="preserve"> by your organization of</w:t>
      </w:r>
      <w:r w:rsidR="00BB063D">
        <w:rPr>
          <w:rFonts w:asciiTheme="minorHAnsi" w:hAnsiTheme="minorHAnsi" w:cstheme="minorHAnsi"/>
          <w:sz w:val="22"/>
          <w:szCs w:val="22"/>
        </w:rPr>
        <w:t xml:space="preserve"> </w:t>
      </w:r>
      <w:r w:rsidR="003F3F39">
        <w:rPr>
          <w:rFonts w:asciiTheme="minorHAnsi" w:hAnsiTheme="minorHAnsi" w:cstheme="minorHAnsi"/>
          <w:sz w:val="22"/>
          <w:szCs w:val="22"/>
        </w:rPr>
        <w:t xml:space="preserve">the relevant European data protection authorities </w:t>
      </w:r>
      <w:r w:rsidR="002A3F43">
        <w:rPr>
          <w:rFonts w:asciiTheme="minorHAnsi" w:hAnsiTheme="minorHAnsi" w:cstheme="minorHAnsi"/>
          <w:sz w:val="22"/>
          <w:szCs w:val="22"/>
        </w:rPr>
        <w:t>as the independent recourse mechanism</w:t>
      </w:r>
      <w:r w:rsidR="00F750B2">
        <w:rPr>
          <w:rFonts w:asciiTheme="minorHAnsi" w:hAnsiTheme="minorHAnsi" w:cstheme="minorHAnsi"/>
          <w:sz w:val="22"/>
          <w:szCs w:val="22"/>
        </w:rPr>
        <w:t xml:space="preserve"> would be required</w:t>
      </w:r>
      <w:r w:rsidR="00675058">
        <w:rPr>
          <w:rFonts w:asciiTheme="minorHAnsi" w:hAnsiTheme="minorHAnsi" w:cstheme="minorHAnsi"/>
          <w:sz w:val="22"/>
          <w:szCs w:val="22"/>
        </w:rPr>
        <w:t xml:space="preserve"> </w:t>
      </w:r>
      <w:r w:rsidR="002A3F43">
        <w:rPr>
          <w:rFonts w:asciiTheme="minorHAnsi" w:hAnsiTheme="minorHAnsi" w:cstheme="minorHAnsi"/>
          <w:sz w:val="22"/>
          <w:szCs w:val="22"/>
        </w:rPr>
        <w:t>in scenario (1)</w:t>
      </w:r>
      <w:r w:rsidR="00210D4B">
        <w:rPr>
          <w:rFonts w:asciiTheme="minorHAnsi" w:hAnsiTheme="minorHAnsi" w:cstheme="minorHAnsi"/>
          <w:sz w:val="22"/>
          <w:szCs w:val="22"/>
        </w:rPr>
        <w:t xml:space="preserve">, but </w:t>
      </w:r>
      <w:r w:rsidR="00C41952">
        <w:rPr>
          <w:rFonts w:asciiTheme="minorHAnsi" w:hAnsiTheme="minorHAnsi" w:cstheme="minorHAnsi"/>
          <w:sz w:val="22"/>
          <w:szCs w:val="22"/>
        </w:rPr>
        <w:t>would be option</w:t>
      </w:r>
      <w:r w:rsidR="004029AE">
        <w:rPr>
          <w:rFonts w:asciiTheme="minorHAnsi" w:hAnsiTheme="minorHAnsi" w:cstheme="minorHAnsi"/>
          <w:sz w:val="22"/>
          <w:szCs w:val="22"/>
        </w:rPr>
        <w:t>al</w:t>
      </w:r>
      <w:r w:rsidR="00C41952">
        <w:rPr>
          <w:rFonts w:asciiTheme="minorHAnsi" w:hAnsiTheme="minorHAnsi" w:cstheme="minorHAnsi"/>
          <w:sz w:val="22"/>
          <w:szCs w:val="22"/>
        </w:rPr>
        <w:t xml:space="preserve"> in scenario</w:t>
      </w:r>
      <w:r w:rsidR="002A3F43">
        <w:rPr>
          <w:rFonts w:asciiTheme="minorHAnsi" w:hAnsiTheme="minorHAnsi" w:cstheme="minorHAnsi"/>
          <w:sz w:val="22"/>
          <w:szCs w:val="22"/>
        </w:rPr>
        <w:t xml:space="preserve"> (2).</w:t>
      </w:r>
    </w:p>
    <w:p w:rsidR="0048190D" w:rsidRPr="00B67A6F" w:rsidP="001E02BD" w14:paraId="34F133C8" w14:textId="370CE319">
      <w:pPr>
        <w:pStyle w:val="NormalWeb"/>
        <w:numPr>
          <w:ilvl w:val="0"/>
          <w:numId w:val="5"/>
        </w:numPr>
        <w:shd w:val="clear" w:color="auto" w:fill="FFFFFF"/>
        <w:spacing w:before="0" w:beforeAutospacing="0" w:after="150" w:afterAutospacing="0"/>
        <w:ind w:left="900"/>
        <w:rPr>
          <w:rFonts w:asciiTheme="minorHAnsi" w:hAnsiTheme="minorHAnsi" w:cstheme="minorHAnsi"/>
          <w:sz w:val="22"/>
          <w:szCs w:val="22"/>
          <w:shd w:val="clear" w:color="auto" w:fill="FFFFFF"/>
        </w:rPr>
      </w:pPr>
      <w:r w:rsidRPr="00B67A6F">
        <w:rPr>
          <w:rFonts w:asciiTheme="minorHAnsi" w:hAnsiTheme="minorHAnsi" w:cstheme="minorHAnsi"/>
          <w:sz w:val="22"/>
          <w:szCs w:val="22"/>
          <w:shd w:val="clear" w:color="auto" w:fill="FFFFFF"/>
        </w:rPr>
        <w:t>Personal data other than human resources data</w:t>
      </w:r>
    </w:p>
    <w:p w:rsidR="00DC3383" w:rsidRPr="00B67A6F" w:rsidP="00BE7D8A" w14:paraId="3E262107" w14:textId="2CC662A5">
      <w:pPr>
        <w:spacing w:after="0"/>
        <w:rPr>
          <w:rStyle w:val="Strong"/>
          <w:rFonts w:cstheme="minorHAnsi"/>
          <w:shd w:val="clear" w:color="auto" w:fill="FFFFFF"/>
        </w:rPr>
      </w:pPr>
      <w:r w:rsidRPr="00B67A6F">
        <w:rPr>
          <w:rFonts w:cstheme="minorHAnsi"/>
          <w:b/>
          <w:bCs/>
          <w:shd w:val="clear" w:color="auto" w:fill="FFFFFF"/>
        </w:rPr>
        <w:t>Note regarding the independent recourse mechanism available to investigate unresolved complaints:</w:t>
      </w:r>
      <w:r w:rsidRPr="00B67A6F">
        <w:rPr>
          <w:rFonts w:cstheme="minorHAnsi"/>
          <w:shd w:val="clear" w:color="auto" w:fill="FFFFFF"/>
        </w:rPr>
        <w:t xml:space="preserve"> If your organization wishes its commitments </w:t>
      </w:r>
      <w:r w:rsidRPr="00B67A6F" w:rsidR="00FD33E4">
        <w:rPr>
          <w:rFonts w:cstheme="minorHAnsi"/>
          <w:shd w:val="clear" w:color="auto" w:fill="FFFFFF"/>
        </w:rPr>
        <w:t xml:space="preserve">under the EU-U.S. </w:t>
      </w:r>
      <w:r w:rsidRPr="00B67A6F" w:rsidR="00675818">
        <w:rPr>
          <w:rFonts w:cstheme="minorHAnsi"/>
          <w:shd w:val="clear" w:color="auto" w:fill="FFFFFF"/>
        </w:rPr>
        <w:t>DPF</w:t>
      </w:r>
      <w:r w:rsidRPr="00B67A6F" w:rsidR="00FD33E4">
        <w:rPr>
          <w:rFonts w:cstheme="minorHAnsi"/>
          <w:shd w:val="clear" w:color="auto" w:fill="FFFFFF"/>
        </w:rPr>
        <w:t xml:space="preserve"> </w:t>
      </w:r>
      <w:r w:rsidRPr="00B67A6F">
        <w:rPr>
          <w:rFonts w:cstheme="minorHAnsi"/>
          <w:shd w:val="clear" w:color="auto" w:fill="FFFFFF"/>
        </w:rPr>
        <w:t xml:space="preserve">to cover personal data </w:t>
      </w:r>
      <w:r w:rsidRPr="00B67A6F" w:rsidR="004A0D61">
        <w:rPr>
          <w:rFonts w:cstheme="minorHAnsi"/>
          <w:shd w:val="clear" w:color="auto" w:fill="FFFFFF"/>
        </w:rPr>
        <w:t>transferred from the E</w:t>
      </w:r>
      <w:r w:rsidRPr="00B67A6F" w:rsidR="00C5353D">
        <w:rPr>
          <w:rFonts w:cstheme="minorHAnsi"/>
          <w:shd w:val="clear" w:color="auto" w:fill="FFFFFF"/>
        </w:rPr>
        <w:t>uropean Union</w:t>
      </w:r>
      <w:r w:rsidRPr="00B67A6F" w:rsidR="004A0D61">
        <w:rPr>
          <w:rFonts w:cstheme="minorHAnsi"/>
          <w:shd w:val="clear" w:color="auto" w:fill="FFFFFF"/>
        </w:rPr>
        <w:t xml:space="preserve"> </w:t>
      </w:r>
      <w:r w:rsidRPr="00B67A6F">
        <w:rPr>
          <w:rFonts w:cstheme="minorHAnsi"/>
          <w:shd w:val="clear" w:color="auto" w:fill="FFFFFF"/>
        </w:rPr>
        <w:t>other than human resources data</w:t>
      </w:r>
      <w:r w:rsidR="003C50BD">
        <w:rPr>
          <w:rFonts w:cstheme="minorHAnsi"/>
          <w:shd w:val="clear" w:color="auto" w:fill="FFFFFF"/>
        </w:rPr>
        <w:t xml:space="preserve"> transferred for use in the </w:t>
      </w:r>
      <w:r w:rsidR="003C50BD">
        <w:rPr>
          <w:rFonts w:cstheme="minorHAnsi"/>
          <w:shd w:val="clear" w:color="auto" w:fill="FFFFFF"/>
        </w:rPr>
        <w:t>context of the employment relationship</w:t>
      </w:r>
      <w:r w:rsidRPr="00B67A6F">
        <w:rPr>
          <w:rFonts w:cstheme="minorHAnsi"/>
          <w:shd w:val="clear" w:color="auto" w:fill="FFFFFF"/>
        </w:rPr>
        <w:t>, on an annual basis you</w:t>
      </w:r>
      <w:r w:rsidRPr="00B67A6F" w:rsidR="00F34820">
        <w:rPr>
          <w:rFonts w:cstheme="minorHAnsi"/>
          <w:shd w:val="clear" w:color="auto" w:fill="FFFFFF"/>
        </w:rPr>
        <w:t>r organization</w:t>
      </w:r>
      <w:r w:rsidRPr="00B67A6F">
        <w:rPr>
          <w:rFonts w:cstheme="minorHAnsi"/>
          <w:shd w:val="clear" w:color="auto" w:fill="FFFFFF"/>
        </w:rPr>
        <w:t xml:space="preserve"> must designate a</w:t>
      </w:r>
      <w:r w:rsidR="00DF3D89">
        <w:rPr>
          <w:rFonts w:cstheme="minorHAnsi"/>
          <w:shd w:val="clear" w:color="auto" w:fill="FFFFFF"/>
        </w:rPr>
        <w:t>n</w:t>
      </w:r>
      <w:r w:rsidRPr="009D049F" w:rsidR="00DF3D89">
        <w:rPr>
          <w:rFonts w:cstheme="minorHAnsi"/>
          <w:shd w:val="clear" w:color="auto" w:fill="FFFFFF"/>
        </w:rPr>
        <w:t xml:space="preserve"> independent</w:t>
      </w:r>
      <w:r w:rsidRPr="009D049F" w:rsidR="009D049F">
        <w:rPr>
          <w:rFonts w:cstheme="minorHAnsi"/>
          <w:shd w:val="clear" w:color="auto" w:fill="FFFFFF"/>
        </w:rPr>
        <w:t xml:space="preserve"> recourse mechanism provided by a </w:t>
      </w:r>
      <w:r w:rsidRPr="00B67A6F">
        <w:rPr>
          <w:rFonts w:cstheme="minorHAnsi"/>
          <w:shd w:val="clear" w:color="auto" w:fill="FFFFFF"/>
        </w:rPr>
        <w:t>private</w:t>
      </w:r>
      <w:r w:rsidR="006B115B">
        <w:rPr>
          <w:rFonts w:cstheme="minorHAnsi"/>
          <w:shd w:val="clear" w:color="auto" w:fill="FFFFFF"/>
        </w:rPr>
        <w:t>-</w:t>
      </w:r>
      <w:r w:rsidRPr="00B67A6F">
        <w:rPr>
          <w:rFonts w:cstheme="minorHAnsi"/>
          <w:shd w:val="clear" w:color="auto" w:fill="FFFFFF"/>
        </w:rPr>
        <w:t xml:space="preserve">sector </w:t>
      </w:r>
      <w:r w:rsidR="004E66C8">
        <w:rPr>
          <w:rFonts w:cstheme="minorHAnsi"/>
          <w:shd w:val="clear" w:color="auto" w:fill="FFFFFF"/>
        </w:rPr>
        <w:t xml:space="preserve">alternative </w:t>
      </w:r>
      <w:r w:rsidRPr="006B115B" w:rsidR="006B115B">
        <w:rPr>
          <w:rFonts w:cstheme="minorHAnsi"/>
          <w:shd w:val="clear" w:color="auto" w:fill="FFFFFF"/>
        </w:rPr>
        <w:t>dispute resolution body</w:t>
      </w:r>
      <w:r w:rsidRPr="00B67A6F">
        <w:rPr>
          <w:rFonts w:cstheme="minorHAnsi"/>
          <w:shd w:val="clear" w:color="auto" w:fill="FFFFFF"/>
        </w:rPr>
        <w:t xml:space="preserve"> or choose to cooperate with the EU </w:t>
      </w:r>
      <w:r w:rsidRPr="00B67A6F" w:rsidR="00D87C2B">
        <w:rPr>
          <w:rFonts w:cstheme="minorHAnsi"/>
          <w:shd w:val="clear" w:color="auto" w:fill="FFFFFF"/>
        </w:rPr>
        <w:t>d</w:t>
      </w:r>
      <w:r w:rsidRPr="00B67A6F">
        <w:rPr>
          <w:rFonts w:cstheme="minorHAnsi"/>
          <w:shd w:val="clear" w:color="auto" w:fill="FFFFFF"/>
        </w:rPr>
        <w:t xml:space="preserve">ata </w:t>
      </w:r>
      <w:r w:rsidRPr="00B67A6F" w:rsidR="00D87C2B">
        <w:rPr>
          <w:rFonts w:cstheme="minorHAnsi"/>
          <w:shd w:val="clear" w:color="auto" w:fill="FFFFFF"/>
        </w:rPr>
        <w:t>p</w:t>
      </w:r>
      <w:r w:rsidRPr="00B67A6F">
        <w:rPr>
          <w:rFonts w:cstheme="minorHAnsi"/>
          <w:shd w:val="clear" w:color="auto" w:fill="FFFFFF"/>
        </w:rPr>
        <w:t xml:space="preserve">rotection </w:t>
      </w:r>
      <w:r w:rsidRPr="00B67A6F" w:rsidR="00D87C2B">
        <w:rPr>
          <w:rFonts w:cstheme="minorHAnsi"/>
          <w:shd w:val="clear" w:color="auto" w:fill="FFFFFF"/>
        </w:rPr>
        <w:t>a</w:t>
      </w:r>
      <w:r w:rsidRPr="00B67A6F">
        <w:rPr>
          <w:rFonts w:cstheme="minorHAnsi"/>
          <w:shd w:val="clear" w:color="auto" w:fill="FFFFFF"/>
        </w:rPr>
        <w:t>uthorities (DPA</w:t>
      </w:r>
      <w:r w:rsidRPr="00B67A6F" w:rsidR="0029376F">
        <w:rPr>
          <w:rFonts w:cstheme="minorHAnsi"/>
          <w:shd w:val="clear" w:color="auto" w:fill="FFFFFF"/>
        </w:rPr>
        <w:t>s</w:t>
      </w:r>
      <w:r w:rsidRPr="00B67A6F">
        <w:rPr>
          <w:rFonts w:cstheme="minorHAnsi"/>
          <w:shd w:val="clear" w:color="auto" w:fill="FFFFFF"/>
        </w:rPr>
        <w:t>) and have a DPA panel serve as your</w:t>
      </w:r>
      <w:r w:rsidRPr="00B67A6F" w:rsidR="00F34820">
        <w:rPr>
          <w:rFonts w:cstheme="minorHAnsi"/>
          <w:shd w:val="clear" w:color="auto" w:fill="FFFFFF"/>
        </w:rPr>
        <w:t xml:space="preserve"> organization’s</w:t>
      </w:r>
      <w:r w:rsidRPr="00B67A6F">
        <w:rPr>
          <w:rFonts w:cstheme="minorHAnsi"/>
          <w:shd w:val="clear" w:color="auto" w:fill="FFFFFF"/>
        </w:rPr>
        <w:t xml:space="preserve"> independent recourse mechanism. Your </w:t>
      </w:r>
      <w:r w:rsidRPr="00B67A6F" w:rsidR="0029376F">
        <w:rPr>
          <w:rFonts w:cstheme="minorHAnsi"/>
          <w:shd w:val="clear" w:color="auto" w:fill="FFFFFF"/>
        </w:rPr>
        <w:t xml:space="preserve">organization’s </w:t>
      </w:r>
      <w:r w:rsidRPr="00B67A6F">
        <w:rPr>
          <w:rFonts w:cstheme="minorHAnsi"/>
          <w:shd w:val="clear" w:color="auto" w:fill="FFFFFF"/>
        </w:rPr>
        <w:t xml:space="preserve">annual selection will apply to all information received by your organization under the </w:t>
      </w:r>
      <w:r w:rsidRPr="00B67A6F" w:rsidR="00675818">
        <w:rPr>
          <w:rFonts w:cstheme="minorHAnsi"/>
          <w:shd w:val="clear" w:color="auto" w:fill="FFFFFF"/>
        </w:rPr>
        <w:t>EU-U.S. DPF</w:t>
      </w:r>
      <w:r w:rsidRPr="00B67A6F">
        <w:rPr>
          <w:rFonts w:cstheme="minorHAnsi"/>
          <w:shd w:val="clear" w:color="auto" w:fill="FFFFFF"/>
        </w:rPr>
        <w:t xml:space="preserve"> other than human resources data</w:t>
      </w:r>
      <w:r w:rsidRPr="001D65AE" w:rsidR="001D65AE">
        <w:t xml:space="preserve"> </w:t>
      </w:r>
      <w:r w:rsidRPr="001D65AE" w:rsidR="001D65AE">
        <w:rPr>
          <w:rFonts w:cstheme="minorHAnsi"/>
          <w:shd w:val="clear" w:color="auto" w:fill="FFFFFF"/>
        </w:rPr>
        <w:t>transferred for use in the context of the employment relationship</w:t>
      </w:r>
      <w:r w:rsidRPr="00B67A6F">
        <w:rPr>
          <w:rFonts w:cstheme="minorHAnsi"/>
          <w:shd w:val="clear" w:color="auto" w:fill="FFFFFF"/>
        </w:rPr>
        <w:t>.</w:t>
      </w:r>
    </w:p>
    <w:p w:rsidR="006665EB" w:rsidRPr="00B67A6F" w:rsidP="00BE7D8A" w14:paraId="53D6A33F" w14:textId="77777777">
      <w:pPr>
        <w:spacing w:after="0"/>
        <w:rPr>
          <w:rStyle w:val="Strong"/>
          <w:rFonts w:cstheme="minorHAnsi"/>
          <w:shd w:val="clear" w:color="auto" w:fill="FFFFFF"/>
        </w:rPr>
      </w:pPr>
    </w:p>
    <w:p w:rsidR="00DC3383" w:rsidRPr="00B67A6F" w:rsidP="00DC3383" w14:paraId="52D9D325" w14:textId="24F48673">
      <w:pPr>
        <w:rPr>
          <w:rFonts w:cstheme="minorHAnsi"/>
          <w:shd w:val="clear" w:color="auto" w:fill="FFFFFF"/>
        </w:rPr>
      </w:pPr>
      <w:r w:rsidRPr="00B67A6F">
        <w:rPr>
          <w:rStyle w:val="Strong"/>
          <w:rFonts w:cstheme="minorHAnsi"/>
          <w:shd w:val="clear" w:color="auto" w:fill="FFFFFF"/>
        </w:rPr>
        <w:t>Designate a Recourse Mechanism</w:t>
      </w:r>
    </w:p>
    <w:p w:rsidR="00DC3383" w:rsidRPr="00B67A6F" w:rsidP="00DC3383" w14:paraId="098601B8" w14:textId="77777777">
      <w:pPr>
        <w:pStyle w:val="Heading5"/>
        <w:spacing w:before="150" w:after="150"/>
        <w:rPr>
          <w:rFonts w:asciiTheme="minorHAnsi" w:hAnsiTheme="minorHAnsi" w:cstheme="minorHAnsi"/>
          <w:color w:val="auto"/>
          <w:shd w:val="clear" w:color="auto" w:fill="FFFFFF"/>
        </w:rPr>
      </w:pPr>
      <w:r w:rsidRPr="00B67A6F">
        <w:rPr>
          <w:rFonts w:asciiTheme="minorHAnsi" w:hAnsiTheme="minorHAnsi" w:cstheme="minorHAnsi"/>
          <w:color w:val="auto"/>
          <w:shd w:val="clear" w:color="auto" w:fill="FFFFFF"/>
        </w:rPr>
        <w:t>Recourse Mechanisms</w:t>
      </w:r>
    </w:p>
    <w:p w:rsidR="00DC3383" w:rsidRPr="00B67A6F" w:rsidP="00DC3383" w14:paraId="74FCAA0F" w14:textId="77777777">
      <w:pPr>
        <w:numPr>
          <w:ilvl w:val="0"/>
          <w:numId w:val="2"/>
        </w:numPr>
        <w:spacing w:before="100" w:beforeAutospacing="1" w:after="100" w:afterAutospacing="1" w:line="240" w:lineRule="auto"/>
        <w:rPr>
          <w:rFonts w:cstheme="minorHAnsi"/>
          <w:shd w:val="clear" w:color="auto" w:fill="FFFFFF"/>
        </w:rPr>
      </w:pPr>
      <w:r w:rsidRPr="005A233A">
        <w:t>ANA DPF Dispute Resolution</w:t>
      </w:r>
      <w:r w:rsidRPr="005A233A">
        <w:t xml:space="preserve"> </w:t>
      </w:r>
    </w:p>
    <w:p w:rsidR="0002647D" w:rsidRPr="00B67A6F" w:rsidP="00DC3383" w14:paraId="61C88004" w14:textId="77777777">
      <w:pPr>
        <w:numPr>
          <w:ilvl w:val="0"/>
          <w:numId w:val="2"/>
        </w:numPr>
        <w:spacing w:before="100" w:beforeAutospacing="1" w:after="100" w:afterAutospacing="1" w:line="240" w:lineRule="auto"/>
        <w:rPr>
          <w:rFonts w:cstheme="minorHAnsi"/>
          <w:shd w:val="clear" w:color="auto" w:fill="FFFFFF"/>
        </w:rPr>
      </w:pPr>
      <w:r w:rsidRPr="005A233A">
        <w:t>BBB National Programs DPF Services</w:t>
      </w:r>
    </w:p>
    <w:p w:rsidR="00DC3383" w:rsidRPr="00B67A6F" w:rsidP="00DC3383" w14:paraId="1C1506D3" w14:textId="7C953D3A">
      <w:pPr>
        <w:numPr>
          <w:ilvl w:val="0"/>
          <w:numId w:val="2"/>
        </w:numPr>
        <w:spacing w:before="100" w:beforeAutospacing="1" w:after="100" w:afterAutospacing="1" w:line="240" w:lineRule="auto"/>
        <w:rPr>
          <w:rFonts w:cstheme="minorHAnsi"/>
          <w:shd w:val="clear" w:color="auto" w:fill="FFFFFF"/>
        </w:rPr>
      </w:pPr>
      <w:r w:rsidRPr="005A233A">
        <w:t>EU Data Protection Authorities (DPAs</w:t>
      </w:r>
      <w:r w:rsidRPr="005A233A" w:rsidR="005661D2">
        <w:t>)</w:t>
      </w:r>
      <w:r w:rsidRPr="005A233A">
        <w:t xml:space="preserve"> </w:t>
      </w:r>
    </w:p>
    <w:p w:rsidR="00DC3383" w:rsidRPr="00B67A6F" w:rsidP="00DC3383" w14:paraId="6DB38C6A" w14:textId="77777777">
      <w:pPr>
        <w:numPr>
          <w:ilvl w:val="0"/>
          <w:numId w:val="2"/>
        </w:numPr>
        <w:spacing w:before="100" w:beforeAutospacing="1" w:after="100" w:afterAutospacing="1" w:line="240" w:lineRule="auto"/>
        <w:rPr>
          <w:rFonts w:cstheme="minorHAnsi"/>
          <w:shd w:val="clear" w:color="auto" w:fill="FFFFFF"/>
        </w:rPr>
      </w:pPr>
      <w:r w:rsidRPr="005A233A">
        <w:t>ICDR/AAA Data Privacy Framework Program</w:t>
      </w:r>
    </w:p>
    <w:p w:rsidR="00DC3383" w:rsidRPr="00B67A6F" w:rsidP="00DC3383" w14:paraId="1C1EAE74" w14:textId="77777777">
      <w:pPr>
        <w:numPr>
          <w:ilvl w:val="0"/>
          <w:numId w:val="2"/>
        </w:numPr>
        <w:spacing w:before="100" w:beforeAutospacing="1" w:after="100" w:afterAutospacing="1" w:line="240" w:lineRule="auto"/>
        <w:rPr>
          <w:rFonts w:cstheme="minorHAnsi"/>
          <w:shd w:val="clear" w:color="auto" w:fill="FFFFFF"/>
        </w:rPr>
      </w:pPr>
      <w:r w:rsidRPr="005A233A">
        <w:t>Insights Association DPF Services Program</w:t>
      </w:r>
      <w:r w:rsidRPr="005A233A">
        <w:t xml:space="preserve"> </w:t>
      </w:r>
    </w:p>
    <w:p w:rsidR="00DC3383" w:rsidRPr="00B67A6F" w:rsidP="00DC3383" w14:paraId="60175A00" w14:textId="77777777">
      <w:pPr>
        <w:numPr>
          <w:ilvl w:val="0"/>
          <w:numId w:val="2"/>
        </w:numPr>
        <w:spacing w:before="100" w:beforeAutospacing="1" w:after="100" w:afterAutospacing="1" w:line="240" w:lineRule="auto"/>
        <w:rPr>
          <w:rFonts w:cstheme="minorHAnsi"/>
          <w:shd w:val="clear" w:color="auto" w:fill="FFFFFF"/>
        </w:rPr>
      </w:pPr>
      <w:r w:rsidRPr="005A233A">
        <w:t>JAMS</w:t>
      </w:r>
      <w:r w:rsidRPr="005A233A">
        <w:t xml:space="preserve"> </w:t>
      </w:r>
    </w:p>
    <w:p w:rsidR="00DC3383" w:rsidRPr="00B67A6F" w:rsidP="00DC3383" w14:paraId="7AE4A53D" w14:textId="77777777">
      <w:pPr>
        <w:numPr>
          <w:ilvl w:val="0"/>
          <w:numId w:val="2"/>
        </w:numPr>
        <w:spacing w:before="100" w:beforeAutospacing="1" w:after="100" w:afterAutospacing="1" w:line="240" w:lineRule="auto"/>
        <w:rPr>
          <w:rFonts w:cstheme="minorHAnsi"/>
          <w:shd w:val="clear" w:color="auto" w:fill="FFFFFF"/>
        </w:rPr>
      </w:pPr>
      <w:r w:rsidRPr="005A233A">
        <w:t>PrivacyTrust</w:t>
      </w:r>
      <w:r w:rsidRPr="005A233A">
        <w:t xml:space="preserve"> DPF Services</w:t>
      </w:r>
      <w:r w:rsidRPr="005A233A">
        <w:t xml:space="preserve"> </w:t>
      </w:r>
    </w:p>
    <w:p w:rsidR="00DC3383" w:rsidRPr="00B67A6F" w:rsidP="00DC3383" w14:paraId="30A3FCF0" w14:textId="77777777">
      <w:pPr>
        <w:numPr>
          <w:ilvl w:val="0"/>
          <w:numId w:val="2"/>
        </w:numPr>
        <w:spacing w:before="100" w:beforeAutospacing="1" w:after="100" w:afterAutospacing="1" w:line="240" w:lineRule="auto"/>
        <w:rPr>
          <w:rFonts w:cstheme="minorHAnsi"/>
          <w:shd w:val="clear" w:color="auto" w:fill="FFFFFF"/>
        </w:rPr>
      </w:pPr>
      <w:r w:rsidRPr="005A233A">
        <w:t>TRUSTe</w:t>
      </w:r>
    </w:p>
    <w:p w:rsidR="00DC3383" w:rsidRPr="00B67A6F" w:rsidP="00DC3383" w14:paraId="7E2A0368" w14:textId="77777777">
      <w:pPr>
        <w:numPr>
          <w:ilvl w:val="0"/>
          <w:numId w:val="2"/>
        </w:numPr>
        <w:spacing w:before="100" w:beforeAutospacing="1" w:after="100" w:afterAutospacing="1" w:line="240" w:lineRule="auto"/>
        <w:rPr>
          <w:rFonts w:cstheme="minorHAnsi"/>
          <w:shd w:val="clear" w:color="auto" w:fill="FFFFFF"/>
        </w:rPr>
      </w:pPr>
      <w:r w:rsidRPr="005A233A">
        <w:t>VeraSafe</w:t>
      </w:r>
      <w:r w:rsidRPr="005A233A">
        <w:t xml:space="preserve"> DPF Dispute Resolution Program</w:t>
      </w:r>
    </w:p>
    <w:p w:rsidR="00DC3383" w:rsidRPr="00B67A6F" w:rsidP="00DC3383" w14:paraId="2CD19635" w14:textId="77777777">
      <w:pPr>
        <w:numPr>
          <w:ilvl w:val="0"/>
          <w:numId w:val="2"/>
        </w:numPr>
        <w:spacing w:beforeAutospacing="1" w:after="0" w:afterAutospacing="1" w:line="240" w:lineRule="auto"/>
        <w:rPr>
          <w:rFonts w:cstheme="minorHAnsi"/>
          <w:shd w:val="clear" w:color="auto" w:fill="FFFFFF"/>
        </w:rPr>
      </w:pPr>
      <w:r w:rsidRPr="00B67A6F">
        <w:rPr>
          <w:rFonts w:cstheme="minorHAnsi"/>
          <w:shd w:val="clear" w:color="auto" w:fill="FFFFFF"/>
        </w:rPr>
        <w:t>New Dispute Resolution</w:t>
      </w:r>
      <w:r w:rsidRPr="00B67A6F">
        <w:rPr>
          <w:rFonts w:cstheme="minorHAnsi"/>
        </w:rPr>
        <w:br/>
      </w:r>
    </w:p>
    <w:p w:rsidR="00DC3383" w:rsidRPr="00B67A6F" w:rsidP="00DC3383" w14:paraId="7F7C389B" w14:textId="77777777">
      <w:pPr>
        <w:spacing w:beforeAutospacing="1" w:after="0" w:afterAutospacing="1" w:line="240" w:lineRule="auto"/>
        <w:ind w:left="360"/>
        <w:rPr>
          <w:rFonts w:cstheme="minorHAnsi"/>
          <w:shd w:val="clear" w:color="auto" w:fill="FFFFFF"/>
        </w:rPr>
      </w:pPr>
      <w:r w:rsidRPr="00B67A6F">
        <w:rPr>
          <w:rFonts w:cstheme="minorHAnsi"/>
          <w:shd w:val="clear" w:color="auto" w:fill="FFFFFF"/>
        </w:rPr>
        <w:t>ADD NEW RECOURSE MECHANISM</w:t>
      </w:r>
    </w:p>
    <w:p w:rsidR="00DC3383" w:rsidRPr="00B67A6F" w:rsidP="00DC3383" w14:paraId="5B948BD7" w14:textId="3582066D">
      <w:pPr>
        <w:spacing w:beforeAutospacing="1" w:after="0" w:afterAutospacing="1" w:line="240" w:lineRule="auto"/>
        <w:ind w:left="360"/>
        <w:rPr>
          <w:rFonts w:cstheme="minorHAnsi"/>
          <w:shd w:val="clear" w:color="auto" w:fill="FFFFFF"/>
        </w:rPr>
      </w:pPr>
      <w:r w:rsidRPr="00B67A6F">
        <w:rPr>
          <w:rFonts w:cstheme="minorHAnsi"/>
          <w:shd w:val="clear" w:color="auto" w:fill="FFFFFF"/>
        </w:rPr>
        <w:t xml:space="preserve">Please provide </w:t>
      </w:r>
      <w:r w:rsidR="00816447">
        <w:rPr>
          <w:rFonts w:cstheme="minorHAnsi"/>
          <w:shd w:val="clear" w:color="auto" w:fill="FFFFFF"/>
        </w:rPr>
        <w:t xml:space="preserve">the </w:t>
      </w:r>
      <w:r w:rsidRPr="00B67A6F">
        <w:rPr>
          <w:rFonts w:cstheme="minorHAnsi"/>
          <w:shd w:val="clear" w:color="auto" w:fill="FFFFFF"/>
        </w:rPr>
        <w:t>name and website for the new recourse mechanism</w:t>
      </w:r>
    </w:p>
    <w:p w:rsidR="00DC3383" w:rsidRPr="00B67A6F" w:rsidP="00DC3383" w14:paraId="6CC5A8EB" w14:textId="77777777">
      <w:pPr>
        <w:spacing w:beforeAutospacing="1" w:after="0" w:afterAutospacing="1" w:line="240" w:lineRule="auto"/>
        <w:ind w:left="360"/>
        <w:rPr>
          <w:rFonts w:cstheme="minorHAnsi"/>
          <w:shd w:val="clear" w:color="auto" w:fill="FFFFFF"/>
        </w:rPr>
      </w:pPr>
      <w:r w:rsidRPr="00B67A6F">
        <w:rPr>
          <w:rFonts w:cstheme="minorHAnsi"/>
          <w:shd w:val="clear" w:color="auto" w:fill="FFFFFF"/>
        </w:rPr>
        <w:t>*Name</w:t>
      </w:r>
    </w:p>
    <w:p w:rsidR="00DC3383" w:rsidRPr="00B67A6F" w:rsidP="00DC3383" w14:paraId="75EE3C33" w14:textId="77777777">
      <w:pPr>
        <w:spacing w:beforeAutospacing="1" w:after="0" w:afterAutospacing="1" w:line="240" w:lineRule="auto"/>
        <w:ind w:left="360"/>
        <w:rPr>
          <w:rFonts w:cstheme="minorHAnsi"/>
          <w:shd w:val="clear" w:color="auto" w:fill="FFFFFF"/>
        </w:rPr>
      </w:pPr>
      <w:r w:rsidRPr="00B67A6F">
        <w:rPr>
          <w:rFonts w:cstheme="minorHAnsi"/>
          <w:shd w:val="clear" w:color="auto" w:fill="FFFFFF"/>
        </w:rPr>
        <w:t>*Website</w:t>
      </w:r>
    </w:p>
    <w:p w:rsidR="00C42BB1" w:rsidRPr="00B67A6F" w:rsidP="00DC3383" w14:paraId="387DBDF3" w14:textId="77777777">
      <w:pPr>
        <w:spacing w:beforeAutospacing="1" w:after="0" w:afterAutospacing="1" w:line="240" w:lineRule="auto"/>
        <w:ind w:left="360"/>
        <w:rPr>
          <w:rFonts w:cstheme="minorHAnsi"/>
          <w:shd w:val="clear" w:color="auto" w:fill="FFFFFF"/>
        </w:rPr>
      </w:pPr>
    </w:p>
    <w:p w:rsidR="00B73CB6" w:rsidRPr="00B77731" w:rsidP="00B73CB6" w14:paraId="5EC32227" w14:textId="77777777">
      <w:pPr>
        <w:pStyle w:val="Heading4"/>
        <w:shd w:val="clear" w:color="auto" w:fill="FFFFFF"/>
        <w:spacing w:before="150" w:after="105"/>
        <w:rPr>
          <w:rFonts w:asciiTheme="minorHAnsi" w:hAnsiTheme="minorHAnsi" w:cstheme="minorHAnsi"/>
          <w:b/>
          <w:bCs/>
          <w:i w:val="0"/>
          <w:iCs w:val="0"/>
          <w:color w:val="004E94"/>
          <w:sz w:val="24"/>
          <w:szCs w:val="24"/>
        </w:rPr>
      </w:pPr>
      <w:r w:rsidRPr="00B77731">
        <w:rPr>
          <w:rFonts w:asciiTheme="minorHAnsi" w:hAnsiTheme="minorHAnsi" w:cstheme="minorHAnsi"/>
          <w:b/>
          <w:bCs/>
          <w:i w:val="0"/>
          <w:iCs w:val="0"/>
          <w:color w:val="004E94"/>
          <w:sz w:val="24"/>
          <w:szCs w:val="24"/>
        </w:rPr>
        <w:t>Human Resources Data</w:t>
      </w:r>
      <w:r w:rsidRPr="00B77731">
        <w:rPr>
          <w:rFonts w:asciiTheme="minorHAnsi" w:hAnsiTheme="minorHAnsi" w:cstheme="minorHAnsi"/>
          <w:b/>
          <w:bCs/>
          <w:i w:val="0"/>
          <w:iCs w:val="0"/>
          <w:color w:val="004E94"/>
          <w:sz w:val="24"/>
          <w:szCs w:val="24"/>
        </w:rPr>
        <w:br/>
      </w:r>
    </w:p>
    <w:p w:rsidR="0048190D" w:rsidRPr="005A233A" w:rsidP="00B73CB6" w14:paraId="538DED14" w14:textId="1DC9B8CC">
      <w:pPr>
        <w:pStyle w:val="ListParagraph"/>
        <w:numPr>
          <w:ilvl w:val="0"/>
          <w:numId w:val="5"/>
        </w:numPr>
        <w:ind w:left="540"/>
        <w:rPr>
          <w:shd w:val="clear" w:color="auto" w:fill="FFFFFF"/>
        </w:rPr>
      </w:pPr>
      <w:r w:rsidRPr="00B67A6F">
        <w:rPr>
          <w:rStyle w:val="Strong"/>
          <w:rFonts w:cstheme="minorHAnsi"/>
          <w:shd w:val="clear" w:color="auto" w:fill="FFFFFF"/>
        </w:rPr>
        <w:t>Human resources data</w:t>
      </w:r>
    </w:p>
    <w:p w:rsidR="00B73CB6" w:rsidRPr="00B67A6F" w:rsidP="00B73CB6" w14:paraId="2DDED229" w14:textId="256D448D">
      <w:pPr>
        <w:spacing w:after="150" w:line="240" w:lineRule="auto"/>
        <w:rPr>
          <w:rFonts w:eastAsia="Times New Roman" w:cstheme="minorHAnsi"/>
          <w:shd w:val="clear" w:color="auto" w:fill="FFFFFF"/>
        </w:rPr>
      </w:pPr>
      <w:r w:rsidRPr="00B67A6F">
        <w:rPr>
          <w:rFonts w:eastAsia="Times New Roman" w:cstheme="minorHAnsi"/>
          <w:b/>
          <w:bCs/>
          <w:shd w:val="clear" w:color="auto" w:fill="FFFFFF"/>
        </w:rPr>
        <w:t>Note regarding the independent recourse mechanism available to investigate unresolved complaints:</w:t>
      </w:r>
      <w:r w:rsidRPr="00B67A6F">
        <w:rPr>
          <w:rFonts w:eastAsia="Times New Roman" w:cstheme="minorHAnsi"/>
          <w:shd w:val="clear" w:color="auto" w:fill="FFFFFF"/>
        </w:rPr>
        <w:t xml:space="preserve"> If your organization wishes its commitments </w:t>
      </w:r>
      <w:r w:rsidRPr="00B67A6F" w:rsidR="00EA5BC4">
        <w:rPr>
          <w:rFonts w:eastAsia="Times New Roman" w:cstheme="minorHAnsi"/>
          <w:shd w:val="clear" w:color="auto" w:fill="FFFFFF"/>
        </w:rPr>
        <w:t>under the EU-U.S. D</w:t>
      </w:r>
      <w:r w:rsidRPr="00B67A6F" w:rsidR="00675818">
        <w:rPr>
          <w:rFonts w:eastAsia="Times New Roman" w:cstheme="minorHAnsi"/>
          <w:shd w:val="clear" w:color="auto" w:fill="FFFFFF"/>
        </w:rPr>
        <w:t>PF</w:t>
      </w:r>
      <w:r w:rsidRPr="00B67A6F" w:rsidR="00EA5BC4">
        <w:rPr>
          <w:rFonts w:eastAsia="Times New Roman" w:cstheme="minorHAnsi"/>
          <w:shd w:val="clear" w:color="auto" w:fill="FFFFFF"/>
        </w:rPr>
        <w:t xml:space="preserve"> </w:t>
      </w:r>
      <w:r w:rsidRPr="00B67A6F">
        <w:rPr>
          <w:rFonts w:eastAsia="Times New Roman" w:cstheme="minorHAnsi"/>
          <w:shd w:val="clear" w:color="auto" w:fill="FFFFFF"/>
        </w:rPr>
        <w:t xml:space="preserve">to cover human resources data transferred from the </w:t>
      </w:r>
      <w:r w:rsidRPr="00B67A6F" w:rsidR="00C5353D">
        <w:rPr>
          <w:rFonts w:eastAsia="Times New Roman" w:cstheme="minorHAnsi"/>
          <w:shd w:val="clear" w:color="auto" w:fill="FFFFFF"/>
        </w:rPr>
        <w:t>European Union</w:t>
      </w:r>
      <w:r w:rsidRPr="00B67A6F">
        <w:rPr>
          <w:rFonts w:eastAsia="Times New Roman" w:cstheme="minorHAnsi"/>
          <w:shd w:val="clear" w:color="auto" w:fill="FFFFFF"/>
        </w:rPr>
        <w:t xml:space="preserve"> for use in the context of the employment relationship, you</w:t>
      </w:r>
      <w:r w:rsidRPr="00B67A6F" w:rsidR="000658C2">
        <w:rPr>
          <w:rFonts w:eastAsia="Times New Roman" w:cstheme="minorHAnsi"/>
          <w:shd w:val="clear" w:color="auto" w:fill="FFFFFF"/>
        </w:rPr>
        <w:t>r organization</w:t>
      </w:r>
      <w:r w:rsidRPr="00B67A6F">
        <w:rPr>
          <w:rFonts w:eastAsia="Times New Roman" w:cstheme="minorHAnsi"/>
          <w:shd w:val="clear" w:color="auto" w:fill="FFFFFF"/>
        </w:rPr>
        <w:t xml:space="preserve"> must declare </w:t>
      </w:r>
      <w:r w:rsidRPr="00B67A6F" w:rsidR="000658C2">
        <w:rPr>
          <w:rFonts w:eastAsia="Times New Roman" w:cstheme="minorHAnsi"/>
          <w:shd w:val="clear" w:color="auto" w:fill="FFFFFF"/>
        </w:rPr>
        <w:t>its</w:t>
      </w:r>
      <w:r w:rsidRPr="00B67A6F">
        <w:rPr>
          <w:rFonts w:eastAsia="Times New Roman" w:cstheme="minorHAnsi"/>
          <w:shd w:val="clear" w:color="auto" w:fill="FFFFFF"/>
        </w:rPr>
        <w:t xml:space="preserve"> commitment to cooperate with the EU authority or authorities concerned in conformity with the </w:t>
      </w:r>
      <w:r w:rsidRPr="00B67A6F" w:rsidR="00E65B76">
        <w:rPr>
          <w:rFonts w:eastAsia="Times New Roman" w:cstheme="minorHAnsi"/>
          <w:shd w:val="clear" w:color="auto" w:fill="FFFFFF"/>
        </w:rPr>
        <w:t>EU-U.S. D</w:t>
      </w:r>
      <w:r w:rsidRPr="00B67A6F" w:rsidR="00675818">
        <w:rPr>
          <w:rFonts w:eastAsia="Times New Roman" w:cstheme="minorHAnsi"/>
          <w:shd w:val="clear" w:color="auto" w:fill="FFFFFF"/>
        </w:rPr>
        <w:t>PF</w:t>
      </w:r>
      <w:r w:rsidRPr="00B67A6F" w:rsidR="00E65B76">
        <w:rPr>
          <w:rFonts w:eastAsia="Times New Roman" w:cstheme="minorHAnsi"/>
          <w:shd w:val="clear" w:color="auto" w:fill="FFFFFF"/>
        </w:rPr>
        <w:t xml:space="preserve"> </w:t>
      </w:r>
      <w:r w:rsidRPr="00B67A6F">
        <w:rPr>
          <w:rFonts w:eastAsia="Times New Roman" w:cstheme="minorHAnsi"/>
          <w:shd w:val="clear" w:color="auto" w:fill="FFFFFF"/>
        </w:rPr>
        <w:t>Supplemental Principles on Human Resources Data and the Role of the Data Protection Authorities and that you</w:t>
      </w:r>
      <w:r w:rsidRPr="00B67A6F" w:rsidR="00746574">
        <w:rPr>
          <w:rFonts w:eastAsia="Times New Roman" w:cstheme="minorHAnsi"/>
          <w:shd w:val="clear" w:color="auto" w:fill="FFFFFF"/>
        </w:rPr>
        <w:t>r organization</w:t>
      </w:r>
      <w:r w:rsidRPr="00B67A6F">
        <w:rPr>
          <w:rFonts w:eastAsia="Times New Roman" w:cstheme="minorHAnsi"/>
          <w:shd w:val="clear" w:color="auto" w:fill="FFFFFF"/>
        </w:rPr>
        <w:t xml:space="preserve"> will comply with the advice given by such authorities.</w:t>
      </w:r>
    </w:p>
    <w:p w:rsidR="003E3F7C" w:rsidRPr="00B67A6F" w:rsidP="00B73CB6" w14:paraId="3144E57D" w14:textId="356786EE">
      <w:pPr>
        <w:pStyle w:val="ListParagraph"/>
        <w:numPr>
          <w:ilvl w:val="0"/>
          <w:numId w:val="5"/>
        </w:numPr>
        <w:spacing w:after="150" w:line="240" w:lineRule="auto"/>
        <w:ind w:left="540"/>
        <w:rPr>
          <w:rFonts w:eastAsia="Times New Roman" w:cstheme="minorHAnsi"/>
          <w:shd w:val="clear" w:color="auto" w:fill="FFFFFF"/>
        </w:rPr>
      </w:pPr>
      <w:r w:rsidRPr="00B67A6F">
        <w:rPr>
          <w:rFonts w:eastAsia="Times New Roman" w:cstheme="minorHAnsi"/>
          <w:shd w:val="clear" w:color="auto" w:fill="FFFFFF"/>
        </w:rPr>
        <w:t xml:space="preserve">My organization receives or processes human resources data </w:t>
      </w:r>
      <w:r w:rsidR="003E5833">
        <w:rPr>
          <w:rFonts w:eastAsia="Times New Roman" w:cstheme="minorHAnsi"/>
          <w:shd w:val="clear" w:color="auto" w:fill="FFFFFF"/>
        </w:rPr>
        <w:t xml:space="preserve">transferred </w:t>
      </w:r>
      <w:r w:rsidRPr="00B67A6F">
        <w:rPr>
          <w:rFonts w:eastAsia="Times New Roman" w:cstheme="minorHAnsi"/>
          <w:shd w:val="clear" w:color="auto" w:fill="FFFFFF"/>
        </w:rPr>
        <w:t xml:space="preserve">from the </w:t>
      </w:r>
      <w:r w:rsidRPr="00B67A6F" w:rsidR="00C5353D">
        <w:rPr>
          <w:rFonts w:eastAsia="Times New Roman" w:cstheme="minorHAnsi"/>
          <w:shd w:val="clear" w:color="auto" w:fill="FFFFFF"/>
        </w:rPr>
        <w:t>European Union</w:t>
      </w:r>
      <w:r w:rsidRPr="00B67A6F">
        <w:rPr>
          <w:rFonts w:eastAsia="Times New Roman" w:cstheme="minorHAnsi"/>
          <w:shd w:val="clear" w:color="auto" w:fill="FFFFFF"/>
        </w:rPr>
        <w:t xml:space="preserve"> for use in the context of the employment relationship under the </w:t>
      </w:r>
      <w:r w:rsidRPr="00B67A6F" w:rsidR="008D31AB">
        <w:rPr>
          <w:rFonts w:eastAsia="Times New Roman" w:cstheme="minorHAnsi"/>
          <w:shd w:val="clear" w:color="auto" w:fill="FFFFFF"/>
        </w:rPr>
        <w:t>EU-U.S. D</w:t>
      </w:r>
      <w:r w:rsidRPr="00B67A6F" w:rsidR="00675818">
        <w:rPr>
          <w:rFonts w:eastAsia="Times New Roman" w:cstheme="minorHAnsi"/>
          <w:shd w:val="clear" w:color="auto" w:fill="FFFFFF"/>
        </w:rPr>
        <w:t>PF</w:t>
      </w:r>
      <w:r w:rsidRPr="00B67A6F">
        <w:rPr>
          <w:rFonts w:eastAsia="Times New Roman" w:cstheme="minorHAnsi"/>
          <w:shd w:val="clear" w:color="auto" w:fill="FFFFFF"/>
        </w:rPr>
        <w:t xml:space="preserve"> and agrees to </w:t>
      </w:r>
      <w:r w:rsidRPr="00B67A6F">
        <w:rPr>
          <w:rFonts w:eastAsia="Times New Roman" w:cstheme="minorHAnsi"/>
          <w:shd w:val="clear" w:color="auto" w:fill="FFFFFF"/>
        </w:rPr>
        <w:t xml:space="preserve">cooperate with the EU data protection authorities </w:t>
      </w:r>
      <w:r w:rsidRPr="00B67A6F" w:rsidR="00D87C2B">
        <w:rPr>
          <w:rFonts w:eastAsia="Times New Roman" w:cstheme="minorHAnsi"/>
          <w:shd w:val="clear" w:color="auto" w:fill="FFFFFF"/>
        </w:rPr>
        <w:t xml:space="preserve">(DPAs) </w:t>
      </w:r>
      <w:r w:rsidRPr="00B67A6F">
        <w:rPr>
          <w:rFonts w:eastAsia="Times New Roman" w:cstheme="minorHAnsi"/>
          <w:shd w:val="clear" w:color="auto" w:fill="FFFFFF"/>
        </w:rPr>
        <w:t>and comply with the advice given by such authorities with respect to this data.</w:t>
      </w:r>
    </w:p>
    <w:p w:rsidR="0048190D" w:rsidRPr="003E3F7C" w:rsidP="0048190D" w14:paraId="025F05BB" w14:textId="77777777">
      <w:pPr>
        <w:shd w:val="clear" w:color="auto" w:fill="FFFFFF"/>
        <w:spacing w:before="375" w:after="225"/>
        <w:rPr>
          <w:rFonts w:cstheme="minorHAnsi"/>
          <w:color w:val="606060"/>
        </w:rPr>
      </w:pPr>
      <w:r>
        <w:rPr>
          <w:rFonts w:cstheme="minorHAnsi"/>
          <w:color w:val="606060"/>
        </w:rPr>
        <w:pict>
          <v:rect id="_x0000_i1027" style="width:0;height:0" o:hralign="center" o:hrstd="t" o:hr="t" fillcolor="#a0a0a0" stroked="f"/>
        </w:pict>
      </w:r>
    </w:p>
    <w:p w:rsidR="0009380F" w:rsidRPr="00B67A6F" w:rsidP="0048190D" w14:paraId="5BDC9D6D" w14:textId="1E9B684E">
      <w:pPr>
        <w:pStyle w:val="NormalWeb"/>
        <w:shd w:val="clear" w:color="auto" w:fill="FFFFFF"/>
        <w:spacing w:before="0" w:beforeAutospacing="0" w:after="300" w:afterAutospacing="0"/>
        <w:rPr>
          <w:rFonts w:asciiTheme="minorHAnsi" w:hAnsiTheme="minorHAnsi" w:cstheme="minorHAnsi"/>
          <w:b/>
          <w:bCs/>
          <w:sz w:val="22"/>
          <w:szCs w:val="22"/>
        </w:rPr>
      </w:pPr>
      <w:r w:rsidRPr="00B67A6F">
        <w:rPr>
          <w:rFonts w:asciiTheme="minorHAnsi" w:hAnsiTheme="minorHAnsi" w:cstheme="minorHAnsi"/>
          <w:b/>
          <w:bCs/>
          <w:sz w:val="22"/>
          <w:szCs w:val="22"/>
        </w:rPr>
        <w:t>Purpose of Collecting Data</w:t>
      </w:r>
    </w:p>
    <w:p w:rsidR="0048190D" w:rsidRPr="00B67A6F" w:rsidP="0048190D" w14:paraId="126B888A" w14:textId="0CF631AE">
      <w:pPr>
        <w:pStyle w:val="NormalWeb"/>
        <w:shd w:val="clear" w:color="auto" w:fill="FFFFFF"/>
        <w:spacing w:before="0" w:beforeAutospacing="0" w:after="300" w:afterAutospacing="0"/>
        <w:rPr>
          <w:rFonts w:asciiTheme="minorHAnsi" w:hAnsiTheme="minorHAnsi" w:cstheme="minorHAnsi"/>
          <w:sz w:val="22"/>
          <w:szCs w:val="22"/>
        </w:rPr>
      </w:pPr>
      <w:r w:rsidRPr="00B67A6F">
        <w:rPr>
          <w:rFonts w:asciiTheme="minorHAnsi" w:hAnsiTheme="minorHAnsi" w:cstheme="minorHAnsi"/>
          <w:sz w:val="22"/>
          <w:szCs w:val="22"/>
        </w:rPr>
        <w:t>Briefly describe the purposes for which your organization </w:t>
      </w:r>
      <w:r w:rsidRPr="003E3F7C">
        <w:rPr>
          <w:rFonts w:asciiTheme="minorHAnsi" w:hAnsiTheme="minorHAnsi" w:cstheme="minorHAnsi"/>
          <w:color w:val="0000FF"/>
          <w:sz w:val="22"/>
          <w:szCs w:val="22"/>
        </w:rPr>
        <w:t>processes</w:t>
      </w:r>
      <w:r w:rsidRPr="003E3F7C">
        <w:rPr>
          <w:rFonts w:asciiTheme="minorHAnsi" w:hAnsiTheme="minorHAnsi" w:cstheme="minorHAnsi"/>
          <w:color w:val="606060"/>
          <w:sz w:val="22"/>
          <w:szCs w:val="22"/>
        </w:rPr>
        <w:t> </w:t>
      </w:r>
      <w:r w:rsidRPr="00B67A6F">
        <w:rPr>
          <w:rFonts w:asciiTheme="minorHAnsi" w:hAnsiTheme="minorHAnsi" w:cstheme="minorHAnsi"/>
          <w:sz w:val="22"/>
          <w:szCs w:val="22"/>
        </w:rPr>
        <w:t xml:space="preserve">personal data in reliance on the </w:t>
      </w:r>
      <w:r w:rsidRPr="00B67A6F" w:rsidR="008D31AB">
        <w:rPr>
          <w:rFonts w:asciiTheme="minorHAnsi" w:hAnsiTheme="minorHAnsi" w:cstheme="minorHAnsi"/>
          <w:sz w:val="22"/>
          <w:szCs w:val="22"/>
        </w:rPr>
        <w:t>Data Privacy Framework(s)</w:t>
      </w:r>
      <w:r w:rsidRPr="00B67A6F">
        <w:rPr>
          <w:rFonts w:asciiTheme="minorHAnsi" w:hAnsiTheme="minorHAnsi" w:cstheme="minorHAnsi"/>
          <w:sz w:val="22"/>
          <w:szCs w:val="22"/>
        </w:rPr>
        <w:t>, including the types of personal data processed by your organization (e.g., organization, customer, client, visitor, and clinical trial data) and, if applicable, the type of third parties to which it discloses such personal information.</w:t>
      </w:r>
    </w:p>
    <w:p w:rsidR="0048190D" w:rsidRPr="00B67A6F" w:rsidP="0048190D" w14:paraId="4261D30D" w14:textId="076011EF">
      <w:pPr>
        <w:pBdr>
          <w:bottom w:val="double" w:sz="6" w:space="1" w:color="auto"/>
        </w:pBdr>
        <w:shd w:val="clear" w:color="auto" w:fill="FFFFFF"/>
        <w:rPr>
          <w:rFonts w:cstheme="minorHAnsi"/>
        </w:rPr>
      </w:pPr>
      <w:r w:rsidRPr="00B67A6F">
        <w:rPr>
          <w:rFonts w:cstheme="minorHAnsi"/>
        </w:rPr>
        <w:t>*Purpose</w:t>
      </w:r>
      <w:r w:rsidRPr="00B67A6F" w:rsidR="00F57052">
        <w:rPr>
          <w:rFonts w:cstheme="minorHAnsi"/>
        </w:rPr>
        <w:t>(s)</w:t>
      </w:r>
      <w:r w:rsidRPr="00B67A6F">
        <w:rPr>
          <w:rFonts w:cstheme="minorHAnsi"/>
        </w:rPr>
        <w:t xml:space="preserve"> of Collecting Data</w:t>
      </w:r>
    </w:p>
    <w:p w:rsidR="00333332" w:rsidRPr="003E3F7C" w:rsidP="0048190D" w14:paraId="0B9CA5EA" w14:textId="77777777">
      <w:pPr>
        <w:pBdr>
          <w:bottom w:val="double" w:sz="6" w:space="1" w:color="auto"/>
        </w:pBdr>
        <w:shd w:val="clear" w:color="auto" w:fill="FFFFFF"/>
        <w:rPr>
          <w:rFonts w:cstheme="minorHAnsi"/>
          <w:color w:val="606060"/>
        </w:rPr>
      </w:pPr>
    </w:p>
    <w:p w:rsidR="00333332" w:rsidRPr="00A051BA" w:rsidP="00A051BA" w14:paraId="7F74A02A" w14:textId="77777777"/>
    <w:p w:rsidR="00D85996" w:rsidRPr="00A051BA" w:rsidP="00A051BA" w14:paraId="6609B654" w14:textId="77777777"/>
    <w:p w:rsidR="00D85996" w:rsidRPr="00CA3164" w:rsidP="00D85996" w14:paraId="21F3E916" w14:textId="2541BD59">
      <w:pPr>
        <w:spacing w:after="0" w:line="240" w:lineRule="auto"/>
        <w:rPr>
          <w:b/>
          <w:bCs/>
          <w:sz w:val="32"/>
          <w:szCs w:val="32"/>
        </w:rPr>
      </w:pPr>
      <w:r w:rsidRPr="00CA3164">
        <w:rPr>
          <w:b/>
          <w:bCs/>
          <w:sz w:val="32"/>
          <w:szCs w:val="32"/>
        </w:rPr>
        <w:t>Covered Data and Dispute Resolution</w:t>
      </w:r>
    </w:p>
    <w:p w:rsidR="0027413D" w:rsidRPr="00CA3164" w:rsidP="00CB308B" w14:paraId="50D36970" w14:textId="32FDFD3F"/>
    <w:p w:rsidR="008B2BDC" w:rsidRPr="00CA3164" w:rsidP="00B77731" w14:paraId="1855E4AC" w14:textId="41B5F171">
      <w:pPr>
        <w:rPr>
          <w:rFonts w:cstheme="minorHAnsi"/>
          <w:b/>
          <w:bCs/>
          <w:sz w:val="28"/>
          <w:szCs w:val="28"/>
        </w:rPr>
      </w:pPr>
      <w:r w:rsidRPr="00CA3164">
        <w:rPr>
          <w:rFonts w:cstheme="minorHAnsi"/>
          <w:b/>
          <w:bCs/>
          <w:sz w:val="28"/>
          <w:szCs w:val="28"/>
        </w:rPr>
        <w:t xml:space="preserve">UK Extension to the </w:t>
      </w:r>
      <w:r w:rsidRPr="00CA3164">
        <w:rPr>
          <w:rFonts w:cstheme="minorHAnsi"/>
          <w:b/>
          <w:bCs/>
          <w:sz w:val="28"/>
          <w:szCs w:val="28"/>
        </w:rPr>
        <w:t xml:space="preserve">EU-U.S. </w:t>
      </w:r>
      <w:r w:rsidRPr="00CA3164" w:rsidR="008D31AB">
        <w:rPr>
          <w:rFonts w:cstheme="minorHAnsi"/>
          <w:b/>
          <w:bCs/>
          <w:sz w:val="28"/>
          <w:szCs w:val="28"/>
        </w:rPr>
        <w:t xml:space="preserve">Data Privacy </w:t>
      </w:r>
      <w:r w:rsidRPr="00CA3164">
        <w:rPr>
          <w:rFonts w:cstheme="minorHAnsi"/>
          <w:b/>
          <w:bCs/>
          <w:sz w:val="28"/>
          <w:szCs w:val="28"/>
        </w:rPr>
        <w:t>Framework</w:t>
      </w:r>
      <w:r w:rsidRPr="00CA3164" w:rsidR="00675818">
        <w:rPr>
          <w:rFonts w:cstheme="minorHAnsi"/>
          <w:b/>
          <w:bCs/>
          <w:sz w:val="28"/>
          <w:szCs w:val="28"/>
        </w:rPr>
        <w:t xml:space="preserve"> (UK Extension to the EU-U.S. DPF)</w:t>
      </w:r>
      <w:r w:rsidRPr="00CA3164" w:rsidR="00F01C0D">
        <w:rPr>
          <w:rFonts w:cstheme="minorHAnsi"/>
          <w:b/>
          <w:bCs/>
          <w:sz w:val="28"/>
          <w:szCs w:val="28"/>
        </w:rPr>
        <w:t xml:space="preserve"> </w:t>
      </w:r>
    </w:p>
    <w:p w:rsidR="008B2BDC" w:rsidRPr="006D589E" w:rsidP="008B2BDC" w14:paraId="32325C7F" w14:textId="3F5126AB">
      <w:pPr>
        <w:rPr>
          <w:rFonts w:cstheme="minorHAnsi"/>
          <w:b/>
        </w:rPr>
      </w:pPr>
      <w:r w:rsidRPr="00B67A6F">
        <w:rPr>
          <w:rStyle w:val="Strong"/>
          <w:rFonts w:cstheme="minorHAnsi"/>
          <w:b w:val="0"/>
          <w:bCs w:val="0"/>
          <w:shd w:val="clear" w:color="auto" w:fill="FFFFFF"/>
        </w:rPr>
        <w:t>Wh</w:t>
      </w:r>
      <w:r w:rsidRPr="00B67A6F" w:rsidR="00E64453">
        <w:rPr>
          <w:rStyle w:val="Strong"/>
          <w:rFonts w:cstheme="minorHAnsi"/>
          <w:b w:val="0"/>
          <w:bCs w:val="0"/>
          <w:shd w:val="clear" w:color="auto" w:fill="FFFFFF"/>
        </w:rPr>
        <w:t>ich</w:t>
      </w:r>
      <w:r w:rsidRPr="00B67A6F">
        <w:rPr>
          <w:rStyle w:val="Strong"/>
          <w:rFonts w:cstheme="minorHAnsi"/>
          <w:b w:val="0"/>
          <w:bCs w:val="0"/>
          <w:shd w:val="clear" w:color="auto" w:fill="FFFFFF"/>
        </w:rPr>
        <w:t xml:space="preserve"> types of </w:t>
      </w:r>
      <w:r w:rsidRPr="006D589E">
        <w:rPr>
          <w:rStyle w:val="Strong"/>
          <w:rFonts w:cstheme="minorHAnsi"/>
          <w:b w:val="0"/>
          <w:bCs w:val="0"/>
          <w:color w:val="0000FF"/>
          <w:shd w:val="clear" w:color="auto" w:fill="FFFFFF"/>
        </w:rPr>
        <w:t>personal data</w:t>
      </w:r>
      <w:r w:rsidRPr="006D589E">
        <w:rPr>
          <w:rStyle w:val="Strong"/>
          <w:rFonts w:cstheme="minorHAnsi"/>
          <w:b w:val="0"/>
          <w:bCs w:val="0"/>
          <w:color w:val="606060"/>
          <w:shd w:val="clear" w:color="auto" w:fill="FFFFFF"/>
        </w:rPr>
        <w:t> </w:t>
      </w:r>
      <w:r w:rsidRPr="00B67A6F">
        <w:rPr>
          <w:rStyle w:val="Strong"/>
          <w:rFonts w:cstheme="minorHAnsi"/>
          <w:b w:val="0"/>
          <w:bCs w:val="0"/>
          <w:shd w:val="clear" w:color="auto" w:fill="FFFFFF"/>
        </w:rPr>
        <w:t xml:space="preserve">do your </w:t>
      </w:r>
      <w:r w:rsidRPr="00B67A6F" w:rsidR="009A3710">
        <w:rPr>
          <w:rStyle w:val="Strong"/>
          <w:rFonts w:cstheme="minorHAnsi"/>
          <w:b w:val="0"/>
          <w:bCs w:val="0"/>
          <w:shd w:val="clear" w:color="auto" w:fill="FFFFFF"/>
        </w:rPr>
        <w:t>organization’s</w:t>
      </w:r>
      <w:r w:rsidRPr="00B67A6F">
        <w:rPr>
          <w:rStyle w:val="Strong"/>
          <w:rFonts w:cstheme="minorHAnsi"/>
          <w:b w:val="0"/>
          <w:bCs w:val="0"/>
          <w:shd w:val="clear" w:color="auto" w:fill="FFFFFF"/>
        </w:rPr>
        <w:t xml:space="preserve"> commitments cover</w:t>
      </w:r>
      <w:r w:rsidRPr="00B67A6F" w:rsidR="00675818">
        <w:rPr>
          <w:rStyle w:val="Strong"/>
          <w:rFonts w:cstheme="minorHAnsi"/>
          <w:b w:val="0"/>
          <w:bCs w:val="0"/>
          <w:shd w:val="clear" w:color="auto" w:fill="FFFFFF"/>
        </w:rPr>
        <w:t xml:space="preserve"> </w:t>
      </w:r>
      <w:r w:rsidRPr="00B67A6F">
        <w:rPr>
          <w:rStyle w:val="Strong"/>
          <w:rFonts w:cstheme="minorHAnsi"/>
          <w:b w:val="0"/>
          <w:bCs w:val="0"/>
          <w:shd w:val="clear" w:color="auto" w:fill="FFFFFF"/>
        </w:rPr>
        <w:t xml:space="preserve">under the </w:t>
      </w:r>
      <w:r w:rsidRPr="00B67A6F" w:rsidR="00675818">
        <w:rPr>
          <w:rStyle w:val="Strong"/>
          <w:rFonts w:cstheme="minorHAnsi"/>
          <w:b w:val="0"/>
          <w:bCs w:val="0"/>
          <w:shd w:val="clear" w:color="auto" w:fill="FFFFFF"/>
        </w:rPr>
        <w:t>UK Extension to the EU-U.S. DPF</w:t>
      </w:r>
      <w:r w:rsidRPr="00B67A6F">
        <w:rPr>
          <w:rStyle w:val="Strong"/>
          <w:rFonts w:cstheme="minorHAnsi"/>
          <w:b w:val="0"/>
          <w:bCs w:val="0"/>
          <w:shd w:val="clear" w:color="auto" w:fill="FFFFFF"/>
        </w:rPr>
        <w:t>?</w:t>
      </w:r>
      <w:r w:rsidRPr="00B67A6F">
        <w:rPr>
          <w:rFonts w:cstheme="minorHAnsi"/>
          <w:b/>
        </w:rPr>
        <w:br/>
      </w:r>
      <w:r w:rsidRPr="006D589E">
        <w:rPr>
          <w:rFonts w:cstheme="minorHAnsi"/>
          <w:b/>
          <w:color w:val="606060"/>
        </w:rPr>
        <w:br/>
      </w:r>
    </w:p>
    <w:p w:rsidR="008B2BDC" w:rsidRPr="00B77731" w:rsidP="008B2BDC" w14:paraId="51134EF3" w14:textId="19AAB412">
      <w:pPr>
        <w:pStyle w:val="Heading4"/>
        <w:shd w:val="clear" w:color="auto" w:fill="FFFFFF"/>
        <w:spacing w:before="150" w:after="105"/>
        <w:rPr>
          <w:rFonts w:asciiTheme="minorHAnsi" w:hAnsiTheme="minorHAnsi" w:cstheme="minorHAnsi"/>
          <w:b/>
          <w:bCs/>
          <w:i w:val="0"/>
          <w:iCs w:val="0"/>
          <w:color w:val="004E94"/>
          <w:sz w:val="24"/>
          <w:szCs w:val="24"/>
        </w:rPr>
      </w:pPr>
      <w:r w:rsidRPr="00B77731">
        <w:rPr>
          <w:rFonts w:asciiTheme="minorHAnsi" w:hAnsiTheme="minorHAnsi" w:cstheme="minorHAnsi"/>
          <w:b/>
          <w:bCs/>
          <w:i w:val="0"/>
          <w:iCs w:val="0"/>
          <w:color w:val="004E94"/>
          <w:sz w:val="24"/>
          <w:szCs w:val="24"/>
        </w:rPr>
        <w:t>Personal Data</w:t>
      </w:r>
      <w:r w:rsidRPr="00B77731" w:rsidR="00FD33E4">
        <w:rPr>
          <w:rFonts w:asciiTheme="minorHAnsi" w:hAnsiTheme="minorHAnsi" w:cstheme="minorHAnsi"/>
          <w:b/>
          <w:bCs/>
          <w:i w:val="0"/>
          <w:iCs w:val="0"/>
          <w:color w:val="004E94"/>
          <w:sz w:val="24"/>
          <w:szCs w:val="24"/>
        </w:rPr>
        <w:t xml:space="preserve"> other than Human Resources Data</w:t>
      </w:r>
    </w:p>
    <w:p w:rsidR="00B73CB6" w:rsidRPr="00B67A6F" w:rsidP="00B73CB6" w14:paraId="00F785CA" w14:textId="43EECF4D">
      <w:pPr>
        <w:pStyle w:val="NormalWeb"/>
        <w:shd w:val="clear" w:color="auto" w:fill="FFFFFF"/>
        <w:spacing w:before="0" w:beforeAutospacing="0" w:after="150" w:afterAutospacing="0"/>
        <w:rPr>
          <w:rFonts w:asciiTheme="minorHAnsi" w:hAnsiTheme="minorHAnsi" w:cstheme="minorHAnsi"/>
          <w:sz w:val="22"/>
          <w:szCs w:val="22"/>
        </w:rPr>
      </w:pPr>
      <w:r w:rsidRPr="00B67A6F">
        <w:rPr>
          <w:rFonts w:asciiTheme="minorHAnsi" w:hAnsiTheme="minorHAnsi" w:cstheme="minorHAnsi"/>
          <w:b/>
          <w:bCs/>
          <w:sz w:val="22"/>
          <w:szCs w:val="22"/>
        </w:rPr>
        <w:t>Note:</w:t>
      </w:r>
      <w:r w:rsidRPr="00B67A6F">
        <w:rPr>
          <w:rFonts w:asciiTheme="minorHAnsi" w:hAnsiTheme="minorHAnsi" w:cstheme="minorHAnsi"/>
          <w:sz w:val="22"/>
          <w:szCs w:val="22"/>
        </w:rPr>
        <w:t xml:space="preserve"> For purposes of this form the term human resources data (human resources sometimes being abbreviated in this form and on the </w:t>
      </w:r>
      <w:r w:rsidRPr="00B67A6F" w:rsidR="00F34820">
        <w:rPr>
          <w:rFonts w:asciiTheme="minorHAnsi" w:hAnsiTheme="minorHAnsi" w:cstheme="minorHAnsi"/>
          <w:sz w:val="22"/>
          <w:szCs w:val="22"/>
        </w:rPr>
        <w:t xml:space="preserve">DPF program </w:t>
      </w:r>
      <w:r w:rsidRPr="00B67A6F">
        <w:rPr>
          <w:rFonts w:asciiTheme="minorHAnsi" w:hAnsiTheme="minorHAnsi" w:cstheme="minorHAnsi"/>
          <w:sz w:val="22"/>
          <w:szCs w:val="22"/>
        </w:rPr>
        <w:t xml:space="preserve">website as </w:t>
      </w:r>
      <w:r w:rsidRPr="00B67A6F" w:rsidR="00F34820">
        <w:rPr>
          <w:rFonts w:asciiTheme="minorHAnsi" w:hAnsiTheme="minorHAnsi" w:cstheme="minorHAnsi"/>
          <w:sz w:val="22"/>
          <w:szCs w:val="22"/>
        </w:rPr>
        <w:t>“</w:t>
      </w:r>
      <w:r w:rsidRPr="00B67A6F">
        <w:rPr>
          <w:rFonts w:asciiTheme="minorHAnsi" w:hAnsiTheme="minorHAnsi" w:cstheme="minorHAnsi"/>
          <w:sz w:val="22"/>
          <w:szCs w:val="22"/>
        </w:rPr>
        <w:t>HR</w:t>
      </w:r>
      <w:r w:rsidRPr="00B67A6F" w:rsidR="00F34820">
        <w:rPr>
          <w:rFonts w:asciiTheme="minorHAnsi" w:hAnsiTheme="minorHAnsi" w:cstheme="minorHAnsi"/>
          <w:sz w:val="22"/>
          <w:szCs w:val="22"/>
        </w:rPr>
        <w:t>”</w:t>
      </w:r>
      <w:r w:rsidRPr="00B67A6F">
        <w:rPr>
          <w:rFonts w:asciiTheme="minorHAnsi" w:hAnsiTheme="minorHAnsi" w:cstheme="minorHAnsi"/>
          <w:sz w:val="22"/>
          <w:szCs w:val="22"/>
        </w:rPr>
        <w:t xml:space="preserve">) refers </w:t>
      </w:r>
      <w:r w:rsidR="008E1528">
        <w:rPr>
          <w:rFonts w:asciiTheme="minorHAnsi" w:hAnsiTheme="minorHAnsi" w:cstheme="minorHAnsi"/>
          <w:sz w:val="22"/>
          <w:szCs w:val="22"/>
        </w:rPr>
        <w:t xml:space="preserve">generally </w:t>
      </w:r>
      <w:r w:rsidRPr="00B67A6F">
        <w:rPr>
          <w:rFonts w:asciiTheme="minorHAnsi" w:hAnsiTheme="minorHAnsi" w:cstheme="minorHAnsi"/>
          <w:sz w:val="22"/>
          <w:szCs w:val="22"/>
        </w:rPr>
        <w:t>to personal data about</w:t>
      </w:r>
      <w:r w:rsidR="008E1528">
        <w:rPr>
          <w:rFonts w:asciiTheme="minorHAnsi" w:hAnsiTheme="minorHAnsi" w:cstheme="minorHAnsi"/>
          <w:sz w:val="22"/>
          <w:szCs w:val="22"/>
        </w:rPr>
        <w:t xml:space="preserve"> current or former</w:t>
      </w:r>
      <w:r w:rsidRPr="00B67A6F">
        <w:rPr>
          <w:rFonts w:asciiTheme="minorHAnsi" w:hAnsiTheme="minorHAnsi" w:cstheme="minorHAnsi"/>
          <w:sz w:val="22"/>
          <w:szCs w:val="22"/>
        </w:rPr>
        <w:t xml:space="preserve"> employees collected in the context of the employment relationship</w:t>
      </w:r>
      <w:r w:rsidRPr="00ED674A" w:rsidR="00ED674A">
        <w:rPr>
          <w:rFonts w:asciiTheme="minorHAnsi" w:hAnsiTheme="minorHAnsi" w:cstheme="minorHAnsi"/>
          <w:sz w:val="22"/>
          <w:szCs w:val="22"/>
        </w:rPr>
        <w:t xml:space="preserve">; however, please be aware that under the DPF program human resources data collected in the context of the employment relationship is subject to different requirements depending on </w:t>
      </w:r>
      <w:r w:rsidR="001E5C4E">
        <w:rPr>
          <w:rFonts w:asciiTheme="minorHAnsi" w:hAnsiTheme="minorHAnsi" w:cstheme="minorHAnsi"/>
          <w:sz w:val="22"/>
          <w:szCs w:val="22"/>
        </w:rPr>
        <w:t xml:space="preserve">whether </w:t>
      </w:r>
      <w:r w:rsidRPr="00ED674A" w:rsidR="00ED674A">
        <w:rPr>
          <w:rFonts w:asciiTheme="minorHAnsi" w:hAnsiTheme="minorHAnsi" w:cstheme="minorHAnsi"/>
          <w:sz w:val="22"/>
          <w:szCs w:val="22"/>
        </w:rPr>
        <w:t>it is transferred: (1) for use in the context of the employment relationship; or (2) for use outside of the context of the employment relationship. Under the DPF program, use by your organization of the relevant European data protection authorities as the independent recourse mechanism would be required in scenario (1), but would be optional in scenario (2)</w:t>
      </w:r>
      <w:r w:rsidRPr="00B67A6F">
        <w:rPr>
          <w:rFonts w:asciiTheme="minorHAnsi" w:hAnsiTheme="minorHAnsi" w:cstheme="minorHAnsi"/>
          <w:sz w:val="22"/>
          <w:szCs w:val="22"/>
        </w:rPr>
        <w:t>.</w:t>
      </w:r>
    </w:p>
    <w:p w:rsidR="008B2BDC" w:rsidRPr="00B67A6F" w:rsidP="00B73CB6" w14:paraId="67A7B8BD" w14:textId="29BF78A8">
      <w:pPr>
        <w:pStyle w:val="NormalWeb"/>
        <w:numPr>
          <w:ilvl w:val="0"/>
          <w:numId w:val="5"/>
        </w:numPr>
        <w:shd w:val="clear" w:color="auto" w:fill="FFFFFF"/>
        <w:spacing w:before="0" w:beforeAutospacing="0" w:after="150" w:afterAutospacing="0"/>
        <w:ind w:left="720"/>
        <w:rPr>
          <w:rFonts w:asciiTheme="minorHAnsi" w:hAnsiTheme="minorHAnsi" w:cstheme="minorHAnsi"/>
          <w:sz w:val="22"/>
          <w:szCs w:val="22"/>
          <w:shd w:val="clear" w:color="auto" w:fill="FFFFFF"/>
        </w:rPr>
      </w:pPr>
      <w:r w:rsidRPr="00B67A6F">
        <w:rPr>
          <w:rStyle w:val="Strong"/>
          <w:rFonts w:asciiTheme="minorHAnsi" w:hAnsiTheme="minorHAnsi" w:cstheme="minorHAnsi"/>
          <w:sz w:val="22"/>
          <w:szCs w:val="22"/>
          <w:shd w:val="clear" w:color="auto" w:fill="FFFFFF"/>
        </w:rPr>
        <w:t>Personal data other than human resources data</w:t>
      </w:r>
    </w:p>
    <w:p w:rsidR="008B2BDC" w:rsidRPr="00B67A6F" w:rsidP="008B2BDC" w14:paraId="28672445" w14:textId="253EDB91">
      <w:pPr>
        <w:pStyle w:val="NormalWeb"/>
        <w:spacing w:before="0" w:beforeAutospacing="0" w:after="150" w:afterAutospacing="0"/>
        <w:rPr>
          <w:rFonts w:asciiTheme="minorHAnsi" w:hAnsiTheme="minorHAnsi" w:cstheme="minorHAnsi"/>
          <w:sz w:val="22"/>
          <w:szCs w:val="22"/>
          <w:shd w:val="clear" w:color="auto" w:fill="FFFFFF"/>
        </w:rPr>
      </w:pPr>
      <w:r w:rsidRPr="006C61A2">
        <w:rPr>
          <w:rFonts w:asciiTheme="minorHAnsi" w:hAnsiTheme="minorHAnsi" w:cstheme="minorHAnsi"/>
          <w:b/>
          <w:bCs/>
          <w:sz w:val="22"/>
          <w:szCs w:val="22"/>
          <w:shd w:val="clear" w:color="auto" w:fill="FFFFFF"/>
        </w:rPr>
        <w:t>Note regarding the independent recourse mechanism available to investigate unresolved complaints:</w:t>
      </w:r>
      <w:r w:rsidRPr="00B67A6F">
        <w:rPr>
          <w:rFonts w:asciiTheme="minorHAnsi" w:hAnsiTheme="minorHAnsi" w:cstheme="minorHAnsi"/>
          <w:sz w:val="22"/>
          <w:szCs w:val="22"/>
          <w:shd w:val="clear" w:color="auto" w:fill="FFFFFF"/>
        </w:rPr>
        <w:t xml:space="preserve"> If your organization wishes its commitments</w:t>
      </w:r>
      <w:r w:rsidRPr="00B67A6F" w:rsidR="00FD33E4">
        <w:rPr>
          <w:rFonts w:asciiTheme="minorHAnsi" w:hAnsiTheme="minorHAnsi" w:cstheme="minorHAnsi"/>
          <w:sz w:val="22"/>
          <w:szCs w:val="22"/>
          <w:shd w:val="clear" w:color="auto" w:fill="FFFFFF"/>
        </w:rPr>
        <w:t xml:space="preserve"> under the UK Extension to the EU-U.S. D</w:t>
      </w:r>
      <w:r w:rsidRPr="00B67A6F" w:rsidR="00675818">
        <w:rPr>
          <w:rFonts w:asciiTheme="minorHAnsi" w:hAnsiTheme="minorHAnsi" w:cstheme="minorHAnsi"/>
          <w:sz w:val="22"/>
          <w:szCs w:val="22"/>
          <w:shd w:val="clear" w:color="auto" w:fill="FFFFFF"/>
        </w:rPr>
        <w:t>PF</w:t>
      </w:r>
      <w:r w:rsidRPr="00B67A6F">
        <w:rPr>
          <w:rFonts w:asciiTheme="minorHAnsi" w:hAnsiTheme="minorHAnsi" w:cstheme="minorHAnsi"/>
          <w:sz w:val="22"/>
          <w:szCs w:val="22"/>
          <w:shd w:val="clear" w:color="auto" w:fill="FFFFFF"/>
        </w:rPr>
        <w:t xml:space="preserve"> to cover personal data </w:t>
      </w:r>
      <w:r w:rsidRPr="00B67A6F" w:rsidR="004A0D61">
        <w:rPr>
          <w:rFonts w:asciiTheme="minorHAnsi" w:hAnsiTheme="minorHAnsi" w:cstheme="minorHAnsi"/>
          <w:sz w:val="22"/>
          <w:szCs w:val="22"/>
          <w:shd w:val="clear" w:color="auto" w:fill="FFFFFF"/>
        </w:rPr>
        <w:t xml:space="preserve">transferred from the United Kingdom </w:t>
      </w:r>
      <w:r w:rsidRPr="00B67A6F">
        <w:rPr>
          <w:rFonts w:asciiTheme="minorHAnsi" w:hAnsiTheme="minorHAnsi" w:cstheme="minorHAnsi"/>
          <w:sz w:val="22"/>
          <w:szCs w:val="22"/>
          <w:shd w:val="clear" w:color="auto" w:fill="FFFFFF"/>
        </w:rPr>
        <w:t>other than human resources data</w:t>
      </w:r>
      <w:r w:rsidRPr="002B257F" w:rsidR="002B257F">
        <w:t xml:space="preserve"> </w:t>
      </w:r>
      <w:r w:rsidRPr="002B257F" w:rsidR="002B257F">
        <w:rPr>
          <w:rFonts w:asciiTheme="minorHAnsi" w:hAnsiTheme="minorHAnsi" w:cstheme="minorHAnsi"/>
          <w:sz w:val="22"/>
          <w:szCs w:val="22"/>
          <w:shd w:val="clear" w:color="auto" w:fill="FFFFFF"/>
        </w:rPr>
        <w:t>transferred for use in the context of the employment relationship</w:t>
      </w:r>
      <w:r w:rsidRPr="00B67A6F">
        <w:rPr>
          <w:rFonts w:asciiTheme="minorHAnsi" w:hAnsiTheme="minorHAnsi" w:cstheme="minorHAnsi"/>
          <w:sz w:val="22"/>
          <w:szCs w:val="22"/>
          <w:shd w:val="clear" w:color="auto" w:fill="FFFFFF"/>
        </w:rPr>
        <w:t>, on an annual basis you</w:t>
      </w:r>
      <w:r w:rsidRPr="00B67A6F" w:rsidR="00CF2A79">
        <w:rPr>
          <w:rFonts w:asciiTheme="minorHAnsi" w:hAnsiTheme="minorHAnsi" w:cstheme="minorHAnsi"/>
          <w:sz w:val="22"/>
          <w:szCs w:val="22"/>
          <w:shd w:val="clear" w:color="auto" w:fill="FFFFFF"/>
        </w:rPr>
        <w:t>r organization</w:t>
      </w:r>
      <w:r w:rsidRPr="00B67A6F">
        <w:rPr>
          <w:rFonts w:asciiTheme="minorHAnsi" w:hAnsiTheme="minorHAnsi" w:cstheme="minorHAnsi"/>
          <w:sz w:val="22"/>
          <w:szCs w:val="22"/>
          <w:shd w:val="clear" w:color="auto" w:fill="FFFFFF"/>
        </w:rPr>
        <w:t xml:space="preserve"> must designate </w:t>
      </w:r>
      <w:r w:rsidRPr="00B67A6F">
        <w:rPr>
          <w:rFonts w:asciiTheme="minorHAnsi" w:hAnsiTheme="minorHAnsi" w:cstheme="minorHAnsi"/>
          <w:sz w:val="22"/>
          <w:szCs w:val="22"/>
          <w:shd w:val="clear" w:color="auto" w:fill="FFFFFF"/>
        </w:rPr>
        <w:t>a</w:t>
      </w:r>
      <w:r w:rsidR="0068666F">
        <w:rPr>
          <w:rFonts w:asciiTheme="minorHAnsi" w:hAnsiTheme="minorHAnsi" w:cstheme="minorHAnsi"/>
          <w:sz w:val="22"/>
          <w:szCs w:val="22"/>
          <w:shd w:val="clear" w:color="auto" w:fill="FFFFFF"/>
        </w:rPr>
        <w:t>n independent recourse mechanism</w:t>
      </w:r>
      <w:r w:rsidR="00846070">
        <w:rPr>
          <w:rFonts w:asciiTheme="minorHAnsi" w:hAnsiTheme="minorHAnsi" w:cstheme="minorHAnsi"/>
          <w:sz w:val="22"/>
          <w:szCs w:val="22"/>
          <w:shd w:val="clear" w:color="auto" w:fill="FFFFFF"/>
        </w:rPr>
        <w:t xml:space="preserve"> provided by a</w:t>
      </w:r>
      <w:r w:rsidRPr="00B67A6F">
        <w:rPr>
          <w:rFonts w:asciiTheme="minorHAnsi" w:hAnsiTheme="minorHAnsi" w:cstheme="minorHAnsi"/>
          <w:sz w:val="22"/>
          <w:szCs w:val="22"/>
          <w:shd w:val="clear" w:color="auto" w:fill="FFFFFF"/>
        </w:rPr>
        <w:t xml:space="preserve"> private</w:t>
      </w:r>
      <w:r w:rsidR="00846070">
        <w:rPr>
          <w:rFonts w:asciiTheme="minorHAnsi" w:hAnsiTheme="minorHAnsi" w:cstheme="minorHAnsi"/>
          <w:sz w:val="22"/>
          <w:szCs w:val="22"/>
          <w:shd w:val="clear" w:color="auto" w:fill="FFFFFF"/>
        </w:rPr>
        <w:t>-</w:t>
      </w:r>
      <w:r w:rsidRPr="00B67A6F">
        <w:rPr>
          <w:rFonts w:asciiTheme="minorHAnsi" w:hAnsiTheme="minorHAnsi" w:cstheme="minorHAnsi"/>
          <w:sz w:val="22"/>
          <w:szCs w:val="22"/>
          <w:shd w:val="clear" w:color="auto" w:fill="FFFFFF"/>
        </w:rPr>
        <w:t xml:space="preserve">sector </w:t>
      </w:r>
      <w:r w:rsidR="006D3F83">
        <w:rPr>
          <w:rFonts w:asciiTheme="minorHAnsi" w:hAnsiTheme="minorHAnsi" w:cstheme="minorHAnsi"/>
          <w:sz w:val="22"/>
          <w:szCs w:val="22"/>
          <w:shd w:val="clear" w:color="auto" w:fill="FFFFFF"/>
        </w:rPr>
        <w:t xml:space="preserve">alternative </w:t>
      </w:r>
      <w:r w:rsidR="00846070">
        <w:rPr>
          <w:rFonts w:asciiTheme="minorHAnsi" w:hAnsiTheme="minorHAnsi" w:cstheme="minorHAnsi"/>
          <w:sz w:val="22"/>
          <w:szCs w:val="22"/>
          <w:shd w:val="clear" w:color="auto" w:fill="FFFFFF"/>
        </w:rPr>
        <w:t>dispute resolution body</w:t>
      </w:r>
      <w:r w:rsidRPr="00B67A6F">
        <w:rPr>
          <w:rFonts w:asciiTheme="minorHAnsi" w:hAnsiTheme="minorHAnsi" w:cstheme="minorHAnsi"/>
          <w:sz w:val="22"/>
          <w:szCs w:val="22"/>
          <w:shd w:val="clear" w:color="auto" w:fill="FFFFFF"/>
        </w:rPr>
        <w:t xml:space="preserve"> or choose to cooperate with the</w:t>
      </w:r>
      <w:r w:rsidRPr="00B67A6F" w:rsidR="00F57052">
        <w:rPr>
          <w:rFonts w:asciiTheme="minorHAnsi" w:hAnsiTheme="minorHAnsi" w:cstheme="minorHAnsi"/>
          <w:sz w:val="22"/>
          <w:szCs w:val="22"/>
          <w:shd w:val="clear" w:color="auto" w:fill="FFFFFF"/>
        </w:rPr>
        <w:t xml:space="preserve"> UK Information Commissioner’s Office (UK ICO)</w:t>
      </w:r>
      <w:r w:rsidRPr="00B67A6F">
        <w:rPr>
          <w:rFonts w:asciiTheme="minorHAnsi" w:hAnsiTheme="minorHAnsi" w:cstheme="minorHAnsi"/>
          <w:sz w:val="22"/>
          <w:szCs w:val="22"/>
          <w:shd w:val="clear" w:color="auto" w:fill="FFFFFF"/>
        </w:rPr>
        <w:t xml:space="preserve"> for such data transferred from </w:t>
      </w:r>
      <w:r w:rsidRPr="00B67A6F" w:rsidR="00B22309">
        <w:rPr>
          <w:rFonts w:asciiTheme="minorHAnsi" w:hAnsiTheme="minorHAnsi" w:cstheme="minorHAnsi"/>
          <w:sz w:val="22"/>
          <w:szCs w:val="22"/>
          <w:shd w:val="clear" w:color="auto" w:fill="FFFFFF"/>
        </w:rPr>
        <w:t xml:space="preserve">the </w:t>
      </w:r>
      <w:r w:rsidRPr="00B67A6F" w:rsidR="00F57052">
        <w:rPr>
          <w:rFonts w:asciiTheme="minorHAnsi" w:hAnsiTheme="minorHAnsi" w:cstheme="minorHAnsi"/>
          <w:sz w:val="22"/>
          <w:szCs w:val="22"/>
          <w:shd w:val="clear" w:color="auto" w:fill="FFFFFF"/>
        </w:rPr>
        <w:t>United Kingdom</w:t>
      </w:r>
      <w:r w:rsidRPr="00B67A6F">
        <w:rPr>
          <w:rFonts w:asciiTheme="minorHAnsi" w:hAnsiTheme="minorHAnsi" w:cstheme="minorHAnsi"/>
          <w:sz w:val="22"/>
          <w:szCs w:val="22"/>
          <w:shd w:val="clear" w:color="auto" w:fill="FFFFFF"/>
        </w:rPr>
        <w:t>. Your</w:t>
      </w:r>
      <w:r w:rsidRPr="00B67A6F" w:rsidR="00CF2A79">
        <w:rPr>
          <w:rFonts w:asciiTheme="minorHAnsi" w:hAnsiTheme="minorHAnsi" w:cstheme="minorHAnsi"/>
          <w:sz w:val="22"/>
          <w:szCs w:val="22"/>
          <w:shd w:val="clear" w:color="auto" w:fill="FFFFFF"/>
        </w:rPr>
        <w:t xml:space="preserve"> organization’s</w:t>
      </w:r>
      <w:r w:rsidRPr="00B67A6F">
        <w:rPr>
          <w:rFonts w:asciiTheme="minorHAnsi" w:hAnsiTheme="minorHAnsi" w:cstheme="minorHAnsi"/>
          <w:sz w:val="22"/>
          <w:szCs w:val="22"/>
          <w:shd w:val="clear" w:color="auto" w:fill="FFFFFF"/>
        </w:rPr>
        <w:t xml:space="preserve"> annual selection will apply to all information received by your organization under the </w:t>
      </w:r>
      <w:r w:rsidRPr="00B67A6F" w:rsidR="00F57052">
        <w:rPr>
          <w:rFonts w:asciiTheme="minorHAnsi" w:hAnsiTheme="minorHAnsi" w:cstheme="minorHAnsi"/>
          <w:sz w:val="22"/>
          <w:szCs w:val="22"/>
          <w:shd w:val="clear" w:color="auto" w:fill="FFFFFF"/>
        </w:rPr>
        <w:t>UK Extension to the EU-U.S. D</w:t>
      </w:r>
      <w:r w:rsidRPr="00B67A6F" w:rsidR="00675818">
        <w:rPr>
          <w:rFonts w:asciiTheme="minorHAnsi" w:hAnsiTheme="minorHAnsi" w:cstheme="minorHAnsi"/>
          <w:sz w:val="22"/>
          <w:szCs w:val="22"/>
          <w:shd w:val="clear" w:color="auto" w:fill="FFFFFF"/>
        </w:rPr>
        <w:t>PF</w:t>
      </w:r>
      <w:r w:rsidRPr="00B67A6F">
        <w:rPr>
          <w:rFonts w:asciiTheme="minorHAnsi" w:hAnsiTheme="minorHAnsi" w:cstheme="minorHAnsi"/>
          <w:sz w:val="22"/>
          <w:szCs w:val="22"/>
          <w:shd w:val="clear" w:color="auto" w:fill="FFFFFF"/>
        </w:rPr>
        <w:t xml:space="preserve"> other than human resources data</w:t>
      </w:r>
      <w:r w:rsidRPr="002B257F" w:rsidR="002B257F">
        <w:t xml:space="preserve"> </w:t>
      </w:r>
      <w:r w:rsidRPr="002B257F" w:rsidR="002B257F">
        <w:rPr>
          <w:rFonts w:asciiTheme="minorHAnsi" w:hAnsiTheme="minorHAnsi" w:cstheme="minorHAnsi"/>
          <w:sz w:val="22"/>
          <w:szCs w:val="22"/>
          <w:shd w:val="clear" w:color="auto" w:fill="FFFFFF"/>
        </w:rPr>
        <w:t>transferred for use in the context of the employment relationship</w:t>
      </w:r>
      <w:r w:rsidRPr="00B67A6F">
        <w:rPr>
          <w:rFonts w:asciiTheme="minorHAnsi" w:hAnsiTheme="minorHAnsi" w:cstheme="minorHAnsi"/>
          <w:sz w:val="22"/>
          <w:szCs w:val="22"/>
          <w:shd w:val="clear" w:color="auto" w:fill="FFFFFF"/>
        </w:rPr>
        <w:t>.</w:t>
      </w:r>
    </w:p>
    <w:p w:rsidR="008B2BDC" w:rsidRPr="00B67A6F" w:rsidP="008B2BDC" w14:paraId="17E73D57" w14:textId="77777777">
      <w:pPr>
        <w:rPr>
          <w:rFonts w:cstheme="minorHAnsi"/>
          <w:shd w:val="clear" w:color="auto" w:fill="FFFFFF"/>
        </w:rPr>
      </w:pPr>
      <w:r w:rsidRPr="00B67A6F">
        <w:rPr>
          <w:rFonts w:cstheme="minorHAnsi"/>
          <w:shd w:val="clear" w:color="auto" w:fill="FFFFFF"/>
        </w:rPr>
        <w:br/>
      </w:r>
      <w:r w:rsidRPr="00B67A6F">
        <w:rPr>
          <w:rStyle w:val="Strong"/>
          <w:rFonts w:cstheme="minorHAnsi"/>
          <w:shd w:val="clear" w:color="auto" w:fill="FFFFFF"/>
        </w:rPr>
        <w:t>Designate a Recourse Mechanism</w:t>
      </w:r>
    </w:p>
    <w:p w:rsidR="008B2BDC" w:rsidRPr="00B67A6F" w:rsidP="008B2BDC" w14:paraId="1D28F704" w14:textId="77777777">
      <w:pPr>
        <w:pStyle w:val="Heading5"/>
        <w:spacing w:before="150" w:after="150"/>
        <w:rPr>
          <w:rFonts w:asciiTheme="minorHAnsi" w:hAnsiTheme="minorHAnsi" w:cstheme="minorHAnsi"/>
          <w:color w:val="auto"/>
          <w:shd w:val="clear" w:color="auto" w:fill="FFFFFF"/>
        </w:rPr>
      </w:pPr>
      <w:r w:rsidRPr="00B67A6F">
        <w:rPr>
          <w:rFonts w:asciiTheme="minorHAnsi" w:hAnsiTheme="minorHAnsi" w:cstheme="minorHAnsi"/>
          <w:color w:val="auto"/>
          <w:shd w:val="clear" w:color="auto" w:fill="FFFFFF"/>
        </w:rPr>
        <w:t>Recourse Mechanisms</w:t>
      </w:r>
    </w:p>
    <w:p w:rsidR="008B2BDC" w:rsidRPr="00B67A6F" w:rsidP="008B2BDC" w14:paraId="47992813" w14:textId="28DE519B">
      <w:pPr>
        <w:numPr>
          <w:ilvl w:val="0"/>
          <w:numId w:val="2"/>
        </w:numPr>
        <w:spacing w:before="100" w:beforeAutospacing="1" w:after="100" w:afterAutospacing="1" w:line="240" w:lineRule="auto"/>
        <w:rPr>
          <w:rFonts w:cstheme="minorHAnsi"/>
          <w:shd w:val="clear" w:color="auto" w:fill="FFFFFF"/>
        </w:rPr>
      </w:pPr>
      <w:r w:rsidRPr="00CA3164">
        <w:t>ANA DPF Dispute Resolution</w:t>
      </w:r>
      <w:r w:rsidRPr="00CA3164" w:rsidR="005135A6">
        <w:t xml:space="preserve"> </w:t>
      </w:r>
    </w:p>
    <w:p w:rsidR="008B2BDC" w:rsidRPr="00B67A6F" w:rsidP="008B2BDC" w14:paraId="59A32FA7" w14:textId="73ED7E4C">
      <w:pPr>
        <w:numPr>
          <w:ilvl w:val="0"/>
          <w:numId w:val="2"/>
        </w:numPr>
        <w:spacing w:before="100" w:beforeAutospacing="1" w:after="100" w:afterAutospacing="1" w:line="240" w:lineRule="auto"/>
        <w:rPr>
          <w:rFonts w:cstheme="minorHAnsi"/>
          <w:shd w:val="clear" w:color="auto" w:fill="FFFFFF"/>
        </w:rPr>
      </w:pPr>
      <w:r w:rsidRPr="00CA3164">
        <w:t>BBB National Programs DPF Services</w:t>
      </w:r>
      <w:r w:rsidRPr="00CA3164">
        <w:t xml:space="preserve"> </w:t>
      </w:r>
    </w:p>
    <w:p w:rsidR="008B2BDC" w:rsidRPr="00B67A6F" w:rsidP="008B2BDC" w14:paraId="6467EFD5" w14:textId="6E8E49DD">
      <w:pPr>
        <w:numPr>
          <w:ilvl w:val="0"/>
          <w:numId w:val="2"/>
        </w:numPr>
        <w:spacing w:before="100" w:beforeAutospacing="1" w:after="100" w:afterAutospacing="1" w:line="240" w:lineRule="auto"/>
        <w:rPr>
          <w:rFonts w:cstheme="minorHAnsi"/>
          <w:shd w:val="clear" w:color="auto" w:fill="FFFFFF"/>
        </w:rPr>
      </w:pPr>
      <w:r w:rsidRPr="00CA3164">
        <w:t>ICDR/AAA Data Privacy Framework Program</w:t>
      </w:r>
    </w:p>
    <w:p w:rsidR="008B2BDC" w:rsidRPr="00B67A6F" w:rsidP="008B2BDC" w14:paraId="0268BA3D" w14:textId="63B489B6">
      <w:pPr>
        <w:numPr>
          <w:ilvl w:val="0"/>
          <w:numId w:val="2"/>
        </w:numPr>
        <w:spacing w:before="100" w:beforeAutospacing="1" w:after="100" w:afterAutospacing="1" w:line="240" w:lineRule="auto"/>
        <w:rPr>
          <w:rFonts w:cstheme="minorHAnsi"/>
          <w:shd w:val="clear" w:color="auto" w:fill="FFFFFF"/>
        </w:rPr>
      </w:pPr>
      <w:r w:rsidRPr="00CA3164">
        <w:t>Insights Association DPF Services Program</w:t>
      </w:r>
      <w:r w:rsidRPr="00CA3164" w:rsidR="00777F38">
        <w:t xml:space="preserve"> </w:t>
      </w:r>
    </w:p>
    <w:p w:rsidR="008B2BDC" w:rsidRPr="00B67A6F" w:rsidP="008B2BDC" w14:paraId="06BD734E" w14:textId="2013F0A6">
      <w:pPr>
        <w:numPr>
          <w:ilvl w:val="0"/>
          <w:numId w:val="2"/>
        </w:numPr>
        <w:spacing w:before="100" w:beforeAutospacing="1" w:after="100" w:afterAutospacing="1" w:line="240" w:lineRule="auto"/>
        <w:rPr>
          <w:rFonts w:cstheme="minorHAnsi"/>
          <w:shd w:val="clear" w:color="auto" w:fill="FFFFFF"/>
        </w:rPr>
      </w:pPr>
      <w:r w:rsidRPr="00CA3164">
        <w:t>JAMS</w:t>
      </w:r>
      <w:r w:rsidRPr="00CA3164">
        <w:t xml:space="preserve"> </w:t>
      </w:r>
    </w:p>
    <w:p w:rsidR="008B2BDC" w:rsidRPr="00B67A6F" w:rsidP="008B2BDC" w14:paraId="2CFD3335" w14:textId="3803C880">
      <w:pPr>
        <w:numPr>
          <w:ilvl w:val="0"/>
          <w:numId w:val="2"/>
        </w:numPr>
        <w:spacing w:before="100" w:beforeAutospacing="1" w:after="100" w:afterAutospacing="1" w:line="240" w:lineRule="auto"/>
        <w:rPr>
          <w:rFonts w:cstheme="minorHAnsi"/>
          <w:shd w:val="clear" w:color="auto" w:fill="FFFFFF"/>
        </w:rPr>
      </w:pPr>
      <w:r w:rsidRPr="00CA3164">
        <w:t>PrivacyTrust</w:t>
      </w:r>
      <w:r w:rsidRPr="00CA3164" w:rsidR="00840299">
        <w:t xml:space="preserve"> DPF Services</w:t>
      </w:r>
      <w:r w:rsidRPr="00CA3164" w:rsidR="00840299">
        <w:t xml:space="preserve"> </w:t>
      </w:r>
    </w:p>
    <w:p w:rsidR="008B2BDC" w:rsidRPr="00B67A6F" w:rsidP="008B2BDC" w14:paraId="08A247BF" w14:textId="042FB92F">
      <w:pPr>
        <w:numPr>
          <w:ilvl w:val="0"/>
          <w:numId w:val="2"/>
        </w:numPr>
        <w:spacing w:before="100" w:beforeAutospacing="1" w:after="100" w:afterAutospacing="1" w:line="240" w:lineRule="auto"/>
        <w:rPr>
          <w:rFonts w:cstheme="minorHAnsi"/>
          <w:shd w:val="clear" w:color="auto" w:fill="FFFFFF"/>
        </w:rPr>
      </w:pPr>
      <w:r w:rsidRPr="00CA3164">
        <w:t>TRUSTe</w:t>
      </w:r>
    </w:p>
    <w:p w:rsidR="008B2BDC" w:rsidRPr="00B67A6F" w:rsidP="008B2BDC" w14:paraId="54A72A43" w14:textId="35DFFC05">
      <w:pPr>
        <w:numPr>
          <w:ilvl w:val="0"/>
          <w:numId w:val="2"/>
        </w:numPr>
        <w:spacing w:before="100" w:beforeAutospacing="1" w:after="100" w:afterAutospacing="1" w:line="240" w:lineRule="auto"/>
        <w:rPr>
          <w:rFonts w:cstheme="minorHAnsi"/>
          <w:shd w:val="clear" w:color="auto" w:fill="FFFFFF"/>
        </w:rPr>
      </w:pPr>
      <w:r w:rsidRPr="00CA3164">
        <w:t>UK Information Commissioner’s Office (ICO)</w:t>
      </w:r>
      <w:r w:rsidRPr="00CA3164">
        <w:t xml:space="preserve"> </w:t>
      </w:r>
    </w:p>
    <w:p w:rsidR="008B2BDC" w:rsidRPr="00B67A6F" w:rsidP="008B2BDC" w14:paraId="2C0D338E" w14:textId="6CD40B47">
      <w:pPr>
        <w:numPr>
          <w:ilvl w:val="0"/>
          <w:numId w:val="2"/>
        </w:numPr>
        <w:spacing w:before="100" w:beforeAutospacing="1" w:after="100" w:afterAutospacing="1" w:line="240" w:lineRule="auto"/>
        <w:rPr>
          <w:rFonts w:cstheme="minorHAnsi"/>
          <w:shd w:val="clear" w:color="auto" w:fill="FFFFFF"/>
        </w:rPr>
      </w:pPr>
      <w:r w:rsidRPr="00CA3164">
        <w:t>VeraSafe</w:t>
      </w:r>
      <w:r w:rsidRPr="00CA3164">
        <w:t xml:space="preserve"> DPF Dispute Resolution Program</w:t>
      </w:r>
    </w:p>
    <w:p w:rsidR="002722A3" w:rsidRPr="00B67A6F" w:rsidP="002F4833" w14:paraId="71AA49F5" w14:textId="416E81FE">
      <w:pPr>
        <w:numPr>
          <w:ilvl w:val="0"/>
          <w:numId w:val="2"/>
        </w:numPr>
        <w:spacing w:beforeAutospacing="1" w:after="0" w:afterAutospacing="1" w:line="240" w:lineRule="auto"/>
        <w:rPr>
          <w:rFonts w:cstheme="minorHAnsi"/>
          <w:shd w:val="clear" w:color="auto" w:fill="FFFFFF"/>
        </w:rPr>
      </w:pPr>
      <w:r w:rsidRPr="00B67A6F">
        <w:rPr>
          <w:rFonts w:cstheme="minorHAnsi"/>
          <w:shd w:val="clear" w:color="auto" w:fill="FFFFFF"/>
        </w:rPr>
        <w:t>New Dispute Resolution</w:t>
      </w:r>
      <w:r w:rsidRPr="00B67A6F" w:rsidR="008B2BDC">
        <w:rPr>
          <w:rFonts w:cstheme="minorHAnsi"/>
        </w:rPr>
        <w:br/>
      </w:r>
    </w:p>
    <w:p w:rsidR="002F4833" w:rsidRPr="00B67A6F" w:rsidP="00EE3C0D" w14:paraId="0CC44929" w14:textId="2DE6437E">
      <w:pPr>
        <w:spacing w:beforeAutospacing="1" w:after="0" w:afterAutospacing="1" w:line="240" w:lineRule="auto"/>
        <w:ind w:left="360"/>
        <w:rPr>
          <w:rFonts w:cstheme="minorHAnsi"/>
          <w:shd w:val="clear" w:color="auto" w:fill="FFFFFF"/>
        </w:rPr>
      </w:pPr>
      <w:r w:rsidRPr="00B67A6F">
        <w:rPr>
          <w:rFonts w:cstheme="minorHAnsi"/>
          <w:shd w:val="clear" w:color="auto" w:fill="FFFFFF"/>
        </w:rPr>
        <w:t>ADD NEW RECOURSE MECHANISM</w:t>
      </w:r>
    </w:p>
    <w:p w:rsidR="00EE3C0D" w:rsidRPr="00B67A6F" w:rsidP="00EE3C0D" w14:paraId="0E23937D" w14:textId="052F5E51">
      <w:pPr>
        <w:spacing w:beforeAutospacing="1" w:after="0" w:afterAutospacing="1" w:line="240" w:lineRule="auto"/>
        <w:ind w:left="360"/>
        <w:rPr>
          <w:rFonts w:cstheme="minorHAnsi"/>
          <w:shd w:val="clear" w:color="auto" w:fill="FFFFFF"/>
        </w:rPr>
      </w:pPr>
      <w:r w:rsidRPr="00B67A6F">
        <w:rPr>
          <w:rFonts w:cstheme="minorHAnsi"/>
          <w:shd w:val="clear" w:color="auto" w:fill="FFFFFF"/>
        </w:rPr>
        <w:t xml:space="preserve">Please provide </w:t>
      </w:r>
      <w:r w:rsidR="0096030F">
        <w:rPr>
          <w:rFonts w:cstheme="minorHAnsi"/>
          <w:shd w:val="clear" w:color="auto" w:fill="FFFFFF"/>
        </w:rPr>
        <w:t xml:space="preserve">the </w:t>
      </w:r>
      <w:r w:rsidRPr="00B67A6F">
        <w:rPr>
          <w:rFonts w:cstheme="minorHAnsi"/>
          <w:shd w:val="clear" w:color="auto" w:fill="FFFFFF"/>
        </w:rPr>
        <w:t>name and website for the new recourse mechanism</w:t>
      </w:r>
    </w:p>
    <w:p w:rsidR="00ED205A" w:rsidRPr="00B67A6F" w:rsidP="00EE3C0D" w14:paraId="787DF5F7" w14:textId="2325701B">
      <w:pPr>
        <w:spacing w:beforeAutospacing="1" w:after="0" w:afterAutospacing="1" w:line="240" w:lineRule="auto"/>
        <w:ind w:left="360"/>
        <w:rPr>
          <w:rFonts w:cstheme="minorHAnsi"/>
          <w:shd w:val="clear" w:color="auto" w:fill="FFFFFF"/>
        </w:rPr>
      </w:pPr>
      <w:r w:rsidRPr="00B67A6F">
        <w:rPr>
          <w:rFonts w:cstheme="minorHAnsi"/>
          <w:shd w:val="clear" w:color="auto" w:fill="FFFFFF"/>
        </w:rPr>
        <w:t>*Name</w:t>
      </w:r>
    </w:p>
    <w:p w:rsidR="00AD40AD" w:rsidRPr="00B67A6F" w:rsidP="006626DD" w14:paraId="15FFE03A" w14:textId="7DAB7D1E">
      <w:pPr>
        <w:spacing w:beforeAutospacing="1" w:after="0" w:afterAutospacing="1" w:line="240" w:lineRule="auto"/>
        <w:ind w:left="360"/>
        <w:rPr>
          <w:rFonts w:cstheme="minorHAnsi"/>
          <w:shd w:val="clear" w:color="auto" w:fill="FFFFFF"/>
        </w:rPr>
      </w:pPr>
      <w:r w:rsidRPr="00B67A6F">
        <w:rPr>
          <w:rFonts w:cstheme="minorHAnsi"/>
          <w:shd w:val="clear" w:color="auto" w:fill="FFFFFF"/>
        </w:rPr>
        <w:t>*Website</w:t>
      </w:r>
    </w:p>
    <w:p w:rsidR="00DC3383" w:rsidRPr="002F4833" w:rsidP="006626DD" w14:paraId="5CFE027D" w14:textId="77777777">
      <w:pPr>
        <w:spacing w:beforeAutospacing="1" w:after="0" w:afterAutospacing="1" w:line="240" w:lineRule="auto"/>
        <w:ind w:left="360"/>
        <w:rPr>
          <w:rFonts w:cstheme="minorHAnsi"/>
          <w:color w:val="606060"/>
          <w:shd w:val="clear" w:color="auto" w:fill="FFFFFF"/>
        </w:rPr>
      </w:pPr>
    </w:p>
    <w:p w:rsidR="00B73CB6" w:rsidRPr="00B77731" w:rsidP="00B73CB6" w14:paraId="2723D66B" w14:textId="77777777">
      <w:pPr>
        <w:pStyle w:val="Heading4"/>
        <w:shd w:val="clear" w:color="auto" w:fill="FFFFFF"/>
        <w:spacing w:before="150" w:after="105"/>
        <w:rPr>
          <w:rFonts w:asciiTheme="minorHAnsi" w:hAnsiTheme="minorHAnsi" w:cstheme="minorHAnsi"/>
          <w:b/>
          <w:bCs/>
          <w:i w:val="0"/>
          <w:iCs w:val="0"/>
          <w:color w:val="004E94"/>
          <w:sz w:val="24"/>
          <w:szCs w:val="24"/>
        </w:rPr>
      </w:pPr>
      <w:r w:rsidRPr="00B77731">
        <w:rPr>
          <w:rFonts w:asciiTheme="minorHAnsi" w:hAnsiTheme="minorHAnsi" w:cstheme="minorHAnsi"/>
          <w:b/>
          <w:bCs/>
          <w:i w:val="0"/>
          <w:iCs w:val="0"/>
          <w:color w:val="004E94"/>
          <w:sz w:val="24"/>
          <w:szCs w:val="24"/>
        </w:rPr>
        <w:t>Human Resources Data</w:t>
      </w:r>
    </w:p>
    <w:p w:rsidR="008B2BDC" w:rsidRPr="00CA3164" w:rsidP="00B73CB6" w14:paraId="6DBFA1BF" w14:textId="49BB07B7">
      <w:pPr>
        <w:pStyle w:val="ListParagraph"/>
        <w:numPr>
          <w:ilvl w:val="0"/>
          <w:numId w:val="6"/>
        </w:numPr>
        <w:rPr>
          <w:shd w:val="clear" w:color="auto" w:fill="FFFFFF"/>
        </w:rPr>
      </w:pPr>
      <w:r w:rsidRPr="00B67A6F">
        <w:rPr>
          <w:rStyle w:val="Strong"/>
          <w:rFonts w:cstheme="minorHAnsi"/>
          <w:shd w:val="clear" w:color="auto" w:fill="FFFFFF"/>
        </w:rPr>
        <w:t>Human resources data</w:t>
      </w:r>
    </w:p>
    <w:p w:rsidR="00B73CB6" w:rsidRPr="00B67A6F" w:rsidP="00B73CB6" w14:paraId="124DF0FD" w14:textId="545CD132">
      <w:pPr>
        <w:pStyle w:val="NormalWeb"/>
        <w:spacing w:before="0" w:beforeAutospacing="0" w:after="150" w:afterAutospacing="0"/>
        <w:rPr>
          <w:rFonts w:asciiTheme="minorHAnsi" w:hAnsiTheme="minorHAnsi" w:cstheme="minorHAnsi"/>
          <w:sz w:val="22"/>
          <w:szCs w:val="22"/>
          <w:shd w:val="clear" w:color="auto" w:fill="FFFFFF"/>
        </w:rPr>
      </w:pPr>
      <w:r w:rsidRPr="00B67A6F">
        <w:rPr>
          <w:rFonts w:asciiTheme="minorHAnsi" w:hAnsiTheme="minorHAnsi" w:cstheme="minorHAnsi"/>
          <w:b/>
          <w:bCs/>
          <w:sz w:val="22"/>
          <w:szCs w:val="22"/>
          <w:shd w:val="clear" w:color="auto" w:fill="FFFFFF"/>
        </w:rPr>
        <w:t>Note regarding the independent recourse mechanism available to investigate unresolved complaints:</w:t>
      </w:r>
      <w:r w:rsidRPr="00B67A6F">
        <w:rPr>
          <w:rFonts w:asciiTheme="minorHAnsi" w:hAnsiTheme="minorHAnsi" w:cstheme="minorHAnsi"/>
          <w:sz w:val="22"/>
          <w:szCs w:val="22"/>
          <w:shd w:val="clear" w:color="auto" w:fill="FFFFFF"/>
        </w:rPr>
        <w:t xml:space="preserve"> If your organization wishes its commitments </w:t>
      </w:r>
      <w:r w:rsidRPr="00B67A6F" w:rsidR="007A0EED">
        <w:rPr>
          <w:rFonts w:asciiTheme="minorHAnsi" w:hAnsiTheme="minorHAnsi" w:cstheme="minorHAnsi"/>
          <w:sz w:val="22"/>
          <w:szCs w:val="22"/>
          <w:shd w:val="clear" w:color="auto" w:fill="FFFFFF"/>
        </w:rPr>
        <w:t xml:space="preserve">under the UK Extension to the EU-U.S. </w:t>
      </w:r>
      <w:r w:rsidRPr="00B67A6F" w:rsidR="000B33C6">
        <w:rPr>
          <w:rFonts w:asciiTheme="minorHAnsi" w:hAnsiTheme="minorHAnsi" w:cstheme="minorHAnsi"/>
          <w:sz w:val="22"/>
          <w:szCs w:val="22"/>
          <w:shd w:val="clear" w:color="auto" w:fill="FFFFFF"/>
        </w:rPr>
        <w:t>DPF</w:t>
      </w:r>
      <w:r w:rsidRPr="00B67A6F" w:rsidR="007A0EED">
        <w:rPr>
          <w:rFonts w:asciiTheme="minorHAnsi" w:hAnsiTheme="minorHAnsi" w:cstheme="minorHAnsi"/>
          <w:sz w:val="22"/>
          <w:szCs w:val="22"/>
          <w:shd w:val="clear" w:color="auto" w:fill="FFFFFF"/>
        </w:rPr>
        <w:t xml:space="preserve"> </w:t>
      </w:r>
      <w:r w:rsidRPr="00B67A6F">
        <w:rPr>
          <w:rFonts w:asciiTheme="minorHAnsi" w:hAnsiTheme="minorHAnsi" w:cstheme="minorHAnsi"/>
          <w:sz w:val="22"/>
          <w:szCs w:val="22"/>
          <w:shd w:val="clear" w:color="auto" w:fill="FFFFFF"/>
        </w:rPr>
        <w:t xml:space="preserve">to cover human resources data transferred from </w:t>
      </w:r>
      <w:r w:rsidRPr="00B67A6F" w:rsidR="00B22309">
        <w:rPr>
          <w:rFonts w:asciiTheme="minorHAnsi" w:hAnsiTheme="minorHAnsi" w:cstheme="minorHAnsi"/>
          <w:sz w:val="22"/>
          <w:szCs w:val="22"/>
          <w:shd w:val="clear" w:color="auto" w:fill="FFFFFF"/>
        </w:rPr>
        <w:t xml:space="preserve">the </w:t>
      </w:r>
      <w:r w:rsidRPr="00B67A6F" w:rsidR="00F57052">
        <w:rPr>
          <w:rFonts w:asciiTheme="minorHAnsi" w:hAnsiTheme="minorHAnsi" w:cstheme="minorHAnsi"/>
          <w:sz w:val="22"/>
          <w:szCs w:val="22"/>
          <w:shd w:val="clear" w:color="auto" w:fill="FFFFFF"/>
        </w:rPr>
        <w:t>United Kingdom</w:t>
      </w:r>
      <w:r w:rsidRPr="00B67A6F" w:rsidR="00B22309">
        <w:rPr>
          <w:rFonts w:asciiTheme="minorHAnsi" w:hAnsiTheme="minorHAnsi" w:cstheme="minorHAnsi"/>
          <w:sz w:val="22"/>
          <w:szCs w:val="22"/>
          <w:shd w:val="clear" w:color="auto" w:fill="FFFFFF"/>
        </w:rPr>
        <w:t xml:space="preserve"> </w:t>
      </w:r>
      <w:r w:rsidRPr="00B67A6F">
        <w:rPr>
          <w:rFonts w:asciiTheme="minorHAnsi" w:hAnsiTheme="minorHAnsi" w:cstheme="minorHAnsi"/>
          <w:sz w:val="22"/>
          <w:szCs w:val="22"/>
          <w:shd w:val="clear" w:color="auto" w:fill="FFFFFF"/>
        </w:rPr>
        <w:t>for use in the context of the employment relationship, you</w:t>
      </w:r>
      <w:r w:rsidRPr="00B67A6F" w:rsidR="00F072F4">
        <w:rPr>
          <w:rFonts w:asciiTheme="minorHAnsi" w:hAnsiTheme="minorHAnsi" w:cstheme="minorHAnsi"/>
          <w:sz w:val="22"/>
          <w:szCs w:val="22"/>
          <w:shd w:val="clear" w:color="auto" w:fill="FFFFFF"/>
        </w:rPr>
        <w:t>r organization</w:t>
      </w:r>
      <w:r w:rsidRPr="00B67A6F">
        <w:rPr>
          <w:rFonts w:asciiTheme="minorHAnsi" w:hAnsiTheme="minorHAnsi" w:cstheme="minorHAnsi"/>
          <w:sz w:val="22"/>
          <w:szCs w:val="22"/>
          <w:shd w:val="clear" w:color="auto" w:fill="FFFFFF"/>
        </w:rPr>
        <w:t xml:space="preserve"> must declare </w:t>
      </w:r>
      <w:r w:rsidRPr="00B67A6F" w:rsidR="00F072F4">
        <w:rPr>
          <w:rFonts w:asciiTheme="minorHAnsi" w:hAnsiTheme="minorHAnsi" w:cstheme="minorHAnsi"/>
          <w:sz w:val="22"/>
          <w:szCs w:val="22"/>
          <w:shd w:val="clear" w:color="auto" w:fill="FFFFFF"/>
        </w:rPr>
        <w:t>its</w:t>
      </w:r>
      <w:r w:rsidRPr="00B67A6F">
        <w:rPr>
          <w:rFonts w:asciiTheme="minorHAnsi" w:hAnsiTheme="minorHAnsi" w:cstheme="minorHAnsi"/>
          <w:sz w:val="22"/>
          <w:szCs w:val="22"/>
          <w:shd w:val="clear" w:color="auto" w:fill="FFFFFF"/>
        </w:rPr>
        <w:t xml:space="preserve"> commitment to cooperate with the </w:t>
      </w:r>
      <w:r w:rsidRPr="00B67A6F" w:rsidR="00B22309">
        <w:rPr>
          <w:rFonts w:asciiTheme="minorHAnsi" w:hAnsiTheme="minorHAnsi" w:cstheme="minorHAnsi"/>
          <w:sz w:val="22"/>
          <w:szCs w:val="22"/>
          <w:shd w:val="clear" w:color="auto" w:fill="FFFFFF"/>
        </w:rPr>
        <w:t xml:space="preserve">UK </w:t>
      </w:r>
      <w:r w:rsidRPr="00B67A6F">
        <w:rPr>
          <w:rFonts w:asciiTheme="minorHAnsi" w:hAnsiTheme="minorHAnsi" w:cstheme="minorHAnsi"/>
          <w:sz w:val="22"/>
          <w:szCs w:val="22"/>
          <w:shd w:val="clear" w:color="auto" w:fill="FFFFFF"/>
        </w:rPr>
        <w:t xml:space="preserve">authority concerned in conformity with the </w:t>
      </w:r>
      <w:r w:rsidRPr="00B67A6F" w:rsidR="00E65B76">
        <w:rPr>
          <w:rFonts w:asciiTheme="minorHAnsi" w:hAnsiTheme="minorHAnsi" w:cstheme="minorHAnsi"/>
          <w:sz w:val="22"/>
          <w:szCs w:val="22"/>
          <w:shd w:val="clear" w:color="auto" w:fill="FFFFFF"/>
        </w:rPr>
        <w:t xml:space="preserve">EU-U.S. </w:t>
      </w:r>
      <w:r w:rsidRPr="00B67A6F" w:rsidR="001C6A89">
        <w:rPr>
          <w:rFonts w:asciiTheme="minorHAnsi" w:hAnsiTheme="minorHAnsi" w:cstheme="minorHAnsi"/>
          <w:sz w:val="22"/>
          <w:szCs w:val="22"/>
          <w:shd w:val="clear" w:color="auto" w:fill="FFFFFF"/>
        </w:rPr>
        <w:t>DPF</w:t>
      </w:r>
      <w:r w:rsidRPr="00B67A6F" w:rsidR="00E65B76">
        <w:rPr>
          <w:rFonts w:asciiTheme="minorHAnsi" w:hAnsiTheme="minorHAnsi" w:cstheme="minorHAnsi"/>
          <w:sz w:val="22"/>
          <w:szCs w:val="22"/>
          <w:shd w:val="clear" w:color="auto" w:fill="FFFFFF"/>
        </w:rPr>
        <w:t xml:space="preserve"> </w:t>
      </w:r>
      <w:r w:rsidRPr="00B67A6F">
        <w:rPr>
          <w:rFonts w:asciiTheme="minorHAnsi" w:hAnsiTheme="minorHAnsi" w:cstheme="minorHAnsi"/>
          <w:sz w:val="22"/>
          <w:szCs w:val="22"/>
          <w:shd w:val="clear" w:color="auto" w:fill="FFFFFF"/>
        </w:rPr>
        <w:t>Supplemental Principles on Human Resources Data and the Role of the Data Protection Authorities</w:t>
      </w:r>
      <w:r w:rsidRPr="00B67A6F" w:rsidR="00E65B76">
        <w:rPr>
          <w:rFonts w:asciiTheme="minorHAnsi" w:hAnsiTheme="minorHAnsi" w:cstheme="minorHAnsi"/>
          <w:sz w:val="22"/>
          <w:szCs w:val="22"/>
          <w:shd w:val="clear" w:color="auto" w:fill="FFFFFF"/>
        </w:rPr>
        <w:t>, as applied under the UK Extension to the EU-U.S. D</w:t>
      </w:r>
      <w:r w:rsidRPr="00B67A6F" w:rsidR="00675818">
        <w:rPr>
          <w:rFonts w:asciiTheme="minorHAnsi" w:hAnsiTheme="minorHAnsi" w:cstheme="minorHAnsi"/>
          <w:sz w:val="22"/>
          <w:szCs w:val="22"/>
          <w:shd w:val="clear" w:color="auto" w:fill="FFFFFF"/>
        </w:rPr>
        <w:t>PF</w:t>
      </w:r>
      <w:r w:rsidRPr="00B67A6F" w:rsidR="00E65B76">
        <w:rPr>
          <w:rFonts w:asciiTheme="minorHAnsi" w:hAnsiTheme="minorHAnsi" w:cstheme="minorHAnsi"/>
          <w:sz w:val="22"/>
          <w:szCs w:val="22"/>
          <w:shd w:val="clear" w:color="auto" w:fill="FFFFFF"/>
        </w:rPr>
        <w:t>,</w:t>
      </w:r>
      <w:r w:rsidRPr="00B67A6F">
        <w:rPr>
          <w:rFonts w:asciiTheme="minorHAnsi" w:hAnsiTheme="minorHAnsi" w:cstheme="minorHAnsi"/>
          <w:sz w:val="22"/>
          <w:szCs w:val="22"/>
          <w:shd w:val="clear" w:color="auto" w:fill="FFFFFF"/>
        </w:rPr>
        <w:t xml:space="preserve"> and that you</w:t>
      </w:r>
      <w:r w:rsidRPr="00B67A6F" w:rsidR="00746574">
        <w:rPr>
          <w:rFonts w:asciiTheme="minorHAnsi" w:hAnsiTheme="minorHAnsi" w:cstheme="minorHAnsi"/>
          <w:sz w:val="22"/>
          <w:szCs w:val="22"/>
          <w:shd w:val="clear" w:color="auto" w:fill="FFFFFF"/>
        </w:rPr>
        <w:t>r organization</w:t>
      </w:r>
      <w:r w:rsidRPr="00B67A6F">
        <w:rPr>
          <w:rFonts w:asciiTheme="minorHAnsi" w:hAnsiTheme="minorHAnsi" w:cstheme="minorHAnsi"/>
          <w:sz w:val="22"/>
          <w:szCs w:val="22"/>
          <w:shd w:val="clear" w:color="auto" w:fill="FFFFFF"/>
        </w:rPr>
        <w:t xml:space="preserve"> will comply with the advice given by </w:t>
      </w:r>
      <w:r w:rsidRPr="00B67A6F" w:rsidR="007A0EED">
        <w:rPr>
          <w:rFonts w:asciiTheme="minorHAnsi" w:hAnsiTheme="minorHAnsi" w:cstheme="minorHAnsi"/>
          <w:sz w:val="22"/>
          <w:szCs w:val="22"/>
          <w:shd w:val="clear" w:color="auto" w:fill="FFFFFF"/>
        </w:rPr>
        <w:t xml:space="preserve">the </w:t>
      </w:r>
      <w:r w:rsidRPr="00B67A6F" w:rsidR="003A3BE2">
        <w:rPr>
          <w:rFonts w:asciiTheme="minorHAnsi" w:hAnsiTheme="minorHAnsi" w:cstheme="minorHAnsi"/>
          <w:sz w:val="22"/>
          <w:szCs w:val="22"/>
          <w:shd w:val="clear" w:color="auto" w:fill="FFFFFF"/>
        </w:rPr>
        <w:t xml:space="preserve">UK </w:t>
      </w:r>
      <w:r w:rsidRPr="00B67A6F" w:rsidR="007A0EED">
        <w:rPr>
          <w:rFonts w:asciiTheme="minorHAnsi" w:hAnsiTheme="minorHAnsi" w:cstheme="minorHAnsi"/>
          <w:sz w:val="22"/>
          <w:szCs w:val="22"/>
          <w:shd w:val="clear" w:color="auto" w:fill="FFFFFF"/>
        </w:rPr>
        <w:t>Information Commissioner’s Office</w:t>
      </w:r>
      <w:r w:rsidRPr="00B67A6F" w:rsidR="003A3BE2">
        <w:rPr>
          <w:rFonts w:asciiTheme="minorHAnsi" w:hAnsiTheme="minorHAnsi" w:cstheme="minorHAnsi"/>
          <w:sz w:val="22"/>
          <w:szCs w:val="22"/>
          <w:shd w:val="clear" w:color="auto" w:fill="FFFFFF"/>
        </w:rPr>
        <w:t xml:space="preserve"> (UK ICO)</w:t>
      </w:r>
      <w:r w:rsidRPr="00B67A6F">
        <w:rPr>
          <w:rFonts w:asciiTheme="minorHAnsi" w:hAnsiTheme="minorHAnsi" w:cstheme="minorHAnsi"/>
          <w:sz w:val="22"/>
          <w:szCs w:val="22"/>
          <w:shd w:val="clear" w:color="auto" w:fill="FFFFFF"/>
        </w:rPr>
        <w:t>.</w:t>
      </w:r>
    </w:p>
    <w:p w:rsidR="008B2BDC" w:rsidRPr="00B67A6F" w:rsidP="00B73CB6" w14:paraId="66D350C7" w14:textId="3D60C087">
      <w:pPr>
        <w:pStyle w:val="NormalWeb"/>
        <w:numPr>
          <w:ilvl w:val="0"/>
          <w:numId w:val="6"/>
        </w:numPr>
        <w:spacing w:before="0" w:beforeAutospacing="0" w:after="150" w:afterAutospacing="0"/>
        <w:rPr>
          <w:rFonts w:asciiTheme="minorHAnsi" w:hAnsiTheme="minorHAnsi" w:cstheme="minorHAnsi"/>
          <w:sz w:val="22"/>
          <w:szCs w:val="22"/>
          <w:shd w:val="clear" w:color="auto" w:fill="FFFFFF"/>
        </w:rPr>
      </w:pPr>
      <w:r w:rsidRPr="00B67A6F">
        <w:rPr>
          <w:rFonts w:asciiTheme="minorHAnsi" w:hAnsiTheme="minorHAnsi" w:cstheme="minorHAnsi"/>
          <w:sz w:val="22"/>
          <w:szCs w:val="22"/>
          <w:shd w:val="clear" w:color="auto" w:fill="FFFFFF"/>
        </w:rPr>
        <w:t xml:space="preserve">My organization receives or processes human resources data </w:t>
      </w:r>
      <w:r w:rsidR="00BC7109">
        <w:rPr>
          <w:rFonts w:asciiTheme="minorHAnsi" w:hAnsiTheme="minorHAnsi" w:cstheme="minorHAnsi"/>
          <w:sz w:val="22"/>
          <w:szCs w:val="22"/>
          <w:shd w:val="clear" w:color="auto" w:fill="FFFFFF"/>
        </w:rPr>
        <w:t xml:space="preserve">transferred </w:t>
      </w:r>
      <w:r w:rsidRPr="00B67A6F">
        <w:rPr>
          <w:rFonts w:asciiTheme="minorHAnsi" w:hAnsiTheme="minorHAnsi" w:cstheme="minorHAnsi"/>
          <w:sz w:val="22"/>
          <w:szCs w:val="22"/>
          <w:shd w:val="clear" w:color="auto" w:fill="FFFFFF"/>
        </w:rPr>
        <w:t xml:space="preserve">from </w:t>
      </w:r>
      <w:r w:rsidRPr="00B67A6F" w:rsidR="00B22309">
        <w:rPr>
          <w:rFonts w:asciiTheme="minorHAnsi" w:hAnsiTheme="minorHAnsi" w:cstheme="minorHAnsi"/>
          <w:sz w:val="22"/>
          <w:szCs w:val="22"/>
          <w:shd w:val="clear" w:color="auto" w:fill="FFFFFF"/>
        </w:rPr>
        <w:t xml:space="preserve">the UK </w:t>
      </w:r>
      <w:r w:rsidRPr="00B67A6F">
        <w:rPr>
          <w:rFonts w:asciiTheme="minorHAnsi" w:hAnsiTheme="minorHAnsi" w:cstheme="minorHAnsi"/>
          <w:sz w:val="22"/>
          <w:szCs w:val="22"/>
          <w:shd w:val="clear" w:color="auto" w:fill="FFFFFF"/>
        </w:rPr>
        <w:t xml:space="preserve">for use in the context of the employment relationship under the </w:t>
      </w:r>
      <w:r w:rsidRPr="00B67A6F" w:rsidR="007A0EED">
        <w:rPr>
          <w:rFonts w:asciiTheme="minorHAnsi" w:hAnsiTheme="minorHAnsi" w:cstheme="minorHAnsi"/>
          <w:sz w:val="22"/>
          <w:szCs w:val="22"/>
          <w:shd w:val="clear" w:color="auto" w:fill="FFFFFF"/>
        </w:rPr>
        <w:t xml:space="preserve">UK Extension to the </w:t>
      </w:r>
      <w:r w:rsidRPr="00B67A6F" w:rsidR="008D31AB">
        <w:rPr>
          <w:rFonts w:asciiTheme="minorHAnsi" w:hAnsiTheme="minorHAnsi" w:cstheme="minorHAnsi"/>
          <w:sz w:val="22"/>
          <w:szCs w:val="22"/>
          <w:shd w:val="clear" w:color="auto" w:fill="FFFFFF"/>
        </w:rPr>
        <w:t>EU-U.S. D</w:t>
      </w:r>
      <w:r w:rsidRPr="00B67A6F" w:rsidR="00675818">
        <w:rPr>
          <w:rFonts w:asciiTheme="minorHAnsi" w:hAnsiTheme="minorHAnsi" w:cstheme="minorHAnsi"/>
          <w:sz w:val="22"/>
          <w:szCs w:val="22"/>
          <w:shd w:val="clear" w:color="auto" w:fill="FFFFFF"/>
        </w:rPr>
        <w:t>PF</w:t>
      </w:r>
      <w:r w:rsidRPr="00B67A6F">
        <w:rPr>
          <w:rFonts w:asciiTheme="minorHAnsi" w:hAnsiTheme="minorHAnsi" w:cstheme="minorHAnsi"/>
          <w:sz w:val="22"/>
          <w:szCs w:val="22"/>
          <w:shd w:val="clear" w:color="auto" w:fill="FFFFFF"/>
        </w:rPr>
        <w:t xml:space="preserve"> and </w:t>
      </w:r>
      <w:r w:rsidRPr="00B67A6F">
        <w:rPr>
          <w:rFonts w:asciiTheme="minorHAnsi" w:hAnsiTheme="minorHAnsi" w:cstheme="minorHAnsi"/>
          <w:sz w:val="22"/>
          <w:szCs w:val="22"/>
          <w:shd w:val="clear" w:color="auto" w:fill="FFFFFF"/>
        </w:rPr>
        <w:t xml:space="preserve">agrees to cooperate with the </w:t>
      </w:r>
      <w:r w:rsidRPr="00B67A6F" w:rsidR="003A3BE2">
        <w:rPr>
          <w:rFonts w:asciiTheme="minorHAnsi" w:hAnsiTheme="minorHAnsi" w:cstheme="minorHAnsi"/>
          <w:sz w:val="22"/>
          <w:szCs w:val="22"/>
          <w:shd w:val="clear" w:color="auto" w:fill="FFFFFF"/>
        </w:rPr>
        <w:t xml:space="preserve">UK Information Commissioner’s Office (UK ICO) </w:t>
      </w:r>
      <w:r w:rsidRPr="00B67A6F">
        <w:rPr>
          <w:rFonts w:asciiTheme="minorHAnsi" w:hAnsiTheme="minorHAnsi" w:cstheme="minorHAnsi"/>
          <w:sz w:val="22"/>
          <w:szCs w:val="22"/>
          <w:shd w:val="clear" w:color="auto" w:fill="FFFFFF"/>
        </w:rPr>
        <w:t xml:space="preserve">and comply with the advice given by </w:t>
      </w:r>
      <w:r w:rsidRPr="00B67A6F" w:rsidR="003A3BE2">
        <w:rPr>
          <w:rFonts w:asciiTheme="minorHAnsi" w:hAnsiTheme="minorHAnsi" w:cstheme="minorHAnsi"/>
          <w:sz w:val="22"/>
          <w:szCs w:val="22"/>
          <w:shd w:val="clear" w:color="auto" w:fill="FFFFFF"/>
        </w:rPr>
        <w:t>the UK ICO</w:t>
      </w:r>
      <w:r w:rsidRPr="00B67A6F">
        <w:rPr>
          <w:rFonts w:asciiTheme="minorHAnsi" w:hAnsiTheme="minorHAnsi" w:cstheme="minorHAnsi"/>
          <w:sz w:val="22"/>
          <w:szCs w:val="22"/>
          <w:shd w:val="clear" w:color="auto" w:fill="FFFFFF"/>
        </w:rPr>
        <w:t xml:space="preserve"> with respect to this data.</w:t>
      </w:r>
    </w:p>
    <w:p w:rsidR="00B22309" w:rsidRPr="00CB308B" w:rsidP="00CB308B" w14:paraId="7E3DF4FE" w14:textId="64A581CC">
      <w:pPr>
        <w:pBdr>
          <w:bottom w:val="double" w:sz="6" w:space="1" w:color="auto"/>
        </w:pBdr>
      </w:pPr>
    </w:p>
    <w:p w:rsidR="008377E2" w:rsidP="00CB308B" w14:paraId="3FA3C77C" w14:textId="124C410A"/>
    <w:p w:rsidR="008377E2" w:rsidRPr="00CB308B" w:rsidP="00CB308B" w14:paraId="1267D3DC" w14:textId="77777777"/>
    <w:p w:rsidR="0027413D" w:rsidRPr="00CA3164" w:rsidP="0027413D" w14:paraId="03ECFB2F" w14:textId="77777777">
      <w:pPr>
        <w:spacing w:after="0" w:line="240" w:lineRule="auto"/>
        <w:rPr>
          <w:b/>
          <w:bCs/>
          <w:sz w:val="32"/>
          <w:szCs w:val="32"/>
        </w:rPr>
      </w:pPr>
      <w:r w:rsidRPr="00CA3164">
        <w:rPr>
          <w:b/>
          <w:bCs/>
          <w:sz w:val="32"/>
          <w:szCs w:val="32"/>
        </w:rPr>
        <w:t>Covered Data and Dispute Resolution</w:t>
      </w:r>
    </w:p>
    <w:p w:rsidR="0027413D" w:rsidRPr="00CA3164" w:rsidP="00CB308B" w14:paraId="0B7951E7" w14:textId="77777777"/>
    <w:p w:rsidR="0027413D" w:rsidRPr="00CA3164" w:rsidP="00B77731" w14:paraId="2FC8018D" w14:textId="3327C7E1">
      <w:pPr>
        <w:rPr>
          <w:rFonts w:cstheme="minorHAnsi"/>
          <w:b/>
          <w:bCs/>
          <w:sz w:val="28"/>
          <w:szCs w:val="28"/>
        </w:rPr>
      </w:pPr>
      <w:r w:rsidRPr="00CA3164">
        <w:rPr>
          <w:rFonts w:cstheme="minorHAnsi"/>
          <w:b/>
          <w:bCs/>
          <w:sz w:val="28"/>
          <w:szCs w:val="28"/>
        </w:rPr>
        <w:t xml:space="preserve">Swiss-U.S. </w:t>
      </w:r>
      <w:r w:rsidRPr="00CA3164" w:rsidR="008D31AB">
        <w:rPr>
          <w:rFonts w:cstheme="minorHAnsi"/>
          <w:b/>
          <w:bCs/>
          <w:sz w:val="28"/>
          <w:szCs w:val="28"/>
        </w:rPr>
        <w:t>Data Privacy</w:t>
      </w:r>
      <w:r w:rsidRPr="00CA3164">
        <w:rPr>
          <w:rFonts w:cstheme="minorHAnsi"/>
          <w:b/>
          <w:bCs/>
          <w:sz w:val="28"/>
          <w:szCs w:val="28"/>
        </w:rPr>
        <w:t xml:space="preserve"> Framework</w:t>
      </w:r>
      <w:r w:rsidRPr="00CA3164" w:rsidR="00DF53CC">
        <w:rPr>
          <w:rFonts w:cstheme="minorHAnsi"/>
          <w:b/>
          <w:bCs/>
          <w:sz w:val="28"/>
          <w:szCs w:val="28"/>
        </w:rPr>
        <w:t xml:space="preserve"> (Swiss-U.S. DPF)</w:t>
      </w:r>
    </w:p>
    <w:p w:rsidR="0027413D" w:rsidRPr="006D589E" w:rsidP="0027413D" w14:paraId="26F040D6" w14:textId="2D71A5ED">
      <w:pPr>
        <w:rPr>
          <w:rFonts w:cstheme="minorHAnsi"/>
          <w:b/>
        </w:rPr>
      </w:pPr>
      <w:r w:rsidRPr="00B67A6F">
        <w:rPr>
          <w:rStyle w:val="Strong"/>
          <w:rFonts w:cstheme="minorHAnsi"/>
          <w:b w:val="0"/>
          <w:bCs w:val="0"/>
          <w:shd w:val="clear" w:color="auto" w:fill="FFFFFF"/>
        </w:rPr>
        <w:t>Wh</w:t>
      </w:r>
      <w:r w:rsidRPr="00B67A6F" w:rsidR="00E64453">
        <w:rPr>
          <w:rStyle w:val="Strong"/>
          <w:rFonts w:cstheme="minorHAnsi"/>
          <w:b w:val="0"/>
          <w:bCs w:val="0"/>
          <w:shd w:val="clear" w:color="auto" w:fill="FFFFFF"/>
        </w:rPr>
        <w:t>ich</w:t>
      </w:r>
      <w:r w:rsidRPr="00B67A6F">
        <w:rPr>
          <w:rStyle w:val="Strong"/>
          <w:rFonts w:cstheme="minorHAnsi"/>
          <w:b w:val="0"/>
          <w:bCs w:val="0"/>
          <w:shd w:val="clear" w:color="auto" w:fill="FFFFFF"/>
        </w:rPr>
        <w:t xml:space="preserve"> types of </w:t>
      </w:r>
      <w:r w:rsidRPr="006D589E">
        <w:rPr>
          <w:rStyle w:val="Strong"/>
          <w:rFonts w:cstheme="minorHAnsi"/>
          <w:b w:val="0"/>
          <w:bCs w:val="0"/>
          <w:color w:val="0000FF"/>
          <w:shd w:val="clear" w:color="auto" w:fill="FFFFFF"/>
        </w:rPr>
        <w:t>personal data</w:t>
      </w:r>
      <w:r w:rsidRPr="006D589E">
        <w:rPr>
          <w:rStyle w:val="Strong"/>
          <w:rFonts w:cstheme="minorHAnsi"/>
          <w:b w:val="0"/>
          <w:bCs w:val="0"/>
          <w:color w:val="606060"/>
          <w:shd w:val="clear" w:color="auto" w:fill="FFFFFF"/>
        </w:rPr>
        <w:t> </w:t>
      </w:r>
      <w:r w:rsidRPr="00B67A6F">
        <w:rPr>
          <w:rStyle w:val="Strong"/>
          <w:rFonts w:cstheme="minorHAnsi"/>
          <w:b w:val="0"/>
          <w:bCs w:val="0"/>
          <w:shd w:val="clear" w:color="auto" w:fill="FFFFFF"/>
        </w:rPr>
        <w:t xml:space="preserve">do your </w:t>
      </w:r>
      <w:r w:rsidRPr="00B67A6F" w:rsidR="00415DFD">
        <w:rPr>
          <w:rStyle w:val="Strong"/>
          <w:rFonts w:cstheme="minorHAnsi"/>
          <w:b w:val="0"/>
          <w:bCs w:val="0"/>
          <w:shd w:val="clear" w:color="auto" w:fill="FFFFFF"/>
        </w:rPr>
        <w:t>o</w:t>
      </w:r>
      <w:r w:rsidRPr="00B67A6F">
        <w:rPr>
          <w:rStyle w:val="Strong"/>
          <w:rFonts w:cstheme="minorHAnsi"/>
          <w:b w:val="0"/>
          <w:bCs w:val="0"/>
          <w:shd w:val="clear" w:color="auto" w:fill="FFFFFF"/>
        </w:rPr>
        <w:t>rganization</w:t>
      </w:r>
      <w:r w:rsidRPr="00B67A6F" w:rsidR="008B2BDC">
        <w:rPr>
          <w:rStyle w:val="Strong"/>
          <w:rFonts w:cstheme="minorHAnsi"/>
          <w:b w:val="0"/>
          <w:bCs w:val="0"/>
          <w:shd w:val="clear" w:color="auto" w:fill="FFFFFF"/>
        </w:rPr>
        <w:t>’</w:t>
      </w:r>
      <w:r w:rsidRPr="00B67A6F">
        <w:rPr>
          <w:rStyle w:val="Strong"/>
          <w:rFonts w:cstheme="minorHAnsi"/>
          <w:b w:val="0"/>
          <w:bCs w:val="0"/>
          <w:shd w:val="clear" w:color="auto" w:fill="FFFFFF"/>
        </w:rPr>
        <w:t>s commitments cover under the Swiss-U</w:t>
      </w:r>
      <w:r w:rsidRPr="00B67A6F" w:rsidR="00FA5BF4">
        <w:rPr>
          <w:rStyle w:val="Strong"/>
          <w:rFonts w:cstheme="minorHAnsi"/>
          <w:b w:val="0"/>
          <w:bCs w:val="0"/>
          <w:shd w:val="clear" w:color="auto" w:fill="FFFFFF"/>
        </w:rPr>
        <w:t>.S. DPF</w:t>
      </w:r>
      <w:r w:rsidRPr="00B67A6F">
        <w:rPr>
          <w:rStyle w:val="Strong"/>
          <w:rFonts w:cstheme="minorHAnsi"/>
          <w:b w:val="0"/>
          <w:bCs w:val="0"/>
          <w:shd w:val="clear" w:color="auto" w:fill="FFFFFF"/>
        </w:rPr>
        <w:t>?</w:t>
      </w:r>
      <w:r w:rsidRPr="006D589E">
        <w:rPr>
          <w:rFonts w:cstheme="minorHAnsi"/>
          <w:b/>
          <w:color w:val="606060"/>
        </w:rPr>
        <w:br/>
      </w:r>
      <w:r w:rsidRPr="006D589E">
        <w:rPr>
          <w:rFonts w:cstheme="minorHAnsi"/>
          <w:b/>
          <w:color w:val="606060"/>
        </w:rPr>
        <w:br/>
      </w:r>
    </w:p>
    <w:p w:rsidR="0027413D" w:rsidRPr="00B77731" w:rsidP="0027413D" w14:paraId="69F41793" w14:textId="61A80DED">
      <w:pPr>
        <w:pStyle w:val="Heading4"/>
        <w:shd w:val="clear" w:color="auto" w:fill="FFFFFF"/>
        <w:spacing w:before="150" w:after="105"/>
        <w:rPr>
          <w:rFonts w:asciiTheme="minorHAnsi" w:hAnsiTheme="minorHAnsi" w:cstheme="minorHAnsi"/>
          <w:b/>
          <w:bCs/>
          <w:i w:val="0"/>
          <w:iCs w:val="0"/>
          <w:color w:val="004E94"/>
          <w:sz w:val="24"/>
          <w:szCs w:val="24"/>
        </w:rPr>
      </w:pPr>
      <w:r w:rsidRPr="00B77731">
        <w:rPr>
          <w:rFonts w:asciiTheme="minorHAnsi" w:hAnsiTheme="minorHAnsi" w:cstheme="minorHAnsi"/>
          <w:b/>
          <w:bCs/>
          <w:i w:val="0"/>
          <w:iCs w:val="0"/>
          <w:color w:val="004E94"/>
          <w:sz w:val="24"/>
          <w:szCs w:val="24"/>
        </w:rPr>
        <w:t>Personal Data</w:t>
      </w:r>
      <w:r w:rsidRPr="00B77731" w:rsidR="00FD33E4">
        <w:rPr>
          <w:rFonts w:asciiTheme="minorHAnsi" w:hAnsiTheme="minorHAnsi" w:cstheme="minorHAnsi"/>
          <w:b/>
          <w:bCs/>
          <w:i w:val="0"/>
          <w:iCs w:val="0"/>
          <w:color w:val="004E94"/>
          <w:sz w:val="24"/>
          <w:szCs w:val="24"/>
        </w:rPr>
        <w:t xml:space="preserve"> other than Human Resources Data</w:t>
      </w:r>
    </w:p>
    <w:p w:rsidR="00B73CB6" w:rsidRPr="00B67A6F" w:rsidP="00B73CB6" w14:paraId="2A8E18B3" w14:textId="22CB5AF9">
      <w:pPr>
        <w:pStyle w:val="NormalWeb"/>
        <w:shd w:val="clear" w:color="auto" w:fill="FFFFFF"/>
        <w:spacing w:before="0" w:beforeAutospacing="0" w:after="150" w:afterAutospacing="0"/>
        <w:rPr>
          <w:rFonts w:asciiTheme="minorHAnsi" w:hAnsiTheme="minorHAnsi" w:cstheme="minorHAnsi"/>
          <w:sz w:val="22"/>
          <w:szCs w:val="22"/>
        </w:rPr>
      </w:pPr>
      <w:r w:rsidRPr="00B67A6F">
        <w:rPr>
          <w:rFonts w:asciiTheme="minorHAnsi" w:hAnsiTheme="minorHAnsi" w:cstheme="minorHAnsi"/>
          <w:b/>
          <w:bCs/>
          <w:sz w:val="22"/>
          <w:szCs w:val="22"/>
        </w:rPr>
        <w:t>Note:</w:t>
      </w:r>
      <w:r w:rsidRPr="00B67A6F">
        <w:rPr>
          <w:rFonts w:asciiTheme="minorHAnsi" w:hAnsiTheme="minorHAnsi" w:cstheme="minorHAnsi"/>
          <w:sz w:val="22"/>
          <w:szCs w:val="22"/>
        </w:rPr>
        <w:t xml:space="preserve"> For purposes of this form the term human resources data (human resources sometimes being abbreviated in this form and on the </w:t>
      </w:r>
      <w:r w:rsidRPr="00B67A6F" w:rsidR="00F34820">
        <w:rPr>
          <w:rFonts w:asciiTheme="minorHAnsi" w:hAnsiTheme="minorHAnsi" w:cstheme="minorHAnsi"/>
          <w:sz w:val="22"/>
          <w:szCs w:val="22"/>
        </w:rPr>
        <w:t xml:space="preserve">DPF program </w:t>
      </w:r>
      <w:r w:rsidRPr="00B67A6F">
        <w:rPr>
          <w:rFonts w:asciiTheme="minorHAnsi" w:hAnsiTheme="minorHAnsi" w:cstheme="minorHAnsi"/>
          <w:sz w:val="22"/>
          <w:szCs w:val="22"/>
        </w:rPr>
        <w:t xml:space="preserve">website as </w:t>
      </w:r>
      <w:r w:rsidRPr="00B67A6F" w:rsidR="00F34820">
        <w:rPr>
          <w:rFonts w:asciiTheme="minorHAnsi" w:hAnsiTheme="minorHAnsi" w:cstheme="minorHAnsi"/>
          <w:sz w:val="22"/>
          <w:szCs w:val="22"/>
        </w:rPr>
        <w:t>“</w:t>
      </w:r>
      <w:r w:rsidRPr="00B67A6F">
        <w:rPr>
          <w:rFonts w:asciiTheme="minorHAnsi" w:hAnsiTheme="minorHAnsi" w:cstheme="minorHAnsi"/>
          <w:sz w:val="22"/>
          <w:szCs w:val="22"/>
        </w:rPr>
        <w:t>HR</w:t>
      </w:r>
      <w:r w:rsidRPr="00B67A6F" w:rsidR="00F34820">
        <w:rPr>
          <w:rFonts w:asciiTheme="minorHAnsi" w:hAnsiTheme="minorHAnsi" w:cstheme="minorHAnsi"/>
          <w:sz w:val="22"/>
          <w:szCs w:val="22"/>
        </w:rPr>
        <w:t>”</w:t>
      </w:r>
      <w:r w:rsidRPr="00B67A6F">
        <w:rPr>
          <w:rFonts w:asciiTheme="minorHAnsi" w:hAnsiTheme="minorHAnsi" w:cstheme="minorHAnsi"/>
          <w:sz w:val="22"/>
          <w:szCs w:val="22"/>
        </w:rPr>
        <w:t xml:space="preserve">) refers </w:t>
      </w:r>
      <w:r w:rsidR="00F8292E">
        <w:rPr>
          <w:rFonts w:asciiTheme="minorHAnsi" w:hAnsiTheme="minorHAnsi" w:cstheme="minorHAnsi"/>
          <w:sz w:val="22"/>
          <w:szCs w:val="22"/>
        </w:rPr>
        <w:t xml:space="preserve">generally </w:t>
      </w:r>
      <w:r w:rsidRPr="00B67A6F">
        <w:rPr>
          <w:rFonts w:asciiTheme="minorHAnsi" w:hAnsiTheme="minorHAnsi" w:cstheme="minorHAnsi"/>
          <w:sz w:val="22"/>
          <w:szCs w:val="22"/>
        </w:rPr>
        <w:t xml:space="preserve">to personal data about </w:t>
      </w:r>
      <w:r w:rsidR="00F8292E">
        <w:rPr>
          <w:rFonts w:asciiTheme="minorHAnsi" w:hAnsiTheme="minorHAnsi" w:cstheme="minorHAnsi"/>
          <w:sz w:val="22"/>
          <w:szCs w:val="22"/>
        </w:rPr>
        <w:t xml:space="preserve">current or former </w:t>
      </w:r>
      <w:r w:rsidRPr="00B67A6F">
        <w:rPr>
          <w:rFonts w:asciiTheme="minorHAnsi" w:hAnsiTheme="minorHAnsi" w:cstheme="minorHAnsi"/>
          <w:sz w:val="22"/>
          <w:szCs w:val="22"/>
        </w:rPr>
        <w:t>employees collected in the context of the employment relationship</w:t>
      </w:r>
      <w:r w:rsidRPr="00F8292E" w:rsidR="00F8292E">
        <w:rPr>
          <w:rFonts w:asciiTheme="minorHAnsi" w:hAnsiTheme="minorHAnsi" w:cstheme="minorHAnsi"/>
          <w:sz w:val="22"/>
          <w:szCs w:val="22"/>
        </w:rPr>
        <w:t xml:space="preserve">; however, please be aware that under the DPF program human resources data collected in the context of the employment relationship is subject to different requirements depending on </w:t>
      </w:r>
      <w:r w:rsidR="00563E29">
        <w:rPr>
          <w:rFonts w:asciiTheme="minorHAnsi" w:hAnsiTheme="minorHAnsi" w:cstheme="minorHAnsi"/>
          <w:sz w:val="22"/>
          <w:szCs w:val="22"/>
        </w:rPr>
        <w:t xml:space="preserve">whether </w:t>
      </w:r>
      <w:r w:rsidRPr="00F8292E" w:rsidR="00F8292E">
        <w:rPr>
          <w:rFonts w:asciiTheme="minorHAnsi" w:hAnsiTheme="minorHAnsi" w:cstheme="minorHAnsi"/>
          <w:sz w:val="22"/>
          <w:szCs w:val="22"/>
        </w:rPr>
        <w:t>it is transferred: (1) for use in the context of the employment relationship; or (2) for use outside of the context of the employment relationship. Under the DPF program, use by your organization of the relevant European data protection authorities as the independent recourse mechanism would be required in scenario (1), but would be optional in scenario (2)</w:t>
      </w:r>
      <w:r w:rsidRPr="00B67A6F">
        <w:rPr>
          <w:rFonts w:asciiTheme="minorHAnsi" w:hAnsiTheme="minorHAnsi" w:cstheme="minorHAnsi"/>
          <w:sz w:val="22"/>
          <w:szCs w:val="22"/>
        </w:rPr>
        <w:t>.</w:t>
      </w:r>
    </w:p>
    <w:p w:rsidR="0027413D" w:rsidRPr="00B67A6F" w:rsidP="00B73CB6" w14:paraId="3472550E" w14:textId="13E39B29">
      <w:pPr>
        <w:pStyle w:val="NormalWeb"/>
        <w:numPr>
          <w:ilvl w:val="0"/>
          <w:numId w:val="6"/>
        </w:numPr>
        <w:shd w:val="clear" w:color="auto" w:fill="FFFFFF"/>
        <w:spacing w:before="0" w:beforeAutospacing="0" w:after="150" w:afterAutospacing="0"/>
        <w:rPr>
          <w:rFonts w:asciiTheme="minorHAnsi" w:hAnsiTheme="minorHAnsi" w:cstheme="minorHAnsi"/>
          <w:sz w:val="22"/>
          <w:szCs w:val="22"/>
          <w:shd w:val="clear" w:color="auto" w:fill="FFFFFF"/>
        </w:rPr>
      </w:pPr>
      <w:r w:rsidRPr="00B67A6F">
        <w:rPr>
          <w:rStyle w:val="Strong"/>
          <w:rFonts w:asciiTheme="minorHAnsi" w:hAnsiTheme="minorHAnsi" w:cstheme="minorHAnsi"/>
          <w:sz w:val="22"/>
          <w:szCs w:val="22"/>
          <w:shd w:val="clear" w:color="auto" w:fill="FFFFFF"/>
        </w:rPr>
        <w:t>Personal data other than human resources data</w:t>
      </w:r>
    </w:p>
    <w:p w:rsidR="0027413D" w:rsidRPr="00B67A6F" w:rsidP="0027413D" w14:paraId="2135D760" w14:textId="0547BCB4">
      <w:pPr>
        <w:pStyle w:val="NormalWeb"/>
        <w:spacing w:before="0" w:beforeAutospacing="0" w:after="150" w:afterAutospacing="0"/>
        <w:rPr>
          <w:rFonts w:asciiTheme="minorHAnsi" w:hAnsiTheme="minorHAnsi" w:cstheme="minorHAnsi"/>
          <w:sz w:val="22"/>
          <w:szCs w:val="22"/>
          <w:shd w:val="clear" w:color="auto" w:fill="FFFFFF"/>
        </w:rPr>
      </w:pPr>
      <w:r w:rsidRPr="00F64BBA">
        <w:rPr>
          <w:rFonts w:asciiTheme="minorHAnsi" w:hAnsiTheme="minorHAnsi" w:cstheme="minorHAnsi"/>
          <w:b/>
          <w:bCs/>
          <w:sz w:val="22"/>
          <w:szCs w:val="22"/>
          <w:shd w:val="clear" w:color="auto" w:fill="FFFFFF"/>
        </w:rPr>
        <w:t>Note regarding the independent recourse mechanism available to investigate unresolved complaints:</w:t>
      </w:r>
      <w:r w:rsidRPr="00B67A6F">
        <w:rPr>
          <w:rFonts w:asciiTheme="minorHAnsi" w:hAnsiTheme="minorHAnsi" w:cstheme="minorHAnsi"/>
          <w:sz w:val="22"/>
          <w:szCs w:val="22"/>
          <w:shd w:val="clear" w:color="auto" w:fill="FFFFFF"/>
        </w:rPr>
        <w:t xml:space="preserve"> If your organization wishes its commitments </w:t>
      </w:r>
      <w:r w:rsidRPr="00B67A6F" w:rsidR="007A0EED">
        <w:rPr>
          <w:rFonts w:asciiTheme="minorHAnsi" w:hAnsiTheme="minorHAnsi" w:cstheme="minorHAnsi"/>
          <w:sz w:val="22"/>
          <w:szCs w:val="22"/>
          <w:shd w:val="clear" w:color="auto" w:fill="FFFFFF"/>
        </w:rPr>
        <w:t>under the Swiss-U.S. D</w:t>
      </w:r>
      <w:r w:rsidRPr="00B67A6F" w:rsidR="00DF53CC">
        <w:rPr>
          <w:rFonts w:asciiTheme="minorHAnsi" w:hAnsiTheme="minorHAnsi" w:cstheme="minorHAnsi"/>
          <w:sz w:val="22"/>
          <w:szCs w:val="22"/>
          <w:shd w:val="clear" w:color="auto" w:fill="FFFFFF"/>
        </w:rPr>
        <w:t>PF</w:t>
      </w:r>
      <w:r w:rsidRPr="00B67A6F" w:rsidR="007A0EED">
        <w:rPr>
          <w:rFonts w:asciiTheme="minorHAnsi" w:hAnsiTheme="minorHAnsi" w:cstheme="minorHAnsi"/>
          <w:sz w:val="22"/>
          <w:szCs w:val="22"/>
          <w:shd w:val="clear" w:color="auto" w:fill="FFFFFF"/>
        </w:rPr>
        <w:t xml:space="preserve"> </w:t>
      </w:r>
      <w:r w:rsidRPr="00B67A6F">
        <w:rPr>
          <w:rFonts w:asciiTheme="minorHAnsi" w:hAnsiTheme="minorHAnsi" w:cstheme="minorHAnsi"/>
          <w:sz w:val="22"/>
          <w:szCs w:val="22"/>
          <w:shd w:val="clear" w:color="auto" w:fill="FFFFFF"/>
        </w:rPr>
        <w:t xml:space="preserve">to cover personal data </w:t>
      </w:r>
      <w:r w:rsidRPr="00B67A6F" w:rsidR="004A0D61">
        <w:rPr>
          <w:rFonts w:asciiTheme="minorHAnsi" w:hAnsiTheme="minorHAnsi" w:cstheme="minorHAnsi"/>
          <w:sz w:val="22"/>
          <w:szCs w:val="22"/>
          <w:shd w:val="clear" w:color="auto" w:fill="FFFFFF"/>
        </w:rPr>
        <w:t xml:space="preserve">transferred from Switzerland </w:t>
      </w:r>
      <w:r w:rsidRPr="00B67A6F">
        <w:rPr>
          <w:rFonts w:asciiTheme="minorHAnsi" w:hAnsiTheme="minorHAnsi" w:cstheme="minorHAnsi"/>
          <w:sz w:val="22"/>
          <w:szCs w:val="22"/>
          <w:shd w:val="clear" w:color="auto" w:fill="FFFFFF"/>
        </w:rPr>
        <w:t>other than human resources data</w:t>
      </w:r>
      <w:r w:rsidRPr="002B257F" w:rsidR="002B257F">
        <w:t xml:space="preserve"> </w:t>
      </w:r>
      <w:r w:rsidRPr="002B257F" w:rsidR="002B257F">
        <w:rPr>
          <w:rFonts w:asciiTheme="minorHAnsi" w:hAnsiTheme="minorHAnsi" w:cstheme="minorHAnsi"/>
          <w:sz w:val="22"/>
          <w:szCs w:val="22"/>
          <w:shd w:val="clear" w:color="auto" w:fill="FFFFFF"/>
        </w:rPr>
        <w:t>transferred for use in the context of the employment relationship</w:t>
      </w:r>
      <w:r w:rsidRPr="00B67A6F">
        <w:rPr>
          <w:rFonts w:asciiTheme="minorHAnsi" w:hAnsiTheme="minorHAnsi" w:cstheme="minorHAnsi"/>
          <w:sz w:val="22"/>
          <w:szCs w:val="22"/>
          <w:shd w:val="clear" w:color="auto" w:fill="FFFFFF"/>
        </w:rPr>
        <w:t>, on an annual basis you</w:t>
      </w:r>
      <w:r w:rsidRPr="00B67A6F" w:rsidR="00CF2A79">
        <w:rPr>
          <w:rFonts w:asciiTheme="minorHAnsi" w:hAnsiTheme="minorHAnsi" w:cstheme="minorHAnsi"/>
          <w:sz w:val="22"/>
          <w:szCs w:val="22"/>
          <w:shd w:val="clear" w:color="auto" w:fill="FFFFFF"/>
        </w:rPr>
        <w:t>r organization</w:t>
      </w:r>
      <w:r w:rsidRPr="00B67A6F">
        <w:rPr>
          <w:rFonts w:asciiTheme="minorHAnsi" w:hAnsiTheme="minorHAnsi" w:cstheme="minorHAnsi"/>
          <w:sz w:val="22"/>
          <w:szCs w:val="22"/>
          <w:shd w:val="clear" w:color="auto" w:fill="FFFFFF"/>
        </w:rPr>
        <w:t xml:space="preserve"> must designate a</w:t>
      </w:r>
      <w:r w:rsidR="00A37508">
        <w:rPr>
          <w:rFonts w:asciiTheme="minorHAnsi" w:hAnsiTheme="minorHAnsi" w:cstheme="minorHAnsi"/>
          <w:sz w:val="22"/>
          <w:szCs w:val="22"/>
          <w:shd w:val="clear" w:color="auto" w:fill="FFFFFF"/>
        </w:rPr>
        <w:t>n independent recourse mechanism</w:t>
      </w:r>
      <w:r w:rsidR="00CE290D">
        <w:rPr>
          <w:rFonts w:asciiTheme="minorHAnsi" w:hAnsiTheme="minorHAnsi" w:cstheme="minorHAnsi"/>
          <w:sz w:val="22"/>
          <w:szCs w:val="22"/>
          <w:shd w:val="clear" w:color="auto" w:fill="FFFFFF"/>
        </w:rPr>
        <w:t xml:space="preserve"> provided by a</w:t>
      </w:r>
      <w:r w:rsidRPr="00B67A6F">
        <w:rPr>
          <w:rFonts w:asciiTheme="minorHAnsi" w:hAnsiTheme="minorHAnsi" w:cstheme="minorHAnsi"/>
          <w:sz w:val="22"/>
          <w:szCs w:val="22"/>
          <w:shd w:val="clear" w:color="auto" w:fill="FFFFFF"/>
        </w:rPr>
        <w:t xml:space="preserve"> private</w:t>
      </w:r>
      <w:r w:rsidR="00CE290D">
        <w:rPr>
          <w:rFonts w:asciiTheme="minorHAnsi" w:hAnsiTheme="minorHAnsi" w:cstheme="minorHAnsi"/>
          <w:sz w:val="22"/>
          <w:szCs w:val="22"/>
          <w:shd w:val="clear" w:color="auto" w:fill="FFFFFF"/>
        </w:rPr>
        <w:t>-</w:t>
      </w:r>
      <w:r w:rsidRPr="00B67A6F">
        <w:rPr>
          <w:rFonts w:asciiTheme="minorHAnsi" w:hAnsiTheme="minorHAnsi" w:cstheme="minorHAnsi"/>
          <w:sz w:val="22"/>
          <w:szCs w:val="22"/>
          <w:shd w:val="clear" w:color="auto" w:fill="FFFFFF"/>
        </w:rPr>
        <w:t xml:space="preserve">sector </w:t>
      </w:r>
      <w:r w:rsidR="006D3F83">
        <w:rPr>
          <w:rFonts w:asciiTheme="minorHAnsi" w:hAnsiTheme="minorHAnsi" w:cstheme="minorHAnsi"/>
          <w:sz w:val="22"/>
          <w:szCs w:val="22"/>
          <w:shd w:val="clear" w:color="auto" w:fill="FFFFFF"/>
        </w:rPr>
        <w:t xml:space="preserve">alternative </w:t>
      </w:r>
      <w:r w:rsidR="00CE290D">
        <w:rPr>
          <w:rFonts w:asciiTheme="minorHAnsi" w:hAnsiTheme="minorHAnsi" w:cstheme="minorHAnsi"/>
          <w:sz w:val="22"/>
          <w:szCs w:val="22"/>
          <w:shd w:val="clear" w:color="auto" w:fill="FFFFFF"/>
        </w:rPr>
        <w:t>dispute resolution body</w:t>
      </w:r>
      <w:r w:rsidRPr="00B67A6F">
        <w:rPr>
          <w:rFonts w:asciiTheme="minorHAnsi" w:hAnsiTheme="minorHAnsi" w:cstheme="minorHAnsi"/>
          <w:sz w:val="22"/>
          <w:szCs w:val="22"/>
          <w:shd w:val="clear" w:color="auto" w:fill="FFFFFF"/>
        </w:rPr>
        <w:t xml:space="preserve"> or choose to cooperate with the Swiss Federal Data Protection and Information Commissioner</w:t>
      </w:r>
      <w:r w:rsidRPr="00B67A6F" w:rsidR="00701BF8">
        <w:rPr>
          <w:rFonts w:asciiTheme="minorHAnsi" w:hAnsiTheme="minorHAnsi" w:cstheme="minorHAnsi"/>
          <w:sz w:val="22"/>
          <w:szCs w:val="22"/>
          <w:shd w:val="clear" w:color="auto" w:fill="FFFFFF"/>
        </w:rPr>
        <w:t xml:space="preserve"> (Swiss FDPIC)</w:t>
      </w:r>
      <w:r w:rsidRPr="00B67A6F">
        <w:rPr>
          <w:rFonts w:asciiTheme="minorHAnsi" w:hAnsiTheme="minorHAnsi" w:cstheme="minorHAnsi"/>
          <w:sz w:val="22"/>
          <w:szCs w:val="22"/>
          <w:shd w:val="clear" w:color="auto" w:fill="FFFFFF"/>
        </w:rPr>
        <w:t xml:space="preserve"> for such data transferred from Switzerland. Your </w:t>
      </w:r>
      <w:r w:rsidRPr="00B67A6F" w:rsidR="00CF2A79">
        <w:rPr>
          <w:rFonts w:asciiTheme="minorHAnsi" w:hAnsiTheme="minorHAnsi" w:cstheme="minorHAnsi"/>
          <w:sz w:val="22"/>
          <w:szCs w:val="22"/>
          <w:shd w:val="clear" w:color="auto" w:fill="FFFFFF"/>
        </w:rPr>
        <w:t xml:space="preserve">organization’s </w:t>
      </w:r>
      <w:r w:rsidRPr="00B67A6F">
        <w:rPr>
          <w:rFonts w:asciiTheme="minorHAnsi" w:hAnsiTheme="minorHAnsi" w:cstheme="minorHAnsi"/>
          <w:sz w:val="22"/>
          <w:szCs w:val="22"/>
          <w:shd w:val="clear" w:color="auto" w:fill="FFFFFF"/>
        </w:rPr>
        <w:t xml:space="preserve">annual selection will apply to all information received by your organization under the </w:t>
      </w:r>
      <w:r w:rsidRPr="00B67A6F" w:rsidR="008D31AB">
        <w:rPr>
          <w:rFonts w:asciiTheme="minorHAnsi" w:hAnsiTheme="minorHAnsi" w:cstheme="minorHAnsi"/>
          <w:sz w:val="22"/>
          <w:szCs w:val="22"/>
          <w:shd w:val="clear" w:color="auto" w:fill="FFFFFF"/>
        </w:rPr>
        <w:t>Swiss-U.S. D</w:t>
      </w:r>
      <w:r w:rsidRPr="00B67A6F" w:rsidR="00DF53CC">
        <w:rPr>
          <w:rFonts w:asciiTheme="minorHAnsi" w:hAnsiTheme="minorHAnsi" w:cstheme="minorHAnsi"/>
          <w:sz w:val="22"/>
          <w:szCs w:val="22"/>
          <w:shd w:val="clear" w:color="auto" w:fill="FFFFFF"/>
        </w:rPr>
        <w:t>PF</w:t>
      </w:r>
      <w:r w:rsidRPr="00B67A6F">
        <w:rPr>
          <w:rFonts w:asciiTheme="minorHAnsi" w:hAnsiTheme="minorHAnsi" w:cstheme="minorHAnsi"/>
          <w:sz w:val="22"/>
          <w:szCs w:val="22"/>
          <w:shd w:val="clear" w:color="auto" w:fill="FFFFFF"/>
        </w:rPr>
        <w:t xml:space="preserve"> other than human resources data</w:t>
      </w:r>
      <w:r w:rsidRPr="002B257F" w:rsidR="002B257F">
        <w:t xml:space="preserve"> </w:t>
      </w:r>
      <w:r w:rsidRPr="002B257F" w:rsidR="002B257F">
        <w:rPr>
          <w:rFonts w:asciiTheme="minorHAnsi" w:hAnsiTheme="minorHAnsi" w:cstheme="minorHAnsi"/>
          <w:sz w:val="22"/>
          <w:szCs w:val="22"/>
          <w:shd w:val="clear" w:color="auto" w:fill="FFFFFF"/>
        </w:rPr>
        <w:t>transferred for use in the context of the employment relationship</w:t>
      </w:r>
      <w:r w:rsidRPr="00B67A6F">
        <w:rPr>
          <w:rFonts w:asciiTheme="minorHAnsi" w:hAnsiTheme="minorHAnsi" w:cstheme="minorHAnsi"/>
          <w:sz w:val="22"/>
          <w:szCs w:val="22"/>
          <w:shd w:val="clear" w:color="auto" w:fill="FFFFFF"/>
        </w:rPr>
        <w:t>.</w:t>
      </w:r>
    </w:p>
    <w:p w:rsidR="00DC3383" w:rsidRPr="0027413D" w:rsidP="00DC3383" w14:paraId="3099CF51" w14:textId="77777777">
      <w:pPr>
        <w:rPr>
          <w:rStyle w:val="Strong"/>
          <w:rFonts w:cstheme="minorHAnsi"/>
          <w:color w:val="606060"/>
          <w:shd w:val="clear" w:color="auto" w:fill="FFFFFF"/>
        </w:rPr>
      </w:pPr>
      <w:r w:rsidRPr="0027413D">
        <w:rPr>
          <w:rFonts w:cstheme="minorHAnsi"/>
          <w:color w:val="606060"/>
          <w:shd w:val="clear" w:color="auto" w:fill="FFFFFF"/>
        </w:rPr>
        <w:br/>
      </w:r>
    </w:p>
    <w:p w:rsidR="00DC3383" w:rsidRPr="00B67A6F" w:rsidP="00DC3383" w14:paraId="39133784" w14:textId="77777777">
      <w:pPr>
        <w:rPr>
          <w:rFonts w:cstheme="minorHAnsi"/>
          <w:shd w:val="clear" w:color="auto" w:fill="FFFFFF"/>
        </w:rPr>
      </w:pPr>
      <w:r w:rsidRPr="00B67A6F">
        <w:rPr>
          <w:rStyle w:val="Strong"/>
          <w:rFonts w:cstheme="minorHAnsi"/>
          <w:shd w:val="clear" w:color="auto" w:fill="FFFFFF"/>
        </w:rPr>
        <w:t>Designate a Recourse Mechanism</w:t>
      </w:r>
    </w:p>
    <w:p w:rsidR="00DC3383" w:rsidRPr="00B67A6F" w:rsidP="00DC3383" w14:paraId="31458591" w14:textId="77777777">
      <w:pPr>
        <w:pStyle w:val="Heading5"/>
        <w:spacing w:before="150" w:after="150"/>
        <w:rPr>
          <w:rFonts w:asciiTheme="minorHAnsi" w:hAnsiTheme="minorHAnsi" w:cstheme="minorHAnsi"/>
          <w:color w:val="auto"/>
          <w:shd w:val="clear" w:color="auto" w:fill="FFFFFF"/>
        </w:rPr>
      </w:pPr>
      <w:r w:rsidRPr="00B67A6F">
        <w:rPr>
          <w:rFonts w:asciiTheme="minorHAnsi" w:hAnsiTheme="minorHAnsi" w:cstheme="minorHAnsi"/>
          <w:color w:val="auto"/>
          <w:shd w:val="clear" w:color="auto" w:fill="FFFFFF"/>
        </w:rPr>
        <w:t>Recourse Mechanisms</w:t>
      </w:r>
    </w:p>
    <w:p w:rsidR="00DC3383" w:rsidRPr="00B67A6F" w:rsidP="00DC3383" w14:paraId="5321D182" w14:textId="77777777">
      <w:pPr>
        <w:numPr>
          <w:ilvl w:val="0"/>
          <w:numId w:val="2"/>
        </w:numPr>
        <w:spacing w:before="100" w:beforeAutospacing="1" w:after="100" w:afterAutospacing="1" w:line="240" w:lineRule="auto"/>
        <w:rPr>
          <w:rFonts w:cstheme="minorHAnsi"/>
          <w:shd w:val="clear" w:color="auto" w:fill="FFFFFF"/>
        </w:rPr>
      </w:pPr>
      <w:r w:rsidRPr="00CA3164">
        <w:t>ANA DPF Dispute Resolution</w:t>
      </w:r>
      <w:r w:rsidRPr="00CA3164">
        <w:t xml:space="preserve"> </w:t>
      </w:r>
    </w:p>
    <w:p w:rsidR="00DC3383" w:rsidRPr="00B67A6F" w:rsidP="00DC3383" w14:paraId="536F4D27" w14:textId="77777777">
      <w:pPr>
        <w:numPr>
          <w:ilvl w:val="0"/>
          <w:numId w:val="2"/>
        </w:numPr>
        <w:spacing w:before="100" w:beforeAutospacing="1" w:after="100" w:afterAutospacing="1" w:line="240" w:lineRule="auto"/>
        <w:rPr>
          <w:rFonts w:cstheme="minorHAnsi"/>
          <w:shd w:val="clear" w:color="auto" w:fill="FFFFFF"/>
        </w:rPr>
      </w:pPr>
      <w:r w:rsidRPr="00CA3164">
        <w:t>BBB National Programs DPF Services</w:t>
      </w:r>
      <w:r w:rsidRPr="00CA3164">
        <w:t xml:space="preserve"> </w:t>
      </w:r>
    </w:p>
    <w:p w:rsidR="00DC3383" w:rsidRPr="00B67A6F" w:rsidP="00DC3383" w14:paraId="6FEFC4B4" w14:textId="77777777">
      <w:pPr>
        <w:numPr>
          <w:ilvl w:val="0"/>
          <w:numId w:val="2"/>
        </w:numPr>
        <w:spacing w:before="100" w:beforeAutospacing="1" w:after="100" w:afterAutospacing="1" w:line="240" w:lineRule="auto"/>
        <w:rPr>
          <w:rFonts w:cstheme="minorHAnsi"/>
          <w:shd w:val="clear" w:color="auto" w:fill="FFFFFF"/>
        </w:rPr>
      </w:pPr>
      <w:r w:rsidRPr="00CA3164">
        <w:t>ICDR/AAA Data Privacy Framework Program</w:t>
      </w:r>
    </w:p>
    <w:p w:rsidR="00DC3383" w:rsidRPr="00B67A6F" w:rsidP="00DC3383" w14:paraId="5C5A310A" w14:textId="77777777">
      <w:pPr>
        <w:numPr>
          <w:ilvl w:val="0"/>
          <w:numId w:val="2"/>
        </w:numPr>
        <w:spacing w:before="100" w:beforeAutospacing="1" w:after="100" w:afterAutospacing="1" w:line="240" w:lineRule="auto"/>
        <w:rPr>
          <w:rFonts w:cstheme="minorHAnsi"/>
          <w:shd w:val="clear" w:color="auto" w:fill="FFFFFF"/>
        </w:rPr>
      </w:pPr>
      <w:r w:rsidRPr="00CA3164">
        <w:t>Insights Association DPF Services Program</w:t>
      </w:r>
      <w:r w:rsidRPr="00CA3164">
        <w:t xml:space="preserve"> </w:t>
      </w:r>
    </w:p>
    <w:p w:rsidR="00DC3383" w:rsidRPr="00B67A6F" w:rsidP="00DC3383" w14:paraId="0B182C05" w14:textId="77777777">
      <w:pPr>
        <w:numPr>
          <w:ilvl w:val="0"/>
          <w:numId w:val="2"/>
        </w:numPr>
        <w:spacing w:before="100" w:beforeAutospacing="1" w:after="100" w:afterAutospacing="1" w:line="240" w:lineRule="auto"/>
        <w:rPr>
          <w:rFonts w:cstheme="minorHAnsi"/>
          <w:shd w:val="clear" w:color="auto" w:fill="FFFFFF"/>
        </w:rPr>
      </w:pPr>
      <w:r w:rsidRPr="00CA3164">
        <w:t>JAMS</w:t>
      </w:r>
      <w:r w:rsidRPr="00CA3164">
        <w:t xml:space="preserve"> </w:t>
      </w:r>
    </w:p>
    <w:p w:rsidR="00DC3383" w:rsidRPr="00B67A6F" w:rsidP="00DC3383" w14:paraId="395D780F" w14:textId="77777777">
      <w:pPr>
        <w:numPr>
          <w:ilvl w:val="0"/>
          <w:numId w:val="2"/>
        </w:numPr>
        <w:spacing w:before="100" w:beforeAutospacing="1" w:after="100" w:afterAutospacing="1" w:line="240" w:lineRule="auto"/>
        <w:rPr>
          <w:rFonts w:cstheme="minorHAnsi"/>
          <w:shd w:val="clear" w:color="auto" w:fill="FFFFFF"/>
        </w:rPr>
      </w:pPr>
      <w:r w:rsidRPr="00CA3164">
        <w:t>PrivacyTrust</w:t>
      </w:r>
      <w:r w:rsidRPr="00CA3164">
        <w:t xml:space="preserve"> DPF Services</w:t>
      </w:r>
      <w:r w:rsidRPr="00CA3164">
        <w:t xml:space="preserve"> </w:t>
      </w:r>
    </w:p>
    <w:p w:rsidR="00D83156" w:rsidRPr="00CA3164" w:rsidP="00DC3383" w14:paraId="06D44BD8" w14:textId="38416BB5">
      <w:pPr>
        <w:numPr>
          <w:ilvl w:val="0"/>
          <w:numId w:val="2"/>
        </w:numPr>
        <w:spacing w:before="100" w:beforeAutospacing="1" w:after="100" w:afterAutospacing="1" w:line="240" w:lineRule="auto"/>
        <w:rPr>
          <w:rFonts w:cstheme="minorHAnsi"/>
          <w:shd w:val="clear" w:color="auto" w:fill="FFFFFF"/>
        </w:rPr>
      </w:pPr>
      <w:r w:rsidRPr="00CA3164">
        <w:rPr>
          <w:rFonts w:cstheme="minorHAnsi"/>
          <w:shd w:val="clear" w:color="auto" w:fill="FFFFFF"/>
        </w:rPr>
        <w:t>Swiss Federal Data Protection and Information Commissioner (FDPIC)</w:t>
      </w:r>
    </w:p>
    <w:p w:rsidR="00DC3383" w:rsidRPr="00B67A6F" w:rsidP="00DC3383" w14:paraId="51D3B2C9" w14:textId="79B744B8">
      <w:pPr>
        <w:numPr>
          <w:ilvl w:val="0"/>
          <w:numId w:val="2"/>
        </w:numPr>
        <w:spacing w:before="100" w:beforeAutospacing="1" w:after="100" w:afterAutospacing="1" w:line="240" w:lineRule="auto"/>
        <w:rPr>
          <w:rFonts w:cstheme="minorHAnsi"/>
          <w:shd w:val="clear" w:color="auto" w:fill="FFFFFF"/>
        </w:rPr>
      </w:pPr>
      <w:r w:rsidRPr="00CA3164">
        <w:t>TRUSTe</w:t>
      </w:r>
    </w:p>
    <w:p w:rsidR="00DC3383" w:rsidRPr="00B67A6F" w:rsidP="00DC3383" w14:paraId="34A4A7CA" w14:textId="77777777">
      <w:pPr>
        <w:numPr>
          <w:ilvl w:val="0"/>
          <w:numId w:val="2"/>
        </w:numPr>
        <w:spacing w:before="100" w:beforeAutospacing="1" w:after="100" w:afterAutospacing="1" w:line="240" w:lineRule="auto"/>
        <w:rPr>
          <w:rFonts w:cstheme="minorHAnsi"/>
          <w:shd w:val="clear" w:color="auto" w:fill="FFFFFF"/>
        </w:rPr>
      </w:pPr>
      <w:r w:rsidRPr="00CA3164">
        <w:t>VeraSafe</w:t>
      </w:r>
      <w:r w:rsidRPr="00CA3164">
        <w:t xml:space="preserve"> DPF Dispute Resolution Program</w:t>
      </w:r>
    </w:p>
    <w:p w:rsidR="00DC3383" w:rsidRPr="00B67A6F" w:rsidP="00DC3383" w14:paraId="2BC5C61A" w14:textId="77777777">
      <w:pPr>
        <w:numPr>
          <w:ilvl w:val="0"/>
          <w:numId w:val="2"/>
        </w:numPr>
        <w:spacing w:beforeAutospacing="1" w:after="0" w:afterAutospacing="1" w:line="240" w:lineRule="auto"/>
        <w:rPr>
          <w:rFonts w:cstheme="minorHAnsi"/>
          <w:shd w:val="clear" w:color="auto" w:fill="FFFFFF"/>
        </w:rPr>
      </w:pPr>
      <w:r w:rsidRPr="00B67A6F">
        <w:rPr>
          <w:rFonts w:cstheme="minorHAnsi"/>
          <w:shd w:val="clear" w:color="auto" w:fill="FFFFFF"/>
        </w:rPr>
        <w:t>New Dispute Resolution</w:t>
      </w:r>
      <w:r w:rsidRPr="00B67A6F">
        <w:rPr>
          <w:rFonts w:cstheme="minorHAnsi"/>
        </w:rPr>
        <w:br/>
      </w:r>
    </w:p>
    <w:p w:rsidR="00DC3383" w:rsidRPr="00B67A6F" w:rsidP="00DC3383" w14:paraId="5D4DA57E" w14:textId="77777777">
      <w:pPr>
        <w:spacing w:beforeAutospacing="1" w:after="0" w:afterAutospacing="1" w:line="240" w:lineRule="auto"/>
        <w:ind w:left="360"/>
        <w:rPr>
          <w:rFonts w:cstheme="minorHAnsi"/>
          <w:shd w:val="clear" w:color="auto" w:fill="FFFFFF"/>
        </w:rPr>
      </w:pPr>
      <w:r w:rsidRPr="00B67A6F">
        <w:rPr>
          <w:rFonts w:cstheme="minorHAnsi"/>
          <w:shd w:val="clear" w:color="auto" w:fill="FFFFFF"/>
        </w:rPr>
        <w:t>ADD NEW RECOURSE MECHANISM</w:t>
      </w:r>
    </w:p>
    <w:p w:rsidR="00DC3383" w:rsidRPr="00B67A6F" w:rsidP="00DC3383" w14:paraId="06D2A8A5" w14:textId="2FD277B8">
      <w:pPr>
        <w:spacing w:beforeAutospacing="1" w:after="0" w:afterAutospacing="1" w:line="240" w:lineRule="auto"/>
        <w:ind w:left="360"/>
        <w:rPr>
          <w:rFonts w:cstheme="minorHAnsi"/>
          <w:sz w:val="20"/>
          <w:szCs w:val="20"/>
          <w:shd w:val="clear" w:color="auto" w:fill="FFFFFF"/>
        </w:rPr>
      </w:pPr>
      <w:r w:rsidRPr="00B67A6F">
        <w:rPr>
          <w:rFonts w:cstheme="minorHAnsi"/>
          <w:sz w:val="20"/>
          <w:szCs w:val="20"/>
          <w:shd w:val="clear" w:color="auto" w:fill="FFFFFF"/>
        </w:rPr>
        <w:t xml:space="preserve">Please provide </w:t>
      </w:r>
      <w:r w:rsidR="0096030F">
        <w:rPr>
          <w:rFonts w:cstheme="minorHAnsi"/>
          <w:sz w:val="20"/>
          <w:szCs w:val="20"/>
          <w:shd w:val="clear" w:color="auto" w:fill="FFFFFF"/>
        </w:rPr>
        <w:t xml:space="preserve">the </w:t>
      </w:r>
      <w:r w:rsidRPr="00B67A6F">
        <w:rPr>
          <w:rFonts w:cstheme="minorHAnsi"/>
          <w:sz w:val="20"/>
          <w:szCs w:val="20"/>
          <w:shd w:val="clear" w:color="auto" w:fill="FFFFFF"/>
        </w:rPr>
        <w:t>name and website for the new recourse mechanism</w:t>
      </w:r>
    </w:p>
    <w:p w:rsidR="00DC3383" w:rsidRPr="00B67A6F" w:rsidP="00DC3383" w14:paraId="5A9C7B8F" w14:textId="77777777">
      <w:pPr>
        <w:spacing w:beforeAutospacing="1" w:after="0" w:afterAutospacing="1" w:line="240" w:lineRule="auto"/>
        <w:ind w:left="360"/>
        <w:rPr>
          <w:rFonts w:cstheme="minorHAnsi"/>
          <w:shd w:val="clear" w:color="auto" w:fill="FFFFFF"/>
        </w:rPr>
      </w:pPr>
      <w:r w:rsidRPr="00B67A6F">
        <w:rPr>
          <w:rFonts w:cstheme="minorHAnsi"/>
          <w:shd w:val="clear" w:color="auto" w:fill="FFFFFF"/>
        </w:rPr>
        <w:t>*Name</w:t>
      </w:r>
    </w:p>
    <w:p w:rsidR="00DC3383" w:rsidRPr="00B67A6F" w:rsidP="00DC3383" w14:paraId="403D10F0" w14:textId="77777777">
      <w:pPr>
        <w:spacing w:beforeAutospacing="1" w:after="0" w:afterAutospacing="1" w:line="240" w:lineRule="auto"/>
        <w:ind w:left="360"/>
        <w:rPr>
          <w:rFonts w:cstheme="minorHAnsi"/>
          <w:shd w:val="clear" w:color="auto" w:fill="FFFFFF"/>
        </w:rPr>
      </w:pPr>
      <w:r w:rsidRPr="00B67A6F">
        <w:rPr>
          <w:rFonts w:cstheme="minorHAnsi"/>
          <w:shd w:val="clear" w:color="auto" w:fill="FFFFFF"/>
        </w:rPr>
        <w:t>*Website</w:t>
      </w:r>
    </w:p>
    <w:p w:rsidR="00D83156" w:rsidRPr="00B67A6F" w:rsidP="00DC3383" w14:paraId="5B8E6A29" w14:textId="77777777">
      <w:pPr>
        <w:spacing w:beforeAutospacing="1" w:after="0" w:afterAutospacing="1" w:line="240" w:lineRule="auto"/>
        <w:ind w:left="360"/>
        <w:rPr>
          <w:rFonts w:cstheme="minorHAnsi"/>
          <w:shd w:val="clear" w:color="auto" w:fill="FFFFFF"/>
        </w:rPr>
      </w:pPr>
    </w:p>
    <w:p w:rsidR="00B73CB6" w:rsidRPr="00B77731" w:rsidP="00B73CB6" w14:paraId="7CAB96A4" w14:textId="77777777">
      <w:pPr>
        <w:pStyle w:val="Heading4"/>
        <w:shd w:val="clear" w:color="auto" w:fill="FFFFFF"/>
        <w:spacing w:before="150" w:after="105"/>
        <w:rPr>
          <w:rFonts w:asciiTheme="minorHAnsi" w:hAnsiTheme="minorHAnsi" w:cstheme="minorHAnsi"/>
          <w:b/>
          <w:bCs/>
          <w:i w:val="0"/>
          <w:iCs w:val="0"/>
          <w:color w:val="004E94"/>
          <w:sz w:val="24"/>
          <w:szCs w:val="24"/>
        </w:rPr>
      </w:pPr>
      <w:r w:rsidRPr="00B77731">
        <w:rPr>
          <w:rFonts w:asciiTheme="minorHAnsi" w:hAnsiTheme="minorHAnsi" w:cstheme="minorHAnsi"/>
          <w:b/>
          <w:bCs/>
          <w:i w:val="0"/>
          <w:iCs w:val="0"/>
          <w:color w:val="004E94"/>
          <w:sz w:val="24"/>
          <w:szCs w:val="24"/>
        </w:rPr>
        <w:t>Human Resources Data</w:t>
      </w:r>
    </w:p>
    <w:p w:rsidR="0027413D" w:rsidRPr="00CA3164" w:rsidP="00B73CB6" w14:paraId="3A30CB6B" w14:textId="6D414972">
      <w:pPr>
        <w:pStyle w:val="ListParagraph"/>
        <w:numPr>
          <w:ilvl w:val="0"/>
          <w:numId w:val="7"/>
        </w:numPr>
        <w:rPr>
          <w:shd w:val="clear" w:color="auto" w:fill="FFFFFF"/>
        </w:rPr>
      </w:pPr>
      <w:r w:rsidRPr="00B67A6F">
        <w:rPr>
          <w:rStyle w:val="Strong"/>
          <w:rFonts w:cstheme="minorHAnsi"/>
          <w:shd w:val="clear" w:color="auto" w:fill="FFFFFF"/>
        </w:rPr>
        <w:t>Human resources data</w:t>
      </w:r>
    </w:p>
    <w:p w:rsidR="00B73CB6" w:rsidRPr="00B67A6F" w:rsidP="00B73CB6" w14:paraId="2B9308D1" w14:textId="4ABD95E8">
      <w:pPr>
        <w:pStyle w:val="NormalWeb"/>
        <w:spacing w:before="0" w:beforeAutospacing="0" w:after="150" w:afterAutospacing="0"/>
        <w:rPr>
          <w:rFonts w:asciiTheme="minorHAnsi" w:hAnsiTheme="minorHAnsi" w:cstheme="minorHAnsi"/>
          <w:sz w:val="22"/>
          <w:szCs w:val="22"/>
          <w:shd w:val="clear" w:color="auto" w:fill="FFFFFF"/>
        </w:rPr>
      </w:pPr>
      <w:r w:rsidRPr="00B67A6F">
        <w:rPr>
          <w:rFonts w:asciiTheme="minorHAnsi" w:hAnsiTheme="minorHAnsi" w:cstheme="minorHAnsi"/>
          <w:b/>
          <w:bCs/>
          <w:sz w:val="22"/>
          <w:szCs w:val="22"/>
          <w:shd w:val="clear" w:color="auto" w:fill="FFFFFF"/>
        </w:rPr>
        <w:t>Note regarding the independent recourse mechanism available to investigate unresolved complaints:</w:t>
      </w:r>
      <w:r w:rsidRPr="00B67A6F">
        <w:rPr>
          <w:rFonts w:asciiTheme="minorHAnsi" w:hAnsiTheme="minorHAnsi" w:cstheme="minorHAnsi"/>
          <w:sz w:val="22"/>
          <w:szCs w:val="22"/>
          <w:shd w:val="clear" w:color="auto" w:fill="FFFFFF"/>
        </w:rPr>
        <w:t xml:space="preserve"> If your organization wishes its commitments </w:t>
      </w:r>
      <w:r w:rsidRPr="00B67A6F" w:rsidR="00EA5BC4">
        <w:rPr>
          <w:rFonts w:asciiTheme="minorHAnsi" w:hAnsiTheme="minorHAnsi" w:cstheme="minorHAnsi"/>
          <w:sz w:val="22"/>
          <w:szCs w:val="22"/>
          <w:shd w:val="clear" w:color="auto" w:fill="FFFFFF"/>
        </w:rPr>
        <w:t>under the Swiss-U.S. D</w:t>
      </w:r>
      <w:r w:rsidRPr="00B67A6F" w:rsidR="00DF53CC">
        <w:rPr>
          <w:rFonts w:asciiTheme="minorHAnsi" w:hAnsiTheme="minorHAnsi" w:cstheme="minorHAnsi"/>
          <w:sz w:val="22"/>
          <w:szCs w:val="22"/>
          <w:shd w:val="clear" w:color="auto" w:fill="FFFFFF"/>
        </w:rPr>
        <w:t>PF</w:t>
      </w:r>
      <w:r w:rsidRPr="00B67A6F" w:rsidR="00EA5BC4">
        <w:rPr>
          <w:rFonts w:asciiTheme="minorHAnsi" w:hAnsiTheme="minorHAnsi" w:cstheme="minorHAnsi"/>
          <w:sz w:val="22"/>
          <w:szCs w:val="22"/>
          <w:shd w:val="clear" w:color="auto" w:fill="FFFFFF"/>
        </w:rPr>
        <w:t xml:space="preserve"> </w:t>
      </w:r>
      <w:r w:rsidRPr="00B67A6F">
        <w:rPr>
          <w:rFonts w:asciiTheme="minorHAnsi" w:hAnsiTheme="minorHAnsi" w:cstheme="minorHAnsi"/>
          <w:sz w:val="22"/>
          <w:szCs w:val="22"/>
          <w:shd w:val="clear" w:color="auto" w:fill="FFFFFF"/>
        </w:rPr>
        <w:t>to cover human resources data transferred from Switzerland for use in the context of the employment relationship, you</w:t>
      </w:r>
      <w:r w:rsidRPr="00B67A6F" w:rsidR="00F072F4">
        <w:rPr>
          <w:rFonts w:asciiTheme="minorHAnsi" w:hAnsiTheme="minorHAnsi" w:cstheme="minorHAnsi"/>
          <w:sz w:val="22"/>
          <w:szCs w:val="22"/>
          <w:shd w:val="clear" w:color="auto" w:fill="FFFFFF"/>
        </w:rPr>
        <w:t>r organization</w:t>
      </w:r>
      <w:r w:rsidRPr="00B67A6F">
        <w:rPr>
          <w:rFonts w:asciiTheme="minorHAnsi" w:hAnsiTheme="minorHAnsi" w:cstheme="minorHAnsi"/>
          <w:sz w:val="22"/>
          <w:szCs w:val="22"/>
          <w:shd w:val="clear" w:color="auto" w:fill="FFFFFF"/>
        </w:rPr>
        <w:t xml:space="preserve"> must declare </w:t>
      </w:r>
      <w:r w:rsidRPr="00B67A6F" w:rsidR="00F072F4">
        <w:rPr>
          <w:rFonts w:asciiTheme="minorHAnsi" w:hAnsiTheme="minorHAnsi" w:cstheme="minorHAnsi"/>
          <w:sz w:val="22"/>
          <w:szCs w:val="22"/>
          <w:shd w:val="clear" w:color="auto" w:fill="FFFFFF"/>
        </w:rPr>
        <w:t>its</w:t>
      </w:r>
      <w:r w:rsidRPr="00B67A6F">
        <w:rPr>
          <w:rFonts w:asciiTheme="minorHAnsi" w:hAnsiTheme="minorHAnsi" w:cstheme="minorHAnsi"/>
          <w:sz w:val="22"/>
          <w:szCs w:val="22"/>
          <w:shd w:val="clear" w:color="auto" w:fill="FFFFFF"/>
        </w:rPr>
        <w:t xml:space="preserve"> commitment to cooperate with the Swiss </w:t>
      </w:r>
      <w:r w:rsidRPr="00B67A6F" w:rsidR="00701BF8">
        <w:rPr>
          <w:rFonts w:asciiTheme="minorHAnsi" w:hAnsiTheme="minorHAnsi" w:cstheme="minorHAnsi"/>
          <w:sz w:val="22"/>
          <w:szCs w:val="22"/>
          <w:shd w:val="clear" w:color="auto" w:fill="FFFFFF"/>
        </w:rPr>
        <w:t>Federal Data Protection and Information Commissioner (Swiss FDPIC)</w:t>
      </w:r>
      <w:r w:rsidRPr="00B67A6F">
        <w:rPr>
          <w:rFonts w:asciiTheme="minorHAnsi" w:hAnsiTheme="minorHAnsi" w:cstheme="minorHAnsi"/>
          <w:sz w:val="22"/>
          <w:szCs w:val="22"/>
          <w:shd w:val="clear" w:color="auto" w:fill="FFFFFF"/>
        </w:rPr>
        <w:t xml:space="preserve"> in conformity with the </w:t>
      </w:r>
      <w:r w:rsidRPr="00B67A6F" w:rsidR="00E65B76">
        <w:rPr>
          <w:rFonts w:asciiTheme="minorHAnsi" w:hAnsiTheme="minorHAnsi" w:cstheme="minorHAnsi"/>
          <w:sz w:val="22"/>
          <w:szCs w:val="22"/>
          <w:shd w:val="clear" w:color="auto" w:fill="FFFFFF"/>
        </w:rPr>
        <w:t xml:space="preserve">Swiss-U.S. </w:t>
      </w:r>
      <w:r w:rsidRPr="00B67A6F" w:rsidR="001C6A89">
        <w:rPr>
          <w:rFonts w:asciiTheme="minorHAnsi" w:hAnsiTheme="minorHAnsi" w:cstheme="minorHAnsi"/>
          <w:sz w:val="22"/>
          <w:szCs w:val="22"/>
          <w:shd w:val="clear" w:color="auto" w:fill="FFFFFF"/>
        </w:rPr>
        <w:t>DPF</w:t>
      </w:r>
      <w:r w:rsidRPr="00B67A6F" w:rsidR="00E65B76">
        <w:rPr>
          <w:rFonts w:asciiTheme="minorHAnsi" w:hAnsiTheme="minorHAnsi" w:cstheme="minorHAnsi"/>
          <w:sz w:val="22"/>
          <w:szCs w:val="22"/>
          <w:shd w:val="clear" w:color="auto" w:fill="FFFFFF"/>
        </w:rPr>
        <w:t xml:space="preserve"> </w:t>
      </w:r>
      <w:r w:rsidRPr="00B67A6F">
        <w:rPr>
          <w:rFonts w:asciiTheme="minorHAnsi" w:hAnsiTheme="minorHAnsi" w:cstheme="minorHAnsi"/>
          <w:sz w:val="22"/>
          <w:szCs w:val="22"/>
          <w:shd w:val="clear" w:color="auto" w:fill="FFFFFF"/>
        </w:rPr>
        <w:t xml:space="preserve">Supplemental Principles on Human Resources Data and the Role of the </w:t>
      </w:r>
      <w:r w:rsidRPr="00B67A6F" w:rsidR="00746574">
        <w:rPr>
          <w:rFonts w:asciiTheme="minorHAnsi" w:hAnsiTheme="minorHAnsi" w:cstheme="minorHAnsi"/>
          <w:sz w:val="22"/>
          <w:szCs w:val="22"/>
          <w:shd w:val="clear" w:color="auto" w:fill="FFFFFF"/>
        </w:rPr>
        <w:t>Federal Data Protection and Information Commissioner</w:t>
      </w:r>
      <w:r w:rsidRPr="00B67A6F">
        <w:rPr>
          <w:rFonts w:asciiTheme="minorHAnsi" w:hAnsiTheme="minorHAnsi" w:cstheme="minorHAnsi"/>
          <w:sz w:val="22"/>
          <w:szCs w:val="22"/>
          <w:shd w:val="clear" w:color="auto" w:fill="FFFFFF"/>
        </w:rPr>
        <w:t xml:space="preserve"> and that you</w:t>
      </w:r>
      <w:r w:rsidRPr="00B67A6F" w:rsidR="00746574">
        <w:rPr>
          <w:rFonts w:asciiTheme="minorHAnsi" w:hAnsiTheme="minorHAnsi" w:cstheme="minorHAnsi"/>
          <w:sz w:val="22"/>
          <w:szCs w:val="22"/>
          <w:shd w:val="clear" w:color="auto" w:fill="FFFFFF"/>
        </w:rPr>
        <w:t>r organization</w:t>
      </w:r>
      <w:r w:rsidRPr="00B67A6F">
        <w:rPr>
          <w:rFonts w:asciiTheme="minorHAnsi" w:hAnsiTheme="minorHAnsi" w:cstheme="minorHAnsi"/>
          <w:sz w:val="22"/>
          <w:szCs w:val="22"/>
          <w:shd w:val="clear" w:color="auto" w:fill="FFFFFF"/>
        </w:rPr>
        <w:t xml:space="preserve"> will comply with the advice given by </w:t>
      </w:r>
      <w:r w:rsidRPr="00B67A6F" w:rsidR="00746574">
        <w:rPr>
          <w:rFonts w:asciiTheme="minorHAnsi" w:hAnsiTheme="minorHAnsi" w:cstheme="minorHAnsi"/>
          <w:sz w:val="22"/>
          <w:szCs w:val="22"/>
          <w:shd w:val="clear" w:color="auto" w:fill="FFFFFF"/>
        </w:rPr>
        <w:t>the Swiss FDPIC</w:t>
      </w:r>
      <w:r w:rsidRPr="00B67A6F">
        <w:rPr>
          <w:rFonts w:asciiTheme="minorHAnsi" w:hAnsiTheme="minorHAnsi" w:cstheme="minorHAnsi"/>
          <w:sz w:val="22"/>
          <w:szCs w:val="22"/>
          <w:shd w:val="clear" w:color="auto" w:fill="FFFFFF"/>
        </w:rPr>
        <w:t>.</w:t>
      </w:r>
    </w:p>
    <w:p w:rsidR="0027413D" w:rsidRPr="00B67A6F" w:rsidP="00B73CB6" w14:paraId="69A8718E" w14:textId="13ED16EE">
      <w:pPr>
        <w:pStyle w:val="NormalWeb"/>
        <w:numPr>
          <w:ilvl w:val="0"/>
          <w:numId w:val="7"/>
        </w:numPr>
        <w:spacing w:before="0" w:beforeAutospacing="0" w:after="150" w:afterAutospacing="0"/>
        <w:rPr>
          <w:rFonts w:asciiTheme="minorHAnsi" w:hAnsiTheme="minorHAnsi" w:cstheme="minorHAnsi"/>
          <w:sz w:val="22"/>
          <w:szCs w:val="22"/>
          <w:shd w:val="clear" w:color="auto" w:fill="FFFFFF"/>
        </w:rPr>
      </w:pPr>
      <w:r w:rsidRPr="00B67A6F">
        <w:rPr>
          <w:rFonts w:asciiTheme="minorHAnsi" w:hAnsiTheme="minorHAnsi" w:cstheme="minorHAnsi"/>
          <w:sz w:val="22"/>
          <w:szCs w:val="22"/>
          <w:shd w:val="clear" w:color="auto" w:fill="FFFFFF"/>
        </w:rPr>
        <w:t xml:space="preserve">My organization receives or processes human resources data </w:t>
      </w:r>
      <w:r w:rsidR="00221037">
        <w:rPr>
          <w:rFonts w:asciiTheme="minorHAnsi" w:hAnsiTheme="minorHAnsi" w:cstheme="minorHAnsi"/>
          <w:sz w:val="22"/>
          <w:szCs w:val="22"/>
          <w:shd w:val="clear" w:color="auto" w:fill="FFFFFF"/>
        </w:rPr>
        <w:t xml:space="preserve">transferred </w:t>
      </w:r>
      <w:r w:rsidRPr="00B67A6F">
        <w:rPr>
          <w:rFonts w:asciiTheme="minorHAnsi" w:hAnsiTheme="minorHAnsi" w:cstheme="minorHAnsi"/>
          <w:sz w:val="22"/>
          <w:szCs w:val="22"/>
          <w:shd w:val="clear" w:color="auto" w:fill="FFFFFF"/>
        </w:rPr>
        <w:t xml:space="preserve">from Switzerland for use in the context of the employment relationship under the </w:t>
      </w:r>
      <w:r w:rsidRPr="00B67A6F" w:rsidR="007B612A">
        <w:rPr>
          <w:rFonts w:asciiTheme="minorHAnsi" w:hAnsiTheme="minorHAnsi" w:cstheme="minorHAnsi"/>
          <w:sz w:val="22"/>
          <w:szCs w:val="22"/>
          <w:shd w:val="clear" w:color="auto" w:fill="FFFFFF"/>
        </w:rPr>
        <w:t>Swiss-U.S. D</w:t>
      </w:r>
      <w:r w:rsidRPr="00B67A6F" w:rsidR="00DF53CC">
        <w:rPr>
          <w:rFonts w:asciiTheme="minorHAnsi" w:hAnsiTheme="minorHAnsi" w:cstheme="minorHAnsi"/>
          <w:sz w:val="22"/>
          <w:szCs w:val="22"/>
          <w:shd w:val="clear" w:color="auto" w:fill="FFFFFF"/>
        </w:rPr>
        <w:t>PF</w:t>
      </w:r>
      <w:r w:rsidRPr="00B67A6F">
        <w:rPr>
          <w:rFonts w:asciiTheme="minorHAnsi" w:hAnsiTheme="minorHAnsi" w:cstheme="minorHAnsi"/>
          <w:sz w:val="22"/>
          <w:szCs w:val="22"/>
          <w:shd w:val="clear" w:color="auto" w:fill="FFFFFF"/>
        </w:rPr>
        <w:t xml:space="preserve"> and agrees to cooperate with the Swiss Federal Data Protection and Information Commissioner</w:t>
      </w:r>
      <w:r w:rsidRPr="00B67A6F" w:rsidR="007B612A">
        <w:rPr>
          <w:rFonts w:asciiTheme="minorHAnsi" w:hAnsiTheme="minorHAnsi" w:cstheme="minorHAnsi"/>
          <w:sz w:val="22"/>
          <w:szCs w:val="22"/>
          <w:shd w:val="clear" w:color="auto" w:fill="FFFFFF"/>
        </w:rPr>
        <w:t xml:space="preserve"> (Swiss FDPIC)</w:t>
      </w:r>
      <w:r w:rsidRPr="00B67A6F">
        <w:rPr>
          <w:rFonts w:asciiTheme="minorHAnsi" w:hAnsiTheme="minorHAnsi" w:cstheme="minorHAnsi"/>
          <w:sz w:val="22"/>
          <w:szCs w:val="22"/>
          <w:shd w:val="clear" w:color="auto" w:fill="FFFFFF"/>
        </w:rPr>
        <w:t xml:space="preserve"> and comply with the advice given by </w:t>
      </w:r>
      <w:r w:rsidRPr="00B67A6F" w:rsidR="007B612A">
        <w:rPr>
          <w:rFonts w:asciiTheme="minorHAnsi" w:hAnsiTheme="minorHAnsi" w:cstheme="minorHAnsi"/>
          <w:sz w:val="22"/>
          <w:szCs w:val="22"/>
          <w:shd w:val="clear" w:color="auto" w:fill="FFFFFF"/>
        </w:rPr>
        <w:t>the Swiss FDPIC</w:t>
      </w:r>
      <w:r w:rsidRPr="00B67A6F">
        <w:rPr>
          <w:rFonts w:asciiTheme="minorHAnsi" w:hAnsiTheme="minorHAnsi" w:cstheme="minorHAnsi"/>
          <w:sz w:val="22"/>
          <w:szCs w:val="22"/>
          <w:shd w:val="clear" w:color="auto" w:fill="FFFFFF"/>
        </w:rPr>
        <w:t xml:space="preserve"> with respect to this data.</w:t>
      </w:r>
    </w:p>
    <w:p w:rsidR="0027413D" w:rsidP="00CB308B" w14:paraId="7BBCB21C" w14:textId="34374D61">
      <w:pPr>
        <w:pBdr>
          <w:bottom w:val="double" w:sz="6" w:space="1" w:color="auto"/>
        </w:pBdr>
      </w:pPr>
    </w:p>
    <w:p w:rsidR="008377E2" w:rsidRPr="00CB308B" w:rsidP="00CB308B" w14:paraId="1181821F" w14:textId="77777777"/>
    <w:p w:rsidR="0027413D" w:rsidRPr="00CB308B" w:rsidP="00CB308B" w14:paraId="5EC944E4" w14:textId="77777777"/>
    <w:p w:rsidR="0027413D" w:rsidRPr="00CA3164" w:rsidP="0027413D" w14:paraId="63D4D185" w14:textId="18E33086">
      <w:pPr>
        <w:spacing w:after="0" w:line="240" w:lineRule="auto"/>
        <w:rPr>
          <w:rFonts w:cstheme="minorHAnsi"/>
          <w:b/>
          <w:bCs/>
          <w:sz w:val="32"/>
          <w:szCs w:val="32"/>
        </w:rPr>
      </w:pPr>
      <w:r w:rsidRPr="00CA3164">
        <w:rPr>
          <w:rFonts w:cstheme="minorHAnsi"/>
          <w:b/>
          <w:bCs/>
          <w:sz w:val="32"/>
          <w:szCs w:val="32"/>
        </w:rPr>
        <w:t>Enforcement and Verification</w:t>
      </w:r>
    </w:p>
    <w:p w:rsidR="0027413D" w:rsidRPr="00B67A6F" w:rsidP="0027413D" w14:paraId="0D2EF59E" w14:textId="77777777">
      <w:pPr>
        <w:pStyle w:val="NormalWeb"/>
        <w:shd w:val="clear" w:color="auto" w:fill="FFFFFF"/>
        <w:spacing w:before="0" w:beforeAutospacing="0" w:after="300" w:afterAutospacing="0"/>
        <w:rPr>
          <w:rFonts w:asciiTheme="minorHAnsi" w:hAnsiTheme="minorHAnsi" w:cstheme="minorHAnsi"/>
          <w:sz w:val="22"/>
          <w:szCs w:val="22"/>
        </w:rPr>
      </w:pPr>
    </w:p>
    <w:p w:rsidR="0027413D" w:rsidRPr="00B67A6F" w:rsidP="0027413D" w14:paraId="45DC5100" w14:textId="33A99E69">
      <w:pPr>
        <w:pStyle w:val="NormalWeb"/>
        <w:shd w:val="clear" w:color="auto" w:fill="FFFFFF"/>
        <w:spacing w:before="0" w:beforeAutospacing="0" w:after="300" w:afterAutospacing="0"/>
        <w:rPr>
          <w:rFonts w:asciiTheme="minorHAnsi" w:hAnsiTheme="minorHAnsi" w:cstheme="minorHAnsi"/>
          <w:sz w:val="22"/>
          <w:szCs w:val="22"/>
        </w:rPr>
      </w:pPr>
      <w:r w:rsidRPr="00B67A6F">
        <w:rPr>
          <w:rFonts w:asciiTheme="minorHAnsi" w:hAnsiTheme="minorHAnsi" w:cstheme="minorHAnsi"/>
          <w:sz w:val="22"/>
          <w:szCs w:val="22"/>
        </w:rPr>
        <w:t>Which appropriate U.S. statutory body has jurisdiction to investigate claims against your organization regarding possible unfair or deceptive practices and violations of laws or regulations covering privacy?</w:t>
      </w:r>
    </w:p>
    <w:p w:rsidR="0027413D" w:rsidRPr="00B67A6F" w:rsidP="0027413D" w14:paraId="301C5022" w14:textId="1C7B325A">
      <w:pPr>
        <w:pStyle w:val="NormalWeb"/>
        <w:shd w:val="clear" w:color="auto" w:fill="FFFFFF"/>
        <w:spacing w:before="0" w:beforeAutospacing="0" w:after="300" w:afterAutospacing="0"/>
        <w:rPr>
          <w:rFonts w:asciiTheme="minorHAnsi" w:hAnsiTheme="minorHAnsi" w:cstheme="minorHAnsi"/>
          <w:sz w:val="22"/>
          <w:szCs w:val="22"/>
        </w:rPr>
      </w:pPr>
      <w:r w:rsidRPr="00B67A6F">
        <w:rPr>
          <w:rFonts w:asciiTheme="minorHAnsi" w:hAnsiTheme="minorHAnsi" w:cstheme="minorHAnsi"/>
          <w:b/>
          <w:bCs/>
          <w:sz w:val="22"/>
          <w:szCs w:val="22"/>
        </w:rPr>
        <w:t>Note</w:t>
      </w:r>
      <w:r w:rsidRPr="00B67A6F" w:rsidR="006A1AF0">
        <w:rPr>
          <w:rFonts w:asciiTheme="minorHAnsi" w:hAnsiTheme="minorHAnsi" w:cstheme="minorHAnsi"/>
          <w:b/>
          <w:bCs/>
          <w:sz w:val="22"/>
          <w:szCs w:val="22"/>
        </w:rPr>
        <w:t>:</w:t>
      </w:r>
      <w:r w:rsidRPr="00B67A6F" w:rsidR="006A1AF0">
        <w:rPr>
          <w:rFonts w:asciiTheme="minorHAnsi" w:hAnsiTheme="minorHAnsi" w:cstheme="minorHAnsi"/>
          <w:sz w:val="22"/>
          <w:szCs w:val="22"/>
        </w:rPr>
        <w:t xml:space="preserve"> T</w:t>
      </w:r>
      <w:r w:rsidRPr="00B67A6F">
        <w:rPr>
          <w:rFonts w:asciiTheme="minorHAnsi" w:hAnsiTheme="minorHAnsi" w:cstheme="minorHAnsi"/>
          <w:sz w:val="22"/>
          <w:szCs w:val="22"/>
        </w:rPr>
        <w:t xml:space="preserve">o be transferred in reliance on the </w:t>
      </w:r>
      <w:r w:rsidRPr="00B67A6F" w:rsidR="00DF53CC">
        <w:rPr>
          <w:rFonts w:asciiTheme="minorHAnsi" w:hAnsiTheme="minorHAnsi" w:cstheme="minorHAnsi"/>
          <w:sz w:val="22"/>
          <w:szCs w:val="22"/>
        </w:rPr>
        <w:t>EU-U.S. DPF and, as applicable, the UK Extension to the EU-U.S. DPF, and/or the Swiss-U.S. DPF</w:t>
      </w:r>
      <w:r w:rsidRPr="00B67A6F">
        <w:rPr>
          <w:rFonts w:asciiTheme="minorHAnsi" w:hAnsiTheme="minorHAnsi" w:cstheme="minorHAnsi"/>
          <w:sz w:val="22"/>
          <w:szCs w:val="22"/>
        </w:rPr>
        <w:t>, personal data must be processed in connection with an activity that is subject to the jurisdiction of at least one appropriate statutory body listed below to investigate</w:t>
      </w:r>
      <w:r w:rsidRPr="00B67A6F" w:rsidR="005C78E1">
        <w:rPr>
          <w:rFonts w:asciiTheme="minorHAnsi" w:hAnsiTheme="minorHAnsi" w:cstheme="minorHAnsi"/>
          <w:sz w:val="22"/>
          <w:szCs w:val="22"/>
        </w:rPr>
        <w:t>.</w:t>
      </w:r>
    </w:p>
    <w:p w:rsidR="002D302D" w:rsidRPr="00B67A6F" w:rsidP="002D302D" w14:paraId="53C5EE77" w14:textId="427D8424">
      <w:pPr>
        <w:pStyle w:val="NormalWeb"/>
        <w:spacing w:before="0" w:beforeAutospacing="0" w:after="150" w:afterAutospacing="0"/>
        <w:rPr>
          <w:rFonts w:asciiTheme="minorHAnsi" w:hAnsiTheme="minorHAnsi" w:cstheme="minorHAnsi"/>
          <w:shd w:val="clear" w:color="auto" w:fill="FFFFFF"/>
        </w:rPr>
      </w:pPr>
      <w:r w:rsidRPr="00B67A6F">
        <w:rPr>
          <w:rFonts w:asciiTheme="minorHAnsi" w:hAnsiTheme="minorHAnsi" w:cstheme="minorHAnsi"/>
          <w:sz w:val="22"/>
          <w:szCs w:val="22"/>
          <w:shd w:val="clear" w:color="auto" w:fill="FFFFFF"/>
        </w:rPr>
        <w:t>*</w:t>
      </w:r>
      <w:r w:rsidRPr="00B67A6F" w:rsidR="00D16E99">
        <w:rPr>
          <w:rFonts w:asciiTheme="minorHAnsi" w:hAnsiTheme="minorHAnsi" w:cstheme="minorHAnsi"/>
          <w:shd w:val="clear" w:color="auto" w:fill="FFFFFF"/>
        </w:rPr>
        <w:t>U.S. Statutory Body</w:t>
      </w:r>
    </w:p>
    <w:p w:rsidR="002D302D" w:rsidRPr="00B67A6F" w:rsidP="002D302D" w14:paraId="6B5A1D6D" w14:textId="4588758F">
      <w:pPr>
        <w:pStyle w:val="NormalWeb"/>
        <w:numPr>
          <w:ilvl w:val="0"/>
          <w:numId w:val="8"/>
        </w:numPr>
        <w:spacing w:before="0" w:beforeAutospacing="0" w:after="150" w:afterAutospacing="0"/>
        <w:rPr>
          <w:rFonts w:asciiTheme="minorHAnsi" w:hAnsiTheme="minorHAnsi" w:cstheme="minorHAnsi"/>
          <w:shd w:val="clear" w:color="auto" w:fill="FFFFFF"/>
        </w:rPr>
      </w:pPr>
      <w:r w:rsidRPr="00B67A6F">
        <w:rPr>
          <w:rFonts w:asciiTheme="minorHAnsi" w:hAnsiTheme="minorHAnsi" w:cstheme="minorHAnsi"/>
          <w:shd w:val="clear" w:color="auto" w:fill="FFFFFF"/>
        </w:rPr>
        <w:t>Federal Trade Commission</w:t>
      </w:r>
    </w:p>
    <w:p w:rsidR="002D302D" w:rsidRPr="00B67A6F" w:rsidP="002D302D" w14:paraId="7B27C266" w14:textId="70BAEFBB">
      <w:pPr>
        <w:pStyle w:val="NormalWeb"/>
        <w:numPr>
          <w:ilvl w:val="0"/>
          <w:numId w:val="8"/>
        </w:numPr>
        <w:spacing w:before="0" w:beforeAutospacing="0" w:after="150" w:afterAutospacing="0"/>
        <w:rPr>
          <w:rFonts w:asciiTheme="minorHAnsi" w:hAnsiTheme="minorHAnsi" w:cstheme="minorHAnsi"/>
          <w:shd w:val="clear" w:color="auto" w:fill="FFFFFF"/>
        </w:rPr>
      </w:pPr>
      <w:r w:rsidRPr="00B67A6F">
        <w:rPr>
          <w:rFonts w:asciiTheme="minorHAnsi" w:hAnsiTheme="minorHAnsi" w:cstheme="minorHAnsi"/>
          <w:shd w:val="clear" w:color="auto" w:fill="FFFFFF"/>
        </w:rPr>
        <w:t>U.S. Department of Transportation</w:t>
      </w:r>
    </w:p>
    <w:p w:rsidR="00007C0A" w:rsidRPr="00CA3164" w:rsidP="00C90F28" w14:paraId="363D0973" w14:textId="455272DE">
      <w:pPr>
        <w:rPr>
          <w:shd w:val="clear" w:color="auto" w:fill="FFFFFF"/>
        </w:rPr>
      </w:pPr>
    </w:p>
    <w:p w:rsidR="0027413D" w:rsidRPr="00B67A6F" w:rsidP="00C90F28" w14:paraId="73D9311F" w14:textId="6004E11D">
      <w:pPr>
        <w:rPr>
          <w:rFonts w:cstheme="minorHAnsi"/>
          <w:sz w:val="24"/>
          <w:szCs w:val="24"/>
          <w:shd w:val="clear" w:color="auto" w:fill="FFFFFF"/>
        </w:rPr>
      </w:pPr>
      <w:r w:rsidRPr="00B67A6F">
        <w:rPr>
          <w:rFonts w:cstheme="minorHAnsi"/>
          <w:sz w:val="24"/>
          <w:szCs w:val="24"/>
          <w:shd w:val="clear" w:color="auto" w:fill="FFFFFF"/>
        </w:rPr>
        <w:t>List any privacy program in which your organization is a member:</w:t>
      </w:r>
      <w:r w:rsidRPr="00B67A6F" w:rsidR="00B73CB6">
        <w:rPr>
          <w:rFonts w:cstheme="minorHAnsi"/>
          <w:sz w:val="24"/>
          <w:szCs w:val="24"/>
        </w:rPr>
        <w:t xml:space="preserve"> </w:t>
      </w:r>
      <w:r w:rsidRPr="00B67A6F">
        <w:rPr>
          <w:rFonts w:cstheme="minorHAnsi"/>
          <w:sz w:val="24"/>
          <w:szCs w:val="24"/>
        </w:rPr>
        <w:br/>
      </w:r>
    </w:p>
    <w:p w:rsidR="0027413D" w:rsidRPr="0027413D" w:rsidP="0027413D" w14:paraId="6E3E6EF1" w14:textId="77777777">
      <w:pPr>
        <w:pStyle w:val="NormalWeb"/>
        <w:spacing w:before="0" w:beforeAutospacing="0" w:after="150" w:afterAutospacing="0"/>
        <w:rPr>
          <w:rFonts w:asciiTheme="minorHAnsi" w:hAnsiTheme="minorHAnsi" w:cstheme="minorHAnsi"/>
          <w:color w:val="606060"/>
          <w:sz w:val="22"/>
          <w:szCs w:val="22"/>
          <w:shd w:val="clear" w:color="auto" w:fill="FFFFFF"/>
        </w:rPr>
      </w:pPr>
      <w:r w:rsidRPr="00B67A6F">
        <w:rPr>
          <w:rFonts w:asciiTheme="minorHAnsi" w:hAnsiTheme="minorHAnsi" w:cstheme="minorHAnsi"/>
          <w:sz w:val="22"/>
          <w:szCs w:val="22"/>
          <w:shd w:val="clear" w:color="auto" w:fill="FFFFFF"/>
        </w:rPr>
        <w:t>What is your organization's </w:t>
      </w:r>
      <w:r w:rsidRPr="0027413D">
        <w:rPr>
          <w:rFonts w:asciiTheme="minorHAnsi" w:hAnsiTheme="minorHAnsi" w:cstheme="minorHAnsi"/>
          <w:color w:val="0000FF"/>
          <w:sz w:val="22"/>
          <w:szCs w:val="22"/>
          <w:shd w:val="clear" w:color="auto" w:fill="FFFFFF"/>
        </w:rPr>
        <w:t>verification method</w:t>
      </w:r>
      <w:r w:rsidRPr="00B67A6F">
        <w:rPr>
          <w:rFonts w:asciiTheme="minorHAnsi" w:hAnsiTheme="minorHAnsi" w:cstheme="minorHAnsi"/>
          <w:sz w:val="22"/>
          <w:szCs w:val="22"/>
          <w:shd w:val="clear" w:color="auto" w:fill="FFFFFF"/>
        </w:rPr>
        <w:t>?</w:t>
      </w:r>
    </w:p>
    <w:p w:rsidR="0027413D" w:rsidRPr="00B67A6F" w:rsidP="00CC6B50" w14:paraId="6C32F6FA" w14:textId="2A82364D">
      <w:pPr>
        <w:pStyle w:val="NormalWeb"/>
        <w:spacing w:before="240" w:beforeAutospacing="0" w:after="150" w:afterAutospacing="0"/>
        <w:rPr>
          <w:rFonts w:asciiTheme="minorHAnsi" w:hAnsiTheme="minorHAnsi" w:cstheme="minorHAnsi"/>
          <w:sz w:val="22"/>
          <w:szCs w:val="22"/>
          <w:shd w:val="clear" w:color="auto" w:fill="FFFFFF"/>
        </w:rPr>
      </w:pPr>
      <w:r w:rsidRPr="00B67A6F">
        <w:rPr>
          <w:rFonts w:asciiTheme="minorHAnsi" w:hAnsiTheme="minorHAnsi" w:cstheme="minorHAnsi"/>
          <w:b/>
          <w:bCs/>
          <w:sz w:val="22"/>
          <w:szCs w:val="22"/>
          <w:shd w:val="clear" w:color="auto" w:fill="FFFFFF"/>
        </w:rPr>
        <w:t>Note:</w:t>
      </w:r>
      <w:r w:rsidRPr="00B67A6F">
        <w:rPr>
          <w:rFonts w:asciiTheme="minorHAnsi" w:hAnsiTheme="minorHAnsi" w:cstheme="minorHAnsi"/>
          <w:sz w:val="22"/>
          <w:szCs w:val="22"/>
          <w:shd w:val="clear" w:color="auto" w:fill="FFFFFF"/>
        </w:rPr>
        <w:t xml:space="preserve"> Your organization must indicate whether the verification performed is through self-assessment or outside compliance reviews in conformity with the Supplemental Principle on Verification. If your organization has chosen an Outside Compliance Review, provide </w:t>
      </w:r>
      <w:r w:rsidR="00FE5293">
        <w:rPr>
          <w:rFonts w:asciiTheme="minorHAnsi" w:hAnsiTheme="minorHAnsi" w:cstheme="minorHAnsi"/>
          <w:sz w:val="22"/>
          <w:szCs w:val="22"/>
          <w:shd w:val="clear" w:color="auto" w:fill="FFFFFF"/>
        </w:rPr>
        <w:t xml:space="preserve">the name </w:t>
      </w:r>
      <w:r w:rsidRPr="00B67A6F">
        <w:rPr>
          <w:rFonts w:asciiTheme="minorHAnsi" w:hAnsiTheme="minorHAnsi" w:cstheme="minorHAnsi"/>
          <w:sz w:val="22"/>
          <w:szCs w:val="22"/>
          <w:shd w:val="clear" w:color="auto" w:fill="FFFFFF"/>
        </w:rPr>
        <w:t>a</w:t>
      </w:r>
      <w:r w:rsidR="00164F69">
        <w:rPr>
          <w:rFonts w:asciiTheme="minorHAnsi" w:hAnsiTheme="minorHAnsi" w:cstheme="minorHAnsi"/>
          <w:sz w:val="22"/>
          <w:szCs w:val="22"/>
          <w:shd w:val="clear" w:color="auto" w:fill="FFFFFF"/>
        </w:rPr>
        <w:t>nd</w:t>
      </w:r>
      <w:r w:rsidRPr="00B67A6F">
        <w:rPr>
          <w:rFonts w:asciiTheme="minorHAnsi" w:hAnsiTheme="minorHAnsi" w:cstheme="minorHAnsi"/>
          <w:sz w:val="22"/>
          <w:szCs w:val="22"/>
          <w:shd w:val="clear" w:color="auto" w:fill="FFFFFF"/>
        </w:rPr>
        <w:t xml:space="preserve"> web</w:t>
      </w:r>
      <w:r w:rsidR="00164F69">
        <w:rPr>
          <w:rFonts w:asciiTheme="minorHAnsi" w:hAnsiTheme="minorHAnsi" w:cstheme="minorHAnsi"/>
          <w:sz w:val="22"/>
          <w:szCs w:val="22"/>
          <w:shd w:val="clear" w:color="auto" w:fill="FFFFFF"/>
        </w:rPr>
        <w:t>site</w:t>
      </w:r>
      <w:r w:rsidRPr="00B67A6F">
        <w:rPr>
          <w:rFonts w:asciiTheme="minorHAnsi" w:hAnsiTheme="minorHAnsi" w:cstheme="minorHAnsi"/>
          <w:sz w:val="22"/>
          <w:szCs w:val="22"/>
          <w:shd w:val="clear" w:color="auto" w:fill="FFFFFF"/>
        </w:rPr>
        <w:t xml:space="preserve"> for the third party that conducts </w:t>
      </w:r>
      <w:r w:rsidRPr="00B67A6F" w:rsidR="00D43C98">
        <w:rPr>
          <w:rFonts w:asciiTheme="minorHAnsi" w:hAnsiTheme="minorHAnsi" w:cstheme="minorHAnsi"/>
          <w:sz w:val="22"/>
          <w:szCs w:val="22"/>
          <w:shd w:val="clear" w:color="auto" w:fill="FFFFFF"/>
        </w:rPr>
        <w:t>such</w:t>
      </w:r>
      <w:r w:rsidRPr="00B67A6F">
        <w:rPr>
          <w:rFonts w:asciiTheme="minorHAnsi" w:hAnsiTheme="minorHAnsi" w:cstheme="minorHAnsi"/>
          <w:sz w:val="22"/>
          <w:szCs w:val="22"/>
          <w:shd w:val="clear" w:color="auto" w:fill="FFFFFF"/>
        </w:rPr>
        <w:t xml:space="preserve"> review</w:t>
      </w:r>
      <w:r w:rsidRPr="00B67A6F" w:rsidR="00D43C98">
        <w:rPr>
          <w:rFonts w:asciiTheme="minorHAnsi" w:hAnsiTheme="minorHAnsi" w:cstheme="minorHAnsi"/>
          <w:sz w:val="22"/>
          <w:szCs w:val="22"/>
          <w:shd w:val="clear" w:color="auto" w:fill="FFFFFF"/>
        </w:rPr>
        <w:t>s</w:t>
      </w:r>
      <w:r w:rsidRPr="00B67A6F">
        <w:rPr>
          <w:rFonts w:asciiTheme="minorHAnsi" w:hAnsiTheme="minorHAnsi" w:cstheme="minorHAnsi"/>
          <w:sz w:val="22"/>
          <w:szCs w:val="22"/>
          <w:shd w:val="clear" w:color="auto" w:fill="FFFFFF"/>
        </w:rPr>
        <w:t>.</w:t>
      </w:r>
    </w:p>
    <w:p w:rsidR="0027413D" w:rsidRPr="00B67A6F" w:rsidP="00CC6B50" w14:paraId="7B60AFD6" w14:textId="2D53CB19">
      <w:pPr>
        <w:pStyle w:val="NormalWeb"/>
        <w:spacing w:before="240" w:beforeAutospacing="0" w:after="150" w:afterAutospacing="0"/>
        <w:rPr>
          <w:rFonts w:asciiTheme="minorHAnsi" w:hAnsiTheme="minorHAnsi" w:cstheme="minorHAnsi"/>
          <w:shd w:val="clear" w:color="auto" w:fill="FFFFFF"/>
        </w:rPr>
      </w:pPr>
      <w:r w:rsidRPr="00B67A6F">
        <w:rPr>
          <w:rFonts w:asciiTheme="minorHAnsi" w:hAnsiTheme="minorHAnsi" w:cstheme="minorHAnsi"/>
          <w:shd w:val="clear" w:color="auto" w:fill="FFFFFF"/>
        </w:rPr>
        <w:t>*</w:t>
      </w:r>
      <w:r w:rsidRPr="00B67A6F">
        <w:rPr>
          <w:rFonts w:asciiTheme="minorHAnsi" w:hAnsiTheme="minorHAnsi" w:cstheme="minorHAnsi"/>
          <w:shd w:val="clear" w:color="auto" w:fill="FFFFFF"/>
        </w:rPr>
        <w:t>My organization's verification method is</w:t>
      </w:r>
    </w:p>
    <w:p w:rsidR="00B73CB6" w:rsidRPr="00B67A6F" w:rsidP="00B73CB6" w14:paraId="51CEBF62" w14:textId="7E32A7C4">
      <w:pPr>
        <w:pStyle w:val="NormalWeb"/>
        <w:numPr>
          <w:ilvl w:val="0"/>
          <w:numId w:val="9"/>
        </w:numPr>
        <w:spacing w:before="0" w:beforeAutospacing="0" w:after="150" w:afterAutospacing="0"/>
        <w:rPr>
          <w:rFonts w:asciiTheme="minorHAnsi" w:hAnsiTheme="minorHAnsi" w:cstheme="minorHAnsi"/>
          <w:shd w:val="clear" w:color="auto" w:fill="FFFFFF"/>
        </w:rPr>
      </w:pPr>
      <w:r w:rsidRPr="00B67A6F">
        <w:rPr>
          <w:rFonts w:asciiTheme="minorHAnsi" w:hAnsiTheme="minorHAnsi" w:cstheme="minorHAnsi"/>
          <w:shd w:val="clear" w:color="auto" w:fill="FFFFFF"/>
        </w:rPr>
        <w:t>Self-Assessment</w:t>
      </w:r>
    </w:p>
    <w:p w:rsidR="00B73CB6" w:rsidRPr="00B67A6F" w:rsidP="00B73CB6" w14:paraId="785AFC3E" w14:textId="79E2E0CF">
      <w:pPr>
        <w:pStyle w:val="NormalWeb"/>
        <w:numPr>
          <w:ilvl w:val="0"/>
          <w:numId w:val="9"/>
        </w:numPr>
        <w:spacing w:before="0" w:beforeAutospacing="0" w:after="150" w:afterAutospacing="0"/>
        <w:rPr>
          <w:rFonts w:asciiTheme="minorHAnsi" w:hAnsiTheme="minorHAnsi" w:cstheme="minorHAnsi"/>
          <w:shd w:val="clear" w:color="auto" w:fill="FFFFFF"/>
        </w:rPr>
      </w:pPr>
      <w:r w:rsidRPr="00B67A6F">
        <w:rPr>
          <w:rFonts w:asciiTheme="minorHAnsi" w:hAnsiTheme="minorHAnsi" w:cstheme="minorHAnsi"/>
          <w:shd w:val="clear" w:color="auto" w:fill="FFFFFF"/>
        </w:rPr>
        <w:t>Outside Compliance Review</w:t>
      </w:r>
    </w:p>
    <w:p w:rsidR="00824149" w:rsidRPr="00B67A6F" w:rsidP="0094272E" w14:paraId="6E819ED1" w14:textId="178E4360">
      <w:pPr>
        <w:pStyle w:val="NormalWeb"/>
        <w:numPr>
          <w:ilvl w:val="1"/>
          <w:numId w:val="9"/>
        </w:numPr>
        <w:spacing w:before="0" w:beforeAutospacing="0" w:after="0" w:afterAutospacing="0"/>
        <w:rPr>
          <w:rFonts w:asciiTheme="minorHAnsi" w:hAnsiTheme="minorHAnsi" w:cstheme="minorHAnsi"/>
          <w:sz w:val="22"/>
          <w:szCs w:val="22"/>
          <w:shd w:val="clear" w:color="auto" w:fill="FFFFFF"/>
        </w:rPr>
      </w:pPr>
      <w:r w:rsidRPr="00B67A6F">
        <w:rPr>
          <w:rFonts w:asciiTheme="minorHAnsi" w:hAnsiTheme="minorHAnsi" w:cstheme="minorHAnsi"/>
          <w:sz w:val="22"/>
          <w:szCs w:val="22"/>
          <w:shd w:val="clear" w:color="auto" w:fill="FFFFFF"/>
        </w:rPr>
        <w:t>BBB National Programs DPF Services</w:t>
      </w:r>
    </w:p>
    <w:p w:rsidR="008510A2" w:rsidRPr="00B67A6F" w:rsidP="0094272E" w14:paraId="16BC81BC" w14:textId="4E57D8A5">
      <w:pPr>
        <w:pStyle w:val="ListParagraph"/>
        <w:numPr>
          <w:ilvl w:val="1"/>
          <w:numId w:val="9"/>
        </w:numPr>
        <w:spacing w:after="0"/>
        <w:rPr>
          <w:rFonts w:eastAsia="Times New Roman" w:cstheme="minorHAnsi"/>
          <w:shd w:val="clear" w:color="auto" w:fill="FFFFFF"/>
        </w:rPr>
      </w:pPr>
      <w:r w:rsidRPr="00B67A6F">
        <w:rPr>
          <w:rFonts w:eastAsia="Times New Roman" w:cstheme="minorHAnsi"/>
          <w:shd w:val="clear" w:color="auto" w:fill="FFFFFF"/>
        </w:rPr>
        <w:t>PrivacyTrust</w:t>
      </w:r>
      <w:r w:rsidRPr="00B67A6F">
        <w:rPr>
          <w:rFonts w:eastAsia="Times New Roman" w:cstheme="minorHAnsi"/>
          <w:shd w:val="clear" w:color="auto" w:fill="FFFFFF"/>
        </w:rPr>
        <w:t xml:space="preserve"> DPF Services</w:t>
      </w:r>
    </w:p>
    <w:p w:rsidR="00824149" w:rsidRPr="00B67A6F" w:rsidP="00824149" w14:paraId="2AE175AE" w14:textId="59DC0B5D">
      <w:pPr>
        <w:pStyle w:val="ListParagraph"/>
        <w:numPr>
          <w:ilvl w:val="1"/>
          <w:numId w:val="9"/>
        </w:numPr>
        <w:rPr>
          <w:rFonts w:eastAsia="Times New Roman" w:cstheme="minorHAnsi"/>
          <w:shd w:val="clear" w:color="auto" w:fill="FFFFFF"/>
        </w:rPr>
      </w:pPr>
      <w:r w:rsidRPr="00B67A6F">
        <w:rPr>
          <w:rFonts w:eastAsia="Times New Roman" w:cstheme="minorHAnsi"/>
          <w:shd w:val="clear" w:color="auto" w:fill="FFFFFF"/>
        </w:rPr>
        <w:t>TRUSTe Data Privacy Framework Verification</w:t>
      </w:r>
    </w:p>
    <w:p w:rsidR="00824149" w:rsidRPr="00B67A6F" w:rsidP="00824149" w14:paraId="20EFC212" w14:textId="3E300C58">
      <w:pPr>
        <w:pStyle w:val="ListParagraph"/>
        <w:numPr>
          <w:ilvl w:val="1"/>
          <w:numId w:val="9"/>
        </w:numPr>
        <w:rPr>
          <w:rFonts w:eastAsia="Times New Roman" w:cstheme="minorHAnsi"/>
          <w:shd w:val="clear" w:color="auto" w:fill="FFFFFF"/>
        </w:rPr>
      </w:pPr>
      <w:r w:rsidRPr="00B67A6F">
        <w:rPr>
          <w:rFonts w:eastAsia="Times New Roman" w:cstheme="minorHAnsi"/>
          <w:shd w:val="clear" w:color="auto" w:fill="FFFFFF"/>
        </w:rPr>
        <w:t>VeraSafe</w:t>
      </w:r>
      <w:r w:rsidRPr="00B67A6F">
        <w:rPr>
          <w:rFonts w:eastAsia="Times New Roman" w:cstheme="minorHAnsi"/>
          <w:shd w:val="clear" w:color="auto" w:fill="FFFFFF"/>
        </w:rPr>
        <w:t xml:space="preserve"> DPF </w:t>
      </w:r>
      <w:r w:rsidRPr="00B67A6F" w:rsidR="00EB5EB9">
        <w:rPr>
          <w:rFonts w:eastAsia="Times New Roman" w:cstheme="minorHAnsi"/>
          <w:shd w:val="clear" w:color="auto" w:fill="FFFFFF"/>
        </w:rPr>
        <w:t>Verification and Certification Program</w:t>
      </w:r>
    </w:p>
    <w:p w:rsidR="00723040" w:rsidRPr="00CA3164" w:rsidP="00B67A6F" w14:paraId="0D0F190C" w14:textId="7E42876E">
      <w:pPr>
        <w:ind w:left="1080"/>
      </w:pPr>
      <w:r w:rsidRPr="00CA3164">
        <w:t xml:space="preserve">ADD </w:t>
      </w:r>
      <w:r w:rsidRPr="00CA3164" w:rsidR="00EB0F1D">
        <w:t>CUSTOM VERIFICATION PROVIDER</w:t>
      </w:r>
    </w:p>
    <w:p w:rsidR="00723040" w:rsidRPr="00CA3164" w:rsidP="00B67A6F" w14:paraId="1740A0D4" w14:textId="50514E66">
      <w:pPr>
        <w:ind w:left="360" w:firstLine="720"/>
      </w:pPr>
      <w:r w:rsidRPr="00CA3164">
        <w:t xml:space="preserve">Please provide name and website for the new </w:t>
      </w:r>
      <w:r w:rsidRPr="00CA3164" w:rsidR="0077367B">
        <w:t>verification</w:t>
      </w:r>
      <w:r w:rsidRPr="00CA3164">
        <w:t xml:space="preserve"> </w:t>
      </w:r>
      <w:r w:rsidRPr="00CA3164" w:rsidR="0077367B">
        <w:t>provider</w:t>
      </w:r>
    </w:p>
    <w:p w:rsidR="00723040" w:rsidRPr="00CA3164" w:rsidP="00B67A6F" w14:paraId="256692B9" w14:textId="77777777">
      <w:pPr>
        <w:ind w:left="360" w:firstLine="720"/>
      </w:pPr>
      <w:r w:rsidRPr="00CA3164">
        <w:t>*Name</w:t>
      </w:r>
    </w:p>
    <w:p w:rsidR="00723040" w:rsidRPr="00025C3F" w:rsidP="00B67A6F" w14:paraId="6B179567" w14:textId="77777777">
      <w:pPr>
        <w:ind w:left="360" w:firstLine="720"/>
      </w:pPr>
      <w:r w:rsidRPr="00CA3164">
        <w:t>*Website</w:t>
      </w:r>
    </w:p>
    <w:p w:rsidR="00824149" w:rsidRPr="00CB308B" w:rsidP="00CB308B" w14:paraId="3B407BBC" w14:textId="77777777">
      <w:pPr>
        <w:pBdr>
          <w:bottom w:val="double" w:sz="6" w:space="1" w:color="auto"/>
        </w:pBdr>
      </w:pPr>
    </w:p>
    <w:p w:rsidR="009D450B" w:rsidRPr="00CB308B" w:rsidP="00CB308B" w14:paraId="49BA48B0" w14:textId="77777777"/>
    <w:p w:rsidR="0027413D" w:rsidRPr="00CB308B" w:rsidP="00CB308B" w14:paraId="6F718F36" w14:textId="77777777"/>
    <w:p w:rsidR="0027413D" w:rsidRPr="00B67A6F" w:rsidP="0027413D" w14:paraId="32CFB6AE" w14:textId="77777777">
      <w:pPr>
        <w:spacing w:after="0" w:line="240" w:lineRule="auto"/>
        <w:rPr>
          <w:rFonts w:cstheme="minorHAnsi"/>
          <w:b/>
          <w:bCs/>
          <w:sz w:val="32"/>
          <w:szCs w:val="32"/>
        </w:rPr>
      </w:pPr>
      <w:r w:rsidRPr="00B67A6F">
        <w:rPr>
          <w:rFonts w:cstheme="minorHAnsi"/>
          <w:b/>
          <w:bCs/>
          <w:sz w:val="32"/>
          <w:szCs w:val="32"/>
        </w:rPr>
        <w:t>Privacy Policies</w:t>
      </w:r>
    </w:p>
    <w:p w:rsidR="0027413D" w:rsidRPr="00B67A6F" w:rsidP="0027413D" w14:paraId="1EEBE3D6" w14:textId="77777777">
      <w:pPr>
        <w:pStyle w:val="ppparagraph"/>
        <w:shd w:val="clear" w:color="auto" w:fill="FFFFFF"/>
        <w:spacing w:before="0" w:beforeAutospacing="0" w:after="150" w:afterAutospacing="0"/>
        <w:rPr>
          <w:rFonts w:asciiTheme="minorHAnsi" w:hAnsiTheme="minorHAnsi" w:cstheme="minorHAnsi"/>
          <w:sz w:val="22"/>
          <w:szCs w:val="22"/>
        </w:rPr>
      </w:pPr>
    </w:p>
    <w:p w:rsidR="0027413D" w:rsidRPr="00B67A6F" w:rsidP="0027413D" w14:paraId="477E8746" w14:textId="02F39F66">
      <w:pPr>
        <w:pStyle w:val="ppparagraph"/>
        <w:shd w:val="clear" w:color="auto" w:fill="FFFFFF"/>
        <w:spacing w:before="0" w:beforeAutospacing="0" w:after="150" w:afterAutospacing="0"/>
        <w:rPr>
          <w:rFonts w:asciiTheme="minorHAnsi" w:hAnsiTheme="minorHAnsi" w:cstheme="minorHAnsi"/>
          <w:sz w:val="22"/>
          <w:szCs w:val="22"/>
        </w:rPr>
      </w:pPr>
      <w:r w:rsidRPr="00B67A6F">
        <w:rPr>
          <w:rFonts w:asciiTheme="minorHAnsi" w:hAnsiTheme="minorHAnsi" w:cstheme="minorHAnsi"/>
          <w:sz w:val="22"/>
          <w:szCs w:val="22"/>
        </w:rPr>
        <w:t xml:space="preserve">If your organization is self-certifying for the first time, upload a copy of your organization’s relevant draft privacy policy. The draft privacy policy must be consistent with the </w:t>
      </w:r>
      <w:r w:rsidRPr="00B67A6F" w:rsidR="00AE42CF">
        <w:rPr>
          <w:rFonts w:asciiTheme="minorHAnsi" w:hAnsiTheme="minorHAnsi" w:cstheme="minorHAnsi"/>
          <w:sz w:val="22"/>
          <w:szCs w:val="22"/>
        </w:rPr>
        <w:t xml:space="preserve">EU-U.S. DPF </w:t>
      </w:r>
      <w:r w:rsidRPr="00B67A6F" w:rsidR="00AE42CF">
        <w:rPr>
          <w:rFonts w:asciiTheme="minorHAnsi" w:hAnsiTheme="minorHAnsi" w:cstheme="minorHAnsi"/>
          <w:sz w:val="22"/>
          <w:szCs w:val="22"/>
        </w:rPr>
        <w:t>and,</w:t>
      </w:r>
      <w:r w:rsidRPr="00B67A6F" w:rsidR="00AE42CF">
        <w:rPr>
          <w:rFonts w:asciiTheme="minorHAnsi" w:hAnsiTheme="minorHAnsi" w:cstheme="minorHAnsi"/>
          <w:sz w:val="22"/>
          <w:szCs w:val="22"/>
        </w:rPr>
        <w:t xml:space="preserve"> as applicable, the </w:t>
      </w:r>
      <w:r w:rsidRPr="00B67A6F" w:rsidR="00AE42CF">
        <w:rPr>
          <w:rFonts w:asciiTheme="minorHAnsi" w:hAnsiTheme="minorHAnsi" w:cstheme="minorHAnsi"/>
          <w:sz w:val="22"/>
          <w:szCs w:val="22"/>
        </w:rPr>
        <w:t>UK Extension to the EU-U.S. DPF, and/or the Swiss-U.S. DPF</w:t>
      </w:r>
      <w:r w:rsidRPr="00B67A6F">
        <w:rPr>
          <w:rFonts w:asciiTheme="minorHAnsi" w:hAnsiTheme="minorHAnsi" w:cstheme="minorHAnsi"/>
          <w:sz w:val="22"/>
          <w:szCs w:val="22"/>
        </w:rPr>
        <w:t xml:space="preserve">. Once the </w:t>
      </w:r>
      <w:r w:rsidRPr="00B67A6F" w:rsidR="00916E88">
        <w:rPr>
          <w:rFonts w:asciiTheme="minorHAnsi" w:hAnsiTheme="minorHAnsi" w:cstheme="minorHAnsi"/>
          <w:sz w:val="22"/>
          <w:szCs w:val="22"/>
        </w:rPr>
        <w:t xml:space="preserve">U.S. </w:t>
      </w:r>
      <w:r w:rsidRPr="00B67A6F">
        <w:rPr>
          <w:rFonts w:asciiTheme="minorHAnsi" w:hAnsiTheme="minorHAnsi" w:cstheme="minorHAnsi"/>
          <w:sz w:val="22"/>
          <w:szCs w:val="22"/>
        </w:rPr>
        <w:t>Department of Commerce</w:t>
      </w:r>
      <w:r w:rsidRPr="00B67A6F" w:rsidR="00103809">
        <w:rPr>
          <w:rFonts w:asciiTheme="minorHAnsi" w:hAnsiTheme="minorHAnsi" w:cstheme="minorHAnsi"/>
          <w:sz w:val="22"/>
          <w:szCs w:val="22"/>
        </w:rPr>
        <w:t>’s International Trade Administration (ITA)</w:t>
      </w:r>
      <w:r w:rsidRPr="00B67A6F">
        <w:rPr>
          <w:rFonts w:asciiTheme="minorHAnsi" w:hAnsiTheme="minorHAnsi" w:cstheme="minorHAnsi"/>
          <w:sz w:val="22"/>
          <w:szCs w:val="22"/>
        </w:rPr>
        <w:t xml:space="preserve"> has determined that your organization’s </w:t>
      </w:r>
      <w:r w:rsidRPr="00B67A6F" w:rsidR="00AE42CF">
        <w:rPr>
          <w:rFonts w:asciiTheme="minorHAnsi" w:hAnsiTheme="minorHAnsi" w:cstheme="minorHAnsi"/>
          <w:sz w:val="22"/>
          <w:szCs w:val="22"/>
        </w:rPr>
        <w:t>DPF</w:t>
      </w:r>
      <w:r w:rsidRPr="00B67A6F">
        <w:rPr>
          <w:rFonts w:asciiTheme="minorHAnsi" w:hAnsiTheme="minorHAnsi" w:cstheme="minorHAnsi"/>
          <w:sz w:val="22"/>
          <w:szCs w:val="22"/>
        </w:rPr>
        <w:t xml:space="preserve"> submission is otherwise complete, the </w:t>
      </w:r>
      <w:r w:rsidRPr="00B67A6F" w:rsidR="00B84C97">
        <w:rPr>
          <w:rFonts w:asciiTheme="minorHAnsi" w:hAnsiTheme="minorHAnsi" w:cstheme="minorHAnsi"/>
          <w:sz w:val="22"/>
          <w:szCs w:val="22"/>
        </w:rPr>
        <w:t xml:space="preserve">DPF </w:t>
      </w:r>
      <w:r w:rsidRPr="00B67A6F">
        <w:rPr>
          <w:rFonts w:asciiTheme="minorHAnsi" w:hAnsiTheme="minorHAnsi" w:cstheme="minorHAnsi"/>
          <w:sz w:val="22"/>
          <w:szCs w:val="22"/>
        </w:rPr>
        <w:t xml:space="preserve">team will notify you to publish the </w:t>
      </w:r>
      <w:r w:rsidRPr="00B67A6F" w:rsidR="00AE42CF">
        <w:rPr>
          <w:rFonts w:asciiTheme="minorHAnsi" w:hAnsiTheme="minorHAnsi" w:cstheme="minorHAnsi"/>
          <w:sz w:val="22"/>
          <w:szCs w:val="22"/>
        </w:rPr>
        <w:t>DPF</w:t>
      </w:r>
      <w:r w:rsidRPr="00B67A6F">
        <w:rPr>
          <w:rFonts w:asciiTheme="minorHAnsi" w:hAnsiTheme="minorHAnsi" w:cstheme="minorHAnsi"/>
          <w:sz w:val="22"/>
          <w:szCs w:val="22"/>
        </w:rPr>
        <w:t xml:space="preserve">-consistent privacy policy, which must include a statement that your organization adheres to the </w:t>
      </w:r>
      <w:r w:rsidRPr="00B67A6F" w:rsidR="008C33B7">
        <w:rPr>
          <w:rFonts w:asciiTheme="minorHAnsi" w:hAnsiTheme="minorHAnsi" w:cstheme="minorHAnsi"/>
          <w:sz w:val="22"/>
          <w:szCs w:val="22"/>
        </w:rPr>
        <w:t>EU-U.S. D</w:t>
      </w:r>
      <w:r w:rsidRPr="00B67A6F" w:rsidR="00AE42CF">
        <w:rPr>
          <w:rFonts w:asciiTheme="minorHAnsi" w:hAnsiTheme="minorHAnsi" w:cstheme="minorHAnsi"/>
          <w:sz w:val="22"/>
          <w:szCs w:val="22"/>
        </w:rPr>
        <w:t>PF</w:t>
      </w:r>
      <w:r w:rsidRPr="00B67A6F" w:rsidR="008C33B7">
        <w:rPr>
          <w:rFonts w:asciiTheme="minorHAnsi" w:hAnsiTheme="minorHAnsi" w:cstheme="minorHAnsi"/>
          <w:sz w:val="22"/>
          <w:szCs w:val="22"/>
        </w:rPr>
        <w:t xml:space="preserve"> </w:t>
      </w:r>
      <w:r w:rsidRPr="00B67A6F">
        <w:rPr>
          <w:rFonts w:asciiTheme="minorHAnsi" w:hAnsiTheme="minorHAnsi" w:cstheme="minorHAnsi"/>
          <w:sz w:val="22"/>
          <w:szCs w:val="22"/>
        </w:rPr>
        <w:t>Principles</w:t>
      </w:r>
      <w:r w:rsidRPr="00B67A6F" w:rsidR="008C33B7">
        <w:rPr>
          <w:rFonts w:asciiTheme="minorHAnsi" w:hAnsiTheme="minorHAnsi" w:cstheme="minorHAnsi"/>
          <w:sz w:val="22"/>
          <w:szCs w:val="22"/>
        </w:rPr>
        <w:t xml:space="preserve"> and/or the Swiss-U.S. D</w:t>
      </w:r>
      <w:r w:rsidRPr="00B67A6F" w:rsidR="00AE42CF">
        <w:rPr>
          <w:rFonts w:asciiTheme="minorHAnsi" w:hAnsiTheme="minorHAnsi" w:cstheme="minorHAnsi"/>
          <w:sz w:val="22"/>
          <w:szCs w:val="22"/>
        </w:rPr>
        <w:t>PF</w:t>
      </w:r>
      <w:r w:rsidRPr="00B67A6F" w:rsidR="008C33B7">
        <w:rPr>
          <w:rFonts w:asciiTheme="minorHAnsi" w:hAnsiTheme="minorHAnsi" w:cstheme="minorHAnsi"/>
          <w:sz w:val="22"/>
          <w:szCs w:val="22"/>
        </w:rPr>
        <w:t xml:space="preserve"> Principles (as applicable)</w:t>
      </w:r>
      <w:r w:rsidRPr="00B67A6F">
        <w:rPr>
          <w:rFonts w:asciiTheme="minorHAnsi" w:hAnsiTheme="minorHAnsi" w:cstheme="minorHAnsi"/>
          <w:sz w:val="22"/>
          <w:szCs w:val="22"/>
        </w:rPr>
        <w:t xml:space="preserve">. </w:t>
      </w:r>
      <w:r w:rsidRPr="00B67A6F" w:rsidR="005558DE">
        <w:rPr>
          <w:rFonts w:asciiTheme="minorHAnsi" w:hAnsiTheme="minorHAnsi" w:cstheme="minorHAnsi"/>
          <w:sz w:val="22"/>
          <w:szCs w:val="22"/>
        </w:rPr>
        <w:t>In addition, if your organization intends to cover</w:t>
      </w:r>
      <w:r w:rsidRPr="00B67A6F" w:rsidR="00441AC1">
        <w:rPr>
          <w:rFonts w:asciiTheme="minorHAnsi" w:hAnsiTheme="minorHAnsi" w:cstheme="minorHAnsi"/>
          <w:sz w:val="22"/>
          <w:szCs w:val="22"/>
        </w:rPr>
        <w:t xml:space="preserve"> under its self-certification</w:t>
      </w:r>
      <w:r w:rsidRPr="00B67A6F" w:rsidR="005558DE">
        <w:rPr>
          <w:rFonts w:asciiTheme="minorHAnsi" w:hAnsiTheme="minorHAnsi" w:cstheme="minorHAnsi"/>
          <w:sz w:val="22"/>
          <w:szCs w:val="22"/>
        </w:rPr>
        <w:t xml:space="preserve"> personal data transferred from the United Kingdom in reliance on the UK Extension to the EU-U.S. D</w:t>
      </w:r>
      <w:r w:rsidRPr="00B67A6F" w:rsidR="00AE42CF">
        <w:rPr>
          <w:rFonts w:asciiTheme="minorHAnsi" w:hAnsiTheme="minorHAnsi" w:cstheme="minorHAnsi"/>
          <w:sz w:val="22"/>
          <w:szCs w:val="22"/>
        </w:rPr>
        <w:t>PF</w:t>
      </w:r>
      <w:r w:rsidRPr="00B67A6F" w:rsidR="005558DE">
        <w:rPr>
          <w:rFonts w:asciiTheme="minorHAnsi" w:hAnsiTheme="minorHAnsi" w:cstheme="minorHAnsi"/>
          <w:sz w:val="22"/>
          <w:szCs w:val="22"/>
        </w:rPr>
        <w:t xml:space="preserve">, it must clearly indicate that its adherence to </w:t>
      </w:r>
      <w:r w:rsidRPr="00B67A6F" w:rsidR="003F58B2">
        <w:rPr>
          <w:rFonts w:asciiTheme="minorHAnsi" w:hAnsiTheme="minorHAnsi" w:cstheme="minorHAnsi"/>
          <w:sz w:val="22"/>
          <w:szCs w:val="22"/>
        </w:rPr>
        <w:t xml:space="preserve">the </w:t>
      </w:r>
      <w:r w:rsidRPr="00B67A6F" w:rsidR="005558DE">
        <w:rPr>
          <w:rFonts w:asciiTheme="minorHAnsi" w:hAnsiTheme="minorHAnsi" w:cstheme="minorHAnsi"/>
          <w:sz w:val="22"/>
          <w:szCs w:val="22"/>
        </w:rPr>
        <w:t>EU-U.S. D</w:t>
      </w:r>
      <w:r w:rsidRPr="00B67A6F" w:rsidR="00AE42CF">
        <w:rPr>
          <w:rFonts w:asciiTheme="minorHAnsi" w:hAnsiTheme="minorHAnsi" w:cstheme="minorHAnsi"/>
          <w:sz w:val="22"/>
          <w:szCs w:val="22"/>
        </w:rPr>
        <w:t>PF</w:t>
      </w:r>
      <w:r w:rsidRPr="00B67A6F" w:rsidR="005558DE">
        <w:rPr>
          <w:rFonts w:asciiTheme="minorHAnsi" w:hAnsiTheme="minorHAnsi" w:cstheme="minorHAnsi"/>
          <w:sz w:val="22"/>
          <w:szCs w:val="22"/>
        </w:rPr>
        <w:t xml:space="preserve"> Principles extends to such personal data. </w:t>
      </w:r>
      <w:r w:rsidRPr="00B67A6F">
        <w:rPr>
          <w:rFonts w:asciiTheme="minorHAnsi" w:hAnsiTheme="minorHAnsi" w:cstheme="minorHAnsi"/>
          <w:sz w:val="22"/>
          <w:szCs w:val="22"/>
        </w:rPr>
        <w:t xml:space="preserve">Your organization may not indicate participation in the </w:t>
      </w:r>
      <w:r w:rsidRPr="00B67A6F" w:rsidR="00AE42CF">
        <w:rPr>
          <w:rFonts w:asciiTheme="minorHAnsi" w:hAnsiTheme="minorHAnsi" w:cstheme="minorHAnsi"/>
          <w:sz w:val="22"/>
          <w:szCs w:val="22"/>
        </w:rPr>
        <w:t>EU-U.S. DPF and, as applicable, the UK Extension to the EU-U.S. DPF, and/or the Swiss-U.S. DPF</w:t>
      </w:r>
      <w:r w:rsidRPr="00B67A6F">
        <w:rPr>
          <w:rFonts w:asciiTheme="minorHAnsi" w:hAnsiTheme="minorHAnsi" w:cstheme="minorHAnsi"/>
          <w:sz w:val="22"/>
          <w:szCs w:val="22"/>
        </w:rPr>
        <w:t xml:space="preserve"> in its published privacy policy or other public documents until the </w:t>
      </w:r>
      <w:r w:rsidRPr="00B67A6F" w:rsidR="008C33B7">
        <w:rPr>
          <w:rFonts w:asciiTheme="minorHAnsi" w:hAnsiTheme="minorHAnsi" w:cstheme="minorHAnsi"/>
          <w:sz w:val="22"/>
          <w:szCs w:val="22"/>
        </w:rPr>
        <w:t xml:space="preserve">DPF </w:t>
      </w:r>
      <w:r w:rsidRPr="00B67A6F">
        <w:rPr>
          <w:rFonts w:asciiTheme="minorHAnsi" w:hAnsiTheme="minorHAnsi" w:cstheme="minorHAnsi"/>
          <w:sz w:val="22"/>
          <w:szCs w:val="22"/>
        </w:rPr>
        <w:t>team notifies your organization that it may do so.</w:t>
      </w:r>
    </w:p>
    <w:p w:rsidR="0027413D" w:rsidRPr="00B67A6F" w:rsidP="0027413D" w14:paraId="5C186A5C" w14:textId="112C0C76">
      <w:pPr>
        <w:pStyle w:val="ppparagraph"/>
        <w:shd w:val="clear" w:color="auto" w:fill="FFFFFF"/>
        <w:spacing w:before="0" w:beforeAutospacing="0" w:after="150" w:afterAutospacing="0"/>
        <w:rPr>
          <w:rFonts w:asciiTheme="minorHAnsi" w:hAnsiTheme="minorHAnsi" w:cstheme="minorHAnsi"/>
          <w:sz w:val="22"/>
          <w:szCs w:val="22"/>
        </w:rPr>
      </w:pPr>
      <w:r w:rsidRPr="00B67A6F">
        <w:rPr>
          <w:rFonts w:asciiTheme="minorHAnsi" w:hAnsiTheme="minorHAnsi" w:cstheme="minorHAnsi"/>
          <w:b/>
          <w:bCs/>
          <w:sz w:val="22"/>
          <w:szCs w:val="22"/>
        </w:rPr>
        <w:t>Note regarding privacy policies applicable to personal data other than human resources data</w:t>
      </w:r>
      <w:r w:rsidR="0073477A">
        <w:rPr>
          <w:rFonts w:asciiTheme="minorHAnsi" w:hAnsiTheme="minorHAnsi" w:cstheme="minorHAnsi"/>
          <w:b/>
          <w:bCs/>
          <w:sz w:val="22"/>
          <w:szCs w:val="22"/>
        </w:rPr>
        <w:t xml:space="preserve"> transferred for use in the context of the employment relationship</w:t>
      </w:r>
      <w:r w:rsidRPr="00B67A6F">
        <w:rPr>
          <w:rFonts w:asciiTheme="minorHAnsi" w:hAnsiTheme="minorHAnsi" w:cstheme="minorHAnsi"/>
          <w:b/>
          <w:bCs/>
          <w:sz w:val="22"/>
          <w:szCs w:val="22"/>
        </w:rPr>
        <w:t>:</w:t>
      </w:r>
      <w:r w:rsidRPr="00B67A6F">
        <w:rPr>
          <w:rFonts w:asciiTheme="minorHAnsi" w:hAnsiTheme="minorHAnsi" w:cstheme="minorHAnsi"/>
          <w:sz w:val="22"/>
          <w:szCs w:val="22"/>
        </w:rPr>
        <w:t> </w:t>
      </w:r>
      <w:r w:rsidRPr="00B67A6F" w:rsidR="00713C64">
        <w:rPr>
          <w:rFonts w:asciiTheme="minorHAnsi" w:hAnsiTheme="minorHAnsi" w:cstheme="minorHAnsi"/>
          <w:sz w:val="22"/>
          <w:szCs w:val="22"/>
        </w:rPr>
        <w:t xml:space="preserve">An organization that covers personal data other than human resources data </w:t>
      </w:r>
      <w:r w:rsidRPr="00A23608" w:rsidR="00A23608">
        <w:rPr>
          <w:rFonts w:asciiTheme="minorHAnsi" w:hAnsiTheme="minorHAnsi" w:cstheme="minorHAnsi"/>
          <w:sz w:val="22"/>
          <w:szCs w:val="22"/>
        </w:rPr>
        <w:t xml:space="preserve">transferred for use in the context of the employment relationship </w:t>
      </w:r>
      <w:r w:rsidRPr="00B67A6F" w:rsidR="00713C64">
        <w:rPr>
          <w:rFonts w:asciiTheme="minorHAnsi" w:hAnsiTheme="minorHAnsi" w:cstheme="minorHAnsi"/>
          <w:sz w:val="22"/>
          <w:szCs w:val="22"/>
        </w:rPr>
        <w:t>under its self-certification is required to make available to the general public the relevant privacy policy that covers such data. If your organization has a public website, provide the relevant web address where the DPF-consistent privacy policy is (or, in the case of first-time certifiers, will be) available. If your organization does not have a public website, provide information regarding where the DPF-consistent privacy policy is (or, in the case of first-time certifiers, will be) available for viewing by the general public and provide a copy of that privacy policy to the ITA by uploading such a copy to its self-certification submission (n.b., an uploaded copy of the policy would be made available on the DPF program website if your organization is placed on the Data Privacy Framework List).</w:t>
      </w:r>
    </w:p>
    <w:p w:rsidR="0027413D" w:rsidRPr="00B67A6F" w:rsidP="0027413D" w14:paraId="2FB534C6" w14:textId="224D7D53">
      <w:pPr>
        <w:pStyle w:val="ppparagraph"/>
        <w:shd w:val="clear" w:color="auto" w:fill="FFFFFF"/>
        <w:spacing w:before="0" w:beforeAutospacing="0" w:after="150" w:afterAutospacing="0"/>
        <w:rPr>
          <w:rFonts w:asciiTheme="minorHAnsi" w:hAnsiTheme="minorHAnsi" w:cstheme="minorHAnsi"/>
          <w:sz w:val="22"/>
          <w:szCs w:val="22"/>
        </w:rPr>
      </w:pPr>
      <w:r w:rsidRPr="00B67A6F">
        <w:rPr>
          <w:rFonts w:asciiTheme="minorHAnsi" w:hAnsiTheme="minorHAnsi" w:cstheme="minorHAnsi"/>
          <w:b/>
          <w:bCs/>
          <w:sz w:val="22"/>
          <w:szCs w:val="22"/>
        </w:rPr>
        <w:t>Note regarding privacy policies applicable to human resources data</w:t>
      </w:r>
      <w:r w:rsidR="00855123">
        <w:rPr>
          <w:rFonts w:asciiTheme="minorHAnsi" w:hAnsiTheme="minorHAnsi" w:cstheme="minorHAnsi"/>
          <w:b/>
          <w:bCs/>
          <w:sz w:val="22"/>
          <w:szCs w:val="22"/>
        </w:rPr>
        <w:t xml:space="preserve"> transferred</w:t>
      </w:r>
      <w:r w:rsidR="006D22B7">
        <w:rPr>
          <w:rFonts w:asciiTheme="minorHAnsi" w:hAnsiTheme="minorHAnsi" w:cstheme="minorHAnsi"/>
          <w:b/>
          <w:bCs/>
          <w:sz w:val="22"/>
          <w:szCs w:val="22"/>
        </w:rPr>
        <w:t xml:space="preserve"> for use in the context of the employment relationship</w:t>
      </w:r>
      <w:r w:rsidRPr="00B67A6F">
        <w:rPr>
          <w:rFonts w:asciiTheme="minorHAnsi" w:hAnsiTheme="minorHAnsi" w:cstheme="minorHAnsi"/>
          <w:b/>
          <w:bCs/>
          <w:sz w:val="22"/>
          <w:szCs w:val="22"/>
        </w:rPr>
        <w:t>:</w:t>
      </w:r>
      <w:r w:rsidRPr="00B67A6F">
        <w:rPr>
          <w:rFonts w:asciiTheme="minorHAnsi" w:hAnsiTheme="minorHAnsi" w:cstheme="minorHAnsi"/>
          <w:sz w:val="22"/>
          <w:szCs w:val="22"/>
        </w:rPr>
        <w:t> </w:t>
      </w:r>
      <w:r w:rsidRPr="00B67A6F" w:rsidR="0015515C">
        <w:rPr>
          <w:rFonts w:asciiTheme="minorHAnsi" w:hAnsiTheme="minorHAnsi" w:cstheme="minorHAnsi"/>
          <w:sz w:val="22"/>
          <w:szCs w:val="22"/>
        </w:rPr>
        <w:t>Although an organization that covers human resources data under its self-certification is not required to make available to the general public the relevant privacy policy that exclusively covers human resources data</w:t>
      </w:r>
      <w:r w:rsidRPr="00F36271" w:rsidR="00F36271">
        <w:t xml:space="preserve"> </w:t>
      </w:r>
      <w:r w:rsidRPr="00F36271" w:rsidR="00F36271">
        <w:rPr>
          <w:rFonts w:asciiTheme="minorHAnsi" w:hAnsiTheme="minorHAnsi" w:cstheme="minorHAnsi"/>
          <w:sz w:val="22"/>
          <w:szCs w:val="22"/>
        </w:rPr>
        <w:t>transferred for use in the context of the employment relationship</w:t>
      </w:r>
      <w:r w:rsidRPr="00B67A6F" w:rsidR="0015515C">
        <w:rPr>
          <w:rFonts w:asciiTheme="minorHAnsi" w:hAnsiTheme="minorHAnsi" w:cstheme="minorHAnsi"/>
          <w:sz w:val="22"/>
          <w:szCs w:val="22"/>
        </w:rPr>
        <w:t>, it must provide information regarding where the DPF-consistent human resources privacy policy is (or, in the case of first-time certifiers, will be) available for viewing by affected employees and provide a copy of that privacy policy to the ITA by uploading such a copy to its self-certification submission (n.b., an uploaded copy of the policy would not be made available on the DPF program website even if your organization is placed on the Data Privacy Framework List).</w:t>
      </w:r>
    </w:p>
    <w:p w:rsidR="00C67F84" w:rsidP="0027413D" w14:paraId="06F2AF36" w14:textId="77777777">
      <w:pPr>
        <w:shd w:val="clear" w:color="auto" w:fill="FFFFFF"/>
        <w:rPr>
          <w:rFonts w:cstheme="minorHAnsi"/>
          <w:u w:val="single"/>
        </w:rPr>
      </w:pPr>
      <w:bookmarkStart w:id="3" w:name="j_id0:j_id1:j_id119:ppComponent:j_id522:"/>
    </w:p>
    <w:p w:rsidR="00C67F84" w:rsidRPr="0023378E" w:rsidP="0027413D" w14:paraId="6DBE6A7D" w14:textId="7BBCAB55">
      <w:pPr>
        <w:shd w:val="clear" w:color="auto" w:fill="FFFFFF"/>
        <w:rPr>
          <w:rFonts w:cstheme="minorHAnsi"/>
        </w:rPr>
      </w:pPr>
      <w:r w:rsidRPr="0023378E">
        <w:rPr>
          <w:rFonts w:cstheme="minorHAnsi"/>
        </w:rPr>
        <w:t>*Privacy Policy Name</w:t>
      </w:r>
    </w:p>
    <w:p w:rsidR="00C67F84" w:rsidRPr="0023378E" w:rsidP="0027413D" w14:paraId="3BBE404B" w14:textId="3335CBDF">
      <w:pPr>
        <w:shd w:val="clear" w:color="auto" w:fill="FFFFFF"/>
        <w:rPr>
          <w:rFonts w:cstheme="minorHAnsi"/>
        </w:rPr>
      </w:pPr>
      <w:r w:rsidRPr="0023378E">
        <w:rPr>
          <w:rFonts w:cstheme="minorHAnsi"/>
        </w:rPr>
        <w:t>*Is this Policy current</w:t>
      </w:r>
    </w:p>
    <w:p w:rsidR="0087621D" w:rsidRPr="0023378E" w:rsidP="0027413D" w14:paraId="23430B3A" w14:textId="41D0C74A">
      <w:pPr>
        <w:shd w:val="clear" w:color="auto" w:fill="FFFFFF"/>
        <w:rPr>
          <w:rFonts w:cstheme="minorHAnsi"/>
        </w:rPr>
      </w:pPr>
      <w:r w:rsidRPr="0023378E">
        <w:rPr>
          <w:rFonts w:cstheme="minorHAnsi"/>
        </w:rPr>
        <w:t>*Covered Data</w:t>
      </w:r>
    </w:p>
    <w:p w:rsidR="0087621D" w:rsidRPr="0023378E" w:rsidP="0027413D" w14:paraId="38F83FA2" w14:textId="220B9CC3">
      <w:pPr>
        <w:shd w:val="clear" w:color="auto" w:fill="FFFFFF"/>
        <w:rPr>
          <w:rFonts w:cstheme="minorHAnsi"/>
        </w:rPr>
      </w:pPr>
      <w:r w:rsidRPr="0023378E">
        <w:rPr>
          <w:rFonts w:cstheme="minorHAnsi"/>
        </w:rPr>
        <w:t>*Effective Date</w:t>
      </w:r>
    </w:p>
    <w:p w:rsidR="0087621D" w:rsidRPr="0023378E" w:rsidP="0027413D" w14:paraId="46AB235A" w14:textId="1C70C108">
      <w:pPr>
        <w:shd w:val="clear" w:color="auto" w:fill="FFFFFF"/>
        <w:rPr>
          <w:rFonts w:cstheme="minorHAnsi"/>
        </w:rPr>
      </w:pPr>
      <w:r w:rsidRPr="0023378E">
        <w:rPr>
          <w:rFonts w:cstheme="minorHAnsi"/>
        </w:rPr>
        <w:t>*Description</w:t>
      </w:r>
    </w:p>
    <w:p w:rsidR="00C87F63" w:rsidRPr="0023378E" w:rsidP="0027413D" w14:paraId="35100A9E" w14:textId="419A143E">
      <w:pPr>
        <w:shd w:val="clear" w:color="auto" w:fill="FFFFFF"/>
        <w:rPr>
          <w:rFonts w:cstheme="minorHAnsi"/>
        </w:rPr>
      </w:pPr>
      <w:r w:rsidRPr="0023378E">
        <w:rPr>
          <w:rFonts w:cstheme="minorHAnsi"/>
        </w:rPr>
        <w:t>Please add a link to a public URL or upload a copy of your privacy policy</w:t>
      </w:r>
    </w:p>
    <w:p w:rsidR="00C87F63" w:rsidRPr="0023378E" w:rsidP="0023378E" w14:paraId="1B258E0A" w14:textId="7EDBFA24">
      <w:pPr>
        <w:pStyle w:val="ListParagraph"/>
        <w:numPr>
          <w:ilvl w:val="0"/>
          <w:numId w:val="25"/>
        </w:numPr>
        <w:shd w:val="clear" w:color="auto" w:fill="FFFFFF"/>
        <w:rPr>
          <w:rFonts w:cstheme="minorHAnsi"/>
        </w:rPr>
      </w:pPr>
      <w:r w:rsidRPr="0023378E">
        <w:rPr>
          <w:rFonts w:cstheme="minorHAnsi"/>
        </w:rPr>
        <w:t>Pu</w:t>
      </w:r>
      <w:r w:rsidRPr="0023378E" w:rsidR="00E62B33">
        <w:rPr>
          <w:rFonts w:cstheme="minorHAnsi"/>
        </w:rPr>
        <w:t>blic URL</w:t>
      </w:r>
    </w:p>
    <w:p w:rsidR="00E62B33" w:rsidRPr="0023378E" w:rsidP="0023378E" w14:paraId="3288C25A" w14:textId="3DEABDA4">
      <w:pPr>
        <w:pStyle w:val="ListParagraph"/>
        <w:numPr>
          <w:ilvl w:val="0"/>
          <w:numId w:val="25"/>
        </w:numPr>
        <w:shd w:val="clear" w:color="auto" w:fill="FFFFFF"/>
        <w:rPr>
          <w:rFonts w:cstheme="minorHAnsi"/>
        </w:rPr>
      </w:pPr>
      <w:r w:rsidRPr="0023378E">
        <w:rPr>
          <w:rFonts w:cstheme="minorHAnsi"/>
        </w:rPr>
        <w:t>Policy Document</w:t>
      </w:r>
    </w:p>
    <w:p w:rsidR="00C67F84" w:rsidRPr="0023378E" w:rsidP="0027413D" w14:paraId="6098E67D" w14:textId="247AF45E">
      <w:pPr>
        <w:shd w:val="clear" w:color="auto" w:fill="FFFFFF"/>
        <w:rPr>
          <w:rFonts w:cstheme="minorHAnsi"/>
        </w:rPr>
      </w:pPr>
      <w:r w:rsidRPr="0023378E">
        <w:rPr>
          <w:rFonts w:cstheme="minorHAnsi"/>
        </w:rPr>
        <w:t>ADD POLICY</w:t>
      </w:r>
    </w:p>
    <w:bookmarkEnd w:id="3"/>
    <w:p w:rsidR="0027413D" w:rsidRPr="00CB308B" w:rsidP="00CB308B" w14:paraId="3E7538D6" w14:textId="204304E3">
      <w:pPr>
        <w:pBdr>
          <w:bottom w:val="double" w:sz="6" w:space="1" w:color="auto"/>
        </w:pBdr>
      </w:pPr>
    </w:p>
    <w:p w:rsidR="00746506" w:rsidP="00CB308B" w14:paraId="013F57BE" w14:textId="77777777"/>
    <w:p w:rsidR="004D3AF1" w:rsidP="00CB308B" w14:paraId="1753BF6C" w14:textId="77777777"/>
    <w:p w:rsidR="006B7554" w:rsidRPr="005C4FC7" w:rsidP="00CB308B" w14:paraId="1BE7633A" w14:textId="0182AC7B">
      <w:pPr>
        <w:rPr>
          <w:b/>
          <w:bCs/>
          <w:sz w:val="32"/>
          <w:szCs w:val="32"/>
        </w:rPr>
      </w:pPr>
      <w:r w:rsidRPr="005C4FC7">
        <w:rPr>
          <w:b/>
          <w:bCs/>
          <w:sz w:val="32"/>
          <w:szCs w:val="32"/>
        </w:rPr>
        <w:t>R</w:t>
      </w:r>
      <w:r w:rsidRPr="005C4FC7" w:rsidR="00F72F85">
        <w:rPr>
          <w:b/>
          <w:bCs/>
          <w:sz w:val="32"/>
          <w:szCs w:val="32"/>
        </w:rPr>
        <w:t>eview Application</w:t>
      </w:r>
    </w:p>
    <w:p w:rsidR="006B7554" w:rsidP="00CB308B" w14:paraId="6AC928B9" w14:textId="6069EF9A">
      <w:r w:rsidRPr="00CC5AF6">
        <w:t>Before submitting the application and applicable processing fee, please review</w:t>
      </w:r>
      <w:r w:rsidR="00B10EF3">
        <w:t xml:space="preserve"> below</w:t>
      </w:r>
      <w:r w:rsidRPr="00CC5AF6">
        <w:t xml:space="preserve"> the information </w:t>
      </w:r>
      <w:r w:rsidR="00B10EF3">
        <w:t xml:space="preserve">that </w:t>
      </w:r>
      <w:r w:rsidRPr="00CC5AF6">
        <w:t>you provided. If you need to edit the information, select the applicable tabs above.</w:t>
      </w:r>
    </w:p>
    <w:p w:rsidR="004D3AF1" w:rsidP="00CB308B" w14:paraId="17654053" w14:textId="77777777"/>
    <w:p w:rsidR="00CC5AF6" w:rsidP="00CB308B" w14:paraId="26B7788B" w14:textId="0BEB315D">
      <w:pPr>
        <w:rPr>
          <w:sz w:val="28"/>
          <w:szCs w:val="28"/>
        </w:rPr>
      </w:pPr>
      <w:r w:rsidRPr="005C4FC7">
        <w:rPr>
          <w:sz w:val="28"/>
          <w:szCs w:val="28"/>
        </w:rPr>
        <w:t>Organization Information</w:t>
      </w:r>
    </w:p>
    <w:p w:rsidR="002B7370" w:rsidP="00CB308B" w14:paraId="4BF0C9FE" w14:textId="15329719">
      <w:pPr>
        <w:rPr>
          <w:sz w:val="24"/>
          <w:szCs w:val="24"/>
        </w:rPr>
      </w:pPr>
      <w:r>
        <w:rPr>
          <w:sz w:val="24"/>
          <w:szCs w:val="24"/>
        </w:rPr>
        <w:t>Selected Organization:</w:t>
      </w:r>
    </w:p>
    <w:p w:rsidR="002B7370" w:rsidP="00CB308B" w14:paraId="447631DA" w14:textId="17B16DB3">
      <w:pPr>
        <w:rPr>
          <w:sz w:val="24"/>
          <w:szCs w:val="24"/>
        </w:rPr>
      </w:pPr>
      <w:r>
        <w:rPr>
          <w:sz w:val="24"/>
          <w:szCs w:val="24"/>
        </w:rPr>
        <w:t>Address</w:t>
      </w:r>
      <w:r>
        <w:rPr>
          <w:sz w:val="24"/>
          <w:szCs w:val="24"/>
        </w:rPr>
        <w:tab/>
      </w:r>
      <w:r>
        <w:rPr>
          <w:sz w:val="24"/>
          <w:szCs w:val="24"/>
        </w:rPr>
        <w:tab/>
        <w:t>City</w:t>
      </w:r>
      <w:r>
        <w:rPr>
          <w:sz w:val="24"/>
          <w:szCs w:val="24"/>
        </w:rPr>
        <w:tab/>
      </w:r>
      <w:r>
        <w:rPr>
          <w:sz w:val="24"/>
          <w:szCs w:val="24"/>
        </w:rPr>
        <w:tab/>
        <w:t>State</w:t>
      </w:r>
    </w:p>
    <w:p w:rsidR="00F505F8" w:rsidP="00CB308B" w14:paraId="78384673" w14:textId="3AC6E541">
      <w:pPr>
        <w:rPr>
          <w:sz w:val="24"/>
          <w:szCs w:val="24"/>
        </w:rPr>
      </w:pPr>
      <w:r>
        <w:rPr>
          <w:sz w:val="24"/>
          <w:szCs w:val="24"/>
        </w:rPr>
        <w:t>Postal Code</w:t>
      </w:r>
    </w:p>
    <w:p w:rsidR="00D17CEF" w:rsidP="00CB308B" w14:paraId="37BA3E72" w14:textId="77777777">
      <w:pPr>
        <w:rPr>
          <w:sz w:val="24"/>
          <w:szCs w:val="24"/>
        </w:rPr>
      </w:pPr>
    </w:p>
    <w:p w:rsidR="00D17CEF" w:rsidP="00D17CEF" w14:paraId="1D81DBEA" w14:textId="4DC2B55B">
      <w:pPr>
        <w:rPr>
          <w:sz w:val="28"/>
          <w:szCs w:val="28"/>
        </w:rPr>
      </w:pPr>
      <w:r w:rsidRPr="00171AEA">
        <w:rPr>
          <w:sz w:val="28"/>
          <w:szCs w:val="28"/>
        </w:rPr>
        <w:t xml:space="preserve">Organization </w:t>
      </w:r>
      <w:r>
        <w:rPr>
          <w:sz w:val="28"/>
          <w:szCs w:val="28"/>
        </w:rPr>
        <w:t>Contacts</w:t>
      </w:r>
    </w:p>
    <w:p w:rsidR="00D17CEF" w:rsidP="00D17CEF" w14:paraId="04128CBF" w14:textId="04DC856A">
      <w:pPr>
        <w:rPr>
          <w:sz w:val="24"/>
          <w:szCs w:val="24"/>
        </w:rPr>
      </w:pPr>
      <w:r>
        <w:rPr>
          <w:sz w:val="24"/>
          <w:szCs w:val="24"/>
        </w:rPr>
        <w:t>First Name</w:t>
      </w:r>
      <w:r>
        <w:rPr>
          <w:sz w:val="24"/>
          <w:szCs w:val="24"/>
        </w:rPr>
        <w:tab/>
      </w:r>
      <w:r>
        <w:rPr>
          <w:sz w:val="24"/>
          <w:szCs w:val="24"/>
        </w:rPr>
        <w:tab/>
        <w:t>Last Name</w:t>
      </w:r>
    </w:p>
    <w:p w:rsidR="00D665ED" w:rsidP="00D17CEF" w14:paraId="163E54EA" w14:textId="5ED57470">
      <w:pPr>
        <w:rPr>
          <w:sz w:val="24"/>
          <w:szCs w:val="24"/>
        </w:rPr>
      </w:pPr>
      <w:r>
        <w:rPr>
          <w:sz w:val="24"/>
          <w:szCs w:val="24"/>
        </w:rPr>
        <w:t>Title</w:t>
      </w:r>
      <w:r>
        <w:rPr>
          <w:sz w:val="24"/>
          <w:szCs w:val="24"/>
        </w:rPr>
        <w:tab/>
      </w:r>
      <w:r>
        <w:rPr>
          <w:sz w:val="24"/>
          <w:szCs w:val="24"/>
        </w:rPr>
        <w:tab/>
      </w:r>
      <w:r>
        <w:rPr>
          <w:sz w:val="24"/>
          <w:szCs w:val="24"/>
        </w:rPr>
        <w:tab/>
        <w:t>Email</w:t>
      </w:r>
    </w:p>
    <w:p w:rsidR="00D17CEF" w:rsidP="00D17CEF" w14:paraId="56AE1F5A" w14:textId="695666B7">
      <w:pPr>
        <w:rPr>
          <w:sz w:val="24"/>
          <w:szCs w:val="24"/>
        </w:rPr>
      </w:pPr>
      <w:r>
        <w:rPr>
          <w:sz w:val="24"/>
          <w:szCs w:val="24"/>
        </w:rPr>
        <w:t>Phone</w:t>
      </w:r>
      <w:r>
        <w:rPr>
          <w:sz w:val="24"/>
          <w:szCs w:val="24"/>
        </w:rPr>
        <w:tab/>
      </w:r>
      <w:r>
        <w:rPr>
          <w:sz w:val="24"/>
          <w:szCs w:val="24"/>
        </w:rPr>
        <w:tab/>
      </w:r>
      <w:r>
        <w:rPr>
          <w:sz w:val="24"/>
          <w:szCs w:val="24"/>
        </w:rPr>
        <w:tab/>
        <w:t>Office</w:t>
      </w:r>
    </w:p>
    <w:p w:rsidR="00D17CEF" w:rsidP="00CB308B" w14:paraId="3CA48CAC" w14:textId="77777777">
      <w:pPr>
        <w:rPr>
          <w:sz w:val="24"/>
          <w:szCs w:val="24"/>
        </w:rPr>
      </w:pPr>
    </w:p>
    <w:p w:rsidR="005277AF" w:rsidP="005277AF" w14:paraId="40C81F57" w14:textId="08AEBB79">
      <w:pPr>
        <w:rPr>
          <w:sz w:val="28"/>
          <w:szCs w:val="28"/>
        </w:rPr>
      </w:pPr>
      <w:r w:rsidRPr="00171AEA">
        <w:rPr>
          <w:sz w:val="28"/>
          <w:szCs w:val="28"/>
        </w:rPr>
        <w:t>Organiz</w:t>
      </w:r>
      <w:r w:rsidR="00226AA6">
        <w:rPr>
          <w:sz w:val="28"/>
          <w:szCs w:val="28"/>
        </w:rPr>
        <w:t>ation Corporate Officers</w:t>
      </w:r>
    </w:p>
    <w:p w:rsidR="005277AF" w:rsidP="005277AF" w14:paraId="586721A6" w14:textId="77777777">
      <w:pPr>
        <w:rPr>
          <w:sz w:val="24"/>
          <w:szCs w:val="24"/>
        </w:rPr>
      </w:pPr>
      <w:r>
        <w:rPr>
          <w:sz w:val="24"/>
          <w:szCs w:val="24"/>
        </w:rPr>
        <w:t>First Name</w:t>
      </w:r>
      <w:r>
        <w:rPr>
          <w:sz w:val="24"/>
          <w:szCs w:val="24"/>
        </w:rPr>
        <w:tab/>
      </w:r>
      <w:r>
        <w:rPr>
          <w:sz w:val="24"/>
          <w:szCs w:val="24"/>
        </w:rPr>
        <w:tab/>
        <w:t>Last Name</w:t>
      </w:r>
    </w:p>
    <w:p w:rsidR="005277AF" w:rsidP="005277AF" w14:paraId="0782BD5E" w14:textId="77777777">
      <w:pPr>
        <w:rPr>
          <w:sz w:val="24"/>
          <w:szCs w:val="24"/>
        </w:rPr>
      </w:pPr>
      <w:r>
        <w:rPr>
          <w:sz w:val="24"/>
          <w:szCs w:val="24"/>
        </w:rPr>
        <w:t>Title</w:t>
      </w:r>
      <w:r>
        <w:rPr>
          <w:sz w:val="24"/>
          <w:szCs w:val="24"/>
        </w:rPr>
        <w:tab/>
      </w:r>
      <w:r>
        <w:rPr>
          <w:sz w:val="24"/>
          <w:szCs w:val="24"/>
        </w:rPr>
        <w:tab/>
      </w:r>
      <w:r>
        <w:rPr>
          <w:sz w:val="24"/>
          <w:szCs w:val="24"/>
        </w:rPr>
        <w:tab/>
        <w:t>Email</w:t>
      </w:r>
    </w:p>
    <w:p w:rsidR="005277AF" w:rsidP="005277AF" w14:paraId="3DA76D61" w14:textId="77777777">
      <w:pPr>
        <w:rPr>
          <w:sz w:val="24"/>
          <w:szCs w:val="24"/>
        </w:rPr>
      </w:pPr>
      <w:r>
        <w:rPr>
          <w:sz w:val="24"/>
          <w:szCs w:val="24"/>
        </w:rPr>
        <w:t>Phone</w:t>
      </w:r>
      <w:r>
        <w:rPr>
          <w:sz w:val="24"/>
          <w:szCs w:val="24"/>
        </w:rPr>
        <w:tab/>
      </w:r>
      <w:r>
        <w:rPr>
          <w:sz w:val="24"/>
          <w:szCs w:val="24"/>
        </w:rPr>
        <w:tab/>
      </w:r>
      <w:r>
        <w:rPr>
          <w:sz w:val="24"/>
          <w:szCs w:val="24"/>
        </w:rPr>
        <w:tab/>
        <w:t>Office</w:t>
      </w:r>
    </w:p>
    <w:p w:rsidR="005277AF" w:rsidP="00CB308B" w14:paraId="0053DA1A" w14:textId="77777777">
      <w:pPr>
        <w:rPr>
          <w:sz w:val="24"/>
          <w:szCs w:val="24"/>
        </w:rPr>
      </w:pPr>
    </w:p>
    <w:p w:rsidR="00AC40A6" w:rsidP="00AC40A6" w14:paraId="4BB52309" w14:textId="313FB071">
      <w:pPr>
        <w:rPr>
          <w:sz w:val="28"/>
          <w:szCs w:val="28"/>
        </w:rPr>
      </w:pPr>
      <w:r w:rsidRPr="00171AEA">
        <w:rPr>
          <w:sz w:val="28"/>
          <w:szCs w:val="28"/>
        </w:rPr>
        <w:t>Organiz</w:t>
      </w:r>
      <w:r>
        <w:rPr>
          <w:sz w:val="28"/>
          <w:szCs w:val="28"/>
        </w:rPr>
        <w:t>ation Characteristics</w:t>
      </w:r>
    </w:p>
    <w:p w:rsidR="00AC40A6" w:rsidRPr="005C4FC7" w:rsidP="00AC40A6" w14:paraId="3651A068" w14:textId="150FC197">
      <w:pPr>
        <w:rPr>
          <w:sz w:val="24"/>
          <w:szCs w:val="24"/>
        </w:rPr>
      </w:pPr>
      <w:r w:rsidRPr="005C4FC7">
        <w:rPr>
          <w:sz w:val="24"/>
          <w:szCs w:val="24"/>
        </w:rPr>
        <w:t>Annual Revenue</w:t>
      </w:r>
      <w:r w:rsidRPr="005C4FC7">
        <w:rPr>
          <w:sz w:val="24"/>
          <w:szCs w:val="24"/>
        </w:rPr>
        <w:tab/>
      </w:r>
      <w:r w:rsidRPr="005C4FC7">
        <w:rPr>
          <w:sz w:val="24"/>
          <w:szCs w:val="24"/>
        </w:rPr>
        <w:tab/>
        <w:t>Number of Employees</w:t>
      </w:r>
    </w:p>
    <w:p w:rsidR="00784965" w:rsidRPr="005C4FC7" w:rsidP="00AC40A6" w14:paraId="34B92AF5" w14:textId="7A924574">
      <w:pPr>
        <w:rPr>
          <w:sz w:val="24"/>
          <w:szCs w:val="24"/>
        </w:rPr>
      </w:pPr>
      <w:r w:rsidRPr="005C4FC7">
        <w:rPr>
          <w:sz w:val="24"/>
          <w:szCs w:val="24"/>
        </w:rPr>
        <w:t>Selected Industry Sectors</w:t>
      </w:r>
    </w:p>
    <w:p w:rsidR="002C1F5E" w:rsidP="00AC40A6" w14:paraId="451D9E80" w14:textId="77777777">
      <w:pPr>
        <w:rPr>
          <w:sz w:val="28"/>
          <w:szCs w:val="28"/>
        </w:rPr>
      </w:pPr>
    </w:p>
    <w:p w:rsidR="002C1F5E" w:rsidP="002C1F5E" w14:paraId="37959099" w14:textId="6C20427A">
      <w:pPr>
        <w:rPr>
          <w:sz w:val="28"/>
          <w:szCs w:val="28"/>
        </w:rPr>
      </w:pPr>
      <w:r w:rsidRPr="00171AEA">
        <w:rPr>
          <w:sz w:val="28"/>
          <w:szCs w:val="28"/>
        </w:rPr>
        <w:t>O</w:t>
      </w:r>
      <w:r>
        <w:rPr>
          <w:sz w:val="28"/>
          <w:szCs w:val="28"/>
        </w:rPr>
        <w:t>ther Covered U.S. Entities and U.S. Subsidiaries</w:t>
      </w:r>
    </w:p>
    <w:p w:rsidR="002C1F5E" w:rsidRPr="005C4FC7" w:rsidP="002C1F5E" w14:paraId="7FD8FDA4" w14:textId="77777777">
      <w:pPr>
        <w:rPr>
          <w:sz w:val="24"/>
          <w:szCs w:val="24"/>
        </w:rPr>
      </w:pPr>
      <w:r w:rsidRPr="005C4FC7">
        <w:rPr>
          <w:sz w:val="24"/>
          <w:szCs w:val="24"/>
        </w:rPr>
        <w:t>Annual Revenue</w:t>
      </w:r>
      <w:r w:rsidRPr="005C4FC7">
        <w:rPr>
          <w:sz w:val="24"/>
          <w:szCs w:val="24"/>
        </w:rPr>
        <w:tab/>
      </w:r>
      <w:r w:rsidRPr="005C4FC7">
        <w:rPr>
          <w:sz w:val="24"/>
          <w:szCs w:val="24"/>
        </w:rPr>
        <w:tab/>
        <w:t>Number of Employees</w:t>
      </w:r>
    </w:p>
    <w:p w:rsidR="002C1F5E" w:rsidRPr="005C4FC7" w:rsidP="002C1F5E" w14:paraId="42878865" w14:textId="77777777">
      <w:pPr>
        <w:rPr>
          <w:sz w:val="24"/>
          <w:szCs w:val="24"/>
        </w:rPr>
      </w:pPr>
      <w:r w:rsidRPr="005C4FC7">
        <w:rPr>
          <w:sz w:val="24"/>
          <w:szCs w:val="24"/>
        </w:rPr>
        <w:t>Selected Industry Sectors</w:t>
      </w:r>
    </w:p>
    <w:p w:rsidR="002C1F5E" w:rsidP="00AC40A6" w14:paraId="2B8737C7" w14:textId="77777777">
      <w:pPr>
        <w:rPr>
          <w:sz w:val="28"/>
          <w:szCs w:val="28"/>
        </w:rPr>
      </w:pPr>
    </w:p>
    <w:p w:rsidR="00163942" w:rsidP="00163942" w14:paraId="06BB8B37" w14:textId="7127714A">
      <w:pPr>
        <w:rPr>
          <w:sz w:val="28"/>
          <w:szCs w:val="28"/>
        </w:rPr>
      </w:pPr>
      <w:r>
        <w:rPr>
          <w:sz w:val="28"/>
          <w:szCs w:val="28"/>
        </w:rPr>
        <w:t xml:space="preserve">Covered Data and Dispute Resolution </w:t>
      </w:r>
    </w:p>
    <w:p w:rsidR="00BC0421" w:rsidRPr="005C4FC7" w:rsidP="00BC0421" w14:paraId="7ECB2CFA" w14:textId="77777777">
      <w:pPr>
        <w:rPr>
          <w:sz w:val="24"/>
          <w:szCs w:val="24"/>
        </w:rPr>
      </w:pPr>
      <w:r w:rsidRPr="005C4FC7">
        <w:rPr>
          <w:sz w:val="24"/>
          <w:szCs w:val="24"/>
        </w:rPr>
        <w:t xml:space="preserve">EU-US Certification </w:t>
      </w:r>
    </w:p>
    <w:p w:rsidR="00163942" w:rsidRPr="005C4FC7" w:rsidP="00BC0421" w14:paraId="011A0D49" w14:textId="48293361">
      <w:r w:rsidRPr="005C4FC7">
        <w:t>Non-HR Data Recourse Mechanism</w:t>
      </w:r>
    </w:p>
    <w:p w:rsidR="00AC40A6" w:rsidRPr="00251455" w:rsidP="00CB308B" w14:paraId="503F5CE3" w14:textId="1159779D">
      <w:r w:rsidRPr="005C4FC7">
        <w:t>HR Data Recourse Mechanism</w:t>
      </w:r>
    </w:p>
    <w:p w:rsidR="00CC5AF6" w:rsidP="00CB308B" w14:paraId="48148AD1" w14:textId="77777777"/>
    <w:p w:rsidR="00251455" w:rsidRPr="00171AEA" w:rsidP="00251455" w14:paraId="36BF9B6D" w14:textId="36AB616F">
      <w:pPr>
        <w:rPr>
          <w:sz w:val="24"/>
          <w:szCs w:val="24"/>
        </w:rPr>
      </w:pPr>
      <w:r>
        <w:rPr>
          <w:sz w:val="24"/>
          <w:szCs w:val="24"/>
        </w:rPr>
        <w:t>SW</w:t>
      </w:r>
      <w:r w:rsidRPr="00171AEA">
        <w:rPr>
          <w:sz w:val="24"/>
          <w:szCs w:val="24"/>
        </w:rPr>
        <w:t xml:space="preserve">-US Certification </w:t>
      </w:r>
    </w:p>
    <w:p w:rsidR="00251455" w:rsidRPr="00171AEA" w:rsidP="00251455" w14:paraId="6FBA700C" w14:textId="77777777">
      <w:r w:rsidRPr="00171AEA">
        <w:t>Non-HR Data Recourse Mechanism</w:t>
      </w:r>
    </w:p>
    <w:p w:rsidR="00251455" w:rsidRPr="00251455" w:rsidP="00251455" w14:paraId="5E697930" w14:textId="77777777">
      <w:r w:rsidRPr="00171AEA">
        <w:t>HR Data Recourse Mechanism</w:t>
      </w:r>
    </w:p>
    <w:p w:rsidR="00251455" w:rsidP="00CB308B" w14:paraId="6107821B" w14:textId="77777777"/>
    <w:p w:rsidR="00251455" w:rsidRPr="00171AEA" w:rsidP="00251455" w14:paraId="56EB9158" w14:textId="2D23E9D2">
      <w:pPr>
        <w:rPr>
          <w:sz w:val="24"/>
          <w:szCs w:val="24"/>
        </w:rPr>
      </w:pPr>
      <w:r>
        <w:rPr>
          <w:sz w:val="24"/>
          <w:szCs w:val="24"/>
        </w:rPr>
        <w:t>UK Extension</w:t>
      </w:r>
      <w:r w:rsidRPr="00171AEA">
        <w:rPr>
          <w:sz w:val="24"/>
          <w:szCs w:val="24"/>
        </w:rPr>
        <w:t xml:space="preserve"> Certification </w:t>
      </w:r>
    </w:p>
    <w:p w:rsidR="00251455" w:rsidRPr="00171AEA" w:rsidP="00251455" w14:paraId="2633AE31" w14:textId="77777777">
      <w:r w:rsidRPr="00171AEA">
        <w:t>Non-HR Data Recourse Mechanism</w:t>
      </w:r>
    </w:p>
    <w:p w:rsidR="00251455" w:rsidRPr="00251455" w:rsidP="00251455" w14:paraId="27AE63BF" w14:textId="77777777">
      <w:r w:rsidRPr="00171AEA">
        <w:t>HR Data Recourse Mechanism</w:t>
      </w:r>
    </w:p>
    <w:p w:rsidR="00251455" w:rsidP="00CB308B" w14:paraId="0B76B199" w14:textId="77777777"/>
    <w:p w:rsidR="00251455" w:rsidP="00251455" w14:paraId="354DC3F8" w14:textId="106EE62B">
      <w:pPr>
        <w:rPr>
          <w:sz w:val="28"/>
          <w:szCs w:val="28"/>
        </w:rPr>
      </w:pPr>
      <w:r>
        <w:rPr>
          <w:sz w:val="28"/>
          <w:szCs w:val="28"/>
        </w:rPr>
        <w:t xml:space="preserve">Purpose of Collecting Data </w:t>
      </w:r>
    </w:p>
    <w:p w:rsidR="00251455" w:rsidP="00CB308B" w14:paraId="36CDC24D" w14:textId="77777777"/>
    <w:p w:rsidR="00251455" w:rsidP="00251455" w14:paraId="4D8649B7" w14:textId="77777777">
      <w:pPr>
        <w:rPr>
          <w:sz w:val="28"/>
          <w:szCs w:val="28"/>
        </w:rPr>
      </w:pPr>
      <w:r>
        <w:rPr>
          <w:sz w:val="28"/>
          <w:szCs w:val="28"/>
        </w:rPr>
        <w:t>Enforcement and Verification</w:t>
      </w:r>
    </w:p>
    <w:p w:rsidR="00251455" w:rsidP="00251455" w14:paraId="44554E4B" w14:textId="12CD571A">
      <w:pPr>
        <w:rPr>
          <w:sz w:val="24"/>
          <w:szCs w:val="24"/>
        </w:rPr>
      </w:pPr>
      <w:r>
        <w:rPr>
          <w:sz w:val="24"/>
          <w:szCs w:val="24"/>
        </w:rPr>
        <w:t>Selected Statutory Body</w:t>
      </w:r>
    </w:p>
    <w:p w:rsidR="00D553FA" w:rsidP="00251455" w14:paraId="35C1EFB4" w14:textId="67D733CC">
      <w:pPr>
        <w:rPr>
          <w:sz w:val="24"/>
          <w:szCs w:val="24"/>
        </w:rPr>
      </w:pPr>
      <w:r>
        <w:rPr>
          <w:sz w:val="24"/>
          <w:szCs w:val="24"/>
        </w:rPr>
        <w:t>Privacy Programs</w:t>
      </w:r>
    </w:p>
    <w:p w:rsidR="00D553FA" w:rsidP="00251455" w14:paraId="79803BB2" w14:textId="6B12C72D">
      <w:pPr>
        <w:rPr>
          <w:sz w:val="24"/>
          <w:szCs w:val="24"/>
        </w:rPr>
      </w:pPr>
      <w:r>
        <w:rPr>
          <w:sz w:val="24"/>
          <w:szCs w:val="24"/>
        </w:rPr>
        <w:t xml:space="preserve">Selected Verification </w:t>
      </w:r>
      <w:r w:rsidR="00AD7C92">
        <w:rPr>
          <w:sz w:val="24"/>
          <w:szCs w:val="24"/>
        </w:rPr>
        <w:t>Method</w:t>
      </w:r>
    </w:p>
    <w:p w:rsidR="00AD7C92" w:rsidRPr="005C4FC7" w:rsidP="00251455" w14:paraId="0CDA042C" w14:textId="020238C3">
      <w:pPr>
        <w:rPr>
          <w:sz w:val="24"/>
          <w:szCs w:val="24"/>
        </w:rPr>
      </w:pPr>
      <w:r>
        <w:rPr>
          <w:sz w:val="24"/>
          <w:szCs w:val="24"/>
        </w:rPr>
        <w:t>Selected Verification Providers</w:t>
      </w:r>
    </w:p>
    <w:p w:rsidR="00251455" w:rsidP="00251455" w14:paraId="32734CB5" w14:textId="70F00DFB">
      <w:pPr>
        <w:rPr>
          <w:sz w:val="28"/>
          <w:szCs w:val="28"/>
        </w:rPr>
      </w:pPr>
      <w:r>
        <w:rPr>
          <w:sz w:val="28"/>
          <w:szCs w:val="28"/>
        </w:rPr>
        <w:t xml:space="preserve"> </w:t>
      </w:r>
    </w:p>
    <w:p w:rsidR="00AD7C92" w:rsidP="00AD7C92" w14:paraId="06059C3C" w14:textId="7A72CB82">
      <w:pPr>
        <w:rPr>
          <w:sz w:val="28"/>
          <w:szCs w:val="28"/>
        </w:rPr>
      </w:pPr>
      <w:r>
        <w:rPr>
          <w:sz w:val="28"/>
          <w:szCs w:val="28"/>
        </w:rPr>
        <w:t>Privacy Policies</w:t>
      </w:r>
    </w:p>
    <w:p w:rsidR="00434CF3" w:rsidP="00AD7C92" w14:paraId="4B408ADE" w14:textId="0A2B7BF5">
      <w:pPr>
        <w:rPr>
          <w:sz w:val="24"/>
          <w:szCs w:val="24"/>
        </w:rPr>
      </w:pPr>
      <w:r>
        <w:rPr>
          <w:sz w:val="24"/>
          <w:szCs w:val="24"/>
        </w:rPr>
        <w:t>Policy Name</w:t>
      </w:r>
      <w:r>
        <w:rPr>
          <w:sz w:val="24"/>
          <w:szCs w:val="24"/>
        </w:rPr>
        <w:tab/>
      </w:r>
      <w:r>
        <w:rPr>
          <w:sz w:val="24"/>
          <w:szCs w:val="24"/>
        </w:rPr>
        <w:tab/>
        <w:t>Policy Current</w:t>
      </w:r>
      <w:r>
        <w:rPr>
          <w:sz w:val="24"/>
          <w:szCs w:val="24"/>
        </w:rPr>
        <w:tab/>
      </w:r>
      <w:r>
        <w:rPr>
          <w:sz w:val="24"/>
          <w:szCs w:val="24"/>
        </w:rPr>
        <w:tab/>
        <w:t>Covered Data</w:t>
      </w:r>
    </w:p>
    <w:p w:rsidR="00434CF3" w:rsidP="00AD7C92" w14:paraId="4DBD3952" w14:textId="615B307E">
      <w:pPr>
        <w:rPr>
          <w:sz w:val="24"/>
          <w:szCs w:val="24"/>
        </w:rPr>
      </w:pPr>
      <w:r>
        <w:rPr>
          <w:sz w:val="24"/>
          <w:szCs w:val="24"/>
        </w:rPr>
        <w:t>Effective Date</w:t>
      </w:r>
      <w:r>
        <w:rPr>
          <w:sz w:val="24"/>
          <w:szCs w:val="24"/>
        </w:rPr>
        <w:tab/>
      </w:r>
      <w:r>
        <w:rPr>
          <w:sz w:val="24"/>
          <w:szCs w:val="24"/>
        </w:rPr>
        <w:tab/>
        <w:t>Description</w:t>
      </w:r>
      <w:r>
        <w:rPr>
          <w:sz w:val="24"/>
          <w:szCs w:val="24"/>
        </w:rPr>
        <w:tab/>
      </w:r>
      <w:r>
        <w:rPr>
          <w:sz w:val="24"/>
          <w:szCs w:val="24"/>
        </w:rPr>
        <w:tab/>
      </w:r>
    </w:p>
    <w:p w:rsidR="00CA518D" w:rsidRPr="005C4FC7" w:rsidP="00AD7C92" w14:paraId="41EFDDDD" w14:textId="224EA881">
      <w:pPr>
        <w:rPr>
          <w:sz w:val="24"/>
          <w:szCs w:val="24"/>
        </w:rPr>
      </w:pPr>
      <w:r>
        <w:rPr>
          <w:sz w:val="24"/>
          <w:szCs w:val="24"/>
        </w:rPr>
        <w:t>Public URL</w:t>
      </w:r>
    </w:p>
    <w:p w:rsidR="00251455" w:rsidP="00CB308B" w14:paraId="009BE749" w14:textId="77777777"/>
    <w:p w:rsidR="00CA518D" w:rsidP="00CA518D" w14:paraId="2650EE92" w14:textId="06C7BF8A">
      <w:pPr>
        <w:rPr>
          <w:sz w:val="28"/>
          <w:szCs w:val="28"/>
        </w:rPr>
      </w:pPr>
      <w:r>
        <w:rPr>
          <w:sz w:val="28"/>
          <w:szCs w:val="28"/>
        </w:rPr>
        <w:t>Notice</w:t>
      </w:r>
    </w:p>
    <w:p w:rsidR="00772F4F" w:rsidRPr="005C4FC7" w:rsidP="00CA518D" w14:paraId="6B643492" w14:textId="6947DA57">
      <w:r w:rsidRPr="005C4FC7">
        <w:t xml:space="preserve">Please ensure that </w:t>
      </w:r>
      <w:r w:rsidR="006A2344">
        <w:t xml:space="preserve">the </w:t>
      </w:r>
      <w:r w:rsidRPr="005C4FC7">
        <w:t>below items</w:t>
      </w:r>
      <w:r w:rsidRPr="005C4FC7">
        <w:t xml:space="preserve"> are completed outside of this form before you submit the application.</w:t>
      </w:r>
    </w:p>
    <w:p w:rsidR="00AC7801" w:rsidRPr="005C4FC7" w:rsidP="00AC7801" w14:paraId="30CD5FC4" w14:textId="43AA8BD3">
      <w:pPr>
        <w:shd w:val="clear" w:color="auto" w:fill="FFFFFF"/>
        <w:spacing w:after="300" w:line="240" w:lineRule="auto"/>
        <w:rPr>
          <w:rFonts w:ascii="Calibri" w:eastAsia="Times New Roman" w:hAnsi="Calibri" w:cs="Calibri"/>
          <w:color w:val="1B1B1B"/>
        </w:rPr>
      </w:pPr>
      <w:r w:rsidRPr="005C4FC7">
        <w:rPr>
          <w:rFonts w:ascii="Calibri" w:eastAsia="Times New Roman" w:hAnsi="Calibri" w:cs="Calibri"/>
          <w:b/>
          <w:bCs/>
          <w:color w:val="1B1B1B"/>
        </w:rPr>
        <w:t>Note regarding the selection of the data protection authorities as an independent recourse mechanism:</w:t>
      </w:r>
      <w:r w:rsidRPr="005C4FC7">
        <w:rPr>
          <w:rFonts w:ascii="Calibri" w:eastAsia="Times New Roman" w:hAnsi="Calibri" w:cs="Calibri"/>
          <w:color w:val="1B1B1B"/>
        </w:rPr>
        <w:t> If an organization wishes its commitments under the EU-U.S Data Privacy Framework (EU-U.S. DPF) and, as applicable the UK Extension to the EU-U.S. DPF, and/or the Swiss-U.S. Data Privacy Framework (Swiss-U.S. DPF) to cover human resources data transferred from the European Union / European Economic Area and, as applicable the United Kingdom (and Gibraltar), and/or Switzerland</w:t>
      </w:r>
      <w:r w:rsidR="00B66BD7">
        <w:rPr>
          <w:rFonts w:ascii="Calibri" w:eastAsia="Times New Roman" w:hAnsi="Calibri" w:cs="Calibri"/>
          <w:color w:val="1B1B1B"/>
        </w:rPr>
        <w:t xml:space="preserve"> for use</w:t>
      </w:r>
      <w:r w:rsidRPr="005C4FC7">
        <w:rPr>
          <w:rFonts w:ascii="Calibri" w:eastAsia="Times New Roman" w:hAnsi="Calibri" w:cs="Calibri"/>
          <w:color w:val="1B1B1B"/>
        </w:rPr>
        <w:t xml:space="preserve"> in the context of the employment relationship, it must commit to respectively cooperate with the EU/EEA data protection authorities (DPAs) and, as applicable, the UK Information Commissioner’s Office (ICO) and the Gibraltar Regulatory Authority (GRA), and/or the Swiss Federal Data Protection and Information Commissioner (FDPIC) with regard to such data. Such an organization must therefore choose the EU DPAs and, as applicable, the UK ICO, and/or the Swiss FDPIC as the independent recourse mechanism for such data.</w:t>
      </w:r>
    </w:p>
    <w:p w:rsidR="00AC7801" w:rsidRPr="005C4FC7" w:rsidP="00AC7801" w14:paraId="51DFB4C6" w14:textId="77777777">
      <w:pPr>
        <w:shd w:val="clear" w:color="auto" w:fill="FFFFFF"/>
        <w:spacing w:after="300" w:line="240" w:lineRule="auto"/>
        <w:rPr>
          <w:rFonts w:ascii="Calibri" w:eastAsia="Times New Roman" w:hAnsi="Calibri" w:cs="Calibri"/>
          <w:color w:val="1B1B1B"/>
        </w:rPr>
      </w:pPr>
      <w:r w:rsidRPr="005C4FC7">
        <w:rPr>
          <w:rFonts w:ascii="Calibri" w:eastAsia="Times New Roman" w:hAnsi="Calibri" w:cs="Calibri"/>
          <w:color w:val="1B1B1B"/>
        </w:rPr>
        <w:t xml:space="preserve">To utilize the EU DPAs as an independent recourse mechanism, an organization must pay an annual fee of U.S. $50 </w:t>
      </w:r>
      <w:r w:rsidRPr="005C4FC7">
        <w:rPr>
          <w:rFonts w:ascii="Calibri" w:eastAsia="Times New Roman" w:hAnsi="Calibri" w:cs="Calibri"/>
          <w:color w:val="1B1B1B"/>
        </w:rPr>
        <w:t>in order to</w:t>
      </w:r>
      <w:r w:rsidRPr="005C4FC7">
        <w:rPr>
          <w:rFonts w:ascii="Calibri" w:eastAsia="Times New Roman" w:hAnsi="Calibri" w:cs="Calibri"/>
          <w:color w:val="1B1B1B"/>
        </w:rPr>
        <w:t xml:space="preserve"> cover the operating costs of the EU DPA panel. The EU DPA panel fee is payable to the United States Council for International Business (USCIB), which has agreed to act as the trusted third party for this purpose (i.e., USCIB serves as the custodian of the funds collected through the EU DPA panel </w:t>
      </w:r>
      <w:r w:rsidRPr="005C4FC7">
        <w:rPr>
          <w:rFonts w:ascii="Calibri" w:eastAsia="Times New Roman" w:hAnsi="Calibri" w:cs="Calibri"/>
          <w:color w:val="1B1B1B"/>
        </w:rPr>
        <w:t>fee, but</w:t>
      </w:r>
      <w:r w:rsidRPr="005C4FC7">
        <w:rPr>
          <w:rFonts w:ascii="Calibri" w:eastAsia="Times New Roman" w:hAnsi="Calibri" w:cs="Calibri"/>
          <w:color w:val="1B1B1B"/>
        </w:rPr>
        <w:t xml:space="preserve"> does not itself serve as an independent recourse mechanism). The EU DPA panel fee can be paid online </w:t>
      </w:r>
      <w:hyperlink r:id="rId12" w:tgtFrame="_blank" w:history="1">
        <w:r w:rsidRPr="005C4FC7">
          <w:rPr>
            <w:rFonts w:ascii="Calibri" w:eastAsia="Times New Roman" w:hAnsi="Calibri" w:cs="Calibri"/>
            <w:color w:val="178EF3"/>
            <w:u w:val="single"/>
          </w:rPr>
          <w:t>here</w:t>
        </w:r>
      </w:hyperlink>
      <w:r w:rsidRPr="005C4FC7">
        <w:rPr>
          <w:rFonts w:ascii="Calibri" w:eastAsia="Times New Roman" w:hAnsi="Calibri" w:cs="Calibri"/>
          <w:color w:val="1B1B1B"/>
        </w:rPr>
        <w:t>.</w:t>
      </w:r>
    </w:p>
    <w:p w:rsidR="00AC7801" w:rsidRPr="005C4FC7" w:rsidP="00AC7801" w14:paraId="0E26F037" w14:textId="77777777">
      <w:pPr>
        <w:shd w:val="clear" w:color="auto" w:fill="FFFFFF"/>
        <w:spacing w:after="300" w:line="240" w:lineRule="auto"/>
        <w:rPr>
          <w:rFonts w:ascii="Calibri" w:eastAsia="Times New Roman" w:hAnsi="Calibri" w:cs="Calibri"/>
          <w:color w:val="1B1B1B"/>
        </w:rPr>
      </w:pPr>
      <w:r w:rsidRPr="005C4FC7">
        <w:rPr>
          <w:rFonts w:ascii="Calibri" w:eastAsia="Times New Roman" w:hAnsi="Calibri" w:cs="Calibri"/>
          <w:color w:val="1B1B1B"/>
        </w:rPr>
        <w:t>No such fee is associated with the commitment to cooperate and comply with the UK ICO or the GRA under the UK Extension to the EU-U.S. DPF or the Swiss FDPIC under the Swiss-U.S. DPF.</w:t>
      </w:r>
    </w:p>
    <w:p w:rsidR="00AC7801" w:rsidRPr="005C4FC7" w:rsidP="00AC7801" w14:paraId="06DA311F" w14:textId="77777777">
      <w:pPr>
        <w:shd w:val="clear" w:color="auto" w:fill="FFFFFF"/>
        <w:spacing w:after="300" w:line="240" w:lineRule="auto"/>
        <w:rPr>
          <w:rFonts w:ascii="Calibri" w:eastAsia="Times New Roman" w:hAnsi="Calibri" w:cs="Calibri"/>
          <w:color w:val="1B1B1B"/>
        </w:rPr>
      </w:pPr>
      <w:r w:rsidRPr="005C4FC7">
        <w:rPr>
          <w:rFonts w:ascii="Calibri" w:eastAsia="Times New Roman" w:hAnsi="Calibri" w:cs="Calibri"/>
          <w:b/>
          <w:bCs/>
          <w:color w:val="1B1B1B"/>
        </w:rPr>
        <w:t>Note regarding the Annex I Binding Arbitration Mechanism:</w:t>
      </w:r>
      <w:r w:rsidRPr="005C4FC7">
        <w:rPr>
          <w:rFonts w:ascii="Calibri" w:eastAsia="Times New Roman" w:hAnsi="Calibri" w:cs="Calibri"/>
          <w:color w:val="1B1B1B"/>
        </w:rPr>
        <w:t> As described in Annex I of the EU-U.S. DPF Principles, the Letter from the U.S. Department of Commerce’s International Trade Administration (ITA) regarding the UK Extension to the EU-U.S. DPF, and Annex I of the Swiss-U.S. DPF Principles, an EU, UK, or Swiss individual has the option to invoke binding arbitration to determine whether a participating organization has violated its obligations under the DPF Principles as to that individual and whether any such violation remains fully or partially unremedied (“residual claims”). All organizations self-certifying to the EU-U.S. DPF and, as applicable the UK Extension to the EU-U.S. DPF, and/or the Swiss-U.S. DPF are required to contribute to a fund established to cover the arbitral costs associated with arbitration under Annex I, including arbitrator fees.</w:t>
      </w:r>
    </w:p>
    <w:p w:rsidR="00AC7801" w:rsidRPr="005C4FC7" w:rsidP="00AC7801" w14:paraId="7B9B1C25" w14:textId="77777777">
      <w:pPr>
        <w:shd w:val="clear" w:color="auto" w:fill="FFFFFF"/>
        <w:spacing w:after="300" w:line="240" w:lineRule="auto"/>
        <w:rPr>
          <w:rFonts w:ascii="Calibri" w:eastAsia="Times New Roman" w:hAnsi="Calibri" w:cs="Calibri"/>
          <w:color w:val="1B1B1B"/>
        </w:rPr>
      </w:pPr>
      <w:r w:rsidRPr="005C4FC7">
        <w:rPr>
          <w:rFonts w:ascii="Calibri" w:eastAsia="Times New Roman" w:hAnsi="Calibri" w:cs="Calibri"/>
          <w:color w:val="1B1B1B"/>
        </w:rPr>
        <w:t>This requirement is separate from participating organizations’ obligation to provide a readily available independent recourse mechanism, and to pay the annual fee to ITA to participate in the DPF program. The International Centre for Dispute Resolution-American Arbitration Association (ICDR-AAA) was selected to administer the arbitrations under Annex I and manage the arbitral fund. Please visit ICDR-AAA’s </w:t>
      </w:r>
      <w:hyperlink r:id="rId13" w:tgtFrame="_blank" w:history="1">
        <w:r w:rsidRPr="005C4FC7">
          <w:rPr>
            <w:rFonts w:ascii="Calibri" w:eastAsia="Times New Roman" w:hAnsi="Calibri" w:cs="Calibri"/>
            <w:color w:val="178EF3"/>
            <w:u w:val="single"/>
          </w:rPr>
          <w:t>website</w:t>
        </w:r>
      </w:hyperlink>
      <w:r w:rsidRPr="005C4FC7">
        <w:rPr>
          <w:rFonts w:ascii="Calibri" w:eastAsia="Times New Roman" w:hAnsi="Calibri" w:cs="Calibri"/>
          <w:color w:val="1B1B1B"/>
        </w:rPr>
        <w:t> to make the required contribution</w:t>
      </w:r>
    </w:p>
    <w:p w:rsidR="00251455" w:rsidP="00CB308B" w14:paraId="0614C847" w14:textId="77777777"/>
    <w:p w:rsidR="00B938CF" w:rsidP="00B938CF" w14:paraId="71AAA9F7" w14:textId="600D08A8">
      <w:pPr>
        <w:rPr>
          <w:sz w:val="28"/>
          <w:szCs w:val="28"/>
        </w:rPr>
      </w:pPr>
      <w:r>
        <w:rPr>
          <w:sz w:val="28"/>
          <w:szCs w:val="28"/>
        </w:rPr>
        <w:t>Supporting Documents</w:t>
      </w:r>
    </w:p>
    <w:p w:rsidR="00B938CF" w:rsidP="00CB308B" w14:paraId="7CBCC26F" w14:textId="1162EBE3">
      <w:r w:rsidRPr="000728D4">
        <w:t>You can upload up to 3 supporting documents along with your application.</w:t>
      </w:r>
    </w:p>
    <w:p w:rsidR="00AC7801" w:rsidRPr="00CB308B" w:rsidP="005C4FC7" w14:paraId="54F22D04" w14:textId="6361CF99">
      <w:pPr>
        <w:ind w:left="1440"/>
      </w:pPr>
      <w:r>
        <w:t>Drag files here or choose from folder</w:t>
      </w:r>
    </w:p>
    <w:p w:rsidR="006B7554" w:rsidRPr="00CB308B" w:rsidP="006B7554" w14:paraId="4F640013" w14:textId="77777777">
      <w:pPr>
        <w:pBdr>
          <w:bottom w:val="double" w:sz="6" w:space="1" w:color="auto"/>
        </w:pBdr>
      </w:pPr>
    </w:p>
    <w:p w:rsidR="00FD76EC" w:rsidRPr="00CB308B" w:rsidP="00CB308B" w14:paraId="7341D9AF" w14:textId="40490569"/>
    <w:p w:rsidR="00FD76EC" w:rsidRPr="002634EC" w:rsidP="00FD76EC" w14:paraId="249A28E8" w14:textId="14B6F32F">
      <w:pPr>
        <w:spacing w:after="0" w:line="240" w:lineRule="auto"/>
        <w:rPr>
          <w:rFonts w:cstheme="minorHAnsi"/>
          <w:b/>
          <w:bCs/>
          <w:sz w:val="32"/>
          <w:szCs w:val="32"/>
          <w:shd w:val="clear" w:color="auto" w:fill="FFFFFF"/>
        </w:rPr>
      </w:pPr>
      <w:r w:rsidRPr="002634EC">
        <w:rPr>
          <w:rFonts w:cstheme="minorHAnsi"/>
          <w:b/>
          <w:bCs/>
          <w:sz w:val="32"/>
          <w:szCs w:val="32"/>
          <w:shd w:val="clear" w:color="auto" w:fill="FFFFFF"/>
        </w:rPr>
        <w:t xml:space="preserve">Submit Payment </w:t>
      </w:r>
      <w:r w:rsidRPr="002634EC" w:rsidR="005C4FC7">
        <w:rPr>
          <w:rFonts w:cstheme="minorHAnsi"/>
          <w:b/>
          <w:bCs/>
          <w:sz w:val="32"/>
          <w:szCs w:val="32"/>
          <w:shd w:val="clear" w:color="auto" w:fill="FFFFFF"/>
        </w:rPr>
        <w:t>&amp;</w:t>
      </w:r>
      <w:r w:rsidRPr="002634EC">
        <w:rPr>
          <w:rFonts w:cstheme="minorHAnsi"/>
          <w:b/>
          <w:bCs/>
          <w:sz w:val="32"/>
          <w:szCs w:val="32"/>
          <w:shd w:val="clear" w:color="auto" w:fill="FFFFFF"/>
        </w:rPr>
        <w:t xml:space="preserve"> Application</w:t>
      </w:r>
    </w:p>
    <w:p w:rsidR="00FD76EC" w:rsidP="00FD76EC" w14:paraId="126782B4" w14:textId="77777777">
      <w:pPr>
        <w:pStyle w:val="NormalWeb"/>
        <w:spacing w:before="0" w:beforeAutospacing="0" w:after="300" w:afterAutospacing="0"/>
        <w:rPr>
          <w:rFonts w:asciiTheme="minorHAnsi" w:hAnsiTheme="minorHAnsi" w:cstheme="minorHAnsi"/>
          <w:sz w:val="22"/>
          <w:szCs w:val="22"/>
          <w:shd w:val="clear" w:color="auto" w:fill="FFFFFF"/>
        </w:rPr>
      </w:pPr>
    </w:p>
    <w:p w:rsidR="00EA690B" w:rsidRPr="002634EC" w:rsidP="00EA690B" w14:paraId="0A9D8FE2" w14:textId="1D4919FA">
      <w:pPr>
        <w:pStyle w:val="NormalWeb"/>
        <w:numPr>
          <w:ilvl w:val="0"/>
          <w:numId w:val="9"/>
        </w:numPr>
        <w:spacing w:before="0" w:beforeAutospacing="0" w:after="150" w:afterAutospacing="0"/>
        <w:rPr>
          <w:rFonts w:asciiTheme="minorHAnsi" w:hAnsiTheme="minorHAnsi" w:cstheme="minorHAnsi"/>
          <w:b/>
          <w:bCs/>
          <w:sz w:val="28"/>
          <w:szCs w:val="28"/>
          <w:shd w:val="clear" w:color="auto" w:fill="FFFFFF"/>
        </w:rPr>
      </w:pPr>
      <w:r w:rsidRPr="002634EC">
        <w:rPr>
          <w:rFonts w:asciiTheme="minorHAnsi" w:hAnsiTheme="minorHAnsi" w:cstheme="minorHAnsi"/>
          <w:b/>
          <w:bCs/>
          <w:sz w:val="28"/>
          <w:szCs w:val="28"/>
          <w:shd w:val="clear" w:color="auto" w:fill="FFFFFF"/>
        </w:rPr>
        <w:t>Please confirm that:</w:t>
      </w:r>
    </w:p>
    <w:p w:rsidR="00EA690B" w:rsidP="00EA690B" w14:paraId="733E6EAE" w14:textId="26A9A364">
      <w:pPr>
        <w:pStyle w:val="NormalWeb"/>
        <w:numPr>
          <w:ilvl w:val="0"/>
          <w:numId w:val="26"/>
        </w:numPr>
        <w:spacing w:before="0" w:beforeAutospacing="0" w:after="150" w:afterAutospacing="0"/>
        <w:rPr>
          <w:rFonts w:asciiTheme="minorHAnsi" w:hAnsiTheme="minorHAnsi" w:cstheme="minorHAnsi"/>
          <w:shd w:val="clear" w:color="auto" w:fill="FFFFFF"/>
        </w:rPr>
      </w:pPr>
      <w:r w:rsidRPr="00C713DF">
        <w:rPr>
          <w:rFonts w:asciiTheme="minorHAnsi" w:hAnsiTheme="minorHAnsi" w:cstheme="minorHAnsi"/>
          <w:shd w:val="clear" w:color="auto" w:fill="FFFFFF"/>
        </w:rPr>
        <w:t xml:space="preserve">you are authorized to make representations on behalf of </w:t>
      </w:r>
      <w:r w:rsidR="008E00BA">
        <w:rPr>
          <w:rFonts w:asciiTheme="minorHAnsi" w:hAnsiTheme="minorHAnsi" w:cstheme="minorHAnsi"/>
          <w:shd w:val="clear" w:color="auto" w:fill="FFFFFF"/>
        </w:rPr>
        <w:t>your</w:t>
      </w:r>
      <w:r w:rsidRPr="00C713DF">
        <w:rPr>
          <w:rFonts w:asciiTheme="minorHAnsi" w:hAnsiTheme="minorHAnsi" w:cstheme="minorHAnsi"/>
          <w:shd w:val="clear" w:color="auto" w:fill="FFFFFF"/>
        </w:rPr>
        <w:t xml:space="preserve"> organization and its covered U.S. entities and U.S. subsidiaries regarding its adherence to the </w:t>
      </w:r>
      <w:r w:rsidR="003A3B3F">
        <w:rPr>
          <w:rFonts w:asciiTheme="minorHAnsi" w:hAnsiTheme="minorHAnsi" w:cstheme="minorHAnsi"/>
          <w:shd w:val="clear" w:color="auto" w:fill="FFFFFF"/>
        </w:rPr>
        <w:t>DPF</w:t>
      </w:r>
      <w:r w:rsidRPr="00C713DF">
        <w:rPr>
          <w:rFonts w:asciiTheme="minorHAnsi" w:hAnsiTheme="minorHAnsi" w:cstheme="minorHAnsi"/>
          <w:shd w:val="clear" w:color="auto" w:fill="FFFFFF"/>
        </w:rPr>
        <w:t xml:space="preserve"> Principles;</w:t>
      </w:r>
    </w:p>
    <w:p w:rsidR="00C713DF" w:rsidP="00EA690B" w14:paraId="0B81F266" w14:textId="1B93DF2D">
      <w:pPr>
        <w:pStyle w:val="NormalWeb"/>
        <w:numPr>
          <w:ilvl w:val="0"/>
          <w:numId w:val="26"/>
        </w:numPr>
        <w:spacing w:before="0" w:beforeAutospacing="0" w:after="150" w:afterAutospacing="0"/>
        <w:rPr>
          <w:rFonts w:asciiTheme="minorHAnsi" w:hAnsiTheme="minorHAnsi" w:cstheme="minorHAnsi"/>
          <w:shd w:val="clear" w:color="auto" w:fill="FFFFFF"/>
        </w:rPr>
      </w:pPr>
      <w:r w:rsidRPr="001E5FF9">
        <w:rPr>
          <w:rFonts w:asciiTheme="minorHAnsi" w:hAnsiTheme="minorHAnsi" w:cstheme="minorHAnsi"/>
          <w:shd w:val="clear" w:color="auto" w:fill="FFFFFF"/>
        </w:rPr>
        <w:t xml:space="preserve">the information submitted to the U.S. Department of Commerce for purposes of self‐certification, including </w:t>
      </w:r>
      <w:r w:rsidRPr="001E5FF9">
        <w:rPr>
          <w:rFonts w:asciiTheme="minorHAnsi" w:hAnsiTheme="minorHAnsi" w:cstheme="minorHAnsi"/>
          <w:shd w:val="clear" w:color="auto" w:fill="FFFFFF"/>
        </w:rPr>
        <w:t>with regard to</w:t>
      </w:r>
      <w:r w:rsidRPr="001E5FF9">
        <w:rPr>
          <w:rFonts w:asciiTheme="minorHAnsi" w:hAnsiTheme="minorHAnsi" w:cstheme="minorHAnsi"/>
          <w:shd w:val="clear" w:color="auto" w:fill="FFFFFF"/>
        </w:rPr>
        <w:t xml:space="preserve"> personal data received in reliance on the relevant part(s) of the DPF program, is accurate and correct;</w:t>
      </w:r>
    </w:p>
    <w:p w:rsidR="001E5FF9" w:rsidP="00EA690B" w14:paraId="38941E64" w14:textId="0A0242F7">
      <w:pPr>
        <w:pStyle w:val="NormalWeb"/>
        <w:numPr>
          <w:ilvl w:val="0"/>
          <w:numId w:val="26"/>
        </w:numPr>
        <w:spacing w:before="0" w:beforeAutospacing="0" w:after="150" w:afterAutospacing="0"/>
        <w:rPr>
          <w:rFonts w:asciiTheme="minorHAnsi" w:hAnsiTheme="minorHAnsi" w:cstheme="minorHAnsi"/>
          <w:shd w:val="clear" w:color="auto" w:fill="FFFFFF"/>
        </w:rPr>
      </w:pPr>
      <w:r w:rsidRPr="001E5FF9">
        <w:rPr>
          <w:rFonts w:asciiTheme="minorHAnsi" w:hAnsiTheme="minorHAnsi" w:cstheme="minorHAnsi"/>
          <w:shd w:val="clear" w:color="auto" w:fill="FFFFFF"/>
        </w:rPr>
        <w:t>you understand that misrepresentations in any information provided to the U.S. Department of Commerce may be actionable under the False Statements Act, 18 U.S.C. § 1001; and</w:t>
      </w:r>
    </w:p>
    <w:p w:rsidR="001E5FF9" w:rsidRPr="00171AEA" w:rsidP="002634EC" w14:paraId="4E799FCD" w14:textId="54EE0AD8">
      <w:pPr>
        <w:pStyle w:val="NormalWeb"/>
        <w:numPr>
          <w:ilvl w:val="0"/>
          <w:numId w:val="26"/>
        </w:numPr>
        <w:spacing w:before="0" w:beforeAutospacing="0" w:after="150" w:afterAutospacing="0"/>
        <w:rPr>
          <w:rFonts w:asciiTheme="minorHAnsi" w:hAnsiTheme="minorHAnsi" w:cstheme="minorHAnsi"/>
          <w:shd w:val="clear" w:color="auto" w:fill="FFFFFF"/>
        </w:rPr>
      </w:pPr>
      <w:r w:rsidRPr="001E5FF9">
        <w:rPr>
          <w:rFonts w:asciiTheme="minorHAnsi" w:hAnsiTheme="minorHAnsi" w:cstheme="minorHAnsi"/>
          <w:shd w:val="clear" w:color="auto" w:fill="FFFFFF"/>
        </w:rPr>
        <w:t>you</w:t>
      </w:r>
      <w:r w:rsidRPr="001E5FF9">
        <w:rPr>
          <w:rFonts w:asciiTheme="minorHAnsi" w:hAnsiTheme="minorHAnsi" w:cstheme="minorHAnsi"/>
          <w:shd w:val="clear" w:color="auto" w:fill="FFFFFF"/>
        </w:rPr>
        <w:t xml:space="preserve"> understand that failure to adhere to the </w:t>
      </w:r>
      <w:r w:rsidR="003A3B3F">
        <w:rPr>
          <w:rFonts w:asciiTheme="minorHAnsi" w:hAnsiTheme="minorHAnsi" w:cstheme="minorHAnsi"/>
          <w:shd w:val="clear" w:color="auto" w:fill="FFFFFF"/>
        </w:rPr>
        <w:t>DPF</w:t>
      </w:r>
      <w:r w:rsidRPr="001E5FF9">
        <w:rPr>
          <w:rFonts w:asciiTheme="minorHAnsi" w:hAnsiTheme="minorHAnsi" w:cstheme="minorHAnsi"/>
          <w:shd w:val="clear" w:color="auto" w:fill="FFFFFF"/>
        </w:rPr>
        <w:t xml:space="preserve"> Principles </w:t>
      </w:r>
      <w:r w:rsidRPr="001E5FF9">
        <w:rPr>
          <w:rFonts w:asciiTheme="minorHAnsi" w:hAnsiTheme="minorHAnsi" w:cstheme="minorHAnsi"/>
          <w:shd w:val="clear" w:color="auto" w:fill="FFFFFF"/>
        </w:rPr>
        <w:t>with regard to</w:t>
      </w:r>
      <w:r w:rsidRPr="001E5FF9">
        <w:rPr>
          <w:rFonts w:asciiTheme="minorHAnsi" w:hAnsiTheme="minorHAnsi" w:cstheme="minorHAnsi"/>
          <w:shd w:val="clear" w:color="auto" w:fill="FFFFFF"/>
        </w:rPr>
        <w:t xml:space="preserve"> such personal data may lead to enforcement actions by the relevant enforcement authority.</w:t>
      </w:r>
    </w:p>
    <w:p w:rsidR="00340571" w:rsidRPr="002634EC" w:rsidP="00FD76EC" w14:paraId="798CBFF4" w14:textId="77777777">
      <w:pPr>
        <w:pStyle w:val="NormalWeb"/>
        <w:spacing w:before="0" w:beforeAutospacing="0" w:after="300" w:afterAutospacing="0"/>
        <w:rPr>
          <w:rFonts w:asciiTheme="minorHAnsi" w:hAnsiTheme="minorHAnsi" w:cstheme="minorHAnsi"/>
          <w:sz w:val="22"/>
          <w:szCs w:val="22"/>
          <w:shd w:val="clear" w:color="auto" w:fill="FFFFFF"/>
        </w:rPr>
      </w:pPr>
    </w:p>
    <w:p w:rsidR="00FD76EC" w:rsidRPr="002634EC" w:rsidP="00FD76EC" w14:paraId="71285620" w14:textId="6026AE98">
      <w:pPr>
        <w:pStyle w:val="NormalWeb"/>
        <w:spacing w:before="0" w:beforeAutospacing="0" w:after="300" w:afterAutospacing="0"/>
        <w:rPr>
          <w:rFonts w:asciiTheme="minorHAnsi" w:hAnsiTheme="minorHAnsi" w:cstheme="minorHAnsi"/>
          <w:sz w:val="28"/>
          <w:szCs w:val="28"/>
          <w:shd w:val="clear" w:color="auto" w:fill="FFFFFF"/>
        </w:rPr>
      </w:pPr>
      <w:r w:rsidRPr="002634EC">
        <w:rPr>
          <w:rStyle w:val="Strong"/>
          <w:rFonts w:asciiTheme="minorHAnsi" w:hAnsiTheme="minorHAnsi" w:cstheme="minorHAnsi"/>
          <w:sz w:val="28"/>
          <w:szCs w:val="28"/>
          <w:shd w:val="clear" w:color="auto" w:fill="FFFFFF"/>
        </w:rPr>
        <w:t>Application Processing Fee:</w:t>
      </w:r>
      <w:r w:rsidRPr="002634EC">
        <w:rPr>
          <w:rFonts w:asciiTheme="minorHAnsi" w:hAnsiTheme="minorHAnsi" w:cstheme="minorHAnsi"/>
          <w:sz w:val="28"/>
          <w:szCs w:val="28"/>
          <w:shd w:val="clear" w:color="auto" w:fill="FFFFFF"/>
        </w:rPr>
        <w:t> </w:t>
      </w:r>
    </w:p>
    <w:p w:rsidR="00EA457A" w:rsidP="00FD76EC" w14:paraId="0E30971C" w14:textId="3777371B">
      <w:pPr>
        <w:pStyle w:val="NormalWeb"/>
        <w:shd w:val="clear" w:color="auto" w:fill="FFFFFF"/>
        <w:spacing w:before="0" w:beforeAutospacing="0" w:after="300" w:afterAutospacing="0"/>
        <w:rPr>
          <w:rFonts w:asciiTheme="minorHAnsi" w:hAnsiTheme="minorHAnsi" w:cstheme="minorHAnsi"/>
          <w:sz w:val="22"/>
          <w:szCs w:val="22"/>
        </w:rPr>
      </w:pPr>
      <w:r>
        <w:rPr>
          <w:rFonts w:asciiTheme="minorHAnsi" w:hAnsiTheme="minorHAnsi" w:cstheme="minorHAnsi"/>
          <w:sz w:val="22"/>
          <w:szCs w:val="22"/>
        </w:rPr>
        <w:t>$</w:t>
      </w:r>
    </w:p>
    <w:p w:rsidR="00FD76EC" w:rsidRPr="002634EC" w:rsidP="00FD76EC" w14:paraId="337CF227" w14:textId="2B7A4EDF">
      <w:pPr>
        <w:pStyle w:val="NormalWeb"/>
        <w:shd w:val="clear" w:color="auto" w:fill="FFFFFF"/>
        <w:spacing w:before="0" w:beforeAutospacing="0" w:after="300" w:afterAutospacing="0"/>
        <w:rPr>
          <w:rFonts w:asciiTheme="minorHAnsi" w:hAnsiTheme="minorHAnsi" w:cstheme="minorHAnsi"/>
          <w:sz w:val="22"/>
          <w:szCs w:val="22"/>
        </w:rPr>
      </w:pPr>
      <w:r w:rsidRPr="002634EC">
        <w:rPr>
          <w:rFonts w:asciiTheme="minorHAnsi" w:hAnsiTheme="minorHAnsi" w:cstheme="minorHAnsi"/>
          <w:sz w:val="22"/>
          <w:szCs w:val="22"/>
        </w:rPr>
        <w:t>The U.S. Department of Commerce</w:t>
      </w:r>
      <w:r w:rsidRPr="002634EC" w:rsidR="00441AC1">
        <w:rPr>
          <w:rFonts w:asciiTheme="minorHAnsi" w:hAnsiTheme="minorHAnsi" w:cstheme="minorHAnsi"/>
          <w:sz w:val="22"/>
          <w:szCs w:val="22"/>
        </w:rPr>
        <w:t>’s</w:t>
      </w:r>
      <w:r w:rsidRPr="002634EC">
        <w:rPr>
          <w:rFonts w:asciiTheme="minorHAnsi" w:hAnsiTheme="minorHAnsi" w:cstheme="minorHAnsi"/>
          <w:sz w:val="22"/>
          <w:szCs w:val="22"/>
        </w:rPr>
        <w:t xml:space="preserve"> International Trade Administration (ITA) has implemented a cost recovery program to support the operation of the </w:t>
      </w:r>
      <w:r w:rsidRPr="002634EC" w:rsidR="00441AC1">
        <w:rPr>
          <w:rFonts w:asciiTheme="minorHAnsi" w:hAnsiTheme="minorHAnsi" w:cstheme="minorHAnsi"/>
          <w:sz w:val="22"/>
          <w:szCs w:val="22"/>
        </w:rPr>
        <w:t>DPF program</w:t>
      </w:r>
      <w:r w:rsidRPr="002634EC">
        <w:rPr>
          <w:rFonts w:asciiTheme="minorHAnsi" w:hAnsiTheme="minorHAnsi" w:cstheme="minorHAnsi"/>
          <w:sz w:val="22"/>
          <w:szCs w:val="22"/>
        </w:rPr>
        <w:t xml:space="preserve">, which requires U.S. organizations to pay an annual fee to the ITA </w:t>
      </w:r>
      <w:r w:rsidRPr="002634EC">
        <w:rPr>
          <w:rFonts w:asciiTheme="minorHAnsi" w:hAnsiTheme="minorHAnsi" w:cstheme="minorHAnsi"/>
          <w:sz w:val="22"/>
          <w:szCs w:val="22"/>
        </w:rPr>
        <w:t>in order to</w:t>
      </w:r>
      <w:r w:rsidRPr="002634EC">
        <w:rPr>
          <w:rFonts w:asciiTheme="minorHAnsi" w:hAnsiTheme="minorHAnsi" w:cstheme="minorHAnsi"/>
          <w:sz w:val="22"/>
          <w:szCs w:val="22"/>
        </w:rPr>
        <w:t xml:space="preserve"> participate in the </w:t>
      </w:r>
      <w:r w:rsidRPr="002634EC" w:rsidR="00441AC1">
        <w:rPr>
          <w:rFonts w:asciiTheme="minorHAnsi" w:hAnsiTheme="minorHAnsi" w:cstheme="minorHAnsi"/>
          <w:sz w:val="22"/>
          <w:szCs w:val="22"/>
        </w:rPr>
        <w:t xml:space="preserve">DPF </w:t>
      </w:r>
      <w:r w:rsidRPr="002634EC">
        <w:rPr>
          <w:rFonts w:asciiTheme="minorHAnsi" w:hAnsiTheme="minorHAnsi" w:cstheme="minorHAnsi"/>
          <w:sz w:val="22"/>
          <w:szCs w:val="22"/>
        </w:rPr>
        <w:t xml:space="preserve">program. The cost recovery program will support the administration and supervision of the </w:t>
      </w:r>
      <w:r w:rsidRPr="002634EC" w:rsidR="00441AC1">
        <w:rPr>
          <w:rFonts w:asciiTheme="minorHAnsi" w:hAnsiTheme="minorHAnsi" w:cstheme="minorHAnsi"/>
          <w:sz w:val="22"/>
          <w:szCs w:val="22"/>
        </w:rPr>
        <w:t>DPF</w:t>
      </w:r>
      <w:r w:rsidRPr="002634EC">
        <w:rPr>
          <w:rFonts w:asciiTheme="minorHAnsi" w:hAnsiTheme="minorHAnsi" w:cstheme="minorHAnsi"/>
          <w:sz w:val="22"/>
          <w:szCs w:val="22"/>
        </w:rPr>
        <w:t xml:space="preserve"> program and support the provision of </w:t>
      </w:r>
      <w:r w:rsidRPr="002634EC" w:rsidR="0040032A">
        <w:rPr>
          <w:rFonts w:asciiTheme="minorHAnsi" w:hAnsiTheme="minorHAnsi" w:cstheme="minorHAnsi"/>
          <w:sz w:val="22"/>
          <w:szCs w:val="22"/>
        </w:rPr>
        <w:t>DPF</w:t>
      </w:r>
      <w:r w:rsidRPr="002634EC">
        <w:rPr>
          <w:rFonts w:asciiTheme="minorHAnsi" w:hAnsiTheme="minorHAnsi" w:cstheme="minorHAnsi"/>
          <w:sz w:val="22"/>
          <w:szCs w:val="22"/>
        </w:rPr>
        <w:t xml:space="preserve">-related services, including education and outreach. The fee a given organization </w:t>
      </w:r>
      <w:r w:rsidRPr="002634EC">
        <w:rPr>
          <w:rFonts w:asciiTheme="minorHAnsi" w:hAnsiTheme="minorHAnsi" w:cstheme="minorHAnsi"/>
          <w:sz w:val="22"/>
          <w:szCs w:val="22"/>
        </w:rPr>
        <w:t>is charged</w:t>
      </w:r>
      <w:r w:rsidRPr="002634EC">
        <w:rPr>
          <w:rFonts w:asciiTheme="minorHAnsi" w:hAnsiTheme="minorHAnsi" w:cstheme="minorHAnsi"/>
          <w:sz w:val="22"/>
          <w:szCs w:val="22"/>
        </w:rPr>
        <w:t xml:space="preserve"> is based on the organization's annual revenue.</w:t>
      </w:r>
    </w:p>
    <w:p w:rsidR="00FD76EC" w:rsidRPr="002634EC" w:rsidP="002A4561" w14:paraId="6D74A7EC" w14:textId="7D9FC8BD">
      <w:pPr>
        <w:pStyle w:val="NormalWeb"/>
        <w:shd w:val="clear" w:color="auto" w:fill="FFFFFF"/>
        <w:spacing w:before="0" w:beforeAutospacing="0" w:after="300" w:afterAutospacing="0"/>
        <w:rPr>
          <w:rFonts w:asciiTheme="minorHAnsi" w:hAnsiTheme="minorHAnsi" w:cstheme="minorHAnsi"/>
          <w:sz w:val="22"/>
          <w:szCs w:val="22"/>
        </w:rPr>
      </w:pPr>
      <w:r w:rsidRPr="002634EC">
        <w:rPr>
          <w:rFonts w:asciiTheme="minorHAnsi" w:hAnsiTheme="minorHAnsi" w:cstheme="minorHAnsi"/>
          <w:sz w:val="22"/>
          <w:szCs w:val="22"/>
        </w:rPr>
        <w:t xml:space="preserve">By clicking the Pay button on this </w:t>
      </w:r>
      <w:r w:rsidRPr="002634EC">
        <w:rPr>
          <w:rFonts w:asciiTheme="minorHAnsi" w:hAnsiTheme="minorHAnsi" w:cstheme="minorHAnsi"/>
          <w:sz w:val="22"/>
          <w:szCs w:val="22"/>
        </w:rPr>
        <w:t>page</w:t>
      </w:r>
      <w:r w:rsidRPr="002634EC">
        <w:rPr>
          <w:rFonts w:asciiTheme="minorHAnsi" w:hAnsiTheme="minorHAnsi" w:cstheme="minorHAnsi"/>
          <w:sz w:val="22"/>
          <w:szCs w:val="22"/>
        </w:rPr>
        <w:t xml:space="preserve"> you will be redirected to the Pay.gov payment site where you will submit your payment information. Once you have submitted your payment information you will be redirected back to this site, so that you can complete your payment and submit your organization's self-certification application for review.</w:t>
      </w:r>
    </w:p>
    <w:p w:rsidR="00EA457A" w:rsidP="0027413D" w14:paraId="5B631E51" w14:textId="77777777">
      <w:pPr>
        <w:rPr>
          <w:rFonts w:cstheme="minorHAnsi"/>
        </w:rPr>
      </w:pPr>
    </w:p>
    <w:p w:rsidR="00FD76EC" w:rsidP="0027413D" w14:paraId="4D6DCAAB" w14:textId="1CE013C5">
      <w:pPr>
        <w:rPr>
          <w:rFonts w:cstheme="minorHAnsi"/>
        </w:rPr>
      </w:pPr>
      <w:r>
        <w:rPr>
          <w:rFonts w:cstheme="minorHAnsi"/>
        </w:rPr>
        <w:t>PAY &amp; SUBMIT APPLICATION</w:t>
      </w:r>
    </w:p>
    <w:sectPr w:rsidSect="006E283C">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E8A" w14:paraId="284A7300" w14:textId="4554CB67">
    <w:pPr>
      <w:pStyle w:val="Footer"/>
      <w:jc w:val="center"/>
    </w:pPr>
  </w:p>
  <w:p w:rsidR="00A26E8A" w14:paraId="632F78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90D" w:rsidRPr="0048190D" w:rsidP="0048190D" w14:paraId="0F28744C" w14:textId="2C12013E">
    <w:pPr>
      <w:pStyle w:val="Header"/>
      <w:jc w:val="right"/>
      <w:rPr>
        <w:i/>
        <w:iCs/>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F39B5"/>
    <w:multiLevelType w:val="hybridMultilevel"/>
    <w:tmpl w:val="0DBC55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C2E009B"/>
    <w:multiLevelType w:val="hybridMultilevel"/>
    <w:tmpl w:val="B4AA5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F711C"/>
    <w:multiLevelType w:val="hybridMultilevel"/>
    <w:tmpl w:val="FD4257A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3BD79B5"/>
    <w:multiLevelType w:val="hybridMultilevel"/>
    <w:tmpl w:val="D8EEB7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46648B5"/>
    <w:multiLevelType w:val="hybridMultilevel"/>
    <w:tmpl w:val="052A678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17DF0213"/>
    <w:multiLevelType w:val="hybridMultilevel"/>
    <w:tmpl w:val="6298E04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1A3F1E7F"/>
    <w:multiLevelType w:val="hybridMultilevel"/>
    <w:tmpl w:val="5F4C83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A893B19"/>
    <w:multiLevelType w:val="hybridMultilevel"/>
    <w:tmpl w:val="C01C8C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AF42DB1"/>
    <w:multiLevelType w:val="hybridMultilevel"/>
    <w:tmpl w:val="701EC98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2C692B"/>
    <w:multiLevelType w:val="multilevel"/>
    <w:tmpl w:val="A1B41E44"/>
    <w:lvl w:ilvl="0">
      <w:start w:val="1"/>
      <w:numFmt w:val="bullet"/>
      <w:lvlText w:val=""/>
      <w:lvlJc w:val="left"/>
      <w:pPr>
        <w:tabs>
          <w:tab w:val="num" w:pos="720"/>
        </w:tabs>
        <w:ind w:left="720" w:hanging="360"/>
      </w:pPr>
      <w:rPr>
        <w:rFonts w:ascii="Symbol" w:hAnsi="Symbol" w:hint="default"/>
        <w:color w:val="auto"/>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6762E3"/>
    <w:multiLevelType w:val="hybridMultilevel"/>
    <w:tmpl w:val="CB24C3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167300C"/>
    <w:multiLevelType w:val="hybridMultilevel"/>
    <w:tmpl w:val="13A27D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16A2221"/>
    <w:multiLevelType w:val="hybridMultilevel"/>
    <w:tmpl w:val="2C2616D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1893210"/>
    <w:multiLevelType w:val="hybridMultilevel"/>
    <w:tmpl w:val="833E4C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1A903F1"/>
    <w:multiLevelType w:val="hybridMultilevel"/>
    <w:tmpl w:val="E1FAD4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5171D11"/>
    <w:multiLevelType w:val="hybridMultilevel"/>
    <w:tmpl w:val="BC6AD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DA0C45"/>
    <w:multiLevelType w:val="hybridMultilevel"/>
    <w:tmpl w:val="551214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26F0"/>
    <w:multiLevelType w:val="hybridMultilevel"/>
    <w:tmpl w:val="AFB2CC2E"/>
    <w:lvl w:ilvl="0">
      <w:start w:val="1"/>
      <w:numFmt w:val="bullet"/>
      <w:lvlText w:val=""/>
      <w:lvlJc w:val="left"/>
      <w:pPr>
        <w:ind w:left="1504" w:hanging="360"/>
      </w:pPr>
      <w:rPr>
        <w:rFonts w:ascii="Symbol" w:hAnsi="Symbol" w:hint="default"/>
        <w:color w:val="auto"/>
      </w:rPr>
    </w:lvl>
    <w:lvl w:ilvl="1" w:tentative="1">
      <w:start w:val="1"/>
      <w:numFmt w:val="bullet"/>
      <w:lvlText w:val="o"/>
      <w:lvlJc w:val="left"/>
      <w:pPr>
        <w:ind w:left="2224" w:hanging="360"/>
      </w:pPr>
      <w:rPr>
        <w:rFonts w:ascii="Courier New" w:hAnsi="Courier New" w:cs="Courier New" w:hint="default"/>
      </w:rPr>
    </w:lvl>
    <w:lvl w:ilvl="2" w:tentative="1">
      <w:start w:val="1"/>
      <w:numFmt w:val="bullet"/>
      <w:lvlText w:val=""/>
      <w:lvlJc w:val="left"/>
      <w:pPr>
        <w:ind w:left="2944" w:hanging="360"/>
      </w:pPr>
      <w:rPr>
        <w:rFonts w:ascii="Wingdings" w:hAnsi="Wingdings" w:hint="default"/>
      </w:rPr>
    </w:lvl>
    <w:lvl w:ilvl="3" w:tentative="1">
      <w:start w:val="1"/>
      <w:numFmt w:val="bullet"/>
      <w:lvlText w:val=""/>
      <w:lvlJc w:val="left"/>
      <w:pPr>
        <w:ind w:left="3664" w:hanging="360"/>
      </w:pPr>
      <w:rPr>
        <w:rFonts w:ascii="Symbol" w:hAnsi="Symbol" w:hint="default"/>
      </w:rPr>
    </w:lvl>
    <w:lvl w:ilvl="4" w:tentative="1">
      <w:start w:val="1"/>
      <w:numFmt w:val="bullet"/>
      <w:lvlText w:val="o"/>
      <w:lvlJc w:val="left"/>
      <w:pPr>
        <w:ind w:left="4384" w:hanging="360"/>
      </w:pPr>
      <w:rPr>
        <w:rFonts w:ascii="Courier New" w:hAnsi="Courier New" w:cs="Courier New" w:hint="default"/>
      </w:rPr>
    </w:lvl>
    <w:lvl w:ilvl="5" w:tentative="1">
      <w:start w:val="1"/>
      <w:numFmt w:val="bullet"/>
      <w:lvlText w:val=""/>
      <w:lvlJc w:val="left"/>
      <w:pPr>
        <w:ind w:left="5104" w:hanging="360"/>
      </w:pPr>
      <w:rPr>
        <w:rFonts w:ascii="Wingdings" w:hAnsi="Wingdings" w:hint="default"/>
      </w:rPr>
    </w:lvl>
    <w:lvl w:ilvl="6" w:tentative="1">
      <w:start w:val="1"/>
      <w:numFmt w:val="bullet"/>
      <w:lvlText w:val=""/>
      <w:lvlJc w:val="left"/>
      <w:pPr>
        <w:ind w:left="5824" w:hanging="360"/>
      </w:pPr>
      <w:rPr>
        <w:rFonts w:ascii="Symbol" w:hAnsi="Symbol" w:hint="default"/>
      </w:rPr>
    </w:lvl>
    <w:lvl w:ilvl="7" w:tentative="1">
      <w:start w:val="1"/>
      <w:numFmt w:val="bullet"/>
      <w:lvlText w:val="o"/>
      <w:lvlJc w:val="left"/>
      <w:pPr>
        <w:ind w:left="6544" w:hanging="360"/>
      </w:pPr>
      <w:rPr>
        <w:rFonts w:ascii="Courier New" w:hAnsi="Courier New" w:cs="Courier New" w:hint="default"/>
      </w:rPr>
    </w:lvl>
    <w:lvl w:ilvl="8" w:tentative="1">
      <w:start w:val="1"/>
      <w:numFmt w:val="bullet"/>
      <w:lvlText w:val=""/>
      <w:lvlJc w:val="left"/>
      <w:pPr>
        <w:ind w:left="7264" w:hanging="360"/>
      </w:pPr>
      <w:rPr>
        <w:rFonts w:ascii="Wingdings" w:hAnsi="Wingdings" w:hint="default"/>
      </w:rPr>
    </w:lvl>
  </w:abstractNum>
  <w:abstractNum w:abstractNumId="18">
    <w:nsid w:val="2CA020BE"/>
    <w:multiLevelType w:val="hybridMultilevel"/>
    <w:tmpl w:val="8CB47A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31AB3475"/>
    <w:multiLevelType w:val="hybridMultilevel"/>
    <w:tmpl w:val="3C5E471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33383A8C"/>
    <w:multiLevelType w:val="hybridMultilevel"/>
    <w:tmpl w:val="78DAC7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33492491"/>
    <w:multiLevelType w:val="hybridMultilevel"/>
    <w:tmpl w:val="B8E607D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6B44864"/>
    <w:multiLevelType w:val="multilevel"/>
    <w:tmpl w:val="BEB6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A4C421C"/>
    <w:multiLevelType w:val="hybridMultilevel"/>
    <w:tmpl w:val="FA96DD2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3B40384C"/>
    <w:multiLevelType w:val="hybridMultilevel"/>
    <w:tmpl w:val="ECB6C83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nsid w:val="3DB16DFC"/>
    <w:multiLevelType w:val="hybridMultilevel"/>
    <w:tmpl w:val="67A8FD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3E8538BD"/>
    <w:multiLevelType w:val="hybridMultilevel"/>
    <w:tmpl w:val="CB16A3F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42783300"/>
    <w:multiLevelType w:val="hybridMultilevel"/>
    <w:tmpl w:val="AB2EB9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4AEC78B1"/>
    <w:multiLevelType w:val="hybridMultilevel"/>
    <w:tmpl w:val="BF2691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4BE96627"/>
    <w:multiLevelType w:val="hybridMultilevel"/>
    <w:tmpl w:val="516E4A1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4D5A480D"/>
    <w:multiLevelType w:val="hybridMultilevel"/>
    <w:tmpl w:val="CCC66A1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1">
    <w:nsid w:val="555D128A"/>
    <w:multiLevelType w:val="hybridMultilevel"/>
    <w:tmpl w:val="DC66C9F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2">
    <w:nsid w:val="5A5950F6"/>
    <w:multiLevelType w:val="hybridMultilevel"/>
    <w:tmpl w:val="7A2C56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5C8B7DD2"/>
    <w:multiLevelType w:val="hybridMultilevel"/>
    <w:tmpl w:val="B978A79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BE0DC6"/>
    <w:multiLevelType w:val="hybridMultilevel"/>
    <w:tmpl w:val="1414C07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5EA70741"/>
    <w:multiLevelType w:val="hybridMultilevel"/>
    <w:tmpl w:val="FAECE38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6">
    <w:nsid w:val="62010FFE"/>
    <w:multiLevelType w:val="hybridMultilevel"/>
    <w:tmpl w:val="98A8F2E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7F647E"/>
    <w:multiLevelType w:val="hybridMultilevel"/>
    <w:tmpl w:val="28D6EB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62A34C9B"/>
    <w:multiLevelType w:val="hybridMultilevel"/>
    <w:tmpl w:val="2F08C5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9">
    <w:nsid w:val="639F24B8"/>
    <w:multiLevelType w:val="hybridMultilevel"/>
    <w:tmpl w:val="9F04D1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70B51CFB"/>
    <w:multiLevelType w:val="hybridMultilevel"/>
    <w:tmpl w:val="9B00F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0B086B"/>
    <w:multiLevelType w:val="hybridMultilevel"/>
    <w:tmpl w:val="4F9697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75534B72"/>
    <w:multiLevelType w:val="hybridMultilevel"/>
    <w:tmpl w:val="18885F1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3">
    <w:nsid w:val="7C3721D0"/>
    <w:multiLevelType w:val="hybridMultilevel"/>
    <w:tmpl w:val="DB1419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633097202">
    <w:abstractNumId w:val="22"/>
  </w:num>
  <w:num w:numId="2" w16cid:durableId="1732117063">
    <w:abstractNumId w:val="9"/>
  </w:num>
  <w:num w:numId="3" w16cid:durableId="237903459">
    <w:abstractNumId w:val="36"/>
  </w:num>
  <w:num w:numId="4" w16cid:durableId="110706659">
    <w:abstractNumId w:val="15"/>
  </w:num>
  <w:num w:numId="5" w16cid:durableId="1557276184">
    <w:abstractNumId w:val="17"/>
  </w:num>
  <w:num w:numId="6" w16cid:durableId="683938074">
    <w:abstractNumId w:val="21"/>
  </w:num>
  <w:num w:numId="7" w16cid:durableId="1402170061">
    <w:abstractNumId w:val="8"/>
  </w:num>
  <w:num w:numId="8" w16cid:durableId="173955534">
    <w:abstractNumId w:val="40"/>
  </w:num>
  <w:num w:numId="9" w16cid:durableId="1380206223">
    <w:abstractNumId w:val="16"/>
  </w:num>
  <w:num w:numId="10" w16cid:durableId="1855459364">
    <w:abstractNumId w:val="33"/>
  </w:num>
  <w:num w:numId="11" w16cid:durableId="457141517">
    <w:abstractNumId w:val="41"/>
  </w:num>
  <w:num w:numId="12" w16cid:durableId="350189037">
    <w:abstractNumId w:val="26"/>
  </w:num>
  <w:num w:numId="13" w16cid:durableId="1481776467">
    <w:abstractNumId w:val="35"/>
  </w:num>
  <w:num w:numId="14" w16cid:durableId="2020154042">
    <w:abstractNumId w:val="4"/>
  </w:num>
  <w:num w:numId="15" w16cid:durableId="298390012">
    <w:abstractNumId w:val="24"/>
  </w:num>
  <w:num w:numId="16" w16cid:durableId="1644119684">
    <w:abstractNumId w:val="29"/>
  </w:num>
  <w:num w:numId="17" w16cid:durableId="991833718">
    <w:abstractNumId w:val="42"/>
  </w:num>
  <w:num w:numId="18" w16cid:durableId="1239368823">
    <w:abstractNumId w:val="30"/>
  </w:num>
  <w:num w:numId="19" w16cid:durableId="1238973654">
    <w:abstractNumId w:val="38"/>
  </w:num>
  <w:num w:numId="20" w16cid:durableId="820315094">
    <w:abstractNumId w:val="19"/>
  </w:num>
  <w:num w:numId="21" w16cid:durableId="179469441">
    <w:abstractNumId w:val="31"/>
  </w:num>
  <w:num w:numId="22" w16cid:durableId="1169101696">
    <w:abstractNumId w:val="23"/>
  </w:num>
  <w:num w:numId="23" w16cid:durableId="2074890015">
    <w:abstractNumId w:val="20"/>
  </w:num>
  <w:num w:numId="24" w16cid:durableId="824665448">
    <w:abstractNumId w:val="5"/>
  </w:num>
  <w:num w:numId="25" w16cid:durableId="445202589">
    <w:abstractNumId w:val="1"/>
  </w:num>
  <w:num w:numId="26" w16cid:durableId="156921673">
    <w:abstractNumId w:val="12"/>
  </w:num>
  <w:num w:numId="27" w16cid:durableId="446463410">
    <w:abstractNumId w:val="34"/>
  </w:num>
  <w:num w:numId="28" w16cid:durableId="1667635300">
    <w:abstractNumId w:val="39"/>
  </w:num>
  <w:num w:numId="29" w16cid:durableId="505748046">
    <w:abstractNumId w:val="37"/>
  </w:num>
  <w:num w:numId="30" w16cid:durableId="1901937754">
    <w:abstractNumId w:val="27"/>
  </w:num>
  <w:num w:numId="31" w16cid:durableId="655886591">
    <w:abstractNumId w:val="43"/>
  </w:num>
  <w:num w:numId="32" w16cid:durableId="1987739424">
    <w:abstractNumId w:val="32"/>
  </w:num>
  <w:num w:numId="33" w16cid:durableId="1512335793">
    <w:abstractNumId w:val="14"/>
  </w:num>
  <w:num w:numId="34" w16cid:durableId="968051603">
    <w:abstractNumId w:val="6"/>
  </w:num>
  <w:num w:numId="35" w16cid:durableId="824584935">
    <w:abstractNumId w:val="28"/>
  </w:num>
  <w:num w:numId="36" w16cid:durableId="1758818056">
    <w:abstractNumId w:val="13"/>
  </w:num>
  <w:num w:numId="37" w16cid:durableId="747725558">
    <w:abstractNumId w:val="10"/>
  </w:num>
  <w:num w:numId="38" w16cid:durableId="755637985">
    <w:abstractNumId w:val="3"/>
  </w:num>
  <w:num w:numId="39" w16cid:durableId="788546231">
    <w:abstractNumId w:val="2"/>
  </w:num>
  <w:num w:numId="40" w16cid:durableId="1821073354">
    <w:abstractNumId w:val="18"/>
  </w:num>
  <w:num w:numId="41" w16cid:durableId="1968270894">
    <w:abstractNumId w:val="11"/>
  </w:num>
  <w:num w:numId="42" w16cid:durableId="972978825">
    <w:abstractNumId w:val="25"/>
  </w:num>
  <w:num w:numId="43" w16cid:durableId="1502501546">
    <w:abstractNumId w:val="7"/>
  </w:num>
  <w:num w:numId="44" w16cid:durableId="107277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0D"/>
    <w:rsid w:val="00007C0A"/>
    <w:rsid w:val="0001066F"/>
    <w:rsid w:val="0001611D"/>
    <w:rsid w:val="0002375C"/>
    <w:rsid w:val="00025C3F"/>
    <w:rsid w:val="0002647D"/>
    <w:rsid w:val="000268D6"/>
    <w:rsid w:val="00031959"/>
    <w:rsid w:val="00044738"/>
    <w:rsid w:val="0004606C"/>
    <w:rsid w:val="0006118B"/>
    <w:rsid w:val="000626D4"/>
    <w:rsid w:val="000634AA"/>
    <w:rsid w:val="000658B1"/>
    <w:rsid w:val="000658C2"/>
    <w:rsid w:val="00070CA8"/>
    <w:rsid w:val="000728D4"/>
    <w:rsid w:val="000737F0"/>
    <w:rsid w:val="000904F5"/>
    <w:rsid w:val="00092317"/>
    <w:rsid w:val="0009380F"/>
    <w:rsid w:val="000A6AA7"/>
    <w:rsid w:val="000A70E6"/>
    <w:rsid w:val="000B33C6"/>
    <w:rsid w:val="000B6EF0"/>
    <w:rsid w:val="000C549E"/>
    <w:rsid w:val="000D785A"/>
    <w:rsid w:val="000E3D94"/>
    <w:rsid w:val="000E72ED"/>
    <w:rsid w:val="000E7ABD"/>
    <w:rsid w:val="000F00C3"/>
    <w:rsid w:val="000F1247"/>
    <w:rsid w:val="0010219E"/>
    <w:rsid w:val="00103809"/>
    <w:rsid w:val="0011183D"/>
    <w:rsid w:val="0012287E"/>
    <w:rsid w:val="00122ED3"/>
    <w:rsid w:val="00123882"/>
    <w:rsid w:val="00127BE6"/>
    <w:rsid w:val="00132D6D"/>
    <w:rsid w:val="001336BD"/>
    <w:rsid w:val="00135108"/>
    <w:rsid w:val="001400AB"/>
    <w:rsid w:val="00145076"/>
    <w:rsid w:val="00145F2D"/>
    <w:rsid w:val="00152863"/>
    <w:rsid w:val="00153C1A"/>
    <w:rsid w:val="0015515C"/>
    <w:rsid w:val="00163942"/>
    <w:rsid w:val="001648AA"/>
    <w:rsid w:val="00164F69"/>
    <w:rsid w:val="001701D0"/>
    <w:rsid w:val="00171AEA"/>
    <w:rsid w:val="00182D21"/>
    <w:rsid w:val="001A26B0"/>
    <w:rsid w:val="001A28F7"/>
    <w:rsid w:val="001A4D66"/>
    <w:rsid w:val="001A79E5"/>
    <w:rsid w:val="001B4ECC"/>
    <w:rsid w:val="001C0A47"/>
    <w:rsid w:val="001C0ED6"/>
    <w:rsid w:val="001C510B"/>
    <w:rsid w:val="001C6A89"/>
    <w:rsid w:val="001C6EA8"/>
    <w:rsid w:val="001D65AE"/>
    <w:rsid w:val="001D7590"/>
    <w:rsid w:val="001D7B80"/>
    <w:rsid w:val="001E02BD"/>
    <w:rsid w:val="001E27DA"/>
    <w:rsid w:val="001E5C4E"/>
    <w:rsid w:val="001E5FF9"/>
    <w:rsid w:val="001F3235"/>
    <w:rsid w:val="001F4D90"/>
    <w:rsid w:val="001F65EB"/>
    <w:rsid w:val="00201CC5"/>
    <w:rsid w:val="00210D4B"/>
    <w:rsid w:val="00214BA6"/>
    <w:rsid w:val="00215C6B"/>
    <w:rsid w:val="002179F3"/>
    <w:rsid w:val="00221037"/>
    <w:rsid w:val="00221562"/>
    <w:rsid w:val="00226AA6"/>
    <w:rsid w:val="0023378E"/>
    <w:rsid w:val="00236AAB"/>
    <w:rsid w:val="00237ACE"/>
    <w:rsid w:val="00243E27"/>
    <w:rsid w:val="00243FA0"/>
    <w:rsid w:val="00251455"/>
    <w:rsid w:val="002523E3"/>
    <w:rsid w:val="0025463C"/>
    <w:rsid w:val="002634EC"/>
    <w:rsid w:val="0026435E"/>
    <w:rsid w:val="002722A3"/>
    <w:rsid w:val="002734F1"/>
    <w:rsid w:val="0027413D"/>
    <w:rsid w:val="00285456"/>
    <w:rsid w:val="00290A3E"/>
    <w:rsid w:val="0029376F"/>
    <w:rsid w:val="00296077"/>
    <w:rsid w:val="002A3F43"/>
    <w:rsid w:val="002A4561"/>
    <w:rsid w:val="002A7611"/>
    <w:rsid w:val="002B257F"/>
    <w:rsid w:val="002B7370"/>
    <w:rsid w:val="002C1F5E"/>
    <w:rsid w:val="002C4932"/>
    <w:rsid w:val="002C4DC8"/>
    <w:rsid w:val="002D302D"/>
    <w:rsid w:val="002D3739"/>
    <w:rsid w:val="002D55C0"/>
    <w:rsid w:val="002E5AAC"/>
    <w:rsid w:val="002F4833"/>
    <w:rsid w:val="002F48C8"/>
    <w:rsid w:val="00301E03"/>
    <w:rsid w:val="003026BD"/>
    <w:rsid w:val="00303546"/>
    <w:rsid w:val="00303BE1"/>
    <w:rsid w:val="00303F5F"/>
    <w:rsid w:val="00304207"/>
    <w:rsid w:val="00316544"/>
    <w:rsid w:val="00320B5B"/>
    <w:rsid w:val="00326AC4"/>
    <w:rsid w:val="00333332"/>
    <w:rsid w:val="00340571"/>
    <w:rsid w:val="0034643E"/>
    <w:rsid w:val="00353D56"/>
    <w:rsid w:val="00356C0B"/>
    <w:rsid w:val="003627FD"/>
    <w:rsid w:val="003772C4"/>
    <w:rsid w:val="0038218E"/>
    <w:rsid w:val="003842DE"/>
    <w:rsid w:val="00387F1E"/>
    <w:rsid w:val="0039237D"/>
    <w:rsid w:val="00395C6B"/>
    <w:rsid w:val="003973A1"/>
    <w:rsid w:val="00397A6B"/>
    <w:rsid w:val="003A3B3F"/>
    <w:rsid w:val="003A3B9F"/>
    <w:rsid w:val="003A3BE2"/>
    <w:rsid w:val="003B1032"/>
    <w:rsid w:val="003B3DEE"/>
    <w:rsid w:val="003B6202"/>
    <w:rsid w:val="003C50BD"/>
    <w:rsid w:val="003C5719"/>
    <w:rsid w:val="003D3378"/>
    <w:rsid w:val="003D7AB2"/>
    <w:rsid w:val="003E02DD"/>
    <w:rsid w:val="003E3F7C"/>
    <w:rsid w:val="003E5833"/>
    <w:rsid w:val="003F02FB"/>
    <w:rsid w:val="003F3F39"/>
    <w:rsid w:val="003F58B2"/>
    <w:rsid w:val="0040032A"/>
    <w:rsid w:val="0040292D"/>
    <w:rsid w:val="004029AE"/>
    <w:rsid w:val="00403413"/>
    <w:rsid w:val="00404636"/>
    <w:rsid w:val="004046DD"/>
    <w:rsid w:val="0040573C"/>
    <w:rsid w:val="004154D6"/>
    <w:rsid w:val="00415DFD"/>
    <w:rsid w:val="00420A74"/>
    <w:rsid w:val="00430CE7"/>
    <w:rsid w:val="00434CF3"/>
    <w:rsid w:val="00435C64"/>
    <w:rsid w:val="0043647E"/>
    <w:rsid w:val="00436FCD"/>
    <w:rsid w:val="00441AC1"/>
    <w:rsid w:val="004429D4"/>
    <w:rsid w:val="004472A6"/>
    <w:rsid w:val="0045156C"/>
    <w:rsid w:val="004728BC"/>
    <w:rsid w:val="00472FBD"/>
    <w:rsid w:val="0047679F"/>
    <w:rsid w:val="0048190D"/>
    <w:rsid w:val="004832EF"/>
    <w:rsid w:val="004931BB"/>
    <w:rsid w:val="00496EF8"/>
    <w:rsid w:val="004970FE"/>
    <w:rsid w:val="004A0D61"/>
    <w:rsid w:val="004A4A02"/>
    <w:rsid w:val="004A7AD2"/>
    <w:rsid w:val="004B3088"/>
    <w:rsid w:val="004C789A"/>
    <w:rsid w:val="004D13F9"/>
    <w:rsid w:val="004D3AF1"/>
    <w:rsid w:val="004E45C3"/>
    <w:rsid w:val="004E64FC"/>
    <w:rsid w:val="004E66C8"/>
    <w:rsid w:val="004E72C6"/>
    <w:rsid w:val="004F0110"/>
    <w:rsid w:val="004F5E79"/>
    <w:rsid w:val="00501A6F"/>
    <w:rsid w:val="00502A7E"/>
    <w:rsid w:val="00504CC7"/>
    <w:rsid w:val="0050797F"/>
    <w:rsid w:val="005135A6"/>
    <w:rsid w:val="0051526A"/>
    <w:rsid w:val="005169D5"/>
    <w:rsid w:val="005222A1"/>
    <w:rsid w:val="0052639A"/>
    <w:rsid w:val="005277AF"/>
    <w:rsid w:val="0053405A"/>
    <w:rsid w:val="00537EBC"/>
    <w:rsid w:val="00552FBF"/>
    <w:rsid w:val="005551F8"/>
    <w:rsid w:val="005558DE"/>
    <w:rsid w:val="00563E29"/>
    <w:rsid w:val="00564923"/>
    <w:rsid w:val="00565B13"/>
    <w:rsid w:val="005661D2"/>
    <w:rsid w:val="00575A78"/>
    <w:rsid w:val="00580FBE"/>
    <w:rsid w:val="00581CD2"/>
    <w:rsid w:val="00584461"/>
    <w:rsid w:val="005858AB"/>
    <w:rsid w:val="00591861"/>
    <w:rsid w:val="00595844"/>
    <w:rsid w:val="005A233A"/>
    <w:rsid w:val="005A444E"/>
    <w:rsid w:val="005A5212"/>
    <w:rsid w:val="005B16FA"/>
    <w:rsid w:val="005B3950"/>
    <w:rsid w:val="005B4879"/>
    <w:rsid w:val="005B641D"/>
    <w:rsid w:val="005C2505"/>
    <w:rsid w:val="005C4FC7"/>
    <w:rsid w:val="005C78E1"/>
    <w:rsid w:val="005D2AA2"/>
    <w:rsid w:val="005D7EAB"/>
    <w:rsid w:val="005E0017"/>
    <w:rsid w:val="005E038C"/>
    <w:rsid w:val="005E66DD"/>
    <w:rsid w:val="005E6BD2"/>
    <w:rsid w:val="005F1438"/>
    <w:rsid w:val="005F1D70"/>
    <w:rsid w:val="005F2CB6"/>
    <w:rsid w:val="005F6BE3"/>
    <w:rsid w:val="00605917"/>
    <w:rsid w:val="00623CBB"/>
    <w:rsid w:val="006364E7"/>
    <w:rsid w:val="00640C7E"/>
    <w:rsid w:val="006413F2"/>
    <w:rsid w:val="00643DB0"/>
    <w:rsid w:val="00647695"/>
    <w:rsid w:val="006504EC"/>
    <w:rsid w:val="006516A6"/>
    <w:rsid w:val="00656DA1"/>
    <w:rsid w:val="00660BE3"/>
    <w:rsid w:val="006626DD"/>
    <w:rsid w:val="006665EB"/>
    <w:rsid w:val="006701F1"/>
    <w:rsid w:val="00675058"/>
    <w:rsid w:val="00675818"/>
    <w:rsid w:val="006776E1"/>
    <w:rsid w:val="00677A18"/>
    <w:rsid w:val="0068666F"/>
    <w:rsid w:val="00692A7B"/>
    <w:rsid w:val="0069485A"/>
    <w:rsid w:val="00697A5A"/>
    <w:rsid w:val="006A1AF0"/>
    <w:rsid w:val="006A2344"/>
    <w:rsid w:val="006A71B7"/>
    <w:rsid w:val="006B115B"/>
    <w:rsid w:val="006B1D86"/>
    <w:rsid w:val="006B45D9"/>
    <w:rsid w:val="006B4DA3"/>
    <w:rsid w:val="006B7554"/>
    <w:rsid w:val="006C4D20"/>
    <w:rsid w:val="006C61A2"/>
    <w:rsid w:val="006C74C4"/>
    <w:rsid w:val="006C758E"/>
    <w:rsid w:val="006D22B7"/>
    <w:rsid w:val="006D3F83"/>
    <w:rsid w:val="006D589E"/>
    <w:rsid w:val="006D6C04"/>
    <w:rsid w:val="006D7F77"/>
    <w:rsid w:val="006E283C"/>
    <w:rsid w:val="006E3A66"/>
    <w:rsid w:val="006F39B2"/>
    <w:rsid w:val="00701BF8"/>
    <w:rsid w:val="00705A69"/>
    <w:rsid w:val="0071220A"/>
    <w:rsid w:val="00713C64"/>
    <w:rsid w:val="007227A8"/>
    <w:rsid w:val="00723040"/>
    <w:rsid w:val="007332D5"/>
    <w:rsid w:val="0073477A"/>
    <w:rsid w:val="00734A2C"/>
    <w:rsid w:val="00736FE0"/>
    <w:rsid w:val="00745C03"/>
    <w:rsid w:val="00746506"/>
    <w:rsid w:val="00746574"/>
    <w:rsid w:val="00752132"/>
    <w:rsid w:val="0077205A"/>
    <w:rsid w:val="00772F4F"/>
    <w:rsid w:val="0077367B"/>
    <w:rsid w:val="00774A3A"/>
    <w:rsid w:val="00777F38"/>
    <w:rsid w:val="00781B72"/>
    <w:rsid w:val="00782887"/>
    <w:rsid w:val="00783B00"/>
    <w:rsid w:val="00784965"/>
    <w:rsid w:val="00787ABB"/>
    <w:rsid w:val="00791053"/>
    <w:rsid w:val="00794040"/>
    <w:rsid w:val="00797948"/>
    <w:rsid w:val="007A0EED"/>
    <w:rsid w:val="007B2E2C"/>
    <w:rsid w:val="007B3E13"/>
    <w:rsid w:val="007B612A"/>
    <w:rsid w:val="007B6872"/>
    <w:rsid w:val="007C750C"/>
    <w:rsid w:val="007D2DBF"/>
    <w:rsid w:val="007D542E"/>
    <w:rsid w:val="007D6116"/>
    <w:rsid w:val="007D7CC0"/>
    <w:rsid w:val="007F093C"/>
    <w:rsid w:val="007F1183"/>
    <w:rsid w:val="007F3582"/>
    <w:rsid w:val="007F6EF5"/>
    <w:rsid w:val="00815CDD"/>
    <w:rsid w:val="00816447"/>
    <w:rsid w:val="00821243"/>
    <w:rsid w:val="00824149"/>
    <w:rsid w:val="008250D7"/>
    <w:rsid w:val="00835350"/>
    <w:rsid w:val="00835F69"/>
    <w:rsid w:val="00836359"/>
    <w:rsid w:val="008377E2"/>
    <w:rsid w:val="00840299"/>
    <w:rsid w:val="00840C30"/>
    <w:rsid w:val="00844CEB"/>
    <w:rsid w:val="00846070"/>
    <w:rsid w:val="0084799E"/>
    <w:rsid w:val="008510A2"/>
    <w:rsid w:val="0085342F"/>
    <w:rsid w:val="00855123"/>
    <w:rsid w:val="00856F11"/>
    <w:rsid w:val="008622CC"/>
    <w:rsid w:val="008627D0"/>
    <w:rsid w:val="00862E38"/>
    <w:rsid w:val="008653CB"/>
    <w:rsid w:val="00865807"/>
    <w:rsid w:val="0087621D"/>
    <w:rsid w:val="008A14C9"/>
    <w:rsid w:val="008A520C"/>
    <w:rsid w:val="008B196F"/>
    <w:rsid w:val="008B2BDC"/>
    <w:rsid w:val="008B41CA"/>
    <w:rsid w:val="008C0C18"/>
    <w:rsid w:val="008C33B7"/>
    <w:rsid w:val="008D00A0"/>
    <w:rsid w:val="008D05C8"/>
    <w:rsid w:val="008D215C"/>
    <w:rsid w:val="008D31AB"/>
    <w:rsid w:val="008D381C"/>
    <w:rsid w:val="008D52BE"/>
    <w:rsid w:val="008D769A"/>
    <w:rsid w:val="008D76F0"/>
    <w:rsid w:val="008E00BA"/>
    <w:rsid w:val="008E1528"/>
    <w:rsid w:val="008E2F66"/>
    <w:rsid w:val="008E4397"/>
    <w:rsid w:val="008E7F39"/>
    <w:rsid w:val="008F0424"/>
    <w:rsid w:val="008F3375"/>
    <w:rsid w:val="008F42BE"/>
    <w:rsid w:val="008F450B"/>
    <w:rsid w:val="00906820"/>
    <w:rsid w:val="00906EF0"/>
    <w:rsid w:val="009077F5"/>
    <w:rsid w:val="00916AF8"/>
    <w:rsid w:val="00916E88"/>
    <w:rsid w:val="00917555"/>
    <w:rsid w:val="009216E8"/>
    <w:rsid w:val="00923514"/>
    <w:rsid w:val="00924F09"/>
    <w:rsid w:val="009278F0"/>
    <w:rsid w:val="009330DD"/>
    <w:rsid w:val="0094272E"/>
    <w:rsid w:val="0094665C"/>
    <w:rsid w:val="0096030F"/>
    <w:rsid w:val="0096216F"/>
    <w:rsid w:val="00974889"/>
    <w:rsid w:val="00982E6D"/>
    <w:rsid w:val="0099024C"/>
    <w:rsid w:val="00994F38"/>
    <w:rsid w:val="00996501"/>
    <w:rsid w:val="009A144A"/>
    <w:rsid w:val="009A3710"/>
    <w:rsid w:val="009A4949"/>
    <w:rsid w:val="009B2E72"/>
    <w:rsid w:val="009B7A8A"/>
    <w:rsid w:val="009C5CFD"/>
    <w:rsid w:val="009D049F"/>
    <w:rsid w:val="009D2F17"/>
    <w:rsid w:val="009D450B"/>
    <w:rsid w:val="009D4857"/>
    <w:rsid w:val="009E1920"/>
    <w:rsid w:val="009E3192"/>
    <w:rsid w:val="009E7EE9"/>
    <w:rsid w:val="009F1E30"/>
    <w:rsid w:val="009F756B"/>
    <w:rsid w:val="00A0056E"/>
    <w:rsid w:val="00A02AF6"/>
    <w:rsid w:val="00A051BA"/>
    <w:rsid w:val="00A05F1B"/>
    <w:rsid w:val="00A12A39"/>
    <w:rsid w:val="00A14F68"/>
    <w:rsid w:val="00A16579"/>
    <w:rsid w:val="00A17A51"/>
    <w:rsid w:val="00A20258"/>
    <w:rsid w:val="00A21506"/>
    <w:rsid w:val="00A23608"/>
    <w:rsid w:val="00A26C1A"/>
    <w:rsid w:val="00A26E8A"/>
    <w:rsid w:val="00A2701C"/>
    <w:rsid w:val="00A32211"/>
    <w:rsid w:val="00A34079"/>
    <w:rsid w:val="00A3421E"/>
    <w:rsid w:val="00A35E5D"/>
    <w:rsid w:val="00A37508"/>
    <w:rsid w:val="00A44B68"/>
    <w:rsid w:val="00A506D7"/>
    <w:rsid w:val="00A60E4A"/>
    <w:rsid w:val="00A63F39"/>
    <w:rsid w:val="00A642A0"/>
    <w:rsid w:val="00A65F9F"/>
    <w:rsid w:val="00A73AA1"/>
    <w:rsid w:val="00A74F11"/>
    <w:rsid w:val="00A836C8"/>
    <w:rsid w:val="00A9261C"/>
    <w:rsid w:val="00A93C84"/>
    <w:rsid w:val="00AA66AE"/>
    <w:rsid w:val="00AB3E64"/>
    <w:rsid w:val="00AC0118"/>
    <w:rsid w:val="00AC328B"/>
    <w:rsid w:val="00AC339A"/>
    <w:rsid w:val="00AC40A6"/>
    <w:rsid w:val="00AC666F"/>
    <w:rsid w:val="00AC6721"/>
    <w:rsid w:val="00AC7801"/>
    <w:rsid w:val="00AD1E44"/>
    <w:rsid w:val="00AD3AB7"/>
    <w:rsid w:val="00AD40AD"/>
    <w:rsid w:val="00AD4BA0"/>
    <w:rsid w:val="00AD61BA"/>
    <w:rsid w:val="00AD7C92"/>
    <w:rsid w:val="00AE0DB4"/>
    <w:rsid w:val="00AE42CF"/>
    <w:rsid w:val="00AF20AE"/>
    <w:rsid w:val="00AF3451"/>
    <w:rsid w:val="00B00692"/>
    <w:rsid w:val="00B05E5F"/>
    <w:rsid w:val="00B06676"/>
    <w:rsid w:val="00B10627"/>
    <w:rsid w:val="00B107BD"/>
    <w:rsid w:val="00B10EF3"/>
    <w:rsid w:val="00B1313C"/>
    <w:rsid w:val="00B1397C"/>
    <w:rsid w:val="00B22309"/>
    <w:rsid w:val="00B30468"/>
    <w:rsid w:val="00B31B62"/>
    <w:rsid w:val="00B377BD"/>
    <w:rsid w:val="00B40D49"/>
    <w:rsid w:val="00B42CB5"/>
    <w:rsid w:val="00B44110"/>
    <w:rsid w:val="00B501DF"/>
    <w:rsid w:val="00B52F90"/>
    <w:rsid w:val="00B554AA"/>
    <w:rsid w:val="00B61832"/>
    <w:rsid w:val="00B66BD7"/>
    <w:rsid w:val="00B672FA"/>
    <w:rsid w:val="00B67A6F"/>
    <w:rsid w:val="00B724CE"/>
    <w:rsid w:val="00B73CB6"/>
    <w:rsid w:val="00B749DB"/>
    <w:rsid w:val="00B755ED"/>
    <w:rsid w:val="00B77731"/>
    <w:rsid w:val="00B802AC"/>
    <w:rsid w:val="00B8448D"/>
    <w:rsid w:val="00B84C97"/>
    <w:rsid w:val="00B852A3"/>
    <w:rsid w:val="00B90DF9"/>
    <w:rsid w:val="00B90F5D"/>
    <w:rsid w:val="00B9356D"/>
    <w:rsid w:val="00B938CF"/>
    <w:rsid w:val="00BA4D49"/>
    <w:rsid w:val="00BA500D"/>
    <w:rsid w:val="00BA644C"/>
    <w:rsid w:val="00BB063D"/>
    <w:rsid w:val="00BB13C8"/>
    <w:rsid w:val="00BB185E"/>
    <w:rsid w:val="00BB2C1A"/>
    <w:rsid w:val="00BB40AC"/>
    <w:rsid w:val="00BB55DA"/>
    <w:rsid w:val="00BB6FE7"/>
    <w:rsid w:val="00BC0421"/>
    <w:rsid w:val="00BC10EE"/>
    <w:rsid w:val="00BC6B0F"/>
    <w:rsid w:val="00BC7109"/>
    <w:rsid w:val="00BD085A"/>
    <w:rsid w:val="00BD2846"/>
    <w:rsid w:val="00BD5956"/>
    <w:rsid w:val="00BD6B26"/>
    <w:rsid w:val="00BD6DB7"/>
    <w:rsid w:val="00BE7D8A"/>
    <w:rsid w:val="00BF5513"/>
    <w:rsid w:val="00C004B0"/>
    <w:rsid w:val="00C0334E"/>
    <w:rsid w:val="00C03CE0"/>
    <w:rsid w:val="00C04260"/>
    <w:rsid w:val="00C145B0"/>
    <w:rsid w:val="00C2294D"/>
    <w:rsid w:val="00C22D30"/>
    <w:rsid w:val="00C245A6"/>
    <w:rsid w:val="00C27A75"/>
    <w:rsid w:val="00C3362B"/>
    <w:rsid w:val="00C41952"/>
    <w:rsid w:val="00C42BB1"/>
    <w:rsid w:val="00C4407F"/>
    <w:rsid w:val="00C50A1D"/>
    <w:rsid w:val="00C531E7"/>
    <w:rsid w:val="00C5353D"/>
    <w:rsid w:val="00C579D3"/>
    <w:rsid w:val="00C57DE9"/>
    <w:rsid w:val="00C633AE"/>
    <w:rsid w:val="00C65DD8"/>
    <w:rsid w:val="00C67F84"/>
    <w:rsid w:val="00C700A2"/>
    <w:rsid w:val="00C713DF"/>
    <w:rsid w:val="00C740EF"/>
    <w:rsid w:val="00C83716"/>
    <w:rsid w:val="00C87F63"/>
    <w:rsid w:val="00C90F28"/>
    <w:rsid w:val="00C91888"/>
    <w:rsid w:val="00C97B7B"/>
    <w:rsid w:val="00CA2309"/>
    <w:rsid w:val="00CA3164"/>
    <w:rsid w:val="00CA4BB5"/>
    <w:rsid w:val="00CA518D"/>
    <w:rsid w:val="00CB308B"/>
    <w:rsid w:val="00CB4D23"/>
    <w:rsid w:val="00CC1711"/>
    <w:rsid w:val="00CC316F"/>
    <w:rsid w:val="00CC5AF6"/>
    <w:rsid w:val="00CC6B50"/>
    <w:rsid w:val="00CE0BAF"/>
    <w:rsid w:val="00CE1AA8"/>
    <w:rsid w:val="00CE290D"/>
    <w:rsid w:val="00CF2A79"/>
    <w:rsid w:val="00CF7F87"/>
    <w:rsid w:val="00D01D3A"/>
    <w:rsid w:val="00D16E99"/>
    <w:rsid w:val="00D17CEF"/>
    <w:rsid w:val="00D21A1F"/>
    <w:rsid w:val="00D21FF3"/>
    <w:rsid w:val="00D30624"/>
    <w:rsid w:val="00D33AAA"/>
    <w:rsid w:val="00D43967"/>
    <w:rsid w:val="00D43C98"/>
    <w:rsid w:val="00D47F8A"/>
    <w:rsid w:val="00D506C3"/>
    <w:rsid w:val="00D55017"/>
    <w:rsid w:val="00D553FA"/>
    <w:rsid w:val="00D60BF7"/>
    <w:rsid w:val="00D6335E"/>
    <w:rsid w:val="00D665ED"/>
    <w:rsid w:val="00D6706E"/>
    <w:rsid w:val="00D74794"/>
    <w:rsid w:val="00D75065"/>
    <w:rsid w:val="00D75270"/>
    <w:rsid w:val="00D77198"/>
    <w:rsid w:val="00D83156"/>
    <w:rsid w:val="00D843CB"/>
    <w:rsid w:val="00D85996"/>
    <w:rsid w:val="00D87C2B"/>
    <w:rsid w:val="00D93B40"/>
    <w:rsid w:val="00DA2EB1"/>
    <w:rsid w:val="00DB0605"/>
    <w:rsid w:val="00DC150A"/>
    <w:rsid w:val="00DC3383"/>
    <w:rsid w:val="00DC389C"/>
    <w:rsid w:val="00DD16CD"/>
    <w:rsid w:val="00DD30AE"/>
    <w:rsid w:val="00DE3FBE"/>
    <w:rsid w:val="00DE41E6"/>
    <w:rsid w:val="00DE5C64"/>
    <w:rsid w:val="00DE7AD0"/>
    <w:rsid w:val="00DF0803"/>
    <w:rsid w:val="00DF2DCA"/>
    <w:rsid w:val="00DF3D89"/>
    <w:rsid w:val="00DF53CC"/>
    <w:rsid w:val="00DF640E"/>
    <w:rsid w:val="00DF7086"/>
    <w:rsid w:val="00E01B49"/>
    <w:rsid w:val="00E24C47"/>
    <w:rsid w:val="00E24C55"/>
    <w:rsid w:val="00E369C0"/>
    <w:rsid w:val="00E37539"/>
    <w:rsid w:val="00E378E6"/>
    <w:rsid w:val="00E42D99"/>
    <w:rsid w:val="00E571D6"/>
    <w:rsid w:val="00E62B33"/>
    <w:rsid w:val="00E64453"/>
    <w:rsid w:val="00E65B76"/>
    <w:rsid w:val="00E660A6"/>
    <w:rsid w:val="00E71A25"/>
    <w:rsid w:val="00E72D98"/>
    <w:rsid w:val="00E7474A"/>
    <w:rsid w:val="00E80D8C"/>
    <w:rsid w:val="00E84CA0"/>
    <w:rsid w:val="00E85EE6"/>
    <w:rsid w:val="00E9093C"/>
    <w:rsid w:val="00E946AC"/>
    <w:rsid w:val="00E960C2"/>
    <w:rsid w:val="00E9794C"/>
    <w:rsid w:val="00EA457A"/>
    <w:rsid w:val="00EA5BC4"/>
    <w:rsid w:val="00EA690B"/>
    <w:rsid w:val="00EB08F3"/>
    <w:rsid w:val="00EB0F1D"/>
    <w:rsid w:val="00EB362C"/>
    <w:rsid w:val="00EB5EB9"/>
    <w:rsid w:val="00EC25C9"/>
    <w:rsid w:val="00EC331D"/>
    <w:rsid w:val="00EC65EF"/>
    <w:rsid w:val="00EC6D5B"/>
    <w:rsid w:val="00ED175B"/>
    <w:rsid w:val="00ED205A"/>
    <w:rsid w:val="00ED3499"/>
    <w:rsid w:val="00ED674A"/>
    <w:rsid w:val="00EE3C0D"/>
    <w:rsid w:val="00EE3CB3"/>
    <w:rsid w:val="00EF5539"/>
    <w:rsid w:val="00EF62EE"/>
    <w:rsid w:val="00F01C0D"/>
    <w:rsid w:val="00F022E0"/>
    <w:rsid w:val="00F072F4"/>
    <w:rsid w:val="00F07852"/>
    <w:rsid w:val="00F11E75"/>
    <w:rsid w:val="00F16701"/>
    <w:rsid w:val="00F171CC"/>
    <w:rsid w:val="00F176B7"/>
    <w:rsid w:val="00F20489"/>
    <w:rsid w:val="00F25972"/>
    <w:rsid w:val="00F26E3D"/>
    <w:rsid w:val="00F34820"/>
    <w:rsid w:val="00F36271"/>
    <w:rsid w:val="00F42138"/>
    <w:rsid w:val="00F42BE3"/>
    <w:rsid w:val="00F44146"/>
    <w:rsid w:val="00F455C8"/>
    <w:rsid w:val="00F47BE2"/>
    <w:rsid w:val="00F505F8"/>
    <w:rsid w:val="00F51E55"/>
    <w:rsid w:val="00F545B6"/>
    <w:rsid w:val="00F546E0"/>
    <w:rsid w:val="00F55A14"/>
    <w:rsid w:val="00F56296"/>
    <w:rsid w:val="00F56A65"/>
    <w:rsid w:val="00F57052"/>
    <w:rsid w:val="00F64BBA"/>
    <w:rsid w:val="00F64E5E"/>
    <w:rsid w:val="00F72F85"/>
    <w:rsid w:val="00F73B39"/>
    <w:rsid w:val="00F750B2"/>
    <w:rsid w:val="00F7529B"/>
    <w:rsid w:val="00F75A79"/>
    <w:rsid w:val="00F8292E"/>
    <w:rsid w:val="00FA01EB"/>
    <w:rsid w:val="00FA15B1"/>
    <w:rsid w:val="00FA2308"/>
    <w:rsid w:val="00FA5BF4"/>
    <w:rsid w:val="00FB073C"/>
    <w:rsid w:val="00FB1B3F"/>
    <w:rsid w:val="00FB4165"/>
    <w:rsid w:val="00FC7193"/>
    <w:rsid w:val="00FD0924"/>
    <w:rsid w:val="00FD33E4"/>
    <w:rsid w:val="00FD3D3D"/>
    <w:rsid w:val="00FD55D2"/>
    <w:rsid w:val="00FD76EC"/>
    <w:rsid w:val="00FE5293"/>
    <w:rsid w:val="00FE62DE"/>
    <w:rsid w:val="00FF1A8C"/>
    <w:rsid w:val="00FF29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7AF6A"/>
  <w15:chartTrackingRefBased/>
  <w15:docId w15:val="{D1C43755-72E7-4BCE-9546-38D0DC39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19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1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819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3F7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90D"/>
  </w:style>
  <w:style w:type="paragraph" w:styleId="Footer">
    <w:name w:val="footer"/>
    <w:basedOn w:val="Normal"/>
    <w:link w:val="FooterChar"/>
    <w:uiPriority w:val="99"/>
    <w:unhideWhenUsed/>
    <w:rsid w:val="0048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90D"/>
  </w:style>
  <w:style w:type="character" w:customStyle="1" w:styleId="Heading1Char">
    <w:name w:val="Heading 1 Char"/>
    <w:basedOn w:val="DefaultParagraphFont"/>
    <w:link w:val="Heading1"/>
    <w:uiPriority w:val="9"/>
    <w:rsid w:val="0048190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81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90D"/>
    <w:rPr>
      <w:b/>
      <w:bCs/>
    </w:rPr>
  </w:style>
  <w:style w:type="character" w:styleId="Hyperlink">
    <w:name w:val="Hyperlink"/>
    <w:basedOn w:val="DefaultParagraphFont"/>
    <w:uiPriority w:val="99"/>
    <w:unhideWhenUsed/>
    <w:rsid w:val="0048190D"/>
    <w:rPr>
      <w:color w:val="0000FF"/>
      <w:u w:val="single"/>
    </w:rPr>
  </w:style>
  <w:style w:type="paragraph" w:styleId="TOCHeading">
    <w:name w:val="TOC Heading"/>
    <w:basedOn w:val="Heading1"/>
    <w:next w:val="Normal"/>
    <w:uiPriority w:val="39"/>
    <w:unhideWhenUsed/>
    <w:qFormat/>
    <w:rsid w:val="0048190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3026BD"/>
    <w:pPr>
      <w:tabs>
        <w:tab w:val="right" w:leader="dot" w:pos="9350"/>
      </w:tabs>
      <w:spacing w:after="100"/>
    </w:pPr>
  </w:style>
  <w:style w:type="paragraph" w:customStyle="1" w:styleId="Style1">
    <w:name w:val="Style1"/>
    <w:basedOn w:val="Heading1"/>
    <w:qFormat/>
    <w:rsid w:val="0048190D"/>
    <w:rPr>
      <w:rFonts w:asciiTheme="minorHAnsi" w:hAnsiTheme="minorHAnsi"/>
      <w:sz w:val="22"/>
    </w:rPr>
  </w:style>
  <w:style w:type="paragraph" w:customStyle="1" w:styleId="Style2">
    <w:name w:val="Style2"/>
    <w:basedOn w:val="Heading1"/>
    <w:next w:val="Heading1"/>
    <w:qFormat/>
    <w:rsid w:val="0048190D"/>
    <w:rPr>
      <w:rFonts w:asciiTheme="minorHAnsi" w:hAnsiTheme="minorHAnsi"/>
      <w:sz w:val="22"/>
    </w:rPr>
  </w:style>
  <w:style w:type="character" w:customStyle="1" w:styleId="Heading4Char">
    <w:name w:val="Heading 4 Char"/>
    <w:basedOn w:val="DefaultParagraphFont"/>
    <w:link w:val="Heading4"/>
    <w:uiPriority w:val="9"/>
    <w:rsid w:val="0048190D"/>
    <w:rPr>
      <w:rFonts w:asciiTheme="majorHAnsi" w:eastAsiaTheme="majorEastAsia" w:hAnsiTheme="majorHAnsi" w:cstheme="majorBidi"/>
      <w:i/>
      <w:iCs/>
      <w:color w:val="2F5496" w:themeColor="accent1" w:themeShade="BF"/>
    </w:rPr>
  </w:style>
  <w:style w:type="character" w:customStyle="1" w:styleId="col-md-1">
    <w:name w:val="col-md-1"/>
    <w:basedOn w:val="DefaultParagraphFont"/>
    <w:rsid w:val="0048190D"/>
  </w:style>
  <w:style w:type="character" w:customStyle="1" w:styleId="Heading2Char">
    <w:name w:val="Heading 2 Char"/>
    <w:basedOn w:val="DefaultParagraphFont"/>
    <w:link w:val="Heading2"/>
    <w:uiPriority w:val="9"/>
    <w:semiHidden/>
    <w:rsid w:val="0048190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3E3F7C"/>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27413D"/>
    <w:rPr>
      <w:sz w:val="16"/>
      <w:szCs w:val="16"/>
    </w:rPr>
  </w:style>
  <w:style w:type="paragraph" w:styleId="CommentText">
    <w:name w:val="annotation text"/>
    <w:basedOn w:val="Normal"/>
    <w:link w:val="CommentTextChar"/>
    <w:uiPriority w:val="99"/>
    <w:unhideWhenUsed/>
    <w:rsid w:val="0027413D"/>
    <w:pPr>
      <w:spacing w:line="240" w:lineRule="auto"/>
    </w:pPr>
    <w:rPr>
      <w:sz w:val="20"/>
      <w:szCs w:val="20"/>
    </w:rPr>
  </w:style>
  <w:style w:type="character" w:customStyle="1" w:styleId="CommentTextChar">
    <w:name w:val="Comment Text Char"/>
    <w:basedOn w:val="DefaultParagraphFont"/>
    <w:link w:val="CommentText"/>
    <w:uiPriority w:val="99"/>
    <w:rsid w:val="0027413D"/>
    <w:rPr>
      <w:sz w:val="20"/>
      <w:szCs w:val="20"/>
    </w:rPr>
  </w:style>
  <w:style w:type="paragraph" w:styleId="CommentSubject">
    <w:name w:val="annotation subject"/>
    <w:basedOn w:val="CommentText"/>
    <w:next w:val="CommentText"/>
    <w:link w:val="CommentSubjectChar"/>
    <w:uiPriority w:val="99"/>
    <w:semiHidden/>
    <w:unhideWhenUsed/>
    <w:rsid w:val="0027413D"/>
    <w:rPr>
      <w:b/>
      <w:bCs/>
    </w:rPr>
  </w:style>
  <w:style w:type="character" w:customStyle="1" w:styleId="CommentSubjectChar">
    <w:name w:val="Comment Subject Char"/>
    <w:basedOn w:val="CommentTextChar"/>
    <w:link w:val="CommentSubject"/>
    <w:uiPriority w:val="99"/>
    <w:semiHidden/>
    <w:rsid w:val="0027413D"/>
    <w:rPr>
      <w:b/>
      <w:bCs/>
      <w:sz w:val="20"/>
      <w:szCs w:val="20"/>
    </w:rPr>
  </w:style>
  <w:style w:type="paragraph" w:customStyle="1" w:styleId="ppparagraph">
    <w:name w:val="ppparagraph"/>
    <w:basedOn w:val="Normal"/>
    <w:rsid w:val="002741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76EC"/>
    <w:rPr>
      <w:i/>
      <w:iCs/>
    </w:rPr>
  </w:style>
  <w:style w:type="character" w:styleId="UnresolvedMention">
    <w:name w:val="Unresolved Mention"/>
    <w:basedOn w:val="DefaultParagraphFont"/>
    <w:uiPriority w:val="99"/>
    <w:semiHidden/>
    <w:unhideWhenUsed/>
    <w:rsid w:val="00C531E7"/>
    <w:rPr>
      <w:color w:val="605E5C"/>
      <w:shd w:val="clear" w:color="auto" w:fill="E1DFDD"/>
    </w:rPr>
  </w:style>
  <w:style w:type="paragraph" w:styleId="Revision">
    <w:name w:val="Revision"/>
    <w:hidden/>
    <w:uiPriority w:val="99"/>
    <w:semiHidden/>
    <w:rsid w:val="006516A6"/>
    <w:pPr>
      <w:spacing w:after="0" w:line="240" w:lineRule="auto"/>
    </w:pPr>
  </w:style>
  <w:style w:type="paragraph" w:styleId="ListParagraph">
    <w:name w:val="List Paragraph"/>
    <w:basedOn w:val="Normal"/>
    <w:uiPriority w:val="34"/>
    <w:qFormat/>
    <w:rsid w:val="001E02BD"/>
    <w:pPr>
      <w:ind w:left="720"/>
      <w:contextualSpacing/>
    </w:pPr>
  </w:style>
  <w:style w:type="paragraph" w:styleId="HTMLTopofForm">
    <w:name w:val="HTML Top of Form"/>
    <w:basedOn w:val="Normal"/>
    <w:next w:val="Normal"/>
    <w:link w:val="z-TopofFormChar"/>
    <w:hidden/>
    <w:uiPriority w:val="99"/>
    <w:semiHidden/>
    <w:unhideWhenUsed/>
    <w:rsid w:val="001E02B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1E02BD"/>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1E02B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1E02B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rivacyshield.gov/ps_enhanced?door=recertify&amp;program=a31t0000000CbCuAAK&amp;step=Step_1" TargetMode="External" /><Relationship Id="rId11" Type="http://schemas.openxmlformats.org/officeDocument/2006/relationships/hyperlink" Target="https://dataprivacyframeworkstaging.azurewebsites.net/Program-Overview" TargetMode="External" /><Relationship Id="rId12" Type="http://schemas.openxmlformats.org/officeDocument/2006/relationships/hyperlink" Target="https://uscib.org/eu-us-data-privacy-framework/" TargetMode="External" /><Relationship Id="rId13" Type="http://schemas.openxmlformats.org/officeDocument/2006/relationships/hyperlink" Target="https://go.adr.org/dpf-annexi-fund.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Review/PRA@trade.gov" TargetMode="External" /><Relationship Id="rId9" Type="http://schemas.openxmlformats.org/officeDocument/2006/relationships/hyperlink" Target="https://www.privacyshield.gov/article?id=How-to-Join-Privacy-Shield-par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_ip_UnifiedCompliancePolicyUIAction xmlns="http://schemas.microsoft.com/sharepoint/v3" xsi:nil="true"/>
    <_ip_UnifiedCompliancePolicyProperties xmlns="http://schemas.microsoft.com/sharepoint/v3" xsi:nil="true"/>
    <lcf76f155ced4ddcb4097134ff3c332f xmlns="e9c13bec-3664-4b29-881e-b9ab570beb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5EE5-BBE4-4148-B7E9-2FB49038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D3038-3E78-41DC-AAC3-681B38D99F5F}">
  <ds:schemaRefs>
    <ds:schemaRef ds:uri="http://schemas.microsoft.com/office/2006/metadata/properties"/>
    <ds:schemaRef ds:uri="http://schemas.microsoft.com/office/infopath/2007/PartnerControls"/>
    <ds:schemaRef ds:uri="bad8f381-7b47-4c72-89d0-cf630b727035"/>
    <ds:schemaRef ds:uri="http://schemas.microsoft.com/sharepoint/v3"/>
    <ds:schemaRef ds:uri="e9c13bec-3664-4b29-881e-b9ab570beb45"/>
  </ds:schemaRefs>
</ds:datastoreItem>
</file>

<file path=customXml/itemProps3.xml><?xml version="1.0" encoding="utf-8"?>
<ds:datastoreItem xmlns:ds="http://schemas.openxmlformats.org/officeDocument/2006/customXml" ds:itemID="{ACBFB074-0511-453A-BBC6-1BF2451CE656}">
  <ds:schemaRefs>
    <ds:schemaRef ds:uri="http://schemas.microsoft.com/sharepoint/v3/contenttype/forms"/>
  </ds:schemaRefs>
</ds:datastoreItem>
</file>

<file path=customXml/itemProps4.xml><?xml version="1.0" encoding="utf-8"?>
<ds:datastoreItem xmlns:ds="http://schemas.openxmlformats.org/officeDocument/2006/customXml" ds:itemID="{F600537D-725A-4C4C-8492-810522F8AF91}">
  <ds:schemaRefs>
    <ds:schemaRef ds:uri="http://schemas.openxmlformats.org/officeDocument/2006/bibliography"/>
  </ds:schemaRefs>
</ds:datastoreItem>
</file>

<file path=docMetadata/LabelInfo.xml><?xml version="1.0" encoding="utf-8"?>
<clbl:labelList xmlns:clbl="http://schemas.microsoft.com/office/2020/mipLabelMetadata">
  <clbl:label id="{a1d183f2-6c7b-4d9a-b994-5f2f31b3f780}" enabled="0" method="" siteId="{a1d183f2-6c7b-4d9a-b994-5f2f31b3f780}"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Katelynn Byers (Contractor)</cp:lastModifiedBy>
  <cp:revision>3</cp:revision>
  <dcterms:created xsi:type="dcterms:W3CDTF">2026-05-22T16:44:00Z</dcterms:created>
  <dcterms:modified xsi:type="dcterms:W3CDTF">2026-05-22T17:52:00Z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0x010100E610364DDD00144FB964D0D72AD654D5</vt:lpwstr>
  </property>
  <property fmtid="{D5CDD505-2E9C-101B-9397-08002B2CF9AE}" pid="4" name="Countries">
    <vt:lpwstr/>
  </property>
  <property fmtid="{D5CDD505-2E9C-101B-9397-08002B2CF9AE}" pid="5" name="Geographies">
    <vt:lpwstr/>
  </property>
  <property fmtid="{D5CDD505-2E9C-101B-9397-08002B2CF9AE}" pid="6" name="Industries">
    <vt:lpwstr/>
  </property>
  <property fmtid="{D5CDD505-2E9C-101B-9397-08002B2CF9AE}" pid="7" name="MediaServiceImageTags">
    <vt:lpwstr/>
  </property>
  <property fmtid="{D5CDD505-2E9C-101B-9397-08002B2CF9AE}" pid="8" name="Order">
    <vt:r8>4959200</vt:r8>
  </property>
  <property fmtid="{D5CDD505-2E9C-101B-9397-08002B2CF9AE}" pid="9" name="TemplateUrl">
    <vt:lpwstr/>
  </property>
  <property fmtid="{D5CDD505-2E9C-101B-9397-08002B2CF9AE}" pid="10" name="Topics">
    <vt:lpwstr/>
  </property>
  <property fmtid="{D5CDD505-2E9C-101B-9397-08002B2CF9AE}" pid="11" name="Trade Regions">
    <vt:lpwstr/>
  </property>
  <property fmtid="{D5CDD505-2E9C-101B-9397-08002B2CF9AE}" pid="12" name="Trade_x0020_Regions">
    <vt:lpwstr/>
  </property>
  <property fmtid="{D5CDD505-2E9C-101B-9397-08002B2CF9AE}" pid="13" name="TriggerFlowInfo">
    <vt:lpwstr/>
  </property>
  <property fmtid="{D5CDD505-2E9C-101B-9397-08002B2CF9AE}" pid="14" name="World Regions">
    <vt:lpwstr/>
  </property>
  <property fmtid="{D5CDD505-2E9C-101B-9397-08002B2CF9AE}" pid="15" name="World_x0020_Regions">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