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514C493" w:rsidP="0514C493" w14:paraId="571A7DA5" w14:textId="650B27BC">
      <w:pPr>
        <w:widowControl w:val="0"/>
        <w:spacing w:after="240" w:line="240" w:lineRule="auto"/>
        <w:jc w:val="center"/>
        <w:rPr>
          <w:rFonts w:ascii="Times New Roman" w:eastAsia="Times New Roman" w:hAnsi="Times New Roman" w:cs="Times New Roman"/>
          <w:b/>
          <w:bCs/>
          <w:sz w:val="24"/>
          <w:szCs w:val="24"/>
        </w:rPr>
      </w:pPr>
    </w:p>
    <w:p w:rsidR="2C1B7E19" w:rsidRPr="00603320" w:rsidP="6322C5DF" w14:paraId="02BED6B9" w14:textId="57AA7DDB">
      <w:pPr>
        <w:widowControl w:val="0"/>
        <w:spacing w:after="240" w:line="240" w:lineRule="auto"/>
        <w:jc w:val="center"/>
        <w:rPr>
          <w:rFonts w:ascii="Times New Roman" w:eastAsia="Times New Roman" w:hAnsi="Times New Roman" w:cs="Times New Roman"/>
          <w:b/>
          <w:bCs/>
          <w:sz w:val="24"/>
          <w:szCs w:val="24"/>
        </w:rPr>
      </w:pPr>
      <w:r w:rsidRPr="6871B9B7">
        <w:rPr>
          <w:rFonts w:ascii="Times New Roman" w:eastAsia="Times New Roman" w:hAnsi="Times New Roman" w:cs="Times New Roman"/>
          <w:b/>
          <w:bCs/>
          <w:sz w:val="24"/>
          <w:szCs w:val="24"/>
        </w:rPr>
        <w:t>SUPPORTING STATEMENT</w:t>
      </w:r>
      <w:r>
        <w:br/>
      </w:r>
      <w:r w:rsidRPr="6871B9B7">
        <w:rPr>
          <w:rFonts w:ascii="Times New Roman" w:eastAsia="Times New Roman" w:hAnsi="Times New Roman" w:cs="Times New Roman"/>
          <w:b/>
          <w:bCs/>
          <w:sz w:val="24"/>
          <w:szCs w:val="24"/>
        </w:rPr>
        <w:t>U.S. Department of Commerce</w:t>
      </w:r>
      <w:r>
        <w:br/>
      </w:r>
      <w:r w:rsidRPr="6871B9B7">
        <w:rPr>
          <w:rFonts w:ascii="Times New Roman" w:eastAsia="Times New Roman" w:hAnsi="Times New Roman" w:cs="Times New Roman"/>
          <w:b/>
          <w:bCs/>
          <w:sz w:val="24"/>
          <w:szCs w:val="24"/>
        </w:rPr>
        <w:t>National Telecommunications and Information Administration (NTIA)</w:t>
      </w:r>
      <w:r>
        <w:br/>
      </w:r>
      <w:r w:rsidRPr="6871B9B7">
        <w:rPr>
          <w:rFonts w:ascii="Times New Roman" w:eastAsia="Times New Roman" w:hAnsi="Times New Roman" w:cs="Times New Roman"/>
          <w:b/>
          <w:bCs/>
          <w:sz w:val="24"/>
          <w:szCs w:val="24"/>
        </w:rPr>
        <w:t>Infrastructure Investment and Jobs Act – Application for Tribal Broadband Connectivity Program (TBCP) and Native Entities Grant Program (NEGP)</w:t>
      </w:r>
      <w:r>
        <w:br/>
      </w:r>
      <w:r w:rsidRPr="6871B9B7">
        <w:rPr>
          <w:rFonts w:ascii="Times New Roman" w:eastAsia="Times New Roman" w:hAnsi="Times New Roman" w:cs="Times New Roman"/>
          <w:b/>
          <w:bCs/>
          <w:sz w:val="24"/>
          <w:szCs w:val="24"/>
        </w:rPr>
        <w:t>OMB Control No. 0660-XXXX</w:t>
      </w:r>
    </w:p>
    <w:p w:rsidR="2C1B7E19" w:rsidRPr="00603320" w:rsidP="6322C5DF" w14:paraId="62351375" w14:textId="1C01EE53">
      <w:pPr>
        <w:widowControl w:val="0"/>
        <w:spacing w:after="240" w:line="240" w:lineRule="auto"/>
        <w:rPr>
          <w:rFonts w:ascii="Times New Roman" w:eastAsia="Times New Roman" w:hAnsi="Times New Roman" w:cs="Times New Roman"/>
          <w:b/>
          <w:bCs/>
          <w:color w:val="FF0000"/>
          <w:sz w:val="24"/>
          <w:szCs w:val="24"/>
        </w:rPr>
      </w:pPr>
      <w:r w:rsidRPr="00603320">
        <w:rPr>
          <w:rFonts w:ascii="Times New Roman" w:eastAsia="Times New Roman" w:hAnsi="Times New Roman" w:cs="Times New Roman"/>
          <w:b/>
          <w:bCs/>
          <w:color w:val="FF0000"/>
          <w:sz w:val="24"/>
          <w:szCs w:val="24"/>
        </w:rPr>
        <w:t>SUPPORTING STATEMENT PART A</w:t>
      </w:r>
    </w:p>
    <w:p w:rsidR="2C1B7E19" w:rsidRPr="00603320" w:rsidP="6322C5DF" w14:paraId="56C4E6D1" w14:textId="58E307F2">
      <w:pPr>
        <w:widowControl w:val="0"/>
        <w:spacing w:after="240" w:line="240" w:lineRule="auto"/>
        <w:rPr>
          <w:rFonts w:ascii="Times New Roman" w:eastAsia="Times New Roman" w:hAnsi="Times New Roman" w:cs="Times New Roman"/>
          <w:b/>
          <w:bCs/>
          <w:sz w:val="24"/>
          <w:szCs w:val="24"/>
        </w:rPr>
      </w:pPr>
      <w:r w:rsidRPr="00603320">
        <w:rPr>
          <w:rFonts w:ascii="Times New Roman" w:eastAsia="Times New Roman" w:hAnsi="Times New Roman" w:cs="Times New Roman"/>
          <w:b/>
          <w:bCs/>
          <w:sz w:val="24"/>
          <w:szCs w:val="24"/>
        </w:rPr>
        <w:t>Abstract</w:t>
      </w:r>
    </w:p>
    <w:p w:rsidR="00F60C49" w:rsidRPr="00603320" w:rsidP="645F2F89" w14:paraId="1EA2E5BB" w14:textId="2301463B">
      <w:pPr>
        <w:widowControl w:val="0"/>
        <w:spacing w:after="240" w:line="240" w:lineRule="auto"/>
        <w:rPr>
          <w:rFonts w:ascii="Times New Roman" w:eastAsia="Times New Roman" w:hAnsi="Times New Roman" w:cs="Times New Roman"/>
          <w:sz w:val="24"/>
          <w:szCs w:val="24"/>
        </w:rPr>
      </w:pPr>
      <w:r w:rsidRPr="00603320">
        <w:rPr>
          <w:rFonts w:ascii="Times New Roman" w:eastAsia="Times New Roman" w:hAnsi="Times New Roman" w:cs="Times New Roman"/>
          <w:sz w:val="24"/>
          <w:szCs w:val="24"/>
        </w:rPr>
        <w:t>This request is required for NTIA to collect information from each applicant to effectively review the proposed applications and budgets from</w:t>
      </w:r>
      <w:r w:rsidRPr="00603320" w:rsidR="23854CC1">
        <w:rPr>
          <w:rFonts w:ascii="Times New Roman" w:eastAsia="Times New Roman" w:hAnsi="Times New Roman" w:cs="Times New Roman"/>
          <w:sz w:val="24"/>
          <w:szCs w:val="24"/>
        </w:rPr>
        <w:t xml:space="preserve"> </w:t>
      </w:r>
      <w:r w:rsidRPr="00603320" w:rsidR="00603E33">
        <w:rPr>
          <w:rFonts w:ascii="Times New Roman" w:eastAsia="Times New Roman" w:hAnsi="Times New Roman" w:cs="Times New Roman"/>
          <w:sz w:val="24"/>
          <w:szCs w:val="24"/>
        </w:rPr>
        <w:t>applicants of</w:t>
      </w:r>
      <w:r w:rsidRPr="00603320">
        <w:rPr>
          <w:rFonts w:ascii="Times New Roman" w:eastAsia="Times New Roman" w:hAnsi="Times New Roman" w:cs="Times New Roman"/>
          <w:sz w:val="24"/>
          <w:szCs w:val="24"/>
        </w:rPr>
        <w:t xml:space="preserve"> the </w:t>
      </w:r>
      <w:r w:rsidRPr="00603320" w:rsidR="2953FA89">
        <w:rPr>
          <w:rFonts w:ascii="Times New Roman" w:eastAsia="Times New Roman" w:hAnsi="Times New Roman" w:cs="Times New Roman"/>
          <w:sz w:val="24"/>
          <w:szCs w:val="24"/>
        </w:rPr>
        <w:t>Tribal Broadband Connectivity Program (TBCP) and Native Entities Grant Program (NEGP)</w:t>
      </w:r>
      <w:r w:rsidRPr="00603320" w:rsidR="314F92CD">
        <w:rPr>
          <w:rFonts w:ascii="Times New Roman" w:eastAsia="Times New Roman" w:hAnsi="Times New Roman" w:cs="Times New Roman"/>
          <w:sz w:val="24"/>
          <w:szCs w:val="24"/>
        </w:rPr>
        <w:t>, authorized under the Infrastructure Investment and Jobs Act, 2021</w:t>
      </w:r>
      <w:r w:rsidRPr="00603320" w:rsidR="096ACE79">
        <w:rPr>
          <w:rFonts w:ascii="Times New Roman" w:eastAsia="Times New Roman" w:hAnsi="Times New Roman" w:cs="Times New Roman"/>
          <w:sz w:val="24"/>
          <w:szCs w:val="24"/>
        </w:rPr>
        <w:t>, and the Consolidated Appropriations Act, 2021</w:t>
      </w:r>
      <w:r w:rsidRPr="00603320" w:rsidR="314F92CD">
        <w:rPr>
          <w:rFonts w:ascii="Times New Roman" w:eastAsia="Times New Roman" w:hAnsi="Times New Roman" w:cs="Times New Roman"/>
          <w:sz w:val="24"/>
          <w:szCs w:val="24"/>
        </w:rPr>
        <w:t>.</w:t>
      </w:r>
    </w:p>
    <w:p w:rsidR="2C1B7E19" w:rsidRPr="00603320" w:rsidP="6322C5DF" w14:paraId="6B36E90A" w14:textId="3EF80B17">
      <w:pPr>
        <w:widowControl w:val="0"/>
        <w:spacing w:after="240" w:line="240" w:lineRule="auto"/>
        <w:rPr>
          <w:rFonts w:ascii="Times New Roman" w:eastAsia="Times New Roman" w:hAnsi="Times New Roman" w:cs="Times New Roman"/>
          <w:b/>
          <w:bCs/>
          <w:sz w:val="24"/>
          <w:szCs w:val="24"/>
        </w:rPr>
      </w:pPr>
      <w:r w:rsidRPr="00603320">
        <w:rPr>
          <w:rFonts w:ascii="Times New Roman" w:eastAsia="Times New Roman" w:hAnsi="Times New Roman" w:cs="Times New Roman"/>
          <w:b/>
          <w:bCs/>
          <w:sz w:val="24"/>
          <w:szCs w:val="24"/>
        </w:rPr>
        <w:t xml:space="preserve">Justification </w:t>
      </w:r>
    </w:p>
    <w:p w:rsidR="4183D09D" w:rsidRPr="00603320" w:rsidP="6322C5DF" w14:paraId="2F07BCBB" w14:textId="560A09E6">
      <w:pPr>
        <w:widowControl w:val="0"/>
        <w:spacing w:after="240" w:line="240" w:lineRule="auto"/>
        <w:rPr>
          <w:rFonts w:ascii="Times New Roman" w:eastAsia="Times New Roman" w:hAnsi="Times New Roman" w:cs="Times New Roman"/>
          <w:b/>
          <w:bCs/>
          <w:sz w:val="24"/>
          <w:szCs w:val="24"/>
        </w:rPr>
      </w:pPr>
      <w:r w:rsidRPr="00603320">
        <w:rPr>
          <w:rFonts w:ascii="Times New Roman" w:eastAsia="Times New Roman" w:hAnsi="Times New Roman" w:cs="Times New Roman"/>
          <w:b/>
          <w:bCs/>
          <w:sz w:val="24"/>
          <w:szCs w:val="24"/>
        </w:rPr>
        <w:t xml:space="preserve">1. </w:t>
      </w:r>
      <w:r w:rsidRPr="00603320" w:rsidR="16BF9209">
        <w:rPr>
          <w:rFonts w:ascii="Times New Roman" w:eastAsia="Times New Roman" w:hAnsi="Times New Roman" w:cs="Times New Roman"/>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4E63150E" w:rsidRPr="00603320" w:rsidP="645F2F89" w14:paraId="475B841D" w14:textId="5C65A4E1">
      <w:pPr>
        <w:widowControl w:val="0"/>
        <w:spacing w:before="240" w:after="240" w:line="240" w:lineRule="auto"/>
        <w:rPr>
          <w:rFonts w:ascii="Times New Roman" w:eastAsia="Times New Roman" w:hAnsi="Times New Roman" w:cs="Times New Roman"/>
          <w:color w:val="000000" w:themeColor="text1"/>
          <w:sz w:val="24"/>
          <w:szCs w:val="24"/>
        </w:rPr>
      </w:pPr>
      <w:r w:rsidRPr="502E5F7C">
        <w:rPr>
          <w:rFonts w:ascii="Times New Roman" w:eastAsia="Times New Roman" w:hAnsi="Times New Roman" w:cs="Times New Roman"/>
          <w:color w:val="000000" w:themeColor="text1"/>
          <w:sz w:val="24"/>
          <w:szCs w:val="24"/>
        </w:rPr>
        <w:t xml:space="preserve">The Infrastructure Investment and Jobs Act, 2021 (Infrastructure Act or Act), which was adopted on November 15, 2021, and is also known as the Bipartisan Infrastructure Law, provided $65 billion of funding for programs to </w:t>
      </w:r>
      <w:r w:rsidRPr="008A777D" w:rsidR="008A777D">
        <w:rPr>
          <w:rFonts w:ascii="Times New Roman" w:eastAsia="Times New Roman" w:hAnsi="Times New Roman" w:cs="Times New Roman"/>
          <w:color w:val="000000" w:themeColor="text1"/>
          <w:sz w:val="24"/>
          <w:szCs w:val="24"/>
        </w:rPr>
        <w:t>ensure broadband availability for all Americans</w:t>
      </w:r>
      <w:r w:rsidRPr="502E5F7C">
        <w:rPr>
          <w:rFonts w:ascii="Times New Roman" w:eastAsia="Times New Roman" w:hAnsi="Times New Roman" w:cs="Times New Roman"/>
          <w:color w:val="000000" w:themeColor="text1"/>
          <w:sz w:val="24"/>
          <w:szCs w:val="24"/>
        </w:rPr>
        <w:t xml:space="preserve">. </w:t>
      </w:r>
      <w:r w:rsidRPr="502E5F7C" w:rsidR="00735D75">
        <w:rPr>
          <w:rFonts w:ascii="Times New Roman" w:eastAsia="Times New Roman" w:hAnsi="Times New Roman" w:cs="Times New Roman"/>
          <w:color w:val="000000" w:themeColor="text1"/>
          <w:sz w:val="24"/>
          <w:szCs w:val="24"/>
        </w:rPr>
        <w:t xml:space="preserve">NTIA administers multiple broadband connectivity grant programs funded by the Act, </w:t>
      </w:r>
      <w:r w:rsidRPr="502E5F7C" w:rsidR="00603320">
        <w:rPr>
          <w:rFonts w:ascii="Times New Roman" w:eastAsia="Times New Roman" w:hAnsi="Times New Roman" w:cs="Times New Roman"/>
          <w:color w:val="000000" w:themeColor="text1"/>
          <w:sz w:val="24"/>
          <w:szCs w:val="24"/>
        </w:rPr>
        <w:t>including the Tribal</w:t>
      </w:r>
      <w:r w:rsidRPr="502E5F7C" w:rsidR="0FA08A46">
        <w:rPr>
          <w:rFonts w:ascii="Times New Roman" w:eastAsia="Times New Roman" w:hAnsi="Times New Roman" w:cs="Times New Roman"/>
          <w:color w:val="000000" w:themeColor="text1"/>
          <w:sz w:val="24"/>
          <w:szCs w:val="24"/>
        </w:rPr>
        <w:t xml:space="preserve"> Broadband Connectivity Program (TBCP) and Native Entities Grant Program (NEGP)</w:t>
      </w:r>
      <w:r w:rsidRPr="502E5F7C" w:rsidR="54D6BA16">
        <w:rPr>
          <w:rFonts w:ascii="Times New Roman" w:eastAsia="Times New Roman" w:hAnsi="Times New Roman" w:cs="Times New Roman"/>
          <w:color w:val="000000" w:themeColor="text1"/>
          <w:sz w:val="24"/>
          <w:szCs w:val="24"/>
        </w:rPr>
        <w:t xml:space="preserve"> to support elig</w:t>
      </w:r>
      <w:r w:rsidRPr="502E5F7C" w:rsidR="2D4B13AA">
        <w:rPr>
          <w:rFonts w:ascii="Times New Roman" w:eastAsia="Times New Roman" w:hAnsi="Times New Roman" w:cs="Times New Roman"/>
          <w:color w:val="000000" w:themeColor="text1"/>
          <w:sz w:val="24"/>
          <w:szCs w:val="24"/>
        </w:rPr>
        <w:t>i</w:t>
      </w:r>
      <w:r w:rsidRPr="502E5F7C" w:rsidR="54D6BA16">
        <w:rPr>
          <w:rFonts w:ascii="Times New Roman" w:eastAsia="Times New Roman" w:hAnsi="Times New Roman" w:cs="Times New Roman"/>
          <w:color w:val="000000" w:themeColor="text1"/>
          <w:sz w:val="24"/>
          <w:szCs w:val="24"/>
        </w:rPr>
        <w:t>ble entities in</w:t>
      </w:r>
      <w:r w:rsidRPr="502E5F7C" w:rsidR="76729322">
        <w:rPr>
          <w:rFonts w:ascii="Times New Roman" w:eastAsia="Times New Roman" w:hAnsi="Times New Roman" w:cs="Times New Roman"/>
          <w:color w:val="000000" w:themeColor="text1"/>
          <w:sz w:val="24"/>
          <w:szCs w:val="24"/>
        </w:rPr>
        <w:t xml:space="preserve"> deploying broadband infrastructure and improving access to service. Structured </w:t>
      </w:r>
      <w:r w:rsidRPr="502E5F7C" w:rsidR="594980C1">
        <w:rPr>
          <w:rFonts w:ascii="Times New Roman" w:eastAsia="Times New Roman" w:hAnsi="Times New Roman" w:cs="Times New Roman"/>
          <w:color w:val="000000" w:themeColor="text1"/>
          <w:sz w:val="24"/>
          <w:szCs w:val="24"/>
        </w:rPr>
        <w:t>data collection improves clarity, consistency, and efficiency</w:t>
      </w:r>
      <w:r w:rsidRPr="502E5F7C" w:rsidR="00735D75">
        <w:rPr>
          <w:rFonts w:ascii="Times New Roman" w:eastAsia="Times New Roman" w:hAnsi="Times New Roman" w:cs="Times New Roman"/>
          <w:color w:val="000000" w:themeColor="text1"/>
          <w:sz w:val="24"/>
          <w:szCs w:val="24"/>
        </w:rPr>
        <w:t xml:space="preserve">. </w:t>
      </w:r>
    </w:p>
    <w:p w:rsidR="2A907C85" w:rsidRPr="00603320" w:rsidP="645F2F89" w14:paraId="16D9082B" w14:textId="58C552B5">
      <w:pPr>
        <w:widowControl w:val="0"/>
        <w:spacing w:after="240" w:line="240" w:lineRule="auto"/>
        <w:rPr>
          <w:rFonts w:ascii="Times New Roman" w:eastAsia="Times New Roman" w:hAnsi="Times New Roman" w:cs="Times New Roman"/>
          <w:color w:val="000000" w:themeColor="text1"/>
          <w:sz w:val="24"/>
          <w:szCs w:val="24"/>
        </w:rPr>
      </w:pPr>
      <w:r w:rsidRPr="210A1E0E">
        <w:rPr>
          <w:rFonts w:ascii="Times New Roman" w:eastAsia="Times New Roman" w:hAnsi="Times New Roman" w:cs="Times New Roman"/>
          <w:color w:val="000000" w:themeColor="text1"/>
          <w:sz w:val="24"/>
          <w:szCs w:val="24"/>
        </w:rPr>
        <w:t xml:space="preserve">NTIA will use the information collected from each applicant to effectively review the proposed applications and budgets from eligible entities (namely, for NEGP, Indian Tribes, Alaska Native Entities, and Native Hawaiian organizations; for TBCP, Tribal Governments, Tribal Colleges or Universities, Department of Hawaiian Home Lands on behalf of the Native Hawaiian Community, Tribal organizations, and Alaska Native Corporations). </w:t>
      </w:r>
    </w:p>
    <w:p w:rsidR="70520F36" w:rsidRPr="00603320" w:rsidP="645F2F89" w14:paraId="006C5826" w14:textId="585DC82F">
      <w:pPr>
        <w:widowControl w:val="0"/>
        <w:spacing w:after="240" w:line="240" w:lineRule="auto"/>
        <w:rPr>
          <w:rFonts w:ascii="Times New Roman" w:eastAsia="Times New Roman" w:hAnsi="Times New Roman" w:cs="Times New Roman"/>
          <w:color w:val="000000" w:themeColor="text1"/>
          <w:sz w:val="24"/>
          <w:szCs w:val="24"/>
        </w:rPr>
      </w:pPr>
      <w:r w:rsidRPr="00603320">
        <w:rPr>
          <w:rFonts w:ascii="Times New Roman" w:eastAsia="Times New Roman" w:hAnsi="Times New Roman" w:cs="Times New Roman"/>
          <w:color w:val="000000" w:themeColor="text1"/>
          <w:sz w:val="24"/>
          <w:szCs w:val="24"/>
        </w:rPr>
        <w:t xml:space="preserve">NTIA expects the structure and clarity of </w:t>
      </w:r>
      <w:r w:rsidRPr="00603320" w:rsidR="62A23F96">
        <w:rPr>
          <w:rFonts w:ascii="Times New Roman" w:eastAsia="Times New Roman" w:hAnsi="Times New Roman" w:cs="Times New Roman"/>
          <w:color w:val="000000" w:themeColor="text1"/>
          <w:sz w:val="24"/>
          <w:szCs w:val="24"/>
        </w:rPr>
        <w:t xml:space="preserve">this information collection will facilitate applicants’ ability to provide </w:t>
      </w:r>
      <w:r w:rsidRPr="00603320" w:rsidR="65587533">
        <w:rPr>
          <w:rFonts w:ascii="Times New Roman" w:eastAsia="Times New Roman" w:hAnsi="Times New Roman" w:cs="Times New Roman"/>
          <w:color w:val="000000" w:themeColor="text1"/>
          <w:sz w:val="24"/>
          <w:szCs w:val="24"/>
        </w:rPr>
        <w:t xml:space="preserve">the complete </w:t>
      </w:r>
      <w:r w:rsidRPr="00603320" w:rsidR="62A23F96">
        <w:rPr>
          <w:rFonts w:ascii="Times New Roman" w:eastAsia="Times New Roman" w:hAnsi="Times New Roman" w:cs="Times New Roman"/>
          <w:color w:val="000000" w:themeColor="text1"/>
          <w:sz w:val="24"/>
          <w:szCs w:val="24"/>
        </w:rPr>
        <w:t>information required</w:t>
      </w:r>
      <w:r w:rsidRPr="00603320" w:rsidR="6921E2E6">
        <w:rPr>
          <w:rFonts w:ascii="Times New Roman" w:eastAsia="Times New Roman" w:hAnsi="Times New Roman" w:cs="Times New Roman"/>
          <w:color w:val="000000" w:themeColor="text1"/>
          <w:sz w:val="24"/>
          <w:szCs w:val="24"/>
        </w:rPr>
        <w:t xml:space="preserve"> and </w:t>
      </w:r>
      <w:r w:rsidRPr="00603320" w:rsidR="06160721">
        <w:rPr>
          <w:rFonts w:ascii="Times New Roman" w:eastAsia="Times New Roman" w:hAnsi="Times New Roman" w:cs="Times New Roman"/>
          <w:color w:val="000000" w:themeColor="text1"/>
          <w:sz w:val="24"/>
          <w:szCs w:val="24"/>
        </w:rPr>
        <w:t xml:space="preserve">allow </w:t>
      </w:r>
      <w:r w:rsidRPr="00603320" w:rsidR="192381D8">
        <w:rPr>
          <w:rFonts w:ascii="Times New Roman" w:eastAsia="Times New Roman" w:hAnsi="Times New Roman" w:cs="Times New Roman"/>
          <w:color w:val="000000" w:themeColor="text1"/>
          <w:sz w:val="24"/>
          <w:szCs w:val="24"/>
        </w:rPr>
        <w:t xml:space="preserve">NTIA </w:t>
      </w:r>
      <w:r w:rsidRPr="00603320" w:rsidR="7DF6629A">
        <w:rPr>
          <w:rFonts w:ascii="Times New Roman" w:eastAsia="Times New Roman" w:hAnsi="Times New Roman" w:cs="Times New Roman"/>
          <w:color w:val="000000" w:themeColor="text1"/>
          <w:sz w:val="24"/>
          <w:szCs w:val="24"/>
        </w:rPr>
        <w:t>to evaluate applications more expeditiously</w:t>
      </w:r>
      <w:r w:rsidRPr="00603320" w:rsidR="1FAE0581">
        <w:rPr>
          <w:rFonts w:ascii="Times New Roman" w:eastAsia="Times New Roman" w:hAnsi="Times New Roman" w:cs="Times New Roman"/>
          <w:color w:val="000000" w:themeColor="text1"/>
          <w:sz w:val="24"/>
          <w:szCs w:val="24"/>
        </w:rPr>
        <w:t>,</w:t>
      </w:r>
      <w:r w:rsidRPr="00603320" w:rsidR="7DF6629A">
        <w:rPr>
          <w:rFonts w:ascii="Times New Roman" w:eastAsia="Times New Roman" w:hAnsi="Times New Roman" w:cs="Times New Roman"/>
          <w:color w:val="000000" w:themeColor="text1"/>
          <w:sz w:val="24"/>
          <w:szCs w:val="24"/>
        </w:rPr>
        <w:t xml:space="preserve"> reducing time and resour</w:t>
      </w:r>
      <w:r w:rsidRPr="00603320" w:rsidR="7808063D">
        <w:rPr>
          <w:rFonts w:ascii="Times New Roman" w:eastAsia="Times New Roman" w:hAnsi="Times New Roman" w:cs="Times New Roman"/>
          <w:color w:val="000000" w:themeColor="text1"/>
          <w:sz w:val="24"/>
          <w:szCs w:val="24"/>
        </w:rPr>
        <w:t>ces spent on application review and curing.</w:t>
      </w:r>
      <w:r w:rsidRPr="00603320" w:rsidR="5D811374">
        <w:rPr>
          <w:rFonts w:ascii="Times New Roman" w:eastAsia="Times New Roman" w:hAnsi="Times New Roman" w:cs="Times New Roman"/>
          <w:color w:val="000000" w:themeColor="text1"/>
          <w:sz w:val="24"/>
          <w:szCs w:val="24"/>
        </w:rPr>
        <w:t xml:space="preserve"> </w:t>
      </w:r>
    </w:p>
    <w:p w:rsidR="454F06C3" w:rsidRPr="00603320" w:rsidP="6322C5DF" w14:paraId="511372CA" w14:textId="1CE5F4A4">
      <w:pPr>
        <w:widowControl w:val="0"/>
        <w:spacing w:after="240" w:line="240" w:lineRule="auto"/>
        <w:rPr>
          <w:rFonts w:ascii="Times New Roman" w:eastAsia="Times New Roman" w:hAnsi="Times New Roman" w:cs="Times New Roman"/>
          <w:b/>
          <w:bCs/>
          <w:sz w:val="24"/>
          <w:szCs w:val="24"/>
        </w:rPr>
      </w:pPr>
      <w:r w:rsidRPr="00603320">
        <w:rPr>
          <w:rFonts w:ascii="Times New Roman" w:eastAsia="Times New Roman" w:hAnsi="Times New Roman" w:cs="Times New Roman"/>
          <w:b/>
          <w:bCs/>
          <w:sz w:val="24"/>
          <w:szCs w:val="24"/>
        </w:rPr>
        <w:t xml:space="preserve">2. </w:t>
      </w:r>
      <w:r w:rsidRPr="00603320" w:rsidR="16BF9209">
        <w:rPr>
          <w:rFonts w:ascii="Times New Roman" w:eastAsia="Times New Roman" w:hAnsi="Times New Roman" w:cs="Times New Roman"/>
          <w:b/>
          <w:bCs/>
          <w:sz w:val="24"/>
          <w:szCs w:val="24"/>
        </w:rPr>
        <w:t xml:space="preserve">Indicate how, by whom, and for what purpose the information is to be used. Except for a new collection, indicate the actual use the agency has made of the information received from the current collection.  </w:t>
      </w:r>
    </w:p>
    <w:p w:rsidR="4D8A8A44" w:rsidRPr="00603320" w:rsidP="39E77D0E" w14:paraId="2933A55A" w14:textId="0BC2E194">
      <w:pPr>
        <w:widowControl w:val="0"/>
        <w:spacing w:after="240" w:line="240" w:lineRule="auto"/>
        <w:rPr>
          <w:rFonts w:ascii="Times New Roman" w:eastAsia="Times New Roman" w:hAnsi="Times New Roman" w:cs="Times New Roman"/>
          <w:sz w:val="24"/>
          <w:szCs w:val="24"/>
        </w:rPr>
      </w:pPr>
      <w:r w:rsidRPr="39E77D0E">
        <w:rPr>
          <w:rFonts w:ascii="Times New Roman" w:eastAsia="Times New Roman" w:hAnsi="Times New Roman" w:cs="Times New Roman"/>
          <w:color w:val="000000" w:themeColor="text1"/>
          <w:sz w:val="24"/>
          <w:szCs w:val="24"/>
        </w:rPr>
        <w:t>As described above,</w:t>
      </w:r>
      <w:r w:rsidRPr="39E77D0E">
        <w:rPr>
          <w:rFonts w:ascii="Times New Roman" w:eastAsia="Times New Roman" w:hAnsi="Times New Roman" w:cs="Times New Roman"/>
          <w:sz w:val="24"/>
          <w:szCs w:val="24"/>
        </w:rPr>
        <w:t xml:space="preserve"> NTIA intends to use the information collected </w:t>
      </w:r>
      <w:r w:rsidRPr="39E77D0E" w:rsidR="00DD6541">
        <w:rPr>
          <w:rFonts w:ascii="Times New Roman" w:eastAsia="Times New Roman" w:hAnsi="Times New Roman" w:cs="Times New Roman"/>
          <w:sz w:val="24"/>
          <w:szCs w:val="24"/>
        </w:rPr>
        <w:t xml:space="preserve">(1) to evaluate whether an </w:t>
      </w:r>
      <w:r w:rsidRPr="39E77D0E" w:rsidR="00DD6541">
        <w:rPr>
          <w:rFonts w:ascii="Times New Roman" w:eastAsia="Times New Roman" w:hAnsi="Times New Roman" w:cs="Times New Roman"/>
          <w:sz w:val="24"/>
          <w:szCs w:val="24"/>
        </w:rPr>
        <w:t xml:space="preserve">applicant is eligible for a grant; (2) to evaluate applications by peer/expert reviewers against objective criteria; and (3) to collect corroborative information, as applicable, from applicants deemed highly qualified.  </w:t>
      </w:r>
      <w:r w:rsidRPr="39E77D0E">
        <w:rPr>
          <w:rFonts w:ascii="Times New Roman" w:eastAsia="Times New Roman" w:hAnsi="Times New Roman" w:cs="Times New Roman"/>
          <w:sz w:val="24"/>
          <w:szCs w:val="24"/>
        </w:rPr>
        <w:t>NTIA</w:t>
      </w:r>
      <w:r w:rsidRPr="39E77D0E" w:rsidR="141079BB">
        <w:rPr>
          <w:rFonts w:ascii="Times New Roman" w:eastAsia="Times New Roman" w:hAnsi="Times New Roman" w:cs="Times New Roman"/>
          <w:sz w:val="24"/>
          <w:szCs w:val="24"/>
        </w:rPr>
        <w:t xml:space="preserve"> will</w:t>
      </w:r>
      <w:r w:rsidRPr="39E77D0E">
        <w:rPr>
          <w:rFonts w:ascii="Times New Roman" w:eastAsia="Times New Roman" w:hAnsi="Times New Roman" w:cs="Times New Roman"/>
          <w:sz w:val="24"/>
          <w:szCs w:val="24"/>
        </w:rPr>
        <w:t xml:space="preserve"> use</w:t>
      </w:r>
      <w:r w:rsidRPr="39E77D0E" w:rsidR="5759ACD4">
        <w:rPr>
          <w:rFonts w:ascii="Times New Roman" w:eastAsia="Times New Roman" w:hAnsi="Times New Roman" w:cs="Times New Roman"/>
          <w:sz w:val="24"/>
          <w:szCs w:val="24"/>
        </w:rPr>
        <w:t xml:space="preserve"> selected</w:t>
      </w:r>
      <w:r w:rsidRPr="39E77D0E">
        <w:rPr>
          <w:rFonts w:ascii="Times New Roman" w:eastAsia="Times New Roman" w:hAnsi="Times New Roman" w:cs="Times New Roman"/>
          <w:sz w:val="24"/>
          <w:szCs w:val="24"/>
        </w:rPr>
        <w:t xml:space="preserve"> information collected </w:t>
      </w:r>
      <w:r w:rsidRPr="39E77D0E" w:rsidR="50362864">
        <w:rPr>
          <w:rFonts w:ascii="Times New Roman" w:eastAsia="Times New Roman" w:hAnsi="Times New Roman" w:cs="Times New Roman"/>
          <w:sz w:val="24"/>
          <w:szCs w:val="24"/>
        </w:rPr>
        <w:t>through</w:t>
      </w:r>
      <w:r w:rsidRPr="39E77D0E">
        <w:rPr>
          <w:rFonts w:ascii="Times New Roman" w:eastAsia="Times New Roman" w:hAnsi="Times New Roman" w:cs="Times New Roman"/>
          <w:sz w:val="24"/>
          <w:szCs w:val="24"/>
        </w:rPr>
        <w:t xml:space="preserve"> the application as</w:t>
      </w:r>
      <w:r w:rsidRPr="39E77D0E" w:rsidR="36D92AD3">
        <w:rPr>
          <w:rFonts w:ascii="Times New Roman" w:eastAsia="Times New Roman" w:hAnsi="Times New Roman" w:cs="Times New Roman"/>
          <w:sz w:val="24"/>
          <w:szCs w:val="24"/>
        </w:rPr>
        <w:t xml:space="preserve"> an initial</w:t>
      </w:r>
      <w:r w:rsidRPr="39E77D0E">
        <w:rPr>
          <w:rFonts w:ascii="Times New Roman" w:eastAsia="Times New Roman" w:hAnsi="Times New Roman" w:cs="Times New Roman"/>
          <w:sz w:val="24"/>
          <w:szCs w:val="24"/>
        </w:rPr>
        <w:t xml:space="preserve"> baseline </w:t>
      </w:r>
      <w:r w:rsidRPr="39E77D0E" w:rsidR="3C3A5449">
        <w:rPr>
          <w:rFonts w:ascii="Times New Roman" w:eastAsia="Times New Roman" w:hAnsi="Times New Roman" w:cs="Times New Roman"/>
          <w:sz w:val="24"/>
          <w:szCs w:val="24"/>
        </w:rPr>
        <w:t>input. Following award, NTIA will collect additional information pursuant to standard grant ma</w:t>
      </w:r>
      <w:r w:rsidRPr="39E77D0E" w:rsidR="2D63A28E">
        <w:rPr>
          <w:rFonts w:ascii="Times New Roman" w:eastAsia="Times New Roman" w:hAnsi="Times New Roman" w:cs="Times New Roman"/>
          <w:sz w:val="24"/>
          <w:szCs w:val="24"/>
        </w:rPr>
        <w:t>nagement and reporting requirements to establish a complete baseline for evaluating grantee progress toward objectiv</w:t>
      </w:r>
      <w:r w:rsidRPr="39E77D0E" w:rsidR="168D753D">
        <w:rPr>
          <w:rFonts w:ascii="Times New Roman" w:eastAsia="Times New Roman" w:hAnsi="Times New Roman" w:cs="Times New Roman"/>
          <w:sz w:val="24"/>
          <w:szCs w:val="24"/>
        </w:rPr>
        <w:t>es.</w:t>
      </w:r>
    </w:p>
    <w:p w:rsidR="4D8A8A44" w:rsidRPr="00603320" w:rsidP="645F2F89" w14:paraId="3E27CC07" w14:textId="402F08D8">
      <w:pPr>
        <w:widowControl w:val="0"/>
        <w:spacing w:after="240" w:line="240" w:lineRule="auto"/>
        <w:rPr>
          <w:rFonts w:ascii="Times New Roman" w:eastAsia="Times New Roman" w:hAnsi="Times New Roman" w:cs="Times New Roman"/>
          <w:b/>
          <w:bCs/>
          <w:color w:val="000000" w:themeColor="text1"/>
          <w:sz w:val="24"/>
          <w:szCs w:val="24"/>
        </w:rPr>
      </w:pPr>
      <w:r w:rsidRPr="0514C493">
        <w:rPr>
          <w:rFonts w:ascii="Times New Roman" w:eastAsia="Times New Roman" w:hAnsi="Times New Roman" w:cs="Times New Roman"/>
          <w:sz w:val="24"/>
          <w:szCs w:val="24"/>
        </w:rPr>
        <w:t>NTIA has contracted with the National Institute of Standards and Technology (NIST) to maintain the electronic data in the</w:t>
      </w:r>
      <w:r w:rsidRPr="0514C493" w:rsidR="1C2CDF8C">
        <w:rPr>
          <w:rFonts w:ascii="Times New Roman" w:eastAsia="Times New Roman" w:hAnsi="Times New Roman" w:cs="Times New Roman"/>
          <w:sz w:val="24"/>
          <w:szCs w:val="24"/>
        </w:rPr>
        <w:t xml:space="preserve"> National Institute of Health’s (NIH) electronic Research Administration (</w:t>
      </w:r>
      <w:r w:rsidRPr="0514C493" w:rsidR="1C2CDF8C">
        <w:rPr>
          <w:rFonts w:ascii="Times New Roman" w:eastAsia="Times New Roman" w:hAnsi="Times New Roman" w:cs="Times New Roman"/>
          <w:sz w:val="24"/>
          <w:szCs w:val="24"/>
        </w:rPr>
        <w:t>eRA</w:t>
      </w:r>
      <w:r w:rsidRPr="0514C493" w:rsidR="1C2CDF8C">
        <w:rPr>
          <w:rFonts w:ascii="Times New Roman" w:eastAsia="Times New Roman" w:hAnsi="Times New Roman" w:cs="Times New Roman"/>
          <w:sz w:val="24"/>
          <w:szCs w:val="24"/>
        </w:rPr>
        <w:t>) system</w:t>
      </w:r>
      <w:r w:rsidRPr="0514C493">
        <w:rPr>
          <w:rFonts w:ascii="Times New Roman" w:eastAsia="Times New Roman" w:hAnsi="Times New Roman" w:cs="Times New Roman"/>
          <w:sz w:val="24"/>
          <w:szCs w:val="24"/>
        </w:rPr>
        <w:t xml:space="preserve">. NTIA, through NIST, will maintain the integrity of the electronic data by safeguarding it </w:t>
      </w:r>
      <w:r w:rsidRPr="0514C493">
        <w:rPr>
          <w:rFonts w:ascii="Times New Roman" w:eastAsia="Times New Roman" w:hAnsi="Times New Roman" w:cs="Times New Roman"/>
          <w:sz w:val="24"/>
          <w:szCs w:val="24"/>
        </w:rPr>
        <w:t>consistent</w:t>
      </w:r>
      <w:r w:rsidRPr="0514C493">
        <w:rPr>
          <w:rFonts w:ascii="Times New Roman" w:eastAsia="Times New Roman" w:hAnsi="Times New Roman" w:cs="Times New Roman"/>
          <w:sz w:val="24"/>
          <w:szCs w:val="24"/>
        </w:rPr>
        <w:t xml:space="preserve"> with acceptable standards of operation. NTIA will also retain a copy of the submitted application in </w:t>
      </w:r>
      <w:r w:rsidRPr="0514C493" w:rsidR="0A56F0D3">
        <w:rPr>
          <w:rFonts w:ascii="Times New Roman" w:eastAsia="Times New Roman" w:hAnsi="Times New Roman" w:cs="Times New Roman"/>
          <w:sz w:val="24"/>
          <w:szCs w:val="24"/>
        </w:rPr>
        <w:t>NTIA sys</w:t>
      </w:r>
      <w:r w:rsidRPr="0514C493" w:rsidR="79304F58">
        <w:rPr>
          <w:rFonts w:ascii="Times New Roman" w:eastAsia="Times New Roman" w:hAnsi="Times New Roman" w:cs="Times New Roman"/>
          <w:sz w:val="24"/>
          <w:szCs w:val="24"/>
        </w:rPr>
        <w:t xml:space="preserve">tems of record, which may include </w:t>
      </w:r>
      <w:r w:rsidRPr="0514C493">
        <w:rPr>
          <w:rFonts w:ascii="Times New Roman" w:eastAsia="Times New Roman" w:hAnsi="Times New Roman" w:cs="Times New Roman"/>
          <w:sz w:val="24"/>
          <w:szCs w:val="24"/>
        </w:rPr>
        <w:t xml:space="preserve">Salesforce </w:t>
      </w:r>
      <w:r w:rsidRPr="0514C493" w:rsidR="4A798F31">
        <w:rPr>
          <w:rFonts w:ascii="Times New Roman" w:eastAsia="Times New Roman" w:hAnsi="Times New Roman" w:cs="Times New Roman"/>
          <w:sz w:val="24"/>
          <w:szCs w:val="24"/>
        </w:rPr>
        <w:t>o</w:t>
      </w:r>
      <w:r w:rsidRPr="0514C493" w:rsidR="79304F58">
        <w:rPr>
          <w:rFonts w:ascii="Times New Roman" w:eastAsia="Times New Roman" w:hAnsi="Times New Roman" w:cs="Times New Roman"/>
          <w:sz w:val="24"/>
          <w:szCs w:val="24"/>
        </w:rPr>
        <w:t>r other authorized systems</w:t>
      </w:r>
      <w:r w:rsidRPr="0514C493">
        <w:rPr>
          <w:rFonts w:ascii="Times New Roman" w:eastAsia="Times New Roman" w:hAnsi="Times New Roman" w:cs="Times New Roman"/>
          <w:sz w:val="24"/>
          <w:szCs w:val="24"/>
        </w:rPr>
        <w:t>. Applications for review will be retained according to NTIA’s Records Schedule Guidelines, after which they will be destroyed.</w:t>
      </w:r>
    </w:p>
    <w:p w:rsidR="7DC7B6E8" w:rsidRPr="00603320" w:rsidP="6322C5DF" w14:paraId="6B3A1B14" w14:textId="77AEE1A7">
      <w:pPr>
        <w:widowControl w:val="0"/>
        <w:spacing w:after="240" w:line="240" w:lineRule="auto"/>
        <w:rPr>
          <w:rFonts w:ascii="Times New Roman" w:eastAsia="Times New Roman" w:hAnsi="Times New Roman" w:cs="Times New Roman"/>
          <w:b/>
          <w:bCs/>
          <w:color w:val="000000" w:themeColor="text1"/>
          <w:sz w:val="24"/>
          <w:szCs w:val="24"/>
        </w:rPr>
      </w:pPr>
      <w:r w:rsidRPr="00603320">
        <w:rPr>
          <w:rFonts w:ascii="Times New Roman" w:eastAsia="Times New Roman" w:hAnsi="Times New Roman" w:cs="Times New Roman"/>
          <w:b/>
          <w:bCs/>
          <w:color w:val="000000" w:themeColor="text1"/>
          <w:sz w:val="24"/>
          <w:szCs w:val="24"/>
        </w:rPr>
        <w:t xml:space="preserve">3. </w:t>
      </w:r>
      <w:r w:rsidRPr="00603320" w:rsidR="16BF9209">
        <w:rPr>
          <w:rFonts w:ascii="Times New Roman" w:eastAsia="Times New Roman" w:hAnsi="Times New Roman" w:cs="Times New Roman"/>
          <w:b/>
          <w:bCs/>
          <w:color w:val="000000" w:themeColor="text1"/>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603320" w:rsidR="00615061">
        <w:rPr>
          <w:rFonts w:ascii="Times New Roman" w:eastAsia="Times New Roman" w:hAnsi="Times New Roman" w:cs="Times New Roman"/>
          <w:b/>
          <w:bCs/>
          <w:color w:val="000000" w:themeColor="text1"/>
          <w:sz w:val="24"/>
          <w:szCs w:val="24"/>
        </w:rPr>
        <w:t>to adopt</w:t>
      </w:r>
      <w:r w:rsidRPr="00603320" w:rsidR="16BF9209">
        <w:rPr>
          <w:rFonts w:ascii="Times New Roman" w:eastAsia="Times New Roman" w:hAnsi="Times New Roman" w:cs="Times New Roman"/>
          <w:b/>
          <w:bCs/>
          <w:color w:val="000000" w:themeColor="text1"/>
          <w:sz w:val="24"/>
          <w:szCs w:val="24"/>
        </w:rPr>
        <w:t xml:space="preserve"> this means of collection. Also, describe any consideration of using information technology to reduce burden.</w:t>
      </w:r>
    </w:p>
    <w:p w:rsidR="73C23FF0" w:rsidP="645F2F89" w14:paraId="35AF4E61" w14:textId="670C0CA9">
      <w:pPr>
        <w:widowControl w:val="0"/>
        <w:spacing w:before="161" w:after="240" w:line="240" w:lineRule="auto"/>
        <w:rPr>
          <w:rFonts w:ascii="Times New Roman" w:eastAsia="Times New Roman" w:hAnsi="Times New Roman" w:cs="Times New Roman"/>
          <w:color w:val="000000" w:themeColor="text1"/>
          <w:sz w:val="24"/>
          <w:szCs w:val="24"/>
        </w:rPr>
      </w:pPr>
      <w:r w:rsidRPr="502E5F7C">
        <w:rPr>
          <w:rFonts w:ascii="Times New Roman" w:eastAsia="Times New Roman" w:hAnsi="Times New Roman" w:cs="Times New Roman"/>
          <w:color w:val="000000" w:themeColor="text1"/>
          <w:sz w:val="24"/>
          <w:szCs w:val="24"/>
        </w:rPr>
        <w:t xml:space="preserve">Applications </w:t>
      </w:r>
      <w:r w:rsidRPr="502E5F7C" w:rsidR="735C6B5D">
        <w:rPr>
          <w:rFonts w:ascii="Times New Roman" w:eastAsia="Times New Roman" w:hAnsi="Times New Roman" w:cs="Times New Roman"/>
          <w:color w:val="000000" w:themeColor="text1"/>
          <w:sz w:val="24"/>
          <w:szCs w:val="24"/>
        </w:rPr>
        <w:t>may</w:t>
      </w:r>
      <w:r w:rsidRPr="502E5F7C">
        <w:rPr>
          <w:rFonts w:ascii="Times New Roman" w:eastAsia="Times New Roman" w:hAnsi="Times New Roman" w:cs="Times New Roman"/>
          <w:color w:val="000000" w:themeColor="text1"/>
          <w:sz w:val="24"/>
          <w:szCs w:val="24"/>
        </w:rPr>
        <w:t xml:space="preserve"> be submitted</w:t>
      </w:r>
      <w:r w:rsidRPr="502E5F7C" w:rsidR="35C8E7DD">
        <w:rPr>
          <w:rFonts w:ascii="Times New Roman" w:eastAsia="Times New Roman" w:hAnsi="Times New Roman" w:cs="Times New Roman"/>
          <w:color w:val="000000" w:themeColor="text1"/>
          <w:sz w:val="24"/>
          <w:szCs w:val="24"/>
        </w:rPr>
        <w:t xml:space="preserve"> through one of the following methods:</w:t>
      </w:r>
      <w:r w:rsidRPr="502E5F7C" w:rsidR="26597480">
        <w:rPr>
          <w:rFonts w:ascii="Times New Roman" w:eastAsia="Times New Roman" w:hAnsi="Times New Roman" w:cs="Times New Roman"/>
          <w:color w:val="000000" w:themeColor="text1"/>
          <w:sz w:val="24"/>
          <w:szCs w:val="24"/>
        </w:rPr>
        <w:t xml:space="preserve">1) Online submission </w:t>
      </w:r>
      <w:r w:rsidRPr="502E5F7C">
        <w:rPr>
          <w:rFonts w:ascii="Times New Roman" w:eastAsia="Times New Roman" w:hAnsi="Times New Roman" w:cs="Times New Roman"/>
          <w:color w:val="000000" w:themeColor="text1"/>
          <w:sz w:val="24"/>
          <w:szCs w:val="24"/>
        </w:rPr>
        <w:t>via grants.gov</w:t>
      </w:r>
      <w:r w:rsidRPr="502E5F7C" w:rsidR="18A4EE1A">
        <w:rPr>
          <w:rFonts w:ascii="Times New Roman" w:eastAsia="Times New Roman" w:hAnsi="Times New Roman" w:cs="Times New Roman"/>
          <w:color w:val="000000" w:themeColor="text1"/>
          <w:sz w:val="24"/>
          <w:szCs w:val="24"/>
        </w:rPr>
        <w:t xml:space="preserve">; </w:t>
      </w:r>
      <w:r w:rsidRPr="502E5F7C" w:rsidR="57D9CE82">
        <w:rPr>
          <w:rFonts w:ascii="Times New Roman" w:eastAsia="Times New Roman" w:hAnsi="Times New Roman" w:cs="Times New Roman"/>
          <w:color w:val="000000" w:themeColor="text1"/>
          <w:sz w:val="24"/>
          <w:szCs w:val="24"/>
        </w:rPr>
        <w:t xml:space="preserve">2) </w:t>
      </w:r>
      <w:r w:rsidRPr="502E5F7C" w:rsidR="00343322">
        <w:rPr>
          <w:rFonts w:ascii="Times New Roman" w:eastAsia="Times New Roman" w:hAnsi="Times New Roman" w:cs="Times New Roman"/>
          <w:color w:val="000000" w:themeColor="text1"/>
          <w:sz w:val="24"/>
          <w:szCs w:val="24"/>
        </w:rPr>
        <w:t>e</w:t>
      </w:r>
      <w:r w:rsidRPr="502E5F7C" w:rsidR="18A4EE1A">
        <w:rPr>
          <w:rFonts w:ascii="Times New Roman" w:eastAsia="Times New Roman" w:hAnsi="Times New Roman" w:cs="Times New Roman"/>
          <w:color w:val="000000" w:themeColor="text1"/>
          <w:sz w:val="24"/>
          <w:szCs w:val="24"/>
        </w:rPr>
        <w:t xml:space="preserve">lectronic mail to </w:t>
      </w:r>
      <w:r w:rsidRPr="502E5F7C" w:rsidR="18A4EE1A">
        <w:rPr>
          <w:rFonts w:ascii="Times New Roman" w:eastAsia="Times New Roman" w:hAnsi="Times New Roman" w:cs="Times New Roman"/>
          <w:color w:val="000000" w:themeColor="text1"/>
          <w:sz w:val="24"/>
          <w:szCs w:val="24"/>
        </w:rPr>
        <w:t>broadbandusa@</w:t>
      </w:r>
      <w:r w:rsidRPr="502E5F7C" w:rsidR="18A4EE1A">
        <w:rPr>
          <w:rFonts w:ascii="Times New Roman" w:eastAsia="Times New Roman" w:hAnsi="Times New Roman" w:cs="Times New Roman"/>
          <w:color w:val="000000" w:themeColor="text1"/>
          <w:sz w:val="24"/>
          <w:szCs w:val="24"/>
        </w:rPr>
        <w:t>ntia,gov</w:t>
      </w:r>
      <w:r w:rsidRPr="502E5F7C" w:rsidR="18A4EE1A">
        <w:rPr>
          <w:rFonts w:ascii="Times New Roman" w:eastAsia="Times New Roman" w:hAnsi="Times New Roman" w:cs="Times New Roman"/>
          <w:color w:val="000000" w:themeColor="text1"/>
          <w:sz w:val="24"/>
          <w:szCs w:val="24"/>
        </w:rPr>
        <w:t xml:space="preserve">; or 3) </w:t>
      </w:r>
      <w:r w:rsidRPr="502E5F7C" w:rsidR="00343322">
        <w:rPr>
          <w:rFonts w:ascii="Times New Roman" w:eastAsia="Times New Roman" w:hAnsi="Times New Roman" w:cs="Times New Roman"/>
          <w:color w:val="000000" w:themeColor="text1"/>
          <w:sz w:val="24"/>
          <w:szCs w:val="24"/>
        </w:rPr>
        <w:t>p</w:t>
      </w:r>
      <w:r w:rsidRPr="502E5F7C" w:rsidR="18A4EE1A">
        <w:rPr>
          <w:rFonts w:ascii="Times New Roman" w:eastAsia="Times New Roman" w:hAnsi="Times New Roman" w:cs="Times New Roman"/>
          <w:color w:val="000000" w:themeColor="text1"/>
          <w:sz w:val="24"/>
          <w:szCs w:val="24"/>
        </w:rPr>
        <w:t xml:space="preserve">ostal </w:t>
      </w:r>
      <w:r w:rsidRPr="502E5F7C" w:rsidR="366F0D21">
        <w:rPr>
          <w:rFonts w:ascii="Times New Roman" w:eastAsia="Times New Roman" w:hAnsi="Times New Roman" w:cs="Times New Roman"/>
          <w:color w:val="000000" w:themeColor="text1"/>
          <w:sz w:val="24"/>
          <w:szCs w:val="24"/>
        </w:rPr>
        <w:t>mail or courier. It is strongly encouraged to submit applicat</w:t>
      </w:r>
      <w:r w:rsidRPr="502E5F7C" w:rsidR="4F23093E">
        <w:rPr>
          <w:rFonts w:ascii="Times New Roman" w:eastAsia="Times New Roman" w:hAnsi="Times New Roman" w:cs="Times New Roman"/>
          <w:color w:val="000000" w:themeColor="text1"/>
          <w:sz w:val="24"/>
          <w:szCs w:val="24"/>
        </w:rPr>
        <w:t xml:space="preserve">ions through </w:t>
      </w:r>
      <w:hyperlink r:id="rId8">
        <w:r w:rsidRPr="502E5F7C" w:rsidR="4F23093E">
          <w:rPr>
            <w:rStyle w:val="Hyperlink"/>
            <w:rFonts w:ascii="Times New Roman" w:eastAsia="Times New Roman" w:hAnsi="Times New Roman" w:cs="Times New Roman"/>
            <w:sz w:val="24"/>
            <w:szCs w:val="24"/>
          </w:rPr>
          <w:t>grants.gov</w:t>
        </w:r>
      </w:hyperlink>
      <w:r w:rsidRPr="502E5F7C" w:rsidR="4F23093E">
        <w:rPr>
          <w:rFonts w:ascii="Times New Roman" w:eastAsia="Times New Roman" w:hAnsi="Times New Roman" w:cs="Times New Roman"/>
          <w:color w:val="000000" w:themeColor="text1"/>
          <w:sz w:val="24"/>
          <w:szCs w:val="24"/>
        </w:rPr>
        <w:t>.</w:t>
      </w:r>
      <w:r w:rsidRPr="502E5F7C">
        <w:rPr>
          <w:rFonts w:ascii="Times New Roman" w:eastAsia="Times New Roman" w:hAnsi="Times New Roman" w:cs="Times New Roman"/>
          <w:color w:val="000000" w:themeColor="text1"/>
          <w:sz w:val="24"/>
          <w:szCs w:val="24"/>
        </w:rPr>
        <w:t xml:space="preserve"> </w:t>
      </w:r>
    </w:p>
    <w:p w:rsidR="00964957" w:rsidP="00964957" w14:paraId="7AACBEE0" w14:textId="6E1C036D">
      <w:r w:rsidRPr="502E5F7C">
        <w:rPr>
          <w:rFonts w:ascii="Times New Roman" w:eastAsia="Times New Roman" w:hAnsi="Times New Roman" w:cs="Times New Roman"/>
          <w:sz w:val="24"/>
          <w:szCs w:val="24"/>
        </w:rPr>
        <w:t>Analysis and aggregation of information will not be done using technological analysis techniques. All submissions will be analyzed individually.</w:t>
      </w:r>
    </w:p>
    <w:p w:rsidR="33028134" w:rsidRPr="00603320" w:rsidP="6322C5DF" w14:paraId="15674D80" w14:textId="14687317">
      <w:pPr>
        <w:widowControl w:val="0"/>
        <w:tabs>
          <w:tab w:val="left" w:pos="669"/>
        </w:tabs>
        <w:spacing w:before="80" w:after="240" w:line="240" w:lineRule="auto"/>
        <w:ind w:right="356"/>
        <w:rPr>
          <w:rFonts w:ascii="Times New Roman" w:eastAsia="Times New Roman" w:hAnsi="Times New Roman" w:cs="Times New Roman"/>
          <w:b/>
          <w:bCs/>
          <w:color w:val="000000" w:themeColor="text1"/>
          <w:sz w:val="24"/>
          <w:szCs w:val="24"/>
        </w:rPr>
      </w:pPr>
      <w:r w:rsidRPr="00603320">
        <w:rPr>
          <w:rFonts w:ascii="Times New Roman" w:eastAsia="Times New Roman" w:hAnsi="Times New Roman" w:cs="Times New Roman"/>
          <w:b/>
          <w:bCs/>
          <w:color w:val="000000" w:themeColor="text1"/>
          <w:sz w:val="24"/>
          <w:szCs w:val="24"/>
        </w:rPr>
        <w:t>4.</w:t>
      </w:r>
      <w:r w:rsidRPr="00603320" w:rsidR="16BF9209">
        <w:rPr>
          <w:rFonts w:ascii="Times New Roman" w:eastAsia="Times New Roman" w:hAnsi="Times New Roman" w:cs="Times New Roman"/>
          <w:b/>
          <w:bCs/>
          <w:color w:val="000000" w:themeColor="text1"/>
          <w:sz w:val="24"/>
          <w:szCs w:val="24"/>
        </w:rPr>
        <w:t xml:space="preserve"> Describe efforts to identify duplication. Show specifically why any similar information already available cannot be used or modified for use for the purposes described in Question 2.</w:t>
      </w:r>
    </w:p>
    <w:p w:rsidR="04A9C876" w:rsidRPr="00603320" w:rsidP="645F2F89" w14:paraId="3A835FEE" w14:textId="7D5E4F5F">
      <w:pPr>
        <w:widowControl w:val="0"/>
        <w:tabs>
          <w:tab w:val="left" w:pos="669"/>
        </w:tabs>
        <w:spacing w:before="80" w:after="240" w:line="240" w:lineRule="auto"/>
        <w:ind w:right="356"/>
        <w:rPr>
          <w:rFonts w:ascii="Times New Roman" w:eastAsia="Times New Roman" w:hAnsi="Times New Roman" w:cs="Times New Roman"/>
          <w:sz w:val="24"/>
          <w:szCs w:val="24"/>
        </w:rPr>
      </w:pPr>
      <w:r w:rsidRPr="00603320">
        <w:rPr>
          <w:rFonts w:ascii="Times New Roman" w:eastAsia="Times New Roman" w:hAnsi="Times New Roman" w:cs="Times New Roman"/>
          <w:color w:val="000000" w:themeColor="text1"/>
          <w:sz w:val="24"/>
          <w:szCs w:val="24"/>
        </w:rPr>
        <w:t xml:space="preserve">Applicants’ proposals are unique to </w:t>
      </w:r>
      <w:r w:rsidRPr="00603320" w:rsidR="0BCF4462">
        <w:rPr>
          <w:rFonts w:ascii="Times New Roman" w:eastAsia="Times New Roman" w:hAnsi="Times New Roman" w:cs="Times New Roman"/>
          <w:color w:val="000000" w:themeColor="text1"/>
          <w:sz w:val="24"/>
          <w:szCs w:val="24"/>
        </w:rPr>
        <w:t xml:space="preserve">the </w:t>
      </w:r>
      <w:r w:rsidRPr="00603320" w:rsidR="00530F71">
        <w:rPr>
          <w:rFonts w:ascii="Times New Roman" w:eastAsia="Times New Roman" w:hAnsi="Times New Roman" w:cs="Times New Roman"/>
          <w:color w:val="000000" w:themeColor="text1"/>
          <w:sz w:val="24"/>
          <w:szCs w:val="24"/>
        </w:rPr>
        <w:t>TBCP and NEGP Programs</w:t>
      </w:r>
      <w:r w:rsidRPr="00603320">
        <w:rPr>
          <w:rFonts w:ascii="Times New Roman" w:eastAsia="Times New Roman" w:hAnsi="Times New Roman" w:cs="Times New Roman"/>
          <w:color w:val="000000" w:themeColor="text1"/>
          <w:sz w:val="24"/>
          <w:szCs w:val="24"/>
        </w:rPr>
        <w:t>, and the information to be collected is not generally available from other sources.</w:t>
      </w:r>
    </w:p>
    <w:p w:rsidR="04A9C876" w:rsidRPr="00603320" w:rsidP="6322C5DF" w14:paraId="14DFE27A" w14:textId="38C4E926">
      <w:pPr>
        <w:widowControl w:val="0"/>
        <w:tabs>
          <w:tab w:val="left" w:pos="669"/>
        </w:tabs>
        <w:spacing w:before="80" w:after="240" w:line="240" w:lineRule="auto"/>
        <w:ind w:right="356"/>
        <w:rPr>
          <w:rFonts w:ascii="Times New Roman" w:eastAsia="Times New Roman" w:hAnsi="Times New Roman" w:cs="Times New Roman"/>
          <w:color w:val="000000" w:themeColor="text1"/>
          <w:sz w:val="24"/>
          <w:szCs w:val="24"/>
        </w:rPr>
      </w:pPr>
      <w:r w:rsidRPr="00603320">
        <w:rPr>
          <w:rFonts w:ascii="Times New Roman" w:eastAsia="Times New Roman" w:hAnsi="Times New Roman" w:cs="Times New Roman"/>
          <w:color w:val="000000" w:themeColor="text1"/>
          <w:sz w:val="24"/>
          <w:szCs w:val="24"/>
        </w:rPr>
        <w:t>Out of an abundance of concern for applicants, NTIA has designed the application process to allow applicants to provide only the information relevant to the purpose of the grant they apply for.</w:t>
      </w:r>
    </w:p>
    <w:p w:rsidR="42240A4F" w:rsidRPr="00603320" w:rsidP="6322C5DF" w14:paraId="5AB5C922" w14:textId="27C95019">
      <w:pPr>
        <w:widowControl w:val="0"/>
        <w:spacing w:before="161" w:after="240" w:line="240" w:lineRule="auto"/>
        <w:rPr>
          <w:rFonts w:ascii="Times New Roman" w:eastAsia="Times New Roman" w:hAnsi="Times New Roman" w:cs="Times New Roman"/>
          <w:b/>
          <w:bCs/>
          <w:color w:val="000000" w:themeColor="text1"/>
          <w:sz w:val="24"/>
          <w:szCs w:val="24"/>
        </w:rPr>
      </w:pPr>
      <w:r w:rsidRPr="00603320">
        <w:rPr>
          <w:rFonts w:ascii="Times New Roman" w:eastAsia="Times New Roman" w:hAnsi="Times New Roman" w:cs="Times New Roman"/>
          <w:b/>
          <w:bCs/>
          <w:color w:val="000000" w:themeColor="text1"/>
          <w:sz w:val="24"/>
          <w:szCs w:val="24"/>
        </w:rPr>
        <w:t>5.</w:t>
      </w:r>
      <w:r w:rsidRPr="00603320" w:rsidR="7C5AFCF6">
        <w:rPr>
          <w:rFonts w:ascii="Times New Roman" w:eastAsia="Times New Roman" w:hAnsi="Times New Roman" w:cs="Times New Roman"/>
          <w:b/>
          <w:bCs/>
          <w:color w:val="000000" w:themeColor="text1"/>
          <w:sz w:val="24"/>
          <w:szCs w:val="24"/>
        </w:rPr>
        <w:t xml:space="preserve"> </w:t>
      </w:r>
      <w:r w:rsidRPr="00603320" w:rsidR="16BF9209">
        <w:rPr>
          <w:rFonts w:ascii="Times New Roman" w:eastAsia="Times New Roman" w:hAnsi="Times New Roman" w:cs="Times New Roman"/>
          <w:b/>
          <w:bCs/>
          <w:color w:val="000000" w:themeColor="text1"/>
          <w:sz w:val="24"/>
          <w:szCs w:val="24"/>
        </w:rPr>
        <w:t>If the collection of information impacts small businesses or other small entities, describe any methods used to minimize burden.</w:t>
      </w:r>
    </w:p>
    <w:p w:rsidR="00B46968" w:rsidRPr="00603320" w:rsidP="6322C5DF" w14:paraId="785C4840" w14:textId="0563EF33">
      <w:pPr>
        <w:widowControl w:val="0"/>
        <w:spacing w:before="90" w:after="240" w:line="240" w:lineRule="auto"/>
        <w:rPr>
          <w:rFonts w:ascii="Times New Roman" w:eastAsia="Times New Roman" w:hAnsi="Times New Roman" w:cs="Times New Roman"/>
          <w:sz w:val="24"/>
          <w:szCs w:val="24"/>
        </w:rPr>
      </w:pPr>
      <w:r w:rsidRPr="39E77D0E">
        <w:rPr>
          <w:rFonts w:ascii="Times New Roman" w:eastAsia="Times New Roman" w:hAnsi="Times New Roman" w:cs="Times New Roman"/>
          <w:sz w:val="24"/>
          <w:szCs w:val="24"/>
        </w:rPr>
        <w:t xml:space="preserve">NTIA will provide significant pre-award technical assistance documentation to support applicants in the successful submission of </w:t>
      </w:r>
      <w:r w:rsidRPr="39E77D0E" w:rsidR="005C59AA">
        <w:rPr>
          <w:rFonts w:ascii="Times New Roman" w:eastAsia="Times New Roman" w:hAnsi="Times New Roman" w:cs="Times New Roman"/>
          <w:sz w:val="24"/>
          <w:szCs w:val="24"/>
        </w:rPr>
        <w:t>applications. This</w:t>
      </w:r>
      <w:r w:rsidRPr="39E77D0E">
        <w:rPr>
          <w:rFonts w:ascii="Times New Roman" w:eastAsia="Times New Roman" w:hAnsi="Times New Roman" w:cs="Times New Roman"/>
          <w:sz w:val="24"/>
          <w:szCs w:val="24"/>
        </w:rPr>
        <w:t xml:space="preserve"> </w:t>
      </w:r>
      <w:r w:rsidRPr="39E77D0E" w:rsidR="43312367">
        <w:rPr>
          <w:rFonts w:ascii="Times New Roman" w:eastAsia="Times New Roman" w:hAnsi="Times New Roman" w:cs="Times New Roman"/>
          <w:sz w:val="24"/>
          <w:szCs w:val="24"/>
        </w:rPr>
        <w:t>guidance, combined</w:t>
      </w:r>
      <w:r w:rsidRPr="39E77D0E" w:rsidR="457FF9B2">
        <w:rPr>
          <w:rFonts w:ascii="Times New Roman" w:eastAsia="Times New Roman" w:hAnsi="Times New Roman" w:cs="Times New Roman"/>
          <w:sz w:val="24"/>
          <w:szCs w:val="24"/>
        </w:rPr>
        <w:t xml:space="preserve"> with</w:t>
      </w:r>
      <w:r w:rsidRPr="39E77D0E">
        <w:rPr>
          <w:rFonts w:ascii="Times New Roman" w:eastAsia="Times New Roman" w:hAnsi="Times New Roman" w:cs="Times New Roman"/>
          <w:sz w:val="24"/>
          <w:szCs w:val="24"/>
        </w:rPr>
        <w:t xml:space="preserve"> </w:t>
      </w:r>
      <w:r w:rsidRPr="39E77D0E" w:rsidR="0074312F">
        <w:rPr>
          <w:rFonts w:ascii="Times New Roman" w:eastAsia="Times New Roman" w:hAnsi="Times New Roman" w:cs="Times New Roman"/>
          <w:sz w:val="24"/>
          <w:szCs w:val="24"/>
        </w:rPr>
        <w:t>structured</w:t>
      </w:r>
      <w:r w:rsidRPr="39E77D0E" w:rsidR="540999B0">
        <w:rPr>
          <w:rFonts w:ascii="Times New Roman" w:eastAsia="Times New Roman" w:hAnsi="Times New Roman" w:cs="Times New Roman"/>
          <w:sz w:val="24"/>
          <w:szCs w:val="24"/>
        </w:rPr>
        <w:t xml:space="preserve"> </w:t>
      </w:r>
      <w:r w:rsidRPr="39E77D0E" w:rsidR="5401EE7A">
        <w:rPr>
          <w:rFonts w:ascii="Times New Roman" w:eastAsia="Times New Roman" w:hAnsi="Times New Roman" w:cs="Times New Roman"/>
          <w:sz w:val="24"/>
          <w:szCs w:val="24"/>
        </w:rPr>
        <w:t xml:space="preserve">application </w:t>
      </w:r>
      <w:r w:rsidRPr="39E77D0E" w:rsidR="540999B0">
        <w:rPr>
          <w:rFonts w:ascii="Times New Roman" w:eastAsia="Times New Roman" w:hAnsi="Times New Roman" w:cs="Times New Roman"/>
          <w:sz w:val="24"/>
          <w:szCs w:val="24"/>
        </w:rPr>
        <w:t>forms</w:t>
      </w:r>
      <w:r w:rsidRPr="39E77D0E" w:rsidR="1CFEEE47">
        <w:rPr>
          <w:rFonts w:ascii="Times New Roman" w:eastAsia="Times New Roman" w:hAnsi="Times New Roman" w:cs="Times New Roman"/>
          <w:sz w:val="24"/>
          <w:szCs w:val="24"/>
        </w:rPr>
        <w:t>,</w:t>
      </w:r>
      <w:r w:rsidRPr="39E77D0E" w:rsidR="540999B0">
        <w:rPr>
          <w:rFonts w:ascii="Times New Roman" w:eastAsia="Times New Roman" w:hAnsi="Times New Roman" w:cs="Times New Roman"/>
          <w:sz w:val="24"/>
          <w:szCs w:val="24"/>
        </w:rPr>
        <w:t xml:space="preserve"> </w:t>
      </w:r>
      <w:r w:rsidRPr="39E77D0E" w:rsidR="4922119E">
        <w:rPr>
          <w:rFonts w:ascii="Times New Roman" w:eastAsia="Times New Roman" w:hAnsi="Times New Roman" w:cs="Times New Roman"/>
          <w:sz w:val="24"/>
          <w:szCs w:val="24"/>
        </w:rPr>
        <w:t>is intended to</w:t>
      </w:r>
      <w:r w:rsidRPr="39E77D0E" w:rsidR="540999B0">
        <w:rPr>
          <w:rFonts w:ascii="Times New Roman" w:eastAsia="Times New Roman" w:hAnsi="Times New Roman" w:cs="Times New Roman"/>
          <w:sz w:val="24"/>
          <w:szCs w:val="24"/>
        </w:rPr>
        <w:t xml:space="preserve"> reduce burde</w:t>
      </w:r>
      <w:r w:rsidRPr="39E77D0E" w:rsidR="646E87E3">
        <w:rPr>
          <w:rFonts w:ascii="Times New Roman" w:eastAsia="Times New Roman" w:hAnsi="Times New Roman" w:cs="Times New Roman"/>
          <w:sz w:val="24"/>
          <w:szCs w:val="24"/>
        </w:rPr>
        <w:t>n</w:t>
      </w:r>
      <w:r w:rsidRPr="39E77D0E" w:rsidR="13A960F5">
        <w:rPr>
          <w:rFonts w:ascii="Times New Roman" w:eastAsia="Times New Roman" w:hAnsi="Times New Roman" w:cs="Times New Roman"/>
          <w:sz w:val="24"/>
          <w:szCs w:val="24"/>
        </w:rPr>
        <w:t xml:space="preserve"> and</w:t>
      </w:r>
      <w:r w:rsidRPr="39E77D0E" w:rsidR="47E53746">
        <w:rPr>
          <w:rFonts w:ascii="Times New Roman" w:eastAsia="Times New Roman" w:hAnsi="Times New Roman" w:cs="Times New Roman"/>
          <w:sz w:val="24"/>
          <w:szCs w:val="24"/>
        </w:rPr>
        <w:t xml:space="preserve"> help entities with limited resources </w:t>
      </w:r>
      <w:r w:rsidRPr="39E77D0E" w:rsidR="72279F30">
        <w:rPr>
          <w:rFonts w:ascii="Times New Roman" w:eastAsia="Times New Roman" w:hAnsi="Times New Roman" w:cs="Times New Roman"/>
          <w:sz w:val="24"/>
          <w:szCs w:val="24"/>
        </w:rPr>
        <w:t xml:space="preserve">prepare complete and responsive submissions. </w:t>
      </w:r>
    </w:p>
    <w:p w:rsidR="0E81EEC4" w:rsidRPr="00603320" w:rsidP="0E81EEC4" w14:paraId="545E40D4" w14:textId="50329A32">
      <w:pPr>
        <w:widowControl w:val="0"/>
        <w:tabs>
          <w:tab w:val="left" w:pos="669"/>
        </w:tabs>
        <w:spacing w:before="161" w:after="240" w:line="240" w:lineRule="auto"/>
        <w:ind w:right="835"/>
        <w:rPr>
          <w:rFonts w:ascii="Times New Roman" w:eastAsia="Times New Roman" w:hAnsi="Times New Roman" w:cs="Times New Roman"/>
          <w:b/>
          <w:bCs/>
          <w:color w:val="000000" w:themeColor="text1"/>
          <w:sz w:val="24"/>
          <w:szCs w:val="24"/>
        </w:rPr>
      </w:pPr>
      <w:r w:rsidRPr="502E5F7C">
        <w:rPr>
          <w:rFonts w:ascii="Times New Roman" w:eastAsia="Times New Roman" w:hAnsi="Times New Roman" w:cs="Times New Roman"/>
          <w:b/>
          <w:bCs/>
          <w:color w:val="000000" w:themeColor="text1"/>
          <w:sz w:val="24"/>
          <w:szCs w:val="24"/>
        </w:rPr>
        <w:t xml:space="preserve">6. </w:t>
      </w:r>
      <w:r w:rsidRPr="502E5F7C" w:rsidR="16BF9209">
        <w:rPr>
          <w:rFonts w:ascii="Times New Roman" w:eastAsia="Times New Roman" w:hAnsi="Times New Roman" w:cs="Times New Roman"/>
          <w:b/>
          <w:bCs/>
          <w:color w:val="000000" w:themeColor="text1"/>
          <w:sz w:val="24"/>
          <w:szCs w:val="24"/>
        </w:rPr>
        <w:t xml:space="preserve">Describe the </w:t>
      </w:r>
      <w:r w:rsidRPr="502E5F7C" w:rsidR="00A65E9B">
        <w:rPr>
          <w:rFonts w:ascii="Times New Roman" w:eastAsia="Times New Roman" w:hAnsi="Times New Roman" w:cs="Times New Roman"/>
          <w:b/>
          <w:bCs/>
          <w:color w:val="000000" w:themeColor="text1"/>
          <w:sz w:val="24"/>
          <w:szCs w:val="24"/>
        </w:rPr>
        <w:t>consequences</w:t>
      </w:r>
      <w:r w:rsidRPr="502E5F7C" w:rsidR="16BF9209">
        <w:rPr>
          <w:rFonts w:ascii="Times New Roman" w:eastAsia="Times New Roman" w:hAnsi="Times New Roman" w:cs="Times New Roman"/>
          <w:b/>
          <w:bCs/>
          <w:color w:val="000000" w:themeColor="text1"/>
          <w:sz w:val="24"/>
          <w:szCs w:val="24"/>
        </w:rPr>
        <w:t xml:space="preserve"> to Federal program or policy activities if the </w:t>
      </w:r>
      <w:r w:rsidRPr="502E5F7C" w:rsidR="16BF9209">
        <w:rPr>
          <w:rFonts w:ascii="Times New Roman" w:eastAsia="Times New Roman" w:hAnsi="Times New Roman" w:cs="Times New Roman"/>
          <w:b/>
          <w:bCs/>
          <w:color w:val="000000" w:themeColor="text1"/>
          <w:sz w:val="24"/>
          <w:szCs w:val="24"/>
        </w:rPr>
        <w:t>collection is not conducted or is conducted less frequently, as well as any technical or legal obstacles to reducing burden.</w:t>
      </w:r>
    </w:p>
    <w:p w:rsidR="216649DD" w:rsidRPr="00603320" w:rsidP="00603320" w14:paraId="598B0D73" w14:textId="1B3F5641">
      <w:pPr>
        <w:widowControl w:val="0"/>
        <w:spacing w:before="240" w:after="240" w:line="240" w:lineRule="auto"/>
        <w:rPr>
          <w:rFonts w:ascii="Times New Roman" w:eastAsia="Times New Roman" w:hAnsi="Times New Roman" w:cs="Times New Roman"/>
          <w:color w:val="000000" w:themeColor="text1"/>
          <w:sz w:val="24"/>
          <w:szCs w:val="24"/>
        </w:rPr>
      </w:pPr>
      <w:r w:rsidRPr="00603320">
        <w:rPr>
          <w:rFonts w:ascii="Times New Roman" w:eastAsia="Times New Roman" w:hAnsi="Times New Roman" w:cs="Times New Roman"/>
          <w:color w:val="000000" w:themeColor="text1"/>
          <w:sz w:val="24"/>
          <w:szCs w:val="24"/>
        </w:rPr>
        <w:t>If the information collection were not conducted, NTIA would be unable to evaluate applications in a consistent and reliable manner or make funding decisions in accordance with statutory requirements. NTIA would also be unable to ensure that funded projects meet program objectives.</w:t>
      </w:r>
    </w:p>
    <w:p w:rsidR="0E81EEC4" w:rsidRPr="00603320" w:rsidP="00603320" w14:paraId="46E94E93" w14:textId="39B453FF">
      <w:pPr>
        <w:widowControl w:val="0"/>
        <w:spacing w:before="240" w:after="240" w:line="240" w:lineRule="auto"/>
        <w:rPr>
          <w:rFonts w:ascii="Times New Roman" w:eastAsia="Times New Roman" w:hAnsi="Times New Roman" w:cs="Times New Roman"/>
          <w:color w:val="000000" w:themeColor="text1"/>
          <w:sz w:val="24"/>
          <w:szCs w:val="24"/>
        </w:rPr>
      </w:pPr>
      <w:r w:rsidRPr="00603320">
        <w:rPr>
          <w:rFonts w:ascii="Times New Roman" w:eastAsia="Times New Roman" w:hAnsi="Times New Roman" w:cs="Times New Roman"/>
          <w:color w:val="000000" w:themeColor="text1"/>
          <w:sz w:val="24"/>
          <w:szCs w:val="24"/>
        </w:rPr>
        <w:t>The structured collection of application data enables NTIA to assess applicant qualifications</w:t>
      </w:r>
      <w:r w:rsidR="00820B0E">
        <w:rPr>
          <w:rFonts w:ascii="Times New Roman" w:eastAsia="Times New Roman" w:hAnsi="Times New Roman" w:cs="Times New Roman"/>
          <w:color w:val="000000" w:themeColor="text1"/>
          <w:sz w:val="24"/>
          <w:szCs w:val="24"/>
        </w:rPr>
        <w:t xml:space="preserve"> and </w:t>
      </w:r>
      <w:r w:rsidRPr="00603320">
        <w:rPr>
          <w:rFonts w:ascii="Times New Roman" w:eastAsia="Times New Roman" w:hAnsi="Times New Roman" w:cs="Times New Roman"/>
          <w:color w:val="000000" w:themeColor="text1"/>
          <w:sz w:val="24"/>
          <w:szCs w:val="24"/>
        </w:rPr>
        <w:t>evaluate proposed projects. Without this information, NTIA would not be able to administer the programs effectively or ensure responsible stewardship of federal resources.</w:t>
      </w:r>
    </w:p>
    <w:p w:rsidR="00603320" w:rsidP="00603320" w14:paraId="07369CF5" w14:textId="77777777">
      <w:pPr>
        <w:widowControl w:val="0"/>
        <w:spacing w:before="240" w:after="240" w:line="240" w:lineRule="auto"/>
        <w:rPr>
          <w:rFonts w:ascii="Times New Roman" w:eastAsia="Times New Roman" w:hAnsi="Times New Roman" w:cs="Times New Roman"/>
          <w:color w:val="000000" w:themeColor="text1"/>
          <w:sz w:val="24"/>
          <w:szCs w:val="24"/>
        </w:rPr>
      </w:pPr>
      <w:r w:rsidRPr="00603320">
        <w:rPr>
          <w:rFonts w:ascii="Times New Roman" w:eastAsia="Times New Roman" w:hAnsi="Times New Roman" w:cs="Times New Roman"/>
          <w:color w:val="000000" w:themeColor="text1"/>
          <w:sz w:val="24"/>
          <w:szCs w:val="24"/>
        </w:rPr>
        <w:t>The standard common forms do not reflect the program- or project-specific elements or nature of NTIA’s grant programs and related policy objectives</w:t>
      </w:r>
      <w:r w:rsidRPr="00603320" w:rsidR="005F3FD8">
        <w:rPr>
          <w:rFonts w:ascii="Times New Roman" w:eastAsia="Times New Roman" w:hAnsi="Times New Roman" w:cs="Times New Roman"/>
          <w:color w:val="000000" w:themeColor="text1"/>
          <w:sz w:val="24"/>
          <w:szCs w:val="24"/>
        </w:rPr>
        <w:t xml:space="preserve">. </w:t>
      </w:r>
      <w:r w:rsidRPr="00603320">
        <w:rPr>
          <w:rFonts w:ascii="Times New Roman" w:eastAsia="Times New Roman" w:hAnsi="Times New Roman" w:cs="Times New Roman"/>
          <w:color w:val="000000" w:themeColor="text1"/>
          <w:sz w:val="24"/>
          <w:szCs w:val="24"/>
        </w:rPr>
        <w:t>NTIA</w:t>
      </w:r>
      <w:r w:rsidRPr="00603320" w:rsidR="7DAB1BBF">
        <w:rPr>
          <w:rFonts w:ascii="Times New Roman" w:eastAsia="Times New Roman" w:hAnsi="Times New Roman" w:cs="Times New Roman"/>
          <w:color w:val="000000" w:themeColor="text1"/>
          <w:sz w:val="24"/>
          <w:szCs w:val="24"/>
        </w:rPr>
        <w:t xml:space="preserve"> </w:t>
      </w:r>
      <w:r w:rsidRPr="00603320">
        <w:rPr>
          <w:rFonts w:ascii="Times New Roman" w:eastAsia="Times New Roman" w:hAnsi="Times New Roman" w:cs="Times New Roman"/>
          <w:color w:val="000000" w:themeColor="text1"/>
          <w:sz w:val="24"/>
          <w:szCs w:val="24"/>
        </w:rPr>
        <w:t>needs to collect, in a structured and focused manner, information regarding</w:t>
      </w:r>
      <w:r w:rsidRPr="00603320" w:rsidR="002A779B">
        <w:rPr>
          <w:rFonts w:ascii="Times New Roman" w:eastAsia="Times New Roman" w:hAnsi="Times New Roman" w:cs="Times New Roman"/>
          <w:color w:val="000000" w:themeColor="text1"/>
          <w:sz w:val="24"/>
          <w:szCs w:val="24"/>
        </w:rPr>
        <w:t xml:space="preserve"> applicant capability, including but not limited to</w:t>
      </w:r>
      <w:r w:rsidRPr="00603320" w:rsidR="009D4F59">
        <w:rPr>
          <w:rFonts w:ascii="Times New Roman" w:eastAsia="Times New Roman" w:hAnsi="Times New Roman" w:cs="Times New Roman"/>
          <w:color w:val="000000" w:themeColor="text1"/>
          <w:sz w:val="24"/>
          <w:szCs w:val="24"/>
        </w:rPr>
        <w:t xml:space="preserve"> </w:t>
      </w:r>
      <w:r w:rsidRPr="00603320" w:rsidR="009E3F27">
        <w:rPr>
          <w:rFonts w:ascii="Times New Roman" w:eastAsia="Times New Roman" w:hAnsi="Times New Roman" w:cs="Times New Roman"/>
          <w:color w:val="000000" w:themeColor="text1"/>
          <w:sz w:val="24"/>
          <w:szCs w:val="24"/>
        </w:rPr>
        <w:t xml:space="preserve">applicant </w:t>
      </w:r>
      <w:r w:rsidRPr="00603320" w:rsidR="00764366">
        <w:rPr>
          <w:rFonts w:ascii="Times New Roman" w:eastAsia="Times New Roman" w:hAnsi="Times New Roman" w:cs="Times New Roman"/>
          <w:color w:val="000000" w:themeColor="text1"/>
          <w:sz w:val="24"/>
          <w:szCs w:val="24"/>
        </w:rPr>
        <w:t xml:space="preserve">financial </w:t>
      </w:r>
      <w:r w:rsidRPr="00603320" w:rsidR="009772BD">
        <w:rPr>
          <w:rFonts w:ascii="Times New Roman" w:eastAsia="Times New Roman" w:hAnsi="Times New Roman" w:cs="Times New Roman"/>
          <w:color w:val="000000" w:themeColor="text1"/>
          <w:sz w:val="24"/>
          <w:szCs w:val="24"/>
        </w:rPr>
        <w:t>capacity</w:t>
      </w:r>
      <w:r w:rsidRPr="00603320" w:rsidR="003E66D0">
        <w:rPr>
          <w:rFonts w:ascii="Times New Roman" w:eastAsia="Times New Roman" w:hAnsi="Times New Roman" w:cs="Times New Roman"/>
          <w:color w:val="000000" w:themeColor="text1"/>
          <w:sz w:val="24"/>
          <w:szCs w:val="24"/>
        </w:rPr>
        <w:t xml:space="preserve">; </w:t>
      </w:r>
      <w:r w:rsidRPr="00603320" w:rsidR="00764366">
        <w:rPr>
          <w:rFonts w:ascii="Times New Roman" w:eastAsia="Times New Roman" w:hAnsi="Times New Roman" w:cs="Times New Roman"/>
          <w:color w:val="000000" w:themeColor="text1"/>
          <w:sz w:val="24"/>
          <w:szCs w:val="24"/>
        </w:rPr>
        <w:t>experience managing similar programmatic initiatives</w:t>
      </w:r>
      <w:r w:rsidRPr="00603320" w:rsidR="003E66D0">
        <w:rPr>
          <w:rFonts w:ascii="Times New Roman" w:eastAsia="Times New Roman" w:hAnsi="Times New Roman" w:cs="Times New Roman"/>
          <w:color w:val="000000" w:themeColor="text1"/>
          <w:sz w:val="24"/>
          <w:szCs w:val="24"/>
        </w:rPr>
        <w:t>;</w:t>
      </w:r>
      <w:r w:rsidRPr="00603320" w:rsidR="009772BD">
        <w:rPr>
          <w:rFonts w:ascii="Times New Roman" w:eastAsia="Times New Roman" w:hAnsi="Times New Roman" w:cs="Times New Roman"/>
          <w:color w:val="000000" w:themeColor="text1"/>
          <w:sz w:val="24"/>
          <w:szCs w:val="24"/>
        </w:rPr>
        <w:t xml:space="preserve"> and </w:t>
      </w:r>
      <w:r w:rsidRPr="00603320" w:rsidR="009D4F59">
        <w:rPr>
          <w:rFonts w:ascii="Times New Roman" w:eastAsia="Times New Roman" w:hAnsi="Times New Roman" w:cs="Times New Roman"/>
          <w:color w:val="000000" w:themeColor="text1"/>
          <w:sz w:val="24"/>
          <w:szCs w:val="24"/>
        </w:rPr>
        <w:t>the scope of work of each partnership member where applicable</w:t>
      </w:r>
      <w:r w:rsidRPr="00603320" w:rsidR="00EB76CD">
        <w:rPr>
          <w:rFonts w:ascii="Times New Roman" w:eastAsia="Times New Roman" w:hAnsi="Times New Roman" w:cs="Times New Roman"/>
          <w:color w:val="000000" w:themeColor="text1"/>
          <w:sz w:val="24"/>
          <w:szCs w:val="24"/>
        </w:rPr>
        <w:t xml:space="preserve">; </w:t>
      </w:r>
      <w:r w:rsidRPr="00603320" w:rsidR="002A779B">
        <w:rPr>
          <w:rFonts w:ascii="Times New Roman" w:eastAsia="Times New Roman" w:hAnsi="Times New Roman" w:cs="Times New Roman"/>
          <w:color w:val="000000" w:themeColor="text1"/>
          <w:sz w:val="24"/>
          <w:szCs w:val="24"/>
        </w:rPr>
        <w:t xml:space="preserve">as well as </w:t>
      </w:r>
      <w:r w:rsidRPr="00603320" w:rsidR="00E661E3">
        <w:rPr>
          <w:rFonts w:ascii="Times New Roman" w:eastAsia="Times New Roman" w:hAnsi="Times New Roman" w:cs="Times New Roman"/>
          <w:color w:val="000000" w:themeColor="text1"/>
          <w:sz w:val="24"/>
          <w:szCs w:val="24"/>
        </w:rPr>
        <w:t xml:space="preserve">discrete project information, </w:t>
      </w:r>
      <w:r w:rsidRPr="00603320" w:rsidR="00826AFD">
        <w:rPr>
          <w:rFonts w:ascii="Times New Roman" w:eastAsia="Times New Roman" w:hAnsi="Times New Roman" w:cs="Times New Roman"/>
          <w:color w:val="000000" w:themeColor="text1"/>
          <w:sz w:val="24"/>
          <w:szCs w:val="24"/>
        </w:rPr>
        <w:t>descriptions of the projects to</w:t>
      </w:r>
      <w:r w:rsidRPr="00603320" w:rsidR="00696E47">
        <w:rPr>
          <w:rFonts w:ascii="Times New Roman" w:eastAsia="Times New Roman" w:hAnsi="Times New Roman" w:cs="Times New Roman"/>
          <w:color w:val="000000" w:themeColor="text1"/>
          <w:sz w:val="24"/>
          <w:szCs w:val="24"/>
        </w:rPr>
        <w:t xml:space="preserve"> be</w:t>
      </w:r>
      <w:r w:rsidRPr="00603320" w:rsidR="00826AFD">
        <w:rPr>
          <w:rFonts w:ascii="Times New Roman" w:eastAsia="Times New Roman" w:hAnsi="Times New Roman" w:cs="Times New Roman"/>
          <w:color w:val="000000" w:themeColor="text1"/>
          <w:sz w:val="24"/>
          <w:szCs w:val="24"/>
        </w:rPr>
        <w:t xml:space="preserve"> implemented, populations served, and intended benefits; </w:t>
      </w:r>
      <w:r w:rsidRPr="00603320" w:rsidR="00B25AD1">
        <w:rPr>
          <w:rFonts w:ascii="Times New Roman" w:eastAsia="Times New Roman" w:hAnsi="Times New Roman" w:cs="Times New Roman"/>
          <w:color w:val="000000" w:themeColor="text1"/>
          <w:sz w:val="24"/>
          <w:szCs w:val="24"/>
        </w:rPr>
        <w:t xml:space="preserve">proposed project implementation schedules; detailed information on the proposed budgets; </w:t>
      </w:r>
      <w:r w:rsidRPr="00603320" w:rsidR="003E66D0">
        <w:rPr>
          <w:rFonts w:ascii="Times New Roman" w:eastAsia="Times New Roman" w:hAnsi="Times New Roman" w:cs="Times New Roman"/>
          <w:color w:val="000000" w:themeColor="text1"/>
          <w:sz w:val="24"/>
          <w:szCs w:val="24"/>
        </w:rPr>
        <w:t>plans to</w:t>
      </w:r>
      <w:r w:rsidRPr="00603320" w:rsidR="00CF1BE3">
        <w:rPr>
          <w:rFonts w:ascii="Times New Roman" w:eastAsia="Times New Roman" w:hAnsi="Times New Roman" w:cs="Times New Roman"/>
          <w:color w:val="000000" w:themeColor="text1"/>
          <w:sz w:val="24"/>
          <w:szCs w:val="24"/>
        </w:rPr>
        <w:t xml:space="preserve"> ensure sustainability and the safeguarding of individuals’ privacy</w:t>
      </w:r>
      <w:r w:rsidRPr="00603320" w:rsidR="00EB76CD">
        <w:rPr>
          <w:rFonts w:ascii="Times New Roman" w:eastAsia="Times New Roman" w:hAnsi="Times New Roman" w:cs="Times New Roman"/>
          <w:color w:val="000000" w:themeColor="text1"/>
          <w:sz w:val="24"/>
          <w:szCs w:val="24"/>
        </w:rPr>
        <w:t>; etc.</w:t>
      </w:r>
      <w:r w:rsidRPr="00603320">
        <w:rPr>
          <w:rFonts w:ascii="Times New Roman" w:eastAsia="Times New Roman" w:hAnsi="Times New Roman" w:cs="Times New Roman"/>
          <w:color w:val="000000" w:themeColor="text1"/>
          <w:sz w:val="24"/>
          <w:szCs w:val="24"/>
        </w:rPr>
        <w:t xml:space="preserve"> </w:t>
      </w:r>
    </w:p>
    <w:p w:rsidR="2A025292" w:rsidP="00603320" w14:paraId="71A504E8" w14:textId="25CB66E1">
      <w:pPr>
        <w:widowControl w:val="0"/>
        <w:spacing w:before="240" w:after="240" w:line="240" w:lineRule="auto"/>
        <w:rPr>
          <w:rFonts w:ascii="Times New Roman" w:eastAsia="Times New Roman" w:hAnsi="Times New Roman" w:cs="Times New Roman"/>
          <w:color w:val="000000" w:themeColor="text1"/>
          <w:sz w:val="24"/>
          <w:szCs w:val="24"/>
        </w:rPr>
      </w:pPr>
      <w:r w:rsidRPr="502E5F7C">
        <w:rPr>
          <w:rFonts w:ascii="Times New Roman" w:eastAsia="Times New Roman" w:hAnsi="Times New Roman" w:cs="Times New Roman"/>
          <w:color w:val="000000" w:themeColor="text1"/>
          <w:sz w:val="24"/>
          <w:szCs w:val="24"/>
        </w:rPr>
        <w:t xml:space="preserve">Each of these proposed forms, questions, and templates provide succinct and direct requests for information to NTIA, thus reducing the potential for a respondent to provide limited, insufficient, or unclear information and data for NTIA to use to assess and evaluate the merits of the respondents’ proposed grants projects. NTIA has, in the past, required </w:t>
      </w:r>
      <w:r w:rsidRPr="502E5F7C" w:rsidR="00821CFE">
        <w:rPr>
          <w:rFonts w:ascii="Times New Roman" w:eastAsia="Times New Roman" w:hAnsi="Times New Roman" w:cs="Times New Roman"/>
          <w:color w:val="000000" w:themeColor="text1"/>
          <w:sz w:val="24"/>
          <w:szCs w:val="24"/>
        </w:rPr>
        <w:t xml:space="preserve">open </w:t>
      </w:r>
      <w:r w:rsidRPr="502E5F7C">
        <w:rPr>
          <w:rFonts w:ascii="Times New Roman" w:eastAsia="Times New Roman" w:hAnsi="Times New Roman" w:cs="Times New Roman"/>
          <w:color w:val="000000" w:themeColor="text1"/>
          <w:sz w:val="24"/>
          <w:szCs w:val="24"/>
        </w:rPr>
        <w:t>narratives from respondents to collect this type of information, which ultimately resulted in suboptimal respondent submissions, given the lack of clarity and discrete questions/data forms/templates in which to guide the respondent to provide the required information with a sufficient level of detail. The structure and clarity that the proposed information collection provides will aid applicants in better structuring their responses, thus ensuring that they are providing all information that is required in the grant application, and maintaining a level of detail that NTIA requires to properly evaluate the application. This will support NTIA’s more efficient and streamlined review of applications, allowing the government to award funds to deserving projects, in a</w:t>
      </w:r>
      <w:r w:rsidRPr="502E5F7C" w:rsidR="31F72DEB">
        <w:rPr>
          <w:rFonts w:ascii="Times New Roman" w:eastAsia="Times New Roman" w:hAnsi="Times New Roman" w:cs="Times New Roman"/>
          <w:color w:val="000000" w:themeColor="text1"/>
          <w:sz w:val="24"/>
          <w:szCs w:val="24"/>
        </w:rPr>
        <w:t>n</w:t>
      </w:r>
      <w:r w:rsidRPr="502E5F7C" w:rsidR="5D76D883">
        <w:rPr>
          <w:rFonts w:ascii="Times New Roman" w:eastAsia="Times New Roman" w:hAnsi="Times New Roman" w:cs="Times New Roman"/>
          <w:color w:val="000000" w:themeColor="text1"/>
          <w:sz w:val="24"/>
          <w:szCs w:val="24"/>
        </w:rPr>
        <w:t xml:space="preserve"> </w:t>
      </w:r>
      <w:r w:rsidRPr="502E5F7C">
        <w:rPr>
          <w:rFonts w:ascii="Times New Roman" w:eastAsia="Times New Roman" w:hAnsi="Times New Roman" w:cs="Times New Roman"/>
          <w:color w:val="000000" w:themeColor="text1"/>
          <w:sz w:val="24"/>
          <w:szCs w:val="24"/>
        </w:rPr>
        <w:t>expeditious manner.</w:t>
      </w:r>
    </w:p>
    <w:p w:rsidR="008C4312" w:rsidRPr="00C9775B" w:rsidP="502E5F7C" w14:paraId="2040DA34" w14:textId="1F0FE258">
      <w:pPr>
        <w:spacing w:after="240"/>
        <w:jc w:val="both"/>
        <w:rPr>
          <w:rFonts w:ascii="Times New Roman" w:hAnsi="Times New Roman"/>
          <w:sz w:val="24"/>
          <w:szCs w:val="24"/>
        </w:rPr>
      </w:pPr>
      <w:r w:rsidRPr="502E5F7C">
        <w:rPr>
          <w:rFonts w:ascii="Times New Roman" w:hAnsi="Times New Roman"/>
          <w:sz w:val="24"/>
          <w:szCs w:val="24"/>
        </w:rPr>
        <w:t xml:space="preserve">By not requesting the information contained in these forms, NTIA would fail to meet the purpose of the Act, taxpayer money would be wasted, and relevant programs would not produce the benefits intended under the Act.  </w:t>
      </w:r>
    </w:p>
    <w:p w:rsidR="2FD1CE4E" w:rsidRPr="00603320" w:rsidP="6322C5DF" w14:paraId="6DC9CA50" w14:textId="184F65FE">
      <w:pPr>
        <w:widowControl w:val="0"/>
        <w:spacing w:before="161" w:after="240" w:line="240" w:lineRule="auto"/>
        <w:rPr>
          <w:rFonts w:ascii="Times New Roman" w:eastAsia="Times New Roman" w:hAnsi="Times New Roman" w:cs="Times New Roman"/>
          <w:b/>
          <w:bCs/>
          <w:color w:val="000000" w:themeColor="text1"/>
          <w:sz w:val="24"/>
          <w:szCs w:val="24"/>
        </w:rPr>
      </w:pPr>
      <w:r w:rsidRPr="00603320">
        <w:rPr>
          <w:rFonts w:ascii="Times New Roman" w:eastAsia="Times New Roman" w:hAnsi="Times New Roman" w:cs="Times New Roman"/>
          <w:b/>
          <w:bCs/>
          <w:color w:val="000000" w:themeColor="text1"/>
          <w:sz w:val="24"/>
          <w:szCs w:val="24"/>
        </w:rPr>
        <w:t xml:space="preserve">7. </w:t>
      </w:r>
      <w:r w:rsidRPr="00603320" w:rsidR="6ED40995">
        <w:rPr>
          <w:rFonts w:ascii="Times New Roman" w:eastAsia="Times New Roman" w:hAnsi="Times New Roman" w:cs="Times New Roman"/>
          <w:b/>
          <w:bCs/>
          <w:color w:val="000000" w:themeColor="text1"/>
          <w:sz w:val="24"/>
          <w:szCs w:val="24"/>
        </w:rPr>
        <w:t>Explain any special circumstances that would cause an information collection to be conducted in a manner:</w:t>
      </w:r>
    </w:p>
    <w:p w:rsidR="6ED40995" w:rsidRPr="00603320" w:rsidP="7A37DF8E" w14:paraId="3A8A5E3F" w14:textId="5EE483FF">
      <w:pPr>
        <w:pStyle w:val="Default"/>
        <w:widowControl w:val="0"/>
        <w:numPr>
          <w:ilvl w:val="0"/>
          <w:numId w:val="1"/>
        </w:numPr>
        <w:spacing w:after="240" w:line="240" w:lineRule="auto"/>
        <w:rPr>
          <w:rFonts w:ascii="Times New Roman" w:eastAsia="Times New Roman" w:hAnsi="Times New Roman" w:cs="Times New Roman"/>
          <w:i/>
          <w:iCs/>
        </w:rPr>
      </w:pPr>
      <w:r w:rsidRPr="7A37DF8E">
        <w:rPr>
          <w:rFonts w:ascii="Times New Roman" w:eastAsia="Times New Roman" w:hAnsi="Times New Roman" w:cs="Times New Roman"/>
          <w:b/>
          <w:bCs/>
        </w:rPr>
        <w:t xml:space="preserve">requiring respondents to report information to the agency more often than quarterly; </w:t>
      </w:r>
    </w:p>
    <w:p w:rsidR="0840E6ED" w:rsidP="0840E6ED" w14:paraId="104BB07C" w14:textId="6BC1ABE1">
      <w:pPr>
        <w:widowControl w:val="0"/>
        <w:spacing w:before="90" w:after="240" w:line="240" w:lineRule="auto"/>
        <w:rPr>
          <w:rFonts w:ascii="Times New Roman" w:eastAsia="Times New Roman" w:hAnsi="Times New Roman" w:cs="Times New Roman"/>
          <w:color w:val="000000" w:themeColor="text1"/>
          <w:sz w:val="24"/>
          <w:szCs w:val="24"/>
        </w:rPr>
      </w:pPr>
      <w:r w:rsidRPr="7A37DF8E">
        <w:rPr>
          <w:rFonts w:ascii="Times New Roman" w:eastAsia="Times New Roman" w:hAnsi="Times New Roman" w:cs="Times New Roman"/>
          <w:color w:val="000000" w:themeColor="text1"/>
          <w:sz w:val="24"/>
          <w:szCs w:val="24"/>
        </w:rPr>
        <w:t xml:space="preserve">No special circumstances require the collection of information to be conducted in a manner inconsistent with OMB guidelines. This information collection is consistent with OMB </w:t>
      </w:r>
      <w:r w:rsidRPr="7A37DF8E">
        <w:rPr>
          <w:rFonts w:ascii="Times New Roman" w:eastAsia="Times New Roman" w:hAnsi="Times New Roman" w:cs="Times New Roman"/>
          <w:color w:val="000000" w:themeColor="text1"/>
          <w:sz w:val="24"/>
          <w:szCs w:val="24"/>
        </w:rPr>
        <w:t>guidelines.</w:t>
      </w:r>
    </w:p>
    <w:p w:rsidR="0840E6ED" w:rsidP="0840E6ED" w14:paraId="0D1B1E82" w14:textId="624D8290">
      <w:pPr>
        <w:pStyle w:val="Default"/>
        <w:widowControl w:val="0"/>
        <w:spacing w:after="240" w:line="240" w:lineRule="auto"/>
        <w:ind w:left="720"/>
        <w:rPr>
          <w:rFonts w:ascii="Times New Roman" w:eastAsia="Times New Roman" w:hAnsi="Times New Roman" w:cs="Times New Roman"/>
          <w:b/>
          <w:bCs/>
          <w:i/>
          <w:iCs/>
        </w:rPr>
      </w:pPr>
    </w:p>
    <w:p w:rsidR="6ED40995" w:rsidRPr="00603320" w:rsidP="6322C5DF" w14:paraId="741499A2" w14:textId="2A3EB039">
      <w:pPr>
        <w:pStyle w:val="Default"/>
        <w:widowControl w:val="0"/>
        <w:numPr>
          <w:ilvl w:val="0"/>
          <w:numId w:val="1"/>
        </w:numPr>
        <w:spacing w:after="240" w:line="240" w:lineRule="auto"/>
        <w:rPr>
          <w:rFonts w:ascii="Times New Roman" w:eastAsia="Times New Roman" w:hAnsi="Times New Roman" w:cs="Times New Roman"/>
        </w:rPr>
      </w:pPr>
      <w:r w:rsidRPr="7A37DF8E">
        <w:rPr>
          <w:rFonts w:ascii="Times New Roman" w:eastAsia="Times New Roman" w:hAnsi="Times New Roman" w:cs="Times New Roman"/>
          <w:b/>
          <w:bCs/>
        </w:rPr>
        <w:t xml:space="preserve">requiring respondents to prepare a written response to a collection of information in fewer than 30 days after receipt of it; </w:t>
      </w:r>
    </w:p>
    <w:p w:rsidR="0840E6ED" w:rsidP="65AD0BD9" w14:paraId="4345BB44" w14:textId="06618429">
      <w:pPr>
        <w:widowControl w:val="0"/>
        <w:spacing w:before="90" w:after="240" w:line="240" w:lineRule="auto"/>
        <w:rPr>
          <w:rFonts w:ascii="Times New Roman" w:eastAsia="Times New Roman" w:hAnsi="Times New Roman" w:cs="Times New Roman"/>
          <w:color w:val="000000" w:themeColor="text1"/>
          <w:sz w:val="24"/>
          <w:szCs w:val="24"/>
        </w:rPr>
      </w:pPr>
      <w:r w:rsidRPr="65AD0BD9">
        <w:rPr>
          <w:rFonts w:ascii="Times New Roman" w:eastAsia="Times New Roman" w:hAnsi="Times New Roman" w:cs="Times New Roman"/>
          <w:color w:val="000000" w:themeColor="text1"/>
          <w:sz w:val="24"/>
          <w:szCs w:val="24"/>
        </w:rPr>
        <w:t>No special circumstances require the collection of information to be conducted in a manner inconsistent with OMB guidelines. This information collection is consistent with OMB guidelines.</w:t>
      </w:r>
    </w:p>
    <w:p w:rsidR="6ED40995" w:rsidRPr="00603320" w:rsidP="6322C5DF" w14:paraId="0862C430" w14:textId="21117850">
      <w:pPr>
        <w:pStyle w:val="Default"/>
        <w:widowControl w:val="0"/>
        <w:numPr>
          <w:ilvl w:val="0"/>
          <w:numId w:val="1"/>
        </w:numPr>
        <w:spacing w:after="240" w:line="240" w:lineRule="auto"/>
        <w:rPr>
          <w:rFonts w:ascii="Times New Roman" w:eastAsia="Times New Roman" w:hAnsi="Times New Roman" w:cs="Times New Roman"/>
        </w:rPr>
      </w:pPr>
      <w:r w:rsidRPr="7A37DF8E">
        <w:rPr>
          <w:rFonts w:ascii="Times New Roman" w:eastAsia="Times New Roman" w:hAnsi="Times New Roman" w:cs="Times New Roman"/>
          <w:b/>
          <w:bCs/>
        </w:rPr>
        <w:t xml:space="preserve">requiring respondents to submit more than an original and two copies of any document; </w:t>
      </w:r>
    </w:p>
    <w:p w:rsidR="0840E6ED" w:rsidP="65AD0BD9" w14:paraId="50E0C6FB" w14:textId="5EF99952">
      <w:pPr>
        <w:widowControl w:val="0"/>
        <w:spacing w:before="90" w:after="240" w:line="240" w:lineRule="auto"/>
        <w:rPr>
          <w:rFonts w:ascii="Times New Roman" w:eastAsia="Times New Roman" w:hAnsi="Times New Roman" w:cs="Times New Roman"/>
          <w:color w:val="000000" w:themeColor="text1"/>
          <w:sz w:val="24"/>
          <w:szCs w:val="24"/>
        </w:rPr>
      </w:pPr>
      <w:r w:rsidRPr="65AD0BD9">
        <w:rPr>
          <w:rFonts w:ascii="Times New Roman" w:eastAsia="Times New Roman" w:hAnsi="Times New Roman" w:cs="Times New Roman"/>
          <w:color w:val="000000" w:themeColor="text1"/>
          <w:sz w:val="24"/>
          <w:szCs w:val="24"/>
        </w:rPr>
        <w:t>No special circumstances require the collection of information to be conducted in a manner inconsistent with OMB guidelines. This information collection is consistent with OMB guidelines.</w:t>
      </w:r>
    </w:p>
    <w:p w:rsidR="6ED40995" w:rsidRPr="00603320" w:rsidP="6322C5DF" w14:paraId="2E21C4F4" w14:textId="7A49E934">
      <w:pPr>
        <w:pStyle w:val="Default"/>
        <w:widowControl w:val="0"/>
        <w:numPr>
          <w:ilvl w:val="0"/>
          <w:numId w:val="1"/>
        </w:numPr>
        <w:spacing w:after="240" w:line="240" w:lineRule="auto"/>
        <w:rPr>
          <w:rFonts w:ascii="Times New Roman" w:eastAsia="Times New Roman" w:hAnsi="Times New Roman" w:cs="Times New Roman"/>
        </w:rPr>
      </w:pPr>
      <w:r w:rsidRPr="7A37DF8E">
        <w:rPr>
          <w:rFonts w:ascii="Times New Roman" w:eastAsia="Times New Roman" w:hAnsi="Times New Roman" w:cs="Times New Roman"/>
          <w:b/>
          <w:bCs/>
        </w:rPr>
        <w:t xml:space="preserve">requiring respondents to retain records, other than health, medical, government contract, grant-in-aid, or tax records for more than three years; </w:t>
      </w:r>
    </w:p>
    <w:p w:rsidR="0840E6ED" w:rsidP="0840E6ED" w14:paraId="6ED15BB5" w14:textId="4271D0F8">
      <w:pPr>
        <w:widowControl w:val="0"/>
        <w:spacing w:before="90" w:after="240" w:line="240" w:lineRule="auto"/>
        <w:rPr>
          <w:rFonts w:ascii="Times New Roman" w:eastAsia="Times New Roman" w:hAnsi="Times New Roman" w:cs="Times New Roman"/>
          <w:color w:val="000000" w:themeColor="text1"/>
          <w:sz w:val="24"/>
          <w:szCs w:val="24"/>
        </w:rPr>
      </w:pPr>
      <w:r w:rsidRPr="7A37DF8E">
        <w:rPr>
          <w:rFonts w:ascii="Times New Roman" w:eastAsia="Times New Roman" w:hAnsi="Times New Roman" w:cs="Times New Roman"/>
          <w:color w:val="000000" w:themeColor="text1"/>
          <w:sz w:val="24"/>
          <w:szCs w:val="24"/>
        </w:rPr>
        <w:t>No special circumstances require the collection of information to be conducted in a manner inconsistent with OMB guidelines. This information collection is consistent with OMB guidelines.</w:t>
      </w:r>
    </w:p>
    <w:p w:rsidR="6ED40995" w:rsidRPr="00603320" w:rsidP="6322C5DF" w14:paraId="628658CC" w14:textId="4B4AB6B4">
      <w:pPr>
        <w:pStyle w:val="Default"/>
        <w:widowControl w:val="0"/>
        <w:numPr>
          <w:ilvl w:val="0"/>
          <w:numId w:val="1"/>
        </w:numPr>
        <w:spacing w:after="240" w:line="240" w:lineRule="auto"/>
        <w:rPr>
          <w:rFonts w:ascii="Times New Roman" w:eastAsia="Times New Roman" w:hAnsi="Times New Roman" w:cs="Times New Roman"/>
        </w:rPr>
      </w:pPr>
      <w:r w:rsidRPr="7A37DF8E">
        <w:rPr>
          <w:rFonts w:ascii="Times New Roman" w:eastAsia="Times New Roman" w:hAnsi="Times New Roman" w:cs="Times New Roman"/>
          <w:b/>
          <w:bCs/>
        </w:rPr>
        <w:t xml:space="preserve">in connection with a statistical survey, that is not designed to produce valid and reliable results that can be generalized to the universe of study; </w:t>
      </w:r>
    </w:p>
    <w:p w:rsidR="0840E6ED" w:rsidP="0840E6ED" w14:paraId="6BA671D5" w14:textId="076827C8">
      <w:pPr>
        <w:widowControl w:val="0"/>
        <w:spacing w:before="90" w:after="240" w:line="240" w:lineRule="auto"/>
        <w:rPr>
          <w:rFonts w:ascii="Times New Roman" w:eastAsia="Times New Roman" w:hAnsi="Times New Roman" w:cs="Times New Roman"/>
          <w:color w:val="000000" w:themeColor="text1"/>
          <w:sz w:val="24"/>
          <w:szCs w:val="24"/>
        </w:rPr>
      </w:pPr>
      <w:r w:rsidRPr="7A37DF8E">
        <w:rPr>
          <w:rFonts w:ascii="Times New Roman" w:eastAsia="Times New Roman" w:hAnsi="Times New Roman" w:cs="Times New Roman"/>
          <w:color w:val="000000" w:themeColor="text1"/>
          <w:sz w:val="24"/>
          <w:szCs w:val="24"/>
        </w:rPr>
        <w:t>No special circumstances require the collection of information to be conducted in a manner inconsistent with OMB guidelines. This information collection is consistent with OMB guidelines.</w:t>
      </w:r>
    </w:p>
    <w:p w:rsidR="6ED40995" w:rsidRPr="00603320" w:rsidP="6322C5DF" w14:paraId="3F5E1212" w14:textId="6493C741">
      <w:pPr>
        <w:pStyle w:val="Default"/>
        <w:widowControl w:val="0"/>
        <w:numPr>
          <w:ilvl w:val="0"/>
          <w:numId w:val="1"/>
        </w:numPr>
        <w:spacing w:after="240" w:line="240" w:lineRule="auto"/>
        <w:rPr>
          <w:rFonts w:ascii="Times New Roman" w:eastAsia="Times New Roman" w:hAnsi="Times New Roman" w:cs="Times New Roman"/>
        </w:rPr>
      </w:pPr>
      <w:r w:rsidRPr="7A37DF8E">
        <w:rPr>
          <w:rFonts w:ascii="Times New Roman" w:eastAsia="Times New Roman" w:hAnsi="Times New Roman" w:cs="Times New Roman"/>
          <w:b/>
          <w:bCs/>
        </w:rPr>
        <w:t xml:space="preserve">requiring the use of a statistical data classification that has not been reviewed and approved by OMB; </w:t>
      </w:r>
    </w:p>
    <w:p w:rsidR="0840E6ED" w:rsidP="0840E6ED" w14:paraId="2C139287" w14:textId="229425E5">
      <w:pPr>
        <w:widowControl w:val="0"/>
        <w:spacing w:before="90" w:after="240" w:line="240" w:lineRule="auto"/>
        <w:rPr>
          <w:rFonts w:ascii="Times New Roman" w:eastAsia="Times New Roman" w:hAnsi="Times New Roman" w:cs="Times New Roman"/>
          <w:color w:val="000000" w:themeColor="text1"/>
          <w:sz w:val="24"/>
          <w:szCs w:val="24"/>
        </w:rPr>
      </w:pPr>
      <w:r w:rsidRPr="7A37DF8E">
        <w:rPr>
          <w:rFonts w:ascii="Times New Roman" w:eastAsia="Times New Roman" w:hAnsi="Times New Roman" w:cs="Times New Roman"/>
          <w:color w:val="000000" w:themeColor="text1"/>
          <w:sz w:val="24"/>
          <w:szCs w:val="24"/>
        </w:rPr>
        <w:t>No special circumstances require the collection of information to be conducted in a manner inconsistent with OMB guidelines. This information collection is consistent with OMB guidelines.</w:t>
      </w:r>
    </w:p>
    <w:p w:rsidR="0840E6ED" w:rsidP="0840E6ED" w14:paraId="076983AD" w14:textId="25E37F24">
      <w:pPr>
        <w:pStyle w:val="Default"/>
        <w:widowControl w:val="0"/>
        <w:numPr>
          <w:ilvl w:val="0"/>
          <w:numId w:val="1"/>
        </w:numPr>
        <w:spacing w:after="240" w:line="240" w:lineRule="auto"/>
        <w:rPr>
          <w:rFonts w:ascii="Times New Roman" w:eastAsia="Times New Roman" w:hAnsi="Times New Roman" w:cs="Times New Roman"/>
        </w:rPr>
      </w:pPr>
      <w:r w:rsidRPr="7A37DF8E">
        <w:rPr>
          <w:rFonts w:ascii="Times New Roman" w:eastAsia="Times New Roman" w:hAnsi="Times New Roman" w:cs="Times New Roman"/>
          <w:b/>
          <w:bCs/>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840E6ED" w:rsidP="0840E6ED" w14:paraId="55C9C2E9" w14:textId="3A39FF05">
      <w:pPr>
        <w:widowControl w:val="0"/>
        <w:spacing w:before="90" w:after="240" w:line="240" w:lineRule="auto"/>
        <w:rPr>
          <w:rFonts w:ascii="Times New Roman" w:eastAsia="Times New Roman" w:hAnsi="Times New Roman" w:cs="Times New Roman"/>
          <w:color w:val="000000" w:themeColor="text1"/>
          <w:sz w:val="24"/>
          <w:szCs w:val="24"/>
        </w:rPr>
      </w:pPr>
      <w:r w:rsidRPr="7A37DF8E">
        <w:rPr>
          <w:rFonts w:ascii="Times New Roman" w:eastAsia="Times New Roman" w:hAnsi="Times New Roman" w:cs="Times New Roman"/>
          <w:color w:val="000000" w:themeColor="text1"/>
          <w:sz w:val="24"/>
          <w:szCs w:val="24"/>
        </w:rPr>
        <w:t>No special circumstances require the collection of information to be conducted in a manner inconsistent with OMB guidelines. This information collection is consistent with OMB guidelines.</w:t>
      </w:r>
    </w:p>
    <w:p w:rsidR="6ED40995" w:rsidRPr="00603320" w:rsidP="6322C5DF" w14:paraId="66209B5C" w14:textId="64B81910">
      <w:pPr>
        <w:pStyle w:val="Default"/>
        <w:widowControl w:val="0"/>
        <w:numPr>
          <w:ilvl w:val="0"/>
          <w:numId w:val="1"/>
        </w:numPr>
        <w:spacing w:after="240" w:line="240" w:lineRule="auto"/>
        <w:rPr>
          <w:rFonts w:ascii="Times New Roman" w:eastAsia="Times New Roman" w:hAnsi="Times New Roman" w:cs="Times New Roman"/>
        </w:rPr>
      </w:pPr>
      <w:r w:rsidRPr="00603320">
        <w:rPr>
          <w:rFonts w:ascii="Times New Roman" w:eastAsia="Times New Roman" w:hAnsi="Times New Roman" w:cs="Times New Roman"/>
          <w:b/>
          <w:bCs/>
        </w:rPr>
        <w:t xml:space="preserve">requiring respondents to submit proprietary trade </w:t>
      </w:r>
      <w:r w:rsidRPr="00603320" w:rsidR="001111F7">
        <w:rPr>
          <w:rFonts w:ascii="Times New Roman" w:eastAsia="Times New Roman" w:hAnsi="Times New Roman" w:cs="Times New Roman"/>
          <w:b/>
          <w:bCs/>
        </w:rPr>
        <w:t>secrets</w:t>
      </w:r>
      <w:r w:rsidRPr="00603320">
        <w:rPr>
          <w:rFonts w:ascii="Times New Roman" w:eastAsia="Times New Roman" w:hAnsi="Times New Roman" w:cs="Times New Roman"/>
          <w:b/>
          <w:bCs/>
        </w:rPr>
        <w:t>, or other confidential information unless the agency can demonstrate that it has instituted procedures to protect the information's confidentiality to the extent permitted by law.</w:t>
      </w:r>
    </w:p>
    <w:p w:rsidR="6ED40995" w:rsidRPr="00603320" w:rsidP="00603320" w14:paraId="7F1A4EEE" w14:textId="6BC1ABE1">
      <w:pPr>
        <w:widowControl w:val="0"/>
        <w:spacing w:before="90" w:after="240" w:line="240" w:lineRule="auto"/>
        <w:rPr>
          <w:rFonts w:ascii="Times New Roman" w:eastAsia="Times New Roman" w:hAnsi="Times New Roman" w:cs="Times New Roman"/>
          <w:color w:val="000000" w:themeColor="text1"/>
          <w:sz w:val="24"/>
          <w:szCs w:val="24"/>
        </w:rPr>
      </w:pPr>
      <w:r w:rsidRPr="7A37DF8E">
        <w:rPr>
          <w:rFonts w:ascii="Times New Roman" w:eastAsia="Times New Roman" w:hAnsi="Times New Roman" w:cs="Times New Roman"/>
          <w:color w:val="000000" w:themeColor="text1"/>
          <w:sz w:val="24"/>
          <w:szCs w:val="24"/>
        </w:rPr>
        <w:t>No special circumstances require the collection of information to be conducted in a manner inconsistent with OMB guidelines. This information collection is consistent with OMB guidelines.</w:t>
      </w:r>
    </w:p>
    <w:p w:rsidR="57BBE427" w:rsidRPr="00603320" w:rsidP="6322C5DF" w14:paraId="1B3E9759" w14:textId="70CB092B">
      <w:pPr>
        <w:widowControl w:val="0"/>
        <w:spacing w:before="161" w:after="240" w:line="240" w:lineRule="auto"/>
        <w:rPr>
          <w:rFonts w:ascii="Times New Roman" w:eastAsia="Times New Roman" w:hAnsi="Times New Roman" w:cs="Times New Roman"/>
          <w:color w:val="000000" w:themeColor="text1"/>
          <w:sz w:val="24"/>
          <w:szCs w:val="24"/>
        </w:rPr>
      </w:pPr>
      <w:r w:rsidRPr="00603320">
        <w:rPr>
          <w:rFonts w:ascii="Times New Roman" w:eastAsia="Times New Roman" w:hAnsi="Times New Roman" w:cs="Times New Roman"/>
          <w:b/>
          <w:bCs/>
          <w:color w:val="000000" w:themeColor="text1"/>
          <w:sz w:val="24"/>
          <w:szCs w:val="24"/>
        </w:rPr>
        <w:t>8. I</w:t>
      </w:r>
      <w:r w:rsidRPr="00603320" w:rsidR="75C9DFE1">
        <w:rPr>
          <w:rFonts w:ascii="Times New Roman" w:eastAsia="Times New Roman" w:hAnsi="Times New Roman" w:cs="Times New Roman"/>
          <w:b/>
          <w:bCs/>
          <w:color w:val="000000" w:themeColor="text1"/>
          <w:sz w:val="24"/>
          <w:szCs w:val="24"/>
        </w:rPr>
        <w:t>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4C7AA690" w:rsidRPr="00603320" w:rsidP="19097385" w14:paraId="249CB7D0" w14:textId="68269CD2">
      <w:pPr>
        <w:widowControl w:val="0"/>
        <w:spacing w:before="90" w:after="240" w:line="240" w:lineRule="auto"/>
        <w:rPr>
          <w:rFonts w:ascii="Times New Roman" w:eastAsia="Times New Roman" w:hAnsi="Times New Roman" w:cs="Times New Roman"/>
          <w:color w:val="000000" w:themeColor="text1"/>
          <w:sz w:val="24"/>
          <w:szCs w:val="24"/>
        </w:rPr>
      </w:pPr>
      <w:r w:rsidRPr="7A37DF8E">
        <w:rPr>
          <w:rFonts w:ascii="Times New Roman" w:eastAsia="Times New Roman" w:hAnsi="Times New Roman" w:cs="Times New Roman"/>
          <w:color w:val="000000" w:themeColor="text1"/>
          <w:sz w:val="24"/>
          <w:szCs w:val="24"/>
        </w:rPr>
        <w:t xml:space="preserve">NTIA published the 60-day notice in the Federal Register, published on December 10, 2025 (Vol. 90, No. 237, p. 57183) and did not receive any comments from the public as of the end of the comment period February 9, 2026. The 60-day notice can be found at: </w:t>
      </w:r>
      <w:hyperlink r:id="rId9">
        <w:r w:rsidRPr="7A37DF8E">
          <w:rPr>
            <w:rStyle w:val="Hyperlink"/>
            <w:rFonts w:ascii="Times New Roman" w:eastAsia="Times New Roman" w:hAnsi="Times New Roman" w:cs="Times New Roman"/>
            <w:sz w:val="24"/>
            <w:szCs w:val="24"/>
          </w:rPr>
          <w:t>https://www.federalregister.gov/documents/2025/12/10/2025-22401/agency-information-collection-activities-submission-to-the-office-of-management-and-budget-omb-for</w:t>
        </w:r>
      </w:hyperlink>
    </w:p>
    <w:p w:rsidR="2AA2EE9B" w:rsidRPr="00603320" w:rsidP="6322C5DF" w14:paraId="779A4077" w14:textId="4FA5567B">
      <w:pPr>
        <w:widowControl w:val="0"/>
        <w:spacing w:before="161" w:after="240" w:line="240" w:lineRule="auto"/>
        <w:rPr>
          <w:rFonts w:ascii="Times New Roman" w:eastAsia="Times New Roman" w:hAnsi="Times New Roman" w:cs="Times New Roman"/>
          <w:color w:val="000000" w:themeColor="text1"/>
          <w:sz w:val="24"/>
          <w:szCs w:val="24"/>
        </w:rPr>
      </w:pPr>
      <w:r w:rsidRPr="00603320">
        <w:rPr>
          <w:rFonts w:ascii="Times New Roman" w:eastAsia="Times New Roman" w:hAnsi="Times New Roman" w:cs="Times New Roman"/>
          <w:b/>
          <w:bCs/>
          <w:color w:val="000000" w:themeColor="text1"/>
          <w:sz w:val="24"/>
          <w:szCs w:val="24"/>
        </w:rPr>
        <w:t xml:space="preserve">9. </w:t>
      </w:r>
      <w:r w:rsidRPr="00603320" w:rsidR="6ED40995">
        <w:rPr>
          <w:rFonts w:ascii="Times New Roman" w:eastAsia="Times New Roman" w:hAnsi="Times New Roman" w:cs="Times New Roman"/>
          <w:b/>
          <w:bCs/>
          <w:color w:val="000000" w:themeColor="text1"/>
          <w:sz w:val="24"/>
          <w:szCs w:val="24"/>
        </w:rPr>
        <w:t>Explain any decision to provide any payment or gift to respondents, other than renumeration of contractors or grantees.</w:t>
      </w:r>
    </w:p>
    <w:p w:rsidR="6ED40995" w:rsidRPr="00603320" w:rsidP="6322C5DF" w14:paraId="12DB0966" w14:textId="037ED83F">
      <w:pPr>
        <w:widowControl w:val="0"/>
        <w:spacing w:before="90" w:after="240" w:line="240" w:lineRule="auto"/>
        <w:rPr>
          <w:rFonts w:ascii="Times New Roman" w:eastAsia="Times New Roman" w:hAnsi="Times New Roman" w:cs="Times New Roman"/>
          <w:color w:val="000000" w:themeColor="text1"/>
          <w:sz w:val="24"/>
          <w:szCs w:val="24"/>
        </w:rPr>
      </w:pPr>
      <w:r w:rsidRPr="00603320">
        <w:rPr>
          <w:rFonts w:ascii="Times New Roman" w:eastAsia="Times New Roman" w:hAnsi="Times New Roman" w:cs="Times New Roman"/>
          <w:color w:val="000000" w:themeColor="text1"/>
          <w:sz w:val="24"/>
          <w:szCs w:val="24"/>
        </w:rPr>
        <w:t xml:space="preserve">NTIA will not provide gifts or payments to </w:t>
      </w:r>
      <w:r w:rsidRPr="00603320" w:rsidR="2F62F108">
        <w:rPr>
          <w:rFonts w:ascii="Times New Roman" w:eastAsia="Times New Roman" w:hAnsi="Times New Roman" w:cs="Times New Roman"/>
          <w:color w:val="000000" w:themeColor="text1"/>
          <w:sz w:val="24"/>
          <w:szCs w:val="24"/>
        </w:rPr>
        <w:t>respond</w:t>
      </w:r>
      <w:r w:rsidRPr="00603320">
        <w:rPr>
          <w:rFonts w:ascii="Times New Roman" w:eastAsia="Times New Roman" w:hAnsi="Times New Roman" w:cs="Times New Roman"/>
          <w:color w:val="000000" w:themeColor="text1"/>
          <w:sz w:val="24"/>
          <w:szCs w:val="24"/>
        </w:rPr>
        <w:t>ents</w:t>
      </w:r>
      <w:r w:rsidRPr="00603320" w:rsidR="00FB1D2F">
        <w:rPr>
          <w:rFonts w:ascii="Times New Roman" w:eastAsia="Times New Roman" w:hAnsi="Times New Roman" w:cs="Times New Roman"/>
          <w:color w:val="000000" w:themeColor="text1"/>
          <w:sz w:val="24"/>
          <w:szCs w:val="24"/>
        </w:rPr>
        <w:t xml:space="preserve"> </w:t>
      </w:r>
      <w:r w:rsidRPr="00603320" w:rsidR="00817502">
        <w:rPr>
          <w:rFonts w:ascii="Times New Roman" w:eastAsia="Times New Roman" w:hAnsi="Times New Roman" w:cs="Times New Roman"/>
          <w:color w:val="000000" w:themeColor="text1"/>
          <w:sz w:val="24"/>
          <w:szCs w:val="24"/>
        </w:rPr>
        <w:t>for this information collection</w:t>
      </w:r>
      <w:r w:rsidRPr="00603320" w:rsidR="00C53746">
        <w:rPr>
          <w:rFonts w:ascii="Times New Roman" w:eastAsia="Times New Roman" w:hAnsi="Times New Roman" w:cs="Times New Roman"/>
          <w:color w:val="000000" w:themeColor="text1"/>
          <w:sz w:val="24"/>
          <w:szCs w:val="24"/>
        </w:rPr>
        <w:t>.</w:t>
      </w:r>
    </w:p>
    <w:p w:rsidR="44D5F3BC" w:rsidRPr="00603320" w:rsidP="6322C5DF" w14:paraId="17C85C43" w14:textId="58EE1569">
      <w:pPr>
        <w:widowControl w:val="0"/>
        <w:spacing w:before="161" w:after="240" w:line="240" w:lineRule="auto"/>
        <w:rPr>
          <w:rFonts w:ascii="Times New Roman" w:eastAsia="Times New Roman" w:hAnsi="Times New Roman" w:cs="Times New Roman"/>
          <w:b/>
          <w:bCs/>
          <w:color w:val="000000" w:themeColor="text1"/>
          <w:sz w:val="24"/>
          <w:szCs w:val="24"/>
        </w:rPr>
      </w:pPr>
      <w:r w:rsidRPr="00603320">
        <w:rPr>
          <w:rFonts w:ascii="Times New Roman" w:eastAsia="Times New Roman" w:hAnsi="Times New Roman" w:cs="Times New Roman"/>
          <w:b/>
          <w:bCs/>
          <w:color w:val="000000" w:themeColor="text1"/>
          <w:sz w:val="24"/>
          <w:szCs w:val="24"/>
        </w:rPr>
        <w:t xml:space="preserve">10. </w:t>
      </w:r>
      <w:r w:rsidRPr="00603320" w:rsidR="6ED40995">
        <w:rPr>
          <w:rFonts w:ascii="Times New Roman" w:eastAsia="Times New Roman" w:hAnsi="Times New Roman" w:cs="Times New Roman"/>
          <w:b/>
          <w:bCs/>
          <w:color w:val="000000" w:themeColor="text1"/>
          <w:sz w:val="24"/>
          <w:szCs w:val="24"/>
        </w:rPr>
        <w:t>Describe any assurance of confidentiality provided to respondents and the basis for the assurance in statute, regulation, or agency policy. If the collection requires a system of records notice (SORN) or privacy impact assessment (PIA), those should be cited and described here.</w:t>
      </w:r>
    </w:p>
    <w:p w:rsidR="6ED40995" w:rsidRPr="00603320" w:rsidP="0C780265" w14:paraId="4F9BF257" w14:textId="2ECCAFD8">
      <w:pPr>
        <w:widowControl w:val="0"/>
        <w:spacing w:before="90" w:after="240" w:line="240" w:lineRule="auto"/>
        <w:rPr>
          <w:rFonts w:ascii="Times New Roman" w:eastAsia="Times New Roman" w:hAnsi="Times New Roman" w:cs="Times New Roman"/>
          <w:color w:val="000000" w:themeColor="text1"/>
          <w:sz w:val="24"/>
          <w:szCs w:val="24"/>
        </w:rPr>
      </w:pPr>
      <w:r w:rsidRPr="00603320">
        <w:rPr>
          <w:rFonts w:ascii="Times New Roman" w:eastAsia="Times New Roman" w:hAnsi="Times New Roman" w:cs="Times New Roman"/>
          <w:color w:val="000000" w:themeColor="text1"/>
          <w:sz w:val="24"/>
          <w:szCs w:val="24"/>
        </w:rPr>
        <w:t>N</w:t>
      </w:r>
      <w:r w:rsidRPr="00603320" w:rsidR="63DB0EE0">
        <w:rPr>
          <w:rFonts w:ascii="Times New Roman" w:eastAsia="Times New Roman" w:hAnsi="Times New Roman" w:cs="Times New Roman"/>
          <w:color w:val="000000" w:themeColor="text1"/>
          <w:sz w:val="24"/>
          <w:szCs w:val="24"/>
        </w:rPr>
        <w:t>TIA will allow applicants to designate certain portions of their applications as confidential and will protect confidential and proprietary information</w:t>
      </w:r>
      <w:r w:rsidRPr="00603320" w:rsidR="4537815B">
        <w:rPr>
          <w:rFonts w:ascii="Times New Roman" w:eastAsia="Times New Roman" w:hAnsi="Times New Roman" w:cs="Times New Roman"/>
          <w:color w:val="000000" w:themeColor="text1"/>
          <w:sz w:val="24"/>
          <w:szCs w:val="24"/>
        </w:rPr>
        <w:t xml:space="preserve"> within the </w:t>
      </w:r>
      <w:r w:rsidRPr="00603320" w:rsidR="005F11F6">
        <w:rPr>
          <w:rFonts w:ascii="Times New Roman" w:eastAsia="Times New Roman" w:hAnsi="Times New Roman" w:cs="Times New Roman"/>
          <w:color w:val="000000" w:themeColor="text1"/>
          <w:sz w:val="24"/>
          <w:szCs w:val="24"/>
        </w:rPr>
        <w:t>Project Information Form, Project Narrative</w:t>
      </w:r>
      <w:r w:rsidRPr="00603320" w:rsidR="0074387C">
        <w:rPr>
          <w:rFonts w:ascii="Times New Roman" w:eastAsia="Times New Roman" w:hAnsi="Times New Roman" w:cs="Times New Roman"/>
          <w:color w:val="000000" w:themeColor="text1"/>
          <w:sz w:val="24"/>
          <w:szCs w:val="24"/>
        </w:rPr>
        <w:t xml:space="preserve"> Template</w:t>
      </w:r>
      <w:r w:rsidRPr="00603320" w:rsidR="005F11F6">
        <w:rPr>
          <w:rFonts w:ascii="Times New Roman" w:eastAsia="Times New Roman" w:hAnsi="Times New Roman" w:cs="Times New Roman"/>
          <w:color w:val="000000" w:themeColor="text1"/>
          <w:sz w:val="24"/>
          <w:szCs w:val="24"/>
        </w:rPr>
        <w:t xml:space="preserve">, Funded and Unfunded Entity Form, </w:t>
      </w:r>
      <w:r w:rsidRPr="00603320" w:rsidR="008D3E73">
        <w:rPr>
          <w:rFonts w:ascii="Times New Roman" w:eastAsia="Times New Roman" w:hAnsi="Times New Roman" w:cs="Times New Roman"/>
          <w:color w:val="000000" w:themeColor="text1"/>
          <w:sz w:val="24"/>
          <w:szCs w:val="24"/>
        </w:rPr>
        <w:t xml:space="preserve">and </w:t>
      </w:r>
      <w:r w:rsidRPr="00603320" w:rsidR="4537815B">
        <w:rPr>
          <w:rFonts w:ascii="Times New Roman" w:eastAsia="Times New Roman" w:hAnsi="Times New Roman" w:cs="Times New Roman"/>
          <w:color w:val="000000" w:themeColor="text1"/>
          <w:sz w:val="24"/>
          <w:szCs w:val="24"/>
        </w:rPr>
        <w:t>Consolidated Budget Form</w:t>
      </w:r>
      <w:r w:rsidRPr="00603320" w:rsidR="00B14751">
        <w:rPr>
          <w:rFonts w:ascii="Times New Roman" w:eastAsia="Times New Roman" w:hAnsi="Times New Roman" w:cs="Times New Roman"/>
          <w:color w:val="000000" w:themeColor="text1"/>
          <w:sz w:val="24"/>
          <w:szCs w:val="24"/>
        </w:rPr>
        <w:t xml:space="preserve"> </w:t>
      </w:r>
      <w:r w:rsidRPr="00603320" w:rsidR="68176726">
        <w:rPr>
          <w:rFonts w:ascii="Times New Roman" w:eastAsia="Times New Roman" w:hAnsi="Times New Roman" w:cs="Times New Roman"/>
          <w:color w:val="000000" w:themeColor="text1"/>
          <w:sz w:val="24"/>
          <w:szCs w:val="24"/>
        </w:rPr>
        <w:t>f</w:t>
      </w:r>
      <w:r w:rsidRPr="00603320" w:rsidR="63DB0EE0">
        <w:rPr>
          <w:rFonts w:ascii="Times New Roman" w:eastAsia="Times New Roman" w:hAnsi="Times New Roman" w:cs="Times New Roman"/>
          <w:color w:val="000000" w:themeColor="text1"/>
          <w:sz w:val="24"/>
          <w:szCs w:val="24"/>
        </w:rPr>
        <w:t xml:space="preserve">rom public disclosure to the fullest extent authorized by applicable law, including the Freedom of Information Act, as amended (5 U.S.C. 552 et seq.), the Trade Secrets Act, as amended (18 U.S.C. 1905 et seq.), and the Economic Espionage Act of 1996, as amended (18 U.S.C. 1831 et seq.).    </w:t>
      </w:r>
    </w:p>
    <w:p w:rsidR="19FD9BE7" w:rsidRPr="00603320" w:rsidP="6322C5DF" w14:paraId="179D9812" w14:textId="4DD2E51D">
      <w:pPr>
        <w:widowControl w:val="0"/>
        <w:spacing w:before="161" w:after="240" w:line="240" w:lineRule="auto"/>
        <w:rPr>
          <w:rFonts w:ascii="Times New Roman" w:eastAsia="Times New Roman" w:hAnsi="Times New Roman" w:cs="Times New Roman"/>
          <w:b/>
          <w:bCs/>
          <w:color w:val="000000" w:themeColor="text1"/>
          <w:sz w:val="24"/>
          <w:szCs w:val="24"/>
        </w:rPr>
      </w:pPr>
      <w:r w:rsidRPr="00603320">
        <w:rPr>
          <w:rFonts w:ascii="Times New Roman" w:eastAsia="Times New Roman" w:hAnsi="Times New Roman" w:cs="Times New Roman"/>
          <w:b/>
          <w:bCs/>
          <w:color w:val="000000" w:themeColor="text1"/>
          <w:sz w:val="24"/>
          <w:szCs w:val="24"/>
        </w:rPr>
        <w:t xml:space="preserve">11. </w:t>
      </w:r>
      <w:r w:rsidRPr="00603320" w:rsidR="6ED40995">
        <w:rPr>
          <w:rFonts w:ascii="Times New Roman" w:eastAsia="Times New Roman" w:hAnsi="Times New Roman" w:cs="Times New Roman"/>
          <w:b/>
          <w:bCs/>
          <w:color w:val="000000" w:themeColor="text1"/>
          <w:sz w:val="24"/>
          <w:szCs w:val="24"/>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w:t>
      </w:r>
      <w:r w:rsidRPr="00603320" w:rsidR="6ED40995">
        <w:rPr>
          <w:rFonts w:ascii="Times New Roman" w:eastAsia="Times New Roman" w:hAnsi="Times New Roman" w:cs="Times New Roman"/>
          <w:b/>
          <w:bCs/>
          <w:color w:val="000000" w:themeColor="text1"/>
          <w:sz w:val="24"/>
          <w:szCs w:val="24"/>
        </w:rPr>
        <w:t>persons</w:t>
      </w:r>
      <w:r w:rsidRPr="00603320" w:rsidR="6ED40995">
        <w:rPr>
          <w:rFonts w:ascii="Times New Roman" w:eastAsia="Times New Roman" w:hAnsi="Times New Roman" w:cs="Times New Roman"/>
          <w:b/>
          <w:bCs/>
          <w:color w:val="000000" w:themeColor="text1"/>
          <w:sz w:val="24"/>
          <w:szCs w:val="24"/>
        </w:rPr>
        <w:t xml:space="preserve"> from whom the information is requested, and any steps to be taken to obtain their consent.</w:t>
      </w:r>
    </w:p>
    <w:p w:rsidR="6ED40995" w:rsidRPr="00603320" w:rsidP="6322C5DF" w14:paraId="07B0ED3E" w14:textId="42C82D15">
      <w:pPr>
        <w:widowControl w:val="0"/>
        <w:spacing w:after="240" w:line="240" w:lineRule="auto"/>
        <w:rPr>
          <w:rFonts w:ascii="Times New Roman" w:eastAsia="Times New Roman" w:hAnsi="Times New Roman" w:cs="Times New Roman"/>
          <w:color w:val="000000" w:themeColor="text1"/>
          <w:sz w:val="24"/>
          <w:szCs w:val="24"/>
        </w:rPr>
      </w:pPr>
      <w:r w:rsidRPr="00603320">
        <w:rPr>
          <w:rFonts w:ascii="Times New Roman" w:eastAsia="Times New Roman" w:hAnsi="Times New Roman" w:cs="Times New Roman"/>
          <w:color w:val="000000" w:themeColor="text1"/>
          <w:sz w:val="24"/>
          <w:szCs w:val="24"/>
        </w:rPr>
        <w:t>This collection of information does not contain any questions considered of a sensitive nature.</w:t>
      </w:r>
    </w:p>
    <w:p w:rsidR="0E294F7A" w:rsidRPr="00603320" w:rsidP="6322C5DF" w14:paraId="1EA6C045" w14:textId="6A45CF4A">
      <w:pPr>
        <w:widowControl w:val="0"/>
        <w:spacing w:before="161" w:after="240" w:line="240" w:lineRule="auto"/>
        <w:rPr>
          <w:rFonts w:ascii="Times New Roman" w:eastAsia="Times New Roman" w:hAnsi="Times New Roman" w:cs="Times New Roman"/>
          <w:b/>
          <w:bCs/>
          <w:color w:val="000000" w:themeColor="text1"/>
          <w:sz w:val="24"/>
          <w:szCs w:val="24"/>
        </w:rPr>
      </w:pPr>
      <w:r w:rsidRPr="00603320">
        <w:rPr>
          <w:rFonts w:ascii="Times New Roman" w:eastAsia="Times New Roman" w:hAnsi="Times New Roman" w:cs="Times New Roman"/>
          <w:b/>
          <w:bCs/>
          <w:color w:val="000000" w:themeColor="text1"/>
          <w:sz w:val="24"/>
          <w:szCs w:val="24"/>
        </w:rPr>
        <w:t xml:space="preserve">12. </w:t>
      </w:r>
      <w:r w:rsidRPr="00603320" w:rsidR="75C9DFE1">
        <w:rPr>
          <w:rFonts w:ascii="Times New Roman" w:eastAsia="Times New Roman" w:hAnsi="Times New Roman" w:cs="Times New Roman"/>
          <w:b/>
          <w:bCs/>
          <w:color w:val="000000" w:themeColor="text1"/>
          <w:sz w:val="24"/>
          <w:szCs w:val="24"/>
        </w:rPr>
        <w:t>Provide estimates of the hour burden of the collection of information.</w:t>
      </w:r>
    </w:p>
    <w:p w:rsidR="6ED40995" w:rsidRPr="00603320" w:rsidP="00FC7D6F" w14:paraId="2F463062" w14:textId="43DB8710">
      <w:pPr>
        <w:pStyle w:val="ListParagraph"/>
        <w:widowControl w:val="0"/>
        <w:numPr>
          <w:ilvl w:val="0"/>
          <w:numId w:val="3"/>
        </w:numPr>
        <w:spacing w:before="90" w:after="240" w:line="240" w:lineRule="auto"/>
        <w:rPr>
          <w:rFonts w:ascii="Times New Roman" w:eastAsia="Times New Roman" w:hAnsi="Times New Roman" w:cs="Times New Roman"/>
          <w:color w:val="000000" w:themeColor="text1"/>
          <w:sz w:val="24"/>
          <w:szCs w:val="24"/>
        </w:rPr>
      </w:pPr>
      <w:r w:rsidRPr="00603320">
        <w:rPr>
          <w:rFonts w:ascii="Times New Roman" w:eastAsia="Times New Roman" w:hAnsi="Times New Roman" w:cs="Times New Roman"/>
          <w:b/>
          <w:bCs/>
          <w:color w:val="000000" w:themeColor="text1"/>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6ED40995" w:rsidRPr="00603320" w:rsidP="00FC7D6F" w14:paraId="28599BE8" w14:textId="466EA793">
      <w:pPr>
        <w:pStyle w:val="ListParagraph"/>
        <w:widowControl w:val="0"/>
        <w:numPr>
          <w:ilvl w:val="0"/>
          <w:numId w:val="3"/>
        </w:numPr>
        <w:spacing w:after="240" w:line="240" w:lineRule="auto"/>
        <w:rPr>
          <w:rFonts w:ascii="Times New Roman" w:eastAsia="Times New Roman" w:hAnsi="Times New Roman" w:cs="Times New Roman"/>
          <w:color w:val="000000" w:themeColor="text1"/>
          <w:sz w:val="24"/>
          <w:szCs w:val="24"/>
        </w:rPr>
      </w:pPr>
      <w:r w:rsidRPr="00603320">
        <w:rPr>
          <w:rFonts w:ascii="Times New Roman" w:eastAsia="Times New Roman" w:hAnsi="Times New Roman" w:cs="Times New Roman"/>
          <w:b/>
          <w:bCs/>
          <w:color w:val="000000" w:themeColor="text1"/>
          <w:sz w:val="24"/>
          <w:szCs w:val="24"/>
        </w:rPr>
        <w:t>If this request for approval covers more than one form, provide separate hour burden estimates for each form, and aggregate the hour burdens.</w:t>
      </w:r>
    </w:p>
    <w:p w:rsidR="6ED40995" w:rsidRPr="00FA63C8" w:rsidP="00FC7D6F" w14:paraId="14ECB774" w14:textId="53F4E064">
      <w:pPr>
        <w:pStyle w:val="ListParagraph"/>
        <w:widowControl w:val="0"/>
        <w:numPr>
          <w:ilvl w:val="0"/>
          <w:numId w:val="3"/>
        </w:numPr>
        <w:spacing w:after="240" w:line="240" w:lineRule="auto"/>
        <w:rPr>
          <w:rFonts w:ascii="Times New Roman" w:eastAsia="Times New Roman" w:hAnsi="Times New Roman" w:cs="Times New Roman"/>
          <w:color w:val="000000" w:themeColor="text1"/>
          <w:sz w:val="24"/>
          <w:szCs w:val="24"/>
        </w:rPr>
      </w:pPr>
      <w:r w:rsidRPr="00603320">
        <w:rPr>
          <w:rFonts w:ascii="Times New Roman" w:eastAsia="Times New Roman" w:hAnsi="Times New Roman" w:cs="Times New Roman"/>
          <w:b/>
          <w:bCs/>
          <w:color w:val="000000" w:themeColor="text1"/>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w:t>
      </w:r>
      <w:r w:rsidRPr="00FA63C8">
        <w:rPr>
          <w:rFonts w:ascii="Times New Roman" w:eastAsia="Times New Roman" w:hAnsi="Times New Roman" w:cs="Times New Roman"/>
          <w:b/>
          <w:bCs/>
          <w:color w:val="000000" w:themeColor="text1"/>
          <w:sz w:val="24"/>
          <w:szCs w:val="24"/>
        </w:rPr>
        <w:t>‘Annual Cost to Federal Government’.</w:t>
      </w:r>
    </w:p>
    <w:p w:rsidR="550090DE" w:rsidRPr="009C2DDA" w:rsidP="00F153FD" w14:paraId="19A8E237" w14:textId="0575957E">
      <w:pPr>
        <w:shd w:val="clear" w:color="auto" w:fill="FFFFFF" w:themeFill="background1"/>
        <w:spacing w:before="225" w:after="225"/>
        <w:rPr>
          <w:rFonts w:ascii="Times New Roman" w:eastAsia="Times New Roman" w:hAnsi="Times New Roman" w:cs="Times New Roman"/>
          <w:sz w:val="24"/>
          <w:szCs w:val="24"/>
        </w:rPr>
      </w:pPr>
      <w:r w:rsidRPr="009C2DDA">
        <w:rPr>
          <w:rFonts w:ascii="Times New Roman" w:eastAsia="Times New Roman" w:hAnsi="Times New Roman" w:cs="Times New Roman"/>
          <w:sz w:val="24"/>
          <w:szCs w:val="24"/>
        </w:rPr>
        <w:t xml:space="preserve">NTIA estimates that approximately </w:t>
      </w:r>
      <w:r w:rsidRPr="009C2DDA" w:rsidR="091F2238">
        <w:rPr>
          <w:rFonts w:ascii="Times New Roman" w:eastAsia="Times New Roman" w:hAnsi="Times New Roman" w:cs="Times New Roman"/>
          <w:sz w:val="24"/>
          <w:szCs w:val="24"/>
        </w:rPr>
        <w:t>400</w:t>
      </w:r>
      <w:r w:rsidRPr="009C2DDA">
        <w:rPr>
          <w:rFonts w:ascii="Times New Roman" w:eastAsia="Times New Roman" w:hAnsi="Times New Roman" w:cs="Times New Roman"/>
          <w:sz w:val="24"/>
          <w:szCs w:val="24"/>
        </w:rPr>
        <w:t xml:space="preserve"> respondents will submit applications</w:t>
      </w:r>
      <w:r w:rsidRPr="009C2DDA" w:rsidR="3C3F33B8">
        <w:rPr>
          <w:rFonts w:ascii="Times New Roman" w:eastAsia="Times New Roman" w:hAnsi="Times New Roman" w:cs="Times New Roman"/>
          <w:sz w:val="24"/>
          <w:szCs w:val="24"/>
        </w:rPr>
        <w:t xml:space="preserve"> under the Tribal Broadband </w:t>
      </w:r>
      <w:r w:rsidRPr="009C2DDA" w:rsidR="048E4DA4">
        <w:rPr>
          <w:rFonts w:ascii="Times New Roman" w:eastAsia="Times New Roman" w:hAnsi="Times New Roman" w:cs="Times New Roman"/>
          <w:sz w:val="24"/>
          <w:szCs w:val="24"/>
        </w:rPr>
        <w:t>Connectivity Program (TBCP)</w:t>
      </w:r>
      <w:r w:rsidRPr="009C2DDA" w:rsidR="33DE35FA">
        <w:rPr>
          <w:rFonts w:ascii="Times New Roman" w:eastAsia="Times New Roman" w:hAnsi="Times New Roman" w:cs="Times New Roman"/>
          <w:sz w:val="24"/>
          <w:szCs w:val="24"/>
        </w:rPr>
        <w:t xml:space="preserve"> and Native Entities </w:t>
      </w:r>
      <w:r w:rsidRPr="009C2DDA" w:rsidR="05668AF3">
        <w:rPr>
          <w:rFonts w:ascii="Times New Roman" w:eastAsia="Times New Roman" w:hAnsi="Times New Roman" w:cs="Times New Roman"/>
          <w:sz w:val="24"/>
          <w:szCs w:val="24"/>
        </w:rPr>
        <w:t>Grant Program (NEGP)</w:t>
      </w:r>
      <w:r w:rsidRPr="009C2DDA" w:rsidR="0C44E207">
        <w:rPr>
          <w:rFonts w:ascii="Times New Roman" w:eastAsia="Times New Roman" w:hAnsi="Times New Roman" w:cs="Times New Roman"/>
          <w:sz w:val="24"/>
          <w:szCs w:val="24"/>
        </w:rPr>
        <w:t xml:space="preserve">. </w:t>
      </w:r>
      <w:r w:rsidRPr="009C2DDA" w:rsidR="0D93783D">
        <w:rPr>
          <w:rFonts w:ascii="Times New Roman" w:eastAsia="Times New Roman" w:hAnsi="Times New Roman" w:cs="Times New Roman"/>
          <w:sz w:val="24"/>
          <w:szCs w:val="24"/>
        </w:rPr>
        <w:t xml:space="preserve">Each </w:t>
      </w:r>
      <w:r w:rsidRPr="009C2DDA" w:rsidR="3652FEA7">
        <w:rPr>
          <w:rFonts w:ascii="Times New Roman" w:eastAsia="Times New Roman" w:hAnsi="Times New Roman" w:cs="Times New Roman"/>
          <w:sz w:val="24"/>
          <w:szCs w:val="24"/>
        </w:rPr>
        <w:t>application</w:t>
      </w:r>
      <w:r w:rsidRPr="009C2DDA" w:rsidR="0D93783D">
        <w:rPr>
          <w:rFonts w:ascii="Times New Roman" w:eastAsia="Times New Roman" w:hAnsi="Times New Roman" w:cs="Times New Roman"/>
          <w:sz w:val="24"/>
          <w:szCs w:val="24"/>
        </w:rPr>
        <w:t xml:space="preserve"> </w:t>
      </w:r>
      <w:r w:rsidRPr="009C2DDA" w:rsidR="2C813885">
        <w:rPr>
          <w:rFonts w:ascii="Times New Roman" w:eastAsia="Times New Roman" w:hAnsi="Times New Roman" w:cs="Times New Roman"/>
          <w:sz w:val="24"/>
          <w:szCs w:val="24"/>
        </w:rPr>
        <w:t>is e</w:t>
      </w:r>
      <w:r w:rsidRPr="009C2DDA" w:rsidR="6E37E4E5">
        <w:rPr>
          <w:rFonts w:ascii="Times New Roman" w:eastAsia="Times New Roman" w:hAnsi="Times New Roman" w:cs="Times New Roman"/>
          <w:sz w:val="24"/>
          <w:szCs w:val="24"/>
        </w:rPr>
        <w:t xml:space="preserve">stimated </w:t>
      </w:r>
      <w:r w:rsidRPr="009C2DDA" w:rsidR="186E5E76">
        <w:rPr>
          <w:rFonts w:ascii="Times New Roman" w:eastAsia="Times New Roman" w:hAnsi="Times New Roman" w:cs="Times New Roman"/>
          <w:sz w:val="24"/>
          <w:szCs w:val="24"/>
        </w:rPr>
        <w:t xml:space="preserve">to </w:t>
      </w:r>
      <w:r w:rsidRPr="009C2DDA" w:rsidR="76AA43D8">
        <w:rPr>
          <w:rFonts w:ascii="Times New Roman" w:eastAsia="Times New Roman" w:hAnsi="Times New Roman" w:cs="Times New Roman"/>
          <w:sz w:val="24"/>
          <w:szCs w:val="24"/>
        </w:rPr>
        <w:t>require</w:t>
      </w:r>
      <w:r w:rsidRPr="009C2DDA">
        <w:rPr>
          <w:rFonts w:ascii="Times New Roman" w:eastAsia="Times New Roman" w:hAnsi="Times New Roman" w:cs="Times New Roman"/>
          <w:sz w:val="24"/>
          <w:szCs w:val="24"/>
        </w:rPr>
        <w:t xml:space="preserve"> an average burden of 1</w:t>
      </w:r>
      <w:r w:rsidRPr="009C2DDA" w:rsidR="00A115EF">
        <w:rPr>
          <w:rFonts w:ascii="Times New Roman" w:eastAsia="Times New Roman" w:hAnsi="Times New Roman" w:cs="Times New Roman"/>
          <w:sz w:val="24"/>
          <w:szCs w:val="24"/>
        </w:rPr>
        <w:t>8</w:t>
      </w:r>
      <w:r w:rsidRPr="009C2DDA">
        <w:rPr>
          <w:rFonts w:ascii="Times New Roman" w:eastAsia="Times New Roman" w:hAnsi="Times New Roman" w:cs="Times New Roman"/>
          <w:sz w:val="24"/>
          <w:szCs w:val="24"/>
        </w:rPr>
        <w:t xml:space="preserve"> hours per response, resulting in an estimated total annual burden of </w:t>
      </w:r>
      <w:r w:rsidRPr="009C2DDA" w:rsidR="00A115EF">
        <w:rPr>
          <w:rFonts w:ascii="Times New Roman" w:eastAsia="Times New Roman" w:hAnsi="Times New Roman" w:cs="Times New Roman"/>
          <w:sz w:val="24"/>
          <w:szCs w:val="24"/>
        </w:rPr>
        <w:t>7,200</w:t>
      </w:r>
      <w:r w:rsidRPr="009C2DDA">
        <w:rPr>
          <w:rFonts w:ascii="Times New Roman" w:eastAsia="Times New Roman" w:hAnsi="Times New Roman" w:cs="Times New Roman"/>
          <w:sz w:val="24"/>
          <w:szCs w:val="24"/>
        </w:rPr>
        <w:t xml:space="preserve"> hours.</w:t>
      </w:r>
    </w:p>
    <w:p w:rsidR="550090DE" w:rsidRPr="009C2DDA" w:rsidP="00F153FD" w14:paraId="2F443096" w14:textId="5791A4C2">
      <w:pPr>
        <w:shd w:val="clear" w:color="auto" w:fill="FFFFFF" w:themeFill="background1"/>
        <w:spacing w:before="225" w:after="225"/>
        <w:rPr>
          <w:rFonts w:ascii="Times New Roman" w:eastAsia="Times New Roman" w:hAnsi="Times New Roman" w:cs="Times New Roman"/>
          <w:sz w:val="24"/>
          <w:szCs w:val="24"/>
        </w:rPr>
      </w:pPr>
      <w:r w:rsidRPr="009C2DDA">
        <w:rPr>
          <w:rFonts w:ascii="Times New Roman" w:eastAsia="Times New Roman" w:hAnsi="Times New Roman" w:cs="Times New Roman"/>
          <w:sz w:val="24"/>
          <w:szCs w:val="24"/>
        </w:rPr>
        <w:t>For more detailed estimates, NTIA anticipates that completion of application components may require varying levels of effort depending on the complexity of the proposed project. These estimates are based on prior experience with similar information collections and reflect a structured approach designed to reduce overall burden.</w:t>
      </w:r>
    </w:p>
    <w:p w:rsidR="7E658F22" w:rsidRPr="009C2DDA" w:rsidP="645F2F89" w14:paraId="5E90CC61" w14:textId="629B8BF1">
      <w:pPr>
        <w:widowControl w:val="0"/>
        <w:spacing w:after="240" w:line="240" w:lineRule="auto"/>
        <w:rPr>
          <w:rFonts w:ascii="Times New Roman" w:eastAsia="Times New Roman" w:hAnsi="Times New Roman" w:cs="Times New Roman"/>
          <w:sz w:val="24"/>
          <w:szCs w:val="24"/>
        </w:rPr>
      </w:pPr>
      <w:r w:rsidRPr="009C2DDA">
        <w:rPr>
          <w:rFonts w:ascii="Times New Roman" w:eastAsia="Times New Roman" w:hAnsi="Times New Roman" w:cs="Times New Roman"/>
          <w:sz w:val="24"/>
          <w:szCs w:val="24"/>
        </w:rPr>
        <w:t xml:space="preserve">NTIA estimates that responses to the forms </w:t>
      </w:r>
      <w:r w:rsidRPr="009C2DDA" w:rsidR="5322AE30">
        <w:rPr>
          <w:rFonts w:ascii="Times New Roman" w:eastAsia="Times New Roman" w:hAnsi="Times New Roman" w:cs="Times New Roman"/>
          <w:sz w:val="24"/>
          <w:szCs w:val="24"/>
        </w:rPr>
        <w:t xml:space="preserve">to apply </w:t>
      </w:r>
      <w:r w:rsidRPr="009C2DDA">
        <w:rPr>
          <w:rFonts w:ascii="Times New Roman" w:eastAsia="Times New Roman" w:hAnsi="Times New Roman" w:cs="Times New Roman"/>
          <w:sz w:val="24"/>
          <w:szCs w:val="24"/>
        </w:rPr>
        <w:t xml:space="preserve">for the </w:t>
      </w:r>
      <w:r w:rsidRPr="009C2DDA" w:rsidR="61EDEE0B">
        <w:rPr>
          <w:rFonts w:ascii="Times New Roman" w:eastAsia="Times New Roman" w:hAnsi="Times New Roman" w:cs="Times New Roman"/>
          <w:sz w:val="24"/>
          <w:szCs w:val="24"/>
        </w:rPr>
        <w:t xml:space="preserve">TBCP and NEGP Programs </w:t>
      </w:r>
      <w:r w:rsidRPr="009C2DDA">
        <w:rPr>
          <w:rFonts w:ascii="Times New Roman" w:eastAsia="Times New Roman" w:hAnsi="Times New Roman" w:cs="Times New Roman"/>
          <w:sz w:val="24"/>
          <w:szCs w:val="24"/>
        </w:rPr>
        <w:t xml:space="preserve">would </w:t>
      </w:r>
      <w:r w:rsidRPr="009C2DDA" w:rsidR="5322AE30">
        <w:rPr>
          <w:rFonts w:ascii="Times New Roman" w:eastAsia="Times New Roman" w:hAnsi="Times New Roman" w:cs="Times New Roman"/>
          <w:sz w:val="24"/>
          <w:szCs w:val="24"/>
        </w:rPr>
        <w:t>require an average of</w:t>
      </w:r>
      <w:r w:rsidRPr="009C2DDA" w:rsidR="3E8CAE2B">
        <w:rPr>
          <w:rFonts w:ascii="Times New Roman" w:eastAsia="Times New Roman" w:hAnsi="Times New Roman" w:cs="Times New Roman"/>
          <w:sz w:val="24"/>
          <w:szCs w:val="24"/>
        </w:rPr>
        <w:t xml:space="preserve"> </w:t>
      </w:r>
      <w:r w:rsidRPr="009C2DDA" w:rsidR="61EDEE0B">
        <w:rPr>
          <w:rFonts w:ascii="Times New Roman" w:eastAsia="Times New Roman" w:hAnsi="Times New Roman" w:cs="Times New Roman"/>
          <w:sz w:val="24"/>
          <w:szCs w:val="24"/>
        </w:rPr>
        <w:t>1</w:t>
      </w:r>
      <w:r w:rsidRPr="009C2DDA" w:rsidR="00A115EF">
        <w:rPr>
          <w:rFonts w:ascii="Times New Roman" w:eastAsia="Times New Roman" w:hAnsi="Times New Roman" w:cs="Times New Roman"/>
          <w:sz w:val="24"/>
          <w:szCs w:val="24"/>
        </w:rPr>
        <w:t>8</w:t>
      </w:r>
      <w:r w:rsidRPr="009C2DDA" w:rsidR="50DE896A">
        <w:rPr>
          <w:rFonts w:ascii="Times New Roman" w:eastAsia="Times New Roman" w:hAnsi="Times New Roman" w:cs="Times New Roman"/>
          <w:sz w:val="24"/>
          <w:szCs w:val="24"/>
        </w:rPr>
        <w:t xml:space="preserve"> </w:t>
      </w:r>
      <w:r w:rsidRPr="009C2DDA">
        <w:rPr>
          <w:rFonts w:ascii="Times New Roman" w:eastAsia="Times New Roman" w:hAnsi="Times New Roman" w:cs="Times New Roman"/>
          <w:sz w:val="24"/>
          <w:szCs w:val="24"/>
        </w:rPr>
        <w:t>hours</w:t>
      </w:r>
      <w:r w:rsidRPr="009C2DDA" w:rsidR="3E8CAE2B">
        <w:rPr>
          <w:rFonts w:ascii="Times New Roman" w:eastAsia="Times New Roman" w:hAnsi="Times New Roman" w:cs="Times New Roman"/>
          <w:sz w:val="24"/>
          <w:szCs w:val="24"/>
        </w:rPr>
        <w:t xml:space="preserve"> to complete</w:t>
      </w:r>
      <w:r w:rsidRPr="009C2DDA">
        <w:rPr>
          <w:rFonts w:ascii="Times New Roman" w:eastAsia="Times New Roman" w:hAnsi="Times New Roman" w:cs="Times New Roman"/>
          <w:sz w:val="24"/>
          <w:szCs w:val="24"/>
        </w:rPr>
        <w:t xml:space="preserve">. NTIA estimates the hourly burden for each component as follows: </w:t>
      </w:r>
      <w:r w:rsidRPr="009C2DDA" w:rsidR="2C0F375F">
        <w:rPr>
          <w:rFonts w:ascii="Times New Roman" w:eastAsia="Times New Roman" w:hAnsi="Times New Roman" w:cs="Times New Roman"/>
          <w:sz w:val="24"/>
          <w:szCs w:val="24"/>
        </w:rPr>
        <w:t>6</w:t>
      </w:r>
      <w:r w:rsidRPr="009C2DDA" w:rsidR="0EF68176">
        <w:rPr>
          <w:rFonts w:ascii="Times New Roman" w:eastAsia="Times New Roman" w:hAnsi="Times New Roman" w:cs="Times New Roman"/>
          <w:sz w:val="24"/>
          <w:szCs w:val="24"/>
        </w:rPr>
        <w:t xml:space="preserve"> </w:t>
      </w:r>
      <w:r w:rsidRPr="009C2DDA">
        <w:rPr>
          <w:rFonts w:ascii="Times New Roman" w:eastAsia="Times New Roman" w:hAnsi="Times New Roman" w:cs="Times New Roman"/>
          <w:sz w:val="24"/>
          <w:szCs w:val="24"/>
        </w:rPr>
        <w:t xml:space="preserve">hours to complete the </w:t>
      </w:r>
      <w:r w:rsidRPr="009C2DDA" w:rsidR="1BFE6CF8">
        <w:rPr>
          <w:rFonts w:ascii="Times New Roman" w:eastAsia="Times New Roman" w:hAnsi="Times New Roman" w:cs="Times New Roman"/>
          <w:sz w:val="24"/>
          <w:szCs w:val="24"/>
        </w:rPr>
        <w:t>Consolidated Budget Form</w:t>
      </w:r>
      <w:r w:rsidRPr="009C2DDA" w:rsidR="7DC23B2C">
        <w:rPr>
          <w:rFonts w:ascii="Times New Roman" w:eastAsia="Times New Roman" w:hAnsi="Times New Roman" w:cs="Times New Roman"/>
          <w:sz w:val="24"/>
          <w:szCs w:val="24"/>
        </w:rPr>
        <w:t xml:space="preserve">, </w:t>
      </w:r>
      <w:r w:rsidRPr="009C2DDA" w:rsidR="1BFE6CF8">
        <w:rPr>
          <w:rFonts w:ascii="Times New Roman" w:eastAsia="Times New Roman" w:hAnsi="Times New Roman" w:cs="Times New Roman"/>
          <w:sz w:val="24"/>
          <w:szCs w:val="24"/>
        </w:rPr>
        <w:t xml:space="preserve">1 </w:t>
      </w:r>
      <w:r w:rsidRPr="009C2DDA" w:rsidR="44DB2ABE">
        <w:rPr>
          <w:rFonts w:ascii="Times New Roman" w:eastAsia="Times New Roman" w:hAnsi="Times New Roman" w:cs="Times New Roman"/>
          <w:sz w:val="24"/>
          <w:szCs w:val="24"/>
        </w:rPr>
        <w:t xml:space="preserve">hour to complete the </w:t>
      </w:r>
      <w:r w:rsidRPr="009C2DDA" w:rsidR="1BFE6CF8">
        <w:rPr>
          <w:rFonts w:ascii="Times New Roman" w:eastAsia="Times New Roman" w:hAnsi="Times New Roman" w:cs="Times New Roman"/>
          <w:sz w:val="24"/>
          <w:szCs w:val="24"/>
        </w:rPr>
        <w:t>Project Information Form</w:t>
      </w:r>
      <w:r w:rsidRPr="009C2DDA">
        <w:rPr>
          <w:rFonts w:ascii="Times New Roman" w:eastAsia="Times New Roman" w:hAnsi="Times New Roman" w:cs="Times New Roman"/>
          <w:sz w:val="24"/>
          <w:szCs w:val="24"/>
        </w:rPr>
        <w:t xml:space="preserve">, </w:t>
      </w:r>
      <w:r w:rsidRPr="009C2DDA" w:rsidR="00A115EF">
        <w:rPr>
          <w:rFonts w:ascii="Times New Roman" w:eastAsia="Times New Roman" w:hAnsi="Times New Roman" w:cs="Times New Roman"/>
          <w:sz w:val="24"/>
          <w:szCs w:val="24"/>
        </w:rPr>
        <w:t>10</w:t>
      </w:r>
      <w:r w:rsidRPr="009C2DDA" w:rsidR="1EDAB0A7">
        <w:rPr>
          <w:rFonts w:ascii="Times New Roman" w:eastAsia="Times New Roman" w:hAnsi="Times New Roman" w:cs="Times New Roman"/>
          <w:sz w:val="24"/>
          <w:szCs w:val="24"/>
        </w:rPr>
        <w:t xml:space="preserve"> hours to complete the </w:t>
      </w:r>
      <w:r w:rsidRPr="009C2DDA" w:rsidR="1BFE6CF8">
        <w:rPr>
          <w:rFonts w:ascii="Times New Roman" w:eastAsia="Times New Roman" w:hAnsi="Times New Roman" w:cs="Times New Roman"/>
          <w:sz w:val="24"/>
          <w:szCs w:val="24"/>
        </w:rPr>
        <w:t>Project Narrative Template</w:t>
      </w:r>
      <w:r w:rsidRPr="009C2DDA" w:rsidR="1EDAB0A7">
        <w:rPr>
          <w:rFonts w:ascii="Times New Roman" w:eastAsia="Times New Roman" w:hAnsi="Times New Roman" w:cs="Times New Roman"/>
          <w:sz w:val="24"/>
          <w:szCs w:val="24"/>
        </w:rPr>
        <w:t>,</w:t>
      </w:r>
      <w:r w:rsidRPr="009C2DDA" w:rsidR="1BFE6CF8">
        <w:rPr>
          <w:rFonts w:ascii="Times New Roman" w:eastAsia="Times New Roman" w:hAnsi="Times New Roman" w:cs="Times New Roman"/>
          <w:sz w:val="24"/>
          <w:szCs w:val="24"/>
        </w:rPr>
        <w:t xml:space="preserve"> and 1 hour </w:t>
      </w:r>
      <w:r w:rsidRPr="009C2DDA" w:rsidR="1EDAB0A7">
        <w:rPr>
          <w:rFonts w:ascii="Times New Roman" w:eastAsia="Times New Roman" w:hAnsi="Times New Roman" w:cs="Times New Roman"/>
          <w:sz w:val="24"/>
          <w:szCs w:val="24"/>
        </w:rPr>
        <w:t xml:space="preserve">to complete the </w:t>
      </w:r>
      <w:r w:rsidRPr="009C2DDA" w:rsidR="1BFE6CF8">
        <w:rPr>
          <w:rFonts w:ascii="Times New Roman" w:eastAsia="Times New Roman" w:hAnsi="Times New Roman" w:cs="Times New Roman"/>
          <w:sz w:val="24"/>
          <w:szCs w:val="24"/>
        </w:rPr>
        <w:t>Funded and Unfunded Entity Form</w:t>
      </w:r>
      <w:r w:rsidRPr="009C2DDA">
        <w:rPr>
          <w:rFonts w:ascii="Times New Roman" w:eastAsia="Times New Roman" w:hAnsi="Times New Roman" w:cs="Times New Roman"/>
          <w:sz w:val="24"/>
          <w:szCs w:val="24"/>
        </w:rPr>
        <w:t>. When estimating the number of anticipated applicants</w:t>
      </w:r>
      <w:r w:rsidRPr="009C2DDA" w:rsidR="341634DB">
        <w:rPr>
          <w:rFonts w:ascii="Times New Roman" w:eastAsia="Times New Roman" w:hAnsi="Times New Roman" w:cs="Times New Roman"/>
          <w:sz w:val="24"/>
          <w:szCs w:val="24"/>
        </w:rPr>
        <w:t xml:space="preserve"> </w:t>
      </w:r>
      <w:r w:rsidRPr="009C2DDA" w:rsidR="1BFE6CF8">
        <w:rPr>
          <w:rFonts w:ascii="Times New Roman" w:eastAsia="Times New Roman" w:hAnsi="Times New Roman" w:cs="Times New Roman"/>
          <w:sz w:val="24"/>
          <w:szCs w:val="24"/>
        </w:rPr>
        <w:t xml:space="preserve">at </w:t>
      </w:r>
      <w:r w:rsidRPr="009C2DDA" w:rsidR="2A26CC63">
        <w:rPr>
          <w:rFonts w:ascii="Times New Roman" w:eastAsia="Times New Roman" w:hAnsi="Times New Roman" w:cs="Times New Roman"/>
          <w:sz w:val="24"/>
          <w:szCs w:val="24"/>
        </w:rPr>
        <w:t>4</w:t>
      </w:r>
      <w:r w:rsidRPr="009C2DDA" w:rsidR="1BFE6CF8">
        <w:rPr>
          <w:rFonts w:ascii="Times New Roman" w:eastAsia="Times New Roman" w:hAnsi="Times New Roman" w:cs="Times New Roman"/>
          <w:sz w:val="24"/>
          <w:szCs w:val="24"/>
        </w:rPr>
        <w:t>00</w:t>
      </w:r>
      <w:r w:rsidRPr="009C2DDA" w:rsidR="74204435">
        <w:rPr>
          <w:rFonts w:ascii="Times New Roman" w:eastAsia="Times New Roman" w:hAnsi="Times New Roman" w:cs="Times New Roman"/>
          <w:sz w:val="24"/>
          <w:szCs w:val="24"/>
        </w:rPr>
        <w:t>, t</w:t>
      </w:r>
      <w:r w:rsidRPr="009C2DDA">
        <w:rPr>
          <w:rFonts w:ascii="Times New Roman" w:eastAsia="Times New Roman" w:hAnsi="Times New Roman" w:cs="Times New Roman"/>
          <w:sz w:val="24"/>
          <w:szCs w:val="24"/>
        </w:rPr>
        <w:t xml:space="preserve">he resulting estimated total burden is </w:t>
      </w:r>
      <w:r w:rsidRPr="009C2DDA" w:rsidR="00A115EF">
        <w:rPr>
          <w:rFonts w:ascii="Times New Roman" w:eastAsia="Times New Roman" w:hAnsi="Times New Roman" w:cs="Times New Roman"/>
          <w:sz w:val="24"/>
          <w:szCs w:val="24"/>
        </w:rPr>
        <w:t>7,200</w:t>
      </w:r>
      <w:r w:rsidRPr="009C2DDA" w:rsidR="73E04133">
        <w:rPr>
          <w:rFonts w:ascii="Times New Roman" w:eastAsia="Times New Roman" w:hAnsi="Times New Roman" w:cs="Times New Roman"/>
          <w:sz w:val="24"/>
          <w:szCs w:val="24"/>
        </w:rPr>
        <w:t xml:space="preserve"> h</w:t>
      </w:r>
      <w:r w:rsidRPr="009C2DDA">
        <w:rPr>
          <w:rFonts w:ascii="Times New Roman" w:eastAsia="Times New Roman" w:hAnsi="Times New Roman" w:cs="Times New Roman"/>
          <w:sz w:val="24"/>
          <w:szCs w:val="24"/>
        </w:rPr>
        <w:t xml:space="preserve">ours.  </w:t>
      </w:r>
    </w:p>
    <w:p w:rsidR="001C15BF" w:rsidRPr="00603320" w:rsidP="001C15BF" w14:paraId="1BC91586" w14:textId="77777777">
      <w:pPr>
        <w:spacing w:after="0" w:line="240" w:lineRule="auto"/>
        <w:jc w:val="center"/>
        <w:rPr>
          <w:rFonts w:ascii="Times New Roman" w:eastAsia="Times New Roman" w:hAnsi="Times New Roman" w:cs="Times New Roman"/>
          <w:sz w:val="24"/>
          <w:szCs w:val="24"/>
        </w:rPr>
      </w:pPr>
      <w:r w:rsidRPr="00603320">
        <w:rPr>
          <w:rFonts w:ascii="Times New Roman" w:eastAsia="Times New Roman" w:hAnsi="Times New Roman" w:cs="Times New Roman"/>
          <w:sz w:val="24"/>
          <w:szCs w:val="24"/>
          <w:u w:val="single"/>
        </w:rPr>
        <w:t>Estimated Annualized Respondent Burden Hours for Tribal Broadband Connectivity Program and Native Entities Grant Programs</w:t>
      </w:r>
    </w:p>
    <w:tbl>
      <w:tblPr>
        <w:tblStyle w:val="TableGrid"/>
        <w:tblW w:w="0" w:type="auto"/>
        <w:tblLook w:val="04A0"/>
      </w:tblPr>
      <w:tblGrid>
        <w:gridCol w:w="1432"/>
        <w:gridCol w:w="1512"/>
        <w:gridCol w:w="1463"/>
        <w:gridCol w:w="1394"/>
        <w:gridCol w:w="1275"/>
        <w:gridCol w:w="1206"/>
        <w:gridCol w:w="1068"/>
      </w:tblGrid>
      <w:tr w14:paraId="7505D168" w14:textId="77777777" w:rsidTr="001C15BF">
        <w:tblPrEx>
          <w:tblW w:w="0" w:type="auto"/>
          <w:tblLook w:val="04A0"/>
        </w:tblPrEx>
        <w:trPr>
          <w:trHeight w:val="300"/>
        </w:trPr>
        <w:tc>
          <w:tcPr>
            <w:tcW w:w="1432" w:type="dxa"/>
            <w:hideMark/>
          </w:tcPr>
          <w:p w:rsidR="001C15BF" w:rsidRPr="00603320" w14:paraId="7C7F2BFF" w14:textId="77777777">
            <w:pPr>
              <w:widowControl w:val="0"/>
              <w:spacing w:after="240"/>
              <w:rPr>
                <w:rFonts w:ascii="Times New Roman" w:eastAsia="Times New Roman" w:hAnsi="Times New Roman" w:cs="Times New Roman"/>
                <w:b/>
                <w:bCs/>
                <w:color w:val="000000" w:themeColor="text1"/>
                <w:sz w:val="20"/>
                <w:szCs w:val="20"/>
              </w:rPr>
            </w:pPr>
            <w:r w:rsidRPr="00603320">
              <w:rPr>
                <w:rFonts w:ascii="Times New Roman" w:eastAsia="Times New Roman" w:hAnsi="Times New Roman" w:cs="Times New Roman"/>
                <w:b/>
                <w:bCs/>
                <w:color w:val="000000" w:themeColor="text1"/>
                <w:sz w:val="20"/>
                <w:szCs w:val="20"/>
              </w:rPr>
              <w:t>Information Collection Instrument and OMB Number</w:t>
            </w:r>
          </w:p>
        </w:tc>
        <w:tc>
          <w:tcPr>
            <w:tcW w:w="1512" w:type="dxa"/>
            <w:hideMark/>
          </w:tcPr>
          <w:p w:rsidR="001C15BF" w:rsidRPr="00603320" w14:paraId="35C7D025" w14:textId="77777777">
            <w:pPr>
              <w:widowControl w:val="0"/>
              <w:spacing w:after="240"/>
              <w:rPr>
                <w:rFonts w:ascii="Times New Roman" w:eastAsia="Times New Roman" w:hAnsi="Times New Roman" w:cs="Times New Roman"/>
                <w:b/>
                <w:bCs/>
                <w:color w:val="000000" w:themeColor="text1"/>
                <w:sz w:val="20"/>
                <w:szCs w:val="20"/>
              </w:rPr>
            </w:pPr>
            <w:r w:rsidRPr="00603320">
              <w:rPr>
                <w:rFonts w:ascii="Times New Roman" w:eastAsia="Times New Roman" w:hAnsi="Times New Roman" w:cs="Times New Roman"/>
                <w:b/>
                <w:bCs/>
                <w:color w:val="000000" w:themeColor="text1"/>
                <w:sz w:val="20"/>
                <w:szCs w:val="20"/>
              </w:rPr>
              <w:t xml:space="preserve"> Type of Respondent (e.g., Occupational Title)</w:t>
            </w:r>
          </w:p>
        </w:tc>
        <w:tc>
          <w:tcPr>
            <w:tcW w:w="1463" w:type="dxa"/>
            <w:hideMark/>
          </w:tcPr>
          <w:p w:rsidR="001C15BF" w:rsidRPr="00603320" w14:paraId="4D88F4AE" w14:textId="77777777">
            <w:pPr>
              <w:widowControl w:val="0"/>
              <w:spacing w:after="240"/>
              <w:rPr>
                <w:rFonts w:ascii="Times New Roman" w:eastAsia="Times New Roman" w:hAnsi="Times New Roman" w:cs="Times New Roman"/>
                <w:b/>
                <w:bCs/>
                <w:color w:val="000000" w:themeColor="text1"/>
                <w:sz w:val="20"/>
                <w:szCs w:val="20"/>
              </w:rPr>
            </w:pPr>
            <w:r w:rsidRPr="00603320">
              <w:rPr>
                <w:rFonts w:ascii="Times New Roman" w:eastAsia="Times New Roman" w:hAnsi="Times New Roman" w:cs="Times New Roman"/>
                <w:b/>
                <w:bCs/>
                <w:color w:val="000000" w:themeColor="text1"/>
                <w:sz w:val="20"/>
                <w:szCs w:val="20"/>
              </w:rPr>
              <w:t># of Respondents (a)</w:t>
            </w:r>
          </w:p>
        </w:tc>
        <w:tc>
          <w:tcPr>
            <w:tcW w:w="1394" w:type="dxa"/>
            <w:hideMark/>
          </w:tcPr>
          <w:p w:rsidR="001C15BF" w:rsidRPr="00603320" w14:paraId="1A1F9DDE" w14:textId="77777777">
            <w:pPr>
              <w:widowControl w:val="0"/>
              <w:spacing w:after="240"/>
              <w:rPr>
                <w:rFonts w:ascii="Times New Roman" w:eastAsia="Times New Roman" w:hAnsi="Times New Roman" w:cs="Times New Roman"/>
                <w:b/>
                <w:bCs/>
                <w:color w:val="000000" w:themeColor="text1"/>
                <w:sz w:val="20"/>
                <w:szCs w:val="20"/>
              </w:rPr>
            </w:pPr>
            <w:r w:rsidRPr="00603320">
              <w:rPr>
                <w:rFonts w:ascii="Times New Roman" w:eastAsia="Times New Roman" w:hAnsi="Times New Roman" w:cs="Times New Roman"/>
                <w:b/>
                <w:bCs/>
                <w:color w:val="000000" w:themeColor="text1"/>
                <w:sz w:val="20"/>
                <w:szCs w:val="20"/>
              </w:rPr>
              <w:t xml:space="preserve">Annual </w:t>
            </w:r>
            <w:r w:rsidRPr="00603320">
              <w:rPr>
                <w:rFonts w:ascii="Times New Roman" w:eastAsia="Times New Roman" w:hAnsi="Times New Roman" w:cs="Times New Roman"/>
                <w:b/>
                <w:bCs/>
                <w:color w:val="000000" w:themeColor="text1"/>
                <w:sz w:val="20"/>
                <w:szCs w:val="20"/>
              </w:rPr>
              <w:t># of Responses</w:t>
            </w:r>
            <w:r w:rsidRPr="00603320">
              <w:rPr>
                <w:rFonts w:ascii="Times New Roman" w:eastAsia="Times New Roman" w:hAnsi="Times New Roman" w:cs="Times New Roman"/>
                <w:b/>
                <w:bCs/>
                <w:color w:val="000000" w:themeColor="text1"/>
                <w:sz w:val="20"/>
                <w:szCs w:val="20"/>
              </w:rPr>
              <w:t>/ Respondent (b)</w:t>
            </w:r>
          </w:p>
        </w:tc>
        <w:tc>
          <w:tcPr>
            <w:tcW w:w="1275" w:type="dxa"/>
            <w:hideMark/>
          </w:tcPr>
          <w:p w:rsidR="001C15BF" w:rsidRPr="00603320" w:rsidP="001C15BF" w14:paraId="49F7FB48" w14:textId="75E86077">
            <w:pPr>
              <w:widowControl w:val="0"/>
              <w:spacing w:after="240"/>
              <w:rPr>
                <w:rFonts w:ascii="Times New Roman" w:eastAsia="Times New Roman" w:hAnsi="Times New Roman" w:cs="Times New Roman"/>
                <w:b/>
                <w:bCs/>
                <w:color w:val="000000" w:themeColor="text1"/>
                <w:sz w:val="20"/>
                <w:szCs w:val="20"/>
              </w:rPr>
            </w:pPr>
            <w:r w:rsidRPr="00603320">
              <w:rPr>
                <w:rFonts w:ascii="Times New Roman" w:eastAsia="Times New Roman" w:hAnsi="Times New Roman" w:cs="Times New Roman"/>
                <w:b/>
                <w:bCs/>
                <w:color w:val="000000" w:themeColor="text1"/>
                <w:sz w:val="20"/>
                <w:szCs w:val="20"/>
              </w:rPr>
              <w:t>Total # of Annual Responses (c) = (a) x (b)</w:t>
            </w:r>
          </w:p>
        </w:tc>
        <w:tc>
          <w:tcPr>
            <w:tcW w:w="1206" w:type="dxa"/>
            <w:hideMark/>
          </w:tcPr>
          <w:p w:rsidR="001C15BF" w:rsidRPr="00603320" w14:paraId="496FC462" w14:textId="328C07BC">
            <w:pPr>
              <w:widowControl w:val="0"/>
              <w:spacing w:after="240"/>
              <w:rPr>
                <w:rFonts w:ascii="Times New Roman" w:eastAsia="Times New Roman" w:hAnsi="Times New Roman" w:cs="Times New Roman"/>
                <w:b/>
                <w:bCs/>
                <w:color w:val="000000" w:themeColor="text1"/>
                <w:sz w:val="20"/>
                <w:szCs w:val="20"/>
              </w:rPr>
            </w:pPr>
            <w:r w:rsidRPr="00603320">
              <w:rPr>
                <w:rFonts w:ascii="Times New Roman" w:eastAsia="Times New Roman" w:hAnsi="Times New Roman" w:cs="Times New Roman"/>
                <w:b/>
                <w:bCs/>
                <w:color w:val="000000" w:themeColor="text1"/>
                <w:sz w:val="20"/>
                <w:szCs w:val="20"/>
              </w:rPr>
              <w:t>Burden Hours/ Response (d)</w:t>
            </w:r>
          </w:p>
        </w:tc>
        <w:tc>
          <w:tcPr>
            <w:tcW w:w="1068" w:type="dxa"/>
            <w:hideMark/>
          </w:tcPr>
          <w:p w:rsidR="001C15BF" w:rsidRPr="00603320" w:rsidP="001C15BF" w14:paraId="5FCDCB87" w14:textId="613F47F4">
            <w:pPr>
              <w:widowControl w:val="0"/>
              <w:spacing w:after="240"/>
              <w:rPr>
                <w:rFonts w:ascii="Times New Roman" w:eastAsia="Times New Roman" w:hAnsi="Times New Roman" w:cs="Times New Roman"/>
                <w:b/>
                <w:bCs/>
                <w:color w:val="000000" w:themeColor="text1"/>
                <w:sz w:val="20"/>
                <w:szCs w:val="20"/>
              </w:rPr>
            </w:pPr>
            <w:r w:rsidRPr="00603320">
              <w:rPr>
                <w:rFonts w:ascii="Times New Roman" w:eastAsia="Times New Roman" w:hAnsi="Times New Roman" w:cs="Times New Roman"/>
                <w:b/>
                <w:bCs/>
                <w:color w:val="000000" w:themeColor="text1"/>
                <w:sz w:val="20"/>
                <w:szCs w:val="20"/>
              </w:rPr>
              <w:t>Total Annual Burden Hours(e) = (c) x (d)</w:t>
            </w:r>
          </w:p>
        </w:tc>
      </w:tr>
      <w:tr w14:paraId="526EF573" w14:textId="77777777" w:rsidTr="001C15BF">
        <w:tblPrEx>
          <w:tblW w:w="0" w:type="auto"/>
          <w:tblLook w:val="04A0"/>
        </w:tblPrEx>
        <w:trPr>
          <w:trHeight w:val="570"/>
        </w:trPr>
        <w:tc>
          <w:tcPr>
            <w:tcW w:w="1432" w:type="dxa"/>
            <w:hideMark/>
          </w:tcPr>
          <w:p w:rsidR="001C15BF" w:rsidRPr="00603320" w14:paraId="2156DF33" w14:textId="77777777">
            <w:pPr>
              <w:widowControl w:val="0"/>
              <w:spacing w:after="240"/>
              <w:rPr>
                <w:rFonts w:ascii="Times New Roman" w:eastAsia="Times New Roman" w:hAnsi="Times New Roman" w:cs="Times New Roman"/>
                <w:color w:val="000000" w:themeColor="text1"/>
                <w:sz w:val="20"/>
                <w:szCs w:val="20"/>
              </w:rPr>
            </w:pPr>
            <w:r w:rsidRPr="00603320">
              <w:rPr>
                <w:rFonts w:ascii="Times New Roman" w:eastAsia="Times New Roman" w:hAnsi="Times New Roman" w:cs="Times New Roman"/>
                <w:color w:val="000000" w:themeColor="text1"/>
                <w:sz w:val="20"/>
                <w:szCs w:val="20"/>
              </w:rPr>
              <w:t>Project Information Form</w:t>
            </w:r>
          </w:p>
        </w:tc>
        <w:tc>
          <w:tcPr>
            <w:tcW w:w="1512" w:type="dxa"/>
            <w:hideMark/>
          </w:tcPr>
          <w:p w:rsidR="001C15BF" w:rsidRPr="009C2DDA" w14:paraId="1CBD7275" w14:textId="77777777">
            <w:pPr>
              <w:widowControl w:val="0"/>
              <w:spacing w:after="240"/>
              <w:rPr>
                <w:rFonts w:ascii="Times New Roman" w:eastAsia="Times New Roman" w:hAnsi="Times New Roman" w:cs="Times New Roman"/>
                <w:sz w:val="20"/>
                <w:szCs w:val="20"/>
              </w:rPr>
            </w:pPr>
            <w:r w:rsidRPr="009C2DDA">
              <w:rPr>
                <w:rFonts w:ascii="Times New Roman" w:eastAsia="Times New Roman" w:hAnsi="Times New Roman" w:cs="Times New Roman"/>
                <w:sz w:val="20"/>
                <w:szCs w:val="20"/>
              </w:rPr>
              <w:t>Applicants</w:t>
            </w:r>
          </w:p>
        </w:tc>
        <w:tc>
          <w:tcPr>
            <w:tcW w:w="1463" w:type="dxa"/>
            <w:hideMark/>
          </w:tcPr>
          <w:p w:rsidR="001C15BF" w:rsidRPr="009C2DDA" w14:paraId="2ADCBE8F" w14:textId="10B30D29">
            <w:pPr>
              <w:widowControl w:val="0"/>
              <w:spacing w:after="240"/>
              <w:rPr>
                <w:rFonts w:ascii="Times New Roman" w:eastAsia="Times New Roman" w:hAnsi="Times New Roman" w:cs="Times New Roman"/>
                <w:sz w:val="20"/>
                <w:szCs w:val="20"/>
              </w:rPr>
            </w:pPr>
            <w:r w:rsidRPr="009C2DDA">
              <w:rPr>
                <w:rFonts w:ascii="Times New Roman" w:eastAsia="Times New Roman" w:hAnsi="Times New Roman" w:cs="Times New Roman"/>
                <w:sz w:val="20"/>
                <w:szCs w:val="20"/>
              </w:rPr>
              <w:t>400</w:t>
            </w:r>
          </w:p>
        </w:tc>
        <w:tc>
          <w:tcPr>
            <w:tcW w:w="1394" w:type="dxa"/>
            <w:hideMark/>
          </w:tcPr>
          <w:p w:rsidR="001C15BF" w:rsidRPr="009C2DDA" w14:paraId="7187356F" w14:textId="77777777">
            <w:pPr>
              <w:widowControl w:val="0"/>
              <w:spacing w:after="240"/>
              <w:rPr>
                <w:rFonts w:ascii="Times New Roman" w:eastAsia="Times New Roman" w:hAnsi="Times New Roman" w:cs="Times New Roman"/>
                <w:sz w:val="20"/>
                <w:szCs w:val="20"/>
              </w:rPr>
            </w:pPr>
            <w:r w:rsidRPr="009C2DDA">
              <w:rPr>
                <w:rFonts w:ascii="Times New Roman" w:eastAsia="Times New Roman" w:hAnsi="Times New Roman" w:cs="Times New Roman"/>
                <w:sz w:val="20"/>
                <w:szCs w:val="20"/>
              </w:rPr>
              <w:t>1</w:t>
            </w:r>
          </w:p>
        </w:tc>
        <w:tc>
          <w:tcPr>
            <w:tcW w:w="1275" w:type="dxa"/>
            <w:hideMark/>
          </w:tcPr>
          <w:p w:rsidR="001C15BF" w:rsidRPr="009C2DDA" w14:paraId="6B19DA15" w14:textId="66C84661">
            <w:pPr>
              <w:widowControl w:val="0"/>
              <w:spacing w:after="240"/>
              <w:rPr>
                <w:rFonts w:ascii="Times New Roman" w:eastAsia="Times New Roman" w:hAnsi="Times New Roman" w:cs="Times New Roman"/>
                <w:sz w:val="20"/>
                <w:szCs w:val="20"/>
              </w:rPr>
            </w:pPr>
            <w:r w:rsidRPr="009C2DDA">
              <w:rPr>
                <w:rFonts w:ascii="Times New Roman" w:eastAsia="Times New Roman" w:hAnsi="Times New Roman" w:cs="Times New Roman"/>
                <w:sz w:val="20"/>
                <w:szCs w:val="20"/>
              </w:rPr>
              <w:t>400</w:t>
            </w:r>
          </w:p>
        </w:tc>
        <w:tc>
          <w:tcPr>
            <w:tcW w:w="1206" w:type="dxa"/>
            <w:hideMark/>
          </w:tcPr>
          <w:p w:rsidR="001C15BF" w:rsidRPr="009C2DDA" w14:paraId="59D05415" w14:textId="77777777">
            <w:pPr>
              <w:widowControl w:val="0"/>
              <w:spacing w:after="240"/>
              <w:rPr>
                <w:rFonts w:ascii="Times New Roman" w:eastAsia="Times New Roman" w:hAnsi="Times New Roman" w:cs="Times New Roman"/>
                <w:sz w:val="20"/>
                <w:szCs w:val="20"/>
              </w:rPr>
            </w:pPr>
            <w:r w:rsidRPr="009C2DDA">
              <w:rPr>
                <w:rFonts w:ascii="Times New Roman" w:eastAsia="Times New Roman" w:hAnsi="Times New Roman" w:cs="Times New Roman"/>
                <w:sz w:val="20"/>
                <w:szCs w:val="20"/>
              </w:rPr>
              <w:t>1</w:t>
            </w:r>
          </w:p>
        </w:tc>
        <w:tc>
          <w:tcPr>
            <w:tcW w:w="1068" w:type="dxa"/>
            <w:hideMark/>
          </w:tcPr>
          <w:p w:rsidR="001C15BF" w:rsidRPr="009C2DDA" w14:paraId="28369E98" w14:textId="51542C4C">
            <w:pPr>
              <w:widowControl w:val="0"/>
              <w:spacing w:after="240"/>
              <w:rPr>
                <w:rFonts w:ascii="Times New Roman" w:eastAsia="Times New Roman" w:hAnsi="Times New Roman" w:cs="Times New Roman"/>
                <w:sz w:val="20"/>
                <w:szCs w:val="20"/>
              </w:rPr>
            </w:pPr>
            <w:r w:rsidRPr="009C2DDA">
              <w:rPr>
                <w:rFonts w:ascii="Times New Roman" w:eastAsia="Times New Roman" w:hAnsi="Times New Roman" w:cs="Times New Roman"/>
                <w:sz w:val="20"/>
                <w:szCs w:val="20"/>
              </w:rPr>
              <w:t>4</w:t>
            </w:r>
            <w:r w:rsidRPr="009C2DDA">
              <w:rPr>
                <w:rFonts w:ascii="Times New Roman" w:eastAsia="Times New Roman" w:hAnsi="Times New Roman" w:cs="Times New Roman"/>
                <w:sz w:val="20"/>
                <w:szCs w:val="20"/>
              </w:rPr>
              <w:t>00</w:t>
            </w:r>
          </w:p>
        </w:tc>
      </w:tr>
      <w:tr w14:paraId="5BC2EA5E" w14:textId="77777777" w:rsidTr="001C15BF">
        <w:tblPrEx>
          <w:tblW w:w="0" w:type="auto"/>
          <w:tblLook w:val="04A0"/>
        </w:tblPrEx>
        <w:trPr>
          <w:trHeight w:val="570"/>
        </w:trPr>
        <w:tc>
          <w:tcPr>
            <w:tcW w:w="1432" w:type="dxa"/>
            <w:hideMark/>
          </w:tcPr>
          <w:p w:rsidR="001C15BF" w:rsidRPr="00603320" w14:paraId="05CB1A84" w14:textId="77777777">
            <w:pPr>
              <w:widowControl w:val="0"/>
              <w:spacing w:after="240"/>
              <w:rPr>
                <w:rFonts w:ascii="Times New Roman" w:eastAsia="Times New Roman" w:hAnsi="Times New Roman" w:cs="Times New Roman"/>
                <w:color w:val="000000" w:themeColor="text1"/>
                <w:sz w:val="20"/>
                <w:szCs w:val="20"/>
              </w:rPr>
            </w:pPr>
            <w:r w:rsidRPr="00603320">
              <w:rPr>
                <w:rFonts w:ascii="Times New Roman" w:eastAsia="Times New Roman" w:hAnsi="Times New Roman" w:cs="Times New Roman"/>
                <w:color w:val="000000" w:themeColor="text1"/>
                <w:sz w:val="20"/>
                <w:szCs w:val="20"/>
              </w:rPr>
              <w:t>Project Narrative Template</w:t>
            </w:r>
          </w:p>
        </w:tc>
        <w:tc>
          <w:tcPr>
            <w:tcW w:w="1512" w:type="dxa"/>
            <w:hideMark/>
          </w:tcPr>
          <w:p w:rsidR="001C15BF" w:rsidRPr="009C2DDA" w14:paraId="5BC4F658" w14:textId="77777777">
            <w:pPr>
              <w:widowControl w:val="0"/>
              <w:spacing w:after="240"/>
              <w:rPr>
                <w:rFonts w:ascii="Times New Roman" w:eastAsia="Times New Roman" w:hAnsi="Times New Roman" w:cs="Times New Roman"/>
                <w:sz w:val="20"/>
                <w:szCs w:val="20"/>
              </w:rPr>
            </w:pPr>
            <w:r w:rsidRPr="009C2DDA">
              <w:rPr>
                <w:rFonts w:ascii="Times New Roman" w:eastAsia="Times New Roman" w:hAnsi="Times New Roman" w:cs="Times New Roman"/>
                <w:sz w:val="20"/>
                <w:szCs w:val="20"/>
              </w:rPr>
              <w:t>Applicants</w:t>
            </w:r>
          </w:p>
        </w:tc>
        <w:tc>
          <w:tcPr>
            <w:tcW w:w="1463" w:type="dxa"/>
            <w:hideMark/>
          </w:tcPr>
          <w:p w:rsidR="001C15BF" w:rsidRPr="009C2DDA" w14:paraId="2E2B773F" w14:textId="12DA55F8">
            <w:pPr>
              <w:widowControl w:val="0"/>
              <w:spacing w:after="240"/>
              <w:rPr>
                <w:rFonts w:ascii="Times New Roman" w:eastAsia="Times New Roman" w:hAnsi="Times New Roman" w:cs="Times New Roman"/>
                <w:sz w:val="20"/>
                <w:szCs w:val="20"/>
              </w:rPr>
            </w:pPr>
            <w:r w:rsidRPr="009C2DDA">
              <w:rPr>
                <w:rFonts w:ascii="Times New Roman" w:eastAsia="Times New Roman" w:hAnsi="Times New Roman" w:cs="Times New Roman"/>
                <w:sz w:val="20"/>
                <w:szCs w:val="20"/>
              </w:rPr>
              <w:t>400</w:t>
            </w:r>
          </w:p>
        </w:tc>
        <w:tc>
          <w:tcPr>
            <w:tcW w:w="1394" w:type="dxa"/>
            <w:hideMark/>
          </w:tcPr>
          <w:p w:rsidR="001C15BF" w:rsidRPr="009C2DDA" w14:paraId="548A673B" w14:textId="77777777">
            <w:pPr>
              <w:widowControl w:val="0"/>
              <w:spacing w:after="240"/>
              <w:rPr>
                <w:rFonts w:ascii="Times New Roman" w:eastAsia="Times New Roman" w:hAnsi="Times New Roman" w:cs="Times New Roman"/>
                <w:sz w:val="20"/>
                <w:szCs w:val="20"/>
              </w:rPr>
            </w:pPr>
            <w:r w:rsidRPr="009C2DDA">
              <w:rPr>
                <w:rFonts w:ascii="Times New Roman" w:eastAsia="Times New Roman" w:hAnsi="Times New Roman" w:cs="Times New Roman"/>
                <w:sz w:val="20"/>
                <w:szCs w:val="20"/>
              </w:rPr>
              <w:t>1</w:t>
            </w:r>
          </w:p>
        </w:tc>
        <w:tc>
          <w:tcPr>
            <w:tcW w:w="1275" w:type="dxa"/>
            <w:hideMark/>
          </w:tcPr>
          <w:p w:rsidR="001C15BF" w:rsidRPr="009C2DDA" w14:paraId="5CA716E0" w14:textId="5B448BCF">
            <w:pPr>
              <w:widowControl w:val="0"/>
              <w:spacing w:after="240"/>
              <w:rPr>
                <w:rFonts w:ascii="Times New Roman" w:eastAsia="Times New Roman" w:hAnsi="Times New Roman" w:cs="Times New Roman"/>
                <w:sz w:val="20"/>
                <w:szCs w:val="20"/>
              </w:rPr>
            </w:pPr>
            <w:r w:rsidRPr="009C2DDA">
              <w:rPr>
                <w:rFonts w:ascii="Times New Roman" w:eastAsia="Times New Roman" w:hAnsi="Times New Roman" w:cs="Times New Roman"/>
                <w:sz w:val="20"/>
                <w:szCs w:val="20"/>
              </w:rPr>
              <w:t>400</w:t>
            </w:r>
          </w:p>
        </w:tc>
        <w:tc>
          <w:tcPr>
            <w:tcW w:w="1206" w:type="dxa"/>
            <w:hideMark/>
          </w:tcPr>
          <w:p w:rsidR="001C15BF" w:rsidRPr="009C2DDA" w14:paraId="1125846B" w14:textId="36D59490">
            <w:pPr>
              <w:widowControl w:val="0"/>
              <w:spacing w:after="240"/>
              <w:rPr>
                <w:rFonts w:ascii="Times New Roman" w:eastAsia="Times New Roman" w:hAnsi="Times New Roman" w:cs="Times New Roman"/>
                <w:sz w:val="20"/>
                <w:szCs w:val="20"/>
              </w:rPr>
            </w:pPr>
            <w:r w:rsidRPr="009C2DDA">
              <w:rPr>
                <w:rFonts w:ascii="Times New Roman" w:eastAsia="Times New Roman" w:hAnsi="Times New Roman" w:cs="Times New Roman"/>
                <w:sz w:val="20"/>
                <w:szCs w:val="20"/>
              </w:rPr>
              <w:t>10</w:t>
            </w:r>
          </w:p>
        </w:tc>
        <w:tc>
          <w:tcPr>
            <w:tcW w:w="1068" w:type="dxa"/>
            <w:hideMark/>
          </w:tcPr>
          <w:p w:rsidR="001C15BF" w:rsidRPr="009C2DDA" w14:paraId="6755A5B4" w14:textId="78171E20">
            <w:pPr>
              <w:widowControl w:val="0"/>
              <w:spacing w:after="240"/>
              <w:rPr>
                <w:rFonts w:ascii="Times New Roman" w:eastAsia="Times New Roman" w:hAnsi="Times New Roman" w:cs="Times New Roman"/>
                <w:sz w:val="20"/>
                <w:szCs w:val="20"/>
              </w:rPr>
            </w:pPr>
            <w:r w:rsidRPr="009C2DDA">
              <w:rPr>
                <w:rFonts w:ascii="Times New Roman" w:eastAsia="Times New Roman" w:hAnsi="Times New Roman" w:cs="Times New Roman"/>
                <w:sz w:val="20"/>
                <w:szCs w:val="20"/>
              </w:rPr>
              <w:t>4,000</w:t>
            </w:r>
          </w:p>
        </w:tc>
      </w:tr>
      <w:tr w14:paraId="4DF2B425" w14:textId="77777777" w:rsidTr="001C15BF">
        <w:tblPrEx>
          <w:tblW w:w="0" w:type="auto"/>
          <w:tblLook w:val="04A0"/>
        </w:tblPrEx>
        <w:trPr>
          <w:trHeight w:val="570"/>
        </w:trPr>
        <w:tc>
          <w:tcPr>
            <w:tcW w:w="1432" w:type="dxa"/>
            <w:hideMark/>
          </w:tcPr>
          <w:p w:rsidR="001C15BF" w:rsidRPr="00603320" w14:paraId="5FA5FB47" w14:textId="77777777">
            <w:pPr>
              <w:widowControl w:val="0"/>
              <w:spacing w:after="240"/>
              <w:rPr>
                <w:rFonts w:ascii="Times New Roman" w:eastAsia="Times New Roman" w:hAnsi="Times New Roman" w:cs="Times New Roman"/>
                <w:color w:val="000000" w:themeColor="text1"/>
                <w:sz w:val="20"/>
                <w:szCs w:val="20"/>
              </w:rPr>
            </w:pPr>
            <w:r w:rsidRPr="00603320">
              <w:rPr>
                <w:rFonts w:ascii="Times New Roman" w:eastAsia="Times New Roman" w:hAnsi="Times New Roman" w:cs="Times New Roman"/>
                <w:color w:val="000000" w:themeColor="text1"/>
                <w:sz w:val="20"/>
                <w:szCs w:val="20"/>
              </w:rPr>
              <w:t>Funded and Unfunded Entity Form</w:t>
            </w:r>
          </w:p>
        </w:tc>
        <w:tc>
          <w:tcPr>
            <w:tcW w:w="1512" w:type="dxa"/>
            <w:hideMark/>
          </w:tcPr>
          <w:p w:rsidR="001C15BF" w:rsidRPr="009C2DDA" w14:paraId="7DA5B88B" w14:textId="77777777">
            <w:pPr>
              <w:widowControl w:val="0"/>
              <w:spacing w:after="240"/>
              <w:rPr>
                <w:rFonts w:ascii="Times New Roman" w:eastAsia="Times New Roman" w:hAnsi="Times New Roman" w:cs="Times New Roman"/>
                <w:sz w:val="20"/>
                <w:szCs w:val="20"/>
              </w:rPr>
            </w:pPr>
            <w:r w:rsidRPr="009C2DDA">
              <w:rPr>
                <w:rFonts w:ascii="Times New Roman" w:eastAsia="Times New Roman" w:hAnsi="Times New Roman" w:cs="Times New Roman"/>
                <w:sz w:val="20"/>
                <w:szCs w:val="20"/>
              </w:rPr>
              <w:t>Applicants</w:t>
            </w:r>
          </w:p>
        </w:tc>
        <w:tc>
          <w:tcPr>
            <w:tcW w:w="1463" w:type="dxa"/>
            <w:hideMark/>
          </w:tcPr>
          <w:p w:rsidR="001C15BF" w:rsidRPr="009C2DDA" w14:paraId="59A59FF6" w14:textId="738F9007">
            <w:pPr>
              <w:widowControl w:val="0"/>
              <w:spacing w:after="240"/>
              <w:rPr>
                <w:rFonts w:ascii="Times New Roman" w:eastAsia="Times New Roman" w:hAnsi="Times New Roman" w:cs="Times New Roman"/>
                <w:sz w:val="20"/>
                <w:szCs w:val="20"/>
              </w:rPr>
            </w:pPr>
            <w:r w:rsidRPr="009C2DDA">
              <w:rPr>
                <w:rFonts w:ascii="Times New Roman" w:eastAsia="Times New Roman" w:hAnsi="Times New Roman" w:cs="Times New Roman"/>
                <w:sz w:val="20"/>
                <w:szCs w:val="20"/>
              </w:rPr>
              <w:t>400</w:t>
            </w:r>
          </w:p>
        </w:tc>
        <w:tc>
          <w:tcPr>
            <w:tcW w:w="1394" w:type="dxa"/>
            <w:hideMark/>
          </w:tcPr>
          <w:p w:rsidR="001C15BF" w:rsidRPr="009C2DDA" w14:paraId="41F676C2" w14:textId="77777777">
            <w:pPr>
              <w:widowControl w:val="0"/>
              <w:spacing w:after="240"/>
              <w:rPr>
                <w:rFonts w:ascii="Times New Roman" w:eastAsia="Times New Roman" w:hAnsi="Times New Roman" w:cs="Times New Roman"/>
                <w:sz w:val="20"/>
                <w:szCs w:val="20"/>
              </w:rPr>
            </w:pPr>
            <w:r w:rsidRPr="009C2DDA">
              <w:rPr>
                <w:rFonts w:ascii="Times New Roman" w:eastAsia="Times New Roman" w:hAnsi="Times New Roman" w:cs="Times New Roman"/>
                <w:sz w:val="20"/>
                <w:szCs w:val="20"/>
              </w:rPr>
              <w:t>1</w:t>
            </w:r>
          </w:p>
        </w:tc>
        <w:tc>
          <w:tcPr>
            <w:tcW w:w="1275" w:type="dxa"/>
            <w:hideMark/>
          </w:tcPr>
          <w:p w:rsidR="001C15BF" w:rsidRPr="009C2DDA" w14:paraId="2736DAE0" w14:textId="6B61A09D">
            <w:pPr>
              <w:widowControl w:val="0"/>
              <w:spacing w:after="240"/>
              <w:rPr>
                <w:rFonts w:ascii="Times New Roman" w:eastAsia="Times New Roman" w:hAnsi="Times New Roman" w:cs="Times New Roman"/>
                <w:sz w:val="20"/>
                <w:szCs w:val="20"/>
              </w:rPr>
            </w:pPr>
            <w:r w:rsidRPr="009C2DDA">
              <w:rPr>
                <w:rFonts w:ascii="Times New Roman" w:eastAsia="Times New Roman" w:hAnsi="Times New Roman" w:cs="Times New Roman"/>
                <w:sz w:val="20"/>
                <w:szCs w:val="20"/>
              </w:rPr>
              <w:t>400</w:t>
            </w:r>
          </w:p>
        </w:tc>
        <w:tc>
          <w:tcPr>
            <w:tcW w:w="1206" w:type="dxa"/>
            <w:hideMark/>
          </w:tcPr>
          <w:p w:rsidR="001C15BF" w:rsidRPr="009C2DDA" w14:paraId="7E779A83" w14:textId="77777777">
            <w:pPr>
              <w:widowControl w:val="0"/>
              <w:spacing w:after="240"/>
              <w:rPr>
                <w:rFonts w:ascii="Times New Roman" w:eastAsia="Times New Roman" w:hAnsi="Times New Roman" w:cs="Times New Roman"/>
                <w:sz w:val="20"/>
                <w:szCs w:val="20"/>
              </w:rPr>
            </w:pPr>
            <w:r w:rsidRPr="009C2DDA">
              <w:rPr>
                <w:rFonts w:ascii="Times New Roman" w:eastAsia="Times New Roman" w:hAnsi="Times New Roman" w:cs="Times New Roman"/>
                <w:sz w:val="20"/>
                <w:szCs w:val="20"/>
              </w:rPr>
              <w:t>1</w:t>
            </w:r>
          </w:p>
        </w:tc>
        <w:tc>
          <w:tcPr>
            <w:tcW w:w="1068" w:type="dxa"/>
            <w:hideMark/>
          </w:tcPr>
          <w:p w:rsidR="001C15BF" w:rsidRPr="009C2DDA" w14:paraId="4D6F9D4F" w14:textId="610B113F">
            <w:pPr>
              <w:widowControl w:val="0"/>
              <w:spacing w:after="240"/>
              <w:rPr>
                <w:rFonts w:ascii="Times New Roman" w:eastAsia="Times New Roman" w:hAnsi="Times New Roman" w:cs="Times New Roman"/>
                <w:sz w:val="20"/>
                <w:szCs w:val="20"/>
              </w:rPr>
            </w:pPr>
            <w:r w:rsidRPr="009C2DDA">
              <w:rPr>
                <w:rFonts w:ascii="Times New Roman" w:eastAsia="Times New Roman" w:hAnsi="Times New Roman" w:cs="Times New Roman"/>
                <w:sz w:val="20"/>
                <w:szCs w:val="20"/>
              </w:rPr>
              <w:t>4</w:t>
            </w:r>
            <w:r w:rsidRPr="009C2DDA">
              <w:rPr>
                <w:rFonts w:ascii="Times New Roman" w:eastAsia="Times New Roman" w:hAnsi="Times New Roman" w:cs="Times New Roman"/>
                <w:sz w:val="20"/>
                <w:szCs w:val="20"/>
              </w:rPr>
              <w:t>00</w:t>
            </w:r>
          </w:p>
        </w:tc>
      </w:tr>
      <w:tr w14:paraId="53C6CF70" w14:textId="77777777" w:rsidTr="001C15BF">
        <w:tblPrEx>
          <w:tblW w:w="0" w:type="auto"/>
          <w:tblLook w:val="04A0"/>
        </w:tblPrEx>
        <w:trPr>
          <w:trHeight w:val="420"/>
        </w:trPr>
        <w:tc>
          <w:tcPr>
            <w:tcW w:w="1432" w:type="dxa"/>
            <w:hideMark/>
          </w:tcPr>
          <w:p w:rsidR="001C15BF" w:rsidRPr="00603320" w14:paraId="72F5BE1D" w14:textId="77777777">
            <w:pPr>
              <w:widowControl w:val="0"/>
              <w:spacing w:after="240"/>
              <w:rPr>
                <w:rFonts w:ascii="Times New Roman" w:eastAsia="Times New Roman" w:hAnsi="Times New Roman" w:cs="Times New Roman"/>
                <w:color w:val="000000" w:themeColor="text1"/>
                <w:sz w:val="20"/>
                <w:szCs w:val="20"/>
              </w:rPr>
            </w:pPr>
            <w:r w:rsidRPr="00603320">
              <w:rPr>
                <w:rFonts w:ascii="Times New Roman" w:eastAsia="Times New Roman" w:hAnsi="Times New Roman" w:cs="Times New Roman"/>
                <w:color w:val="000000" w:themeColor="text1"/>
                <w:sz w:val="20"/>
                <w:szCs w:val="20"/>
              </w:rPr>
              <w:t>Consolidated Budget Form</w:t>
            </w:r>
          </w:p>
        </w:tc>
        <w:tc>
          <w:tcPr>
            <w:tcW w:w="1512" w:type="dxa"/>
            <w:hideMark/>
          </w:tcPr>
          <w:p w:rsidR="001C15BF" w:rsidRPr="009C2DDA" w14:paraId="588B5419" w14:textId="77777777">
            <w:pPr>
              <w:widowControl w:val="0"/>
              <w:spacing w:after="240"/>
              <w:rPr>
                <w:rFonts w:ascii="Times New Roman" w:eastAsia="Times New Roman" w:hAnsi="Times New Roman" w:cs="Times New Roman"/>
                <w:sz w:val="20"/>
                <w:szCs w:val="20"/>
              </w:rPr>
            </w:pPr>
            <w:r w:rsidRPr="009C2DDA">
              <w:rPr>
                <w:rFonts w:ascii="Times New Roman" w:eastAsia="Times New Roman" w:hAnsi="Times New Roman" w:cs="Times New Roman"/>
                <w:sz w:val="20"/>
                <w:szCs w:val="20"/>
              </w:rPr>
              <w:t>Applicants</w:t>
            </w:r>
          </w:p>
        </w:tc>
        <w:tc>
          <w:tcPr>
            <w:tcW w:w="1463" w:type="dxa"/>
            <w:hideMark/>
          </w:tcPr>
          <w:p w:rsidR="001C15BF" w:rsidRPr="009C2DDA" w14:paraId="74261CC5" w14:textId="6FAA8BF1">
            <w:pPr>
              <w:widowControl w:val="0"/>
              <w:spacing w:after="240"/>
              <w:rPr>
                <w:rFonts w:ascii="Times New Roman" w:eastAsia="Times New Roman" w:hAnsi="Times New Roman" w:cs="Times New Roman"/>
                <w:sz w:val="20"/>
                <w:szCs w:val="20"/>
              </w:rPr>
            </w:pPr>
            <w:r w:rsidRPr="009C2DDA">
              <w:rPr>
                <w:rFonts w:ascii="Times New Roman" w:eastAsia="Times New Roman" w:hAnsi="Times New Roman" w:cs="Times New Roman"/>
                <w:sz w:val="20"/>
                <w:szCs w:val="20"/>
              </w:rPr>
              <w:t>400</w:t>
            </w:r>
          </w:p>
        </w:tc>
        <w:tc>
          <w:tcPr>
            <w:tcW w:w="1394" w:type="dxa"/>
            <w:hideMark/>
          </w:tcPr>
          <w:p w:rsidR="001C15BF" w:rsidRPr="009C2DDA" w14:paraId="752A9BA9" w14:textId="77777777">
            <w:pPr>
              <w:widowControl w:val="0"/>
              <w:spacing w:after="240"/>
              <w:rPr>
                <w:rFonts w:ascii="Times New Roman" w:eastAsia="Times New Roman" w:hAnsi="Times New Roman" w:cs="Times New Roman"/>
                <w:sz w:val="20"/>
                <w:szCs w:val="20"/>
              </w:rPr>
            </w:pPr>
            <w:r w:rsidRPr="009C2DDA">
              <w:rPr>
                <w:rFonts w:ascii="Times New Roman" w:eastAsia="Times New Roman" w:hAnsi="Times New Roman" w:cs="Times New Roman"/>
                <w:sz w:val="20"/>
                <w:szCs w:val="20"/>
              </w:rPr>
              <w:t>1</w:t>
            </w:r>
          </w:p>
        </w:tc>
        <w:tc>
          <w:tcPr>
            <w:tcW w:w="1275" w:type="dxa"/>
            <w:hideMark/>
          </w:tcPr>
          <w:p w:rsidR="001C15BF" w:rsidRPr="009C2DDA" w14:paraId="7EA2AA63" w14:textId="0626AB60">
            <w:pPr>
              <w:widowControl w:val="0"/>
              <w:spacing w:after="240"/>
              <w:rPr>
                <w:rFonts w:ascii="Times New Roman" w:eastAsia="Times New Roman" w:hAnsi="Times New Roman" w:cs="Times New Roman"/>
                <w:sz w:val="20"/>
                <w:szCs w:val="20"/>
              </w:rPr>
            </w:pPr>
            <w:r w:rsidRPr="009C2DDA">
              <w:rPr>
                <w:rFonts w:ascii="Times New Roman" w:eastAsia="Times New Roman" w:hAnsi="Times New Roman" w:cs="Times New Roman"/>
                <w:sz w:val="20"/>
                <w:szCs w:val="20"/>
              </w:rPr>
              <w:t>400</w:t>
            </w:r>
          </w:p>
        </w:tc>
        <w:tc>
          <w:tcPr>
            <w:tcW w:w="1206" w:type="dxa"/>
            <w:hideMark/>
          </w:tcPr>
          <w:p w:rsidR="001C15BF" w:rsidRPr="009C2DDA" w14:paraId="416F8BE1" w14:textId="77777777">
            <w:pPr>
              <w:widowControl w:val="0"/>
              <w:spacing w:after="240"/>
              <w:rPr>
                <w:rFonts w:ascii="Times New Roman" w:eastAsia="Times New Roman" w:hAnsi="Times New Roman" w:cs="Times New Roman"/>
                <w:sz w:val="20"/>
                <w:szCs w:val="20"/>
              </w:rPr>
            </w:pPr>
            <w:r w:rsidRPr="009C2DDA">
              <w:rPr>
                <w:rFonts w:ascii="Times New Roman" w:eastAsia="Times New Roman" w:hAnsi="Times New Roman" w:cs="Times New Roman"/>
                <w:sz w:val="20"/>
                <w:szCs w:val="20"/>
              </w:rPr>
              <w:t>6</w:t>
            </w:r>
          </w:p>
        </w:tc>
        <w:tc>
          <w:tcPr>
            <w:tcW w:w="1068" w:type="dxa"/>
            <w:hideMark/>
          </w:tcPr>
          <w:p w:rsidR="001C15BF" w:rsidRPr="009C2DDA" w14:paraId="6F561093" w14:textId="10AD80E3">
            <w:pPr>
              <w:widowControl w:val="0"/>
              <w:spacing w:after="240"/>
              <w:rPr>
                <w:rFonts w:ascii="Times New Roman" w:eastAsia="Times New Roman" w:hAnsi="Times New Roman" w:cs="Times New Roman"/>
                <w:sz w:val="20"/>
                <w:szCs w:val="20"/>
              </w:rPr>
            </w:pPr>
            <w:r w:rsidRPr="009C2DDA">
              <w:rPr>
                <w:rFonts w:ascii="Times New Roman" w:eastAsia="Times New Roman" w:hAnsi="Times New Roman" w:cs="Times New Roman"/>
                <w:sz w:val="20"/>
                <w:szCs w:val="20"/>
              </w:rPr>
              <w:t>2,400</w:t>
            </w:r>
          </w:p>
        </w:tc>
      </w:tr>
      <w:tr w14:paraId="5477A6C9" w14:textId="77777777" w:rsidTr="001C15BF">
        <w:tblPrEx>
          <w:tblW w:w="0" w:type="auto"/>
          <w:tblLook w:val="04A0"/>
        </w:tblPrEx>
        <w:trPr>
          <w:trHeight w:val="315"/>
        </w:trPr>
        <w:tc>
          <w:tcPr>
            <w:tcW w:w="1432" w:type="dxa"/>
            <w:hideMark/>
          </w:tcPr>
          <w:p w:rsidR="001C15BF" w:rsidRPr="00603320" w14:paraId="0D10D53B" w14:textId="77777777">
            <w:pPr>
              <w:widowControl w:val="0"/>
              <w:spacing w:after="240"/>
              <w:rPr>
                <w:rFonts w:ascii="Times New Roman" w:eastAsia="Times New Roman" w:hAnsi="Times New Roman" w:cs="Times New Roman"/>
                <w:b/>
                <w:bCs/>
                <w:color w:val="000000" w:themeColor="text1"/>
                <w:sz w:val="20"/>
                <w:szCs w:val="20"/>
              </w:rPr>
            </w:pPr>
            <w:r w:rsidRPr="00603320">
              <w:rPr>
                <w:rFonts w:ascii="Times New Roman" w:eastAsia="Times New Roman" w:hAnsi="Times New Roman" w:cs="Times New Roman"/>
                <w:b/>
                <w:bCs/>
                <w:color w:val="000000" w:themeColor="text1"/>
                <w:sz w:val="20"/>
                <w:szCs w:val="20"/>
              </w:rPr>
              <w:t>Total</w:t>
            </w:r>
          </w:p>
        </w:tc>
        <w:tc>
          <w:tcPr>
            <w:tcW w:w="1512" w:type="dxa"/>
            <w:hideMark/>
          </w:tcPr>
          <w:p w:rsidR="001C15BF" w:rsidRPr="009C2DDA" w14:paraId="59D0EE3B" w14:textId="77777777">
            <w:pPr>
              <w:widowControl w:val="0"/>
              <w:spacing w:after="240"/>
              <w:rPr>
                <w:rFonts w:ascii="Times New Roman" w:eastAsia="Times New Roman" w:hAnsi="Times New Roman" w:cs="Times New Roman"/>
                <w:b/>
                <w:bCs/>
                <w:sz w:val="20"/>
                <w:szCs w:val="20"/>
              </w:rPr>
            </w:pPr>
            <w:r w:rsidRPr="009C2DDA">
              <w:rPr>
                <w:rFonts w:ascii="Times New Roman" w:eastAsia="Times New Roman" w:hAnsi="Times New Roman" w:cs="Times New Roman"/>
                <w:b/>
                <w:bCs/>
                <w:sz w:val="20"/>
                <w:szCs w:val="20"/>
              </w:rPr>
              <w:t> </w:t>
            </w:r>
          </w:p>
        </w:tc>
        <w:tc>
          <w:tcPr>
            <w:tcW w:w="1463" w:type="dxa"/>
            <w:hideMark/>
          </w:tcPr>
          <w:p w:rsidR="001C15BF" w:rsidRPr="009C2DDA" w14:paraId="3F50374F" w14:textId="62C195B2">
            <w:pPr>
              <w:widowControl w:val="0"/>
              <w:spacing w:after="240"/>
              <w:rPr>
                <w:rFonts w:ascii="Times New Roman" w:eastAsia="Times New Roman" w:hAnsi="Times New Roman" w:cs="Times New Roman"/>
                <w:b/>
                <w:bCs/>
                <w:sz w:val="20"/>
                <w:szCs w:val="20"/>
              </w:rPr>
            </w:pPr>
            <w:r w:rsidRPr="009C2DDA">
              <w:rPr>
                <w:rFonts w:ascii="Times New Roman" w:eastAsia="Times New Roman" w:hAnsi="Times New Roman" w:cs="Times New Roman"/>
                <w:b/>
                <w:bCs/>
                <w:sz w:val="20"/>
                <w:szCs w:val="20"/>
              </w:rPr>
              <w:t> </w:t>
            </w:r>
            <w:r w:rsidR="00DB2DD3">
              <w:rPr>
                <w:rFonts w:ascii="Times New Roman" w:eastAsia="Times New Roman" w:hAnsi="Times New Roman" w:cs="Times New Roman"/>
                <w:b/>
                <w:bCs/>
                <w:sz w:val="20"/>
                <w:szCs w:val="20"/>
              </w:rPr>
              <w:t>1600</w:t>
            </w:r>
          </w:p>
        </w:tc>
        <w:tc>
          <w:tcPr>
            <w:tcW w:w="1394" w:type="dxa"/>
            <w:hideMark/>
          </w:tcPr>
          <w:p w:rsidR="001C15BF" w:rsidRPr="009C2DDA" w14:paraId="03669E6E" w14:textId="77777777">
            <w:pPr>
              <w:widowControl w:val="0"/>
              <w:spacing w:after="240"/>
              <w:rPr>
                <w:rFonts w:ascii="Times New Roman" w:eastAsia="Times New Roman" w:hAnsi="Times New Roman" w:cs="Times New Roman"/>
                <w:b/>
                <w:bCs/>
                <w:sz w:val="20"/>
                <w:szCs w:val="20"/>
              </w:rPr>
            </w:pPr>
            <w:r w:rsidRPr="009C2DDA">
              <w:rPr>
                <w:rFonts w:ascii="Times New Roman" w:eastAsia="Times New Roman" w:hAnsi="Times New Roman" w:cs="Times New Roman"/>
                <w:b/>
                <w:bCs/>
                <w:sz w:val="20"/>
                <w:szCs w:val="20"/>
              </w:rPr>
              <w:t> </w:t>
            </w:r>
          </w:p>
        </w:tc>
        <w:tc>
          <w:tcPr>
            <w:tcW w:w="1275" w:type="dxa"/>
            <w:hideMark/>
          </w:tcPr>
          <w:p w:rsidR="001C15BF" w:rsidRPr="009C2DDA" w14:paraId="12D89571" w14:textId="19A0576B">
            <w:pPr>
              <w:widowControl w:val="0"/>
              <w:spacing w:after="240"/>
              <w:rPr>
                <w:rFonts w:ascii="Times New Roman" w:eastAsia="Times New Roman" w:hAnsi="Times New Roman" w:cs="Times New Roman"/>
                <w:b/>
                <w:bCs/>
                <w:sz w:val="20"/>
                <w:szCs w:val="20"/>
              </w:rPr>
            </w:pPr>
            <w:r w:rsidRPr="009C2DDA">
              <w:rPr>
                <w:rFonts w:ascii="Times New Roman" w:eastAsia="Times New Roman" w:hAnsi="Times New Roman" w:cs="Times New Roman"/>
                <w:b/>
                <w:bCs/>
                <w:sz w:val="20"/>
                <w:szCs w:val="20"/>
              </w:rPr>
              <w:t>1,600</w:t>
            </w:r>
          </w:p>
        </w:tc>
        <w:tc>
          <w:tcPr>
            <w:tcW w:w="1206" w:type="dxa"/>
            <w:hideMark/>
          </w:tcPr>
          <w:p w:rsidR="001C15BF" w:rsidRPr="009C2DDA" w14:paraId="19E9BB5D" w14:textId="5B439ED3">
            <w:pPr>
              <w:widowControl w:val="0"/>
              <w:spacing w:after="240"/>
              <w:rPr>
                <w:rFonts w:ascii="Times New Roman" w:eastAsia="Times New Roman" w:hAnsi="Times New Roman" w:cs="Times New Roman"/>
                <w:b/>
                <w:bCs/>
                <w:sz w:val="20"/>
                <w:szCs w:val="20"/>
              </w:rPr>
            </w:pPr>
            <w:r w:rsidRPr="009C2DDA">
              <w:rPr>
                <w:rFonts w:ascii="Times New Roman" w:eastAsia="Times New Roman" w:hAnsi="Times New Roman" w:cs="Times New Roman"/>
                <w:b/>
                <w:bCs/>
                <w:sz w:val="20"/>
                <w:szCs w:val="20"/>
              </w:rPr>
              <w:t>18</w:t>
            </w:r>
          </w:p>
        </w:tc>
        <w:tc>
          <w:tcPr>
            <w:tcW w:w="1068" w:type="dxa"/>
            <w:hideMark/>
          </w:tcPr>
          <w:p w:rsidR="001C15BF" w:rsidRPr="009C2DDA" w14:paraId="36C591D0" w14:textId="1B3D9C84">
            <w:pPr>
              <w:widowControl w:val="0"/>
              <w:spacing w:after="240"/>
              <w:rPr>
                <w:rFonts w:ascii="Times New Roman" w:eastAsia="Times New Roman" w:hAnsi="Times New Roman" w:cs="Times New Roman"/>
                <w:b/>
                <w:bCs/>
                <w:sz w:val="20"/>
                <w:szCs w:val="20"/>
              </w:rPr>
            </w:pPr>
            <w:r w:rsidRPr="009C2DDA">
              <w:rPr>
                <w:rFonts w:ascii="Times New Roman" w:eastAsia="Times New Roman" w:hAnsi="Times New Roman" w:cs="Times New Roman"/>
                <w:b/>
                <w:bCs/>
                <w:sz w:val="20"/>
                <w:szCs w:val="20"/>
              </w:rPr>
              <w:t>7,</w:t>
            </w:r>
            <w:r w:rsidRPr="009C2DDA" w:rsidR="00A24AC7">
              <w:rPr>
                <w:rFonts w:ascii="Times New Roman" w:eastAsia="Times New Roman" w:hAnsi="Times New Roman" w:cs="Times New Roman"/>
                <w:b/>
                <w:bCs/>
                <w:sz w:val="20"/>
                <w:szCs w:val="20"/>
              </w:rPr>
              <w:t>2</w:t>
            </w:r>
            <w:r w:rsidRPr="009C2DDA">
              <w:rPr>
                <w:rFonts w:ascii="Times New Roman" w:eastAsia="Times New Roman" w:hAnsi="Times New Roman" w:cs="Times New Roman"/>
                <w:b/>
                <w:bCs/>
                <w:sz w:val="20"/>
                <w:szCs w:val="20"/>
              </w:rPr>
              <w:t>00</w:t>
            </w:r>
          </w:p>
        </w:tc>
      </w:tr>
    </w:tbl>
    <w:p w:rsidR="00860473" w:rsidP="00860473" w14:paraId="5B9F20FD" w14:textId="77777777">
      <w:pPr>
        <w:widowControl w:val="0"/>
        <w:spacing w:after="240" w:line="240" w:lineRule="auto"/>
        <w:rPr>
          <w:rFonts w:ascii="Times New Roman" w:eastAsia="Times New Roman" w:hAnsi="Times New Roman" w:cs="Times New Roman"/>
          <w:sz w:val="24"/>
          <w:szCs w:val="24"/>
        </w:rPr>
      </w:pPr>
    </w:p>
    <w:p w:rsidR="00860473" w:rsidRPr="0033747E" w:rsidP="00860473" w14:paraId="66A1860E" w14:textId="25BA6665">
      <w:pPr>
        <w:widowControl w:val="0"/>
        <w:spacing w:after="240" w:line="240" w:lineRule="auto"/>
        <w:rPr>
          <w:rFonts w:ascii="Times New Roman" w:eastAsia="Times New Roman" w:hAnsi="Times New Roman" w:cs="Times New Roman"/>
          <w:color w:val="EE0000"/>
          <w:sz w:val="24"/>
          <w:szCs w:val="24"/>
        </w:rPr>
      </w:pPr>
      <w:r w:rsidRPr="009C2DDA">
        <w:rPr>
          <w:rFonts w:ascii="Times New Roman" w:eastAsia="Times New Roman" w:hAnsi="Times New Roman" w:cs="Times New Roman"/>
          <w:sz w:val="24"/>
          <w:szCs w:val="24"/>
        </w:rPr>
        <w:t>NTIA estimates that respondent burden cost for the TBCP and NEGP Programs to consist of 6 hours for a Budget Analyst to complete the Consolidated Budget Form, with a median hourly rate of $42.27,</w:t>
      </w:r>
      <w:r>
        <w:rPr>
          <w:rStyle w:val="FootnoteReference"/>
          <w:rFonts w:ascii="Times New Roman" w:eastAsia="Times New Roman" w:hAnsi="Times New Roman" w:cs="Times New Roman"/>
          <w:sz w:val="24"/>
          <w:szCs w:val="24"/>
        </w:rPr>
        <w:footnoteReference w:id="3"/>
      </w:r>
      <w:r w:rsidRPr="009C2DDA">
        <w:rPr>
          <w:rFonts w:ascii="Times New Roman" w:eastAsia="Times New Roman" w:hAnsi="Times New Roman" w:cs="Times New Roman"/>
          <w:sz w:val="24"/>
          <w:szCs w:val="24"/>
        </w:rPr>
        <w:t xml:space="preserve"> as well as 12 hours for an Administrative Services Manager to review the Project Information Form, Project Narrative Template, and Funded and Unfunded Entity Form, with a median hourly rate of $51.39.</w:t>
      </w:r>
      <w:r>
        <w:rPr>
          <w:rStyle w:val="FootnoteReference"/>
          <w:rFonts w:ascii="Times New Roman" w:eastAsia="Times New Roman" w:hAnsi="Times New Roman" w:cs="Times New Roman"/>
          <w:sz w:val="24"/>
          <w:szCs w:val="24"/>
        </w:rPr>
        <w:footnoteReference w:id="4"/>
      </w:r>
      <w:r w:rsidRPr="009C2DDA">
        <w:rPr>
          <w:rFonts w:ascii="Times New Roman" w:eastAsia="Times New Roman" w:hAnsi="Times New Roman" w:cs="Times New Roman"/>
          <w:sz w:val="24"/>
          <w:szCs w:val="24"/>
        </w:rPr>
        <w:t xml:space="preserve"> The estimated total burden cost for 400 estimated respondents for the Project Information Form, Project Narrative Template, and Funded and Unfunded Entity Form is $348,120.00. </w:t>
      </w:r>
      <w:r w:rsidRPr="0033747E">
        <w:rPr>
          <w:rFonts w:ascii="Times New Roman" w:eastAsia="Times New Roman" w:hAnsi="Times New Roman" w:cs="Times New Roman"/>
          <w:color w:val="EE0000"/>
          <w:sz w:val="24"/>
          <w:szCs w:val="24"/>
        </w:rPr>
        <w:t xml:space="preserve">  </w:t>
      </w:r>
    </w:p>
    <w:p w:rsidR="00860473" w:rsidRPr="00603320" w:rsidP="00860473" w14:paraId="5DA0AD96" w14:textId="77777777">
      <w:pPr>
        <w:spacing w:after="0" w:line="240" w:lineRule="auto"/>
        <w:jc w:val="center"/>
        <w:rPr>
          <w:rFonts w:ascii="Times New Roman" w:eastAsia="Times New Roman" w:hAnsi="Times New Roman" w:cs="Times New Roman"/>
          <w:color w:val="000000" w:themeColor="text1"/>
          <w:sz w:val="24"/>
          <w:szCs w:val="24"/>
        </w:rPr>
      </w:pPr>
      <w:r w:rsidRPr="0840E6ED">
        <w:rPr>
          <w:rFonts w:ascii="Times New Roman" w:eastAsia="Times New Roman" w:hAnsi="Times New Roman" w:cs="Times New Roman"/>
          <w:color w:val="000000" w:themeColor="text1"/>
          <w:sz w:val="24"/>
          <w:szCs w:val="24"/>
          <w:u w:val="single"/>
        </w:rPr>
        <w:t>Estimated Annualized Respondent Costs for Tribal Broadband Connectivity Program and Native Entities Grant Programs</w:t>
      </w:r>
    </w:p>
    <w:tbl>
      <w:tblPr>
        <w:tblStyle w:val="TableGrid"/>
        <w:tblW w:w="0" w:type="auto"/>
        <w:tblLook w:val="04A0"/>
      </w:tblPr>
      <w:tblGrid>
        <w:gridCol w:w="1497"/>
        <w:gridCol w:w="1362"/>
        <w:gridCol w:w="1366"/>
        <w:gridCol w:w="1350"/>
        <w:gridCol w:w="1260"/>
        <w:gridCol w:w="990"/>
        <w:gridCol w:w="1525"/>
      </w:tblGrid>
      <w:tr w14:paraId="29FE027E" w14:textId="77777777" w:rsidTr="0840E6ED">
        <w:tblPrEx>
          <w:tblW w:w="0" w:type="auto"/>
          <w:tblLook w:val="04A0"/>
        </w:tblPrEx>
        <w:trPr>
          <w:trHeight w:val="525"/>
        </w:trPr>
        <w:tc>
          <w:tcPr>
            <w:tcW w:w="1497" w:type="dxa"/>
            <w:hideMark/>
          </w:tcPr>
          <w:p w:rsidR="00860473" w:rsidRPr="009C2DDA" w:rsidP="00D64414" w14:paraId="78303FE9" w14:textId="77777777">
            <w:pPr>
              <w:widowControl w:val="0"/>
              <w:spacing w:after="240"/>
              <w:rPr>
                <w:rFonts w:ascii="Times New Roman" w:eastAsia="Times New Roman" w:hAnsi="Times New Roman" w:cs="Times New Roman"/>
                <w:b/>
                <w:bCs/>
                <w:sz w:val="20"/>
                <w:szCs w:val="20"/>
              </w:rPr>
            </w:pPr>
            <w:r w:rsidRPr="0840E6ED">
              <w:rPr>
                <w:rFonts w:ascii="Times New Roman" w:eastAsia="Times New Roman" w:hAnsi="Times New Roman" w:cs="Times New Roman"/>
                <w:b/>
                <w:bCs/>
                <w:sz w:val="20"/>
                <w:szCs w:val="20"/>
              </w:rPr>
              <w:t>Type of Respondent / Occupational Title</w:t>
            </w:r>
          </w:p>
        </w:tc>
        <w:tc>
          <w:tcPr>
            <w:tcW w:w="1362" w:type="dxa"/>
            <w:hideMark/>
          </w:tcPr>
          <w:p w:rsidR="00860473" w:rsidRPr="009C2DDA" w:rsidP="00D64414" w14:paraId="6E10C77A" w14:textId="77777777">
            <w:pPr>
              <w:widowControl w:val="0"/>
              <w:spacing w:after="240"/>
              <w:rPr>
                <w:rFonts w:ascii="Times New Roman" w:eastAsia="Times New Roman" w:hAnsi="Times New Roman" w:cs="Times New Roman"/>
                <w:b/>
                <w:bCs/>
                <w:sz w:val="20"/>
                <w:szCs w:val="20"/>
              </w:rPr>
            </w:pPr>
            <w:r w:rsidRPr="0840E6ED">
              <w:rPr>
                <w:rFonts w:ascii="Times New Roman" w:eastAsia="Times New Roman" w:hAnsi="Times New Roman" w:cs="Times New Roman"/>
                <w:b/>
                <w:bCs/>
                <w:sz w:val="20"/>
                <w:szCs w:val="20"/>
              </w:rPr>
              <w:t>Form</w:t>
            </w:r>
          </w:p>
        </w:tc>
        <w:tc>
          <w:tcPr>
            <w:tcW w:w="1366" w:type="dxa"/>
            <w:hideMark/>
          </w:tcPr>
          <w:p w:rsidR="00860473" w:rsidRPr="009C2DDA" w:rsidP="00D64414" w14:paraId="14C17AA6" w14:textId="77777777">
            <w:pPr>
              <w:widowControl w:val="0"/>
              <w:spacing w:after="240"/>
              <w:rPr>
                <w:rFonts w:ascii="Times New Roman" w:eastAsia="Times New Roman" w:hAnsi="Times New Roman" w:cs="Times New Roman"/>
                <w:b/>
                <w:bCs/>
                <w:sz w:val="20"/>
                <w:szCs w:val="20"/>
              </w:rPr>
            </w:pPr>
            <w:r w:rsidRPr="0840E6ED">
              <w:rPr>
                <w:rFonts w:ascii="Times New Roman" w:eastAsia="Times New Roman" w:hAnsi="Times New Roman" w:cs="Times New Roman"/>
                <w:b/>
                <w:bCs/>
                <w:sz w:val="20"/>
                <w:szCs w:val="20"/>
              </w:rPr>
              <w:t>Number of Respondents</w:t>
            </w:r>
          </w:p>
        </w:tc>
        <w:tc>
          <w:tcPr>
            <w:tcW w:w="1350" w:type="dxa"/>
            <w:hideMark/>
          </w:tcPr>
          <w:p w:rsidR="00860473" w:rsidRPr="009C2DDA" w:rsidP="00D64414" w14:paraId="5D8AF85C" w14:textId="77777777">
            <w:pPr>
              <w:widowControl w:val="0"/>
              <w:spacing w:after="240"/>
              <w:rPr>
                <w:rFonts w:ascii="Times New Roman" w:eastAsia="Times New Roman" w:hAnsi="Times New Roman" w:cs="Times New Roman"/>
                <w:b/>
                <w:bCs/>
                <w:sz w:val="20"/>
                <w:szCs w:val="20"/>
              </w:rPr>
            </w:pPr>
            <w:r w:rsidRPr="0840E6ED">
              <w:rPr>
                <w:rFonts w:ascii="Times New Roman" w:eastAsia="Times New Roman" w:hAnsi="Times New Roman" w:cs="Times New Roman"/>
                <w:b/>
                <w:bCs/>
                <w:sz w:val="20"/>
                <w:szCs w:val="20"/>
              </w:rPr>
              <w:t>Number of Responses per Respondent</w:t>
            </w:r>
          </w:p>
        </w:tc>
        <w:tc>
          <w:tcPr>
            <w:tcW w:w="1260" w:type="dxa"/>
            <w:hideMark/>
          </w:tcPr>
          <w:p w:rsidR="00860473" w:rsidRPr="009C2DDA" w:rsidP="00D64414" w14:paraId="3766DB42" w14:textId="77777777">
            <w:pPr>
              <w:widowControl w:val="0"/>
              <w:spacing w:after="240"/>
              <w:rPr>
                <w:rFonts w:ascii="Times New Roman" w:eastAsia="Times New Roman" w:hAnsi="Times New Roman" w:cs="Times New Roman"/>
                <w:b/>
                <w:bCs/>
                <w:sz w:val="20"/>
                <w:szCs w:val="20"/>
              </w:rPr>
            </w:pPr>
            <w:r w:rsidRPr="0840E6ED">
              <w:rPr>
                <w:rFonts w:ascii="Times New Roman" w:eastAsia="Times New Roman" w:hAnsi="Times New Roman" w:cs="Times New Roman"/>
                <w:b/>
                <w:bCs/>
                <w:sz w:val="20"/>
                <w:szCs w:val="20"/>
              </w:rPr>
              <w:t>Annual Burden per Response (</w:t>
            </w:r>
            <w:r w:rsidRPr="0840E6ED">
              <w:rPr>
                <w:rFonts w:ascii="Times New Roman" w:eastAsia="Times New Roman" w:hAnsi="Times New Roman" w:cs="Times New Roman"/>
                <w:b/>
                <w:bCs/>
                <w:sz w:val="20"/>
                <w:szCs w:val="20"/>
              </w:rPr>
              <w:t>Hrs</w:t>
            </w:r>
            <w:r w:rsidRPr="0840E6ED">
              <w:rPr>
                <w:rFonts w:ascii="Times New Roman" w:eastAsia="Times New Roman" w:hAnsi="Times New Roman" w:cs="Times New Roman"/>
                <w:b/>
                <w:bCs/>
                <w:sz w:val="20"/>
                <w:szCs w:val="20"/>
              </w:rPr>
              <w:t>)</w:t>
            </w:r>
          </w:p>
        </w:tc>
        <w:tc>
          <w:tcPr>
            <w:tcW w:w="990" w:type="dxa"/>
            <w:hideMark/>
          </w:tcPr>
          <w:p w:rsidR="00860473" w:rsidRPr="009C2DDA" w:rsidP="00D64414" w14:paraId="7FF633C9" w14:textId="77777777">
            <w:pPr>
              <w:widowControl w:val="0"/>
              <w:spacing w:after="240"/>
              <w:rPr>
                <w:rFonts w:ascii="Times New Roman" w:eastAsia="Times New Roman" w:hAnsi="Times New Roman" w:cs="Times New Roman"/>
                <w:b/>
                <w:bCs/>
                <w:sz w:val="20"/>
                <w:szCs w:val="20"/>
              </w:rPr>
            </w:pPr>
            <w:r w:rsidRPr="0840E6ED">
              <w:rPr>
                <w:rFonts w:ascii="Times New Roman" w:eastAsia="Times New Roman" w:hAnsi="Times New Roman" w:cs="Times New Roman"/>
                <w:b/>
                <w:bCs/>
                <w:sz w:val="20"/>
                <w:szCs w:val="20"/>
              </w:rPr>
              <w:t>Hourly Wage Rate</w:t>
            </w:r>
          </w:p>
        </w:tc>
        <w:tc>
          <w:tcPr>
            <w:tcW w:w="1525" w:type="dxa"/>
            <w:hideMark/>
          </w:tcPr>
          <w:p w:rsidR="00860473" w:rsidRPr="009C2DDA" w:rsidP="00D64414" w14:paraId="232DAACB" w14:textId="77777777">
            <w:pPr>
              <w:widowControl w:val="0"/>
              <w:spacing w:after="240"/>
              <w:rPr>
                <w:rFonts w:ascii="Times New Roman" w:eastAsia="Times New Roman" w:hAnsi="Times New Roman" w:cs="Times New Roman"/>
                <w:b/>
                <w:bCs/>
                <w:sz w:val="20"/>
                <w:szCs w:val="20"/>
              </w:rPr>
            </w:pPr>
            <w:r w:rsidRPr="0840E6ED">
              <w:rPr>
                <w:rFonts w:ascii="Times New Roman" w:eastAsia="Times New Roman" w:hAnsi="Times New Roman" w:cs="Times New Roman"/>
                <w:b/>
                <w:bCs/>
                <w:sz w:val="20"/>
                <w:szCs w:val="20"/>
              </w:rPr>
              <w:t>Total Burden Costs</w:t>
            </w:r>
          </w:p>
        </w:tc>
      </w:tr>
      <w:tr w14:paraId="01AD0F83" w14:textId="77777777" w:rsidTr="0840E6ED">
        <w:tblPrEx>
          <w:tblW w:w="0" w:type="auto"/>
          <w:tblLook w:val="04A0"/>
        </w:tblPrEx>
        <w:trPr>
          <w:trHeight w:val="555"/>
        </w:trPr>
        <w:tc>
          <w:tcPr>
            <w:tcW w:w="1497" w:type="dxa"/>
            <w:hideMark/>
          </w:tcPr>
          <w:p w:rsidR="00860473" w:rsidP="00D64414" w14:paraId="10B25FF6" w14:textId="77777777">
            <w:r w:rsidRPr="0840E6ED">
              <w:rPr>
                <w:rFonts w:ascii="Times New Roman" w:eastAsia="Times New Roman" w:hAnsi="Times New Roman" w:cs="Times New Roman"/>
                <w:sz w:val="20"/>
                <w:szCs w:val="20"/>
              </w:rPr>
              <w:t xml:space="preserve">Administrative Services Manager </w:t>
            </w:r>
          </w:p>
        </w:tc>
        <w:tc>
          <w:tcPr>
            <w:tcW w:w="1362" w:type="dxa"/>
            <w:hideMark/>
          </w:tcPr>
          <w:p w:rsidR="00860473" w:rsidP="00D64414" w14:paraId="26181F16" w14:textId="77777777">
            <w:r w:rsidRPr="0840E6ED">
              <w:rPr>
                <w:rFonts w:ascii="Times New Roman" w:eastAsia="Times New Roman" w:hAnsi="Times New Roman" w:cs="Times New Roman"/>
                <w:sz w:val="20"/>
                <w:szCs w:val="20"/>
              </w:rPr>
              <w:t xml:space="preserve">Project Information Form </w:t>
            </w:r>
          </w:p>
        </w:tc>
        <w:tc>
          <w:tcPr>
            <w:tcW w:w="1366" w:type="dxa"/>
            <w:hideMark/>
          </w:tcPr>
          <w:p w:rsidR="00860473" w:rsidP="00D64414" w14:paraId="066D43BF" w14:textId="77777777">
            <w:r w:rsidRPr="0840E6ED">
              <w:rPr>
                <w:rFonts w:ascii="Times New Roman" w:eastAsia="Times New Roman" w:hAnsi="Times New Roman" w:cs="Times New Roman"/>
                <w:sz w:val="20"/>
                <w:szCs w:val="20"/>
              </w:rPr>
              <w:t xml:space="preserve">400 </w:t>
            </w:r>
          </w:p>
        </w:tc>
        <w:tc>
          <w:tcPr>
            <w:tcW w:w="1350" w:type="dxa"/>
            <w:hideMark/>
          </w:tcPr>
          <w:p w:rsidR="00860473" w:rsidP="00D64414" w14:paraId="28CCA512" w14:textId="77777777">
            <w:r w:rsidRPr="0840E6ED">
              <w:rPr>
                <w:rFonts w:ascii="Times New Roman" w:eastAsia="Times New Roman" w:hAnsi="Times New Roman" w:cs="Times New Roman"/>
                <w:sz w:val="20"/>
                <w:szCs w:val="20"/>
              </w:rPr>
              <w:t xml:space="preserve">1 </w:t>
            </w:r>
          </w:p>
        </w:tc>
        <w:tc>
          <w:tcPr>
            <w:tcW w:w="1260" w:type="dxa"/>
            <w:hideMark/>
          </w:tcPr>
          <w:p w:rsidR="00860473" w:rsidP="00D64414" w14:paraId="4DE55D3C" w14:textId="77777777">
            <w:r w:rsidRPr="0840E6ED">
              <w:rPr>
                <w:rFonts w:ascii="Times New Roman" w:eastAsia="Times New Roman" w:hAnsi="Times New Roman" w:cs="Times New Roman"/>
                <w:sz w:val="20"/>
                <w:szCs w:val="20"/>
              </w:rPr>
              <w:t xml:space="preserve">1 </w:t>
            </w:r>
          </w:p>
        </w:tc>
        <w:tc>
          <w:tcPr>
            <w:tcW w:w="990" w:type="dxa"/>
            <w:hideMark/>
          </w:tcPr>
          <w:p w:rsidR="00860473" w:rsidP="00D64414" w14:paraId="73369B63" w14:textId="77777777">
            <w:r w:rsidRPr="0840E6ED">
              <w:rPr>
                <w:rFonts w:ascii="Times New Roman" w:eastAsia="Times New Roman" w:hAnsi="Times New Roman" w:cs="Times New Roman"/>
                <w:sz w:val="20"/>
                <w:szCs w:val="20"/>
              </w:rPr>
              <w:t xml:space="preserve">$51.39  </w:t>
            </w:r>
          </w:p>
        </w:tc>
        <w:tc>
          <w:tcPr>
            <w:tcW w:w="1525" w:type="dxa"/>
            <w:hideMark/>
          </w:tcPr>
          <w:p w:rsidR="00860473" w:rsidP="00D64414" w14:paraId="10F427F1" w14:textId="77777777">
            <w:r w:rsidRPr="0840E6ED">
              <w:rPr>
                <w:rFonts w:ascii="Times New Roman" w:eastAsia="Times New Roman" w:hAnsi="Times New Roman" w:cs="Times New Roman"/>
                <w:sz w:val="20"/>
                <w:szCs w:val="20"/>
              </w:rPr>
              <w:t>$20.556.00</w:t>
            </w:r>
          </w:p>
        </w:tc>
      </w:tr>
      <w:tr w14:paraId="7C5844D5" w14:textId="77777777" w:rsidTr="0840E6ED">
        <w:tblPrEx>
          <w:tblW w:w="0" w:type="auto"/>
          <w:tblLook w:val="04A0"/>
        </w:tblPrEx>
        <w:trPr>
          <w:trHeight w:val="555"/>
        </w:trPr>
        <w:tc>
          <w:tcPr>
            <w:tcW w:w="1497" w:type="dxa"/>
            <w:hideMark/>
          </w:tcPr>
          <w:p w:rsidR="00860473" w:rsidP="00D64414" w14:paraId="6738C897" w14:textId="77777777">
            <w:pPr>
              <w:widowControl w:val="0"/>
              <w:spacing w:after="240"/>
              <w:rPr>
                <w:rFonts w:ascii="Times New Roman" w:eastAsia="Times New Roman" w:hAnsi="Times New Roman" w:cs="Times New Roman"/>
                <w:sz w:val="20"/>
                <w:szCs w:val="20"/>
              </w:rPr>
            </w:pPr>
            <w:r w:rsidRPr="0840E6ED">
              <w:rPr>
                <w:rFonts w:ascii="Times New Roman" w:eastAsia="Times New Roman" w:hAnsi="Times New Roman" w:cs="Times New Roman"/>
                <w:sz w:val="20"/>
                <w:szCs w:val="20"/>
              </w:rPr>
              <w:t>Administrative Services Manager</w:t>
            </w:r>
          </w:p>
        </w:tc>
        <w:tc>
          <w:tcPr>
            <w:tcW w:w="1362" w:type="dxa"/>
            <w:hideMark/>
          </w:tcPr>
          <w:p w:rsidR="00860473" w:rsidP="00D64414" w14:paraId="087424F3" w14:textId="77777777">
            <w:pPr>
              <w:widowControl w:val="0"/>
              <w:spacing w:after="240"/>
              <w:rPr>
                <w:rFonts w:ascii="Times New Roman" w:eastAsia="Times New Roman" w:hAnsi="Times New Roman" w:cs="Times New Roman"/>
                <w:sz w:val="20"/>
                <w:szCs w:val="20"/>
              </w:rPr>
            </w:pPr>
            <w:r w:rsidRPr="0840E6ED">
              <w:rPr>
                <w:rFonts w:ascii="Times New Roman" w:eastAsia="Times New Roman" w:hAnsi="Times New Roman" w:cs="Times New Roman"/>
                <w:sz w:val="20"/>
                <w:szCs w:val="20"/>
              </w:rPr>
              <w:t>Project Narrative Template</w:t>
            </w:r>
          </w:p>
        </w:tc>
        <w:tc>
          <w:tcPr>
            <w:tcW w:w="1366" w:type="dxa"/>
            <w:hideMark/>
          </w:tcPr>
          <w:p w:rsidR="00860473" w:rsidP="00D64414" w14:paraId="6ABA2B75" w14:textId="77777777">
            <w:pPr>
              <w:widowControl w:val="0"/>
              <w:spacing w:after="240"/>
              <w:rPr>
                <w:rFonts w:ascii="Times New Roman" w:eastAsia="Times New Roman" w:hAnsi="Times New Roman" w:cs="Times New Roman"/>
                <w:sz w:val="20"/>
                <w:szCs w:val="20"/>
              </w:rPr>
            </w:pPr>
            <w:r w:rsidRPr="0840E6ED">
              <w:rPr>
                <w:rFonts w:ascii="Times New Roman" w:eastAsia="Times New Roman" w:hAnsi="Times New Roman" w:cs="Times New Roman"/>
                <w:sz w:val="20"/>
                <w:szCs w:val="20"/>
              </w:rPr>
              <w:t>400</w:t>
            </w:r>
          </w:p>
        </w:tc>
        <w:tc>
          <w:tcPr>
            <w:tcW w:w="1350" w:type="dxa"/>
            <w:hideMark/>
          </w:tcPr>
          <w:p w:rsidR="00860473" w:rsidP="00D64414" w14:paraId="032215A7" w14:textId="77777777">
            <w:pPr>
              <w:widowControl w:val="0"/>
              <w:spacing w:after="240"/>
              <w:rPr>
                <w:rFonts w:ascii="Times New Roman" w:eastAsia="Times New Roman" w:hAnsi="Times New Roman" w:cs="Times New Roman"/>
                <w:sz w:val="20"/>
                <w:szCs w:val="20"/>
              </w:rPr>
            </w:pPr>
            <w:r w:rsidRPr="0840E6ED">
              <w:rPr>
                <w:rFonts w:ascii="Times New Roman" w:eastAsia="Times New Roman" w:hAnsi="Times New Roman" w:cs="Times New Roman"/>
                <w:sz w:val="20"/>
                <w:szCs w:val="20"/>
              </w:rPr>
              <w:t>1</w:t>
            </w:r>
          </w:p>
        </w:tc>
        <w:tc>
          <w:tcPr>
            <w:tcW w:w="1260" w:type="dxa"/>
            <w:hideMark/>
          </w:tcPr>
          <w:p w:rsidR="00860473" w:rsidP="00D64414" w14:paraId="4DA55B98" w14:textId="77777777">
            <w:pPr>
              <w:widowControl w:val="0"/>
              <w:spacing w:after="240"/>
              <w:rPr>
                <w:rFonts w:ascii="Times New Roman" w:eastAsia="Times New Roman" w:hAnsi="Times New Roman" w:cs="Times New Roman"/>
                <w:sz w:val="20"/>
                <w:szCs w:val="20"/>
              </w:rPr>
            </w:pPr>
            <w:r w:rsidRPr="0840E6ED">
              <w:rPr>
                <w:rFonts w:ascii="Times New Roman" w:eastAsia="Times New Roman" w:hAnsi="Times New Roman" w:cs="Times New Roman"/>
                <w:sz w:val="20"/>
                <w:szCs w:val="20"/>
              </w:rPr>
              <w:t>10</w:t>
            </w:r>
          </w:p>
        </w:tc>
        <w:tc>
          <w:tcPr>
            <w:tcW w:w="990" w:type="dxa"/>
            <w:hideMark/>
          </w:tcPr>
          <w:p w:rsidR="00860473" w:rsidP="00D64414" w14:paraId="5BB7AB57" w14:textId="77777777">
            <w:pPr>
              <w:widowControl w:val="0"/>
              <w:spacing w:after="240"/>
              <w:rPr>
                <w:rFonts w:ascii="Times New Roman" w:eastAsia="Times New Roman" w:hAnsi="Times New Roman" w:cs="Times New Roman"/>
                <w:sz w:val="20"/>
                <w:szCs w:val="20"/>
              </w:rPr>
            </w:pPr>
            <w:r w:rsidRPr="0840E6ED">
              <w:rPr>
                <w:rFonts w:ascii="Times New Roman" w:eastAsia="Times New Roman" w:hAnsi="Times New Roman" w:cs="Times New Roman"/>
                <w:sz w:val="20"/>
                <w:szCs w:val="20"/>
              </w:rPr>
              <w:t xml:space="preserve">$51.39 </w:t>
            </w:r>
          </w:p>
        </w:tc>
        <w:tc>
          <w:tcPr>
            <w:tcW w:w="1525" w:type="dxa"/>
            <w:hideMark/>
          </w:tcPr>
          <w:p w:rsidR="00860473" w:rsidP="00D64414" w14:paraId="30350046" w14:textId="77777777">
            <w:pPr>
              <w:widowControl w:val="0"/>
              <w:spacing w:after="240"/>
              <w:rPr>
                <w:rFonts w:ascii="Times New Roman" w:eastAsia="Times New Roman" w:hAnsi="Times New Roman" w:cs="Times New Roman"/>
                <w:sz w:val="20"/>
                <w:szCs w:val="20"/>
              </w:rPr>
            </w:pPr>
            <w:r w:rsidRPr="0840E6ED">
              <w:rPr>
                <w:rFonts w:ascii="Times New Roman" w:eastAsia="Times New Roman" w:hAnsi="Times New Roman" w:cs="Times New Roman"/>
                <w:sz w:val="20"/>
                <w:szCs w:val="20"/>
              </w:rPr>
              <w:t xml:space="preserve">$205,560.00 </w:t>
            </w:r>
          </w:p>
        </w:tc>
      </w:tr>
      <w:tr w14:paraId="73F40C8D" w14:textId="77777777" w:rsidTr="0840E6ED">
        <w:tblPrEx>
          <w:tblW w:w="0" w:type="auto"/>
          <w:tblLook w:val="04A0"/>
        </w:tblPrEx>
        <w:trPr>
          <w:trHeight w:val="555"/>
        </w:trPr>
        <w:tc>
          <w:tcPr>
            <w:tcW w:w="1497" w:type="dxa"/>
            <w:hideMark/>
          </w:tcPr>
          <w:p w:rsidR="00860473" w:rsidP="00D64414" w14:paraId="6155A38D" w14:textId="77777777">
            <w:r w:rsidRPr="0840E6ED">
              <w:rPr>
                <w:rFonts w:ascii="Times New Roman" w:eastAsia="Times New Roman" w:hAnsi="Times New Roman" w:cs="Times New Roman"/>
                <w:sz w:val="20"/>
                <w:szCs w:val="20"/>
              </w:rPr>
              <w:t xml:space="preserve">Administrative Services Manager </w:t>
            </w:r>
          </w:p>
        </w:tc>
        <w:tc>
          <w:tcPr>
            <w:tcW w:w="1362" w:type="dxa"/>
            <w:hideMark/>
          </w:tcPr>
          <w:p w:rsidR="00860473" w:rsidP="00D64414" w14:paraId="2D7041F3" w14:textId="77777777">
            <w:r w:rsidRPr="0840E6ED">
              <w:rPr>
                <w:rFonts w:ascii="Times New Roman" w:eastAsia="Times New Roman" w:hAnsi="Times New Roman" w:cs="Times New Roman"/>
                <w:sz w:val="20"/>
                <w:szCs w:val="20"/>
              </w:rPr>
              <w:t xml:space="preserve">Funded and Unfunded Entity Form </w:t>
            </w:r>
          </w:p>
        </w:tc>
        <w:tc>
          <w:tcPr>
            <w:tcW w:w="1366" w:type="dxa"/>
            <w:hideMark/>
          </w:tcPr>
          <w:p w:rsidR="00860473" w:rsidP="00D64414" w14:paraId="469EC611" w14:textId="77777777">
            <w:r w:rsidRPr="0840E6ED">
              <w:rPr>
                <w:rFonts w:ascii="Times New Roman" w:eastAsia="Times New Roman" w:hAnsi="Times New Roman" w:cs="Times New Roman"/>
                <w:sz w:val="20"/>
                <w:szCs w:val="20"/>
              </w:rPr>
              <w:t xml:space="preserve">400 </w:t>
            </w:r>
          </w:p>
        </w:tc>
        <w:tc>
          <w:tcPr>
            <w:tcW w:w="1350" w:type="dxa"/>
            <w:hideMark/>
          </w:tcPr>
          <w:p w:rsidR="00860473" w:rsidP="00D64414" w14:paraId="54215C42" w14:textId="77777777">
            <w:r w:rsidRPr="0840E6ED">
              <w:rPr>
                <w:rFonts w:ascii="Times New Roman" w:eastAsia="Times New Roman" w:hAnsi="Times New Roman" w:cs="Times New Roman"/>
                <w:sz w:val="20"/>
                <w:szCs w:val="20"/>
              </w:rPr>
              <w:t xml:space="preserve">1 </w:t>
            </w:r>
          </w:p>
        </w:tc>
        <w:tc>
          <w:tcPr>
            <w:tcW w:w="1260" w:type="dxa"/>
            <w:hideMark/>
          </w:tcPr>
          <w:p w:rsidR="00860473" w:rsidP="00D64414" w14:paraId="1EDD20E7" w14:textId="77777777">
            <w:r w:rsidRPr="0840E6ED">
              <w:rPr>
                <w:rFonts w:ascii="Times New Roman" w:eastAsia="Times New Roman" w:hAnsi="Times New Roman" w:cs="Times New Roman"/>
                <w:sz w:val="20"/>
                <w:szCs w:val="20"/>
              </w:rPr>
              <w:t xml:space="preserve">1 </w:t>
            </w:r>
          </w:p>
        </w:tc>
        <w:tc>
          <w:tcPr>
            <w:tcW w:w="990" w:type="dxa"/>
            <w:hideMark/>
          </w:tcPr>
          <w:p w:rsidR="00860473" w:rsidP="00D64414" w14:paraId="2443F7FD" w14:textId="77777777">
            <w:r w:rsidRPr="0840E6ED">
              <w:rPr>
                <w:rFonts w:ascii="Times New Roman" w:eastAsia="Times New Roman" w:hAnsi="Times New Roman" w:cs="Times New Roman"/>
                <w:sz w:val="20"/>
                <w:szCs w:val="20"/>
              </w:rPr>
              <w:t xml:space="preserve">$51.39  </w:t>
            </w:r>
          </w:p>
        </w:tc>
        <w:tc>
          <w:tcPr>
            <w:tcW w:w="1525" w:type="dxa"/>
            <w:hideMark/>
          </w:tcPr>
          <w:p w:rsidR="00860473" w:rsidP="00D64414" w14:paraId="5E8D75FB" w14:textId="77777777">
            <w:r w:rsidRPr="0840E6ED">
              <w:rPr>
                <w:rFonts w:ascii="Times New Roman" w:eastAsia="Times New Roman" w:hAnsi="Times New Roman" w:cs="Times New Roman"/>
                <w:sz w:val="20"/>
                <w:szCs w:val="20"/>
              </w:rPr>
              <w:t>$20.556.00</w:t>
            </w:r>
          </w:p>
        </w:tc>
      </w:tr>
      <w:tr w14:paraId="0A41A81E" w14:textId="77777777" w:rsidTr="0840E6ED">
        <w:tblPrEx>
          <w:tblW w:w="0" w:type="auto"/>
          <w:tblLook w:val="04A0"/>
        </w:tblPrEx>
        <w:trPr>
          <w:trHeight w:val="555"/>
        </w:trPr>
        <w:tc>
          <w:tcPr>
            <w:tcW w:w="1497" w:type="dxa"/>
            <w:hideMark/>
          </w:tcPr>
          <w:p w:rsidR="00860473" w:rsidP="00D64414" w14:paraId="74926C6A" w14:textId="77777777">
            <w:r w:rsidRPr="0840E6ED">
              <w:rPr>
                <w:rFonts w:ascii="Times New Roman" w:eastAsia="Times New Roman" w:hAnsi="Times New Roman" w:cs="Times New Roman"/>
                <w:sz w:val="20"/>
                <w:szCs w:val="20"/>
              </w:rPr>
              <w:t xml:space="preserve">Budget Analyst </w:t>
            </w:r>
          </w:p>
        </w:tc>
        <w:tc>
          <w:tcPr>
            <w:tcW w:w="1362" w:type="dxa"/>
            <w:hideMark/>
          </w:tcPr>
          <w:p w:rsidR="00860473" w:rsidP="00D64414" w14:paraId="30560DA1" w14:textId="77777777">
            <w:r w:rsidRPr="0840E6ED">
              <w:rPr>
                <w:rFonts w:ascii="Times New Roman" w:eastAsia="Times New Roman" w:hAnsi="Times New Roman" w:cs="Times New Roman"/>
                <w:sz w:val="20"/>
                <w:szCs w:val="20"/>
              </w:rPr>
              <w:t xml:space="preserve">Consolidated Budget Form </w:t>
            </w:r>
          </w:p>
        </w:tc>
        <w:tc>
          <w:tcPr>
            <w:tcW w:w="1366" w:type="dxa"/>
            <w:hideMark/>
          </w:tcPr>
          <w:p w:rsidR="00860473" w:rsidP="00D64414" w14:paraId="70559B59" w14:textId="77777777">
            <w:r w:rsidRPr="0840E6ED">
              <w:rPr>
                <w:rFonts w:ascii="Times New Roman" w:eastAsia="Times New Roman" w:hAnsi="Times New Roman" w:cs="Times New Roman"/>
                <w:sz w:val="20"/>
                <w:szCs w:val="20"/>
              </w:rPr>
              <w:t xml:space="preserve">400 </w:t>
            </w:r>
          </w:p>
        </w:tc>
        <w:tc>
          <w:tcPr>
            <w:tcW w:w="1350" w:type="dxa"/>
            <w:hideMark/>
          </w:tcPr>
          <w:p w:rsidR="00860473" w:rsidP="00D64414" w14:paraId="1F359893" w14:textId="77777777">
            <w:r w:rsidRPr="0840E6ED">
              <w:rPr>
                <w:rFonts w:ascii="Times New Roman" w:eastAsia="Times New Roman" w:hAnsi="Times New Roman" w:cs="Times New Roman"/>
                <w:sz w:val="20"/>
                <w:szCs w:val="20"/>
              </w:rPr>
              <w:t xml:space="preserve">1 </w:t>
            </w:r>
          </w:p>
        </w:tc>
        <w:tc>
          <w:tcPr>
            <w:tcW w:w="1260" w:type="dxa"/>
            <w:hideMark/>
          </w:tcPr>
          <w:p w:rsidR="00860473" w:rsidP="00D64414" w14:paraId="662B00F6" w14:textId="77777777">
            <w:r w:rsidRPr="0840E6ED">
              <w:rPr>
                <w:rFonts w:ascii="Times New Roman" w:eastAsia="Times New Roman" w:hAnsi="Times New Roman" w:cs="Times New Roman"/>
                <w:sz w:val="20"/>
                <w:szCs w:val="20"/>
              </w:rPr>
              <w:t xml:space="preserve">6 </w:t>
            </w:r>
          </w:p>
        </w:tc>
        <w:tc>
          <w:tcPr>
            <w:tcW w:w="990" w:type="dxa"/>
            <w:hideMark/>
          </w:tcPr>
          <w:p w:rsidR="00860473" w:rsidP="00D64414" w14:paraId="1AD0DB19" w14:textId="77777777">
            <w:r w:rsidRPr="0840E6ED">
              <w:rPr>
                <w:rFonts w:ascii="Times New Roman" w:eastAsia="Times New Roman" w:hAnsi="Times New Roman" w:cs="Times New Roman"/>
                <w:sz w:val="20"/>
                <w:szCs w:val="20"/>
              </w:rPr>
              <w:t xml:space="preserve">$42.27  </w:t>
            </w:r>
          </w:p>
        </w:tc>
        <w:tc>
          <w:tcPr>
            <w:tcW w:w="1525" w:type="dxa"/>
            <w:hideMark/>
          </w:tcPr>
          <w:p w:rsidR="00860473" w:rsidP="00D64414" w14:paraId="59721FFA" w14:textId="77777777">
            <w:r w:rsidRPr="0840E6ED">
              <w:rPr>
                <w:rFonts w:ascii="Times New Roman" w:eastAsia="Times New Roman" w:hAnsi="Times New Roman" w:cs="Times New Roman"/>
                <w:sz w:val="20"/>
                <w:szCs w:val="20"/>
              </w:rPr>
              <w:t>$101,448.00</w:t>
            </w:r>
          </w:p>
        </w:tc>
      </w:tr>
      <w:tr w14:paraId="7DB70841" w14:textId="77777777" w:rsidTr="0840E6ED">
        <w:tblPrEx>
          <w:tblW w:w="0" w:type="auto"/>
          <w:tblLook w:val="04A0"/>
        </w:tblPrEx>
        <w:trPr>
          <w:trHeight w:val="315"/>
        </w:trPr>
        <w:tc>
          <w:tcPr>
            <w:tcW w:w="1497" w:type="dxa"/>
            <w:hideMark/>
          </w:tcPr>
          <w:p w:rsidR="00860473" w:rsidRPr="009C2DDA" w:rsidP="00D64414" w14:paraId="13DB48C3" w14:textId="77777777">
            <w:pPr>
              <w:widowControl w:val="0"/>
              <w:spacing w:after="240"/>
              <w:rPr>
                <w:rFonts w:ascii="Times New Roman" w:eastAsia="Times New Roman" w:hAnsi="Times New Roman" w:cs="Times New Roman"/>
                <w:b/>
                <w:bCs/>
                <w:sz w:val="20"/>
                <w:szCs w:val="20"/>
              </w:rPr>
            </w:pPr>
            <w:r w:rsidRPr="0840E6ED">
              <w:rPr>
                <w:rFonts w:ascii="Times New Roman" w:eastAsia="Times New Roman" w:hAnsi="Times New Roman" w:cs="Times New Roman"/>
                <w:b/>
                <w:bCs/>
                <w:sz w:val="20"/>
                <w:szCs w:val="20"/>
              </w:rPr>
              <w:t>Total</w:t>
            </w:r>
          </w:p>
        </w:tc>
        <w:tc>
          <w:tcPr>
            <w:tcW w:w="1362" w:type="dxa"/>
            <w:hideMark/>
          </w:tcPr>
          <w:p w:rsidR="00860473" w:rsidRPr="009C2DDA" w:rsidP="00D64414" w14:paraId="5E832DB7" w14:textId="77777777">
            <w:pPr>
              <w:widowControl w:val="0"/>
              <w:spacing w:after="240"/>
              <w:rPr>
                <w:rFonts w:ascii="Times New Roman" w:eastAsia="Times New Roman" w:hAnsi="Times New Roman" w:cs="Times New Roman"/>
                <w:b/>
                <w:bCs/>
                <w:sz w:val="20"/>
                <w:szCs w:val="20"/>
              </w:rPr>
            </w:pPr>
            <w:r w:rsidRPr="0840E6ED">
              <w:rPr>
                <w:rFonts w:ascii="Times New Roman" w:eastAsia="Times New Roman" w:hAnsi="Times New Roman" w:cs="Times New Roman"/>
                <w:b/>
                <w:bCs/>
                <w:sz w:val="20"/>
                <w:szCs w:val="20"/>
              </w:rPr>
              <w:t xml:space="preserve"> </w:t>
            </w:r>
          </w:p>
        </w:tc>
        <w:tc>
          <w:tcPr>
            <w:tcW w:w="1366" w:type="dxa"/>
            <w:hideMark/>
          </w:tcPr>
          <w:p w:rsidR="00860473" w:rsidRPr="009C2DDA" w:rsidP="00D64414" w14:paraId="697DAD41" w14:textId="23B10F18">
            <w:pPr>
              <w:widowControl w:val="0"/>
              <w:spacing w:after="240"/>
              <w:rPr>
                <w:rFonts w:ascii="Times New Roman" w:eastAsia="Times New Roman" w:hAnsi="Times New Roman" w:cs="Times New Roman"/>
                <w:b/>
                <w:bCs/>
                <w:sz w:val="20"/>
                <w:szCs w:val="20"/>
              </w:rPr>
            </w:pPr>
            <w:r w:rsidRPr="0840E6ED">
              <w:rPr>
                <w:rFonts w:ascii="Times New Roman" w:eastAsia="Times New Roman" w:hAnsi="Times New Roman" w:cs="Times New Roman"/>
                <w:b/>
                <w:bCs/>
                <w:sz w:val="20"/>
                <w:szCs w:val="20"/>
              </w:rPr>
              <w:t xml:space="preserve"> </w:t>
            </w:r>
            <w:r w:rsidR="00121A24">
              <w:rPr>
                <w:rFonts w:ascii="Times New Roman" w:eastAsia="Times New Roman" w:hAnsi="Times New Roman" w:cs="Times New Roman"/>
                <w:b/>
                <w:bCs/>
                <w:sz w:val="20"/>
                <w:szCs w:val="20"/>
              </w:rPr>
              <w:t>1600</w:t>
            </w:r>
          </w:p>
        </w:tc>
        <w:tc>
          <w:tcPr>
            <w:tcW w:w="1350" w:type="dxa"/>
            <w:hideMark/>
          </w:tcPr>
          <w:p w:rsidR="00860473" w:rsidRPr="009C2DDA" w:rsidP="00D64414" w14:paraId="156C8669" w14:textId="77777777">
            <w:pPr>
              <w:widowControl w:val="0"/>
              <w:spacing w:after="240"/>
              <w:rPr>
                <w:rFonts w:ascii="Times New Roman" w:eastAsia="Times New Roman" w:hAnsi="Times New Roman" w:cs="Times New Roman"/>
                <w:b/>
                <w:bCs/>
                <w:sz w:val="20"/>
                <w:szCs w:val="20"/>
              </w:rPr>
            </w:pPr>
            <w:r w:rsidRPr="0840E6ED">
              <w:rPr>
                <w:rFonts w:ascii="Times New Roman" w:eastAsia="Times New Roman" w:hAnsi="Times New Roman" w:cs="Times New Roman"/>
                <w:b/>
                <w:bCs/>
                <w:sz w:val="20"/>
                <w:szCs w:val="20"/>
              </w:rPr>
              <w:t xml:space="preserve"> </w:t>
            </w:r>
          </w:p>
        </w:tc>
        <w:tc>
          <w:tcPr>
            <w:tcW w:w="1260" w:type="dxa"/>
            <w:hideMark/>
          </w:tcPr>
          <w:p w:rsidR="00860473" w:rsidRPr="009C2DDA" w:rsidP="00D64414" w14:paraId="7F6D1DEB" w14:textId="77777777">
            <w:pPr>
              <w:widowControl w:val="0"/>
              <w:spacing w:after="240"/>
              <w:rPr>
                <w:rFonts w:ascii="Times New Roman" w:eastAsia="Times New Roman" w:hAnsi="Times New Roman" w:cs="Times New Roman"/>
                <w:b/>
                <w:bCs/>
                <w:sz w:val="20"/>
                <w:szCs w:val="20"/>
              </w:rPr>
            </w:pPr>
            <w:r w:rsidRPr="0840E6ED">
              <w:rPr>
                <w:rFonts w:ascii="Times New Roman" w:eastAsia="Times New Roman" w:hAnsi="Times New Roman" w:cs="Times New Roman"/>
                <w:b/>
                <w:bCs/>
                <w:sz w:val="20"/>
                <w:szCs w:val="20"/>
              </w:rPr>
              <w:t xml:space="preserve"> </w:t>
            </w:r>
          </w:p>
        </w:tc>
        <w:tc>
          <w:tcPr>
            <w:tcW w:w="990" w:type="dxa"/>
            <w:hideMark/>
          </w:tcPr>
          <w:p w:rsidR="00860473" w:rsidRPr="009C2DDA" w:rsidP="00D64414" w14:paraId="1821ADEB" w14:textId="77777777">
            <w:pPr>
              <w:widowControl w:val="0"/>
              <w:spacing w:after="240"/>
              <w:rPr>
                <w:rFonts w:ascii="Times New Roman" w:eastAsia="Times New Roman" w:hAnsi="Times New Roman" w:cs="Times New Roman"/>
                <w:b/>
                <w:bCs/>
                <w:sz w:val="20"/>
                <w:szCs w:val="20"/>
              </w:rPr>
            </w:pPr>
            <w:r w:rsidRPr="0840E6ED">
              <w:rPr>
                <w:rFonts w:ascii="Times New Roman" w:eastAsia="Times New Roman" w:hAnsi="Times New Roman" w:cs="Times New Roman"/>
                <w:b/>
                <w:bCs/>
                <w:sz w:val="20"/>
                <w:szCs w:val="20"/>
              </w:rPr>
              <w:t xml:space="preserve"> </w:t>
            </w:r>
          </w:p>
        </w:tc>
        <w:tc>
          <w:tcPr>
            <w:tcW w:w="1525" w:type="dxa"/>
            <w:hideMark/>
          </w:tcPr>
          <w:p w:rsidR="00860473" w:rsidRPr="009C2DDA" w:rsidP="00D64414" w14:paraId="5F19D96D" w14:textId="77777777">
            <w:pPr>
              <w:widowControl w:val="0"/>
              <w:spacing w:after="240"/>
              <w:rPr>
                <w:rFonts w:ascii="Times New Roman" w:eastAsia="Times New Roman" w:hAnsi="Times New Roman" w:cs="Times New Roman"/>
                <w:b/>
                <w:bCs/>
                <w:sz w:val="20"/>
                <w:szCs w:val="20"/>
              </w:rPr>
            </w:pPr>
            <w:r w:rsidRPr="0840E6ED">
              <w:rPr>
                <w:rFonts w:ascii="Times New Roman" w:eastAsia="Times New Roman" w:hAnsi="Times New Roman" w:cs="Times New Roman"/>
                <w:b/>
                <w:bCs/>
                <w:sz w:val="20"/>
                <w:szCs w:val="20"/>
              </w:rPr>
              <w:t xml:space="preserve"> $348,120.00</w:t>
            </w:r>
          </w:p>
        </w:tc>
      </w:tr>
    </w:tbl>
    <w:p w:rsidR="00603320" w:rsidP="6322C5DF" w14:paraId="5B5F0F53" w14:textId="77777777">
      <w:pPr>
        <w:widowControl w:val="0"/>
        <w:spacing w:before="161" w:after="240" w:line="240" w:lineRule="auto"/>
        <w:rPr>
          <w:rFonts w:ascii="Times New Roman" w:eastAsia="Times New Roman" w:hAnsi="Times New Roman" w:cs="Times New Roman"/>
          <w:b/>
          <w:bCs/>
          <w:color w:val="000000" w:themeColor="text1"/>
          <w:sz w:val="24"/>
          <w:szCs w:val="24"/>
        </w:rPr>
      </w:pPr>
    </w:p>
    <w:p w:rsidR="69F773C9" w:rsidRPr="00603320" w:rsidP="6322C5DF" w14:paraId="690A994A" w14:textId="39D92B4E">
      <w:pPr>
        <w:widowControl w:val="0"/>
        <w:spacing w:before="161" w:after="240" w:line="240" w:lineRule="auto"/>
        <w:rPr>
          <w:rFonts w:ascii="Times New Roman" w:eastAsia="Times New Roman" w:hAnsi="Times New Roman" w:cs="Times New Roman"/>
          <w:color w:val="000000" w:themeColor="text1"/>
          <w:sz w:val="24"/>
          <w:szCs w:val="24"/>
        </w:rPr>
      </w:pPr>
      <w:r w:rsidRPr="00603320">
        <w:rPr>
          <w:rFonts w:ascii="Times New Roman" w:eastAsia="Times New Roman" w:hAnsi="Times New Roman" w:cs="Times New Roman"/>
          <w:b/>
          <w:bCs/>
          <w:color w:val="000000" w:themeColor="text1"/>
          <w:sz w:val="24"/>
          <w:szCs w:val="24"/>
        </w:rPr>
        <w:t xml:space="preserve">13. </w:t>
      </w:r>
      <w:r w:rsidRPr="00603320" w:rsidR="6ED40995">
        <w:rPr>
          <w:rFonts w:ascii="Times New Roman" w:eastAsia="Times New Roman" w:hAnsi="Times New Roman" w:cs="Times New Roman"/>
          <w:b/>
          <w:bCs/>
          <w:color w:val="000000" w:themeColor="text1"/>
          <w:sz w:val="24"/>
          <w:szCs w:val="24"/>
        </w:rPr>
        <w:t>Provide an estimate for the total annual cost burden to respondents or record keepers resulting from the collection of information. (Do not include the cost of any hour burden already reflected on the burden worksheet).</w:t>
      </w:r>
    </w:p>
    <w:p w:rsidR="6ED40995" w:rsidRPr="00603320" w:rsidP="00FC7D6F" w14:paraId="72DA5581" w14:textId="403D5A1E">
      <w:pPr>
        <w:pStyle w:val="ListParagraph"/>
        <w:widowControl w:val="0"/>
        <w:numPr>
          <w:ilvl w:val="0"/>
          <w:numId w:val="2"/>
        </w:numPr>
        <w:spacing w:before="161" w:after="240" w:line="240" w:lineRule="auto"/>
        <w:rPr>
          <w:rFonts w:ascii="Times New Roman" w:eastAsia="Times New Roman" w:hAnsi="Times New Roman" w:cs="Times New Roman"/>
          <w:color w:val="000000" w:themeColor="text1"/>
          <w:sz w:val="24"/>
          <w:szCs w:val="24"/>
        </w:rPr>
      </w:pPr>
      <w:r w:rsidRPr="00603320">
        <w:rPr>
          <w:rFonts w:ascii="Times New Roman" w:eastAsia="Times New Roman" w:hAnsi="Times New Roman" w:cs="Times New Roman"/>
          <w:b/>
          <w:bCs/>
          <w:color w:val="000000" w:themeColor="text1"/>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consider costs associated with generating, maintaining, and disclosing or providing information. Include descriptions of methods used to estimate major cost factors including system and technology acquisition, expected useful life of capital equipment, the discount rate(s), and the </w:t>
      </w:r>
      <w:r w:rsidRPr="00603320">
        <w:rPr>
          <w:rFonts w:ascii="Times New Roman" w:eastAsia="Times New Roman" w:hAnsi="Times New Roman" w:cs="Times New Roman"/>
          <w:b/>
          <w:bCs/>
          <w:color w:val="000000" w:themeColor="text1"/>
          <w:sz w:val="24"/>
          <w:szCs w:val="24"/>
        </w:rPr>
        <w:t>time period</w:t>
      </w:r>
      <w:r w:rsidRPr="00603320">
        <w:rPr>
          <w:rFonts w:ascii="Times New Roman" w:eastAsia="Times New Roman" w:hAnsi="Times New Roman" w:cs="Times New Roman"/>
          <w:b/>
          <w:bCs/>
          <w:color w:val="000000" w:themeColor="text1"/>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6ED40995" w:rsidRPr="00603320" w:rsidP="00FC7D6F" w14:paraId="652B7C31" w14:textId="6761448E">
      <w:pPr>
        <w:pStyle w:val="ListParagraph"/>
        <w:widowControl w:val="0"/>
        <w:numPr>
          <w:ilvl w:val="0"/>
          <w:numId w:val="2"/>
        </w:numPr>
        <w:spacing w:before="90" w:after="240" w:line="240" w:lineRule="auto"/>
        <w:rPr>
          <w:rFonts w:ascii="Times New Roman" w:eastAsia="Times New Roman" w:hAnsi="Times New Roman" w:cs="Times New Roman"/>
          <w:color w:val="000000" w:themeColor="text1"/>
          <w:sz w:val="24"/>
          <w:szCs w:val="24"/>
        </w:rPr>
      </w:pPr>
      <w:r w:rsidRPr="00603320">
        <w:rPr>
          <w:rFonts w:ascii="Times New Roman" w:eastAsia="Times New Roman" w:hAnsi="Times New Roman" w:cs="Times New Roman"/>
          <w:b/>
          <w:bCs/>
          <w:color w:val="000000" w:themeColor="text1"/>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6ED40995" w:rsidRPr="00603320" w:rsidP="00FC7D6F" w14:paraId="7CA3D1E0" w14:textId="59C3CCAB">
      <w:pPr>
        <w:pStyle w:val="ListParagraph"/>
        <w:widowControl w:val="0"/>
        <w:numPr>
          <w:ilvl w:val="0"/>
          <w:numId w:val="2"/>
        </w:numPr>
        <w:spacing w:before="90" w:after="240" w:line="240" w:lineRule="auto"/>
        <w:rPr>
          <w:rFonts w:ascii="Times New Roman" w:eastAsia="Times New Roman" w:hAnsi="Times New Roman" w:cs="Times New Roman"/>
          <w:color w:val="000000" w:themeColor="text1"/>
          <w:sz w:val="24"/>
          <w:szCs w:val="24"/>
        </w:rPr>
      </w:pPr>
      <w:r w:rsidRPr="00603320">
        <w:rPr>
          <w:rFonts w:ascii="Times New Roman" w:eastAsia="Times New Roman" w:hAnsi="Times New Roman" w:cs="Times New Roman"/>
          <w:b/>
          <w:bCs/>
          <w:color w:val="000000" w:themeColor="text1"/>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6ED40995" w:rsidRPr="00603320" w:rsidP="00FC7D6F" w14:paraId="0B7E986A" w14:textId="7519067E">
      <w:pPr>
        <w:pStyle w:val="ListParagraph"/>
        <w:widowControl w:val="0"/>
        <w:numPr>
          <w:ilvl w:val="0"/>
          <w:numId w:val="2"/>
        </w:numPr>
        <w:spacing w:before="90" w:after="240" w:line="240" w:lineRule="auto"/>
        <w:rPr>
          <w:rFonts w:ascii="Times New Roman" w:eastAsia="Times New Roman" w:hAnsi="Times New Roman" w:cs="Times New Roman"/>
          <w:b/>
          <w:bCs/>
          <w:color w:val="000000" w:themeColor="text1"/>
          <w:sz w:val="24"/>
          <w:szCs w:val="24"/>
        </w:rPr>
      </w:pPr>
      <w:r w:rsidRPr="65AD0BD9">
        <w:rPr>
          <w:rFonts w:ascii="Times New Roman" w:eastAsia="Times New Roman" w:hAnsi="Times New Roman" w:cs="Times New Roman"/>
          <w:b/>
          <w:bCs/>
          <w:color w:val="000000" w:themeColor="text1"/>
          <w:sz w:val="24"/>
          <w:szCs w:val="24"/>
        </w:rPr>
        <w:t xml:space="preserve">Provide estimates of annualized cost to the Federal government. </w:t>
      </w:r>
    </w:p>
    <w:p w:rsidR="00955274" w:rsidRPr="00603320" w:rsidP="00955274" w14:paraId="584CD507" w14:textId="2578E1AF">
      <w:pPr>
        <w:widowControl w:val="0"/>
        <w:spacing w:after="240" w:line="240" w:lineRule="auto"/>
        <w:rPr>
          <w:rFonts w:ascii="Times New Roman" w:eastAsia="Times New Roman" w:hAnsi="Times New Roman" w:cs="Times New Roman"/>
          <w:color w:val="000000" w:themeColor="text1"/>
          <w:sz w:val="24"/>
          <w:szCs w:val="24"/>
        </w:rPr>
      </w:pPr>
      <w:r w:rsidRPr="0840E6ED">
        <w:rPr>
          <w:rFonts w:ascii="Times New Roman" w:eastAsia="Times New Roman" w:hAnsi="Times New Roman" w:cs="Times New Roman"/>
          <w:sz w:val="24"/>
          <w:szCs w:val="24"/>
        </w:rPr>
        <w:t>There are no capital/start-up or ongoing operation/maintenance costs associated with this information collection.</w:t>
      </w:r>
    </w:p>
    <w:p w:rsidR="287DC15D" w:rsidRPr="00603320" w:rsidP="6322C5DF" w14:paraId="338E791D" w14:textId="1746958C">
      <w:pPr>
        <w:widowControl w:val="0"/>
        <w:spacing w:before="90" w:after="240" w:line="240" w:lineRule="auto"/>
        <w:rPr>
          <w:rFonts w:ascii="Times New Roman" w:eastAsia="Times New Roman" w:hAnsi="Times New Roman" w:cs="Times New Roman"/>
          <w:b/>
          <w:bCs/>
          <w:color w:val="000000" w:themeColor="text1"/>
          <w:sz w:val="24"/>
          <w:szCs w:val="24"/>
        </w:rPr>
      </w:pPr>
      <w:r w:rsidRPr="00603320">
        <w:rPr>
          <w:rFonts w:ascii="Times New Roman" w:eastAsia="Times New Roman" w:hAnsi="Times New Roman" w:cs="Times New Roman"/>
          <w:b/>
          <w:bCs/>
          <w:color w:val="000000" w:themeColor="text1"/>
          <w:sz w:val="24"/>
          <w:szCs w:val="24"/>
        </w:rPr>
        <w:t>14.</w:t>
      </w:r>
      <w:r w:rsidRPr="00603320" w:rsidR="3EA2DFE9">
        <w:rPr>
          <w:rFonts w:ascii="Times New Roman" w:eastAsia="Times New Roman" w:hAnsi="Times New Roman" w:cs="Times New Roman"/>
          <w:b/>
          <w:bCs/>
          <w:color w:val="000000" w:themeColor="text1"/>
          <w:sz w:val="24"/>
          <w:szCs w:val="24"/>
        </w:rPr>
        <w:t xml:space="preserve"> A</w:t>
      </w:r>
      <w:r w:rsidRPr="00603320" w:rsidR="6ED40995">
        <w:rPr>
          <w:rFonts w:ascii="Times New Roman" w:eastAsia="Times New Roman" w:hAnsi="Times New Roman" w:cs="Times New Roman"/>
          <w:b/>
          <w:bCs/>
          <w:color w:val="000000" w:themeColor="text1"/>
          <w:sz w:val="24"/>
          <w:szCs w:val="24"/>
        </w:rPr>
        <w:t xml:space="preserve">lso, provide a description of the method used to estimate </w:t>
      </w:r>
      <w:r w:rsidRPr="00603320" w:rsidR="6ED40995">
        <w:rPr>
          <w:rFonts w:ascii="Times New Roman" w:eastAsia="Times New Roman" w:hAnsi="Times New Roman" w:cs="Times New Roman"/>
          <w:b/>
          <w:bCs/>
          <w:color w:val="000000" w:themeColor="text1"/>
          <w:sz w:val="24"/>
          <w:szCs w:val="24"/>
        </w:rPr>
        <w:t>cost</w:t>
      </w:r>
      <w:r w:rsidRPr="00603320" w:rsidR="6ED40995">
        <w:rPr>
          <w:rFonts w:ascii="Times New Roman" w:eastAsia="Times New Roman" w:hAnsi="Times New Roman" w:cs="Times New Roman"/>
          <w:b/>
          <w:bCs/>
          <w:color w:val="000000" w:themeColor="text1"/>
          <w:sz w:val="24"/>
          <w:szCs w:val="24"/>
        </w:rPr>
        <w:t xml:space="preserve">, which should include quantification of hours, operational expenses (such as equipment, overhead, printing, and support staff), and any other </w:t>
      </w:r>
      <w:r w:rsidRPr="00603320" w:rsidR="6ED40995">
        <w:rPr>
          <w:rFonts w:ascii="Times New Roman" w:eastAsia="Times New Roman" w:hAnsi="Times New Roman" w:cs="Times New Roman"/>
          <w:b/>
          <w:bCs/>
          <w:color w:val="000000" w:themeColor="text1"/>
          <w:sz w:val="24"/>
          <w:szCs w:val="24"/>
        </w:rPr>
        <w:t>expense</w:t>
      </w:r>
      <w:r w:rsidRPr="00603320" w:rsidR="6ED40995">
        <w:rPr>
          <w:rFonts w:ascii="Times New Roman" w:eastAsia="Times New Roman" w:hAnsi="Times New Roman" w:cs="Times New Roman"/>
          <w:b/>
          <w:bCs/>
          <w:color w:val="000000" w:themeColor="text1"/>
          <w:sz w:val="24"/>
          <w:szCs w:val="24"/>
        </w:rPr>
        <w:t xml:space="preserve"> that would not have been incurred without this collection of information. Agencies may also aggregate cost estimates from Question 12, 13, and 14 </w:t>
      </w:r>
      <w:r w:rsidRPr="00603320" w:rsidR="6ED40995">
        <w:rPr>
          <w:rFonts w:ascii="Times New Roman" w:eastAsia="Times New Roman" w:hAnsi="Times New Roman" w:cs="Times New Roman"/>
          <w:b/>
          <w:bCs/>
          <w:color w:val="000000" w:themeColor="text1"/>
          <w:sz w:val="24"/>
          <w:szCs w:val="24"/>
        </w:rPr>
        <w:t>in</w:t>
      </w:r>
      <w:r w:rsidRPr="00603320" w:rsidR="6ED40995">
        <w:rPr>
          <w:rFonts w:ascii="Times New Roman" w:eastAsia="Times New Roman" w:hAnsi="Times New Roman" w:cs="Times New Roman"/>
          <w:b/>
          <w:bCs/>
          <w:color w:val="000000" w:themeColor="text1"/>
          <w:sz w:val="24"/>
          <w:szCs w:val="24"/>
        </w:rPr>
        <w:t xml:space="preserve"> a single table.</w:t>
      </w:r>
    </w:p>
    <w:p w:rsidR="21CE5946" w:rsidRPr="00603320" w:rsidP="0E81EEC4" w14:paraId="10CF9C10" w14:textId="553026F7">
      <w:pPr>
        <w:widowControl w:val="0"/>
        <w:spacing w:before="90" w:after="240" w:line="240" w:lineRule="auto"/>
        <w:rPr>
          <w:rFonts w:ascii="Times New Roman" w:eastAsia="Times New Roman" w:hAnsi="Times New Roman" w:cs="Times New Roman"/>
          <w:sz w:val="24"/>
          <w:szCs w:val="24"/>
        </w:rPr>
      </w:pPr>
      <w:r w:rsidRPr="502E5F7C">
        <w:rPr>
          <w:rFonts w:ascii="Times New Roman" w:eastAsia="Times New Roman" w:hAnsi="Times New Roman" w:cs="Times New Roman"/>
          <w:color w:val="242424"/>
          <w:sz w:val="24"/>
          <w:szCs w:val="24"/>
        </w:rPr>
        <w:t>The cost to the Federal Government consists primarily of staff time required to review applications and monitor program performance. These costs are consistent with standard grant administration activities and are based on estimated staff hours required for application review and oversight.</w:t>
      </w:r>
    </w:p>
    <w:p w:rsidR="32719BBA" w:rsidRPr="00D05547" w:rsidP="645F2F89" w14:paraId="14A77F5B" w14:textId="55192736">
      <w:pPr>
        <w:widowControl w:val="0"/>
        <w:spacing w:before="161" w:after="240" w:line="240" w:lineRule="auto"/>
        <w:rPr>
          <w:rFonts w:ascii="Times New Roman" w:eastAsia="Times New Roman" w:hAnsi="Times New Roman" w:cs="Times New Roman"/>
          <w:sz w:val="24"/>
          <w:szCs w:val="24"/>
        </w:rPr>
      </w:pPr>
      <w:r w:rsidRPr="00D05547">
        <w:rPr>
          <w:rFonts w:ascii="Times New Roman" w:eastAsia="Times New Roman" w:hAnsi="Times New Roman" w:cs="Times New Roman"/>
          <w:sz w:val="24"/>
          <w:szCs w:val="24"/>
        </w:rPr>
        <w:t>NTIA estimates that an average cost of $</w:t>
      </w:r>
      <w:r w:rsidRPr="00D05547" w:rsidR="000E628C">
        <w:rPr>
          <w:rFonts w:ascii="Times New Roman" w:eastAsia="Times New Roman" w:hAnsi="Times New Roman" w:cs="Times New Roman"/>
          <w:sz w:val="24"/>
          <w:szCs w:val="24"/>
        </w:rPr>
        <w:t>78.73</w:t>
      </w:r>
      <w:r>
        <w:rPr>
          <w:rStyle w:val="FootnoteReference"/>
          <w:rFonts w:ascii="Times New Roman" w:eastAsia="Times New Roman" w:hAnsi="Times New Roman" w:cs="Times New Roman"/>
          <w:sz w:val="24"/>
          <w:szCs w:val="24"/>
        </w:rPr>
        <w:footnoteReference w:id="5"/>
      </w:r>
      <w:r w:rsidRPr="00D05547">
        <w:rPr>
          <w:rFonts w:ascii="Times New Roman" w:eastAsia="Times New Roman" w:hAnsi="Times New Roman" w:cs="Times New Roman"/>
          <w:sz w:val="24"/>
          <w:szCs w:val="24"/>
        </w:rPr>
        <w:t xml:space="preserve"> per hour and an estimated</w:t>
      </w:r>
      <w:r w:rsidRPr="00D05547" w:rsidR="09BEEBE0">
        <w:rPr>
          <w:rFonts w:ascii="Times New Roman" w:eastAsia="Times New Roman" w:hAnsi="Times New Roman" w:cs="Times New Roman"/>
          <w:sz w:val="24"/>
          <w:szCs w:val="24"/>
        </w:rPr>
        <w:t xml:space="preserve"> </w:t>
      </w:r>
      <w:r w:rsidRPr="00D05547" w:rsidR="000E628C">
        <w:rPr>
          <w:rFonts w:ascii="Times New Roman" w:eastAsia="Times New Roman" w:hAnsi="Times New Roman" w:cs="Times New Roman"/>
          <w:sz w:val="24"/>
          <w:szCs w:val="24"/>
        </w:rPr>
        <w:t>1 hour</w:t>
      </w:r>
      <w:r w:rsidRPr="00D05547" w:rsidR="000E628C">
        <w:rPr>
          <w:rFonts w:ascii="Times New Roman" w:eastAsia="Times New Roman" w:hAnsi="Times New Roman" w:cs="Times New Roman"/>
          <w:sz w:val="24"/>
          <w:szCs w:val="24"/>
        </w:rPr>
        <w:t xml:space="preserve"> review of the </w:t>
      </w:r>
      <w:r w:rsidRPr="00D05547" w:rsidR="000E628C">
        <w:rPr>
          <w:rFonts w:ascii="Times New Roman" w:eastAsia="Times New Roman" w:hAnsi="Times New Roman" w:cs="Times New Roman"/>
          <w:sz w:val="24"/>
          <w:szCs w:val="24"/>
        </w:rPr>
        <w:t xml:space="preserve">Project Information Form, </w:t>
      </w:r>
      <w:r w:rsidRPr="00D05547" w:rsidR="00A115EF">
        <w:rPr>
          <w:rFonts w:ascii="Times New Roman" w:eastAsia="Times New Roman" w:hAnsi="Times New Roman" w:cs="Times New Roman"/>
          <w:sz w:val="24"/>
          <w:szCs w:val="24"/>
        </w:rPr>
        <w:t>5</w:t>
      </w:r>
      <w:r w:rsidRPr="00D05547" w:rsidR="000E628C">
        <w:rPr>
          <w:rFonts w:ascii="Times New Roman" w:eastAsia="Times New Roman" w:hAnsi="Times New Roman" w:cs="Times New Roman"/>
          <w:sz w:val="24"/>
          <w:szCs w:val="24"/>
        </w:rPr>
        <w:t xml:space="preserve"> hours review of the Project Narrative Form, 1 hour review of the Funded and Unfunded Entity Form, and </w:t>
      </w:r>
      <w:r w:rsidRPr="00D05547" w:rsidR="39C95263">
        <w:rPr>
          <w:rFonts w:ascii="Times New Roman" w:eastAsia="Times New Roman" w:hAnsi="Times New Roman" w:cs="Times New Roman"/>
          <w:sz w:val="24"/>
          <w:szCs w:val="24"/>
        </w:rPr>
        <w:t xml:space="preserve">5 </w:t>
      </w:r>
      <w:r w:rsidRPr="00D05547">
        <w:rPr>
          <w:rFonts w:ascii="Times New Roman" w:eastAsia="Times New Roman" w:hAnsi="Times New Roman" w:cs="Times New Roman"/>
          <w:sz w:val="24"/>
          <w:szCs w:val="24"/>
        </w:rPr>
        <w:t xml:space="preserve">hours review of the </w:t>
      </w:r>
      <w:r w:rsidRPr="00D05547" w:rsidR="263545D6">
        <w:rPr>
          <w:rFonts w:ascii="Times New Roman" w:eastAsia="Times New Roman" w:hAnsi="Times New Roman" w:cs="Times New Roman"/>
          <w:sz w:val="24"/>
          <w:szCs w:val="24"/>
        </w:rPr>
        <w:t xml:space="preserve">Consolidated Budget </w:t>
      </w:r>
      <w:r w:rsidRPr="00D05547" w:rsidR="3E698633">
        <w:rPr>
          <w:rFonts w:ascii="Times New Roman" w:eastAsia="Times New Roman" w:hAnsi="Times New Roman" w:cs="Times New Roman"/>
          <w:sz w:val="24"/>
          <w:szCs w:val="24"/>
        </w:rPr>
        <w:t>F</w:t>
      </w:r>
      <w:r w:rsidRPr="00D05547" w:rsidR="263545D6">
        <w:rPr>
          <w:rFonts w:ascii="Times New Roman" w:eastAsia="Times New Roman" w:hAnsi="Times New Roman" w:cs="Times New Roman"/>
          <w:sz w:val="24"/>
          <w:szCs w:val="24"/>
        </w:rPr>
        <w:t>orm</w:t>
      </w:r>
      <w:r w:rsidRPr="00D05547" w:rsidR="21A13EC5">
        <w:rPr>
          <w:rFonts w:ascii="Times New Roman" w:eastAsia="Times New Roman" w:hAnsi="Times New Roman" w:cs="Times New Roman"/>
          <w:sz w:val="24"/>
          <w:szCs w:val="24"/>
        </w:rPr>
        <w:t>.</w:t>
      </w:r>
      <w:r w:rsidRPr="00D05547" w:rsidR="409576CE">
        <w:rPr>
          <w:rFonts w:ascii="Times New Roman" w:eastAsia="Times New Roman" w:hAnsi="Times New Roman" w:cs="Times New Roman"/>
          <w:sz w:val="24"/>
          <w:szCs w:val="24"/>
        </w:rPr>
        <w:t xml:space="preserve"> Note that an estimated </w:t>
      </w:r>
      <w:r w:rsidRPr="00D05547" w:rsidR="74D92B9B">
        <w:rPr>
          <w:rFonts w:ascii="Times New Roman" w:eastAsia="Times New Roman" w:hAnsi="Times New Roman" w:cs="Times New Roman"/>
          <w:sz w:val="24"/>
          <w:szCs w:val="24"/>
        </w:rPr>
        <w:t>4</w:t>
      </w:r>
      <w:r w:rsidRPr="00D05547" w:rsidR="23AEE7FB">
        <w:rPr>
          <w:rFonts w:ascii="Times New Roman" w:eastAsia="Times New Roman" w:hAnsi="Times New Roman" w:cs="Times New Roman"/>
          <w:sz w:val="24"/>
          <w:szCs w:val="24"/>
        </w:rPr>
        <w:t xml:space="preserve">00 </w:t>
      </w:r>
      <w:r w:rsidRPr="00D05547" w:rsidR="409576CE">
        <w:rPr>
          <w:rFonts w:ascii="Times New Roman" w:eastAsia="Times New Roman" w:hAnsi="Times New Roman" w:cs="Times New Roman"/>
          <w:sz w:val="24"/>
          <w:szCs w:val="24"/>
        </w:rPr>
        <w:t xml:space="preserve">annual responses are expected for the </w:t>
      </w:r>
      <w:r w:rsidRPr="00D05547" w:rsidR="0033747E">
        <w:rPr>
          <w:rFonts w:ascii="Times New Roman" w:eastAsia="Times New Roman" w:hAnsi="Times New Roman" w:cs="Times New Roman"/>
          <w:sz w:val="24"/>
          <w:szCs w:val="24"/>
        </w:rPr>
        <w:t>Project Information Form, Project Narrative Form, Funded and Unfunded Entity Form, and Consolidated Budget Form</w:t>
      </w:r>
      <w:r w:rsidRPr="00D05547" w:rsidR="409576CE">
        <w:rPr>
          <w:rFonts w:ascii="Times New Roman" w:eastAsia="Times New Roman" w:hAnsi="Times New Roman" w:cs="Times New Roman"/>
          <w:sz w:val="24"/>
          <w:szCs w:val="24"/>
        </w:rPr>
        <w:t xml:space="preserve">. </w:t>
      </w:r>
      <w:r w:rsidRPr="00D05547" w:rsidR="3E71A0C6">
        <w:rPr>
          <w:rFonts w:ascii="Times New Roman" w:eastAsia="Times New Roman" w:hAnsi="Times New Roman" w:cs="Times New Roman"/>
          <w:sz w:val="24"/>
          <w:szCs w:val="24"/>
        </w:rPr>
        <w:t>T</w:t>
      </w:r>
      <w:r w:rsidRPr="00D05547">
        <w:rPr>
          <w:rFonts w:ascii="Times New Roman" w:eastAsia="Times New Roman" w:hAnsi="Times New Roman" w:cs="Times New Roman"/>
          <w:sz w:val="24"/>
          <w:szCs w:val="24"/>
        </w:rPr>
        <w:t xml:space="preserve">he total annual cost </w:t>
      </w:r>
      <w:r w:rsidRPr="00D05547" w:rsidR="23D303A2">
        <w:rPr>
          <w:rFonts w:ascii="Times New Roman" w:eastAsia="Times New Roman" w:hAnsi="Times New Roman" w:cs="Times New Roman"/>
          <w:sz w:val="24"/>
          <w:szCs w:val="24"/>
        </w:rPr>
        <w:t xml:space="preserve">to the Federal </w:t>
      </w:r>
      <w:r w:rsidRPr="00D05547" w:rsidR="6362FE59">
        <w:rPr>
          <w:rFonts w:ascii="Times New Roman" w:eastAsia="Times New Roman" w:hAnsi="Times New Roman" w:cs="Times New Roman"/>
          <w:sz w:val="24"/>
          <w:szCs w:val="24"/>
        </w:rPr>
        <w:t>government</w:t>
      </w:r>
      <w:r w:rsidRPr="00D05547" w:rsidR="23D303A2">
        <w:rPr>
          <w:rFonts w:ascii="Times New Roman" w:eastAsia="Times New Roman" w:hAnsi="Times New Roman" w:cs="Times New Roman"/>
          <w:sz w:val="24"/>
          <w:szCs w:val="24"/>
        </w:rPr>
        <w:t xml:space="preserve"> </w:t>
      </w:r>
      <w:r w:rsidRPr="00D05547">
        <w:rPr>
          <w:rFonts w:ascii="Times New Roman" w:eastAsia="Times New Roman" w:hAnsi="Times New Roman" w:cs="Times New Roman"/>
          <w:sz w:val="24"/>
          <w:szCs w:val="24"/>
        </w:rPr>
        <w:t xml:space="preserve">would be </w:t>
      </w:r>
      <w:r w:rsidRPr="00D05547" w:rsidR="444D0158">
        <w:rPr>
          <w:rFonts w:ascii="Times New Roman" w:eastAsia="Times New Roman" w:hAnsi="Times New Roman" w:cs="Times New Roman"/>
          <w:sz w:val="24"/>
          <w:szCs w:val="24"/>
        </w:rPr>
        <w:t>$</w:t>
      </w:r>
      <w:r w:rsidRPr="00D05547" w:rsidR="00A115EF">
        <w:rPr>
          <w:rFonts w:ascii="Times New Roman" w:eastAsia="Times New Roman" w:hAnsi="Times New Roman" w:cs="Times New Roman"/>
          <w:sz w:val="24"/>
          <w:szCs w:val="24"/>
        </w:rPr>
        <w:t>377,904</w:t>
      </w:r>
      <w:r w:rsidRPr="00D05547" w:rsidR="444D0158">
        <w:rPr>
          <w:rFonts w:ascii="Times New Roman" w:eastAsia="Times New Roman" w:hAnsi="Times New Roman" w:cs="Times New Roman"/>
          <w:sz w:val="24"/>
          <w:szCs w:val="24"/>
        </w:rPr>
        <w:t>.00.</w:t>
      </w:r>
    </w:p>
    <w:p w:rsidR="000707DC" w:rsidRPr="00D05547" w:rsidP="000707DC" w14:paraId="77FE1F59" w14:textId="7AA33F57">
      <w:pPr>
        <w:spacing w:after="0" w:line="240" w:lineRule="auto"/>
        <w:jc w:val="center"/>
        <w:rPr>
          <w:rFonts w:ascii="Times New Roman" w:eastAsia="Times New Roman" w:hAnsi="Times New Roman" w:cs="Times New Roman"/>
          <w:sz w:val="24"/>
          <w:szCs w:val="24"/>
        </w:rPr>
      </w:pPr>
      <w:r w:rsidRPr="00D05547">
        <w:rPr>
          <w:rFonts w:ascii="Times New Roman" w:eastAsia="Times New Roman" w:hAnsi="Times New Roman" w:cs="Times New Roman"/>
          <w:sz w:val="24"/>
          <w:szCs w:val="24"/>
          <w:u w:val="single"/>
        </w:rPr>
        <w:t>Estimated Annualized Cost t</w:t>
      </w:r>
      <w:r w:rsidRPr="00D05547" w:rsidR="00CB2452">
        <w:rPr>
          <w:rFonts w:ascii="Times New Roman" w:eastAsia="Times New Roman" w:hAnsi="Times New Roman" w:cs="Times New Roman"/>
          <w:sz w:val="24"/>
          <w:szCs w:val="24"/>
          <w:u w:val="single"/>
        </w:rPr>
        <w:t xml:space="preserve">o </w:t>
      </w:r>
      <w:r w:rsidRPr="00D05547" w:rsidR="00A805D1">
        <w:rPr>
          <w:rFonts w:ascii="Times New Roman" w:eastAsia="Times New Roman" w:hAnsi="Times New Roman" w:cs="Times New Roman"/>
          <w:sz w:val="24"/>
          <w:szCs w:val="24"/>
          <w:u w:val="single"/>
        </w:rPr>
        <w:t xml:space="preserve">the Federal Government </w:t>
      </w:r>
      <w:r w:rsidRPr="00D05547">
        <w:rPr>
          <w:rFonts w:ascii="Times New Roman" w:eastAsia="Times New Roman" w:hAnsi="Times New Roman" w:cs="Times New Roman"/>
          <w:sz w:val="24"/>
          <w:szCs w:val="24"/>
          <w:u w:val="single"/>
        </w:rPr>
        <w:t>for Tribal Broadband Connectivity Program and Native Entities Grant Programs</w:t>
      </w:r>
    </w:p>
    <w:tbl>
      <w:tblPr>
        <w:tblW w:w="9519" w:type="dxa"/>
        <w:tblBorders>
          <w:top w:val="single" w:sz="6" w:space="0" w:color="auto"/>
          <w:left w:val="single" w:sz="6" w:space="0" w:color="auto"/>
          <w:bottom w:val="single" w:sz="6" w:space="0" w:color="auto"/>
          <w:right w:val="single" w:sz="6" w:space="0" w:color="auto"/>
        </w:tblBorders>
        <w:tblLayout w:type="fixed"/>
        <w:tblLook w:val="04A0"/>
      </w:tblPr>
      <w:tblGrid>
        <w:gridCol w:w="1650"/>
        <w:gridCol w:w="990"/>
        <w:gridCol w:w="1035"/>
        <w:gridCol w:w="1575"/>
        <w:gridCol w:w="1304"/>
        <w:gridCol w:w="1131"/>
        <w:gridCol w:w="1834"/>
      </w:tblGrid>
      <w:tr w14:paraId="4F814E77" w14:textId="77777777" w:rsidTr="645F2F89">
        <w:tblPrEx>
          <w:tblW w:w="9519" w:type="dxa"/>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165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tcPr>
          <w:p w:rsidR="6322C5DF" w:rsidRPr="00D05547" w:rsidP="645F2F89" w14:paraId="6411EBFA" w14:textId="0BDD366F">
            <w:pPr>
              <w:spacing w:after="200" w:line="276" w:lineRule="auto"/>
              <w:jc w:val="center"/>
              <w:rPr>
                <w:rFonts w:ascii="Times New Roman" w:eastAsia="Times New Roman" w:hAnsi="Times New Roman" w:cs="Times New Roman"/>
                <w:sz w:val="20"/>
                <w:szCs w:val="20"/>
              </w:rPr>
            </w:pPr>
            <w:r w:rsidRPr="00D05547">
              <w:rPr>
                <w:rFonts w:ascii="Times New Roman" w:eastAsia="Times New Roman" w:hAnsi="Times New Roman" w:cs="Times New Roman"/>
                <w:b/>
                <w:bCs/>
                <w:sz w:val="20"/>
                <w:szCs w:val="20"/>
              </w:rPr>
              <w:t>Staff</w:t>
            </w:r>
          </w:p>
        </w:tc>
        <w:tc>
          <w:tcPr>
            <w:tcW w:w="99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tcPr>
          <w:p w:rsidR="6322C5DF" w:rsidRPr="00D05547" w:rsidP="645F2F89" w14:paraId="4310B19E" w14:textId="44AF81B1">
            <w:pPr>
              <w:spacing w:after="200" w:line="276" w:lineRule="auto"/>
              <w:jc w:val="center"/>
              <w:rPr>
                <w:rFonts w:ascii="Times New Roman" w:eastAsia="Times New Roman" w:hAnsi="Times New Roman" w:cs="Times New Roman"/>
                <w:sz w:val="20"/>
                <w:szCs w:val="20"/>
              </w:rPr>
            </w:pPr>
            <w:r w:rsidRPr="00D05547">
              <w:rPr>
                <w:rFonts w:ascii="Times New Roman" w:eastAsia="Times New Roman" w:hAnsi="Times New Roman" w:cs="Times New Roman"/>
                <w:b/>
                <w:bCs/>
                <w:sz w:val="20"/>
                <w:szCs w:val="20"/>
              </w:rPr>
              <w:t>Grade</w:t>
            </w:r>
            <w:r w:rsidRPr="00D05547" w:rsidR="4E78230C">
              <w:rPr>
                <w:rFonts w:ascii="Times New Roman" w:eastAsia="Times New Roman" w:hAnsi="Times New Roman" w:cs="Times New Roman"/>
                <w:b/>
                <w:bCs/>
                <w:sz w:val="20"/>
                <w:szCs w:val="20"/>
              </w:rPr>
              <w:t xml:space="preserve"> </w:t>
            </w:r>
            <w:r w:rsidRPr="00D05547">
              <w:rPr>
                <w:rFonts w:ascii="Times New Roman" w:eastAsia="Times New Roman" w:hAnsi="Times New Roman" w:cs="Times New Roman"/>
                <w:b/>
                <w:bCs/>
                <w:sz w:val="20"/>
                <w:szCs w:val="20"/>
              </w:rPr>
              <w:t>/</w:t>
            </w:r>
            <w:r w:rsidRPr="00D05547" w:rsidR="3235E247">
              <w:rPr>
                <w:rFonts w:ascii="Times New Roman" w:eastAsia="Times New Roman" w:hAnsi="Times New Roman" w:cs="Times New Roman"/>
                <w:b/>
                <w:bCs/>
                <w:sz w:val="20"/>
                <w:szCs w:val="20"/>
              </w:rPr>
              <w:t xml:space="preserve"> </w:t>
            </w:r>
            <w:r w:rsidRPr="00D05547">
              <w:rPr>
                <w:rFonts w:ascii="Times New Roman" w:eastAsia="Times New Roman" w:hAnsi="Times New Roman" w:cs="Times New Roman"/>
                <w:b/>
                <w:bCs/>
                <w:sz w:val="20"/>
                <w:szCs w:val="20"/>
              </w:rPr>
              <w:t>Step</w:t>
            </w:r>
          </w:p>
        </w:tc>
        <w:tc>
          <w:tcPr>
            <w:tcW w:w="103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tcPr>
          <w:p w:rsidR="6322C5DF" w:rsidRPr="00D05547" w:rsidP="645F2F89" w14:paraId="4C57DD93" w14:textId="08C5898D">
            <w:pPr>
              <w:spacing w:after="200" w:line="276" w:lineRule="auto"/>
              <w:jc w:val="center"/>
              <w:rPr>
                <w:rFonts w:ascii="Times New Roman" w:eastAsia="Times New Roman" w:hAnsi="Times New Roman" w:cs="Times New Roman"/>
                <w:sz w:val="20"/>
                <w:szCs w:val="20"/>
              </w:rPr>
            </w:pPr>
            <w:r w:rsidRPr="00D05547">
              <w:rPr>
                <w:rFonts w:ascii="Times New Roman" w:eastAsia="Times New Roman" w:hAnsi="Times New Roman" w:cs="Times New Roman"/>
                <w:b/>
                <w:bCs/>
                <w:sz w:val="20"/>
                <w:szCs w:val="20"/>
              </w:rPr>
              <w:t>Salary</w:t>
            </w:r>
          </w:p>
        </w:tc>
        <w:tc>
          <w:tcPr>
            <w:tcW w:w="157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tcPr>
          <w:p w:rsidR="6322C5DF" w:rsidRPr="00D05547" w:rsidP="645F2F89" w14:paraId="33D6276A" w14:textId="7CBB26DF">
            <w:pPr>
              <w:spacing w:after="200" w:line="276" w:lineRule="auto"/>
              <w:jc w:val="center"/>
              <w:rPr>
                <w:rFonts w:ascii="Times New Roman" w:eastAsia="Times New Roman" w:hAnsi="Times New Roman" w:cs="Times New Roman"/>
                <w:sz w:val="20"/>
                <w:szCs w:val="20"/>
              </w:rPr>
            </w:pPr>
            <w:r w:rsidRPr="00D05547">
              <w:rPr>
                <w:rFonts w:ascii="Times New Roman" w:eastAsia="Times New Roman" w:hAnsi="Times New Roman" w:cs="Times New Roman"/>
                <w:b/>
                <w:bCs/>
                <w:sz w:val="20"/>
                <w:szCs w:val="20"/>
              </w:rPr>
              <w:t>Form</w:t>
            </w:r>
          </w:p>
        </w:tc>
        <w:tc>
          <w:tcPr>
            <w:tcW w:w="130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tcPr>
          <w:p w:rsidR="31FB3C29" w:rsidRPr="00D05547" w:rsidP="645F2F89" w14:paraId="22556060" w14:textId="1D60C2C4">
            <w:pPr>
              <w:spacing w:line="276" w:lineRule="auto"/>
              <w:jc w:val="center"/>
              <w:rPr>
                <w:rFonts w:ascii="Times New Roman" w:eastAsia="Times New Roman" w:hAnsi="Times New Roman" w:cs="Times New Roman"/>
                <w:b/>
                <w:bCs/>
                <w:sz w:val="20"/>
                <w:szCs w:val="20"/>
              </w:rPr>
            </w:pPr>
            <w:r w:rsidRPr="00D05547">
              <w:rPr>
                <w:rFonts w:ascii="Times New Roman" w:eastAsia="Times New Roman" w:hAnsi="Times New Roman" w:cs="Times New Roman"/>
                <w:b/>
                <w:bCs/>
                <w:sz w:val="20"/>
                <w:szCs w:val="20"/>
              </w:rPr>
              <w:t xml:space="preserve"># </w:t>
            </w:r>
            <w:r w:rsidRPr="00D05547" w:rsidR="674BF7E1">
              <w:rPr>
                <w:rFonts w:ascii="Times New Roman" w:eastAsia="Times New Roman" w:hAnsi="Times New Roman" w:cs="Times New Roman"/>
                <w:b/>
                <w:bCs/>
                <w:sz w:val="20"/>
                <w:szCs w:val="20"/>
              </w:rPr>
              <w:t>of Responses</w:t>
            </w:r>
          </w:p>
        </w:tc>
        <w:tc>
          <w:tcPr>
            <w:tcW w:w="113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tcPr>
          <w:p w:rsidR="6322C5DF" w:rsidRPr="00D05547" w:rsidP="645F2F89" w14:paraId="3F9060E6" w14:textId="1FF269FA">
            <w:pPr>
              <w:spacing w:after="200" w:line="276" w:lineRule="auto"/>
              <w:jc w:val="center"/>
              <w:rPr>
                <w:rFonts w:ascii="Times New Roman" w:eastAsia="Times New Roman" w:hAnsi="Times New Roman" w:cs="Times New Roman"/>
                <w:sz w:val="20"/>
                <w:szCs w:val="20"/>
              </w:rPr>
            </w:pPr>
            <w:r w:rsidRPr="00D05547">
              <w:rPr>
                <w:rFonts w:ascii="Times New Roman" w:eastAsia="Times New Roman" w:hAnsi="Times New Roman" w:cs="Times New Roman"/>
                <w:b/>
                <w:bCs/>
                <w:sz w:val="20"/>
                <w:szCs w:val="20"/>
              </w:rPr>
              <w:t>Review Hours</w:t>
            </w:r>
          </w:p>
        </w:tc>
        <w:tc>
          <w:tcPr>
            <w:tcW w:w="18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tcPr>
          <w:p w:rsidR="6322C5DF" w:rsidRPr="00D05547" w:rsidP="645F2F89" w14:paraId="1AD2987A" w14:textId="212DC018">
            <w:pPr>
              <w:spacing w:after="200" w:line="276" w:lineRule="auto"/>
              <w:jc w:val="center"/>
              <w:rPr>
                <w:rFonts w:ascii="Times New Roman" w:eastAsia="Times New Roman" w:hAnsi="Times New Roman" w:cs="Times New Roman"/>
                <w:sz w:val="20"/>
                <w:szCs w:val="20"/>
              </w:rPr>
            </w:pPr>
            <w:r w:rsidRPr="00D05547">
              <w:rPr>
                <w:rFonts w:ascii="Times New Roman" w:eastAsia="Times New Roman" w:hAnsi="Times New Roman" w:cs="Times New Roman"/>
                <w:b/>
                <w:bCs/>
                <w:sz w:val="20"/>
                <w:szCs w:val="20"/>
              </w:rPr>
              <w:t>Total Annualized Cost to Gov’t</w:t>
            </w:r>
          </w:p>
        </w:tc>
      </w:tr>
      <w:tr w14:paraId="6149020F" w14:textId="77777777" w:rsidTr="645F2F89">
        <w:tblPrEx>
          <w:tblW w:w="9519" w:type="dxa"/>
          <w:tblLayout w:type="fixed"/>
          <w:tblLook w:val="04A0"/>
        </w:tblPrEx>
        <w:trPr>
          <w:trHeight w:val="300"/>
        </w:trPr>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rsidR="00987816" w:rsidRPr="00D05547" w:rsidP="645F2F89" w14:paraId="1FB3E175" w14:textId="3708F7C8">
            <w:pPr>
              <w:spacing w:after="200" w:line="276" w:lineRule="auto"/>
              <w:rPr>
                <w:rFonts w:ascii="Times New Roman" w:eastAsia="Times New Roman" w:hAnsi="Times New Roman" w:cs="Times New Roman"/>
                <w:sz w:val="20"/>
                <w:szCs w:val="20"/>
              </w:rPr>
            </w:pPr>
            <w:r w:rsidRPr="00D05547">
              <w:rPr>
                <w:rFonts w:ascii="Times New Roman" w:eastAsia="Times New Roman" w:hAnsi="Times New Roman" w:cs="Times New Roman"/>
                <w:sz w:val="20"/>
                <w:szCs w:val="20"/>
              </w:rPr>
              <w:t>Program Staff</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rsidR="00987816" w:rsidRPr="00D05547" w:rsidP="645F2F89" w14:paraId="54710B41" w14:textId="6C443FBD">
            <w:pPr>
              <w:spacing w:after="200" w:line="276" w:lineRule="auto"/>
              <w:rPr>
                <w:rFonts w:ascii="Times New Roman" w:eastAsia="Times New Roman" w:hAnsi="Times New Roman" w:cs="Times New Roman"/>
                <w:sz w:val="20"/>
                <w:szCs w:val="20"/>
              </w:rPr>
            </w:pPr>
            <w:r w:rsidRPr="00D05547">
              <w:rPr>
                <w:rFonts w:ascii="Times New Roman" w:eastAsia="Times New Roman" w:hAnsi="Times New Roman" w:cs="Times New Roman"/>
                <w:sz w:val="20"/>
                <w:szCs w:val="20"/>
              </w:rPr>
              <w:t>15/10</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00987816" w:rsidRPr="00D05547" w:rsidP="645F2F89" w14:paraId="611477E9" w14:textId="0F17A725">
            <w:pPr>
              <w:spacing w:after="200" w:line="276" w:lineRule="auto"/>
              <w:rPr>
                <w:rFonts w:ascii="Times New Roman" w:eastAsia="Times New Roman" w:hAnsi="Times New Roman" w:cs="Times New Roman"/>
                <w:sz w:val="20"/>
                <w:szCs w:val="20"/>
              </w:rPr>
            </w:pPr>
            <w:r w:rsidRPr="00D05547">
              <w:rPr>
                <w:rFonts w:ascii="Times New Roman" w:eastAsia="Times New Roman" w:hAnsi="Times New Roman" w:cs="Times New Roman"/>
                <w:sz w:val="20"/>
                <w:szCs w:val="20"/>
              </w:rPr>
              <w:t>$</w:t>
            </w:r>
            <w:r w:rsidRPr="00D05547" w:rsidR="00D75BD7">
              <w:rPr>
                <w:rFonts w:ascii="Times New Roman" w:eastAsia="Times New Roman" w:hAnsi="Times New Roman" w:cs="Times New Roman"/>
                <w:sz w:val="20"/>
                <w:szCs w:val="20"/>
              </w:rPr>
              <w:t xml:space="preserve">78.73 </w:t>
            </w:r>
            <w:r w:rsidRPr="00D05547">
              <w:rPr>
                <w:rFonts w:ascii="Times New Roman" w:eastAsia="Times New Roman" w:hAnsi="Times New Roman" w:cs="Times New Roman"/>
                <w:sz w:val="20"/>
                <w:szCs w:val="20"/>
              </w:rPr>
              <w:t>per hour</w:t>
            </w:r>
          </w:p>
        </w:tc>
        <w:tc>
          <w:tcPr>
            <w:tcW w:w="15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87816" w:rsidRPr="00D05547" w:rsidP="645F2F89" w14:paraId="07FB211A" w14:textId="599A471C">
            <w:pPr>
              <w:spacing w:after="200" w:line="276" w:lineRule="auto"/>
              <w:rPr>
                <w:rFonts w:ascii="Times New Roman" w:eastAsia="Times New Roman" w:hAnsi="Times New Roman" w:cs="Times New Roman"/>
                <w:sz w:val="20"/>
                <w:szCs w:val="20"/>
              </w:rPr>
            </w:pPr>
            <w:r w:rsidRPr="00D05547">
              <w:rPr>
                <w:rFonts w:ascii="Times New Roman" w:eastAsia="Times New Roman" w:hAnsi="Times New Roman" w:cs="Times New Roman"/>
                <w:sz w:val="20"/>
                <w:szCs w:val="20"/>
              </w:rPr>
              <w:t>Project Information Form</w:t>
            </w:r>
          </w:p>
        </w:tc>
        <w:tc>
          <w:tcPr>
            <w:tcW w:w="1304" w:type="dxa"/>
            <w:tcBorders>
              <w:top w:val="single" w:sz="6" w:space="0" w:color="auto"/>
              <w:left w:val="single" w:sz="6" w:space="0" w:color="auto"/>
              <w:bottom w:val="single" w:sz="6" w:space="0" w:color="auto"/>
              <w:right w:val="single" w:sz="6" w:space="0" w:color="auto"/>
            </w:tcBorders>
            <w:tcMar>
              <w:left w:w="105" w:type="dxa"/>
              <w:right w:w="105" w:type="dxa"/>
            </w:tcMar>
          </w:tcPr>
          <w:p w:rsidR="00987816" w:rsidRPr="00D05547" w:rsidP="645F2F89" w14:paraId="2DECABCD" w14:textId="062B7653">
            <w:pPr>
              <w:spacing w:line="276" w:lineRule="auto"/>
              <w:rPr>
                <w:rFonts w:ascii="Times New Roman" w:eastAsia="Times New Roman" w:hAnsi="Times New Roman" w:cs="Times New Roman"/>
                <w:sz w:val="20"/>
                <w:szCs w:val="20"/>
              </w:rPr>
            </w:pPr>
            <w:r w:rsidRPr="00D05547">
              <w:rPr>
                <w:rFonts w:ascii="Times New Roman" w:eastAsia="Times New Roman" w:hAnsi="Times New Roman" w:cs="Times New Roman"/>
                <w:sz w:val="20"/>
                <w:szCs w:val="20"/>
              </w:rPr>
              <w:t>4</w:t>
            </w:r>
            <w:r w:rsidRPr="00D05547" w:rsidR="008D279B">
              <w:rPr>
                <w:rFonts w:ascii="Times New Roman" w:eastAsia="Times New Roman" w:hAnsi="Times New Roman" w:cs="Times New Roman"/>
                <w:sz w:val="20"/>
                <w:szCs w:val="20"/>
              </w:rPr>
              <w:t>00</w:t>
            </w:r>
          </w:p>
        </w:tc>
        <w:tc>
          <w:tcPr>
            <w:tcW w:w="1131" w:type="dxa"/>
            <w:tcBorders>
              <w:top w:val="single" w:sz="6" w:space="0" w:color="auto"/>
              <w:left w:val="single" w:sz="6" w:space="0" w:color="auto"/>
              <w:bottom w:val="single" w:sz="6" w:space="0" w:color="auto"/>
              <w:right w:val="single" w:sz="6" w:space="0" w:color="auto"/>
            </w:tcBorders>
            <w:tcMar>
              <w:left w:w="105" w:type="dxa"/>
              <w:right w:w="105" w:type="dxa"/>
            </w:tcMar>
          </w:tcPr>
          <w:p w:rsidR="00987816" w:rsidRPr="00D05547" w:rsidP="645F2F89" w14:paraId="7598D2A5" w14:textId="31F0F74A">
            <w:pPr>
              <w:spacing w:after="200" w:line="276" w:lineRule="auto"/>
              <w:rPr>
                <w:rFonts w:ascii="Times New Roman" w:eastAsia="Times New Roman" w:hAnsi="Times New Roman" w:cs="Times New Roman"/>
                <w:sz w:val="20"/>
                <w:szCs w:val="20"/>
              </w:rPr>
            </w:pPr>
            <w:r w:rsidRPr="00D05547">
              <w:rPr>
                <w:rFonts w:ascii="Times New Roman" w:eastAsia="Times New Roman" w:hAnsi="Times New Roman" w:cs="Times New Roman"/>
                <w:sz w:val="20"/>
                <w:szCs w:val="20"/>
              </w:rPr>
              <w:t>1</w:t>
            </w:r>
          </w:p>
        </w:tc>
        <w:tc>
          <w:tcPr>
            <w:tcW w:w="1834" w:type="dxa"/>
            <w:tcBorders>
              <w:top w:val="single" w:sz="6" w:space="0" w:color="auto"/>
              <w:left w:val="single" w:sz="6" w:space="0" w:color="auto"/>
              <w:bottom w:val="single" w:sz="6" w:space="0" w:color="auto"/>
              <w:right w:val="single" w:sz="6" w:space="0" w:color="auto"/>
            </w:tcBorders>
            <w:tcMar>
              <w:left w:w="105" w:type="dxa"/>
              <w:right w:w="105" w:type="dxa"/>
            </w:tcMar>
          </w:tcPr>
          <w:p w:rsidR="00987816" w:rsidRPr="00D05547" w:rsidP="645F2F89" w14:paraId="29FB5EB4" w14:textId="26E74CEA">
            <w:pPr>
              <w:spacing w:after="200" w:line="276" w:lineRule="auto"/>
              <w:rPr>
                <w:rFonts w:ascii="Times New Roman" w:eastAsia="Times New Roman" w:hAnsi="Times New Roman" w:cs="Times New Roman"/>
                <w:sz w:val="20"/>
                <w:szCs w:val="20"/>
              </w:rPr>
            </w:pPr>
            <w:r w:rsidRPr="00D05547">
              <w:rPr>
                <w:rFonts w:ascii="Times New Roman" w:hAnsi="Times New Roman" w:cs="Times New Roman"/>
                <w:sz w:val="20"/>
                <w:szCs w:val="20"/>
              </w:rPr>
              <w:t xml:space="preserve"> $</w:t>
            </w:r>
            <w:r w:rsidRPr="00D05547" w:rsidR="001F0F77">
              <w:rPr>
                <w:rFonts w:ascii="Times New Roman" w:hAnsi="Times New Roman" w:cs="Times New Roman"/>
                <w:sz w:val="20"/>
                <w:szCs w:val="20"/>
              </w:rPr>
              <w:t>31,492</w:t>
            </w:r>
            <w:r w:rsidRPr="00D05547">
              <w:rPr>
                <w:rFonts w:ascii="Times New Roman" w:hAnsi="Times New Roman" w:cs="Times New Roman"/>
                <w:sz w:val="20"/>
                <w:szCs w:val="20"/>
              </w:rPr>
              <w:t xml:space="preserve">.00 </w:t>
            </w:r>
          </w:p>
        </w:tc>
      </w:tr>
      <w:tr w14:paraId="402278DE" w14:textId="77777777" w:rsidTr="645F2F89">
        <w:tblPrEx>
          <w:tblW w:w="9519" w:type="dxa"/>
          <w:tblLayout w:type="fixed"/>
          <w:tblLook w:val="04A0"/>
        </w:tblPrEx>
        <w:trPr>
          <w:trHeight w:val="300"/>
        </w:trPr>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rsidR="00D75BD7" w:rsidRPr="00D05547" w:rsidP="00D75BD7" w14:paraId="00D104E7" w14:textId="4CC24DF6">
            <w:pPr>
              <w:spacing w:after="200" w:line="276" w:lineRule="auto"/>
              <w:rPr>
                <w:rFonts w:ascii="Times New Roman" w:eastAsia="Times New Roman" w:hAnsi="Times New Roman" w:cs="Times New Roman"/>
                <w:sz w:val="20"/>
                <w:szCs w:val="20"/>
              </w:rPr>
            </w:pPr>
            <w:r w:rsidRPr="00D05547">
              <w:rPr>
                <w:rFonts w:ascii="Times New Roman" w:eastAsia="Times New Roman" w:hAnsi="Times New Roman" w:cs="Times New Roman"/>
                <w:sz w:val="20"/>
                <w:szCs w:val="20"/>
              </w:rPr>
              <w:t>Program Staff</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rsidR="00D75BD7" w:rsidRPr="00D05547" w:rsidP="00D75BD7" w14:paraId="2C4E8E57" w14:textId="4B3AC064">
            <w:pPr>
              <w:spacing w:after="200" w:line="276" w:lineRule="auto"/>
              <w:rPr>
                <w:rFonts w:ascii="Times New Roman" w:eastAsia="Times New Roman" w:hAnsi="Times New Roman" w:cs="Times New Roman"/>
                <w:sz w:val="20"/>
                <w:szCs w:val="20"/>
              </w:rPr>
            </w:pPr>
            <w:r w:rsidRPr="00D05547">
              <w:rPr>
                <w:rFonts w:ascii="Times New Roman" w:eastAsia="Times New Roman" w:hAnsi="Times New Roman" w:cs="Times New Roman"/>
                <w:sz w:val="20"/>
                <w:szCs w:val="20"/>
              </w:rPr>
              <w:t>15/10</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00D75BD7" w:rsidRPr="00D05547" w:rsidP="00D75BD7" w14:paraId="147E15D5" w14:textId="3E3B9FF8">
            <w:pPr>
              <w:spacing w:after="200" w:line="276" w:lineRule="auto"/>
              <w:rPr>
                <w:rFonts w:ascii="Times New Roman" w:eastAsia="Times New Roman" w:hAnsi="Times New Roman" w:cs="Times New Roman"/>
                <w:sz w:val="20"/>
                <w:szCs w:val="20"/>
              </w:rPr>
            </w:pPr>
            <w:r w:rsidRPr="00D05547">
              <w:rPr>
                <w:rFonts w:ascii="Times New Roman" w:eastAsia="Times New Roman" w:hAnsi="Times New Roman" w:cs="Times New Roman"/>
                <w:sz w:val="20"/>
                <w:szCs w:val="20"/>
              </w:rPr>
              <w:t>$78.73 per hour</w:t>
            </w:r>
          </w:p>
        </w:tc>
        <w:tc>
          <w:tcPr>
            <w:tcW w:w="15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D75BD7" w:rsidRPr="00D05547" w:rsidP="00D75BD7" w14:paraId="356CF30F" w14:textId="62565669">
            <w:pPr>
              <w:spacing w:after="200" w:line="276" w:lineRule="auto"/>
              <w:rPr>
                <w:rFonts w:ascii="Times New Roman" w:eastAsia="Times New Roman" w:hAnsi="Times New Roman" w:cs="Times New Roman"/>
                <w:sz w:val="20"/>
                <w:szCs w:val="20"/>
              </w:rPr>
            </w:pPr>
            <w:r w:rsidRPr="00D05547">
              <w:rPr>
                <w:rFonts w:ascii="Times New Roman" w:eastAsia="Times New Roman" w:hAnsi="Times New Roman" w:cs="Times New Roman"/>
                <w:sz w:val="20"/>
                <w:szCs w:val="20"/>
              </w:rPr>
              <w:t>Project Narrative Template</w:t>
            </w:r>
          </w:p>
        </w:tc>
        <w:tc>
          <w:tcPr>
            <w:tcW w:w="1304" w:type="dxa"/>
            <w:tcBorders>
              <w:top w:val="single" w:sz="6" w:space="0" w:color="auto"/>
              <w:left w:val="single" w:sz="6" w:space="0" w:color="auto"/>
              <w:bottom w:val="single" w:sz="6" w:space="0" w:color="auto"/>
              <w:right w:val="single" w:sz="6" w:space="0" w:color="auto"/>
            </w:tcBorders>
            <w:tcMar>
              <w:left w:w="105" w:type="dxa"/>
              <w:right w:w="105" w:type="dxa"/>
            </w:tcMar>
          </w:tcPr>
          <w:p w:rsidR="00D75BD7" w:rsidRPr="00D05547" w:rsidP="00D75BD7" w14:paraId="6EF28F05" w14:textId="28C177A0">
            <w:pPr>
              <w:spacing w:line="276" w:lineRule="auto"/>
              <w:rPr>
                <w:rFonts w:ascii="Times New Roman" w:eastAsia="Times New Roman" w:hAnsi="Times New Roman" w:cs="Times New Roman"/>
                <w:sz w:val="20"/>
                <w:szCs w:val="20"/>
              </w:rPr>
            </w:pPr>
            <w:r w:rsidRPr="00D05547">
              <w:rPr>
                <w:rFonts w:ascii="Times New Roman" w:eastAsia="Times New Roman" w:hAnsi="Times New Roman" w:cs="Times New Roman"/>
                <w:sz w:val="20"/>
                <w:szCs w:val="20"/>
              </w:rPr>
              <w:t>4</w:t>
            </w:r>
            <w:r w:rsidRPr="00D05547" w:rsidR="008D279B">
              <w:rPr>
                <w:rFonts w:ascii="Times New Roman" w:eastAsia="Times New Roman" w:hAnsi="Times New Roman" w:cs="Times New Roman"/>
                <w:sz w:val="20"/>
                <w:szCs w:val="20"/>
              </w:rPr>
              <w:t>00</w:t>
            </w:r>
          </w:p>
        </w:tc>
        <w:tc>
          <w:tcPr>
            <w:tcW w:w="1131" w:type="dxa"/>
            <w:tcBorders>
              <w:top w:val="single" w:sz="6" w:space="0" w:color="auto"/>
              <w:left w:val="single" w:sz="6" w:space="0" w:color="auto"/>
              <w:bottom w:val="single" w:sz="6" w:space="0" w:color="auto"/>
              <w:right w:val="single" w:sz="6" w:space="0" w:color="auto"/>
            </w:tcBorders>
            <w:tcMar>
              <w:left w:w="105" w:type="dxa"/>
              <w:right w:w="105" w:type="dxa"/>
            </w:tcMar>
          </w:tcPr>
          <w:p w:rsidR="00D75BD7" w:rsidRPr="00D05547" w:rsidP="00D75BD7" w14:paraId="713526EF" w14:textId="196A04BF">
            <w:pPr>
              <w:spacing w:after="200" w:line="276" w:lineRule="auto"/>
              <w:rPr>
                <w:rFonts w:ascii="Times New Roman" w:eastAsia="Times New Roman" w:hAnsi="Times New Roman" w:cs="Times New Roman"/>
                <w:sz w:val="20"/>
                <w:szCs w:val="20"/>
              </w:rPr>
            </w:pPr>
            <w:r w:rsidRPr="00D05547">
              <w:rPr>
                <w:rFonts w:ascii="Times New Roman" w:eastAsia="Times New Roman" w:hAnsi="Times New Roman" w:cs="Times New Roman"/>
                <w:sz w:val="20"/>
                <w:szCs w:val="20"/>
              </w:rPr>
              <w:t>5</w:t>
            </w:r>
          </w:p>
        </w:tc>
        <w:tc>
          <w:tcPr>
            <w:tcW w:w="1834" w:type="dxa"/>
            <w:tcBorders>
              <w:top w:val="single" w:sz="6" w:space="0" w:color="auto"/>
              <w:left w:val="single" w:sz="6" w:space="0" w:color="auto"/>
              <w:bottom w:val="single" w:sz="6" w:space="0" w:color="auto"/>
              <w:right w:val="single" w:sz="6" w:space="0" w:color="auto"/>
            </w:tcBorders>
            <w:tcMar>
              <w:left w:w="105" w:type="dxa"/>
              <w:right w:w="105" w:type="dxa"/>
            </w:tcMar>
          </w:tcPr>
          <w:p w:rsidR="00D75BD7" w:rsidRPr="00D05547" w:rsidP="00D75BD7" w14:paraId="0AF4F790" w14:textId="17D9044D">
            <w:pPr>
              <w:spacing w:after="200" w:line="276" w:lineRule="auto"/>
              <w:rPr>
                <w:rFonts w:ascii="Times New Roman" w:hAnsi="Times New Roman" w:cs="Times New Roman"/>
                <w:sz w:val="20"/>
                <w:szCs w:val="20"/>
              </w:rPr>
            </w:pPr>
            <w:r w:rsidRPr="00D05547">
              <w:rPr>
                <w:rFonts w:ascii="Times New Roman" w:hAnsi="Times New Roman" w:cs="Times New Roman"/>
                <w:sz w:val="20"/>
                <w:szCs w:val="20"/>
              </w:rPr>
              <w:t xml:space="preserve"> $</w:t>
            </w:r>
            <w:r w:rsidRPr="00D05547" w:rsidR="001F0F77">
              <w:rPr>
                <w:rFonts w:ascii="Times New Roman" w:hAnsi="Times New Roman" w:cs="Times New Roman"/>
                <w:sz w:val="20"/>
                <w:szCs w:val="20"/>
              </w:rPr>
              <w:t>157,460</w:t>
            </w:r>
            <w:r w:rsidRPr="00D05547">
              <w:rPr>
                <w:rFonts w:ascii="Times New Roman" w:hAnsi="Times New Roman" w:cs="Times New Roman"/>
                <w:sz w:val="20"/>
                <w:szCs w:val="20"/>
              </w:rPr>
              <w:t xml:space="preserve">.00 </w:t>
            </w:r>
          </w:p>
        </w:tc>
      </w:tr>
      <w:tr w14:paraId="62AEA0EA" w14:textId="77777777" w:rsidTr="645F2F89">
        <w:tblPrEx>
          <w:tblW w:w="9519" w:type="dxa"/>
          <w:tblLayout w:type="fixed"/>
          <w:tblLook w:val="04A0"/>
        </w:tblPrEx>
        <w:trPr>
          <w:trHeight w:val="300"/>
        </w:trPr>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rsidR="00D75BD7" w:rsidRPr="00D05547" w:rsidP="00D75BD7" w14:paraId="7D7ED05A" w14:textId="4615D6E0">
            <w:pPr>
              <w:spacing w:line="276" w:lineRule="auto"/>
              <w:rPr>
                <w:rFonts w:ascii="Times New Roman" w:eastAsia="Times New Roman" w:hAnsi="Times New Roman" w:cs="Times New Roman"/>
                <w:sz w:val="20"/>
                <w:szCs w:val="20"/>
              </w:rPr>
            </w:pPr>
            <w:r w:rsidRPr="00D05547">
              <w:rPr>
                <w:rFonts w:ascii="Times New Roman" w:eastAsia="Times New Roman" w:hAnsi="Times New Roman" w:cs="Times New Roman"/>
                <w:sz w:val="20"/>
                <w:szCs w:val="20"/>
              </w:rPr>
              <w:t>Program Staff</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rsidR="00D75BD7" w:rsidRPr="00D05547" w:rsidP="00D75BD7" w14:paraId="07EE402F" w14:textId="4B3AC064">
            <w:pPr>
              <w:spacing w:after="200" w:line="276" w:lineRule="auto"/>
              <w:rPr>
                <w:rFonts w:ascii="Times New Roman" w:eastAsia="Times New Roman" w:hAnsi="Times New Roman" w:cs="Times New Roman"/>
                <w:sz w:val="20"/>
                <w:szCs w:val="20"/>
              </w:rPr>
            </w:pPr>
            <w:r w:rsidRPr="00D05547">
              <w:rPr>
                <w:rFonts w:ascii="Times New Roman" w:eastAsia="Times New Roman" w:hAnsi="Times New Roman" w:cs="Times New Roman"/>
                <w:sz w:val="20"/>
                <w:szCs w:val="20"/>
              </w:rPr>
              <w:t>15/10</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00D75BD7" w:rsidRPr="00D05547" w:rsidP="00D75BD7" w14:paraId="52F4616B" w14:textId="10BA3A43">
            <w:pPr>
              <w:spacing w:after="200" w:line="276" w:lineRule="auto"/>
              <w:rPr>
                <w:rFonts w:ascii="Times New Roman" w:eastAsia="Times New Roman" w:hAnsi="Times New Roman" w:cs="Times New Roman"/>
                <w:sz w:val="20"/>
                <w:szCs w:val="20"/>
              </w:rPr>
            </w:pPr>
            <w:r w:rsidRPr="00D05547">
              <w:rPr>
                <w:rFonts w:ascii="Times New Roman" w:eastAsia="Times New Roman" w:hAnsi="Times New Roman" w:cs="Times New Roman"/>
                <w:sz w:val="20"/>
                <w:szCs w:val="20"/>
              </w:rPr>
              <w:t>$78.73 per hour</w:t>
            </w:r>
          </w:p>
        </w:tc>
        <w:tc>
          <w:tcPr>
            <w:tcW w:w="15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D75BD7" w:rsidRPr="00D05547" w:rsidP="00D75BD7" w14:paraId="0A2D1BDF" w14:textId="471BB1AB">
            <w:pPr>
              <w:spacing w:after="0" w:line="276" w:lineRule="auto"/>
              <w:rPr>
                <w:rFonts w:ascii="Times New Roman" w:eastAsia="Times New Roman" w:hAnsi="Times New Roman" w:cs="Times New Roman"/>
                <w:sz w:val="20"/>
                <w:szCs w:val="20"/>
              </w:rPr>
            </w:pPr>
            <w:r w:rsidRPr="00D05547">
              <w:rPr>
                <w:rFonts w:ascii="Times New Roman" w:eastAsia="Times New Roman" w:hAnsi="Times New Roman" w:cs="Times New Roman"/>
                <w:sz w:val="20"/>
                <w:szCs w:val="20"/>
              </w:rPr>
              <w:t>Funded and Unfunded Entities Form</w:t>
            </w:r>
          </w:p>
        </w:tc>
        <w:tc>
          <w:tcPr>
            <w:tcW w:w="1304" w:type="dxa"/>
            <w:tcBorders>
              <w:top w:val="single" w:sz="6" w:space="0" w:color="auto"/>
              <w:left w:val="single" w:sz="6" w:space="0" w:color="auto"/>
              <w:bottom w:val="single" w:sz="6" w:space="0" w:color="auto"/>
              <w:right w:val="single" w:sz="6" w:space="0" w:color="auto"/>
            </w:tcBorders>
            <w:tcMar>
              <w:left w:w="105" w:type="dxa"/>
              <w:right w:w="105" w:type="dxa"/>
            </w:tcMar>
          </w:tcPr>
          <w:p w:rsidR="00D75BD7" w:rsidRPr="00D05547" w:rsidP="00D75BD7" w14:paraId="21611549" w14:textId="096A10A7">
            <w:pPr>
              <w:spacing w:line="276" w:lineRule="auto"/>
              <w:rPr>
                <w:rFonts w:ascii="Times New Roman" w:eastAsia="Times New Roman" w:hAnsi="Times New Roman" w:cs="Times New Roman"/>
                <w:sz w:val="20"/>
                <w:szCs w:val="20"/>
              </w:rPr>
            </w:pPr>
            <w:r w:rsidRPr="00D05547">
              <w:rPr>
                <w:rFonts w:ascii="Times New Roman" w:eastAsia="Times New Roman" w:hAnsi="Times New Roman" w:cs="Times New Roman"/>
                <w:sz w:val="20"/>
                <w:szCs w:val="20"/>
              </w:rPr>
              <w:t>4</w:t>
            </w:r>
            <w:r w:rsidRPr="00D05547" w:rsidR="008D279B">
              <w:rPr>
                <w:rFonts w:ascii="Times New Roman" w:eastAsia="Times New Roman" w:hAnsi="Times New Roman" w:cs="Times New Roman"/>
                <w:sz w:val="20"/>
                <w:szCs w:val="20"/>
              </w:rPr>
              <w:t>00</w:t>
            </w:r>
          </w:p>
        </w:tc>
        <w:tc>
          <w:tcPr>
            <w:tcW w:w="1131" w:type="dxa"/>
            <w:tcBorders>
              <w:top w:val="single" w:sz="6" w:space="0" w:color="auto"/>
              <w:left w:val="single" w:sz="6" w:space="0" w:color="auto"/>
              <w:bottom w:val="single" w:sz="6" w:space="0" w:color="auto"/>
              <w:right w:val="single" w:sz="6" w:space="0" w:color="auto"/>
            </w:tcBorders>
            <w:tcMar>
              <w:left w:w="105" w:type="dxa"/>
              <w:right w:w="105" w:type="dxa"/>
            </w:tcMar>
          </w:tcPr>
          <w:p w:rsidR="00D75BD7" w:rsidRPr="00D05547" w:rsidP="00D75BD7" w14:paraId="3F5FC236" w14:textId="63544145">
            <w:pPr>
              <w:spacing w:after="200" w:line="276" w:lineRule="auto"/>
              <w:rPr>
                <w:rFonts w:ascii="Times New Roman" w:eastAsia="Times New Roman" w:hAnsi="Times New Roman" w:cs="Times New Roman"/>
                <w:sz w:val="20"/>
                <w:szCs w:val="20"/>
              </w:rPr>
            </w:pPr>
            <w:r w:rsidRPr="00D05547">
              <w:rPr>
                <w:rFonts w:ascii="Times New Roman" w:eastAsia="Times New Roman" w:hAnsi="Times New Roman" w:cs="Times New Roman"/>
                <w:sz w:val="20"/>
                <w:szCs w:val="20"/>
              </w:rPr>
              <w:t>1</w:t>
            </w:r>
          </w:p>
        </w:tc>
        <w:tc>
          <w:tcPr>
            <w:tcW w:w="1834" w:type="dxa"/>
            <w:tcBorders>
              <w:top w:val="single" w:sz="6" w:space="0" w:color="auto"/>
              <w:left w:val="single" w:sz="6" w:space="0" w:color="auto"/>
              <w:bottom w:val="single" w:sz="6" w:space="0" w:color="auto"/>
              <w:right w:val="single" w:sz="6" w:space="0" w:color="auto"/>
            </w:tcBorders>
            <w:tcMar>
              <w:left w:w="105" w:type="dxa"/>
              <w:right w:w="105" w:type="dxa"/>
            </w:tcMar>
          </w:tcPr>
          <w:p w:rsidR="00D75BD7" w:rsidRPr="00D05547" w:rsidP="00D75BD7" w14:paraId="78B04DB4" w14:textId="2167F82E">
            <w:pPr>
              <w:spacing w:after="200" w:line="276" w:lineRule="auto"/>
              <w:rPr>
                <w:rFonts w:ascii="Times New Roman" w:hAnsi="Times New Roman" w:cs="Times New Roman"/>
                <w:sz w:val="20"/>
                <w:szCs w:val="20"/>
              </w:rPr>
            </w:pPr>
            <w:r w:rsidRPr="00D05547">
              <w:rPr>
                <w:rFonts w:ascii="Times New Roman" w:hAnsi="Times New Roman" w:cs="Times New Roman"/>
                <w:sz w:val="20"/>
                <w:szCs w:val="20"/>
              </w:rPr>
              <w:t>$31,492.00</w:t>
            </w:r>
          </w:p>
        </w:tc>
      </w:tr>
      <w:tr w14:paraId="681C076F" w14:textId="77777777" w:rsidTr="645F2F89">
        <w:tblPrEx>
          <w:tblW w:w="9519" w:type="dxa"/>
          <w:tblLayout w:type="fixed"/>
          <w:tblLook w:val="04A0"/>
        </w:tblPrEx>
        <w:trPr>
          <w:trHeight w:val="300"/>
        </w:trPr>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rsidR="00D75BD7" w:rsidRPr="00D05547" w:rsidP="00D75BD7" w14:paraId="1CA9DD1E" w14:textId="4C6079CD">
            <w:pPr>
              <w:spacing w:line="276" w:lineRule="auto"/>
              <w:rPr>
                <w:rFonts w:ascii="Times New Roman" w:eastAsia="Times New Roman" w:hAnsi="Times New Roman" w:cs="Times New Roman"/>
                <w:sz w:val="20"/>
                <w:szCs w:val="20"/>
              </w:rPr>
            </w:pPr>
            <w:r w:rsidRPr="00D05547">
              <w:rPr>
                <w:rFonts w:ascii="Times New Roman" w:eastAsia="Times New Roman" w:hAnsi="Times New Roman" w:cs="Times New Roman"/>
                <w:sz w:val="20"/>
                <w:szCs w:val="20"/>
              </w:rPr>
              <w:t>Program Staff</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rsidR="00D75BD7" w:rsidRPr="00D05547" w:rsidP="00D75BD7" w14:paraId="3B949407" w14:textId="52081852">
            <w:pPr>
              <w:spacing w:after="200" w:line="276" w:lineRule="auto"/>
              <w:rPr>
                <w:rFonts w:ascii="Times New Roman" w:eastAsia="Times New Roman" w:hAnsi="Times New Roman" w:cs="Times New Roman"/>
                <w:sz w:val="20"/>
                <w:szCs w:val="20"/>
              </w:rPr>
            </w:pPr>
            <w:r w:rsidRPr="00D05547">
              <w:rPr>
                <w:rFonts w:ascii="Times New Roman" w:eastAsia="Times New Roman" w:hAnsi="Times New Roman" w:cs="Times New Roman"/>
                <w:sz w:val="20"/>
                <w:szCs w:val="20"/>
              </w:rPr>
              <w:t>15/10</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00D75BD7" w:rsidRPr="00D05547" w:rsidP="00D75BD7" w14:paraId="4DFF9900" w14:textId="42E6B3FD">
            <w:pPr>
              <w:spacing w:after="200" w:line="276" w:lineRule="auto"/>
              <w:rPr>
                <w:rFonts w:ascii="Times New Roman" w:eastAsia="Times New Roman" w:hAnsi="Times New Roman" w:cs="Times New Roman"/>
                <w:sz w:val="20"/>
                <w:szCs w:val="20"/>
              </w:rPr>
            </w:pPr>
            <w:r w:rsidRPr="00D05547">
              <w:rPr>
                <w:rFonts w:ascii="Times New Roman" w:eastAsia="Times New Roman" w:hAnsi="Times New Roman" w:cs="Times New Roman"/>
                <w:sz w:val="20"/>
                <w:szCs w:val="20"/>
              </w:rPr>
              <w:t>$78.73 per hour</w:t>
            </w:r>
          </w:p>
        </w:tc>
        <w:tc>
          <w:tcPr>
            <w:tcW w:w="15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D75BD7" w:rsidRPr="00D05547" w:rsidP="00D75BD7" w14:paraId="619D6146" w14:textId="183FCB7B">
            <w:pPr>
              <w:spacing w:after="0" w:line="276" w:lineRule="auto"/>
              <w:rPr>
                <w:rFonts w:ascii="Times New Roman" w:eastAsia="Times New Roman" w:hAnsi="Times New Roman" w:cs="Times New Roman"/>
                <w:sz w:val="20"/>
                <w:szCs w:val="20"/>
              </w:rPr>
            </w:pPr>
            <w:r w:rsidRPr="00D05547">
              <w:rPr>
                <w:rFonts w:ascii="Times New Roman" w:eastAsia="Times New Roman" w:hAnsi="Times New Roman" w:cs="Times New Roman"/>
                <w:sz w:val="20"/>
                <w:szCs w:val="20"/>
              </w:rPr>
              <w:t>Consolidated Budget Form</w:t>
            </w:r>
          </w:p>
        </w:tc>
        <w:tc>
          <w:tcPr>
            <w:tcW w:w="1304" w:type="dxa"/>
            <w:tcBorders>
              <w:top w:val="single" w:sz="6" w:space="0" w:color="auto"/>
              <w:left w:val="single" w:sz="6" w:space="0" w:color="auto"/>
              <w:bottom w:val="single" w:sz="6" w:space="0" w:color="auto"/>
              <w:right w:val="single" w:sz="6" w:space="0" w:color="auto"/>
            </w:tcBorders>
            <w:tcMar>
              <w:left w:w="105" w:type="dxa"/>
              <w:right w:w="105" w:type="dxa"/>
            </w:tcMar>
          </w:tcPr>
          <w:p w:rsidR="00D75BD7" w:rsidRPr="00D05547" w:rsidP="00D75BD7" w14:paraId="6DA9B72F" w14:textId="330C4407">
            <w:pPr>
              <w:spacing w:line="276" w:lineRule="auto"/>
              <w:rPr>
                <w:rFonts w:ascii="Times New Roman" w:eastAsia="Times New Roman" w:hAnsi="Times New Roman" w:cs="Times New Roman"/>
                <w:sz w:val="20"/>
                <w:szCs w:val="20"/>
              </w:rPr>
            </w:pPr>
            <w:r w:rsidRPr="00D05547">
              <w:rPr>
                <w:rFonts w:ascii="Times New Roman" w:eastAsia="Times New Roman" w:hAnsi="Times New Roman" w:cs="Times New Roman"/>
                <w:sz w:val="20"/>
                <w:szCs w:val="20"/>
              </w:rPr>
              <w:t>4</w:t>
            </w:r>
            <w:r w:rsidRPr="00D05547" w:rsidR="008D279B">
              <w:rPr>
                <w:rFonts w:ascii="Times New Roman" w:eastAsia="Times New Roman" w:hAnsi="Times New Roman" w:cs="Times New Roman"/>
                <w:sz w:val="20"/>
                <w:szCs w:val="20"/>
              </w:rPr>
              <w:t>00</w:t>
            </w:r>
          </w:p>
        </w:tc>
        <w:tc>
          <w:tcPr>
            <w:tcW w:w="1131" w:type="dxa"/>
            <w:tcBorders>
              <w:top w:val="single" w:sz="6" w:space="0" w:color="auto"/>
              <w:left w:val="single" w:sz="6" w:space="0" w:color="auto"/>
              <w:bottom w:val="single" w:sz="6" w:space="0" w:color="auto"/>
              <w:right w:val="single" w:sz="6" w:space="0" w:color="auto"/>
            </w:tcBorders>
            <w:tcMar>
              <w:left w:w="105" w:type="dxa"/>
              <w:right w:w="105" w:type="dxa"/>
            </w:tcMar>
          </w:tcPr>
          <w:p w:rsidR="00D75BD7" w:rsidRPr="00D05547" w:rsidP="00D75BD7" w14:paraId="22E57079" w14:textId="592EA3E8">
            <w:pPr>
              <w:spacing w:after="200" w:line="276" w:lineRule="auto"/>
              <w:rPr>
                <w:rFonts w:ascii="Times New Roman" w:eastAsia="Times New Roman" w:hAnsi="Times New Roman" w:cs="Times New Roman"/>
                <w:sz w:val="20"/>
                <w:szCs w:val="20"/>
              </w:rPr>
            </w:pPr>
            <w:r w:rsidRPr="00D05547">
              <w:rPr>
                <w:rFonts w:ascii="Times New Roman" w:eastAsia="Times New Roman" w:hAnsi="Times New Roman" w:cs="Times New Roman"/>
                <w:sz w:val="20"/>
                <w:szCs w:val="20"/>
              </w:rPr>
              <w:t>5</w:t>
            </w:r>
          </w:p>
        </w:tc>
        <w:tc>
          <w:tcPr>
            <w:tcW w:w="1834" w:type="dxa"/>
            <w:tcBorders>
              <w:top w:val="single" w:sz="6" w:space="0" w:color="auto"/>
              <w:left w:val="single" w:sz="6" w:space="0" w:color="auto"/>
              <w:bottom w:val="single" w:sz="6" w:space="0" w:color="auto"/>
              <w:right w:val="single" w:sz="6" w:space="0" w:color="auto"/>
            </w:tcBorders>
            <w:tcMar>
              <w:left w:w="105" w:type="dxa"/>
              <w:right w:w="105" w:type="dxa"/>
            </w:tcMar>
          </w:tcPr>
          <w:p w:rsidR="00D75BD7" w:rsidRPr="00D05547" w:rsidP="00D75BD7" w14:paraId="5718A919" w14:textId="66EAA787">
            <w:pPr>
              <w:spacing w:after="200" w:line="276" w:lineRule="auto"/>
              <w:rPr>
                <w:rFonts w:ascii="Times New Roman" w:eastAsia="Times New Roman" w:hAnsi="Times New Roman" w:cs="Times New Roman"/>
                <w:sz w:val="20"/>
                <w:szCs w:val="20"/>
              </w:rPr>
            </w:pPr>
            <w:r w:rsidRPr="00D05547">
              <w:rPr>
                <w:rFonts w:ascii="Times New Roman" w:hAnsi="Times New Roman" w:cs="Times New Roman"/>
                <w:sz w:val="20"/>
                <w:szCs w:val="20"/>
              </w:rPr>
              <w:t>$157,460.00</w:t>
            </w:r>
          </w:p>
        </w:tc>
      </w:tr>
      <w:tr w14:paraId="412FFDC1" w14:textId="77777777" w:rsidTr="645F2F89">
        <w:tblPrEx>
          <w:tblW w:w="9519" w:type="dxa"/>
          <w:tblLayout w:type="fixed"/>
          <w:tblLook w:val="04A0"/>
        </w:tblPrEx>
        <w:trPr>
          <w:trHeight w:val="300"/>
        </w:trPr>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rsidR="00D75BD7" w:rsidRPr="00D05547" w:rsidP="00D75BD7" w14:paraId="744FF58A" w14:textId="7335186F">
            <w:pPr>
              <w:spacing w:after="200" w:line="276" w:lineRule="auto"/>
              <w:rPr>
                <w:rFonts w:ascii="Times New Roman" w:eastAsia="Times New Roman" w:hAnsi="Times New Roman" w:cs="Times New Roman"/>
                <w:b/>
                <w:bCs/>
                <w:sz w:val="20"/>
                <w:szCs w:val="20"/>
              </w:rPr>
            </w:pPr>
            <w:r w:rsidRPr="00D05547">
              <w:rPr>
                <w:rFonts w:ascii="Times New Roman" w:eastAsia="Times New Roman" w:hAnsi="Times New Roman" w:cs="Times New Roman"/>
                <w:b/>
                <w:bCs/>
                <w:sz w:val="20"/>
                <w:szCs w:val="20"/>
              </w:rPr>
              <w:t>Total Cost to Government</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rsidR="00D75BD7" w:rsidRPr="00D05547" w:rsidP="00D75BD7" w14:paraId="04356963" w14:textId="201E307F">
            <w:pPr>
              <w:spacing w:after="200" w:line="276" w:lineRule="auto"/>
              <w:rPr>
                <w:rFonts w:ascii="Times New Roman" w:eastAsia="Times New Roman" w:hAnsi="Times New Roman" w:cs="Times New Roman"/>
                <w:b/>
                <w:bCs/>
                <w:sz w:val="20"/>
                <w:szCs w:val="20"/>
              </w:rPr>
            </w:pP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00D75BD7" w:rsidRPr="00D05547" w:rsidP="00D75BD7" w14:paraId="47E88F41" w14:textId="308652BB">
            <w:pPr>
              <w:spacing w:after="200" w:line="276" w:lineRule="auto"/>
              <w:rPr>
                <w:rFonts w:ascii="Times New Roman" w:eastAsia="Times New Roman" w:hAnsi="Times New Roman" w:cs="Times New Roman"/>
                <w:b/>
                <w:bCs/>
                <w:sz w:val="20"/>
                <w:szCs w:val="20"/>
              </w:rPr>
            </w:pPr>
          </w:p>
        </w:tc>
        <w:tc>
          <w:tcPr>
            <w:tcW w:w="15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D75BD7" w:rsidRPr="00D05547" w:rsidP="00D75BD7" w14:paraId="5411C9B2" w14:textId="3C2F47B3">
            <w:pPr>
              <w:spacing w:after="200" w:line="276" w:lineRule="auto"/>
              <w:rPr>
                <w:rFonts w:ascii="Times New Roman" w:eastAsia="Times New Roman" w:hAnsi="Times New Roman" w:cs="Times New Roman"/>
                <w:b/>
                <w:bCs/>
                <w:sz w:val="20"/>
                <w:szCs w:val="20"/>
              </w:rPr>
            </w:pPr>
          </w:p>
        </w:tc>
        <w:tc>
          <w:tcPr>
            <w:tcW w:w="1304" w:type="dxa"/>
            <w:tcBorders>
              <w:top w:val="single" w:sz="6" w:space="0" w:color="auto"/>
              <w:left w:val="single" w:sz="6" w:space="0" w:color="auto"/>
              <w:bottom w:val="single" w:sz="6" w:space="0" w:color="auto"/>
              <w:right w:val="single" w:sz="6" w:space="0" w:color="auto"/>
            </w:tcBorders>
            <w:tcMar>
              <w:left w:w="105" w:type="dxa"/>
              <w:right w:w="105" w:type="dxa"/>
            </w:tcMar>
          </w:tcPr>
          <w:p w:rsidR="00D75BD7" w:rsidRPr="00D05547" w:rsidP="00D75BD7" w14:paraId="73A4ED8C" w14:textId="69680AF1">
            <w:pPr>
              <w:spacing w:line="276" w:lineRule="auto"/>
              <w:rPr>
                <w:rFonts w:ascii="Times New Roman" w:eastAsia="Times New Roman" w:hAnsi="Times New Roman" w:cs="Times New Roman"/>
                <w:b/>
                <w:bCs/>
                <w:sz w:val="20"/>
                <w:szCs w:val="20"/>
              </w:rPr>
            </w:pPr>
          </w:p>
        </w:tc>
        <w:tc>
          <w:tcPr>
            <w:tcW w:w="1131" w:type="dxa"/>
            <w:tcBorders>
              <w:top w:val="single" w:sz="6" w:space="0" w:color="auto"/>
              <w:left w:val="single" w:sz="6" w:space="0" w:color="auto"/>
              <w:bottom w:val="single" w:sz="6" w:space="0" w:color="auto"/>
              <w:right w:val="single" w:sz="6" w:space="0" w:color="auto"/>
            </w:tcBorders>
            <w:tcMar>
              <w:left w:w="105" w:type="dxa"/>
              <w:right w:w="105" w:type="dxa"/>
            </w:tcMar>
          </w:tcPr>
          <w:p w:rsidR="00D75BD7" w:rsidRPr="00D05547" w:rsidP="00D75BD7" w14:paraId="55C20B90" w14:textId="537C1C34">
            <w:pPr>
              <w:spacing w:after="200" w:line="276" w:lineRule="auto"/>
              <w:rPr>
                <w:rFonts w:ascii="Times New Roman" w:eastAsia="Times New Roman" w:hAnsi="Times New Roman" w:cs="Times New Roman"/>
                <w:b/>
                <w:bCs/>
                <w:sz w:val="20"/>
                <w:szCs w:val="20"/>
              </w:rPr>
            </w:pPr>
            <w:r w:rsidRPr="00D05547">
              <w:rPr>
                <w:rFonts w:ascii="Times New Roman" w:eastAsia="Times New Roman" w:hAnsi="Times New Roman" w:cs="Times New Roman"/>
                <w:b/>
                <w:bCs/>
                <w:sz w:val="20"/>
                <w:szCs w:val="20"/>
              </w:rPr>
              <w:t>1</w:t>
            </w:r>
            <w:r w:rsidRPr="00D05547" w:rsidR="00F542D5">
              <w:rPr>
                <w:rFonts w:ascii="Times New Roman" w:eastAsia="Times New Roman" w:hAnsi="Times New Roman" w:cs="Times New Roman"/>
                <w:b/>
                <w:bCs/>
                <w:sz w:val="20"/>
                <w:szCs w:val="20"/>
              </w:rPr>
              <w:t>2</w:t>
            </w:r>
            <w:r w:rsidRPr="00D05547">
              <w:rPr>
                <w:rFonts w:ascii="Times New Roman" w:eastAsia="Times New Roman" w:hAnsi="Times New Roman" w:cs="Times New Roman"/>
                <w:b/>
                <w:bCs/>
                <w:sz w:val="20"/>
                <w:szCs w:val="20"/>
              </w:rPr>
              <w:t xml:space="preserve"> hrs.</w:t>
            </w:r>
          </w:p>
        </w:tc>
        <w:tc>
          <w:tcPr>
            <w:tcW w:w="1834" w:type="dxa"/>
            <w:tcBorders>
              <w:top w:val="single" w:sz="6" w:space="0" w:color="auto"/>
              <w:left w:val="single" w:sz="6" w:space="0" w:color="auto"/>
              <w:bottom w:val="single" w:sz="6" w:space="0" w:color="auto"/>
              <w:right w:val="single" w:sz="6" w:space="0" w:color="auto"/>
            </w:tcBorders>
            <w:tcMar>
              <w:left w:w="105" w:type="dxa"/>
              <w:right w:w="105" w:type="dxa"/>
            </w:tcMar>
          </w:tcPr>
          <w:p w:rsidR="00D75BD7" w:rsidRPr="00D05547" w:rsidP="00D75BD7" w14:paraId="78C29994" w14:textId="31CC2CB2">
            <w:pPr>
              <w:spacing w:after="200" w:line="276" w:lineRule="auto"/>
              <w:rPr>
                <w:rFonts w:ascii="Times New Roman" w:eastAsia="Times New Roman" w:hAnsi="Times New Roman" w:cs="Times New Roman"/>
                <w:b/>
                <w:bCs/>
                <w:sz w:val="20"/>
                <w:szCs w:val="20"/>
              </w:rPr>
            </w:pPr>
            <w:r w:rsidRPr="00D05547">
              <w:rPr>
                <w:rFonts w:ascii="Times New Roman" w:eastAsia="Times New Roman" w:hAnsi="Times New Roman" w:cs="Times New Roman"/>
                <w:b/>
                <w:bCs/>
                <w:sz w:val="20"/>
                <w:szCs w:val="20"/>
              </w:rPr>
              <w:t>$</w:t>
            </w:r>
            <w:r w:rsidRPr="00D05547" w:rsidR="00F542D5">
              <w:rPr>
                <w:rFonts w:ascii="Times New Roman" w:eastAsia="Times New Roman" w:hAnsi="Times New Roman" w:cs="Times New Roman"/>
                <w:b/>
                <w:bCs/>
                <w:sz w:val="20"/>
                <w:szCs w:val="20"/>
              </w:rPr>
              <w:t>377,904</w:t>
            </w:r>
            <w:r w:rsidRPr="00D05547">
              <w:rPr>
                <w:rFonts w:ascii="Times New Roman" w:eastAsia="Times New Roman" w:hAnsi="Times New Roman" w:cs="Times New Roman"/>
                <w:b/>
                <w:bCs/>
                <w:sz w:val="20"/>
                <w:szCs w:val="20"/>
              </w:rPr>
              <w:t>.00</w:t>
            </w:r>
          </w:p>
        </w:tc>
      </w:tr>
    </w:tbl>
    <w:p w:rsidR="3BAE548B" w:rsidRPr="00603320" w:rsidP="6322C5DF" w14:paraId="26726DAC" w14:textId="2C452F05">
      <w:pPr>
        <w:widowControl w:val="0"/>
        <w:spacing w:before="161" w:after="240" w:line="240" w:lineRule="auto"/>
        <w:rPr>
          <w:rFonts w:ascii="Times New Roman" w:eastAsia="Times New Roman" w:hAnsi="Times New Roman" w:cs="Times New Roman"/>
          <w:b/>
          <w:bCs/>
          <w:color w:val="000000" w:themeColor="text1"/>
          <w:sz w:val="24"/>
          <w:szCs w:val="24"/>
        </w:rPr>
      </w:pPr>
      <w:r w:rsidRPr="7A3EB4E2">
        <w:rPr>
          <w:rFonts w:ascii="Times New Roman" w:eastAsia="Times New Roman" w:hAnsi="Times New Roman" w:cs="Times New Roman"/>
          <w:b/>
          <w:bCs/>
          <w:color w:val="000000" w:themeColor="text1"/>
          <w:sz w:val="24"/>
          <w:szCs w:val="24"/>
        </w:rPr>
        <w:t>15.</w:t>
      </w:r>
      <w:r w:rsidRPr="7A3EB4E2" w:rsidR="4D690325">
        <w:rPr>
          <w:rFonts w:ascii="Times New Roman" w:eastAsia="Times New Roman" w:hAnsi="Times New Roman" w:cs="Times New Roman"/>
          <w:b/>
          <w:bCs/>
          <w:color w:val="000000" w:themeColor="text1"/>
          <w:sz w:val="24"/>
          <w:szCs w:val="24"/>
        </w:rPr>
        <w:t xml:space="preserve"> E</w:t>
      </w:r>
      <w:r w:rsidRPr="7A3EB4E2" w:rsidR="0E46A9D7">
        <w:rPr>
          <w:rFonts w:ascii="Times New Roman" w:eastAsia="Times New Roman" w:hAnsi="Times New Roman" w:cs="Times New Roman"/>
          <w:b/>
          <w:bCs/>
          <w:color w:val="000000" w:themeColor="text1"/>
          <w:sz w:val="24"/>
          <w:szCs w:val="24"/>
        </w:rPr>
        <w:t>xplain the reasons for any program changes or adjustments reported in ROCIS.</w:t>
      </w:r>
    </w:p>
    <w:p w:rsidR="6ED40995" w:rsidRPr="00603320" w:rsidP="6322C5DF" w14:paraId="19C15953" w14:textId="1C0B13E0">
      <w:pPr>
        <w:widowControl w:val="0"/>
        <w:spacing w:before="161" w:after="240" w:line="240" w:lineRule="auto"/>
        <w:rPr>
          <w:rFonts w:ascii="Times New Roman" w:eastAsia="Times New Roman" w:hAnsi="Times New Roman" w:cs="Times New Roman"/>
          <w:color w:val="000000" w:themeColor="text1"/>
          <w:sz w:val="24"/>
          <w:szCs w:val="24"/>
        </w:rPr>
      </w:pPr>
      <w:r w:rsidRPr="00603320">
        <w:rPr>
          <w:rFonts w:ascii="Times New Roman" w:eastAsia="Times New Roman" w:hAnsi="Times New Roman" w:cs="Times New Roman"/>
          <w:color w:val="000000" w:themeColor="text1"/>
          <w:sz w:val="24"/>
          <w:szCs w:val="24"/>
        </w:rPr>
        <w:t>This is a new information collection</w:t>
      </w:r>
      <w:r w:rsidRPr="00603320" w:rsidR="31C7379B">
        <w:rPr>
          <w:rFonts w:ascii="Times New Roman" w:eastAsia="Times New Roman" w:hAnsi="Times New Roman" w:cs="Times New Roman"/>
          <w:color w:val="000000" w:themeColor="text1"/>
          <w:sz w:val="24"/>
          <w:szCs w:val="24"/>
        </w:rPr>
        <w:t>, thus, there are no program changes or adjustments.</w:t>
      </w:r>
    </w:p>
    <w:p w:rsidR="17817E0B" w:rsidRPr="00603320" w:rsidP="6322C5DF" w14:paraId="437403B8" w14:textId="1EA272EC">
      <w:pPr>
        <w:widowControl w:val="0"/>
        <w:spacing w:before="161" w:after="240" w:line="240" w:lineRule="auto"/>
        <w:rPr>
          <w:rFonts w:ascii="Times New Roman" w:eastAsia="Times New Roman" w:hAnsi="Times New Roman" w:cs="Times New Roman"/>
          <w:color w:val="000000" w:themeColor="text1"/>
          <w:sz w:val="24"/>
          <w:szCs w:val="24"/>
        </w:rPr>
      </w:pPr>
      <w:r w:rsidRPr="00603320">
        <w:rPr>
          <w:rFonts w:ascii="Times New Roman" w:eastAsia="Times New Roman" w:hAnsi="Times New Roman" w:cs="Times New Roman"/>
          <w:b/>
          <w:bCs/>
          <w:color w:val="000000" w:themeColor="text1"/>
          <w:sz w:val="24"/>
          <w:szCs w:val="24"/>
        </w:rPr>
        <w:t>16.</w:t>
      </w:r>
      <w:r w:rsidRPr="00603320" w:rsidR="2F1399D2">
        <w:rPr>
          <w:rFonts w:ascii="Times New Roman" w:eastAsia="Times New Roman" w:hAnsi="Times New Roman" w:cs="Times New Roman"/>
          <w:b/>
          <w:bCs/>
          <w:color w:val="000000" w:themeColor="text1"/>
          <w:sz w:val="24"/>
          <w:szCs w:val="24"/>
        </w:rPr>
        <w:t xml:space="preserve"> F</w:t>
      </w:r>
      <w:r w:rsidRPr="00603320" w:rsidR="6ED40995">
        <w:rPr>
          <w:rFonts w:ascii="Times New Roman" w:eastAsia="Times New Roman" w:hAnsi="Times New Roman" w:cs="Times New Roman"/>
          <w:b/>
          <w:bCs/>
          <w:color w:val="000000" w:themeColor="text1"/>
          <w:sz w:val="24"/>
          <w:szCs w:val="24"/>
        </w:rPr>
        <w:t>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2330F7C7" w:rsidRPr="00603320" w:rsidP="6322C5DF" w14:paraId="3DA873C7" w14:textId="05E94FE4">
      <w:pPr>
        <w:widowControl w:val="0"/>
        <w:spacing w:before="161" w:after="240" w:line="240" w:lineRule="auto"/>
        <w:rPr>
          <w:rFonts w:ascii="Times New Roman" w:eastAsia="Times New Roman" w:hAnsi="Times New Roman" w:cs="Times New Roman"/>
          <w:color w:val="000000" w:themeColor="text1"/>
          <w:sz w:val="24"/>
          <w:szCs w:val="24"/>
        </w:rPr>
      </w:pPr>
      <w:r w:rsidRPr="502E5F7C">
        <w:rPr>
          <w:rFonts w:ascii="Times New Roman" w:eastAsia="Times New Roman" w:hAnsi="Times New Roman" w:cs="Times New Roman"/>
          <w:color w:val="000000" w:themeColor="text1"/>
          <w:sz w:val="24"/>
          <w:szCs w:val="24"/>
        </w:rPr>
        <w:t xml:space="preserve">The information collected will not require complex analytical techniques. Some of the information from the applications may be disseminated in the form of a publicly searchable database </w:t>
      </w:r>
      <w:r w:rsidRPr="502E5F7C">
        <w:rPr>
          <w:rFonts w:ascii="Times New Roman" w:eastAsia="Times New Roman" w:hAnsi="Times New Roman" w:cs="Times New Roman"/>
          <w:color w:val="000000" w:themeColor="text1"/>
          <w:sz w:val="24"/>
          <w:szCs w:val="24"/>
        </w:rPr>
        <w:t>in the near future</w:t>
      </w:r>
      <w:r w:rsidRPr="502E5F7C">
        <w:rPr>
          <w:rFonts w:ascii="Times New Roman" w:eastAsia="Times New Roman" w:hAnsi="Times New Roman" w:cs="Times New Roman"/>
          <w:color w:val="000000" w:themeColor="text1"/>
          <w:sz w:val="24"/>
          <w:szCs w:val="24"/>
        </w:rPr>
        <w:t>. NTIA may also tabulate certain information (e.g., funds requested according to geography or type of applicant) and include it in summary form online or in reports to Congress.</w:t>
      </w:r>
    </w:p>
    <w:p w:rsidR="1A4563F7" w:rsidRPr="00603320" w:rsidP="6322C5DF" w14:paraId="3E1696D6" w14:textId="28E5E7BA">
      <w:pPr>
        <w:widowControl w:val="0"/>
        <w:spacing w:before="161" w:after="240" w:line="240" w:lineRule="auto"/>
        <w:rPr>
          <w:rFonts w:ascii="Times New Roman" w:eastAsia="Times New Roman" w:hAnsi="Times New Roman" w:cs="Times New Roman"/>
          <w:b/>
          <w:bCs/>
          <w:color w:val="000000" w:themeColor="text1"/>
          <w:sz w:val="24"/>
          <w:szCs w:val="24"/>
        </w:rPr>
      </w:pPr>
      <w:r w:rsidRPr="00603320">
        <w:rPr>
          <w:rFonts w:ascii="Times New Roman" w:eastAsia="Times New Roman" w:hAnsi="Times New Roman" w:cs="Times New Roman"/>
          <w:b/>
          <w:bCs/>
          <w:color w:val="000000" w:themeColor="text1"/>
          <w:sz w:val="24"/>
          <w:szCs w:val="24"/>
        </w:rPr>
        <w:t>17.</w:t>
      </w:r>
      <w:r w:rsidRPr="00603320" w:rsidR="4CDD13FD">
        <w:rPr>
          <w:rFonts w:ascii="Times New Roman" w:eastAsia="Times New Roman" w:hAnsi="Times New Roman" w:cs="Times New Roman"/>
          <w:b/>
          <w:bCs/>
          <w:color w:val="000000" w:themeColor="text1"/>
          <w:sz w:val="24"/>
          <w:szCs w:val="24"/>
        </w:rPr>
        <w:t xml:space="preserve"> I</w:t>
      </w:r>
      <w:r w:rsidRPr="00603320" w:rsidR="6ED40995">
        <w:rPr>
          <w:rFonts w:ascii="Times New Roman" w:eastAsia="Times New Roman" w:hAnsi="Times New Roman" w:cs="Times New Roman"/>
          <w:b/>
          <w:bCs/>
          <w:color w:val="000000" w:themeColor="text1"/>
          <w:sz w:val="24"/>
          <w:szCs w:val="24"/>
        </w:rPr>
        <w:t>f seeking approval to not display the expiration date for OMB approval of the information collection, explain the reasons that display would be inappropriate.</w:t>
      </w:r>
    </w:p>
    <w:p w:rsidR="3F277313" w:rsidRPr="00603320" w:rsidP="6322C5DF" w14:paraId="0E2590F0" w14:textId="37B38EF0">
      <w:pPr>
        <w:widowControl w:val="0"/>
        <w:spacing w:before="90" w:after="240" w:line="240" w:lineRule="auto"/>
        <w:rPr>
          <w:rFonts w:ascii="Times New Roman" w:eastAsia="Times New Roman" w:hAnsi="Times New Roman" w:cs="Times New Roman"/>
          <w:color w:val="000000" w:themeColor="text1"/>
          <w:sz w:val="24"/>
          <w:szCs w:val="24"/>
        </w:rPr>
      </w:pPr>
      <w:r w:rsidRPr="00603320">
        <w:rPr>
          <w:rFonts w:ascii="Times New Roman" w:eastAsia="Times New Roman" w:hAnsi="Times New Roman" w:cs="Times New Roman"/>
          <w:color w:val="000000" w:themeColor="text1"/>
          <w:sz w:val="24"/>
          <w:szCs w:val="24"/>
        </w:rPr>
        <w:t xml:space="preserve">The agency plans to display the expiration date for OMB approval of the information collection on all instruments.  </w:t>
      </w:r>
    </w:p>
    <w:p w:rsidR="798A8A77" w:rsidRPr="00603320" w:rsidP="6322C5DF" w14:paraId="6EABD7A5" w14:textId="4F8FA0C5">
      <w:pPr>
        <w:widowControl w:val="0"/>
        <w:spacing w:before="161" w:after="240" w:line="240" w:lineRule="auto"/>
        <w:rPr>
          <w:rFonts w:ascii="Times New Roman" w:eastAsia="Times New Roman" w:hAnsi="Times New Roman" w:cs="Times New Roman"/>
          <w:b/>
          <w:bCs/>
          <w:color w:val="000000" w:themeColor="text1"/>
          <w:sz w:val="24"/>
          <w:szCs w:val="24"/>
        </w:rPr>
      </w:pPr>
      <w:r w:rsidRPr="00603320">
        <w:rPr>
          <w:rFonts w:ascii="Times New Roman" w:eastAsia="Times New Roman" w:hAnsi="Times New Roman" w:cs="Times New Roman"/>
          <w:b/>
          <w:bCs/>
          <w:color w:val="000000" w:themeColor="text1"/>
          <w:sz w:val="24"/>
          <w:szCs w:val="24"/>
        </w:rPr>
        <w:t>18.</w:t>
      </w:r>
      <w:r w:rsidRPr="00603320" w:rsidR="2CB839A2">
        <w:rPr>
          <w:rFonts w:ascii="Times New Roman" w:eastAsia="Times New Roman" w:hAnsi="Times New Roman" w:cs="Times New Roman"/>
          <w:b/>
          <w:bCs/>
          <w:color w:val="000000" w:themeColor="text1"/>
          <w:sz w:val="24"/>
          <w:szCs w:val="24"/>
        </w:rPr>
        <w:t xml:space="preserve"> E</w:t>
      </w:r>
      <w:r w:rsidRPr="00603320" w:rsidR="6ED40995">
        <w:rPr>
          <w:rFonts w:ascii="Times New Roman" w:eastAsia="Times New Roman" w:hAnsi="Times New Roman" w:cs="Times New Roman"/>
          <w:b/>
          <w:bCs/>
          <w:color w:val="000000" w:themeColor="text1"/>
          <w:sz w:val="24"/>
          <w:szCs w:val="24"/>
        </w:rPr>
        <w:t>xplain each exception to the certification statement identified in “Certification for Paperwork Reduction Act Submissions."</w:t>
      </w:r>
    </w:p>
    <w:p w:rsidR="6ED40995" w:rsidRPr="00603320" w:rsidP="6322C5DF" w14:paraId="332D8804" w14:textId="1D02CEDC">
      <w:pPr>
        <w:widowControl w:val="0"/>
        <w:spacing w:after="240" w:line="240" w:lineRule="auto"/>
        <w:rPr>
          <w:rFonts w:ascii="Times New Roman" w:eastAsia="Times New Roman" w:hAnsi="Times New Roman" w:cs="Times New Roman"/>
          <w:color w:val="000000" w:themeColor="text1"/>
          <w:sz w:val="24"/>
          <w:szCs w:val="24"/>
        </w:rPr>
      </w:pPr>
      <w:r w:rsidRPr="00603320">
        <w:rPr>
          <w:rFonts w:ascii="Times New Roman" w:eastAsia="Times New Roman" w:hAnsi="Times New Roman" w:cs="Times New Roman"/>
          <w:color w:val="000000" w:themeColor="text1"/>
          <w:sz w:val="24"/>
          <w:szCs w:val="24"/>
        </w:rPr>
        <w:t>The agency certifies compliance with 5 C.F.R. § 1320.9 and the related provisions of 5 C.F.R. § 1320.8(b)(3).</w:t>
      </w:r>
    </w:p>
    <w:p w:rsidR="00E80A42" w:rsidP="00E80A42" w14:paraId="7A3A0551" w14:textId="77777777">
      <w:pPr>
        <w:widowControl w:val="0"/>
        <w:spacing w:after="240" w:line="240" w:lineRule="auto"/>
        <w:rPr>
          <w:rFonts w:ascii="Times New Roman" w:eastAsia="Times New Roman" w:hAnsi="Times New Roman" w:cs="Times New Roman"/>
          <w:color w:val="FF0000"/>
          <w:sz w:val="24"/>
          <w:szCs w:val="24"/>
        </w:rPr>
      </w:pPr>
      <w:r w:rsidRPr="0840E6ED">
        <w:rPr>
          <w:rFonts w:ascii="Times New Roman" w:eastAsia="Times New Roman" w:hAnsi="Times New Roman" w:cs="Times New Roman"/>
          <w:color w:val="000000" w:themeColor="text1"/>
          <w:sz w:val="24"/>
          <w:szCs w:val="24"/>
        </w:rPr>
        <w:t xml:space="preserve"> </w:t>
      </w:r>
      <w:r w:rsidRPr="0840E6ED">
        <w:rPr>
          <w:rFonts w:ascii="Times New Roman" w:eastAsia="Times New Roman" w:hAnsi="Times New Roman" w:cs="Times New Roman"/>
          <w:b/>
          <w:bCs/>
          <w:color w:val="FF0000"/>
          <w:sz w:val="24"/>
          <w:szCs w:val="24"/>
        </w:rPr>
        <w:t>SUPPORTING STATEMENT PART B</w:t>
      </w:r>
    </w:p>
    <w:p w:rsidR="00E80A42" w:rsidP="00E80A42" w14:paraId="1EEB002B" w14:textId="77777777">
      <w:pPr>
        <w:widowControl w:val="0"/>
        <w:spacing w:after="240" w:line="240" w:lineRule="auto"/>
        <w:rPr>
          <w:rFonts w:ascii="Times New Roman" w:eastAsia="Times New Roman" w:hAnsi="Times New Roman" w:cs="Times New Roman"/>
          <w:b/>
          <w:bCs/>
          <w:color w:val="000000" w:themeColor="text1"/>
          <w:sz w:val="24"/>
          <w:szCs w:val="24"/>
        </w:rPr>
      </w:pPr>
      <w:r w:rsidRPr="0840E6ED">
        <w:rPr>
          <w:rFonts w:ascii="Times New Roman" w:eastAsia="Times New Roman" w:hAnsi="Times New Roman" w:cs="Times New Roman"/>
          <w:b/>
          <w:bCs/>
          <w:color w:val="000000" w:themeColor="text1"/>
          <w:sz w:val="24"/>
          <w:szCs w:val="24"/>
        </w:rPr>
        <w:t>B. COLLECTIONS OF INFORMATION EMPLOYING STATISTICAL METHODS</w:t>
      </w:r>
    </w:p>
    <w:p w:rsidR="00E80A42" w:rsidP="00E80A42" w14:paraId="38724252" w14:textId="77777777">
      <w:pPr>
        <w:widowControl w:val="0"/>
        <w:spacing w:after="240" w:line="240" w:lineRule="auto"/>
        <w:rPr>
          <w:rFonts w:ascii="Times New Roman" w:eastAsia="Times New Roman" w:hAnsi="Times New Roman" w:cs="Times New Roman"/>
          <w:color w:val="000000" w:themeColor="text1"/>
          <w:sz w:val="24"/>
          <w:szCs w:val="24"/>
        </w:rPr>
      </w:pPr>
      <w:r w:rsidRPr="0840E6ED">
        <w:rPr>
          <w:rFonts w:ascii="Times New Roman" w:eastAsia="Times New Roman" w:hAnsi="Times New Roman" w:cs="Times New Roman"/>
          <w:color w:val="000000" w:themeColor="text1"/>
          <w:sz w:val="24"/>
          <w:szCs w:val="24"/>
        </w:rPr>
        <w:t xml:space="preserve">The collection of information will not employ statistical methods. </w:t>
      </w:r>
    </w:p>
    <w:p w:rsidR="003E9ABC" w:rsidRPr="00603320" w:rsidP="6322C5DF" w14:paraId="146C7328" w14:textId="12670F52">
      <w:pPr>
        <w:widowControl w:val="0"/>
        <w:spacing w:after="240" w:line="240" w:lineRule="auto"/>
        <w:rPr>
          <w:rFonts w:ascii="Times New Roman" w:eastAsia="Times New Roman" w:hAnsi="Times New Roman" w:cs="Times New Roman"/>
          <w:color w:val="000000" w:themeColor="text1"/>
          <w:sz w:val="24"/>
          <w:szCs w:val="24"/>
        </w:rPr>
      </w:pPr>
    </w:p>
    <w:sectPr>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721AF" w14:paraId="60A1A952" w14:textId="77777777">
      <w:pPr>
        <w:spacing w:after="0" w:line="240" w:lineRule="auto"/>
      </w:pPr>
      <w:r>
        <w:separator/>
      </w:r>
    </w:p>
  </w:footnote>
  <w:footnote w:type="continuationSeparator" w:id="1">
    <w:p w:rsidR="007721AF" w14:paraId="7EBB13B1" w14:textId="77777777">
      <w:pPr>
        <w:spacing w:after="0" w:line="240" w:lineRule="auto"/>
      </w:pPr>
      <w:r>
        <w:continuationSeparator/>
      </w:r>
    </w:p>
  </w:footnote>
  <w:footnote w:type="continuationNotice" w:id="2">
    <w:p w:rsidR="007721AF" w14:paraId="1F1558F6" w14:textId="77777777">
      <w:pPr>
        <w:spacing w:after="0" w:line="240" w:lineRule="auto"/>
      </w:pPr>
    </w:p>
  </w:footnote>
  <w:footnote w:id="3">
    <w:p w:rsidR="00860473" w:rsidP="00860473" w14:paraId="71C4A7C3" w14:textId="77777777">
      <w:pPr>
        <w:pStyle w:val="FootnoteText"/>
      </w:pPr>
      <w:r w:rsidRPr="6322C5DF">
        <w:rPr>
          <w:rStyle w:val="FootnoteReference"/>
        </w:rPr>
        <w:footnoteRef/>
      </w:r>
      <w:r w:rsidR="41B22B99">
        <w:t xml:space="preserve"> </w:t>
      </w:r>
      <w:r w:rsidRPr="6322C5DF" w:rsidR="41B22B99">
        <w:rPr>
          <w:rFonts w:ascii="Times New Roman" w:eastAsia="Times New Roman" w:hAnsi="Times New Roman" w:cs="Times New Roman"/>
          <w:color w:val="000000" w:themeColor="text1"/>
          <w:sz w:val="19"/>
          <w:szCs w:val="19"/>
        </w:rPr>
        <w:t>Rate based on U.S. Bureau of Labor Statistics 202</w:t>
      </w:r>
      <w:r w:rsidR="41B22B99">
        <w:rPr>
          <w:rFonts w:ascii="Times New Roman" w:eastAsia="Times New Roman" w:hAnsi="Times New Roman" w:cs="Times New Roman"/>
          <w:color w:val="000000" w:themeColor="text1"/>
          <w:sz w:val="19"/>
          <w:szCs w:val="19"/>
        </w:rPr>
        <w:t>4</w:t>
      </w:r>
      <w:r w:rsidRPr="6322C5DF" w:rsidR="41B22B99">
        <w:rPr>
          <w:rFonts w:ascii="Times New Roman" w:eastAsia="Times New Roman" w:hAnsi="Times New Roman" w:cs="Times New Roman"/>
          <w:color w:val="000000" w:themeColor="text1"/>
          <w:sz w:val="19"/>
          <w:szCs w:val="19"/>
        </w:rPr>
        <w:t xml:space="preserve"> reported hourly median rate for Budget Analysts: </w:t>
      </w:r>
      <w:hyperlink r:id="rId1">
        <w:r w:rsidRPr="6322C5DF" w:rsidR="41B22B99">
          <w:rPr>
            <w:rStyle w:val="Hyperlink"/>
            <w:rFonts w:ascii="Times New Roman" w:eastAsia="Times New Roman" w:hAnsi="Times New Roman" w:cs="Times New Roman"/>
            <w:sz w:val="19"/>
            <w:szCs w:val="19"/>
          </w:rPr>
          <w:t>https://www.bls.gov/ooh/business-and-financial/budget-analysts.htm</w:t>
        </w:r>
      </w:hyperlink>
      <w:r w:rsidRPr="6322C5DF" w:rsidR="41B22B99">
        <w:rPr>
          <w:rFonts w:ascii="Times New Roman" w:eastAsia="Times New Roman" w:hAnsi="Times New Roman" w:cs="Times New Roman"/>
          <w:color w:val="000000" w:themeColor="text1"/>
          <w:sz w:val="19"/>
          <w:szCs w:val="19"/>
        </w:rPr>
        <w:t xml:space="preserve"> </w:t>
      </w:r>
    </w:p>
  </w:footnote>
  <w:footnote w:id="4">
    <w:p w:rsidR="00860473" w:rsidP="00860473" w14:paraId="2064D150" w14:textId="77777777">
      <w:pPr>
        <w:pStyle w:val="FootnoteText"/>
        <w:rPr>
          <w:rFonts w:ascii="Times New Roman" w:eastAsia="Times New Roman" w:hAnsi="Times New Roman" w:cs="Times New Roman"/>
          <w:sz w:val="19"/>
          <w:szCs w:val="19"/>
        </w:rPr>
      </w:pPr>
      <w:r w:rsidRPr="19097385">
        <w:rPr>
          <w:rStyle w:val="FootnoteReference"/>
        </w:rPr>
        <w:footnoteRef/>
      </w:r>
      <w:r w:rsidR="41B22B99">
        <w:t xml:space="preserve"> </w:t>
      </w:r>
      <w:r w:rsidRPr="19097385" w:rsidR="41B22B99">
        <w:rPr>
          <w:rFonts w:ascii="Times New Roman" w:eastAsia="Times New Roman" w:hAnsi="Times New Roman" w:cs="Times New Roman"/>
          <w:color w:val="000000" w:themeColor="text1"/>
          <w:sz w:val="19"/>
          <w:szCs w:val="19"/>
        </w:rPr>
        <w:t>Rate based on U.S. Bureau of Labor Statistics 202</w:t>
      </w:r>
      <w:r w:rsidR="41B22B99">
        <w:rPr>
          <w:rFonts w:ascii="Times New Roman" w:eastAsia="Times New Roman" w:hAnsi="Times New Roman" w:cs="Times New Roman"/>
          <w:color w:val="000000" w:themeColor="text1"/>
          <w:sz w:val="19"/>
          <w:szCs w:val="19"/>
        </w:rPr>
        <w:t>4</w:t>
      </w:r>
      <w:r w:rsidRPr="19097385" w:rsidR="41B22B99">
        <w:rPr>
          <w:rFonts w:ascii="Times New Roman" w:eastAsia="Times New Roman" w:hAnsi="Times New Roman" w:cs="Times New Roman"/>
          <w:color w:val="000000" w:themeColor="text1"/>
          <w:sz w:val="19"/>
          <w:szCs w:val="19"/>
        </w:rPr>
        <w:t xml:space="preserve"> reported hourly median rate for Administrative Services Managers: </w:t>
      </w:r>
      <w:hyperlink r:id="rId2">
        <w:r w:rsidRPr="19097385" w:rsidR="41B22B99">
          <w:rPr>
            <w:rStyle w:val="Hyperlink"/>
            <w:rFonts w:ascii="Times New Roman" w:eastAsia="Times New Roman" w:hAnsi="Times New Roman" w:cs="Times New Roman"/>
            <w:sz w:val="19"/>
            <w:szCs w:val="19"/>
          </w:rPr>
          <w:t>https://www.bls.gov/ooh/management/administrative-services-managers.htm</w:t>
        </w:r>
      </w:hyperlink>
      <w:r w:rsidRPr="19097385" w:rsidR="41B22B99">
        <w:rPr>
          <w:rFonts w:ascii="Times New Roman" w:eastAsia="Times New Roman" w:hAnsi="Times New Roman" w:cs="Times New Roman"/>
          <w:color w:val="000000" w:themeColor="text1"/>
          <w:sz w:val="19"/>
          <w:szCs w:val="19"/>
        </w:rPr>
        <w:t xml:space="preserve"> </w:t>
      </w:r>
    </w:p>
  </w:footnote>
  <w:footnote w:id="5">
    <w:p w:rsidR="6322C5DF" w:rsidP="6322C5DF" w14:paraId="459E8875" w14:textId="0598F394">
      <w:pPr>
        <w:pStyle w:val="FootnoteText"/>
        <w:rPr>
          <w:rFonts w:ascii="Times New Roman" w:eastAsia="Times New Roman" w:hAnsi="Times New Roman" w:cs="Times New Roman"/>
        </w:rPr>
      </w:pPr>
      <w:r w:rsidRPr="6322C5DF">
        <w:rPr>
          <w:rStyle w:val="FootnoteReference"/>
        </w:rPr>
        <w:footnoteRef/>
      </w:r>
      <w:r>
        <w:t xml:space="preserve"> </w:t>
      </w:r>
      <w:r w:rsidRPr="6322C5DF">
        <w:rPr>
          <w:rFonts w:ascii="Times New Roman" w:eastAsia="Times New Roman" w:hAnsi="Times New Roman" w:cs="Times New Roman"/>
          <w:color w:val="000000" w:themeColor="text1"/>
        </w:rPr>
        <w:t>Rate based on Office of Personnel Management rate for a GS 15-10 reported hourly rate for 202</w:t>
      </w:r>
      <w:r w:rsidR="005377AC">
        <w:rPr>
          <w:rFonts w:ascii="Times New Roman" w:eastAsia="Times New Roman" w:hAnsi="Times New Roman" w:cs="Times New Roman"/>
          <w:color w:val="000000" w:themeColor="text1"/>
        </w:rPr>
        <w:t>6</w:t>
      </w:r>
      <w:r w:rsidRPr="6322C5DF">
        <w:rPr>
          <w:rFonts w:ascii="Times New Roman" w:eastAsia="Times New Roman" w:hAnsi="Times New Roman" w:cs="Times New Roman"/>
          <w:color w:val="000000" w:themeColor="text1"/>
        </w:rPr>
        <w:t>:</w:t>
      </w:r>
      <w:r w:rsidRPr="6322C5DF">
        <w:rPr>
          <w:rFonts w:ascii="Times New Roman" w:eastAsia="Times New Roman" w:hAnsi="Times New Roman" w:cs="Times New Roman"/>
        </w:rPr>
        <w:t xml:space="preserve"> </w:t>
      </w:r>
      <w:hyperlink r:id="rId3" w:history="1">
        <w:r w:rsidR="005377AC">
          <w:rPr>
            <w:rStyle w:val="Hyperlink"/>
          </w:rPr>
          <w:t>SALARY TABLE 2026-GS</w:t>
        </w:r>
      </w:hyperlink>
      <w:r w:rsidR="006202A4">
        <w:rPr>
          <w:rFonts w:ascii="Times New Roman" w:eastAsia="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4D98" w14:paraId="447E55B6" w14:textId="3DAAEE60">
    <w:pPr>
      <w:pStyle w:val="Head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top</wp:align>
              </wp:positionV>
              <wp:extent cx="257175" cy="428625"/>
              <wp:effectExtent l="0" t="0" r="9525" b="9525"/>
              <wp:wrapNone/>
              <wp:docPr id="2" name="Text Box 2" descr="CUI">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175" cy="428625"/>
                      </a:xfrm>
                      <a:prstGeom prst="rect">
                        <a:avLst/>
                      </a:prstGeom>
                      <a:noFill/>
                      <a:ln>
                        <a:noFill/>
                      </a:ln>
                    </wps:spPr>
                    <wps:txbx>
                      <w:txbxContent>
                        <w:p w:rsidR="00DE5EAD" w:rsidRPr="006F2EE3" w:rsidP="006F2EE3" w14:textId="247D8862">
                          <w:pPr>
                            <w:spacing w:after="0"/>
                            <w:rPr>
                              <w:rFonts w:ascii="Calibri" w:eastAsia="Calibri" w:hAnsi="Calibri" w:cs="Calibri"/>
                              <w:noProof/>
                              <w:color w:val="000000"/>
                              <w:sz w:val="28"/>
                              <w:szCs w:val="28"/>
                            </w:rPr>
                          </w:pPr>
                          <w:r w:rsidRPr="006F2EE3">
                            <w:rPr>
                              <w:rFonts w:ascii="Calibri" w:eastAsia="Calibri" w:hAnsi="Calibri" w:cs="Calibri"/>
                              <w:noProof/>
                              <w:color w:val="000000"/>
                              <w:sz w:val="28"/>
                              <w:szCs w:val="28"/>
                            </w:rPr>
                            <w:t>CUI</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CUI" style="width:20.25pt;height:33.75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1312" filled="f" stroked="f">
              <v:textbox style="mso-fit-shape-to-text:t" inset="0,15pt,0,0">
                <w:txbxContent>
                  <w:p w:rsidR="00DE5EAD" w:rsidRPr="006F2EE3" w:rsidP="006F2EE3" w14:paraId="78DF2AE5" w14:textId="247D8862">
                    <w:pPr>
                      <w:spacing w:after="0"/>
                      <w:rPr>
                        <w:rFonts w:ascii="Calibri" w:eastAsia="Calibri" w:hAnsi="Calibri" w:cs="Calibri"/>
                        <w:noProof/>
                        <w:color w:val="000000"/>
                        <w:sz w:val="28"/>
                        <w:szCs w:val="28"/>
                      </w:rPr>
                    </w:pPr>
                    <w:r w:rsidRPr="006F2EE3">
                      <w:rPr>
                        <w:rFonts w:ascii="Calibri" w:eastAsia="Calibri" w:hAnsi="Calibri" w:cs="Calibri"/>
                        <w:noProof/>
                        <w:color w:val="000000"/>
                        <w:sz w:val="28"/>
                        <w:szCs w:val="28"/>
                      </w:rPr>
                      <w:t>CUI</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4D98" w14:paraId="6C20CECE" w14:textId="41AAB38A">
    <w:pPr>
      <w:pStyle w:val="Head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top</wp:align>
              </wp:positionV>
              <wp:extent cx="257175" cy="428625"/>
              <wp:effectExtent l="0" t="0" r="9525" b="9525"/>
              <wp:wrapNone/>
              <wp:docPr id="3" name="Text Box 3" descr="CUI">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175" cy="428625"/>
                      </a:xfrm>
                      <a:prstGeom prst="rect">
                        <a:avLst/>
                      </a:prstGeom>
                      <a:noFill/>
                      <a:ln>
                        <a:noFill/>
                      </a:ln>
                    </wps:spPr>
                    <wps:txbx>
                      <w:txbxContent>
                        <w:p w:rsidR="00DE5EAD" w:rsidRPr="006F2EE3" w:rsidP="006F2EE3" w14:textId="6891A09F">
                          <w:pPr>
                            <w:spacing w:after="0"/>
                            <w:rPr>
                              <w:rFonts w:ascii="Calibri" w:eastAsia="Calibri" w:hAnsi="Calibri" w:cs="Calibri"/>
                              <w:noProof/>
                              <w:color w:val="000000"/>
                              <w:sz w:val="28"/>
                              <w:szCs w:val="28"/>
                            </w:rPr>
                          </w:pPr>
                          <w:r w:rsidRPr="006F2EE3">
                            <w:rPr>
                              <w:rFonts w:ascii="Calibri" w:eastAsia="Calibri" w:hAnsi="Calibri" w:cs="Calibri"/>
                              <w:noProof/>
                              <w:color w:val="000000"/>
                              <w:sz w:val="28"/>
                              <w:szCs w:val="28"/>
                            </w:rPr>
                            <w:t>CUI</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CUI" style="width:20.25pt;height:33.75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3360" filled="f" stroked="f">
              <v:textbox style="mso-fit-shape-to-text:t" inset="0,15pt,0,0">
                <w:txbxContent>
                  <w:p w:rsidR="00DE5EAD" w:rsidRPr="006F2EE3" w:rsidP="006F2EE3" w14:paraId="4807A6AA" w14:textId="6891A09F">
                    <w:pPr>
                      <w:spacing w:after="0"/>
                      <w:rPr>
                        <w:rFonts w:ascii="Calibri" w:eastAsia="Calibri" w:hAnsi="Calibri" w:cs="Calibri"/>
                        <w:noProof/>
                        <w:color w:val="000000"/>
                        <w:sz w:val="28"/>
                        <w:szCs w:val="28"/>
                      </w:rPr>
                    </w:pPr>
                    <w:r w:rsidRPr="006F2EE3">
                      <w:rPr>
                        <w:rFonts w:ascii="Calibri" w:eastAsia="Calibri" w:hAnsi="Calibri" w:cs="Calibri"/>
                        <w:noProof/>
                        <w:color w:val="000000"/>
                        <w:sz w:val="28"/>
                        <w:szCs w:val="28"/>
                      </w:rPr>
                      <w:t>CUI</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4D98" w14:paraId="6F719A1F" w14:textId="74329178">
    <w:pPr>
      <w:pStyle w:val="Head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top</wp:align>
              </wp:positionV>
              <wp:extent cx="257175" cy="428625"/>
              <wp:effectExtent l="0" t="0" r="9525" b="9525"/>
              <wp:wrapNone/>
              <wp:docPr id="1" name="Text Box 1" descr="CUI">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175" cy="428625"/>
                      </a:xfrm>
                      <a:prstGeom prst="rect">
                        <a:avLst/>
                      </a:prstGeom>
                      <a:noFill/>
                      <a:ln>
                        <a:noFill/>
                      </a:ln>
                    </wps:spPr>
                    <wps:txbx>
                      <w:txbxContent>
                        <w:p w:rsidR="00DE5EAD" w:rsidRPr="006F2EE3" w:rsidP="006F2EE3" w14:textId="422C007E">
                          <w:pPr>
                            <w:spacing w:after="0"/>
                            <w:rPr>
                              <w:rFonts w:ascii="Calibri" w:eastAsia="Calibri" w:hAnsi="Calibri" w:cs="Calibri"/>
                              <w:noProof/>
                              <w:color w:val="000000"/>
                              <w:sz w:val="28"/>
                              <w:szCs w:val="28"/>
                            </w:rPr>
                          </w:pPr>
                          <w:r w:rsidRPr="006F2EE3">
                            <w:rPr>
                              <w:rFonts w:ascii="Calibri" w:eastAsia="Calibri" w:hAnsi="Calibri" w:cs="Calibri"/>
                              <w:noProof/>
                              <w:color w:val="000000"/>
                              <w:sz w:val="28"/>
                              <w:szCs w:val="28"/>
                            </w:rPr>
                            <w:t>CUI</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CUI" style="width:20.25pt;height:33.75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59264" filled="f" stroked="f">
              <v:textbox style="mso-fit-shape-to-text:t" inset="0,15pt,0,0">
                <w:txbxContent>
                  <w:p w:rsidR="00DE5EAD" w:rsidRPr="006F2EE3" w:rsidP="006F2EE3" w14:paraId="1D2C28F5" w14:textId="422C007E">
                    <w:pPr>
                      <w:spacing w:after="0"/>
                      <w:rPr>
                        <w:rFonts w:ascii="Calibri" w:eastAsia="Calibri" w:hAnsi="Calibri" w:cs="Calibri"/>
                        <w:noProof/>
                        <w:color w:val="000000"/>
                        <w:sz w:val="28"/>
                        <w:szCs w:val="28"/>
                      </w:rPr>
                    </w:pPr>
                    <w:r w:rsidRPr="006F2EE3">
                      <w:rPr>
                        <w:rFonts w:ascii="Calibri" w:eastAsia="Calibri" w:hAnsi="Calibri" w:cs="Calibri"/>
                        <w:noProof/>
                        <w:color w:val="000000"/>
                        <w:sz w:val="28"/>
                        <w:szCs w:val="28"/>
                      </w:rPr>
                      <w:t>CUI</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F8BA9FF"/>
    <w:multiLevelType w:val="hybridMultilevel"/>
    <w:tmpl w:val="4E2C5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6F0DD591"/>
    <w:multiLevelType w:val="hybridMultilevel"/>
    <w:tmpl w:val="492210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7F8D24C8"/>
    <w:multiLevelType w:val="hybridMultilevel"/>
    <w:tmpl w:val="C86EB1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49415930">
    <w:abstractNumId w:val="2"/>
  </w:num>
  <w:num w:numId="2" w16cid:durableId="1520585032">
    <w:abstractNumId w:val="1"/>
  </w:num>
  <w:num w:numId="3" w16cid:durableId="60512154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381E5B"/>
    <w:rsid w:val="00000E35"/>
    <w:rsid w:val="000325C3"/>
    <w:rsid w:val="00043444"/>
    <w:rsid w:val="0005406D"/>
    <w:rsid w:val="0006172F"/>
    <w:rsid w:val="00066D3A"/>
    <w:rsid w:val="000707DC"/>
    <w:rsid w:val="000744F9"/>
    <w:rsid w:val="0008399C"/>
    <w:rsid w:val="00084047"/>
    <w:rsid w:val="000852F9"/>
    <w:rsid w:val="0008709F"/>
    <w:rsid w:val="000A7E2A"/>
    <w:rsid w:val="000B60D2"/>
    <w:rsid w:val="000C369D"/>
    <w:rsid w:val="000C543B"/>
    <w:rsid w:val="000D0203"/>
    <w:rsid w:val="000D19C1"/>
    <w:rsid w:val="000D7D9E"/>
    <w:rsid w:val="000E3B30"/>
    <w:rsid w:val="000E628C"/>
    <w:rsid w:val="000E7743"/>
    <w:rsid w:val="00103403"/>
    <w:rsid w:val="00105626"/>
    <w:rsid w:val="00111039"/>
    <w:rsid w:val="001111F7"/>
    <w:rsid w:val="00112BC0"/>
    <w:rsid w:val="00114BF2"/>
    <w:rsid w:val="001167FA"/>
    <w:rsid w:val="00117BE8"/>
    <w:rsid w:val="00121A24"/>
    <w:rsid w:val="00124688"/>
    <w:rsid w:val="00127004"/>
    <w:rsid w:val="00127694"/>
    <w:rsid w:val="00132B50"/>
    <w:rsid w:val="00133D15"/>
    <w:rsid w:val="00133E15"/>
    <w:rsid w:val="00136C9C"/>
    <w:rsid w:val="00137267"/>
    <w:rsid w:val="00142DD4"/>
    <w:rsid w:val="00142F89"/>
    <w:rsid w:val="00145814"/>
    <w:rsid w:val="001466B3"/>
    <w:rsid w:val="0015226E"/>
    <w:rsid w:val="001528E1"/>
    <w:rsid w:val="0015331B"/>
    <w:rsid w:val="001544B8"/>
    <w:rsid w:val="001607BD"/>
    <w:rsid w:val="00165C3F"/>
    <w:rsid w:val="00172F90"/>
    <w:rsid w:val="00181A25"/>
    <w:rsid w:val="00187BF3"/>
    <w:rsid w:val="00193783"/>
    <w:rsid w:val="001B257B"/>
    <w:rsid w:val="001B683A"/>
    <w:rsid w:val="001C15BF"/>
    <w:rsid w:val="001C23AA"/>
    <w:rsid w:val="001C76EE"/>
    <w:rsid w:val="001D255B"/>
    <w:rsid w:val="001D27ED"/>
    <w:rsid w:val="001D53B5"/>
    <w:rsid w:val="001E0ED1"/>
    <w:rsid w:val="001F0F77"/>
    <w:rsid w:val="001F4C4E"/>
    <w:rsid w:val="001F59C2"/>
    <w:rsid w:val="001F72FD"/>
    <w:rsid w:val="00200DE6"/>
    <w:rsid w:val="002121DD"/>
    <w:rsid w:val="0021460E"/>
    <w:rsid w:val="00214B6F"/>
    <w:rsid w:val="00222C3B"/>
    <w:rsid w:val="00227449"/>
    <w:rsid w:val="00233565"/>
    <w:rsid w:val="00243AE6"/>
    <w:rsid w:val="00245D6A"/>
    <w:rsid w:val="0025451A"/>
    <w:rsid w:val="00257FA8"/>
    <w:rsid w:val="0026451A"/>
    <w:rsid w:val="00267B42"/>
    <w:rsid w:val="002760FA"/>
    <w:rsid w:val="00277E52"/>
    <w:rsid w:val="00281008"/>
    <w:rsid w:val="00287555"/>
    <w:rsid w:val="00293163"/>
    <w:rsid w:val="00293377"/>
    <w:rsid w:val="00294B85"/>
    <w:rsid w:val="002955DA"/>
    <w:rsid w:val="002A1FB9"/>
    <w:rsid w:val="002A280D"/>
    <w:rsid w:val="002A5BC4"/>
    <w:rsid w:val="002A75D8"/>
    <w:rsid w:val="002A779B"/>
    <w:rsid w:val="002B4A73"/>
    <w:rsid w:val="002C1564"/>
    <w:rsid w:val="002C1CA8"/>
    <w:rsid w:val="002D00EF"/>
    <w:rsid w:val="002D22F9"/>
    <w:rsid w:val="002E12A8"/>
    <w:rsid w:val="002E48B6"/>
    <w:rsid w:val="002E68EE"/>
    <w:rsid w:val="002F3237"/>
    <w:rsid w:val="002F4D98"/>
    <w:rsid w:val="003017A4"/>
    <w:rsid w:val="003057A6"/>
    <w:rsid w:val="00312294"/>
    <w:rsid w:val="00322720"/>
    <w:rsid w:val="00326096"/>
    <w:rsid w:val="00326513"/>
    <w:rsid w:val="0033023B"/>
    <w:rsid w:val="00332FFD"/>
    <w:rsid w:val="0033747E"/>
    <w:rsid w:val="00338A43"/>
    <w:rsid w:val="00343322"/>
    <w:rsid w:val="00345437"/>
    <w:rsid w:val="00355AE4"/>
    <w:rsid w:val="00361A14"/>
    <w:rsid w:val="00361FD4"/>
    <w:rsid w:val="0036492C"/>
    <w:rsid w:val="00374DA6"/>
    <w:rsid w:val="00390063"/>
    <w:rsid w:val="00390D99"/>
    <w:rsid w:val="003924BE"/>
    <w:rsid w:val="003A0C90"/>
    <w:rsid w:val="003A2D0E"/>
    <w:rsid w:val="003A6249"/>
    <w:rsid w:val="003B7EDB"/>
    <w:rsid w:val="003C23D0"/>
    <w:rsid w:val="003D5948"/>
    <w:rsid w:val="003E0596"/>
    <w:rsid w:val="003E66D0"/>
    <w:rsid w:val="003E9ABC"/>
    <w:rsid w:val="0040359F"/>
    <w:rsid w:val="00403748"/>
    <w:rsid w:val="004046C5"/>
    <w:rsid w:val="00405830"/>
    <w:rsid w:val="00413A53"/>
    <w:rsid w:val="00416752"/>
    <w:rsid w:val="00420D0D"/>
    <w:rsid w:val="0042178F"/>
    <w:rsid w:val="00426C52"/>
    <w:rsid w:val="004426E6"/>
    <w:rsid w:val="004537DD"/>
    <w:rsid w:val="004548F2"/>
    <w:rsid w:val="00457860"/>
    <w:rsid w:val="00474641"/>
    <w:rsid w:val="004823B9"/>
    <w:rsid w:val="004826E7"/>
    <w:rsid w:val="00483451"/>
    <w:rsid w:val="00485807"/>
    <w:rsid w:val="004924BB"/>
    <w:rsid w:val="00494784"/>
    <w:rsid w:val="00497D4B"/>
    <w:rsid w:val="004A04AE"/>
    <w:rsid w:val="004A1790"/>
    <w:rsid w:val="004B380B"/>
    <w:rsid w:val="004C0F73"/>
    <w:rsid w:val="004C174A"/>
    <w:rsid w:val="004C6C8D"/>
    <w:rsid w:val="004C759D"/>
    <w:rsid w:val="004D6045"/>
    <w:rsid w:val="004D7CC5"/>
    <w:rsid w:val="004E14C5"/>
    <w:rsid w:val="004E1B0F"/>
    <w:rsid w:val="004E4098"/>
    <w:rsid w:val="004F33B2"/>
    <w:rsid w:val="004F45B9"/>
    <w:rsid w:val="004F5C17"/>
    <w:rsid w:val="00502ED1"/>
    <w:rsid w:val="005159D0"/>
    <w:rsid w:val="005211B9"/>
    <w:rsid w:val="00521CDA"/>
    <w:rsid w:val="005257CD"/>
    <w:rsid w:val="00526D92"/>
    <w:rsid w:val="00530F71"/>
    <w:rsid w:val="005343D5"/>
    <w:rsid w:val="005377AC"/>
    <w:rsid w:val="00542615"/>
    <w:rsid w:val="00545960"/>
    <w:rsid w:val="00545D76"/>
    <w:rsid w:val="00551E13"/>
    <w:rsid w:val="0055259B"/>
    <w:rsid w:val="00554174"/>
    <w:rsid w:val="0055622B"/>
    <w:rsid w:val="00560CE8"/>
    <w:rsid w:val="00565451"/>
    <w:rsid w:val="00573CDB"/>
    <w:rsid w:val="00575E8D"/>
    <w:rsid w:val="0058219D"/>
    <w:rsid w:val="00583319"/>
    <w:rsid w:val="005848A4"/>
    <w:rsid w:val="00590888"/>
    <w:rsid w:val="00592DEE"/>
    <w:rsid w:val="0059404B"/>
    <w:rsid w:val="005A6C12"/>
    <w:rsid w:val="005B581C"/>
    <w:rsid w:val="005B5A34"/>
    <w:rsid w:val="005C1A68"/>
    <w:rsid w:val="005C4880"/>
    <w:rsid w:val="005C59AA"/>
    <w:rsid w:val="005F11F6"/>
    <w:rsid w:val="005F3FD8"/>
    <w:rsid w:val="005F52CA"/>
    <w:rsid w:val="0060264C"/>
    <w:rsid w:val="00602DC0"/>
    <w:rsid w:val="00603320"/>
    <w:rsid w:val="00603E33"/>
    <w:rsid w:val="006046A6"/>
    <w:rsid w:val="00613CD7"/>
    <w:rsid w:val="00615061"/>
    <w:rsid w:val="006163FF"/>
    <w:rsid w:val="006202A4"/>
    <w:rsid w:val="00623FE6"/>
    <w:rsid w:val="006277AC"/>
    <w:rsid w:val="00627CE3"/>
    <w:rsid w:val="00641E1A"/>
    <w:rsid w:val="00642BE5"/>
    <w:rsid w:val="006463BC"/>
    <w:rsid w:val="006466E5"/>
    <w:rsid w:val="006479DF"/>
    <w:rsid w:val="006505D9"/>
    <w:rsid w:val="0065368B"/>
    <w:rsid w:val="0066000B"/>
    <w:rsid w:val="00662791"/>
    <w:rsid w:val="00664B4B"/>
    <w:rsid w:val="0066719D"/>
    <w:rsid w:val="00670A4D"/>
    <w:rsid w:val="00671407"/>
    <w:rsid w:val="00673564"/>
    <w:rsid w:val="00673BF5"/>
    <w:rsid w:val="00675560"/>
    <w:rsid w:val="00683BE7"/>
    <w:rsid w:val="006844CB"/>
    <w:rsid w:val="00684733"/>
    <w:rsid w:val="00687204"/>
    <w:rsid w:val="00690C6E"/>
    <w:rsid w:val="00693992"/>
    <w:rsid w:val="00696E47"/>
    <w:rsid w:val="0069707F"/>
    <w:rsid w:val="006A2A95"/>
    <w:rsid w:val="006B4B2D"/>
    <w:rsid w:val="006B6E88"/>
    <w:rsid w:val="006C459A"/>
    <w:rsid w:val="006D304B"/>
    <w:rsid w:val="006E401E"/>
    <w:rsid w:val="006E40BE"/>
    <w:rsid w:val="006E5B1B"/>
    <w:rsid w:val="006F2EE3"/>
    <w:rsid w:val="006F37AD"/>
    <w:rsid w:val="007016F2"/>
    <w:rsid w:val="0070462E"/>
    <w:rsid w:val="00707507"/>
    <w:rsid w:val="007127EF"/>
    <w:rsid w:val="007162AF"/>
    <w:rsid w:val="007179EB"/>
    <w:rsid w:val="0072133D"/>
    <w:rsid w:val="00726A8A"/>
    <w:rsid w:val="007316DD"/>
    <w:rsid w:val="007318DD"/>
    <w:rsid w:val="007327E8"/>
    <w:rsid w:val="00735D75"/>
    <w:rsid w:val="00737568"/>
    <w:rsid w:val="007375E2"/>
    <w:rsid w:val="00741249"/>
    <w:rsid w:val="0074312F"/>
    <w:rsid w:val="0074361A"/>
    <w:rsid w:val="0074387C"/>
    <w:rsid w:val="0075391B"/>
    <w:rsid w:val="00753939"/>
    <w:rsid w:val="00755965"/>
    <w:rsid w:val="00756605"/>
    <w:rsid w:val="0076148B"/>
    <w:rsid w:val="00764366"/>
    <w:rsid w:val="007678E0"/>
    <w:rsid w:val="00767B0A"/>
    <w:rsid w:val="007721AF"/>
    <w:rsid w:val="00777784"/>
    <w:rsid w:val="0078179F"/>
    <w:rsid w:val="007822C7"/>
    <w:rsid w:val="007828D4"/>
    <w:rsid w:val="00787D28"/>
    <w:rsid w:val="00790A61"/>
    <w:rsid w:val="007A5FDC"/>
    <w:rsid w:val="007A7BA1"/>
    <w:rsid w:val="007B7C03"/>
    <w:rsid w:val="007E4228"/>
    <w:rsid w:val="007E578F"/>
    <w:rsid w:val="007E7DF2"/>
    <w:rsid w:val="007F627D"/>
    <w:rsid w:val="007F7D24"/>
    <w:rsid w:val="0080522D"/>
    <w:rsid w:val="008143DF"/>
    <w:rsid w:val="008174F2"/>
    <w:rsid w:val="00817502"/>
    <w:rsid w:val="00820B0E"/>
    <w:rsid w:val="00821CFE"/>
    <w:rsid w:val="00826AFD"/>
    <w:rsid w:val="0083338F"/>
    <w:rsid w:val="008353AB"/>
    <w:rsid w:val="00835519"/>
    <w:rsid w:val="0084363D"/>
    <w:rsid w:val="008506CE"/>
    <w:rsid w:val="00856755"/>
    <w:rsid w:val="00856975"/>
    <w:rsid w:val="00860473"/>
    <w:rsid w:val="008668FB"/>
    <w:rsid w:val="00881D2F"/>
    <w:rsid w:val="008868F8"/>
    <w:rsid w:val="008A29B3"/>
    <w:rsid w:val="008A777D"/>
    <w:rsid w:val="008B0A34"/>
    <w:rsid w:val="008B172F"/>
    <w:rsid w:val="008C4312"/>
    <w:rsid w:val="008D2005"/>
    <w:rsid w:val="008D279B"/>
    <w:rsid w:val="008D3A00"/>
    <w:rsid w:val="008D3E73"/>
    <w:rsid w:val="008F17A7"/>
    <w:rsid w:val="008F4793"/>
    <w:rsid w:val="00901789"/>
    <w:rsid w:val="00920164"/>
    <w:rsid w:val="009325BE"/>
    <w:rsid w:val="00933819"/>
    <w:rsid w:val="00934001"/>
    <w:rsid w:val="009452B7"/>
    <w:rsid w:val="00955274"/>
    <w:rsid w:val="009610CE"/>
    <w:rsid w:val="00962D7B"/>
    <w:rsid w:val="0096472D"/>
    <w:rsid w:val="00964957"/>
    <w:rsid w:val="00965FA9"/>
    <w:rsid w:val="00970C00"/>
    <w:rsid w:val="009772BD"/>
    <w:rsid w:val="0098044B"/>
    <w:rsid w:val="00981F78"/>
    <w:rsid w:val="00985719"/>
    <w:rsid w:val="00986217"/>
    <w:rsid w:val="00987816"/>
    <w:rsid w:val="00996A48"/>
    <w:rsid w:val="0099776A"/>
    <w:rsid w:val="009A0629"/>
    <w:rsid w:val="009A3566"/>
    <w:rsid w:val="009A4C4E"/>
    <w:rsid w:val="009C2DDA"/>
    <w:rsid w:val="009C3636"/>
    <w:rsid w:val="009C549B"/>
    <w:rsid w:val="009C63C2"/>
    <w:rsid w:val="009D0637"/>
    <w:rsid w:val="009D3512"/>
    <w:rsid w:val="009D4F59"/>
    <w:rsid w:val="009D5241"/>
    <w:rsid w:val="009D7EAC"/>
    <w:rsid w:val="009E1D24"/>
    <w:rsid w:val="009E3F27"/>
    <w:rsid w:val="009F2015"/>
    <w:rsid w:val="009F467C"/>
    <w:rsid w:val="00A00137"/>
    <w:rsid w:val="00A115EF"/>
    <w:rsid w:val="00A1330E"/>
    <w:rsid w:val="00A14000"/>
    <w:rsid w:val="00A22D3B"/>
    <w:rsid w:val="00A23C98"/>
    <w:rsid w:val="00A24854"/>
    <w:rsid w:val="00A24AC7"/>
    <w:rsid w:val="00A250EA"/>
    <w:rsid w:val="00A259EB"/>
    <w:rsid w:val="00A3003D"/>
    <w:rsid w:val="00A30605"/>
    <w:rsid w:val="00A323EF"/>
    <w:rsid w:val="00A35DB9"/>
    <w:rsid w:val="00A42C33"/>
    <w:rsid w:val="00A45CA3"/>
    <w:rsid w:val="00A4773C"/>
    <w:rsid w:val="00A50F88"/>
    <w:rsid w:val="00A54B8A"/>
    <w:rsid w:val="00A56E6E"/>
    <w:rsid w:val="00A65E9B"/>
    <w:rsid w:val="00A6A2EC"/>
    <w:rsid w:val="00A72DAB"/>
    <w:rsid w:val="00A7670A"/>
    <w:rsid w:val="00A805D1"/>
    <w:rsid w:val="00A95909"/>
    <w:rsid w:val="00AA0F2D"/>
    <w:rsid w:val="00AA2ED1"/>
    <w:rsid w:val="00AA54EF"/>
    <w:rsid w:val="00AB2A69"/>
    <w:rsid w:val="00AB54A6"/>
    <w:rsid w:val="00AB56EC"/>
    <w:rsid w:val="00AC7B4A"/>
    <w:rsid w:val="00AD0C8F"/>
    <w:rsid w:val="00AF387F"/>
    <w:rsid w:val="00AF5B8F"/>
    <w:rsid w:val="00AF6221"/>
    <w:rsid w:val="00B000AC"/>
    <w:rsid w:val="00B03545"/>
    <w:rsid w:val="00B041E3"/>
    <w:rsid w:val="00B05807"/>
    <w:rsid w:val="00B136A8"/>
    <w:rsid w:val="00B14751"/>
    <w:rsid w:val="00B204EF"/>
    <w:rsid w:val="00B21621"/>
    <w:rsid w:val="00B21D4F"/>
    <w:rsid w:val="00B25AD1"/>
    <w:rsid w:val="00B37155"/>
    <w:rsid w:val="00B44CAE"/>
    <w:rsid w:val="00B45C9B"/>
    <w:rsid w:val="00B46968"/>
    <w:rsid w:val="00B525F7"/>
    <w:rsid w:val="00B53C72"/>
    <w:rsid w:val="00B60ADA"/>
    <w:rsid w:val="00B628A2"/>
    <w:rsid w:val="00B64F05"/>
    <w:rsid w:val="00B67C58"/>
    <w:rsid w:val="00B718E0"/>
    <w:rsid w:val="00B742FC"/>
    <w:rsid w:val="00B87EF4"/>
    <w:rsid w:val="00B92848"/>
    <w:rsid w:val="00B9563A"/>
    <w:rsid w:val="00B956FA"/>
    <w:rsid w:val="00B9C5E8"/>
    <w:rsid w:val="00BA2C75"/>
    <w:rsid w:val="00BB1F10"/>
    <w:rsid w:val="00BB5871"/>
    <w:rsid w:val="00BB63D7"/>
    <w:rsid w:val="00BB7922"/>
    <w:rsid w:val="00BD4E87"/>
    <w:rsid w:val="00BE20BB"/>
    <w:rsid w:val="00BE2F2A"/>
    <w:rsid w:val="00BF2577"/>
    <w:rsid w:val="00BF4EE3"/>
    <w:rsid w:val="00BF6721"/>
    <w:rsid w:val="00C0594A"/>
    <w:rsid w:val="00C06C94"/>
    <w:rsid w:val="00C0716F"/>
    <w:rsid w:val="00C07AEB"/>
    <w:rsid w:val="00C13851"/>
    <w:rsid w:val="00C14804"/>
    <w:rsid w:val="00C22FB0"/>
    <w:rsid w:val="00C24FF4"/>
    <w:rsid w:val="00C27A71"/>
    <w:rsid w:val="00C314B4"/>
    <w:rsid w:val="00C415EF"/>
    <w:rsid w:val="00C42D5E"/>
    <w:rsid w:val="00C4337D"/>
    <w:rsid w:val="00C53746"/>
    <w:rsid w:val="00C53B5C"/>
    <w:rsid w:val="00C63E14"/>
    <w:rsid w:val="00C7382C"/>
    <w:rsid w:val="00C76D41"/>
    <w:rsid w:val="00C77B26"/>
    <w:rsid w:val="00C81BE6"/>
    <w:rsid w:val="00C828E3"/>
    <w:rsid w:val="00C837F3"/>
    <w:rsid w:val="00C871CA"/>
    <w:rsid w:val="00C9337F"/>
    <w:rsid w:val="00C9775B"/>
    <w:rsid w:val="00CB129E"/>
    <w:rsid w:val="00CB1E15"/>
    <w:rsid w:val="00CB2452"/>
    <w:rsid w:val="00CB350C"/>
    <w:rsid w:val="00CB57E9"/>
    <w:rsid w:val="00CB71E6"/>
    <w:rsid w:val="00CC2C76"/>
    <w:rsid w:val="00CD57F8"/>
    <w:rsid w:val="00CD7A39"/>
    <w:rsid w:val="00CE06EE"/>
    <w:rsid w:val="00CE1E2E"/>
    <w:rsid w:val="00CE23A6"/>
    <w:rsid w:val="00CE3A68"/>
    <w:rsid w:val="00CE44E6"/>
    <w:rsid w:val="00CF1BE3"/>
    <w:rsid w:val="00CF3CB9"/>
    <w:rsid w:val="00CF3FA9"/>
    <w:rsid w:val="00CF72DC"/>
    <w:rsid w:val="00D05547"/>
    <w:rsid w:val="00D071C4"/>
    <w:rsid w:val="00D074D9"/>
    <w:rsid w:val="00D10109"/>
    <w:rsid w:val="00D16F39"/>
    <w:rsid w:val="00D250B6"/>
    <w:rsid w:val="00D264B3"/>
    <w:rsid w:val="00D30377"/>
    <w:rsid w:val="00D3427A"/>
    <w:rsid w:val="00D43AF4"/>
    <w:rsid w:val="00D4725C"/>
    <w:rsid w:val="00D64414"/>
    <w:rsid w:val="00D659A8"/>
    <w:rsid w:val="00D731A4"/>
    <w:rsid w:val="00D733EC"/>
    <w:rsid w:val="00D75BD7"/>
    <w:rsid w:val="00D84B42"/>
    <w:rsid w:val="00D9210D"/>
    <w:rsid w:val="00DA420F"/>
    <w:rsid w:val="00DA4553"/>
    <w:rsid w:val="00DA5BDB"/>
    <w:rsid w:val="00DB2DD3"/>
    <w:rsid w:val="00DB4380"/>
    <w:rsid w:val="00DB4E21"/>
    <w:rsid w:val="00DB64EC"/>
    <w:rsid w:val="00DB6F38"/>
    <w:rsid w:val="00DD30BA"/>
    <w:rsid w:val="00DD6541"/>
    <w:rsid w:val="00DE32D2"/>
    <w:rsid w:val="00DE51F1"/>
    <w:rsid w:val="00DE5EAD"/>
    <w:rsid w:val="00DF3E9B"/>
    <w:rsid w:val="00E0131A"/>
    <w:rsid w:val="00E03998"/>
    <w:rsid w:val="00E048AA"/>
    <w:rsid w:val="00E05389"/>
    <w:rsid w:val="00E0607E"/>
    <w:rsid w:val="00E075F4"/>
    <w:rsid w:val="00E120C6"/>
    <w:rsid w:val="00E13164"/>
    <w:rsid w:val="00E163BE"/>
    <w:rsid w:val="00E16926"/>
    <w:rsid w:val="00E25A9C"/>
    <w:rsid w:val="00E27453"/>
    <w:rsid w:val="00E315FD"/>
    <w:rsid w:val="00E32292"/>
    <w:rsid w:val="00E3290F"/>
    <w:rsid w:val="00E33C5C"/>
    <w:rsid w:val="00E3447A"/>
    <w:rsid w:val="00E36082"/>
    <w:rsid w:val="00E4347B"/>
    <w:rsid w:val="00E468D5"/>
    <w:rsid w:val="00E51498"/>
    <w:rsid w:val="00E51589"/>
    <w:rsid w:val="00E62919"/>
    <w:rsid w:val="00E64A07"/>
    <w:rsid w:val="00E661E3"/>
    <w:rsid w:val="00E67645"/>
    <w:rsid w:val="00E72303"/>
    <w:rsid w:val="00E80A42"/>
    <w:rsid w:val="00E82F52"/>
    <w:rsid w:val="00E839BF"/>
    <w:rsid w:val="00E906D9"/>
    <w:rsid w:val="00E93C31"/>
    <w:rsid w:val="00EA0800"/>
    <w:rsid w:val="00EA192C"/>
    <w:rsid w:val="00EA2996"/>
    <w:rsid w:val="00EA33C0"/>
    <w:rsid w:val="00EB76CD"/>
    <w:rsid w:val="00EC564D"/>
    <w:rsid w:val="00EC5B17"/>
    <w:rsid w:val="00ED3947"/>
    <w:rsid w:val="00EE1E84"/>
    <w:rsid w:val="00EE606F"/>
    <w:rsid w:val="00EF1F00"/>
    <w:rsid w:val="00EF2D29"/>
    <w:rsid w:val="00EF474E"/>
    <w:rsid w:val="00EF630B"/>
    <w:rsid w:val="00F1302A"/>
    <w:rsid w:val="00F153FD"/>
    <w:rsid w:val="00F27FCF"/>
    <w:rsid w:val="00F31726"/>
    <w:rsid w:val="00F3765F"/>
    <w:rsid w:val="00F542D5"/>
    <w:rsid w:val="00F57A9C"/>
    <w:rsid w:val="00F60BF7"/>
    <w:rsid w:val="00F60C49"/>
    <w:rsid w:val="00F649F9"/>
    <w:rsid w:val="00F65C2C"/>
    <w:rsid w:val="00F72493"/>
    <w:rsid w:val="00F72E1A"/>
    <w:rsid w:val="00F7343A"/>
    <w:rsid w:val="00F737F5"/>
    <w:rsid w:val="00F80BB9"/>
    <w:rsid w:val="00F82A71"/>
    <w:rsid w:val="00F93B64"/>
    <w:rsid w:val="00F93C16"/>
    <w:rsid w:val="00FA1FFC"/>
    <w:rsid w:val="00FA63C8"/>
    <w:rsid w:val="00FB09E2"/>
    <w:rsid w:val="00FB1D2F"/>
    <w:rsid w:val="00FB1E9B"/>
    <w:rsid w:val="00FB6DA8"/>
    <w:rsid w:val="00FC1F98"/>
    <w:rsid w:val="00FC7D6F"/>
    <w:rsid w:val="00FE1070"/>
    <w:rsid w:val="00FE2504"/>
    <w:rsid w:val="00FE2DA0"/>
    <w:rsid w:val="00FF55A4"/>
    <w:rsid w:val="013C07A5"/>
    <w:rsid w:val="015DBDF6"/>
    <w:rsid w:val="016E3028"/>
    <w:rsid w:val="017CDE76"/>
    <w:rsid w:val="01835892"/>
    <w:rsid w:val="01889B88"/>
    <w:rsid w:val="01921BB6"/>
    <w:rsid w:val="01BA1859"/>
    <w:rsid w:val="01BEBB11"/>
    <w:rsid w:val="01C194D5"/>
    <w:rsid w:val="01C6AD4E"/>
    <w:rsid w:val="02076C03"/>
    <w:rsid w:val="027C22FB"/>
    <w:rsid w:val="02878874"/>
    <w:rsid w:val="02A1D820"/>
    <w:rsid w:val="02B0555A"/>
    <w:rsid w:val="02CE6E21"/>
    <w:rsid w:val="02E46FD5"/>
    <w:rsid w:val="02E4D3B8"/>
    <w:rsid w:val="02F44403"/>
    <w:rsid w:val="02FA6F45"/>
    <w:rsid w:val="03004125"/>
    <w:rsid w:val="03047EA8"/>
    <w:rsid w:val="0318AED7"/>
    <w:rsid w:val="0318C959"/>
    <w:rsid w:val="0323AFB9"/>
    <w:rsid w:val="0341A4B9"/>
    <w:rsid w:val="03BCC0C1"/>
    <w:rsid w:val="041695D4"/>
    <w:rsid w:val="041701D5"/>
    <w:rsid w:val="042A080C"/>
    <w:rsid w:val="044292FE"/>
    <w:rsid w:val="045CFD77"/>
    <w:rsid w:val="04703427"/>
    <w:rsid w:val="04795274"/>
    <w:rsid w:val="048E4DA4"/>
    <w:rsid w:val="04A9C876"/>
    <w:rsid w:val="04C2FB82"/>
    <w:rsid w:val="0514C493"/>
    <w:rsid w:val="0522D5B7"/>
    <w:rsid w:val="0526B720"/>
    <w:rsid w:val="05654AA1"/>
    <w:rsid w:val="05668AF3"/>
    <w:rsid w:val="05A99CC4"/>
    <w:rsid w:val="05B26635"/>
    <w:rsid w:val="05D0A56B"/>
    <w:rsid w:val="05E9289C"/>
    <w:rsid w:val="06047B53"/>
    <w:rsid w:val="0615E8B5"/>
    <w:rsid w:val="06160721"/>
    <w:rsid w:val="062349B4"/>
    <w:rsid w:val="062793B0"/>
    <w:rsid w:val="06656BDB"/>
    <w:rsid w:val="066EDD02"/>
    <w:rsid w:val="06A1CE5B"/>
    <w:rsid w:val="06D24B3B"/>
    <w:rsid w:val="06DE64E5"/>
    <w:rsid w:val="06F0B662"/>
    <w:rsid w:val="071E6BE7"/>
    <w:rsid w:val="0728FECB"/>
    <w:rsid w:val="0730EC91"/>
    <w:rsid w:val="0764B5FA"/>
    <w:rsid w:val="077A33C0"/>
    <w:rsid w:val="07AB7BA7"/>
    <w:rsid w:val="08013C3C"/>
    <w:rsid w:val="0840E6ED"/>
    <w:rsid w:val="087C74A1"/>
    <w:rsid w:val="088E7CA0"/>
    <w:rsid w:val="091F2238"/>
    <w:rsid w:val="09315525"/>
    <w:rsid w:val="09489710"/>
    <w:rsid w:val="096ACE79"/>
    <w:rsid w:val="097F9C83"/>
    <w:rsid w:val="098049B6"/>
    <w:rsid w:val="099D0C9D"/>
    <w:rsid w:val="09BE385C"/>
    <w:rsid w:val="09BEEBE0"/>
    <w:rsid w:val="09D595A3"/>
    <w:rsid w:val="09DAA326"/>
    <w:rsid w:val="0A44D248"/>
    <w:rsid w:val="0A529869"/>
    <w:rsid w:val="0A56F0D3"/>
    <w:rsid w:val="0ABFEB28"/>
    <w:rsid w:val="0AD6CA8B"/>
    <w:rsid w:val="0B099C40"/>
    <w:rsid w:val="0B266F1A"/>
    <w:rsid w:val="0B612474"/>
    <w:rsid w:val="0B9A3A20"/>
    <w:rsid w:val="0BAFF366"/>
    <w:rsid w:val="0BB41563"/>
    <w:rsid w:val="0BCF4462"/>
    <w:rsid w:val="0BDD1CCB"/>
    <w:rsid w:val="0BF01B18"/>
    <w:rsid w:val="0C20E403"/>
    <w:rsid w:val="0C2FD1B7"/>
    <w:rsid w:val="0C44E207"/>
    <w:rsid w:val="0C6074E9"/>
    <w:rsid w:val="0C780265"/>
    <w:rsid w:val="0C7B2830"/>
    <w:rsid w:val="0C9838C4"/>
    <w:rsid w:val="0CED2E4E"/>
    <w:rsid w:val="0D452B0C"/>
    <w:rsid w:val="0D6100BA"/>
    <w:rsid w:val="0D656B6A"/>
    <w:rsid w:val="0D686D54"/>
    <w:rsid w:val="0D6CADD1"/>
    <w:rsid w:val="0D78ED2C"/>
    <w:rsid w:val="0D8B0438"/>
    <w:rsid w:val="0D93783D"/>
    <w:rsid w:val="0DBF6F2E"/>
    <w:rsid w:val="0DE487F4"/>
    <w:rsid w:val="0E294F7A"/>
    <w:rsid w:val="0E46A9D7"/>
    <w:rsid w:val="0E4748BA"/>
    <w:rsid w:val="0E5E8AB5"/>
    <w:rsid w:val="0E81EEC4"/>
    <w:rsid w:val="0E9ECD0D"/>
    <w:rsid w:val="0EC3A2B3"/>
    <w:rsid w:val="0ED018C1"/>
    <w:rsid w:val="0EEF7124"/>
    <w:rsid w:val="0EF68176"/>
    <w:rsid w:val="0EFFC994"/>
    <w:rsid w:val="0F2483D4"/>
    <w:rsid w:val="0F48C02A"/>
    <w:rsid w:val="0F89EB7F"/>
    <w:rsid w:val="0FA08A46"/>
    <w:rsid w:val="0FB06B86"/>
    <w:rsid w:val="0FC41D52"/>
    <w:rsid w:val="0FDE1784"/>
    <w:rsid w:val="0FDF14A2"/>
    <w:rsid w:val="10062FCF"/>
    <w:rsid w:val="101B491D"/>
    <w:rsid w:val="10276EFC"/>
    <w:rsid w:val="10278021"/>
    <w:rsid w:val="107A5F96"/>
    <w:rsid w:val="107C931D"/>
    <w:rsid w:val="107E704B"/>
    <w:rsid w:val="108B13E3"/>
    <w:rsid w:val="1091F331"/>
    <w:rsid w:val="10AF968F"/>
    <w:rsid w:val="10DA95C6"/>
    <w:rsid w:val="10DC5C80"/>
    <w:rsid w:val="10E4908B"/>
    <w:rsid w:val="111B58AB"/>
    <w:rsid w:val="11BBD21F"/>
    <w:rsid w:val="11F06859"/>
    <w:rsid w:val="1206C1EC"/>
    <w:rsid w:val="122094F9"/>
    <w:rsid w:val="122356E7"/>
    <w:rsid w:val="122523EC"/>
    <w:rsid w:val="1277FB0B"/>
    <w:rsid w:val="12CE1B10"/>
    <w:rsid w:val="12D03993"/>
    <w:rsid w:val="12FCAE04"/>
    <w:rsid w:val="12FDBD09"/>
    <w:rsid w:val="1324B9CF"/>
    <w:rsid w:val="1344D9DB"/>
    <w:rsid w:val="134F9C49"/>
    <w:rsid w:val="135A3CE0"/>
    <w:rsid w:val="1366A1FA"/>
    <w:rsid w:val="138B54C0"/>
    <w:rsid w:val="13A960F5"/>
    <w:rsid w:val="13CF0653"/>
    <w:rsid w:val="14080C38"/>
    <w:rsid w:val="14096D37"/>
    <w:rsid w:val="140E6983"/>
    <w:rsid w:val="141079BB"/>
    <w:rsid w:val="144A7B8D"/>
    <w:rsid w:val="147ECEBC"/>
    <w:rsid w:val="14909887"/>
    <w:rsid w:val="14A26A3B"/>
    <w:rsid w:val="1510F87C"/>
    <w:rsid w:val="151636A6"/>
    <w:rsid w:val="15348F87"/>
    <w:rsid w:val="1553A036"/>
    <w:rsid w:val="1554790A"/>
    <w:rsid w:val="15A13030"/>
    <w:rsid w:val="15FD210C"/>
    <w:rsid w:val="1656A76C"/>
    <w:rsid w:val="16823C03"/>
    <w:rsid w:val="168D753D"/>
    <w:rsid w:val="16BF9209"/>
    <w:rsid w:val="16D7D893"/>
    <w:rsid w:val="16E4C615"/>
    <w:rsid w:val="17469927"/>
    <w:rsid w:val="17817E0B"/>
    <w:rsid w:val="1794D014"/>
    <w:rsid w:val="179A6A55"/>
    <w:rsid w:val="17B3A219"/>
    <w:rsid w:val="17D30FCE"/>
    <w:rsid w:val="17F7058E"/>
    <w:rsid w:val="18213835"/>
    <w:rsid w:val="184B2D9D"/>
    <w:rsid w:val="186E5E76"/>
    <w:rsid w:val="1873A8F4"/>
    <w:rsid w:val="1886F76C"/>
    <w:rsid w:val="18872B5D"/>
    <w:rsid w:val="18A4EE1A"/>
    <w:rsid w:val="18B29DD5"/>
    <w:rsid w:val="19097385"/>
    <w:rsid w:val="1910F9F9"/>
    <w:rsid w:val="191ABC92"/>
    <w:rsid w:val="191CB75F"/>
    <w:rsid w:val="192381D8"/>
    <w:rsid w:val="1992CB3A"/>
    <w:rsid w:val="19AA9464"/>
    <w:rsid w:val="19ACE6C1"/>
    <w:rsid w:val="19CB6F0C"/>
    <w:rsid w:val="19DC9446"/>
    <w:rsid w:val="19FD9BE7"/>
    <w:rsid w:val="1A035CAE"/>
    <w:rsid w:val="1A083B8D"/>
    <w:rsid w:val="1A4563F7"/>
    <w:rsid w:val="1A8D91D9"/>
    <w:rsid w:val="1A97A627"/>
    <w:rsid w:val="1A996A63"/>
    <w:rsid w:val="1AED535F"/>
    <w:rsid w:val="1B0B5272"/>
    <w:rsid w:val="1B12D505"/>
    <w:rsid w:val="1B866E04"/>
    <w:rsid w:val="1B87A518"/>
    <w:rsid w:val="1BC51C5B"/>
    <w:rsid w:val="1BC76609"/>
    <w:rsid w:val="1BE26F08"/>
    <w:rsid w:val="1BFE6CF8"/>
    <w:rsid w:val="1C00F58D"/>
    <w:rsid w:val="1C0CD877"/>
    <w:rsid w:val="1C2CDF8C"/>
    <w:rsid w:val="1C5D68C0"/>
    <w:rsid w:val="1C68AF2C"/>
    <w:rsid w:val="1C78E957"/>
    <w:rsid w:val="1C9F0CA9"/>
    <w:rsid w:val="1CB62F76"/>
    <w:rsid w:val="1CFEEE47"/>
    <w:rsid w:val="1D76D1E9"/>
    <w:rsid w:val="1D9E9C80"/>
    <w:rsid w:val="1DB7BA8C"/>
    <w:rsid w:val="1DEC8DDB"/>
    <w:rsid w:val="1E298554"/>
    <w:rsid w:val="1E8BB394"/>
    <w:rsid w:val="1EA0BC80"/>
    <w:rsid w:val="1EC1EBA8"/>
    <w:rsid w:val="1EC3B053"/>
    <w:rsid w:val="1EC7425B"/>
    <w:rsid w:val="1ED8A935"/>
    <w:rsid w:val="1EDAB0A7"/>
    <w:rsid w:val="1EFBA448"/>
    <w:rsid w:val="1F1122F5"/>
    <w:rsid w:val="1F27481B"/>
    <w:rsid w:val="1F45ECEF"/>
    <w:rsid w:val="1F73A953"/>
    <w:rsid w:val="1F7CF498"/>
    <w:rsid w:val="1FAE0581"/>
    <w:rsid w:val="1FB63FF1"/>
    <w:rsid w:val="1FDC7485"/>
    <w:rsid w:val="1FE8E461"/>
    <w:rsid w:val="1FFB6E97"/>
    <w:rsid w:val="2011D4EB"/>
    <w:rsid w:val="20165DDE"/>
    <w:rsid w:val="205FE946"/>
    <w:rsid w:val="2067F5FA"/>
    <w:rsid w:val="206E1090"/>
    <w:rsid w:val="2071414F"/>
    <w:rsid w:val="2082FF03"/>
    <w:rsid w:val="209C819B"/>
    <w:rsid w:val="20CDCBC3"/>
    <w:rsid w:val="210A1E0E"/>
    <w:rsid w:val="2128724F"/>
    <w:rsid w:val="212D3829"/>
    <w:rsid w:val="216649DD"/>
    <w:rsid w:val="2190448C"/>
    <w:rsid w:val="219324DB"/>
    <w:rsid w:val="21A13EC5"/>
    <w:rsid w:val="21CE5946"/>
    <w:rsid w:val="21F16B53"/>
    <w:rsid w:val="224EE962"/>
    <w:rsid w:val="226A9843"/>
    <w:rsid w:val="2280BD33"/>
    <w:rsid w:val="22A151EA"/>
    <w:rsid w:val="22D4B856"/>
    <w:rsid w:val="230E4E2D"/>
    <w:rsid w:val="231FAC0A"/>
    <w:rsid w:val="232FBEB4"/>
    <w:rsid w:val="2330F7C7"/>
    <w:rsid w:val="2345E96F"/>
    <w:rsid w:val="2367DEDF"/>
    <w:rsid w:val="23854CC1"/>
    <w:rsid w:val="2391D054"/>
    <w:rsid w:val="23A3A8C9"/>
    <w:rsid w:val="23AEE7FB"/>
    <w:rsid w:val="23CE5FA0"/>
    <w:rsid w:val="23D303A2"/>
    <w:rsid w:val="23D5B439"/>
    <w:rsid w:val="23F41C02"/>
    <w:rsid w:val="2423E66A"/>
    <w:rsid w:val="24259323"/>
    <w:rsid w:val="244012A2"/>
    <w:rsid w:val="249CE00C"/>
    <w:rsid w:val="24CF8068"/>
    <w:rsid w:val="24E0FED0"/>
    <w:rsid w:val="25100E05"/>
    <w:rsid w:val="25488B12"/>
    <w:rsid w:val="25535F0F"/>
    <w:rsid w:val="256186FE"/>
    <w:rsid w:val="25A13CE6"/>
    <w:rsid w:val="25C465D4"/>
    <w:rsid w:val="25CC8AAD"/>
    <w:rsid w:val="25F57813"/>
    <w:rsid w:val="260D43EC"/>
    <w:rsid w:val="263545D6"/>
    <w:rsid w:val="26597480"/>
    <w:rsid w:val="2664F80F"/>
    <w:rsid w:val="269FB863"/>
    <w:rsid w:val="26A8C00E"/>
    <w:rsid w:val="26AC425B"/>
    <w:rsid w:val="26B967F4"/>
    <w:rsid w:val="26C7725D"/>
    <w:rsid w:val="26DA50D7"/>
    <w:rsid w:val="273262EF"/>
    <w:rsid w:val="27426BF4"/>
    <w:rsid w:val="27D1BF8C"/>
    <w:rsid w:val="282A922D"/>
    <w:rsid w:val="2845014F"/>
    <w:rsid w:val="2857D600"/>
    <w:rsid w:val="285ACD0A"/>
    <w:rsid w:val="287DC15D"/>
    <w:rsid w:val="2895F005"/>
    <w:rsid w:val="28A3F0CE"/>
    <w:rsid w:val="28DD8701"/>
    <w:rsid w:val="2951B82B"/>
    <w:rsid w:val="2953FA89"/>
    <w:rsid w:val="298356CB"/>
    <w:rsid w:val="29DDFCCA"/>
    <w:rsid w:val="29E37F28"/>
    <w:rsid w:val="2A025292"/>
    <w:rsid w:val="2A197E60"/>
    <w:rsid w:val="2A26CC63"/>
    <w:rsid w:val="2A63F0C9"/>
    <w:rsid w:val="2A907C85"/>
    <w:rsid w:val="2AA2EE9B"/>
    <w:rsid w:val="2AAC63CF"/>
    <w:rsid w:val="2ACCE13F"/>
    <w:rsid w:val="2ADDFCBD"/>
    <w:rsid w:val="2AF7B935"/>
    <w:rsid w:val="2B321D47"/>
    <w:rsid w:val="2B799C63"/>
    <w:rsid w:val="2BD8FEDD"/>
    <w:rsid w:val="2BFE82E5"/>
    <w:rsid w:val="2C077553"/>
    <w:rsid w:val="2C0964A5"/>
    <w:rsid w:val="2C0F375F"/>
    <w:rsid w:val="2C1B7E19"/>
    <w:rsid w:val="2C23938C"/>
    <w:rsid w:val="2C483430"/>
    <w:rsid w:val="2C4DC489"/>
    <w:rsid w:val="2C63C6AB"/>
    <w:rsid w:val="2C6A87E3"/>
    <w:rsid w:val="2C813885"/>
    <w:rsid w:val="2CB839A2"/>
    <w:rsid w:val="2CD75CCC"/>
    <w:rsid w:val="2CDA4C02"/>
    <w:rsid w:val="2CDF9890"/>
    <w:rsid w:val="2CF82F24"/>
    <w:rsid w:val="2D17B518"/>
    <w:rsid w:val="2D315BCC"/>
    <w:rsid w:val="2D4B13AA"/>
    <w:rsid w:val="2D61DC46"/>
    <w:rsid w:val="2D63A28E"/>
    <w:rsid w:val="2D87D8B3"/>
    <w:rsid w:val="2DA09753"/>
    <w:rsid w:val="2E103D68"/>
    <w:rsid w:val="2E1683A6"/>
    <w:rsid w:val="2E1C37AA"/>
    <w:rsid w:val="2E284EA4"/>
    <w:rsid w:val="2E8A4C92"/>
    <w:rsid w:val="2E8E861C"/>
    <w:rsid w:val="2EA70FFF"/>
    <w:rsid w:val="2ECC0390"/>
    <w:rsid w:val="2F1399D2"/>
    <w:rsid w:val="2F62F108"/>
    <w:rsid w:val="2F75DA82"/>
    <w:rsid w:val="2F9A6F47"/>
    <w:rsid w:val="2FBC6DEE"/>
    <w:rsid w:val="2FD1CE4E"/>
    <w:rsid w:val="2FD306E6"/>
    <w:rsid w:val="3003583C"/>
    <w:rsid w:val="30087D1C"/>
    <w:rsid w:val="3009BB55"/>
    <w:rsid w:val="302130AD"/>
    <w:rsid w:val="3098CDD8"/>
    <w:rsid w:val="30CA4698"/>
    <w:rsid w:val="30CFC8D6"/>
    <w:rsid w:val="30DD4507"/>
    <w:rsid w:val="31248EF8"/>
    <w:rsid w:val="314F92CD"/>
    <w:rsid w:val="31878207"/>
    <w:rsid w:val="31AC4E16"/>
    <w:rsid w:val="31C7379B"/>
    <w:rsid w:val="31CB0C4B"/>
    <w:rsid w:val="31DEB0C1"/>
    <w:rsid w:val="31EEA98C"/>
    <w:rsid w:val="31EEB085"/>
    <w:rsid w:val="31F72DEB"/>
    <w:rsid w:val="31FB3C29"/>
    <w:rsid w:val="3235E247"/>
    <w:rsid w:val="326384CC"/>
    <w:rsid w:val="32719BBA"/>
    <w:rsid w:val="328E1815"/>
    <w:rsid w:val="3295903F"/>
    <w:rsid w:val="32BF3283"/>
    <w:rsid w:val="32ED6949"/>
    <w:rsid w:val="33028134"/>
    <w:rsid w:val="3328E432"/>
    <w:rsid w:val="33335E84"/>
    <w:rsid w:val="334CC5E9"/>
    <w:rsid w:val="334F06A6"/>
    <w:rsid w:val="3365130E"/>
    <w:rsid w:val="3390D923"/>
    <w:rsid w:val="33B1F795"/>
    <w:rsid w:val="33DE35FA"/>
    <w:rsid w:val="33FE2F62"/>
    <w:rsid w:val="3412660F"/>
    <w:rsid w:val="341634DB"/>
    <w:rsid w:val="341A455B"/>
    <w:rsid w:val="345ED5AA"/>
    <w:rsid w:val="348E2694"/>
    <w:rsid w:val="34BC4961"/>
    <w:rsid w:val="34C3847C"/>
    <w:rsid w:val="34EB62D2"/>
    <w:rsid w:val="350B18A7"/>
    <w:rsid w:val="3544929C"/>
    <w:rsid w:val="356FDD8F"/>
    <w:rsid w:val="35C8E7DD"/>
    <w:rsid w:val="35DA8C90"/>
    <w:rsid w:val="35DC2110"/>
    <w:rsid w:val="35F8001B"/>
    <w:rsid w:val="35FEFB1F"/>
    <w:rsid w:val="35FFA28F"/>
    <w:rsid w:val="360936CF"/>
    <w:rsid w:val="36498D5E"/>
    <w:rsid w:val="3652FEA7"/>
    <w:rsid w:val="36553781"/>
    <w:rsid w:val="365B45E0"/>
    <w:rsid w:val="3660B11E"/>
    <w:rsid w:val="366F0D21"/>
    <w:rsid w:val="3675DBD2"/>
    <w:rsid w:val="36AF1E85"/>
    <w:rsid w:val="36B221E4"/>
    <w:rsid w:val="36D92AD3"/>
    <w:rsid w:val="37141CF0"/>
    <w:rsid w:val="3736AD4F"/>
    <w:rsid w:val="377FD543"/>
    <w:rsid w:val="37A84CD4"/>
    <w:rsid w:val="37D4C4B7"/>
    <w:rsid w:val="37E22F4A"/>
    <w:rsid w:val="3810EE23"/>
    <w:rsid w:val="384A9E81"/>
    <w:rsid w:val="384DF245"/>
    <w:rsid w:val="3885FEDD"/>
    <w:rsid w:val="3908827A"/>
    <w:rsid w:val="39286315"/>
    <w:rsid w:val="39298185"/>
    <w:rsid w:val="393E4883"/>
    <w:rsid w:val="393E86BC"/>
    <w:rsid w:val="397512B2"/>
    <w:rsid w:val="39805238"/>
    <w:rsid w:val="3981A7CF"/>
    <w:rsid w:val="39AC79FD"/>
    <w:rsid w:val="39ACC558"/>
    <w:rsid w:val="39C95263"/>
    <w:rsid w:val="39E6F24A"/>
    <w:rsid w:val="39E77D0E"/>
    <w:rsid w:val="3A4DE097"/>
    <w:rsid w:val="3ABD8F6B"/>
    <w:rsid w:val="3AFF96A0"/>
    <w:rsid w:val="3B0CB1B2"/>
    <w:rsid w:val="3B10A356"/>
    <w:rsid w:val="3B42F6BB"/>
    <w:rsid w:val="3B557667"/>
    <w:rsid w:val="3B656C69"/>
    <w:rsid w:val="3B6D3B9F"/>
    <w:rsid w:val="3B7CD54D"/>
    <w:rsid w:val="3BAE548B"/>
    <w:rsid w:val="3BDEC8D3"/>
    <w:rsid w:val="3C3A5449"/>
    <w:rsid w:val="3C3F33B8"/>
    <w:rsid w:val="3C5CA22C"/>
    <w:rsid w:val="3C692734"/>
    <w:rsid w:val="3C69B615"/>
    <w:rsid w:val="3C7830DE"/>
    <w:rsid w:val="3C9E805A"/>
    <w:rsid w:val="3CACDAE4"/>
    <w:rsid w:val="3CC1E518"/>
    <w:rsid w:val="3D11147A"/>
    <w:rsid w:val="3D49F2E2"/>
    <w:rsid w:val="3D99A647"/>
    <w:rsid w:val="3D9E7B80"/>
    <w:rsid w:val="3DB72C0B"/>
    <w:rsid w:val="3DC5D72C"/>
    <w:rsid w:val="3E01A987"/>
    <w:rsid w:val="3E3A50BB"/>
    <w:rsid w:val="3E65E735"/>
    <w:rsid w:val="3E698633"/>
    <w:rsid w:val="3E71A0C6"/>
    <w:rsid w:val="3E8CAE2B"/>
    <w:rsid w:val="3EA2DFE9"/>
    <w:rsid w:val="3EDACAB5"/>
    <w:rsid w:val="3EF1B156"/>
    <w:rsid w:val="3F08295D"/>
    <w:rsid w:val="3F277313"/>
    <w:rsid w:val="3F2AB43B"/>
    <w:rsid w:val="3F308F50"/>
    <w:rsid w:val="3F3480B2"/>
    <w:rsid w:val="3F51042E"/>
    <w:rsid w:val="3F7DB31A"/>
    <w:rsid w:val="3FB136C2"/>
    <w:rsid w:val="3FB4104D"/>
    <w:rsid w:val="3FE6E9A4"/>
    <w:rsid w:val="4039B107"/>
    <w:rsid w:val="407360B7"/>
    <w:rsid w:val="409576CE"/>
    <w:rsid w:val="40BF5F22"/>
    <w:rsid w:val="40FB5657"/>
    <w:rsid w:val="40FCBB66"/>
    <w:rsid w:val="4137FAD3"/>
    <w:rsid w:val="4183D09D"/>
    <w:rsid w:val="41B22B99"/>
    <w:rsid w:val="41BB6F05"/>
    <w:rsid w:val="420C63B3"/>
    <w:rsid w:val="42240A4F"/>
    <w:rsid w:val="42401943"/>
    <w:rsid w:val="42455F37"/>
    <w:rsid w:val="426F6BB4"/>
    <w:rsid w:val="42782DBD"/>
    <w:rsid w:val="42906D97"/>
    <w:rsid w:val="429E2CE6"/>
    <w:rsid w:val="42D80DCA"/>
    <w:rsid w:val="42E4D21F"/>
    <w:rsid w:val="42EBBB75"/>
    <w:rsid w:val="43038F94"/>
    <w:rsid w:val="430DF6D8"/>
    <w:rsid w:val="43170D92"/>
    <w:rsid w:val="4329FB7E"/>
    <w:rsid w:val="432DDF8E"/>
    <w:rsid w:val="43312367"/>
    <w:rsid w:val="43507090"/>
    <w:rsid w:val="436206F5"/>
    <w:rsid w:val="43809696"/>
    <w:rsid w:val="438E09D4"/>
    <w:rsid w:val="43BBAB5E"/>
    <w:rsid w:val="43C1CBB0"/>
    <w:rsid w:val="43CD07D5"/>
    <w:rsid w:val="43CD092D"/>
    <w:rsid w:val="440898BE"/>
    <w:rsid w:val="444AE2DE"/>
    <w:rsid w:val="444D0158"/>
    <w:rsid w:val="444FBA00"/>
    <w:rsid w:val="4465A3B6"/>
    <w:rsid w:val="446D0FDD"/>
    <w:rsid w:val="446EC6B4"/>
    <w:rsid w:val="4472BA8C"/>
    <w:rsid w:val="449ABFE0"/>
    <w:rsid w:val="44AD4F99"/>
    <w:rsid w:val="44D0564C"/>
    <w:rsid w:val="44D5F3BC"/>
    <w:rsid w:val="44DB2ABE"/>
    <w:rsid w:val="4507084C"/>
    <w:rsid w:val="45147783"/>
    <w:rsid w:val="4529B2C6"/>
    <w:rsid w:val="4537815B"/>
    <w:rsid w:val="454F06C3"/>
    <w:rsid w:val="456481E5"/>
    <w:rsid w:val="457FF9B2"/>
    <w:rsid w:val="4587B5A3"/>
    <w:rsid w:val="459860BE"/>
    <w:rsid w:val="45BBE087"/>
    <w:rsid w:val="462576F2"/>
    <w:rsid w:val="4633407E"/>
    <w:rsid w:val="46628C18"/>
    <w:rsid w:val="47201995"/>
    <w:rsid w:val="4743E8B5"/>
    <w:rsid w:val="478D5804"/>
    <w:rsid w:val="479EA9D2"/>
    <w:rsid w:val="47E53746"/>
    <w:rsid w:val="48029327"/>
    <w:rsid w:val="48083A06"/>
    <w:rsid w:val="48346EAF"/>
    <w:rsid w:val="484D204E"/>
    <w:rsid w:val="48755039"/>
    <w:rsid w:val="4876F8D0"/>
    <w:rsid w:val="487D1190"/>
    <w:rsid w:val="48848EDC"/>
    <w:rsid w:val="489C22A7"/>
    <w:rsid w:val="48D9E234"/>
    <w:rsid w:val="48DB3D01"/>
    <w:rsid w:val="48F79ABC"/>
    <w:rsid w:val="491ABE9C"/>
    <w:rsid w:val="4922119E"/>
    <w:rsid w:val="493EB0A5"/>
    <w:rsid w:val="49BBF6F3"/>
    <w:rsid w:val="49D73137"/>
    <w:rsid w:val="49E22BF6"/>
    <w:rsid w:val="49EE9B63"/>
    <w:rsid w:val="4A21C723"/>
    <w:rsid w:val="4A3AC602"/>
    <w:rsid w:val="4A4CAB0F"/>
    <w:rsid w:val="4A6AC443"/>
    <w:rsid w:val="4A6AFC82"/>
    <w:rsid w:val="4A798F31"/>
    <w:rsid w:val="4A891040"/>
    <w:rsid w:val="4B172494"/>
    <w:rsid w:val="4B19E59D"/>
    <w:rsid w:val="4B357E30"/>
    <w:rsid w:val="4B3E9EF7"/>
    <w:rsid w:val="4BABF357"/>
    <w:rsid w:val="4BD3C369"/>
    <w:rsid w:val="4C50A9F2"/>
    <w:rsid w:val="4C765167"/>
    <w:rsid w:val="4C7AA690"/>
    <w:rsid w:val="4C820F4E"/>
    <w:rsid w:val="4C8DAD73"/>
    <w:rsid w:val="4CA28EE7"/>
    <w:rsid w:val="4CACF9F8"/>
    <w:rsid w:val="4CDD13FD"/>
    <w:rsid w:val="4D036FE6"/>
    <w:rsid w:val="4D0988EE"/>
    <w:rsid w:val="4D37F2DD"/>
    <w:rsid w:val="4D495886"/>
    <w:rsid w:val="4D4BEF88"/>
    <w:rsid w:val="4D563C93"/>
    <w:rsid w:val="4D690325"/>
    <w:rsid w:val="4D6DE3B2"/>
    <w:rsid w:val="4D8A8A44"/>
    <w:rsid w:val="4DA65ECD"/>
    <w:rsid w:val="4DAF0714"/>
    <w:rsid w:val="4E457F74"/>
    <w:rsid w:val="4E63150E"/>
    <w:rsid w:val="4E78230C"/>
    <w:rsid w:val="4EBC1A9A"/>
    <w:rsid w:val="4EF2D441"/>
    <w:rsid w:val="4F086B54"/>
    <w:rsid w:val="4F1351B1"/>
    <w:rsid w:val="4F1F75DE"/>
    <w:rsid w:val="4F23093E"/>
    <w:rsid w:val="4F3EAFC1"/>
    <w:rsid w:val="4F422F2E"/>
    <w:rsid w:val="4F45A1C7"/>
    <w:rsid w:val="4F76036D"/>
    <w:rsid w:val="4F832265"/>
    <w:rsid w:val="4FA108CB"/>
    <w:rsid w:val="4FE31476"/>
    <w:rsid w:val="50081229"/>
    <w:rsid w:val="501957A4"/>
    <w:rsid w:val="5021F616"/>
    <w:rsid w:val="50253F12"/>
    <w:rsid w:val="502E5F7C"/>
    <w:rsid w:val="50362864"/>
    <w:rsid w:val="50375484"/>
    <w:rsid w:val="504CB881"/>
    <w:rsid w:val="5073C1B6"/>
    <w:rsid w:val="50947B30"/>
    <w:rsid w:val="50AF2212"/>
    <w:rsid w:val="50BBB96F"/>
    <w:rsid w:val="50C57A2A"/>
    <w:rsid w:val="50DE896A"/>
    <w:rsid w:val="51038C1C"/>
    <w:rsid w:val="5113D635"/>
    <w:rsid w:val="51272F8C"/>
    <w:rsid w:val="51291B54"/>
    <w:rsid w:val="512F9355"/>
    <w:rsid w:val="5141BA9C"/>
    <w:rsid w:val="515E38F5"/>
    <w:rsid w:val="51D9791A"/>
    <w:rsid w:val="5214499B"/>
    <w:rsid w:val="522A7503"/>
    <w:rsid w:val="523A544D"/>
    <w:rsid w:val="526334B3"/>
    <w:rsid w:val="52D1FAEF"/>
    <w:rsid w:val="52F65A32"/>
    <w:rsid w:val="5306058B"/>
    <w:rsid w:val="531D32C2"/>
    <w:rsid w:val="5322AE30"/>
    <w:rsid w:val="534FFA7F"/>
    <w:rsid w:val="53586BF9"/>
    <w:rsid w:val="5370A0C1"/>
    <w:rsid w:val="53796BB4"/>
    <w:rsid w:val="5393EE4B"/>
    <w:rsid w:val="53A30231"/>
    <w:rsid w:val="53CCF8AA"/>
    <w:rsid w:val="53F7DB1B"/>
    <w:rsid w:val="5401EE7A"/>
    <w:rsid w:val="540999B0"/>
    <w:rsid w:val="541B47C9"/>
    <w:rsid w:val="5461B5D7"/>
    <w:rsid w:val="5475DAF1"/>
    <w:rsid w:val="547B23ED"/>
    <w:rsid w:val="548D0126"/>
    <w:rsid w:val="549596DA"/>
    <w:rsid w:val="54D6BA16"/>
    <w:rsid w:val="550090DE"/>
    <w:rsid w:val="5506576F"/>
    <w:rsid w:val="550A3E48"/>
    <w:rsid w:val="55407860"/>
    <w:rsid w:val="558DE4D0"/>
    <w:rsid w:val="55951F2B"/>
    <w:rsid w:val="55F40FA4"/>
    <w:rsid w:val="564B1CAB"/>
    <w:rsid w:val="56953CC7"/>
    <w:rsid w:val="56F56F97"/>
    <w:rsid w:val="570576D7"/>
    <w:rsid w:val="5740C951"/>
    <w:rsid w:val="5759ACD4"/>
    <w:rsid w:val="5759B34E"/>
    <w:rsid w:val="5771D7F9"/>
    <w:rsid w:val="578BAB7D"/>
    <w:rsid w:val="579EC257"/>
    <w:rsid w:val="57BBE427"/>
    <w:rsid w:val="57D9CE82"/>
    <w:rsid w:val="57E5E7D1"/>
    <w:rsid w:val="57E84061"/>
    <w:rsid w:val="581D21FF"/>
    <w:rsid w:val="5866C16B"/>
    <w:rsid w:val="589D8F90"/>
    <w:rsid w:val="58C14DD0"/>
    <w:rsid w:val="58DCC242"/>
    <w:rsid w:val="58ED8A6D"/>
    <w:rsid w:val="594980C1"/>
    <w:rsid w:val="59654467"/>
    <w:rsid w:val="59A4E576"/>
    <w:rsid w:val="59BB7DB3"/>
    <w:rsid w:val="5A06C6F4"/>
    <w:rsid w:val="5A370D34"/>
    <w:rsid w:val="5A374474"/>
    <w:rsid w:val="5A3D8105"/>
    <w:rsid w:val="5A532D71"/>
    <w:rsid w:val="5A76BF31"/>
    <w:rsid w:val="5AA5DABE"/>
    <w:rsid w:val="5AA94D4B"/>
    <w:rsid w:val="5B307A57"/>
    <w:rsid w:val="5B3A6BE4"/>
    <w:rsid w:val="5B5A174D"/>
    <w:rsid w:val="5B88FEA4"/>
    <w:rsid w:val="5BC8E376"/>
    <w:rsid w:val="5BCEF9AF"/>
    <w:rsid w:val="5BF1D4B9"/>
    <w:rsid w:val="5BF83636"/>
    <w:rsid w:val="5BF9E26A"/>
    <w:rsid w:val="5C1332D5"/>
    <w:rsid w:val="5C22AB6F"/>
    <w:rsid w:val="5C25A4B8"/>
    <w:rsid w:val="5C43BA29"/>
    <w:rsid w:val="5C70FB95"/>
    <w:rsid w:val="5C938698"/>
    <w:rsid w:val="5CB32FAF"/>
    <w:rsid w:val="5CBEA5C2"/>
    <w:rsid w:val="5CC6D9A2"/>
    <w:rsid w:val="5D27213B"/>
    <w:rsid w:val="5D442A26"/>
    <w:rsid w:val="5D5F61C8"/>
    <w:rsid w:val="5D6FD1EE"/>
    <w:rsid w:val="5D76D883"/>
    <w:rsid w:val="5D811374"/>
    <w:rsid w:val="5DAD7BC0"/>
    <w:rsid w:val="5DCB2DB8"/>
    <w:rsid w:val="5E7EEFA2"/>
    <w:rsid w:val="5EB1CD0A"/>
    <w:rsid w:val="5EC0D9EE"/>
    <w:rsid w:val="5F01E9EA"/>
    <w:rsid w:val="5F1C2746"/>
    <w:rsid w:val="5F64B045"/>
    <w:rsid w:val="5FCA63E5"/>
    <w:rsid w:val="5FDE4D56"/>
    <w:rsid w:val="5FE25B7A"/>
    <w:rsid w:val="602D2EAC"/>
    <w:rsid w:val="602D79FA"/>
    <w:rsid w:val="6043E75F"/>
    <w:rsid w:val="6053EA49"/>
    <w:rsid w:val="6091AC03"/>
    <w:rsid w:val="60DFC5A0"/>
    <w:rsid w:val="60FC10DF"/>
    <w:rsid w:val="6122A41A"/>
    <w:rsid w:val="6130994D"/>
    <w:rsid w:val="613BD189"/>
    <w:rsid w:val="614DA189"/>
    <w:rsid w:val="6161A966"/>
    <w:rsid w:val="61625704"/>
    <w:rsid w:val="61656537"/>
    <w:rsid w:val="61A08282"/>
    <w:rsid w:val="61BE342F"/>
    <w:rsid w:val="61C681C6"/>
    <w:rsid w:val="61C8078B"/>
    <w:rsid w:val="61EDEE0B"/>
    <w:rsid w:val="61FDDE46"/>
    <w:rsid w:val="620C3667"/>
    <w:rsid w:val="621DBD7D"/>
    <w:rsid w:val="625123E9"/>
    <w:rsid w:val="626467A7"/>
    <w:rsid w:val="627D1F9B"/>
    <w:rsid w:val="62A23F96"/>
    <w:rsid w:val="62A46C8E"/>
    <w:rsid w:val="62CC818C"/>
    <w:rsid w:val="62D9171A"/>
    <w:rsid w:val="62E1B956"/>
    <w:rsid w:val="6322C5DF"/>
    <w:rsid w:val="635DC511"/>
    <w:rsid w:val="6362FE59"/>
    <w:rsid w:val="63BF23B9"/>
    <w:rsid w:val="63C607BB"/>
    <w:rsid w:val="63CADD1D"/>
    <w:rsid w:val="63DB0EE0"/>
    <w:rsid w:val="6403F584"/>
    <w:rsid w:val="64136A45"/>
    <w:rsid w:val="6454D252"/>
    <w:rsid w:val="645F2F89"/>
    <w:rsid w:val="64608676"/>
    <w:rsid w:val="646E87E3"/>
    <w:rsid w:val="64804A1D"/>
    <w:rsid w:val="649DD508"/>
    <w:rsid w:val="64BA67F2"/>
    <w:rsid w:val="64F7D00C"/>
    <w:rsid w:val="64FD9F1E"/>
    <w:rsid w:val="6531C257"/>
    <w:rsid w:val="65587533"/>
    <w:rsid w:val="658330E4"/>
    <w:rsid w:val="6598B6FF"/>
    <w:rsid w:val="65AD0BD9"/>
    <w:rsid w:val="65D1D48F"/>
    <w:rsid w:val="66CD6525"/>
    <w:rsid w:val="66EFC7F1"/>
    <w:rsid w:val="66F2E4E4"/>
    <w:rsid w:val="67244A0E"/>
    <w:rsid w:val="6737F770"/>
    <w:rsid w:val="67444116"/>
    <w:rsid w:val="674BF7E1"/>
    <w:rsid w:val="6766A51B"/>
    <w:rsid w:val="676B5263"/>
    <w:rsid w:val="67A02DBB"/>
    <w:rsid w:val="67D7155E"/>
    <w:rsid w:val="68176726"/>
    <w:rsid w:val="68275912"/>
    <w:rsid w:val="682AF23C"/>
    <w:rsid w:val="684E6247"/>
    <w:rsid w:val="686C2DEF"/>
    <w:rsid w:val="68704AA7"/>
    <w:rsid w:val="6871B9B7"/>
    <w:rsid w:val="68FAADB5"/>
    <w:rsid w:val="69097551"/>
    <w:rsid w:val="690DE05F"/>
    <w:rsid w:val="6921E2E6"/>
    <w:rsid w:val="6927F261"/>
    <w:rsid w:val="69336532"/>
    <w:rsid w:val="69430273"/>
    <w:rsid w:val="694BCB85"/>
    <w:rsid w:val="69594A80"/>
    <w:rsid w:val="696F399E"/>
    <w:rsid w:val="6972A6FB"/>
    <w:rsid w:val="6972E5BF"/>
    <w:rsid w:val="6976B19D"/>
    <w:rsid w:val="69E277AD"/>
    <w:rsid w:val="69F773C9"/>
    <w:rsid w:val="6A0EAB2C"/>
    <w:rsid w:val="6A5BEAD0"/>
    <w:rsid w:val="6ABF32BA"/>
    <w:rsid w:val="6AC57123"/>
    <w:rsid w:val="6AC954EC"/>
    <w:rsid w:val="6AEB6E89"/>
    <w:rsid w:val="6B6CDAAC"/>
    <w:rsid w:val="6BA28D68"/>
    <w:rsid w:val="6BB98228"/>
    <w:rsid w:val="6BD6403C"/>
    <w:rsid w:val="6BD73C5B"/>
    <w:rsid w:val="6C50B4DC"/>
    <w:rsid w:val="6C7E6251"/>
    <w:rsid w:val="6C9918FE"/>
    <w:rsid w:val="6CCB2E8D"/>
    <w:rsid w:val="6CE29319"/>
    <w:rsid w:val="6CEB7E24"/>
    <w:rsid w:val="6D4C4D7E"/>
    <w:rsid w:val="6D685DAA"/>
    <w:rsid w:val="6D6B863E"/>
    <w:rsid w:val="6DBC13B0"/>
    <w:rsid w:val="6DBF7104"/>
    <w:rsid w:val="6E37E4E5"/>
    <w:rsid w:val="6E52892F"/>
    <w:rsid w:val="6E54FAE3"/>
    <w:rsid w:val="6E9027A1"/>
    <w:rsid w:val="6E914C76"/>
    <w:rsid w:val="6EBDA3CB"/>
    <w:rsid w:val="6ECDF294"/>
    <w:rsid w:val="6ED05329"/>
    <w:rsid w:val="6ED40995"/>
    <w:rsid w:val="6F06EA79"/>
    <w:rsid w:val="6F07569F"/>
    <w:rsid w:val="6F1C53F1"/>
    <w:rsid w:val="6F4D624C"/>
    <w:rsid w:val="6F65FF04"/>
    <w:rsid w:val="6F7D21E3"/>
    <w:rsid w:val="6F7F94B1"/>
    <w:rsid w:val="6F927545"/>
    <w:rsid w:val="6F98E246"/>
    <w:rsid w:val="6FBB561F"/>
    <w:rsid w:val="701A33DB"/>
    <w:rsid w:val="702BBB0C"/>
    <w:rsid w:val="70520F36"/>
    <w:rsid w:val="7059D64D"/>
    <w:rsid w:val="70691E7D"/>
    <w:rsid w:val="70B6B8F5"/>
    <w:rsid w:val="7110B85A"/>
    <w:rsid w:val="712232FB"/>
    <w:rsid w:val="7134B2A7"/>
    <w:rsid w:val="714FC3C3"/>
    <w:rsid w:val="72279F30"/>
    <w:rsid w:val="725A0604"/>
    <w:rsid w:val="727DE47E"/>
    <w:rsid w:val="72BE035C"/>
    <w:rsid w:val="72E14089"/>
    <w:rsid w:val="73084802"/>
    <w:rsid w:val="730E7BDD"/>
    <w:rsid w:val="734476EC"/>
    <w:rsid w:val="735C6B5D"/>
    <w:rsid w:val="735DEB5B"/>
    <w:rsid w:val="736E9539"/>
    <w:rsid w:val="73C23FF0"/>
    <w:rsid w:val="73E04133"/>
    <w:rsid w:val="74204435"/>
    <w:rsid w:val="7458808C"/>
    <w:rsid w:val="745FCFA6"/>
    <w:rsid w:val="7465E668"/>
    <w:rsid w:val="746CABA0"/>
    <w:rsid w:val="74A4BC3A"/>
    <w:rsid w:val="74BAABCA"/>
    <w:rsid w:val="74D92B9B"/>
    <w:rsid w:val="75236858"/>
    <w:rsid w:val="7526C28E"/>
    <w:rsid w:val="753B5AC7"/>
    <w:rsid w:val="757D2282"/>
    <w:rsid w:val="7586EAEB"/>
    <w:rsid w:val="75AB7EF5"/>
    <w:rsid w:val="75BF38CB"/>
    <w:rsid w:val="75C9DFE1"/>
    <w:rsid w:val="75D17F4A"/>
    <w:rsid w:val="7618ED47"/>
    <w:rsid w:val="761D1B72"/>
    <w:rsid w:val="7635BB0C"/>
    <w:rsid w:val="76461C9F"/>
    <w:rsid w:val="76729322"/>
    <w:rsid w:val="7684880F"/>
    <w:rsid w:val="76A59F12"/>
    <w:rsid w:val="76AA43D8"/>
    <w:rsid w:val="76DDF903"/>
    <w:rsid w:val="77A42B64"/>
    <w:rsid w:val="77B2CE8E"/>
    <w:rsid w:val="78077294"/>
    <w:rsid w:val="7808063D"/>
    <w:rsid w:val="784A0C6C"/>
    <w:rsid w:val="784B77AE"/>
    <w:rsid w:val="785E6350"/>
    <w:rsid w:val="789730FF"/>
    <w:rsid w:val="78FB58A8"/>
    <w:rsid w:val="79195354"/>
    <w:rsid w:val="79304F58"/>
    <w:rsid w:val="7957C860"/>
    <w:rsid w:val="7972A52B"/>
    <w:rsid w:val="798A8A77"/>
    <w:rsid w:val="79AC3576"/>
    <w:rsid w:val="79DDFE7F"/>
    <w:rsid w:val="79F46C97"/>
    <w:rsid w:val="7A0FF973"/>
    <w:rsid w:val="7A2E7E5D"/>
    <w:rsid w:val="7A37DF8E"/>
    <w:rsid w:val="7A3AA8E7"/>
    <w:rsid w:val="7A3EB4E2"/>
    <w:rsid w:val="7A5A087B"/>
    <w:rsid w:val="7A9DDB63"/>
    <w:rsid w:val="7AC7A2A2"/>
    <w:rsid w:val="7AE7B6B9"/>
    <w:rsid w:val="7B139F13"/>
    <w:rsid w:val="7B51D2A5"/>
    <w:rsid w:val="7B536825"/>
    <w:rsid w:val="7B69ECEC"/>
    <w:rsid w:val="7B9ABA34"/>
    <w:rsid w:val="7BEAA836"/>
    <w:rsid w:val="7BF247DF"/>
    <w:rsid w:val="7BFDB81B"/>
    <w:rsid w:val="7C034F36"/>
    <w:rsid w:val="7C2923C0"/>
    <w:rsid w:val="7C381E5B"/>
    <w:rsid w:val="7C5AFCF6"/>
    <w:rsid w:val="7C66A2CB"/>
    <w:rsid w:val="7C9636E1"/>
    <w:rsid w:val="7C99D927"/>
    <w:rsid w:val="7CA4BF67"/>
    <w:rsid w:val="7CA79940"/>
    <w:rsid w:val="7CDB0E54"/>
    <w:rsid w:val="7CF8B6E3"/>
    <w:rsid w:val="7D5F5A32"/>
    <w:rsid w:val="7D7138CF"/>
    <w:rsid w:val="7D85D6CD"/>
    <w:rsid w:val="7D882804"/>
    <w:rsid w:val="7D976935"/>
    <w:rsid w:val="7DAB1BBF"/>
    <w:rsid w:val="7DB28B5D"/>
    <w:rsid w:val="7DB70D07"/>
    <w:rsid w:val="7DC23B2C"/>
    <w:rsid w:val="7DC7B6E8"/>
    <w:rsid w:val="7DF6629A"/>
    <w:rsid w:val="7E2EF51C"/>
    <w:rsid w:val="7E320742"/>
    <w:rsid w:val="7E658F22"/>
    <w:rsid w:val="7E753B2C"/>
    <w:rsid w:val="7E82081D"/>
    <w:rsid w:val="7E94EEAD"/>
    <w:rsid w:val="7EA7FB92"/>
    <w:rsid w:val="7EF18F1C"/>
    <w:rsid w:val="7F0C43AE"/>
    <w:rsid w:val="7F2248F8"/>
    <w:rsid w:val="7F70CDB7"/>
    <w:rsid w:val="7F77A915"/>
    <w:rsid w:val="7F7FE9B8"/>
    <w:rsid w:val="7F84483B"/>
    <w:rsid w:val="7FB61C9A"/>
    <w:rsid w:val="7FD243EC"/>
    <w:rsid w:val="7FDDC825"/>
    <w:rsid w:val="7FE10E14"/>
    <w:rsid w:val="7FE23F6D"/>
  </w:rsids>
  <w:docVars>
    <w:docVar w:name="__Grammarly_42___1" w:val="H4sIAAAAAAAEAKtWcslP9kxRslIyNDY2tTQzNbYwM7c0NzUyNDFT0lEKTi0uzszPAykwrAUAW44K4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C381E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uiPriority w:val="1"/>
    <w:rsid w:val="6322C5DF"/>
    <w:pPr>
      <w:spacing w:after="0"/>
    </w:pPr>
    <w:rPr>
      <w:rFonts w:ascii="Symbol" w:hAnsi="Symbol" w:eastAsiaTheme="minorEastAsia" w:cs="Symbol"/>
      <w:color w:val="000000" w:themeColor="text1"/>
      <w:sz w:val="24"/>
      <w:szCs w:val="24"/>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FC7D6F"/>
    <w:rPr>
      <w:color w:val="605E5C"/>
      <w:shd w:val="clear" w:color="auto" w:fill="E1DFDD"/>
    </w:rPr>
  </w:style>
  <w:style w:type="paragraph" w:styleId="Header">
    <w:name w:val="header"/>
    <w:basedOn w:val="Normal"/>
    <w:link w:val="HeaderChar"/>
    <w:uiPriority w:val="99"/>
    <w:unhideWhenUsed/>
    <w:rsid w:val="00856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975"/>
  </w:style>
  <w:style w:type="paragraph" w:styleId="Footer">
    <w:name w:val="footer"/>
    <w:basedOn w:val="Normal"/>
    <w:link w:val="FooterChar"/>
    <w:uiPriority w:val="99"/>
    <w:unhideWhenUsed/>
    <w:rsid w:val="008569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975"/>
  </w:style>
  <w:style w:type="paragraph" w:styleId="Revision">
    <w:name w:val="Revision"/>
    <w:hidden/>
    <w:uiPriority w:val="99"/>
    <w:semiHidden/>
    <w:rsid w:val="00C27A71"/>
    <w:pPr>
      <w:spacing w:after="0" w:line="240" w:lineRule="auto"/>
    </w:pPr>
  </w:style>
  <w:style w:type="paragraph" w:styleId="CommentSubject">
    <w:name w:val="annotation subject"/>
    <w:basedOn w:val="CommentText"/>
    <w:next w:val="CommentText"/>
    <w:link w:val="CommentSubjectChar"/>
    <w:uiPriority w:val="99"/>
    <w:semiHidden/>
    <w:unhideWhenUsed/>
    <w:rsid w:val="00E163BE"/>
    <w:rPr>
      <w:b/>
      <w:bCs/>
    </w:rPr>
  </w:style>
  <w:style w:type="character" w:customStyle="1" w:styleId="CommentSubjectChar">
    <w:name w:val="Comment Subject Char"/>
    <w:basedOn w:val="CommentTextChar"/>
    <w:link w:val="CommentSubject"/>
    <w:uiPriority w:val="99"/>
    <w:semiHidden/>
    <w:rsid w:val="00E163BE"/>
    <w:rPr>
      <w:b/>
      <w:bCs/>
      <w:sz w:val="20"/>
      <w:szCs w:val="20"/>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642B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www.grants.gov" TargetMode="External" /><Relationship Id="rId9" Type="http://schemas.openxmlformats.org/officeDocument/2006/relationships/hyperlink" Target="https://www.federalregister.gov/documents/2025/12/10/2025-22401/agency-information-collection-activities-submission-to-the-office-of-management-and-budget-omb-for"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oh/business-and-financial/budget-analysts.htm" TargetMode="External" /><Relationship Id="rId2" Type="http://schemas.openxmlformats.org/officeDocument/2006/relationships/hyperlink" Target="https://www.bls.gov/ooh/management/administrative-services-managers.htm" TargetMode="External" /><Relationship Id="rId3" Type="http://schemas.openxmlformats.org/officeDocument/2006/relationships/hyperlink" Target="https://www.opm.gov/policy-data-oversight/pay-leave/salaries-wages/salary-tables/pdf/2026/G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9a7ae7-a54a-4d2e-b6ee-2a1ff08de50d">
      <Terms xmlns="http://schemas.microsoft.com/office/infopath/2007/PartnerControls"/>
    </lcf76f155ced4ddcb4097134ff3c332f>
    <TaxCatchAll xmlns="97ed109d-7f7e-400c-861e-99b3728289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80B5C80F54C946B97038B983A468E3" ma:contentTypeVersion="10" ma:contentTypeDescription="Create a new document." ma:contentTypeScope="" ma:versionID="256667ea6849e28b817384d6138f6b55">
  <xsd:schema xmlns:xsd="http://www.w3.org/2001/XMLSchema" xmlns:xs="http://www.w3.org/2001/XMLSchema" xmlns:p="http://schemas.microsoft.com/office/2006/metadata/properties" xmlns:ns2="c19a7ae7-a54a-4d2e-b6ee-2a1ff08de50d" xmlns:ns3="97ed109d-7f7e-400c-861e-99b3728289dd" targetNamespace="http://schemas.microsoft.com/office/2006/metadata/properties" ma:root="true" ma:fieldsID="c4a480e2c05942675752bc1f75d6dbae" ns2:_="" ns3:_="">
    <xsd:import namespace="c19a7ae7-a54a-4d2e-b6ee-2a1ff08de50d"/>
    <xsd:import namespace="97ed109d-7f7e-400c-861e-99b3728289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a7ae7-a54a-4d2e-b6ee-2a1ff08de5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172c634-55c1-468d-ac52-a610fc28aae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ed109d-7f7e-400c-861e-99b3728289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bc61fd-a1d5-445b-8294-d45a94c5f32e}" ma:internalName="TaxCatchAll" ma:showField="CatchAllData" ma:web="97ed109d-7f7e-400c-861e-99b3728289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A1AD6C-6520-4B70-8E7D-3369D75F6C4B}">
  <ds:schemaRefs>
    <ds:schemaRef ds:uri="http://schemas.microsoft.com/office/2006/metadata/properties"/>
    <ds:schemaRef ds:uri="http://schemas.microsoft.com/office/infopath/2007/PartnerControls"/>
    <ds:schemaRef ds:uri="c19a7ae7-a54a-4d2e-b6ee-2a1ff08de50d"/>
    <ds:schemaRef ds:uri="97ed109d-7f7e-400c-861e-99b3728289dd"/>
  </ds:schemaRefs>
</ds:datastoreItem>
</file>

<file path=customXml/itemProps2.xml><?xml version="1.0" encoding="utf-8"?>
<ds:datastoreItem xmlns:ds="http://schemas.openxmlformats.org/officeDocument/2006/customXml" ds:itemID="{8D1C1E71-29C2-44AA-915E-C3DB530DD604}">
  <ds:schemaRefs>
    <ds:schemaRef ds:uri="http://schemas.microsoft.com/sharepoint/v3/contenttype/forms"/>
  </ds:schemaRefs>
</ds:datastoreItem>
</file>

<file path=customXml/itemProps3.xml><?xml version="1.0" encoding="utf-8"?>
<ds:datastoreItem xmlns:ds="http://schemas.openxmlformats.org/officeDocument/2006/customXml" ds:itemID="{FCB7D42B-698E-468F-BF5F-81FB91110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a7ae7-a54a-4d2e-b6ee-2a1ff08de50d"/>
    <ds:schemaRef ds:uri="97ed109d-7f7e-400c-861e-99b37282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bc47fa-4f5f-413c-b36d-3e262603895e}" enabled="1" method="Privilege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3560</Words>
  <Characters>20296</Characters>
  <Application>Microsoft Office Word</Application>
  <DocSecurity>0</DocSecurity>
  <Lines>169</Lines>
  <Paragraphs>47</Paragraphs>
  <ScaleCrop>false</ScaleCrop>
  <Company/>
  <LinksUpToDate>false</LinksUpToDate>
  <CharactersWithSpaces>23809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2026-05-07T18:41:00Z</dcterms:created>
  <dcterms:modified xsi:type="dcterms:W3CDTF">2026-05-07T18:41:00Z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#000000,14,Calibri</vt:lpwstr>
  </property>
  <property fmtid="{D5CDD505-2E9C-101B-9397-08002B2CF9AE}" pid="3" name="ClassificationContentMarkingFooterShapeIds">
    <vt:lpwstr>4,5,6</vt:lpwstr>
  </property>
  <property fmtid="{D5CDD505-2E9C-101B-9397-08002B2CF9AE}" pid="4" name="ClassificationContentMarkingFooterText">
    <vt:lpwstr>CUI</vt:lpwstr>
  </property>
  <property fmtid="{D5CDD505-2E9C-101B-9397-08002B2CF9AE}" pid="5" name="ClassificationContentMarkingHeaderFontProps">
    <vt:lpwstr>#000000,14,Calibri</vt:lpwstr>
  </property>
  <property fmtid="{D5CDD505-2E9C-101B-9397-08002B2CF9AE}" pid="6" name="ClassificationContentMarkingHeaderShapeIds">
    <vt:lpwstr>1,2,3</vt:lpwstr>
  </property>
  <property fmtid="{D5CDD505-2E9C-101B-9397-08002B2CF9AE}" pid="7" name="ClassificationContentMarkingHeaderText">
    <vt:lpwstr>CUI</vt:lpwstr>
  </property>
  <property fmtid="{D5CDD505-2E9C-101B-9397-08002B2CF9AE}" pid="8" name="ComplianceAssetId">
    <vt:lpwstr/>
  </property>
  <property fmtid="{D5CDD505-2E9C-101B-9397-08002B2CF9AE}" pid="9" name="ContentTypeId">
    <vt:lpwstr>0x010100C680B5C80F54C946B97038B983A468E3</vt:lpwstr>
  </property>
  <property fmtid="{D5CDD505-2E9C-101B-9397-08002B2CF9AE}" pid="10" name="docLang">
    <vt:lpwstr>en</vt:lpwstr>
  </property>
  <property fmtid="{D5CDD505-2E9C-101B-9397-08002B2CF9AE}" pid="11" name="GrammarlyDocumentId">
    <vt:lpwstr>0c12d05edbb2b1a2db57c78cd7e37a2a3f8f98ab45b56f35c19d5e6784ffac09</vt:lpwstr>
  </property>
  <property fmtid="{D5CDD505-2E9C-101B-9397-08002B2CF9AE}" pid="12" name="MediaServiceImageTags">
    <vt:lpwstr/>
  </property>
  <property fmtid="{D5CDD505-2E9C-101B-9397-08002B2CF9AE}" pid="13" name="MSIP_Label_ea60d57e-af5b-4752-ac57-3e4f28ca11dc_ActionId">
    <vt:lpwstr>9b257cff-752d-4c58-b877-15516747992c</vt:lpwstr>
  </property>
  <property fmtid="{D5CDD505-2E9C-101B-9397-08002B2CF9AE}" pid="14" name="MSIP_Label_ea60d57e-af5b-4752-ac57-3e4f28ca11dc_ContentBits">
    <vt:lpwstr>0</vt:lpwstr>
  </property>
  <property fmtid="{D5CDD505-2E9C-101B-9397-08002B2CF9AE}" pid="15" name="MSIP_Label_ea60d57e-af5b-4752-ac57-3e4f28ca11dc_Enabled">
    <vt:lpwstr>true</vt:lpwstr>
  </property>
  <property fmtid="{D5CDD505-2E9C-101B-9397-08002B2CF9AE}" pid="16" name="MSIP_Label_ea60d57e-af5b-4752-ac57-3e4f28ca11dc_Method">
    <vt:lpwstr>Standard</vt:lpwstr>
  </property>
  <property fmtid="{D5CDD505-2E9C-101B-9397-08002B2CF9AE}" pid="17" name="MSIP_Label_ea60d57e-af5b-4752-ac57-3e4f28ca11dc_Name">
    <vt:lpwstr>ea60d57e-af5b-4752-ac57-3e4f28ca11dc</vt:lpwstr>
  </property>
  <property fmtid="{D5CDD505-2E9C-101B-9397-08002B2CF9AE}" pid="18" name="MSIP_Label_ea60d57e-af5b-4752-ac57-3e4f28ca11dc_SetDate">
    <vt:lpwstr>2023-11-09T22:22:43Z</vt:lpwstr>
  </property>
  <property fmtid="{D5CDD505-2E9C-101B-9397-08002B2CF9AE}" pid="19" name="MSIP_Label_ea60d57e-af5b-4752-ac57-3e4f28ca11dc_SiteId">
    <vt:lpwstr>36da45f1-dd2c-4d1f-af13-5abe46b99921</vt:lpwstr>
  </property>
  <property fmtid="{D5CDD505-2E9C-101B-9397-08002B2CF9AE}" pid="20" name="Order">
    <vt:r8>1574400</vt:r8>
  </property>
  <property fmtid="{D5CDD505-2E9C-101B-9397-08002B2CF9AE}" pid="21" name="TemplateUrl">
    <vt:lpwstr/>
  </property>
  <property fmtid="{D5CDD505-2E9C-101B-9397-08002B2CF9AE}" pid="22" name="TriggerFlowInfo">
    <vt:lpwstr/>
  </property>
  <property fmtid="{D5CDD505-2E9C-101B-9397-08002B2CF9AE}" pid="23" name="xd_ProgID">
    <vt:lpwstr/>
  </property>
  <property fmtid="{D5CDD505-2E9C-101B-9397-08002B2CF9AE}" pid="24" name="xd_Signature">
    <vt:bool>false</vt:bool>
  </property>
  <property fmtid="{D5CDD505-2E9C-101B-9397-08002B2CF9AE}" pid="25" name="_ExtendedDescription">
    <vt:lpwstr/>
  </property>
</Properties>
</file>