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83FDC" w:rsidRPr="00A83FDC" w:rsidP="00A83FDC" w14:paraId="02CFCB46" w14:textId="77777777">
      <w:pPr>
        <w:widowControl w:val="0"/>
        <w:autoSpaceDE w:val="0"/>
        <w:autoSpaceDN w:val="0"/>
        <w:spacing w:before="271" w:after="0" w:line="240" w:lineRule="auto"/>
        <w:ind w:left="158"/>
        <w:rPr>
          <w:rFonts w:ascii="Times New Roman" w:eastAsia="Times New Roman" w:hAnsi="Times New Roman" w:cs="Times New Roman"/>
          <w:b/>
          <w:bCs/>
          <w:kern w:val="0"/>
          <w14:ligatures w14:val="none"/>
        </w:rPr>
      </w:pPr>
      <w:r w:rsidRPr="00A83FDC">
        <w:rPr>
          <w:rFonts w:ascii="Times New Roman" w:eastAsia="Times New Roman" w:hAnsi="Times New Roman" w:cs="Times New Roman"/>
          <w:b/>
          <w:bCs/>
          <w:kern w:val="0"/>
          <w14:ligatures w14:val="none"/>
        </w:rPr>
        <w:t xml:space="preserve">Privacy Act Statement (CMS Meeting Request Portal) </w:t>
      </w:r>
    </w:p>
    <w:p w:rsidR="00A83FDC" w:rsidRPr="00A83FDC" w:rsidP="00A83FDC" w14:paraId="78B5E842" w14:textId="77777777">
      <w:pPr>
        <w:widowControl w:val="0"/>
        <w:autoSpaceDE w:val="0"/>
        <w:autoSpaceDN w:val="0"/>
        <w:spacing w:before="271" w:after="0" w:line="240" w:lineRule="auto"/>
        <w:ind w:left="158"/>
        <w:rPr>
          <w:rFonts w:ascii="Times New Roman" w:eastAsia="Times New Roman" w:hAnsi="Times New Roman" w:cs="Times New Roman"/>
          <w:kern w:val="0"/>
          <w14:ligatures w14:val="none"/>
        </w:rPr>
      </w:pPr>
      <w:r w:rsidRPr="00A83FDC">
        <w:rPr>
          <w:rFonts w:ascii="Times New Roman" w:eastAsia="Times New Roman" w:hAnsi="Times New Roman" w:cs="Times New Roman"/>
          <w:kern w:val="0"/>
          <w14:ligatures w14:val="none"/>
        </w:rPr>
        <w:t xml:space="preserve">Authority:  </w:t>
      </w:r>
      <w:bookmarkStart w:id="0" w:name="_Hlk218244195"/>
      <w:r w:rsidRPr="00A83FDC">
        <w:rPr>
          <w:rFonts w:ascii="Times New Roman" w:eastAsia="Times New Roman" w:hAnsi="Times New Roman" w:cs="Times New Roman"/>
          <w:kern w:val="0"/>
          <w14:ligatures w14:val="none"/>
        </w:rPr>
        <w:t>5 U.S.C. section 301 and 44 U.S.C. section 3101 authorizes the collection of this information</w:t>
      </w:r>
      <w:bookmarkEnd w:id="0"/>
      <w:r w:rsidRPr="00A83FDC">
        <w:rPr>
          <w:rFonts w:ascii="Times New Roman" w:eastAsia="Times New Roman" w:hAnsi="Times New Roman" w:cs="Times New Roman"/>
          <w:kern w:val="0"/>
          <w14:ligatures w14:val="none"/>
        </w:rPr>
        <w:t xml:space="preserve">.  Purpose:  CMS </w:t>
      </w:r>
      <w:bookmarkStart w:id="1" w:name="_Hlk218244156"/>
      <w:r w:rsidRPr="00A83FDC">
        <w:rPr>
          <w:rFonts w:ascii="Times New Roman" w:eastAsia="Times New Roman" w:hAnsi="Times New Roman" w:cs="Times New Roman"/>
          <w:kern w:val="0"/>
          <w14:ligatures w14:val="none"/>
        </w:rPr>
        <w:t>will use the requested information to review, process, and manage meeting requests from outside entities who wish an audience with the Administrator</w:t>
      </w:r>
      <w:bookmarkEnd w:id="1"/>
      <w:r w:rsidRPr="00A83FDC">
        <w:rPr>
          <w:rFonts w:ascii="Times New Roman" w:eastAsia="Times New Roman" w:hAnsi="Times New Roman" w:cs="Times New Roman"/>
          <w:kern w:val="0"/>
          <w14:ligatures w14:val="none"/>
        </w:rPr>
        <w:t xml:space="preserve">.  Routine Use:  This information </w:t>
      </w:r>
      <w:bookmarkStart w:id="2" w:name="_Hlk218244351"/>
      <w:r w:rsidRPr="00A83FDC">
        <w:rPr>
          <w:rFonts w:ascii="Times New Roman" w:eastAsia="Times New Roman" w:hAnsi="Times New Roman" w:cs="Times New Roman"/>
          <w:kern w:val="0"/>
          <w14:ligatures w14:val="none"/>
        </w:rPr>
        <w:t xml:space="preserve">may be shared internally with authorized CMS staff who have an official need-to-know.  In addition to those disclosures generally permitted under 5 U.S.C. section 552a(b) of the Privacy Act of 1974, as amended, records maintained as part of this system of records may be disclosed subject to all the published routine uses as identified in the System of Records Notice 09-90-1901 HHS Correspondence, Comment, Customer Service, and Contact List Records.  </w:t>
      </w:r>
      <w:bookmarkEnd w:id="2"/>
      <w:r w:rsidRPr="00A83FDC">
        <w:rPr>
          <w:rFonts w:ascii="Times New Roman" w:eastAsia="Times New Roman" w:hAnsi="Times New Roman" w:cs="Times New Roman"/>
          <w:kern w:val="0"/>
          <w14:ligatures w14:val="none"/>
        </w:rPr>
        <w:t xml:space="preserve">Disclosure:  </w:t>
      </w:r>
      <w:bookmarkStart w:id="3" w:name="_Hlk218244493"/>
      <w:r w:rsidRPr="00A83FDC">
        <w:rPr>
          <w:rFonts w:ascii="Times New Roman" w:eastAsia="Times New Roman" w:hAnsi="Times New Roman" w:cs="Times New Roman"/>
          <w:kern w:val="0"/>
          <w14:ligatures w14:val="none"/>
        </w:rPr>
        <w:t xml:space="preserve">Providing this information is voluntary.  However, failure to provide the requested information may result in CMS’s inability to review, process, and/or act on your meeting request.   </w:t>
      </w:r>
      <w:bookmarkEnd w:id="3"/>
    </w:p>
    <w:p w:rsidR="00A83FDC" w:rsidRPr="00A83FDC" w:rsidP="00A83FDC" w14:paraId="759C3625" w14:textId="22AFC613">
      <w:pPr>
        <w:widowControl w:val="0"/>
        <w:autoSpaceDE w:val="0"/>
        <w:autoSpaceDN w:val="0"/>
        <w:spacing w:before="271" w:after="0" w:line="240" w:lineRule="auto"/>
        <w:ind w:left="158"/>
        <w:rPr>
          <w:rFonts w:ascii="Times New Roman" w:eastAsia="Times New Roman" w:hAnsi="Times New Roman" w:cs="Times New Roman"/>
          <w:kern w:val="0"/>
          <w14:ligatures w14:val="none"/>
        </w:rPr>
      </w:pPr>
      <w:r w:rsidRPr="00A83FDC">
        <w:rPr>
          <w:rFonts w:ascii="Times New Roman" w:eastAsia="Times New Roman" w:hAnsi="Times New Roman" w:cs="Times New Roman"/>
          <w:kern w:val="0"/>
          <w14:ligatures w14:val="none"/>
        </w:rPr>
        <w:t xml:space="preserve">The personally identifiable information that the CMS Meetings Portal will collect is the meeting requestor’s name, the company name that the requestor is affiliated with, a business phone number, </w:t>
      </w:r>
      <w:r w:rsidR="00040C9D">
        <w:rPr>
          <w:rFonts w:ascii="Times New Roman" w:eastAsia="Times New Roman" w:hAnsi="Times New Roman" w:cs="Times New Roman"/>
          <w:kern w:val="0"/>
          <w14:ligatures w14:val="none"/>
        </w:rPr>
        <w:t xml:space="preserve">organization address, </w:t>
      </w:r>
      <w:r w:rsidRPr="00A83FDC">
        <w:rPr>
          <w:rFonts w:ascii="Times New Roman" w:eastAsia="Times New Roman" w:hAnsi="Times New Roman" w:cs="Times New Roman"/>
          <w:kern w:val="0"/>
          <w14:ligatures w14:val="none"/>
        </w:rPr>
        <w:t xml:space="preserve">and an email address.  CMS will not collect social security numbers, birth dates, or home addresses.  </w:t>
      </w:r>
    </w:p>
    <w:p w:rsidR="00A83FDC" w:rsidRPr="00A83FDC" w:rsidP="00A83FDC" w14:paraId="04D61844" w14:textId="77777777">
      <w:pPr>
        <w:widowControl w:val="0"/>
        <w:autoSpaceDE w:val="0"/>
        <w:autoSpaceDN w:val="0"/>
        <w:spacing w:before="271" w:after="0" w:line="240" w:lineRule="auto"/>
        <w:ind w:left="158"/>
        <w:rPr>
          <w:rFonts w:ascii="Times New Roman" w:eastAsia="Times New Roman" w:hAnsi="Times New Roman" w:cs="Times New Roman"/>
          <w:kern w:val="0"/>
          <w14:ligatures w14:val="none"/>
        </w:rPr>
      </w:pPr>
    </w:p>
    <w:p w:rsidR="005A4977" w14:paraId="45CC31F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DC"/>
    <w:rsid w:val="00040C9D"/>
    <w:rsid w:val="000A24FD"/>
    <w:rsid w:val="00121439"/>
    <w:rsid w:val="0020517E"/>
    <w:rsid w:val="004068B2"/>
    <w:rsid w:val="005A4977"/>
    <w:rsid w:val="00633B68"/>
    <w:rsid w:val="0067282D"/>
    <w:rsid w:val="008765CA"/>
    <w:rsid w:val="00A83FDC"/>
    <w:rsid w:val="00AF3303"/>
    <w:rsid w:val="00C02F8D"/>
    <w:rsid w:val="00D05E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959D84"/>
  <w15:chartTrackingRefBased/>
  <w15:docId w15:val="{7FC068EA-CAF1-4BB9-9FC9-C938D362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FDC"/>
    <w:rPr>
      <w:rFonts w:eastAsiaTheme="majorEastAsia" w:cstheme="majorBidi"/>
      <w:color w:val="272727" w:themeColor="text1" w:themeTint="D8"/>
    </w:rPr>
  </w:style>
  <w:style w:type="paragraph" w:styleId="Title">
    <w:name w:val="Title"/>
    <w:basedOn w:val="Normal"/>
    <w:next w:val="Normal"/>
    <w:link w:val="TitleChar"/>
    <w:uiPriority w:val="10"/>
    <w:qFormat/>
    <w:rsid w:val="00A83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FDC"/>
    <w:pPr>
      <w:spacing w:before="160"/>
      <w:jc w:val="center"/>
    </w:pPr>
    <w:rPr>
      <w:i/>
      <w:iCs/>
      <w:color w:val="404040" w:themeColor="text1" w:themeTint="BF"/>
    </w:rPr>
  </w:style>
  <w:style w:type="character" w:customStyle="1" w:styleId="QuoteChar">
    <w:name w:val="Quote Char"/>
    <w:basedOn w:val="DefaultParagraphFont"/>
    <w:link w:val="Quote"/>
    <w:uiPriority w:val="29"/>
    <w:rsid w:val="00A83FDC"/>
    <w:rPr>
      <w:i/>
      <w:iCs/>
      <w:color w:val="404040" w:themeColor="text1" w:themeTint="BF"/>
    </w:rPr>
  </w:style>
  <w:style w:type="paragraph" w:styleId="ListParagraph">
    <w:name w:val="List Paragraph"/>
    <w:basedOn w:val="Normal"/>
    <w:uiPriority w:val="34"/>
    <w:qFormat/>
    <w:rsid w:val="00A83FDC"/>
    <w:pPr>
      <w:ind w:left="720"/>
      <w:contextualSpacing/>
    </w:pPr>
  </w:style>
  <w:style w:type="character" w:styleId="IntenseEmphasis">
    <w:name w:val="Intense Emphasis"/>
    <w:basedOn w:val="DefaultParagraphFont"/>
    <w:uiPriority w:val="21"/>
    <w:qFormat/>
    <w:rsid w:val="00A83FDC"/>
    <w:rPr>
      <w:i/>
      <w:iCs/>
      <w:color w:val="0F4761" w:themeColor="accent1" w:themeShade="BF"/>
    </w:rPr>
  </w:style>
  <w:style w:type="paragraph" w:styleId="IntenseQuote">
    <w:name w:val="Intense Quote"/>
    <w:basedOn w:val="Normal"/>
    <w:next w:val="Normal"/>
    <w:link w:val="IntenseQuoteChar"/>
    <w:uiPriority w:val="30"/>
    <w:qFormat/>
    <w:rsid w:val="00A8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FDC"/>
    <w:rPr>
      <w:i/>
      <w:iCs/>
      <w:color w:val="0F4761" w:themeColor="accent1" w:themeShade="BF"/>
    </w:rPr>
  </w:style>
  <w:style w:type="character" w:styleId="IntenseReference">
    <w:name w:val="Intense Reference"/>
    <w:basedOn w:val="DefaultParagraphFont"/>
    <w:uiPriority w:val="32"/>
    <w:qFormat/>
    <w:rsid w:val="00A83FDC"/>
    <w:rPr>
      <w:b/>
      <w:bCs/>
      <w:smallCaps/>
      <w:color w:val="0F4761" w:themeColor="accent1" w:themeShade="BF"/>
      <w:spacing w:val="5"/>
    </w:rPr>
  </w:style>
  <w:style w:type="character" w:styleId="CommentReference">
    <w:name w:val="annotation reference"/>
    <w:basedOn w:val="DefaultParagraphFont"/>
    <w:uiPriority w:val="99"/>
    <w:semiHidden/>
    <w:unhideWhenUsed/>
    <w:rsid w:val="00A83FDC"/>
    <w:rPr>
      <w:sz w:val="16"/>
      <w:szCs w:val="16"/>
    </w:rPr>
  </w:style>
  <w:style w:type="paragraph" w:styleId="CommentText">
    <w:name w:val="annotation text"/>
    <w:basedOn w:val="Normal"/>
    <w:link w:val="CommentTextChar"/>
    <w:uiPriority w:val="99"/>
    <w:unhideWhenUsed/>
    <w:rsid w:val="00A83FDC"/>
    <w:pPr>
      <w:spacing w:line="240" w:lineRule="auto"/>
    </w:pPr>
    <w:rPr>
      <w:sz w:val="20"/>
      <w:szCs w:val="20"/>
    </w:rPr>
  </w:style>
  <w:style w:type="character" w:customStyle="1" w:styleId="CommentTextChar">
    <w:name w:val="Comment Text Char"/>
    <w:basedOn w:val="DefaultParagraphFont"/>
    <w:link w:val="CommentText"/>
    <w:uiPriority w:val="99"/>
    <w:rsid w:val="00A83FDC"/>
    <w:rPr>
      <w:sz w:val="20"/>
      <w:szCs w:val="20"/>
    </w:rPr>
  </w:style>
  <w:style w:type="paragraph" w:styleId="Revision">
    <w:name w:val="Revision"/>
    <w:hidden/>
    <w:uiPriority w:val="99"/>
    <w:semiHidden/>
    <w:rsid w:val="00040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1137</Characters>
  <Application>Microsoft Office Word</Application>
  <DocSecurity>0</DocSecurity>
  <Lines>27</Lines>
  <Paragraphs>12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dcterms:created xsi:type="dcterms:W3CDTF">2026-05-12T18:52:00Z</dcterms:created>
  <dcterms:modified xsi:type="dcterms:W3CDTF">2026-05-12T18:52:00Z</dcterms:modified>
</cp:coreProperties>
</file>